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Default Extension="gif" ContentType="image/gif"/>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70890" w:rsidRPr="00602E17" w:rsidRDefault="00C45D67">
      <w:r w:rsidRPr="00602E17">
        <w:rPr>
          <w:noProof/>
          <w:color w:val="auto"/>
          <w:kern w:val="0"/>
        </w:rPr>
        <w:pict>
          <v:group id="Группа 4" o:spid="_x0000_s1026" style="position:absolute;margin-left:-32.95pt;margin-top:-22.15pt;width:548.55pt;height:790.9pt;z-index:251661312" coordsize="69665,10044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">
            <v:rect id="Прямоугольник 1" o:spid="_x0000_s1027" style="position:absolute;width:69665;height:100444;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0mktcIA&#10;AADaAAAADwAAAGRycy9kb3ducmV2LnhtbESPQWvDMAyF74P+B6PCbovdHkbJ4pZRWhijlyY77KjG&#10;apw1loPttdm/nwuDnYR47316qjaTG8SVQuw9a1gUCgRx603PnYaPZv+0AhETssHBM2n4oQib9eyh&#10;wtL4Gx/pWqdOZAjHEjXYlMZSythachgLPxJn7eyDw5TX0EkT8JbhbpBLpZ6lw57zBYsjbS21l/rb&#10;ZcqxV8tPTtJ+hVNzOKjd+0petH6cT68vIBJN6d/8l34zuT7cX7lPuf4F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TSaS1wgAAANoAAAAPAAAAAAAAAAAAAAAAAJgCAABkcnMvZG93&#10;bnJldi54bWxQSwUGAAAAAAQABAD1AAAAhwMAAAAA&#10;" filled="f" strokecolor="black [0]" insetpen="t">
              <v:shadow color="#ccc"/>
              <v:textbox inset="2.88pt,2.88pt,2.88pt,2.88pt"/>
            </v:rect>
            <v:shapetype id="_x0000_t202" coordsize="21600,21600" o:spt="202" path="m,l,21600r21600,l21600,xe">
              <v:stroke joinstyle="miter"/>
              <v:path gradientshapeok="t" o:connecttype="rect"/>
            </v:shapetype>
            <v:shape id="Поле 2" o:spid="_x0000_s1028" type="#_x0000_t202" style="position:absolute;left:1725;top:1466;width:66415;height:97389;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KSXOsAA&#10;AADaAAAADwAAAGRycy9kb3ducmV2LnhtbESPT4vCMBTE78J+h/AEb5rqgrjVKK6ykKP/YK+P5tkW&#10;m5eSxFq//WZB8DjMzG+Y1aa3jejIh9qxgukkA0FcOFNzqeBy/hkvQISIbLBxTAqeFGCz/hisMDfu&#10;wUfqTrEUCcIhRwVVjG0uZSgqshgmriVO3tV5izFJX0rj8ZHgtpGzLJtLizWnhQpb2lVU3E53q0B3&#10;Z3/L7tp8dd/m97D91M0etVKjYb9dgojUx3f41dZGwQz+r6QbINd/A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5KSXOsAAAADaAAAADwAAAAAAAAAAAAAAAACYAgAAZHJzL2Rvd25y&#10;ZXYueG1sUEsFBgAAAAAEAAQA9QAAAIUDAAAAAA==&#10;" filled="f" strokecolor="black [0]" strokeweight="4.5pt">
              <v:stroke linestyle="thickThin"/>
              <v:shadow color="#ccc"/>
              <v:textbox inset="2.88pt,2.88pt,2.88pt,2.88pt">
                <w:txbxContent>
                  <w:p w:rsidR="00602E17" w:rsidRDefault="00602E17" w:rsidP="00170890">
                    <w:pPr>
                      <w:widowControl w:val="0"/>
                    </w:pPr>
                    <w:r>
                      <w:t> </w:t>
                    </w:r>
                  </w:p>
                  <w:p w:rsidR="00602E17" w:rsidRDefault="00602E17" w:rsidP="00170890">
                    <w:pPr>
                      <w:widowControl w:val="0"/>
                    </w:pPr>
                    <w:r>
                      <w:t> </w:t>
                    </w:r>
                  </w:p>
                  <w:p w:rsidR="00602E17" w:rsidRDefault="00602E17" w:rsidP="00170890">
                    <w:pPr>
                      <w:widowControl w:val="0"/>
                    </w:pPr>
                    <w:r>
                      <w:t> </w:t>
                    </w:r>
                  </w:p>
                  <w:p w:rsidR="00602E17" w:rsidRDefault="00602E17" w:rsidP="00170890">
                    <w:pPr>
                      <w:widowControl w:val="0"/>
                    </w:pPr>
                    <w:r>
                      <w:t> </w:t>
                    </w:r>
                  </w:p>
                  <w:p w:rsidR="00602E17" w:rsidRDefault="00602E17" w:rsidP="00170890">
                    <w:pPr>
                      <w:widowControl w:val="0"/>
                    </w:pPr>
                    <w:r>
                      <w:t xml:space="preserve">    </w:t>
                    </w:r>
                  </w:p>
                  <w:p w:rsidR="00602E17" w:rsidRDefault="00602E17" w:rsidP="00170890">
                    <w:pPr>
                      <w:widowControl w:val="0"/>
                    </w:pPr>
                    <w:r>
                      <w:t> </w:t>
                    </w:r>
                  </w:p>
                  <w:p w:rsidR="00602E17" w:rsidRDefault="00602E17" w:rsidP="00170890">
                    <w:pPr>
                      <w:widowControl w:val="0"/>
                      <w:jc w:val="center"/>
                      <w:rPr>
                        <w:b/>
                        <w:bCs/>
                        <w:color w:val="0066FF"/>
                      </w:rPr>
                    </w:pPr>
                  </w:p>
                  <w:p w:rsidR="00602E17" w:rsidRDefault="00602E17" w:rsidP="00170890">
                    <w:pPr>
                      <w:widowControl w:val="0"/>
                      <w:jc w:val="center"/>
                      <w:rPr>
                        <w:b/>
                        <w:bCs/>
                        <w:color w:val="0066FF"/>
                      </w:rPr>
                    </w:pPr>
                  </w:p>
                  <w:p w:rsidR="00602E17" w:rsidRPr="00222441" w:rsidRDefault="00602E17" w:rsidP="00170890">
                    <w:pPr>
                      <w:widowControl w:val="0"/>
                      <w:jc w:val="center"/>
                      <w:rPr>
                        <w:b/>
                        <w:bCs/>
                        <w:color w:val="0066FF"/>
                        <w:sz w:val="22"/>
                      </w:rPr>
                    </w:pPr>
                    <w:r w:rsidRPr="00222441">
                      <w:rPr>
                        <w:b/>
                        <w:bCs/>
                        <w:color w:val="0066FF"/>
                        <w:sz w:val="22"/>
                      </w:rPr>
                      <w:t>Российская Федерация</w:t>
                    </w:r>
                  </w:p>
                  <w:p w:rsidR="00602E17" w:rsidRPr="00222441" w:rsidRDefault="00602E17" w:rsidP="00170890">
                    <w:pPr>
                      <w:widowControl w:val="0"/>
                      <w:jc w:val="center"/>
                      <w:rPr>
                        <w:rFonts w:ascii="Bodoni MT" w:hAnsi="Arial" w:cs="Arial"/>
                        <w:b/>
                        <w:bCs/>
                        <w:sz w:val="18"/>
                        <w:szCs w:val="16"/>
                      </w:rPr>
                    </w:pPr>
                    <w:r w:rsidRPr="00222441">
                      <w:rPr>
                        <w:rFonts w:ascii="Bodoni MT" w:hAnsi="Arial" w:cs="Arial"/>
                        <w:b/>
                        <w:bCs/>
                        <w:sz w:val="18"/>
                        <w:szCs w:val="16"/>
                      </w:rPr>
                      <w:t>Ивановская</w:t>
                    </w:r>
                    <w:r>
                      <w:rPr>
                        <w:rFonts w:asciiTheme="minorHAnsi" w:hAnsiTheme="minorHAnsi" w:cs="Arial"/>
                        <w:b/>
                        <w:bCs/>
                        <w:sz w:val="18"/>
                        <w:szCs w:val="16"/>
                      </w:rPr>
                      <w:t xml:space="preserve"> </w:t>
                    </w:r>
                    <w:r w:rsidRPr="00222441">
                      <w:rPr>
                        <w:rFonts w:ascii="Bodoni MT" w:hAnsi="Arial" w:cs="Arial"/>
                        <w:b/>
                        <w:bCs/>
                        <w:sz w:val="18"/>
                        <w:szCs w:val="16"/>
                      </w:rPr>
                      <w:t>область</w:t>
                    </w:r>
                  </w:p>
                  <w:p w:rsidR="00602E17" w:rsidRPr="00222441" w:rsidRDefault="00602E17" w:rsidP="00170890">
                    <w:pPr>
                      <w:widowControl w:val="0"/>
                      <w:jc w:val="center"/>
                      <w:rPr>
                        <w:rFonts w:ascii="Bodoni MT" w:hAnsi="Arial" w:cs="Arial"/>
                        <w:b/>
                        <w:bCs/>
                        <w:sz w:val="18"/>
                        <w:szCs w:val="16"/>
                      </w:rPr>
                    </w:pPr>
                    <w:r w:rsidRPr="00222441">
                      <w:rPr>
                        <w:rFonts w:ascii="Bodoni MT" w:hAnsi="Arial" w:cs="Arial"/>
                        <w:b/>
                        <w:bCs/>
                        <w:sz w:val="18"/>
                        <w:szCs w:val="16"/>
                      </w:rPr>
                      <w:t> </w:t>
                    </w:r>
                  </w:p>
                  <w:p w:rsidR="00602E17" w:rsidRPr="00222441" w:rsidRDefault="00602E17" w:rsidP="00170890">
                    <w:pPr>
                      <w:widowControl w:val="0"/>
                      <w:jc w:val="center"/>
                      <w:rPr>
                        <w:b/>
                        <w:bCs/>
                        <w:szCs w:val="18"/>
                      </w:rPr>
                    </w:pPr>
                    <w:r w:rsidRPr="00222441">
                      <w:rPr>
                        <w:b/>
                        <w:bCs/>
                        <w:szCs w:val="18"/>
                      </w:rPr>
                      <w:t>КОМСОМОЛЬСКИЙ МУНИЦИПАЛЬНЫЙ РАЙОН</w:t>
                    </w:r>
                  </w:p>
                  <w:p w:rsidR="00602E17" w:rsidRDefault="00602E17" w:rsidP="00170890">
                    <w:pPr>
                      <w:widowControl w:val="0"/>
                      <w:jc w:val="center"/>
                      <w:rPr>
                        <w:sz w:val="18"/>
                        <w:szCs w:val="18"/>
                      </w:rPr>
                    </w:pPr>
                    <w:r>
                      <w:rPr>
                        <w:sz w:val="18"/>
                        <w:szCs w:val="18"/>
                      </w:rPr>
                      <w:t> </w:t>
                    </w:r>
                  </w:p>
                  <w:p w:rsidR="00602E17" w:rsidRDefault="00602E17" w:rsidP="00170890">
                    <w:pPr>
                      <w:widowControl w:val="0"/>
                      <w:jc w:val="center"/>
                      <w:rPr>
                        <w:sz w:val="18"/>
                        <w:szCs w:val="18"/>
                      </w:rPr>
                    </w:pPr>
                    <w:r>
                      <w:rPr>
                        <w:sz w:val="18"/>
                        <w:szCs w:val="18"/>
                      </w:rPr>
                      <w:t> </w:t>
                    </w:r>
                  </w:p>
                  <w:p w:rsidR="00602E17" w:rsidRDefault="00602E17" w:rsidP="00170890">
                    <w:pPr>
                      <w:widowControl w:val="0"/>
                      <w:jc w:val="center"/>
                      <w:rPr>
                        <w:sz w:val="18"/>
                        <w:szCs w:val="18"/>
                      </w:rPr>
                    </w:pPr>
                    <w:r>
                      <w:rPr>
                        <w:sz w:val="18"/>
                        <w:szCs w:val="18"/>
                      </w:rPr>
                      <w:t> </w:t>
                    </w:r>
                  </w:p>
                  <w:p w:rsidR="00602E17" w:rsidRDefault="00602E17" w:rsidP="00170890">
                    <w:pPr>
                      <w:widowControl w:val="0"/>
                      <w:jc w:val="center"/>
                      <w:rPr>
                        <w:sz w:val="18"/>
                        <w:szCs w:val="18"/>
                      </w:rPr>
                    </w:pPr>
                    <w:r>
                      <w:rPr>
                        <w:sz w:val="18"/>
                        <w:szCs w:val="18"/>
                      </w:rPr>
                      <w:t> </w:t>
                    </w:r>
                  </w:p>
                  <w:p w:rsidR="00602E17" w:rsidRDefault="00602E17" w:rsidP="00170890">
                    <w:pPr>
                      <w:widowControl w:val="0"/>
                      <w:jc w:val="center"/>
                      <w:rPr>
                        <w:sz w:val="18"/>
                        <w:szCs w:val="18"/>
                      </w:rPr>
                    </w:pPr>
                    <w:r>
                      <w:rPr>
                        <w:sz w:val="18"/>
                        <w:szCs w:val="18"/>
                      </w:rPr>
                      <w:t> </w:t>
                    </w:r>
                  </w:p>
                  <w:p w:rsidR="00602E17" w:rsidRDefault="00602E17" w:rsidP="00170890">
                    <w:pPr>
                      <w:widowControl w:val="0"/>
                      <w:jc w:val="center"/>
                      <w:rPr>
                        <w:sz w:val="18"/>
                        <w:szCs w:val="18"/>
                      </w:rPr>
                    </w:pPr>
                    <w:r>
                      <w:rPr>
                        <w:sz w:val="18"/>
                        <w:szCs w:val="18"/>
                      </w:rPr>
                      <w:t> </w:t>
                    </w:r>
                  </w:p>
                  <w:p w:rsidR="00602E17" w:rsidRDefault="00602E17" w:rsidP="00170890">
                    <w:pPr>
                      <w:widowControl w:val="0"/>
                      <w:jc w:val="center"/>
                      <w:rPr>
                        <w:rFonts w:ascii="Palatino Linotype" w:hAnsi="Palatino Linotype"/>
                        <w:b/>
                        <w:bCs/>
                        <w:sz w:val="72"/>
                        <w:szCs w:val="72"/>
                      </w:rPr>
                    </w:pPr>
                  </w:p>
                  <w:p w:rsidR="00602E17" w:rsidRPr="00262E92" w:rsidRDefault="00602E17" w:rsidP="00170890">
                    <w:pPr>
                      <w:widowControl w:val="0"/>
                      <w:jc w:val="center"/>
                      <w:rPr>
                        <w:rFonts w:ascii="Palatino Linotype" w:hAnsi="Palatino Linotype"/>
                        <w:b/>
                        <w:bCs/>
                        <w:sz w:val="96"/>
                        <w:szCs w:val="72"/>
                      </w:rPr>
                    </w:pPr>
                    <w:r w:rsidRPr="00262E92">
                      <w:rPr>
                        <w:rFonts w:ascii="Palatino Linotype" w:hAnsi="Palatino Linotype"/>
                        <w:b/>
                        <w:bCs/>
                        <w:sz w:val="96"/>
                        <w:szCs w:val="72"/>
                      </w:rPr>
                      <w:t>ВЕСТНИК</w:t>
                    </w:r>
                  </w:p>
                  <w:p w:rsidR="00602E17" w:rsidRPr="00222441" w:rsidRDefault="00602E17" w:rsidP="00170890">
                    <w:pPr>
                      <w:widowControl w:val="0"/>
                      <w:jc w:val="center"/>
                      <w:rPr>
                        <w:rFonts w:ascii="Palatino Linotype" w:hAnsi="Palatino Linotype"/>
                        <w:b/>
                        <w:bCs/>
                        <w:sz w:val="36"/>
                        <w:szCs w:val="30"/>
                      </w:rPr>
                    </w:pPr>
                    <w:r w:rsidRPr="00222441">
                      <w:rPr>
                        <w:rFonts w:ascii="Palatino Linotype" w:hAnsi="Palatino Linotype"/>
                        <w:b/>
                        <w:bCs/>
                        <w:sz w:val="36"/>
                        <w:szCs w:val="30"/>
                      </w:rPr>
                      <w:t xml:space="preserve">нормативных правовых актов </w:t>
                    </w:r>
                  </w:p>
                  <w:p w:rsidR="00602E17" w:rsidRPr="00222441" w:rsidRDefault="00602E17" w:rsidP="00170890">
                    <w:pPr>
                      <w:widowControl w:val="0"/>
                      <w:jc w:val="center"/>
                      <w:rPr>
                        <w:rFonts w:ascii="Palatino Linotype" w:hAnsi="Palatino Linotype"/>
                        <w:b/>
                        <w:bCs/>
                        <w:sz w:val="36"/>
                        <w:szCs w:val="30"/>
                      </w:rPr>
                    </w:pPr>
                    <w:r w:rsidRPr="00222441">
                      <w:rPr>
                        <w:rFonts w:ascii="Palatino Linotype" w:hAnsi="Palatino Linotype"/>
                        <w:b/>
                        <w:bCs/>
                        <w:sz w:val="36"/>
                        <w:szCs w:val="30"/>
                      </w:rPr>
                      <w:t>органов местного самоуправления</w:t>
                    </w:r>
                  </w:p>
                  <w:p w:rsidR="00602E17" w:rsidRDefault="00602E17" w:rsidP="00170890">
                    <w:pPr>
                      <w:widowControl w:val="0"/>
                      <w:jc w:val="center"/>
                      <w:rPr>
                        <w:rFonts w:ascii="Palatino Linotype" w:hAnsi="Palatino Linotype"/>
                        <w:b/>
                        <w:bCs/>
                        <w:sz w:val="30"/>
                        <w:szCs w:val="30"/>
                      </w:rPr>
                    </w:pPr>
                    <w:r w:rsidRPr="00222441">
                      <w:rPr>
                        <w:rFonts w:ascii="Palatino Linotype" w:hAnsi="Palatino Linotype"/>
                        <w:b/>
                        <w:bCs/>
                        <w:sz w:val="36"/>
                        <w:szCs w:val="30"/>
                      </w:rPr>
                      <w:t>Комсомольского муниципального района</w:t>
                    </w:r>
                  </w:p>
                  <w:p w:rsidR="00602E17" w:rsidRDefault="00602E17" w:rsidP="00170890">
                    <w:pPr>
                      <w:widowControl w:val="0"/>
                      <w:jc w:val="center"/>
                      <w:rPr>
                        <w:rFonts w:ascii="Palatino Linotype" w:hAnsi="Palatino Linotype"/>
                        <w:b/>
                        <w:bCs/>
                        <w:sz w:val="30"/>
                        <w:szCs w:val="30"/>
                      </w:rPr>
                    </w:pPr>
                    <w:r>
                      <w:rPr>
                        <w:rFonts w:ascii="Palatino Linotype" w:hAnsi="Palatino Linotype"/>
                        <w:b/>
                        <w:bCs/>
                        <w:sz w:val="30"/>
                        <w:szCs w:val="30"/>
                      </w:rPr>
                      <w:t> </w:t>
                    </w:r>
                  </w:p>
                  <w:p w:rsidR="00602E17" w:rsidRDefault="00602E17" w:rsidP="00170890">
                    <w:pPr>
                      <w:widowControl w:val="0"/>
                      <w:jc w:val="center"/>
                      <w:rPr>
                        <w:rFonts w:ascii="Palatino Linotype" w:hAnsi="Palatino Linotype"/>
                        <w:b/>
                        <w:bCs/>
                        <w:sz w:val="30"/>
                        <w:szCs w:val="30"/>
                      </w:rPr>
                    </w:pPr>
                    <w:r>
                      <w:rPr>
                        <w:rFonts w:ascii="Palatino Linotype" w:hAnsi="Palatino Linotype"/>
                        <w:b/>
                        <w:bCs/>
                        <w:sz w:val="30"/>
                        <w:szCs w:val="30"/>
                      </w:rPr>
                      <w:t> </w:t>
                    </w:r>
                  </w:p>
                  <w:p w:rsidR="00602E17" w:rsidRDefault="00602E17" w:rsidP="00170890">
                    <w:pPr>
                      <w:widowControl w:val="0"/>
                      <w:jc w:val="center"/>
                      <w:rPr>
                        <w:rFonts w:ascii="Palatino Linotype" w:hAnsi="Palatino Linotype"/>
                        <w:b/>
                        <w:bCs/>
                        <w:sz w:val="30"/>
                        <w:szCs w:val="30"/>
                      </w:rPr>
                    </w:pPr>
                    <w:r>
                      <w:rPr>
                        <w:rFonts w:ascii="Palatino Linotype" w:hAnsi="Palatino Linotype"/>
                        <w:b/>
                        <w:bCs/>
                        <w:sz w:val="30"/>
                        <w:szCs w:val="30"/>
                      </w:rPr>
                      <w:t> </w:t>
                    </w:r>
                  </w:p>
                  <w:p w:rsidR="00602E17" w:rsidRDefault="00602E17" w:rsidP="00170890">
                    <w:pPr>
                      <w:widowControl w:val="0"/>
                      <w:jc w:val="center"/>
                      <w:rPr>
                        <w:b/>
                        <w:bCs/>
                        <w:sz w:val="30"/>
                        <w:szCs w:val="30"/>
                      </w:rPr>
                    </w:pPr>
                    <w:r>
                      <w:rPr>
                        <w:b/>
                        <w:bCs/>
                        <w:sz w:val="30"/>
                        <w:szCs w:val="30"/>
                      </w:rPr>
                      <w:t> </w:t>
                    </w:r>
                  </w:p>
                  <w:p w:rsidR="00602E17" w:rsidRPr="00222441" w:rsidRDefault="00602E17" w:rsidP="00170890">
                    <w:pPr>
                      <w:widowControl w:val="0"/>
                      <w:jc w:val="center"/>
                      <w:rPr>
                        <w:b/>
                        <w:bCs/>
                        <w:sz w:val="52"/>
                        <w:szCs w:val="30"/>
                      </w:rPr>
                    </w:pPr>
                    <w:r>
                      <w:rPr>
                        <w:b/>
                        <w:bCs/>
                        <w:sz w:val="52"/>
                        <w:szCs w:val="30"/>
                      </w:rPr>
                      <w:t>№31</w:t>
                    </w:r>
                  </w:p>
                  <w:p w:rsidR="00602E17" w:rsidRPr="00222441" w:rsidRDefault="00602E17" w:rsidP="00625C34">
                    <w:pPr>
                      <w:widowControl w:val="0"/>
                      <w:jc w:val="center"/>
                      <w:rPr>
                        <w:b/>
                        <w:bCs/>
                        <w:sz w:val="30"/>
                        <w:szCs w:val="30"/>
                      </w:rPr>
                    </w:pPr>
                    <w:r w:rsidRPr="00222441">
                      <w:rPr>
                        <w:b/>
                        <w:bCs/>
                        <w:sz w:val="52"/>
                        <w:szCs w:val="30"/>
                      </w:rPr>
                      <w:t xml:space="preserve"> </w:t>
                    </w:r>
                    <w:r>
                      <w:rPr>
                        <w:b/>
                        <w:bCs/>
                        <w:sz w:val="52"/>
                        <w:szCs w:val="30"/>
                      </w:rPr>
                      <w:t xml:space="preserve"> 21 августа 2020 г.</w:t>
                    </w:r>
                  </w:p>
                  <w:p w:rsidR="00602E17" w:rsidRPr="00222441" w:rsidRDefault="00602E17" w:rsidP="00170890">
                    <w:pPr>
                      <w:widowControl w:val="0"/>
                      <w:jc w:val="center"/>
                      <w:rPr>
                        <w:b/>
                        <w:bCs/>
                        <w:sz w:val="30"/>
                        <w:szCs w:val="30"/>
                      </w:rPr>
                    </w:pPr>
                    <w:r>
                      <w:rPr>
                        <w:b/>
                        <w:bCs/>
                        <w:sz w:val="30"/>
                        <w:szCs w:val="30"/>
                        <w:lang w:val="en-US"/>
                      </w:rPr>
                      <w:t> </w:t>
                    </w:r>
                  </w:p>
                  <w:p w:rsidR="00602E17" w:rsidRPr="00222441" w:rsidRDefault="00602E17" w:rsidP="00170890">
                    <w:pPr>
                      <w:widowControl w:val="0"/>
                      <w:jc w:val="center"/>
                      <w:rPr>
                        <w:b/>
                        <w:bCs/>
                        <w:sz w:val="30"/>
                        <w:szCs w:val="30"/>
                      </w:rPr>
                    </w:pPr>
                    <w:r>
                      <w:rPr>
                        <w:b/>
                        <w:bCs/>
                        <w:sz w:val="30"/>
                        <w:szCs w:val="30"/>
                        <w:lang w:val="en-US"/>
                      </w:rPr>
                      <w:t> </w:t>
                    </w:r>
                  </w:p>
                  <w:p w:rsidR="00602E17" w:rsidRPr="00222441" w:rsidRDefault="00602E17" w:rsidP="00170890">
                    <w:pPr>
                      <w:widowControl w:val="0"/>
                      <w:jc w:val="center"/>
                      <w:rPr>
                        <w:b/>
                        <w:bCs/>
                        <w:sz w:val="30"/>
                        <w:szCs w:val="30"/>
                      </w:rPr>
                    </w:pPr>
                    <w:r>
                      <w:rPr>
                        <w:b/>
                        <w:bCs/>
                        <w:sz w:val="30"/>
                        <w:szCs w:val="30"/>
                        <w:lang w:val="en-US"/>
                      </w:rPr>
                      <w:t> </w:t>
                    </w:r>
                  </w:p>
                  <w:p w:rsidR="00602E17" w:rsidRDefault="00602E17" w:rsidP="00170890">
                    <w:pPr>
                      <w:widowControl w:val="0"/>
                      <w:jc w:val="center"/>
                      <w:rPr>
                        <w:b/>
                        <w:bCs/>
                        <w:sz w:val="30"/>
                        <w:szCs w:val="30"/>
                      </w:rPr>
                    </w:pPr>
                  </w:p>
                  <w:p w:rsidR="00602E17" w:rsidRDefault="00602E17" w:rsidP="00170890">
                    <w:pPr>
                      <w:widowControl w:val="0"/>
                      <w:jc w:val="center"/>
                      <w:rPr>
                        <w:b/>
                        <w:bCs/>
                        <w:sz w:val="30"/>
                        <w:szCs w:val="30"/>
                      </w:rPr>
                    </w:pPr>
                  </w:p>
                  <w:p w:rsidR="00602E17" w:rsidRDefault="00602E17" w:rsidP="00170890">
                    <w:pPr>
                      <w:widowControl w:val="0"/>
                      <w:jc w:val="center"/>
                      <w:rPr>
                        <w:b/>
                        <w:bCs/>
                        <w:sz w:val="30"/>
                        <w:szCs w:val="30"/>
                      </w:rPr>
                    </w:pPr>
                  </w:p>
                  <w:p w:rsidR="00602E17" w:rsidRDefault="00602E17" w:rsidP="00170890">
                    <w:pPr>
                      <w:widowControl w:val="0"/>
                      <w:jc w:val="center"/>
                      <w:rPr>
                        <w:b/>
                        <w:bCs/>
                        <w:sz w:val="30"/>
                        <w:szCs w:val="30"/>
                      </w:rPr>
                    </w:pPr>
                  </w:p>
                  <w:p w:rsidR="00602E17" w:rsidRDefault="00602E17" w:rsidP="00170890">
                    <w:pPr>
                      <w:widowControl w:val="0"/>
                      <w:jc w:val="center"/>
                      <w:rPr>
                        <w:b/>
                        <w:bCs/>
                        <w:sz w:val="30"/>
                        <w:szCs w:val="30"/>
                      </w:rPr>
                    </w:pPr>
                  </w:p>
                  <w:p w:rsidR="00602E17" w:rsidRDefault="00602E17" w:rsidP="00170890">
                    <w:pPr>
                      <w:widowControl w:val="0"/>
                      <w:jc w:val="center"/>
                      <w:rPr>
                        <w:b/>
                        <w:bCs/>
                        <w:sz w:val="30"/>
                        <w:szCs w:val="30"/>
                      </w:rPr>
                    </w:pPr>
                    <w:r>
                      <w:rPr>
                        <w:b/>
                        <w:bCs/>
                        <w:sz w:val="30"/>
                        <w:szCs w:val="30"/>
                      </w:rPr>
                      <w:t>Официальное издание</w:t>
                    </w:r>
                  </w:p>
                  <w:p w:rsidR="00602E17" w:rsidRDefault="00602E17" w:rsidP="00170890">
                    <w:pPr>
                      <w:widowControl w:val="0"/>
                      <w:jc w:val="center"/>
                      <w:rPr>
                        <w:b/>
                        <w:bCs/>
                        <w:sz w:val="30"/>
                        <w:szCs w:val="30"/>
                      </w:rPr>
                    </w:pPr>
                  </w:p>
                  <w:p w:rsidR="00602E17" w:rsidRDefault="00602E17" w:rsidP="00170890">
                    <w:pPr>
                      <w:widowControl w:val="0"/>
                      <w:jc w:val="center"/>
                      <w:rPr>
                        <w:b/>
                        <w:bCs/>
                        <w:sz w:val="30"/>
                        <w:szCs w:val="30"/>
                      </w:rPr>
                    </w:pPr>
                  </w:p>
                  <w:p w:rsidR="00602E17" w:rsidRDefault="00602E17" w:rsidP="00170890">
                    <w:pPr>
                      <w:widowControl w:val="0"/>
                      <w:jc w:val="center"/>
                      <w:rPr>
                        <w:b/>
                        <w:bCs/>
                        <w:sz w:val="30"/>
                        <w:szCs w:val="30"/>
                      </w:rPr>
                    </w:pPr>
                  </w:p>
                  <w:p w:rsidR="00602E17" w:rsidRDefault="00602E17" w:rsidP="00170890">
                    <w:pPr>
                      <w:widowControl w:val="0"/>
                      <w:jc w:val="center"/>
                      <w:rPr>
                        <w:b/>
                        <w:bCs/>
                        <w:sz w:val="30"/>
                        <w:szCs w:val="30"/>
                      </w:rPr>
                    </w:pPr>
                  </w:p>
                  <w:p w:rsidR="00602E17" w:rsidRDefault="00602E17" w:rsidP="00170890">
                    <w:pPr>
                      <w:widowControl w:val="0"/>
                      <w:jc w:val="center"/>
                      <w:rPr>
                        <w:b/>
                        <w:bCs/>
                        <w:sz w:val="30"/>
                        <w:szCs w:val="30"/>
                      </w:rPr>
                    </w:pPr>
                  </w:p>
                  <w:p w:rsidR="00602E17" w:rsidRDefault="00602E17" w:rsidP="00170890">
                    <w:pPr>
                      <w:widowControl w:val="0"/>
                      <w:jc w:val="center"/>
                      <w:rPr>
                        <w:b/>
                        <w:bCs/>
                        <w:sz w:val="30"/>
                        <w:szCs w:val="30"/>
                      </w:rPr>
                    </w:pPr>
                  </w:p>
                  <w:p w:rsidR="00602E17" w:rsidRDefault="00602E17" w:rsidP="00170890">
                    <w:pPr>
                      <w:widowControl w:val="0"/>
                      <w:jc w:val="center"/>
                      <w:rPr>
                        <w:b/>
                        <w:bCs/>
                        <w:sz w:val="30"/>
                        <w:szCs w:val="30"/>
                      </w:rPr>
                    </w:pPr>
                  </w:p>
                  <w:p w:rsidR="00602E17" w:rsidRDefault="00602E17" w:rsidP="00170890">
                    <w:pPr>
                      <w:widowControl w:val="0"/>
                      <w:jc w:val="center"/>
                      <w:rPr>
                        <w:b/>
                        <w:bCs/>
                        <w:sz w:val="30"/>
                        <w:szCs w:val="30"/>
                      </w:rPr>
                    </w:pPr>
                  </w:p>
                  <w:p w:rsidR="00602E17" w:rsidRDefault="00602E17" w:rsidP="00170890">
                    <w:pPr>
                      <w:widowControl w:val="0"/>
                      <w:jc w:val="center"/>
                      <w:rPr>
                        <w:b/>
                        <w:bCs/>
                        <w:sz w:val="30"/>
                        <w:szCs w:val="30"/>
                      </w:rPr>
                    </w:pPr>
                  </w:p>
                </w:txbxContent>
              </v:textbox>
            </v:shape>
          </v:group>
        </w:pict>
      </w:r>
      <w:r w:rsidR="00604CF5" w:rsidRPr="00602E17">
        <w:rPr>
          <w:noProof/>
          <w:color w:val="auto"/>
          <w:kern w:val="0"/>
        </w:rPr>
        <w:drawing>
          <wp:anchor distT="36576" distB="36576" distL="36576" distR="36576" simplePos="0" relativeHeight="251658240" behindDoc="0" locked="0" layoutInCell="1" allowOverlap="1">
            <wp:simplePos x="0" y="0"/>
            <wp:positionH relativeFrom="column">
              <wp:posOffset>2715260</wp:posOffset>
            </wp:positionH>
            <wp:positionV relativeFrom="paragraph">
              <wp:posOffset>67945</wp:posOffset>
            </wp:positionV>
            <wp:extent cx="795655" cy="1007110"/>
            <wp:effectExtent l="0" t="0" r="4445" b="2540"/>
            <wp:wrapNone/>
            <wp:docPr id="3" name="Рисунок 3" descr="komsomolsky_rayon_coa_n80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komsomolsky_rayon_coa_n8035"/>
                    <pic:cNvPicPr>
                      <a:picLocks noChangeAspect="1" noChangeArrowheads="1"/>
                    </pic:cNvPicPr>
                  </pic:nvPicPr>
                  <pic:blipFill>
                    <a:blip r:embed="rId8">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795655" cy="1007110"/>
                    </a:xfrm>
                    <a:prstGeom prst="rect">
                      <a:avLst/>
                    </a:prstGeom>
                    <a:noFill/>
                    <a:ln>
                      <a:noFill/>
                    </a:ln>
                    <a:effectLst/>
                  </pic:spPr>
                </pic:pic>
              </a:graphicData>
            </a:graphic>
          </wp:anchor>
        </w:drawing>
      </w:r>
    </w:p>
    <w:p w:rsidR="00490378" w:rsidRPr="00602E17" w:rsidRDefault="00490378"/>
    <w:p w:rsidR="00170890" w:rsidRPr="00602E17" w:rsidRDefault="00170890"/>
    <w:p w:rsidR="00170890" w:rsidRPr="00602E17" w:rsidRDefault="00170890"/>
    <w:p w:rsidR="00170890" w:rsidRPr="00602E17" w:rsidRDefault="00170890"/>
    <w:p w:rsidR="00170890" w:rsidRPr="00602E17" w:rsidRDefault="00170890"/>
    <w:p w:rsidR="00170890" w:rsidRPr="00602E17" w:rsidRDefault="00170890"/>
    <w:p w:rsidR="00170890" w:rsidRPr="00602E17" w:rsidRDefault="00170890"/>
    <w:p w:rsidR="00170890" w:rsidRPr="00602E17" w:rsidRDefault="00170890"/>
    <w:p w:rsidR="00170890" w:rsidRPr="00602E17" w:rsidRDefault="00170890"/>
    <w:p w:rsidR="00170890" w:rsidRPr="00602E17" w:rsidRDefault="00170890"/>
    <w:p w:rsidR="00170890" w:rsidRPr="00602E17" w:rsidRDefault="00170890"/>
    <w:p w:rsidR="00170890" w:rsidRPr="00602E17" w:rsidRDefault="00170890"/>
    <w:p w:rsidR="00170890" w:rsidRPr="00602E17" w:rsidRDefault="00170890"/>
    <w:p w:rsidR="00170890" w:rsidRPr="00602E17" w:rsidRDefault="00170890"/>
    <w:p w:rsidR="00170890" w:rsidRPr="00602E17" w:rsidRDefault="00170890"/>
    <w:p w:rsidR="00170890" w:rsidRPr="00602E17" w:rsidRDefault="00170890"/>
    <w:p w:rsidR="00170890" w:rsidRPr="00602E17" w:rsidRDefault="00170890"/>
    <w:p w:rsidR="00170890" w:rsidRPr="00602E17" w:rsidRDefault="00170890"/>
    <w:p w:rsidR="00170890" w:rsidRPr="00602E17" w:rsidRDefault="00170890"/>
    <w:p w:rsidR="00170890" w:rsidRPr="00602E17" w:rsidRDefault="00170890"/>
    <w:p w:rsidR="00170890" w:rsidRPr="00602E17" w:rsidRDefault="00170890"/>
    <w:p w:rsidR="00170890" w:rsidRPr="00602E17" w:rsidRDefault="00170890"/>
    <w:p w:rsidR="00170890" w:rsidRPr="00602E17" w:rsidRDefault="00170890"/>
    <w:p w:rsidR="00170890" w:rsidRPr="00602E17" w:rsidRDefault="00170890"/>
    <w:p w:rsidR="00170890" w:rsidRPr="00602E17" w:rsidRDefault="00170890"/>
    <w:p w:rsidR="00170890" w:rsidRPr="00602E17" w:rsidRDefault="00170890"/>
    <w:p w:rsidR="00170890" w:rsidRPr="00602E17" w:rsidRDefault="00170890"/>
    <w:p w:rsidR="00170890" w:rsidRPr="00602E17" w:rsidRDefault="00170890"/>
    <w:p w:rsidR="00170890" w:rsidRPr="00602E17" w:rsidRDefault="00170890"/>
    <w:p w:rsidR="00170890" w:rsidRPr="00602E17" w:rsidRDefault="00170890"/>
    <w:p w:rsidR="00170890" w:rsidRPr="00602E17" w:rsidRDefault="00170890"/>
    <w:p w:rsidR="00170890" w:rsidRPr="00602E17" w:rsidRDefault="00170890"/>
    <w:p w:rsidR="00170890" w:rsidRPr="00602E17" w:rsidRDefault="00170890"/>
    <w:p w:rsidR="00170890" w:rsidRPr="00602E17" w:rsidRDefault="00170890"/>
    <w:p w:rsidR="00170890" w:rsidRPr="00602E17" w:rsidRDefault="00170890"/>
    <w:p w:rsidR="00170890" w:rsidRPr="00602E17" w:rsidRDefault="00170890"/>
    <w:p w:rsidR="00170890" w:rsidRPr="00602E17" w:rsidRDefault="00170890"/>
    <w:p w:rsidR="00170890" w:rsidRPr="00602E17" w:rsidRDefault="00170890"/>
    <w:p w:rsidR="00170890" w:rsidRPr="00602E17" w:rsidRDefault="00170890"/>
    <w:p w:rsidR="00170890" w:rsidRPr="00602E17" w:rsidRDefault="00170890"/>
    <w:p w:rsidR="00170890" w:rsidRPr="00602E17" w:rsidRDefault="00170890"/>
    <w:p w:rsidR="00170890" w:rsidRPr="00602E17" w:rsidRDefault="00170890"/>
    <w:p w:rsidR="00170890" w:rsidRPr="00602E17" w:rsidRDefault="00170890"/>
    <w:p w:rsidR="00170890" w:rsidRPr="00602E17" w:rsidRDefault="00170890"/>
    <w:p w:rsidR="00170890" w:rsidRPr="00602E17" w:rsidRDefault="00170890"/>
    <w:p w:rsidR="00170890" w:rsidRPr="00602E17" w:rsidRDefault="00170890"/>
    <w:p w:rsidR="00170890" w:rsidRPr="00602E17" w:rsidRDefault="00170890"/>
    <w:p w:rsidR="00170890" w:rsidRPr="00602E17" w:rsidRDefault="00170890"/>
    <w:p w:rsidR="00170890" w:rsidRPr="00602E17" w:rsidRDefault="00170890"/>
    <w:p w:rsidR="00170890" w:rsidRPr="00602E17" w:rsidRDefault="00170890"/>
    <w:p w:rsidR="00170890" w:rsidRPr="00602E17" w:rsidRDefault="00170890"/>
    <w:p w:rsidR="00170890" w:rsidRPr="00602E17" w:rsidRDefault="00170890"/>
    <w:p w:rsidR="00170890" w:rsidRPr="00602E17" w:rsidRDefault="00170890"/>
    <w:p w:rsidR="00170890" w:rsidRPr="00602E17" w:rsidRDefault="00170890"/>
    <w:p w:rsidR="00170890" w:rsidRPr="00602E17" w:rsidRDefault="00170890"/>
    <w:p w:rsidR="00170890" w:rsidRPr="00602E17" w:rsidRDefault="00170890"/>
    <w:p w:rsidR="00170890" w:rsidRPr="00602E17" w:rsidRDefault="00170890"/>
    <w:p w:rsidR="00170890" w:rsidRPr="00602E17" w:rsidRDefault="00170890"/>
    <w:p w:rsidR="00170890" w:rsidRPr="00602E17" w:rsidRDefault="00170890"/>
    <w:p w:rsidR="00170890" w:rsidRPr="00602E17" w:rsidRDefault="00170890"/>
    <w:p w:rsidR="00170890" w:rsidRPr="00602E17" w:rsidRDefault="00170890"/>
    <w:p w:rsidR="00170890" w:rsidRPr="00602E17" w:rsidRDefault="00170890"/>
    <w:p w:rsidR="00F1470D" w:rsidRPr="00602E17" w:rsidRDefault="00F1470D">
      <w:pPr>
        <w:sectPr w:rsidR="00F1470D" w:rsidRPr="00602E17" w:rsidSect="00C66F05">
          <w:footerReference w:type="default" r:id="rId9"/>
          <w:pgSz w:w="11906" w:h="16838"/>
          <w:pgMar w:top="851" w:right="850" w:bottom="1134" w:left="1134" w:header="708" w:footer="708" w:gutter="0"/>
          <w:pgNumType w:start="2"/>
          <w:cols w:space="708"/>
          <w:docGrid w:linePitch="360"/>
        </w:sectPr>
      </w:pPr>
    </w:p>
    <w:tbl>
      <w:tblPr>
        <w:tblW w:w="10260" w:type="dxa"/>
        <w:tblCellMar>
          <w:left w:w="0" w:type="dxa"/>
          <w:right w:w="0" w:type="dxa"/>
        </w:tblCellMar>
        <w:tblLook w:val="04A0"/>
      </w:tblPr>
      <w:tblGrid>
        <w:gridCol w:w="1901"/>
        <w:gridCol w:w="7513"/>
        <w:gridCol w:w="846"/>
      </w:tblGrid>
      <w:tr w:rsidR="001D1DE9" w:rsidRPr="00602E17" w:rsidTr="00602E17">
        <w:trPr>
          <w:trHeight w:val="292"/>
        </w:trPr>
        <w:tc>
          <w:tcPr>
            <w:tcW w:w="10260" w:type="dxa"/>
            <w:gridSpan w:val="3"/>
            <w:tcMar>
              <w:top w:w="58" w:type="dxa"/>
              <w:left w:w="58" w:type="dxa"/>
              <w:bottom w:w="58" w:type="dxa"/>
              <w:right w:w="58" w:type="dxa"/>
            </w:tcMar>
            <w:hideMark/>
          </w:tcPr>
          <w:p w:rsidR="001D1DE9" w:rsidRPr="00602E17" w:rsidRDefault="001D1DE9" w:rsidP="00602E17">
            <w:pPr>
              <w:widowControl w:val="0"/>
              <w:jc w:val="center"/>
              <w:rPr>
                <w:b/>
                <w:bCs/>
              </w:rPr>
            </w:pPr>
            <w:r w:rsidRPr="00602E17">
              <w:rPr>
                <w:b/>
                <w:bCs/>
              </w:rPr>
              <w:lastRenderedPageBreak/>
              <w:t>Содержание</w:t>
            </w:r>
          </w:p>
        </w:tc>
      </w:tr>
      <w:tr w:rsidR="001D1DE9" w:rsidRPr="00602E17" w:rsidTr="00602E17">
        <w:trPr>
          <w:trHeight w:val="297"/>
        </w:trPr>
        <w:tc>
          <w:tcPr>
            <w:tcW w:w="10260" w:type="dxa"/>
            <w:gridSpan w:val="3"/>
            <w:tcMar>
              <w:top w:w="58" w:type="dxa"/>
              <w:left w:w="58" w:type="dxa"/>
              <w:bottom w:w="58" w:type="dxa"/>
              <w:right w:w="58" w:type="dxa"/>
            </w:tcMar>
          </w:tcPr>
          <w:p w:rsidR="001D1DE9" w:rsidRPr="00602E17" w:rsidRDefault="00084B88" w:rsidP="00602E17">
            <w:pPr>
              <w:widowControl w:val="0"/>
              <w:jc w:val="center"/>
              <w:rPr>
                <w:b/>
                <w:bCs/>
              </w:rPr>
            </w:pPr>
            <w:r w:rsidRPr="00602E17">
              <w:rPr>
                <w:b/>
                <w:bCs/>
              </w:rPr>
              <w:t>Постановления Администрации Комсомольского муниципального района Ивановской области</w:t>
            </w:r>
          </w:p>
        </w:tc>
      </w:tr>
      <w:tr w:rsidR="001D1DE9" w:rsidRPr="00602E17" w:rsidTr="00602E17">
        <w:trPr>
          <w:trHeight w:val="291"/>
        </w:trPr>
        <w:tc>
          <w:tcPr>
            <w:tcW w:w="10260" w:type="dxa"/>
            <w:gridSpan w:val="3"/>
            <w:tcMar>
              <w:top w:w="58" w:type="dxa"/>
              <w:left w:w="58" w:type="dxa"/>
              <w:bottom w:w="58" w:type="dxa"/>
              <w:right w:w="58" w:type="dxa"/>
            </w:tcMar>
            <w:hideMark/>
          </w:tcPr>
          <w:p w:rsidR="001D1DE9" w:rsidRPr="00602E17" w:rsidRDefault="001D1DE9" w:rsidP="00602E17">
            <w:pPr>
              <w:widowControl w:val="0"/>
              <w:jc w:val="center"/>
            </w:pPr>
          </w:p>
        </w:tc>
      </w:tr>
      <w:tr w:rsidR="001D1DE9" w:rsidRPr="00602E17" w:rsidTr="00602E17">
        <w:trPr>
          <w:trHeight w:val="1265"/>
        </w:trPr>
        <w:tc>
          <w:tcPr>
            <w:tcW w:w="1901" w:type="dxa"/>
            <w:tcMar>
              <w:top w:w="58" w:type="dxa"/>
              <w:left w:w="58" w:type="dxa"/>
              <w:bottom w:w="58" w:type="dxa"/>
              <w:right w:w="58" w:type="dxa"/>
            </w:tcMar>
            <w:hideMark/>
          </w:tcPr>
          <w:p w:rsidR="001D1DE9" w:rsidRPr="00602E17" w:rsidRDefault="00E26A39" w:rsidP="00602E17">
            <w:pPr>
              <w:widowControl w:val="0"/>
            </w:pPr>
            <w:r w:rsidRPr="00602E17">
              <w:t>№193 от 06.08.2020</w:t>
            </w:r>
          </w:p>
        </w:tc>
        <w:tc>
          <w:tcPr>
            <w:tcW w:w="7513" w:type="dxa"/>
            <w:tcMar>
              <w:top w:w="58" w:type="dxa"/>
              <w:left w:w="58" w:type="dxa"/>
              <w:bottom w:w="58" w:type="dxa"/>
              <w:right w:w="58" w:type="dxa"/>
            </w:tcMar>
            <w:hideMark/>
          </w:tcPr>
          <w:p w:rsidR="00210054" w:rsidRPr="00602E17" w:rsidRDefault="00210054" w:rsidP="00210054">
            <w:pPr>
              <w:pStyle w:val="ab"/>
              <w:ind w:left="0"/>
              <w:rPr>
                <w:b w:val="0"/>
                <w:sz w:val="20"/>
                <w:szCs w:val="20"/>
              </w:rPr>
            </w:pPr>
            <w:r w:rsidRPr="00602E17">
              <w:rPr>
                <w:b w:val="0"/>
                <w:sz w:val="20"/>
                <w:szCs w:val="20"/>
              </w:rPr>
              <w:t>О внесении изменений в постановление Администрации Комсомольского муниципального района Ивановской области от 28.03.2018г. №77«Об утверждении административного регламента  предоставления муниципальной услуги «Выдача решения о переводе или об отказе в переводе жилого помещения в нежилое или нежилого помещения в жилое»</w:t>
            </w:r>
          </w:p>
          <w:p w:rsidR="001D1DE9" w:rsidRPr="00602E17" w:rsidRDefault="001D1DE9" w:rsidP="00602E17">
            <w:pPr>
              <w:widowControl w:val="0"/>
              <w:jc w:val="both"/>
            </w:pPr>
          </w:p>
        </w:tc>
        <w:tc>
          <w:tcPr>
            <w:tcW w:w="846" w:type="dxa"/>
            <w:tcMar>
              <w:top w:w="58" w:type="dxa"/>
              <w:left w:w="58" w:type="dxa"/>
              <w:bottom w:w="58" w:type="dxa"/>
              <w:right w:w="58" w:type="dxa"/>
            </w:tcMar>
            <w:hideMark/>
          </w:tcPr>
          <w:p w:rsidR="001D1DE9" w:rsidRPr="00602E17" w:rsidRDefault="001D1DE9" w:rsidP="00602E17">
            <w:pPr>
              <w:widowControl w:val="0"/>
              <w:jc w:val="center"/>
            </w:pPr>
          </w:p>
        </w:tc>
      </w:tr>
      <w:tr w:rsidR="001D1DE9" w:rsidRPr="00602E17" w:rsidTr="00210054">
        <w:trPr>
          <w:trHeight w:val="2627"/>
        </w:trPr>
        <w:tc>
          <w:tcPr>
            <w:tcW w:w="1901" w:type="dxa"/>
            <w:tcMar>
              <w:top w:w="58" w:type="dxa"/>
              <w:left w:w="58" w:type="dxa"/>
              <w:bottom w:w="58" w:type="dxa"/>
              <w:right w:w="58" w:type="dxa"/>
            </w:tcMar>
          </w:tcPr>
          <w:p w:rsidR="001D1DE9" w:rsidRPr="00602E17" w:rsidRDefault="00E26A39" w:rsidP="00602E17">
            <w:pPr>
              <w:widowControl w:val="0"/>
            </w:pPr>
            <w:r w:rsidRPr="00602E17">
              <w:t>№194 от 12.08.2020</w:t>
            </w:r>
          </w:p>
        </w:tc>
        <w:tc>
          <w:tcPr>
            <w:tcW w:w="7513" w:type="dxa"/>
            <w:tcMar>
              <w:top w:w="58" w:type="dxa"/>
              <w:left w:w="58" w:type="dxa"/>
              <w:bottom w:w="58" w:type="dxa"/>
              <w:right w:w="58" w:type="dxa"/>
            </w:tcMar>
          </w:tcPr>
          <w:p w:rsidR="00210054" w:rsidRPr="00602E17" w:rsidRDefault="00210054" w:rsidP="00210054">
            <w:pPr>
              <w:shd w:val="clear" w:color="auto" w:fill="FFFFFF"/>
              <w:spacing w:before="298" w:line="307" w:lineRule="exact"/>
              <w:ind w:firstLine="567"/>
              <w:jc w:val="center"/>
              <w:rPr>
                <w:bCs/>
              </w:rPr>
            </w:pPr>
            <w:r w:rsidRPr="00602E17">
              <w:rPr>
                <w:bCs/>
                <w:spacing w:val="2"/>
              </w:rPr>
              <w:t>О внесении изменений в постановление Администрации Комсомольского муниципального района от 27.08.2014 №697 «О создании межведомственной комиссии по охране лесов от незаконных рубок, других нарушений лесного законодательства, а также отпуску древесины населению, сохранению дорожной сети на территории Комсомольского муниципального района при осуществлении вывозки древесины»</w:t>
            </w:r>
          </w:p>
          <w:p w:rsidR="001D1DE9" w:rsidRPr="00602E17" w:rsidRDefault="001D1DE9" w:rsidP="00602E17">
            <w:pPr>
              <w:widowControl w:val="0"/>
              <w:jc w:val="both"/>
            </w:pPr>
          </w:p>
        </w:tc>
        <w:tc>
          <w:tcPr>
            <w:tcW w:w="846" w:type="dxa"/>
            <w:tcMar>
              <w:top w:w="58" w:type="dxa"/>
              <w:left w:w="58" w:type="dxa"/>
              <w:bottom w:w="58" w:type="dxa"/>
              <w:right w:w="58" w:type="dxa"/>
            </w:tcMar>
          </w:tcPr>
          <w:p w:rsidR="001D1DE9" w:rsidRPr="00602E17" w:rsidRDefault="001D1DE9" w:rsidP="00602E17">
            <w:pPr>
              <w:widowControl w:val="0"/>
              <w:jc w:val="center"/>
            </w:pPr>
          </w:p>
        </w:tc>
      </w:tr>
      <w:tr w:rsidR="001D1DE9" w:rsidRPr="00602E17" w:rsidTr="00210054">
        <w:trPr>
          <w:trHeight w:val="980"/>
        </w:trPr>
        <w:tc>
          <w:tcPr>
            <w:tcW w:w="1901" w:type="dxa"/>
            <w:tcMar>
              <w:top w:w="58" w:type="dxa"/>
              <w:left w:w="58" w:type="dxa"/>
              <w:bottom w:w="58" w:type="dxa"/>
              <w:right w:w="58" w:type="dxa"/>
            </w:tcMar>
          </w:tcPr>
          <w:p w:rsidR="001D1DE9" w:rsidRPr="00602E17" w:rsidRDefault="00E26A39" w:rsidP="00602E17">
            <w:pPr>
              <w:widowControl w:val="0"/>
            </w:pPr>
            <w:r w:rsidRPr="00602E17">
              <w:t>№196 от 14.08.2020</w:t>
            </w:r>
          </w:p>
        </w:tc>
        <w:tc>
          <w:tcPr>
            <w:tcW w:w="7513" w:type="dxa"/>
            <w:tcMar>
              <w:top w:w="58" w:type="dxa"/>
              <w:left w:w="58" w:type="dxa"/>
              <w:bottom w:w="58" w:type="dxa"/>
              <w:right w:w="58" w:type="dxa"/>
            </w:tcMar>
          </w:tcPr>
          <w:p w:rsidR="00210054" w:rsidRPr="00602E17" w:rsidRDefault="00210054" w:rsidP="00210054">
            <w:pPr>
              <w:shd w:val="clear" w:color="auto" w:fill="FFFFFF"/>
              <w:spacing w:before="300" w:after="100" w:afterAutospacing="1"/>
              <w:ind w:firstLine="709"/>
              <w:jc w:val="center"/>
            </w:pPr>
            <w:r w:rsidRPr="00602E17">
              <w:rPr>
                <w:bCs/>
              </w:rPr>
              <w:t>Об утверждении Порядка организации историко-культурного заповедника местного (муниципального) значения</w:t>
            </w:r>
          </w:p>
          <w:p w:rsidR="001D1DE9" w:rsidRPr="00602E17" w:rsidRDefault="001D1DE9" w:rsidP="00602E17">
            <w:pPr>
              <w:widowControl w:val="0"/>
              <w:jc w:val="both"/>
            </w:pPr>
          </w:p>
        </w:tc>
        <w:tc>
          <w:tcPr>
            <w:tcW w:w="846" w:type="dxa"/>
            <w:tcMar>
              <w:top w:w="58" w:type="dxa"/>
              <w:left w:w="58" w:type="dxa"/>
              <w:bottom w:w="58" w:type="dxa"/>
              <w:right w:w="58" w:type="dxa"/>
            </w:tcMar>
          </w:tcPr>
          <w:p w:rsidR="001D1DE9" w:rsidRPr="00602E17" w:rsidRDefault="001D1DE9" w:rsidP="00602E17">
            <w:pPr>
              <w:widowControl w:val="0"/>
              <w:jc w:val="center"/>
            </w:pPr>
          </w:p>
        </w:tc>
      </w:tr>
      <w:tr w:rsidR="001D1DE9" w:rsidRPr="00602E17" w:rsidTr="00602E17">
        <w:trPr>
          <w:trHeight w:val="1265"/>
        </w:trPr>
        <w:tc>
          <w:tcPr>
            <w:tcW w:w="1901" w:type="dxa"/>
            <w:tcMar>
              <w:top w:w="58" w:type="dxa"/>
              <w:left w:w="58" w:type="dxa"/>
              <w:bottom w:w="58" w:type="dxa"/>
              <w:right w:w="58" w:type="dxa"/>
            </w:tcMar>
          </w:tcPr>
          <w:p w:rsidR="001D1DE9" w:rsidRPr="00602E17" w:rsidRDefault="00E26A39" w:rsidP="00602E17">
            <w:pPr>
              <w:widowControl w:val="0"/>
            </w:pPr>
            <w:r w:rsidRPr="00602E17">
              <w:t>№199 от 14.08.2020</w:t>
            </w:r>
          </w:p>
        </w:tc>
        <w:tc>
          <w:tcPr>
            <w:tcW w:w="7513" w:type="dxa"/>
            <w:tcMar>
              <w:top w:w="58" w:type="dxa"/>
              <w:left w:w="58" w:type="dxa"/>
              <w:bottom w:w="58" w:type="dxa"/>
              <w:right w:w="58" w:type="dxa"/>
            </w:tcMar>
          </w:tcPr>
          <w:p w:rsidR="00210054" w:rsidRPr="00602E17" w:rsidRDefault="00210054" w:rsidP="00210054">
            <w:pPr>
              <w:ind w:firstLine="708"/>
              <w:jc w:val="center"/>
            </w:pPr>
            <w:r w:rsidRPr="00602E17">
              <w:t>О внесении изменений в постановление Администрации Комсомольского муниципального района от 03.04.2017г. №85 «Об утверждении муниципальной программы «Осуществление финансовой политики Комсомольского муниципального района»</w:t>
            </w:r>
          </w:p>
          <w:p w:rsidR="00210054" w:rsidRPr="00602E17" w:rsidRDefault="00210054" w:rsidP="00210054">
            <w:pPr>
              <w:ind w:firstLine="720"/>
              <w:jc w:val="center"/>
              <w:rPr>
                <w:b/>
              </w:rPr>
            </w:pPr>
          </w:p>
          <w:p w:rsidR="001D1DE9" w:rsidRPr="00602E17" w:rsidRDefault="001D1DE9" w:rsidP="00602E17">
            <w:pPr>
              <w:widowControl w:val="0"/>
              <w:jc w:val="both"/>
            </w:pPr>
          </w:p>
        </w:tc>
        <w:tc>
          <w:tcPr>
            <w:tcW w:w="846" w:type="dxa"/>
            <w:tcMar>
              <w:top w:w="58" w:type="dxa"/>
              <w:left w:w="58" w:type="dxa"/>
              <w:bottom w:w="58" w:type="dxa"/>
              <w:right w:w="58" w:type="dxa"/>
            </w:tcMar>
          </w:tcPr>
          <w:p w:rsidR="001D1DE9" w:rsidRPr="00602E17" w:rsidRDefault="001D1DE9" w:rsidP="00602E17">
            <w:pPr>
              <w:widowControl w:val="0"/>
              <w:jc w:val="center"/>
            </w:pPr>
          </w:p>
        </w:tc>
      </w:tr>
      <w:tr w:rsidR="001D1DE9" w:rsidRPr="00602E17" w:rsidTr="00602E17">
        <w:trPr>
          <w:trHeight w:val="1265"/>
        </w:trPr>
        <w:tc>
          <w:tcPr>
            <w:tcW w:w="1901" w:type="dxa"/>
            <w:tcMar>
              <w:top w:w="58" w:type="dxa"/>
              <w:left w:w="58" w:type="dxa"/>
              <w:bottom w:w="58" w:type="dxa"/>
              <w:right w:w="58" w:type="dxa"/>
            </w:tcMar>
          </w:tcPr>
          <w:p w:rsidR="001D1DE9" w:rsidRPr="00602E17" w:rsidRDefault="00E26A39" w:rsidP="00602E17">
            <w:pPr>
              <w:widowControl w:val="0"/>
            </w:pPr>
            <w:r w:rsidRPr="00602E17">
              <w:t>№200 от 17.08.2020</w:t>
            </w:r>
          </w:p>
        </w:tc>
        <w:tc>
          <w:tcPr>
            <w:tcW w:w="7513" w:type="dxa"/>
            <w:tcMar>
              <w:top w:w="58" w:type="dxa"/>
              <w:left w:w="58" w:type="dxa"/>
              <w:bottom w:w="58" w:type="dxa"/>
              <w:right w:w="58" w:type="dxa"/>
            </w:tcMar>
          </w:tcPr>
          <w:p w:rsidR="00210054" w:rsidRPr="00602E17" w:rsidRDefault="00210054" w:rsidP="00210054">
            <w:pPr>
              <w:autoSpaceDE w:val="0"/>
              <w:autoSpaceDN w:val="0"/>
              <w:adjustRightInd w:val="0"/>
              <w:jc w:val="center"/>
              <w:rPr>
                <w:bCs/>
              </w:rPr>
            </w:pPr>
            <w:r w:rsidRPr="00602E17">
              <w:rPr>
                <w:bCs/>
              </w:rPr>
              <w:t xml:space="preserve">О внесении изменений в Постановление Администрации </w:t>
            </w:r>
          </w:p>
          <w:p w:rsidR="00210054" w:rsidRPr="00602E17" w:rsidRDefault="00210054" w:rsidP="00210054">
            <w:pPr>
              <w:autoSpaceDE w:val="0"/>
              <w:autoSpaceDN w:val="0"/>
              <w:adjustRightInd w:val="0"/>
              <w:jc w:val="center"/>
              <w:rPr>
                <w:bCs/>
              </w:rPr>
            </w:pPr>
            <w:r w:rsidRPr="00602E17">
              <w:rPr>
                <w:bCs/>
              </w:rPr>
              <w:t xml:space="preserve">Комсомольского муниципального района Ивановской области </w:t>
            </w:r>
          </w:p>
          <w:p w:rsidR="00210054" w:rsidRPr="00602E17" w:rsidRDefault="00210054" w:rsidP="00210054">
            <w:pPr>
              <w:autoSpaceDE w:val="0"/>
              <w:autoSpaceDN w:val="0"/>
              <w:adjustRightInd w:val="0"/>
              <w:jc w:val="center"/>
              <w:rPr>
                <w:bCs/>
              </w:rPr>
            </w:pPr>
            <w:r w:rsidRPr="00602E17">
              <w:rPr>
                <w:bCs/>
              </w:rPr>
              <w:t xml:space="preserve">от 10.03.2017 №63 </w:t>
            </w:r>
            <w:r w:rsidRPr="00602E17">
              <w:rPr>
                <w:rFonts w:cs="Calibri"/>
                <w:bCs/>
              </w:rPr>
              <w:t>"</w:t>
            </w:r>
            <w:r w:rsidRPr="00602E17">
              <w:t xml:space="preserve">Об утверждении административного регламента </w:t>
            </w:r>
            <w:r w:rsidRPr="00602E17">
              <w:rPr>
                <w:bCs/>
              </w:rPr>
              <w:t>осуществления муниципального административно-технического контроля (контроля в сфере благоустройства) и проведения проверок на территории Комсомольского муниципального района Ивановской области</w:t>
            </w:r>
            <w:r w:rsidRPr="00602E17">
              <w:rPr>
                <w:rFonts w:cs="Calibri"/>
                <w:bCs/>
              </w:rPr>
              <w:t>"</w:t>
            </w:r>
          </w:p>
          <w:p w:rsidR="001D1DE9" w:rsidRPr="00602E17" w:rsidRDefault="001D1DE9" w:rsidP="00602E17">
            <w:pPr>
              <w:widowControl w:val="0"/>
              <w:jc w:val="both"/>
            </w:pPr>
          </w:p>
        </w:tc>
        <w:tc>
          <w:tcPr>
            <w:tcW w:w="846" w:type="dxa"/>
            <w:tcMar>
              <w:top w:w="58" w:type="dxa"/>
              <w:left w:w="58" w:type="dxa"/>
              <w:bottom w:w="58" w:type="dxa"/>
              <w:right w:w="58" w:type="dxa"/>
            </w:tcMar>
          </w:tcPr>
          <w:p w:rsidR="001D1DE9" w:rsidRPr="00602E17" w:rsidRDefault="001D1DE9" w:rsidP="00602E17">
            <w:pPr>
              <w:widowControl w:val="0"/>
              <w:jc w:val="center"/>
            </w:pPr>
          </w:p>
        </w:tc>
      </w:tr>
      <w:tr w:rsidR="00E26A39" w:rsidRPr="00602E17" w:rsidTr="00602E17">
        <w:trPr>
          <w:trHeight w:val="1265"/>
        </w:trPr>
        <w:tc>
          <w:tcPr>
            <w:tcW w:w="1901" w:type="dxa"/>
            <w:tcMar>
              <w:top w:w="58" w:type="dxa"/>
              <w:left w:w="58" w:type="dxa"/>
              <w:bottom w:w="58" w:type="dxa"/>
              <w:right w:w="58" w:type="dxa"/>
            </w:tcMar>
          </w:tcPr>
          <w:p w:rsidR="00E26A39" w:rsidRPr="00602E17" w:rsidRDefault="00E26A39" w:rsidP="00602E17">
            <w:pPr>
              <w:widowControl w:val="0"/>
            </w:pPr>
            <w:r w:rsidRPr="00602E17">
              <w:t>№204 от 20.08.2020</w:t>
            </w:r>
          </w:p>
        </w:tc>
        <w:tc>
          <w:tcPr>
            <w:tcW w:w="7513" w:type="dxa"/>
            <w:tcMar>
              <w:top w:w="58" w:type="dxa"/>
              <w:left w:w="58" w:type="dxa"/>
              <w:bottom w:w="58" w:type="dxa"/>
              <w:right w:w="58" w:type="dxa"/>
            </w:tcMar>
          </w:tcPr>
          <w:p w:rsidR="009D17E7" w:rsidRPr="00602E17" w:rsidRDefault="009D17E7" w:rsidP="009D17E7">
            <w:pPr>
              <w:shd w:val="clear" w:color="auto" w:fill="FFFFFF"/>
              <w:spacing w:line="276" w:lineRule="auto"/>
              <w:ind w:left="11"/>
              <w:jc w:val="center"/>
              <w:rPr>
                <w:bCs/>
              </w:rPr>
            </w:pPr>
            <w:r w:rsidRPr="00602E17">
              <w:rPr>
                <w:bCs/>
              </w:rPr>
              <w:t xml:space="preserve">О внесении изменений в Постановление Администрации Комсомольского муниципального района от 27.11.2013г №980 «Об утверждении муниципальной программы «Развитие сельского </w:t>
            </w:r>
            <w:r w:rsidRPr="00602E17">
              <w:rPr>
                <w:bCs/>
                <w:spacing w:val="-2"/>
              </w:rPr>
              <w:t xml:space="preserve">хозяйства и регулирование рынков сельскохозяйственной продукции, </w:t>
            </w:r>
            <w:r w:rsidRPr="00602E17">
              <w:rPr>
                <w:bCs/>
              </w:rPr>
              <w:t xml:space="preserve">сырья и продовольствия в Комсомольском муниципальном районе </w:t>
            </w:r>
          </w:p>
          <w:p w:rsidR="009D17E7" w:rsidRPr="00602E17" w:rsidRDefault="009D17E7" w:rsidP="009D17E7">
            <w:pPr>
              <w:shd w:val="clear" w:color="auto" w:fill="FFFFFF"/>
              <w:spacing w:line="276" w:lineRule="auto"/>
              <w:ind w:left="11"/>
              <w:jc w:val="center"/>
              <w:rPr>
                <w:bCs/>
              </w:rPr>
            </w:pPr>
            <w:r w:rsidRPr="00602E17">
              <w:rPr>
                <w:bCs/>
              </w:rPr>
              <w:t>на 2014-2024 годы»</w:t>
            </w:r>
          </w:p>
          <w:p w:rsidR="00E26A39" w:rsidRPr="00602E17" w:rsidRDefault="00E26A39" w:rsidP="00602E17">
            <w:pPr>
              <w:widowControl w:val="0"/>
              <w:jc w:val="both"/>
            </w:pPr>
          </w:p>
        </w:tc>
        <w:tc>
          <w:tcPr>
            <w:tcW w:w="846" w:type="dxa"/>
            <w:tcMar>
              <w:top w:w="58" w:type="dxa"/>
              <w:left w:w="58" w:type="dxa"/>
              <w:bottom w:w="58" w:type="dxa"/>
              <w:right w:w="58" w:type="dxa"/>
            </w:tcMar>
          </w:tcPr>
          <w:p w:rsidR="00E26A39" w:rsidRPr="00602E17" w:rsidRDefault="00E26A39" w:rsidP="00602E17">
            <w:pPr>
              <w:widowControl w:val="0"/>
              <w:jc w:val="center"/>
            </w:pPr>
          </w:p>
        </w:tc>
      </w:tr>
      <w:tr w:rsidR="009D17E7" w:rsidRPr="00602E17" w:rsidTr="00602E17">
        <w:trPr>
          <w:trHeight w:val="1265"/>
        </w:trPr>
        <w:tc>
          <w:tcPr>
            <w:tcW w:w="10260" w:type="dxa"/>
            <w:gridSpan w:val="3"/>
            <w:tcMar>
              <w:top w:w="58" w:type="dxa"/>
              <w:left w:w="58" w:type="dxa"/>
              <w:bottom w:w="58" w:type="dxa"/>
              <w:right w:w="58" w:type="dxa"/>
            </w:tcMar>
          </w:tcPr>
          <w:p w:rsidR="009D17E7" w:rsidRPr="00602E17" w:rsidRDefault="009D17E7" w:rsidP="00602E17">
            <w:pPr>
              <w:widowControl w:val="0"/>
              <w:jc w:val="center"/>
              <w:rPr>
                <w:b/>
              </w:rPr>
            </w:pPr>
          </w:p>
        </w:tc>
      </w:tr>
      <w:tr w:rsidR="009D17E7" w:rsidRPr="00602E17" w:rsidTr="00602E17">
        <w:trPr>
          <w:trHeight w:val="1265"/>
        </w:trPr>
        <w:tc>
          <w:tcPr>
            <w:tcW w:w="10260" w:type="dxa"/>
            <w:gridSpan w:val="3"/>
            <w:tcMar>
              <w:top w:w="58" w:type="dxa"/>
              <w:left w:w="58" w:type="dxa"/>
              <w:bottom w:w="58" w:type="dxa"/>
              <w:right w:w="58" w:type="dxa"/>
            </w:tcMar>
          </w:tcPr>
          <w:p w:rsidR="009D17E7" w:rsidRPr="00602E17" w:rsidRDefault="009D17E7" w:rsidP="00602E17">
            <w:pPr>
              <w:widowControl w:val="0"/>
              <w:jc w:val="center"/>
            </w:pPr>
            <w:r w:rsidRPr="00602E17">
              <w:rPr>
                <w:b/>
              </w:rPr>
              <w:t>Решения Совета Комсомольского муниципального района Ивановской области</w:t>
            </w:r>
          </w:p>
        </w:tc>
      </w:tr>
      <w:tr w:rsidR="009D17E7" w:rsidRPr="00602E17" w:rsidTr="00602E17">
        <w:trPr>
          <w:trHeight w:val="1265"/>
        </w:trPr>
        <w:tc>
          <w:tcPr>
            <w:tcW w:w="1901" w:type="dxa"/>
            <w:tcMar>
              <w:top w:w="58" w:type="dxa"/>
              <w:left w:w="58" w:type="dxa"/>
              <w:bottom w:w="58" w:type="dxa"/>
              <w:right w:w="58" w:type="dxa"/>
            </w:tcMar>
          </w:tcPr>
          <w:p w:rsidR="009D17E7" w:rsidRPr="00602E17" w:rsidRDefault="009D17E7" w:rsidP="00602E17">
            <w:pPr>
              <w:widowControl w:val="0"/>
            </w:pPr>
            <w:r w:rsidRPr="00602E17">
              <w:lastRenderedPageBreak/>
              <w:t>№543 от 13.08.2020</w:t>
            </w:r>
          </w:p>
        </w:tc>
        <w:tc>
          <w:tcPr>
            <w:tcW w:w="7513" w:type="dxa"/>
            <w:tcMar>
              <w:top w:w="58" w:type="dxa"/>
              <w:left w:w="58" w:type="dxa"/>
              <w:bottom w:w="58" w:type="dxa"/>
              <w:right w:w="58" w:type="dxa"/>
            </w:tcMar>
          </w:tcPr>
          <w:p w:rsidR="009D17E7" w:rsidRPr="00602E17" w:rsidRDefault="00161C98" w:rsidP="009D17E7">
            <w:pPr>
              <w:shd w:val="clear" w:color="auto" w:fill="FFFFFF"/>
              <w:spacing w:line="276" w:lineRule="auto"/>
              <w:ind w:left="11"/>
              <w:jc w:val="center"/>
              <w:rPr>
                <w:bCs/>
              </w:rPr>
            </w:pPr>
            <w:r w:rsidRPr="00602E17">
              <w:rPr>
                <w:bCs/>
              </w:rPr>
              <w:t>О внесении изменений в решение Совета Комсомольского муниципального района от 13 декабря 2019 года №487 «О бюджете Комсомольского муниципального района на 2020 год и на плановый период 2021 и 2022 годов»</w:t>
            </w:r>
          </w:p>
        </w:tc>
        <w:tc>
          <w:tcPr>
            <w:tcW w:w="846" w:type="dxa"/>
            <w:tcMar>
              <w:top w:w="58" w:type="dxa"/>
              <w:left w:w="58" w:type="dxa"/>
              <w:bottom w:w="58" w:type="dxa"/>
              <w:right w:w="58" w:type="dxa"/>
            </w:tcMar>
          </w:tcPr>
          <w:p w:rsidR="009D17E7" w:rsidRPr="00602E17" w:rsidRDefault="009D17E7" w:rsidP="00602E17">
            <w:pPr>
              <w:widowControl w:val="0"/>
              <w:jc w:val="center"/>
            </w:pPr>
          </w:p>
        </w:tc>
      </w:tr>
      <w:tr w:rsidR="009D17E7" w:rsidRPr="00602E17" w:rsidTr="00602E17">
        <w:trPr>
          <w:trHeight w:val="1265"/>
        </w:trPr>
        <w:tc>
          <w:tcPr>
            <w:tcW w:w="1901" w:type="dxa"/>
            <w:tcMar>
              <w:top w:w="58" w:type="dxa"/>
              <w:left w:w="58" w:type="dxa"/>
              <w:bottom w:w="58" w:type="dxa"/>
              <w:right w:w="58" w:type="dxa"/>
            </w:tcMar>
          </w:tcPr>
          <w:p w:rsidR="009D17E7" w:rsidRPr="00602E17" w:rsidRDefault="009D17E7" w:rsidP="00602E17">
            <w:pPr>
              <w:widowControl w:val="0"/>
            </w:pPr>
            <w:r w:rsidRPr="00602E17">
              <w:t>№544 от 13.08.2020</w:t>
            </w:r>
          </w:p>
        </w:tc>
        <w:tc>
          <w:tcPr>
            <w:tcW w:w="7513" w:type="dxa"/>
            <w:tcMar>
              <w:top w:w="58" w:type="dxa"/>
              <w:left w:w="58" w:type="dxa"/>
              <w:bottom w:w="58" w:type="dxa"/>
              <w:right w:w="58" w:type="dxa"/>
            </w:tcMar>
          </w:tcPr>
          <w:p w:rsidR="009D17E7" w:rsidRPr="00602E17" w:rsidRDefault="00161C98" w:rsidP="009D17E7">
            <w:pPr>
              <w:shd w:val="clear" w:color="auto" w:fill="FFFFFF"/>
              <w:spacing w:line="276" w:lineRule="auto"/>
              <w:ind w:left="11"/>
              <w:jc w:val="center"/>
              <w:rPr>
                <w:bCs/>
              </w:rPr>
            </w:pPr>
            <w:r w:rsidRPr="00602E17">
              <w:rPr>
                <w:bCs/>
              </w:rPr>
              <w:t>О внесении изменений в Решение Совета Комсомольского муниципального района от 14.12.2018г. №367 «О принятии органами местного самоуправления Комсомольского муниципального района части полномочий по решению вопросов местного значения Комсомольского городского поселения Комсомольского муниципального района»</w:t>
            </w:r>
          </w:p>
        </w:tc>
        <w:tc>
          <w:tcPr>
            <w:tcW w:w="846" w:type="dxa"/>
            <w:tcMar>
              <w:top w:w="58" w:type="dxa"/>
              <w:left w:w="58" w:type="dxa"/>
              <w:bottom w:w="58" w:type="dxa"/>
              <w:right w:w="58" w:type="dxa"/>
            </w:tcMar>
          </w:tcPr>
          <w:p w:rsidR="009D17E7" w:rsidRPr="00602E17" w:rsidRDefault="009D17E7" w:rsidP="00602E17">
            <w:pPr>
              <w:widowControl w:val="0"/>
              <w:jc w:val="center"/>
            </w:pPr>
          </w:p>
        </w:tc>
      </w:tr>
      <w:tr w:rsidR="009D17E7" w:rsidRPr="00602E17" w:rsidTr="00602E17">
        <w:trPr>
          <w:trHeight w:val="1265"/>
        </w:trPr>
        <w:tc>
          <w:tcPr>
            <w:tcW w:w="1901" w:type="dxa"/>
            <w:tcMar>
              <w:top w:w="58" w:type="dxa"/>
              <w:left w:w="58" w:type="dxa"/>
              <w:bottom w:w="58" w:type="dxa"/>
              <w:right w:w="58" w:type="dxa"/>
            </w:tcMar>
          </w:tcPr>
          <w:p w:rsidR="009D17E7" w:rsidRPr="00602E17" w:rsidRDefault="00161C98" w:rsidP="00602E17">
            <w:pPr>
              <w:widowControl w:val="0"/>
            </w:pPr>
            <w:r w:rsidRPr="00602E17">
              <w:t>№545 от 13.08.2020</w:t>
            </w:r>
          </w:p>
        </w:tc>
        <w:tc>
          <w:tcPr>
            <w:tcW w:w="7513" w:type="dxa"/>
            <w:tcMar>
              <w:top w:w="58" w:type="dxa"/>
              <w:left w:w="58" w:type="dxa"/>
              <w:bottom w:w="58" w:type="dxa"/>
              <w:right w:w="58" w:type="dxa"/>
            </w:tcMar>
          </w:tcPr>
          <w:p w:rsidR="00161C98" w:rsidRPr="00602E17" w:rsidRDefault="00161C98" w:rsidP="00161C98">
            <w:pPr>
              <w:pStyle w:val="a4"/>
              <w:jc w:val="center"/>
              <w:rPr>
                <w:rStyle w:val="FontStyle19"/>
                <w:b w:val="0"/>
                <w:sz w:val="20"/>
                <w:szCs w:val="20"/>
              </w:rPr>
            </w:pPr>
            <w:r w:rsidRPr="00602E17">
              <w:rPr>
                <w:rStyle w:val="FontStyle19"/>
                <w:b w:val="0"/>
                <w:sz w:val="20"/>
                <w:szCs w:val="20"/>
              </w:rPr>
              <w:t>О внесении изменений в решение Совета Комсомольского муниципального района от 28.08.2014 г. № 377 «О комиссии по делам несовершеннолетних и защите их нрав Комсомольского муниципального района»</w:t>
            </w:r>
          </w:p>
          <w:p w:rsidR="009D17E7" w:rsidRPr="00602E17" w:rsidRDefault="009D17E7" w:rsidP="009D17E7">
            <w:pPr>
              <w:shd w:val="clear" w:color="auto" w:fill="FFFFFF"/>
              <w:spacing w:line="276" w:lineRule="auto"/>
              <w:ind w:left="11"/>
              <w:jc w:val="center"/>
              <w:rPr>
                <w:bCs/>
              </w:rPr>
            </w:pPr>
          </w:p>
        </w:tc>
        <w:tc>
          <w:tcPr>
            <w:tcW w:w="846" w:type="dxa"/>
            <w:tcMar>
              <w:top w:w="58" w:type="dxa"/>
              <w:left w:w="58" w:type="dxa"/>
              <w:bottom w:w="58" w:type="dxa"/>
              <w:right w:w="58" w:type="dxa"/>
            </w:tcMar>
          </w:tcPr>
          <w:p w:rsidR="009D17E7" w:rsidRPr="00602E17" w:rsidRDefault="009D17E7" w:rsidP="00602E17">
            <w:pPr>
              <w:widowControl w:val="0"/>
              <w:jc w:val="center"/>
            </w:pPr>
          </w:p>
        </w:tc>
      </w:tr>
    </w:tbl>
    <w:p w:rsidR="001D1DE9" w:rsidRPr="00602E17" w:rsidRDefault="001D1DE9" w:rsidP="001D1DE9"/>
    <w:p w:rsidR="001D1DE9" w:rsidRPr="00602E17" w:rsidRDefault="001D1DE9" w:rsidP="001D1DE9"/>
    <w:p w:rsidR="001D1DE9" w:rsidRPr="00602E17" w:rsidRDefault="001D1DE9" w:rsidP="001D1DE9"/>
    <w:p w:rsidR="001D1DE9" w:rsidRPr="00602E17" w:rsidRDefault="001D1DE9" w:rsidP="001D1DE9"/>
    <w:p w:rsidR="001D1DE9" w:rsidRPr="00602E17" w:rsidRDefault="001D1DE9" w:rsidP="001D1DE9"/>
    <w:p w:rsidR="001D1DE9" w:rsidRPr="00602E17" w:rsidRDefault="001D1DE9" w:rsidP="001D1DE9"/>
    <w:p w:rsidR="00170890" w:rsidRPr="00602E17" w:rsidRDefault="00170890"/>
    <w:p w:rsidR="00170890" w:rsidRPr="00602E17" w:rsidRDefault="00170890"/>
    <w:p w:rsidR="00170890" w:rsidRPr="00602E17" w:rsidRDefault="00170890"/>
    <w:p w:rsidR="00161C98" w:rsidRPr="00602E17" w:rsidRDefault="00161C98"/>
    <w:p w:rsidR="00161C98" w:rsidRPr="00602E17" w:rsidRDefault="00161C98"/>
    <w:p w:rsidR="00161C98" w:rsidRPr="00602E17" w:rsidRDefault="00161C98"/>
    <w:p w:rsidR="00161C98" w:rsidRPr="00602E17" w:rsidRDefault="00161C98"/>
    <w:p w:rsidR="00161C98" w:rsidRPr="00602E17" w:rsidRDefault="00161C98"/>
    <w:p w:rsidR="00161C98" w:rsidRPr="00602E17" w:rsidRDefault="00161C98"/>
    <w:p w:rsidR="00161C98" w:rsidRPr="00602E17" w:rsidRDefault="00161C98"/>
    <w:p w:rsidR="00161C98" w:rsidRPr="00602E17" w:rsidRDefault="00161C98"/>
    <w:p w:rsidR="00161C98" w:rsidRPr="00602E17" w:rsidRDefault="00161C98"/>
    <w:p w:rsidR="00161C98" w:rsidRPr="00602E17" w:rsidRDefault="00161C98"/>
    <w:p w:rsidR="00161C98" w:rsidRPr="00602E17" w:rsidRDefault="00161C98"/>
    <w:p w:rsidR="00161C98" w:rsidRPr="00602E17" w:rsidRDefault="00161C98"/>
    <w:p w:rsidR="00161C98" w:rsidRPr="00602E17" w:rsidRDefault="00161C98"/>
    <w:p w:rsidR="00161C98" w:rsidRPr="00602E17" w:rsidRDefault="00161C98"/>
    <w:p w:rsidR="00161C98" w:rsidRPr="00602E17" w:rsidRDefault="00161C98"/>
    <w:p w:rsidR="00161C98" w:rsidRPr="00602E17" w:rsidRDefault="00161C98"/>
    <w:p w:rsidR="00161C98" w:rsidRPr="00602E17" w:rsidRDefault="00161C98"/>
    <w:p w:rsidR="00161C98" w:rsidRPr="00602E17" w:rsidRDefault="00161C98"/>
    <w:p w:rsidR="00161C98" w:rsidRPr="00602E17" w:rsidRDefault="00161C98"/>
    <w:p w:rsidR="00161C98" w:rsidRPr="00602E17" w:rsidRDefault="00161C98"/>
    <w:p w:rsidR="00161C98" w:rsidRPr="00602E17" w:rsidRDefault="00161C98"/>
    <w:p w:rsidR="00161C98" w:rsidRPr="00602E17" w:rsidRDefault="00161C98"/>
    <w:p w:rsidR="00161C98" w:rsidRPr="00602E17" w:rsidRDefault="00161C98"/>
    <w:p w:rsidR="00161C98" w:rsidRPr="00602E17" w:rsidRDefault="00161C98"/>
    <w:p w:rsidR="00161C98" w:rsidRPr="00602E17" w:rsidRDefault="00161C98"/>
    <w:p w:rsidR="00170890" w:rsidRDefault="00170890"/>
    <w:p w:rsidR="00602E17" w:rsidRDefault="00602E17"/>
    <w:p w:rsidR="00602E17" w:rsidRDefault="00602E17"/>
    <w:p w:rsidR="00602E17" w:rsidRDefault="00602E17"/>
    <w:p w:rsidR="00602E17" w:rsidRDefault="00602E17"/>
    <w:p w:rsidR="00602E17" w:rsidRDefault="00602E17"/>
    <w:p w:rsidR="00602E17" w:rsidRDefault="00602E17"/>
    <w:p w:rsidR="00602E17" w:rsidRDefault="00602E17"/>
    <w:p w:rsidR="00602E17" w:rsidRDefault="00602E17"/>
    <w:p w:rsidR="00602E17" w:rsidRDefault="00602E17"/>
    <w:p w:rsidR="00602E17" w:rsidRPr="00602E17" w:rsidRDefault="00602E17"/>
    <w:p w:rsidR="00170890" w:rsidRPr="00602E17" w:rsidRDefault="00170890"/>
    <w:p w:rsidR="00084B88" w:rsidRPr="00602E17" w:rsidRDefault="00084B88"/>
    <w:p w:rsidR="00210054" w:rsidRPr="00602E17" w:rsidRDefault="00210054" w:rsidP="00210054">
      <w:pPr>
        <w:jc w:val="center"/>
      </w:pPr>
      <w:r w:rsidRPr="00602E17">
        <w:rPr>
          <w:noProof/>
          <w:color w:val="000080"/>
        </w:rPr>
        <w:lastRenderedPageBreak/>
        <w:drawing>
          <wp:inline distT="0" distB="0" distL="0" distR="0">
            <wp:extent cx="542925" cy="676275"/>
            <wp:effectExtent l="0" t="0" r="0" b="0"/>
            <wp:docPr id="1" name="Рисунок 1" descr="Untitled-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Untitled-1"/>
                    <pic:cNvPicPr>
                      <a:picLocks noChangeAspect="1" noChangeArrowheads="1"/>
                    </pic:cNvPicPr>
                  </pic:nvPicPr>
                  <pic:blipFill>
                    <a:blip r:embed="rId10" cstate="print">
                      <a:lum bright="6000" contrast="42000"/>
                      <a:extLst>
                        <a:ext uri="{28A0092B-C50C-407E-A947-70E740481C1C}">
                          <a14:useLocalDpi xmlns="" xmlns:wpc="http://schemas.microsoft.com/office/word/2010/wordprocessingCanvas" xmlns:cx="http://schemas.microsoft.com/office/drawing/2014/chartex"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542925" cy="676275"/>
                    </a:xfrm>
                    <a:prstGeom prst="rect">
                      <a:avLst/>
                    </a:prstGeom>
                    <a:noFill/>
                    <a:ln>
                      <a:noFill/>
                    </a:ln>
                  </pic:spPr>
                </pic:pic>
              </a:graphicData>
            </a:graphic>
          </wp:inline>
        </w:drawing>
      </w:r>
    </w:p>
    <w:p w:rsidR="00210054" w:rsidRPr="00602E17" w:rsidRDefault="00210054" w:rsidP="00210054">
      <w:pPr>
        <w:jc w:val="center"/>
      </w:pPr>
    </w:p>
    <w:p w:rsidR="00210054" w:rsidRPr="00602E17" w:rsidRDefault="00210054" w:rsidP="00210054">
      <w:pPr>
        <w:pStyle w:val="1"/>
        <w:jc w:val="center"/>
        <w:rPr>
          <w:color w:val="003366"/>
          <w:sz w:val="20"/>
          <w:szCs w:val="20"/>
        </w:rPr>
      </w:pPr>
      <w:r w:rsidRPr="00602E17">
        <w:rPr>
          <w:color w:val="003366"/>
          <w:sz w:val="20"/>
          <w:szCs w:val="20"/>
        </w:rPr>
        <w:t>ПОСТАНОВЛЕНИЕ</w:t>
      </w:r>
    </w:p>
    <w:p w:rsidR="00210054" w:rsidRPr="00602E17" w:rsidRDefault="00210054" w:rsidP="00210054">
      <w:pPr>
        <w:jc w:val="center"/>
        <w:rPr>
          <w:b/>
          <w:color w:val="003366"/>
        </w:rPr>
      </w:pPr>
      <w:r w:rsidRPr="00602E17">
        <w:rPr>
          <w:b/>
          <w:color w:val="003366"/>
        </w:rPr>
        <w:t>АДМИНИСТРАЦИИ</w:t>
      </w:r>
    </w:p>
    <w:p w:rsidR="00210054" w:rsidRPr="00602E17" w:rsidRDefault="00210054" w:rsidP="00210054">
      <w:pPr>
        <w:jc w:val="center"/>
        <w:rPr>
          <w:b/>
          <w:color w:val="003366"/>
        </w:rPr>
      </w:pPr>
      <w:r w:rsidRPr="00602E17">
        <w:rPr>
          <w:b/>
          <w:color w:val="003366"/>
        </w:rPr>
        <w:t xml:space="preserve"> КОМСОМОЛЬСКОГО МУНИЦИПАЛЬНОГО  РАЙОНА</w:t>
      </w:r>
    </w:p>
    <w:p w:rsidR="00210054" w:rsidRPr="00602E17" w:rsidRDefault="00210054" w:rsidP="00210054">
      <w:pPr>
        <w:jc w:val="center"/>
        <w:rPr>
          <w:b/>
          <w:color w:val="003366"/>
        </w:rPr>
      </w:pPr>
      <w:r w:rsidRPr="00602E17">
        <w:rPr>
          <w:b/>
          <w:color w:val="003366"/>
        </w:rPr>
        <w:t>ИВАНОВСКОЙ ОБЛАСТИ</w:t>
      </w:r>
    </w:p>
    <w:p w:rsidR="00210054" w:rsidRPr="00602E17" w:rsidRDefault="00210054" w:rsidP="00210054">
      <w:pPr>
        <w:jc w:val="center"/>
      </w:pPr>
    </w:p>
    <w:tbl>
      <w:tblPr>
        <w:tblW w:w="9072" w:type="dxa"/>
        <w:tblInd w:w="108" w:type="dxa"/>
        <w:tblBorders>
          <w:top w:val="single" w:sz="4" w:space="0" w:color="auto"/>
        </w:tblBorders>
        <w:tblLayout w:type="fixed"/>
        <w:tblLook w:val="0000"/>
      </w:tblPr>
      <w:tblGrid>
        <w:gridCol w:w="1582"/>
        <w:gridCol w:w="360"/>
        <w:gridCol w:w="610"/>
        <w:gridCol w:w="540"/>
        <w:gridCol w:w="1728"/>
        <w:gridCol w:w="1559"/>
        <w:gridCol w:w="896"/>
        <w:gridCol w:w="520"/>
        <w:gridCol w:w="780"/>
        <w:gridCol w:w="497"/>
      </w:tblGrid>
      <w:tr w:rsidR="00210054" w:rsidRPr="00602E17" w:rsidTr="00602E17">
        <w:trPr>
          <w:trHeight w:val="100"/>
        </w:trPr>
        <w:tc>
          <w:tcPr>
            <w:tcW w:w="9072" w:type="dxa"/>
            <w:gridSpan w:val="10"/>
            <w:tcBorders>
              <w:top w:val="thinThickThinSmallGap" w:sz="24" w:space="0" w:color="auto"/>
              <w:left w:val="nil"/>
              <w:bottom w:val="nil"/>
              <w:right w:val="nil"/>
            </w:tcBorders>
          </w:tcPr>
          <w:p w:rsidR="00210054" w:rsidRPr="00602E17" w:rsidRDefault="00210054" w:rsidP="00602E17">
            <w:pPr>
              <w:jc w:val="center"/>
              <w:rPr>
                <w:color w:val="003366"/>
              </w:rPr>
            </w:pPr>
            <w:smartTag w:uri="urn:schemas-microsoft-com:office:smarttags" w:element="metricconverter">
              <w:smartTagPr>
                <w:attr w:name="ProductID" w:val="155150, г"/>
              </w:smartTagPr>
              <w:r w:rsidRPr="00602E17">
                <w:rPr>
                  <w:color w:val="003366"/>
                </w:rPr>
                <w:t>155150, г</w:t>
              </w:r>
            </w:smartTag>
            <w:r w:rsidRPr="00602E17">
              <w:rPr>
                <w:color w:val="003366"/>
              </w:rPr>
              <w:t>. Комсомольск, ул. 50 лет ВЛКСМ, д. 2, ИНН 3714002224, КПП 371401001,</w:t>
            </w:r>
          </w:p>
          <w:p w:rsidR="00210054" w:rsidRPr="00602E17" w:rsidRDefault="00210054" w:rsidP="00602E17">
            <w:pPr>
              <w:jc w:val="center"/>
              <w:rPr>
                <w:color w:val="003366"/>
              </w:rPr>
            </w:pPr>
            <w:r w:rsidRPr="00602E17">
              <w:rPr>
                <w:color w:val="003366"/>
              </w:rPr>
              <w:t xml:space="preserve">ОГРН 1023701625595,Тел./Факс (49352) 4-11-78, e-mail: </w:t>
            </w:r>
            <w:hyperlink r:id="rId11" w:history="1">
              <w:r w:rsidRPr="00602E17">
                <w:rPr>
                  <w:rStyle w:val="a3"/>
                </w:rPr>
                <w:t>admin.komsomolsk@mail.ru</w:t>
              </w:r>
            </w:hyperlink>
          </w:p>
        </w:tc>
      </w:tr>
      <w:tr w:rsidR="00210054" w:rsidRPr="00602E17" w:rsidTr="00602E17">
        <w:tblPrEx>
          <w:tblBorders>
            <w:top w:val="none" w:sz="0" w:space="0" w:color="auto"/>
          </w:tblBorders>
        </w:tblPrEx>
        <w:trPr>
          <w:gridAfter w:val="1"/>
          <w:wAfter w:w="497" w:type="dxa"/>
          <w:trHeight w:val="415"/>
        </w:trPr>
        <w:tc>
          <w:tcPr>
            <w:tcW w:w="1582" w:type="dxa"/>
          </w:tcPr>
          <w:p w:rsidR="00210054" w:rsidRPr="00602E17" w:rsidRDefault="00210054" w:rsidP="00602E17">
            <w:pPr>
              <w:ind w:right="-108"/>
              <w:jc w:val="center"/>
            </w:pPr>
          </w:p>
        </w:tc>
        <w:tc>
          <w:tcPr>
            <w:tcW w:w="360" w:type="dxa"/>
          </w:tcPr>
          <w:p w:rsidR="00210054" w:rsidRPr="00602E17" w:rsidRDefault="00210054" w:rsidP="00602E17">
            <w:pPr>
              <w:ind w:right="-108"/>
              <w:jc w:val="center"/>
            </w:pPr>
          </w:p>
          <w:p w:rsidR="00210054" w:rsidRPr="00602E17" w:rsidRDefault="00210054" w:rsidP="00602E17">
            <w:pPr>
              <w:ind w:right="-108"/>
              <w:jc w:val="center"/>
            </w:pPr>
            <w:r w:rsidRPr="00602E17">
              <w:t>«</w:t>
            </w:r>
          </w:p>
        </w:tc>
        <w:tc>
          <w:tcPr>
            <w:tcW w:w="610" w:type="dxa"/>
            <w:tcBorders>
              <w:bottom w:val="single" w:sz="4" w:space="0" w:color="auto"/>
            </w:tcBorders>
            <w:vAlign w:val="bottom"/>
          </w:tcPr>
          <w:p w:rsidR="00210054" w:rsidRPr="00602E17" w:rsidRDefault="00210054" w:rsidP="00602E17">
            <w:pPr>
              <w:ind w:right="-108"/>
            </w:pPr>
            <w:r w:rsidRPr="00602E17">
              <w:t>06</w:t>
            </w:r>
          </w:p>
        </w:tc>
        <w:tc>
          <w:tcPr>
            <w:tcW w:w="540" w:type="dxa"/>
            <w:vAlign w:val="bottom"/>
          </w:tcPr>
          <w:p w:rsidR="00210054" w:rsidRPr="00602E17" w:rsidRDefault="00210054" w:rsidP="00602E17">
            <w:pPr>
              <w:ind w:left="-734" w:firstLine="720"/>
            </w:pPr>
            <w:r w:rsidRPr="00602E17">
              <w:t>»</w:t>
            </w:r>
          </w:p>
        </w:tc>
        <w:tc>
          <w:tcPr>
            <w:tcW w:w="1728" w:type="dxa"/>
            <w:tcBorders>
              <w:bottom w:val="single" w:sz="4" w:space="0" w:color="auto"/>
            </w:tcBorders>
            <w:vAlign w:val="bottom"/>
          </w:tcPr>
          <w:p w:rsidR="00210054" w:rsidRPr="00602E17" w:rsidRDefault="00210054" w:rsidP="00602E17">
            <w:pPr>
              <w:jc w:val="center"/>
            </w:pPr>
            <w:r w:rsidRPr="00602E17">
              <w:t>08.</w:t>
            </w:r>
          </w:p>
        </w:tc>
        <w:tc>
          <w:tcPr>
            <w:tcW w:w="1559" w:type="dxa"/>
            <w:vAlign w:val="bottom"/>
          </w:tcPr>
          <w:p w:rsidR="00210054" w:rsidRPr="00602E17" w:rsidRDefault="00210054" w:rsidP="00602E17">
            <w:r w:rsidRPr="00602E17">
              <w:t>2020г.№</w:t>
            </w:r>
          </w:p>
        </w:tc>
        <w:tc>
          <w:tcPr>
            <w:tcW w:w="896" w:type="dxa"/>
            <w:tcBorders>
              <w:left w:val="nil"/>
              <w:bottom w:val="single" w:sz="4" w:space="0" w:color="auto"/>
            </w:tcBorders>
            <w:vAlign w:val="bottom"/>
          </w:tcPr>
          <w:p w:rsidR="00210054" w:rsidRPr="00602E17" w:rsidRDefault="00210054" w:rsidP="00602E17">
            <w:r w:rsidRPr="00602E17">
              <w:t>193</w:t>
            </w:r>
          </w:p>
        </w:tc>
        <w:tc>
          <w:tcPr>
            <w:tcW w:w="520" w:type="dxa"/>
            <w:tcBorders>
              <w:left w:val="nil"/>
            </w:tcBorders>
            <w:vAlign w:val="bottom"/>
          </w:tcPr>
          <w:p w:rsidR="00210054" w:rsidRPr="00602E17" w:rsidRDefault="00210054" w:rsidP="00602E17">
            <w:pPr>
              <w:jc w:val="center"/>
            </w:pPr>
          </w:p>
        </w:tc>
        <w:tc>
          <w:tcPr>
            <w:tcW w:w="780" w:type="dxa"/>
            <w:tcBorders>
              <w:left w:val="nil"/>
            </w:tcBorders>
            <w:vAlign w:val="bottom"/>
          </w:tcPr>
          <w:p w:rsidR="00210054" w:rsidRPr="00602E17" w:rsidRDefault="00210054" w:rsidP="00602E17">
            <w:pPr>
              <w:jc w:val="center"/>
            </w:pPr>
          </w:p>
        </w:tc>
      </w:tr>
    </w:tbl>
    <w:p w:rsidR="00210054" w:rsidRPr="00602E17" w:rsidRDefault="00210054" w:rsidP="00210054">
      <w:pPr>
        <w:ind w:firstLine="720"/>
        <w:jc w:val="center"/>
        <w:rPr>
          <w:b/>
        </w:rPr>
      </w:pPr>
    </w:p>
    <w:p w:rsidR="00210054" w:rsidRPr="00602E17" w:rsidRDefault="00210054" w:rsidP="00210054">
      <w:pPr>
        <w:pStyle w:val="ab"/>
        <w:ind w:left="0"/>
        <w:rPr>
          <w:sz w:val="20"/>
          <w:szCs w:val="20"/>
        </w:rPr>
      </w:pPr>
      <w:r w:rsidRPr="00602E17">
        <w:rPr>
          <w:sz w:val="20"/>
          <w:szCs w:val="20"/>
        </w:rPr>
        <w:t>О внесении измененийв постановление Администрации Комсомольского муниципального района Ивановскойобласти от 28.03.2018г. №77«Об утверждении административного регламента  предоставления муниципальной услуги «Выдача решения о переводе или об отказе в переводе жилого помещения в нежилое или нежилого помещения в жилое»</w:t>
      </w:r>
    </w:p>
    <w:p w:rsidR="00210054" w:rsidRPr="00602E17" w:rsidRDefault="00210054" w:rsidP="00210054">
      <w:pPr>
        <w:pStyle w:val="ab"/>
        <w:ind w:left="0"/>
        <w:rPr>
          <w:sz w:val="20"/>
          <w:szCs w:val="20"/>
        </w:rPr>
      </w:pPr>
    </w:p>
    <w:p w:rsidR="00210054" w:rsidRPr="00602E17" w:rsidRDefault="00210054" w:rsidP="00210054">
      <w:pPr>
        <w:ind w:firstLine="426"/>
        <w:jc w:val="both"/>
        <w:rPr>
          <w:b/>
        </w:rPr>
      </w:pPr>
      <w:r w:rsidRPr="00602E17">
        <w:t xml:space="preserve">В соответствии с Федеральным законом от 06.10.2003 №131-ФЗ «Об общих принципах организации местного самоуправления в Российской Федерации», Федеральным законом от 27.07.2010г. №210-ФЗ «Об организации предоставления государственных и муниципальных услуг», Администрация Комсомольского  муниципального района </w:t>
      </w:r>
      <w:r w:rsidRPr="00602E17">
        <w:rPr>
          <w:b/>
        </w:rPr>
        <w:t>постановляет</w:t>
      </w:r>
      <w:r w:rsidRPr="00602E17">
        <w:t>:</w:t>
      </w:r>
    </w:p>
    <w:p w:rsidR="00210054" w:rsidRPr="00602E17" w:rsidRDefault="00210054" w:rsidP="00210054">
      <w:pPr>
        <w:jc w:val="both"/>
        <w:rPr>
          <w:b/>
        </w:rPr>
      </w:pPr>
    </w:p>
    <w:p w:rsidR="00210054" w:rsidRPr="00602E17" w:rsidRDefault="00210054" w:rsidP="00210054">
      <w:pPr>
        <w:ind w:firstLine="142"/>
        <w:jc w:val="both"/>
      </w:pPr>
      <w:r w:rsidRPr="00602E17">
        <w:rPr>
          <w:b/>
        </w:rPr>
        <w:t>1</w:t>
      </w:r>
      <w:r w:rsidRPr="00602E17">
        <w:t>.Внести изменения впостановление Администрации Комсомольского муниципального района Ивановской области от 28.03.2018г. №77«Об утверждении административного регламента предоставления муниципальной услуги «Выдача решения о переводе или об отказе в переводе жилого помещения в нежилое или нежилого помещения в жилое» путем внесения изменений в приложение к постановлению следующего содержания:</w:t>
      </w:r>
    </w:p>
    <w:p w:rsidR="00210054" w:rsidRPr="00602E17" w:rsidRDefault="00210054" w:rsidP="00210054">
      <w:pPr>
        <w:ind w:firstLine="426"/>
        <w:jc w:val="both"/>
        <w:rPr>
          <w:b/>
        </w:rPr>
      </w:pPr>
    </w:p>
    <w:p w:rsidR="00210054" w:rsidRPr="00602E17" w:rsidRDefault="00210054" w:rsidP="00210054">
      <w:pPr>
        <w:ind w:firstLine="426"/>
        <w:jc w:val="both"/>
      </w:pPr>
      <w:r w:rsidRPr="00602E17">
        <w:rPr>
          <w:b/>
        </w:rPr>
        <w:t>1.1</w:t>
      </w:r>
      <w:r w:rsidRPr="00602E17">
        <w:t>изменить абзац 2 подпункта 5 пункта 2.6 административного регламента:</w:t>
      </w:r>
    </w:p>
    <w:p w:rsidR="00210054" w:rsidRPr="00602E17" w:rsidRDefault="00210054" w:rsidP="00210054">
      <w:pPr>
        <w:pStyle w:val="ConsPlusNormal"/>
        <w:ind w:left="426"/>
        <w:jc w:val="both"/>
        <w:outlineLvl w:val="0"/>
      </w:pPr>
      <w:r w:rsidRPr="00602E17">
        <w:t>«Подготовленный и оформленный в установленном порядке проект перепланировки и (или) переустройства, и (или) иных работ должен включать в составе разделов описание решений по благоустройству придомовой территории (согласованное с администрацией поселений), отображение фасадов, цветовое решение фасадов, схему планировочной организации земельного участка (согласованные с Отделом); в отношении объектов культурного наследия - заключение органа по охране памятников архитектуры, истории и культуры о допустимости проведения переустройства и (или) перепланировки помещения в многоквартирном доме, если такое помещение или дом, в котором оно находится, является памятником архитектуры, истории или культуры, а также техническое заключение проектной организации о несущей способности конструкций и влиянии предполагаемых изменений на конструктивные и другие характеристики надежности и безопасности объекта.</w:t>
      </w:r>
    </w:p>
    <w:p w:rsidR="00210054" w:rsidRPr="00602E17" w:rsidRDefault="00210054" w:rsidP="00210054">
      <w:pPr>
        <w:pStyle w:val="ConsPlusNormal"/>
        <w:ind w:left="284"/>
        <w:outlineLvl w:val="0"/>
      </w:pPr>
      <w:r w:rsidRPr="00602E17">
        <w:rPr>
          <w:b/>
        </w:rPr>
        <w:t>2</w:t>
      </w:r>
      <w:r w:rsidRPr="00602E17">
        <w:t>. Настоящее постановление вступает в силу со дня официального опубликования.</w:t>
      </w:r>
    </w:p>
    <w:p w:rsidR="00210054" w:rsidRPr="00602E17" w:rsidRDefault="00210054" w:rsidP="00210054">
      <w:pPr>
        <w:ind w:left="284"/>
        <w:jc w:val="both"/>
      </w:pPr>
      <w:r w:rsidRPr="00602E17">
        <w:rPr>
          <w:b/>
        </w:rPr>
        <w:t>3</w:t>
      </w:r>
      <w:r w:rsidRPr="00602E17">
        <w:t>. Опубликовать настоящее постановление в «Вестнике нормативных правовых актов органов местного самоуправления Комсомольского муниципального района» и разместить на официальном сайте органов местного самоуправления Комсомольского муниципального района в сети «Интернет».</w:t>
      </w:r>
    </w:p>
    <w:p w:rsidR="00210054" w:rsidRPr="00602E17" w:rsidRDefault="00210054" w:rsidP="00210054">
      <w:pPr>
        <w:jc w:val="both"/>
      </w:pPr>
    </w:p>
    <w:p w:rsidR="00210054" w:rsidRPr="00602E17" w:rsidRDefault="00210054" w:rsidP="00210054">
      <w:pPr>
        <w:jc w:val="both"/>
      </w:pPr>
    </w:p>
    <w:p w:rsidR="00210054" w:rsidRPr="00602E17" w:rsidRDefault="00210054" w:rsidP="00210054">
      <w:pPr>
        <w:jc w:val="both"/>
        <w:rPr>
          <w:b/>
        </w:rPr>
      </w:pPr>
      <w:r w:rsidRPr="00602E17">
        <w:rPr>
          <w:b/>
        </w:rPr>
        <w:t>Глава Комсомольского</w:t>
      </w:r>
    </w:p>
    <w:p w:rsidR="00210054" w:rsidRPr="00602E17" w:rsidRDefault="00210054" w:rsidP="00210054">
      <w:pPr>
        <w:tabs>
          <w:tab w:val="left" w:pos="142"/>
          <w:tab w:val="left" w:pos="567"/>
        </w:tabs>
        <w:jc w:val="both"/>
        <w:rPr>
          <w:b/>
        </w:rPr>
      </w:pPr>
      <w:r w:rsidRPr="00602E17">
        <w:rPr>
          <w:b/>
        </w:rPr>
        <w:t>муниципального района:           Бузулуцкая О.В.</w:t>
      </w:r>
    </w:p>
    <w:p w:rsidR="00210054" w:rsidRPr="00602E17" w:rsidRDefault="00210054" w:rsidP="00210054">
      <w:pPr>
        <w:tabs>
          <w:tab w:val="left" w:pos="142"/>
          <w:tab w:val="left" w:pos="567"/>
        </w:tabs>
        <w:jc w:val="both"/>
        <w:rPr>
          <w:b/>
        </w:rPr>
      </w:pPr>
    </w:p>
    <w:p w:rsidR="00210054" w:rsidRPr="00602E17" w:rsidRDefault="00210054" w:rsidP="00210054">
      <w:pPr>
        <w:tabs>
          <w:tab w:val="left" w:pos="142"/>
          <w:tab w:val="left" w:pos="567"/>
        </w:tabs>
        <w:jc w:val="both"/>
        <w:rPr>
          <w:b/>
        </w:rPr>
      </w:pPr>
    </w:p>
    <w:p w:rsidR="00210054" w:rsidRDefault="00210054" w:rsidP="00210054">
      <w:pPr>
        <w:tabs>
          <w:tab w:val="left" w:pos="142"/>
          <w:tab w:val="left" w:pos="567"/>
        </w:tabs>
        <w:jc w:val="both"/>
        <w:rPr>
          <w:b/>
        </w:rPr>
      </w:pPr>
    </w:p>
    <w:p w:rsidR="00602E17" w:rsidRDefault="00602E17" w:rsidP="00210054">
      <w:pPr>
        <w:tabs>
          <w:tab w:val="left" w:pos="142"/>
          <w:tab w:val="left" w:pos="567"/>
        </w:tabs>
        <w:jc w:val="both"/>
        <w:rPr>
          <w:b/>
        </w:rPr>
      </w:pPr>
    </w:p>
    <w:p w:rsidR="00602E17" w:rsidRDefault="00602E17" w:rsidP="00210054">
      <w:pPr>
        <w:tabs>
          <w:tab w:val="left" w:pos="142"/>
          <w:tab w:val="left" w:pos="567"/>
        </w:tabs>
        <w:jc w:val="both"/>
        <w:rPr>
          <w:b/>
        </w:rPr>
      </w:pPr>
    </w:p>
    <w:p w:rsidR="00602E17" w:rsidRDefault="00602E17" w:rsidP="00210054">
      <w:pPr>
        <w:tabs>
          <w:tab w:val="left" w:pos="142"/>
          <w:tab w:val="left" w:pos="567"/>
        </w:tabs>
        <w:jc w:val="both"/>
        <w:rPr>
          <w:b/>
        </w:rPr>
      </w:pPr>
    </w:p>
    <w:p w:rsidR="00602E17" w:rsidRDefault="00602E17" w:rsidP="00210054">
      <w:pPr>
        <w:tabs>
          <w:tab w:val="left" w:pos="142"/>
          <w:tab w:val="left" w:pos="567"/>
        </w:tabs>
        <w:jc w:val="both"/>
        <w:rPr>
          <w:b/>
        </w:rPr>
      </w:pPr>
    </w:p>
    <w:p w:rsidR="00602E17" w:rsidRDefault="00602E17" w:rsidP="00210054">
      <w:pPr>
        <w:tabs>
          <w:tab w:val="left" w:pos="142"/>
          <w:tab w:val="left" w:pos="567"/>
        </w:tabs>
        <w:jc w:val="both"/>
        <w:rPr>
          <w:b/>
        </w:rPr>
      </w:pPr>
    </w:p>
    <w:p w:rsidR="00602E17" w:rsidRDefault="00602E17" w:rsidP="00210054">
      <w:pPr>
        <w:tabs>
          <w:tab w:val="left" w:pos="142"/>
          <w:tab w:val="left" w:pos="567"/>
        </w:tabs>
        <w:jc w:val="both"/>
        <w:rPr>
          <w:b/>
        </w:rPr>
      </w:pPr>
    </w:p>
    <w:p w:rsidR="00602E17" w:rsidRPr="00602E17" w:rsidRDefault="00602E17" w:rsidP="00210054">
      <w:pPr>
        <w:tabs>
          <w:tab w:val="left" w:pos="142"/>
          <w:tab w:val="left" w:pos="567"/>
        </w:tabs>
        <w:jc w:val="both"/>
        <w:rPr>
          <w:b/>
        </w:rPr>
      </w:pPr>
    </w:p>
    <w:p w:rsidR="00210054" w:rsidRPr="00602E17" w:rsidRDefault="00210054" w:rsidP="00210054">
      <w:pPr>
        <w:jc w:val="center"/>
        <w:rPr>
          <w:color w:val="000080"/>
        </w:rPr>
      </w:pPr>
    </w:p>
    <w:p w:rsidR="00210054" w:rsidRPr="00602E17" w:rsidRDefault="00210054" w:rsidP="00210054">
      <w:pPr>
        <w:jc w:val="center"/>
        <w:rPr>
          <w:color w:val="000080"/>
        </w:rPr>
      </w:pPr>
    </w:p>
    <w:p w:rsidR="00210054" w:rsidRPr="00602E17" w:rsidRDefault="00210054" w:rsidP="00210054">
      <w:pPr>
        <w:jc w:val="center"/>
      </w:pPr>
      <w:r w:rsidRPr="00602E17">
        <w:rPr>
          <w:noProof/>
          <w:color w:val="000080"/>
        </w:rPr>
        <w:lastRenderedPageBreak/>
        <w:drawing>
          <wp:inline distT="0" distB="0" distL="0" distR="0">
            <wp:extent cx="543560" cy="673100"/>
            <wp:effectExtent l="19050" t="0" r="8890" b="0"/>
            <wp:docPr id="2" name="Рисунок 1" descr="Untitled-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Untitled-1"/>
                    <pic:cNvPicPr>
                      <a:picLocks noChangeAspect="1" noChangeArrowheads="1"/>
                    </pic:cNvPicPr>
                  </pic:nvPicPr>
                  <pic:blipFill>
                    <a:blip r:embed="rId12" cstate="print">
                      <a:lum bright="6000" contrast="42000"/>
                    </a:blip>
                    <a:srcRect/>
                    <a:stretch>
                      <a:fillRect/>
                    </a:stretch>
                  </pic:blipFill>
                  <pic:spPr bwMode="auto">
                    <a:xfrm>
                      <a:off x="0" y="0"/>
                      <a:ext cx="543560" cy="673100"/>
                    </a:xfrm>
                    <a:prstGeom prst="rect">
                      <a:avLst/>
                    </a:prstGeom>
                    <a:noFill/>
                    <a:ln w="9525">
                      <a:noFill/>
                      <a:miter lim="800000"/>
                      <a:headEnd/>
                      <a:tailEnd/>
                    </a:ln>
                  </pic:spPr>
                </pic:pic>
              </a:graphicData>
            </a:graphic>
          </wp:inline>
        </w:drawing>
      </w:r>
    </w:p>
    <w:p w:rsidR="00210054" w:rsidRPr="00602E17" w:rsidRDefault="00210054" w:rsidP="00210054">
      <w:pPr>
        <w:jc w:val="center"/>
      </w:pPr>
    </w:p>
    <w:p w:rsidR="00210054" w:rsidRPr="00602E17" w:rsidRDefault="00210054" w:rsidP="00210054">
      <w:pPr>
        <w:pStyle w:val="1"/>
        <w:jc w:val="center"/>
        <w:rPr>
          <w:color w:val="003366"/>
          <w:sz w:val="20"/>
          <w:szCs w:val="20"/>
        </w:rPr>
      </w:pPr>
      <w:r w:rsidRPr="00602E17">
        <w:rPr>
          <w:color w:val="003366"/>
          <w:sz w:val="20"/>
          <w:szCs w:val="20"/>
        </w:rPr>
        <w:t>ПОСТАНОВЛЕНИЕ</w:t>
      </w:r>
    </w:p>
    <w:p w:rsidR="00210054" w:rsidRPr="00602E17" w:rsidRDefault="00210054" w:rsidP="00210054">
      <w:pPr>
        <w:jc w:val="center"/>
        <w:rPr>
          <w:b/>
          <w:color w:val="003366"/>
        </w:rPr>
      </w:pPr>
      <w:r w:rsidRPr="00602E17">
        <w:rPr>
          <w:b/>
          <w:color w:val="003366"/>
        </w:rPr>
        <w:t>АДМИНИСТРАЦИИ</w:t>
      </w:r>
    </w:p>
    <w:p w:rsidR="00210054" w:rsidRPr="00602E17" w:rsidRDefault="00210054" w:rsidP="00210054">
      <w:pPr>
        <w:jc w:val="center"/>
        <w:rPr>
          <w:b/>
          <w:color w:val="003366"/>
        </w:rPr>
      </w:pPr>
      <w:r w:rsidRPr="00602E17">
        <w:rPr>
          <w:b/>
          <w:color w:val="003366"/>
        </w:rPr>
        <w:t xml:space="preserve"> КОМСОМОЛЬСКОГО МУНИЦИПАЛЬНОГО  РАЙОНА</w:t>
      </w:r>
    </w:p>
    <w:p w:rsidR="00210054" w:rsidRPr="00602E17" w:rsidRDefault="00210054" w:rsidP="00210054">
      <w:pPr>
        <w:jc w:val="center"/>
        <w:rPr>
          <w:b/>
          <w:color w:val="003366"/>
        </w:rPr>
      </w:pPr>
      <w:r w:rsidRPr="00602E17">
        <w:rPr>
          <w:b/>
          <w:color w:val="003366"/>
        </w:rPr>
        <w:t>ИВАНОВСКОЙ ОБЛАСТИ</w:t>
      </w:r>
    </w:p>
    <w:p w:rsidR="00210054" w:rsidRPr="00602E17" w:rsidRDefault="00210054" w:rsidP="00210054">
      <w:pPr>
        <w:jc w:val="center"/>
      </w:pPr>
    </w:p>
    <w:tbl>
      <w:tblPr>
        <w:tblW w:w="9072" w:type="dxa"/>
        <w:tblInd w:w="108" w:type="dxa"/>
        <w:tblBorders>
          <w:top w:val="single" w:sz="4" w:space="0" w:color="auto"/>
        </w:tblBorders>
        <w:tblLayout w:type="fixed"/>
        <w:tblLook w:val="0000"/>
      </w:tblPr>
      <w:tblGrid>
        <w:gridCol w:w="1582"/>
        <w:gridCol w:w="360"/>
        <w:gridCol w:w="610"/>
        <w:gridCol w:w="540"/>
        <w:gridCol w:w="1728"/>
        <w:gridCol w:w="1417"/>
        <w:gridCol w:w="1038"/>
        <w:gridCol w:w="520"/>
        <w:gridCol w:w="780"/>
        <w:gridCol w:w="497"/>
      </w:tblGrid>
      <w:tr w:rsidR="00210054" w:rsidRPr="00602E17" w:rsidTr="00602E17">
        <w:tblPrEx>
          <w:tblCellMar>
            <w:top w:w="0" w:type="dxa"/>
            <w:bottom w:w="0" w:type="dxa"/>
          </w:tblCellMar>
        </w:tblPrEx>
        <w:trPr>
          <w:trHeight w:val="100"/>
        </w:trPr>
        <w:tc>
          <w:tcPr>
            <w:tcW w:w="9072" w:type="dxa"/>
            <w:gridSpan w:val="10"/>
            <w:tcBorders>
              <w:top w:val="thinThickThinSmallGap" w:sz="24" w:space="0" w:color="auto"/>
              <w:left w:val="nil"/>
              <w:bottom w:val="nil"/>
              <w:right w:val="nil"/>
            </w:tcBorders>
          </w:tcPr>
          <w:p w:rsidR="00210054" w:rsidRPr="00602E17" w:rsidRDefault="00210054" w:rsidP="00602E17">
            <w:pPr>
              <w:jc w:val="center"/>
              <w:rPr>
                <w:color w:val="003366"/>
              </w:rPr>
            </w:pPr>
            <w:smartTag w:uri="urn:schemas-microsoft-com:office:smarttags" w:element="metricconverter">
              <w:smartTagPr>
                <w:attr w:name="ProductID" w:val="155150, г"/>
              </w:smartTagPr>
              <w:r w:rsidRPr="00602E17">
                <w:rPr>
                  <w:color w:val="003366"/>
                </w:rPr>
                <w:t>155150, г</w:t>
              </w:r>
            </w:smartTag>
            <w:r w:rsidRPr="00602E17">
              <w:rPr>
                <w:color w:val="003366"/>
              </w:rPr>
              <w:t xml:space="preserve">. Комсомольск, ул. 50 лет ВЛКСМ, д. 2, ИНН 3714002224, КПП 371401001, </w:t>
            </w:r>
          </w:p>
          <w:p w:rsidR="00210054" w:rsidRPr="00602E17" w:rsidRDefault="00210054" w:rsidP="00602E17">
            <w:pPr>
              <w:jc w:val="center"/>
              <w:rPr>
                <w:color w:val="003366"/>
              </w:rPr>
            </w:pPr>
            <w:r w:rsidRPr="00602E17">
              <w:rPr>
                <w:color w:val="003366"/>
              </w:rPr>
              <w:t xml:space="preserve">ОГРН 1023701625595, Тел./Факс (49352) 4-11-78, e-mail: </w:t>
            </w:r>
            <w:hyperlink r:id="rId13" w:history="1">
              <w:r w:rsidRPr="00602E17">
                <w:rPr>
                  <w:rStyle w:val="a3"/>
                </w:rPr>
                <w:t>admin.komsomolsk@mail.ru</w:t>
              </w:r>
            </w:hyperlink>
          </w:p>
          <w:p w:rsidR="00210054" w:rsidRPr="00602E17" w:rsidRDefault="00210054" w:rsidP="00602E17">
            <w:pPr>
              <w:rPr>
                <w:color w:val="003366"/>
              </w:rPr>
            </w:pPr>
          </w:p>
        </w:tc>
      </w:tr>
      <w:tr w:rsidR="00210054" w:rsidRPr="00602E17" w:rsidTr="00602E17">
        <w:tblPrEx>
          <w:tblBorders>
            <w:top w:val="none" w:sz="0" w:space="0" w:color="auto"/>
          </w:tblBorders>
          <w:tblCellMar>
            <w:top w:w="0" w:type="dxa"/>
            <w:bottom w:w="0" w:type="dxa"/>
          </w:tblCellMar>
        </w:tblPrEx>
        <w:trPr>
          <w:gridAfter w:val="1"/>
          <w:wAfter w:w="497" w:type="dxa"/>
          <w:trHeight w:val="415"/>
        </w:trPr>
        <w:tc>
          <w:tcPr>
            <w:tcW w:w="1582" w:type="dxa"/>
          </w:tcPr>
          <w:p w:rsidR="00210054" w:rsidRPr="00602E17" w:rsidRDefault="00210054" w:rsidP="00602E17">
            <w:pPr>
              <w:ind w:right="-108"/>
              <w:jc w:val="center"/>
            </w:pPr>
          </w:p>
        </w:tc>
        <w:tc>
          <w:tcPr>
            <w:tcW w:w="360" w:type="dxa"/>
          </w:tcPr>
          <w:p w:rsidR="00210054" w:rsidRPr="00602E17" w:rsidRDefault="00210054" w:rsidP="00602E17">
            <w:pPr>
              <w:ind w:right="-108"/>
              <w:jc w:val="center"/>
            </w:pPr>
          </w:p>
          <w:p w:rsidR="00210054" w:rsidRPr="00602E17" w:rsidRDefault="00210054" w:rsidP="00602E17">
            <w:pPr>
              <w:ind w:right="-108"/>
              <w:jc w:val="center"/>
            </w:pPr>
            <w:r w:rsidRPr="00602E17">
              <w:t>«</w:t>
            </w:r>
          </w:p>
        </w:tc>
        <w:tc>
          <w:tcPr>
            <w:tcW w:w="610" w:type="dxa"/>
            <w:tcBorders>
              <w:bottom w:val="single" w:sz="4" w:space="0" w:color="auto"/>
            </w:tcBorders>
            <w:vAlign w:val="bottom"/>
          </w:tcPr>
          <w:p w:rsidR="00210054" w:rsidRPr="00602E17" w:rsidRDefault="00210054" w:rsidP="00602E17">
            <w:pPr>
              <w:ind w:right="-108"/>
              <w:jc w:val="center"/>
            </w:pPr>
            <w:r w:rsidRPr="00602E17">
              <w:t>12</w:t>
            </w:r>
          </w:p>
        </w:tc>
        <w:tc>
          <w:tcPr>
            <w:tcW w:w="540" w:type="dxa"/>
            <w:vAlign w:val="bottom"/>
          </w:tcPr>
          <w:p w:rsidR="00210054" w:rsidRPr="00602E17" w:rsidRDefault="00210054" w:rsidP="00602E17">
            <w:pPr>
              <w:ind w:left="-734" w:firstLine="720"/>
            </w:pPr>
            <w:r w:rsidRPr="00602E17">
              <w:t>»</w:t>
            </w:r>
          </w:p>
        </w:tc>
        <w:tc>
          <w:tcPr>
            <w:tcW w:w="1728" w:type="dxa"/>
            <w:tcBorders>
              <w:bottom w:val="single" w:sz="4" w:space="0" w:color="auto"/>
            </w:tcBorders>
            <w:vAlign w:val="bottom"/>
          </w:tcPr>
          <w:p w:rsidR="00210054" w:rsidRPr="00602E17" w:rsidRDefault="00210054" w:rsidP="00602E17">
            <w:pPr>
              <w:jc w:val="center"/>
            </w:pPr>
            <w:r w:rsidRPr="00602E17">
              <w:t>08</w:t>
            </w:r>
          </w:p>
        </w:tc>
        <w:tc>
          <w:tcPr>
            <w:tcW w:w="1417" w:type="dxa"/>
            <w:vAlign w:val="bottom"/>
          </w:tcPr>
          <w:p w:rsidR="00210054" w:rsidRPr="00602E17" w:rsidRDefault="00210054" w:rsidP="00602E17">
            <w:r w:rsidRPr="00602E17">
              <w:t>2020г. №</w:t>
            </w:r>
          </w:p>
        </w:tc>
        <w:tc>
          <w:tcPr>
            <w:tcW w:w="1038" w:type="dxa"/>
            <w:tcBorders>
              <w:left w:val="nil"/>
              <w:bottom w:val="single" w:sz="4" w:space="0" w:color="auto"/>
            </w:tcBorders>
            <w:vAlign w:val="bottom"/>
          </w:tcPr>
          <w:p w:rsidR="00210054" w:rsidRPr="00602E17" w:rsidRDefault="00210054" w:rsidP="00602E17">
            <w:pPr>
              <w:jc w:val="center"/>
            </w:pPr>
            <w:r w:rsidRPr="00602E17">
              <w:t>194</w:t>
            </w:r>
          </w:p>
        </w:tc>
        <w:tc>
          <w:tcPr>
            <w:tcW w:w="520" w:type="dxa"/>
            <w:tcBorders>
              <w:left w:val="nil"/>
            </w:tcBorders>
            <w:vAlign w:val="bottom"/>
          </w:tcPr>
          <w:p w:rsidR="00210054" w:rsidRPr="00602E17" w:rsidRDefault="00210054" w:rsidP="00602E17">
            <w:pPr>
              <w:jc w:val="center"/>
            </w:pPr>
          </w:p>
        </w:tc>
        <w:tc>
          <w:tcPr>
            <w:tcW w:w="780" w:type="dxa"/>
            <w:tcBorders>
              <w:left w:val="nil"/>
            </w:tcBorders>
            <w:vAlign w:val="bottom"/>
          </w:tcPr>
          <w:p w:rsidR="00210054" w:rsidRPr="00602E17" w:rsidRDefault="00210054" w:rsidP="00602E17">
            <w:pPr>
              <w:jc w:val="center"/>
            </w:pPr>
          </w:p>
        </w:tc>
      </w:tr>
    </w:tbl>
    <w:p w:rsidR="00210054" w:rsidRPr="00602E17" w:rsidRDefault="00210054" w:rsidP="00210054">
      <w:pPr>
        <w:shd w:val="clear" w:color="auto" w:fill="FFFFFF"/>
        <w:spacing w:before="298" w:line="307" w:lineRule="exact"/>
        <w:ind w:firstLine="567"/>
        <w:jc w:val="both"/>
        <w:rPr>
          <w:bCs/>
        </w:rPr>
      </w:pPr>
      <w:r w:rsidRPr="00602E17">
        <w:rPr>
          <w:b/>
          <w:bCs/>
          <w:spacing w:val="2"/>
        </w:rPr>
        <w:t>О внесении изменений в постановление Администрации Комсомольского муниципального района от 27.08.2014 №697 «О создании межведомственной комиссии по охране лесов от незаконных рубок, других нарушений лесного законодательства, а также отпуску древесины населению, сохранению дорожной сети на территории Комсомольского муниципального района при осуществлении вывозки древесины»</w:t>
      </w:r>
    </w:p>
    <w:p w:rsidR="00210054" w:rsidRPr="00602E17" w:rsidRDefault="00210054" w:rsidP="00210054">
      <w:pPr>
        <w:shd w:val="clear" w:color="auto" w:fill="FFFFFF"/>
        <w:spacing w:before="298" w:line="307" w:lineRule="exact"/>
        <w:ind w:firstLine="567"/>
        <w:jc w:val="both"/>
        <w:rPr>
          <w:b/>
          <w:spacing w:val="3"/>
        </w:rPr>
      </w:pPr>
      <w:r w:rsidRPr="00602E17">
        <w:rPr>
          <w:bCs/>
        </w:rPr>
        <w:t xml:space="preserve">В   </w:t>
      </w:r>
      <w:r w:rsidRPr="00602E17">
        <w:t xml:space="preserve">связи с кадровыми изменениями, </w:t>
      </w:r>
      <w:r w:rsidRPr="00602E17">
        <w:rPr>
          <w:spacing w:val="3"/>
        </w:rPr>
        <w:t xml:space="preserve">Администрация         Комсомольского        муниципального района             </w:t>
      </w:r>
      <w:r w:rsidRPr="00602E17">
        <w:rPr>
          <w:b/>
          <w:spacing w:val="3"/>
        </w:rPr>
        <w:t>п о с т а н о в л я е т:</w:t>
      </w:r>
    </w:p>
    <w:p w:rsidR="00210054" w:rsidRPr="00602E17" w:rsidRDefault="00210054" w:rsidP="00210054">
      <w:pPr>
        <w:shd w:val="clear" w:color="auto" w:fill="FFFFFF"/>
        <w:spacing w:before="298" w:line="307" w:lineRule="exact"/>
        <w:ind w:firstLine="567"/>
        <w:jc w:val="both"/>
        <w:rPr>
          <w:b/>
          <w:spacing w:val="3"/>
        </w:rPr>
      </w:pPr>
    </w:p>
    <w:p w:rsidR="00210054" w:rsidRPr="00602E17" w:rsidRDefault="00210054" w:rsidP="00210054">
      <w:pPr>
        <w:pStyle w:val="a4"/>
        <w:numPr>
          <w:ilvl w:val="0"/>
          <w:numId w:val="2"/>
        </w:numPr>
        <w:ind w:left="0" w:firstLine="1134"/>
        <w:jc w:val="both"/>
        <w:rPr>
          <w:rFonts w:ascii="Times New Roman" w:hAnsi="Times New Roman"/>
          <w:bCs/>
          <w:sz w:val="20"/>
          <w:szCs w:val="20"/>
        </w:rPr>
      </w:pPr>
      <w:r w:rsidRPr="00602E17">
        <w:rPr>
          <w:rFonts w:ascii="Times New Roman" w:hAnsi="Times New Roman"/>
          <w:bCs/>
          <w:sz w:val="20"/>
          <w:szCs w:val="20"/>
        </w:rPr>
        <w:t>Внести следующее изменение в постановление Администрации Комсомольского муниципального района от 27.08.2014г. №697 «О создании межведомственной комиссии по охране лесов от незаконных рубок, других нарушений лесного законодательства, а также отпуску древесины населению, сохранению дорожной сети на территории Комсомольского муниципального района при осуществлении вывозки древесины»:</w:t>
      </w:r>
    </w:p>
    <w:p w:rsidR="00210054" w:rsidRPr="00602E17" w:rsidRDefault="00210054" w:rsidP="00210054">
      <w:pPr>
        <w:pStyle w:val="ConsPlusNormal"/>
        <w:numPr>
          <w:ilvl w:val="1"/>
          <w:numId w:val="2"/>
        </w:numPr>
        <w:jc w:val="both"/>
        <w:rPr>
          <w:rFonts w:ascii="Times New Roman" w:hAnsi="Times New Roman"/>
          <w:bCs/>
        </w:rPr>
      </w:pPr>
      <w:r w:rsidRPr="00602E17">
        <w:rPr>
          <w:rFonts w:ascii="Times New Roman" w:hAnsi="Times New Roman"/>
          <w:bCs/>
        </w:rPr>
        <w:t>пункт 3 постановления изложить в новой редакции:</w:t>
      </w:r>
    </w:p>
    <w:p w:rsidR="00210054" w:rsidRPr="00602E17" w:rsidRDefault="00210054" w:rsidP="00210054">
      <w:pPr>
        <w:pStyle w:val="ConsPlusNormal"/>
        <w:ind w:firstLine="1854"/>
        <w:jc w:val="both"/>
        <w:rPr>
          <w:rFonts w:ascii="Times New Roman" w:hAnsi="Times New Roman"/>
          <w:bCs/>
        </w:rPr>
      </w:pPr>
      <w:r w:rsidRPr="00602E17">
        <w:rPr>
          <w:rFonts w:ascii="Times New Roman" w:hAnsi="Times New Roman"/>
          <w:bCs/>
        </w:rPr>
        <w:t xml:space="preserve"> «3. </w:t>
      </w:r>
      <w:r w:rsidRPr="00602E17">
        <w:rPr>
          <w:rFonts w:ascii="Times New Roman" w:hAnsi="Times New Roman" w:cs="Times New Roman"/>
        </w:rPr>
        <w:t>Контроль за исполнением настоящего постановления возложить на заместителя главы Администрации Комсомольского муниципального района, начальника Управления земельно- имущественных отношений – Кротову Н.В.».</w:t>
      </w:r>
    </w:p>
    <w:p w:rsidR="00210054" w:rsidRPr="00602E17" w:rsidRDefault="00210054" w:rsidP="00210054">
      <w:pPr>
        <w:autoSpaceDE w:val="0"/>
        <w:autoSpaceDN w:val="0"/>
        <w:adjustRightInd w:val="0"/>
        <w:ind w:firstLine="1056"/>
        <w:jc w:val="both"/>
      </w:pPr>
      <w:r w:rsidRPr="00602E17">
        <w:t>2. Опубликовать настоящее постановление в Вестнике нормативных правовых актов органов местного самоуправления Комсомольского муниципального района Ивановской области и разместить на официальном сайте органов местного самоуправления Комсомольского муниципального района Ивановской области в сети Интернет.</w:t>
      </w:r>
    </w:p>
    <w:p w:rsidR="00210054" w:rsidRPr="00602E17" w:rsidRDefault="00210054" w:rsidP="00210054">
      <w:pPr>
        <w:widowControl w:val="0"/>
        <w:shd w:val="clear" w:color="auto" w:fill="FFFFFF"/>
        <w:tabs>
          <w:tab w:val="left" w:pos="1954"/>
        </w:tabs>
        <w:autoSpaceDE w:val="0"/>
        <w:autoSpaceDN w:val="0"/>
        <w:adjustRightInd w:val="0"/>
        <w:spacing w:line="307" w:lineRule="exact"/>
        <w:ind w:firstLine="426"/>
        <w:jc w:val="both"/>
      </w:pPr>
      <w:r w:rsidRPr="00602E17">
        <w:rPr>
          <w:spacing w:val="7"/>
        </w:rPr>
        <w:t xml:space="preserve">     3. Контроль за исполнением настоящего постановления возложить на заместителя главы Администрации Комсомольского муниципального района, начальника Управления земельно- имущественных отношений – Кротову Н.В.</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9286"/>
      </w:tblGrid>
      <w:tr w:rsidR="00210054" w:rsidRPr="00602E17" w:rsidTr="00602E17">
        <w:tc>
          <w:tcPr>
            <w:tcW w:w="9286" w:type="dxa"/>
            <w:tcBorders>
              <w:top w:val="nil"/>
              <w:left w:val="nil"/>
              <w:bottom w:val="nil"/>
              <w:right w:val="nil"/>
            </w:tcBorders>
          </w:tcPr>
          <w:p w:rsidR="00210054" w:rsidRPr="00602E17" w:rsidRDefault="00210054" w:rsidP="00602E17">
            <w:pPr>
              <w:jc w:val="both"/>
            </w:pPr>
          </w:p>
          <w:p w:rsidR="00210054" w:rsidRPr="00602E17" w:rsidRDefault="00210054" w:rsidP="00602E17">
            <w:pPr>
              <w:jc w:val="both"/>
            </w:pPr>
          </w:p>
          <w:p w:rsidR="00210054" w:rsidRPr="00602E17" w:rsidRDefault="00210054" w:rsidP="00602E17">
            <w:pPr>
              <w:jc w:val="both"/>
            </w:pPr>
          </w:p>
          <w:p w:rsidR="00210054" w:rsidRPr="00602E17" w:rsidRDefault="00210054" w:rsidP="00602E17">
            <w:pPr>
              <w:jc w:val="both"/>
              <w:rPr>
                <w:b/>
              </w:rPr>
            </w:pPr>
            <w:r w:rsidRPr="00602E17">
              <w:rPr>
                <w:b/>
              </w:rPr>
              <w:t xml:space="preserve"> Глава Комсомольского</w:t>
            </w:r>
          </w:p>
          <w:p w:rsidR="00210054" w:rsidRPr="00602E17" w:rsidRDefault="00210054" w:rsidP="00602E17">
            <w:pPr>
              <w:jc w:val="both"/>
              <w:rPr>
                <w:b/>
              </w:rPr>
            </w:pPr>
            <w:r w:rsidRPr="00602E17">
              <w:rPr>
                <w:b/>
              </w:rPr>
              <w:t xml:space="preserve"> муниципального района                                                      О.В.Бузулуцкая</w:t>
            </w:r>
          </w:p>
        </w:tc>
      </w:tr>
    </w:tbl>
    <w:p w:rsidR="00210054" w:rsidRPr="00602E17" w:rsidRDefault="00210054" w:rsidP="00210054">
      <w:pPr>
        <w:widowControl w:val="0"/>
        <w:autoSpaceDE w:val="0"/>
        <w:autoSpaceDN w:val="0"/>
        <w:adjustRightInd w:val="0"/>
        <w:jc w:val="right"/>
        <w:outlineLvl w:val="0"/>
        <w:rPr>
          <w:rFonts w:cs="Calibri"/>
        </w:rPr>
      </w:pPr>
    </w:p>
    <w:p w:rsidR="00210054" w:rsidRPr="00602E17" w:rsidRDefault="00210054" w:rsidP="00210054">
      <w:pPr>
        <w:widowControl w:val="0"/>
        <w:shd w:val="clear" w:color="auto" w:fill="FFFFFF"/>
        <w:tabs>
          <w:tab w:val="left" w:pos="1954"/>
        </w:tabs>
        <w:autoSpaceDE w:val="0"/>
        <w:autoSpaceDN w:val="0"/>
        <w:adjustRightInd w:val="0"/>
        <w:spacing w:line="307" w:lineRule="exact"/>
      </w:pPr>
    </w:p>
    <w:p w:rsidR="00210054" w:rsidRPr="00602E17" w:rsidRDefault="00210054" w:rsidP="00210054">
      <w:pPr>
        <w:jc w:val="both"/>
      </w:pPr>
    </w:p>
    <w:p w:rsidR="00210054" w:rsidRPr="00602E17" w:rsidRDefault="00210054" w:rsidP="00210054">
      <w:pPr>
        <w:jc w:val="both"/>
      </w:pPr>
    </w:p>
    <w:p w:rsidR="009D17E7" w:rsidRPr="00602E17" w:rsidRDefault="009D17E7" w:rsidP="00210054">
      <w:pPr>
        <w:jc w:val="both"/>
      </w:pPr>
    </w:p>
    <w:p w:rsidR="009D17E7" w:rsidRPr="00602E17" w:rsidRDefault="009D17E7" w:rsidP="00210054">
      <w:pPr>
        <w:jc w:val="both"/>
      </w:pPr>
    </w:p>
    <w:p w:rsidR="009D17E7" w:rsidRPr="00602E17" w:rsidRDefault="009D17E7" w:rsidP="00210054">
      <w:pPr>
        <w:jc w:val="both"/>
      </w:pPr>
    </w:p>
    <w:p w:rsidR="009D17E7" w:rsidRPr="00602E17" w:rsidRDefault="009D17E7" w:rsidP="00210054">
      <w:pPr>
        <w:jc w:val="both"/>
      </w:pPr>
    </w:p>
    <w:p w:rsidR="009D17E7" w:rsidRPr="00602E17" w:rsidRDefault="009D17E7" w:rsidP="00210054">
      <w:pPr>
        <w:jc w:val="both"/>
      </w:pPr>
    </w:p>
    <w:p w:rsidR="009D17E7" w:rsidRPr="00602E17" w:rsidRDefault="009D17E7" w:rsidP="00210054">
      <w:pPr>
        <w:jc w:val="both"/>
      </w:pPr>
    </w:p>
    <w:p w:rsidR="009D17E7" w:rsidRPr="00602E17" w:rsidRDefault="009D17E7" w:rsidP="00210054">
      <w:pPr>
        <w:jc w:val="both"/>
      </w:pPr>
    </w:p>
    <w:p w:rsidR="009D17E7" w:rsidRPr="00602E17" w:rsidRDefault="009D17E7" w:rsidP="00210054">
      <w:pPr>
        <w:jc w:val="both"/>
      </w:pPr>
    </w:p>
    <w:p w:rsidR="009D17E7" w:rsidRPr="00602E17" w:rsidRDefault="009D17E7" w:rsidP="00210054">
      <w:pPr>
        <w:jc w:val="both"/>
      </w:pPr>
    </w:p>
    <w:p w:rsidR="009D17E7" w:rsidRPr="00602E17" w:rsidRDefault="009D17E7" w:rsidP="00210054">
      <w:pPr>
        <w:jc w:val="both"/>
      </w:pPr>
    </w:p>
    <w:p w:rsidR="009D17E7" w:rsidRPr="00602E17" w:rsidRDefault="009D17E7" w:rsidP="00210054">
      <w:pPr>
        <w:jc w:val="both"/>
      </w:pPr>
    </w:p>
    <w:p w:rsidR="00210054" w:rsidRPr="00602E17" w:rsidRDefault="00210054" w:rsidP="00210054">
      <w:pPr>
        <w:jc w:val="center"/>
        <w:rPr>
          <w:color w:val="000080"/>
        </w:rPr>
      </w:pPr>
    </w:p>
    <w:p w:rsidR="00210054" w:rsidRPr="00602E17" w:rsidRDefault="00210054" w:rsidP="00210054">
      <w:pPr>
        <w:jc w:val="center"/>
        <w:rPr>
          <w:color w:val="000080"/>
        </w:rPr>
      </w:pPr>
    </w:p>
    <w:p w:rsidR="00210054" w:rsidRPr="00602E17" w:rsidRDefault="00210054" w:rsidP="00210054">
      <w:pPr>
        <w:jc w:val="center"/>
      </w:pPr>
      <w:r w:rsidRPr="00602E17">
        <w:rPr>
          <w:noProof/>
          <w:color w:val="000080"/>
        </w:rPr>
        <w:drawing>
          <wp:inline distT="0" distB="0" distL="0" distR="0">
            <wp:extent cx="543560" cy="673100"/>
            <wp:effectExtent l="19050" t="0" r="8890" b="0"/>
            <wp:docPr id="4" name="Рисунок 3" descr="Untitled-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Untitled-1"/>
                    <pic:cNvPicPr>
                      <a:picLocks noChangeAspect="1" noChangeArrowheads="1"/>
                    </pic:cNvPicPr>
                  </pic:nvPicPr>
                  <pic:blipFill>
                    <a:blip r:embed="rId12" cstate="print">
                      <a:lum bright="6000" contrast="42000"/>
                    </a:blip>
                    <a:srcRect/>
                    <a:stretch>
                      <a:fillRect/>
                    </a:stretch>
                  </pic:blipFill>
                  <pic:spPr bwMode="auto">
                    <a:xfrm>
                      <a:off x="0" y="0"/>
                      <a:ext cx="543560" cy="673100"/>
                    </a:xfrm>
                    <a:prstGeom prst="rect">
                      <a:avLst/>
                    </a:prstGeom>
                    <a:noFill/>
                    <a:ln w="9525">
                      <a:noFill/>
                      <a:miter lim="800000"/>
                      <a:headEnd/>
                      <a:tailEnd/>
                    </a:ln>
                  </pic:spPr>
                </pic:pic>
              </a:graphicData>
            </a:graphic>
          </wp:inline>
        </w:drawing>
      </w:r>
    </w:p>
    <w:p w:rsidR="00210054" w:rsidRPr="00602E17" w:rsidRDefault="00210054" w:rsidP="00210054">
      <w:pPr>
        <w:jc w:val="center"/>
      </w:pPr>
    </w:p>
    <w:p w:rsidR="00210054" w:rsidRPr="00602E17" w:rsidRDefault="00210054" w:rsidP="00210054">
      <w:pPr>
        <w:pStyle w:val="1"/>
        <w:jc w:val="center"/>
        <w:rPr>
          <w:color w:val="003366"/>
          <w:sz w:val="20"/>
          <w:szCs w:val="20"/>
        </w:rPr>
      </w:pPr>
      <w:r w:rsidRPr="00602E17">
        <w:rPr>
          <w:color w:val="003366"/>
          <w:sz w:val="20"/>
          <w:szCs w:val="20"/>
        </w:rPr>
        <w:t>ПОСТАНОВЛЕНИЕ</w:t>
      </w:r>
    </w:p>
    <w:p w:rsidR="00210054" w:rsidRPr="00602E17" w:rsidRDefault="00210054" w:rsidP="00210054">
      <w:pPr>
        <w:jc w:val="center"/>
        <w:rPr>
          <w:b/>
          <w:color w:val="003366"/>
        </w:rPr>
      </w:pPr>
      <w:r w:rsidRPr="00602E17">
        <w:rPr>
          <w:b/>
          <w:color w:val="003366"/>
        </w:rPr>
        <w:t>АДМИНИСТРАЦИИ</w:t>
      </w:r>
    </w:p>
    <w:p w:rsidR="00210054" w:rsidRPr="00602E17" w:rsidRDefault="00210054" w:rsidP="00210054">
      <w:pPr>
        <w:jc w:val="center"/>
        <w:rPr>
          <w:b/>
          <w:color w:val="003366"/>
        </w:rPr>
      </w:pPr>
      <w:r w:rsidRPr="00602E17">
        <w:rPr>
          <w:b/>
          <w:color w:val="003366"/>
        </w:rPr>
        <w:t xml:space="preserve"> КОМСОМОЛЬСКОГО МУНИЦИПАЛЬНОГО  РАЙОНА</w:t>
      </w:r>
    </w:p>
    <w:p w:rsidR="00210054" w:rsidRPr="00602E17" w:rsidRDefault="00210054" w:rsidP="00210054">
      <w:pPr>
        <w:jc w:val="center"/>
        <w:rPr>
          <w:b/>
          <w:color w:val="003366"/>
        </w:rPr>
      </w:pPr>
      <w:r w:rsidRPr="00602E17">
        <w:rPr>
          <w:b/>
          <w:color w:val="003366"/>
        </w:rPr>
        <w:t>ИВАНОВСКОЙ ОБЛАСТИ</w:t>
      </w:r>
    </w:p>
    <w:p w:rsidR="00210054" w:rsidRPr="00602E17" w:rsidRDefault="00210054" w:rsidP="00210054">
      <w:pPr>
        <w:jc w:val="center"/>
      </w:pPr>
    </w:p>
    <w:tbl>
      <w:tblPr>
        <w:tblW w:w="9072" w:type="dxa"/>
        <w:tblInd w:w="108" w:type="dxa"/>
        <w:tblBorders>
          <w:top w:val="single" w:sz="4" w:space="0" w:color="auto"/>
        </w:tblBorders>
        <w:tblLayout w:type="fixed"/>
        <w:tblLook w:val="0000"/>
      </w:tblPr>
      <w:tblGrid>
        <w:gridCol w:w="1582"/>
        <w:gridCol w:w="360"/>
        <w:gridCol w:w="610"/>
        <w:gridCol w:w="540"/>
        <w:gridCol w:w="1728"/>
        <w:gridCol w:w="1417"/>
        <w:gridCol w:w="1038"/>
        <w:gridCol w:w="520"/>
        <w:gridCol w:w="780"/>
        <w:gridCol w:w="497"/>
      </w:tblGrid>
      <w:tr w:rsidR="00210054" w:rsidRPr="00602E17" w:rsidTr="00602E17">
        <w:tblPrEx>
          <w:tblCellMar>
            <w:top w:w="0" w:type="dxa"/>
            <w:bottom w:w="0" w:type="dxa"/>
          </w:tblCellMar>
        </w:tblPrEx>
        <w:trPr>
          <w:trHeight w:val="100"/>
        </w:trPr>
        <w:tc>
          <w:tcPr>
            <w:tcW w:w="9072" w:type="dxa"/>
            <w:gridSpan w:val="10"/>
            <w:tcBorders>
              <w:top w:val="thinThickThinSmallGap" w:sz="24" w:space="0" w:color="auto"/>
              <w:left w:val="nil"/>
              <w:bottom w:val="nil"/>
              <w:right w:val="nil"/>
            </w:tcBorders>
          </w:tcPr>
          <w:p w:rsidR="00210054" w:rsidRPr="00602E17" w:rsidRDefault="00210054" w:rsidP="00602E17">
            <w:pPr>
              <w:jc w:val="center"/>
              <w:rPr>
                <w:color w:val="003366"/>
              </w:rPr>
            </w:pPr>
            <w:r w:rsidRPr="00602E17">
              <w:rPr>
                <w:color w:val="003366"/>
              </w:rPr>
              <w:t>155150, Ивановская область, г.Комсомольск, ул.50 лет ВЛКСМ, д.2, ИНН 3714002224,КПП 371401001,</w:t>
            </w:r>
          </w:p>
          <w:p w:rsidR="00210054" w:rsidRPr="00602E17" w:rsidRDefault="00210054" w:rsidP="00602E17">
            <w:pPr>
              <w:jc w:val="center"/>
              <w:rPr>
                <w:color w:val="003366"/>
              </w:rPr>
            </w:pPr>
            <w:r w:rsidRPr="00602E17">
              <w:rPr>
                <w:color w:val="003366"/>
              </w:rPr>
              <w:t xml:space="preserve">ОГРН 1023701625595, Тел./Факс (49352) 4-11-78, e-mail: </w:t>
            </w:r>
            <w:hyperlink r:id="rId14" w:history="1">
              <w:r w:rsidRPr="00602E17">
                <w:rPr>
                  <w:rStyle w:val="a3"/>
                </w:rPr>
                <w:t>admin.komsomolsk@mail.ru</w:t>
              </w:r>
            </w:hyperlink>
          </w:p>
        </w:tc>
      </w:tr>
      <w:tr w:rsidR="00210054" w:rsidRPr="00602E17" w:rsidTr="00602E17">
        <w:tblPrEx>
          <w:tblBorders>
            <w:top w:val="none" w:sz="0" w:space="0" w:color="auto"/>
          </w:tblBorders>
          <w:tblCellMar>
            <w:top w:w="0" w:type="dxa"/>
            <w:bottom w:w="0" w:type="dxa"/>
          </w:tblCellMar>
        </w:tblPrEx>
        <w:trPr>
          <w:gridAfter w:val="1"/>
          <w:wAfter w:w="497" w:type="dxa"/>
          <w:trHeight w:val="415"/>
        </w:trPr>
        <w:tc>
          <w:tcPr>
            <w:tcW w:w="1582" w:type="dxa"/>
          </w:tcPr>
          <w:p w:rsidR="00210054" w:rsidRPr="00602E17" w:rsidRDefault="00210054" w:rsidP="00602E17">
            <w:pPr>
              <w:ind w:right="-108"/>
              <w:jc w:val="center"/>
            </w:pPr>
          </w:p>
        </w:tc>
        <w:tc>
          <w:tcPr>
            <w:tcW w:w="360" w:type="dxa"/>
          </w:tcPr>
          <w:p w:rsidR="00210054" w:rsidRPr="00602E17" w:rsidRDefault="00210054" w:rsidP="00602E17">
            <w:pPr>
              <w:ind w:right="-108"/>
              <w:jc w:val="center"/>
            </w:pPr>
          </w:p>
          <w:p w:rsidR="00210054" w:rsidRPr="00602E17" w:rsidRDefault="00210054" w:rsidP="00602E17">
            <w:pPr>
              <w:ind w:right="-108"/>
              <w:jc w:val="center"/>
            </w:pPr>
            <w:r w:rsidRPr="00602E17">
              <w:t>«</w:t>
            </w:r>
          </w:p>
        </w:tc>
        <w:tc>
          <w:tcPr>
            <w:tcW w:w="610" w:type="dxa"/>
            <w:tcBorders>
              <w:bottom w:val="single" w:sz="4" w:space="0" w:color="auto"/>
            </w:tcBorders>
            <w:vAlign w:val="bottom"/>
          </w:tcPr>
          <w:p w:rsidR="00210054" w:rsidRPr="00602E17" w:rsidRDefault="00210054" w:rsidP="00602E17">
            <w:pPr>
              <w:ind w:right="-108"/>
              <w:jc w:val="center"/>
            </w:pPr>
          </w:p>
          <w:p w:rsidR="00210054" w:rsidRPr="00602E17" w:rsidRDefault="00210054" w:rsidP="00602E17">
            <w:pPr>
              <w:ind w:right="-108"/>
              <w:jc w:val="center"/>
            </w:pPr>
            <w:r w:rsidRPr="00602E17">
              <w:t>14</w:t>
            </w:r>
          </w:p>
        </w:tc>
        <w:tc>
          <w:tcPr>
            <w:tcW w:w="540" w:type="dxa"/>
            <w:vAlign w:val="bottom"/>
          </w:tcPr>
          <w:p w:rsidR="00210054" w:rsidRPr="00602E17" w:rsidRDefault="00210054" w:rsidP="00602E17">
            <w:pPr>
              <w:ind w:left="-734" w:firstLine="720"/>
            </w:pPr>
            <w:r w:rsidRPr="00602E17">
              <w:t>»</w:t>
            </w:r>
          </w:p>
        </w:tc>
        <w:tc>
          <w:tcPr>
            <w:tcW w:w="1728" w:type="dxa"/>
            <w:tcBorders>
              <w:bottom w:val="single" w:sz="4" w:space="0" w:color="auto"/>
            </w:tcBorders>
            <w:vAlign w:val="bottom"/>
          </w:tcPr>
          <w:p w:rsidR="00210054" w:rsidRPr="00602E17" w:rsidRDefault="00210054" w:rsidP="00602E17">
            <w:pPr>
              <w:jc w:val="center"/>
            </w:pPr>
            <w:r w:rsidRPr="00602E17">
              <w:t>08</w:t>
            </w:r>
          </w:p>
        </w:tc>
        <w:tc>
          <w:tcPr>
            <w:tcW w:w="1417" w:type="dxa"/>
            <w:vAlign w:val="bottom"/>
          </w:tcPr>
          <w:p w:rsidR="00210054" w:rsidRPr="00602E17" w:rsidRDefault="00210054" w:rsidP="00602E17">
            <w:pPr>
              <w:ind w:left="-108"/>
            </w:pPr>
            <w:r w:rsidRPr="00602E17">
              <w:t>2020  г.  №</w:t>
            </w:r>
          </w:p>
        </w:tc>
        <w:tc>
          <w:tcPr>
            <w:tcW w:w="1038" w:type="dxa"/>
            <w:tcBorders>
              <w:left w:val="nil"/>
              <w:bottom w:val="single" w:sz="4" w:space="0" w:color="auto"/>
            </w:tcBorders>
            <w:vAlign w:val="bottom"/>
          </w:tcPr>
          <w:p w:rsidR="00210054" w:rsidRPr="00602E17" w:rsidRDefault="00210054" w:rsidP="00602E17">
            <w:pPr>
              <w:jc w:val="center"/>
            </w:pPr>
            <w:r w:rsidRPr="00602E17">
              <w:t>199</w:t>
            </w:r>
          </w:p>
        </w:tc>
        <w:tc>
          <w:tcPr>
            <w:tcW w:w="520" w:type="dxa"/>
            <w:tcBorders>
              <w:left w:val="nil"/>
            </w:tcBorders>
            <w:vAlign w:val="bottom"/>
          </w:tcPr>
          <w:p w:rsidR="00210054" w:rsidRPr="00602E17" w:rsidRDefault="00210054" w:rsidP="00602E17">
            <w:pPr>
              <w:jc w:val="center"/>
            </w:pPr>
          </w:p>
        </w:tc>
        <w:tc>
          <w:tcPr>
            <w:tcW w:w="780" w:type="dxa"/>
            <w:tcBorders>
              <w:left w:val="nil"/>
            </w:tcBorders>
            <w:vAlign w:val="bottom"/>
          </w:tcPr>
          <w:p w:rsidR="00210054" w:rsidRPr="00602E17" w:rsidRDefault="00210054" w:rsidP="00602E17">
            <w:pPr>
              <w:jc w:val="center"/>
            </w:pPr>
          </w:p>
        </w:tc>
      </w:tr>
    </w:tbl>
    <w:p w:rsidR="00210054" w:rsidRPr="00602E17" w:rsidRDefault="00210054" w:rsidP="00210054">
      <w:pPr>
        <w:ind w:firstLine="708"/>
        <w:jc w:val="center"/>
        <w:rPr>
          <w:b/>
        </w:rPr>
      </w:pPr>
    </w:p>
    <w:p w:rsidR="00210054" w:rsidRPr="00602E17" w:rsidRDefault="00210054" w:rsidP="00210054">
      <w:pPr>
        <w:ind w:firstLine="708"/>
        <w:jc w:val="center"/>
        <w:rPr>
          <w:b/>
        </w:rPr>
      </w:pPr>
    </w:p>
    <w:p w:rsidR="00210054" w:rsidRPr="00602E17" w:rsidRDefault="00210054" w:rsidP="00210054">
      <w:pPr>
        <w:ind w:firstLine="708"/>
        <w:jc w:val="center"/>
        <w:rPr>
          <w:b/>
        </w:rPr>
      </w:pPr>
      <w:r w:rsidRPr="00602E17">
        <w:rPr>
          <w:b/>
        </w:rPr>
        <w:t>О внесении изменений в постановление Администрации Комсомольского муниципального района от 03.04.2017г. №85 «Об утверждении муниципальной программы «Осуществление финансовой политики Комсомольского муниципального района»</w:t>
      </w:r>
    </w:p>
    <w:p w:rsidR="00210054" w:rsidRPr="00602E17" w:rsidRDefault="00210054" w:rsidP="00210054">
      <w:pPr>
        <w:ind w:firstLine="720"/>
        <w:jc w:val="center"/>
        <w:rPr>
          <w:b/>
        </w:rPr>
      </w:pPr>
    </w:p>
    <w:p w:rsidR="00210054" w:rsidRPr="00602E17" w:rsidRDefault="00210054" w:rsidP="00210054">
      <w:pPr>
        <w:ind w:firstLine="720"/>
        <w:jc w:val="center"/>
        <w:rPr>
          <w:b/>
        </w:rPr>
      </w:pPr>
    </w:p>
    <w:p w:rsidR="00210054" w:rsidRPr="00602E17" w:rsidRDefault="00210054" w:rsidP="00210054">
      <w:pPr>
        <w:ind w:firstLine="720"/>
        <w:jc w:val="center"/>
        <w:rPr>
          <w:b/>
        </w:rPr>
      </w:pPr>
    </w:p>
    <w:p w:rsidR="00210054" w:rsidRPr="00602E17" w:rsidRDefault="00210054" w:rsidP="00210054">
      <w:pPr>
        <w:ind w:firstLine="709"/>
        <w:jc w:val="both"/>
      </w:pPr>
      <w:r w:rsidRPr="00602E17">
        <w:t>В соответствии со статьей 179 Бюджетного кодекса Российской Федерации, Постановлением Администрации Комсомольского муниципального района Ивановской области от 11.11.2013г. №940 «Об утверждении Методических указаний по разработке и реализации муниципальных программ Комсомольского муниципального района Ивановской области» (в действующей редакции), Постановлением Администрации Комсомольского муниципального района от 07.10.2013г. №836 «Об утверждении  Порядка разработки, реализации и оценки эффективности муниципальных программ Комсомольского муниципального района Ивановской области», Администрация Комсомольского муниципального района постановляет:</w:t>
      </w:r>
    </w:p>
    <w:p w:rsidR="00210054" w:rsidRPr="00602E17" w:rsidRDefault="00210054" w:rsidP="00210054">
      <w:pPr>
        <w:ind w:firstLine="709"/>
        <w:jc w:val="both"/>
      </w:pPr>
    </w:p>
    <w:p w:rsidR="00210054" w:rsidRPr="00602E17" w:rsidRDefault="00210054" w:rsidP="00210054">
      <w:pPr>
        <w:ind w:firstLine="709"/>
        <w:jc w:val="both"/>
      </w:pPr>
      <w:r w:rsidRPr="00602E17">
        <w:t>1. Внести изменения в постановление Администрации Комсомольского муниципального района от 03.04.2017г. №85 «Об утверждении муниципальной программы «Осуществление финансовой политики Комсомольского муниципального района» согласно приложению к настоящему постановлению (прилагается).</w:t>
      </w:r>
    </w:p>
    <w:p w:rsidR="00210054" w:rsidRPr="00602E17" w:rsidRDefault="00210054" w:rsidP="00210054">
      <w:pPr>
        <w:ind w:firstLine="709"/>
        <w:jc w:val="both"/>
      </w:pPr>
      <w:r w:rsidRPr="00602E17">
        <w:t>2. Опубликовать настоящее постановление в «Вестнике нормативных правовых актов органов местного самоуправления Комсомольского муниципальн</w:t>
      </w:r>
      <w:r w:rsidRPr="00602E17">
        <w:t>о</w:t>
      </w:r>
      <w:r w:rsidRPr="00602E17">
        <w:t>го района», разместить на официальном сайте органов местного самоуправления Комсомольского муниципального района в сети Интернет.</w:t>
      </w:r>
    </w:p>
    <w:p w:rsidR="00210054" w:rsidRPr="00602E17" w:rsidRDefault="00210054" w:rsidP="00210054">
      <w:pPr>
        <w:ind w:firstLine="709"/>
        <w:jc w:val="both"/>
      </w:pPr>
      <w:r w:rsidRPr="00602E17">
        <w:t>3.  Контроль за исполнением настоящего постановления возложить на заместителя главы Администрации Комсомольского муниципального района, начальника финансового управления Администрации Комсомольского муниципального района Синельникову Е.С.</w:t>
      </w:r>
    </w:p>
    <w:p w:rsidR="00210054" w:rsidRPr="00602E17" w:rsidRDefault="00210054" w:rsidP="00210054">
      <w:pPr>
        <w:ind w:firstLine="709"/>
        <w:jc w:val="both"/>
        <w:rPr>
          <w:color w:val="FF0000"/>
        </w:rPr>
      </w:pPr>
      <w:r w:rsidRPr="00602E17">
        <w:t>4. Настоящее постановление вступает в силу после его официального опубликования и распространяется на правоотношения возникшие с 03.06.2020 г.</w:t>
      </w:r>
    </w:p>
    <w:p w:rsidR="00210054" w:rsidRPr="00602E17" w:rsidRDefault="00210054" w:rsidP="00210054">
      <w:pPr>
        <w:jc w:val="both"/>
        <w:rPr>
          <w:color w:val="FF000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9286"/>
      </w:tblGrid>
      <w:tr w:rsidR="00210054" w:rsidRPr="00602E17" w:rsidTr="00602E17">
        <w:tc>
          <w:tcPr>
            <w:tcW w:w="9286" w:type="dxa"/>
            <w:tcBorders>
              <w:top w:val="nil"/>
              <w:left w:val="nil"/>
              <w:bottom w:val="nil"/>
              <w:right w:val="nil"/>
            </w:tcBorders>
          </w:tcPr>
          <w:p w:rsidR="00210054" w:rsidRPr="00602E17" w:rsidRDefault="00210054" w:rsidP="00602E17">
            <w:pPr>
              <w:jc w:val="both"/>
            </w:pPr>
          </w:p>
          <w:p w:rsidR="00210054" w:rsidRPr="00602E17" w:rsidRDefault="00210054" w:rsidP="00602E17">
            <w:pPr>
              <w:jc w:val="both"/>
              <w:rPr>
                <w:b/>
              </w:rPr>
            </w:pPr>
            <w:r w:rsidRPr="00602E17">
              <w:rPr>
                <w:b/>
              </w:rPr>
              <w:t xml:space="preserve">Глава Комсомольского </w:t>
            </w:r>
          </w:p>
          <w:p w:rsidR="00210054" w:rsidRPr="00602E17" w:rsidRDefault="00210054" w:rsidP="00602E17">
            <w:pPr>
              <w:jc w:val="both"/>
              <w:rPr>
                <w:b/>
              </w:rPr>
            </w:pPr>
            <w:r w:rsidRPr="00602E17">
              <w:rPr>
                <w:b/>
              </w:rPr>
              <w:t>муниципального района:                                                О.В.Бузулуцкая</w:t>
            </w:r>
          </w:p>
          <w:p w:rsidR="00210054" w:rsidRPr="00602E17" w:rsidRDefault="00210054" w:rsidP="00602E17">
            <w:pPr>
              <w:jc w:val="both"/>
              <w:rPr>
                <w:b/>
              </w:rPr>
            </w:pPr>
          </w:p>
        </w:tc>
      </w:tr>
    </w:tbl>
    <w:p w:rsidR="00210054" w:rsidRPr="00602E17" w:rsidRDefault="00210054" w:rsidP="00210054">
      <w:pPr>
        <w:jc w:val="both"/>
      </w:pPr>
    </w:p>
    <w:p w:rsidR="00210054" w:rsidRPr="00602E17" w:rsidRDefault="00210054" w:rsidP="00210054">
      <w:pPr>
        <w:jc w:val="right"/>
      </w:pPr>
    </w:p>
    <w:p w:rsidR="00210054" w:rsidRPr="00602E17" w:rsidRDefault="00210054" w:rsidP="00210054">
      <w:pPr>
        <w:jc w:val="right"/>
      </w:pPr>
    </w:p>
    <w:p w:rsidR="00210054" w:rsidRPr="00602E17" w:rsidRDefault="00210054" w:rsidP="00210054">
      <w:pPr>
        <w:jc w:val="right"/>
      </w:pPr>
    </w:p>
    <w:p w:rsidR="00210054" w:rsidRPr="00602E17" w:rsidRDefault="00210054" w:rsidP="00210054">
      <w:pPr>
        <w:jc w:val="right"/>
      </w:pPr>
    </w:p>
    <w:p w:rsidR="00210054" w:rsidRPr="00602E17" w:rsidRDefault="00210054" w:rsidP="00210054">
      <w:pPr>
        <w:jc w:val="right"/>
      </w:pPr>
    </w:p>
    <w:p w:rsidR="00210054" w:rsidRPr="00602E17" w:rsidRDefault="00210054" w:rsidP="00210054">
      <w:pPr>
        <w:jc w:val="right"/>
      </w:pPr>
    </w:p>
    <w:p w:rsidR="00210054" w:rsidRPr="00602E17" w:rsidRDefault="00210054" w:rsidP="00210054">
      <w:pPr>
        <w:jc w:val="right"/>
      </w:pPr>
    </w:p>
    <w:p w:rsidR="00210054" w:rsidRPr="00602E17" w:rsidRDefault="00210054" w:rsidP="00210054">
      <w:pPr>
        <w:jc w:val="right"/>
      </w:pPr>
    </w:p>
    <w:p w:rsidR="00210054" w:rsidRPr="00602E17" w:rsidRDefault="00210054" w:rsidP="00210054">
      <w:pPr>
        <w:jc w:val="right"/>
      </w:pPr>
    </w:p>
    <w:p w:rsidR="00210054" w:rsidRPr="00602E17" w:rsidRDefault="00210054" w:rsidP="00210054">
      <w:pPr>
        <w:jc w:val="right"/>
      </w:pPr>
    </w:p>
    <w:p w:rsidR="00210054" w:rsidRPr="00602E17" w:rsidRDefault="00210054" w:rsidP="00210054">
      <w:pPr>
        <w:jc w:val="right"/>
      </w:pPr>
    </w:p>
    <w:p w:rsidR="00210054" w:rsidRPr="00602E17" w:rsidRDefault="00210054" w:rsidP="00210054">
      <w:pPr>
        <w:jc w:val="right"/>
      </w:pPr>
    </w:p>
    <w:p w:rsidR="00210054" w:rsidRPr="00602E17" w:rsidRDefault="00210054" w:rsidP="00210054">
      <w:pPr>
        <w:jc w:val="right"/>
      </w:pPr>
    </w:p>
    <w:p w:rsidR="00210054" w:rsidRPr="00602E17" w:rsidRDefault="00210054" w:rsidP="00210054">
      <w:pPr>
        <w:jc w:val="right"/>
      </w:pPr>
    </w:p>
    <w:p w:rsidR="00210054" w:rsidRPr="00602E17" w:rsidRDefault="00210054" w:rsidP="00210054">
      <w:pPr>
        <w:jc w:val="right"/>
      </w:pPr>
    </w:p>
    <w:p w:rsidR="00210054" w:rsidRPr="00602E17" w:rsidRDefault="00210054" w:rsidP="00210054">
      <w:pPr>
        <w:jc w:val="right"/>
      </w:pPr>
    </w:p>
    <w:p w:rsidR="00210054" w:rsidRPr="00602E17" w:rsidRDefault="00210054" w:rsidP="00210054">
      <w:pPr>
        <w:jc w:val="right"/>
      </w:pPr>
    </w:p>
    <w:p w:rsidR="00210054" w:rsidRPr="00602E17" w:rsidRDefault="00210054" w:rsidP="00210054">
      <w:pPr>
        <w:jc w:val="right"/>
      </w:pPr>
    </w:p>
    <w:p w:rsidR="00210054" w:rsidRPr="00602E17" w:rsidRDefault="00210054" w:rsidP="00210054">
      <w:pPr>
        <w:jc w:val="right"/>
      </w:pPr>
    </w:p>
    <w:p w:rsidR="00210054" w:rsidRPr="00602E17" w:rsidRDefault="00210054" w:rsidP="00210054">
      <w:pPr>
        <w:jc w:val="right"/>
      </w:pPr>
    </w:p>
    <w:p w:rsidR="00210054" w:rsidRPr="00602E17" w:rsidRDefault="00210054" w:rsidP="00210054">
      <w:pPr>
        <w:jc w:val="right"/>
      </w:pPr>
    </w:p>
    <w:p w:rsidR="00210054" w:rsidRPr="00602E17" w:rsidRDefault="00210054" w:rsidP="00210054">
      <w:pPr>
        <w:jc w:val="right"/>
      </w:pPr>
    </w:p>
    <w:p w:rsidR="00210054" w:rsidRPr="00602E17" w:rsidRDefault="00210054" w:rsidP="00210054">
      <w:pPr>
        <w:jc w:val="right"/>
      </w:pPr>
    </w:p>
    <w:p w:rsidR="00210054" w:rsidRPr="00602E17" w:rsidRDefault="00210054" w:rsidP="00210054">
      <w:pPr>
        <w:jc w:val="right"/>
      </w:pPr>
    </w:p>
    <w:p w:rsidR="00210054" w:rsidRPr="00602E17" w:rsidRDefault="00210054" w:rsidP="00210054">
      <w:pPr>
        <w:jc w:val="right"/>
      </w:pPr>
      <w:r w:rsidRPr="00602E17">
        <w:t>Приложение№1</w:t>
      </w:r>
    </w:p>
    <w:p w:rsidR="00210054" w:rsidRPr="00602E17" w:rsidRDefault="00210054" w:rsidP="00210054">
      <w:pPr>
        <w:jc w:val="right"/>
      </w:pPr>
      <w:r w:rsidRPr="00602E17">
        <w:t>к постановлению администрации</w:t>
      </w:r>
    </w:p>
    <w:p w:rsidR="00210054" w:rsidRPr="00602E17" w:rsidRDefault="00210054" w:rsidP="00210054">
      <w:pPr>
        <w:jc w:val="right"/>
      </w:pPr>
      <w:r w:rsidRPr="00602E17">
        <w:t>Комсомольского муниципального района</w:t>
      </w:r>
    </w:p>
    <w:p w:rsidR="00210054" w:rsidRPr="00602E17" w:rsidRDefault="00210054" w:rsidP="00210054">
      <w:pPr>
        <w:jc w:val="right"/>
      </w:pPr>
      <w:r w:rsidRPr="00602E17">
        <w:t>от « 14» 08.  2020г. № 199</w:t>
      </w:r>
    </w:p>
    <w:p w:rsidR="00210054" w:rsidRPr="00602E17" w:rsidRDefault="00210054" w:rsidP="00210054">
      <w:pPr>
        <w:jc w:val="right"/>
      </w:pPr>
    </w:p>
    <w:p w:rsidR="00210054" w:rsidRPr="00602E17" w:rsidRDefault="00210054" w:rsidP="00210054">
      <w:pPr>
        <w:jc w:val="right"/>
      </w:pPr>
      <w:r w:rsidRPr="00602E17">
        <w:t>Приложение</w:t>
      </w:r>
    </w:p>
    <w:p w:rsidR="00210054" w:rsidRPr="00602E17" w:rsidRDefault="00210054" w:rsidP="00210054">
      <w:pPr>
        <w:jc w:val="right"/>
      </w:pPr>
      <w:r w:rsidRPr="00602E17">
        <w:t>к постановлению администрации</w:t>
      </w:r>
    </w:p>
    <w:p w:rsidR="00210054" w:rsidRPr="00602E17" w:rsidRDefault="00210054" w:rsidP="00210054">
      <w:pPr>
        <w:jc w:val="right"/>
      </w:pPr>
      <w:r w:rsidRPr="00602E17">
        <w:t>Комсомольского муниципального района</w:t>
      </w:r>
    </w:p>
    <w:p w:rsidR="00210054" w:rsidRPr="00602E17" w:rsidRDefault="00210054" w:rsidP="00210054">
      <w:pPr>
        <w:jc w:val="right"/>
      </w:pPr>
      <w:r w:rsidRPr="00602E17">
        <w:t>от « 03»   апреля  2017г. № 85</w:t>
      </w:r>
    </w:p>
    <w:p w:rsidR="00210054" w:rsidRPr="00602E17" w:rsidRDefault="00210054" w:rsidP="00210054">
      <w:pPr>
        <w:jc w:val="right"/>
      </w:pPr>
    </w:p>
    <w:p w:rsidR="00210054" w:rsidRPr="00602E17" w:rsidRDefault="00210054" w:rsidP="00210054">
      <w:pPr>
        <w:jc w:val="right"/>
      </w:pPr>
    </w:p>
    <w:p w:rsidR="00210054" w:rsidRPr="00602E17" w:rsidRDefault="00210054" w:rsidP="00210054">
      <w:pPr>
        <w:jc w:val="right"/>
      </w:pPr>
    </w:p>
    <w:p w:rsidR="00210054" w:rsidRPr="00602E17" w:rsidRDefault="00210054" w:rsidP="00210054">
      <w:pPr>
        <w:jc w:val="center"/>
      </w:pPr>
      <w:r w:rsidRPr="00602E17">
        <w:t>Изменения</w:t>
      </w:r>
    </w:p>
    <w:p w:rsidR="00210054" w:rsidRPr="00602E17" w:rsidRDefault="00210054" w:rsidP="00210054">
      <w:pPr>
        <w:jc w:val="center"/>
      </w:pPr>
      <w:r w:rsidRPr="00602E17">
        <w:t>в постановление Администрации Комсомольского муниципального района</w:t>
      </w:r>
    </w:p>
    <w:p w:rsidR="00210054" w:rsidRPr="00602E17" w:rsidRDefault="00210054" w:rsidP="00210054">
      <w:pPr>
        <w:jc w:val="center"/>
      </w:pPr>
      <w:r w:rsidRPr="00602E17">
        <w:t xml:space="preserve">от 03.04.2017г. №85 «Об утверждении  муниципальной программы </w:t>
      </w:r>
    </w:p>
    <w:p w:rsidR="00210054" w:rsidRPr="00602E17" w:rsidRDefault="00210054" w:rsidP="00210054">
      <w:pPr>
        <w:jc w:val="center"/>
      </w:pPr>
      <w:r w:rsidRPr="00602E17">
        <w:t>«Осуществление финансовой политики Комсомольского муниципального района»</w:t>
      </w:r>
    </w:p>
    <w:p w:rsidR="00210054" w:rsidRPr="00602E17" w:rsidRDefault="00210054" w:rsidP="00210054">
      <w:pPr>
        <w:jc w:val="center"/>
      </w:pPr>
    </w:p>
    <w:p w:rsidR="00210054" w:rsidRPr="00602E17" w:rsidRDefault="00210054" w:rsidP="00210054"/>
    <w:p w:rsidR="00210054" w:rsidRPr="00602E17" w:rsidRDefault="00210054" w:rsidP="00210054">
      <w:pPr>
        <w:jc w:val="both"/>
      </w:pPr>
      <w:r w:rsidRPr="00602E17">
        <w:t>1. В приложении к постановлению  Администрации Комсомольского муниципального района от 03.04.2017г. №85 «Об утверждении  муниципальной программы «Осуществление финансовой политики Комсомольского муниципального района» в разделе 1. Паспорта программы строку «Объем ресурсного обеспечения программы» изложить в новой редакции:</w:t>
      </w:r>
    </w:p>
    <w:p w:rsidR="00210054" w:rsidRPr="00602E17" w:rsidRDefault="00210054" w:rsidP="00210054"/>
    <w:tbl>
      <w:tblPr>
        <w:tblW w:w="9302" w:type="dxa"/>
        <w:tblInd w:w="14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2801"/>
        <w:gridCol w:w="6501"/>
      </w:tblGrid>
      <w:tr w:rsidR="00210054" w:rsidRPr="00602E17" w:rsidTr="00602E17">
        <w:tblPrEx>
          <w:tblCellMar>
            <w:top w:w="0" w:type="dxa"/>
            <w:bottom w:w="0" w:type="dxa"/>
          </w:tblCellMar>
        </w:tblPrEx>
        <w:trPr>
          <w:trHeight w:val="1830"/>
        </w:trPr>
        <w:tc>
          <w:tcPr>
            <w:tcW w:w="2801" w:type="dxa"/>
          </w:tcPr>
          <w:p w:rsidR="00210054" w:rsidRPr="00602E17" w:rsidRDefault="00210054" w:rsidP="00602E17">
            <w:r w:rsidRPr="00602E17">
              <w:t>Объемы ресурсного обеспечения программы</w:t>
            </w:r>
          </w:p>
        </w:tc>
        <w:tc>
          <w:tcPr>
            <w:tcW w:w="6501" w:type="dxa"/>
          </w:tcPr>
          <w:p w:rsidR="00210054" w:rsidRPr="00602E17" w:rsidRDefault="00210054" w:rsidP="00602E17">
            <w:pPr>
              <w:shd w:val="clear" w:color="auto" w:fill="FFFFFF"/>
              <w:ind w:left="34"/>
              <w:jc w:val="both"/>
              <w:rPr>
                <w:spacing w:val="-1"/>
              </w:rPr>
            </w:pPr>
            <w:r w:rsidRPr="00602E17">
              <w:rPr>
                <w:spacing w:val="-1"/>
              </w:rPr>
              <w:t>Общий объем бюджетных ассигнований 15 254 923,97 руб. из них:</w:t>
            </w:r>
          </w:p>
          <w:p w:rsidR="00210054" w:rsidRPr="00602E17" w:rsidRDefault="00210054" w:rsidP="00602E17">
            <w:pPr>
              <w:shd w:val="clear" w:color="auto" w:fill="FFFFFF"/>
              <w:ind w:left="34"/>
              <w:jc w:val="both"/>
              <w:rPr>
                <w:spacing w:val="-1"/>
              </w:rPr>
            </w:pPr>
            <w:r w:rsidRPr="00602E17">
              <w:rPr>
                <w:spacing w:val="-1"/>
              </w:rPr>
              <w:t>средства бюджета муниципального района</w:t>
            </w:r>
          </w:p>
          <w:p w:rsidR="00210054" w:rsidRPr="00602E17" w:rsidRDefault="00210054" w:rsidP="00602E17">
            <w:pPr>
              <w:shd w:val="clear" w:color="auto" w:fill="FFFFFF"/>
              <w:ind w:left="34"/>
              <w:jc w:val="both"/>
              <w:rPr>
                <w:spacing w:val="-1"/>
              </w:rPr>
            </w:pPr>
            <w:r w:rsidRPr="00602E17">
              <w:rPr>
                <w:spacing w:val="-1"/>
              </w:rPr>
              <w:t>2020 год    5 824 342,26 рублей</w:t>
            </w:r>
          </w:p>
          <w:p w:rsidR="00210054" w:rsidRPr="00602E17" w:rsidRDefault="00210054" w:rsidP="00602E17">
            <w:pPr>
              <w:shd w:val="clear" w:color="auto" w:fill="FFFFFF"/>
              <w:ind w:left="34"/>
              <w:jc w:val="both"/>
              <w:rPr>
                <w:spacing w:val="-1"/>
              </w:rPr>
            </w:pPr>
            <w:r w:rsidRPr="00602E17">
              <w:rPr>
                <w:spacing w:val="-1"/>
              </w:rPr>
              <w:t>2021 год    4 739 021,12 рублей</w:t>
            </w:r>
          </w:p>
          <w:p w:rsidR="00210054" w:rsidRPr="00602E17" w:rsidRDefault="00210054" w:rsidP="00602E17">
            <w:r w:rsidRPr="00602E17">
              <w:rPr>
                <w:spacing w:val="-1"/>
              </w:rPr>
              <w:t xml:space="preserve"> 2022 год    4 691 560,59 рублей</w:t>
            </w:r>
            <w:r w:rsidRPr="00602E17">
              <w:t xml:space="preserve"> </w:t>
            </w:r>
          </w:p>
        </w:tc>
      </w:tr>
    </w:tbl>
    <w:p w:rsidR="00210054" w:rsidRPr="00602E17" w:rsidRDefault="00210054" w:rsidP="00210054">
      <w:r w:rsidRPr="00602E17">
        <w:t xml:space="preserve">  </w:t>
      </w:r>
    </w:p>
    <w:p w:rsidR="00210054" w:rsidRPr="00602E17" w:rsidRDefault="00210054" w:rsidP="00210054"/>
    <w:p w:rsidR="00210054" w:rsidRPr="00602E17" w:rsidRDefault="00210054" w:rsidP="00210054">
      <w:r w:rsidRPr="00602E17">
        <w:t>2. Раздел  5. « Ресурсное обеспечение реализации Программы» изложить в новой редакции:</w:t>
      </w:r>
    </w:p>
    <w:p w:rsidR="00210054" w:rsidRPr="00602E17" w:rsidRDefault="00210054" w:rsidP="00210054"/>
    <w:p w:rsidR="00210054" w:rsidRPr="00602E17" w:rsidRDefault="00210054" w:rsidP="00210054"/>
    <w:tbl>
      <w:tblPr>
        <w:tblW w:w="9923"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284"/>
        <w:gridCol w:w="2693"/>
        <w:gridCol w:w="1985"/>
        <w:gridCol w:w="1559"/>
        <w:gridCol w:w="1559"/>
        <w:gridCol w:w="1843"/>
      </w:tblGrid>
      <w:tr w:rsidR="00210054" w:rsidRPr="00602E17" w:rsidTr="00602E17">
        <w:trPr>
          <w:trHeight w:val="1090"/>
        </w:trPr>
        <w:tc>
          <w:tcPr>
            <w:tcW w:w="284" w:type="dxa"/>
          </w:tcPr>
          <w:p w:rsidR="00210054" w:rsidRPr="00602E17" w:rsidRDefault="00210054" w:rsidP="00602E17">
            <w:pPr>
              <w:ind w:right="-11"/>
              <w:jc w:val="center"/>
            </w:pPr>
          </w:p>
        </w:tc>
        <w:tc>
          <w:tcPr>
            <w:tcW w:w="2693" w:type="dxa"/>
          </w:tcPr>
          <w:p w:rsidR="00210054" w:rsidRPr="00602E17" w:rsidRDefault="00210054" w:rsidP="00602E17">
            <w:pPr>
              <w:ind w:right="-11"/>
              <w:jc w:val="center"/>
            </w:pPr>
            <w:r w:rsidRPr="00602E17">
              <w:t>Наименование подпрограммы/ Источник ресурсного обеспеч</w:t>
            </w:r>
            <w:r w:rsidRPr="00602E17">
              <w:t>е</w:t>
            </w:r>
            <w:r w:rsidRPr="00602E17">
              <w:t>ния</w:t>
            </w:r>
          </w:p>
        </w:tc>
        <w:tc>
          <w:tcPr>
            <w:tcW w:w="1985" w:type="dxa"/>
          </w:tcPr>
          <w:p w:rsidR="00210054" w:rsidRPr="00602E17" w:rsidRDefault="00210054" w:rsidP="00602E17">
            <w:pPr>
              <w:ind w:right="-11"/>
              <w:jc w:val="center"/>
            </w:pPr>
            <w:r w:rsidRPr="00602E17">
              <w:t>2020 год</w:t>
            </w:r>
          </w:p>
        </w:tc>
        <w:tc>
          <w:tcPr>
            <w:tcW w:w="1559" w:type="dxa"/>
          </w:tcPr>
          <w:p w:rsidR="00210054" w:rsidRPr="00602E17" w:rsidRDefault="00210054" w:rsidP="00602E17">
            <w:pPr>
              <w:ind w:right="-11"/>
              <w:jc w:val="center"/>
            </w:pPr>
            <w:r w:rsidRPr="00602E17">
              <w:t>2021 год</w:t>
            </w:r>
          </w:p>
        </w:tc>
        <w:tc>
          <w:tcPr>
            <w:tcW w:w="1559" w:type="dxa"/>
          </w:tcPr>
          <w:p w:rsidR="00210054" w:rsidRPr="00602E17" w:rsidRDefault="00210054" w:rsidP="00602E17">
            <w:pPr>
              <w:ind w:right="-11"/>
              <w:jc w:val="center"/>
            </w:pPr>
            <w:r w:rsidRPr="00602E17">
              <w:t>2022 год</w:t>
            </w:r>
          </w:p>
        </w:tc>
        <w:tc>
          <w:tcPr>
            <w:tcW w:w="1843" w:type="dxa"/>
          </w:tcPr>
          <w:p w:rsidR="00210054" w:rsidRPr="00602E17" w:rsidRDefault="00210054" w:rsidP="00602E17">
            <w:pPr>
              <w:ind w:right="-11"/>
              <w:jc w:val="center"/>
            </w:pPr>
            <w:r w:rsidRPr="00602E17">
              <w:t>Итого</w:t>
            </w:r>
          </w:p>
        </w:tc>
      </w:tr>
      <w:tr w:rsidR="00210054" w:rsidRPr="00602E17" w:rsidTr="00602E17">
        <w:tc>
          <w:tcPr>
            <w:tcW w:w="284" w:type="dxa"/>
          </w:tcPr>
          <w:p w:rsidR="00210054" w:rsidRPr="00602E17" w:rsidRDefault="00210054" w:rsidP="00602E17">
            <w:pPr>
              <w:ind w:right="-11"/>
              <w:jc w:val="center"/>
            </w:pPr>
          </w:p>
        </w:tc>
        <w:tc>
          <w:tcPr>
            <w:tcW w:w="2693" w:type="dxa"/>
          </w:tcPr>
          <w:p w:rsidR="00210054" w:rsidRPr="00602E17" w:rsidRDefault="00210054" w:rsidP="00602E17">
            <w:pPr>
              <w:ind w:right="-11"/>
              <w:jc w:val="center"/>
            </w:pPr>
            <w:r w:rsidRPr="00602E17">
              <w:t>1</w:t>
            </w:r>
          </w:p>
        </w:tc>
        <w:tc>
          <w:tcPr>
            <w:tcW w:w="1985" w:type="dxa"/>
          </w:tcPr>
          <w:p w:rsidR="00210054" w:rsidRPr="00602E17" w:rsidRDefault="00210054" w:rsidP="00602E17">
            <w:pPr>
              <w:ind w:right="-11"/>
              <w:jc w:val="center"/>
            </w:pPr>
          </w:p>
        </w:tc>
        <w:tc>
          <w:tcPr>
            <w:tcW w:w="1559" w:type="dxa"/>
          </w:tcPr>
          <w:p w:rsidR="00210054" w:rsidRPr="00602E17" w:rsidRDefault="00210054" w:rsidP="00602E17">
            <w:pPr>
              <w:ind w:right="-11"/>
              <w:jc w:val="center"/>
            </w:pPr>
            <w:r w:rsidRPr="00602E17">
              <w:t>2</w:t>
            </w:r>
          </w:p>
        </w:tc>
        <w:tc>
          <w:tcPr>
            <w:tcW w:w="1559" w:type="dxa"/>
          </w:tcPr>
          <w:p w:rsidR="00210054" w:rsidRPr="00602E17" w:rsidRDefault="00210054" w:rsidP="00602E17">
            <w:pPr>
              <w:ind w:right="-11"/>
              <w:jc w:val="center"/>
            </w:pPr>
            <w:r w:rsidRPr="00602E17">
              <w:t>3</w:t>
            </w:r>
          </w:p>
        </w:tc>
        <w:tc>
          <w:tcPr>
            <w:tcW w:w="1843" w:type="dxa"/>
          </w:tcPr>
          <w:p w:rsidR="00210054" w:rsidRPr="00602E17" w:rsidRDefault="00210054" w:rsidP="00602E17">
            <w:pPr>
              <w:ind w:right="-11"/>
              <w:jc w:val="center"/>
            </w:pPr>
            <w:r w:rsidRPr="00602E17">
              <w:t>5</w:t>
            </w:r>
          </w:p>
        </w:tc>
      </w:tr>
      <w:tr w:rsidR="00210054" w:rsidRPr="00602E17" w:rsidTr="00602E17">
        <w:tc>
          <w:tcPr>
            <w:tcW w:w="284" w:type="dxa"/>
          </w:tcPr>
          <w:p w:rsidR="00210054" w:rsidRPr="00602E17" w:rsidRDefault="00210054" w:rsidP="00602E17">
            <w:pPr>
              <w:ind w:right="-11"/>
              <w:jc w:val="center"/>
            </w:pPr>
          </w:p>
        </w:tc>
        <w:tc>
          <w:tcPr>
            <w:tcW w:w="2693" w:type="dxa"/>
          </w:tcPr>
          <w:p w:rsidR="00210054" w:rsidRPr="00602E17" w:rsidRDefault="00210054" w:rsidP="00602E17">
            <w:pPr>
              <w:ind w:right="-11"/>
              <w:jc w:val="center"/>
            </w:pPr>
            <w:r w:rsidRPr="00602E17">
              <w:t>Программа, всего</w:t>
            </w:r>
          </w:p>
        </w:tc>
        <w:tc>
          <w:tcPr>
            <w:tcW w:w="1985" w:type="dxa"/>
          </w:tcPr>
          <w:p w:rsidR="00210054" w:rsidRPr="00602E17" w:rsidRDefault="00210054" w:rsidP="00602E17">
            <w:pPr>
              <w:ind w:right="-11"/>
            </w:pPr>
            <w:r w:rsidRPr="00602E17">
              <w:t>5 824 342,26</w:t>
            </w:r>
          </w:p>
        </w:tc>
        <w:tc>
          <w:tcPr>
            <w:tcW w:w="1559" w:type="dxa"/>
          </w:tcPr>
          <w:p w:rsidR="00210054" w:rsidRPr="00602E17" w:rsidRDefault="00210054" w:rsidP="00602E17">
            <w:pPr>
              <w:tabs>
                <w:tab w:val="left" w:pos="1304"/>
              </w:tabs>
            </w:pPr>
            <w:r w:rsidRPr="00602E17">
              <w:rPr>
                <w:spacing w:val="-1"/>
              </w:rPr>
              <w:t>4 739 021,12</w:t>
            </w:r>
            <w:r w:rsidRPr="00602E17">
              <w:tab/>
            </w:r>
          </w:p>
        </w:tc>
        <w:tc>
          <w:tcPr>
            <w:tcW w:w="1559" w:type="dxa"/>
          </w:tcPr>
          <w:p w:rsidR="00210054" w:rsidRPr="00602E17" w:rsidRDefault="00210054" w:rsidP="00602E17">
            <w:pPr>
              <w:ind w:right="-11"/>
              <w:jc w:val="center"/>
            </w:pPr>
            <w:r w:rsidRPr="00602E17">
              <w:rPr>
                <w:spacing w:val="-1"/>
              </w:rPr>
              <w:t>4 691 560,59</w:t>
            </w:r>
          </w:p>
        </w:tc>
        <w:tc>
          <w:tcPr>
            <w:tcW w:w="1843" w:type="dxa"/>
          </w:tcPr>
          <w:p w:rsidR="00210054" w:rsidRPr="00602E17" w:rsidRDefault="00210054" w:rsidP="00602E17">
            <w:pPr>
              <w:ind w:right="-11"/>
              <w:jc w:val="center"/>
            </w:pPr>
            <w:r w:rsidRPr="00602E17">
              <w:rPr>
                <w:spacing w:val="-1"/>
              </w:rPr>
              <w:t>15 254 923,97</w:t>
            </w:r>
          </w:p>
        </w:tc>
      </w:tr>
      <w:tr w:rsidR="00210054" w:rsidRPr="00602E17" w:rsidTr="00602E17">
        <w:trPr>
          <w:trHeight w:val="455"/>
        </w:trPr>
        <w:tc>
          <w:tcPr>
            <w:tcW w:w="284" w:type="dxa"/>
          </w:tcPr>
          <w:p w:rsidR="00210054" w:rsidRPr="00602E17" w:rsidRDefault="00210054" w:rsidP="00602E17">
            <w:pPr>
              <w:ind w:right="-11"/>
            </w:pPr>
          </w:p>
        </w:tc>
        <w:tc>
          <w:tcPr>
            <w:tcW w:w="2693" w:type="dxa"/>
          </w:tcPr>
          <w:p w:rsidR="00210054" w:rsidRPr="00602E17" w:rsidRDefault="00210054" w:rsidP="00602E17">
            <w:pPr>
              <w:ind w:right="-11"/>
              <w:jc w:val="center"/>
            </w:pPr>
            <w:r w:rsidRPr="00602E17">
              <w:t>бюджетные ассигнов</w:t>
            </w:r>
            <w:r w:rsidRPr="00602E17">
              <w:t>а</w:t>
            </w:r>
            <w:r w:rsidRPr="00602E17">
              <w:t>ния</w:t>
            </w:r>
          </w:p>
        </w:tc>
        <w:tc>
          <w:tcPr>
            <w:tcW w:w="1985" w:type="dxa"/>
          </w:tcPr>
          <w:p w:rsidR="00210054" w:rsidRPr="00602E17" w:rsidRDefault="00210054" w:rsidP="00602E17">
            <w:pPr>
              <w:ind w:right="-11"/>
              <w:jc w:val="center"/>
            </w:pPr>
          </w:p>
        </w:tc>
        <w:tc>
          <w:tcPr>
            <w:tcW w:w="1559" w:type="dxa"/>
          </w:tcPr>
          <w:p w:rsidR="00210054" w:rsidRPr="00602E17" w:rsidRDefault="00210054" w:rsidP="00602E17">
            <w:pPr>
              <w:ind w:right="-11"/>
              <w:jc w:val="center"/>
            </w:pPr>
          </w:p>
        </w:tc>
        <w:tc>
          <w:tcPr>
            <w:tcW w:w="1559" w:type="dxa"/>
          </w:tcPr>
          <w:p w:rsidR="00210054" w:rsidRPr="00602E17" w:rsidRDefault="00210054" w:rsidP="00602E17">
            <w:pPr>
              <w:tabs>
                <w:tab w:val="left" w:pos="240"/>
                <w:tab w:val="center" w:pos="748"/>
              </w:tabs>
              <w:ind w:right="-11"/>
            </w:pPr>
          </w:p>
        </w:tc>
        <w:tc>
          <w:tcPr>
            <w:tcW w:w="1843" w:type="dxa"/>
          </w:tcPr>
          <w:p w:rsidR="00210054" w:rsidRPr="00602E17" w:rsidRDefault="00210054" w:rsidP="00602E17">
            <w:pPr>
              <w:ind w:right="-11"/>
              <w:jc w:val="center"/>
            </w:pPr>
          </w:p>
        </w:tc>
      </w:tr>
      <w:tr w:rsidR="00210054" w:rsidRPr="00602E17" w:rsidTr="00602E17">
        <w:trPr>
          <w:trHeight w:val="310"/>
        </w:trPr>
        <w:tc>
          <w:tcPr>
            <w:tcW w:w="284" w:type="dxa"/>
            <w:tcBorders>
              <w:bottom w:val="single" w:sz="4" w:space="0" w:color="auto"/>
            </w:tcBorders>
          </w:tcPr>
          <w:p w:rsidR="00210054" w:rsidRPr="00602E17" w:rsidRDefault="00210054" w:rsidP="00602E17">
            <w:pPr>
              <w:ind w:right="-11"/>
              <w:jc w:val="center"/>
            </w:pPr>
          </w:p>
        </w:tc>
        <w:tc>
          <w:tcPr>
            <w:tcW w:w="2693" w:type="dxa"/>
            <w:tcBorders>
              <w:bottom w:val="single" w:sz="4" w:space="0" w:color="auto"/>
            </w:tcBorders>
          </w:tcPr>
          <w:p w:rsidR="00210054" w:rsidRPr="00602E17" w:rsidRDefault="00210054" w:rsidP="00602E17">
            <w:pPr>
              <w:ind w:right="-11"/>
              <w:jc w:val="center"/>
            </w:pPr>
            <w:r w:rsidRPr="00602E17">
              <w:t>- местный бюджет</w:t>
            </w:r>
          </w:p>
        </w:tc>
        <w:tc>
          <w:tcPr>
            <w:tcW w:w="1985" w:type="dxa"/>
          </w:tcPr>
          <w:p w:rsidR="00210054" w:rsidRPr="00602E17" w:rsidRDefault="00210054" w:rsidP="00602E17">
            <w:pPr>
              <w:ind w:right="-11"/>
            </w:pPr>
            <w:r w:rsidRPr="00602E17">
              <w:t>5 824 342,26</w:t>
            </w:r>
          </w:p>
        </w:tc>
        <w:tc>
          <w:tcPr>
            <w:tcW w:w="1559" w:type="dxa"/>
          </w:tcPr>
          <w:p w:rsidR="00210054" w:rsidRPr="00602E17" w:rsidRDefault="00210054" w:rsidP="00602E17">
            <w:pPr>
              <w:tabs>
                <w:tab w:val="left" w:pos="1304"/>
              </w:tabs>
            </w:pPr>
            <w:r w:rsidRPr="00602E17">
              <w:rPr>
                <w:spacing w:val="-1"/>
              </w:rPr>
              <w:t>4 739 021,12</w:t>
            </w:r>
            <w:r w:rsidRPr="00602E17">
              <w:tab/>
            </w:r>
          </w:p>
        </w:tc>
        <w:tc>
          <w:tcPr>
            <w:tcW w:w="1559" w:type="dxa"/>
          </w:tcPr>
          <w:p w:rsidR="00210054" w:rsidRPr="00602E17" w:rsidRDefault="00210054" w:rsidP="00602E17">
            <w:pPr>
              <w:ind w:right="-11"/>
              <w:jc w:val="center"/>
            </w:pPr>
            <w:r w:rsidRPr="00602E17">
              <w:rPr>
                <w:spacing w:val="-1"/>
              </w:rPr>
              <w:t>4 691 560,59</w:t>
            </w:r>
          </w:p>
        </w:tc>
        <w:tc>
          <w:tcPr>
            <w:tcW w:w="1843" w:type="dxa"/>
          </w:tcPr>
          <w:p w:rsidR="00210054" w:rsidRPr="00602E17" w:rsidRDefault="00210054" w:rsidP="00602E17">
            <w:pPr>
              <w:ind w:right="-11"/>
              <w:jc w:val="center"/>
            </w:pPr>
            <w:r w:rsidRPr="00602E17">
              <w:rPr>
                <w:spacing w:val="-1"/>
              </w:rPr>
              <w:t>15 254 923,97</w:t>
            </w:r>
          </w:p>
        </w:tc>
      </w:tr>
      <w:tr w:rsidR="00210054" w:rsidRPr="00602E17" w:rsidTr="00602E17">
        <w:tblPrEx>
          <w:tblBorders>
            <w:insideH w:val="none" w:sz="0" w:space="0" w:color="auto"/>
            <w:insideV w:val="none" w:sz="0" w:space="0" w:color="auto"/>
          </w:tblBorders>
          <w:tblLook w:val="0000"/>
        </w:tblPrEx>
        <w:tc>
          <w:tcPr>
            <w:tcW w:w="284" w:type="dxa"/>
            <w:tcBorders>
              <w:top w:val="single" w:sz="4" w:space="0" w:color="auto"/>
              <w:bottom w:val="single" w:sz="4" w:space="0" w:color="auto"/>
              <w:right w:val="single" w:sz="4" w:space="0" w:color="auto"/>
            </w:tcBorders>
          </w:tcPr>
          <w:p w:rsidR="00210054" w:rsidRPr="00602E17" w:rsidRDefault="00210054" w:rsidP="00602E17">
            <w:pPr>
              <w:pStyle w:val="ad"/>
              <w:ind w:left="-392" w:firstLine="65"/>
              <w:rPr>
                <w:sz w:val="20"/>
                <w:szCs w:val="20"/>
              </w:rPr>
            </w:pPr>
            <w:r w:rsidRPr="00602E17">
              <w:rPr>
                <w:sz w:val="20"/>
                <w:szCs w:val="20"/>
              </w:rPr>
              <w:t>1</w:t>
            </w:r>
          </w:p>
        </w:tc>
        <w:tc>
          <w:tcPr>
            <w:tcW w:w="9639" w:type="dxa"/>
            <w:gridSpan w:val="5"/>
            <w:tcBorders>
              <w:top w:val="single" w:sz="4" w:space="0" w:color="auto"/>
              <w:left w:val="single" w:sz="4" w:space="0" w:color="auto"/>
              <w:bottom w:val="single" w:sz="4" w:space="0" w:color="auto"/>
            </w:tcBorders>
          </w:tcPr>
          <w:p w:rsidR="00210054" w:rsidRPr="00602E17" w:rsidRDefault="00210054" w:rsidP="00602E17">
            <w:pPr>
              <w:pStyle w:val="ad"/>
              <w:ind w:left="-577" w:firstLine="250"/>
              <w:jc w:val="center"/>
              <w:rPr>
                <w:rFonts w:ascii="Times New Roman" w:hAnsi="Times New Roman" w:cs="Times New Roman"/>
                <w:sz w:val="20"/>
                <w:szCs w:val="20"/>
              </w:rPr>
            </w:pPr>
            <w:r w:rsidRPr="00602E17">
              <w:rPr>
                <w:rFonts w:ascii="Times New Roman" w:hAnsi="Times New Roman" w:cs="Times New Roman"/>
                <w:sz w:val="20"/>
                <w:szCs w:val="20"/>
              </w:rPr>
              <w:t>Специальные подпрограммы</w:t>
            </w:r>
          </w:p>
        </w:tc>
      </w:tr>
      <w:tr w:rsidR="00210054" w:rsidRPr="00602E17" w:rsidTr="00602E17">
        <w:tblPrEx>
          <w:tblBorders>
            <w:insideH w:val="none" w:sz="0" w:space="0" w:color="auto"/>
            <w:insideV w:val="none" w:sz="0" w:space="0" w:color="auto"/>
          </w:tblBorders>
          <w:tblLook w:val="0000"/>
        </w:tblPrEx>
        <w:tc>
          <w:tcPr>
            <w:tcW w:w="284" w:type="dxa"/>
            <w:vMerge w:val="restart"/>
            <w:tcBorders>
              <w:top w:val="single" w:sz="4" w:space="0" w:color="auto"/>
              <w:bottom w:val="single" w:sz="4" w:space="0" w:color="auto"/>
              <w:right w:val="single" w:sz="4" w:space="0" w:color="auto"/>
            </w:tcBorders>
          </w:tcPr>
          <w:p w:rsidR="00210054" w:rsidRPr="00602E17" w:rsidRDefault="00210054" w:rsidP="00602E17">
            <w:pPr>
              <w:pStyle w:val="ad"/>
              <w:ind w:left="-577" w:firstLine="250"/>
              <w:rPr>
                <w:sz w:val="20"/>
                <w:szCs w:val="20"/>
              </w:rPr>
            </w:pPr>
            <w:r w:rsidRPr="00602E17">
              <w:rPr>
                <w:sz w:val="20"/>
                <w:szCs w:val="20"/>
              </w:rPr>
              <w:t>1.</w:t>
            </w:r>
          </w:p>
        </w:tc>
        <w:tc>
          <w:tcPr>
            <w:tcW w:w="2693" w:type="dxa"/>
            <w:tcBorders>
              <w:top w:val="single" w:sz="4" w:space="0" w:color="auto"/>
              <w:left w:val="single" w:sz="4" w:space="0" w:color="auto"/>
              <w:bottom w:val="single" w:sz="4" w:space="0" w:color="auto"/>
              <w:right w:val="single" w:sz="4" w:space="0" w:color="auto"/>
            </w:tcBorders>
            <w:vAlign w:val="center"/>
          </w:tcPr>
          <w:p w:rsidR="00210054" w:rsidRPr="00602E17" w:rsidRDefault="00210054" w:rsidP="00602E17">
            <w:pPr>
              <w:pStyle w:val="ad"/>
              <w:ind w:left="-577" w:firstLine="250"/>
              <w:jc w:val="center"/>
              <w:rPr>
                <w:rFonts w:ascii="Times New Roman" w:hAnsi="Times New Roman" w:cs="Times New Roman"/>
                <w:sz w:val="20"/>
                <w:szCs w:val="20"/>
              </w:rPr>
            </w:pPr>
            <w:r w:rsidRPr="00602E17">
              <w:rPr>
                <w:rFonts w:ascii="Times New Roman" w:hAnsi="Times New Roman" w:cs="Times New Roman"/>
                <w:sz w:val="20"/>
                <w:szCs w:val="20"/>
              </w:rPr>
              <w:t>Подпрограмма</w:t>
            </w:r>
          </w:p>
          <w:p w:rsidR="00210054" w:rsidRPr="00602E17" w:rsidRDefault="00210054" w:rsidP="00602E17">
            <w:pPr>
              <w:pStyle w:val="ad"/>
              <w:ind w:left="-577" w:firstLine="250"/>
              <w:jc w:val="center"/>
              <w:rPr>
                <w:rFonts w:ascii="Times New Roman" w:hAnsi="Times New Roman" w:cs="Times New Roman"/>
                <w:sz w:val="20"/>
                <w:szCs w:val="20"/>
              </w:rPr>
            </w:pPr>
            <w:r w:rsidRPr="00602E17">
              <w:rPr>
                <w:rFonts w:ascii="Times New Roman" w:hAnsi="Times New Roman" w:cs="Times New Roman"/>
                <w:sz w:val="20"/>
                <w:szCs w:val="20"/>
              </w:rPr>
              <w:t>&lt;Деятел</w:t>
            </w:r>
            <w:r w:rsidRPr="00602E17">
              <w:rPr>
                <w:rFonts w:ascii="Times New Roman" w:hAnsi="Times New Roman" w:cs="Times New Roman"/>
                <w:sz w:val="20"/>
                <w:szCs w:val="20"/>
              </w:rPr>
              <w:t>ь</w:t>
            </w:r>
            <w:r w:rsidRPr="00602E17">
              <w:rPr>
                <w:rFonts w:ascii="Times New Roman" w:hAnsi="Times New Roman" w:cs="Times New Roman"/>
                <w:sz w:val="20"/>
                <w:szCs w:val="20"/>
              </w:rPr>
              <w:t>ность</w:t>
            </w:r>
          </w:p>
          <w:p w:rsidR="00210054" w:rsidRPr="00602E17" w:rsidRDefault="00210054" w:rsidP="00602E17">
            <w:pPr>
              <w:pStyle w:val="ad"/>
              <w:ind w:left="-577" w:firstLine="250"/>
              <w:jc w:val="center"/>
              <w:rPr>
                <w:rFonts w:ascii="Times New Roman" w:hAnsi="Times New Roman" w:cs="Times New Roman"/>
                <w:sz w:val="20"/>
                <w:szCs w:val="20"/>
              </w:rPr>
            </w:pPr>
            <w:r w:rsidRPr="00602E17">
              <w:rPr>
                <w:rFonts w:ascii="Times New Roman" w:hAnsi="Times New Roman" w:cs="Times New Roman"/>
                <w:sz w:val="20"/>
                <w:szCs w:val="20"/>
              </w:rPr>
              <w:t xml:space="preserve"> финансового </w:t>
            </w:r>
          </w:p>
          <w:p w:rsidR="00210054" w:rsidRPr="00602E17" w:rsidRDefault="00210054" w:rsidP="00602E17">
            <w:pPr>
              <w:pStyle w:val="ad"/>
              <w:ind w:left="-577" w:firstLine="250"/>
              <w:jc w:val="center"/>
              <w:rPr>
                <w:rFonts w:ascii="Times New Roman" w:hAnsi="Times New Roman" w:cs="Times New Roman"/>
                <w:sz w:val="20"/>
                <w:szCs w:val="20"/>
              </w:rPr>
            </w:pPr>
            <w:r w:rsidRPr="00602E17">
              <w:rPr>
                <w:rFonts w:ascii="Times New Roman" w:hAnsi="Times New Roman" w:cs="Times New Roman"/>
                <w:sz w:val="20"/>
                <w:szCs w:val="20"/>
              </w:rPr>
              <w:t>управл</w:t>
            </w:r>
            <w:r w:rsidRPr="00602E17">
              <w:rPr>
                <w:rFonts w:ascii="Times New Roman" w:hAnsi="Times New Roman" w:cs="Times New Roman"/>
                <w:sz w:val="20"/>
                <w:szCs w:val="20"/>
              </w:rPr>
              <w:t>е</w:t>
            </w:r>
            <w:r w:rsidRPr="00602E17">
              <w:rPr>
                <w:rFonts w:ascii="Times New Roman" w:hAnsi="Times New Roman" w:cs="Times New Roman"/>
                <w:sz w:val="20"/>
                <w:szCs w:val="20"/>
              </w:rPr>
              <w:t>ния&gt;</w:t>
            </w:r>
          </w:p>
        </w:tc>
        <w:tc>
          <w:tcPr>
            <w:tcW w:w="1985" w:type="dxa"/>
            <w:tcBorders>
              <w:top w:val="single" w:sz="4" w:space="0" w:color="auto"/>
              <w:left w:val="single" w:sz="4" w:space="0" w:color="auto"/>
              <w:bottom w:val="single" w:sz="4" w:space="0" w:color="auto"/>
              <w:right w:val="single" w:sz="4" w:space="0" w:color="auto"/>
            </w:tcBorders>
          </w:tcPr>
          <w:p w:rsidR="00210054" w:rsidRPr="00602E17" w:rsidRDefault="00210054" w:rsidP="00602E17">
            <w:pPr>
              <w:ind w:right="-11"/>
            </w:pPr>
            <w:r w:rsidRPr="00602E17">
              <w:t>5 824 342,26</w:t>
            </w:r>
          </w:p>
        </w:tc>
        <w:tc>
          <w:tcPr>
            <w:tcW w:w="1559" w:type="dxa"/>
            <w:tcBorders>
              <w:top w:val="single" w:sz="4" w:space="0" w:color="auto"/>
              <w:left w:val="single" w:sz="4" w:space="0" w:color="auto"/>
              <w:bottom w:val="single" w:sz="4" w:space="0" w:color="auto"/>
              <w:right w:val="single" w:sz="4" w:space="0" w:color="auto"/>
            </w:tcBorders>
          </w:tcPr>
          <w:p w:rsidR="00210054" w:rsidRPr="00602E17" w:rsidRDefault="00210054" w:rsidP="00602E17">
            <w:pPr>
              <w:tabs>
                <w:tab w:val="left" w:pos="1304"/>
              </w:tabs>
            </w:pPr>
            <w:r w:rsidRPr="00602E17">
              <w:rPr>
                <w:spacing w:val="-1"/>
              </w:rPr>
              <w:t>4 739 021,12</w:t>
            </w:r>
            <w:r w:rsidRPr="00602E17">
              <w:tab/>
            </w:r>
          </w:p>
        </w:tc>
        <w:tc>
          <w:tcPr>
            <w:tcW w:w="1559" w:type="dxa"/>
            <w:tcBorders>
              <w:top w:val="single" w:sz="4" w:space="0" w:color="auto"/>
              <w:left w:val="single" w:sz="4" w:space="0" w:color="auto"/>
              <w:bottom w:val="single" w:sz="4" w:space="0" w:color="auto"/>
              <w:right w:val="single" w:sz="4" w:space="0" w:color="auto"/>
            </w:tcBorders>
          </w:tcPr>
          <w:p w:rsidR="00210054" w:rsidRPr="00602E17" w:rsidRDefault="00210054" w:rsidP="00602E17">
            <w:pPr>
              <w:ind w:right="-11"/>
              <w:jc w:val="center"/>
            </w:pPr>
            <w:r w:rsidRPr="00602E17">
              <w:rPr>
                <w:spacing w:val="-1"/>
              </w:rPr>
              <w:t>4 691 560,59</w:t>
            </w:r>
          </w:p>
        </w:tc>
        <w:tc>
          <w:tcPr>
            <w:tcW w:w="1843" w:type="dxa"/>
            <w:tcBorders>
              <w:top w:val="single" w:sz="4" w:space="0" w:color="auto"/>
              <w:left w:val="single" w:sz="4" w:space="0" w:color="auto"/>
              <w:bottom w:val="single" w:sz="4" w:space="0" w:color="auto"/>
            </w:tcBorders>
          </w:tcPr>
          <w:p w:rsidR="00210054" w:rsidRPr="00602E17" w:rsidRDefault="00210054" w:rsidP="00602E17">
            <w:pPr>
              <w:ind w:right="-11"/>
              <w:jc w:val="center"/>
            </w:pPr>
            <w:r w:rsidRPr="00602E17">
              <w:rPr>
                <w:spacing w:val="-1"/>
              </w:rPr>
              <w:t>15 254 923,97</w:t>
            </w:r>
          </w:p>
        </w:tc>
      </w:tr>
      <w:tr w:rsidR="00210054" w:rsidRPr="00602E17" w:rsidTr="00602E17">
        <w:tblPrEx>
          <w:tblBorders>
            <w:insideH w:val="none" w:sz="0" w:space="0" w:color="auto"/>
            <w:insideV w:val="none" w:sz="0" w:space="0" w:color="auto"/>
          </w:tblBorders>
          <w:tblLook w:val="0000"/>
        </w:tblPrEx>
        <w:tc>
          <w:tcPr>
            <w:tcW w:w="284" w:type="dxa"/>
            <w:vMerge/>
            <w:tcBorders>
              <w:top w:val="single" w:sz="4" w:space="0" w:color="auto"/>
              <w:bottom w:val="single" w:sz="4" w:space="0" w:color="auto"/>
              <w:right w:val="single" w:sz="4" w:space="0" w:color="auto"/>
            </w:tcBorders>
          </w:tcPr>
          <w:p w:rsidR="00210054" w:rsidRPr="00602E17" w:rsidRDefault="00210054" w:rsidP="00602E17">
            <w:pPr>
              <w:pStyle w:val="ae"/>
              <w:ind w:left="-577" w:firstLine="250"/>
              <w:rPr>
                <w:sz w:val="20"/>
                <w:szCs w:val="20"/>
              </w:rPr>
            </w:pPr>
          </w:p>
        </w:tc>
        <w:tc>
          <w:tcPr>
            <w:tcW w:w="2693" w:type="dxa"/>
            <w:tcBorders>
              <w:top w:val="single" w:sz="4" w:space="0" w:color="auto"/>
              <w:left w:val="single" w:sz="4" w:space="0" w:color="auto"/>
              <w:bottom w:val="single" w:sz="4" w:space="0" w:color="auto"/>
              <w:right w:val="single" w:sz="4" w:space="0" w:color="auto"/>
            </w:tcBorders>
          </w:tcPr>
          <w:p w:rsidR="00210054" w:rsidRPr="00602E17" w:rsidRDefault="00210054" w:rsidP="00602E17">
            <w:pPr>
              <w:pStyle w:val="ad"/>
              <w:jc w:val="center"/>
              <w:rPr>
                <w:rFonts w:ascii="Times New Roman" w:hAnsi="Times New Roman" w:cs="Times New Roman"/>
                <w:sz w:val="20"/>
                <w:szCs w:val="20"/>
              </w:rPr>
            </w:pPr>
            <w:r w:rsidRPr="00602E17">
              <w:rPr>
                <w:rFonts w:ascii="Times New Roman" w:hAnsi="Times New Roman" w:cs="Times New Roman"/>
                <w:sz w:val="20"/>
                <w:szCs w:val="20"/>
              </w:rPr>
              <w:t>бюджетные ассигнования</w:t>
            </w:r>
          </w:p>
        </w:tc>
        <w:tc>
          <w:tcPr>
            <w:tcW w:w="1985" w:type="dxa"/>
            <w:tcBorders>
              <w:top w:val="single" w:sz="4" w:space="0" w:color="auto"/>
              <w:left w:val="single" w:sz="4" w:space="0" w:color="auto"/>
              <w:bottom w:val="single" w:sz="4" w:space="0" w:color="auto"/>
              <w:right w:val="single" w:sz="4" w:space="0" w:color="auto"/>
            </w:tcBorders>
          </w:tcPr>
          <w:p w:rsidR="00210054" w:rsidRPr="00602E17" w:rsidRDefault="00210054" w:rsidP="00602E17">
            <w:pPr>
              <w:pStyle w:val="ae"/>
              <w:ind w:left="-577" w:firstLine="250"/>
              <w:rPr>
                <w:sz w:val="20"/>
                <w:szCs w:val="20"/>
              </w:rPr>
            </w:pPr>
          </w:p>
        </w:tc>
        <w:tc>
          <w:tcPr>
            <w:tcW w:w="1559" w:type="dxa"/>
            <w:tcBorders>
              <w:top w:val="single" w:sz="4" w:space="0" w:color="auto"/>
              <w:left w:val="single" w:sz="4" w:space="0" w:color="auto"/>
              <w:bottom w:val="single" w:sz="4" w:space="0" w:color="auto"/>
              <w:right w:val="single" w:sz="4" w:space="0" w:color="auto"/>
            </w:tcBorders>
          </w:tcPr>
          <w:p w:rsidR="00210054" w:rsidRPr="00602E17" w:rsidRDefault="00210054" w:rsidP="00602E17">
            <w:pPr>
              <w:pStyle w:val="ad"/>
              <w:rPr>
                <w:sz w:val="20"/>
                <w:szCs w:val="20"/>
              </w:rPr>
            </w:pPr>
          </w:p>
        </w:tc>
        <w:tc>
          <w:tcPr>
            <w:tcW w:w="1559" w:type="dxa"/>
            <w:tcBorders>
              <w:top w:val="single" w:sz="4" w:space="0" w:color="auto"/>
              <w:left w:val="single" w:sz="4" w:space="0" w:color="auto"/>
              <w:bottom w:val="single" w:sz="4" w:space="0" w:color="auto"/>
              <w:right w:val="single" w:sz="4" w:space="0" w:color="auto"/>
            </w:tcBorders>
          </w:tcPr>
          <w:p w:rsidR="00210054" w:rsidRPr="00602E17" w:rsidRDefault="00210054" w:rsidP="00602E17">
            <w:pPr>
              <w:pStyle w:val="ae"/>
              <w:ind w:left="-577" w:firstLine="250"/>
              <w:rPr>
                <w:sz w:val="20"/>
                <w:szCs w:val="20"/>
              </w:rPr>
            </w:pPr>
          </w:p>
        </w:tc>
        <w:tc>
          <w:tcPr>
            <w:tcW w:w="1843" w:type="dxa"/>
            <w:tcBorders>
              <w:top w:val="single" w:sz="4" w:space="0" w:color="auto"/>
              <w:left w:val="single" w:sz="4" w:space="0" w:color="auto"/>
              <w:bottom w:val="single" w:sz="4" w:space="0" w:color="auto"/>
            </w:tcBorders>
          </w:tcPr>
          <w:p w:rsidR="00210054" w:rsidRPr="00602E17" w:rsidRDefault="00210054" w:rsidP="00602E17">
            <w:pPr>
              <w:pStyle w:val="ae"/>
              <w:ind w:left="-577" w:firstLine="250"/>
              <w:rPr>
                <w:sz w:val="20"/>
                <w:szCs w:val="20"/>
              </w:rPr>
            </w:pPr>
          </w:p>
        </w:tc>
      </w:tr>
      <w:tr w:rsidR="00210054" w:rsidRPr="00602E17" w:rsidTr="00602E17">
        <w:tblPrEx>
          <w:tblBorders>
            <w:insideH w:val="none" w:sz="0" w:space="0" w:color="auto"/>
            <w:insideV w:val="none" w:sz="0" w:space="0" w:color="auto"/>
          </w:tblBorders>
          <w:tblLook w:val="0000"/>
        </w:tblPrEx>
        <w:tc>
          <w:tcPr>
            <w:tcW w:w="284" w:type="dxa"/>
            <w:vMerge/>
            <w:tcBorders>
              <w:top w:val="single" w:sz="4" w:space="0" w:color="auto"/>
              <w:bottom w:val="single" w:sz="4" w:space="0" w:color="auto"/>
              <w:right w:val="single" w:sz="4" w:space="0" w:color="auto"/>
            </w:tcBorders>
          </w:tcPr>
          <w:p w:rsidR="00210054" w:rsidRPr="00602E17" w:rsidRDefault="00210054" w:rsidP="00602E17">
            <w:pPr>
              <w:pStyle w:val="ae"/>
              <w:ind w:left="-577" w:firstLine="250"/>
              <w:rPr>
                <w:sz w:val="20"/>
                <w:szCs w:val="20"/>
              </w:rPr>
            </w:pPr>
          </w:p>
        </w:tc>
        <w:tc>
          <w:tcPr>
            <w:tcW w:w="2693" w:type="dxa"/>
            <w:tcBorders>
              <w:top w:val="single" w:sz="4" w:space="0" w:color="auto"/>
              <w:left w:val="single" w:sz="4" w:space="0" w:color="auto"/>
              <w:bottom w:val="single" w:sz="4" w:space="0" w:color="auto"/>
              <w:right w:val="single" w:sz="4" w:space="0" w:color="auto"/>
            </w:tcBorders>
          </w:tcPr>
          <w:p w:rsidR="00210054" w:rsidRPr="00602E17" w:rsidRDefault="00210054" w:rsidP="00602E17">
            <w:pPr>
              <w:pStyle w:val="ad"/>
              <w:ind w:left="-577" w:firstLine="250"/>
              <w:jc w:val="center"/>
              <w:rPr>
                <w:rFonts w:ascii="Times New Roman" w:hAnsi="Times New Roman" w:cs="Times New Roman"/>
                <w:sz w:val="20"/>
                <w:szCs w:val="20"/>
              </w:rPr>
            </w:pPr>
            <w:r w:rsidRPr="00602E17">
              <w:rPr>
                <w:rFonts w:ascii="Times New Roman" w:hAnsi="Times New Roman" w:cs="Times New Roman"/>
                <w:sz w:val="20"/>
                <w:szCs w:val="20"/>
              </w:rPr>
              <w:t>- местный бюджет</w:t>
            </w:r>
          </w:p>
        </w:tc>
        <w:tc>
          <w:tcPr>
            <w:tcW w:w="1985" w:type="dxa"/>
            <w:tcBorders>
              <w:top w:val="single" w:sz="4" w:space="0" w:color="auto"/>
              <w:left w:val="single" w:sz="4" w:space="0" w:color="auto"/>
              <w:bottom w:val="single" w:sz="4" w:space="0" w:color="auto"/>
              <w:right w:val="single" w:sz="4" w:space="0" w:color="auto"/>
            </w:tcBorders>
          </w:tcPr>
          <w:p w:rsidR="00210054" w:rsidRPr="00602E17" w:rsidRDefault="00210054" w:rsidP="00602E17">
            <w:pPr>
              <w:ind w:right="-11"/>
            </w:pPr>
            <w:r w:rsidRPr="00602E17">
              <w:t>5 824 342,26</w:t>
            </w:r>
          </w:p>
        </w:tc>
        <w:tc>
          <w:tcPr>
            <w:tcW w:w="1559" w:type="dxa"/>
            <w:tcBorders>
              <w:top w:val="single" w:sz="4" w:space="0" w:color="auto"/>
              <w:left w:val="single" w:sz="4" w:space="0" w:color="auto"/>
              <w:bottom w:val="single" w:sz="4" w:space="0" w:color="auto"/>
              <w:right w:val="single" w:sz="4" w:space="0" w:color="auto"/>
            </w:tcBorders>
          </w:tcPr>
          <w:p w:rsidR="00210054" w:rsidRPr="00602E17" w:rsidRDefault="00210054" w:rsidP="00602E17">
            <w:pPr>
              <w:tabs>
                <w:tab w:val="left" w:pos="1304"/>
              </w:tabs>
            </w:pPr>
            <w:r w:rsidRPr="00602E17">
              <w:rPr>
                <w:spacing w:val="-1"/>
              </w:rPr>
              <w:t>4 739 021,12</w:t>
            </w:r>
            <w:r w:rsidRPr="00602E17">
              <w:tab/>
            </w:r>
          </w:p>
        </w:tc>
        <w:tc>
          <w:tcPr>
            <w:tcW w:w="1559" w:type="dxa"/>
            <w:tcBorders>
              <w:top w:val="single" w:sz="4" w:space="0" w:color="auto"/>
              <w:left w:val="single" w:sz="4" w:space="0" w:color="auto"/>
              <w:bottom w:val="single" w:sz="4" w:space="0" w:color="auto"/>
              <w:right w:val="single" w:sz="4" w:space="0" w:color="auto"/>
            </w:tcBorders>
          </w:tcPr>
          <w:p w:rsidR="00210054" w:rsidRPr="00602E17" w:rsidRDefault="00210054" w:rsidP="00602E17">
            <w:pPr>
              <w:ind w:right="-11"/>
              <w:jc w:val="center"/>
            </w:pPr>
            <w:r w:rsidRPr="00602E17">
              <w:rPr>
                <w:spacing w:val="-1"/>
              </w:rPr>
              <w:t>4 691 560,59</w:t>
            </w:r>
          </w:p>
        </w:tc>
        <w:tc>
          <w:tcPr>
            <w:tcW w:w="1843" w:type="dxa"/>
            <w:tcBorders>
              <w:top w:val="single" w:sz="4" w:space="0" w:color="auto"/>
              <w:left w:val="single" w:sz="4" w:space="0" w:color="auto"/>
              <w:bottom w:val="single" w:sz="4" w:space="0" w:color="auto"/>
            </w:tcBorders>
          </w:tcPr>
          <w:p w:rsidR="00210054" w:rsidRPr="00602E17" w:rsidRDefault="00210054" w:rsidP="00602E17">
            <w:pPr>
              <w:ind w:right="-11"/>
              <w:jc w:val="center"/>
            </w:pPr>
            <w:r w:rsidRPr="00602E17">
              <w:rPr>
                <w:spacing w:val="-1"/>
              </w:rPr>
              <w:t>15 254 923,97</w:t>
            </w:r>
          </w:p>
        </w:tc>
      </w:tr>
    </w:tbl>
    <w:p w:rsidR="00210054" w:rsidRPr="00602E17" w:rsidRDefault="00210054" w:rsidP="00210054"/>
    <w:p w:rsidR="00210054" w:rsidRPr="00602E17" w:rsidRDefault="00210054" w:rsidP="00210054">
      <w:pPr>
        <w:jc w:val="both"/>
      </w:pPr>
      <w:r w:rsidRPr="00602E17">
        <w:lastRenderedPageBreak/>
        <w:t>3. В приложении к муниципальной программе «Подпрограмма Деятельность финансового управления Администрации Комсомольского муниципального района» в Паспорте подпрограммы  строку « Объемы ресурсного обеспечения подпрограммы» изложить в новой редакции:</w:t>
      </w:r>
    </w:p>
    <w:p w:rsidR="00210054" w:rsidRPr="00602E17" w:rsidRDefault="00210054" w:rsidP="00210054"/>
    <w:tbl>
      <w:tblPr>
        <w:tblW w:w="9302" w:type="dxa"/>
        <w:tblInd w:w="14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2376"/>
        <w:gridCol w:w="6926"/>
      </w:tblGrid>
      <w:tr w:rsidR="00210054" w:rsidRPr="00602E17" w:rsidTr="00602E17">
        <w:tblPrEx>
          <w:tblCellMar>
            <w:top w:w="0" w:type="dxa"/>
            <w:bottom w:w="0" w:type="dxa"/>
          </w:tblCellMar>
        </w:tblPrEx>
        <w:trPr>
          <w:trHeight w:val="1830"/>
        </w:trPr>
        <w:tc>
          <w:tcPr>
            <w:tcW w:w="2376" w:type="dxa"/>
          </w:tcPr>
          <w:p w:rsidR="00210054" w:rsidRPr="00602E17" w:rsidRDefault="00210054" w:rsidP="00602E17">
            <w:r w:rsidRPr="00602E17">
              <w:t>Объемы ресурсного обеспечения подпрограммы</w:t>
            </w:r>
          </w:p>
        </w:tc>
        <w:tc>
          <w:tcPr>
            <w:tcW w:w="6926" w:type="dxa"/>
          </w:tcPr>
          <w:p w:rsidR="00210054" w:rsidRPr="00602E17" w:rsidRDefault="00210054" w:rsidP="00602E17">
            <w:pPr>
              <w:shd w:val="clear" w:color="auto" w:fill="FFFFFF"/>
              <w:ind w:left="34"/>
              <w:jc w:val="both"/>
              <w:rPr>
                <w:spacing w:val="-1"/>
              </w:rPr>
            </w:pPr>
            <w:r w:rsidRPr="00602E17">
              <w:rPr>
                <w:spacing w:val="-1"/>
              </w:rPr>
              <w:t>Общий объем бюджетных ассигнований 15 254 923,97 рублей из них:</w:t>
            </w:r>
          </w:p>
          <w:p w:rsidR="00210054" w:rsidRPr="00602E17" w:rsidRDefault="00210054" w:rsidP="00602E17">
            <w:pPr>
              <w:shd w:val="clear" w:color="auto" w:fill="FFFFFF"/>
              <w:ind w:left="34"/>
              <w:jc w:val="both"/>
              <w:rPr>
                <w:spacing w:val="-1"/>
              </w:rPr>
            </w:pPr>
            <w:r w:rsidRPr="00602E17">
              <w:rPr>
                <w:spacing w:val="-1"/>
              </w:rPr>
              <w:t>средства бюджета муниципального района</w:t>
            </w:r>
          </w:p>
          <w:p w:rsidR="00210054" w:rsidRPr="00602E17" w:rsidRDefault="00210054" w:rsidP="00602E17">
            <w:pPr>
              <w:shd w:val="clear" w:color="auto" w:fill="FFFFFF"/>
              <w:ind w:left="34"/>
              <w:jc w:val="both"/>
              <w:rPr>
                <w:spacing w:val="-1"/>
              </w:rPr>
            </w:pPr>
            <w:r w:rsidRPr="00602E17">
              <w:rPr>
                <w:spacing w:val="-1"/>
              </w:rPr>
              <w:t>2020 год    5 824 342,26 рублей</w:t>
            </w:r>
          </w:p>
          <w:p w:rsidR="00210054" w:rsidRPr="00602E17" w:rsidRDefault="00210054" w:rsidP="00602E17">
            <w:pPr>
              <w:shd w:val="clear" w:color="auto" w:fill="FFFFFF"/>
              <w:ind w:left="34"/>
              <w:jc w:val="both"/>
              <w:rPr>
                <w:spacing w:val="-1"/>
              </w:rPr>
            </w:pPr>
            <w:r w:rsidRPr="00602E17">
              <w:rPr>
                <w:spacing w:val="-1"/>
              </w:rPr>
              <w:t>2021 год    4 739 021,12 рублей</w:t>
            </w:r>
          </w:p>
          <w:p w:rsidR="00210054" w:rsidRPr="00602E17" w:rsidRDefault="00210054" w:rsidP="00602E17">
            <w:r w:rsidRPr="00602E17">
              <w:rPr>
                <w:spacing w:val="-1"/>
              </w:rPr>
              <w:t xml:space="preserve"> 2022 год    4 691 560,59 рублей</w:t>
            </w:r>
          </w:p>
        </w:tc>
      </w:tr>
    </w:tbl>
    <w:p w:rsidR="00210054" w:rsidRPr="00602E17" w:rsidRDefault="00210054" w:rsidP="00210054"/>
    <w:p w:rsidR="00210054" w:rsidRPr="00602E17" w:rsidRDefault="00210054" w:rsidP="00210054">
      <w:pPr>
        <w:jc w:val="both"/>
      </w:pPr>
      <w:r w:rsidRPr="00602E17">
        <w:t>4. В приложении к муниципальной программе «Подпрограмма Деятельность финансового управления Администрации Комсомольского муниципального района» раздел 3.  «Ресурсное обеспечение реализации подпрограммы» изложить в новой редакции:</w:t>
      </w:r>
    </w:p>
    <w:p w:rsidR="00210054" w:rsidRPr="00602E17" w:rsidRDefault="00210054" w:rsidP="00210054"/>
    <w:p w:rsidR="00210054" w:rsidRPr="00602E17" w:rsidRDefault="00210054" w:rsidP="00210054">
      <w:pPr>
        <w:ind w:left="709"/>
        <w:jc w:val="center"/>
      </w:pPr>
      <w:r w:rsidRPr="00602E17">
        <w:rPr>
          <w:b/>
          <w:lang/>
        </w:rPr>
        <w:t xml:space="preserve"> </w:t>
      </w:r>
      <w:r w:rsidRPr="00602E17">
        <w:rPr>
          <w:lang/>
        </w:rPr>
        <w:t>Ресурсн</w:t>
      </w:r>
      <w:r w:rsidRPr="00602E17">
        <w:t>ое  обеспечение реализации подпрограммы</w:t>
      </w:r>
    </w:p>
    <w:p w:rsidR="00210054" w:rsidRPr="00602E17" w:rsidRDefault="00210054" w:rsidP="00210054">
      <w:pPr>
        <w:ind w:left="709"/>
        <w:jc w:val="center"/>
        <w:rPr>
          <w:lang/>
        </w:rPr>
      </w:pPr>
      <w:r w:rsidRPr="00602E17">
        <w:t xml:space="preserve"> </w:t>
      </w:r>
    </w:p>
    <w:tbl>
      <w:tblPr>
        <w:tblW w:w="10173"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2376"/>
        <w:gridCol w:w="1985"/>
        <w:gridCol w:w="1701"/>
        <w:gridCol w:w="1843"/>
        <w:gridCol w:w="2268"/>
      </w:tblGrid>
      <w:tr w:rsidR="00210054" w:rsidRPr="00602E17" w:rsidTr="00602E17">
        <w:trPr>
          <w:trHeight w:val="506"/>
        </w:trPr>
        <w:tc>
          <w:tcPr>
            <w:tcW w:w="2376" w:type="dxa"/>
            <w:vMerge w:val="restart"/>
          </w:tcPr>
          <w:p w:rsidR="00210054" w:rsidRPr="00602E17" w:rsidRDefault="00210054" w:rsidP="00602E17">
            <w:pPr>
              <w:ind w:right="-11"/>
              <w:jc w:val="center"/>
            </w:pPr>
            <w:r w:rsidRPr="00602E17">
              <w:t>Наименование м</w:t>
            </w:r>
            <w:r w:rsidRPr="00602E17">
              <w:t>е</w:t>
            </w:r>
            <w:r w:rsidRPr="00602E17">
              <w:t>роприятия/источник ресурсного обесп</w:t>
            </w:r>
            <w:r w:rsidRPr="00602E17">
              <w:t>е</w:t>
            </w:r>
            <w:r w:rsidRPr="00602E17">
              <w:t>чения</w:t>
            </w:r>
          </w:p>
        </w:tc>
        <w:tc>
          <w:tcPr>
            <w:tcW w:w="7797" w:type="dxa"/>
            <w:gridSpan w:val="4"/>
          </w:tcPr>
          <w:p w:rsidR="00210054" w:rsidRPr="00602E17" w:rsidRDefault="00210054" w:rsidP="00602E17">
            <w:pPr>
              <w:ind w:right="-11"/>
              <w:jc w:val="center"/>
            </w:pPr>
            <w:r w:rsidRPr="00602E17">
              <w:t>Расходы ( рублей), годы</w:t>
            </w:r>
          </w:p>
        </w:tc>
      </w:tr>
      <w:tr w:rsidR="00210054" w:rsidRPr="00602E17" w:rsidTr="00602E17">
        <w:trPr>
          <w:trHeight w:val="709"/>
        </w:trPr>
        <w:tc>
          <w:tcPr>
            <w:tcW w:w="2376" w:type="dxa"/>
            <w:vMerge/>
          </w:tcPr>
          <w:p w:rsidR="00210054" w:rsidRPr="00602E17" w:rsidRDefault="00210054" w:rsidP="00602E17">
            <w:pPr>
              <w:ind w:right="-11"/>
              <w:jc w:val="center"/>
            </w:pPr>
          </w:p>
        </w:tc>
        <w:tc>
          <w:tcPr>
            <w:tcW w:w="1985" w:type="dxa"/>
          </w:tcPr>
          <w:p w:rsidR="00210054" w:rsidRPr="00602E17" w:rsidRDefault="00210054" w:rsidP="00602E17">
            <w:pPr>
              <w:ind w:right="-11"/>
              <w:jc w:val="center"/>
            </w:pPr>
            <w:r w:rsidRPr="00602E17">
              <w:t>2020 год</w:t>
            </w:r>
          </w:p>
        </w:tc>
        <w:tc>
          <w:tcPr>
            <w:tcW w:w="1701" w:type="dxa"/>
          </w:tcPr>
          <w:p w:rsidR="00210054" w:rsidRPr="00602E17" w:rsidRDefault="00210054" w:rsidP="00602E17">
            <w:pPr>
              <w:ind w:right="-11"/>
              <w:jc w:val="center"/>
            </w:pPr>
            <w:r w:rsidRPr="00602E17">
              <w:t>2021 год</w:t>
            </w:r>
          </w:p>
        </w:tc>
        <w:tc>
          <w:tcPr>
            <w:tcW w:w="1843" w:type="dxa"/>
          </w:tcPr>
          <w:p w:rsidR="00210054" w:rsidRPr="00602E17" w:rsidRDefault="00210054" w:rsidP="00602E17">
            <w:pPr>
              <w:ind w:right="-11"/>
              <w:jc w:val="center"/>
            </w:pPr>
            <w:r w:rsidRPr="00602E17">
              <w:t>2022 год</w:t>
            </w:r>
          </w:p>
        </w:tc>
        <w:tc>
          <w:tcPr>
            <w:tcW w:w="2268" w:type="dxa"/>
          </w:tcPr>
          <w:p w:rsidR="00210054" w:rsidRPr="00602E17" w:rsidRDefault="00210054" w:rsidP="00602E17">
            <w:pPr>
              <w:ind w:right="-11"/>
              <w:jc w:val="center"/>
            </w:pPr>
            <w:r w:rsidRPr="00602E17">
              <w:t>Итого</w:t>
            </w:r>
          </w:p>
        </w:tc>
      </w:tr>
      <w:tr w:rsidR="00210054" w:rsidRPr="00602E17" w:rsidTr="00602E17">
        <w:tc>
          <w:tcPr>
            <w:tcW w:w="2376" w:type="dxa"/>
          </w:tcPr>
          <w:p w:rsidR="00210054" w:rsidRPr="00602E17" w:rsidRDefault="00210054" w:rsidP="00602E17">
            <w:pPr>
              <w:ind w:right="-11"/>
              <w:jc w:val="center"/>
            </w:pPr>
            <w:r w:rsidRPr="00602E17">
              <w:t>1</w:t>
            </w:r>
          </w:p>
        </w:tc>
        <w:tc>
          <w:tcPr>
            <w:tcW w:w="1985" w:type="dxa"/>
          </w:tcPr>
          <w:p w:rsidR="00210054" w:rsidRPr="00602E17" w:rsidRDefault="00210054" w:rsidP="00602E17">
            <w:pPr>
              <w:ind w:right="-11"/>
              <w:jc w:val="center"/>
            </w:pPr>
          </w:p>
        </w:tc>
        <w:tc>
          <w:tcPr>
            <w:tcW w:w="1701" w:type="dxa"/>
          </w:tcPr>
          <w:p w:rsidR="00210054" w:rsidRPr="00602E17" w:rsidRDefault="00210054" w:rsidP="00602E17">
            <w:pPr>
              <w:ind w:right="-11"/>
              <w:jc w:val="center"/>
            </w:pPr>
            <w:r w:rsidRPr="00602E17">
              <w:t>2</w:t>
            </w:r>
          </w:p>
        </w:tc>
        <w:tc>
          <w:tcPr>
            <w:tcW w:w="1843" w:type="dxa"/>
          </w:tcPr>
          <w:p w:rsidR="00210054" w:rsidRPr="00602E17" w:rsidRDefault="00210054" w:rsidP="00602E17">
            <w:pPr>
              <w:ind w:right="-11"/>
              <w:jc w:val="center"/>
            </w:pPr>
            <w:r w:rsidRPr="00602E17">
              <w:t>3</w:t>
            </w:r>
          </w:p>
        </w:tc>
        <w:tc>
          <w:tcPr>
            <w:tcW w:w="2268" w:type="dxa"/>
          </w:tcPr>
          <w:p w:rsidR="00210054" w:rsidRPr="00602E17" w:rsidRDefault="00210054" w:rsidP="00602E17">
            <w:pPr>
              <w:ind w:right="-11"/>
              <w:jc w:val="center"/>
            </w:pPr>
            <w:r w:rsidRPr="00602E17">
              <w:t>5</w:t>
            </w:r>
          </w:p>
        </w:tc>
      </w:tr>
      <w:tr w:rsidR="00210054" w:rsidRPr="00602E17" w:rsidTr="00602E17">
        <w:tc>
          <w:tcPr>
            <w:tcW w:w="2376" w:type="dxa"/>
          </w:tcPr>
          <w:p w:rsidR="00210054" w:rsidRPr="00602E17" w:rsidRDefault="00210054" w:rsidP="00602E17">
            <w:pPr>
              <w:ind w:right="-11"/>
            </w:pPr>
            <w:r w:rsidRPr="00602E17">
              <w:t xml:space="preserve">Всего по </w:t>
            </w:r>
          </w:p>
          <w:p w:rsidR="00210054" w:rsidRPr="00602E17" w:rsidRDefault="00210054" w:rsidP="00602E17">
            <w:pPr>
              <w:ind w:right="-11"/>
            </w:pPr>
            <w:r w:rsidRPr="00602E17">
              <w:t>муниципал</w:t>
            </w:r>
            <w:r w:rsidRPr="00602E17">
              <w:t>ь</w:t>
            </w:r>
            <w:r w:rsidRPr="00602E17">
              <w:t>ной</w:t>
            </w:r>
          </w:p>
          <w:p w:rsidR="00210054" w:rsidRPr="00602E17" w:rsidRDefault="00210054" w:rsidP="00602E17">
            <w:pPr>
              <w:ind w:right="-11"/>
            </w:pPr>
            <w:r w:rsidRPr="00602E17">
              <w:t xml:space="preserve"> подпр</w:t>
            </w:r>
            <w:r w:rsidRPr="00602E17">
              <w:t>о</w:t>
            </w:r>
            <w:r w:rsidRPr="00602E17">
              <w:t>грамме:</w:t>
            </w:r>
          </w:p>
          <w:p w:rsidR="00210054" w:rsidRPr="00602E17" w:rsidRDefault="00210054" w:rsidP="00602E17">
            <w:pPr>
              <w:ind w:right="-11"/>
            </w:pPr>
            <w:r w:rsidRPr="00602E17">
              <w:t>в том числе за счет средств районного бюджета</w:t>
            </w:r>
          </w:p>
        </w:tc>
        <w:tc>
          <w:tcPr>
            <w:tcW w:w="1985" w:type="dxa"/>
          </w:tcPr>
          <w:p w:rsidR="00210054" w:rsidRPr="00602E17" w:rsidRDefault="00210054" w:rsidP="00602E17">
            <w:pPr>
              <w:ind w:right="-11"/>
            </w:pPr>
            <w:r w:rsidRPr="00602E17">
              <w:t>5 824 342,26</w:t>
            </w:r>
          </w:p>
        </w:tc>
        <w:tc>
          <w:tcPr>
            <w:tcW w:w="1701" w:type="dxa"/>
          </w:tcPr>
          <w:p w:rsidR="00210054" w:rsidRPr="00602E17" w:rsidRDefault="00210054" w:rsidP="00602E17">
            <w:pPr>
              <w:ind w:right="-11"/>
              <w:jc w:val="center"/>
            </w:pPr>
            <w:r w:rsidRPr="00602E17">
              <w:t>4 739 021,12</w:t>
            </w:r>
          </w:p>
          <w:p w:rsidR="00210054" w:rsidRPr="00602E17" w:rsidRDefault="00210054" w:rsidP="00602E17">
            <w:pPr>
              <w:tabs>
                <w:tab w:val="left" w:pos="1304"/>
              </w:tabs>
            </w:pPr>
            <w:r w:rsidRPr="00602E17">
              <w:tab/>
            </w:r>
          </w:p>
        </w:tc>
        <w:tc>
          <w:tcPr>
            <w:tcW w:w="1843" w:type="dxa"/>
          </w:tcPr>
          <w:p w:rsidR="00210054" w:rsidRPr="00602E17" w:rsidRDefault="00210054" w:rsidP="00602E17">
            <w:pPr>
              <w:ind w:right="-11"/>
              <w:jc w:val="center"/>
            </w:pPr>
            <w:r w:rsidRPr="00602E17">
              <w:t>4 691 560,59</w:t>
            </w:r>
          </w:p>
        </w:tc>
        <w:tc>
          <w:tcPr>
            <w:tcW w:w="2268" w:type="dxa"/>
          </w:tcPr>
          <w:p w:rsidR="00210054" w:rsidRPr="00602E17" w:rsidRDefault="00210054" w:rsidP="00602E17">
            <w:pPr>
              <w:ind w:right="-11"/>
              <w:jc w:val="center"/>
            </w:pPr>
            <w:r w:rsidRPr="00602E17">
              <w:t>15 254 923,97</w:t>
            </w:r>
          </w:p>
        </w:tc>
      </w:tr>
      <w:tr w:rsidR="00210054" w:rsidRPr="00602E17" w:rsidTr="00602E17">
        <w:trPr>
          <w:trHeight w:val="558"/>
        </w:trPr>
        <w:tc>
          <w:tcPr>
            <w:tcW w:w="2376" w:type="dxa"/>
          </w:tcPr>
          <w:p w:rsidR="00210054" w:rsidRPr="00602E17" w:rsidRDefault="00210054" w:rsidP="00602E17">
            <w:pPr>
              <w:ind w:right="-11"/>
            </w:pPr>
            <w:r w:rsidRPr="00602E17">
              <w:t>в том числе за счет средств районного бюджета:</w:t>
            </w:r>
          </w:p>
          <w:p w:rsidR="00210054" w:rsidRPr="00602E17" w:rsidRDefault="00210054" w:rsidP="00602E17">
            <w:pPr>
              <w:ind w:right="-11"/>
            </w:pPr>
            <w:r w:rsidRPr="00602E17">
              <w:t xml:space="preserve"> Обеспечение деятельности финанс</w:t>
            </w:r>
            <w:r w:rsidRPr="00602E17">
              <w:t>о</w:t>
            </w:r>
            <w:r w:rsidRPr="00602E17">
              <w:t>вого управления района, как ответс</w:t>
            </w:r>
            <w:r w:rsidRPr="00602E17">
              <w:t>т</w:t>
            </w:r>
            <w:r w:rsidRPr="00602E17">
              <w:t>венного исполнителя муниц</w:t>
            </w:r>
            <w:r w:rsidRPr="00602E17">
              <w:t>и</w:t>
            </w:r>
            <w:r w:rsidRPr="00602E17">
              <w:t xml:space="preserve">пальной программы </w:t>
            </w:r>
          </w:p>
        </w:tc>
        <w:tc>
          <w:tcPr>
            <w:tcW w:w="1985" w:type="dxa"/>
          </w:tcPr>
          <w:p w:rsidR="00210054" w:rsidRPr="00602E17" w:rsidRDefault="00210054" w:rsidP="00602E17">
            <w:pPr>
              <w:ind w:right="-11"/>
            </w:pPr>
            <w:r w:rsidRPr="00602E17">
              <w:t>5 824 342,26</w:t>
            </w:r>
          </w:p>
        </w:tc>
        <w:tc>
          <w:tcPr>
            <w:tcW w:w="1701" w:type="dxa"/>
          </w:tcPr>
          <w:p w:rsidR="00210054" w:rsidRPr="00602E17" w:rsidRDefault="00210054" w:rsidP="00602E17">
            <w:pPr>
              <w:ind w:right="-11"/>
              <w:jc w:val="center"/>
            </w:pPr>
            <w:r w:rsidRPr="00602E17">
              <w:t>4 739 021,12</w:t>
            </w:r>
          </w:p>
          <w:p w:rsidR="00210054" w:rsidRPr="00602E17" w:rsidRDefault="00210054" w:rsidP="00602E17">
            <w:pPr>
              <w:tabs>
                <w:tab w:val="left" w:pos="1304"/>
              </w:tabs>
            </w:pPr>
            <w:r w:rsidRPr="00602E17">
              <w:tab/>
            </w:r>
          </w:p>
        </w:tc>
        <w:tc>
          <w:tcPr>
            <w:tcW w:w="1843" w:type="dxa"/>
          </w:tcPr>
          <w:p w:rsidR="00210054" w:rsidRPr="00602E17" w:rsidRDefault="00210054" w:rsidP="00602E17">
            <w:pPr>
              <w:ind w:right="-11"/>
              <w:jc w:val="center"/>
            </w:pPr>
            <w:r w:rsidRPr="00602E17">
              <w:t>4 691 560,59</w:t>
            </w:r>
          </w:p>
        </w:tc>
        <w:tc>
          <w:tcPr>
            <w:tcW w:w="2268" w:type="dxa"/>
          </w:tcPr>
          <w:p w:rsidR="00210054" w:rsidRPr="00602E17" w:rsidRDefault="00210054" w:rsidP="00602E17">
            <w:pPr>
              <w:ind w:right="-11"/>
              <w:jc w:val="center"/>
            </w:pPr>
            <w:r w:rsidRPr="00602E17">
              <w:t>15 254 923,97</w:t>
            </w:r>
          </w:p>
        </w:tc>
      </w:tr>
    </w:tbl>
    <w:p w:rsidR="00210054" w:rsidRPr="00602E17" w:rsidRDefault="00210054" w:rsidP="00210054">
      <w:pPr>
        <w:pStyle w:val="21"/>
        <w:ind w:left="284"/>
        <w:jc w:val="center"/>
        <w:outlineLvl w:val="0"/>
        <w:rPr>
          <w:b/>
          <w:color w:val="000000"/>
          <w:sz w:val="20"/>
          <w:szCs w:val="20"/>
          <w:lang/>
        </w:rPr>
      </w:pPr>
    </w:p>
    <w:p w:rsidR="00210054" w:rsidRPr="00602E17" w:rsidRDefault="00210054" w:rsidP="00210054">
      <w:pPr>
        <w:jc w:val="both"/>
      </w:pPr>
    </w:p>
    <w:p w:rsidR="00210054" w:rsidRPr="00602E17" w:rsidRDefault="00210054" w:rsidP="00210054">
      <w:pPr>
        <w:jc w:val="both"/>
      </w:pPr>
    </w:p>
    <w:p w:rsidR="00210054" w:rsidRPr="00602E17" w:rsidRDefault="00210054" w:rsidP="00210054">
      <w:pPr>
        <w:jc w:val="both"/>
      </w:pPr>
    </w:p>
    <w:p w:rsidR="00210054" w:rsidRPr="00602E17" w:rsidRDefault="00210054" w:rsidP="00210054">
      <w:pPr>
        <w:jc w:val="both"/>
      </w:pPr>
    </w:p>
    <w:p w:rsidR="00210054" w:rsidRPr="00602E17" w:rsidRDefault="00210054" w:rsidP="00210054">
      <w:pPr>
        <w:jc w:val="both"/>
      </w:pPr>
    </w:p>
    <w:p w:rsidR="00210054" w:rsidRPr="00602E17" w:rsidRDefault="00210054" w:rsidP="00210054">
      <w:pPr>
        <w:jc w:val="both"/>
      </w:pPr>
    </w:p>
    <w:p w:rsidR="00210054" w:rsidRPr="00602E17" w:rsidRDefault="00210054" w:rsidP="00210054">
      <w:pPr>
        <w:jc w:val="both"/>
      </w:pPr>
    </w:p>
    <w:p w:rsidR="00210054" w:rsidRPr="00602E17" w:rsidRDefault="00210054" w:rsidP="00210054">
      <w:pPr>
        <w:jc w:val="both"/>
      </w:pPr>
    </w:p>
    <w:p w:rsidR="00210054" w:rsidRPr="00602E17" w:rsidRDefault="00210054" w:rsidP="00210054">
      <w:pPr>
        <w:jc w:val="both"/>
      </w:pPr>
    </w:p>
    <w:p w:rsidR="009D17E7" w:rsidRPr="00602E17" w:rsidRDefault="009D17E7" w:rsidP="00210054">
      <w:pPr>
        <w:jc w:val="both"/>
      </w:pPr>
    </w:p>
    <w:p w:rsidR="009D17E7" w:rsidRPr="00602E17" w:rsidRDefault="009D17E7" w:rsidP="00210054">
      <w:pPr>
        <w:jc w:val="both"/>
      </w:pPr>
    </w:p>
    <w:p w:rsidR="009D17E7" w:rsidRPr="00602E17" w:rsidRDefault="009D17E7" w:rsidP="00210054">
      <w:pPr>
        <w:jc w:val="both"/>
      </w:pPr>
    </w:p>
    <w:p w:rsidR="009D17E7" w:rsidRPr="00602E17" w:rsidRDefault="009D17E7" w:rsidP="00210054">
      <w:pPr>
        <w:jc w:val="both"/>
      </w:pPr>
    </w:p>
    <w:p w:rsidR="009D17E7" w:rsidRPr="00602E17" w:rsidRDefault="009D17E7" w:rsidP="00210054">
      <w:pPr>
        <w:jc w:val="both"/>
      </w:pPr>
    </w:p>
    <w:p w:rsidR="009D17E7" w:rsidRPr="00602E17" w:rsidRDefault="009D17E7" w:rsidP="00210054">
      <w:pPr>
        <w:jc w:val="both"/>
      </w:pPr>
    </w:p>
    <w:p w:rsidR="009D17E7" w:rsidRPr="00602E17" w:rsidRDefault="009D17E7" w:rsidP="00210054">
      <w:pPr>
        <w:jc w:val="both"/>
      </w:pPr>
    </w:p>
    <w:p w:rsidR="009D17E7" w:rsidRPr="00602E17" w:rsidRDefault="009D17E7" w:rsidP="00210054">
      <w:pPr>
        <w:jc w:val="both"/>
      </w:pPr>
    </w:p>
    <w:p w:rsidR="009D17E7" w:rsidRPr="00602E17" w:rsidRDefault="009D17E7" w:rsidP="00210054">
      <w:pPr>
        <w:jc w:val="both"/>
      </w:pPr>
    </w:p>
    <w:p w:rsidR="009D17E7" w:rsidRPr="00602E17" w:rsidRDefault="009D17E7" w:rsidP="00210054">
      <w:pPr>
        <w:jc w:val="both"/>
      </w:pPr>
    </w:p>
    <w:p w:rsidR="009D17E7" w:rsidRPr="00602E17" w:rsidRDefault="009D17E7" w:rsidP="00210054">
      <w:pPr>
        <w:jc w:val="both"/>
      </w:pPr>
    </w:p>
    <w:p w:rsidR="009D17E7" w:rsidRPr="00602E17" w:rsidRDefault="009D17E7" w:rsidP="00210054">
      <w:pPr>
        <w:jc w:val="both"/>
      </w:pPr>
    </w:p>
    <w:p w:rsidR="009D17E7" w:rsidRPr="00602E17" w:rsidRDefault="009D17E7" w:rsidP="00210054">
      <w:pPr>
        <w:jc w:val="both"/>
      </w:pPr>
    </w:p>
    <w:p w:rsidR="009D17E7" w:rsidRPr="00602E17" w:rsidRDefault="009D17E7" w:rsidP="00210054">
      <w:pPr>
        <w:jc w:val="both"/>
      </w:pPr>
    </w:p>
    <w:p w:rsidR="009D17E7" w:rsidRPr="00602E17" w:rsidRDefault="009D17E7" w:rsidP="00210054">
      <w:pPr>
        <w:jc w:val="both"/>
      </w:pPr>
    </w:p>
    <w:p w:rsidR="009D17E7" w:rsidRPr="00602E17" w:rsidRDefault="009D17E7" w:rsidP="00210054">
      <w:pPr>
        <w:jc w:val="both"/>
      </w:pPr>
    </w:p>
    <w:p w:rsidR="009D17E7" w:rsidRPr="00602E17" w:rsidRDefault="009D17E7" w:rsidP="00210054">
      <w:pPr>
        <w:jc w:val="both"/>
      </w:pPr>
    </w:p>
    <w:p w:rsidR="009D17E7" w:rsidRPr="00602E17" w:rsidRDefault="009D17E7" w:rsidP="00210054">
      <w:pPr>
        <w:jc w:val="both"/>
      </w:pPr>
    </w:p>
    <w:p w:rsidR="009D17E7" w:rsidRPr="00602E17" w:rsidRDefault="009D17E7" w:rsidP="009D17E7">
      <w:pPr>
        <w:jc w:val="center"/>
      </w:pPr>
      <w:r w:rsidRPr="00602E17">
        <w:rPr>
          <w:noProof/>
          <w:color w:val="000080"/>
        </w:rPr>
        <w:drawing>
          <wp:inline distT="0" distB="0" distL="0" distR="0">
            <wp:extent cx="543560" cy="673100"/>
            <wp:effectExtent l="19050" t="0" r="8890" b="0"/>
            <wp:docPr id="5" name="Рисунок 5" descr="Untitled-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Untitled-1"/>
                    <pic:cNvPicPr>
                      <a:picLocks noChangeAspect="1" noChangeArrowheads="1"/>
                    </pic:cNvPicPr>
                  </pic:nvPicPr>
                  <pic:blipFill>
                    <a:blip r:embed="rId12" cstate="print">
                      <a:lum bright="6000" contrast="42000"/>
                    </a:blip>
                    <a:srcRect/>
                    <a:stretch>
                      <a:fillRect/>
                    </a:stretch>
                  </pic:blipFill>
                  <pic:spPr bwMode="auto">
                    <a:xfrm>
                      <a:off x="0" y="0"/>
                      <a:ext cx="543560" cy="673100"/>
                    </a:xfrm>
                    <a:prstGeom prst="rect">
                      <a:avLst/>
                    </a:prstGeom>
                    <a:noFill/>
                    <a:ln w="9525">
                      <a:noFill/>
                      <a:miter lim="800000"/>
                      <a:headEnd/>
                      <a:tailEnd/>
                    </a:ln>
                  </pic:spPr>
                </pic:pic>
              </a:graphicData>
            </a:graphic>
          </wp:inline>
        </w:drawing>
      </w:r>
    </w:p>
    <w:p w:rsidR="009D17E7" w:rsidRPr="00602E17" w:rsidRDefault="009D17E7" w:rsidP="009D17E7">
      <w:pPr>
        <w:jc w:val="center"/>
      </w:pPr>
    </w:p>
    <w:p w:rsidR="009D17E7" w:rsidRPr="00602E17" w:rsidRDefault="009D17E7" w:rsidP="009D17E7">
      <w:pPr>
        <w:pStyle w:val="1"/>
        <w:jc w:val="center"/>
        <w:rPr>
          <w:color w:val="003366"/>
          <w:sz w:val="20"/>
          <w:szCs w:val="20"/>
        </w:rPr>
      </w:pPr>
      <w:r w:rsidRPr="00602E17">
        <w:rPr>
          <w:color w:val="003366"/>
          <w:sz w:val="20"/>
          <w:szCs w:val="20"/>
        </w:rPr>
        <w:t>ПОСТАНОВЛЕНИЕ</w:t>
      </w:r>
    </w:p>
    <w:p w:rsidR="009D17E7" w:rsidRPr="00602E17" w:rsidRDefault="009D17E7" w:rsidP="009D17E7">
      <w:pPr>
        <w:jc w:val="center"/>
        <w:rPr>
          <w:b/>
          <w:color w:val="003366"/>
        </w:rPr>
      </w:pPr>
      <w:r w:rsidRPr="00602E17">
        <w:rPr>
          <w:b/>
          <w:color w:val="003366"/>
        </w:rPr>
        <w:t>АДМИНИСТРАЦИИ</w:t>
      </w:r>
    </w:p>
    <w:p w:rsidR="009D17E7" w:rsidRPr="00602E17" w:rsidRDefault="009D17E7" w:rsidP="009D17E7">
      <w:pPr>
        <w:jc w:val="center"/>
        <w:rPr>
          <w:b/>
          <w:color w:val="003366"/>
        </w:rPr>
      </w:pPr>
      <w:r w:rsidRPr="00602E17">
        <w:rPr>
          <w:b/>
          <w:color w:val="003366"/>
        </w:rPr>
        <w:t xml:space="preserve"> КОМСОМОЛЬСКОГО МУНИЦИПАЛЬНОГО РАЙОНА</w:t>
      </w:r>
    </w:p>
    <w:p w:rsidR="009D17E7" w:rsidRPr="00602E17" w:rsidRDefault="009D17E7" w:rsidP="009D17E7">
      <w:pPr>
        <w:jc w:val="center"/>
        <w:rPr>
          <w:b/>
          <w:color w:val="003366"/>
        </w:rPr>
      </w:pPr>
      <w:r w:rsidRPr="00602E17">
        <w:rPr>
          <w:b/>
          <w:color w:val="003366"/>
        </w:rPr>
        <w:t>ИВАНОВСКОЙ ОБЛАСТИ</w:t>
      </w:r>
    </w:p>
    <w:p w:rsidR="009D17E7" w:rsidRPr="00602E17" w:rsidRDefault="009D17E7" w:rsidP="009D17E7">
      <w:pPr>
        <w:jc w:val="center"/>
      </w:pPr>
    </w:p>
    <w:tbl>
      <w:tblPr>
        <w:tblW w:w="9072" w:type="dxa"/>
        <w:tblInd w:w="108" w:type="dxa"/>
        <w:tblBorders>
          <w:top w:val="single" w:sz="4" w:space="0" w:color="auto"/>
        </w:tblBorders>
        <w:tblLayout w:type="fixed"/>
        <w:tblLook w:val="0000"/>
      </w:tblPr>
      <w:tblGrid>
        <w:gridCol w:w="1582"/>
        <w:gridCol w:w="360"/>
        <w:gridCol w:w="610"/>
        <w:gridCol w:w="540"/>
        <w:gridCol w:w="1728"/>
        <w:gridCol w:w="1417"/>
        <w:gridCol w:w="1038"/>
        <w:gridCol w:w="520"/>
        <w:gridCol w:w="780"/>
        <w:gridCol w:w="497"/>
      </w:tblGrid>
      <w:tr w:rsidR="009D17E7" w:rsidRPr="00602E17" w:rsidTr="00602E17">
        <w:tblPrEx>
          <w:tblCellMar>
            <w:top w:w="0" w:type="dxa"/>
            <w:bottom w:w="0" w:type="dxa"/>
          </w:tblCellMar>
        </w:tblPrEx>
        <w:trPr>
          <w:trHeight w:val="100"/>
        </w:trPr>
        <w:tc>
          <w:tcPr>
            <w:tcW w:w="9072" w:type="dxa"/>
            <w:gridSpan w:val="10"/>
            <w:tcBorders>
              <w:top w:val="thinThickThinSmallGap" w:sz="24" w:space="0" w:color="auto"/>
              <w:left w:val="nil"/>
              <w:bottom w:val="nil"/>
              <w:right w:val="nil"/>
            </w:tcBorders>
          </w:tcPr>
          <w:p w:rsidR="009D17E7" w:rsidRPr="00602E17" w:rsidRDefault="009D17E7" w:rsidP="00602E17">
            <w:pPr>
              <w:jc w:val="center"/>
              <w:rPr>
                <w:color w:val="003366"/>
              </w:rPr>
            </w:pPr>
            <w:smartTag w:uri="urn:schemas-microsoft-com:office:smarttags" w:element="metricconverter">
              <w:smartTagPr>
                <w:attr w:name="ProductID" w:val="155150, г"/>
              </w:smartTagPr>
              <w:r w:rsidRPr="00602E17">
                <w:rPr>
                  <w:color w:val="003366"/>
                </w:rPr>
                <w:t>155150, г</w:t>
              </w:r>
            </w:smartTag>
            <w:r w:rsidRPr="00602E17">
              <w:rPr>
                <w:color w:val="003366"/>
              </w:rPr>
              <w:t xml:space="preserve">. Комсомольск, ул. 50 лет ВЛКСМ, д. 2, ИНН 3714002224, КПП 371401001, </w:t>
            </w:r>
          </w:p>
          <w:p w:rsidR="009D17E7" w:rsidRPr="00602E17" w:rsidRDefault="009D17E7" w:rsidP="00602E17">
            <w:pPr>
              <w:jc w:val="center"/>
              <w:rPr>
                <w:color w:val="003366"/>
              </w:rPr>
            </w:pPr>
            <w:r w:rsidRPr="00602E17">
              <w:rPr>
                <w:color w:val="003366"/>
              </w:rPr>
              <w:t xml:space="preserve">ОГРН 1023701625595, Тел./Факс (49352) 4-11-78, e-mail: </w:t>
            </w:r>
            <w:hyperlink r:id="rId15" w:history="1">
              <w:r w:rsidRPr="00602E17">
                <w:rPr>
                  <w:rStyle w:val="a3"/>
                </w:rPr>
                <w:t>admin.komsomolsk@mail.ru</w:t>
              </w:r>
            </w:hyperlink>
          </w:p>
          <w:p w:rsidR="009D17E7" w:rsidRPr="00602E17" w:rsidRDefault="009D17E7" w:rsidP="00602E17">
            <w:pPr>
              <w:rPr>
                <w:color w:val="003366"/>
              </w:rPr>
            </w:pPr>
          </w:p>
        </w:tc>
      </w:tr>
      <w:tr w:rsidR="009D17E7" w:rsidRPr="00602E17" w:rsidTr="00602E17">
        <w:tblPrEx>
          <w:tblBorders>
            <w:top w:val="none" w:sz="0" w:space="0" w:color="auto"/>
          </w:tblBorders>
          <w:tblCellMar>
            <w:top w:w="0" w:type="dxa"/>
            <w:bottom w:w="0" w:type="dxa"/>
          </w:tblCellMar>
        </w:tblPrEx>
        <w:trPr>
          <w:gridAfter w:val="1"/>
          <w:wAfter w:w="497" w:type="dxa"/>
          <w:trHeight w:val="415"/>
        </w:trPr>
        <w:tc>
          <w:tcPr>
            <w:tcW w:w="1582" w:type="dxa"/>
          </w:tcPr>
          <w:p w:rsidR="009D17E7" w:rsidRPr="00602E17" w:rsidRDefault="009D17E7" w:rsidP="00602E17">
            <w:pPr>
              <w:ind w:right="-108"/>
              <w:jc w:val="center"/>
            </w:pPr>
          </w:p>
        </w:tc>
        <w:tc>
          <w:tcPr>
            <w:tcW w:w="360" w:type="dxa"/>
          </w:tcPr>
          <w:p w:rsidR="009D17E7" w:rsidRPr="00602E17" w:rsidRDefault="009D17E7" w:rsidP="00602E17">
            <w:pPr>
              <w:ind w:right="-108"/>
              <w:jc w:val="center"/>
            </w:pPr>
          </w:p>
          <w:p w:rsidR="009D17E7" w:rsidRPr="00602E17" w:rsidRDefault="009D17E7" w:rsidP="00602E17">
            <w:pPr>
              <w:ind w:right="-108"/>
              <w:jc w:val="center"/>
            </w:pPr>
            <w:r w:rsidRPr="00602E17">
              <w:t>«</w:t>
            </w:r>
          </w:p>
        </w:tc>
        <w:tc>
          <w:tcPr>
            <w:tcW w:w="610" w:type="dxa"/>
            <w:tcBorders>
              <w:bottom w:val="single" w:sz="4" w:space="0" w:color="auto"/>
            </w:tcBorders>
            <w:vAlign w:val="bottom"/>
          </w:tcPr>
          <w:p w:rsidR="009D17E7" w:rsidRPr="00602E17" w:rsidRDefault="009D17E7" w:rsidP="00602E17">
            <w:pPr>
              <w:ind w:right="-108"/>
              <w:jc w:val="center"/>
            </w:pPr>
            <w:r w:rsidRPr="00602E17">
              <w:t>20</w:t>
            </w:r>
          </w:p>
        </w:tc>
        <w:tc>
          <w:tcPr>
            <w:tcW w:w="540" w:type="dxa"/>
            <w:vAlign w:val="bottom"/>
          </w:tcPr>
          <w:p w:rsidR="009D17E7" w:rsidRPr="00602E17" w:rsidRDefault="009D17E7" w:rsidP="00602E17">
            <w:pPr>
              <w:ind w:left="-734" w:firstLine="720"/>
            </w:pPr>
            <w:r w:rsidRPr="00602E17">
              <w:t>»</w:t>
            </w:r>
          </w:p>
        </w:tc>
        <w:tc>
          <w:tcPr>
            <w:tcW w:w="1728" w:type="dxa"/>
            <w:tcBorders>
              <w:bottom w:val="single" w:sz="4" w:space="0" w:color="auto"/>
            </w:tcBorders>
            <w:vAlign w:val="bottom"/>
          </w:tcPr>
          <w:p w:rsidR="009D17E7" w:rsidRPr="00602E17" w:rsidRDefault="009D17E7" w:rsidP="00602E17">
            <w:pPr>
              <w:jc w:val="center"/>
            </w:pPr>
            <w:r w:rsidRPr="00602E17">
              <w:t>08.</w:t>
            </w:r>
          </w:p>
        </w:tc>
        <w:tc>
          <w:tcPr>
            <w:tcW w:w="1417" w:type="dxa"/>
            <w:vAlign w:val="bottom"/>
          </w:tcPr>
          <w:p w:rsidR="009D17E7" w:rsidRPr="00602E17" w:rsidRDefault="009D17E7" w:rsidP="00602E17">
            <w:r w:rsidRPr="00602E17">
              <w:t>2020г.  №</w:t>
            </w:r>
          </w:p>
        </w:tc>
        <w:tc>
          <w:tcPr>
            <w:tcW w:w="1038" w:type="dxa"/>
            <w:tcBorders>
              <w:left w:val="nil"/>
              <w:bottom w:val="single" w:sz="4" w:space="0" w:color="auto"/>
            </w:tcBorders>
            <w:vAlign w:val="bottom"/>
          </w:tcPr>
          <w:p w:rsidR="009D17E7" w:rsidRPr="00602E17" w:rsidRDefault="009D17E7" w:rsidP="00602E17">
            <w:pPr>
              <w:jc w:val="center"/>
            </w:pPr>
            <w:r w:rsidRPr="00602E17">
              <w:t>204</w:t>
            </w:r>
          </w:p>
        </w:tc>
        <w:tc>
          <w:tcPr>
            <w:tcW w:w="520" w:type="dxa"/>
            <w:tcBorders>
              <w:left w:val="nil"/>
            </w:tcBorders>
            <w:vAlign w:val="bottom"/>
          </w:tcPr>
          <w:p w:rsidR="009D17E7" w:rsidRPr="00602E17" w:rsidRDefault="009D17E7" w:rsidP="00602E17">
            <w:pPr>
              <w:jc w:val="center"/>
            </w:pPr>
          </w:p>
        </w:tc>
        <w:tc>
          <w:tcPr>
            <w:tcW w:w="780" w:type="dxa"/>
            <w:tcBorders>
              <w:left w:val="nil"/>
            </w:tcBorders>
            <w:vAlign w:val="bottom"/>
          </w:tcPr>
          <w:p w:rsidR="009D17E7" w:rsidRPr="00602E17" w:rsidRDefault="009D17E7" w:rsidP="00602E17">
            <w:pPr>
              <w:jc w:val="center"/>
            </w:pPr>
          </w:p>
        </w:tc>
      </w:tr>
    </w:tbl>
    <w:p w:rsidR="009D17E7" w:rsidRPr="00602E17" w:rsidRDefault="009D17E7" w:rsidP="009D17E7">
      <w:pPr>
        <w:rPr>
          <w:b/>
        </w:rPr>
      </w:pPr>
    </w:p>
    <w:p w:rsidR="009D17E7" w:rsidRPr="00602E17" w:rsidRDefault="009D17E7" w:rsidP="009D17E7">
      <w:pPr>
        <w:shd w:val="clear" w:color="auto" w:fill="FFFFFF"/>
        <w:spacing w:line="276" w:lineRule="auto"/>
        <w:ind w:left="11"/>
        <w:jc w:val="center"/>
        <w:rPr>
          <w:b/>
          <w:bCs/>
        </w:rPr>
      </w:pPr>
      <w:r w:rsidRPr="00602E17">
        <w:rPr>
          <w:b/>
          <w:bCs/>
        </w:rPr>
        <w:t xml:space="preserve">«О внесении изменений в Постановление Администрации Комсомольского муниципального района от 27.11.2013г №980 «Об утверждении муниципальной программы «Развитие сельского </w:t>
      </w:r>
      <w:r w:rsidRPr="00602E17">
        <w:rPr>
          <w:b/>
          <w:bCs/>
          <w:spacing w:val="-2"/>
        </w:rPr>
        <w:t xml:space="preserve">хозяйства и регулирование рынков сельскохозяйственной продукции, </w:t>
      </w:r>
      <w:r w:rsidRPr="00602E17">
        <w:rPr>
          <w:b/>
          <w:bCs/>
        </w:rPr>
        <w:t xml:space="preserve">сырья и продовольствия в Комсомольском муниципальном районе </w:t>
      </w:r>
    </w:p>
    <w:p w:rsidR="009D17E7" w:rsidRPr="00602E17" w:rsidRDefault="009D17E7" w:rsidP="009D17E7">
      <w:pPr>
        <w:shd w:val="clear" w:color="auto" w:fill="FFFFFF"/>
        <w:spacing w:line="276" w:lineRule="auto"/>
        <w:ind w:left="11"/>
        <w:jc w:val="center"/>
        <w:rPr>
          <w:b/>
          <w:bCs/>
        </w:rPr>
      </w:pPr>
      <w:r w:rsidRPr="00602E17">
        <w:rPr>
          <w:b/>
          <w:bCs/>
        </w:rPr>
        <w:t>на 2014-2024 годы»</w:t>
      </w:r>
    </w:p>
    <w:p w:rsidR="009D17E7" w:rsidRPr="00602E17" w:rsidRDefault="009D17E7" w:rsidP="009D17E7">
      <w:pPr>
        <w:shd w:val="clear" w:color="auto" w:fill="FFFFFF"/>
        <w:spacing w:line="276" w:lineRule="auto"/>
        <w:ind w:left="11"/>
        <w:jc w:val="both"/>
      </w:pPr>
      <w:r w:rsidRPr="00602E17">
        <w:t xml:space="preserve">     С    целью    актуализации    муниципальных    правовых    актов,    в соответствии с Федеральным законом от 06.10.2003г №131-Ф3 «Об общих принципах    организации    местного    самоуправления    в    Российской Федерации», Администрация Комсомольского муниципального района         </w:t>
      </w:r>
    </w:p>
    <w:p w:rsidR="009D17E7" w:rsidRPr="00602E17" w:rsidRDefault="009D17E7" w:rsidP="009D17E7">
      <w:pPr>
        <w:shd w:val="clear" w:color="auto" w:fill="FFFFFF"/>
        <w:spacing w:line="276" w:lineRule="auto"/>
        <w:ind w:left="11"/>
        <w:jc w:val="both"/>
      </w:pPr>
      <w:r w:rsidRPr="00602E17">
        <w:t xml:space="preserve">          </w:t>
      </w:r>
      <w:r w:rsidRPr="00602E17">
        <w:rPr>
          <w:b/>
          <w:bCs/>
          <w:spacing w:val="60"/>
        </w:rPr>
        <w:t>постановляет:</w:t>
      </w:r>
    </w:p>
    <w:p w:rsidR="009D17E7" w:rsidRPr="00602E17" w:rsidRDefault="009D17E7" w:rsidP="009D17E7">
      <w:pPr>
        <w:shd w:val="clear" w:color="auto" w:fill="FFFFFF"/>
        <w:tabs>
          <w:tab w:val="left" w:pos="1354"/>
        </w:tabs>
        <w:spacing w:line="276" w:lineRule="auto"/>
        <w:ind w:left="5" w:right="5" w:firstLine="730"/>
        <w:jc w:val="both"/>
      </w:pPr>
      <w:r w:rsidRPr="00602E17">
        <w:rPr>
          <w:spacing w:val="-24"/>
        </w:rPr>
        <w:t>1.</w:t>
      </w:r>
      <w:r w:rsidRPr="00602E17">
        <w:t xml:space="preserve"> Внести изменения в постановление Администрации</w:t>
      </w:r>
      <w:r w:rsidRPr="00602E17">
        <w:br/>
        <w:t>Комсомольского муниципального района от 27.11.2013г №980 «Об</w:t>
      </w:r>
      <w:r w:rsidRPr="00602E17">
        <w:br/>
        <w:t>утверждении муниципальной программы «Развитие сельского хозяйства и</w:t>
      </w:r>
      <w:r w:rsidRPr="00602E17">
        <w:br/>
        <w:t>регулирование рынков сельскохозяйственной продукции, сырья и</w:t>
      </w:r>
      <w:r w:rsidRPr="00602E17">
        <w:br/>
        <w:t>продовольствия в Комсомольском муниципальном районе Ивановской</w:t>
      </w:r>
      <w:r w:rsidRPr="00602E17">
        <w:br/>
        <w:t>области на 2014-2024 годы», изложив приложение к постановлению в</w:t>
      </w:r>
      <w:r w:rsidRPr="00602E17">
        <w:br/>
        <w:t>новой редакции (прилагается).</w:t>
      </w:r>
    </w:p>
    <w:p w:rsidR="009D17E7" w:rsidRPr="00602E17" w:rsidRDefault="009D17E7" w:rsidP="009D17E7">
      <w:pPr>
        <w:shd w:val="clear" w:color="auto" w:fill="FFFFFF"/>
        <w:tabs>
          <w:tab w:val="left" w:pos="1190"/>
        </w:tabs>
        <w:spacing w:line="276" w:lineRule="auto"/>
        <w:ind w:left="5" w:firstLine="706"/>
        <w:jc w:val="both"/>
      </w:pPr>
      <w:r w:rsidRPr="00602E17">
        <w:rPr>
          <w:spacing w:val="-12"/>
        </w:rPr>
        <w:t>2.</w:t>
      </w:r>
      <w:r w:rsidRPr="00602E17">
        <w:t xml:space="preserve"> Настоящее постановление вступает в силу с момента</w:t>
      </w:r>
      <w:r w:rsidRPr="00602E17">
        <w:br/>
      </w:r>
      <w:r w:rsidRPr="00602E17">
        <w:rPr>
          <w:spacing w:val="-1"/>
        </w:rPr>
        <w:t>официального опубликования и подлежит официальному опубликованию в</w:t>
      </w:r>
      <w:r w:rsidRPr="00602E17">
        <w:rPr>
          <w:spacing w:val="-1"/>
        </w:rPr>
        <w:br/>
        <w:t>Вестнике нормативных правовых актов органов местного самоуправления</w:t>
      </w:r>
      <w:r w:rsidRPr="00602E17">
        <w:rPr>
          <w:spacing w:val="-1"/>
        </w:rPr>
        <w:br/>
      </w:r>
      <w:r w:rsidRPr="00602E17">
        <w:t>Комсомольского муниципального района.</w:t>
      </w:r>
    </w:p>
    <w:p w:rsidR="009D17E7" w:rsidRPr="00602E17" w:rsidRDefault="009D17E7" w:rsidP="009D17E7">
      <w:pPr>
        <w:autoSpaceDE w:val="0"/>
        <w:autoSpaceDN w:val="0"/>
        <w:adjustRightInd w:val="0"/>
        <w:spacing w:line="276" w:lineRule="auto"/>
        <w:jc w:val="both"/>
        <w:rPr>
          <w:b/>
        </w:rPr>
      </w:pPr>
      <w:r w:rsidRPr="00602E17">
        <w:rPr>
          <w:spacing w:val="-15"/>
        </w:rPr>
        <w:t xml:space="preserve">           3.</w:t>
      </w:r>
      <w:r w:rsidRPr="00602E17">
        <w:t xml:space="preserve">  Реализацию мероприятий муниципальной программы Комсомольского муниципального района </w:t>
      </w:r>
      <w:r w:rsidRPr="00602E17">
        <w:rPr>
          <w:bCs/>
        </w:rPr>
        <w:t xml:space="preserve">«Развитие сельского </w:t>
      </w:r>
      <w:r w:rsidRPr="00602E17">
        <w:rPr>
          <w:bCs/>
          <w:spacing w:val="-2"/>
        </w:rPr>
        <w:t xml:space="preserve">хозяйства и регулирование рынков сельскохозяйственной продукции, </w:t>
      </w:r>
      <w:r w:rsidRPr="00602E17">
        <w:rPr>
          <w:bCs/>
        </w:rPr>
        <w:t>сырья и продовольствия в Комсомольском муниципальном районе Ивановской области на 2014-2024 годы» считать расходным обязательством Комсомольского муниципального района Ивановской области.</w:t>
      </w:r>
    </w:p>
    <w:p w:rsidR="009D17E7" w:rsidRPr="00602E17" w:rsidRDefault="009D17E7" w:rsidP="009D17E7">
      <w:pPr>
        <w:autoSpaceDE w:val="0"/>
        <w:autoSpaceDN w:val="0"/>
        <w:adjustRightInd w:val="0"/>
        <w:spacing w:line="276" w:lineRule="auto"/>
        <w:jc w:val="both"/>
        <w:rPr>
          <w:b/>
        </w:rPr>
      </w:pPr>
      <w:r w:rsidRPr="00602E17">
        <w:rPr>
          <w:spacing w:val="-15"/>
        </w:rPr>
        <w:t xml:space="preserve">           4.</w:t>
      </w:r>
      <w:r w:rsidRPr="00602E17">
        <w:t xml:space="preserve"> Контроль за исполнением настоящего постановления возложить</w:t>
      </w:r>
      <w:r w:rsidRPr="00602E17">
        <w:br/>
        <w:t>на заместителя главы Администрации Комсомольского муниципального района, начальника Управления земельно-имущественных отношений Н.В. Кротову.</w:t>
      </w:r>
    </w:p>
    <w:p w:rsidR="009D17E7" w:rsidRPr="00602E17" w:rsidRDefault="009D17E7" w:rsidP="009D17E7">
      <w:pPr>
        <w:spacing w:line="276" w:lineRule="auto"/>
        <w:jc w:val="both"/>
      </w:pPr>
    </w:p>
    <w:p w:rsidR="009D17E7" w:rsidRPr="00602E17" w:rsidRDefault="009D17E7" w:rsidP="009D17E7">
      <w:pPr>
        <w:spacing w:line="276" w:lineRule="auto"/>
        <w:jc w:val="both"/>
      </w:pPr>
    </w:p>
    <w:p w:rsidR="009D17E7" w:rsidRPr="00602E17" w:rsidRDefault="009D17E7" w:rsidP="009D17E7">
      <w:pPr>
        <w:spacing w:line="276" w:lineRule="auto"/>
        <w:jc w:val="both"/>
        <w:rPr>
          <w:b/>
        </w:rPr>
      </w:pPr>
      <w:r w:rsidRPr="00602E17">
        <w:rPr>
          <w:b/>
        </w:rPr>
        <w:t xml:space="preserve">Глава Комсомольского </w:t>
      </w:r>
    </w:p>
    <w:p w:rsidR="009D17E7" w:rsidRPr="00602E17" w:rsidRDefault="009D17E7" w:rsidP="009D17E7">
      <w:pPr>
        <w:spacing w:line="276" w:lineRule="auto"/>
        <w:jc w:val="both"/>
        <w:rPr>
          <w:b/>
        </w:rPr>
      </w:pPr>
      <w:r w:rsidRPr="00602E17">
        <w:rPr>
          <w:b/>
        </w:rPr>
        <w:t>муниципального района                                              О.В. Бузулуцкая</w:t>
      </w:r>
    </w:p>
    <w:p w:rsidR="009D17E7" w:rsidRPr="00602E17" w:rsidRDefault="009D17E7" w:rsidP="009D17E7">
      <w:pPr>
        <w:spacing w:line="276" w:lineRule="auto"/>
      </w:pPr>
      <w:r w:rsidRPr="00602E17">
        <w:t xml:space="preserve">                                                                                                             </w:t>
      </w:r>
    </w:p>
    <w:p w:rsidR="009D17E7" w:rsidRPr="00602E17" w:rsidRDefault="009D17E7" w:rsidP="009D17E7">
      <w:pPr>
        <w:spacing w:line="276" w:lineRule="auto"/>
      </w:pPr>
    </w:p>
    <w:p w:rsidR="009D17E7" w:rsidRPr="00602E17" w:rsidRDefault="009D17E7" w:rsidP="009D17E7">
      <w:pPr>
        <w:spacing w:line="276" w:lineRule="auto"/>
      </w:pPr>
    </w:p>
    <w:p w:rsidR="009D17E7" w:rsidRPr="00602E17" w:rsidRDefault="009D17E7" w:rsidP="009D17E7">
      <w:pPr>
        <w:spacing w:line="276" w:lineRule="auto"/>
      </w:pPr>
    </w:p>
    <w:p w:rsidR="009D17E7" w:rsidRPr="00602E17" w:rsidRDefault="009D17E7" w:rsidP="009D17E7"/>
    <w:p w:rsidR="009D17E7" w:rsidRPr="00602E17" w:rsidRDefault="009D17E7" w:rsidP="009D17E7">
      <w:r w:rsidRPr="00602E17">
        <w:t xml:space="preserve">                                                                                                    </w:t>
      </w:r>
    </w:p>
    <w:p w:rsidR="009D17E7" w:rsidRPr="00602E17" w:rsidRDefault="009D17E7" w:rsidP="009D17E7"/>
    <w:p w:rsidR="009D17E7" w:rsidRPr="00602E17" w:rsidRDefault="009D17E7" w:rsidP="009D17E7"/>
    <w:p w:rsidR="009D17E7" w:rsidRPr="00602E17" w:rsidRDefault="009D17E7" w:rsidP="00602E17">
      <w:pPr>
        <w:jc w:val="right"/>
      </w:pPr>
      <w:r w:rsidRPr="00602E17">
        <w:lastRenderedPageBreak/>
        <w:t xml:space="preserve">                                                                                                   Приложение</w:t>
      </w:r>
    </w:p>
    <w:p w:rsidR="009D17E7" w:rsidRPr="00602E17" w:rsidRDefault="009D17E7" w:rsidP="009D17E7">
      <w:pPr>
        <w:jc w:val="right"/>
      </w:pPr>
      <w:r w:rsidRPr="00602E17">
        <w:t>к Постановлению администрации</w:t>
      </w:r>
    </w:p>
    <w:p w:rsidR="009D17E7" w:rsidRPr="00602E17" w:rsidRDefault="009D17E7" w:rsidP="009D17E7">
      <w:pPr>
        <w:jc w:val="right"/>
      </w:pPr>
      <w:r w:rsidRPr="00602E17">
        <w:t>Комсомольского муниципального</w:t>
      </w:r>
    </w:p>
    <w:p w:rsidR="009D17E7" w:rsidRPr="00602E17" w:rsidRDefault="009D17E7" w:rsidP="009D17E7">
      <w:pPr>
        <w:shd w:val="clear" w:color="auto" w:fill="FFFFFF"/>
        <w:ind w:left="5670"/>
        <w:jc w:val="center"/>
      </w:pPr>
      <w:r w:rsidRPr="00602E17">
        <w:t xml:space="preserve">района от </w:t>
      </w:r>
      <w:r w:rsidRPr="00602E17">
        <w:rPr>
          <w:u w:val="single"/>
        </w:rPr>
        <w:t xml:space="preserve">20.08.2020г. </w:t>
      </w:r>
      <w:r w:rsidRPr="00602E17">
        <w:t xml:space="preserve">№ </w:t>
      </w:r>
      <w:r w:rsidRPr="00602E17">
        <w:rPr>
          <w:u w:val="single"/>
        </w:rPr>
        <w:t>204</w:t>
      </w:r>
    </w:p>
    <w:p w:rsidR="009D17E7" w:rsidRPr="00602E17" w:rsidRDefault="009D17E7" w:rsidP="009D17E7">
      <w:r w:rsidRPr="00602E17">
        <w:t xml:space="preserve">                                                                                                              Приложение</w:t>
      </w:r>
    </w:p>
    <w:p w:rsidR="009D17E7" w:rsidRPr="00602E17" w:rsidRDefault="009D17E7" w:rsidP="009D17E7">
      <w:pPr>
        <w:shd w:val="clear" w:color="auto" w:fill="FFFFFF"/>
        <w:ind w:left="5670"/>
        <w:jc w:val="center"/>
      </w:pPr>
      <w:r w:rsidRPr="00602E17">
        <w:t>к постановлению администрации</w:t>
      </w:r>
    </w:p>
    <w:p w:rsidR="009D17E7" w:rsidRPr="00602E17" w:rsidRDefault="009D17E7" w:rsidP="009D17E7">
      <w:pPr>
        <w:shd w:val="clear" w:color="auto" w:fill="FFFFFF"/>
        <w:ind w:left="5670"/>
        <w:jc w:val="center"/>
      </w:pPr>
      <w:r w:rsidRPr="00602E17">
        <w:t xml:space="preserve">Комсомольского муниципального района от </w:t>
      </w:r>
      <w:r w:rsidRPr="00602E17">
        <w:rPr>
          <w:u w:val="single"/>
        </w:rPr>
        <w:t xml:space="preserve">27.11.2013г. </w:t>
      </w:r>
      <w:r w:rsidRPr="00602E17">
        <w:t xml:space="preserve"> № </w:t>
      </w:r>
      <w:r w:rsidRPr="00602E17">
        <w:rPr>
          <w:u w:val="single"/>
        </w:rPr>
        <w:t>980</w:t>
      </w:r>
    </w:p>
    <w:p w:rsidR="009D17E7" w:rsidRPr="00602E17" w:rsidRDefault="009D17E7" w:rsidP="009D17E7">
      <w:pPr>
        <w:pStyle w:val="1"/>
        <w:tabs>
          <w:tab w:val="num" w:pos="0"/>
        </w:tabs>
        <w:suppressAutoHyphens/>
        <w:spacing w:before="240" w:after="60"/>
        <w:ind w:left="432" w:hanging="432"/>
        <w:jc w:val="center"/>
        <w:rPr>
          <w:color w:val="000000"/>
          <w:sz w:val="20"/>
          <w:szCs w:val="20"/>
        </w:rPr>
      </w:pPr>
      <w:r w:rsidRPr="00602E17">
        <w:rPr>
          <w:color w:val="000000"/>
          <w:sz w:val="20"/>
          <w:szCs w:val="20"/>
        </w:rPr>
        <w:t>МУНИЦИПАЛЬНАЯ  ПРОГРАММА</w:t>
      </w:r>
    </w:p>
    <w:p w:rsidR="009D17E7" w:rsidRPr="00602E17" w:rsidRDefault="009D17E7" w:rsidP="009D17E7">
      <w:pPr>
        <w:jc w:val="center"/>
        <w:rPr>
          <w:b/>
          <w:caps/>
        </w:rPr>
      </w:pPr>
      <w:r w:rsidRPr="00602E17">
        <w:rPr>
          <w:b/>
          <w:caps/>
        </w:rPr>
        <w:t>«развитие сельского хозяйства и  регулирование рынков  сельскохозяйственной  продукции, сырья и продовольствия  В КомсомольскоМ МУНИЦИПАЛЬНОМ  РАЙОНЕ на 2014 - 2024 годы»</w:t>
      </w:r>
    </w:p>
    <w:p w:rsidR="009D17E7" w:rsidRPr="00602E17" w:rsidRDefault="009D17E7" w:rsidP="009D17E7">
      <w:pPr>
        <w:pStyle w:val="af"/>
        <w:jc w:val="center"/>
      </w:pPr>
    </w:p>
    <w:p w:rsidR="009D17E7" w:rsidRPr="00602E17" w:rsidRDefault="009D17E7" w:rsidP="009D17E7">
      <w:pPr>
        <w:jc w:val="center"/>
        <w:rPr>
          <w:b/>
          <w:bCs/>
        </w:rPr>
      </w:pPr>
      <w:r w:rsidRPr="00602E17">
        <w:rPr>
          <w:b/>
          <w:bCs/>
        </w:rPr>
        <w:t>1. ПАСПОРТ ПРОГРАММЫ</w:t>
      </w:r>
    </w:p>
    <w:p w:rsidR="009D17E7" w:rsidRPr="00602E17" w:rsidRDefault="009D17E7" w:rsidP="009D17E7">
      <w:pPr>
        <w:pStyle w:val="31"/>
        <w:spacing w:after="0" w:line="276" w:lineRule="auto"/>
        <w:jc w:val="center"/>
        <w:rPr>
          <w:sz w:val="20"/>
          <w:szCs w:val="20"/>
        </w:rPr>
      </w:pPr>
    </w:p>
    <w:tbl>
      <w:tblPr>
        <w:tblW w:w="9702" w:type="dxa"/>
        <w:tblInd w:w="108" w:type="dxa"/>
        <w:tblLayout w:type="fixed"/>
        <w:tblLook w:val="0000"/>
      </w:tblPr>
      <w:tblGrid>
        <w:gridCol w:w="2283"/>
        <w:gridCol w:w="7419"/>
      </w:tblGrid>
      <w:tr w:rsidR="009D17E7" w:rsidRPr="00602E17" w:rsidTr="00602E17">
        <w:trPr>
          <w:trHeight w:val="1055"/>
        </w:trPr>
        <w:tc>
          <w:tcPr>
            <w:tcW w:w="2268" w:type="dxa"/>
            <w:tcBorders>
              <w:top w:val="single" w:sz="4" w:space="0" w:color="000000"/>
              <w:left w:val="single" w:sz="4" w:space="0" w:color="000000"/>
              <w:bottom w:val="single" w:sz="4" w:space="0" w:color="000000"/>
            </w:tcBorders>
            <w:shd w:val="clear" w:color="auto" w:fill="auto"/>
            <w:vAlign w:val="center"/>
          </w:tcPr>
          <w:p w:rsidR="009D17E7" w:rsidRPr="00602E17" w:rsidRDefault="009D17E7" w:rsidP="00602E17">
            <w:pPr>
              <w:snapToGrid w:val="0"/>
              <w:spacing w:line="276" w:lineRule="auto"/>
              <w:rPr>
                <w:b/>
              </w:rPr>
            </w:pPr>
            <w:r w:rsidRPr="00602E17">
              <w:rPr>
                <w:b/>
              </w:rPr>
              <w:t>Наименование Программы</w:t>
            </w:r>
          </w:p>
        </w:tc>
        <w:tc>
          <w:tcPr>
            <w:tcW w:w="7371" w:type="dxa"/>
            <w:tcBorders>
              <w:top w:val="single" w:sz="4" w:space="0" w:color="000000"/>
              <w:left w:val="single" w:sz="4" w:space="0" w:color="000000"/>
              <w:bottom w:val="single" w:sz="4" w:space="0" w:color="000000"/>
              <w:right w:val="single" w:sz="4" w:space="0" w:color="000000"/>
            </w:tcBorders>
            <w:shd w:val="clear" w:color="auto" w:fill="auto"/>
            <w:vAlign w:val="center"/>
          </w:tcPr>
          <w:p w:rsidR="009D17E7" w:rsidRPr="00602E17" w:rsidRDefault="009D17E7" w:rsidP="00602E17">
            <w:pPr>
              <w:shd w:val="clear" w:color="auto" w:fill="FFFFFF"/>
              <w:tabs>
                <w:tab w:val="left" w:pos="6795"/>
                <w:tab w:val="left" w:pos="7606"/>
              </w:tabs>
              <w:snapToGrid w:val="0"/>
              <w:spacing w:line="276" w:lineRule="auto"/>
              <w:ind w:right="135"/>
              <w:jc w:val="both"/>
            </w:pPr>
            <w:r w:rsidRPr="00602E17">
              <w:rPr>
                <w:spacing w:val="5"/>
              </w:rPr>
              <w:t>Развитие сельского хозяйства и регулирование рынков сельскохозяйственной продукции, сырья и продовольствия в  Комсомольском муниципальном районе на 2014-2024 годы</w:t>
            </w:r>
            <w:r w:rsidRPr="00602E17">
              <w:t xml:space="preserve"> (далее - Программа)</w:t>
            </w:r>
          </w:p>
        </w:tc>
      </w:tr>
      <w:tr w:rsidR="009D17E7" w:rsidRPr="00602E17" w:rsidTr="00602E17">
        <w:trPr>
          <w:trHeight w:val="741"/>
        </w:trPr>
        <w:tc>
          <w:tcPr>
            <w:tcW w:w="2268" w:type="dxa"/>
            <w:tcBorders>
              <w:top w:val="single" w:sz="4" w:space="0" w:color="000000"/>
              <w:left w:val="single" w:sz="4" w:space="0" w:color="000000"/>
              <w:bottom w:val="single" w:sz="4" w:space="0" w:color="000000"/>
            </w:tcBorders>
            <w:shd w:val="clear" w:color="auto" w:fill="auto"/>
            <w:vAlign w:val="center"/>
          </w:tcPr>
          <w:p w:rsidR="009D17E7" w:rsidRPr="00602E17" w:rsidRDefault="009D17E7" w:rsidP="00602E17">
            <w:pPr>
              <w:snapToGrid w:val="0"/>
              <w:spacing w:line="276" w:lineRule="auto"/>
              <w:rPr>
                <w:b/>
              </w:rPr>
            </w:pPr>
            <w:r w:rsidRPr="00602E17">
              <w:rPr>
                <w:b/>
              </w:rPr>
              <w:t>Срок реализации Программы</w:t>
            </w:r>
          </w:p>
        </w:tc>
        <w:tc>
          <w:tcPr>
            <w:tcW w:w="7371" w:type="dxa"/>
            <w:tcBorders>
              <w:top w:val="single" w:sz="4" w:space="0" w:color="000000"/>
              <w:left w:val="single" w:sz="4" w:space="0" w:color="000000"/>
              <w:bottom w:val="single" w:sz="4" w:space="0" w:color="000000"/>
              <w:right w:val="single" w:sz="4" w:space="0" w:color="000000"/>
            </w:tcBorders>
            <w:shd w:val="clear" w:color="auto" w:fill="auto"/>
            <w:vAlign w:val="center"/>
          </w:tcPr>
          <w:p w:rsidR="009D17E7" w:rsidRPr="00602E17" w:rsidRDefault="009D17E7" w:rsidP="00602E17">
            <w:pPr>
              <w:shd w:val="clear" w:color="auto" w:fill="FFFFFF"/>
              <w:tabs>
                <w:tab w:val="left" w:pos="6795"/>
                <w:tab w:val="left" w:pos="7606"/>
              </w:tabs>
              <w:snapToGrid w:val="0"/>
              <w:spacing w:line="276" w:lineRule="auto"/>
              <w:ind w:right="135"/>
              <w:jc w:val="both"/>
              <w:rPr>
                <w:spacing w:val="5"/>
              </w:rPr>
            </w:pPr>
            <w:r w:rsidRPr="00602E17">
              <w:rPr>
                <w:spacing w:val="5"/>
              </w:rPr>
              <w:t>2014-2024г</w:t>
            </w:r>
          </w:p>
        </w:tc>
      </w:tr>
      <w:tr w:rsidR="009D17E7" w:rsidRPr="00602E17" w:rsidTr="00602E17">
        <w:trPr>
          <w:trHeight w:val="1055"/>
        </w:trPr>
        <w:tc>
          <w:tcPr>
            <w:tcW w:w="2268" w:type="dxa"/>
            <w:tcBorders>
              <w:top w:val="single" w:sz="4" w:space="0" w:color="000000"/>
              <w:left w:val="single" w:sz="4" w:space="0" w:color="000000"/>
              <w:bottom w:val="single" w:sz="4" w:space="0" w:color="000000"/>
            </w:tcBorders>
            <w:shd w:val="clear" w:color="auto" w:fill="auto"/>
            <w:vAlign w:val="center"/>
          </w:tcPr>
          <w:p w:rsidR="009D17E7" w:rsidRPr="00602E17" w:rsidRDefault="009D17E7" w:rsidP="00602E17">
            <w:pPr>
              <w:snapToGrid w:val="0"/>
              <w:spacing w:line="276" w:lineRule="auto"/>
              <w:rPr>
                <w:b/>
              </w:rPr>
            </w:pPr>
            <w:r w:rsidRPr="00602E17">
              <w:rPr>
                <w:b/>
              </w:rPr>
              <w:t>Перечень подпрограмм</w:t>
            </w:r>
          </w:p>
        </w:tc>
        <w:tc>
          <w:tcPr>
            <w:tcW w:w="7371" w:type="dxa"/>
            <w:tcBorders>
              <w:top w:val="single" w:sz="4" w:space="0" w:color="000000"/>
              <w:left w:val="single" w:sz="4" w:space="0" w:color="000000"/>
              <w:bottom w:val="single" w:sz="4" w:space="0" w:color="000000"/>
              <w:right w:val="single" w:sz="4" w:space="0" w:color="000000"/>
            </w:tcBorders>
            <w:shd w:val="clear" w:color="auto" w:fill="auto"/>
            <w:vAlign w:val="center"/>
          </w:tcPr>
          <w:p w:rsidR="009D17E7" w:rsidRPr="00602E17" w:rsidRDefault="009D17E7" w:rsidP="00602E17">
            <w:pPr>
              <w:shd w:val="clear" w:color="auto" w:fill="FFFFFF"/>
              <w:tabs>
                <w:tab w:val="left" w:pos="6795"/>
              </w:tabs>
              <w:spacing w:line="276" w:lineRule="auto"/>
            </w:pPr>
          </w:p>
          <w:p w:rsidR="009D17E7" w:rsidRPr="00602E17" w:rsidRDefault="009D17E7" w:rsidP="00602E17">
            <w:pPr>
              <w:shd w:val="clear" w:color="auto" w:fill="FFFFFF"/>
              <w:tabs>
                <w:tab w:val="left" w:pos="6795"/>
              </w:tabs>
              <w:spacing w:line="276" w:lineRule="auto"/>
            </w:pPr>
            <w:r w:rsidRPr="00602E17">
              <w:t>- Устойчивое развитие сельских территорий Комсомольского муниципального района на 2014-2024 годы</w:t>
            </w:r>
          </w:p>
          <w:p w:rsidR="009D17E7" w:rsidRPr="00602E17" w:rsidRDefault="009D17E7" w:rsidP="00602E17">
            <w:pPr>
              <w:shd w:val="clear" w:color="auto" w:fill="FFFFFF"/>
              <w:tabs>
                <w:tab w:val="left" w:pos="6795"/>
              </w:tabs>
              <w:spacing w:line="276" w:lineRule="auto"/>
            </w:pPr>
            <w:r w:rsidRPr="00602E17">
              <w:t>- Комплексное развитие сельских территорий Комсомольского муниципального района на 2020-2024 годы</w:t>
            </w:r>
          </w:p>
          <w:p w:rsidR="009D17E7" w:rsidRPr="00602E17" w:rsidRDefault="009D17E7" w:rsidP="00602E17">
            <w:pPr>
              <w:shd w:val="clear" w:color="auto" w:fill="FFFFFF"/>
              <w:tabs>
                <w:tab w:val="left" w:pos="6795"/>
              </w:tabs>
              <w:spacing w:line="276" w:lineRule="auto"/>
              <w:rPr>
                <w:spacing w:val="5"/>
              </w:rPr>
            </w:pPr>
          </w:p>
        </w:tc>
      </w:tr>
      <w:tr w:rsidR="009D17E7" w:rsidRPr="00602E17" w:rsidTr="00602E17">
        <w:trPr>
          <w:trHeight w:val="594"/>
        </w:trPr>
        <w:tc>
          <w:tcPr>
            <w:tcW w:w="2268" w:type="dxa"/>
            <w:tcBorders>
              <w:top w:val="single" w:sz="4" w:space="0" w:color="000000"/>
              <w:left w:val="single" w:sz="4" w:space="0" w:color="000000"/>
              <w:bottom w:val="single" w:sz="4" w:space="0" w:color="000000"/>
            </w:tcBorders>
            <w:shd w:val="clear" w:color="auto" w:fill="auto"/>
            <w:vAlign w:val="center"/>
          </w:tcPr>
          <w:p w:rsidR="009D17E7" w:rsidRPr="00602E17" w:rsidRDefault="009D17E7" w:rsidP="00602E17">
            <w:pPr>
              <w:snapToGrid w:val="0"/>
              <w:spacing w:line="276" w:lineRule="auto"/>
              <w:rPr>
                <w:b/>
              </w:rPr>
            </w:pPr>
            <w:r w:rsidRPr="00602E17">
              <w:rPr>
                <w:b/>
              </w:rPr>
              <w:t>Администратор программы</w:t>
            </w:r>
          </w:p>
        </w:tc>
        <w:tc>
          <w:tcPr>
            <w:tcW w:w="7371" w:type="dxa"/>
            <w:tcBorders>
              <w:top w:val="single" w:sz="4" w:space="0" w:color="000000"/>
              <w:left w:val="single" w:sz="4" w:space="0" w:color="000000"/>
              <w:bottom w:val="single" w:sz="4" w:space="0" w:color="000000"/>
              <w:right w:val="single" w:sz="4" w:space="0" w:color="000000"/>
            </w:tcBorders>
            <w:shd w:val="clear" w:color="auto" w:fill="auto"/>
            <w:vAlign w:val="center"/>
          </w:tcPr>
          <w:p w:rsidR="009D17E7" w:rsidRPr="00602E17" w:rsidRDefault="009D17E7" w:rsidP="00602E17">
            <w:pPr>
              <w:shd w:val="clear" w:color="auto" w:fill="FFFFFF"/>
              <w:tabs>
                <w:tab w:val="left" w:pos="6795"/>
              </w:tabs>
              <w:spacing w:line="276" w:lineRule="auto"/>
              <w:jc w:val="both"/>
            </w:pPr>
            <w:r w:rsidRPr="00602E17">
              <w:t xml:space="preserve"> </w:t>
            </w:r>
          </w:p>
          <w:p w:rsidR="009D17E7" w:rsidRPr="00602E17" w:rsidRDefault="009D17E7" w:rsidP="00602E17">
            <w:pPr>
              <w:shd w:val="clear" w:color="auto" w:fill="FFFFFF"/>
              <w:tabs>
                <w:tab w:val="left" w:pos="6795"/>
              </w:tabs>
              <w:spacing w:line="276" w:lineRule="auto"/>
              <w:jc w:val="both"/>
            </w:pPr>
            <w:r w:rsidRPr="00602E17">
              <w:t xml:space="preserve">Отдел сельского хозяйства и развития территорий Администрации </w:t>
            </w:r>
          </w:p>
          <w:p w:rsidR="009D17E7" w:rsidRPr="00602E17" w:rsidRDefault="009D17E7" w:rsidP="00602E17">
            <w:pPr>
              <w:shd w:val="clear" w:color="auto" w:fill="FFFFFF"/>
              <w:tabs>
                <w:tab w:val="left" w:pos="6795"/>
              </w:tabs>
              <w:spacing w:line="276" w:lineRule="auto"/>
              <w:jc w:val="both"/>
            </w:pPr>
            <w:r w:rsidRPr="00602E17">
              <w:t>Комсомольского муниципального района</w:t>
            </w:r>
          </w:p>
          <w:p w:rsidR="009D17E7" w:rsidRPr="00602E17" w:rsidRDefault="009D17E7" w:rsidP="00602E17">
            <w:pPr>
              <w:shd w:val="clear" w:color="auto" w:fill="FFFFFF"/>
              <w:tabs>
                <w:tab w:val="left" w:pos="6795"/>
              </w:tabs>
              <w:spacing w:line="276" w:lineRule="auto"/>
              <w:jc w:val="both"/>
            </w:pPr>
          </w:p>
        </w:tc>
      </w:tr>
      <w:tr w:rsidR="009D17E7" w:rsidRPr="00602E17" w:rsidTr="00602E17">
        <w:trPr>
          <w:trHeight w:val="1055"/>
        </w:trPr>
        <w:tc>
          <w:tcPr>
            <w:tcW w:w="2268" w:type="dxa"/>
            <w:tcBorders>
              <w:top w:val="single" w:sz="4" w:space="0" w:color="000000"/>
              <w:left w:val="single" w:sz="4" w:space="0" w:color="000000"/>
              <w:bottom w:val="single" w:sz="4" w:space="0" w:color="000000"/>
            </w:tcBorders>
            <w:shd w:val="clear" w:color="auto" w:fill="auto"/>
            <w:vAlign w:val="center"/>
          </w:tcPr>
          <w:p w:rsidR="009D17E7" w:rsidRPr="00602E17" w:rsidRDefault="009D17E7" w:rsidP="00602E17">
            <w:pPr>
              <w:snapToGrid w:val="0"/>
              <w:spacing w:line="276" w:lineRule="auto"/>
              <w:rPr>
                <w:b/>
              </w:rPr>
            </w:pPr>
            <w:r w:rsidRPr="00602E17">
              <w:rPr>
                <w:b/>
              </w:rPr>
              <w:t>Ответственный исполнитель  программы</w:t>
            </w:r>
          </w:p>
        </w:tc>
        <w:tc>
          <w:tcPr>
            <w:tcW w:w="7371" w:type="dxa"/>
            <w:tcBorders>
              <w:top w:val="single" w:sz="4" w:space="0" w:color="000000"/>
              <w:left w:val="single" w:sz="4" w:space="0" w:color="000000"/>
              <w:bottom w:val="single" w:sz="4" w:space="0" w:color="000000"/>
              <w:right w:val="single" w:sz="4" w:space="0" w:color="000000"/>
            </w:tcBorders>
            <w:shd w:val="clear" w:color="auto" w:fill="auto"/>
            <w:vAlign w:val="center"/>
          </w:tcPr>
          <w:p w:rsidR="009D17E7" w:rsidRPr="00602E17" w:rsidRDefault="009D17E7" w:rsidP="00602E17">
            <w:pPr>
              <w:shd w:val="clear" w:color="auto" w:fill="FFFFFF"/>
              <w:tabs>
                <w:tab w:val="left" w:pos="6795"/>
              </w:tabs>
              <w:spacing w:line="276" w:lineRule="auto"/>
              <w:jc w:val="both"/>
            </w:pPr>
            <w:r w:rsidRPr="00602E17">
              <w:t xml:space="preserve">        Отдел сельского хозяйства и развития территорий Администрации Комсомольского муниципального района.   </w:t>
            </w:r>
          </w:p>
        </w:tc>
      </w:tr>
      <w:tr w:rsidR="009D17E7" w:rsidRPr="00602E17" w:rsidTr="00602E17">
        <w:trPr>
          <w:trHeight w:val="273"/>
        </w:trPr>
        <w:tc>
          <w:tcPr>
            <w:tcW w:w="2268" w:type="dxa"/>
            <w:tcBorders>
              <w:top w:val="single" w:sz="4" w:space="0" w:color="000000"/>
              <w:left w:val="single" w:sz="4" w:space="0" w:color="000000"/>
              <w:bottom w:val="single" w:sz="4" w:space="0" w:color="000000"/>
            </w:tcBorders>
            <w:shd w:val="clear" w:color="auto" w:fill="auto"/>
          </w:tcPr>
          <w:p w:rsidR="009D17E7" w:rsidRPr="00602E17" w:rsidRDefault="009D17E7" w:rsidP="00602E17">
            <w:pPr>
              <w:snapToGrid w:val="0"/>
              <w:spacing w:before="75" w:after="75" w:line="276" w:lineRule="auto"/>
              <w:jc w:val="both"/>
              <w:rPr>
                <w:b/>
              </w:rPr>
            </w:pPr>
            <w:r w:rsidRPr="00602E17">
              <w:rPr>
                <w:b/>
              </w:rPr>
              <w:t>Исполнители</w:t>
            </w:r>
          </w:p>
        </w:tc>
        <w:tc>
          <w:tcPr>
            <w:tcW w:w="7371" w:type="dxa"/>
            <w:tcBorders>
              <w:top w:val="single" w:sz="4" w:space="0" w:color="000000"/>
              <w:left w:val="single" w:sz="4" w:space="0" w:color="000000"/>
              <w:bottom w:val="single" w:sz="4" w:space="0" w:color="000000"/>
              <w:right w:val="single" w:sz="4" w:space="0" w:color="000000"/>
            </w:tcBorders>
            <w:shd w:val="clear" w:color="auto" w:fill="auto"/>
          </w:tcPr>
          <w:p w:rsidR="009D17E7" w:rsidRPr="00602E17" w:rsidRDefault="009D17E7" w:rsidP="00602E17">
            <w:pPr>
              <w:shd w:val="clear" w:color="auto" w:fill="FFFFFF"/>
              <w:tabs>
                <w:tab w:val="left" w:pos="6795"/>
              </w:tabs>
              <w:spacing w:line="276" w:lineRule="auto"/>
              <w:jc w:val="both"/>
            </w:pPr>
          </w:p>
          <w:p w:rsidR="009D17E7" w:rsidRPr="00602E17" w:rsidRDefault="009D17E7" w:rsidP="00602E17">
            <w:pPr>
              <w:shd w:val="clear" w:color="auto" w:fill="FFFFFF"/>
              <w:tabs>
                <w:tab w:val="left" w:pos="6795"/>
              </w:tabs>
              <w:spacing w:line="276" w:lineRule="auto"/>
              <w:jc w:val="both"/>
            </w:pPr>
            <w:r w:rsidRPr="00602E17">
              <w:t xml:space="preserve"> -  Отдел сельского хозяйства и развития территорий Администрации Комсомольского муниципального района</w:t>
            </w:r>
          </w:p>
          <w:p w:rsidR="009D17E7" w:rsidRPr="00602E17" w:rsidRDefault="009D17E7" w:rsidP="00602E17">
            <w:pPr>
              <w:shd w:val="clear" w:color="auto" w:fill="FFFFFF"/>
              <w:tabs>
                <w:tab w:val="left" w:pos="6795"/>
              </w:tabs>
              <w:jc w:val="both"/>
            </w:pPr>
            <w:r w:rsidRPr="00602E17">
              <w:t>- Администрации сельских поселений Комсомольского муниципального района</w:t>
            </w:r>
          </w:p>
          <w:p w:rsidR="009D17E7" w:rsidRPr="00602E17" w:rsidRDefault="009D17E7" w:rsidP="00602E17">
            <w:pPr>
              <w:shd w:val="clear" w:color="auto" w:fill="FFFFFF"/>
              <w:tabs>
                <w:tab w:val="left" w:pos="6795"/>
              </w:tabs>
              <w:jc w:val="both"/>
            </w:pPr>
            <w:r w:rsidRPr="00602E17">
              <w:t>-    Управление по вопросу развития инфраструктуры Администрации Комсомольского муниципального района</w:t>
            </w:r>
          </w:p>
          <w:p w:rsidR="009D17E7" w:rsidRPr="00602E17" w:rsidRDefault="009D17E7" w:rsidP="00602E17">
            <w:pPr>
              <w:shd w:val="clear" w:color="auto" w:fill="FFFFFF"/>
              <w:tabs>
                <w:tab w:val="left" w:pos="6795"/>
              </w:tabs>
              <w:jc w:val="both"/>
            </w:pPr>
            <w:r w:rsidRPr="00602E17">
              <w:t>- Отдел бухгалтерского учета и отчетности Администрации Комсомольского муниципального района</w:t>
            </w:r>
          </w:p>
          <w:p w:rsidR="009D17E7" w:rsidRPr="00602E17" w:rsidRDefault="009D17E7" w:rsidP="00602E17">
            <w:pPr>
              <w:shd w:val="clear" w:color="auto" w:fill="FFFFFF"/>
              <w:tabs>
                <w:tab w:val="left" w:pos="6795"/>
              </w:tabs>
              <w:jc w:val="both"/>
            </w:pPr>
            <w:r w:rsidRPr="00602E17">
              <w:t>-   Управление земельно-имущественных отношений Администрации Комсомольского муниципального района</w:t>
            </w:r>
          </w:p>
          <w:p w:rsidR="009D17E7" w:rsidRPr="00602E17" w:rsidRDefault="009D17E7" w:rsidP="00602E17">
            <w:pPr>
              <w:shd w:val="clear" w:color="auto" w:fill="FFFFFF"/>
              <w:tabs>
                <w:tab w:val="left" w:pos="6795"/>
              </w:tabs>
              <w:jc w:val="both"/>
              <w:rPr>
                <w:color w:val="FF0000"/>
              </w:rPr>
            </w:pPr>
          </w:p>
        </w:tc>
      </w:tr>
    </w:tbl>
    <w:p w:rsidR="009D17E7" w:rsidRPr="00602E17" w:rsidRDefault="009D17E7" w:rsidP="009D17E7">
      <w:pPr>
        <w:shd w:val="clear" w:color="auto" w:fill="FFFFFF"/>
      </w:pPr>
      <w:r w:rsidRPr="00602E17">
        <w:t xml:space="preserve"> </w:t>
      </w:r>
    </w:p>
    <w:tbl>
      <w:tblPr>
        <w:tblW w:w="9702" w:type="dxa"/>
        <w:tblInd w:w="108" w:type="dxa"/>
        <w:tblLayout w:type="fixed"/>
        <w:tblLook w:val="0000"/>
      </w:tblPr>
      <w:tblGrid>
        <w:gridCol w:w="2268"/>
        <w:gridCol w:w="7371"/>
        <w:gridCol w:w="63"/>
      </w:tblGrid>
      <w:tr w:rsidR="009D17E7" w:rsidRPr="00602E17" w:rsidTr="00602E17">
        <w:trPr>
          <w:gridAfter w:val="1"/>
          <w:wAfter w:w="63" w:type="dxa"/>
          <w:trHeight w:val="1998"/>
        </w:trPr>
        <w:tc>
          <w:tcPr>
            <w:tcW w:w="2268" w:type="dxa"/>
            <w:tcBorders>
              <w:top w:val="single" w:sz="4" w:space="0" w:color="000000"/>
              <w:left w:val="single" w:sz="4" w:space="0" w:color="000000"/>
              <w:bottom w:val="single" w:sz="4" w:space="0" w:color="auto"/>
            </w:tcBorders>
            <w:shd w:val="clear" w:color="auto" w:fill="auto"/>
          </w:tcPr>
          <w:p w:rsidR="009D17E7" w:rsidRPr="00602E17" w:rsidRDefault="009D17E7" w:rsidP="00602E17">
            <w:pPr>
              <w:snapToGrid w:val="0"/>
              <w:spacing w:before="75" w:after="75" w:line="276" w:lineRule="auto"/>
              <w:rPr>
                <w:b/>
              </w:rPr>
            </w:pPr>
            <w:r w:rsidRPr="00602E17">
              <w:rPr>
                <w:b/>
              </w:rPr>
              <w:t xml:space="preserve">Цель (цели) Программы </w:t>
            </w:r>
          </w:p>
        </w:tc>
        <w:tc>
          <w:tcPr>
            <w:tcW w:w="7371" w:type="dxa"/>
            <w:tcBorders>
              <w:top w:val="single" w:sz="4" w:space="0" w:color="000000"/>
              <w:left w:val="single" w:sz="4" w:space="0" w:color="000000"/>
              <w:bottom w:val="single" w:sz="4" w:space="0" w:color="auto"/>
              <w:right w:val="single" w:sz="4" w:space="0" w:color="000000"/>
            </w:tcBorders>
            <w:shd w:val="clear" w:color="auto" w:fill="auto"/>
          </w:tcPr>
          <w:p w:rsidR="009D17E7" w:rsidRPr="00602E17" w:rsidRDefault="009D17E7" w:rsidP="00602E17">
            <w:pPr>
              <w:tabs>
                <w:tab w:val="left" w:pos="6795"/>
              </w:tabs>
              <w:snapToGrid w:val="0"/>
              <w:spacing w:before="75" w:after="75" w:line="276" w:lineRule="auto"/>
              <w:ind w:right="135"/>
              <w:jc w:val="both"/>
            </w:pPr>
          </w:p>
          <w:p w:rsidR="009D17E7" w:rsidRPr="00602E17" w:rsidRDefault="009D17E7" w:rsidP="00602E17">
            <w:pPr>
              <w:tabs>
                <w:tab w:val="left" w:pos="6795"/>
              </w:tabs>
              <w:snapToGrid w:val="0"/>
              <w:spacing w:before="75" w:after="75" w:line="276" w:lineRule="auto"/>
              <w:ind w:right="135"/>
              <w:jc w:val="both"/>
            </w:pPr>
            <w:r w:rsidRPr="00602E17">
              <w:t>Увеличение производства продукции сельского хозяйства и повышение его конкурентоспособности, обеспечение финансовой устойчивости товаропроизводителей агропромышленного комплекса и устойчивого развития сельских территорий, воспроизводство и повышение эффективности использования ресурсного потенциала в сельском хозяйстве Комсомольского муниципального района</w:t>
            </w:r>
          </w:p>
          <w:p w:rsidR="009D17E7" w:rsidRPr="00602E17" w:rsidRDefault="009D17E7" w:rsidP="00602E17">
            <w:pPr>
              <w:tabs>
                <w:tab w:val="left" w:pos="6795"/>
              </w:tabs>
              <w:snapToGrid w:val="0"/>
              <w:spacing w:before="75" w:after="75" w:line="276" w:lineRule="auto"/>
              <w:ind w:right="135"/>
              <w:jc w:val="both"/>
            </w:pPr>
          </w:p>
        </w:tc>
      </w:tr>
      <w:tr w:rsidR="009D17E7" w:rsidRPr="00602E17" w:rsidTr="00602E17">
        <w:trPr>
          <w:gridAfter w:val="1"/>
          <w:wAfter w:w="63" w:type="dxa"/>
          <w:trHeight w:val="716"/>
        </w:trPr>
        <w:tc>
          <w:tcPr>
            <w:tcW w:w="2268" w:type="dxa"/>
            <w:tcBorders>
              <w:top w:val="single" w:sz="4" w:space="0" w:color="auto"/>
              <w:left w:val="single" w:sz="4" w:space="0" w:color="000000"/>
              <w:bottom w:val="single" w:sz="4" w:space="0" w:color="auto"/>
            </w:tcBorders>
            <w:shd w:val="clear" w:color="auto" w:fill="auto"/>
          </w:tcPr>
          <w:p w:rsidR="009D17E7" w:rsidRPr="00602E17" w:rsidRDefault="009D17E7" w:rsidP="00602E17">
            <w:pPr>
              <w:snapToGrid w:val="0"/>
              <w:spacing w:before="75" w:after="75" w:line="276" w:lineRule="auto"/>
              <w:rPr>
                <w:b/>
              </w:rPr>
            </w:pPr>
            <w:r w:rsidRPr="00602E17">
              <w:rPr>
                <w:b/>
              </w:rPr>
              <w:lastRenderedPageBreak/>
              <w:t>Целевые индикаторы (показатели)  Программы</w:t>
            </w:r>
          </w:p>
        </w:tc>
        <w:tc>
          <w:tcPr>
            <w:tcW w:w="7371" w:type="dxa"/>
            <w:tcBorders>
              <w:top w:val="single" w:sz="4" w:space="0" w:color="auto"/>
              <w:left w:val="single" w:sz="4" w:space="0" w:color="000000"/>
              <w:bottom w:val="single" w:sz="4" w:space="0" w:color="auto"/>
              <w:right w:val="single" w:sz="4" w:space="0" w:color="000000"/>
            </w:tcBorders>
            <w:shd w:val="clear" w:color="auto" w:fill="auto"/>
          </w:tcPr>
          <w:p w:rsidR="009D17E7" w:rsidRPr="00602E17" w:rsidRDefault="009D17E7" w:rsidP="00602E17">
            <w:pPr>
              <w:snapToGrid w:val="0"/>
              <w:ind w:right="21" w:firstLine="540"/>
              <w:jc w:val="both"/>
            </w:pPr>
          </w:p>
          <w:p w:rsidR="009D17E7" w:rsidRPr="00602E17" w:rsidRDefault="009D17E7" w:rsidP="00602E17">
            <w:pPr>
              <w:pStyle w:val="ConsPlusNormal"/>
              <w:jc w:val="both"/>
              <w:rPr>
                <w:rFonts w:ascii="Times New Roman" w:hAnsi="Times New Roman" w:cs="Times New Roman"/>
              </w:rPr>
            </w:pPr>
            <w:r w:rsidRPr="00602E17">
              <w:rPr>
                <w:rFonts w:ascii="Times New Roman" w:hAnsi="Times New Roman" w:cs="Times New Roman"/>
              </w:rPr>
              <w:t>1. Индекс производства продукции сельского хозяйства в хозяйствах всех категорий (в сопоставимых ценах) к предыдущему году.</w:t>
            </w:r>
          </w:p>
          <w:p w:rsidR="009D17E7" w:rsidRPr="00602E17" w:rsidRDefault="009D17E7" w:rsidP="00602E17">
            <w:pPr>
              <w:pStyle w:val="ConsPlusNormal"/>
              <w:jc w:val="both"/>
              <w:rPr>
                <w:rFonts w:ascii="Times New Roman" w:hAnsi="Times New Roman" w:cs="Times New Roman"/>
              </w:rPr>
            </w:pPr>
            <w:r w:rsidRPr="00602E17">
              <w:rPr>
                <w:rFonts w:ascii="Times New Roman" w:hAnsi="Times New Roman" w:cs="Times New Roman"/>
              </w:rPr>
              <w:t>2. Индекс производства пищевых продуктов (в сопоставимых ценах) к предыдущему году.</w:t>
            </w:r>
          </w:p>
          <w:p w:rsidR="009D17E7" w:rsidRPr="00602E17" w:rsidRDefault="009D17E7" w:rsidP="00602E17">
            <w:pPr>
              <w:pStyle w:val="ConsPlusNormal"/>
              <w:jc w:val="both"/>
              <w:rPr>
                <w:rFonts w:ascii="Times New Roman" w:hAnsi="Times New Roman" w:cs="Times New Roman"/>
              </w:rPr>
            </w:pPr>
            <w:r w:rsidRPr="00602E17">
              <w:rPr>
                <w:rFonts w:ascii="Times New Roman" w:hAnsi="Times New Roman" w:cs="Times New Roman"/>
              </w:rPr>
              <w:t>3. Среднемесячная заработная плата работников сельского хозяйства.</w:t>
            </w:r>
          </w:p>
          <w:p w:rsidR="009D17E7" w:rsidRPr="00602E17" w:rsidRDefault="009D17E7" w:rsidP="00602E17">
            <w:pPr>
              <w:pStyle w:val="ConsPlusNormal"/>
              <w:jc w:val="both"/>
              <w:rPr>
                <w:rFonts w:ascii="Times New Roman" w:hAnsi="Times New Roman" w:cs="Times New Roman"/>
              </w:rPr>
            </w:pPr>
            <w:r w:rsidRPr="00602E17">
              <w:rPr>
                <w:rFonts w:ascii="Times New Roman" w:hAnsi="Times New Roman" w:cs="Times New Roman"/>
              </w:rPr>
              <w:t>4. Располагаемые ресурсы домашних хозяйств (в среднем на 1 члена домашнего хозяйства в месяц) в сельской местности.</w:t>
            </w:r>
          </w:p>
          <w:p w:rsidR="009D17E7" w:rsidRPr="00602E17" w:rsidRDefault="009D17E7" w:rsidP="00602E17">
            <w:pPr>
              <w:tabs>
                <w:tab w:val="left" w:pos="6795"/>
              </w:tabs>
              <w:snapToGrid w:val="0"/>
              <w:spacing w:before="75" w:after="75"/>
              <w:ind w:right="135"/>
              <w:jc w:val="both"/>
            </w:pPr>
            <w:r w:rsidRPr="00602E17">
              <w:t xml:space="preserve">5. Среднемесячная номинальная (начисленная) заработная плата работников в сельском хозяйстве </w:t>
            </w:r>
          </w:p>
        </w:tc>
      </w:tr>
      <w:tr w:rsidR="009D17E7" w:rsidRPr="00602E17" w:rsidTr="00602E17">
        <w:trPr>
          <w:gridAfter w:val="1"/>
          <w:wAfter w:w="63" w:type="dxa"/>
          <w:trHeight w:val="273"/>
        </w:trPr>
        <w:tc>
          <w:tcPr>
            <w:tcW w:w="2268" w:type="dxa"/>
            <w:vMerge w:val="restart"/>
            <w:tcBorders>
              <w:top w:val="single" w:sz="4" w:space="0" w:color="auto"/>
              <w:left w:val="single" w:sz="4" w:space="0" w:color="auto"/>
              <w:bottom w:val="single" w:sz="4" w:space="0" w:color="000000"/>
            </w:tcBorders>
            <w:shd w:val="clear" w:color="auto" w:fill="auto"/>
          </w:tcPr>
          <w:p w:rsidR="009D17E7" w:rsidRPr="00602E17" w:rsidRDefault="009D17E7" w:rsidP="00602E17">
            <w:pPr>
              <w:pStyle w:val="af1"/>
              <w:tabs>
                <w:tab w:val="left" w:pos="6795"/>
              </w:tabs>
              <w:snapToGrid w:val="0"/>
              <w:spacing w:after="0"/>
              <w:ind w:left="0" w:right="135"/>
              <w:jc w:val="both"/>
              <w:rPr>
                <w:b/>
              </w:rPr>
            </w:pPr>
            <w:r w:rsidRPr="00602E17">
              <w:rPr>
                <w:b/>
              </w:rPr>
              <w:t>Объемы ресурсного обеспечения Программы</w:t>
            </w:r>
          </w:p>
          <w:p w:rsidR="009D17E7" w:rsidRPr="00602E17" w:rsidRDefault="009D17E7" w:rsidP="00602E17">
            <w:pPr>
              <w:pStyle w:val="af1"/>
              <w:tabs>
                <w:tab w:val="left" w:pos="6795"/>
              </w:tabs>
              <w:snapToGrid w:val="0"/>
              <w:spacing w:line="276" w:lineRule="auto"/>
              <w:ind w:left="0" w:right="135"/>
              <w:jc w:val="both"/>
            </w:pPr>
            <w:r w:rsidRPr="00602E17">
              <w:t xml:space="preserve">                     </w:t>
            </w:r>
          </w:p>
          <w:p w:rsidR="009D17E7" w:rsidRPr="00602E17" w:rsidRDefault="009D17E7" w:rsidP="00602E17">
            <w:pPr>
              <w:pStyle w:val="af1"/>
              <w:tabs>
                <w:tab w:val="left" w:pos="6795"/>
              </w:tabs>
              <w:snapToGrid w:val="0"/>
              <w:spacing w:line="276" w:lineRule="auto"/>
              <w:ind w:left="0" w:right="135"/>
              <w:jc w:val="both"/>
            </w:pPr>
          </w:p>
          <w:p w:rsidR="009D17E7" w:rsidRPr="00602E17" w:rsidRDefault="009D17E7" w:rsidP="00602E17">
            <w:pPr>
              <w:pStyle w:val="af1"/>
              <w:tabs>
                <w:tab w:val="left" w:pos="6795"/>
              </w:tabs>
              <w:snapToGrid w:val="0"/>
              <w:spacing w:line="276" w:lineRule="auto"/>
              <w:ind w:left="0" w:right="135"/>
              <w:jc w:val="both"/>
            </w:pPr>
          </w:p>
          <w:p w:rsidR="009D17E7" w:rsidRPr="00602E17" w:rsidRDefault="009D17E7" w:rsidP="00602E17">
            <w:pPr>
              <w:pStyle w:val="af1"/>
              <w:tabs>
                <w:tab w:val="left" w:pos="6795"/>
              </w:tabs>
              <w:snapToGrid w:val="0"/>
              <w:spacing w:line="276" w:lineRule="auto"/>
              <w:ind w:left="0" w:right="135"/>
              <w:jc w:val="both"/>
            </w:pPr>
          </w:p>
          <w:p w:rsidR="009D17E7" w:rsidRPr="00602E17" w:rsidRDefault="009D17E7" w:rsidP="00602E17">
            <w:pPr>
              <w:pStyle w:val="af1"/>
              <w:tabs>
                <w:tab w:val="left" w:pos="6795"/>
              </w:tabs>
              <w:snapToGrid w:val="0"/>
              <w:spacing w:line="276" w:lineRule="auto"/>
              <w:ind w:left="0" w:right="135"/>
              <w:jc w:val="both"/>
            </w:pPr>
          </w:p>
          <w:p w:rsidR="009D17E7" w:rsidRPr="00602E17" w:rsidRDefault="009D17E7" w:rsidP="00602E17">
            <w:pPr>
              <w:pStyle w:val="af1"/>
              <w:tabs>
                <w:tab w:val="left" w:pos="6795"/>
              </w:tabs>
              <w:snapToGrid w:val="0"/>
              <w:spacing w:line="276" w:lineRule="auto"/>
              <w:ind w:left="0" w:right="135"/>
              <w:jc w:val="both"/>
            </w:pPr>
          </w:p>
          <w:p w:rsidR="009D17E7" w:rsidRPr="00602E17" w:rsidRDefault="009D17E7" w:rsidP="00602E17">
            <w:pPr>
              <w:pStyle w:val="af1"/>
              <w:tabs>
                <w:tab w:val="left" w:pos="6795"/>
              </w:tabs>
              <w:snapToGrid w:val="0"/>
              <w:spacing w:line="276" w:lineRule="auto"/>
              <w:ind w:left="0" w:right="135"/>
              <w:jc w:val="both"/>
            </w:pPr>
          </w:p>
          <w:p w:rsidR="009D17E7" w:rsidRPr="00602E17" w:rsidRDefault="009D17E7" w:rsidP="00602E17">
            <w:pPr>
              <w:pStyle w:val="af1"/>
              <w:tabs>
                <w:tab w:val="left" w:pos="6795"/>
              </w:tabs>
              <w:snapToGrid w:val="0"/>
              <w:spacing w:line="276" w:lineRule="auto"/>
              <w:ind w:left="0" w:right="135"/>
              <w:jc w:val="both"/>
            </w:pPr>
          </w:p>
          <w:p w:rsidR="009D17E7" w:rsidRPr="00602E17" w:rsidRDefault="009D17E7" w:rsidP="00602E17">
            <w:pPr>
              <w:pStyle w:val="af1"/>
              <w:tabs>
                <w:tab w:val="left" w:pos="6795"/>
              </w:tabs>
              <w:snapToGrid w:val="0"/>
              <w:spacing w:line="276" w:lineRule="auto"/>
              <w:ind w:left="0" w:right="135"/>
              <w:jc w:val="both"/>
            </w:pPr>
          </w:p>
          <w:p w:rsidR="009D17E7" w:rsidRPr="00602E17" w:rsidRDefault="009D17E7" w:rsidP="00602E17">
            <w:pPr>
              <w:pStyle w:val="af1"/>
              <w:tabs>
                <w:tab w:val="left" w:pos="6795"/>
              </w:tabs>
              <w:snapToGrid w:val="0"/>
              <w:spacing w:line="276" w:lineRule="auto"/>
              <w:ind w:left="0" w:right="135"/>
              <w:jc w:val="both"/>
            </w:pPr>
          </w:p>
          <w:p w:rsidR="009D17E7" w:rsidRPr="00602E17" w:rsidRDefault="009D17E7" w:rsidP="00602E17">
            <w:pPr>
              <w:pStyle w:val="af1"/>
              <w:tabs>
                <w:tab w:val="left" w:pos="6795"/>
              </w:tabs>
              <w:snapToGrid w:val="0"/>
              <w:spacing w:line="276" w:lineRule="auto"/>
              <w:ind w:left="0" w:right="135"/>
              <w:jc w:val="both"/>
            </w:pPr>
          </w:p>
          <w:p w:rsidR="009D17E7" w:rsidRPr="00602E17" w:rsidRDefault="009D17E7" w:rsidP="00602E17">
            <w:pPr>
              <w:pStyle w:val="af1"/>
              <w:tabs>
                <w:tab w:val="left" w:pos="6795"/>
              </w:tabs>
              <w:snapToGrid w:val="0"/>
              <w:spacing w:line="276" w:lineRule="auto"/>
              <w:ind w:left="0" w:right="135"/>
              <w:jc w:val="both"/>
            </w:pPr>
          </w:p>
          <w:p w:rsidR="009D17E7" w:rsidRPr="00602E17" w:rsidRDefault="009D17E7" w:rsidP="00602E17">
            <w:pPr>
              <w:pStyle w:val="af1"/>
              <w:tabs>
                <w:tab w:val="left" w:pos="6795"/>
              </w:tabs>
              <w:snapToGrid w:val="0"/>
              <w:spacing w:line="276" w:lineRule="auto"/>
              <w:ind w:left="0" w:right="135"/>
              <w:jc w:val="both"/>
            </w:pPr>
          </w:p>
          <w:p w:rsidR="009D17E7" w:rsidRPr="00602E17" w:rsidRDefault="009D17E7" w:rsidP="00602E17">
            <w:pPr>
              <w:pStyle w:val="af1"/>
              <w:tabs>
                <w:tab w:val="left" w:pos="6795"/>
              </w:tabs>
              <w:snapToGrid w:val="0"/>
              <w:spacing w:line="276" w:lineRule="auto"/>
              <w:ind w:left="0" w:right="135"/>
              <w:jc w:val="both"/>
            </w:pPr>
          </w:p>
          <w:p w:rsidR="009D17E7" w:rsidRPr="00602E17" w:rsidRDefault="009D17E7" w:rsidP="00602E17">
            <w:pPr>
              <w:pStyle w:val="af1"/>
              <w:tabs>
                <w:tab w:val="left" w:pos="6795"/>
              </w:tabs>
              <w:snapToGrid w:val="0"/>
              <w:spacing w:line="276" w:lineRule="auto"/>
              <w:ind w:left="0" w:right="135"/>
              <w:jc w:val="both"/>
            </w:pPr>
          </w:p>
          <w:p w:rsidR="009D17E7" w:rsidRPr="00602E17" w:rsidRDefault="009D17E7" w:rsidP="00602E17">
            <w:pPr>
              <w:pStyle w:val="af1"/>
              <w:tabs>
                <w:tab w:val="left" w:pos="6795"/>
              </w:tabs>
              <w:snapToGrid w:val="0"/>
              <w:spacing w:line="276" w:lineRule="auto"/>
              <w:ind w:left="0" w:right="135"/>
              <w:jc w:val="both"/>
            </w:pPr>
          </w:p>
          <w:p w:rsidR="009D17E7" w:rsidRPr="00602E17" w:rsidRDefault="009D17E7" w:rsidP="00602E17">
            <w:pPr>
              <w:pStyle w:val="af1"/>
              <w:tabs>
                <w:tab w:val="left" w:pos="6795"/>
              </w:tabs>
              <w:snapToGrid w:val="0"/>
              <w:spacing w:line="276" w:lineRule="auto"/>
              <w:ind w:left="0" w:right="135"/>
              <w:jc w:val="both"/>
            </w:pPr>
          </w:p>
          <w:p w:rsidR="009D17E7" w:rsidRPr="00602E17" w:rsidRDefault="009D17E7" w:rsidP="00602E17">
            <w:pPr>
              <w:pStyle w:val="af1"/>
              <w:tabs>
                <w:tab w:val="left" w:pos="6795"/>
              </w:tabs>
              <w:snapToGrid w:val="0"/>
              <w:spacing w:line="276" w:lineRule="auto"/>
              <w:ind w:left="0" w:right="135"/>
              <w:jc w:val="both"/>
            </w:pPr>
          </w:p>
          <w:p w:rsidR="009D17E7" w:rsidRPr="00602E17" w:rsidRDefault="009D17E7" w:rsidP="00602E17">
            <w:pPr>
              <w:pStyle w:val="af1"/>
              <w:tabs>
                <w:tab w:val="left" w:pos="6795"/>
              </w:tabs>
              <w:snapToGrid w:val="0"/>
              <w:spacing w:line="276" w:lineRule="auto"/>
              <w:ind w:left="0" w:right="135"/>
              <w:jc w:val="both"/>
            </w:pPr>
          </w:p>
          <w:p w:rsidR="009D17E7" w:rsidRPr="00602E17" w:rsidRDefault="009D17E7" w:rsidP="00602E17">
            <w:pPr>
              <w:pStyle w:val="af1"/>
              <w:tabs>
                <w:tab w:val="left" w:pos="6795"/>
              </w:tabs>
              <w:snapToGrid w:val="0"/>
              <w:spacing w:line="276" w:lineRule="auto"/>
              <w:ind w:left="0" w:right="135"/>
              <w:jc w:val="both"/>
            </w:pPr>
          </w:p>
        </w:tc>
        <w:tc>
          <w:tcPr>
            <w:tcW w:w="7371" w:type="dxa"/>
            <w:tcBorders>
              <w:left w:val="single" w:sz="4" w:space="0" w:color="auto"/>
              <w:right w:val="single" w:sz="4" w:space="0" w:color="auto"/>
            </w:tcBorders>
            <w:shd w:val="clear" w:color="auto" w:fill="auto"/>
          </w:tcPr>
          <w:p w:rsidR="009D17E7" w:rsidRPr="00602E17" w:rsidRDefault="009D17E7" w:rsidP="00602E17">
            <w:pPr>
              <w:rPr>
                <w:b/>
              </w:rPr>
            </w:pPr>
          </w:p>
          <w:p w:rsidR="009D17E7" w:rsidRPr="00602E17" w:rsidRDefault="009D17E7" w:rsidP="00602E17">
            <w:pPr>
              <w:rPr>
                <w:b/>
              </w:rPr>
            </w:pPr>
            <w:r w:rsidRPr="00602E17">
              <w:rPr>
                <w:b/>
              </w:rPr>
              <w:t>Общая сумма расходов на реализацию Программы на 2014-2024 годы составляет 61817762,80 рублей в том числе:</w:t>
            </w:r>
          </w:p>
          <w:p w:rsidR="009D17E7" w:rsidRPr="00602E17" w:rsidRDefault="009D17E7" w:rsidP="00602E17">
            <w:r w:rsidRPr="00602E17">
              <w:t>федеральный бюджет*                        - 34657320,44 рублей</w:t>
            </w:r>
          </w:p>
          <w:p w:rsidR="009D17E7" w:rsidRPr="00602E17" w:rsidRDefault="009D17E7" w:rsidP="00602E17">
            <w:pPr>
              <w:rPr>
                <w:b/>
              </w:rPr>
            </w:pPr>
            <w:r w:rsidRPr="00602E17">
              <w:t>областной бюджет*                             - 19640928,32 рублей</w:t>
            </w:r>
          </w:p>
          <w:p w:rsidR="009D17E7" w:rsidRPr="00602E17" w:rsidRDefault="009D17E7" w:rsidP="00602E17">
            <w:r w:rsidRPr="00602E17">
              <w:t>районный бюджет **                           - 960990,33 рублей</w:t>
            </w:r>
          </w:p>
          <w:p w:rsidR="009D17E7" w:rsidRPr="00602E17" w:rsidRDefault="009D17E7" w:rsidP="00602E17">
            <w:r w:rsidRPr="00602E17">
              <w:t>бюджеты сельских поселений**        - 1624158,00 рублей</w:t>
            </w:r>
          </w:p>
          <w:p w:rsidR="009D17E7" w:rsidRPr="00602E17" w:rsidRDefault="009D17E7" w:rsidP="00602E17">
            <w:r w:rsidRPr="00602E17">
              <w:t>внебюджетные источники                   - 4934365,71 рублей</w:t>
            </w:r>
          </w:p>
          <w:p w:rsidR="009D17E7" w:rsidRPr="00602E17" w:rsidRDefault="009D17E7" w:rsidP="00602E17"/>
          <w:p w:rsidR="009D17E7" w:rsidRPr="00602E17" w:rsidRDefault="009D17E7" w:rsidP="00602E17"/>
        </w:tc>
      </w:tr>
      <w:tr w:rsidR="009D17E7" w:rsidRPr="00602E17" w:rsidTr="00602E17">
        <w:trPr>
          <w:trHeight w:val="144"/>
        </w:trPr>
        <w:tc>
          <w:tcPr>
            <w:tcW w:w="2268" w:type="dxa"/>
            <w:vMerge/>
            <w:tcBorders>
              <w:top w:val="single" w:sz="4" w:space="0" w:color="000000"/>
              <w:left w:val="single" w:sz="4" w:space="0" w:color="auto"/>
              <w:bottom w:val="single" w:sz="4" w:space="0" w:color="000000"/>
            </w:tcBorders>
            <w:shd w:val="clear" w:color="auto" w:fill="auto"/>
          </w:tcPr>
          <w:p w:rsidR="009D17E7" w:rsidRPr="00602E17" w:rsidRDefault="009D17E7" w:rsidP="00602E17">
            <w:pPr>
              <w:pStyle w:val="31"/>
              <w:snapToGrid w:val="0"/>
              <w:spacing w:after="0"/>
              <w:ind w:left="0"/>
              <w:jc w:val="both"/>
              <w:rPr>
                <w:sz w:val="20"/>
                <w:szCs w:val="20"/>
              </w:rPr>
            </w:pPr>
          </w:p>
        </w:tc>
        <w:tc>
          <w:tcPr>
            <w:tcW w:w="7434" w:type="dxa"/>
            <w:gridSpan w:val="2"/>
            <w:tcBorders>
              <w:top w:val="single" w:sz="4" w:space="0" w:color="auto"/>
              <w:left w:val="single" w:sz="4" w:space="0" w:color="000000"/>
              <w:bottom w:val="single" w:sz="4" w:space="0" w:color="auto"/>
              <w:right w:val="single" w:sz="4" w:space="0" w:color="000000"/>
            </w:tcBorders>
            <w:shd w:val="clear" w:color="auto" w:fill="auto"/>
          </w:tcPr>
          <w:p w:rsidR="009D17E7" w:rsidRPr="00602E17" w:rsidRDefault="009D17E7" w:rsidP="00602E17">
            <w:pPr>
              <w:rPr>
                <w:b/>
              </w:rPr>
            </w:pPr>
            <w:r w:rsidRPr="00602E17">
              <w:rPr>
                <w:b/>
              </w:rPr>
              <w:t>2014 год всего 0,00 рублей, из них:</w:t>
            </w:r>
          </w:p>
          <w:p w:rsidR="009D17E7" w:rsidRPr="00602E17" w:rsidRDefault="009D17E7" w:rsidP="00602E17">
            <w:r w:rsidRPr="00602E17">
              <w:t>федеральный бюджет*                        -  0,00 рублей</w:t>
            </w:r>
          </w:p>
          <w:p w:rsidR="009D17E7" w:rsidRPr="00602E17" w:rsidRDefault="009D17E7" w:rsidP="00602E17">
            <w:r w:rsidRPr="00602E17">
              <w:t>областной бюджет*                             -  0,00 рублей</w:t>
            </w:r>
          </w:p>
          <w:p w:rsidR="009D17E7" w:rsidRPr="00602E17" w:rsidRDefault="009D17E7" w:rsidP="00602E17">
            <w:r w:rsidRPr="00602E17">
              <w:t>районный бюджет **                          - 0,00 рублей</w:t>
            </w:r>
          </w:p>
          <w:p w:rsidR="009D17E7" w:rsidRPr="00602E17" w:rsidRDefault="009D17E7" w:rsidP="00602E17">
            <w:r w:rsidRPr="00602E17">
              <w:t>бюджеты поселений **                       - 0,00 рублей</w:t>
            </w:r>
          </w:p>
          <w:p w:rsidR="009D17E7" w:rsidRPr="00602E17" w:rsidRDefault="009D17E7" w:rsidP="00602E17">
            <w:r w:rsidRPr="00602E17">
              <w:t>внебюджетные источники                   - 0,00 рублей</w:t>
            </w:r>
          </w:p>
          <w:p w:rsidR="009D17E7" w:rsidRPr="00602E17" w:rsidRDefault="009D17E7" w:rsidP="00602E17"/>
          <w:p w:rsidR="009D17E7" w:rsidRPr="00602E17" w:rsidRDefault="009D17E7" w:rsidP="00602E17">
            <w:pPr>
              <w:rPr>
                <w:b/>
              </w:rPr>
            </w:pPr>
            <w:r w:rsidRPr="00602E17">
              <w:rPr>
                <w:b/>
              </w:rPr>
              <w:t>2015 год всего 0,00 рублей, из них:</w:t>
            </w:r>
          </w:p>
          <w:p w:rsidR="009D17E7" w:rsidRPr="00602E17" w:rsidRDefault="009D17E7" w:rsidP="00602E17">
            <w:r w:rsidRPr="00602E17">
              <w:t>федеральный бюджет*                        - 0,00 рублей</w:t>
            </w:r>
          </w:p>
          <w:p w:rsidR="009D17E7" w:rsidRPr="00602E17" w:rsidRDefault="009D17E7" w:rsidP="00602E17">
            <w:r w:rsidRPr="00602E17">
              <w:t xml:space="preserve">областной бюджет*                              - 0,00 рублей  </w:t>
            </w:r>
          </w:p>
          <w:p w:rsidR="009D17E7" w:rsidRPr="00602E17" w:rsidRDefault="009D17E7" w:rsidP="00602E17">
            <w:r w:rsidRPr="00602E17">
              <w:t>районный бюджет **                           - 0,00 рублей</w:t>
            </w:r>
          </w:p>
          <w:p w:rsidR="009D17E7" w:rsidRPr="00602E17" w:rsidRDefault="009D17E7" w:rsidP="00602E17">
            <w:r w:rsidRPr="00602E17">
              <w:t xml:space="preserve">бюджеты сельских поселений **       - 0,00 рублей </w:t>
            </w:r>
          </w:p>
          <w:p w:rsidR="009D17E7" w:rsidRPr="00602E17" w:rsidRDefault="009D17E7" w:rsidP="00602E17">
            <w:r w:rsidRPr="00602E17">
              <w:t>внебюджетные источники                  - 0,00 рублей</w:t>
            </w:r>
          </w:p>
          <w:p w:rsidR="009D17E7" w:rsidRPr="00602E17" w:rsidRDefault="009D17E7" w:rsidP="00602E17">
            <w:pPr>
              <w:rPr>
                <w:b/>
              </w:rPr>
            </w:pPr>
          </w:p>
          <w:p w:rsidR="009D17E7" w:rsidRPr="00602E17" w:rsidRDefault="009D17E7" w:rsidP="00602E17">
            <w:pPr>
              <w:rPr>
                <w:b/>
              </w:rPr>
            </w:pPr>
            <w:r w:rsidRPr="00602E17">
              <w:rPr>
                <w:b/>
              </w:rPr>
              <w:t>2016 год всего 0,00 рублей, из них:</w:t>
            </w:r>
          </w:p>
          <w:p w:rsidR="009D17E7" w:rsidRPr="00602E17" w:rsidRDefault="009D17E7" w:rsidP="00602E17">
            <w:r w:rsidRPr="00602E17">
              <w:t>федеральный бюджет*                        - 0,00 рублей</w:t>
            </w:r>
          </w:p>
          <w:p w:rsidR="009D17E7" w:rsidRPr="00602E17" w:rsidRDefault="009D17E7" w:rsidP="00602E17">
            <w:r w:rsidRPr="00602E17">
              <w:t>областной бюджет*                              - 0,00 рублей</w:t>
            </w:r>
          </w:p>
          <w:p w:rsidR="009D17E7" w:rsidRPr="00602E17" w:rsidRDefault="009D17E7" w:rsidP="00602E17">
            <w:r w:rsidRPr="00602E17">
              <w:t>районный бюджет **                           - 0,00 рублей</w:t>
            </w:r>
          </w:p>
          <w:p w:rsidR="009D17E7" w:rsidRPr="00602E17" w:rsidRDefault="009D17E7" w:rsidP="00602E17">
            <w:r w:rsidRPr="00602E17">
              <w:t>бюджеты сельских поселений **        - 0,00 рублей</w:t>
            </w:r>
          </w:p>
          <w:p w:rsidR="009D17E7" w:rsidRPr="00602E17" w:rsidRDefault="009D17E7" w:rsidP="00602E17">
            <w:r w:rsidRPr="00602E17">
              <w:t>внебюджетные источники                   - 0,00 рублей</w:t>
            </w:r>
          </w:p>
          <w:p w:rsidR="009D17E7" w:rsidRPr="00602E17" w:rsidRDefault="009D17E7" w:rsidP="00602E17">
            <w:pPr>
              <w:rPr>
                <w:b/>
              </w:rPr>
            </w:pPr>
          </w:p>
          <w:p w:rsidR="009D17E7" w:rsidRPr="00602E17" w:rsidRDefault="009D17E7" w:rsidP="00602E17">
            <w:pPr>
              <w:rPr>
                <w:b/>
              </w:rPr>
            </w:pPr>
            <w:r w:rsidRPr="00602E17">
              <w:rPr>
                <w:b/>
              </w:rPr>
              <w:t>2017 год всего 2029520,00 рублей из них:</w:t>
            </w:r>
          </w:p>
          <w:p w:rsidR="009D17E7" w:rsidRPr="00602E17" w:rsidRDefault="009D17E7" w:rsidP="00602E17">
            <w:r w:rsidRPr="00602E17">
              <w:t>федеральный бюджет*                       - 654430,00 рублей</w:t>
            </w:r>
          </w:p>
          <w:p w:rsidR="009D17E7" w:rsidRPr="00602E17" w:rsidRDefault="009D17E7" w:rsidP="00602E17">
            <w:r w:rsidRPr="00602E17">
              <w:t>областной бюджет*                            - 766090,00 рублей</w:t>
            </w:r>
          </w:p>
          <w:p w:rsidR="009D17E7" w:rsidRPr="00602E17" w:rsidRDefault="009D17E7" w:rsidP="00602E17">
            <w:r w:rsidRPr="00602E17">
              <w:t>районный бюджет**                           - 0,00 рублей</w:t>
            </w:r>
          </w:p>
          <w:p w:rsidR="009D17E7" w:rsidRPr="00602E17" w:rsidRDefault="009D17E7" w:rsidP="00602E17">
            <w:r w:rsidRPr="00602E17">
              <w:t xml:space="preserve">бюджеты сельских поселений **      - 0,00 рублей </w:t>
            </w:r>
          </w:p>
          <w:p w:rsidR="009D17E7" w:rsidRPr="00602E17" w:rsidRDefault="009D17E7" w:rsidP="00602E17">
            <w:r w:rsidRPr="00602E17">
              <w:t xml:space="preserve">внебюджетные источники                  - 609000,00 рублей </w:t>
            </w:r>
          </w:p>
          <w:p w:rsidR="009D17E7" w:rsidRPr="00602E17" w:rsidRDefault="009D17E7" w:rsidP="00602E17"/>
          <w:p w:rsidR="009D17E7" w:rsidRPr="00602E17" w:rsidRDefault="009D17E7" w:rsidP="00602E17">
            <w:r w:rsidRPr="00602E17">
              <w:rPr>
                <w:b/>
              </w:rPr>
              <w:t>2018 год – 6524778,09 рублей</w:t>
            </w:r>
            <w:r w:rsidRPr="00602E17">
              <w:t>, в том числе средства:</w:t>
            </w:r>
          </w:p>
          <w:p w:rsidR="009D17E7" w:rsidRPr="00602E17" w:rsidRDefault="009D17E7" w:rsidP="00602E17">
            <w:r w:rsidRPr="00602E17">
              <w:t>- федерального бюджета*                   - 2693307,84 рублей;</w:t>
            </w:r>
          </w:p>
          <w:p w:rsidR="009D17E7" w:rsidRPr="00602E17" w:rsidRDefault="009D17E7" w:rsidP="00602E17">
            <w:r w:rsidRPr="00602E17">
              <w:t>- областного бюджета*                        - 2690571,01 рублей;</w:t>
            </w:r>
          </w:p>
          <w:p w:rsidR="009D17E7" w:rsidRPr="00602E17" w:rsidRDefault="009D17E7" w:rsidP="00602E17">
            <w:r w:rsidRPr="00602E17">
              <w:t>- бюджетов сельских поселений**     - 0,00 рублей;</w:t>
            </w:r>
          </w:p>
          <w:p w:rsidR="009D17E7" w:rsidRPr="00602E17" w:rsidRDefault="009D17E7" w:rsidP="00602E17">
            <w:r w:rsidRPr="00602E17">
              <w:t>- внебюджетных источников              - 300000,00 рублей;</w:t>
            </w:r>
          </w:p>
          <w:p w:rsidR="009D17E7" w:rsidRPr="00602E17" w:rsidRDefault="009D17E7" w:rsidP="00602E17">
            <w:r w:rsidRPr="00602E17">
              <w:t>- районный бюджет**                          - 840899,24 рублей.</w:t>
            </w:r>
          </w:p>
          <w:p w:rsidR="009D17E7" w:rsidRPr="00602E17" w:rsidRDefault="009D17E7" w:rsidP="00602E17"/>
          <w:p w:rsidR="009D17E7" w:rsidRPr="00602E17" w:rsidRDefault="009D17E7" w:rsidP="00602E17">
            <w:r w:rsidRPr="00602E17">
              <w:rPr>
                <w:b/>
              </w:rPr>
              <w:t>2019 год – 2705945,71 рублей</w:t>
            </w:r>
            <w:r w:rsidRPr="00602E17">
              <w:t>, в том числе средства:</w:t>
            </w:r>
          </w:p>
          <w:p w:rsidR="009D17E7" w:rsidRPr="00602E17" w:rsidRDefault="009D17E7" w:rsidP="00602E17">
            <w:r w:rsidRPr="00602E17">
              <w:t>- федерального бюджета*                    - 1725300,66 рублей;</w:t>
            </w:r>
          </w:p>
          <w:p w:rsidR="009D17E7" w:rsidRPr="00602E17" w:rsidRDefault="009D17E7" w:rsidP="00602E17">
            <w:r w:rsidRPr="00602E17">
              <w:t>- областного бюджета*                        - 129861,34 рублей;</w:t>
            </w:r>
          </w:p>
          <w:p w:rsidR="009D17E7" w:rsidRPr="00602E17" w:rsidRDefault="009D17E7" w:rsidP="00602E17">
            <w:r w:rsidRPr="00602E17">
              <w:t>- бюджетов сельских поселений**     - 140000,00 рублей;</w:t>
            </w:r>
          </w:p>
          <w:p w:rsidR="009D17E7" w:rsidRPr="00602E17" w:rsidRDefault="009D17E7" w:rsidP="00602E17">
            <w:r w:rsidRPr="00602E17">
              <w:t>- внебюджетных источников               - 610783,71 рублей.</w:t>
            </w:r>
          </w:p>
          <w:p w:rsidR="009D17E7" w:rsidRPr="00602E17" w:rsidRDefault="009D17E7" w:rsidP="00602E17">
            <w:r w:rsidRPr="00602E17">
              <w:t>- районный бюджет **                          - 0,00 рублей.</w:t>
            </w:r>
          </w:p>
          <w:p w:rsidR="009D17E7" w:rsidRPr="00602E17" w:rsidRDefault="009D17E7" w:rsidP="00602E17"/>
          <w:p w:rsidR="009D17E7" w:rsidRPr="00602E17" w:rsidRDefault="009D17E7" w:rsidP="00602E17">
            <w:r w:rsidRPr="00602E17">
              <w:rPr>
                <w:b/>
              </w:rPr>
              <w:t>2020 год – 2300000,00 рублей</w:t>
            </w:r>
            <w:r w:rsidRPr="00602E17">
              <w:t>, в том числе средства:</w:t>
            </w:r>
          </w:p>
          <w:p w:rsidR="009D17E7" w:rsidRPr="00602E17" w:rsidRDefault="009D17E7" w:rsidP="00602E17">
            <w:r w:rsidRPr="00602E17">
              <w:t>- федерального бюджета*                    - 1497300,00 рублей;</w:t>
            </w:r>
          </w:p>
          <w:p w:rsidR="009D17E7" w:rsidRPr="00602E17" w:rsidRDefault="009D17E7" w:rsidP="00602E17">
            <w:r w:rsidRPr="00602E17">
              <w:t>- областного бюджета*                         - 112700,00 рублей;</w:t>
            </w:r>
          </w:p>
          <w:p w:rsidR="009D17E7" w:rsidRPr="00602E17" w:rsidRDefault="009D17E7" w:rsidP="00602E17">
            <w:r w:rsidRPr="00602E17">
              <w:t>- бюджетов сельских поселений**     - 360000,00 рублей;</w:t>
            </w:r>
          </w:p>
          <w:p w:rsidR="009D17E7" w:rsidRPr="00602E17" w:rsidRDefault="009D17E7" w:rsidP="00602E17">
            <w:r w:rsidRPr="00602E17">
              <w:t>- внебюджетных источников               - 330000,00 рублей;</w:t>
            </w:r>
          </w:p>
          <w:p w:rsidR="009D17E7" w:rsidRPr="00602E17" w:rsidRDefault="009D17E7" w:rsidP="00602E17">
            <w:r w:rsidRPr="00602E17">
              <w:lastRenderedPageBreak/>
              <w:t>- районный бюджет**                           - 0,00 рублей.</w:t>
            </w:r>
          </w:p>
          <w:p w:rsidR="009D17E7" w:rsidRPr="00602E17" w:rsidRDefault="009D17E7" w:rsidP="00602E17"/>
          <w:p w:rsidR="009D17E7" w:rsidRPr="00602E17" w:rsidRDefault="009D17E7" w:rsidP="00602E17">
            <w:r w:rsidRPr="00602E17">
              <w:rPr>
                <w:b/>
              </w:rPr>
              <w:t>2021 год – 26573240,00 рублей</w:t>
            </w:r>
            <w:r w:rsidRPr="00602E17">
              <w:t>, в том числе средства:</w:t>
            </w:r>
          </w:p>
          <w:p w:rsidR="009D17E7" w:rsidRPr="00602E17" w:rsidRDefault="009D17E7" w:rsidP="00602E17">
            <w:r w:rsidRPr="00602E17">
              <w:t>- федерального бюджета*                     - 16478334,32 рублей;</w:t>
            </w:r>
          </w:p>
          <w:p w:rsidR="009D17E7" w:rsidRPr="00602E17" w:rsidRDefault="009D17E7" w:rsidP="00602E17">
            <w:r w:rsidRPr="00602E17">
              <w:t>- областного бюджета*                          - 8739935,18 рублей;</w:t>
            </w:r>
          </w:p>
          <w:p w:rsidR="009D17E7" w:rsidRPr="00602E17" w:rsidRDefault="009D17E7" w:rsidP="00602E17">
            <w:r w:rsidRPr="00602E17">
              <w:t>- бюджетов сельских поселений**       - 580000,00 рублей;</w:t>
            </w:r>
          </w:p>
          <w:p w:rsidR="009D17E7" w:rsidRPr="00602E17" w:rsidRDefault="009D17E7" w:rsidP="00602E17">
            <w:r w:rsidRPr="00602E17">
              <w:t>- внебюджетных источников                - 718796,00 рублей;</w:t>
            </w:r>
          </w:p>
          <w:p w:rsidR="009D17E7" w:rsidRPr="00602E17" w:rsidRDefault="009D17E7" w:rsidP="00602E17">
            <w:r w:rsidRPr="00602E17">
              <w:t>- районный бюджет **                           - 56174,50 рублей.</w:t>
            </w:r>
          </w:p>
          <w:p w:rsidR="009D17E7" w:rsidRPr="00602E17" w:rsidRDefault="009D17E7" w:rsidP="00602E17"/>
          <w:p w:rsidR="009D17E7" w:rsidRPr="00602E17" w:rsidRDefault="009D17E7" w:rsidP="00602E17">
            <w:r w:rsidRPr="00602E17">
              <w:rPr>
                <w:b/>
              </w:rPr>
              <w:t>2022 год – 16625639,00 рублей</w:t>
            </w:r>
            <w:r w:rsidRPr="00602E17">
              <w:t>, в том числе средства:</w:t>
            </w:r>
          </w:p>
          <w:p w:rsidR="009D17E7" w:rsidRPr="00602E17" w:rsidRDefault="009D17E7" w:rsidP="00602E17">
            <w:r w:rsidRPr="00602E17">
              <w:t>- федерального бюджета*                     - 8315472,98 рублей;</w:t>
            </w:r>
          </w:p>
          <w:p w:rsidR="009D17E7" w:rsidRPr="00602E17" w:rsidRDefault="009D17E7" w:rsidP="00602E17">
            <w:r w:rsidRPr="00602E17">
              <w:t>- областного бюджета*                          - 6953897,43 рублей;</w:t>
            </w:r>
          </w:p>
          <w:p w:rsidR="009D17E7" w:rsidRPr="00602E17" w:rsidRDefault="009D17E7" w:rsidP="00602E17">
            <w:r w:rsidRPr="00602E17">
              <w:t>- бюджетов сельских поселений**       - 294158,00 рублей;</w:t>
            </w:r>
          </w:p>
          <w:p w:rsidR="009D17E7" w:rsidRPr="00602E17" w:rsidRDefault="009D17E7" w:rsidP="00602E17">
            <w:r w:rsidRPr="00602E17">
              <w:t>- внебюджетных источников                - 998194,00 рублей;</w:t>
            </w:r>
          </w:p>
          <w:p w:rsidR="009D17E7" w:rsidRPr="00602E17" w:rsidRDefault="009D17E7" w:rsidP="00602E17">
            <w:r w:rsidRPr="00602E17">
              <w:t>- районный бюджет**                            - 63916,59 рублей.</w:t>
            </w:r>
          </w:p>
          <w:p w:rsidR="009D17E7" w:rsidRPr="00602E17" w:rsidRDefault="009D17E7" w:rsidP="00602E17"/>
          <w:p w:rsidR="009D17E7" w:rsidRPr="00602E17" w:rsidRDefault="009D17E7" w:rsidP="00602E17">
            <w:r w:rsidRPr="00602E17">
              <w:rPr>
                <w:b/>
              </w:rPr>
              <w:t>2023 год – 3029320,00 рублей</w:t>
            </w:r>
            <w:r w:rsidRPr="00602E17">
              <w:t>, в том числе средства:</w:t>
            </w:r>
          </w:p>
          <w:p w:rsidR="009D17E7" w:rsidRPr="00602E17" w:rsidRDefault="009D17E7" w:rsidP="00602E17">
            <w:r w:rsidRPr="00602E17">
              <w:t>- федерального бюджета*                     - 1972087,32 рублей;</w:t>
            </w:r>
          </w:p>
          <w:p w:rsidR="009D17E7" w:rsidRPr="00602E17" w:rsidRDefault="009D17E7" w:rsidP="00602E17">
            <w:r w:rsidRPr="00602E17">
              <w:t>- областного бюджета*                          - 148436,68 рублей;</w:t>
            </w:r>
          </w:p>
          <w:p w:rsidR="009D17E7" w:rsidRPr="00602E17" w:rsidRDefault="009D17E7" w:rsidP="00602E17">
            <w:r w:rsidRPr="00602E17">
              <w:t>- бюджетов сельских поселений**       - 250000,00 рублей;</w:t>
            </w:r>
          </w:p>
          <w:p w:rsidR="009D17E7" w:rsidRPr="00602E17" w:rsidRDefault="009D17E7" w:rsidP="00602E17">
            <w:r w:rsidRPr="00602E17">
              <w:t>- внебюджетных источников                - 658796 рублей;</w:t>
            </w:r>
          </w:p>
          <w:p w:rsidR="009D17E7" w:rsidRPr="00602E17" w:rsidRDefault="009D17E7" w:rsidP="00602E17">
            <w:r w:rsidRPr="00602E17">
              <w:t>- районный бюджет**                           - 0,00 рублей.</w:t>
            </w:r>
          </w:p>
          <w:p w:rsidR="009D17E7" w:rsidRPr="00602E17" w:rsidRDefault="009D17E7" w:rsidP="00602E17"/>
          <w:p w:rsidR="009D17E7" w:rsidRPr="00602E17" w:rsidRDefault="009D17E7" w:rsidP="00602E17">
            <w:r w:rsidRPr="00602E17">
              <w:rPr>
                <w:b/>
              </w:rPr>
              <w:t>2024 год – 2029320,00 рублей</w:t>
            </w:r>
            <w:r w:rsidRPr="00602E17">
              <w:t>, в том числе средства:</w:t>
            </w:r>
          </w:p>
          <w:p w:rsidR="009D17E7" w:rsidRPr="00602E17" w:rsidRDefault="009D17E7" w:rsidP="00602E17">
            <w:r w:rsidRPr="00602E17">
              <w:t>- федерального бюджета*                      - 1321087,32 рублей;</w:t>
            </w:r>
          </w:p>
          <w:p w:rsidR="009D17E7" w:rsidRPr="00602E17" w:rsidRDefault="009D17E7" w:rsidP="00602E17">
            <w:r w:rsidRPr="00602E17">
              <w:t>- областного бюджета*                          - 99436,68 рублей;</w:t>
            </w:r>
          </w:p>
          <w:p w:rsidR="009D17E7" w:rsidRPr="00602E17" w:rsidRDefault="009D17E7" w:rsidP="00602E17">
            <w:r w:rsidRPr="00602E17">
              <w:t>- бюджетов сельских поселений**       - 0,00 рублей;</w:t>
            </w:r>
          </w:p>
          <w:p w:rsidR="009D17E7" w:rsidRPr="00602E17" w:rsidRDefault="009D17E7" w:rsidP="00602E17">
            <w:r w:rsidRPr="00602E17">
              <w:t>- внебюджетных источников                - 608796,00 рублей;</w:t>
            </w:r>
          </w:p>
          <w:p w:rsidR="009D17E7" w:rsidRPr="00602E17" w:rsidRDefault="009D17E7" w:rsidP="00602E17">
            <w:r w:rsidRPr="00602E17">
              <w:t>- районный бюджет **                           - 0,00 рублей.</w:t>
            </w:r>
          </w:p>
        </w:tc>
      </w:tr>
      <w:tr w:rsidR="009D17E7" w:rsidRPr="00602E17" w:rsidTr="00602E17">
        <w:trPr>
          <w:trHeight w:val="144"/>
        </w:trPr>
        <w:tc>
          <w:tcPr>
            <w:tcW w:w="2268" w:type="dxa"/>
            <w:tcBorders>
              <w:top w:val="single" w:sz="4" w:space="0" w:color="000000"/>
              <w:left w:val="single" w:sz="4" w:space="0" w:color="auto"/>
              <w:bottom w:val="single" w:sz="4" w:space="0" w:color="000000"/>
            </w:tcBorders>
            <w:shd w:val="clear" w:color="auto" w:fill="auto"/>
          </w:tcPr>
          <w:p w:rsidR="009D17E7" w:rsidRPr="00602E17" w:rsidRDefault="009D17E7" w:rsidP="00602E17">
            <w:pPr>
              <w:pStyle w:val="31"/>
              <w:snapToGrid w:val="0"/>
              <w:spacing w:after="0"/>
              <w:ind w:left="0"/>
              <w:jc w:val="both"/>
              <w:rPr>
                <w:sz w:val="20"/>
                <w:szCs w:val="20"/>
              </w:rPr>
            </w:pPr>
            <w:r w:rsidRPr="00602E17">
              <w:rPr>
                <w:b/>
                <w:sz w:val="20"/>
                <w:szCs w:val="20"/>
              </w:rPr>
              <w:lastRenderedPageBreak/>
              <w:t>Ожидаемые результаты реализации  Программы</w:t>
            </w:r>
          </w:p>
        </w:tc>
        <w:tc>
          <w:tcPr>
            <w:tcW w:w="7434" w:type="dxa"/>
            <w:gridSpan w:val="2"/>
            <w:tcBorders>
              <w:top w:val="single" w:sz="4" w:space="0" w:color="auto"/>
              <w:left w:val="single" w:sz="4" w:space="0" w:color="000000"/>
              <w:bottom w:val="single" w:sz="4" w:space="0" w:color="000000"/>
              <w:right w:val="single" w:sz="4" w:space="0" w:color="000000"/>
            </w:tcBorders>
            <w:shd w:val="clear" w:color="auto" w:fill="auto"/>
          </w:tcPr>
          <w:p w:rsidR="009D17E7" w:rsidRPr="00602E17" w:rsidRDefault="009D17E7" w:rsidP="00602E17">
            <w:r w:rsidRPr="00602E17">
              <w:t>- Рост объемов производства и качества растениеводческой продукции;</w:t>
            </w:r>
          </w:p>
          <w:p w:rsidR="009D17E7" w:rsidRPr="00602E17" w:rsidRDefault="009D17E7" w:rsidP="00602E17">
            <w:r w:rsidRPr="00602E17">
              <w:t>- Рост объемов производства и качества продукции животноводства;</w:t>
            </w:r>
          </w:p>
          <w:p w:rsidR="009D17E7" w:rsidRPr="00602E17" w:rsidRDefault="009D17E7" w:rsidP="00602E17">
            <w:r w:rsidRPr="00602E17">
              <w:t>- Рост объемов реализации продукции, увеличение доходности сельскохозяйственных товаропроизводителей</w:t>
            </w:r>
          </w:p>
          <w:p w:rsidR="009D17E7" w:rsidRPr="00602E17" w:rsidRDefault="009D17E7" w:rsidP="00602E17">
            <w:r w:rsidRPr="00602E17">
              <w:t>- Создание условий для повышения эффективности и конкурентоспособности сельскохозяйственного производства за счет использования современных достижений в науке, технике и технологиях;</w:t>
            </w:r>
          </w:p>
          <w:p w:rsidR="009D17E7" w:rsidRPr="00602E17" w:rsidRDefault="009D17E7" w:rsidP="00602E17">
            <w:r w:rsidRPr="00602E17">
              <w:t>- Рост числа семейных животноводческих ферм;</w:t>
            </w:r>
          </w:p>
          <w:p w:rsidR="009D17E7" w:rsidRPr="00602E17" w:rsidRDefault="009D17E7" w:rsidP="00602E17">
            <w:r w:rsidRPr="00602E17">
              <w:t>- Увеличение численности фермеров;</w:t>
            </w:r>
          </w:p>
          <w:p w:rsidR="009D17E7" w:rsidRPr="00602E17" w:rsidRDefault="009D17E7" w:rsidP="00602E17">
            <w:r w:rsidRPr="00602E17">
              <w:t>- Стабилизация численности сельского населения;</w:t>
            </w:r>
          </w:p>
          <w:p w:rsidR="009D17E7" w:rsidRPr="00602E17" w:rsidRDefault="009D17E7" w:rsidP="00602E17">
            <w:r w:rsidRPr="00602E17">
              <w:t>- Повышение уровня жизни сельского населения</w:t>
            </w:r>
          </w:p>
          <w:p w:rsidR="009D17E7" w:rsidRPr="00602E17" w:rsidRDefault="009D17E7" w:rsidP="00602E17"/>
        </w:tc>
      </w:tr>
    </w:tbl>
    <w:p w:rsidR="009D17E7" w:rsidRPr="00602E17" w:rsidRDefault="009D17E7" w:rsidP="009D17E7">
      <w:pPr>
        <w:pStyle w:val="af7"/>
      </w:pPr>
      <w:r w:rsidRPr="00602E17">
        <w:t>Примечание:</w:t>
      </w:r>
    </w:p>
    <w:p w:rsidR="009D17E7" w:rsidRPr="00602E17" w:rsidRDefault="009D17E7" w:rsidP="009D17E7">
      <w:pPr>
        <w:pStyle w:val="af7"/>
        <w:jc w:val="both"/>
      </w:pPr>
      <w:r w:rsidRPr="00602E17">
        <w:t>* реализация программы предусматривает привлечение софинансирования за счет средств федерального и областного бюджетов, объемы которых будут скорректированы в паспорте программы после утверждения в установленном порядке распределения соответствующих субсидий из федерального и областного бюджета.</w:t>
      </w:r>
    </w:p>
    <w:p w:rsidR="009D17E7" w:rsidRPr="00602E17" w:rsidRDefault="009D17E7" w:rsidP="009D17E7">
      <w:pPr>
        <w:tabs>
          <w:tab w:val="center" w:pos="4677"/>
          <w:tab w:val="left" w:pos="8085"/>
        </w:tabs>
        <w:rPr>
          <w:b/>
        </w:rPr>
      </w:pPr>
      <w:r w:rsidRPr="00602E17">
        <w:rPr>
          <w:b/>
        </w:rPr>
        <w:t xml:space="preserve"> </w:t>
      </w:r>
      <w:r w:rsidRPr="00602E17">
        <w:t>«**» - объем финансирования будет уточняться в период действия подпрограммы</w:t>
      </w:r>
      <w:r w:rsidRPr="00602E17">
        <w:rPr>
          <w:b/>
        </w:rPr>
        <w:t xml:space="preserve">                </w:t>
      </w:r>
    </w:p>
    <w:p w:rsidR="009D17E7" w:rsidRPr="00602E17" w:rsidRDefault="009D17E7" w:rsidP="009D17E7">
      <w:pPr>
        <w:tabs>
          <w:tab w:val="center" w:pos="4677"/>
          <w:tab w:val="left" w:pos="8085"/>
        </w:tabs>
        <w:jc w:val="center"/>
        <w:rPr>
          <w:b/>
          <w:color w:val="FF0000"/>
        </w:rPr>
      </w:pPr>
      <w:r w:rsidRPr="00602E17">
        <w:rPr>
          <w:b/>
        </w:rPr>
        <w:t xml:space="preserve">    2. Анализ текущей ситуации в сфере реализации муниципальной программы</w:t>
      </w:r>
    </w:p>
    <w:p w:rsidR="009D17E7" w:rsidRPr="00602E17" w:rsidRDefault="009D17E7" w:rsidP="009D17E7">
      <w:pPr>
        <w:ind w:firstLine="708"/>
        <w:jc w:val="both"/>
      </w:pPr>
    </w:p>
    <w:p w:rsidR="009D17E7" w:rsidRPr="00602E17" w:rsidRDefault="009D17E7" w:rsidP="009D17E7">
      <w:pPr>
        <w:tabs>
          <w:tab w:val="left" w:pos="26"/>
        </w:tabs>
        <w:ind w:firstLine="702"/>
        <w:jc w:val="both"/>
      </w:pPr>
      <w:r w:rsidRPr="00602E17">
        <w:t xml:space="preserve">Сельское хозяйство Комсомольского муниципального района не имеет четко выраженной специализации, его можно отнести к животноводческо-земледельческому типу. В растениеводстве культивируются зерновые культуры – пшеница, яровые зерновые и зернобобовые, картофель, овощи и кормовые культуры. Отрасль животноводства имеет в основном молочно - мясное направление. В состав АПК Комсомольского муниципального района в  настоящее время входит 6 сельскохозяйственных предприятий, 10 крестьянских (фермерских) хозяйств, 5758 личных подсобных хозяйства. </w:t>
      </w:r>
    </w:p>
    <w:p w:rsidR="009D17E7" w:rsidRPr="00602E17" w:rsidRDefault="009D17E7" w:rsidP="009D17E7">
      <w:pPr>
        <w:ind w:firstLine="708"/>
        <w:jc w:val="both"/>
      </w:pPr>
      <w:r w:rsidRPr="00602E17">
        <w:t>Динамика производства основных видов сельскохозяйственной продукции в Комсомольском муниципальном районе представлена в таблице:</w:t>
      </w:r>
    </w:p>
    <w:p w:rsidR="009D17E7" w:rsidRPr="00602E17" w:rsidRDefault="009D17E7" w:rsidP="009D17E7">
      <w:pPr>
        <w:ind w:firstLine="708"/>
        <w:jc w:val="both"/>
      </w:pPr>
    </w:p>
    <w:p w:rsidR="009D17E7" w:rsidRPr="00602E17" w:rsidRDefault="009D17E7" w:rsidP="009D17E7">
      <w:pPr>
        <w:jc w:val="center"/>
      </w:pPr>
      <w:r w:rsidRPr="00602E17">
        <w:t xml:space="preserve">Производство  основных видов сельскохозяйственной продукции в натуральных единицах в Комсомольском районе </w:t>
      </w:r>
    </w:p>
    <w:p w:rsidR="009D17E7" w:rsidRPr="00602E17" w:rsidRDefault="009D17E7" w:rsidP="009D17E7">
      <w:pPr>
        <w:jc w:val="center"/>
      </w:pPr>
      <w:r w:rsidRPr="00602E17">
        <w:t>(во всех категориях хозяйств), тонн</w:t>
      </w:r>
    </w:p>
    <w:p w:rsidR="009D17E7" w:rsidRPr="00602E17" w:rsidRDefault="009D17E7" w:rsidP="009D17E7">
      <w:pPr>
        <w:jc w:val="both"/>
      </w:pPr>
      <w:r w:rsidRPr="00602E17">
        <w:t xml:space="preserve">                                                </w:t>
      </w:r>
    </w:p>
    <w:tbl>
      <w:tblPr>
        <w:tblW w:w="9633" w:type="dxa"/>
        <w:tblInd w:w="114" w:type="dxa"/>
        <w:tblLayout w:type="fixed"/>
        <w:tblLook w:val="0000"/>
      </w:tblPr>
      <w:tblGrid>
        <w:gridCol w:w="3482"/>
        <w:gridCol w:w="1537"/>
        <w:gridCol w:w="1538"/>
        <w:gridCol w:w="1538"/>
        <w:gridCol w:w="1538"/>
      </w:tblGrid>
      <w:tr w:rsidR="009D17E7" w:rsidRPr="00602E17" w:rsidTr="00602E17">
        <w:trPr>
          <w:cantSplit/>
          <w:trHeight w:val="192"/>
        </w:trPr>
        <w:tc>
          <w:tcPr>
            <w:tcW w:w="3482" w:type="dxa"/>
            <w:tcBorders>
              <w:top w:val="single" w:sz="4" w:space="0" w:color="000000"/>
              <w:left w:val="single" w:sz="4" w:space="0" w:color="000000"/>
              <w:bottom w:val="single" w:sz="4" w:space="0" w:color="000000"/>
            </w:tcBorders>
            <w:shd w:val="clear" w:color="auto" w:fill="auto"/>
          </w:tcPr>
          <w:p w:rsidR="009D17E7" w:rsidRPr="00602E17" w:rsidRDefault="009D17E7" w:rsidP="00602E17">
            <w:pPr>
              <w:snapToGrid w:val="0"/>
              <w:jc w:val="center"/>
            </w:pPr>
            <w:r w:rsidRPr="00602E17">
              <w:t>Виды с/х продукции</w:t>
            </w:r>
          </w:p>
        </w:tc>
        <w:tc>
          <w:tcPr>
            <w:tcW w:w="1537" w:type="dxa"/>
            <w:tcBorders>
              <w:top w:val="single" w:sz="4" w:space="0" w:color="000000"/>
              <w:left w:val="single" w:sz="4" w:space="0" w:color="000000"/>
              <w:bottom w:val="single" w:sz="4" w:space="0" w:color="000000"/>
            </w:tcBorders>
            <w:shd w:val="clear" w:color="auto" w:fill="auto"/>
            <w:vAlign w:val="center"/>
          </w:tcPr>
          <w:p w:rsidR="009D17E7" w:rsidRPr="00602E17" w:rsidRDefault="009D17E7" w:rsidP="00602E17">
            <w:pPr>
              <w:snapToGrid w:val="0"/>
              <w:jc w:val="center"/>
            </w:pPr>
            <w:r w:rsidRPr="00602E17">
              <w:t>2010 год</w:t>
            </w:r>
          </w:p>
        </w:tc>
        <w:tc>
          <w:tcPr>
            <w:tcW w:w="1538" w:type="dxa"/>
            <w:tcBorders>
              <w:top w:val="single" w:sz="4" w:space="0" w:color="000000"/>
              <w:left w:val="single" w:sz="4" w:space="0" w:color="000000"/>
              <w:bottom w:val="single" w:sz="4" w:space="0" w:color="000000"/>
            </w:tcBorders>
            <w:shd w:val="clear" w:color="auto" w:fill="auto"/>
            <w:vAlign w:val="center"/>
          </w:tcPr>
          <w:p w:rsidR="009D17E7" w:rsidRPr="00602E17" w:rsidRDefault="009D17E7" w:rsidP="00602E17">
            <w:pPr>
              <w:snapToGrid w:val="0"/>
              <w:jc w:val="center"/>
            </w:pPr>
            <w:r w:rsidRPr="00602E17">
              <w:t>2011 год</w:t>
            </w:r>
          </w:p>
        </w:tc>
        <w:tc>
          <w:tcPr>
            <w:tcW w:w="1538" w:type="dxa"/>
            <w:tcBorders>
              <w:top w:val="single" w:sz="4" w:space="0" w:color="000000"/>
              <w:left w:val="single" w:sz="4" w:space="0" w:color="000000"/>
              <w:bottom w:val="single" w:sz="4" w:space="0" w:color="000000"/>
              <w:right w:val="single" w:sz="4" w:space="0" w:color="000000"/>
            </w:tcBorders>
            <w:shd w:val="clear" w:color="auto" w:fill="auto"/>
          </w:tcPr>
          <w:p w:rsidR="009D17E7" w:rsidRPr="00602E17" w:rsidRDefault="009D17E7" w:rsidP="00602E17">
            <w:pPr>
              <w:snapToGrid w:val="0"/>
              <w:jc w:val="center"/>
            </w:pPr>
            <w:r w:rsidRPr="00602E17">
              <w:t>2012 год</w:t>
            </w:r>
          </w:p>
        </w:tc>
        <w:tc>
          <w:tcPr>
            <w:tcW w:w="1538" w:type="dxa"/>
            <w:tcBorders>
              <w:top w:val="single" w:sz="4" w:space="0" w:color="000000"/>
              <w:left w:val="single" w:sz="4" w:space="0" w:color="000000"/>
              <w:bottom w:val="single" w:sz="4" w:space="0" w:color="000000"/>
              <w:right w:val="single" w:sz="4" w:space="0" w:color="000000"/>
            </w:tcBorders>
          </w:tcPr>
          <w:p w:rsidR="009D17E7" w:rsidRPr="00602E17" w:rsidRDefault="009D17E7" w:rsidP="00602E17">
            <w:pPr>
              <w:snapToGrid w:val="0"/>
              <w:jc w:val="center"/>
            </w:pPr>
            <w:r w:rsidRPr="00602E17">
              <w:t>2013 год</w:t>
            </w:r>
          </w:p>
        </w:tc>
      </w:tr>
      <w:tr w:rsidR="009D17E7" w:rsidRPr="00602E17" w:rsidTr="00602E17">
        <w:trPr>
          <w:cantSplit/>
          <w:trHeight w:val="193"/>
        </w:trPr>
        <w:tc>
          <w:tcPr>
            <w:tcW w:w="3482" w:type="dxa"/>
            <w:tcBorders>
              <w:top w:val="single" w:sz="4" w:space="0" w:color="000000"/>
              <w:left w:val="single" w:sz="4" w:space="0" w:color="000000"/>
              <w:bottom w:val="single" w:sz="4" w:space="0" w:color="000000"/>
            </w:tcBorders>
            <w:shd w:val="clear" w:color="auto" w:fill="auto"/>
          </w:tcPr>
          <w:p w:rsidR="009D17E7" w:rsidRPr="00602E17" w:rsidRDefault="009D17E7" w:rsidP="00602E17">
            <w:pPr>
              <w:snapToGrid w:val="0"/>
              <w:jc w:val="both"/>
            </w:pPr>
            <w:r w:rsidRPr="00602E17">
              <w:t>Зерно</w:t>
            </w:r>
          </w:p>
        </w:tc>
        <w:tc>
          <w:tcPr>
            <w:tcW w:w="1537" w:type="dxa"/>
            <w:tcBorders>
              <w:top w:val="single" w:sz="4" w:space="0" w:color="000000"/>
              <w:left w:val="single" w:sz="4" w:space="0" w:color="000000"/>
              <w:bottom w:val="single" w:sz="4" w:space="0" w:color="000000"/>
            </w:tcBorders>
            <w:shd w:val="clear" w:color="auto" w:fill="auto"/>
          </w:tcPr>
          <w:p w:rsidR="009D17E7" w:rsidRPr="00602E17" w:rsidRDefault="009D17E7" w:rsidP="00602E17">
            <w:pPr>
              <w:snapToGrid w:val="0"/>
              <w:jc w:val="center"/>
            </w:pPr>
            <w:r w:rsidRPr="00602E17">
              <w:t>2288</w:t>
            </w:r>
          </w:p>
        </w:tc>
        <w:tc>
          <w:tcPr>
            <w:tcW w:w="1538" w:type="dxa"/>
            <w:tcBorders>
              <w:top w:val="single" w:sz="4" w:space="0" w:color="000000"/>
              <w:left w:val="single" w:sz="4" w:space="0" w:color="000000"/>
              <w:bottom w:val="single" w:sz="4" w:space="0" w:color="000000"/>
            </w:tcBorders>
            <w:shd w:val="clear" w:color="auto" w:fill="auto"/>
            <w:vAlign w:val="center"/>
          </w:tcPr>
          <w:p w:rsidR="009D17E7" w:rsidRPr="00602E17" w:rsidRDefault="009D17E7" w:rsidP="00602E17">
            <w:pPr>
              <w:snapToGrid w:val="0"/>
              <w:jc w:val="center"/>
            </w:pPr>
            <w:r w:rsidRPr="00602E17">
              <w:t>2559,7</w:t>
            </w:r>
          </w:p>
        </w:tc>
        <w:tc>
          <w:tcPr>
            <w:tcW w:w="1538" w:type="dxa"/>
            <w:tcBorders>
              <w:top w:val="single" w:sz="4" w:space="0" w:color="000000"/>
              <w:left w:val="single" w:sz="4" w:space="0" w:color="000000"/>
              <w:bottom w:val="single" w:sz="4" w:space="0" w:color="000000"/>
              <w:right w:val="single" w:sz="4" w:space="0" w:color="000000"/>
            </w:tcBorders>
            <w:shd w:val="clear" w:color="auto" w:fill="auto"/>
          </w:tcPr>
          <w:p w:rsidR="009D17E7" w:rsidRPr="00602E17" w:rsidRDefault="009D17E7" w:rsidP="00602E17">
            <w:pPr>
              <w:snapToGrid w:val="0"/>
              <w:jc w:val="center"/>
            </w:pPr>
            <w:r w:rsidRPr="00602E17">
              <w:t>3539,2</w:t>
            </w:r>
          </w:p>
        </w:tc>
        <w:tc>
          <w:tcPr>
            <w:tcW w:w="1538" w:type="dxa"/>
            <w:tcBorders>
              <w:top w:val="single" w:sz="4" w:space="0" w:color="000000"/>
              <w:left w:val="single" w:sz="4" w:space="0" w:color="000000"/>
              <w:bottom w:val="single" w:sz="4" w:space="0" w:color="000000"/>
              <w:right w:val="single" w:sz="4" w:space="0" w:color="000000"/>
            </w:tcBorders>
          </w:tcPr>
          <w:p w:rsidR="009D17E7" w:rsidRPr="00602E17" w:rsidRDefault="009D17E7" w:rsidP="00602E17">
            <w:pPr>
              <w:snapToGrid w:val="0"/>
              <w:jc w:val="center"/>
            </w:pPr>
            <w:r w:rsidRPr="00602E17">
              <w:t>3670,7</w:t>
            </w:r>
          </w:p>
        </w:tc>
      </w:tr>
      <w:tr w:rsidR="009D17E7" w:rsidRPr="00602E17" w:rsidTr="00602E17">
        <w:trPr>
          <w:cantSplit/>
          <w:trHeight w:val="193"/>
        </w:trPr>
        <w:tc>
          <w:tcPr>
            <w:tcW w:w="3482" w:type="dxa"/>
            <w:tcBorders>
              <w:top w:val="single" w:sz="4" w:space="0" w:color="000000"/>
              <w:left w:val="single" w:sz="4" w:space="0" w:color="000000"/>
              <w:bottom w:val="single" w:sz="4" w:space="0" w:color="000000"/>
            </w:tcBorders>
            <w:shd w:val="clear" w:color="auto" w:fill="auto"/>
          </w:tcPr>
          <w:p w:rsidR="009D17E7" w:rsidRPr="00602E17" w:rsidRDefault="009D17E7" w:rsidP="00602E17">
            <w:pPr>
              <w:snapToGrid w:val="0"/>
              <w:jc w:val="both"/>
            </w:pPr>
            <w:r w:rsidRPr="00602E17">
              <w:t>Картофель</w:t>
            </w:r>
          </w:p>
        </w:tc>
        <w:tc>
          <w:tcPr>
            <w:tcW w:w="1537" w:type="dxa"/>
            <w:tcBorders>
              <w:top w:val="single" w:sz="4" w:space="0" w:color="000000"/>
              <w:left w:val="single" w:sz="4" w:space="0" w:color="000000"/>
              <w:bottom w:val="single" w:sz="4" w:space="0" w:color="000000"/>
            </w:tcBorders>
            <w:shd w:val="clear" w:color="auto" w:fill="auto"/>
          </w:tcPr>
          <w:p w:rsidR="009D17E7" w:rsidRPr="00602E17" w:rsidRDefault="009D17E7" w:rsidP="00602E17">
            <w:pPr>
              <w:snapToGrid w:val="0"/>
              <w:jc w:val="center"/>
            </w:pPr>
            <w:r w:rsidRPr="00602E17">
              <w:t>3497,1</w:t>
            </w:r>
          </w:p>
        </w:tc>
        <w:tc>
          <w:tcPr>
            <w:tcW w:w="1538" w:type="dxa"/>
            <w:tcBorders>
              <w:top w:val="single" w:sz="4" w:space="0" w:color="000000"/>
              <w:left w:val="single" w:sz="4" w:space="0" w:color="000000"/>
              <w:bottom w:val="single" w:sz="4" w:space="0" w:color="000000"/>
            </w:tcBorders>
            <w:shd w:val="clear" w:color="auto" w:fill="auto"/>
            <w:vAlign w:val="center"/>
          </w:tcPr>
          <w:p w:rsidR="009D17E7" w:rsidRPr="00602E17" w:rsidRDefault="009D17E7" w:rsidP="00602E17">
            <w:pPr>
              <w:snapToGrid w:val="0"/>
              <w:jc w:val="center"/>
            </w:pPr>
            <w:r w:rsidRPr="00602E17">
              <w:t>4626,5</w:t>
            </w:r>
          </w:p>
        </w:tc>
        <w:tc>
          <w:tcPr>
            <w:tcW w:w="1538" w:type="dxa"/>
            <w:tcBorders>
              <w:top w:val="single" w:sz="4" w:space="0" w:color="000000"/>
              <w:left w:val="single" w:sz="4" w:space="0" w:color="000000"/>
              <w:bottom w:val="single" w:sz="4" w:space="0" w:color="000000"/>
              <w:right w:val="single" w:sz="4" w:space="0" w:color="000000"/>
            </w:tcBorders>
            <w:shd w:val="clear" w:color="auto" w:fill="auto"/>
          </w:tcPr>
          <w:p w:rsidR="009D17E7" w:rsidRPr="00602E17" w:rsidRDefault="009D17E7" w:rsidP="00602E17">
            <w:pPr>
              <w:snapToGrid w:val="0"/>
              <w:jc w:val="center"/>
            </w:pPr>
            <w:r w:rsidRPr="00602E17">
              <w:t>4924,1</w:t>
            </w:r>
          </w:p>
        </w:tc>
        <w:tc>
          <w:tcPr>
            <w:tcW w:w="1538" w:type="dxa"/>
            <w:tcBorders>
              <w:top w:val="single" w:sz="4" w:space="0" w:color="000000"/>
              <w:left w:val="single" w:sz="4" w:space="0" w:color="000000"/>
              <w:bottom w:val="single" w:sz="4" w:space="0" w:color="000000"/>
              <w:right w:val="single" w:sz="4" w:space="0" w:color="000000"/>
            </w:tcBorders>
          </w:tcPr>
          <w:p w:rsidR="009D17E7" w:rsidRPr="00602E17" w:rsidRDefault="009D17E7" w:rsidP="00602E17">
            <w:pPr>
              <w:snapToGrid w:val="0"/>
              <w:jc w:val="center"/>
            </w:pPr>
            <w:r w:rsidRPr="00602E17">
              <w:t>4311,3</w:t>
            </w:r>
          </w:p>
        </w:tc>
      </w:tr>
      <w:tr w:rsidR="009D17E7" w:rsidRPr="00602E17" w:rsidTr="00602E17">
        <w:trPr>
          <w:cantSplit/>
          <w:trHeight w:val="193"/>
        </w:trPr>
        <w:tc>
          <w:tcPr>
            <w:tcW w:w="3482" w:type="dxa"/>
            <w:tcBorders>
              <w:top w:val="single" w:sz="4" w:space="0" w:color="000000"/>
              <w:left w:val="single" w:sz="4" w:space="0" w:color="000000"/>
              <w:bottom w:val="single" w:sz="4" w:space="0" w:color="000000"/>
            </w:tcBorders>
            <w:shd w:val="clear" w:color="auto" w:fill="auto"/>
          </w:tcPr>
          <w:p w:rsidR="009D17E7" w:rsidRPr="00602E17" w:rsidRDefault="009D17E7" w:rsidP="00602E17">
            <w:pPr>
              <w:snapToGrid w:val="0"/>
              <w:jc w:val="both"/>
            </w:pPr>
            <w:r w:rsidRPr="00602E17">
              <w:t>Овощи</w:t>
            </w:r>
          </w:p>
        </w:tc>
        <w:tc>
          <w:tcPr>
            <w:tcW w:w="1537" w:type="dxa"/>
            <w:tcBorders>
              <w:top w:val="single" w:sz="4" w:space="0" w:color="000000"/>
              <w:left w:val="single" w:sz="4" w:space="0" w:color="000000"/>
              <w:bottom w:val="single" w:sz="4" w:space="0" w:color="000000"/>
            </w:tcBorders>
            <w:shd w:val="clear" w:color="auto" w:fill="auto"/>
          </w:tcPr>
          <w:p w:rsidR="009D17E7" w:rsidRPr="00602E17" w:rsidRDefault="009D17E7" w:rsidP="00602E17">
            <w:pPr>
              <w:snapToGrid w:val="0"/>
              <w:jc w:val="center"/>
            </w:pPr>
            <w:r w:rsidRPr="00602E17">
              <w:t>2605</w:t>
            </w:r>
          </w:p>
        </w:tc>
        <w:tc>
          <w:tcPr>
            <w:tcW w:w="1538" w:type="dxa"/>
            <w:tcBorders>
              <w:top w:val="single" w:sz="4" w:space="0" w:color="000000"/>
              <w:left w:val="single" w:sz="4" w:space="0" w:color="000000"/>
              <w:bottom w:val="single" w:sz="4" w:space="0" w:color="000000"/>
            </w:tcBorders>
            <w:shd w:val="clear" w:color="auto" w:fill="auto"/>
            <w:vAlign w:val="center"/>
          </w:tcPr>
          <w:p w:rsidR="009D17E7" w:rsidRPr="00602E17" w:rsidRDefault="009D17E7" w:rsidP="00602E17">
            <w:pPr>
              <w:snapToGrid w:val="0"/>
              <w:jc w:val="center"/>
            </w:pPr>
            <w:r w:rsidRPr="00602E17">
              <w:t>3001,6</w:t>
            </w:r>
          </w:p>
        </w:tc>
        <w:tc>
          <w:tcPr>
            <w:tcW w:w="1538" w:type="dxa"/>
            <w:tcBorders>
              <w:top w:val="single" w:sz="4" w:space="0" w:color="000000"/>
              <w:left w:val="single" w:sz="4" w:space="0" w:color="000000"/>
              <w:bottom w:val="single" w:sz="4" w:space="0" w:color="000000"/>
              <w:right w:val="single" w:sz="4" w:space="0" w:color="000000"/>
            </w:tcBorders>
            <w:shd w:val="clear" w:color="auto" w:fill="auto"/>
          </w:tcPr>
          <w:p w:rsidR="009D17E7" w:rsidRPr="00602E17" w:rsidRDefault="009D17E7" w:rsidP="00602E17">
            <w:pPr>
              <w:snapToGrid w:val="0"/>
              <w:jc w:val="center"/>
            </w:pPr>
            <w:r w:rsidRPr="00602E17">
              <w:t>2766,5</w:t>
            </w:r>
          </w:p>
        </w:tc>
        <w:tc>
          <w:tcPr>
            <w:tcW w:w="1538" w:type="dxa"/>
            <w:tcBorders>
              <w:top w:val="single" w:sz="4" w:space="0" w:color="000000"/>
              <w:left w:val="single" w:sz="4" w:space="0" w:color="000000"/>
              <w:bottom w:val="single" w:sz="4" w:space="0" w:color="000000"/>
              <w:right w:val="single" w:sz="4" w:space="0" w:color="000000"/>
            </w:tcBorders>
          </w:tcPr>
          <w:p w:rsidR="009D17E7" w:rsidRPr="00602E17" w:rsidRDefault="009D17E7" w:rsidP="00602E17">
            <w:pPr>
              <w:snapToGrid w:val="0"/>
              <w:jc w:val="center"/>
            </w:pPr>
            <w:r w:rsidRPr="00602E17">
              <w:t>2711,7</w:t>
            </w:r>
          </w:p>
        </w:tc>
      </w:tr>
      <w:tr w:rsidR="009D17E7" w:rsidRPr="00602E17" w:rsidTr="00602E17">
        <w:trPr>
          <w:cantSplit/>
          <w:trHeight w:val="421"/>
        </w:trPr>
        <w:tc>
          <w:tcPr>
            <w:tcW w:w="3482" w:type="dxa"/>
            <w:tcBorders>
              <w:top w:val="single" w:sz="4" w:space="0" w:color="000000"/>
              <w:left w:val="single" w:sz="4" w:space="0" w:color="000000"/>
              <w:bottom w:val="single" w:sz="4" w:space="0" w:color="000000"/>
            </w:tcBorders>
            <w:shd w:val="clear" w:color="auto" w:fill="auto"/>
          </w:tcPr>
          <w:p w:rsidR="009D17E7" w:rsidRPr="00602E17" w:rsidRDefault="009D17E7" w:rsidP="00602E17">
            <w:pPr>
              <w:snapToGrid w:val="0"/>
              <w:jc w:val="both"/>
            </w:pPr>
            <w:r w:rsidRPr="00602E17">
              <w:t>Скот и птица в живом весе</w:t>
            </w:r>
          </w:p>
        </w:tc>
        <w:tc>
          <w:tcPr>
            <w:tcW w:w="1537" w:type="dxa"/>
            <w:tcBorders>
              <w:top w:val="single" w:sz="4" w:space="0" w:color="000000"/>
              <w:left w:val="single" w:sz="4" w:space="0" w:color="000000"/>
              <w:bottom w:val="single" w:sz="4" w:space="0" w:color="000000"/>
            </w:tcBorders>
            <w:shd w:val="clear" w:color="auto" w:fill="auto"/>
          </w:tcPr>
          <w:p w:rsidR="009D17E7" w:rsidRPr="00602E17" w:rsidRDefault="009D17E7" w:rsidP="00602E17">
            <w:pPr>
              <w:snapToGrid w:val="0"/>
              <w:jc w:val="center"/>
            </w:pPr>
            <w:r w:rsidRPr="00602E17">
              <w:t>684,8</w:t>
            </w:r>
          </w:p>
        </w:tc>
        <w:tc>
          <w:tcPr>
            <w:tcW w:w="1538" w:type="dxa"/>
            <w:tcBorders>
              <w:top w:val="single" w:sz="4" w:space="0" w:color="000000"/>
              <w:left w:val="single" w:sz="4" w:space="0" w:color="000000"/>
              <w:bottom w:val="single" w:sz="4" w:space="0" w:color="000000"/>
            </w:tcBorders>
            <w:shd w:val="clear" w:color="auto" w:fill="auto"/>
            <w:vAlign w:val="center"/>
          </w:tcPr>
          <w:p w:rsidR="009D17E7" w:rsidRPr="00602E17" w:rsidRDefault="009D17E7" w:rsidP="00602E17">
            <w:pPr>
              <w:snapToGrid w:val="0"/>
              <w:jc w:val="center"/>
            </w:pPr>
            <w:r w:rsidRPr="00602E17">
              <w:t>640</w:t>
            </w:r>
          </w:p>
        </w:tc>
        <w:tc>
          <w:tcPr>
            <w:tcW w:w="1538" w:type="dxa"/>
            <w:tcBorders>
              <w:top w:val="single" w:sz="4" w:space="0" w:color="000000"/>
              <w:left w:val="single" w:sz="4" w:space="0" w:color="000000"/>
              <w:bottom w:val="single" w:sz="4" w:space="0" w:color="000000"/>
              <w:right w:val="single" w:sz="4" w:space="0" w:color="000000"/>
            </w:tcBorders>
            <w:shd w:val="clear" w:color="auto" w:fill="auto"/>
          </w:tcPr>
          <w:p w:rsidR="009D17E7" w:rsidRPr="00602E17" w:rsidRDefault="009D17E7" w:rsidP="00602E17">
            <w:pPr>
              <w:snapToGrid w:val="0"/>
              <w:jc w:val="center"/>
            </w:pPr>
            <w:r w:rsidRPr="00602E17">
              <w:t>565,8</w:t>
            </w:r>
          </w:p>
        </w:tc>
        <w:tc>
          <w:tcPr>
            <w:tcW w:w="1538" w:type="dxa"/>
            <w:tcBorders>
              <w:top w:val="single" w:sz="4" w:space="0" w:color="000000"/>
              <w:left w:val="single" w:sz="4" w:space="0" w:color="000000"/>
              <w:bottom w:val="single" w:sz="4" w:space="0" w:color="000000"/>
              <w:right w:val="single" w:sz="4" w:space="0" w:color="000000"/>
            </w:tcBorders>
          </w:tcPr>
          <w:p w:rsidR="009D17E7" w:rsidRPr="00602E17" w:rsidRDefault="009D17E7" w:rsidP="00602E17">
            <w:pPr>
              <w:snapToGrid w:val="0"/>
              <w:jc w:val="center"/>
            </w:pPr>
            <w:r w:rsidRPr="00602E17">
              <w:t>663,2</w:t>
            </w:r>
          </w:p>
        </w:tc>
      </w:tr>
      <w:tr w:rsidR="009D17E7" w:rsidRPr="00602E17" w:rsidTr="00602E17">
        <w:trPr>
          <w:cantSplit/>
          <w:trHeight w:val="193"/>
        </w:trPr>
        <w:tc>
          <w:tcPr>
            <w:tcW w:w="3482" w:type="dxa"/>
            <w:tcBorders>
              <w:top w:val="single" w:sz="4" w:space="0" w:color="000000"/>
              <w:left w:val="single" w:sz="4" w:space="0" w:color="000000"/>
              <w:bottom w:val="single" w:sz="4" w:space="0" w:color="000000"/>
            </w:tcBorders>
            <w:shd w:val="clear" w:color="auto" w:fill="auto"/>
          </w:tcPr>
          <w:p w:rsidR="009D17E7" w:rsidRPr="00602E17" w:rsidRDefault="009D17E7" w:rsidP="00602E17">
            <w:pPr>
              <w:snapToGrid w:val="0"/>
              <w:jc w:val="both"/>
            </w:pPr>
            <w:r w:rsidRPr="00602E17">
              <w:t>Молоко</w:t>
            </w:r>
          </w:p>
        </w:tc>
        <w:tc>
          <w:tcPr>
            <w:tcW w:w="1537" w:type="dxa"/>
            <w:tcBorders>
              <w:top w:val="single" w:sz="4" w:space="0" w:color="000000"/>
              <w:left w:val="single" w:sz="4" w:space="0" w:color="000000"/>
              <w:bottom w:val="single" w:sz="4" w:space="0" w:color="000000"/>
            </w:tcBorders>
            <w:shd w:val="clear" w:color="auto" w:fill="auto"/>
          </w:tcPr>
          <w:p w:rsidR="009D17E7" w:rsidRPr="00602E17" w:rsidRDefault="009D17E7" w:rsidP="00602E17">
            <w:pPr>
              <w:snapToGrid w:val="0"/>
              <w:jc w:val="center"/>
            </w:pPr>
            <w:r w:rsidRPr="00602E17">
              <w:t>7572,8</w:t>
            </w:r>
          </w:p>
        </w:tc>
        <w:tc>
          <w:tcPr>
            <w:tcW w:w="1538" w:type="dxa"/>
            <w:tcBorders>
              <w:top w:val="single" w:sz="4" w:space="0" w:color="000000"/>
              <w:left w:val="single" w:sz="4" w:space="0" w:color="000000"/>
              <w:bottom w:val="single" w:sz="4" w:space="0" w:color="000000"/>
            </w:tcBorders>
            <w:shd w:val="clear" w:color="auto" w:fill="auto"/>
            <w:vAlign w:val="center"/>
          </w:tcPr>
          <w:p w:rsidR="009D17E7" w:rsidRPr="00602E17" w:rsidRDefault="009D17E7" w:rsidP="00602E17">
            <w:pPr>
              <w:snapToGrid w:val="0"/>
              <w:jc w:val="center"/>
            </w:pPr>
            <w:r w:rsidRPr="00602E17">
              <w:t>7483,8</w:t>
            </w:r>
          </w:p>
        </w:tc>
        <w:tc>
          <w:tcPr>
            <w:tcW w:w="1538" w:type="dxa"/>
            <w:tcBorders>
              <w:top w:val="single" w:sz="4" w:space="0" w:color="000000"/>
              <w:left w:val="single" w:sz="4" w:space="0" w:color="000000"/>
              <w:bottom w:val="single" w:sz="4" w:space="0" w:color="000000"/>
              <w:right w:val="single" w:sz="4" w:space="0" w:color="000000"/>
            </w:tcBorders>
            <w:shd w:val="clear" w:color="auto" w:fill="auto"/>
          </w:tcPr>
          <w:p w:rsidR="009D17E7" w:rsidRPr="00602E17" w:rsidRDefault="009D17E7" w:rsidP="00602E17">
            <w:pPr>
              <w:snapToGrid w:val="0"/>
              <w:jc w:val="center"/>
            </w:pPr>
            <w:r w:rsidRPr="00602E17">
              <w:t>7130,1</w:t>
            </w:r>
          </w:p>
        </w:tc>
        <w:tc>
          <w:tcPr>
            <w:tcW w:w="1538" w:type="dxa"/>
            <w:tcBorders>
              <w:top w:val="single" w:sz="4" w:space="0" w:color="000000"/>
              <w:left w:val="single" w:sz="4" w:space="0" w:color="000000"/>
              <w:bottom w:val="single" w:sz="4" w:space="0" w:color="000000"/>
              <w:right w:val="single" w:sz="4" w:space="0" w:color="000000"/>
            </w:tcBorders>
          </w:tcPr>
          <w:p w:rsidR="009D17E7" w:rsidRPr="00602E17" w:rsidRDefault="009D17E7" w:rsidP="00602E17">
            <w:pPr>
              <w:snapToGrid w:val="0"/>
              <w:jc w:val="center"/>
            </w:pPr>
            <w:r w:rsidRPr="00602E17">
              <w:t>7313,5</w:t>
            </w:r>
          </w:p>
        </w:tc>
      </w:tr>
    </w:tbl>
    <w:p w:rsidR="009D17E7" w:rsidRPr="00602E17" w:rsidRDefault="009D17E7" w:rsidP="009D17E7">
      <w:pPr>
        <w:jc w:val="both"/>
      </w:pPr>
    </w:p>
    <w:p w:rsidR="009D17E7" w:rsidRPr="00602E17" w:rsidRDefault="009D17E7" w:rsidP="009D17E7">
      <w:pPr>
        <w:ind w:firstLine="708"/>
        <w:jc w:val="both"/>
      </w:pPr>
      <w:r w:rsidRPr="00602E17">
        <w:t xml:space="preserve">Сельскохозяйственные товаропроизводители района в 2012 году произвели продукции на сумму 367,1млн. руб., что на 4,3млн. руб. больше уровня  2011 года. Большая часть продукции получена личными подсобными хозяйствами - 62%; доля продукции сельскохозяйственных предприятий составляет - 32 %; крестьянскими фермерскими  хозяйствами -  6 %. Из общего объёма сельскохозяйственной продукции 49 % составляет доля продукции растениеводства, 51 % продукция животноводства. </w:t>
      </w:r>
    </w:p>
    <w:p w:rsidR="009D17E7" w:rsidRPr="00602E17" w:rsidRDefault="009D17E7" w:rsidP="009D17E7">
      <w:pPr>
        <w:ind w:firstLine="708"/>
        <w:jc w:val="both"/>
      </w:pPr>
      <w:r w:rsidRPr="00602E17">
        <w:t>Отрасль животноводства является ключевым звеном сельского хозяйства района. От результатов работы этой отрасли во многом зависит финансовое положение сельскохозяйственных товаропроизводителей.   Поголовье крупного рогатого скота на 1 января 2013 года в хозяйствах всех категорий насчитывало 4172 головы, - 338 голов к уровню 2011 года; поголовье коров 1844 головы -282 головы к уровню 2011 года; свиней 308голов + 40 голов  к уровню прошлого года; овец и коз  483 головы  -  372головы к прошлому году.</w:t>
      </w:r>
    </w:p>
    <w:p w:rsidR="009D17E7" w:rsidRPr="00602E17" w:rsidRDefault="009D17E7" w:rsidP="009D17E7">
      <w:pPr>
        <w:ind w:firstLine="708"/>
        <w:jc w:val="both"/>
      </w:pPr>
      <w:r w:rsidRPr="00602E17">
        <w:t xml:space="preserve"> В структуре поголовья крупного рогатого скота на хозяйства населения приходится 14 %, с/х предприятия 82 %, КФХ  4 %. В структуре поголовья свиней 53% приходится на крестьянские фермерские хозяйства, хозяйства населения занимают  47 %. По поголовью коров с/х предприятия занимают 87%; КФХ - 2%; ЛПХ — 10 %. Надо отметить, что в хозяйствах населения в 2012 году произошло снижение поголовья скота по всем видам. Причина снижения поголовья в ЛПХ – старение сельского населения, нежелание молодёжи заниматься сельским хозяйством, рост цен на комбикорма.</w:t>
      </w:r>
    </w:p>
    <w:p w:rsidR="009D17E7" w:rsidRPr="00602E17" w:rsidRDefault="009D17E7" w:rsidP="009D17E7">
      <w:pPr>
        <w:ind w:firstLine="708"/>
        <w:jc w:val="both"/>
      </w:pPr>
      <w:r w:rsidRPr="00602E17">
        <w:t xml:space="preserve">В 2012 году увеличились объёмы производства молока и мяса. Произведено молока по району 7130 тонн -354 тонны к уровню 2011 года, в том числе с/х предприятия 5515 тонн, что на 47 тонн больше 2011г; мяса 566 тонна  -69 тонн   к уровню 2011 года, в том числе по с/х предприятиям 226 тонн, что на 16 тонн больше уровня 2011 года. Надой молока на 1 фуражную корову в ООО «Бычок-1» составил 4640 кг, что на 210 кг выше уровня 2011 года или на 5% . </w:t>
      </w:r>
    </w:p>
    <w:p w:rsidR="009D17E7" w:rsidRPr="00602E17" w:rsidRDefault="009D17E7" w:rsidP="009D17E7">
      <w:pPr>
        <w:ind w:firstLine="708"/>
        <w:jc w:val="both"/>
      </w:pPr>
      <w:r w:rsidRPr="00602E17">
        <w:t xml:space="preserve">В растениеводстве урожайность зерновых культур в среднем по району в 2012году составила 13,8 ц/га, что на 4,2 ц/га выше уровня 2011 года. В структуре производства зерна преобладают коллективные сельскохозяйственные организации - 93% от всего объема производства  или 3539тонн (за 2012г.) и 2330 тонн (за 2011г.); в структуре производства картофеля личные подсобные хозяйства занимают 84% в 2012году или 4924 тонны и  88% от всего объема производства или 4086 тонн  в 2011 году;  по скоту и птице на убой в живом весе, молоку, яйцам лидируют личные подсобные хозяйства. </w:t>
      </w:r>
    </w:p>
    <w:p w:rsidR="009D17E7" w:rsidRPr="00602E17" w:rsidRDefault="009D17E7" w:rsidP="009D17E7">
      <w:pPr>
        <w:ind w:firstLine="708"/>
        <w:jc w:val="both"/>
      </w:pPr>
      <w:r w:rsidRPr="00602E17">
        <w:t xml:space="preserve">В итоге абсолютный приоритет в производстве зерна, молока сохраняется за коллективными сельскохозяйственными организациями; производство картофеля, овощей,  мяса, шерсти  – приоритет крестьянских (фермерских) хозяйств, личных подсобных хозяйств.  </w:t>
      </w:r>
    </w:p>
    <w:p w:rsidR="009D17E7" w:rsidRPr="00602E17" w:rsidRDefault="009D17E7" w:rsidP="009D17E7">
      <w:pPr>
        <w:pStyle w:val="af5"/>
        <w:tabs>
          <w:tab w:val="left" w:pos="354"/>
        </w:tabs>
        <w:snapToGrid w:val="0"/>
        <w:spacing w:line="240" w:lineRule="auto"/>
        <w:ind w:left="34"/>
        <w:rPr>
          <w:color w:val="000000"/>
          <w:sz w:val="20"/>
          <w:szCs w:val="20"/>
        </w:rPr>
      </w:pPr>
      <w:r w:rsidRPr="00602E17">
        <w:rPr>
          <w:color w:val="FF0000"/>
          <w:sz w:val="20"/>
          <w:szCs w:val="20"/>
        </w:rPr>
        <w:tab/>
      </w:r>
      <w:r w:rsidRPr="00602E17">
        <w:rPr>
          <w:color w:val="000000"/>
          <w:sz w:val="20"/>
          <w:szCs w:val="20"/>
        </w:rPr>
        <w:t>Развитие отрасли растениеводства в ближайшие годы будет осуществляться за счёт вовлечения в оборот неиспользуемой пашни, расширения посевных площадей под посевами кормовых культур, зерновыми культурами и картофелем.</w:t>
      </w:r>
    </w:p>
    <w:p w:rsidR="009D17E7" w:rsidRPr="00602E17" w:rsidRDefault="009D17E7" w:rsidP="009D17E7">
      <w:pPr>
        <w:ind w:firstLine="708"/>
        <w:jc w:val="both"/>
      </w:pPr>
      <w:r w:rsidRPr="00602E17">
        <w:t>Приоритетом в обновлении устаревшего машинно-тракторного парка является приобретение более энергонасыщенной техники, что позволяет обеспечить выполнение необходимого объема сельскохозяйственных работ при меньших затратах материальных и трудовых ресурсов.</w:t>
      </w:r>
    </w:p>
    <w:p w:rsidR="009D17E7" w:rsidRPr="00602E17" w:rsidRDefault="009D17E7" w:rsidP="009D17E7">
      <w:pPr>
        <w:pStyle w:val="af5"/>
        <w:tabs>
          <w:tab w:val="left" w:pos="354"/>
        </w:tabs>
        <w:snapToGrid w:val="0"/>
        <w:spacing w:line="240" w:lineRule="auto"/>
        <w:ind w:left="34"/>
        <w:rPr>
          <w:color w:val="000000"/>
          <w:sz w:val="20"/>
          <w:szCs w:val="20"/>
        </w:rPr>
      </w:pPr>
      <w:r w:rsidRPr="00602E17">
        <w:rPr>
          <w:color w:val="FF0000"/>
          <w:sz w:val="20"/>
          <w:szCs w:val="20"/>
        </w:rPr>
        <w:tab/>
      </w:r>
      <w:r w:rsidRPr="00602E17">
        <w:rPr>
          <w:color w:val="FF0000"/>
          <w:sz w:val="20"/>
          <w:szCs w:val="20"/>
        </w:rPr>
        <w:tab/>
      </w:r>
      <w:r w:rsidRPr="00602E17">
        <w:rPr>
          <w:color w:val="000000"/>
          <w:sz w:val="20"/>
          <w:szCs w:val="20"/>
        </w:rPr>
        <w:t xml:space="preserve">В 2012 году за счет инвестиций ООО «Бычок-1» ввело в эксплуатацию второе животноводческое помещение  на 300 скотомест,  </w:t>
      </w:r>
    </w:p>
    <w:p w:rsidR="009D17E7" w:rsidRPr="00602E17" w:rsidRDefault="009D17E7" w:rsidP="009D17E7">
      <w:pPr>
        <w:ind w:firstLine="708"/>
        <w:jc w:val="both"/>
      </w:pPr>
      <w:r w:rsidRPr="00602E17">
        <w:t xml:space="preserve">Повышение финансовой устойчивости отрасли обеспечивается путём своевременного пополнения оборотных средств, обновления и модернизации основных фондов, приобретения племенного скота за счёт привлечения сельскохозяйственными товаропроизводителями кредитов и займов. </w:t>
      </w:r>
    </w:p>
    <w:p w:rsidR="009D17E7" w:rsidRPr="00602E17" w:rsidRDefault="009D17E7" w:rsidP="009D17E7">
      <w:pPr>
        <w:ind w:firstLine="708"/>
        <w:jc w:val="both"/>
      </w:pPr>
      <w:r w:rsidRPr="00602E17">
        <w:t xml:space="preserve"> В соответствии со стратегией социально-экономического развития Комсомольского муниципального района успешно реализуются инвестиционные проекты  (ООО «Бычок-1 ») на общую сумму 70 млн. руб.</w:t>
      </w:r>
      <w:r w:rsidRPr="00602E17">
        <w:rPr>
          <w:color w:val="FF0000"/>
        </w:rPr>
        <w:t xml:space="preserve"> </w:t>
      </w:r>
      <w:r w:rsidRPr="00602E17">
        <w:t>От реализации инвестиционных  проектов  получено дополнительно товарной продукции на 20 млн. руб. При этом прирост продукции составил 2 рубля на 1 рубль государственной поддержки.</w:t>
      </w:r>
    </w:p>
    <w:p w:rsidR="009D17E7" w:rsidRPr="00602E17" w:rsidRDefault="009D17E7" w:rsidP="009D17E7">
      <w:pPr>
        <w:ind w:firstLine="708"/>
        <w:jc w:val="both"/>
      </w:pPr>
      <w:r w:rsidRPr="00602E17">
        <w:t xml:space="preserve"> В 2012 году сельскохозяйственным предприятиям района за выполненный объем работ начислено субсидии в сумме 9 миллионов 30тысяч рублей это на 445 тысяч рублей больше уровня 2011 года. Сельскохозяйственные предприятия получили государственной поддержки 6 миллионов 472 тысячи рублей, К(Ф)Х – 1 миллион 495 тысяч рублей, ЛПХ -  1миллион 63 тысячи рублей. </w:t>
      </w:r>
    </w:p>
    <w:p w:rsidR="009D17E7" w:rsidRPr="00602E17" w:rsidRDefault="009D17E7" w:rsidP="009D17E7">
      <w:pPr>
        <w:ind w:firstLine="708"/>
        <w:jc w:val="both"/>
      </w:pPr>
      <w:r w:rsidRPr="00602E17">
        <w:t>Кроме того, все сельскохозяйственные товаропроизводители получили льготное дизельное топливо, что позволило хозяйствам сэкономить 432тысячи рублей.</w:t>
      </w:r>
    </w:p>
    <w:p w:rsidR="009D17E7" w:rsidRPr="00602E17" w:rsidRDefault="009D17E7" w:rsidP="009D17E7">
      <w:pPr>
        <w:ind w:firstLine="708"/>
        <w:jc w:val="both"/>
      </w:pPr>
      <w:r w:rsidRPr="00602E17">
        <w:t>В связи с вступлением России в ВТО сельскохозяйственным товаропроизводителям необходимо добиваться улучшения качества продукции, сокращения затрат на её производство, повышать производительность труда, рационального использования земли и эффективного использования государственной поддержки.</w:t>
      </w:r>
    </w:p>
    <w:p w:rsidR="009D17E7" w:rsidRPr="00602E17" w:rsidRDefault="009D17E7" w:rsidP="009D17E7">
      <w:pPr>
        <w:ind w:firstLine="708"/>
        <w:jc w:val="both"/>
        <w:rPr>
          <w:color w:val="auto"/>
        </w:rPr>
      </w:pPr>
      <w:r w:rsidRPr="00602E17">
        <w:rPr>
          <w:color w:val="FF0000"/>
        </w:rPr>
        <w:t xml:space="preserve"> </w:t>
      </w:r>
      <w:r w:rsidRPr="00602E17">
        <w:t>В целях достижения устойчивого развития сельских территорий, повышения уровня социальной инфраструктуры и инженерного обустройства сельских поселений по программе  «Социальное развитие села Комсомольского муниципального района до 2013 года» введено 2509,3 кв. метров жилья, улучшили свои жилищные условия 45 молодых семей и молодых специалистов. Активно проводились мероприятия по развитию газификации в сельской местности: газифицировано 5 сельских населенных пунктов,</w:t>
      </w:r>
      <w:r w:rsidRPr="00602E17">
        <w:rPr>
          <w:color w:val="FF0000"/>
        </w:rPr>
        <w:t xml:space="preserve"> </w:t>
      </w:r>
      <w:r w:rsidRPr="00602E17">
        <w:rPr>
          <w:color w:val="auto"/>
        </w:rPr>
        <w:t xml:space="preserve">введено в эксплуатацию </w:t>
      </w:r>
      <w:r w:rsidRPr="00602E17">
        <w:rPr>
          <w:color w:val="auto"/>
          <w:shd w:val="clear" w:color="auto" w:fill="FFFFFF"/>
        </w:rPr>
        <w:t>15,8</w:t>
      </w:r>
      <w:r w:rsidRPr="00602E17">
        <w:rPr>
          <w:color w:val="auto"/>
        </w:rPr>
        <w:t xml:space="preserve"> километра распределительных газовых сетей.  </w:t>
      </w:r>
    </w:p>
    <w:p w:rsidR="009D17E7" w:rsidRPr="00602E17" w:rsidRDefault="009D17E7" w:rsidP="009D17E7">
      <w:pPr>
        <w:ind w:firstLine="708"/>
        <w:jc w:val="both"/>
        <w:rPr>
          <w:color w:val="auto"/>
        </w:rPr>
      </w:pPr>
    </w:p>
    <w:p w:rsidR="009D17E7" w:rsidRPr="00602E17" w:rsidRDefault="009D17E7" w:rsidP="009D17E7">
      <w:pPr>
        <w:autoSpaceDE w:val="0"/>
        <w:jc w:val="both"/>
      </w:pPr>
      <w:r w:rsidRPr="00602E17">
        <w:tab/>
        <w:t xml:space="preserve">Экономика сельскохозяйственных организаций несколько улучшилась, активизировалась работа по социальному развитию сельских территорий. Вместе с тем, перечень проблем обеспечения поступательного экономического развития АПК сохраняется. Экономический кризис, начавшийся в 2008 г., негативно отразился на инвестиционном климате в сельском хозяйстве. </w:t>
      </w:r>
    </w:p>
    <w:p w:rsidR="009D17E7" w:rsidRPr="00602E17" w:rsidRDefault="009D17E7" w:rsidP="009D17E7">
      <w:pPr>
        <w:autoSpaceDE w:val="0"/>
        <w:ind w:firstLine="567"/>
        <w:jc w:val="both"/>
      </w:pPr>
      <w:r w:rsidRPr="00602E17">
        <w:t xml:space="preserve">  В числе проблем следует выделить:</w:t>
      </w:r>
    </w:p>
    <w:p w:rsidR="009D17E7" w:rsidRPr="00602E17" w:rsidRDefault="009D17E7" w:rsidP="009D17E7">
      <w:pPr>
        <w:tabs>
          <w:tab w:val="left" w:pos="0"/>
        </w:tabs>
        <w:autoSpaceDE w:val="0"/>
        <w:jc w:val="both"/>
      </w:pPr>
      <w:r w:rsidRPr="00602E17">
        <w:lastRenderedPageBreak/>
        <w:tab/>
        <w:t>- ограниченный доступ сельскохозяйственных товаропроизводителей к рынку в условиях несовершенства его инфраструктуры, возрастающей монополизации торговых сетей, слабого развития кооперации в сфере производства и реализации сельскохозяйственной продукции;</w:t>
      </w:r>
    </w:p>
    <w:p w:rsidR="009D17E7" w:rsidRPr="00602E17" w:rsidRDefault="009D17E7" w:rsidP="009D17E7">
      <w:pPr>
        <w:ind w:firstLine="708"/>
        <w:jc w:val="both"/>
      </w:pPr>
      <w:r w:rsidRPr="00602E17">
        <w:t xml:space="preserve">- медленные темпы социального развития сельских территорий, сокращение занятости сельских жителей при слабом развитии альтернативных видов деятельности, низкая общественная оценка сельскохозяйственного труда, недостаточное ресурсное обеспечение на всех уровнях финансирования. </w:t>
      </w:r>
    </w:p>
    <w:p w:rsidR="009D17E7" w:rsidRPr="00602E17" w:rsidRDefault="009D17E7" w:rsidP="009D17E7">
      <w:pPr>
        <w:tabs>
          <w:tab w:val="left" w:pos="0"/>
        </w:tabs>
        <w:ind w:firstLine="702"/>
        <w:jc w:val="both"/>
      </w:pPr>
      <w:r w:rsidRPr="00602E17">
        <w:t>- выведение    из  сельскохозяйственного   оборота  значительных   пахотных площадей, сокращение внесения органических и минеральных удобрений;</w:t>
      </w:r>
    </w:p>
    <w:p w:rsidR="009D17E7" w:rsidRPr="00602E17" w:rsidRDefault="009D17E7" w:rsidP="009D17E7">
      <w:pPr>
        <w:tabs>
          <w:tab w:val="left" w:pos="0"/>
        </w:tabs>
        <w:ind w:firstLine="702"/>
        <w:jc w:val="both"/>
      </w:pPr>
      <w:r w:rsidRPr="00602E17">
        <w:t>- высокая изношенность производственных фондов (до 90%) в сочетании с их недостатком;</w:t>
      </w:r>
    </w:p>
    <w:p w:rsidR="009D17E7" w:rsidRPr="00602E17" w:rsidRDefault="009D17E7" w:rsidP="009D17E7">
      <w:pPr>
        <w:tabs>
          <w:tab w:val="left" w:pos="0"/>
        </w:tabs>
        <w:ind w:firstLine="702"/>
        <w:jc w:val="both"/>
      </w:pPr>
      <w:r w:rsidRPr="00602E17">
        <w:t>- опережающие темпы роста цен на основные потребляемые отраслью ресурсы и, прежде всего, энергоносители по сравнению с ценами на сельхозпродукцию;</w:t>
      </w:r>
    </w:p>
    <w:p w:rsidR="009D17E7" w:rsidRPr="00602E17" w:rsidRDefault="009D17E7" w:rsidP="009D17E7">
      <w:pPr>
        <w:tabs>
          <w:tab w:val="left" w:pos="0"/>
        </w:tabs>
        <w:ind w:firstLine="702"/>
        <w:jc w:val="both"/>
      </w:pPr>
      <w:r w:rsidRPr="00602E17">
        <w:t xml:space="preserve"> - рост дефицита массовых профессий - трактористов, комбайнёров, доярок вследствие свёртывания системы их подготовки в профессионально-технических училищах.</w:t>
      </w:r>
    </w:p>
    <w:p w:rsidR="009D17E7" w:rsidRPr="00602E17" w:rsidRDefault="009D17E7" w:rsidP="009D17E7">
      <w:pPr>
        <w:tabs>
          <w:tab w:val="left" w:pos="0"/>
        </w:tabs>
        <w:ind w:firstLine="708"/>
        <w:jc w:val="both"/>
      </w:pPr>
      <w:r w:rsidRPr="00602E17">
        <w:t>- ограниченный объем средств федерального, областного и местного бюджетов, направляемых на поддержку развития сельского хозяйства и социальное обустройство села;</w:t>
      </w:r>
    </w:p>
    <w:p w:rsidR="009D17E7" w:rsidRPr="00602E17" w:rsidRDefault="009D17E7" w:rsidP="009D17E7">
      <w:pPr>
        <w:pStyle w:val="af4"/>
        <w:ind w:right="15" w:firstLine="0"/>
        <w:rPr>
          <w:sz w:val="20"/>
          <w:szCs w:val="20"/>
        </w:rPr>
      </w:pPr>
      <w:r w:rsidRPr="00602E17">
        <w:rPr>
          <w:sz w:val="20"/>
          <w:szCs w:val="20"/>
        </w:rPr>
        <w:tab/>
        <w:t>Системный и взаимосвязанный характер актуальных проблем дальнейшего развития сельского хозяйства требует их решения на принципах программно-целевого метода государственного управления, которые предусматривают формулирование системы целей, задач и ключевых показателей (индикаторов) развития, разработку приоритетных направлений и программных мероприятий, определение необходимых объемов финансирования, распределение бюджетных и внебюджетных ресурсов по целям и задачам, разработку механизма управления программы с учетом достижений реформы бюджетного процесса и административной реформы.</w:t>
      </w:r>
    </w:p>
    <w:p w:rsidR="009D17E7" w:rsidRPr="00602E17" w:rsidRDefault="009D17E7" w:rsidP="009D17E7">
      <w:pPr>
        <w:pStyle w:val="af4"/>
        <w:spacing w:line="276" w:lineRule="auto"/>
        <w:ind w:right="15" w:firstLine="0"/>
        <w:rPr>
          <w:spacing w:val="0"/>
          <w:sz w:val="20"/>
          <w:szCs w:val="20"/>
        </w:rPr>
      </w:pPr>
    </w:p>
    <w:p w:rsidR="009D17E7" w:rsidRPr="00602E17" w:rsidRDefault="009D17E7" w:rsidP="009D17E7">
      <w:pPr>
        <w:spacing w:line="276" w:lineRule="auto"/>
        <w:jc w:val="center"/>
        <w:rPr>
          <w:b/>
        </w:rPr>
      </w:pPr>
      <w:r w:rsidRPr="00602E17">
        <w:rPr>
          <w:b/>
        </w:rPr>
        <w:t>3. Цели, задачи и основные направления развития агропромышленного комплекса Комсомольского муниципального  района до 2024 года.</w:t>
      </w:r>
    </w:p>
    <w:p w:rsidR="009D17E7" w:rsidRPr="00602E17" w:rsidRDefault="009D17E7" w:rsidP="009D17E7">
      <w:pPr>
        <w:spacing w:line="276" w:lineRule="auto"/>
        <w:jc w:val="center"/>
        <w:rPr>
          <w:b/>
        </w:rPr>
      </w:pPr>
    </w:p>
    <w:p w:rsidR="009D17E7" w:rsidRPr="00602E17" w:rsidRDefault="009D17E7" w:rsidP="009D17E7">
      <w:pPr>
        <w:pStyle w:val="ConsPlusNormal"/>
        <w:ind w:firstLine="540"/>
        <w:jc w:val="both"/>
        <w:rPr>
          <w:rFonts w:ascii="Times New Roman" w:hAnsi="Times New Roman" w:cs="Times New Roman"/>
        </w:rPr>
      </w:pPr>
      <w:r w:rsidRPr="00602E17">
        <w:rPr>
          <w:rFonts w:ascii="Times New Roman" w:hAnsi="Times New Roman" w:cs="Times New Roman"/>
        </w:rPr>
        <w:t>Динамика развития агропромышленного комплекса до 2024 года будет формироваться под воздействием разнонаправленных факторов. С одной стороны, скажутся меры, которые были приняты в последние годы, по повышению устойчивости агропромышленного производства, с другой стороны, сохранится сложная макроэкономическая обстановка в связи с последствиями кризиса, что усиливает вероятность реализации рисков для устойчивого и динамичного развития аграрного сектора экономики.</w:t>
      </w:r>
    </w:p>
    <w:p w:rsidR="009D17E7" w:rsidRPr="00602E17" w:rsidRDefault="009D17E7" w:rsidP="009D17E7">
      <w:pPr>
        <w:pStyle w:val="ConsPlusNormal"/>
        <w:ind w:firstLine="540"/>
        <w:jc w:val="both"/>
        <w:rPr>
          <w:rFonts w:ascii="Times New Roman" w:hAnsi="Times New Roman" w:cs="Times New Roman"/>
        </w:rPr>
      </w:pPr>
      <w:r w:rsidRPr="00602E17">
        <w:rPr>
          <w:rFonts w:ascii="Times New Roman" w:hAnsi="Times New Roman" w:cs="Times New Roman"/>
        </w:rPr>
        <w:t>Прогноз реализации Программы основывается на достижении значений ее основных показателей (индикаторов), а также частных индикаторов реализации отдельных задач и специальной подпрограммы, включенных в Программу.</w:t>
      </w:r>
    </w:p>
    <w:p w:rsidR="009D17E7" w:rsidRPr="00602E17" w:rsidRDefault="009D17E7" w:rsidP="009D17E7">
      <w:pPr>
        <w:pStyle w:val="af4"/>
        <w:spacing w:line="200" w:lineRule="atLeast"/>
        <w:ind w:right="15" w:firstLine="0"/>
        <w:rPr>
          <w:spacing w:val="0"/>
          <w:sz w:val="20"/>
          <w:szCs w:val="20"/>
          <w:u w:val="single"/>
        </w:rPr>
      </w:pPr>
      <w:r w:rsidRPr="00602E17">
        <w:rPr>
          <w:spacing w:val="0"/>
          <w:sz w:val="20"/>
          <w:szCs w:val="20"/>
        </w:rPr>
        <w:tab/>
      </w:r>
      <w:r w:rsidRPr="00602E17">
        <w:rPr>
          <w:spacing w:val="0"/>
          <w:sz w:val="20"/>
          <w:szCs w:val="20"/>
          <w:u w:val="single"/>
        </w:rPr>
        <w:t xml:space="preserve">Основными целями </w:t>
      </w:r>
      <w:r w:rsidRPr="00602E17">
        <w:rPr>
          <w:sz w:val="20"/>
          <w:szCs w:val="20"/>
          <w:u w:val="single"/>
        </w:rPr>
        <w:t>развития АПК района</w:t>
      </w:r>
      <w:r w:rsidRPr="00602E17">
        <w:rPr>
          <w:spacing w:val="0"/>
          <w:sz w:val="20"/>
          <w:szCs w:val="20"/>
          <w:u w:val="single"/>
        </w:rPr>
        <w:t xml:space="preserve"> на ближайшие годы являются:</w:t>
      </w:r>
    </w:p>
    <w:p w:rsidR="009D17E7" w:rsidRPr="00602E17" w:rsidRDefault="009D17E7" w:rsidP="009D17E7">
      <w:pPr>
        <w:ind w:firstLine="708"/>
        <w:jc w:val="both"/>
      </w:pPr>
      <w:r w:rsidRPr="00602E17">
        <w:t>- создание  экономических  условий,  способствующих формированию эффективного конкурентоспособного агропромышленного производства в целях насыщения продовольственного рынка доступными, безопасными и качественными продуктами питания на основе финансовой устойчивости и модернизации сельского хозяйства;</w:t>
      </w:r>
    </w:p>
    <w:p w:rsidR="009D17E7" w:rsidRPr="00602E17" w:rsidRDefault="009D17E7" w:rsidP="009D17E7">
      <w:pPr>
        <w:ind w:firstLine="708"/>
        <w:jc w:val="both"/>
      </w:pPr>
      <w:r w:rsidRPr="00602E17">
        <w:t>- сохранение почвенного плодородия и воспроизводство используемых в сельскохозяйственном производстве земельных и других природных ресурсов;</w:t>
      </w:r>
    </w:p>
    <w:p w:rsidR="009D17E7" w:rsidRPr="00602E17" w:rsidRDefault="009D17E7" w:rsidP="009D17E7">
      <w:pPr>
        <w:ind w:firstLine="708"/>
        <w:jc w:val="both"/>
      </w:pPr>
      <w:r w:rsidRPr="00602E17">
        <w:t>- создание  условий  для  устойчивого  развития  сельских территорий, обеспечение занятости и повышение доходов сельского населения;</w:t>
      </w:r>
    </w:p>
    <w:p w:rsidR="009D17E7" w:rsidRPr="00602E17" w:rsidRDefault="009D17E7" w:rsidP="009D17E7">
      <w:pPr>
        <w:pStyle w:val="af4"/>
        <w:spacing w:line="200" w:lineRule="atLeast"/>
        <w:ind w:right="15" w:firstLine="708"/>
        <w:rPr>
          <w:sz w:val="20"/>
          <w:szCs w:val="20"/>
        </w:rPr>
      </w:pPr>
      <w:r w:rsidRPr="00602E17">
        <w:rPr>
          <w:sz w:val="20"/>
          <w:szCs w:val="20"/>
        </w:rPr>
        <w:t>- создание условий для развития рынков сельскохозяйственной продукции, сырья и продовольствия.</w:t>
      </w:r>
    </w:p>
    <w:p w:rsidR="009D17E7" w:rsidRPr="00602E17" w:rsidRDefault="009D17E7" w:rsidP="009D17E7">
      <w:pPr>
        <w:tabs>
          <w:tab w:val="left" w:pos="6795"/>
        </w:tabs>
        <w:snapToGrid w:val="0"/>
        <w:spacing w:before="75" w:after="75" w:line="200" w:lineRule="atLeast"/>
        <w:ind w:right="135"/>
        <w:jc w:val="both"/>
      </w:pPr>
      <w:r w:rsidRPr="00602E17">
        <w:t xml:space="preserve">          -   развитие малых форм хозяйствования.</w:t>
      </w:r>
    </w:p>
    <w:p w:rsidR="009D17E7" w:rsidRPr="00602E17" w:rsidRDefault="009D17E7" w:rsidP="009D17E7">
      <w:pPr>
        <w:pStyle w:val="af4"/>
        <w:ind w:right="15" w:firstLine="0"/>
        <w:rPr>
          <w:sz w:val="20"/>
          <w:szCs w:val="20"/>
          <w:u w:val="single"/>
        </w:rPr>
      </w:pPr>
      <w:r w:rsidRPr="00602E17">
        <w:rPr>
          <w:spacing w:val="0"/>
          <w:sz w:val="20"/>
          <w:szCs w:val="20"/>
        </w:rPr>
        <w:tab/>
      </w:r>
      <w:r w:rsidRPr="00602E17">
        <w:rPr>
          <w:sz w:val="20"/>
          <w:szCs w:val="20"/>
          <w:u w:val="single"/>
        </w:rPr>
        <w:t>Для достижения поставленных целей необходимо решение основных  задач и выполнение конкретных  мероприятий:</w:t>
      </w:r>
    </w:p>
    <w:p w:rsidR="009D17E7" w:rsidRPr="00602E17" w:rsidRDefault="009D17E7" w:rsidP="009D17E7">
      <w:pPr>
        <w:ind w:firstLine="708"/>
        <w:jc w:val="both"/>
      </w:pPr>
      <w:r w:rsidRPr="00602E17">
        <w:t>- развитие производственного потенциала агропромышленного комплекса района на качественно новом научно-техническом уровне, соответствующем требованиям современных технологий ведения сельскохозяйственного производства;</w:t>
      </w:r>
    </w:p>
    <w:p w:rsidR="009D17E7" w:rsidRPr="00602E17" w:rsidRDefault="009D17E7" w:rsidP="009D17E7">
      <w:pPr>
        <w:ind w:firstLine="708"/>
        <w:jc w:val="both"/>
      </w:pPr>
      <w:r w:rsidRPr="00602E17">
        <w:t>- концентрация государственной поддержки на приоритетных направлениях развития агропромышленного производства таких, как племенное дело в животноводстве, элитное семеноводство, материально – техническое переоснащение сельскохозяйственного производства;</w:t>
      </w:r>
    </w:p>
    <w:p w:rsidR="009D17E7" w:rsidRPr="00602E17" w:rsidRDefault="009D17E7" w:rsidP="009D17E7">
      <w:pPr>
        <w:ind w:firstLine="708"/>
        <w:jc w:val="both"/>
      </w:pPr>
      <w:r w:rsidRPr="00602E17">
        <w:t>-  развитие страховой деятельности в сельском хозяйстве;</w:t>
      </w:r>
    </w:p>
    <w:p w:rsidR="009D17E7" w:rsidRPr="00602E17" w:rsidRDefault="009D17E7" w:rsidP="009D17E7">
      <w:pPr>
        <w:ind w:firstLine="708"/>
        <w:jc w:val="both"/>
      </w:pPr>
      <w:r w:rsidRPr="00602E17">
        <w:t>- привлечение  долгосрочных  инвестиций  в  АПК  через  механизм субсидирования процентных ставок по привлеченным кредитам, с участием инвесторов;</w:t>
      </w:r>
    </w:p>
    <w:p w:rsidR="009D17E7" w:rsidRPr="00602E17" w:rsidRDefault="009D17E7" w:rsidP="009D17E7">
      <w:pPr>
        <w:ind w:firstLine="708"/>
        <w:jc w:val="both"/>
      </w:pPr>
      <w:r w:rsidRPr="00602E17">
        <w:t>- развитие  кадрового  потенциала агропромышленного комплекса путем совершенствования подготовки и повышения квалификации работников, привлечения и закрепления на селе выпускников средних, высших и начальных учебных заведений;</w:t>
      </w:r>
    </w:p>
    <w:p w:rsidR="009D17E7" w:rsidRPr="00602E17" w:rsidRDefault="009D17E7" w:rsidP="009D17E7">
      <w:pPr>
        <w:ind w:firstLine="708"/>
        <w:jc w:val="both"/>
      </w:pPr>
      <w:r w:rsidRPr="00602E17">
        <w:t>- осуществление  аграрных  преобразований в целях более эффективного использования сельскохозяйственных угодий как основного средства производства;</w:t>
      </w:r>
    </w:p>
    <w:p w:rsidR="009D17E7" w:rsidRPr="00602E17" w:rsidRDefault="009D17E7" w:rsidP="009D17E7">
      <w:pPr>
        <w:ind w:firstLine="708"/>
        <w:jc w:val="both"/>
      </w:pPr>
      <w:r w:rsidRPr="00602E17">
        <w:t>- повышение   конкурентоспособности   выпускаемой   предприятиями перерабатывающей промышленности продукции, обновление ассортимента и снижение себестоимости;</w:t>
      </w:r>
    </w:p>
    <w:p w:rsidR="009D17E7" w:rsidRPr="00602E17" w:rsidRDefault="009D17E7" w:rsidP="009D17E7">
      <w:pPr>
        <w:ind w:firstLine="708"/>
        <w:jc w:val="both"/>
      </w:pPr>
      <w:r w:rsidRPr="00602E17">
        <w:t>-  развитие кооперативных рынков.</w:t>
      </w:r>
    </w:p>
    <w:p w:rsidR="009D17E7" w:rsidRPr="00602E17" w:rsidRDefault="009D17E7" w:rsidP="009D17E7">
      <w:pPr>
        <w:spacing w:line="276" w:lineRule="auto"/>
        <w:ind w:firstLine="708"/>
        <w:jc w:val="both"/>
      </w:pPr>
      <w:r w:rsidRPr="00602E17">
        <w:t>- развитие    малых   форм   хозяйствования   и   сельскохозяйственных потребительских кооперативов.</w:t>
      </w:r>
    </w:p>
    <w:p w:rsidR="009D17E7" w:rsidRPr="00602E17" w:rsidRDefault="009D17E7" w:rsidP="009D17E7">
      <w:pPr>
        <w:pStyle w:val="ConsNonformat"/>
        <w:widowControl/>
        <w:spacing w:line="264" w:lineRule="auto"/>
        <w:ind w:firstLine="720"/>
        <w:jc w:val="both"/>
        <w:rPr>
          <w:rFonts w:ascii="Times New Roman" w:hAnsi="Times New Roman" w:cs="Times New Roman"/>
        </w:rPr>
      </w:pPr>
      <w:r w:rsidRPr="00602E17">
        <w:rPr>
          <w:rFonts w:ascii="Times New Roman" w:hAnsi="Times New Roman" w:cs="Times New Roman"/>
        </w:rPr>
        <w:lastRenderedPageBreak/>
        <w:t>Рост продукции сельского хозяйства в большей степени будет обеспечен за счет роста объемов производства в животноводстве на основе создания новой технологической базы, строительства и реконструкции животноводческих помещений с использованием современного технологического оборудования, а также за счет наращивания продуктивности животных и ускоренного создания соответствующей кормовой базы, расширения и модернизации сельскохозяйственного производства.</w:t>
      </w:r>
    </w:p>
    <w:p w:rsidR="009D17E7" w:rsidRPr="00602E17" w:rsidRDefault="009D17E7" w:rsidP="009D17E7">
      <w:pPr>
        <w:pStyle w:val="ConsNonformat"/>
        <w:widowControl/>
        <w:spacing w:line="264" w:lineRule="auto"/>
        <w:ind w:firstLine="720"/>
        <w:jc w:val="both"/>
        <w:rPr>
          <w:rFonts w:ascii="Times New Roman" w:hAnsi="Times New Roman" w:cs="Times New Roman"/>
        </w:rPr>
      </w:pPr>
      <w:r w:rsidRPr="00602E17">
        <w:rPr>
          <w:rFonts w:ascii="Times New Roman" w:hAnsi="Times New Roman" w:cs="Times New Roman"/>
        </w:rPr>
        <w:t xml:space="preserve">Перечень основных мероприятий Программы, ожидаемый результат и связь с показателями реализации Программы отражены в приложении № 1 к Программе. </w:t>
      </w:r>
    </w:p>
    <w:p w:rsidR="009D17E7" w:rsidRPr="00602E17" w:rsidRDefault="009D17E7" w:rsidP="009D17E7">
      <w:pPr>
        <w:pStyle w:val="ConsNonformat"/>
        <w:widowControl/>
        <w:spacing w:line="264" w:lineRule="auto"/>
        <w:ind w:firstLine="720"/>
        <w:jc w:val="both"/>
        <w:rPr>
          <w:rFonts w:ascii="Times New Roman" w:hAnsi="Times New Roman" w:cs="Times New Roman"/>
        </w:rPr>
      </w:pPr>
    </w:p>
    <w:p w:rsidR="009D17E7" w:rsidRPr="00602E17" w:rsidRDefault="009D17E7" w:rsidP="009D17E7">
      <w:pPr>
        <w:ind w:left="360"/>
        <w:rPr>
          <w:b/>
        </w:rPr>
      </w:pPr>
      <w:r w:rsidRPr="00602E17">
        <w:rPr>
          <w:b/>
        </w:rPr>
        <w:t xml:space="preserve">                  4. Приоритетное развитие отрасли  животноводства</w:t>
      </w:r>
    </w:p>
    <w:p w:rsidR="009D17E7" w:rsidRPr="00602E17" w:rsidRDefault="009D17E7" w:rsidP="009D17E7">
      <w:pPr>
        <w:ind w:left="360"/>
        <w:jc w:val="center"/>
      </w:pPr>
    </w:p>
    <w:p w:rsidR="009D17E7" w:rsidRPr="00602E17" w:rsidRDefault="009D17E7" w:rsidP="009D17E7">
      <w:pPr>
        <w:tabs>
          <w:tab w:val="left" w:pos="930"/>
        </w:tabs>
        <w:jc w:val="both"/>
      </w:pPr>
      <w:r w:rsidRPr="00602E17">
        <w:t xml:space="preserve">          Животноводство является одним из основных жизнеобеспечивающих секторов агропромышленного комплекса района.</w:t>
      </w:r>
    </w:p>
    <w:p w:rsidR="009D17E7" w:rsidRPr="00602E17" w:rsidRDefault="009D17E7" w:rsidP="009D17E7">
      <w:pPr>
        <w:autoSpaceDE w:val="0"/>
        <w:ind w:firstLine="720"/>
        <w:jc w:val="both"/>
      </w:pPr>
      <w:r w:rsidRPr="00602E17">
        <w:t>Программой предусматривается наращивание объемов производства продукции животноводства, продуктивности животных при сохранении и увеличении поголовья всех видов животных. Обеспечение перерабатывающих предприятий сырьем и обеспечение населения экологически чистыми продуктами питания. Показатели (индикаторы) реализации отрасли животноводства с планируемыми значениями по годам представлены в приложении № 2 к  Программе.</w:t>
      </w:r>
    </w:p>
    <w:p w:rsidR="009D17E7" w:rsidRPr="00602E17" w:rsidRDefault="009D17E7" w:rsidP="009D17E7">
      <w:pPr>
        <w:ind w:left="360"/>
        <w:jc w:val="center"/>
        <w:rPr>
          <w:b/>
        </w:rPr>
      </w:pPr>
    </w:p>
    <w:p w:rsidR="009D17E7" w:rsidRPr="00602E17" w:rsidRDefault="009D17E7" w:rsidP="009D17E7">
      <w:pPr>
        <w:jc w:val="center"/>
        <w:rPr>
          <w:b/>
        </w:rPr>
      </w:pPr>
      <w:r w:rsidRPr="00602E17">
        <w:rPr>
          <w:b/>
        </w:rPr>
        <w:t xml:space="preserve"> </w:t>
      </w:r>
    </w:p>
    <w:p w:rsidR="009D17E7" w:rsidRPr="00602E17" w:rsidRDefault="009D17E7" w:rsidP="009D17E7">
      <w:pPr>
        <w:jc w:val="center"/>
        <w:rPr>
          <w:b/>
        </w:rPr>
      </w:pPr>
      <w:r w:rsidRPr="00602E17">
        <w:rPr>
          <w:b/>
        </w:rPr>
        <w:t>4.1. Молочное животноводство</w:t>
      </w:r>
    </w:p>
    <w:p w:rsidR="009D17E7" w:rsidRPr="00602E17" w:rsidRDefault="009D17E7" w:rsidP="009D17E7">
      <w:pPr>
        <w:jc w:val="center"/>
      </w:pPr>
    </w:p>
    <w:p w:rsidR="009D17E7" w:rsidRPr="00602E17" w:rsidRDefault="009D17E7" w:rsidP="009D17E7">
      <w:pPr>
        <w:ind w:firstLine="720"/>
        <w:jc w:val="both"/>
      </w:pPr>
      <w:r w:rsidRPr="00602E17">
        <w:t>Производством молока в районе занимаются шесть сельскохозяйственных предприятий, шесть К(Ф)Х и ЛПХ. К 2020 году планируется довести производство молока во всех категориях хозяйств района до 7250 тонн. Увеличение производства молока будет достигнуто за счёт стабилизации поголовья коров и разработки системы интенсивного воспроизводства, совершенствования системы кормопроизводства, внедрения новых технологий.</w:t>
      </w:r>
    </w:p>
    <w:p w:rsidR="009D17E7" w:rsidRPr="00602E17" w:rsidRDefault="009D17E7" w:rsidP="009D17E7">
      <w:pPr>
        <w:ind w:firstLine="708"/>
        <w:jc w:val="both"/>
      </w:pPr>
      <w:r w:rsidRPr="00602E17">
        <w:rPr>
          <w:spacing w:val="3"/>
        </w:rPr>
        <w:t>Наиболее крупными производителями молока в районе являются два хозяйства: СПК «Подозерский» и ООО «Бычок-1»</w:t>
      </w:r>
    </w:p>
    <w:p w:rsidR="009D17E7" w:rsidRPr="00602E17" w:rsidRDefault="009D17E7" w:rsidP="009D17E7">
      <w:pPr>
        <w:shd w:val="clear" w:color="auto" w:fill="FFFFFF"/>
        <w:spacing w:line="100" w:lineRule="atLeast"/>
        <w:ind w:right="-8" w:firstLine="720"/>
        <w:jc w:val="both"/>
        <w:rPr>
          <w:spacing w:val="3"/>
        </w:rPr>
      </w:pPr>
      <w:r w:rsidRPr="00602E17">
        <w:rPr>
          <w:spacing w:val="3"/>
        </w:rPr>
        <w:t>На 01.01.2013 года поголовье крупного рогатого скота в этих хозяйствах составляло 1959 голов, в том числе 862 коровы. За 2012 год валовое производство молока составило 3473 тонны + 407 тонн к уровню 2011 года.   Оба хозяйства прибыльные. За 2012 год  в ООО «Бычок-1» прибыль составила 2949 тысяч рублей. В СПК «Подозерский» 3598 тыс.рублей. Выручка от реализации сельскохозяйственной продукции собственного производства составила 24 миллиона рублей.</w:t>
      </w:r>
    </w:p>
    <w:p w:rsidR="009D17E7" w:rsidRPr="00602E17" w:rsidRDefault="009D17E7" w:rsidP="009D17E7">
      <w:pPr>
        <w:shd w:val="clear" w:color="auto" w:fill="FFFFFF"/>
        <w:spacing w:line="100" w:lineRule="atLeast"/>
        <w:ind w:right="-8" w:firstLine="720"/>
        <w:jc w:val="both"/>
        <w:rPr>
          <w:spacing w:val="3"/>
        </w:rPr>
      </w:pPr>
      <w:r w:rsidRPr="00602E17">
        <w:rPr>
          <w:spacing w:val="3"/>
        </w:rPr>
        <w:t xml:space="preserve">В  СПК «Подозерский» работает 113 человек. Среднемесячная заработная плата за 2012 год составила 11093 рублей ( в среднем по району  8693тыс. рублей). </w:t>
      </w:r>
    </w:p>
    <w:p w:rsidR="009D17E7" w:rsidRPr="00602E17" w:rsidRDefault="009D17E7" w:rsidP="009D17E7">
      <w:pPr>
        <w:shd w:val="clear" w:color="auto" w:fill="FFFFFF"/>
        <w:spacing w:line="100" w:lineRule="atLeast"/>
        <w:ind w:right="-8"/>
        <w:jc w:val="both"/>
      </w:pPr>
      <w:r w:rsidRPr="00602E17">
        <w:rPr>
          <w:spacing w:val="5"/>
        </w:rPr>
        <w:tab/>
      </w:r>
      <w:r w:rsidRPr="00602E17">
        <w:t>Стимулом для молочного производства должен стать новый вид поддержки на федеральном уровне – субсидии на реализованное товарное молоко.</w:t>
      </w:r>
    </w:p>
    <w:p w:rsidR="009D17E7" w:rsidRPr="00602E17" w:rsidRDefault="009D17E7" w:rsidP="009D17E7">
      <w:pPr>
        <w:ind w:firstLine="720"/>
        <w:jc w:val="both"/>
      </w:pPr>
      <w:r w:rsidRPr="00602E17">
        <w:t>Для создания условий повышения эффективности молочного животноводства за период реализации Программы будет:</w:t>
      </w:r>
    </w:p>
    <w:p w:rsidR="009D17E7" w:rsidRPr="00602E17" w:rsidRDefault="009D17E7" w:rsidP="009D17E7">
      <w:pPr>
        <w:ind w:firstLine="720"/>
        <w:jc w:val="both"/>
      </w:pPr>
      <w:r w:rsidRPr="00602E17">
        <w:t>- создана устойчивая кормовая база для обеспечения скота полноценным, сбалансированным по сахара - протеиновому содержанию, с рационом кормления на зимне-стойловый период не менее 35,0 центнеров кормовых единиц на корову с содержанием в одной кормовой единице 110 – 120 граммов переваримого протеина;</w:t>
      </w:r>
    </w:p>
    <w:p w:rsidR="009D17E7" w:rsidRPr="00602E17" w:rsidRDefault="009D17E7" w:rsidP="009D17E7">
      <w:pPr>
        <w:ind w:firstLine="720"/>
        <w:jc w:val="both"/>
      </w:pPr>
      <w:r w:rsidRPr="00602E17">
        <w:t>- увеличен объем заготовки кормов с использованием прогрессивных технологий, обеспечивающих повышение их качества на основе технического перевооружения отрасли кормопроизводства;</w:t>
      </w:r>
    </w:p>
    <w:p w:rsidR="009D17E7" w:rsidRPr="00602E17" w:rsidRDefault="009D17E7" w:rsidP="009D17E7">
      <w:pPr>
        <w:ind w:firstLine="720"/>
        <w:jc w:val="both"/>
      </w:pPr>
      <w:r w:rsidRPr="00602E17">
        <w:t xml:space="preserve">- вестись целенаправленная работа по выращиванию ремонтного молодняка; </w:t>
      </w:r>
    </w:p>
    <w:p w:rsidR="009D17E7" w:rsidRPr="00602E17" w:rsidRDefault="009D17E7" w:rsidP="009D17E7">
      <w:pPr>
        <w:ind w:firstLine="720"/>
        <w:jc w:val="both"/>
      </w:pPr>
      <w:r w:rsidRPr="00602E17">
        <w:t>- оптимизированы сроки отелов коров и первотелок путем перевода их с весенне-летних на осенне-зимние отелы, что позволит увеличить производство молока и повысить его рентабельность.</w:t>
      </w:r>
    </w:p>
    <w:p w:rsidR="009D17E7" w:rsidRPr="00602E17" w:rsidRDefault="009D17E7" w:rsidP="009D17E7">
      <w:pPr>
        <w:ind w:firstLine="720"/>
        <w:jc w:val="both"/>
      </w:pPr>
      <w:r w:rsidRPr="00602E17">
        <w:t xml:space="preserve"> В рамках осуществления данного мероприятия предусматривается дальнейшая интенсификация и устойчивое развитие отрасли молочного скотоводства. Субсидии предоставляются юридическим лицам (за исключением государственных и муниципальных учреждений), в том числе крестьянским (фермерским) хозяйствам и индивидуальным предпринимателям, осуществляющим производство, реализацию и (или) собственную переработку молока. Субсидии предоставляются из областного и федерального бюджетов по ставке за 1 кг реализованного молока.</w:t>
      </w:r>
    </w:p>
    <w:p w:rsidR="009D17E7" w:rsidRPr="00602E17" w:rsidRDefault="009D17E7" w:rsidP="009D17E7">
      <w:pPr>
        <w:ind w:firstLine="720"/>
        <w:jc w:val="both"/>
      </w:pPr>
      <w:r w:rsidRPr="00602E17">
        <w:t>Также предусматриваются субсидии на возмещение части процентной ставки по краткосрочным кредитам (займам) на развитие животноводства, переработки и реализации продукции животноводства, а также субсидии на возмещение части процентной ставки по инвестиционным кредитам (займам) на развитие животноводства, переработки и развития инфраструктуры и логического обеспечения рынков продукции животноводства.</w:t>
      </w:r>
    </w:p>
    <w:p w:rsidR="009D17E7" w:rsidRPr="00602E17" w:rsidRDefault="009D17E7" w:rsidP="009D17E7">
      <w:pPr>
        <w:ind w:left="360"/>
        <w:jc w:val="center"/>
        <w:rPr>
          <w:b/>
        </w:rPr>
      </w:pPr>
    </w:p>
    <w:p w:rsidR="009D17E7" w:rsidRPr="00602E17" w:rsidRDefault="009D17E7" w:rsidP="009D17E7">
      <w:pPr>
        <w:ind w:left="360"/>
        <w:jc w:val="center"/>
        <w:rPr>
          <w:b/>
        </w:rPr>
      </w:pPr>
      <w:r w:rsidRPr="00602E17">
        <w:rPr>
          <w:b/>
        </w:rPr>
        <w:t>4.2. Мясное скотоводство</w:t>
      </w:r>
    </w:p>
    <w:p w:rsidR="009D17E7" w:rsidRPr="00602E17" w:rsidRDefault="009D17E7" w:rsidP="009D17E7">
      <w:pPr>
        <w:ind w:left="360"/>
        <w:jc w:val="center"/>
        <w:rPr>
          <w:b/>
        </w:rPr>
      </w:pPr>
    </w:p>
    <w:p w:rsidR="009D17E7" w:rsidRPr="00602E17" w:rsidRDefault="009D17E7" w:rsidP="009D17E7">
      <w:pPr>
        <w:ind w:firstLine="720"/>
        <w:jc w:val="both"/>
        <w:rPr>
          <w:color w:val="FF0000"/>
        </w:rPr>
      </w:pPr>
      <w:r w:rsidRPr="00602E17">
        <w:t>Откормом крупного рогатого скота в районе занимаются ООО «Бычок-1», КФХ «Компаньон».  Вместе с тем район располагает всеми необходимыми предпосылками для создания отрасли специализированного мясного скотоводства</w:t>
      </w:r>
      <w:r w:rsidRPr="00602E17">
        <w:rPr>
          <w:color w:val="FF0000"/>
        </w:rPr>
        <w:t xml:space="preserve">. </w:t>
      </w:r>
      <w:r w:rsidRPr="00602E17">
        <w:t>Это – наличие около 8 тысяч гектаров естественных кормовых угодий и около 15 тысяч гектаров неиспользуемой пашни.</w:t>
      </w:r>
    </w:p>
    <w:p w:rsidR="009D17E7" w:rsidRPr="00602E17" w:rsidRDefault="009D17E7" w:rsidP="009D17E7">
      <w:pPr>
        <w:ind w:firstLine="708"/>
        <w:jc w:val="both"/>
      </w:pPr>
      <w:r w:rsidRPr="00602E17">
        <w:lastRenderedPageBreak/>
        <w:t>Выращивание и содержание скота мясных пород требует сравнительно небольших затрат на строительство помещений и оборудование, дает возможность эффективно использовать естественные пастбища при относительно небольшом расходе концентрированных кормов.</w:t>
      </w:r>
    </w:p>
    <w:p w:rsidR="009D17E7" w:rsidRPr="00602E17" w:rsidRDefault="009D17E7" w:rsidP="009D17E7">
      <w:pPr>
        <w:ind w:firstLine="708"/>
        <w:jc w:val="both"/>
      </w:pPr>
      <w:r w:rsidRPr="00602E17">
        <w:t>В то же время предпринимаемые меры недостаточны для устойчивого развития отрасли специализированного мясного скотоводства, так как не позволяют решить главные проблемы:</w:t>
      </w:r>
    </w:p>
    <w:p w:rsidR="009D17E7" w:rsidRPr="00602E17" w:rsidRDefault="009D17E7" w:rsidP="009D17E7">
      <w:pPr>
        <w:ind w:firstLine="708"/>
        <w:jc w:val="both"/>
      </w:pPr>
      <w:r w:rsidRPr="00602E17">
        <w:t>- низкая инвестиционная привлекательность отрасли вследствие более длительного срока окупаемости по сравнению со свиноводством и птицеводством (8-10 лет против 3-5 лет и 2-3 лет соответственно);</w:t>
      </w:r>
    </w:p>
    <w:p w:rsidR="009D17E7" w:rsidRPr="00602E17" w:rsidRDefault="009D17E7" w:rsidP="009D17E7">
      <w:pPr>
        <w:ind w:firstLine="708"/>
        <w:jc w:val="both"/>
      </w:pPr>
      <w:r w:rsidRPr="00602E17">
        <w:t>- деградация пастбищ, являющихся одним из ключевых факторов успеха в мясном скотоводстве;</w:t>
      </w:r>
    </w:p>
    <w:p w:rsidR="009D17E7" w:rsidRPr="00602E17" w:rsidRDefault="009D17E7" w:rsidP="009D17E7">
      <w:pPr>
        <w:ind w:firstLine="708"/>
        <w:jc w:val="both"/>
      </w:pPr>
      <w:r w:rsidRPr="00602E17">
        <w:t>- низкое качество отечественного генофонда мясных пород крупного рогатого скота и недостаточное его количество;</w:t>
      </w:r>
    </w:p>
    <w:p w:rsidR="009D17E7" w:rsidRPr="00602E17" w:rsidRDefault="009D17E7" w:rsidP="009D17E7">
      <w:pPr>
        <w:ind w:firstLine="708"/>
        <w:jc w:val="both"/>
      </w:pPr>
      <w:r w:rsidRPr="00602E17">
        <w:t>- отсутствие откормочных предприятий.</w:t>
      </w:r>
    </w:p>
    <w:p w:rsidR="009D17E7" w:rsidRPr="00602E17" w:rsidRDefault="009D17E7" w:rsidP="009D17E7">
      <w:pPr>
        <w:ind w:firstLine="708"/>
        <w:jc w:val="both"/>
      </w:pPr>
      <w:r w:rsidRPr="00602E17">
        <w:t xml:space="preserve">Для развития мясного скотоводства на федеральном уровне с 2012 года в отдельную подпрограмму выделено «развитие мясного скотоводства». </w:t>
      </w:r>
    </w:p>
    <w:p w:rsidR="009D17E7" w:rsidRPr="00602E17" w:rsidRDefault="009D17E7" w:rsidP="009D17E7">
      <w:pPr>
        <w:ind w:firstLine="708"/>
        <w:jc w:val="both"/>
      </w:pPr>
      <w:r w:rsidRPr="00602E17">
        <w:t>Вопросы развития отрасли необходимо решать объединёнными усилиями инвесторов, исполнительных органов государственной власти Ивановской области, органов местного самоуправления,  расширением форм государственной поддержки.</w:t>
      </w:r>
    </w:p>
    <w:p w:rsidR="009D17E7" w:rsidRPr="00602E17" w:rsidRDefault="009D17E7" w:rsidP="009D17E7">
      <w:pPr>
        <w:ind w:firstLine="708"/>
        <w:jc w:val="both"/>
      </w:pPr>
      <w:r w:rsidRPr="00602E17">
        <w:t xml:space="preserve">    Субсидии предоставляются сельскохозяйственным товаропроизводителям (кроме граждан, ведущих личное подсобное хозяйство) на содержание маточного поголовья в товарных стадах по системе «корова-телёнок», на приобретение товарного молодняка крупного рогатого скота, за реализацию на мясо мясного чистопородного и помесного скрещивания молодняка крупного рогатого скота, на коренное  улучшение естественных пастбищ, на приобретение технологического оборудования для модернизации мясных репродуктивных ферм. </w:t>
      </w:r>
    </w:p>
    <w:p w:rsidR="009D17E7" w:rsidRPr="00602E17" w:rsidRDefault="009D17E7" w:rsidP="009D17E7">
      <w:pPr>
        <w:ind w:firstLine="360"/>
      </w:pPr>
    </w:p>
    <w:p w:rsidR="009D17E7" w:rsidRPr="00602E17" w:rsidRDefault="009D17E7" w:rsidP="009D17E7">
      <w:pPr>
        <w:jc w:val="center"/>
        <w:rPr>
          <w:b/>
        </w:rPr>
      </w:pPr>
      <w:r w:rsidRPr="00602E17">
        <w:rPr>
          <w:b/>
        </w:rPr>
        <w:t>4.3. Развитие противоэпизоотических мероприятий</w:t>
      </w:r>
    </w:p>
    <w:p w:rsidR="009D17E7" w:rsidRPr="00602E17" w:rsidRDefault="009D17E7" w:rsidP="009D17E7">
      <w:pPr>
        <w:jc w:val="center"/>
      </w:pPr>
    </w:p>
    <w:p w:rsidR="009D17E7" w:rsidRPr="00602E17" w:rsidRDefault="009D17E7" w:rsidP="009D17E7">
      <w:pPr>
        <w:ind w:firstLine="720"/>
        <w:jc w:val="both"/>
      </w:pPr>
      <w:r w:rsidRPr="00602E17">
        <w:t>Целями осуществления мероприятий по проведению противоэпизоотических мероприятий являются предупреждение болезней сельскохозяйственных животных и их лечение, выпуск полноценных и безопасных в ветеринарном отношении продуктов животноводства и защита населения от болезней, общих для человека и животных.</w:t>
      </w:r>
    </w:p>
    <w:p w:rsidR="009D17E7" w:rsidRPr="00602E17" w:rsidRDefault="009D17E7" w:rsidP="009D17E7">
      <w:pPr>
        <w:ind w:firstLine="720"/>
        <w:jc w:val="both"/>
      </w:pPr>
      <w:r w:rsidRPr="00602E17">
        <w:t>С целью наиболее эффективной реализации комплекса ветеринарно-санитарных мероприятий будут проводиться:</w:t>
      </w:r>
    </w:p>
    <w:p w:rsidR="009D17E7" w:rsidRPr="00602E17" w:rsidRDefault="009D17E7" w:rsidP="009D17E7">
      <w:pPr>
        <w:ind w:firstLine="720"/>
        <w:jc w:val="both"/>
      </w:pPr>
      <w:r w:rsidRPr="00602E17">
        <w:t>- контроль за соблюдением организационно–хозяйственных и ветеринарно-санитарных мероприятий по профилактике и ликвидации заболеваний животных;</w:t>
      </w:r>
    </w:p>
    <w:p w:rsidR="009D17E7" w:rsidRPr="00602E17" w:rsidRDefault="009D17E7" w:rsidP="009D17E7">
      <w:pPr>
        <w:ind w:firstLine="720"/>
        <w:jc w:val="both"/>
      </w:pPr>
      <w:r w:rsidRPr="00602E17">
        <w:t>- организация лечебно-профилактической работы, направленная на снижение экономического ущерба от падежа и бесплодия животных;</w:t>
      </w:r>
    </w:p>
    <w:p w:rsidR="009D17E7" w:rsidRPr="00602E17" w:rsidRDefault="009D17E7" w:rsidP="009D17E7">
      <w:pPr>
        <w:ind w:firstLine="720"/>
        <w:jc w:val="both"/>
      </w:pPr>
      <w:r w:rsidRPr="00602E17">
        <w:t>- организация ветеринарно-санитарных работ на животноводческих объектах, выполнение плана противоэпизоотических мероприятий.</w:t>
      </w:r>
    </w:p>
    <w:p w:rsidR="009D17E7" w:rsidRPr="00602E17" w:rsidRDefault="009D17E7" w:rsidP="009D17E7">
      <w:pPr>
        <w:ind w:firstLine="720"/>
        <w:jc w:val="both"/>
      </w:pPr>
      <w:r w:rsidRPr="00602E17">
        <w:t>- систематический контроль за состоянием животных, улучшением условий их кормления и содержания, совершенствование структуры рационов;</w:t>
      </w:r>
    </w:p>
    <w:p w:rsidR="009D17E7" w:rsidRPr="00602E17" w:rsidRDefault="009D17E7" w:rsidP="009D17E7">
      <w:pPr>
        <w:ind w:firstLine="720"/>
        <w:jc w:val="both"/>
      </w:pPr>
      <w:r w:rsidRPr="00602E17">
        <w:t>- работа  по  профилактике незаразных болезней животных, четкому выполнению требований «Комплексной экологически безопасной системы ветеринарной защиты здоровья животных», утвержденной Министерством сельского хозяйства РФ.</w:t>
      </w:r>
    </w:p>
    <w:p w:rsidR="009D17E7" w:rsidRPr="00602E17" w:rsidRDefault="009D17E7" w:rsidP="009D17E7">
      <w:pPr>
        <w:jc w:val="center"/>
        <w:rPr>
          <w:b/>
        </w:rPr>
      </w:pPr>
      <w:r w:rsidRPr="00602E17">
        <w:rPr>
          <w:b/>
        </w:rPr>
        <w:t>5. Приоритетное развитие отрасли  растениеводства</w:t>
      </w:r>
    </w:p>
    <w:p w:rsidR="009D17E7" w:rsidRPr="00602E17" w:rsidRDefault="009D17E7" w:rsidP="009D17E7">
      <w:pPr>
        <w:ind w:firstLine="708"/>
        <w:jc w:val="both"/>
      </w:pPr>
    </w:p>
    <w:p w:rsidR="009D17E7" w:rsidRPr="00602E17" w:rsidRDefault="009D17E7" w:rsidP="009D17E7">
      <w:pPr>
        <w:ind w:firstLine="708"/>
        <w:jc w:val="both"/>
      </w:pPr>
      <w:r w:rsidRPr="00602E17">
        <w:t>Комсомольский муниципальный район имеет 119986 га земельных угодий, в том числе 32420 га сельскохозяйственных угодий, из них 22426 га пашни.</w:t>
      </w:r>
    </w:p>
    <w:p w:rsidR="009D17E7" w:rsidRPr="00602E17" w:rsidRDefault="009D17E7" w:rsidP="009D17E7">
      <w:pPr>
        <w:jc w:val="both"/>
      </w:pPr>
      <w:r w:rsidRPr="00602E17">
        <w:rPr>
          <w:color w:val="FF0000"/>
        </w:rPr>
        <w:tab/>
      </w:r>
      <w:r w:rsidRPr="00602E17">
        <w:t xml:space="preserve">Приватизация земли в Комсомольском муниципальном районе началась в 1992 году. В ходе реорганизации 29430 га сельскохозяйственных угодий были распределены на доли, собственниками земельных долей стали 2580человек (все они получили свидетельства на землю). В соответствии с действующим законодательством земельными долями были наделены не только работники и пенсионеры хозяйств, стипендиаты, военнослужащие срочной службы, но и работники социальной сферы. С 1992 года по 2008 год 80% собственников земельных долей сдавали свои земельные доли в аренду сельскохозяйственным предприятиям. С 2008 года в районе начался выкуп земельных долей физическими лицами, межевание земельных участков и оформление земли в собственность. </w:t>
      </w:r>
    </w:p>
    <w:p w:rsidR="009D17E7" w:rsidRPr="00602E17" w:rsidRDefault="009D17E7" w:rsidP="009D17E7">
      <w:pPr>
        <w:autoSpaceDE w:val="0"/>
        <w:ind w:firstLine="709"/>
        <w:jc w:val="both"/>
        <w:rPr>
          <w:bCs/>
        </w:rPr>
      </w:pPr>
      <w:r w:rsidRPr="00602E17">
        <w:t>На сегодняшний день в собственности граждан и юридических лиц находится 33772 га с/х угодий, в государственной и муниципальной собственности — 21032 га с/х угодий. Процент использования сельскохозяйственных угодий в районе составляет 62%.</w:t>
      </w:r>
      <w:r w:rsidRPr="00602E17">
        <w:rPr>
          <w:bCs/>
        </w:rPr>
        <w:t xml:space="preserve"> </w:t>
      </w:r>
    </w:p>
    <w:p w:rsidR="009D17E7" w:rsidRPr="00602E17" w:rsidRDefault="009D17E7" w:rsidP="009D17E7">
      <w:pPr>
        <w:autoSpaceDE w:val="0"/>
        <w:ind w:firstLine="709"/>
        <w:jc w:val="both"/>
        <w:rPr>
          <w:bCs/>
        </w:rPr>
      </w:pPr>
      <w:r w:rsidRPr="00602E17">
        <w:rPr>
          <w:bCs/>
        </w:rPr>
        <w:t>Низкий уровень семеноводства, применяемых технологий и технических средств, недостаточная обеспеченность минеральными удобрениями и средствами защиты растений, изношенность материально-технической базы производства не позволяют производителям получать конкурентоспособную продукцию.</w:t>
      </w:r>
    </w:p>
    <w:p w:rsidR="009D17E7" w:rsidRPr="00602E17" w:rsidRDefault="009D17E7" w:rsidP="009D17E7">
      <w:pPr>
        <w:ind w:firstLine="697"/>
        <w:jc w:val="both"/>
      </w:pPr>
      <w:r w:rsidRPr="00602E17">
        <w:t>Приоритетами отрасли растениеводства являются:</w:t>
      </w:r>
    </w:p>
    <w:p w:rsidR="009D17E7" w:rsidRPr="00602E17" w:rsidRDefault="009D17E7" w:rsidP="009D17E7">
      <w:pPr>
        <w:ind w:firstLine="697"/>
        <w:jc w:val="both"/>
      </w:pPr>
      <w:r w:rsidRPr="00602E17">
        <w:t>Оптимизация структуры посевных площадей и повышение урожайности сельскохозяйственных культур;</w:t>
      </w:r>
    </w:p>
    <w:p w:rsidR="009D17E7" w:rsidRPr="00602E17" w:rsidRDefault="009D17E7" w:rsidP="009D17E7">
      <w:pPr>
        <w:ind w:firstLine="697"/>
        <w:jc w:val="both"/>
      </w:pPr>
      <w:r w:rsidRPr="00602E17">
        <w:t>комплексная модернизация материально-технической базы производства продукции растениеводства;</w:t>
      </w:r>
    </w:p>
    <w:p w:rsidR="009D17E7" w:rsidRPr="00602E17" w:rsidRDefault="009D17E7" w:rsidP="009D17E7">
      <w:pPr>
        <w:ind w:firstLine="697"/>
        <w:jc w:val="both"/>
      </w:pPr>
      <w:r w:rsidRPr="00602E17">
        <w:t>развитие систем страхования и кредитования отрасли растениеводства, способствующих ее устойчивому развитию и снижению рисков;</w:t>
      </w:r>
    </w:p>
    <w:p w:rsidR="009D17E7" w:rsidRPr="00602E17" w:rsidRDefault="009D17E7" w:rsidP="009D17E7">
      <w:pPr>
        <w:ind w:firstLine="697"/>
        <w:jc w:val="both"/>
      </w:pPr>
      <w:r w:rsidRPr="00602E17">
        <w:lastRenderedPageBreak/>
        <w:t>развитие институтов агропродовольственного рынка, способствующих развитию конкуренции, обеспечивающей сглаживание колебаний цен на продукцию растениеводства, сырье и продовольствие, инвестиционную привлекательность их производства;</w:t>
      </w:r>
    </w:p>
    <w:p w:rsidR="009D17E7" w:rsidRPr="00602E17" w:rsidRDefault="009D17E7" w:rsidP="009D17E7">
      <w:pPr>
        <w:ind w:firstLine="697"/>
        <w:jc w:val="both"/>
      </w:pPr>
      <w:r w:rsidRPr="00602E17">
        <w:t>повышение доходов сельскохозяйственных товаропроизводителей для ведения рентабельного сельскохозяйственного производства.</w:t>
      </w:r>
    </w:p>
    <w:p w:rsidR="009D17E7" w:rsidRPr="00602E17" w:rsidRDefault="009D17E7" w:rsidP="009D17E7">
      <w:pPr>
        <w:autoSpaceDE w:val="0"/>
        <w:ind w:firstLine="697"/>
        <w:jc w:val="both"/>
      </w:pPr>
      <w:r w:rsidRPr="00602E17">
        <w:t>Показатели (индикаторы) реализации отрасли растениеводства</w:t>
      </w:r>
      <w:r w:rsidRPr="00602E17">
        <w:br/>
        <w:t>с планируемыми значениями по годам представлены в приложении № 2 к   Программе.</w:t>
      </w:r>
    </w:p>
    <w:p w:rsidR="009D17E7" w:rsidRPr="00602E17" w:rsidRDefault="009D17E7" w:rsidP="009D17E7">
      <w:pPr>
        <w:autoSpaceDE w:val="0"/>
        <w:ind w:firstLine="697"/>
        <w:jc w:val="both"/>
      </w:pPr>
      <w:r w:rsidRPr="00602E17">
        <w:t xml:space="preserve">Реализация мероприятий отрасли растениеводства позволит обеспечить: </w:t>
      </w:r>
    </w:p>
    <w:p w:rsidR="009D17E7" w:rsidRPr="00602E17" w:rsidRDefault="009D17E7" w:rsidP="009D17E7">
      <w:pPr>
        <w:autoSpaceDE w:val="0"/>
        <w:ind w:firstLine="697"/>
        <w:jc w:val="both"/>
      </w:pPr>
      <w:r w:rsidRPr="00602E17">
        <w:t xml:space="preserve">увеличение производства зерна до 4111,4 тонн, картофеля - </w:t>
      </w:r>
      <w:r w:rsidRPr="00602E17">
        <w:br/>
        <w:t>до 5173,5 тонн, овощей до 3954,7 тонны.</w:t>
      </w:r>
    </w:p>
    <w:p w:rsidR="009D17E7" w:rsidRPr="00602E17" w:rsidRDefault="009D17E7" w:rsidP="009D17E7">
      <w:pPr>
        <w:ind w:firstLine="697"/>
        <w:jc w:val="both"/>
      </w:pPr>
      <w:r w:rsidRPr="00602E17">
        <w:t xml:space="preserve">Достижение намеченных целей и задач планируется </w:t>
      </w:r>
      <w:r w:rsidRPr="00602E17">
        <w:br/>
        <w:t xml:space="preserve">за счет проведения следующих мероприятий: </w:t>
      </w:r>
    </w:p>
    <w:p w:rsidR="009D17E7" w:rsidRPr="00602E17" w:rsidRDefault="009D17E7" w:rsidP="009D17E7">
      <w:pPr>
        <w:jc w:val="center"/>
        <w:rPr>
          <w:b/>
        </w:rPr>
      </w:pPr>
      <w:r w:rsidRPr="00602E17">
        <w:rPr>
          <w:b/>
        </w:rPr>
        <w:t>5.1. Поддержка элитного семеноводства</w:t>
      </w:r>
    </w:p>
    <w:p w:rsidR="009D17E7" w:rsidRPr="00602E17" w:rsidRDefault="009D17E7" w:rsidP="009D17E7">
      <w:pPr>
        <w:jc w:val="center"/>
        <w:rPr>
          <w:b/>
        </w:rPr>
      </w:pPr>
    </w:p>
    <w:p w:rsidR="009D17E7" w:rsidRPr="00602E17" w:rsidRDefault="009D17E7" w:rsidP="009D17E7">
      <w:pPr>
        <w:ind w:firstLine="720"/>
        <w:jc w:val="both"/>
      </w:pPr>
      <w:r w:rsidRPr="00602E17">
        <w:t>Целью мероприятий по поддержке элитного семеноводства является повышение эффективности производства сельскохозяйственных культур на основе приобретения сельскохозяйственными товаропроизводителями района элитных семян.</w:t>
      </w:r>
    </w:p>
    <w:p w:rsidR="009D17E7" w:rsidRPr="00602E17" w:rsidRDefault="009D17E7" w:rsidP="009D17E7">
      <w:pPr>
        <w:ind w:firstLine="720"/>
        <w:jc w:val="both"/>
      </w:pPr>
      <w:r w:rsidRPr="00602E17">
        <w:t>Для этого необходимо решение задач:</w:t>
      </w:r>
    </w:p>
    <w:p w:rsidR="009D17E7" w:rsidRPr="00602E17" w:rsidRDefault="009D17E7" w:rsidP="009D17E7">
      <w:pPr>
        <w:ind w:firstLine="720"/>
        <w:jc w:val="both"/>
      </w:pPr>
      <w:r w:rsidRPr="00602E17">
        <w:t>-   увеличение площади, засеваемой элитными семенами;</w:t>
      </w:r>
    </w:p>
    <w:p w:rsidR="009D17E7" w:rsidRPr="00602E17" w:rsidRDefault="009D17E7" w:rsidP="009D17E7">
      <w:pPr>
        <w:ind w:firstLine="720"/>
        <w:jc w:val="both"/>
      </w:pPr>
      <w:r w:rsidRPr="00602E17">
        <w:t>- обеспечение доступности приобретения элитных семян  путем субсидирования за счет средств областного бюджета приобретения элитных семян зерновых, картофеля,  многолетних бобовых трав сельскохозяйственным товаропроизводителям.</w:t>
      </w:r>
    </w:p>
    <w:p w:rsidR="009D17E7" w:rsidRPr="00602E17" w:rsidRDefault="009D17E7" w:rsidP="009D17E7">
      <w:pPr>
        <w:ind w:firstLine="720"/>
        <w:jc w:val="both"/>
      </w:pPr>
      <w:r w:rsidRPr="00602E17">
        <w:t>Субсидии предоставляются сельскохозяйственным товаропроизводителям (кроме граждан, ведущих личное подсобное хозяйство) в целях увеличения производства продукции растениеводства и улучшения её качества. Условием предоставления субсидий является наличие у получателей субсидий обрабатываемых посевных площадей  под сельскохозяйственными культурами. Расчёт размера субсидий определяется по ставке за 1 тонну приобретённых и высеянных элитных семян сельскохозяйственных культур.</w:t>
      </w:r>
    </w:p>
    <w:p w:rsidR="009D17E7" w:rsidRPr="00602E17" w:rsidRDefault="009D17E7" w:rsidP="009D17E7">
      <w:pPr>
        <w:ind w:firstLine="720"/>
        <w:jc w:val="both"/>
      </w:pPr>
      <w:r w:rsidRPr="00602E17">
        <w:t>Порядок финансирования и размеры субсидий ежегодно утверждаются губернатором области.</w:t>
      </w:r>
    </w:p>
    <w:p w:rsidR="009D17E7" w:rsidRPr="00602E17" w:rsidRDefault="009D17E7" w:rsidP="009D17E7">
      <w:pPr>
        <w:ind w:firstLine="720"/>
        <w:jc w:val="both"/>
      </w:pPr>
      <w:r w:rsidRPr="00602E17">
        <w:t>Кроме этого ежегодно планируется получение поддержки из федерального бюджета на приобретение элитных семян сельскохозяйственных культур.</w:t>
      </w:r>
    </w:p>
    <w:p w:rsidR="009D17E7" w:rsidRPr="00602E17" w:rsidRDefault="009D17E7" w:rsidP="009D17E7">
      <w:pPr>
        <w:ind w:firstLine="720"/>
        <w:jc w:val="both"/>
      </w:pPr>
    </w:p>
    <w:p w:rsidR="009D17E7" w:rsidRPr="00602E17" w:rsidRDefault="009D17E7" w:rsidP="009D17E7">
      <w:pPr>
        <w:jc w:val="center"/>
        <w:rPr>
          <w:b/>
        </w:rPr>
      </w:pPr>
      <w:r w:rsidRPr="00602E17">
        <w:rPr>
          <w:b/>
        </w:rPr>
        <w:t>5.2. Поддержка почвенного плодородия</w:t>
      </w:r>
    </w:p>
    <w:p w:rsidR="009D17E7" w:rsidRPr="00602E17" w:rsidRDefault="009D17E7" w:rsidP="009D17E7">
      <w:pPr>
        <w:ind w:left="360"/>
        <w:jc w:val="center"/>
      </w:pPr>
    </w:p>
    <w:p w:rsidR="009D17E7" w:rsidRPr="00602E17" w:rsidRDefault="009D17E7" w:rsidP="009D17E7">
      <w:pPr>
        <w:ind w:firstLine="720"/>
        <w:jc w:val="both"/>
      </w:pPr>
      <w:r w:rsidRPr="00602E17">
        <w:t>Целями осуществления мероприятий являются:</w:t>
      </w:r>
    </w:p>
    <w:p w:rsidR="009D17E7" w:rsidRPr="00602E17" w:rsidRDefault="009D17E7" w:rsidP="009D17E7">
      <w:pPr>
        <w:ind w:firstLine="720"/>
        <w:jc w:val="both"/>
      </w:pPr>
      <w:r w:rsidRPr="00602E17">
        <w:t>- сохранение и рациональное использование земель сельскохозяйственного назначения и агроландшафтов;</w:t>
      </w:r>
    </w:p>
    <w:p w:rsidR="009D17E7" w:rsidRPr="00602E17" w:rsidRDefault="009D17E7" w:rsidP="009D17E7">
      <w:pPr>
        <w:ind w:firstLine="720"/>
        <w:jc w:val="both"/>
      </w:pPr>
      <w:r w:rsidRPr="00602E17">
        <w:t>- создание условий для увеличения производства сельскохозяйственной продукции путем восстановления и повышения плодородия почв при выполнении комплекса гидромелиоративных, культуртехнических, агрохимических, агролесомелиоративных мероприятий.</w:t>
      </w:r>
    </w:p>
    <w:p w:rsidR="009D17E7" w:rsidRPr="00602E17" w:rsidRDefault="009D17E7" w:rsidP="009D17E7">
      <w:pPr>
        <w:ind w:firstLine="720"/>
        <w:jc w:val="both"/>
      </w:pPr>
      <w:r w:rsidRPr="00602E17">
        <w:t>Для достижения целей необходимо решение следующих задач:</w:t>
      </w:r>
    </w:p>
    <w:p w:rsidR="009D17E7" w:rsidRPr="00602E17" w:rsidRDefault="009D17E7" w:rsidP="009D17E7">
      <w:pPr>
        <w:ind w:firstLine="720"/>
        <w:jc w:val="both"/>
      </w:pPr>
      <w:r w:rsidRPr="00602E17">
        <w:t>- сохранение агроландшафтов;</w:t>
      </w:r>
    </w:p>
    <w:p w:rsidR="009D17E7" w:rsidRPr="00602E17" w:rsidRDefault="009D17E7" w:rsidP="009D17E7">
      <w:pPr>
        <w:ind w:firstLine="720"/>
        <w:jc w:val="both"/>
      </w:pPr>
      <w:r w:rsidRPr="00602E17">
        <w:t>- повышение плодородия почв;</w:t>
      </w:r>
    </w:p>
    <w:p w:rsidR="009D17E7" w:rsidRPr="00602E17" w:rsidRDefault="009D17E7" w:rsidP="009D17E7">
      <w:pPr>
        <w:ind w:firstLine="720"/>
        <w:jc w:val="both"/>
      </w:pPr>
      <w:r w:rsidRPr="00602E17">
        <w:t>- выполнение мероприятий по известкованию и фосфоритованию кислых почв, внесение минеральных и органических удобрений, применение гуминового препарата, химическая защита растений, агрохимическое обследование почв, охрана окружающей среды.</w:t>
      </w:r>
    </w:p>
    <w:p w:rsidR="009D17E7" w:rsidRPr="00602E17" w:rsidRDefault="009D17E7" w:rsidP="009D17E7">
      <w:pPr>
        <w:ind w:firstLine="720"/>
        <w:jc w:val="both"/>
      </w:pPr>
    </w:p>
    <w:p w:rsidR="009D17E7" w:rsidRPr="00602E17" w:rsidRDefault="009D17E7" w:rsidP="009D17E7">
      <w:pPr>
        <w:pStyle w:val="1"/>
        <w:tabs>
          <w:tab w:val="num" w:pos="0"/>
        </w:tabs>
        <w:suppressAutoHyphens/>
        <w:ind w:left="432" w:hanging="432"/>
        <w:rPr>
          <w:b w:val="0"/>
          <w:sz w:val="20"/>
          <w:szCs w:val="20"/>
        </w:rPr>
      </w:pPr>
      <w:r w:rsidRPr="00602E17">
        <w:rPr>
          <w:sz w:val="20"/>
          <w:szCs w:val="20"/>
        </w:rPr>
        <w:t>5.3. Управление рисками в отрасли растениеводства</w:t>
      </w:r>
      <w:r w:rsidRPr="00602E17">
        <w:rPr>
          <w:b w:val="0"/>
          <w:sz w:val="20"/>
          <w:szCs w:val="20"/>
        </w:rPr>
        <w:t>.</w:t>
      </w:r>
    </w:p>
    <w:p w:rsidR="009D17E7" w:rsidRPr="00602E17" w:rsidRDefault="009D17E7" w:rsidP="009D17E7">
      <w:pPr>
        <w:pStyle w:val="1"/>
        <w:tabs>
          <w:tab w:val="num" w:pos="0"/>
        </w:tabs>
        <w:suppressAutoHyphens/>
        <w:ind w:left="432" w:hanging="432"/>
        <w:rPr>
          <w:sz w:val="20"/>
          <w:szCs w:val="20"/>
        </w:rPr>
      </w:pPr>
    </w:p>
    <w:p w:rsidR="009D17E7" w:rsidRPr="00602E17" w:rsidRDefault="009D17E7" w:rsidP="009D17E7">
      <w:pPr>
        <w:autoSpaceDE w:val="0"/>
        <w:ind w:firstLine="720"/>
        <w:jc w:val="both"/>
        <w:rPr>
          <w:rFonts w:ascii="Times New Roman CYR" w:hAnsi="Times New Roman CYR" w:cs="Times New Roman CYR"/>
        </w:rPr>
      </w:pPr>
      <w:r w:rsidRPr="00602E17">
        <w:rPr>
          <w:rFonts w:ascii="Times New Roman CYR" w:hAnsi="Times New Roman CYR" w:cs="Times New Roman CYR"/>
        </w:rPr>
        <w:t xml:space="preserve">Реализация основного мероприятия направлена на снижение возможности потери доходов при производстве продукции растениеводства в случае: </w:t>
      </w:r>
    </w:p>
    <w:p w:rsidR="009D17E7" w:rsidRPr="00602E17" w:rsidRDefault="009D17E7" w:rsidP="009D17E7">
      <w:pPr>
        <w:autoSpaceDE w:val="0"/>
        <w:ind w:firstLine="720"/>
        <w:jc w:val="both"/>
        <w:rPr>
          <w:rFonts w:ascii="Times New Roman CYR" w:hAnsi="Times New Roman CYR" w:cs="Times New Roman CYR"/>
        </w:rPr>
      </w:pPr>
      <w:r w:rsidRPr="00602E17">
        <w:rPr>
          <w:rFonts w:ascii="Times New Roman CYR" w:hAnsi="Times New Roman CYR" w:cs="Times New Roman CYR"/>
        </w:rPr>
        <w:t>а) воздействие опасных для производства сельскохозяйственной продукции природных явлений (атмосферная, почвенная засуха, суховей, заморозки, вымерзание, выбривание, градобитие, пыльная буря, ледяная корка, половодье, переувлажнение почвы, сильный ветер, ураганный ветер, землетрясение, лавина, сель и природный пожар);</w:t>
      </w:r>
    </w:p>
    <w:p w:rsidR="009D17E7" w:rsidRPr="00602E17" w:rsidRDefault="009D17E7" w:rsidP="009D17E7">
      <w:pPr>
        <w:autoSpaceDE w:val="0"/>
        <w:ind w:firstLine="720"/>
        <w:jc w:val="both"/>
        <w:rPr>
          <w:rFonts w:ascii="Times New Roman CYR" w:hAnsi="Times New Roman CYR" w:cs="Times New Roman CYR"/>
        </w:rPr>
      </w:pPr>
      <w:r w:rsidRPr="00602E17">
        <w:rPr>
          <w:rFonts w:ascii="Times New Roman CYR" w:hAnsi="Times New Roman CYR" w:cs="Times New Roman CYR"/>
        </w:rPr>
        <w:t xml:space="preserve">б) проникновение и (или) распространение вредных организмов, если такие события носят характер чрезвычайной ситуации </w:t>
      </w:r>
      <w:r w:rsidRPr="00602E17">
        <w:rPr>
          <w:rFonts w:ascii="Times New Roman CYR" w:hAnsi="Times New Roman CYR" w:cs="Times New Roman CYR"/>
        </w:rPr>
        <w:br/>
        <w:t>в агропромышленном комплексе.</w:t>
      </w:r>
    </w:p>
    <w:p w:rsidR="009D17E7" w:rsidRPr="00602E17" w:rsidRDefault="009D17E7" w:rsidP="009D17E7">
      <w:pPr>
        <w:autoSpaceDE w:val="0"/>
        <w:ind w:firstLine="720"/>
        <w:jc w:val="both"/>
        <w:rPr>
          <w:rFonts w:ascii="Times New Roman CYR" w:hAnsi="Times New Roman CYR" w:cs="Times New Roman CYR"/>
        </w:rPr>
      </w:pPr>
      <w:r w:rsidRPr="00602E17">
        <w:rPr>
          <w:rFonts w:ascii="Times New Roman CYR" w:hAnsi="Times New Roman CYR" w:cs="Times New Roman CYR"/>
        </w:rPr>
        <w:t>В рамках осуществления основного мероприятия предусматривается:</w:t>
      </w:r>
    </w:p>
    <w:p w:rsidR="009D17E7" w:rsidRPr="00602E17" w:rsidRDefault="009D17E7" w:rsidP="009D17E7">
      <w:pPr>
        <w:autoSpaceDE w:val="0"/>
        <w:ind w:firstLine="720"/>
        <w:jc w:val="both"/>
        <w:rPr>
          <w:rFonts w:ascii="Times New Roman CYR" w:hAnsi="Times New Roman CYR" w:cs="Times New Roman CYR"/>
        </w:rPr>
      </w:pPr>
      <w:r w:rsidRPr="00602E17">
        <w:rPr>
          <w:rFonts w:ascii="Times New Roman CYR" w:hAnsi="Times New Roman CYR" w:cs="Times New Roman CYR"/>
        </w:rPr>
        <w:t>увеличение доли застрахованных посевных площадей в общей посевной площади;</w:t>
      </w:r>
    </w:p>
    <w:p w:rsidR="009D17E7" w:rsidRPr="00602E17" w:rsidRDefault="009D17E7" w:rsidP="009D17E7">
      <w:pPr>
        <w:autoSpaceDE w:val="0"/>
        <w:ind w:firstLine="720"/>
        <w:jc w:val="both"/>
        <w:rPr>
          <w:rFonts w:ascii="Times New Roman CYR" w:hAnsi="Times New Roman CYR" w:cs="Times New Roman CYR"/>
        </w:rPr>
      </w:pPr>
      <w:r w:rsidRPr="00602E17">
        <w:rPr>
          <w:rFonts w:ascii="Times New Roman CYR" w:hAnsi="Times New Roman CYR" w:cs="Times New Roman CYR"/>
        </w:rPr>
        <w:t>снижение финансовой нагрузки на сельскохозяйственного товаропроизводителя при осуществлении сельскохозяйственного страхования;</w:t>
      </w:r>
    </w:p>
    <w:p w:rsidR="009D17E7" w:rsidRPr="00602E17" w:rsidRDefault="009D17E7" w:rsidP="009D17E7">
      <w:pPr>
        <w:autoSpaceDE w:val="0"/>
        <w:ind w:firstLine="720"/>
        <w:jc w:val="both"/>
        <w:rPr>
          <w:rFonts w:ascii="Times New Roman CYR" w:hAnsi="Times New Roman CYR" w:cs="Times New Roman CYR"/>
        </w:rPr>
      </w:pPr>
      <w:r w:rsidRPr="00602E17">
        <w:rPr>
          <w:rFonts w:ascii="Times New Roman CYR" w:hAnsi="Times New Roman CYR" w:cs="Times New Roman CYR"/>
        </w:rPr>
        <w:t>снижение уровня отказов от выплат по наступившим страховым событиям.</w:t>
      </w:r>
    </w:p>
    <w:p w:rsidR="009D17E7" w:rsidRPr="00602E17" w:rsidRDefault="009D17E7" w:rsidP="009D17E7">
      <w:pPr>
        <w:autoSpaceDE w:val="0"/>
        <w:ind w:firstLine="720"/>
        <w:jc w:val="both"/>
        <w:rPr>
          <w:rFonts w:ascii="Times New Roman CYR" w:hAnsi="Times New Roman CYR" w:cs="Times New Roman CYR"/>
        </w:rPr>
      </w:pPr>
    </w:p>
    <w:p w:rsidR="009D17E7" w:rsidRPr="00602E17" w:rsidRDefault="009D17E7" w:rsidP="009D17E7">
      <w:pPr>
        <w:jc w:val="center"/>
        <w:rPr>
          <w:b/>
        </w:rPr>
      </w:pPr>
      <w:r w:rsidRPr="00602E17">
        <w:rPr>
          <w:b/>
        </w:rPr>
        <w:t>6. Техническая и технологическая модернизация, инновационное развитие сельского хозяйства</w:t>
      </w:r>
    </w:p>
    <w:p w:rsidR="009D17E7" w:rsidRPr="00602E17" w:rsidRDefault="009D17E7" w:rsidP="009D17E7">
      <w:pPr>
        <w:jc w:val="center"/>
        <w:rPr>
          <w:b/>
        </w:rPr>
      </w:pPr>
    </w:p>
    <w:p w:rsidR="009D17E7" w:rsidRPr="00602E17" w:rsidRDefault="009D17E7" w:rsidP="009D17E7">
      <w:pPr>
        <w:ind w:firstLine="708"/>
        <w:jc w:val="both"/>
      </w:pPr>
      <w:r w:rsidRPr="00602E17">
        <w:t>Стабилизация отраслей сельского хозяйства невозможна без технологической и технической модернизации. В настоящее время предприятия функционируют в условиях острейшего дефицита сельскохозяйственной техники, крайней изношенности наличного парка тракторов, автомобилей, сельскохозяйственных машин, недостатка мощностей для сушки зерна, высокого физического и морального износа оборудования животноводческих ферм, оборудования ремонтных мастерских хозяйств.</w:t>
      </w:r>
    </w:p>
    <w:p w:rsidR="009D17E7" w:rsidRPr="00602E17" w:rsidRDefault="009D17E7" w:rsidP="009D17E7">
      <w:pPr>
        <w:ind w:firstLine="708"/>
        <w:jc w:val="both"/>
      </w:pPr>
      <w:r w:rsidRPr="00602E17">
        <w:t>В связи с этим первоочередной задачей должно стать повышение эффективности использования машин, получение сельскохозяйственными товаропроизводителями максимального количества продукции при оптимальных затратах труда, средств, энергии и материальных ресурсов.</w:t>
      </w:r>
    </w:p>
    <w:p w:rsidR="009D17E7" w:rsidRPr="00602E17" w:rsidRDefault="009D17E7" w:rsidP="009D17E7">
      <w:pPr>
        <w:ind w:firstLine="720"/>
        <w:jc w:val="both"/>
      </w:pPr>
      <w:r w:rsidRPr="00602E17">
        <w:t>Целью осуществления мероприятий по технической и технологической модернизации сельского хозяйства является техническое и технологическое обновление парка сельскохозяйственной техники.</w:t>
      </w:r>
    </w:p>
    <w:p w:rsidR="009D17E7" w:rsidRPr="00602E17" w:rsidRDefault="009D17E7" w:rsidP="009D17E7">
      <w:pPr>
        <w:ind w:firstLine="720"/>
        <w:jc w:val="both"/>
      </w:pPr>
      <w:r w:rsidRPr="00602E17">
        <w:t>Для достижения поставленной цели необходимо решение задачи по стимулированию приобретения сельскохозяйственными организациями, сельскохозяйственным потребительским кооперативом, перерабатывающими предприятиями высокотехнологичных машин для растениеводства, кормопроизводства и переработки сельскохозяйственной продукции.</w:t>
      </w:r>
    </w:p>
    <w:p w:rsidR="009D17E7" w:rsidRPr="00602E17" w:rsidRDefault="009D17E7" w:rsidP="009D17E7">
      <w:pPr>
        <w:ind w:firstLine="720"/>
        <w:jc w:val="both"/>
      </w:pPr>
      <w:r w:rsidRPr="00602E17">
        <w:t>Программой предусматривается приобретение новой техники сельскохозяйственными товаропроизводителями: 15 единиц тракторов, 2 единицы зерноуборочных комбайнов, 5 единиц кормоуборочных комбайнов, рост применения биологических средств защиты растений и микробиологических удобрений в растениеводстве к уровню 2012 года на   122 %.</w:t>
      </w:r>
    </w:p>
    <w:p w:rsidR="009D17E7" w:rsidRPr="00602E17" w:rsidRDefault="009D17E7" w:rsidP="009D17E7">
      <w:pPr>
        <w:autoSpaceDE w:val="0"/>
        <w:ind w:firstLine="720"/>
        <w:jc w:val="both"/>
      </w:pPr>
      <w:r w:rsidRPr="00602E17">
        <w:t xml:space="preserve">Показатели (индикаторы) реализации мероприятий </w:t>
      </w:r>
      <w:r w:rsidRPr="00602E17">
        <w:br/>
        <w:t>с планируемыми значениями по годам представлены в приложении № 2 к  Программе.</w:t>
      </w:r>
    </w:p>
    <w:p w:rsidR="009D17E7" w:rsidRPr="00602E17" w:rsidRDefault="009D17E7" w:rsidP="009D17E7">
      <w:pPr>
        <w:ind w:firstLine="708"/>
        <w:jc w:val="both"/>
      </w:pPr>
      <w:r w:rsidRPr="00602E17">
        <w:t>Финансовое обеспечение приобретения техники будет осуществляться за счёт следующих источников:</w:t>
      </w:r>
    </w:p>
    <w:p w:rsidR="009D17E7" w:rsidRPr="00602E17" w:rsidRDefault="009D17E7" w:rsidP="009D17E7">
      <w:pPr>
        <w:ind w:firstLine="708"/>
        <w:jc w:val="both"/>
      </w:pPr>
      <w:r w:rsidRPr="00602E17">
        <w:t>- собственные средства сельскохозяйственных товаропроизводителей;</w:t>
      </w:r>
    </w:p>
    <w:p w:rsidR="009D17E7" w:rsidRPr="00602E17" w:rsidRDefault="009D17E7" w:rsidP="009D17E7">
      <w:pPr>
        <w:ind w:firstLine="708"/>
        <w:jc w:val="both"/>
      </w:pPr>
      <w:r w:rsidRPr="00602E17">
        <w:t>- льготное кредитование;</w:t>
      </w:r>
    </w:p>
    <w:p w:rsidR="009D17E7" w:rsidRPr="00602E17" w:rsidRDefault="009D17E7" w:rsidP="009D17E7">
      <w:pPr>
        <w:ind w:firstLine="708"/>
        <w:jc w:val="both"/>
      </w:pPr>
      <w:r w:rsidRPr="00602E17">
        <w:t>- лизинг.</w:t>
      </w:r>
    </w:p>
    <w:p w:rsidR="009D17E7" w:rsidRPr="00602E17" w:rsidRDefault="009D17E7" w:rsidP="009D17E7">
      <w:pPr>
        <w:ind w:firstLine="708"/>
        <w:jc w:val="both"/>
      </w:pPr>
      <w:r w:rsidRPr="00602E17">
        <w:t>Предусматриваются субсидии на компенсацию части первоначального взноса по приобретению предметов лизинга, на компенсацию части затрат на приобретение сельскохозяйственной техники и технологического оборудования. Право на получении субсидий имеют сельскохозяйственные товаропроизводители (кроме граждан, ведущих личное подсобное хозяйство).</w:t>
      </w:r>
    </w:p>
    <w:p w:rsidR="009D17E7" w:rsidRPr="00602E17" w:rsidRDefault="009D17E7" w:rsidP="009D17E7">
      <w:pPr>
        <w:ind w:firstLine="708"/>
        <w:jc w:val="both"/>
        <w:rPr>
          <w:shd w:val="clear" w:color="auto" w:fill="FFFFFF"/>
        </w:rPr>
      </w:pPr>
      <w:r w:rsidRPr="00602E17">
        <w:rPr>
          <w:shd w:val="clear" w:color="auto" w:fill="FFFFFF"/>
        </w:rPr>
        <w:t>Решение задач ускорения технической и технологической модернизации, а также перехода на инновационный путь развития будет проходить в условиях воздействия на агропромышленный комплекс ряда внешних и внутренних рисков. Основными рисками в части инновационного развития являются:</w:t>
      </w:r>
    </w:p>
    <w:p w:rsidR="009D17E7" w:rsidRPr="00602E17" w:rsidRDefault="009D17E7" w:rsidP="009D17E7">
      <w:pPr>
        <w:ind w:firstLine="708"/>
        <w:jc w:val="both"/>
        <w:rPr>
          <w:shd w:val="clear" w:color="auto" w:fill="FFFFFF"/>
        </w:rPr>
      </w:pPr>
      <w:r w:rsidRPr="00602E17">
        <w:rPr>
          <w:shd w:val="clear" w:color="auto" w:fill="FFFFFF"/>
        </w:rPr>
        <w:t>- рост цен на энергоресурсы и материально-технические средства, потребляемые в отрасли, что ограничивает возможности у значительной части сельскохозяйственных товаропроизводителей осуществлять инновационные проекты, переход к новым ресурсосберегающим технологиям и на этой основе обеспечивать реализацию модели ускоренного экономического развития;</w:t>
      </w:r>
    </w:p>
    <w:p w:rsidR="009D17E7" w:rsidRPr="00602E17" w:rsidRDefault="009D17E7" w:rsidP="009D17E7">
      <w:pPr>
        <w:ind w:firstLine="708"/>
        <w:jc w:val="both"/>
        <w:rPr>
          <w:shd w:val="clear" w:color="auto" w:fill="FFFFFF"/>
        </w:rPr>
      </w:pPr>
      <w:r w:rsidRPr="00602E17">
        <w:rPr>
          <w:shd w:val="clear" w:color="auto" w:fill="FFFFFF"/>
        </w:rPr>
        <w:t>- слабая материально-технологическая база и низкие темпы обновления основных производственных фондов, что отрицательно сказывается на своевременном выполнении основных технологических процессов в сельском хозяйстве.</w:t>
      </w:r>
    </w:p>
    <w:p w:rsidR="009D17E7" w:rsidRPr="00602E17" w:rsidRDefault="009D17E7" w:rsidP="009D17E7">
      <w:pPr>
        <w:rPr>
          <w:b/>
        </w:rPr>
      </w:pPr>
    </w:p>
    <w:p w:rsidR="009D17E7" w:rsidRPr="00602E17" w:rsidRDefault="009D17E7" w:rsidP="009D17E7">
      <w:pPr>
        <w:jc w:val="center"/>
        <w:rPr>
          <w:b/>
        </w:rPr>
      </w:pPr>
      <w:r w:rsidRPr="00602E17">
        <w:rPr>
          <w:b/>
        </w:rPr>
        <w:t>7. Развитие малых форм хозяйствования</w:t>
      </w:r>
    </w:p>
    <w:p w:rsidR="009D17E7" w:rsidRPr="00602E17" w:rsidRDefault="009D17E7" w:rsidP="009D17E7">
      <w:pPr>
        <w:jc w:val="center"/>
        <w:rPr>
          <w:b/>
        </w:rPr>
      </w:pPr>
      <w:r w:rsidRPr="00602E17">
        <w:rPr>
          <w:b/>
        </w:rPr>
        <w:t xml:space="preserve"> </w:t>
      </w:r>
    </w:p>
    <w:p w:rsidR="009D17E7" w:rsidRPr="00602E17" w:rsidRDefault="009D17E7" w:rsidP="009D17E7">
      <w:pPr>
        <w:ind w:firstLine="720"/>
        <w:jc w:val="both"/>
      </w:pPr>
      <w:r w:rsidRPr="00602E17">
        <w:t xml:space="preserve">Мероприятия направлены на поддержание и дальнейшее развитие малых форм хозяйствования в Комсомольском муниципальном районе, к которым относятся крестьянские (фермерские) хозяйства, индивидуальные предприниматели, занимающиеся сельскохозяйственным производством, личные подсобные хозяйства, сельскохозяйственные потребительские кооперативы. </w:t>
      </w:r>
    </w:p>
    <w:p w:rsidR="009D17E7" w:rsidRPr="00602E17" w:rsidRDefault="009D17E7" w:rsidP="009D17E7">
      <w:pPr>
        <w:ind w:firstLine="709"/>
        <w:jc w:val="both"/>
      </w:pPr>
      <w:r w:rsidRPr="00602E17">
        <w:t>Развитие малых форм хозяйствования является важнейшим условием обеспечения устойчивости сельского развития нашего района. Малые формы хозяйствования обеспечивают работой основную часть занятого в сельском хозяйстве населения.</w:t>
      </w:r>
    </w:p>
    <w:p w:rsidR="009D17E7" w:rsidRPr="00602E17" w:rsidRDefault="009D17E7" w:rsidP="009D17E7">
      <w:pPr>
        <w:pStyle w:val="af"/>
        <w:spacing w:after="0"/>
        <w:ind w:firstLine="709"/>
        <w:jc w:val="both"/>
      </w:pPr>
      <w:r w:rsidRPr="00602E17">
        <w:t xml:space="preserve">Начинающие крестьянские (фермерские) хозяйства </w:t>
      </w:r>
      <w:r w:rsidRPr="00602E17">
        <w:br/>
        <w:t>и индивидуальные предприниматели, занимающиеся сельскохозяйственным производством, сталкиваются с целым рядом серьезных проблем, в том числе связанных с недостатком первоначального капитала. В последние годы создание нового крестьянского (фермерского) хозяйства связано с необходимостью бытового обустройства на новом месте, что требует дополнительных денежных средств.</w:t>
      </w:r>
    </w:p>
    <w:p w:rsidR="009D17E7" w:rsidRPr="00602E17" w:rsidRDefault="009D17E7" w:rsidP="009D17E7">
      <w:pPr>
        <w:ind w:firstLine="720"/>
        <w:jc w:val="both"/>
      </w:pPr>
      <w:r w:rsidRPr="00602E17">
        <w:t>Целями осуществления мероприятий по повышению финансовой устойчивости малых форм хозяйствования на селе является рост производства и объема реализации производимой сельскохозяйственной продукции личными подсобными хозяйствами и повышение доходов сельского населения.</w:t>
      </w:r>
    </w:p>
    <w:p w:rsidR="009D17E7" w:rsidRPr="00602E17" w:rsidRDefault="009D17E7" w:rsidP="009D17E7">
      <w:pPr>
        <w:autoSpaceDE w:val="0"/>
        <w:ind w:firstLine="709"/>
        <w:jc w:val="both"/>
      </w:pPr>
      <w:r w:rsidRPr="00602E17">
        <w:t>Для достижения указанных целей необходимо решить следующие задачи:</w:t>
      </w:r>
    </w:p>
    <w:p w:rsidR="009D17E7" w:rsidRPr="00602E17" w:rsidRDefault="009D17E7" w:rsidP="009D17E7">
      <w:pPr>
        <w:autoSpaceDE w:val="0"/>
        <w:ind w:firstLine="709"/>
        <w:jc w:val="both"/>
      </w:pPr>
      <w:r w:rsidRPr="00602E17">
        <w:t>создание условий для увеличения количества субъектов малого предпринимательства;</w:t>
      </w:r>
    </w:p>
    <w:p w:rsidR="009D17E7" w:rsidRPr="00602E17" w:rsidRDefault="009D17E7" w:rsidP="009D17E7">
      <w:pPr>
        <w:autoSpaceDE w:val="0"/>
        <w:ind w:firstLine="709"/>
        <w:jc w:val="both"/>
      </w:pPr>
      <w:r w:rsidRPr="00602E17">
        <w:t>повышение эффективности использования земельных участков из земель сельскохозяйственного назначения;</w:t>
      </w:r>
    </w:p>
    <w:p w:rsidR="009D17E7" w:rsidRPr="00602E17" w:rsidRDefault="009D17E7" w:rsidP="009D17E7">
      <w:pPr>
        <w:autoSpaceDE w:val="0"/>
        <w:ind w:firstLine="709"/>
        <w:jc w:val="both"/>
      </w:pPr>
      <w:r w:rsidRPr="00602E17">
        <w:t>повышение уровня доходов сельского населения.</w:t>
      </w:r>
    </w:p>
    <w:p w:rsidR="009D17E7" w:rsidRPr="00602E17" w:rsidRDefault="009D17E7" w:rsidP="009D17E7">
      <w:pPr>
        <w:ind w:firstLine="720"/>
        <w:jc w:val="both"/>
      </w:pPr>
      <w:r w:rsidRPr="00602E17">
        <w:t>В рамках этих мероприятий осуществляется предоставление грантов на создание и развитие крестьянских (фермерских) хозяйств, на развитие семейных животноводческих ферм на базе крестьянских (фермерских) хозяйств, поддержка кредитования малых форм хозяйствования, льготное оформление земельных участков в собственность крестьянскими (фермерскими) хозяйствами.</w:t>
      </w:r>
    </w:p>
    <w:p w:rsidR="009D17E7" w:rsidRPr="00602E17" w:rsidRDefault="009D17E7" w:rsidP="009D17E7">
      <w:pPr>
        <w:ind w:firstLine="720"/>
        <w:jc w:val="center"/>
        <w:rPr>
          <w:b/>
        </w:rPr>
      </w:pPr>
    </w:p>
    <w:p w:rsidR="009D17E7" w:rsidRPr="00602E17" w:rsidRDefault="009D17E7" w:rsidP="009D17E7">
      <w:pPr>
        <w:ind w:firstLine="720"/>
        <w:jc w:val="center"/>
        <w:rPr>
          <w:b/>
        </w:rPr>
      </w:pPr>
      <w:r w:rsidRPr="00602E17">
        <w:rPr>
          <w:b/>
        </w:rPr>
        <w:lastRenderedPageBreak/>
        <w:t>8. Кадровое обеспечение агропромышленного комплекса</w:t>
      </w:r>
    </w:p>
    <w:p w:rsidR="009D17E7" w:rsidRPr="00602E17" w:rsidRDefault="009D17E7" w:rsidP="009D17E7">
      <w:pPr>
        <w:autoSpaceDE w:val="0"/>
        <w:ind w:firstLine="709"/>
        <w:jc w:val="center"/>
        <w:rPr>
          <w:b/>
        </w:rPr>
      </w:pPr>
    </w:p>
    <w:p w:rsidR="009D17E7" w:rsidRPr="00602E17" w:rsidRDefault="009D17E7" w:rsidP="009D17E7">
      <w:pPr>
        <w:autoSpaceDE w:val="0"/>
        <w:ind w:firstLine="709"/>
        <w:jc w:val="both"/>
      </w:pPr>
      <w:r w:rsidRPr="00602E17">
        <w:t xml:space="preserve">Реализация данного мероприятия направлена на развитие кадрового потенциала путем осуществления подготовки, переподготовки и повышения квалификации кадров сельскохозяйственных предприятий, организаций агропромышленного комплекса, малых форм хозяйствования, а также формирования кадрового потенциала, соответствующего целям и задачам развития отраслей сельского хозяйства Комсомольского муниципального района. </w:t>
      </w:r>
    </w:p>
    <w:p w:rsidR="009D17E7" w:rsidRPr="00602E17" w:rsidRDefault="009D17E7" w:rsidP="009D17E7">
      <w:pPr>
        <w:autoSpaceDE w:val="0"/>
        <w:ind w:firstLine="709"/>
        <w:jc w:val="both"/>
      </w:pPr>
      <w:r w:rsidRPr="00602E17">
        <w:t>В рамках данного мероприятия предполагается решение следующих задач:</w:t>
      </w:r>
    </w:p>
    <w:p w:rsidR="009D17E7" w:rsidRPr="00602E17" w:rsidRDefault="009D17E7" w:rsidP="009D17E7">
      <w:pPr>
        <w:autoSpaceDE w:val="0"/>
        <w:ind w:firstLine="709"/>
        <w:jc w:val="both"/>
      </w:pPr>
      <w:r w:rsidRPr="00602E17">
        <w:t>обеспечение агропромышленного комплекса района квалифицированными управленческими кадрами и специалистами;</w:t>
      </w:r>
    </w:p>
    <w:p w:rsidR="009D17E7" w:rsidRPr="00602E17" w:rsidRDefault="009D17E7" w:rsidP="009D17E7">
      <w:pPr>
        <w:autoSpaceDE w:val="0"/>
        <w:ind w:firstLine="709"/>
        <w:jc w:val="both"/>
      </w:pPr>
      <w:r w:rsidRPr="00602E17">
        <w:t xml:space="preserve">обеспечение повышения квалификации руководителей </w:t>
      </w:r>
      <w:r w:rsidRPr="00602E17">
        <w:br/>
        <w:t>и специалистов по инновационным направлениям развития отраслей сельского хозяйства.</w:t>
      </w:r>
    </w:p>
    <w:p w:rsidR="009D17E7" w:rsidRPr="00602E17" w:rsidRDefault="009D17E7" w:rsidP="009D17E7">
      <w:pPr>
        <w:ind w:firstLine="709"/>
        <w:jc w:val="both"/>
      </w:pPr>
      <w:r w:rsidRPr="00602E17">
        <w:t>Основным показателем результативности реализации основного мероприятия является:</w:t>
      </w:r>
    </w:p>
    <w:p w:rsidR="009D17E7" w:rsidRPr="00602E17" w:rsidRDefault="009D17E7" w:rsidP="009D17E7">
      <w:pPr>
        <w:autoSpaceDE w:val="0"/>
        <w:ind w:firstLine="709"/>
        <w:jc w:val="both"/>
      </w:pPr>
      <w:r w:rsidRPr="00602E17">
        <w:t>количество руководителей и специалистов предприятий, организаций, малых форм хозяйствования агропромышленного комплекса, прошедших переподготовку и/или повышение квалификации.</w:t>
      </w:r>
    </w:p>
    <w:p w:rsidR="009D17E7" w:rsidRPr="00602E17" w:rsidRDefault="009D17E7" w:rsidP="009D17E7">
      <w:pPr>
        <w:shd w:val="clear" w:color="auto" w:fill="FFFFFF"/>
        <w:tabs>
          <w:tab w:val="left" w:pos="6795"/>
        </w:tabs>
        <w:spacing w:line="276" w:lineRule="auto"/>
        <w:jc w:val="both"/>
      </w:pPr>
    </w:p>
    <w:p w:rsidR="009D17E7" w:rsidRPr="00602E17" w:rsidRDefault="009D17E7" w:rsidP="009D17E7">
      <w:pPr>
        <w:pStyle w:val="ConsNonformat"/>
        <w:widowControl/>
        <w:spacing w:line="264" w:lineRule="auto"/>
        <w:ind w:left="142"/>
        <w:jc w:val="center"/>
        <w:rPr>
          <w:rFonts w:ascii="Times New Roman" w:hAnsi="Times New Roman" w:cs="Times New Roman"/>
          <w:b/>
        </w:rPr>
      </w:pPr>
      <w:r w:rsidRPr="00602E17">
        <w:rPr>
          <w:rFonts w:ascii="Times New Roman" w:hAnsi="Times New Roman" w:cs="Times New Roman"/>
          <w:b/>
        </w:rPr>
        <w:t>9. Устойчивое развитие сельских территорий</w:t>
      </w:r>
    </w:p>
    <w:p w:rsidR="009D17E7" w:rsidRPr="00602E17" w:rsidRDefault="009D17E7" w:rsidP="009D17E7">
      <w:pPr>
        <w:pStyle w:val="ConsNonformat"/>
        <w:widowControl/>
        <w:spacing w:line="264" w:lineRule="auto"/>
        <w:ind w:left="142"/>
        <w:jc w:val="center"/>
        <w:rPr>
          <w:rFonts w:ascii="Times New Roman" w:hAnsi="Times New Roman" w:cs="Times New Roman"/>
          <w:b/>
        </w:rPr>
      </w:pPr>
    </w:p>
    <w:p w:rsidR="009D17E7" w:rsidRPr="00602E17" w:rsidRDefault="009D17E7" w:rsidP="009D17E7">
      <w:pPr>
        <w:pStyle w:val="ConsNonformat"/>
        <w:widowControl/>
        <w:spacing w:line="264" w:lineRule="auto"/>
        <w:ind w:firstLine="708"/>
        <w:jc w:val="both"/>
        <w:rPr>
          <w:rFonts w:ascii="Times New Roman" w:hAnsi="Times New Roman" w:cs="Times New Roman"/>
        </w:rPr>
      </w:pPr>
      <w:r w:rsidRPr="00602E17">
        <w:rPr>
          <w:rFonts w:ascii="Times New Roman" w:hAnsi="Times New Roman" w:cs="Times New Roman"/>
        </w:rPr>
        <w:t>Целью осуществления мероприятий по развитию социальной инфраструктуры села является создание комфортных условий жизнедеятельности в сельской местности, стимулирующих инвестиционную активность в агропромышленном комплексе района, активизация участия граждан в сельской местности в решении вопросов местного значения.</w:t>
      </w:r>
    </w:p>
    <w:p w:rsidR="009D17E7" w:rsidRPr="00602E17" w:rsidRDefault="009D17E7" w:rsidP="009D17E7">
      <w:pPr>
        <w:pStyle w:val="ConsNonformat"/>
        <w:widowControl/>
        <w:spacing w:line="264" w:lineRule="auto"/>
        <w:ind w:firstLine="360"/>
        <w:jc w:val="both"/>
        <w:rPr>
          <w:rFonts w:ascii="Times New Roman" w:hAnsi="Times New Roman" w:cs="Times New Roman"/>
          <w:b/>
        </w:rPr>
      </w:pPr>
      <w:r w:rsidRPr="00602E17">
        <w:rPr>
          <w:rFonts w:ascii="Times New Roman" w:hAnsi="Times New Roman" w:cs="Times New Roman"/>
        </w:rPr>
        <w:t>Мероприятия по повышению уровня социальной и инженерной инфраструктуры села, а также мероприятий по развитию жилищного строительства в сельской местности и обеспечению доступным жильем молодых семей и молодых специалистов планируется осуществлять на основе принципа софинансирования за счет средств федерального бюджета, областного бюджета, бюджетов сельских поселений и внебюджетных источников в рамках реализации специальной подпрограммы   «Устойчивое развитие сельских территорий Комсомольского муниципального района на 2014-2020 годы». (Приложение № 5 к Программе).</w:t>
      </w:r>
    </w:p>
    <w:p w:rsidR="009D17E7" w:rsidRPr="00602E17" w:rsidRDefault="009D17E7" w:rsidP="009D17E7">
      <w:pPr>
        <w:ind w:firstLine="708"/>
        <w:jc w:val="both"/>
      </w:pPr>
      <w:r w:rsidRPr="00602E17">
        <w:t>Основные целевые индикаторы и ожидаемые результаты Подпрограммы:</w:t>
      </w:r>
    </w:p>
    <w:p w:rsidR="009D17E7" w:rsidRPr="00602E17" w:rsidRDefault="009D17E7" w:rsidP="009D17E7">
      <w:pPr>
        <w:jc w:val="both"/>
      </w:pPr>
      <w:r w:rsidRPr="00602E17">
        <w:t>- ввод (приобретение) жилья – 432 кв.м. в том числе молодых семей и молодых специалистов – 90 кв. м.;</w:t>
      </w:r>
    </w:p>
    <w:p w:rsidR="009D17E7" w:rsidRPr="00602E17" w:rsidRDefault="009D17E7" w:rsidP="009D17E7">
      <w:pPr>
        <w:jc w:val="both"/>
      </w:pPr>
      <w:r w:rsidRPr="00602E17">
        <w:t>- ввод в действие распределительных газовых сетей – 2,23 км. (повышение уровня газификации домов (квартир) сетевым газом до 30%);</w:t>
      </w:r>
    </w:p>
    <w:p w:rsidR="009D17E7" w:rsidRPr="00602E17" w:rsidRDefault="009D17E7" w:rsidP="009D17E7">
      <w:pPr>
        <w:jc w:val="both"/>
      </w:pPr>
      <w:r w:rsidRPr="00602E17">
        <w:t xml:space="preserve">- ввод в действие локальных водопроводов – 3,7 км. </w:t>
      </w:r>
    </w:p>
    <w:p w:rsidR="009D17E7" w:rsidRPr="00602E17" w:rsidRDefault="009D17E7" w:rsidP="009D17E7">
      <w:pPr>
        <w:jc w:val="both"/>
      </w:pPr>
      <w:r w:rsidRPr="00602E17">
        <w:t>-реконструкция локальных водопроводов 15,7 км(повышение уровня обеспеченности питьевой водой сельского населения до 82 %);</w:t>
      </w:r>
    </w:p>
    <w:p w:rsidR="009D17E7" w:rsidRPr="00602E17" w:rsidRDefault="009D17E7" w:rsidP="009D17E7">
      <w:pPr>
        <w:jc w:val="both"/>
      </w:pPr>
      <w:r w:rsidRPr="00602E17">
        <w:t>- ввод в действие плоскостных спортивных сооружений - 3600 кв.м. (привлечение сельского населения, особенно молодёжи, к занятиям физической культурой и спортом).</w:t>
      </w:r>
    </w:p>
    <w:p w:rsidR="009D17E7" w:rsidRPr="00602E17" w:rsidRDefault="009D17E7" w:rsidP="009D17E7">
      <w:pPr>
        <w:rPr>
          <w:b/>
        </w:rPr>
      </w:pPr>
    </w:p>
    <w:p w:rsidR="009D17E7" w:rsidRPr="00602E17" w:rsidRDefault="009D17E7" w:rsidP="009D17E7">
      <w:pPr>
        <w:jc w:val="center"/>
        <w:rPr>
          <w:b/>
        </w:rPr>
      </w:pPr>
    </w:p>
    <w:p w:rsidR="009D17E7" w:rsidRPr="00602E17" w:rsidRDefault="009D17E7" w:rsidP="009D17E7">
      <w:pPr>
        <w:jc w:val="center"/>
        <w:rPr>
          <w:b/>
        </w:rPr>
      </w:pPr>
      <w:r w:rsidRPr="00602E17">
        <w:rPr>
          <w:b/>
        </w:rPr>
        <w:t>10. Снижение рисков в сельском хозяйстве</w:t>
      </w:r>
    </w:p>
    <w:p w:rsidR="009D17E7" w:rsidRPr="00602E17" w:rsidRDefault="009D17E7" w:rsidP="009D17E7">
      <w:pPr>
        <w:jc w:val="center"/>
      </w:pPr>
    </w:p>
    <w:p w:rsidR="009D17E7" w:rsidRPr="00602E17" w:rsidRDefault="009D17E7" w:rsidP="009D17E7">
      <w:pPr>
        <w:ind w:firstLine="720"/>
        <w:jc w:val="both"/>
      </w:pPr>
      <w:r w:rsidRPr="00602E17">
        <w:t>Целью осуществления мероприятий по снижению рисков в сельском хозяйстве является  снижение рисков потери доходов при производстве сельскохозяйственной продукции в случае:</w:t>
      </w:r>
    </w:p>
    <w:p w:rsidR="009D17E7" w:rsidRPr="00602E17" w:rsidRDefault="009D17E7" w:rsidP="009D17E7">
      <w:pPr>
        <w:ind w:firstLine="720"/>
        <w:jc w:val="both"/>
      </w:pPr>
      <w:r w:rsidRPr="00602E17">
        <w:t>- наступления неблагоприятных условий природного характера, связанных с размещением большей части сельскохозяйственного производства в зоне рискованного земледелия, что приводит к существенным потерям объёмов производства, ухудшению ценовой ситуации и снижению доходов сельскохозяйственных товаропроизводителей;</w:t>
      </w:r>
    </w:p>
    <w:p w:rsidR="009D17E7" w:rsidRPr="00602E17" w:rsidRDefault="009D17E7" w:rsidP="009D17E7">
      <w:pPr>
        <w:ind w:firstLine="720"/>
        <w:jc w:val="both"/>
      </w:pPr>
      <w:r w:rsidRPr="00602E17">
        <w:t>- ценовые колебания на промышленную и сельскохозяйственную продукцию;</w:t>
      </w:r>
    </w:p>
    <w:p w:rsidR="009D17E7" w:rsidRPr="00602E17" w:rsidRDefault="009D17E7" w:rsidP="009D17E7">
      <w:pPr>
        <w:ind w:firstLine="720"/>
        <w:jc w:val="both"/>
      </w:pPr>
      <w:r w:rsidRPr="00602E17">
        <w:t>- низкая квалификация кадров;</w:t>
      </w:r>
    </w:p>
    <w:p w:rsidR="009D17E7" w:rsidRPr="00602E17" w:rsidRDefault="009D17E7" w:rsidP="009D17E7">
      <w:pPr>
        <w:autoSpaceDE w:val="0"/>
        <w:ind w:firstLine="709"/>
        <w:jc w:val="both"/>
        <w:rPr>
          <w:bCs/>
        </w:rPr>
      </w:pPr>
      <w:r w:rsidRPr="00602E17">
        <w:t>- в</w:t>
      </w:r>
      <w:r w:rsidRPr="00602E17">
        <w:rPr>
          <w:bCs/>
        </w:rPr>
        <w:t>озможные негативные последствия для агропромышленного комплекса, связанные с членством России в ВТО:</w:t>
      </w:r>
    </w:p>
    <w:p w:rsidR="009D17E7" w:rsidRPr="00602E17" w:rsidRDefault="009D17E7" w:rsidP="009D17E7">
      <w:pPr>
        <w:autoSpaceDE w:val="0"/>
        <w:ind w:firstLine="709"/>
        <w:jc w:val="both"/>
      </w:pPr>
      <w:r w:rsidRPr="00602E17">
        <w:t>снижение инвестиционной привлекательности и рентабельности предприятий;</w:t>
      </w:r>
    </w:p>
    <w:p w:rsidR="009D17E7" w:rsidRPr="00602E17" w:rsidRDefault="009D17E7" w:rsidP="009D17E7">
      <w:pPr>
        <w:autoSpaceDE w:val="0"/>
        <w:ind w:firstLine="709"/>
        <w:jc w:val="both"/>
      </w:pPr>
      <w:r w:rsidRPr="00602E17">
        <w:t>банкротство малых и средних предприятий из-за низкой конкурентоспособности;</w:t>
      </w:r>
    </w:p>
    <w:p w:rsidR="009D17E7" w:rsidRPr="00602E17" w:rsidRDefault="009D17E7" w:rsidP="009D17E7">
      <w:pPr>
        <w:autoSpaceDE w:val="0"/>
        <w:ind w:firstLine="709"/>
        <w:jc w:val="both"/>
      </w:pPr>
      <w:r w:rsidRPr="00602E17">
        <w:t xml:space="preserve">сокращение рабочих мест, снижение доходов и уровня жизни </w:t>
      </w:r>
      <w:r w:rsidRPr="00602E17">
        <w:br/>
        <w:t xml:space="preserve">на селе. </w:t>
      </w:r>
    </w:p>
    <w:p w:rsidR="009D17E7" w:rsidRPr="00602E17" w:rsidRDefault="009D17E7" w:rsidP="009D17E7">
      <w:pPr>
        <w:ind w:firstLine="720"/>
        <w:jc w:val="both"/>
      </w:pPr>
      <w:r w:rsidRPr="00602E17">
        <w:t>Для достижения поставленной цели необходимо решение следующих задач:</w:t>
      </w:r>
    </w:p>
    <w:p w:rsidR="009D17E7" w:rsidRPr="00602E17" w:rsidRDefault="009D17E7" w:rsidP="009D17E7">
      <w:pPr>
        <w:ind w:firstLine="720"/>
        <w:jc w:val="both"/>
      </w:pPr>
      <w:r w:rsidRPr="00602E17">
        <w:t>- увеличение     удельного   веса   застрахованных      площадей     в сельскохозяйственных организациях района до 30%;</w:t>
      </w:r>
    </w:p>
    <w:p w:rsidR="009D17E7" w:rsidRPr="00602E17" w:rsidRDefault="009D17E7" w:rsidP="009D17E7">
      <w:pPr>
        <w:ind w:firstLine="720"/>
        <w:jc w:val="both"/>
      </w:pPr>
      <w:r w:rsidRPr="00602E17">
        <w:t>- обеспечение устойчивого воспроизводства в условиях роста цен на промышленную продукцию;</w:t>
      </w:r>
    </w:p>
    <w:p w:rsidR="009D17E7" w:rsidRPr="00602E17" w:rsidRDefault="009D17E7" w:rsidP="009D17E7">
      <w:pPr>
        <w:ind w:firstLine="720"/>
        <w:jc w:val="both"/>
      </w:pPr>
      <w:r w:rsidRPr="00602E17">
        <w:t>-  снижение количества убыточных предприятий;</w:t>
      </w:r>
    </w:p>
    <w:p w:rsidR="009D17E7" w:rsidRPr="00602E17" w:rsidRDefault="009D17E7" w:rsidP="009D17E7">
      <w:pPr>
        <w:ind w:firstLine="720"/>
        <w:jc w:val="both"/>
      </w:pPr>
      <w:r w:rsidRPr="00602E17">
        <w:t>- повышение инвестиционной привлекательности сельскохозяйственных предприятий района.</w:t>
      </w:r>
    </w:p>
    <w:p w:rsidR="009D17E7" w:rsidRPr="00602E17" w:rsidRDefault="009D17E7" w:rsidP="009D17E7">
      <w:pPr>
        <w:ind w:firstLine="720"/>
        <w:jc w:val="both"/>
        <w:rPr>
          <w:b/>
        </w:rPr>
      </w:pPr>
      <w:r w:rsidRPr="00602E17">
        <w:t>Государственную поддержку планируется получать путем возмещения части затрат сельскохозяйственных товаропроизводителей на уплату страховых премий по договорам сельскохозяйственного страхования, заключенными со страховыми организациями, имеющими лицензию на проведение такого вида страхования:</w:t>
      </w:r>
      <w:r w:rsidRPr="00602E17">
        <w:rPr>
          <w:b/>
        </w:rPr>
        <w:t xml:space="preserve"> </w:t>
      </w:r>
    </w:p>
    <w:p w:rsidR="009D17E7" w:rsidRPr="00602E17" w:rsidRDefault="009D17E7" w:rsidP="009D17E7">
      <w:pPr>
        <w:ind w:firstLine="720"/>
        <w:jc w:val="both"/>
      </w:pPr>
      <w:r w:rsidRPr="00602E17">
        <w:rPr>
          <w:b/>
        </w:rPr>
        <w:t>-</w:t>
      </w:r>
      <w:r w:rsidRPr="00602E17">
        <w:t xml:space="preserve"> из федерального бюджета </w:t>
      </w:r>
      <w:r w:rsidRPr="00602E17">
        <w:rPr>
          <w:b/>
        </w:rPr>
        <w:t xml:space="preserve">- </w:t>
      </w:r>
      <w:r w:rsidRPr="00602E17">
        <w:t xml:space="preserve">50%; </w:t>
      </w:r>
    </w:p>
    <w:p w:rsidR="009D17E7" w:rsidRPr="00602E17" w:rsidRDefault="009D17E7" w:rsidP="009D17E7">
      <w:pPr>
        <w:ind w:firstLine="720"/>
        <w:jc w:val="both"/>
      </w:pPr>
      <w:r w:rsidRPr="00602E17">
        <w:rPr>
          <w:b/>
        </w:rPr>
        <w:lastRenderedPageBreak/>
        <w:t xml:space="preserve">- </w:t>
      </w:r>
      <w:r w:rsidRPr="00602E17">
        <w:t>из областного бюджета – 25%.</w:t>
      </w:r>
    </w:p>
    <w:p w:rsidR="009D17E7" w:rsidRPr="00602E17" w:rsidRDefault="009D17E7" w:rsidP="009D17E7">
      <w:pPr>
        <w:jc w:val="both"/>
        <w:rPr>
          <w:b/>
        </w:rPr>
      </w:pPr>
      <w:r w:rsidRPr="00602E17">
        <w:rPr>
          <w:b/>
        </w:rPr>
        <w:t xml:space="preserve">                                            </w:t>
      </w:r>
    </w:p>
    <w:p w:rsidR="009D17E7" w:rsidRPr="00602E17" w:rsidRDefault="009D17E7" w:rsidP="009D17E7">
      <w:pPr>
        <w:jc w:val="both"/>
        <w:rPr>
          <w:b/>
        </w:rPr>
      </w:pPr>
      <w:r w:rsidRPr="00602E17">
        <w:rPr>
          <w:b/>
        </w:rPr>
        <w:t xml:space="preserve">                  11. Развитие рынков сельскохозяйственной продукции,</w:t>
      </w:r>
    </w:p>
    <w:p w:rsidR="009D17E7" w:rsidRPr="00602E17" w:rsidRDefault="009D17E7" w:rsidP="009D17E7">
      <w:pPr>
        <w:ind w:left="360"/>
        <w:jc w:val="center"/>
        <w:rPr>
          <w:b/>
        </w:rPr>
      </w:pPr>
      <w:r w:rsidRPr="00602E17">
        <w:rPr>
          <w:b/>
        </w:rPr>
        <w:t>сырья и продовольствия</w:t>
      </w:r>
    </w:p>
    <w:p w:rsidR="009D17E7" w:rsidRPr="00602E17" w:rsidRDefault="009D17E7" w:rsidP="009D17E7">
      <w:pPr>
        <w:ind w:left="360"/>
        <w:jc w:val="center"/>
      </w:pPr>
    </w:p>
    <w:p w:rsidR="009D17E7" w:rsidRPr="00602E17" w:rsidRDefault="009D17E7" w:rsidP="009D17E7">
      <w:pPr>
        <w:shd w:val="clear" w:color="auto" w:fill="FFFFFF"/>
        <w:spacing w:line="264" w:lineRule="auto"/>
        <w:ind w:firstLine="567"/>
        <w:jc w:val="both"/>
        <w:rPr>
          <w:spacing w:val="-1"/>
        </w:rPr>
      </w:pPr>
      <w:r w:rsidRPr="00602E17">
        <w:rPr>
          <w:spacing w:val="-1"/>
        </w:rPr>
        <w:t>Хозяйства, специализирующиеся на молочно-мясном скотоводстве,</w:t>
      </w:r>
      <w:r w:rsidRPr="00602E17">
        <w:rPr>
          <w:spacing w:val="-4"/>
        </w:rPr>
        <w:t xml:space="preserve"> в значительной мере зависят от </w:t>
      </w:r>
      <w:r w:rsidRPr="00602E17">
        <w:rPr>
          <w:spacing w:val="-1"/>
        </w:rPr>
        <w:t>состояния молочного и мясного рынков. Более того, первопричиной кризисных яв</w:t>
      </w:r>
      <w:r w:rsidRPr="00602E17">
        <w:rPr>
          <w:spacing w:val="-1"/>
        </w:rPr>
        <w:softHyphen/>
      </w:r>
      <w:r w:rsidRPr="00602E17">
        <w:rPr>
          <w:spacing w:val="-6"/>
        </w:rPr>
        <w:t xml:space="preserve">лений, наблюдающихся в настоящее </w:t>
      </w:r>
      <w:r w:rsidRPr="00602E17">
        <w:rPr>
          <w:spacing w:val="-5"/>
        </w:rPr>
        <w:t>время, во многом были несовершен</w:t>
      </w:r>
      <w:r w:rsidRPr="00602E17">
        <w:rPr>
          <w:spacing w:val="-5"/>
        </w:rPr>
        <w:softHyphen/>
        <w:t>ства рынка сельскохозяйственной продукции и недостаточ</w:t>
      </w:r>
      <w:r w:rsidRPr="00602E17">
        <w:rPr>
          <w:spacing w:val="-5"/>
        </w:rPr>
        <w:softHyphen/>
      </w:r>
      <w:r w:rsidRPr="00602E17">
        <w:rPr>
          <w:spacing w:val="-4"/>
        </w:rPr>
        <w:t xml:space="preserve">ность его регулирования со стороны </w:t>
      </w:r>
      <w:r w:rsidRPr="00602E17">
        <w:rPr>
          <w:spacing w:val="-1"/>
        </w:rPr>
        <w:t>государства.</w:t>
      </w:r>
    </w:p>
    <w:p w:rsidR="009D17E7" w:rsidRPr="00602E17" w:rsidRDefault="009D17E7" w:rsidP="009D17E7">
      <w:pPr>
        <w:shd w:val="clear" w:color="auto" w:fill="FFFFFF"/>
        <w:spacing w:line="264" w:lineRule="auto"/>
        <w:ind w:firstLine="567"/>
        <w:jc w:val="both"/>
        <w:rPr>
          <w:spacing w:val="1"/>
        </w:rPr>
      </w:pPr>
      <w:r w:rsidRPr="00602E17">
        <w:rPr>
          <w:spacing w:val="-1"/>
        </w:rPr>
        <w:t>К особенностям молочного и мясного рын</w:t>
      </w:r>
      <w:r w:rsidRPr="00602E17">
        <w:rPr>
          <w:spacing w:val="-1"/>
        </w:rPr>
        <w:softHyphen/>
      </w:r>
      <w:r w:rsidRPr="00602E17">
        <w:rPr>
          <w:spacing w:val="-4"/>
        </w:rPr>
        <w:t>ков, как и многих других рынков сель</w:t>
      </w:r>
      <w:r w:rsidRPr="00602E17">
        <w:rPr>
          <w:spacing w:val="-4"/>
        </w:rPr>
        <w:softHyphen/>
        <w:t xml:space="preserve">скохозяйственной продукции, можно </w:t>
      </w:r>
      <w:r w:rsidRPr="00602E17">
        <w:rPr>
          <w:spacing w:val="1"/>
        </w:rPr>
        <w:t>отнести:</w:t>
      </w:r>
    </w:p>
    <w:p w:rsidR="009D17E7" w:rsidRPr="00602E17" w:rsidRDefault="009D17E7" w:rsidP="009D17E7">
      <w:pPr>
        <w:widowControl w:val="0"/>
        <w:shd w:val="clear" w:color="auto" w:fill="FFFFFF"/>
        <w:spacing w:line="264" w:lineRule="auto"/>
        <w:ind w:firstLine="567"/>
        <w:jc w:val="both"/>
        <w:rPr>
          <w:spacing w:val="-3"/>
        </w:rPr>
      </w:pPr>
      <w:r w:rsidRPr="00602E17">
        <w:rPr>
          <w:spacing w:val="-2"/>
        </w:rPr>
        <w:t>- слабую по сравнению с промыш</w:t>
      </w:r>
      <w:r w:rsidRPr="00602E17">
        <w:rPr>
          <w:spacing w:val="-2"/>
        </w:rPr>
        <w:softHyphen/>
      </w:r>
      <w:r w:rsidRPr="00602E17">
        <w:rPr>
          <w:spacing w:val="3"/>
        </w:rPr>
        <w:t xml:space="preserve">ленными рынками эластичность </w:t>
      </w:r>
      <w:r w:rsidRPr="00602E17">
        <w:rPr>
          <w:spacing w:val="2"/>
        </w:rPr>
        <w:t>спроса и предложения по отноше</w:t>
      </w:r>
      <w:r w:rsidRPr="00602E17">
        <w:rPr>
          <w:spacing w:val="2"/>
        </w:rPr>
        <w:softHyphen/>
      </w:r>
      <w:r w:rsidRPr="00602E17">
        <w:rPr>
          <w:spacing w:val="-3"/>
        </w:rPr>
        <w:t>нию к ценам;</w:t>
      </w:r>
    </w:p>
    <w:p w:rsidR="009D17E7" w:rsidRPr="00602E17" w:rsidRDefault="009D17E7" w:rsidP="009D17E7">
      <w:pPr>
        <w:widowControl w:val="0"/>
        <w:shd w:val="clear" w:color="auto" w:fill="FFFFFF"/>
        <w:spacing w:line="264" w:lineRule="auto"/>
        <w:ind w:firstLine="567"/>
        <w:jc w:val="both"/>
        <w:rPr>
          <w:spacing w:val="-2"/>
        </w:rPr>
      </w:pPr>
      <w:r w:rsidRPr="00602E17">
        <w:rPr>
          <w:spacing w:val="-2"/>
        </w:rPr>
        <w:t>- сильную конкуренцию в сфере предложения молока и мяса со стороны крупных и мелких сельскохозяй</w:t>
      </w:r>
      <w:r w:rsidRPr="00602E17">
        <w:rPr>
          <w:spacing w:val="-2"/>
        </w:rPr>
        <w:softHyphen/>
        <w:t>ственных товаропроизводителей, позволяющую перерабатывающим предприятиям снижать закупочные цены;</w:t>
      </w:r>
    </w:p>
    <w:p w:rsidR="009D17E7" w:rsidRPr="00602E17" w:rsidRDefault="009D17E7" w:rsidP="009D17E7">
      <w:pPr>
        <w:widowControl w:val="0"/>
        <w:shd w:val="clear" w:color="auto" w:fill="FFFFFF"/>
        <w:spacing w:line="264" w:lineRule="auto"/>
        <w:ind w:firstLine="567"/>
        <w:jc w:val="both"/>
        <w:rPr>
          <w:spacing w:val="-2"/>
        </w:rPr>
      </w:pPr>
      <w:r w:rsidRPr="00602E17">
        <w:rPr>
          <w:spacing w:val="-2"/>
        </w:rPr>
        <w:t>- конкуренцию между сельскохозяйственными организа</w:t>
      </w:r>
      <w:r w:rsidRPr="00602E17">
        <w:rPr>
          <w:spacing w:val="-2"/>
        </w:rPr>
        <w:softHyphen/>
        <w:t>циями;</w:t>
      </w:r>
    </w:p>
    <w:p w:rsidR="009D17E7" w:rsidRPr="00602E17" w:rsidRDefault="009D17E7" w:rsidP="009D17E7">
      <w:pPr>
        <w:widowControl w:val="0"/>
        <w:shd w:val="clear" w:color="auto" w:fill="FFFFFF"/>
        <w:spacing w:line="264" w:lineRule="auto"/>
        <w:ind w:firstLine="567"/>
        <w:jc w:val="both"/>
        <w:rPr>
          <w:spacing w:val="-2"/>
        </w:rPr>
      </w:pPr>
      <w:r w:rsidRPr="00602E17">
        <w:rPr>
          <w:spacing w:val="-2"/>
        </w:rPr>
        <w:t>- значительный региональный монополизм, заключающийся в главен</w:t>
      </w:r>
      <w:r w:rsidRPr="00602E17">
        <w:rPr>
          <w:spacing w:val="-2"/>
        </w:rPr>
        <w:softHyphen/>
        <w:t>ствующем положении нескольких крупных переработчиков молока и мяса, практически диктующих цены для оп</w:t>
      </w:r>
      <w:r w:rsidRPr="00602E17">
        <w:rPr>
          <w:spacing w:val="-2"/>
        </w:rPr>
        <w:softHyphen/>
        <w:t>ределенного региона;</w:t>
      </w:r>
    </w:p>
    <w:p w:rsidR="009D17E7" w:rsidRPr="00602E17" w:rsidRDefault="009D17E7" w:rsidP="009D17E7">
      <w:pPr>
        <w:pStyle w:val="ConsNonformat"/>
        <w:widowControl/>
        <w:spacing w:line="264" w:lineRule="auto"/>
        <w:ind w:firstLine="539"/>
        <w:jc w:val="both"/>
        <w:rPr>
          <w:rFonts w:ascii="Times New Roman" w:hAnsi="Times New Roman" w:cs="Times New Roman"/>
        </w:rPr>
      </w:pPr>
      <w:r w:rsidRPr="00602E17">
        <w:rPr>
          <w:rFonts w:ascii="Times New Roman" w:hAnsi="Times New Roman" w:cs="Times New Roman"/>
        </w:rPr>
        <w:t xml:space="preserve">Все запланированные мероприятия в отрасли животноводства района повысят качество производимого молока и мяса. Это даст возможность реализовывать продукцию по более конкурентным ценам и с минимальными затратами на продвижение.  </w:t>
      </w:r>
    </w:p>
    <w:p w:rsidR="009D17E7" w:rsidRPr="00602E17" w:rsidRDefault="009D17E7" w:rsidP="009D17E7">
      <w:pPr>
        <w:pStyle w:val="ConsNonformat"/>
        <w:widowControl/>
        <w:spacing w:line="264" w:lineRule="auto"/>
        <w:ind w:firstLine="539"/>
        <w:jc w:val="both"/>
        <w:rPr>
          <w:rFonts w:ascii="Times New Roman" w:hAnsi="Times New Roman" w:cs="Times New Roman"/>
        </w:rPr>
      </w:pPr>
      <w:r w:rsidRPr="00602E17">
        <w:rPr>
          <w:rFonts w:ascii="Times New Roman" w:hAnsi="Times New Roman" w:cs="Times New Roman"/>
        </w:rPr>
        <w:t>Анализ рынка реализации молока и мяса дает основание утверждать, что вырабатываемый  объем</w:t>
      </w:r>
      <w:r w:rsidRPr="00602E17">
        <w:t xml:space="preserve"> </w:t>
      </w:r>
      <w:r w:rsidRPr="00602E17">
        <w:rPr>
          <w:rFonts w:ascii="Times New Roman" w:hAnsi="Times New Roman" w:cs="Times New Roman"/>
        </w:rPr>
        <w:t>продукции будет реализован.</w:t>
      </w:r>
    </w:p>
    <w:p w:rsidR="009D17E7" w:rsidRPr="00602E17" w:rsidRDefault="009D17E7" w:rsidP="009D17E7">
      <w:pPr>
        <w:ind w:left="360"/>
        <w:jc w:val="center"/>
      </w:pPr>
    </w:p>
    <w:p w:rsidR="009D17E7" w:rsidRPr="00602E17" w:rsidRDefault="009D17E7" w:rsidP="009D17E7">
      <w:pPr>
        <w:jc w:val="center"/>
        <w:rPr>
          <w:b/>
        </w:rPr>
      </w:pPr>
      <w:r w:rsidRPr="00602E17">
        <w:rPr>
          <w:b/>
        </w:rPr>
        <w:t xml:space="preserve"> 12. Ресурсное обеспечение и эффективность реализации Программы.</w:t>
      </w:r>
    </w:p>
    <w:p w:rsidR="009D17E7" w:rsidRPr="00602E17" w:rsidRDefault="009D17E7" w:rsidP="009D17E7"/>
    <w:p w:rsidR="009D17E7" w:rsidRPr="00602E17" w:rsidRDefault="009D17E7" w:rsidP="009D17E7">
      <w:pPr>
        <w:ind w:firstLine="708"/>
        <w:jc w:val="both"/>
      </w:pPr>
      <w:r w:rsidRPr="00602E17">
        <w:t>Реализация Программы внесёт положительный вклад в динамику целевых индикаторов стратегической цели, на достижение которой направлены: Государственная программа развития сельского хозяйства и регулирование рынков сельскохозяйственной продукции, сырья и продовольствия на 2013-2020 годы.</w:t>
      </w:r>
    </w:p>
    <w:p w:rsidR="009D17E7" w:rsidRPr="00602E17" w:rsidRDefault="009D17E7" w:rsidP="009D17E7">
      <w:pPr>
        <w:ind w:firstLine="708"/>
        <w:jc w:val="both"/>
      </w:pPr>
      <w:r w:rsidRPr="00602E17">
        <w:t>Главным итогом реализации мероприятий Программы будет создание условий для устойчивого развития отраслей животноводства и растениеводства в Комсомольском муниципальном районе, что позволит в разы поднять уровень обеспечения населения района сельскохозяйственной продукцией.</w:t>
      </w:r>
    </w:p>
    <w:p w:rsidR="009D17E7" w:rsidRPr="00602E17" w:rsidRDefault="009D17E7" w:rsidP="009D17E7">
      <w:pPr>
        <w:ind w:firstLine="708"/>
        <w:jc w:val="both"/>
      </w:pPr>
      <w:r w:rsidRPr="00602E17">
        <w:t>Реализация Программы обеспечит создание около 9 новых рабочих мест в отрасли сельского хозяйства.</w:t>
      </w:r>
    </w:p>
    <w:p w:rsidR="009D17E7" w:rsidRPr="00602E17" w:rsidRDefault="009D17E7" w:rsidP="009D17E7">
      <w:pPr>
        <w:ind w:firstLine="708"/>
        <w:jc w:val="both"/>
      </w:pPr>
      <w:r w:rsidRPr="00602E17">
        <w:t>Производство продукции сельского хозяйства во всех категориях хозяйств к 2020 году (в сопоставимой оценке) должно вырасти по отношению к 2012 году на   117%. В 2013-2020 годах прогнозируется ежегодное увеличение производства продукции сельского хозяйства (приложение № 3).</w:t>
      </w:r>
    </w:p>
    <w:p w:rsidR="009D17E7" w:rsidRPr="00602E17" w:rsidRDefault="009D17E7" w:rsidP="009D17E7">
      <w:pPr>
        <w:pStyle w:val="ConsPlusNormal"/>
        <w:tabs>
          <w:tab w:val="left" w:pos="528"/>
        </w:tabs>
        <w:spacing w:line="100" w:lineRule="atLeast"/>
        <w:jc w:val="both"/>
        <w:rPr>
          <w:rFonts w:ascii="Times New Roman" w:hAnsi="Times New Roman"/>
        </w:rPr>
      </w:pPr>
      <w:r w:rsidRPr="00602E17">
        <w:rPr>
          <w:rFonts w:ascii="Times New Roman" w:hAnsi="Times New Roman"/>
        </w:rPr>
        <w:tab/>
        <w:t xml:space="preserve">Существенная роль в развитии сельскохозяйственного производства района отводится ОАО "Россельхозбанк", ОАО "Росагролизинг", ОАО "Ивановоагролизинг". Сельскохозяйственные   товаропроизводители района    участвуют в федеральных и областных программах развития сельскохозяйственного производства. </w:t>
      </w:r>
    </w:p>
    <w:p w:rsidR="009D17E7" w:rsidRPr="00602E17" w:rsidRDefault="009D17E7" w:rsidP="009D17E7">
      <w:pPr>
        <w:jc w:val="both"/>
      </w:pPr>
      <w:r w:rsidRPr="00602E17">
        <w:t xml:space="preserve">       Финансирование Программы предполагается осуществлять за счёт следующих источников:</w:t>
      </w:r>
    </w:p>
    <w:p w:rsidR="009D17E7" w:rsidRPr="00602E17" w:rsidRDefault="009D17E7" w:rsidP="009D17E7">
      <w:pPr>
        <w:jc w:val="both"/>
      </w:pPr>
      <w:r w:rsidRPr="00602E17">
        <w:t xml:space="preserve">       - средства федерального бюджета;</w:t>
      </w:r>
    </w:p>
    <w:p w:rsidR="009D17E7" w:rsidRPr="00602E17" w:rsidRDefault="009D17E7" w:rsidP="009D17E7">
      <w:pPr>
        <w:jc w:val="both"/>
      </w:pPr>
      <w:r w:rsidRPr="00602E17">
        <w:t xml:space="preserve">       - средства областного бюджета;</w:t>
      </w:r>
    </w:p>
    <w:p w:rsidR="009D17E7" w:rsidRPr="00602E17" w:rsidRDefault="009D17E7" w:rsidP="009D17E7">
      <w:pPr>
        <w:jc w:val="both"/>
      </w:pPr>
      <w:r w:rsidRPr="00602E17">
        <w:t xml:space="preserve">       - средства районного бюджета;</w:t>
      </w:r>
    </w:p>
    <w:p w:rsidR="009D17E7" w:rsidRPr="00602E17" w:rsidRDefault="009D17E7" w:rsidP="009D17E7">
      <w:pPr>
        <w:jc w:val="both"/>
      </w:pPr>
      <w:r w:rsidRPr="00602E17">
        <w:t xml:space="preserve">       - собственные средства организаций, заинтересованных в реализации данной программы;</w:t>
      </w:r>
    </w:p>
    <w:p w:rsidR="009D17E7" w:rsidRPr="00602E17" w:rsidRDefault="009D17E7" w:rsidP="009D17E7">
      <w:pPr>
        <w:jc w:val="both"/>
      </w:pPr>
      <w:r w:rsidRPr="00602E17">
        <w:t xml:space="preserve">       - кредитных ресурсов;</w:t>
      </w:r>
    </w:p>
    <w:p w:rsidR="009D17E7" w:rsidRPr="00602E17" w:rsidRDefault="009D17E7" w:rsidP="009D17E7">
      <w:pPr>
        <w:jc w:val="both"/>
      </w:pPr>
      <w:r w:rsidRPr="00602E17">
        <w:t xml:space="preserve">       - других источников.</w:t>
      </w:r>
    </w:p>
    <w:p w:rsidR="009D17E7" w:rsidRPr="00602E17" w:rsidRDefault="009D17E7" w:rsidP="009D17E7">
      <w:pPr>
        <w:ind w:firstLine="708"/>
        <w:jc w:val="both"/>
      </w:pPr>
      <w:r w:rsidRPr="00602E17">
        <w:t>Общий объём финансирования Программы составляет 61847762,80 рублей.</w:t>
      </w:r>
    </w:p>
    <w:p w:rsidR="009D17E7" w:rsidRPr="00602E17" w:rsidRDefault="009D17E7" w:rsidP="009D17E7">
      <w:pPr>
        <w:ind w:firstLine="708"/>
        <w:jc w:val="both"/>
      </w:pPr>
      <w:r w:rsidRPr="00602E17">
        <w:t>Ресурсное обеспечение реализации Программы приведено в приложении № 4 к Программе.</w:t>
      </w:r>
    </w:p>
    <w:p w:rsidR="009D17E7" w:rsidRPr="00602E17" w:rsidRDefault="009D17E7" w:rsidP="009D17E7">
      <w:pPr>
        <w:ind w:firstLine="708"/>
        <w:jc w:val="both"/>
        <w:rPr>
          <w:color w:val="FF0000"/>
        </w:rPr>
      </w:pPr>
      <w:r w:rsidRPr="00602E17">
        <w:rPr>
          <w:color w:val="FF0000"/>
        </w:rPr>
        <w:t xml:space="preserve"> </w:t>
      </w:r>
      <w:r w:rsidRPr="00602E17">
        <w:t>Осуществление муниципальной программы «Развитие сельского хозяйства и регулирования рынков сельскохозяйственной продукции, сырья и продовольствия Комсомольского муниципального района на 2014-2024 годы» позволит поднять деловую активность сельского населения, сократить безработицу на селе и повысить уровень жизни сельского населении.</w:t>
      </w:r>
    </w:p>
    <w:p w:rsidR="009D17E7" w:rsidRPr="00602E17" w:rsidRDefault="009D17E7" w:rsidP="009D17E7">
      <w:pPr>
        <w:pStyle w:val="ConsPlusNormal"/>
        <w:tabs>
          <w:tab w:val="left" w:pos="528"/>
        </w:tabs>
        <w:spacing w:line="100" w:lineRule="atLeast"/>
        <w:jc w:val="both"/>
        <w:rPr>
          <w:rFonts w:ascii="Times New Roman" w:hAnsi="Times New Roman"/>
        </w:rPr>
      </w:pPr>
      <w:r w:rsidRPr="00602E17">
        <w:rPr>
          <w:rFonts w:ascii="Times New Roman" w:hAnsi="Times New Roman"/>
        </w:rPr>
        <w:tab/>
        <w:t xml:space="preserve"> </w:t>
      </w:r>
    </w:p>
    <w:p w:rsidR="009D17E7" w:rsidRPr="00602E17" w:rsidRDefault="009D17E7" w:rsidP="009D17E7">
      <w:pPr>
        <w:jc w:val="both"/>
        <w:rPr>
          <w:color w:val="FF0000"/>
        </w:rPr>
        <w:sectPr w:rsidR="009D17E7" w:rsidRPr="00602E17" w:rsidSect="00602E17">
          <w:footerReference w:type="even" r:id="rId16"/>
          <w:footerReference w:type="default" r:id="rId17"/>
          <w:pgSz w:w="11906" w:h="16838" w:code="9"/>
          <w:pgMar w:top="567" w:right="851" w:bottom="567" w:left="1559" w:header="0" w:footer="0" w:gutter="0"/>
          <w:cols w:space="720"/>
          <w:docGrid w:linePitch="360"/>
        </w:sectPr>
      </w:pPr>
    </w:p>
    <w:p w:rsidR="009D17E7" w:rsidRPr="00602E17" w:rsidRDefault="009D17E7" w:rsidP="009D17E7">
      <w:pPr>
        <w:pStyle w:val="ConsPlusNormal"/>
        <w:jc w:val="right"/>
        <w:rPr>
          <w:rFonts w:ascii="Times New Roman" w:hAnsi="Times New Roman" w:cs="Times New Roman"/>
        </w:rPr>
      </w:pPr>
      <w:r w:rsidRPr="00602E17">
        <w:rPr>
          <w:rFonts w:ascii="Times New Roman" w:hAnsi="Times New Roman" w:cs="Times New Roman"/>
        </w:rPr>
        <w:lastRenderedPageBreak/>
        <w:t xml:space="preserve">   </w:t>
      </w:r>
    </w:p>
    <w:p w:rsidR="009D17E7" w:rsidRPr="00602E17" w:rsidRDefault="009D17E7" w:rsidP="009D17E7">
      <w:pPr>
        <w:pStyle w:val="ConsPlusNormal"/>
        <w:jc w:val="center"/>
        <w:rPr>
          <w:rFonts w:ascii="Times New Roman" w:hAnsi="Times New Roman" w:cs="Times New Roman"/>
          <w:b/>
        </w:rPr>
      </w:pPr>
      <w:r w:rsidRPr="00602E17">
        <w:rPr>
          <w:rFonts w:ascii="Times New Roman" w:hAnsi="Times New Roman" w:cs="Times New Roman"/>
          <w:b/>
        </w:rPr>
        <w:t>ПЕРЕЧЕНЬ</w:t>
      </w:r>
    </w:p>
    <w:p w:rsidR="009D17E7" w:rsidRPr="00602E17" w:rsidRDefault="009D17E7" w:rsidP="009D17E7">
      <w:pPr>
        <w:pStyle w:val="ConsPlusNormal"/>
        <w:jc w:val="center"/>
      </w:pPr>
      <w:r w:rsidRPr="00602E17">
        <w:rPr>
          <w:rFonts w:ascii="Times New Roman" w:hAnsi="Times New Roman" w:cs="Times New Roman"/>
          <w:b/>
        </w:rPr>
        <w:t>основных мероприятий Программы</w:t>
      </w:r>
    </w:p>
    <w:tbl>
      <w:tblPr>
        <w:tblpPr w:leftFromText="180" w:rightFromText="180" w:vertAnchor="text" w:horzAnchor="margin" w:tblpY="79"/>
        <w:tblW w:w="15546" w:type="dxa"/>
        <w:tblCellSpacing w:w="5" w:type="nil"/>
        <w:tblLayout w:type="fixed"/>
        <w:tblCellMar>
          <w:left w:w="75" w:type="dxa"/>
          <w:right w:w="75" w:type="dxa"/>
        </w:tblCellMar>
        <w:tblLook w:val="0000"/>
      </w:tblPr>
      <w:tblGrid>
        <w:gridCol w:w="424"/>
        <w:gridCol w:w="82"/>
        <w:gridCol w:w="2981"/>
        <w:gridCol w:w="411"/>
        <w:gridCol w:w="8"/>
        <w:gridCol w:w="8"/>
        <w:gridCol w:w="1279"/>
        <w:gridCol w:w="405"/>
        <w:gridCol w:w="11"/>
        <w:gridCol w:w="11"/>
        <w:gridCol w:w="710"/>
        <w:gridCol w:w="259"/>
        <w:gridCol w:w="13"/>
        <w:gridCol w:w="13"/>
        <w:gridCol w:w="852"/>
        <w:gridCol w:w="113"/>
        <w:gridCol w:w="15"/>
        <w:gridCol w:w="15"/>
        <w:gridCol w:w="2236"/>
        <w:gridCol w:w="152"/>
        <w:gridCol w:w="28"/>
        <w:gridCol w:w="255"/>
        <w:gridCol w:w="43"/>
        <w:gridCol w:w="129"/>
        <w:gridCol w:w="1563"/>
        <w:gridCol w:w="636"/>
        <w:gridCol w:w="321"/>
        <w:gridCol w:w="2526"/>
        <w:gridCol w:w="36"/>
        <w:gridCol w:w="11"/>
      </w:tblGrid>
      <w:tr w:rsidR="009D17E7" w:rsidRPr="00602E17" w:rsidTr="00602E17">
        <w:trPr>
          <w:gridAfter w:val="1"/>
          <w:wAfter w:w="11" w:type="dxa"/>
          <w:trHeight w:val="335"/>
          <w:tblCellSpacing w:w="5" w:type="nil"/>
        </w:trPr>
        <w:tc>
          <w:tcPr>
            <w:tcW w:w="424" w:type="dxa"/>
            <w:vMerge w:val="restart"/>
            <w:tcBorders>
              <w:top w:val="single" w:sz="4" w:space="0" w:color="auto"/>
              <w:left w:val="single" w:sz="4" w:space="0" w:color="auto"/>
              <w:bottom w:val="single" w:sz="4" w:space="0" w:color="auto"/>
              <w:right w:val="single" w:sz="4" w:space="0" w:color="auto"/>
            </w:tcBorders>
          </w:tcPr>
          <w:p w:rsidR="009D17E7" w:rsidRPr="00602E17" w:rsidRDefault="009D17E7" w:rsidP="00602E17">
            <w:pPr>
              <w:pStyle w:val="ConsPlusCell"/>
              <w:jc w:val="center"/>
              <w:rPr>
                <w:rFonts w:ascii="Times New Roman" w:hAnsi="Times New Roman" w:cs="Times New Roman"/>
              </w:rPr>
            </w:pPr>
            <w:r w:rsidRPr="00602E17">
              <w:rPr>
                <w:rFonts w:ascii="Times New Roman" w:hAnsi="Times New Roman" w:cs="Times New Roman"/>
              </w:rPr>
              <w:t xml:space="preserve">N </w:t>
            </w:r>
            <w:r w:rsidRPr="00602E17">
              <w:rPr>
                <w:rFonts w:ascii="Times New Roman" w:hAnsi="Times New Roman" w:cs="Times New Roman"/>
              </w:rPr>
              <w:br/>
              <w:t>п/п</w:t>
            </w:r>
          </w:p>
        </w:tc>
        <w:tc>
          <w:tcPr>
            <w:tcW w:w="3063" w:type="dxa"/>
            <w:gridSpan w:val="2"/>
            <w:vMerge w:val="restart"/>
            <w:tcBorders>
              <w:top w:val="single" w:sz="4" w:space="0" w:color="auto"/>
              <w:left w:val="single" w:sz="4" w:space="0" w:color="auto"/>
              <w:bottom w:val="single" w:sz="4" w:space="0" w:color="auto"/>
              <w:right w:val="single" w:sz="4" w:space="0" w:color="auto"/>
            </w:tcBorders>
          </w:tcPr>
          <w:p w:rsidR="009D17E7" w:rsidRPr="00602E17" w:rsidRDefault="009D17E7" w:rsidP="00602E17">
            <w:pPr>
              <w:pStyle w:val="ConsPlusCell"/>
              <w:jc w:val="center"/>
              <w:rPr>
                <w:rFonts w:ascii="Times New Roman" w:hAnsi="Times New Roman" w:cs="Times New Roman"/>
              </w:rPr>
            </w:pPr>
            <w:r w:rsidRPr="00602E17">
              <w:rPr>
                <w:rFonts w:ascii="Times New Roman" w:hAnsi="Times New Roman" w:cs="Times New Roman"/>
              </w:rPr>
              <w:t>Номер и наименование программ, мероприятий</w:t>
            </w:r>
          </w:p>
        </w:tc>
        <w:tc>
          <w:tcPr>
            <w:tcW w:w="1706" w:type="dxa"/>
            <w:gridSpan w:val="4"/>
            <w:vMerge w:val="restart"/>
            <w:tcBorders>
              <w:top w:val="single" w:sz="4" w:space="0" w:color="auto"/>
              <w:left w:val="single" w:sz="4" w:space="0" w:color="auto"/>
              <w:bottom w:val="single" w:sz="4" w:space="0" w:color="auto"/>
              <w:right w:val="single" w:sz="4" w:space="0" w:color="auto"/>
            </w:tcBorders>
          </w:tcPr>
          <w:p w:rsidR="009D17E7" w:rsidRPr="00602E17" w:rsidRDefault="009D17E7" w:rsidP="00602E17">
            <w:pPr>
              <w:pStyle w:val="ConsPlusCell"/>
              <w:jc w:val="center"/>
              <w:rPr>
                <w:rFonts w:ascii="Times New Roman" w:hAnsi="Times New Roman" w:cs="Times New Roman"/>
              </w:rPr>
            </w:pPr>
            <w:r w:rsidRPr="00602E17">
              <w:rPr>
                <w:rFonts w:ascii="Times New Roman" w:hAnsi="Times New Roman" w:cs="Times New Roman"/>
              </w:rPr>
              <w:t xml:space="preserve">Исполнитель мероприятия </w:t>
            </w:r>
            <w:r w:rsidRPr="00602E17">
              <w:rPr>
                <w:rFonts w:ascii="Times New Roman" w:hAnsi="Times New Roman" w:cs="Times New Roman"/>
              </w:rPr>
              <w:br/>
              <w:t xml:space="preserve"> </w:t>
            </w:r>
          </w:p>
        </w:tc>
        <w:tc>
          <w:tcPr>
            <w:tcW w:w="2274" w:type="dxa"/>
            <w:gridSpan w:val="8"/>
            <w:tcBorders>
              <w:top w:val="single" w:sz="4" w:space="0" w:color="auto"/>
              <w:left w:val="single" w:sz="4" w:space="0" w:color="auto"/>
              <w:bottom w:val="single" w:sz="4" w:space="0" w:color="auto"/>
              <w:right w:val="single" w:sz="4" w:space="0" w:color="auto"/>
            </w:tcBorders>
          </w:tcPr>
          <w:p w:rsidR="009D17E7" w:rsidRPr="00602E17" w:rsidRDefault="009D17E7" w:rsidP="00602E17">
            <w:pPr>
              <w:pStyle w:val="ConsPlusCell"/>
              <w:jc w:val="center"/>
              <w:rPr>
                <w:rFonts w:ascii="Times New Roman" w:hAnsi="Times New Roman" w:cs="Times New Roman"/>
              </w:rPr>
            </w:pPr>
            <w:r w:rsidRPr="00602E17">
              <w:rPr>
                <w:rFonts w:ascii="Times New Roman" w:hAnsi="Times New Roman" w:cs="Times New Roman"/>
              </w:rPr>
              <w:t>Срок</w:t>
            </w:r>
          </w:p>
        </w:tc>
        <w:tc>
          <w:tcPr>
            <w:tcW w:w="2986" w:type="dxa"/>
            <w:gridSpan w:val="9"/>
            <w:vMerge w:val="restart"/>
            <w:tcBorders>
              <w:top w:val="single" w:sz="4" w:space="0" w:color="auto"/>
              <w:left w:val="single" w:sz="4" w:space="0" w:color="auto"/>
              <w:bottom w:val="single" w:sz="4" w:space="0" w:color="auto"/>
              <w:right w:val="single" w:sz="4" w:space="0" w:color="auto"/>
            </w:tcBorders>
          </w:tcPr>
          <w:p w:rsidR="009D17E7" w:rsidRPr="00602E17" w:rsidRDefault="009D17E7" w:rsidP="00602E17">
            <w:pPr>
              <w:pStyle w:val="ConsPlusCell"/>
              <w:jc w:val="center"/>
              <w:rPr>
                <w:rFonts w:ascii="Times New Roman" w:hAnsi="Times New Roman" w:cs="Times New Roman"/>
              </w:rPr>
            </w:pPr>
            <w:r w:rsidRPr="00602E17">
              <w:rPr>
                <w:rFonts w:ascii="Times New Roman" w:hAnsi="Times New Roman" w:cs="Times New Roman"/>
              </w:rPr>
              <w:t>Ожидаемый результат</w:t>
            </w:r>
          </w:p>
        </w:tc>
        <w:tc>
          <w:tcPr>
            <w:tcW w:w="2520" w:type="dxa"/>
            <w:gridSpan w:val="3"/>
            <w:vMerge w:val="restart"/>
            <w:tcBorders>
              <w:top w:val="single" w:sz="4" w:space="0" w:color="auto"/>
              <w:left w:val="single" w:sz="4" w:space="0" w:color="auto"/>
              <w:bottom w:val="single" w:sz="4" w:space="0" w:color="auto"/>
              <w:right w:val="single" w:sz="4" w:space="0" w:color="auto"/>
            </w:tcBorders>
          </w:tcPr>
          <w:p w:rsidR="009D17E7" w:rsidRPr="00602E17" w:rsidRDefault="009D17E7" w:rsidP="00602E17">
            <w:pPr>
              <w:pStyle w:val="ConsPlusCell"/>
              <w:jc w:val="center"/>
              <w:rPr>
                <w:rFonts w:ascii="Times New Roman" w:hAnsi="Times New Roman" w:cs="Times New Roman"/>
              </w:rPr>
            </w:pPr>
            <w:r w:rsidRPr="00602E17">
              <w:rPr>
                <w:rFonts w:ascii="Times New Roman" w:hAnsi="Times New Roman" w:cs="Times New Roman"/>
              </w:rPr>
              <w:t xml:space="preserve">Последствия     </w:t>
            </w:r>
            <w:r w:rsidRPr="00602E17">
              <w:rPr>
                <w:rFonts w:ascii="Times New Roman" w:hAnsi="Times New Roman" w:cs="Times New Roman"/>
              </w:rPr>
              <w:br/>
              <w:t xml:space="preserve">    не реализации     </w:t>
            </w:r>
            <w:r w:rsidRPr="00602E17">
              <w:rPr>
                <w:rFonts w:ascii="Times New Roman" w:hAnsi="Times New Roman" w:cs="Times New Roman"/>
              </w:rPr>
              <w:br/>
              <w:t>программ, мероприятий</w:t>
            </w:r>
          </w:p>
        </w:tc>
        <w:tc>
          <w:tcPr>
            <w:tcW w:w="2562" w:type="dxa"/>
            <w:gridSpan w:val="2"/>
            <w:vMerge w:val="restart"/>
            <w:tcBorders>
              <w:top w:val="single" w:sz="4" w:space="0" w:color="auto"/>
              <w:left w:val="single" w:sz="4" w:space="0" w:color="auto"/>
              <w:bottom w:val="single" w:sz="4" w:space="0" w:color="auto"/>
              <w:right w:val="single" w:sz="4" w:space="0" w:color="auto"/>
            </w:tcBorders>
          </w:tcPr>
          <w:p w:rsidR="009D17E7" w:rsidRPr="00602E17" w:rsidRDefault="009D17E7" w:rsidP="00602E17">
            <w:pPr>
              <w:pStyle w:val="ConsPlusCell"/>
              <w:jc w:val="center"/>
              <w:rPr>
                <w:rFonts w:ascii="Times New Roman" w:hAnsi="Times New Roman" w:cs="Times New Roman"/>
              </w:rPr>
            </w:pPr>
            <w:r w:rsidRPr="00602E17">
              <w:rPr>
                <w:rFonts w:ascii="Times New Roman" w:hAnsi="Times New Roman" w:cs="Times New Roman"/>
              </w:rPr>
              <w:t xml:space="preserve">Связь с показателями </w:t>
            </w:r>
            <w:r w:rsidRPr="00602E17">
              <w:rPr>
                <w:rFonts w:ascii="Times New Roman" w:hAnsi="Times New Roman" w:cs="Times New Roman"/>
              </w:rPr>
              <w:br/>
              <w:t xml:space="preserve">      Программы</w:t>
            </w:r>
          </w:p>
        </w:tc>
      </w:tr>
      <w:tr w:rsidR="009D17E7" w:rsidRPr="00602E17" w:rsidTr="00602E17">
        <w:trPr>
          <w:gridAfter w:val="1"/>
          <w:wAfter w:w="11" w:type="dxa"/>
          <w:trHeight w:val="335"/>
          <w:tblCellSpacing w:w="5" w:type="nil"/>
        </w:trPr>
        <w:tc>
          <w:tcPr>
            <w:tcW w:w="424" w:type="dxa"/>
            <w:vMerge/>
            <w:tcBorders>
              <w:left w:val="single" w:sz="4" w:space="0" w:color="auto"/>
              <w:bottom w:val="single" w:sz="4" w:space="0" w:color="auto"/>
              <w:right w:val="single" w:sz="4" w:space="0" w:color="auto"/>
            </w:tcBorders>
          </w:tcPr>
          <w:p w:rsidR="009D17E7" w:rsidRPr="00602E17" w:rsidRDefault="009D17E7" w:rsidP="00602E17">
            <w:pPr>
              <w:pStyle w:val="ConsPlusCell"/>
              <w:jc w:val="center"/>
              <w:rPr>
                <w:rFonts w:ascii="Times New Roman" w:hAnsi="Times New Roman" w:cs="Times New Roman"/>
              </w:rPr>
            </w:pPr>
          </w:p>
        </w:tc>
        <w:tc>
          <w:tcPr>
            <w:tcW w:w="3063" w:type="dxa"/>
            <w:gridSpan w:val="2"/>
            <w:vMerge/>
            <w:tcBorders>
              <w:left w:val="single" w:sz="4" w:space="0" w:color="auto"/>
              <w:bottom w:val="single" w:sz="4" w:space="0" w:color="auto"/>
              <w:right w:val="single" w:sz="4" w:space="0" w:color="auto"/>
            </w:tcBorders>
          </w:tcPr>
          <w:p w:rsidR="009D17E7" w:rsidRPr="00602E17" w:rsidRDefault="009D17E7" w:rsidP="00602E17">
            <w:pPr>
              <w:pStyle w:val="ConsPlusCell"/>
              <w:jc w:val="center"/>
              <w:rPr>
                <w:rFonts w:ascii="Times New Roman" w:hAnsi="Times New Roman" w:cs="Times New Roman"/>
              </w:rPr>
            </w:pPr>
          </w:p>
        </w:tc>
        <w:tc>
          <w:tcPr>
            <w:tcW w:w="1706" w:type="dxa"/>
            <w:gridSpan w:val="4"/>
            <w:vMerge/>
            <w:tcBorders>
              <w:left w:val="single" w:sz="4" w:space="0" w:color="auto"/>
              <w:bottom w:val="single" w:sz="4" w:space="0" w:color="auto"/>
              <w:right w:val="single" w:sz="4" w:space="0" w:color="auto"/>
            </w:tcBorders>
          </w:tcPr>
          <w:p w:rsidR="009D17E7" w:rsidRPr="00602E17" w:rsidRDefault="009D17E7" w:rsidP="00602E17">
            <w:pPr>
              <w:pStyle w:val="ConsPlusCell"/>
              <w:jc w:val="center"/>
              <w:rPr>
                <w:rFonts w:ascii="Times New Roman" w:hAnsi="Times New Roman" w:cs="Times New Roman"/>
              </w:rPr>
            </w:pPr>
          </w:p>
        </w:tc>
        <w:tc>
          <w:tcPr>
            <w:tcW w:w="1137" w:type="dxa"/>
            <w:gridSpan w:val="4"/>
            <w:tcBorders>
              <w:left w:val="single" w:sz="4" w:space="0" w:color="auto"/>
              <w:bottom w:val="single" w:sz="4" w:space="0" w:color="auto"/>
              <w:right w:val="single" w:sz="4" w:space="0" w:color="auto"/>
            </w:tcBorders>
          </w:tcPr>
          <w:p w:rsidR="009D17E7" w:rsidRPr="00602E17" w:rsidRDefault="009D17E7" w:rsidP="00602E17">
            <w:pPr>
              <w:pStyle w:val="ConsPlusCell"/>
              <w:jc w:val="center"/>
              <w:rPr>
                <w:rFonts w:ascii="Times New Roman" w:hAnsi="Times New Roman" w:cs="Times New Roman"/>
              </w:rPr>
            </w:pPr>
            <w:r w:rsidRPr="00602E17">
              <w:rPr>
                <w:rFonts w:ascii="Times New Roman" w:hAnsi="Times New Roman" w:cs="Times New Roman"/>
              </w:rPr>
              <w:t xml:space="preserve">начала  </w:t>
            </w:r>
            <w:r w:rsidRPr="00602E17">
              <w:rPr>
                <w:rFonts w:ascii="Times New Roman" w:hAnsi="Times New Roman" w:cs="Times New Roman"/>
              </w:rPr>
              <w:br/>
              <w:t>реализации</w:t>
            </w:r>
          </w:p>
        </w:tc>
        <w:tc>
          <w:tcPr>
            <w:tcW w:w="1137" w:type="dxa"/>
            <w:gridSpan w:val="4"/>
            <w:tcBorders>
              <w:left w:val="single" w:sz="4" w:space="0" w:color="auto"/>
              <w:bottom w:val="single" w:sz="4" w:space="0" w:color="auto"/>
              <w:right w:val="single" w:sz="4" w:space="0" w:color="auto"/>
            </w:tcBorders>
          </w:tcPr>
          <w:p w:rsidR="009D17E7" w:rsidRPr="00602E17" w:rsidRDefault="009D17E7" w:rsidP="00602E17">
            <w:pPr>
              <w:pStyle w:val="ConsPlusCell"/>
              <w:jc w:val="center"/>
              <w:rPr>
                <w:rFonts w:ascii="Times New Roman" w:hAnsi="Times New Roman" w:cs="Times New Roman"/>
              </w:rPr>
            </w:pPr>
            <w:r w:rsidRPr="00602E17">
              <w:rPr>
                <w:rFonts w:ascii="Times New Roman" w:hAnsi="Times New Roman" w:cs="Times New Roman"/>
              </w:rPr>
              <w:t xml:space="preserve">окончания </w:t>
            </w:r>
            <w:r w:rsidRPr="00602E17">
              <w:rPr>
                <w:rFonts w:ascii="Times New Roman" w:hAnsi="Times New Roman" w:cs="Times New Roman"/>
              </w:rPr>
              <w:br/>
              <w:t>реализации</w:t>
            </w:r>
          </w:p>
        </w:tc>
        <w:tc>
          <w:tcPr>
            <w:tcW w:w="2986" w:type="dxa"/>
            <w:gridSpan w:val="9"/>
            <w:vMerge/>
            <w:tcBorders>
              <w:left w:val="single" w:sz="4" w:space="0" w:color="auto"/>
              <w:bottom w:val="single" w:sz="4" w:space="0" w:color="auto"/>
              <w:right w:val="single" w:sz="4" w:space="0" w:color="auto"/>
            </w:tcBorders>
          </w:tcPr>
          <w:p w:rsidR="009D17E7" w:rsidRPr="00602E17" w:rsidRDefault="009D17E7" w:rsidP="00602E17">
            <w:pPr>
              <w:pStyle w:val="ConsPlusCell"/>
              <w:jc w:val="center"/>
              <w:rPr>
                <w:rFonts w:ascii="Times New Roman" w:hAnsi="Times New Roman" w:cs="Times New Roman"/>
              </w:rPr>
            </w:pPr>
          </w:p>
        </w:tc>
        <w:tc>
          <w:tcPr>
            <w:tcW w:w="2520" w:type="dxa"/>
            <w:gridSpan w:val="3"/>
            <w:vMerge/>
            <w:tcBorders>
              <w:left w:val="single" w:sz="4" w:space="0" w:color="auto"/>
              <w:bottom w:val="single" w:sz="4" w:space="0" w:color="auto"/>
              <w:right w:val="single" w:sz="4" w:space="0" w:color="auto"/>
            </w:tcBorders>
          </w:tcPr>
          <w:p w:rsidR="009D17E7" w:rsidRPr="00602E17" w:rsidRDefault="009D17E7" w:rsidP="00602E17">
            <w:pPr>
              <w:pStyle w:val="ConsPlusCell"/>
              <w:jc w:val="center"/>
              <w:rPr>
                <w:rFonts w:ascii="Times New Roman" w:hAnsi="Times New Roman" w:cs="Times New Roman"/>
              </w:rPr>
            </w:pPr>
          </w:p>
        </w:tc>
        <w:tc>
          <w:tcPr>
            <w:tcW w:w="2562" w:type="dxa"/>
            <w:gridSpan w:val="2"/>
            <w:vMerge/>
            <w:tcBorders>
              <w:left w:val="single" w:sz="4" w:space="0" w:color="auto"/>
              <w:bottom w:val="single" w:sz="4" w:space="0" w:color="auto"/>
              <w:right w:val="single" w:sz="4" w:space="0" w:color="auto"/>
            </w:tcBorders>
          </w:tcPr>
          <w:p w:rsidR="009D17E7" w:rsidRPr="00602E17" w:rsidRDefault="009D17E7" w:rsidP="00602E17">
            <w:pPr>
              <w:pStyle w:val="ConsPlusCell"/>
              <w:jc w:val="center"/>
              <w:rPr>
                <w:rFonts w:ascii="Times New Roman" w:hAnsi="Times New Roman" w:cs="Times New Roman"/>
              </w:rPr>
            </w:pPr>
          </w:p>
        </w:tc>
      </w:tr>
      <w:tr w:rsidR="009D17E7" w:rsidRPr="00602E17" w:rsidTr="00602E17">
        <w:trPr>
          <w:gridAfter w:val="1"/>
          <w:wAfter w:w="11" w:type="dxa"/>
          <w:trHeight w:val="150"/>
          <w:tblCellSpacing w:w="5" w:type="nil"/>
        </w:trPr>
        <w:tc>
          <w:tcPr>
            <w:tcW w:w="424" w:type="dxa"/>
            <w:tcBorders>
              <w:left w:val="single" w:sz="4" w:space="0" w:color="auto"/>
              <w:bottom w:val="single" w:sz="4" w:space="0" w:color="auto"/>
              <w:right w:val="single" w:sz="4" w:space="0" w:color="auto"/>
            </w:tcBorders>
          </w:tcPr>
          <w:p w:rsidR="009D17E7" w:rsidRPr="00602E17" w:rsidRDefault="009D17E7" w:rsidP="00602E17">
            <w:pPr>
              <w:pStyle w:val="ConsPlusCell"/>
              <w:jc w:val="center"/>
              <w:rPr>
                <w:rFonts w:ascii="Times New Roman" w:hAnsi="Times New Roman" w:cs="Times New Roman"/>
              </w:rPr>
            </w:pPr>
            <w:r w:rsidRPr="00602E17">
              <w:rPr>
                <w:rFonts w:ascii="Times New Roman" w:hAnsi="Times New Roman" w:cs="Times New Roman"/>
              </w:rPr>
              <w:t>1</w:t>
            </w:r>
          </w:p>
        </w:tc>
        <w:tc>
          <w:tcPr>
            <w:tcW w:w="3063" w:type="dxa"/>
            <w:gridSpan w:val="2"/>
            <w:tcBorders>
              <w:left w:val="single" w:sz="4" w:space="0" w:color="auto"/>
              <w:bottom w:val="single" w:sz="4" w:space="0" w:color="auto"/>
              <w:right w:val="single" w:sz="4" w:space="0" w:color="auto"/>
            </w:tcBorders>
          </w:tcPr>
          <w:p w:rsidR="009D17E7" w:rsidRPr="00602E17" w:rsidRDefault="009D17E7" w:rsidP="00602E17">
            <w:pPr>
              <w:pStyle w:val="ConsPlusCell"/>
              <w:jc w:val="center"/>
              <w:rPr>
                <w:rFonts w:ascii="Times New Roman" w:hAnsi="Times New Roman" w:cs="Times New Roman"/>
              </w:rPr>
            </w:pPr>
            <w:r w:rsidRPr="00602E17">
              <w:rPr>
                <w:rFonts w:ascii="Times New Roman" w:hAnsi="Times New Roman" w:cs="Times New Roman"/>
              </w:rPr>
              <w:t>2</w:t>
            </w:r>
          </w:p>
        </w:tc>
        <w:tc>
          <w:tcPr>
            <w:tcW w:w="1706" w:type="dxa"/>
            <w:gridSpan w:val="4"/>
            <w:tcBorders>
              <w:left w:val="single" w:sz="4" w:space="0" w:color="auto"/>
              <w:bottom w:val="single" w:sz="4" w:space="0" w:color="auto"/>
              <w:right w:val="single" w:sz="4" w:space="0" w:color="auto"/>
            </w:tcBorders>
          </w:tcPr>
          <w:p w:rsidR="009D17E7" w:rsidRPr="00602E17" w:rsidRDefault="009D17E7" w:rsidP="00602E17">
            <w:pPr>
              <w:pStyle w:val="ConsPlusCell"/>
              <w:jc w:val="center"/>
              <w:rPr>
                <w:rFonts w:ascii="Times New Roman" w:hAnsi="Times New Roman" w:cs="Times New Roman"/>
              </w:rPr>
            </w:pPr>
            <w:r w:rsidRPr="00602E17">
              <w:rPr>
                <w:rFonts w:ascii="Times New Roman" w:hAnsi="Times New Roman" w:cs="Times New Roman"/>
              </w:rPr>
              <w:t>3</w:t>
            </w:r>
          </w:p>
        </w:tc>
        <w:tc>
          <w:tcPr>
            <w:tcW w:w="1137" w:type="dxa"/>
            <w:gridSpan w:val="4"/>
            <w:tcBorders>
              <w:left w:val="single" w:sz="4" w:space="0" w:color="auto"/>
              <w:bottom w:val="single" w:sz="4" w:space="0" w:color="auto"/>
              <w:right w:val="single" w:sz="4" w:space="0" w:color="auto"/>
            </w:tcBorders>
          </w:tcPr>
          <w:p w:rsidR="009D17E7" w:rsidRPr="00602E17" w:rsidRDefault="009D17E7" w:rsidP="00602E17">
            <w:pPr>
              <w:pStyle w:val="ConsPlusCell"/>
              <w:jc w:val="center"/>
              <w:rPr>
                <w:rFonts w:ascii="Times New Roman" w:hAnsi="Times New Roman" w:cs="Times New Roman"/>
              </w:rPr>
            </w:pPr>
            <w:r w:rsidRPr="00602E17">
              <w:rPr>
                <w:rFonts w:ascii="Times New Roman" w:hAnsi="Times New Roman" w:cs="Times New Roman"/>
              </w:rPr>
              <w:t>4</w:t>
            </w:r>
          </w:p>
        </w:tc>
        <w:tc>
          <w:tcPr>
            <w:tcW w:w="1137" w:type="dxa"/>
            <w:gridSpan w:val="4"/>
            <w:tcBorders>
              <w:left w:val="single" w:sz="4" w:space="0" w:color="auto"/>
              <w:bottom w:val="single" w:sz="4" w:space="0" w:color="auto"/>
              <w:right w:val="single" w:sz="4" w:space="0" w:color="auto"/>
            </w:tcBorders>
          </w:tcPr>
          <w:p w:rsidR="009D17E7" w:rsidRPr="00602E17" w:rsidRDefault="009D17E7" w:rsidP="00602E17">
            <w:pPr>
              <w:pStyle w:val="ConsPlusCell"/>
              <w:jc w:val="center"/>
              <w:rPr>
                <w:rFonts w:ascii="Times New Roman" w:hAnsi="Times New Roman" w:cs="Times New Roman"/>
              </w:rPr>
            </w:pPr>
            <w:r w:rsidRPr="00602E17">
              <w:rPr>
                <w:rFonts w:ascii="Times New Roman" w:hAnsi="Times New Roman" w:cs="Times New Roman"/>
              </w:rPr>
              <w:t>5</w:t>
            </w:r>
          </w:p>
        </w:tc>
        <w:tc>
          <w:tcPr>
            <w:tcW w:w="2986" w:type="dxa"/>
            <w:gridSpan w:val="9"/>
            <w:tcBorders>
              <w:left w:val="single" w:sz="4" w:space="0" w:color="auto"/>
              <w:bottom w:val="single" w:sz="4" w:space="0" w:color="auto"/>
              <w:right w:val="single" w:sz="4" w:space="0" w:color="auto"/>
            </w:tcBorders>
          </w:tcPr>
          <w:p w:rsidR="009D17E7" w:rsidRPr="00602E17" w:rsidRDefault="009D17E7" w:rsidP="00602E17">
            <w:pPr>
              <w:pStyle w:val="ConsPlusCell"/>
              <w:jc w:val="center"/>
              <w:rPr>
                <w:rFonts w:ascii="Times New Roman" w:hAnsi="Times New Roman" w:cs="Times New Roman"/>
              </w:rPr>
            </w:pPr>
            <w:r w:rsidRPr="00602E17">
              <w:rPr>
                <w:rFonts w:ascii="Times New Roman" w:hAnsi="Times New Roman" w:cs="Times New Roman"/>
              </w:rPr>
              <w:t>6</w:t>
            </w:r>
          </w:p>
        </w:tc>
        <w:tc>
          <w:tcPr>
            <w:tcW w:w="2520" w:type="dxa"/>
            <w:gridSpan w:val="3"/>
            <w:tcBorders>
              <w:left w:val="single" w:sz="4" w:space="0" w:color="auto"/>
              <w:bottom w:val="single" w:sz="4" w:space="0" w:color="auto"/>
              <w:right w:val="single" w:sz="4" w:space="0" w:color="auto"/>
            </w:tcBorders>
          </w:tcPr>
          <w:p w:rsidR="009D17E7" w:rsidRPr="00602E17" w:rsidRDefault="009D17E7" w:rsidP="00602E17">
            <w:pPr>
              <w:pStyle w:val="ConsPlusCell"/>
              <w:jc w:val="center"/>
              <w:rPr>
                <w:rFonts w:ascii="Times New Roman" w:hAnsi="Times New Roman" w:cs="Times New Roman"/>
              </w:rPr>
            </w:pPr>
            <w:r w:rsidRPr="00602E17">
              <w:rPr>
                <w:rFonts w:ascii="Times New Roman" w:hAnsi="Times New Roman" w:cs="Times New Roman"/>
              </w:rPr>
              <w:t>7</w:t>
            </w:r>
          </w:p>
        </w:tc>
        <w:tc>
          <w:tcPr>
            <w:tcW w:w="2562" w:type="dxa"/>
            <w:gridSpan w:val="2"/>
            <w:tcBorders>
              <w:left w:val="single" w:sz="4" w:space="0" w:color="auto"/>
              <w:bottom w:val="single" w:sz="4" w:space="0" w:color="auto"/>
              <w:right w:val="single" w:sz="4" w:space="0" w:color="auto"/>
            </w:tcBorders>
          </w:tcPr>
          <w:p w:rsidR="009D17E7" w:rsidRPr="00602E17" w:rsidRDefault="009D17E7" w:rsidP="00602E17">
            <w:pPr>
              <w:pStyle w:val="ConsPlusCell"/>
              <w:jc w:val="center"/>
              <w:rPr>
                <w:rFonts w:ascii="Times New Roman" w:hAnsi="Times New Roman" w:cs="Times New Roman"/>
              </w:rPr>
            </w:pPr>
            <w:r w:rsidRPr="00602E17">
              <w:rPr>
                <w:rFonts w:ascii="Times New Roman" w:hAnsi="Times New Roman" w:cs="Times New Roman"/>
              </w:rPr>
              <w:t>8</w:t>
            </w:r>
          </w:p>
        </w:tc>
      </w:tr>
      <w:tr w:rsidR="009D17E7" w:rsidRPr="00602E17" w:rsidTr="00602E17">
        <w:trPr>
          <w:gridAfter w:val="1"/>
          <w:wAfter w:w="11" w:type="dxa"/>
          <w:trHeight w:val="150"/>
          <w:tblCellSpacing w:w="5" w:type="nil"/>
        </w:trPr>
        <w:tc>
          <w:tcPr>
            <w:tcW w:w="15535" w:type="dxa"/>
            <w:gridSpan w:val="29"/>
            <w:tcBorders>
              <w:left w:val="single" w:sz="4" w:space="0" w:color="auto"/>
              <w:bottom w:val="single" w:sz="4" w:space="0" w:color="auto"/>
              <w:right w:val="single" w:sz="4" w:space="0" w:color="auto"/>
            </w:tcBorders>
          </w:tcPr>
          <w:p w:rsidR="009D17E7" w:rsidRPr="00602E17" w:rsidRDefault="009D17E7" w:rsidP="00602E17">
            <w:pPr>
              <w:pStyle w:val="ConsPlusCell"/>
              <w:jc w:val="center"/>
              <w:rPr>
                <w:rFonts w:ascii="Times New Roman" w:hAnsi="Times New Roman" w:cs="Times New Roman"/>
                <w:b/>
              </w:rPr>
            </w:pPr>
            <w:r w:rsidRPr="00602E17">
              <w:rPr>
                <w:rFonts w:ascii="Times New Roman" w:hAnsi="Times New Roman" w:cs="Times New Roman"/>
                <w:b/>
              </w:rPr>
              <w:t>Задача 1. Развитие отрасли растениеводства и реализации продукции растениеводства</w:t>
            </w:r>
          </w:p>
        </w:tc>
      </w:tr>
      <w:tr w:rsidR="009D17E7" w:rsidRPr="00602E17" w:rsidTr="00602E17">
        <w:trPr>
          <w:gridAfter w:val="1"/>
          <w:wAfter w:w="11" w:type="dxa"/>
          <w:trHeight w:val="1670"/>
          <w:tblCellSpacing w:w="5" w:type="nil"/>
        </w:trPr>
        <w:tc>
          <w:tcPr>
            <w:tcW w:w="424" w:type="dxa"/>
            <w:tcBorders>
              <w:left w:val="single" w:sz="4" w:space="0" w:color="auto"/>
              <w:bottom w:val="single" w:sz="4" w:space="0" w:color="auto"/>
              <w:right w:val="single" w:sz="4" w:space="0" w:color="auto"/>
            </w:tcBorders>
          </w:tcPr>
          <w:p w:rsidR="009D17E7" w:rsidRPr="00602E17" w:rsidRDefault="009D17E7" w:rsidP="00602E17">
            <w:pPr>
              <w:pStyle w:val="ConsPlusCell"/>
              <w:rPr>
                <w:rFonts w:ascii="Times New Roman" w:hAnsi="Times New Roman" w:cs="Times New Roman"/>
              </w:rPr>
            </w:pPr>
            <w:r w:rsidRPr="00602E17">
              <w:rPr>
                <w:rFonts w:ascii="Times New Roman" w:hAnsi="Times New Roman" w:cs="Times New Roman"/>
              </w:rPr>
              <w:t>1</w:t>
            </w:r>
          </w:p>
        </w:tc>
        <w:tc>
          <w:tcPr>
            <w:tcW w:w="3063" w:type="dxa"/>
            <w:gridSpan w:val="2"/>
            <w:tcBorders>
              <w:left w:val="single" w:sz="4" w:space="0" w:color="auto"/>
              <w:bottom w:val="single" w:sz="4" w:space="0" w:color="auto"/>
              <w:right w:val="single" w:sz="4" w:space="0" w:color="auto"/>
            </w:tcBorders>
          </w:tcPr>
          <w:p w:rsidR="009D17E7" w:rsidRPr="00602E17" w:rsidRDefault="009D17E7" w:rsidP="00602E17">
            <w:pPr>
              <w:pStyle w:val="ConsPlusCell"/>
              <w:rPr>
                <w:rFonts w:ascii="Times New Roman" w:hAnsi="Times New Roman" w:cs="Times New Roman"/>
              </w:rPr>
            </w:pPr>
            <w:r w:rsidRPr="00602E17">
              <w:rPr>
                <w:rFonts w:ascii="Times New Roman" w:hAnsi="Times New Roman" w:cs="Times New Roman"/>
              </w:rPr>
              <w:t>Развитие элитного семеноводства</w:t>
            </w:r>
          </w:p>
        </w:tc>
        <w:tc>
          <w:tcPr>
            <w:tcW w:w="1706" w:type="dxa"/>
            <w:gridSpan w:val="4"/>
            <w:tcBorders>
              <w:left w:val="single" w:sz="4" w:space="0" w:color="auto"/>
              <w:bottom w:val="single" w:sz="4" w:space="0" w:color="auto"/>
              <w:right w:val="single" w:sz="4" w:space="0" w:color="auto"/>
            </w:tcBorders>
          </w:tcPr>
          <w:p w:rsidR="009D17E7" w:rsidRPr="00602E17" w:rsidRDefault="009D17E7" w:rsidP="00602E17">
            <w:pPr>
              <w:pStyle w:val="ConsPlusCell"/>
              <w:rPr>
                <w:rFonts w:ascii="Times New Roman" w:hAnsi="Times New Roman" w:cs="Times New Roman"/>
              </w:rPr>
            </w:pPr>
            <w:r w:rsidRPr="00602E17">
              <w:rPr>
                <w:rFonts w:ascii="Times New Roman" w:hAnsi="Times New Roman" w:cs="Times New Roman"/>
              </w:rPr>
              <w:t>Отдел сельского хозяйства администрации Комсомольскогомуниципального района</w:t>
            </w:r>
          </w:p>
        </w:tc>
        <w:tc>
          <w:tcPr>
            <w:tcW w:w="1137" w:type="dxa"/>
            <w:gridSpan w:val="4"/>
            <w:tcBorders>
              <w:left w:val="single" w:sz="4" w:space="0" w:color="auto"/>
              <w:bottom w:val="single" w:sz="4" w:space="0" w:color="auto"/>
              <w:right w:val="single" w:sz="4" w:space="0" w:color="auto"/>
            </w:tcBorders>
          </w:tcPr>
          <w:p w:rsidR="009D17E7" w:rsidRPr="00602E17" w:rsidRDefault="009D17E7" w:rsidP="00602E17">
            <w:pPr>
              <w:pStyle w:val="ConsPlusCell"/>
              <w:rPr>
                <w:rFonts w:ascii="Times New Roman" w:hAnsi="Times New Roman" w:cs="Times New Roman"/>
              </w:rPr>
            </w:pPr>
            <w:r w:rsidRPr="00602E17">
              <w:rPr>
                <w:rFonts w:ascii="Times New Roman" w:hAnsi="Times New Roman" w:cs="Times New Roman"/>
              </w:rPr>
              <w:t>2014 год</w:t>
            </w:r>
          </w:p>
        </w:tc>
        <w:tc>
          <w:tcPr>
            <w:tcW w:w="1137" w:type="dxa"/>
            <w:gridSpan w:val="4"/>
            <w:tcBorders>
              <w:left w:val="single" w:sz="4" w:space="0" w:color="auto"/>
              <w:bottom w:val="single" w:sz="4" w:space="0" w:color="auto"/>
              <w:right w:val="single" w:sz="4" w:space="0" w:color="auto"/>
            </w:tcBorders>
          </w:tcPr>
          <w:p w:rsidR="009D17E7" w:rsidRPr="00602E17" w:rsidRDefault="009D17E7" w:rsidP="00602E17">
            <w:pPr>
              <w:pStyle w:val="ConsPlusCell"/>
              <w:rPr>
                <w:rFonts w:ascii="Times New Roman" w:hAnsi="Times New Roman" w:cs="Times New Roman"/>
              </w:rPr>
            </w:pPr>
            <w:r w:rsidRPr="00602E17">
              <w:rPr>
                <w:rFonts w:ascii="Times New Roman" w:hAnsi="Times New Roman" w:cs="Times New Roman"/>
              </w:rPr>
              <w:t>2024 год</w:t>
            </w:r>
          </w:p>
        </w:tc>
        <w:tc>
          <w:tcPr>
            <w:tcW w:w="2986" w:type="dxa"/>
            <w:gridSpan w:val="9"/>
            <w:tcBorders>
              <w:left w:val="single" w:sz="4" w:space="0" w:color="auto"/>
              <w:bottom w:val="single" w:sz="4" w:space="0" w:color="auto"/>
              <w:right w:val="single" w:sz="4" w:space="0" w:color="auto"/>
            </w:tcBorders>
          </w:tcPr>
          <w:p w:rsidR="009D17E7" w:rsidRPr="00602E17" w:rsidRDefault="009D17E7" w:rsidP="00602E17">
            <w:pPr>
              <w:pStyle w:val="ConsPlusCell"/>
              <w:rPr>
                <w:rFonts w:ascii="Times New Roman" w:hAnsi="Times New Roman" w:cs="Times New Roman"/>
              </w:rPr>
            </w:pPr>
            <w:r w:rsidRPr="00602E17">
              <w:rPr>
                <w:rFonts w:ascii="Times New Roman" w:hAnsi="Times New Roman" w:cs="Times New Roman"/>
              </w:rPr>
              <w:t>Увеличение объемов</w:t>
            </w:r>
            <w:r w:rsidRPr="00602E17">
              <w:rPr>
                <w:rFonts w:ascii="Times New Roman" w:hAnsi="Times New Roman" w:cs="Times New Roman"/>
              </w:rPr>
              <w:br/>
              <w:t xml:space="preserve">производства         </w:t>
            </w:r>
            <w:r w:rsidRPr="00602E17">
              <w:rPr>
                <w:rFonts w:ascii="Times New Roman" w:hAnsi="Times New Roman" w:cs="Times New Roman"/>
              </w:rPr>
              <w:br/>
              <w:t>растениеводческой продукции на основе повышения урожайности</w:t>
            </w:r>
            <w:r w:rsidRPr="00602E17">
              <w:rPr>
                <w:rFonts w:ascii="Times New Roman" w:hAnsi="Times New Roman" w:cs="Times New Roman"/>
              </w:rPr>
              <w:br/>
              <w:t xml:space="preserve">сельскохозяйственных </w:t>
            </w:r>
            <w:r w:rsidRPr="00602E17">
              <w:rPr>
                <w:rFonts w:ascii="Times New Roman" w:hAnsi="Times New Roman" w:cs="Times New Roman"/>
              </w:rPr>
              <w:br/>
              <w:t>культур за счет увеличения   площадей  посева  семенами</w:t>
            </w:r>
            <w:r w:rsidRPr="00602E17">
              <w:rPr>
                <w:rFonts w:ascii="Times New Roman" w:hAnsi="Times New Roman" w:cs="Times New Roman"/>
              </w:rPr>
              <w:br/>
              <w:t>высоких репродукций</w:t>
            </w:r>
          </w:p>
        </w:tc>
        <w:tc>
          <w:tcPr>
            <w:tcW w:w="2520" w:type="dxa"/>
            <w:gridSpan w:val="3"/>
            <w:tcBorders>
              <w:left w:val="single" w:sz="4" w:space="0" w:color="auto"/>
              <w:bottom w:val="single" w:sz="4" w:space="0" w:color="auto"/>
              <w:right w:val="single" w:sz="4" w:space="0" w:color="auto"/>
            </w:tcBorders>
          </w:tcPr>
          <w:p w:rsidR="009D17E7" w:rsidRPr="00602E17" w:rsidRDefault="009D17E7" w:rsidP="00602E17">
            <w:pPr>
              <w:pStyle w:val="ConsPlusCell"/>
              <w:rPr>
                <w:rFonts w:ascii="Times New Roman" w:hAnsi="Times New Roman" w:cs="Times New Roman"/>
              </w:rPr>
            </w:pPr>
            <w:r w:rsidRPr="00602E17">
              <w:rPr>
                <w:rFonts w:ascii="Times New Roman" w:hAnsi="Times New Roman" w:cs="Times New Roman"/>
              </w:rPr>
              <w:t>Отсутствие    условий</w:t>
            </w:r>
            <w:r w:rsidRPr="00602E17">
              <w:rPr>
                <w:rFonts w:ascii="Times New Roman" w:hAnsi="Times New Roman" w:cs="Times New Roman"/>
              </w:rPr>
              <w:br/>
              <w:t xml:space="preserve">своевременного       </w:t>
            </w:r>
            <w:r w:rsidRPr="00602E17">
              <w:rPr>
                <w:rFonts w:ascii="Times New Roman" w:hAnsi="Times New Roman" w:cs="Times New Roman"/>
              </w:rPr>
              <w:br/>
              <w:t>проведения сортосмены</w:t>
            </w:r>
            <w:r w:rsidRPr="00602E17">
              <w:rPr>
                <w:rFonts w:ascii="Times New Roman" w:hAnsi="Times New Roman" w:cs="Times New Roman"/>
              </w:rPr>
              <w:br/>
              <w:t>и     сортообновления</w:t>
            </w:r>
            <w:r w:rsidRPr="00602E17">
              <w:rPr>
                <w:rFonts w:ascii="Times New Roman" w:hAnsi="Times New Roman" w:cs="Times New Roman"/>
              </w:rPr>
              <w:br/>
              <w:t>повышает         риск</w:t>
            </w:r>
            <w:r w:rsidRPr="00602E17">
              <w:rPr>
                <w:rFonts w:ascii="Times New Roman" w:hAnsi="Times New Roman" w:cs="Times New Roman"/>
              </w:rPr>
              <w:br/>
              <w:t xml:space="preserve">снижения             </w:t>
            </w:r>
            <w:r w:rsidRPr="00602E17">
              <w:rPr>
                <w:rFonts w:ascii="Times New Roman" w:hAnsi="Times New Roman" w:cs="Times New Roman"/>
              </w:rPr>
              <w:br/>
              <w:t>конкурентоспособности</w:t>
            </w:r>
            <w:r w:rsidRPr="00602E17">
              <w:rPr>
                <w:rFonts w:ascii="Times New Roman" w:hAnsi="Times New Roman" w:cs="Times New Roman"/>
              </w:rPr>
              <w:br/>
              <w:t xml:space="preserve">отечественного       </w:t>
            </w:r>
            <w:r w:rsidRPr="00602E17">
              <w:rPr>
                <w:rFonts w:ascii="Times New Roman" w:hAnsi="Times New Roman" w:cs="Times New Roman"/>
              </w:rPr>
              <w:br/>
              <w:t>семеноводства</w:t>
            </w:r>
          </w:p>
        </w:tc>
        <w:tc>
          <w:tcPr>
            <w:tcW w:w="2562" w:type="dxa"/>
            <w:gridSpan w:val="2"/>
            <w:tcBorders>
              <w:left w:val="single" w:sz="4" w:space="0" w:color="auto"/>
              <w:bottom w:val="single" w:sz="4" w:space="0" w:color="auto"/>
              <w:right w:val="single" w:sz="4" w:space="0" w:color="auto"/>
            </w:tcBorders>
          </w:tcPr>
          <w:p w:rsidR="009D17E7" w:rsidRPr="00602E17" w:rsidRDefault="009D17E7" w:rsidP="00602E17">
            <w:pPr>
              <w:pStyle w:val="ConsPlusCell"/>
              <w:rPr>
                <w:rFonts w:ascii="Times New Roman" w:hAnsi="Times New Roman" w:cs="Times New Roman"/>
              </w:rPr>
            </w:pPr>
            <w:r w:rsidRPr="00602E17">
              <w:rPr>
                <w:rFonts w:ascii="Times New Roman" w:hAnsi="Times New Roman" w:cs="Times New Roman"/>
              </w:rPr>
              <w:t>Производство  основных</w:t>
            </w:r>
            <w:r w:rsidRPr="00602E17">
              <w:rPr>
                <w:rFonts w:ascii="Times New Roman" w:hAnsi="Times New Roman" w:cs="Times New Roman"/>
              </w:rPr>
              <w:br/>
              <w:t>видов продукции</w:t>
            </w:r>
            <w:r w:rsidRPr="00602E17">
              <w:rPr>
                <w:rFonts w:ascii="Times New Roman" w:hAnsi="Times New Roman" w:cs="Times New Roman"/>
              </w:rPr>
              <w:br/>
              <w:t>растениеводства      в</w:t>
            </w:r>
            <w:r w:rsidRPr="00602E17">
              <w:rPr>
                <w:rFonts w:ascii="Times New Roman" w:hAnsi="Times New Roman" w:cs="Times New Roman"/>
              </w:rPr>
              <w:br/>
              <w:t>хозяйствах        всех</w:t>
            </w:r>
            <w:r w:rsidRPr="00602E17">
              <w:rPr>
                <w:rFonts w:ascii="Times New Roman" w:hAnsi="Times New Roman" w:cs="Times New Roman"/>
              </w:rPr>
              <w:br/>
              <w:t>категорий</w:t>
            </w:r>
          </w:p>
        </w:tc>
      </w:tr>
      <w:tr w:rsidR="009D17E7" w:rsidRPr="00602E17" w:rsidTr="00602E17">
        <w:trPr>
          <w:gridAfter w:val="1"/>
          <w:wAfter w:w="11" w:type="dxa"/>
          <w:trHeight w:val="1169"/>
          <w:tblCellSpacing w:w="5" w:type="nil"/>
        </w:trPr>
        <w:tc>
          <w:tcPr>
            <w:tcW w:w="424" w:type="dxa"/>
            <w:tcBorders>
              <w:left w:val="single" w:sz="4" w:space="0" w:color="auto"/>
              <w:bottom w:val="single" w:sz="4" w:space="0" w:color="auto"/>
              <w:right w:val="single" w:sz="4" w:space="0" w:color="auto"/>
            </w:tcBorders>
          </w:tcPr>
          <w:p w:rsidR="009D17E7" w:rsidRPr="00602E17" w:rsidRDefault="009D17E7" w:rsidP="00602E17">
            <w:pPr>
              <w:pStyle w:val="ConsPlusCell"/>
              <w:rPr>
                <w:rFonts w:ascii="Times New Roman" w:hAnsi="Times New Roman" w:cs="Times New Roman"/>
              </w:rPr>
            </w:pPr>
            <w:r w:rsidRPr="00602E17">
              <w:rPr>
                <w:rFonts w:ascii="Times New Roman" w:hAnsi="Times New Roman" w:cs="Times New Roman"/>
              </w:rPr>
              <w:t>2</w:t>
            </w:r>
          </w:p>
        </w:tc>
        <w:tc>
          <w:tcPr>
            <w:tcW w:w="3063" w:type="dxa"/>
            <w:gridSpan w:val="2"/>
            <w:tcBorders>
              <w:left w:val="single" w:sz="4" w:space="0" w:color="auto"/>
              <w:bottom w:val="single" w:sz="4" w:space="0" w:color="auto"/>
              <w:right w:val="single" w:sz="4" w:space="0" w:color="auto"/>
            </w:tcBorders>
          </w:tcPr>
          <w:p w:rsidR="009D17E7" w:rsidRPr="00602E17" w:rsidRDefault="009D17E7" w:rsidP="00602E17">
            <w:pPr>
              <w:pStyle w:val="ConsPlusCell"/>
              <w:rPr>
                <w:rFonts w:ascii="Times New Roman" w:hAnsi="Times New Roman" w:cs="Times New Roman"/>
              </w:rPr>
            </w:pPr>
            <w:r w:rsidRPr="00602E17">
              <w:rPr>
                <w:rFonts w:ascii="Times New Roman" w:hAnsi="Times New Roman" w:cs="Times New Roman"/>
              </w:rPr>
              <w:t>Развитие   страхования   урожая</w:t>
            </w:r>
            <w:r w:rsidRPr="00602E17">
              <w:rPr>
                <w:rFonts w:ascii="Times New Roman" w:hAnsi="Times New Roman" w:cs="Times New Roman"/>
              </w:rPr>
              <w:br/>
              <w:t>сельскохозяйственных культур  и</w:t>
            </w:r>
            <w:r w:rsidRPr="00602E17">
              <w:rPr>
                <w:rFonts w:ascii="Times New Roman" w:hAnsi="Times New Roman" w:cs="Times New Roman"/>
              </w:rPr>
              <w:br/>
              <w:t>многолетних насаждений</w:t>
            </w:r>
          </w:p>
        </w:tc>
        <w:tc>
          <w:tcPr>
            <w:tcW w:w="1706" w:type="dxa"/>
            <w:gridSpan w:val="4"/>
            <w:tcBorders>
              <w:left w:val="single" w:sz="4" w:space="0" w:color="auto"/>
              <w:bottom w:val="single" w:sz="4" w:space="0" w:color="auto"/>
              <w:right w:val="single" w:sz="4" w:space="0" w:color="auto"/>
            </w:tcBorders>
          </w:tcPr>
          <w:p w:rsidR="009D17E7" w:rsidRPr="00602E17" w:rsidRDefault="009D17E7" w:rsidP="00602E17">
            <w:pPr>
              <w:pStyle w:val="ConsPlusCell"/>
              <w:rPr>
                <w:rFonts w:ascii="Times New Roman" w:hAnsi="Times New Roman" w:cs="Times New Roman"/>
              </w:rPr>
            </w:pPr>
            <w:r w:rsidRPr="00602E17">
              <w:rPr>
                <w:rFonts w:ascii="Times New Roman" w:hAnsi="Times New Roman" w:cs="Times New Roman"/>
              </w:rPr>
              <w:t>Отдел сельского хозяйства администрации Комсомольского муниципального района</w:t>
            </w:r>
          </w:p>
        </w:tc>
        <w:tc>
          <w:tcPr>
            <w:tcW w:w="1137" w:type="dxa"/>
            <w:gridSpan w:val="4"/>
            <w:tcBorders>
              <w:left w:val="single" w:sz="4" w:space="0" w:color="auto"/>
              <w:bottom w:val="single" w:sz="4" w:space="0" w:color="auto"/>
              <w:right w:val="single" w:sz="4" w:space="0" w:color="auto"/>
            </w:tcBorders>
          </w:tcPr>
          <w:p w:rsidR="009D17E7" w:rsidRPr="00602E17" w:rsidRDefault="009D17E7" w:rsidP="00602E17">
            <w:pPr>
              <w:pStyle w:val="ConsPlusCell"/>
              <w:rPr>
                <w:rFonts w:ascii="Times New Roman" w:hAnsi="Times New Roman" w:cs="Times New Roman"/>
              </w:rPr>
            </w:pPr>
            <w:r w:rsidRPr="00602E17">
              <w:rPr>
                <w:rFonts w:ascii="Times New Roman" w:hAnsi="Times New Roman" w:cs="Times New Roman"/>
              </w:rPr>
              <w:t>2014 год</w:t>
            </w:r>
          </w:p>
        </w:tc>
        <w:tc>
          <w:tcPr>
            <w:tcW w:w="1137" w:type="dxa"/>
            <w:gridSpan w:val="4"/>
            <w:tcBorders>
              <w:left w:val="single" w:sz="4" w:space="0" w:color="auto"/>
              <w:bottom w:val="single" w:sz="4" w:space="0" w:color="auto"/>
              <w:right w:val="single" w:sz="4" w:space="0" w:color="auto"/>
            </w:tcBorders>
          </w:tcPr>
          <w:p w:rsidR="009D17E7" w:rsidRPr="00602E17" w:rsidRDefault="009D17E7" w:rsidP="00602E17">
            <w:pPr>
              <w:pStyle w:val="ConsPlusCell"/>
              <w:rPr>
                <w:rFonts w:ascii="Times New Roman" w:hAnsi="Times New Roman" w:cs="Times New Roman"/>
              </w:rPr>
            </w:pPr>
            <w:r w:rsidRPr="00602E17">
              <w:rPr>
                <w:rFonts w:ascii="Times New Roman" w:hAnsi="Times New Roman" w:cs="Times New Roman"/>
              </w:rPr>
              <w:t>2024 год</w:t>
            </w:r>
          </w:p>
        </w:tc>
        <w:tc>
          <w:tcPr>
            <w:tcW w:w="2986" w:type="dxa"/>
            <w:gridSpan w:val="9"/>
            <w:tcBorders>
              <w:left w:val="single" w:sz="4" w:space="0" w:color="auto"/>
              <w:bottom w:val="single" w:sz="4" w:space="0" w:color="auto"/>
              <w:right w:val="single" w:sz="4" w:space="0" w:color="auto"/>
            </w:tcBorders>
          </w:tcPr>
          <w:p w:rsidR="009D17E7" w:rsidRPr="00602E17" w:rsidRDefault="009D17E7" w:rsidP="00602E17">
            <w:pPr>
              <w:pStyle w:val="ConsPlusCell"/>
              <w:rPr>
                <w:rFonts w:ascii="Times New Roman" w:hAnsi="Times New Roman" w:cs="Times New Roman"/>
              </w:rPr>
            </w:pPr>
            <w:r w:rsidRPr="00602E17">
              <w:rPr>
                <w:rFonts w:ascii="Times New Roman" w:hAnsi="Times New Roman" w:cs="Times New Roman"/>
              </w:rPr>
              <w:t>Снижение   рисков   в</w:t>
            </w:r>
            <w:r w:rsidRPr="00602E17">
              <w:rPr>
                <w:rFonts w:ascii="Times New Roman" w:hAnsi="Times New Roman" w:cs="Times New Roman"/>
              </w:rPr>
              <w:br/>
              <w:t>сельском   хозяйстве,</w:t>
            </w:r>
            <w:r w:rsidRPr="00602E17">
              <w:rPr>
                <w:rFonts w:ascii="Times New Roman" w:hAnsi="Times New Roman" w:cs="Times New Roman"/>
              </w:rPr>
              <w:br/>
              <w:t>увеличение доходности</w:t>
            </w:r>
            <w:r w:rsidRPr="00602E17">
              <w:rPr>
                <w:rFonts w:ascii="Times New Roman" w:hAnsi="Times New Roman" w:cs="Times New Roman"/>
              </w:rPr>
              <w:br/>
              <w:t xml:space="preserve">сельскохозяйственных </w:t>
            </w:r>
            <w:r w:rsidRPr="00602E17">
              <w:rPr>
                <w:rFonts w:ascii="Times New Roman" w:hAnsi="Times New Roman" w:cs="Times New Roman"/>
              </w:rPr>
              <w:br/>
              <w:t xml:space="preserve">товаропроизводителей </w:t>
            </w:r>
            <w:r w:rsidRPr="00602E17">
              <w:rPr>
                <w:rFonts w:ascii="Times New Roman" w:hAnsi="Times New Roman" w:cs="Times New Roman"/>
              </w:rPr>
              <w:br/>
              <w:t>в             случаях</w:t>
            </w:r>
            <w:r w:rsidRPr="00602E17">
              <w:rPr>
                <w:rFonts w:ascii="Times New Roman" w:hAnsi="Times New Roman" w:cs="Times New Roman"/>
              </w:rPr>
              <w:br/>
              <w:t>чрезвычайных ситуаций</w:t>
            </w:r>
          </w:p>
        </w:tc>
        <w:tc>
          <w:tcPr>
            <w:tcW w:w="2520" w:type="dxa"/>
            <w:gridSpan w:val="3"/>
            <w:tcBorders>
              <w:left w:val="single" w:sz="4" w:space="0" w:color="auto"/>
              <w:bottom w:val="single" w:sz="4" w:space="0" w:color="auto"/>
              <w:right w:val="single" w:sz="4" w:space="0" w:color="auto"/>
            </w:tcBorders>
          </w:tcPr>
          <w:p w:rsidR="009D17E7" w:rsidRPr="00602E17" w:rsidRDefault="009D17E7" w:rsidP="00602E17">
            <w:pPr>
              <w:pStyle w:val="ConsPlusCell"/>
              <w:rPr>
                <w:rFonts w:ascii="Times New Roman" w:hAnsi="Times New Roman" w:cs="Times New Roman"/>
              </w:rPr>
            </w:pPr>
            <w:r w:rsidRPr="00602E17">
              <w:rPr>
                <w:rFonts w:ascii="Times New Roman" w:hAnsi="Times New Roman" w:cs="Times New Roman"/>
              </w:rPr>
              <w:t>Возможность массового</w:t>
            </w:r>
            <w:r w:rsidRPr="00602E17">
              <w:rPr>
                <w:rFonts w:ascii="Times New Roman" w:hAnsi="Times New Roman" w:cs="Times New Roman"/>
              </w:rPr>
              <w:br/>
              <w:t xml:space="preserve">разорения            </w:t>
            </w:r>
            <w:r w:rsidRPr="00602E17">
              <w:rPr>
                <w:rFonts w:ascii="Times New Roman" w:hAnsi="Times New Roman" w:cs="Times New Roman"/>
              </w:rPr>
              <w:br/>
              <w:t xml:space="preserve">сельскохозяйственных </w:t>
            </w:r>
            <w:r w:rsidRPr="00602E17">
              <w:rPr>
                <w:rFonts w:ascii="Times New Roman" w:hAnsi="Times New Roman" w:cs="Times New Roman"/>
              </w:rPr>
              <w:br/>
              <w:t xml:space="preserve">товаропроизводителей </w:t>
            </w:r>
            <w:r w:rsidRPr="00602E17">
              <w:rPr>
                <w:rFonts w:ascii="Times New Roman" w:hAnsi="Times New Roman" w:cs="Times New Roman"/>
              </w:rPr>
              <w:br/>
              <w:t>при   неблагоприятных</w:t>
            </w:r>
            <w:r w:rsidRPr="00602E17">
              <w:rPr>
                <w:rFonts w:ascii="Times New Roman" w:hAnsi="Times New Roman" w:cs="Times New Roman"/>
              </w:rPr>
              <w:br/>
              <w:t>погодных условиях</w:t>
            </w:r>
          </w:p>
        </w:tc>
        <w:tc>
          <w:tcPr>
            <w:tcW w:w="2562" w:type="dxa"/>
            <w:gridSpan w:val="2"/>
            <w:tcBorders>
              <w:left w:val="single" w:sz="4" w:space="0" w:color="auto"/>
              <w:bottom w:val="single" w:sz="4" w:space="0" w:color="auto"/>
              <w:right w:val="single" w:sz="4" w:space="0" w:color="auto"/>
            </w:tcBorders>
          </w:tcPr>
          <w:p w:rsidR="009D17E7" w:rsidRPr="00602E17" w:rsidRDefault="009D17E7" w:rsidP="00602E17">
            <w:pPr>
              <w:pStyle w:val="ConsPlusCell"/>
              <w:rPr>
                <w:rFonts w:ascii="Times New Roman" w:hAnsi="Times New Roman" w:cs="Times New Roman"/>
              </w:rPr>
            </w:pPr>
            <w:r w:rsidRPr="00602E17">
              <w:rPr>
                <w:rFonts w:ascii="Times New Roman" w:hAnsi="Times New Roman" w:cs="Times New Roman"/>
              </w:rPr>
              <w:t>Производство  основных</w:t>
            </w:r>
            <w:r w:rsidRPr="00602E17">
              <w:rPr>
                <w:rFonts w:ascii="Times New Roman" w:hAnsi="Times New Roman" w:cs="Times New Roman"/>
              </w:rPr>
              <w:br/>
              <w:t>видов продукции</w:t>
            </w:r>
            <w:r w:rsidRPr="00602E17">
              <w:rPr>
                <w:rFonts w:ascii="Times New Roman" w:hAnsi="Times New Roman" w:cs="Times New Roman"/>
              </w:rPr>
              <w:br/>
              <w:t>растениеводства      в</w:t>
            </w:r>
            <w:r w:rsidRPr="00602E17">
              <w:rPr>
                <w:rFonts w:ascii="Times New Roman" w:hAnsi="Times New Roman" w:cs="Times New Roman"/>
              </w:rPr>
              <w:br/>
              <w:t>хозяйствах        всех</w:t>
            </w:r>
            <w:r w:rsidRPr="00602E17">
              <w:rPr>
                <w:rFonts w:ascii="Times New Roman" w:hAnsi="Times New Roman" w:cs="Times New Roman"/>
              </w:rPr>
              <w:br/>
              <w:t>категорий</w:t>
            </w:r>
          </w:p>
        </w:tc>
      </w:tr>
      <w:tr w:rsidR="009D17E7" w:rsidRPr="00602E17" w:rsidTr="00602E17">
        <w:trPr>
          <w:gridAfter w:val="1"/>
          <w:wAfter w:w="11" w:type="dxa"/>
          <w:trHeight w:val="1670"/>
          <w:tblCellSpacing w:w="5" w:type="nil"/>
        </w:trPr>
        <w:tc>
          <w:tcPr>
            <w:tcW w:w="424" w:type="dxa"/>
            <w:tcBorders>
              <w:left w:val="single" w:sz="4" w:space="0" w:color="auto"/>
              <w:bottom w:val="single" w:sz="4" w:space="0" w:color="auto"/>
              <w:right w:val="single" w:sz="4" w:space="0" w:color="auto"/>
            </w:tcBorders>
          </w:tcPr>
          <w:p w:rsidR="009D17E7" w:rsidRPr="00602E17" w:rsidRDefault="009D17E7" w:rsidP="00602E17">
            <w:pPr>
              <w:pStyle w:val="ConsPlusCell"/>
              <w:rPr>
                <w:rFonts w:ascii="Times New Roman" w:hAnsi="Times New Roman" w:cs="Times New Roman"/>
              </w:rPr>
            </w:pPr>
            <w:r w:rsidRPr="00602E17">
              <w:rPr>
                <w:rFonts w:ascii="Times New Roman" w:hAnsi="Times New Roman" w:cs="Times New Roman"/>
              </w:rPr>
              <w:t>4</w:t>
            </w:r>
          </w:p>
        </w:tc>
        <w:tc>
          <w:tcPr>
            <w:tcW w:w="3063" w:type="dxa"/>
            <w:gridSpan w:val="2"/>
            <w:tcBorders>
              <w:left w:val="single" w:sz="4" w:space="0" w:color="auto"/>
              <w:bottom w:val="single" w:sz="4" w:space="0" w:color="auto"/>
              <w:right w:val="single" w:sz="4" w:space="0" w:color="auto"/>
            </w:tcBorders>
          </w:tcPr>
          <w:p w:rsidR="009D17E7" w:rsidRPr="00602E17" w:rsidRDefault="009D17E7" w:rsidP="00602E17">
            <w:pPr>
              <w:pStyle w:val="ConsPlusCell"/>
              <w:rPr>
                <w:rFonts w:ascii="Times New Roman" w:hAnsi="Times New Roman" w:cs="Times New Roman"/>
              </w:rPr>
            </w:pPr>
            <w:r w:rsidRPr="00602E17">
              <w:rPr>
                <w:rFonts w:ascii="Times New Roman" w:hAnsi="Times New Roman" w:cs="Times New Roman"/>
              </w:rPr>
              <w:t>Государственная       поддержка</w:t>
            </w:r>
            <w:r w:rsidRPr="00602E17">
              <w:rPr>
                <w:rFonts w:ascii="Times New Roman" w:hAnsi="Times New Roman" w:cs="Times New Roman"/>
              </w:rPr>
              <w:br/>
              <w:t>кредитования            отрасли</w:t>
            </w:r>
            <w:r w:rsidRPr="00602E17">
              <w:rPr>
                <w:rFonts w:ascii="Times New Roman" w:hAnsi="Times New Roman" w:cs="Times New Roman"/>
              </w:rPr>
              <w:br/>
              <w:t>растениеводства, переработки ее</w:t>
            </w:r>
            <w:r w:rsidRPr="00602E17">
              <w:rPr>
                <w:rFonts w:ascii="Times New Roman" w:hAnsi="Times New Roman" w:cs="Times New Roman"/>
              </w:rPr>
              <w:br/>
              <w:t>продукции,             развития</w:t>
            </w:r>
            <w:r w:rsidRPr="00602E17">
              <w:rPr>
                <w:rFonts w:ascii="Times New Roman" w:hAnsi="Times New Roman" w:cs="Times New Roman"/>
              </w:rPr>
              <w:br/>
              <w:t>инфраструктуры и логистического</w:t>
            </w:r>
            <w:r w:rsidRPr="00602E17">
              <w:rPr>
                <w:rFonts w:ascii="Times New Roman" w:hAnsi="Times New Roman" w:cs="Times New Roman"/>
              </w:rPr>
              <w:br/>
              <w:t>обеспечения  рынков   продукции</w:t>
            </w:r>
            <w:r w:rsidRPr="00602E17">
              <w:rPr>
                <w:rFonts w:ascii="Times New Roman" w:hAnsi="Times New Roman" w:cs="Times New Roman"/>
              </w:rPr>
              <w:br/>
              <w:t>растениеводства</w:t>
            </w:r>
          </w:p>
        </w:tc>
        <w:tc>
          <w:tcPr>
            <w:tcW w:w="1706" w:type="dxa"/>
            <w:gridSpan w:val="4"/>
            <w:tcBorders>
              <w:left w:val="single" w:sz="4" w:space="0" w:color="auto"/>
              <w:bottom w:val="single" w:sz="4" w:space="0" w:color="auto"/>
              <w:right w:val="single" w:sz="4" w:space="0" w:color="auto"/>
            </w:tcBorders>
          </w:tcPr>
          <w:p w:rsidR="009D17E7" w:rsidRPr="00602E17" w:rsidRDefault="009D17E7" w:rsidP="00602E17">
            <w:pPr>
              <w:pStyle w:val="ConsPlusCell"/>
              <w:rPr>
                <w:rFonts w:ascii="Times New Roman" w:hAnsi="Times New Roman" w:cs="Times New Roman"/>
              </w:rPr>
            </w:pPr>
            <w:r w:rsidRPr="00602E17">
              <w:rPr>
                <w:rFonts w:ascii="Times New Roman" w:hAnsi="Times New Roman" w:cs="Times New Roman"/>
              </w:rPr>
              <w:t>Отдел сельского хозяйства администрации Комсомольскогомуниципального района.</w:t>
            </w:r>
          </w:p>
        </w:tc>
        <w:tc>
          <w:tcPr>
            <w:tcW w:w="1137" w:type="dxa"/>
            <w:gridSpan w:val="4"/>
            <w:tcBorders>
              <w:left w:val="single" w:sz="4" w:space="0" w:color="auto"/>
              <w:bottom w:val="single" w:sz="4" w:space="0" w:color="auto"/>
              <w:right w:val="single" w:sz="4" w:space="0" w:color="auto"/>
            </w:tcBorders>
          </w:tcPr>
          <w:p w:rsidR="009D17E7" w:rsidRPr="00602E17" w:rsidRDefault="009D17E7" w:rsidP="00602E17">
            <w:pPr>
              <w:pStyle w:val="ConsPlusCell"/>
              <w:rPr>
                <w:rFonts w:ascii="Times New Roman" w:hAnsi="Times New Roman" w:cs="Times New Roman"/>
              </w:rPr>
            </w:pPr>
            <w:r w:rsidRPr="00602E17">
              <w:rPr>
                <w:rFonts w:ascii="Times New Roman" w:hAnsi="Times New Roman" w:cs="Times New Roman"/>
              </w:rPr>
              <w:t>2014 год</w:t>
            </w:r>
          </w:p>
        </w:tc>
        <w:tc>
          <w:tcPr>
            <w:tcW w:w="1137" w:type="dxa"/>
            <w:gridSpan w:val="4"/>
            <w:tcBorders>
              <w:left w:val="single" w:sz="4" w:space="0" w:color="auto"/>
              <w:bottom w:val="single" w:sz="4" w:space="0" w:color="auto"/>
              <w:right w:val="single" w:sz="4" w:space="0" w:color="auto"/>
            </w:tcBorders>
          </w:tcPr>
          <w:p w:rsidR="009D17E7" w:rsidRPr="00602E17" w:rsidRDefault="009D17E7" w:rsidP="00602E17">
            <w:pPr>
              <w:pStyle w:val="ConsPlusCell"/>
              <w:rPr>
                <w:rFonts w:ascii="Times New Roman" w:hAnsi="Times New Roman" w:cs="Times New Roman"/>
              </w:rPr>
            </w:pPr>
            <w:r w:rsidRPr="00602E17">
              <w:rPr>
                <w:rFonts w:ascii="Times New Roman" w:hAnsi="Times New Roman" w:cs="Times New Roman"/>
              </w:rPr>
              <w:t>2024 год</w:t>
            </w:r>
          </w:p>
        </w:tc>
        <w:tc>
          <w:tcPr>
            <w:tcW w:w="2986" w:type="dxa"/>
            <w:gridSpan w:val="9"/>
            <w:tcBorders>
              <w:left w:val="single" w:sz="4" w:space="0" w:color="auto"/>
              <w:bottom w:val="single" w:sz="4" w:space="0" w:color="auto"/>
              <w:right w:val="single" w:sz="4" w:space="0" w:color="auto"/>
            </w:tcBorders>
          </w:tcPr>
          <w:p w:rsidR="009D17E7" w:rsidRPr="00602E17" w:rsidRDefault="009D17E7" w:rsidP="00602E17">
            <w:pPr>
              <w:pStyle w:val="ConsPlusCell"/>
              <w:rPr>
                <w:rFonts w:ascii="Times New Roman" w:hAnsi="Times New Roman" w:cs="Times New Roman"/>
              </w:rPr>
            </w:pPr>
            <w:r w:rsidRPr="00602E17">
              <w:rPr>
                <w:rFonts w:ascii="Times New Roman" w:hAnsi="Times New Roman" w:cs="Times New Roman"/>
              </w:rPr>
              <w:t>Рост          объемов</w:t>
            </w:r>
            <w:r w:rsidRPr="00602E17">
              <w:rPr>
                <w:rFonts w:ascii="Times New Roman" w:hAnsi="Times New Roman" w:cs="Times New Roman"/>
              </w:rPr>
              <w:br/>
              <w:t>производства        и</w:t>
            </w:r>
            <w:r w:rsidRPr="00602E17">
              <w:rPr>
                <w:rFonts w:ascii="Times New Roman" w:hAnsi="Times New Roman" w:cs="Times New Roman"/>
              </w:rPr>
              <w:br/>
              <w:t>качества    продукции</w:t>
            </w:r>
            <w:r w:rsidRPr="00602E17">
              <w:rPr>
                <w:rFonts w:ascii="Times New Roman" w:hAnsi="Times New Roman" w:cs="Times New Roman"/>
              </w:rPr>
              <w:br/>
              <w:t xml:space="preserve">растениеводства,     </w:t>
            </w:r>
            <w:r w:rsidRPr="00602E17">
              <w:rPr>
                <w:rFonts w:ascii="Times New Roman" w:hAnsi="Times New Roman" w:cs="Times New Roman"/>
              </w:rPr>
              <w:br/>
              <w:t>увеличение доходности</w:t>
            </w:r>
            <w:r w:rsidRPr="00602E17">
              <w:rPr>
                <w:rFonts w:ascii="Times New Roman" w:hAnsi="Times New Roman" w:cs="Times New Roman"/>
              </w:rPr>
              <w:br/>
              <w:t xml:space="preserve">сельскохозяйственных </w:t>
            </w:r>
            <w:r w:rsidRPr="00602E17">
              <w:rPr>
                <w:rFonts w:ascii="Times New Roman" w:hAnsi="Times New Roman" w:cs="Times New Roman"/>
              </w:rPr>
              <w:br/>
              <w:t>товаропроизводителей</w:t>
            </w:r>
          </w:p>
        </w:tc>
        <w:tc>
          <w:tcPr>
            <w:tcW w:w="2520" w:type="dxa"/>
            <w:gridSpan w:val="3"/>
            <w:tcBorders>
              <w:left w:val="single" w:sz="4" w:space="0" w:color="auto"/>
              <w:bottom w:val="single" w:sz="4" w:space="0" w:color="auto"/>
              <w:right w:val="single" w:sz="4" w:space="0" w:color="auto"/>
            </w:tcBorders>
          </w:tcPr>
          <w:p w:rsidR="009D17E7" w:rsidRPr="00602E17" w:rsidRDefault="009D17E7" w:rsidP="00602E17">
            <w:pPr>
              <w:pStyle w:val="ConsPlusCell"/>
              <w:rPr>
                <w:rFonts w:ascii="Times New Roman" w:hAnsi="Times New Roman" w:cs="Times New Roman"/>
              </w:rPr>
            </w:pPr>
            <w:r w:rsidRPr="00602E17">
              <w:rPr>
                <w:rFonts w:ascii="Times New Roman" w:hAnsi="Times New Roman" w:cs="Times New Roman"/>
              </w:rPr>
              <w:t>Снижение      объемов</w:t>
            </w:r>
            <w:r w:rsidRPr="00602E17">
              <w:rPr>
                <w:rFonts w:ascii="Times New Roman" w:hAnsi="Times New Roman" w:cs="Times New Roman"/>
              </w:rPr>
              <w:br/>
              <w:t>производства        и</w:t>
            </w:r>
            <w:r w:rsidRPr="00602E17">
              <w:rPr>
                <w:rFonts w:ascii="Times New Roman" w:hAnsi="Times New Roman" w:cs="Times New Roman"/>
              </w:rPr>
              <w:br/>
              <w:t xml:space="preserve">качества             </w:t>
            </w:r>
            <w:r w:rsidRPr="00602E17">
              <w:rPr>
                <w:rFonts w:ascii="Times New Roman" w:hAnsi="Times New Roman" w:cs="Times New Roman"/>
              </w:rPr>
              <w:br/>
              <w:t xml:space="preserve">сельскохозяйственной </w:t>
            </w:r>
            <w:r w:rsidRPr="00602E17">
              <w:rPr>
                <w:rFonts w:ascii="Times New Roman" w:hAnsi="Times New Roman" w:cs="Times New Roman"/>
              </w:rPr>
              <w:br/>
              <w:t>продукции</w:t>
            </w:r>
          </w:p>
        </w:tc>
        <w:tc>
          <w:tcPr>
            <w:tcW w:w="2562" w:type="dxa"/>
            <w:gridSpan w:val="2"/>
            <w:tcBorders>
              <w:left w:val="single" w:sz="4" w:space="0" w:color="auto"/>
              <w:bottom w:val="single" w:sz="4" w:space="0" w:color="auto"/>
              <w:right w:val="single" w:sz="4" w:space="0" w:color="auto"/>
            </w:tcBorders>
          </w:tcPr>
          <w:p w:rsidR="009D17E7" w:rsidRPr="00602E17" w:rsidRDefault="009D17E7" w:rsidP="00602E17">
            <w:pPr>
              <w:pStyle w:val="ConsPlusCell"/>
              <w:rPr>
                <w:rFonts w:ascii="Times New Roman" w:hAnsi="Times New Roman" w:cs="Times New Roman"/>
              </w:rPr>
            </w:pPr>
            <w:r w:rsidRPr="00602E17">
              <w:rPr>
                <w:rFonts w:ascii="Times New Roman" w:hAnsi="Times New Roman" w:cs="Times New Roman"/>
              </w:rPr>
              <w:t>Количество приобретенной  новой</w:t>
            </w:r>
            <w:r w:rsidRPr="00602E17">
              <w:rPr>
                <w:rFonts w:ascii="Times New Roman" w:hAnsi="Times New Roman" w:cs="Times New Roman"/>
              </w:rPr>
              <w:br/>
              <w:t xml:space="preserve">техники               </w:t>
            </w:r>
            <w:r w:rsidRPr="00602E17">
              <w:rPr>
                <w:rFonts w:ascii="Times New Roman" w:hAnsi="Times New Roman" w:cs="Times New Roman"/>
              </w:rPr>
              <w:br/>
              <w:t xml:space="preserve">сельскохозяйственными </w:t>
            </w:r>
            <w:r w:rsidRPr="00602E17">
              <w:rPr>
                <w:rFonts w:ascii="Times New Roman" w:hAnsi="Times New Roman" w:cs="Times New Roman"/>
              </w:rPr>
              <w:br/>
              <w:t>товаропроизводителями;</w:t>
            </w:r>
            <w:r w:rsidRPr="00602E17">
              <w:rPr>
                <w:rFonts w:ascii="Times New Roman" w:hAnsi="Times New Roman" w:cs="Times New Roman"/>
              </w:rPr>
              <w:br/>
              <w:t>производство  основных</w:t>
            </w:r>
            <w:r w:rsidRPr="00602E17">
              <w:rPr>
                <w:rFonts w:ascii="Times New Roman" w:hAnsi="Times New Roman" w:cs="Times New Roman"/>
              </w:rPr>
              <w:br/>
              <w:t>видов        продукции</w:t>
            </w:r>
            <w:r w:rsidRPr="00602E17">
              <w:rPr>
                <w:rFonts w:ascii="Times New Roman" w:hAnsi="Times New Roman" w:cs="Times New Roman"/>
              </w:rPr>
              <w:br/>
              <w:t>растениеводства      в</w:t>
            </w:r>
            <w:r w:rsidRPr="00602E17">
              <w:rPr>
                <w:rFonts w:ascii="Times New Roman" w:hAnsi="Times New Roman" w:cs="Times New Roman"/>
              </w:rPr>
              <w:br/>
              <w:t>хозяйствах        всех</w:t>
            </w:r>
            <w:r w:rsidRPr="00602E17">
              <w:rPr>
                <w:rFonts w:ascii="Times New Roman" w:hAnsi="Times New Roman" w:cs="Times New Roman"/>
              </w:rPr>
              <w:br/>
              <w:t>категорий</w:t>
            </w:r>
          </w:p>
        </w:tc>
      </w:tr>
      <w:tr w:rsidR="009D17E7" w:rsidRPr="00602E17" w:rsidTr="00602E17">
        <w:trPr>
          <w:gridAfter w:val="1"/>
          <w:wAfter w:w="11" w:type="dxa"/>
          <w:trHeight w:val="1473"/>
          <w:tblCellSpacing w:w="5" w:type="nil"/>
        </w:trPr>
        <w:tc>
          <w:tcPr>
            <w:tcW w:w="424" w:type="dxa"/>
            <w:tcBorders>
              <w:left w:val="single" w:sz="4" w:space="0" w:color="auto"/>
              <w:bottom w:val="single" w:sz="4" w:space="0" w:color="auto"/>
              <w:right w:val="single" w:sz="4" w:space="0" w:color="auto"/>
            </w:tcBorders>
          </w:tcPr>
          <w:p w:rsidR="009D17E7" w:rsidRPr="00602E17" w:rsidRDefault="009D17E7" w:rsidP="00602E17">
            <w:pPr>
              <w:pStyle w:val="ConsPlusCell"/>
              <w:rPr>
                <w:rFonts w:ascii="Times New Roman" w:hAnsi="Times New Roman" w:cs="Times New Roman"/>
              </w:rPr>
            </w:pPr>
            <w:r w:rsidRPr="00602E17">
              <w:rPr>
                <w:rFonts w:ascii="Times New Roman" w:hAnsi="Times New Roman" w:cs="Times New Roman"/>
              </w:rPr>
              <w:t xml:space="preserve">5  </w:t>
            </w:r>
          </w:p>
        </w:tc>
        <w:tc>
          <w:tcPr>
            <w:tcW w:w="3063" w:type="dxa"/>
            <w:gridSpan w:val="2"/>
            <w:tcBorders>
              <w:left w:val="single" w:sz="4" w:space="0" w:color="auto"/>
              <w:bottom w:val="single" w:sz="4" w:space="0" w:color="auto"/>
              <w:right w:val="single" w:sz="4" w:space="0" w:color="auto"/>
            </w:tcBorders>
          </w:tcPr>
          <w:p w:rsidR="009D17E7" w:rsidRPr="00602E17" w:rsidRDefault="009D17E7" w:rsidP="00602E17">
            <w:pPr>
              <w:pStyle w:val="ConsPlusCell"/>
              <w:rPr>
                <w:rFonts w:ascii="Times New Roman" w:hAnsi="Times New Roman" w:cs="Times New Roman"/>
              </w:rPr>
            </w:pPr>
            <w:r w:rsidRPr="00602E17">
              <w:rPr>
                <w:rFonts w:ascii="Times New Roman" w:hAnsi="Times New Roman" w:cs="Times New Roman"/>
              </w:rPr>
              <w:t>Регулирование рынков  продукции</w:t>
            </w:r>
            <w:r w:rsidRPr="00602E17">
              <w:rPr>
                <w:rFonts w:ascii="Times New Roman" w:hAnsi="Times New Roman" w:cs="Times New Roman"/>
              </w:rPr>
              <w:br/>
              <w:t xml:space="preserve">растениеводства                </w:t>
            </w:r>
          </w:p>
        </w:tc>
        <w:tc>
          <w:tcPr>
            <w:tcW w:w="1706" w:type="dxa"/>
            <w:gridSpan w:val="4"/>
            <w:tcBorders>
              <w:left w:val="single" w:sz="4" w:space="0" w:color="auto"/>
              <w:bottom w:val="single" w:sz="4" w:space="0" w:color="auto"/>
              <w:right w:val="single" w:sz="4" w:space="0" w:color="auto"/>
            </w:tcBorders>
          </w:tcPr>
          <w:p w:rsidR="009D17E7" w:rsidRPr="00602E17" w:rsidRDefault="009D17E7" w:rsidP="00602E17">
            <w:pPr>
              <w:pStyle w:val="ConsPlusCell"/>
              <w:rPr>
                <w:rFonts w:ascii="Times New Roman" w:hAnsi="Times New Roman" w:cs="Times New Roman"/>
              </w:rPr>
            </w:pPr>
            <w:r w:rsidRPr="00602E17">
              <w:rPr>
                <w:rFonts w:ascii="Times New Roman" w:hAnsi="Times New Roman" w:cs="Times New Roman"/>
              </w:rPr>
              <w:t>Отдел сельского хозяйства администрации Комсомольскогомуниципального района</w:t>
            </w:r>
          </w:p>
        </w:tc>
        <w:tc>
          <w:tcPr>
            <w:tcW w:w="1137" w:type="dxa"/>
            <w:gridSpan w:val="4"/>
            <w:tcBorders>
              <w:left w:val="single" w:sz="4" w:space="0" w:color="auto"/>
              <w:bottom w:val="single" w:sz="4" w:space="0" w:color="auto"/>
              <w:right w:val="single" w:sz="4" w:space="0" w:color="auto"/>
            </w:tcBorders>
          </w:tcPr>
          <w:p w:rsidR="009D17E7" w:rsidRPr="00602E17" w:rsidRDefault="009D17E7" w:rsidP="00602E17">
            <w:pPr>
              <w:pStyle w:val="ConsPlusCell"/>
              <w:rPr>
                <w:rFonts w:ascii="Times New Roman" w:hAnsi="Times New Roman" w:cs="Times New Roman"/>
              </w:rPr>
            </w:pPr>
            <w:r w:rsidRPr="00602E17">
              <w:rPr>
                <w:rFonts w:ascii="Times New Roman" w:hAnsi="Times New Roman" w:cs="Times New Roman"/>
              </w:rPr>
              <w:t xml:space="preserve">2014 год  </w:t>
            </w:r>
          </w:p>
        </w:tc>
        <w:tc>
          <w:tcPr>
            <w:tcW w:w="1137" w:type="dxa"/>
            <w:gridSpan w:val="4"/>
            <w:tcBorders>
              <w:left w:val="single" w:sz="4" w:space="0" w:color="auto"/>
              <w:bottom w:val="single" w:sz="4" w:space="0" w:color="auto"/>
              <w:right w:val="single" w:sz="4" w:space="0" w:color="auto"/>
            </w:tcBorders>
          </w:tcPr>
          <w:p w:rsidR="009D17E7" w:rsidRPr="00602E17" w:rsidRDefault="009D17E7" w:rsidP="00602E17">
            <w:pPr>
              <w:pStyle w:val="ConsPlusCell"/>
              <w:rPr>
                <w:rFonts w:ascii="Times New Roman" w:hAnsi="Times New Roman" w:cs="Times New Roman"/>
              </w:rPr>
            </w:pPr>
            <w:r w:rsidRPr="00602E17">
              <w:rPr>
                <w:rFonts w:ascii="Times New Roman" w:hAnsi="Times New Roman" w:cs="Times New Roman"/>
              </w:rPr>
              <w:t xml:space="preserve">2024 год  </w:t>
            </w:r>
          </w:p>
        </w:tc>
        <w:tc>
          <w:tcPr>
            <w:tcW w:w="2986" w:type="dxa"/>
            <w:gridSpan w:val="9"/>
            <w:tcBorders>
              <w:left w:val="single" w:sz="4" w:space="0" w:color="auto"/>
              <w:bottom w:val="single" w:sz="4" w:space="0" w:color="auto"/>
              <w:right w:val="single" w:sz="4" w:space="0" w:color="auto"/>
            </w:tcBorders>
          </w:tcPr>
          <w:p w:rsidR="009D17E7" w:rsidRPr="00602E17" w:rsidRDefault="009D17E7" w:rsidP="00602E17">
            <w:pPr>
              <w:pStyle w:val="ConsPlusCell"/>
              <w:rPr>
                <w:rFonts w:ascii="Times New Roman" w:hAnsi="Times New Roman" w:cs="Times New Roman"/>
              </w:rPr>
            </w:pPr>
            <w:r w:rsidRPr="00602E17">
              <w:rPr>
                <w:rFonts w:ascii="Times New Roman" w:hAnsi="Times New Roman" w:cs="Times New Roman"/>
              </w:rPr>
              <w:t>Рост          объемов</w:t>
            </w:r>
            <w:r w:rsidRPr="00602E17">
              <w:rPr>
                <w:rFonts w:ascii="Times New Roman" w:hAnsi="Times New Roman" w:cs="Times New Roman"/>
              </w:rPr>
              <w:br/>
              <w:t>реализации  продукции</w:t>
            </w:r>
            <w:r w:rsidRPr="00602E17">
              <w:rPr>
                <w:rFonts w:ascii="Times New Roman" w:hAnsi="Times New Roman" w:cs="Times New Roman"/>
              </w:rPr>
              <w:br/>
              <w:t xml:space="preserve">растениеводства,     </w:t>
            </w:r>
            <w:r w:rsidRPr="00602E17">
              <w:rPr>
                <w:rFonts w:ascii="Times New Roman" w:hAnsi="Times New Roman" w:cs="Times New Roman"/>
              </w:rPr>
              <w:br/>
              <w:t>увеличение доходности</w:t>
            </w:r>
            <w:r w:rsidRPr="00602E17">
              <w:rPr>
                <w:rFonts w:ascii="Times New Roman" w:hAnsi="Times New Roman" w:cs="Times New Roman"/>
              </w:rPr>
              <w:br/>
              <w:t xml:space="preserve">сельскохозяйственных </w:t>
            </w:r>
            <w:r w:rsidRPr="00602E17">
              <w:rPr>
                <w:rFonts w:ascii="Times New Roman" w:hAnsi="Times New Roman" w:cs="Times New Roman"/>
              </w:rPr>
              <w:br/>
              <w:t xml:space="preserve">товаропроизводителей </w:t>
            </w:r>
          </w:p>
        </w:tc>
        <w:tc>
          <w:tcPr>
            <w:tcW w:w="2520" w:type="dxa"/>
            <w:gridSpan w:val="3"/>
            <w:tcBorders>
              <w:left w:val="single" w:sz="4" w:space="0" w:color="auto"/>
              <w:bottom w:val="single" w:sz="4" w:space="0" w:color="auto"/>
              <w:right w:val="single" w:sz="4" w:space="0" w:color="auto"/>
            </w:tcBorders>
          </w:tcPr>
          <w:p w:rsidR="009D17E7" w:rsidRPr="00602E17" w:rsidRDefault="009D17E7" w:rsidP="00602E17">
            <w:pPr>
              <w:pStyle w:val="ConsPlusCell"/>
              <w:rPr>
                <w:rFonts w:ascii="Times New Roman" w:hAnsi="Times New Roman" w:cs="Times New Roman"/>
              </w:rPr>
            </w:pPr>
            <w:r w:rsidRPr="00602E17">
              <w:rPr>
                <w:rFonts w:ascii="Times New Roman" w:hAnsi="Times New Roman" w:cs="Times New Roman"/>
              </w:rPr>
              <w:t>Снижение      объемов</w:t>
            </w:r>
            <w:r w:rsidRPr="00602E17">
              <w:rPr>
                <w:rFonts w:ascii="Times New Roman" w:hAnsi="Times New Roman" w:cs="Times New Roman"/>
              </w:rPr>
              <w:br/>
              <w:t>реализации  продукции</w:t>
            </w:r>
            <w:r w:rsidRPr="00602E17">
              <w:rPr>
                <w:rFonts w:ascii="Times New Roman" w:hAnsi="Times New Roman" w:cs="Times New Roman"/>
              </w:rPr>
              <w:br/>
              <w:t xml:space="preserve">растениеводства      </w:t>
            </w:r>
          </w:p>
        </w:tc>
        <w:tc>
          <w:tcPr>
            <w:tcW w:w="2562" w:type="dxa"/>
            <w:gridSpan w:val="2"/>
            <w:tcBorders>
              <w:left w:val="single" w:sz="4" w:space="0" w:color="auto"/>
              <w:bottom w:val="single" w:sz="4" w:space="0" w:color="auto"/>
              <w:right w:val="single" w:sz="4" w:space="0" w:color="auto"/>
            </w:tcBorders>
          </w:tcPr>
          <w:p w:rsidR="009D17E7" w:rsidRPr="00602E17" w:rsidRDefault="009D17E7" w:rsidP="00602E17">
            <w:pPr>
              <w:pStyle w:val="ConsPlusCell"/>
              <w:rPr>
                <w:rFonts w:ascii="Times New Roman" w:hAnsi="Times New Roman" w:cs="Times New Roman"/>
              </w:rPr>
            </w:pPr>
            <w:r w:rsidRPr="00602E17">
              <w:rPr>
                <w:rFonts w:ascii="Times New Roman" w:hAnsi="Times New Roman" w:cs="Times New Roman"/>
              </w:rPr>
              <w:t>Реализация зерновых  и</w:t>
            </w:r>
            <w:r w:rsidRPr="00602E17">
              <w:rPr>
                <w:rFonts w:ascii="Times New Roman" w:hAnsi="Times New Roman" w:cs="Times New Roman"/>
              </w:rPr>
              <w:br/>
              <w:t>зернобобовых культур в</w:t>
            </w:r>
            <w:r w:rsidRPr="00602E17">
              <w:rPr>
                <w:rFonts w:ascii="Times New Roman" w:hAnsi="Times New Roman" w:cs="Times New Roman"/>
              </w:rPr>
              <w:br/>
              <w:t>весе после доработки в</w:t>
            </w:r>
            <w:r w:rsidRPr="00602E17">
              <w:rPr>
                <w:rFonts w:ascii="Times New Roman" w:hAnsi="Times New Roman" w:cs="Times New Roman"/>
              </w:rPr>
              <w:br/>
              <w:t>хозяйствах        всех</w:t>
            </w:r>
            <w:r w:rsidRPr="00602E17">
              <w:rPr>
                <w:rFonts w:ascii="Times New Roman" w:hAnsi="Times New Roman" w:cs="Times New Roman"/>
              </w:rPr>
              <w:br/>
              <w:t xml:space="preserve">категорий             </w:t>
            </w:r>
          </w:p>
        </w:tc>
      </w:tr>
      <w:tr w:rsidR="009D17E7" w:rsidRPr="00602E17" w:rsidTr="00602E17">
        <w:trPr>
          <w:gridAfter w:val="1"/>
          <w:wAfter w:w="11" w:type="dxa"/>
          <w:trHeight w:val="2170"/>
          <w:tblCellSpacing w:w="5" w:type="nil"/>
        </w:trPr>
        <w:tc>
          <w:tcPr>
            <w:tcW w:w="424" w:type="dxa"/>
            <w:tcBorders>
              <w:top w:val="single" w:sz="4" w:space="0" w:color="auto"/>
              <w:left w:val="single" w:sz="4" w:space="0" w:color="auto"/>
              <w:bottom w:val="single" w:sz="4" w:space="0" w:color="auto"/>
              <w:right w:val="single" w:sz="4" w:space="0" w:color="auto"/>
            </w:tcBorders>
          </w:tcPr>
          <w:p w:rsidR="009D17E7" w:rsidRPr="00602E17" w:rsidRDefault="009D17E7" w:rsidP="00602E17">
            <w:pPr>
              <w:pStyle w:val="ConsPlusCell"/>
              <w:rPr>
                <w:rFonts w:ascii="Times New Roman" w:hAnsi="Times New Roman" w:cs="Times New Roman"/>
              </w:rPr>
            </w:pPr>
            <w:r w:rsidRPr="00602E17">
              <w:rPr>
                <w:rFonts w:ascii="Times New Roman" w:hAnsi="Times New Roman" w:cs="Times New Roman"/>
              </w:rPr>
              <w:lastRenderedPageBreak/>
              <w:t xml:space="preserve">6  </w:t>
            </w:r>
          </w:p>
        </w:tc>
        <w:tc>
          <w:tcPr>
            <w:tcW w:w="3063" w:type="dxa"/>
            <w:gridSpan w:val="2"/>
            <w:tcBorders>
              <w:top w:val="single" w:sz="4" w:space="0" w:color="auto"/>
              <w:left w:val="single" w:sz="4" w:space="0" w:color="auto"/>
              <w:bottom w:val="single" w:sz="4" w:space="0" w:color="auto"/>
              <w:right w:val="single" w:sz="4" w:space="0" w:color="auto"/>
            </w:tcBorders>
          </w:tcPr>
          <w:p w:rsidR="009D17E7" w:rsidRPr="00602E17" w:rsidRDefault="009D17E7" w:rsidP="00602E17">
            <w:pPr>
              <w:pStyle w:val="ConsPlusCell"/>
              <w:rPr>
                <w:rFonts w:ascii="Times New Roman" w:hAnsi="Times New Roman" w:cs="Times New Roman"/>
              </w:rPr>
            </w:pPr>
            <w:r w:rsidRPr="00602E17">
              <w:rPr>
                <w:rFonts w:ascii="Times New Roman" w:hAnsi="Times New Roman" w:cs="Times New Roman"/>
              </w:rPr>
              <w:t>Поддержка               доходов</w:t>
            </w:r>
            <w:r w:rsidRPr="00602E17">
              <w:rPr>
                <w:rFonts w:ascii="Times New Roman" w:hAnsi="Times New Roman" w:cs="Times New Roman"/>
              </w:rPr>
              <w:br/>
              <w:t xml:space="preserve">сельскохозяйственных           </w:t>
            </w:r>
            <w:r w:rsidRPr="00602E17">
              <w:rPr>
                <w:rFonts w:ascii="Times New Roman" w:hAnsi="Times New Roman" w:cs="Times New Roman"/>
              </w:rPr>
              <w:br/>
              <w:t>товаропроизводителей в  области</w:t>
            </w:r>
            <w:r w:rsidRPr="00602E17">
              <w:rPr>
                <w:rFonts w:ascii="Times New Roman" w:hAnsi="Times New Roman" w:cs="Times New Roman"/>
              </w:rPr>
              <w:br/>
              <w:t xml:space="preserve">растениеводства                </w:t>
            </w:r>
          </w:p>
        </w:tc>
        <w:tc>
          <w:tcPr>
            <w:tcW w:w="1706" w:type="dxa"/>
            <w:gridSpan w:val="4"/>
            <w:tcBorders>
              <w:top w:val="single" w:sz="4" w:space="0" w:color="auto"/>
              <w:left w:val="single" w:sz="4" w:space="0" w:color="auto"/>
              <w:bottom w:val="single" w:sz="4" w:space="0" w:color="auto"/>
              <w:right w:val="single" w:sz="4" w:space="0" w:color="auto"/>
            </w:tcBorders>
          </w:tcPr>
          <w:p w:rsidR="009D17E7" w:rsidRPr="00602E17" w:rsidRDefault="009D17E7" w:rsidP="00602E17">
            <w:pPr>
              <w:pStyle w:val="ConsPlusCell"/>
              <w:rPr>
                <w:rFonts w:ascii="Times New Roman" w:hAnsi="Times New Roman" w:cs="Times New Roman"/>
              </w:rPr>
            </w:pPr>
            <w:r w:rsidRPr="00602E17">
              <w:rPr>
                <w:rFonts w:ascii="Times New Roman" w:hAnsi="Times New Roman" w:cs="Times New Roman"/>
              </w:rPr>
              <w:t>Отдел сельского хозяйства администрации Комсомольскогомуниципального района</w:t>
            </w:r>
          </w:p>
        </w:tc>
        <w:tc>
          <w:tcPr>
            <w:tcW w:w="1137" w:type="dxa"/>
            <w:gridSpan w:val="4"/>
            <w:tcBorders>
              <w:top w:val="single" w:sz="4" w:space="0" w:color="auto"/>
              <w:left w:val="single" w:sz="4" w:space="0" w:color="auto"/>
              <w:bottom w:val="single" w:sz="4" w:space="0" w:color="auto"/>
              <w:right w:val="single" w:sz="4" w:space="0" w:color="auto"/>
            </w:tcBorders>
          </w:tcPr>
          <w:p w:rsidR="009D17E7" w:rsidRPr="00602E17" w:rsidRDefault="009D17E7" w:rsidP="00602E17">
            <w:pPr>
              <w:pStyle w:val="ConsPlusCell"/>
              <w:rPr>
                <w:rFonts w:ascii="Times New Roman" w:hAnsi="Times New Roman" w:cs="Times New Roman"/>
              </w:rPr>
            </w:pPr>
            <w:r w:rsidRPr="00602E17">
              <w:rPr>
                <w:rFonts w:ascii="Times New Roman" w:hAnsi="Times New Roman" w:cs="Times New Roman"/>
              </w:rPr>
              <w:t xml:space="preserve">2014 год  </w:t>
            </w:r>
          </w:p>
        </w:tc>
        <w:tc>
          <w:tcPr>
            <w:tcW w:w="1137" w:type="dxa"/>
            <w:gridSpan w:val="4"/>
            <w:tcBorders>
              <w:top w:val="single" w:sz="4" w:space="0" w:color="auto"/>
              <w:left w:val="single" w:sz="4" w:space="0" w:color="auto"/>
              <w:bottom w:val="single" w:sz="4" w:space="0" w:color="auto"/>
              <w:right w:val="single" w:sz="4" w:space="0" w:color="auto"/>
            </w:tcBorders>
          </w:tcPr>
          <w:p w:rsidR="009D17E7" w:rsidRPr="00602E17" w:rsidRDefault="009D17E7" w:rsidP="00602E17">
            <w:pPr>
              <w:pStyle w:val="ConsPlusCell"/>
              <w:rPr>
                <w:rFonts w:ascii="Times New Roman" w:hAnsi="Times New Roman" w:cs="Times New Roman"/>
              </w:rPr>
            </w:pPr>
            <w:r w:rsidRPr="00602E17">
              <w:rPr>
                <w:rFonts w:ascii="Times New Roman" w:hAnsi="Times New Roman" w:cs="Times New Roman"/>
              </w:rPr>
              <w:t xml:space="preserve">2024 год  </w:t>
            </w:r>
          </w:p>
        </w:tc>
        <w:tc>
          <w:tcPr>
            <w:tcW w:w="2986" w:type="dxa"/>
            <w:gridSpan w:val="9"/>
            <w:tcBorders>
              <w:top w:val="single" w:sz="4" w:space="0" w:color="auto"/>
              <w:left w:val="single" w:sz="4" w:space="0" w:color="auto"/>
              <w:bottom w:val="single" w:sz="4" w:space="0" w:color="auto"/>
              <w:right w:val="single" w:sz="4" w:space="0" w:color="auto"/>
            </w:tcBorders>
          </w:tcPr>
          <w:p w:rsidR="009D17E7" w:rsidRPr="00602E17" w:rsidRDefault="009D17E7" w:rsidP="00602E17">
            <w:pPr>
              <w:pStyle w:val="ConsPlusCell"/>
              <w:rPr>
                <w:rFonts w:ascii="Times New Roman" w:hAnsi="Times New Roman" w:cs="Times New Roman"/>
              </w:rPr>
            </w:pPr>
            <w:r w:rsidRPr="00602E17">
              <w:rPr>
                <w:rFonts w:ascii="Times New Roman" w:hAnsi="Times New Roman" w:cs="Times New Roman"/>
              </w:rPr>
              <w:t xml:space="preserve">Стабилизация   </w:t>
            </w:r>
            <w:r w:rsidRPr="00602E17">
              <w:rPr>
                <w:rFonts w:ascii="Times New Roman" w:hAnsi="Times New Roman" w:cs="Times New Roman"/>
              </w:rPr>
              <w:br/>
              <w:t xml:space="preserve">производства         </w:t>
            </w:r>
            <w:r w:rsidRPr="00602E17">
              <w:rPr>
                <w:rFonts w:ascii="Times New Roman" w:hAnsi="Times New Roman" w:cs="Times New Roman"/>
              </w:rPr>
              <w:br/>
              <w:t xml:space="preserve">продукции            </w:t>
            </w:r>
            <w:r w:rsidRPr="00602E17">
              <w:rPr>
                <w:rFonts w:ascii="Times New Roman" w:hAnsi="Times New Roman" w:cs="Times New Roman"/>
              </w:rPr>
              <w:br/>
              <w:t xml:space="preserve">растениеводства      </w:t>
            </w:r>
          </w:p>
        </w:tc>
        <w:tc>
          <w:tcPr>
            <w:tcW w:w="2520" w:type="dxa"/>
            <w:gridSpan w:val="3"/>
            <w:tcBorders>
              <w:top w:val="single" w:sz="4" w:space="0" w:color="auto"/>
              <w:left w:val="single" w:sz="4" w:space="0" w:color="auto"/>
              <w:bottom w:val="single" w:sz="4" w:space="0" w:color="auto"/>
              <w:right w:val="single" w:sz="4" w:space="0" w:color="auto"/>
            </w:tcBorders>
          </w:tcPr>
          <w:p w:rsidR="009D17E7" w:rsidRPr="00602E17" w:rsidRDefault="009D17E7" w:rsidP="00602E17">
            <w:pPr>
              <w:pStyle w:val="ConsPlusCell"/>
              <w:rPr>
                <w:rFonts w:ascii="Times New Roman" w:hAnsi="Times New Roman" w:cs="Times New Roman"/>
              </w:rPr>
            </w:pPr>
            <w:r w:rsidRPr="00602E17">
              <w:rPr>
                <w:rFonts w:ascii="Times New Roman" w:hAnsi="Times New Roman" w:cs="Times New Roman"/>
              </w:rPr>
              <w:t>Снижение  объемов</w:t>
            </w:r>
            <w:r w:rsidRPr="00602E17">
              <w:rPr>
                <w:rFonts w:ascii="Times New Roman" w:hAnsi="Times New Roman" w:cs="Times New Roman"/>
              </w:rPr>
              <w:br/>
              <w:t>применения  минеральных удобрений  и  работ  по</w:t>
            </w:r>
            <w:r w:rsidRPr="00602E17">
              <w:rPr>
                <w:rFonts w:ascii="Times New Roman" w:hAnsi="Times New Roman" w:cs="Times New Roman"/>
              </w:rPr>
              <w:br/>
              <w:t xml:space="preserve">известкованию,     </w:t>
            </w:r>
            <w:r w:rsidRPr="00602E17">
              <w:rPr>
                <w:rFonts w:ascii="Times New Roman" w:hAnsi="Times New Roman" w:cs="Times New Roman"/>
              </w:rPr>
              <w:br/>
              <w:t xml:space="preserve">фосфоритованию       </w:t>
            </w:r>
            <w:r w:rsidRPr="00602E17">
              <w:rPr>
                <w:rFonts w:ascii="Times New Roman" w:hAnsi="Times New Roman" w:cs="Times New Roman"/>
              </w:rPr>
              <w:br/>
              <w:t>приведет к деградации</w:t>
            </w:r>
            <w:r w:rsidRPr="00602E17">
              <w:rPr>
                <w:rFonts w:ascii="Times New Roman" w:hAnsi="Times New Roman" w:cs="Times New Roman"/>
              </w:rPr>
              <w:br/>
              <w:t>почв, сокращению</w:t>
            </w:r>
            <w:r w:rsidRPr="00602E17">
              <w:rPr>
                <w:rFonts w:ascii="Times New Roman" w:hAnsi="Times New Roman" w:cs="Times New Roman"/>
              </w:rPr>
              <w:br/>
              <w:t>посевных  площадей,</w:t>
            </w:r>
            <w:r w:rsidRPr="00602E17">
              <w:rPr>
                <w:rFonts w:ascii="Times New Roman" w:hAnsi="Times New Roman" w:cs="Times New Roman"/>
              </w:rPr>
              <w:br/>
              <w:t xml:space="preserve">снижению валового сбора                </w:t>
            </w:r>
            <w:r w:rsidRPr="00602E17">
              <w:rPr>
                <w:rFonts w:ascii="Times New Roman" w:hAnsi="Times New Roman" w:cs="Times New Roman"/>
              </w:rPr>
              <w:br/>
              <w:t xml:space="preserve">сельскохозяйственных </w:t>
            </w:r>
            <w:r w:rsidRPr="00602E17">
              <w:rPr>
                <w:rFonts w:ascii="Times New Roman" w:hAnsi="Times New Roman" w:cs="Times New Roman"/>
              </w:rPr>
              <w:br/>
              <w:t xml:space="preserve">культур              </w:t>
            </w:r>
          </w:p>
        </w:tc>
        <w:tc>
          <w:tcPr>
            <w:tcW w:w="2562" w:type="dxa"/>
            <w:gridSpan w:val="2"/>
            <w:tcBorders>
              <w:top w:val="single" w:sz="4" w:space="0" w:color="auto"/>
              <w:left w:val="single" w:sz="4" w:space="0" w:color="auto"/>
              <w:bottom w:val="single" w:sz="4" w:space="0" w:color="auto"/>
              <w:right w:val="single" w:sz="4" w:space="0" w:color="auto"/>
            </w:tcBorders>
          </w:tcPr>
          <w:p w:rsidR="009D17E7" w:rsidRPr="00602E17" w:rsidRDefault="009D17E7" w:rsidP="00602E17">
            <w:pPr>
              <w:pStyle w:val="ConsPlusCell"/>
              <w:rPr>
                <w:rFonts w:ascii="Times New Roman" w:hAnsi="Times New Roman" w:cs="Times New Roman"/>
              </w:rPr>
            </w:pPr>
            <w:r w:rsidRPr="00602E17">
              <w:rPr>
                <w:rFonts w:ascii="Times New Roman" w:hAnsi="Times New Roman" w:cs="Times New Roman"/>
              </w:rPr>
              <w:t>Производство  основных</w:t>
            </w:r>
            <w:r w:rsidRPr="00602E17">
              <w:rPr>
                <w:rFonts w:ascii="Times New Roman" w:hAnsi="Times New Roman" w:cs="Times New Roman"/>
              </w:rPr>
              <w:br/>
              <w:t>видов        продукции</w:t>
            </w:r>
            <w:r w:rsidRPr="00602E17">
              <w:rPr>
                <w:rFonts w:ascii="Times New Roman" w:hAnsi="Times New Roman" w:cs="Times New Roman"/>
              </w:rPr>
              <w:br/>
              <w:t>растениеводства      в</w:t>
            </w:r>
            <w:r w:rsidRPr="00602E17">
              <w:rPr>
                <w:rFonts w:ascii="Times New Roman" w:hAnsi="Times New Roman" w:cs="Times New Roman"/>
              </w:rPr>
              <w:br/>
              <w:t>хозяйствах        всех</w:t>
            </w:r>
            <w:r w:rsidRPr="00602E17">
              <w:rPr>
                <w:rFonts w:ascii="Times New Roman" w:hAnsi="Times New Roman" w:cs="Times New Roman"/>
              </w:rPr>
              <w:br/>
              <w:t xml:space="preserve">категорий             </w:t>
            </w:r>
          </w:p>
        </w:tc>
      </w:tr>
      <w:tr w:rsidR="009D17E7" w:rsidRPr="00602E17" w:rsidTr="00602E17">
        <w:trPr>
          <w:gridAfter w:val="1"/>
          <w:wAfter w:w="11" w:type="dxa"/>
          <w:trHeight w:val="150"/>
          <w:tblCellSpacing w:w="5" w:type="nil"/>
        </w:trPr>
        <w:tc>
          <w:tcPr>
            <w:tcW w:w="15535" w:type="dxa"/>
            <w:gridSpan w:val="29"/>
            <w:tcBorders>
              <w:left w:val="single" w:sz="4" w:space="0" w:color="auto"/>
              <w:bottom w:val="single" w:sz="4" w:space="0" w:color="auto"/>
              <w:right w:val="single" w:sz="4" w:space="0" w:color="auto"/>
            </w:tcBorders>
          </w:tcPr>
          <w:p w:rsidR="009D17E7" w:rsidRPr="00602E17" w:rsidRDefault="009D17E7" w:rsidP="00602E17">
            <w:pPr>
              <w:pStyle w:val="ConsPlusCell"/>
              <w:jc w:val="center"/>
              <w:rPr>
                <w:rFonts w:ascii="Times New Roman" w:hAnsi="Times New Roman" w:cs="Times New Roman"/>
                <w:b/>
              </w:rPr>
            </w:pPr>
            <w:r w:rsidRPr="00602E17">
              <w:rPr>
                <w:rFonts w:ascii="Times New Roman" w:hAnsi="Times New Roman" w:cs="Times New Roman"/>
                <w:b/>
              </w:rPr>
              <w:t>Задача 2. Развитие отрасли животноводства и реализации продукции животноводства</w:t>
            </w:r>
          </w:p>
        </w:tc>
      </w:tr>
      <w:tr w:rsidR="009D17E7" w:rsidRPr="00602E17" w:rsidTr="00602E17">
        <w:trPr>
          <w:gridAfter w:val="1"/>
          <w:wAfter w:w="11" w:type="dxa"/>
          <w:trHeight w:val="1002"/>
          <w:tblCellSpacing w:w="5" w:type="nil"/>
        </w:trPr>
        <w:tc>
          <w:tcPr>
            <w:tcW w:w="506" w:type="dxa"/>
            <w:gridSpan w:val="2"/>
            <w:tcBorders>
              <w:left w:val="single" w:sz="4" w:space="0" w:color="auto"/>
              <w:bottom w:val="single" w:sz="4" w:space="0" w:color="auto"/>
              <w:right w:val="single" w:sz="4" w:space="0" w:color="auto"/>
            </w:tcBorders>
          </w:tcPr>
          <w:p w:rsidR="009D17E7" w:rsidRPr="00602E17" w:rsidRDefault="009D17E7" w:rsidP="00602E17">
            <w:pPr>
              <w:pStyle w:val="ConsPlusCell"/>
              <w:rPr>
                <w:rFonts w:ascii="Times New Roman" w:hAnsi="Times New Roman" w:cs="Times New Roman"/>
              </w:rPr>
            </w:pPr>
            <w:r w:rsidRPr="00602E17">
              <w:rPr>
                <w:rFonts w:ascii="Times New Roman" w:hAnsi="Times New Roman" w:cs="Times New Roman"/>
              </w:rPr>
              <w:t xml:space="preserve">7  </w:t>
            </w:r>
          </w:p>
        </w:tc>
        <w:tc>
          <w:tcPr>
            <w:tcW w:w="2981" w:type="dxa"/>
            <w:tcBorders>
              <w:left w:val="single" w:sz="4" w:space="0" w:color="auto"/>
              <w:bottom w:val="single" w:sz="4" w:space="0" w:color="auto"/>
              <w:right w:val="single" w:sz="4" w:space="0" w:color="auto"/>
            </w:tcBorders>
          </w:tcPr>
          <w:p w:rsidR="009D17E7" w:rsidRPr="00602E17" w:rsidRDefault="009D17E7" w:rsidP="00602E17">
            <w:pPr>
              <w:pStyle w:val="ConsPlusCell"/>
              <w:rPr>
                <w:rFonts w:ascii="Times New Roman" w:hAnsi="Times New Roman" w:cs="Times New Roman"/>
              </w:rPr>
            </w:pPr>
            <w:r w:rsidRPr="00602E17">
              <w:rPr>
                <w:rFonts w:ascii="Times New Roman" w:hAnsi="Times New Roman" w:cs="Times New Roman"/>
              </w:rPr>
              <w:t xml:space="preserve">Племенное животноводство       </w:t>
            </w:r>
          </w:p>
        </w:tc>
        <w:tc>
          <w:tcPr>
            <w:tcW w:w="1706" w:type="dxa"/>
            <w:gridSpan w:val="4"/>
            <w:tcBorders>
              <w:left w:val="single" w:sz="4" w:space="0" w:color="auto"/>
              <w:bottom w:val="single" w:sz="4" w:space="0" w:color="auto"/>
              <w:right w:val="single" w:sz="4" w:space="0" w:color="auto"/>
            </w:tcBorders>
          </w:tcPr>
          <w:p w:rsidR="009D17E7" w:rsidRPr="00602E17" w:rsidRDefault="009D17E7" w:rsidP="00602E17">
            <w:pPr>
              <w:pStyle w:val="ConsPlusCell"/>
              <w:rPr>
                <w:rFonts w:ascii="Times New Roman" w:hAnsi="Times New Roman" w:cs="Times New Roman"/>
              </w:rPr>
            </w:pPr>
            <w:r w:rsidRPr="00602E17">
              <w:rPr>
                <w:rFonts w:ascii="Times New Roman" w:hAnsi="Times New Roman" w:cs="Times New Roman"/>
              </w:rPr>
              <w:t>Отдел сельского хозяйства администрации Комсомольскогомуниципального района</w:t>
            </w:r>
          </w:p>
        </w:tc>
        <w:tc>
          <w:tcPr>
            <w:tcW w:w="1137" w:type="dxa"/>
            <w:gridSpan w:val="4"/>
            <w:tcBorders>
              <w:left w:val="single" w:sz="4" w:space="0" w:color="auto"/>
              <w:bottom w:val="single" w:sz="4" w:space="0" w:color="auto"/>
              <w:right w:val="single" w:sz="4" w:space="0" w:color="auto"/>
            </w:tcBorders>
          </w:tcPr>
          <w:p w:rsidR="009D17E7" w:rsidRPr="00602E17" w:rsidRDefault="009D17E7" w:rsidP="00602E17">
            <w:pPr>
              <w:pStyle w:val="ConsPlusCell"/>
              <w:rPr>
                <w:rFonts w:ascii="Times New Roman" w:hAnsi="Times New Roman" w:cs="Times New Roman"/>
              </w:rPr>
            </w:pPr>
            <w:r w:rsidRPr="00602E17">
              <w:rPr>
                <w:rFonts w:ascii="Times New Roman" w:hAnsi="Times New Roman" w:cs="Times New Roman"/>
              </w:rPr>
              <w:t xml:space="preserve">2014 год  </w:t>
            </w:r>
          </w:p>
        </w:tc>
        <w:tc>
          <w:tcPr>
            <w:tcW w:w="1137" w:type="dxa"/>
            <w:gridSpan w:val="4"/>
            <w:tcBorders>
              <w:left w:val="single" w:sz="4" w:space="0" w:color="auto"/>
              <w:bottom w:val="single" w:sz="4" w:space="0" w:color="auto"/>
              <w:right w:val="single" w:sz="4" w:space="0" w:color="auto"/>
            </w:tcBorders>
          </w:tcPr>
          <w:p w:rsidR="009D17E7" w:rsidRPr="00602E17" w:rsidRDefault="009D17E7" w:rsidP="00602E17">
            <w:pPr>
              <w:pStyle w:val="ConsPlusCell"/>
              <w:rPr>
                <w:rFonts w:ascii="Times New Roman" w:hAnsi="Times New Roman" w:cs="Times New Roman"/>
              </w:rPr>
            </w:pPr>
            <w:r w:rsidRPr="00602E17">
              <w:rPr>
                <w:rFonts w:ascii="Times New Roman" w:hAnsi="Times New Roman" w:cs="Times New Roman"/>
              </w:rPr>
              <w:t xml:space="preserve">2024 год  </w:t>
            </w:r>
          </w:p>
        </w:tc>
        <w:tc>
          <w:tcPr>
            <w:tcW w:w="2986" w:type="dxa"/>
            <w:gridSpan w:val="9"/>
            <w:tcBorders>
              <w:left w:val="single" w:sz="4" w:space="0" w:color="auto"/>
              <w:bottom w:val="single" w:sz="4" w:space="0" w:color="auto"/>
              <w:right w:val="single" w:sz="4" w:space="0" w:color="auto"/>
            </w:tcBorders>
          </w:tcPr>
          <w:p w:rsidR="009D17E7" w:rsidRPr="00602E17" w:rsidRDefault="009D17E7" w:rsidP="00602E17">
            <w:pPr>
              <w:pStyle w:val="ConsPlusCell"/>
              <w:rPr>
                <w:rFonts w:ascii="Times New Roman" w:hAnsi="Times New Roman" w:cs="Times New Roman"/>
              </w:rPr>
            </w:pPr>
            <w:r w:rsidRPr="00602E17">
              <w:rPr>
                <w:rFonts w:ascii="Times New Roman" w:hAnsi="Times New Roman" w:cs="Times New Roman"/>
              </w:rPr>
              <w:t>Рост  продуктивности</w:t>
            </w:r>
            <w:r w:rsidRPr="00602E17">
              <w:rPr>
                <w:rFonts w:ascii="Times New Roman" w:hAnsi="Times New Roman" w:cs="Times New Roman"/>
              </w:rPr>
              <w:br/>
              <w:t>коров  за счет</w:t>
            </w:r>
            <w:r w:rsidRPr="00602E17">
              <w:rPr>
                <w:rFonts w:ascii="Times New Roman" w:hAnsi="Times New Roman" w:cs="Times New Roman"/>
              </w:rPr>
              <w:br/>
              <w:t xml:space="preserve">повышения генетического     </w:t>
            </w:r>
            <w:r w:rsidRPr="00602E17">
              <w:rPr>
                <w:rFonts w:ascii="Times New Roman" w:hAnsi="Times New Roman" w:cs="Times New Roman"/>
              </w:rPr>
              <w:br/>
              <w:t xml:space="preserve">потенциала  молочного стада                </w:t>
            </w:r>
          </w:p>
        </w:tc>
        <w:tc>
          <w:tcPr>
            <w:tcW w:w="2520" w:type="dxa"/>
            <w:gridSpan w:val="3"/>
            <w:tcBorders>
              <w:left w:val="single" w:sz="4" w:space="0" w:color="auto"/>
              <w:bottom w:val="single" w:sz="4" w:space="0" w:color="auto"/>
              <w:right w:val="single" w:sz="4" w:space="0" w:color="auto"/>
            </w:tcBorders>
          </w:tcPr>
          <w:p w:rsidR="009D17E7" w:rsidRPr="00602E17" w:rsidRDefault="009D17E7" w:rsidP="00602E17">
            <w:pPr>
              <w:pStyle w:val="ConsPlusCell"/>
              <w:rPr>
                <w:rFonts w:ascii="Times New Roman" w:hAnsi="Times New Roman" w:cs="Times New Roman"/>
              </w:rPr>
            </w:pPr>
            <w:r w:rsidRPr="00602E17">
              <w:rPr>
                <w:rFonts w:ascii="Times New Roman" w:hAnsi="Times New Roman" w:cs="Times New Roman"/>
              </w:rPr>
              <w:t>Снижение    поголовья</w:t>
            </w:r>
            <w:r w:rsidRPr="00602E17">
              <w:rPr>
                <w:rFonts w:ascii="Times New Roman" w:hAnsi="Times New Roman" w:cs="Times New Roman"/>
              </w:rPr>
              <w:br/>
              <w:t xml:space="preserve">племенного скота     </w:t>
            </w:r>
          </w:p>
        </w:tc>
        <w:tc>
          <w:tcPr>
            <w:tcW w:w="2562" w:type="dxa"/>
            <w:gridSpan w:val="2"/>
            <w:tcBorders>
              <w:left w:val="single" w:sz="4" w:space="0" w:color="auto"/>
              <w:bottom w:val="single" w:sz="4" w:space="0" w:color="auto"/>
              <w:right w:val="single" w:sz="4" w:space="0" w:color="auto"/>
            </w:tcBorders>
          </w:tcPr>
          <w:p w:rsidR="009D17E7" w:rsidRPr="00602E17" w:rsidRDefault="009D17E7" w:rsidP="00602E17">
            <w:pPr>
              <w:pStyle w:val="ConsPlusCell"/>
              <w:rPr>
                <w:rFonts w:ascii="Times New Roman" w:hAnsi="Times New Roman" w:cs="Times New Roman"/>
              </w:rPr>
            </w:pPr>
            <w:r w:rsidRPr="00602E17">
              <w:rPr>
                <w:rFonts w:ascii="Times New Roman" w:hAnsi="Times New Roman" w:cs="Times New Roman"/>
              </w:rPr>
              <w:t>Удельный  вес племенного скота   в</w:t>
            </w:r>
            <w:r w:rsidRPr="00602E17">
              <w:rPr>
                <w:rFonts w:ascii="Times New Roman" w:hAnsi="Times New Roman" w:cs="Times New Roman"/>
              </w:rPr>
              <w:br/>
              <w:t>хозяйствах  всех категорий  в общем</w:t>
            </w:r>
            <w:r w:rsidRPr="00602E17">
              <w:rPr>
                <w:rFonts w:ascii="Times New Roman" w:hAnsi="Times New Roman" w:cs="Times New Roman"/>
              </w:rPr>
              <w:br/>
              <w:t xml:space="preserve">поголовье             </w:t>
            </w:r>
          </w:p>
        </w:tc>
      </w:tr>
      <w:tr w:rsidR="009D17E7" w:rsidRPr="00602E17" w:rsidTr="00602E17">
        <w:trPr>
          <w:gridAfter w:val="1"/>
          <w:wAfter w:w="11" w:type="dxa"/>
          <w:trHeight w:val="2170"/>
          <w:tblCellSpacing w:w="5" w:type="nil"/>
        </w:trPr>
        <w:tc>
          <w:tcPr>
            <w:tcW w:w="506" w:type="dxa"/>
            <w:gridSpan w:val="2"/>
            <w:tcBorders>
              <w:left w:val="single" w:sz="4" w:space="0" w:color="auto"/>
              <w:bottom w:val="single" w:sz="4" w:space="0" w:color="auto"/>
              <w:right w:val="single" w:sz="4" w:space="0" w:color="auto"/>
            </w:tcBorders>
          </w:tcPr>
          <w:p w:rsidR="009D17E7" w:rsidRPr="00602E17" w:rsidRDefault="009D17E7" w:rsidP="00602E17">
            <w:pPr>
              <w:pStyle w:val="ConsPlusCell"/>
              <w:rPr>
                <w:rFonts w:ascii="Times New Roman" w:hAnsi="Times New Roman" w:cs="Times New Roman"/>
              </w:rPr>
            </w:pPr>
            <w:r w:rsidRPr="00602E17">
              <w:rPr>
                <w:rFonts w:ascii="Times New Roman" w:hAnsi="Times New Roman" w:cs="Times New Roman"/>
              </w:rPr>
              <w:t xml:space="preserve">8  </w:t>
            </w:r>
          </w:p>
        </w:tc>
        <w:tc>
          <w:tcPr>
            <w:tcW w:w="2981" w:type="dxa"/>
            <w:tcBorders>
              <w:left w:val="single" w:sz="4" w:space="0" w:color="auto"/>
              <w:bottom w:val="single" w:sz="4" w:space="0" w:color="auto"/>
              <w:right w:val="single" w:sz="4" w:space="0" w:color="auto"/>
            </w:tcBorders>
          </w:tcPr>
          <w:p w:rsidR="009D17E7" w:rsidRPr="00602E17" w:rsidRDefault="009D17E7" w:rsidP="00602E17">
            <w:pPr>
              <w:pStyle w:val="ConsPlusCell"/>
              <w:rPr>
                <w:rFonts w:ascii="Times New Roman" w:hAnsi="Times New Roman" w:cs="Times New Roman"/>
              </w:rPr>
            </w:pPr>
            <w:r w:rsidRPr="00602E17">
              <w:rPr>
                <w:rFonts w:ascii="Times New Roman" w:hAnsi="Times New Roman" w:cs="Times New Roman"/>
              </w:rPr>
              <w:t>Развитие молочного скотоводства</w:t>
            </w:r>
          </w:p>
        </w:tc>
        <w:tc>
          <w:tcPr>
            <w:tcW w:w="1706" w:type="dxa"/>
            <w:gridSpan w:val="4"/>
            <w:tcBorders>
              <w:left w:val="single" w:sz="4" w:space="0" w:color="auto"/>
              <w:bottom w:val="single" w:sz="4" w:space="0" w:color="auto"/>
              <w:right w:val="single" w:sz="4" w:space="0" w:color="auto"/>
            </w:tcBorders>
          </w:tcPr>
          <w:p w:rsidR="009D17E7" w:rsidRPr="00602E17" w:rsidRDefault="009D17E7" w:rsidP="00602E17">
            <w:pPr>
              <w:pStyle w:val="ConsPlusCell"/>
              <w:rPr>
                <w:rFonts w:ascii="Times New Roman" w:hAnsi="Times New Roman" w:cs="Times New Roman"/>
              </w:rPr>
            </w:pPr>
            <w:r w:rsidRPr="00602E17">
              <w:rPr>
                <w:rFonts w:ascii="Times New Roman" w:hAnsi="Times New Roman" w:cs="Times New Roman"/>
              </w:rPr>
              <w:t>Отдел сельского хозяйства администрации Комсомольскогомуниципального района</w:t>
            </w:r>
          </w:p>
        </w:tc>
        <w:tc>
          <w:tcPr>
            <w:tcW w:w="1137" w:type="dxa"/>
            <w:gridSpan w:val="4"/>
            <w:tcBorders>
              <w:left w:val="single" w:sz="4" w:space="0" w:color="auto"/>
              <w:bottom w:val="single" w:sz="4" w:space="0" w:color="auto"/>
              <w:right w:val="single" w:sz="4" w:space="0" w:color="auto"/>
            </w:tcBorders>
          </w:tcPr>
          <w:p w:rsidR="009D17E7" w:rsidRPr="00602E17" w:rsidRDefault="009D17E7" w:rsidP="00602E17">
            <w:pPr>
              <w:pStyle w:val="ConsPlusCell"/>
              <w:rPr>
                <w:rFonts w:ascii="Times New Roman" w:hAnsi="Times New Roman" w:cs="Times New Roman"/>
              </w:rPr>
            </w:pPr>
            <w:r w:rsidRPr="00602E17">
              <w:rPr>
                <w:rFonts w:ascii="Times New Roman" w:hAnsi="Times New Roman" w:cs="Times New Roman"/>
              </w:rPr>
              <w:t xml:space="preserve">2014 год  </w:t>
            </w:r>
          </w:p>
        </w:tc>
        <w:tc>
          <w:tcPr>
            <w:tcW w:w="1137" w:type="dxa"/>
            <w:gridSpan w:val="4"/>
            <w:tcBorders>
              <w:left w:val="single" w:sz="4" w:space="0" w:color="auto"/>
              <w:bottom w:val="single" w:sz="4" w:space="0" w:color="auto"/>
              <w:right w:val="single" w:sz="4" w:space="0" w:color="auto"/>
            </w:tcBorders>
          </w:tcPr>
          <w:p w:rsidR="009D17E7" w:rsidRPr="00602E17" w:rsidRDefault="009D17E7" w:rsidP="00602E17">
            <w:pPr>
              <w:pStyle w:val="ConsPlusCell"/>
              <w:rPr>
                <w:rFonts w:ascii="Times New Roman" w:hAnsi="Times New Roman" w:cs="Times New Roman"/>
              </w:rPr>
            </w:pPr>
            <w:r w:rsidRPr="00602E17">
              <w:rPr>
                <w:rFonts w:ascii="Times New Roman" w:hAnsi="Times New Roman" w:cs="Times New Roman"/>
              </w:rPr>
              <w:t xml:space="preserve">2024 год  </w:t>
            </w:r>
          </w:p>
        </w:tc>
        <w:tc>
          <w:tcPr>
            <w:tcW w:w="2986" w:type="dxa"/>
            <w:gridSpan w:val="9"/>
            <w:tcBorders>
              <w:left w:val="single" w:sz="4" w:space="0" w:color="auto"/>
              <w:bottom w:val="single" w:sz="4" w:space="0" w:color="auto"/>
              <w:right w:val="single" w:sz="4" w:space="0" w:color="auto"/>
            </w:tcBorders>
          </w:tcPr>
          <w:p w:rsidR="009D17E7" w:rsidRPr="00602E17" w:rsidRDefault="009D17E7" w:rsidP="00602E17">
            <w:pPr>
              <w:pStyle w:val="ConsPlusCell"/>
              <w:rPr>
                <w:rFonts w:ascii="Times New Roman" w:hAnsi="Times New Roman" w:cs="Times New Roman"/>
              </w:rPr>
            </w:pPr>
            <w:r w:rsidRPr="00602E17">
              <w:rPr>
                <w:rFonts w:ascii="Times New Roman" w:hAnsi="Times New Roman" w:cs="Times New Roman"/>
              </w:rPr>
              <w:t xml:space="preserve">Увеличение объемов производства  молока на           основе стабилизации      </w:t>
            </w:r>
            <w:r w:rsidRPr="00602E17">
              <w:rPr>
                <w:rFonts w:ascii="Times New Roman" w:hAnsi="Times New Roman" w:cs="Times New Roman"/>
              </w:rPr>
              <w:br/>
              <w:t xml:space="preserve">поголовья коров и разработки    системы интенсивного         </w:t>
            </w:r>
            <w:r w:rsidRPr="00602E17">
              <w:rPr>
                <w:rFonts w:ascii="Times New Roman" w:hAnsi="Times New Roman" w:cs="Times New Roman"/>
              </w:rPr>
              <w:br/>
              <w:t xml:space="preserve">воспроизводства,     </w:t>
            </w:r>
            <w:r w:rsidRPr="00602E17">
              <w:rPr>
                <w:rFonts w:ascii="Times New Roman" w:hAnsi="Times New Roman" w:cs="Times New Roman"/>
              </w:rPr>
              <w:br/>
              <w:t xml:space="preserve">совершенствования    </w:t>
            </w:r>
            <w:r w:rsidRPr="00602E17">
              <w:rPr>
                <w:rFonts w:ascii="Times New Roman" w:hAnsi="Times New Roman" w:cs="Times New Roman"/>
              </w:rPr>
              <w:br/>
              <w:t xml:space="preserve">системы кормопроизводства,   </w:t>
            </w:r>
            <w:r w:rsidRPr="00602E17">
              <w:rPr>
                <w:rFonts w:ascii="Times New Roman" w:hAnsi="Times New Roman" w:cs="Times New Roman"/>
              </w:rPr>
              <w:br/>
              <w:t xml:space="preserve">внедрения новых технологий           </w:t>
            </w:r>
          </w:p>
        </w:tc>
        <w:tc>
          <w:tcPr>
            <w:tcW w:w="2520" w:type="dxa"/>
            <w:gridSpan w:val="3"/>
            <w:tcBorders>
              <w:left w:val="single" w:sz="4" w:space="0" w:color="auto"/>
              <w:bottom w:val="single" w:sz="4" w:space="0" w:color="auto"/>
              <w:right w:val="single" w:sz="4" w:space="0" w:color="auto"/>
            </w:tcBorders>
          </w:tcPr>
          <w:p w:rsidR="009D17E7" w:rsidRPr="00602E17" w:rsidRDefault="009D17E7" w:rsidP="00602E17">
            <w:pPr>
              <w:pStyle w:val="ConsPlusCell"/>
              <w:rPr>
                <w:rFonts w:ascii="Times New Roman" w:hAnsi="Times New Roman" w:cs="Times New Roman"/>
              </w:rPr>
            </w:pPr>
            <w:r w:rsidRPr="00602E17">
              <w:rPr>
                <w:rFonts w:ascii="Times New Roman" w:hAnsi="Times New Roman" w:cs="Times New Roman"/>
              </w:rPr>
              <w:t>Снижение      объемов</w:t>
            </w:r>
            <w:r w:rsidRPr="00602E17">
              <w:rPr>
                <w:rFonts w:ascii="Times New Roman" w:hAnsi="Times New Roman" w:cs="Times New Roman"/>
              </w:rPr>
              <w:br/>
              <w:t>производства        и</w:t>
            </w:r>
            <w:r w:rsidRPr="00602E17">
              <w:rPr>
                <w:rFonts w:ascii="Times New Roman" w:hAnsi="Times New Roman" w:cs="Times New Roman"/>
              </w:rPr>
              <w:br/>
              <w:t>потребления молока  и</w:t>
            </w:r>
            <w:r w:rsidRPr="00602E17">
              <w:rPr>
                <w:rFonts w:ascii="Times New Roman" w:hAnsi="Times New Roman" w:cs="Times New Roman"/>
              </w:rPr>
              <w:br/>
              <w:t xml:space="preserve">молочных продуктов   </w:t>
            </w:r>
          </w:p>
        </w:tc>
        <w:tc>
          <w:tcPr>
            <w:tcW w:w="2562" w:type="dxa"/>
            <w:gridSpan w:val="2"/>
            <w:tcBorders>
              <w:left w:val="single" w:sz="4" w:space="0" w:color="auto"/>
              <w:bottom w:val="single" w:sz="4" w:space="0" w:color="auto"/>
              <w:right w:val="single" w:sz="4" w:space="0" w:color="auto"/>
            </w:tcBorders>
          </w:tcPr>
          <w:p w:rsidR="009D17E7" w:rsidRPr="00602E17" w:rsidRDefault="009D17E7" w:rsidP="00602E17">
            <w:pPr>
              <w:pStyle w:val="ConsPlusCell"/>
              <w:rPr>
                <w:rFonts w:ascii="Times New Roman" w:hAnsi="Times New Roman" w:cs="Times New Roman"/>
              </w:rPr>
            </w:pPr>
            <w:r w:rsidRPr="00602E17">
              <w:rPr>
                <w:rFonts w:ascii="Times New Roman" w:hAnsi="Times New Roman" w:cs="Times New Roman"/>
              </w:rPr>
              <w:t>Производство молока во</w:t>
            </w:r>
            <w:r w:rsidRPr="00602E17">
              <w:rPr>
                <w:rFonts w:ascii="Times New Roman" w:hAnsi="Times New Roman" w:cs="Times New Roman"/>
              </w:rPr>
              <w:br/>
              <w:t>всех        категориях</w:t>
            </w:r>
            <w:r w:rsidRPr="00602E17">
              <w:rPr>
                <w:rFonts w:ascii="Times New Roman" w:hAnsi="Times New Roman" w:cs="Times New Roman"/>
              </w:rPr>
              <w:br/>
              <w:t xml:space="preserve">хозяйств              </w:t>
            </w:r>
          </w:p>
        </w:tc>
      </w:tr>
      <w:tr w:rsidR="009D17E7" w:rsidRPr="00602E17" w:rsidTr="00602E17">
        <w:trPr>
          <w:gridAfter w:val="1"/>
          <w:wAfter w:w="11" w:type="dxa"/>
          <w:trHeight w:val="1169"/>
          <w:tblCellSpacing w:w="5" w:type="nil"/>
        </w:trPr>
        <w:tc>
          <w:tcPr>
            <w:tcW w:w="506" w:type="dxa"/>
            <w:gridSpan w:val="2"/>
            <w:tcBorders>
              <w:left w:val="single" w:sz="4" w:space="0" w:color="auto"/>
              <w:bottom w:val="single" w:sz="4" w:space="0" w:color="auto"/>
              <w:right w:val="single" w:sz="4" w:space="0" w:color="auto"/>
            </w:tcBorders>
          </w:tcPr>
          <w:p w:rsidR="009D17E7" w:rsidRPr="00602E17" w:rsidRDefault="009D17E7" w:rsidP="00602E17">
            <w:pPr>
              <w:pStyle w:val="ConsPlusCell"/>
              <w:rPr>
                <w:rFonts w:ascii="Times New Roman" w:hAnsi="Times New Roman" w:cs="Times New Roman"/>
              </w:rPr>
            </w:pPr>
            <w:r w:rsidRPr="00602E17">
              <w:rPr>
                <w:rFonts w:ascii="Times New Roman" w:hAnsi="Times New Roman" w:cs="Times New Roman"/>
              </w:rPr>
              <w:t xml:space="preserve">9  </w:t>
            </w:r>
          </w:p>
        </w:tc>
        <w:tc>
          <w:tcPr>
            <w:tcW w:w="2981" w:type="dxa"/>
            <w:tcBorders>
              <w:left w:val="single" w:sz="4" w:space="0" w:color="auto"/>
              <w:bottom w:val="single" w:sz="4" w:space="0" w:color="auto"/>
              <w:right w:val="single" w:sz="4" w:space="0" w:color="auto"/>
            </w:tcBorders>
          </w:tcPr>
          <w:p w:rsidR="009D17E7" w:rsidRPr="00602E17" w:rsidRDefault="009D17E7" w:rsidP="00602E17">
            <w:pPr>
              <w:pStyle w:val="ConsPlusCell"/>
              <w:rPr>
                <w:rFonts w:ascii="Times New Roman" w:hAnsi="Times New Roman" w:cs="Times New Roman"/>
              </w:rPr>
            </w:pPr>
            <w:r w:rsidRPr="00602E17">
              <w:rPr>
                <w:rFonts w:ascii="Times New Roman" w:hAnsi="Times New Roman" w:cs="Times New Roman"/>
              </w:rPr>
              <w:t>Государственная       поддержка</w:t>
            </w:r>
            <w:r w:rsidRPr="00602E17">
              <w:rPr>
                <w:rFonts w:ascii="Times New Roman" w:hAnsi="Times New Roman" w:cs="Times New Roman"/>
              </w:rPr>
              <w:br/>
              <w:t>кредитования            отрасли</w:t>
            </w:r>
            <w:r w:rsidRPr="00602E17">
              <w:rPr>
                <w:rFonts w:ascii="Times New Roman" w:hAnsi="Times New Roman" w:cs="Times New Roman"/>
              </w:rPr>
              <w:br/>
              <w:t>животноводства, переработки  ее продукции,  развития</w:t>
            </w:r>
            <w:r w:rsidRPr="00602E17">
              <w:rPr>
                <w:rFonts w:ascii="Times New Roman" w:hAnsi="Times New Roman" w:cs="Times New Roman"/>
              </w:rPr>
              <w:br/>
              <w:t xml:space="preserve">инфраструктуры и логистического обеспечения  рынков продукции животноводства                 </w:t>
            </w:r>
          </w:p>
        </w:tc>
        <w:tc>
          <w:tcPr>
            <w:tcW w:w="1706" w:type="dxa"/>
            <w:gridSpan w:val="4"/>
            <w:tcBorders>
              <w:left w:val="single" w:sz="4" w:space="0" w:color="auto"/>
              <w:bottom w:val="single" w:sz="4" w:space="0" w:color="auto"/>
              <w:right w:val="single" w:sz="4" w:space="0" w:color="auto"/>
            </w:tcBorders>
          </w:tcPr>
          <w:p w:rsidR="009D17E7" w:rsidRPr="00602E17" w:rsidRDefault="009D17E7" w:rsidP="00602E17">
            <w:pPr>
              <w:pStyle w:val="ConsPlusCell"/>
              <w:rPr>
                <w:rFonts w:ascii="Times New Roman" w:hAnsi="Times New Roman" w:cs="Times New Roman"/>
              </w:rPr>
            </w:pPr>
            <w:r w:rsidRPr="00602E17">
              <w:rPr>
                <w:rFonts w:ascii="Times New Roman" w:hAnsi="Times New Roman" w:cs="Times New Roman"/>
              </w:rPr>
              <w:t>Отдел сельского хозяйства администрации Комсомольскогомуниципального района</w:t>
            </w:r>
          </w:p>
        </w:tc>
        <w:tc>
          <w:tcPr>
            <w:tcW w:w="1137" w:type="dxa"/>
            <w:gridSpan w:val="4"/>
            <w:tcBorders>
              <w:left w:val="single" w:sz="4" w:space="0" w:color="auto"/>
              <w:bottom w:val="single" w:sz="4" w:space="0" w:color="auto"/>
              <w:right w:val="single" w:sz="4" w:space="0" w:color="auto"/>
            </w:tcBorders>
          </w:tcPr>
          <w:p w:rsidR="009D17E7" w:rsidRPr="00602E17" w:rsidRDefault="009D17E7" w:rsidP="00602E17">
            <w:pPr>
              <w:pStyle w:val="ConsPlusCell"/>
              <w:rPr>
                <w:rFonts w:ascii="Times New Roman" w:hAnsi="Times New Roman" w:cs="Times New Roman"/>
              </w:rPr>
            </w:pPr>
            <w:r w:rsidRPr="00602E17">
              <w:rPr>
                <w:rFonts w:ascii="Times New Roman" w:hAnsi="Times New Roman" w:cs="Times New Roman"/>
              </w:rPr>
              <w:t xml:space="preserve">2014 год  </w:t>
            </w:r>
          </w:p>
        </w:tc>
        <w:tc>
          <w:tcPr>
            <w:tcW w:w="1137" w:type="dxa"/>
            <w:gridSpan w:val="4"/>
            <w:tcBorders>
              <w:left w:val="single" w:sz="4" w:space="0" w:color="auto"/>
              <w:bottom w:val="single" w:sz="4" w:space="0" w:color="auto"/>
              <w:right w:val="single" w:sz="4" w:space="0" w:color="auto"/>
            </w:tcBorders>
          </w:tcPr>
          <w:p w:rsidR="009D17E7" w:rsidRPr="00602E17" w:rsidRDefault="009D17E7" w:rsidP="00602E17">
            <w:pPr>
              <w:pStyle w:val="ConsPlusCell"/>
              <w:rPr>
                <w:rFonts w:ascii="Times New Roman" w:hAnsi="Times New Roman" w:cs="Times New Roman"/>
              </w:rPr>
            </w:pPr>
            <w:r w:rsidRPr="00602E17">
              <w:rPr>
                <w:rFonts w:ascii="Times New Roman" w:hAnsi="Times New Roman" w:cs="Times New Roman"/>
              </w:rPr>
              <w:t xml:space="preserve">2024 год  </w:t>
            </w:r>
          </w:p>
        </w:tc>
        <w:tc>
          <w:tcPr>
            <w:tcW w:w="2986" w:type="dxa"/>
            <w:gridSpan w:val="9"/>
            <w:tcBorders>
              <w:left w:val="single" w:sz="4" w:space="0" w:color="auto"/>
              <w:bottom w:val="single" w:sz="4" w:space="0" w:color="auto"/>
              <w:right w:val="single" w:sz="4" w:space="0" w:color="auto"/>
            </w:tcBorders>
          </w:tcPr>
          <w:p w:rsidR="009D17E7" w:rsidRPr="00602E17" w:rsidRDefault="009D17E7" w:rsidP="00602E17">
            <w:pPr>
              <w:pStyle w:val="ConsPlusCell"/>
              <w:rPr>
                <w:rFonts w:ascii="Times New Roman" w:hAnsi="Times New Roman" w:cs="Times New Roman"/>
              </w:rPr>
            </w:pPr>
            <w:r w:rsidRPr="00602E17">
              <w:rPr>
                <w:rFonts w:ascii="Times New Roman" w:hAnsi="Times New Roman" w:cs="Times New Roman"/>
              </w:rPr>
              <w:t>Рост          объемов</w:t>
            </w:r>
            <w:r w:rsidRPr="00602E17">
              <w:rPr>
                <w:rFonts w:ascii="Times New Roman" w:hAnsi="Times New Roman" w:cs="Times New Roman"/>
              </w:rPr>
              <w:br/>
              <w:t>производства        и</w:t>
            </w:r>
            <w:r w:rsidRPr="00602E17">
              <w:rPr>
                <w:rFonts w:ascii="Times New Roman" w:hAnsi="Times New Roman" w:cs="Times New Roman"/>
              </w:rPr>
              <w:br/>
              <w:t>качества    продукции</w:t>
            </w:r>
            <w:r w:rsidRPr="00602E17">
              <w:rPr>
                <w:rFonts w:ascii="Times New Roman" w:hAnsi="Times New Roman" w:cs="Times New Roman"/>
              </w:rPr>
              <w:br/>
              <w:t xml:space="preserve">животноводства       </w:t>
            </w:r>
          </w:p>
        </w:tc>
        <w:tc>
          <w:tcPr>
            <w:tcW w:w="2520" w:type="dxa"/>
            <w:gridSpan w:val="3"/>
            <w:tcBorders>
              <w:left w:val="single" w:sz="4" w:space="0" w:color="auto"/>
              <w:bottom w:val="single" w:sz="4" w:space="0" w:color="auto"/>
              <w:right w:val="single" w:sz="4" w:space="0" w:color="auto"/>
            </w:tcBorders>
          </w:tcPr>
          <w:p w:rsidR="009D17E7" w:rsidRPr="00602E17" w:rsidRDefault="009D17E7" w:rsidP="00602E17">
            <w:pPr>
              <w:pStyle w:val="ConsPlusCell"/>
              <w:rPr>
                <w:rFonts w:ascii="Times New Roman" w:hAnsi="Times New Roman" w:cs="Times New Roman"/>
              </w:rPr>
            </w:pPr>
            <w:r w:rsidRPr="00602E17">
              <w:rPr>
                <w:rFonts w:ascii="Times New Roman" w:hAnsi="Times New Roman" w:cs="Times New Roman"/>
              </w:rPr>
              <w:t>Снижение      объемов</w:t>
            </w:r>
            <w:r w:rsidRPr="00602E17">
              <w:rPr>
                <w:rFonts w:ascii="Times New Roman" w:hAnsi="Times New Roman" w:cs="Times New Roman"/>
              </w:rPr>
              <w:br/>
              <w:t>производства        и</w:t>
            </w:r>
            <w:r w:rsidRPr="00602E17">
              <w:rPr>
                <w:rFonts w:ascii="Times New Roman" w:hAnsi="Times New Roman" w:cs="Times New Roman"/>
              </w:rPr>
              <w:br/>
              <w:t>качества    продукции</w:t>
            </w:r>
            <w:r w:rsidRPr="00602E17">
              <w:rPr>
                <w:rFonts w:ascii="Times New Roman" w:hAnsi="Times New Roman" w:cs="Times New Roman"/>
              </w:rPr>
              <w:br/>
              <w:t xml:space="preserve">животноводства       </w:t>
            </w:r>
          </w:p>
        </w:tc>
        <w:tc>
          <w:tcPr>
            <w:tcW w:w="2562" w:type="dxa"/>
            <w:gridSpan w:val="2"/>
            <w:tcBorders>
              <w:left w:val="single" w:sz="4" w:space="0" w:color="auto"/>
              <w:bottom w:val="single" w:sz="4" w:space="0" w:color="auto"/>
              <w:right w:val="single" w:sz="4" w:space="0" w:color="auto"/>
            </w:tcBorders>
          </w:tcPr>
          <w:p w:rsidR="009D17E7" w:rsidRPr="00602E17" w:rsidRDefault="009D17E7" w:rsidP="00602E17">
            <w:pPr>
              <w:pStyle w:val="ConsPlusCell"/>
              <w:rPr>
                <w:rFonts w:ascii="Times New Roman" w:hAnsi="Times New Roman" w:cs="Times New Roman"/>
              </w:rPr>
            </w:pPr>
            <w:r w:rsidRPr="00602E17">
              <w:rPr>
                <w:rFonts w:ascii="Times New Roman" w:hAnsi="Times New Roman" w:cs="Times New Roman"/>
              </w:rPr>
              <w:t>Производство молока во</w:t>
            </w:r>
            <w:r w:rsidRPr="00602E17">
              <w:rPr>
                <w:rFonts w:ascii="Times New Roman" w:hAnsi="Times New Roman" w:cs="Times New Roman"/>
              </w:rPr>
              <w:br/>
              <w:t>всех        категориях</w:t>
            </w:r>
            <w:r w:rsidRPr="00602E17">
              <w:rPr>
                <w:rFonts w:ascii="Times New Roman" w:hAnsi="Times New Roman" w:cs="Times New Roman"/>
              </w:rPr>
              <w:br/>
              <w:t>хозяйств; производство</w:t>
            </w:r>
            <w:r w:rsidRPr="00602E17">
              <w:rPr>
                <w:rFonts w:ascii="Times New Roman" w:hAnsi="Times New Roman" w:cs="Times New Roman"/>
              </w:rPr>
              <w:br/>
              <w:t>(реализация)  скота  и</w:t>
            </w:r>
            <w:r w:rsidRPr="00602E17">
              <w:rPr>
                <w:rFonts w:ascii="Times New Roman" w:hAnsi="Times New Roman" w:cs="Times New Roman"/>
              </w:rPr>
              <w:br/>
              <w:t>птицы на убой во  всех</w:t>
            </w:r>
            <w:r w:rsidRPr="00602E17">
              <w:rPr>
                <w:rFonts w:ascii="Times New Roman" w:hAnsi="Times New Roman" w:cs="Times New Roman"/>
              </w:rPr>
              <w:br/>
              <w:t xml:space="preserve">категориях хозяйств   </w:t>
            </w:r>
          </w:p>
        </w:tc>
      </w:tr>
      <w:tr w:rsidR="009D17E7" w:rsidRPr="00602E17" w:rsidTr="00602E17">
        <w:trPr>
          <w:gridAfter w:val="1"/>
          <w:wAfter w:w="11" w:type="dxa"/>
          <w:trHeight w:val="1002"/>
          <w:tblCellSpacing w:w="5" w:type="nil"/>
        </w:trPr>
        <w:tc>
          <w:tcPr>
            <w:tcW w:w="506" w:type="dxa"/>
            <w:gridSpan w:val="2"/>
            <w:tcBorders>
              <w:top w:val="single" w:sz="4" w:space="0" w:color="auto"/>
              <w:left w:val="single" w:sz="4" w:space="0" w:color="auto"/>
              <w:bottom w:val="single" w:sz="4" w:space="0" w:color="auto"/>
              <w:right w:val="single" w:sz="4" w:space="0" w:color="auto"/>
            </w:tcBorders>
          </w:tcPr>
          <w:p w:rsidR="009D17E7" w:rsidRPr="00602E17" w:rsidRDefault="009D17E7" w:rsidP="00602E17">
            <w:pPr>
              <w:pStyle w:val="ConsPlusCell"/>
              <w:rPr>
                <w:rFonts w:ascii="Times New Roman" w:hAnsi="Times New Roman" w:cs="Times New Roman"/>
              </w:rPr>
            </w:pPr>
            <w:r w:rsidRPr="00602E17">
              <w:rPr>
                <w:rFonts w:ascii="Times New Roman" w:hAnsi="Times New Roman" w:cs="Times New Roman"/>
              </w:rPr>
              <w:t xml:space="preserve">10 </w:t>
            </w:r>
          </w:p>
        </w:tc>
        <w:tc>
          <w:tcPr>
            <w:tcW w:w="2981" w:type="dxa"/>
            <w:tcBorders>
              <w:top w:val="single" w:sz="4" w:space="0" w:color="auto"/>
              <w:left w:val="single" w:sz="4" w:space="0" w:color="auto"/>
              <w:bottom w:val="single" w:sz="4" w:space="0" w:color="auto"/>
              <w:right w:val="single" w:sz="4" w:space="0" w:color="auto"/>
            </w:tcBorders>
          </w:tcPr>
          <w:p w:rsidR="009D17E7" w:rsidRPr="00602E17" w:rsidRDefault="009D17E7" w:rsidP="00602E17">
            <w:pPr>
              <w:pStyle w:val="ConsPlusCell"/>
              <w:rPr>
                <w:rFonts w:ascii="Times New Roman" w:hAnsi="Times New Roman" w:cs="Times New Roman"/>
              </w:rPr>
            </w:pPr>
            <w:r w:rsidRPr="00602E17">
              <w:rPr>
                <w:rFonts w:ascii="Times New Roman" w:hAnsi="Times New Roman" w:cs="Times New Roman"/>
              </w:rPr>
              <w:t>Регулирование рынков  продукции</w:t>
            </w:r>
            <w:r w:rsidRPr="00602E17">
              <w:rPr>
                <w:rFonts w:ascii="Times New Roman" w:hAnsi="Times New Roman" w:cs="Times New Roman"/>
              </w:rPr>
              <w:br/>
              <w:t xml:space="preserve">животноводства                 </w:t>
            </w:r>
          </w:p>
        </w:tc>
        <w:tc>
          <w:tcPr>
            <w:tcW w:w="1706" w:type="dxa"/>
            <w:gridSpan w:val="4"/>
            <w:tcBorders>
              <w:top w:val="single" w:sz="4" w:space="0" w:color="auto"/>
              <w:left w:val="single" w:sz="4" w:space="0" w:color="auto"/>
              <w:bottom w:val="single" w:sz="4" w:space="0" w:color="auto"/>
              <w:right w:val="single" w:sz="4" w:space="0" w:color="auto"/>
            </w:tcBorders>
          </w:tcPr>
          <w:p w:rsidR="009D17E7" w:rsidRPr="00602E17" w:rsidRDefault="009D17E7" w:rsidP="00602E17">
            <w:pPr>
              <w:pStyle w:val="ConsPlusCell"/>
              <w:rPr>
                <w:rFonts w:ascii="Times New Roman" w:hAnsi="Times New Roman" w:cs="Times New Roman"/>
              </w:rPr>
            </w:pPr>
            <w:r w:rsidRPr="00602E17">
              <w:rPr>
                <w:rFonts w:ascii="Times New Roman" w:hAnsi="Times New Roman" w:cs="Times New Roman"/>
              </w:rPr>
              <w:t>Отдел сельского хозяйства администрации Комсомольскогомуниципального района</w:t>
            </w:r>
          </w:p>
        </w:tc>
        <w:tc>
          <w:tcPr>
            <w:tcW w:w="1137" w:type="dxa"/>
            <w:gridSpan w:val="4"/>
            <w:tcBorders>
              <w:top w:val="single" w:sz="4" w:space="0" w:color="auto"/>
              <w:left w:val="single" w:sz="4" w:space="0" w:color="auto"/>
              <w:bottom w:val="single" w:sz="4" w:space="0" w:color="auto"/>
              <w:right w:val="single" w:sz="4" w:space="0" w:color="auto"/>
            </w:tcBorders>
          </w:tcPr>
          <w:p w:rsidR="009D17E7" w:rsidRPr="00602E17" w:rsidRDefault="009D17E7" w:rsidP="00602E17">
            <w:pPr>
              <w:pStyle w:val="ConsPlusCell"/>
              <w:rPr>
                <w:rFonts w:ascii="Times New Roman" w:hAnsi="Times New Roman" w:cs="Times New Roman"/>
              </w:rPr>
            </w:pPr>
            <w:r w:rsidRPr="00602E17">
              <w:rPr>
                <w:rFonts w:ascii="Times New Roman" w:hAnsi="Times New Roman" w:cs="Times New Roman"/>
              </w:rPr>
              <w:t xml:space="preserve">2014 год  </w:t>
            </w:r>
          </w:p>
        </w:tc>
        <w:tc>
          <w:tcPr>
            <w:tcW w:w="1137" w:type="dxa"/>
            <w:gridSpan w:val="4"/>
            <w:tcBorders>
              <w:top w:val="single" w:sz="4" w:space="0" w:color="auto"/>
              <w:left w:val="single" w:sz="4" w:space="0" w:color="auto"/>
              <w:bottom w:val="single" w:sz="4" w:space="0" w:color="auto"/>
              <w:right w:val="single" w:sz="4" w:space="0" w:color="auto"/>
            </w:tcBorders>
          </w:tcPr>
          <w:p w:rsidR="009D17E7" w:rsidRPr="00602E17" w:rsidRDefault="009D17E7" w:rsidP="00602E17">
            <w:pPr>
              <w:pStyle w:val="ConsPlusCell"/>
              <w:rPr>
                <w:rFonts w:ascii="Times New Roman" w:hAnsi="Times New Roman" w:cs="Times New Roman"/>
              </w:rPr>
            </w:pPr>
            <w:r w:rsidRPr="00602E17">
              <w:rPr>
                <w:rFonts w:ascii="Times New Roman" w:hAnsi="Times New Roman" w:cs="Times New Roman"/>
              </w:rPr>
              <w:t xml:space="preserve">2024 год  </w:t>
            </w:r>
          </w:p>
        </w:tc>
        <w:tc>
          <w:tcPr>
            <w:tcW w:w="2986" w:type="dxa"/>
            <w:gridSpan w:val="9"/>
            <w:tcBorders>
              <w:top w:val="single" w:sz="4" w:space="0" w:color="auto"/>
              <w:left w:val="single" w:sz="4" w:space="0" w:color="auto"/>
              <w:bottom w:val="single" w:sz="4" w:space="0" w:color="auto"/>
              <w:right w:val="single" w:sz="4" w:space="0" w:color="auto"/>
            </w:tcBorders>
          </w:tcPr>
          <w:p w:rsidR="009D17E7" w:rsidRPr="00602E17" w:rsidRDefault="009D17E7" w:rsidP="00602E17">
            <w:pPr>
              <w:pStyle w:val="ConsPlusCell"/>
              <w:rPr>
                <w:rFonts w:ascii="Times New Roman" w:hAnsi="Times New Roman" w:cs="Times New Roman"/>
              </w:rPr>
            </w:pPr>
            <w:r w:rsidRPr="00602E17">
              <w:rPr>
                <w:rFonts w:ascii="Times New Roman" w:hAnsi="Times New Roman" w:cs="Times New Roman"/>
              </w:rPr>
              <w:t>Увеличение товарности</w:t>
            </w:r>
            <w:r w:rsidRPr="00602E17">
              <w:rPr>
                <w:rFonts w:ascii="Times New Roman" w:hAnsi="Times New Roman" w:cs="Times New Roman"/>
              </w:rPr>
              <w:br/>
              <w:t xml:space="preserve">продукции            </w:t>
            </w:r>
            <w:r w:rsidRPr="00602E17">
              <w:rPr>
                <w:rFonts w:ascii="Times New Roman" w:hAnsi="Times New Roman" w:cs="Times New Roman"/>
              </w:rPr>
              <w:br/>
              <w:t xml:space="preserve">животноводства,      </w:t>
            </w:r>
            <w:r w:rsidRPr="00602E17">
              <w:rPr>
                <w:rFonts w:ascii="Times New Roman" w:hAnsi="Times New Roman" w:cs="Times New Roman"/>
              </w:rPr>
              <w:br/>
              <w:t>увеличение доходности</w:t>
            </w:r>
            <w:r w:rsidRPr="00602E17">
              <w:rPr>
                <w:rFonts w:ascii="Times New Roman" w:hAnsi="Times New Roman" w:cs="Times New Roman"/>
              </w:rPr>
              <w:br/>
              <w:t xml:space="preserve">сельскохозяйственных </w:t>
            </w:r>
            <w:r w:rsidRPr="00602E17">
              <w:rPr>
                <w:rFonts w:ascii="Times New Roman" w:hAnsi="Times New Roman" w:cs="Times New Roman"/>
              </w:rPr>
              <w:br/>
              <w:t xml:space="preserve">товаропроизводителей </w:t>
            </w:r>
          </w:p>
          <w:p w:rsidR="009D17E7" w:rsidRPr="00602E17" w:rsidRDefault="009D17E7" w:rsidP="00602E17">
            <w:pPr>
              <w:pStyle w:val="ConsPlusCell"/>
              <w:rPr>
                <w:rFonts w:ascii="Times New Roman" w:hAnsi="Times New Roman" w:cs="Times New Roman"/>
              </w:rPr>
            </w:pPr>
          </w:p>
        </w:tc>
        <w:tc>
          <w:tcPr>
            <w:tcW w:w="2520" w:type="dxa"/>
            <w:gridSpan w:val="3"/>
            <w:tcBorders>
              <w:top w:val="single" w:sz="4" w:space="0" w:color="auto"/>
              <w:left w:val="single" w:sz="4" w:space="0" w:color="auto"/>
              <w:bottom w:val="single" w:sz="4" w:space="0" w:color="auto"/>
              <w:right w:val="single" w:sz="4" w:space="0" w:color="auto"/>
            </w:tcBorders>
          </w:tcPr>
          <w:p w:rsidR="009D17E7" w:rsidRPr="00602E17" w:rsidRDefault="009D17E7" w:rsidP="00602E17">
            <w:pPr>
              <w:pStyle w:val="ConsPlusCell"/>
              <w:rPr>
                <w:rFonts w:ascii="Times New Roman" w:hAnsi="Times New Roman" w:cs="Times New Roman"/>
              </w:rPr>
            </w:pPr>
            <w:r w:rsidRPr="00602E17">
              <w:rPr>
                <w:rFonts w:ascii="Times New Roman" w:hAnsi="Times New Roman" w:cs="Times New Roman"/>
              </w:rPr>
              <w:t>Снижение      объемов</w:t>
            </w:r>
            <w:r w:rsidRPr="00602E17">
              <w:rPr>
                <w:rFonts w:ascii="Times New Roman" w:hAnsi="Times New Roman" w:cs="Times New Roman"/>
              </w:rPr>
              <w:br/>
              <w:t>реализации  продукции</w:t>
            </w:r>
            <w:r w:rsidRPr="00602E17">
              <w:rPr>
                <w:rFonts w:ascii="Times New Roman" w:hAnsi="Times New Roman" w:cs="Times New Roman"/>
              </w:rPr>
              <w:br/>
              <w:t xml:space="preserve">животноводства       </w:t>
            </w:r>
          </w:p>
        </w:tc>
        <w:tc>
          <w:tcPr>
            <w:tcW w:w="2562" w:type="dxa"/>
            <w:gridSpan w:val="2"/>
            <w:tcBorders>
              <w:top w:val="single" w:sz="4" w:space="0" w:color="auto"/>
              <w:left w:val="single" w:sz="4" w:space="0" w:color="auto"/>
              <w:bottom w:val="single" w:sz="4" w:space="0" w:color="auto"/>
              <w:right w:val="single" w:sz="4" w:space="0" w:color="auto"/>
            </w:tcBorders>
          </w:tcPr>
          <w:p w:rsidR="009D17E7" w:rsidRPr="00602E17" w:rsidRDefault="009D17E7" w:rsidP="00602E17">
            <w:pPr>
              <w:pStyle w:val="ConsPlusCell"/>
              <w:rPr>
                <w:rFonts w:ascii="Times New Roman" w:hAnsi="Times New Roman" w:cs="Times New Roman"/>
              </w:rPr>
            </w:pPr>
            <w:r w:rsidRPr="00602E17">
              <w:rPr>
                <w:rFonts w:ascii="Times New Roman" w:hAnsi="Times New Roman" w:cs="Times New Roman"/>
              </w:rPr>
              <w:t>Производство молока во</w:t>
            </w:r>
            <w:r w:rsidRPr="00602E17">
              <w:rPr>
                <w:rFonts w:ascii="Times New Roman" w:hAnsi="Times New Roman" w:cs="Times New Roman"/>
              </w:rPr>
              <w:br/>
              <w:t>всех        категориях</w:t>
            </w:r>
            <w:r w:rsidRPr="00602E17">
              <w:rPr>
                <w:rFonts w:ascii="Times New Roman" w:hAnsi="Times New Roman" w:cs="Times New Roman"/>
              </w:rPr>
              <w:br/>
              <w:t xml:space="preserve">хозяйств              </w:t>
            </w:r>
          </w:p>
        </w:tc>
      </w:tr>
      <w:tr w:rsidR="009D17E7" w:rsidRPr="00602E17" w:rsidTr="00602E17">
        <w:trPr>
          <w:gridAfter w:val="1"/>
          <w:wAfter w:w="11" w:type="dxa"/>
          <w:trHeight w:val="410"/>
          <w:tblCellSpacing w:w="5" w:type="nil"/>
        </w:trPr>
        <w:tc>
          <w:tcPr>
            <w:tcW w:w="15535" w:type="dxa"/>
            <w:gridSpan w:val="29"/>
            <w:tcBorders>
              <w:top w:val="single" w:sz="4" w:space="0" w:color="auto"/>
              <w:left w:val="single" w:sz="4" w:space="0" w:color="auto"/>
              <w:bottom w:val="single" w:sz="4" w:space="0" w:color="auto"/>
              <w:right w:val="single" w:sz="4" w:space="0" w:color="auto"/>
            </w:tcBorders>
          </w:tcPr>
          <w:p w:rsidR="009D17E7" w:rsidRPr="00602E17" w:rsidRDefault="009D17E7" w:rsidP="00602E17">
            <w:pPr>
              <w:pStyle w:val="ConsPlusCell"/>
              <w:jc w:val="center"/>
              <w:rPr>
                <w:rFonts w:ascii="Times New Roman" w:hAnsi="Times New Roman" w:cs="Times New Roman"/>
                <w:b/>
              </w:rPr>
            </w:pPr>
            <w:r w:rsidRPr="00602E17">
              <w:rPr>
                <w:rFonts w:ascii="Times New Roman" w:hAnsi="Times New Roman" w:cs="Times New Roman"/>
                <w:b/>
              </w:rPr>
              <w:lastRenderedPageBreak/>
              <w:t>Задача 3. Техническая и технологическая модернизация</w:t>
            </w:r>
          </w:p>
        </w:tc>
      </w:tr>
      <w:tr w:rsidR="009D17E7" w:rsidRPr="00602E17" w:rsidTr="00602E17">
        <w:trPr>
          <w:trHeight w:val="1455"/>
          <w:tblCellSpacing w:w="5" w:type="nil"/>
        </w:trPr>
        <w:tc>
          <w:tcPr>
            <w:tcW w:w="506" w:type="dxa"/>
            <w:gridSpan w:val="2"/>
            <w:tcBorders>
              <w:top w:val="single" w:sz="4" w:space="0" w:color="auto"/>
              <w:left w:val="single" w:sz="4" w:space="0" w:color="auto"/>
              <w:bottom w:val="single" w:sz="4" w:space="0" w:color="auto"/>
              <w:right w:val="single" w:sz="4" w:space="0" w:color="auto"/>
            </w:tcBorders>
          </w:tcPr>
          <w:p w:rsidR="009D17E7" w:rsidRPr="00602E17" w:rsidRDefault="009D17E7" w:rsidP="00602E17">
            <w:pPr>
              <w:pStyle w:val="ConsPlusCell"/>
              <w:rPr>
                <w:rFonts w:ascii="Times New Roman" w:hAnsi="Times New Roman" w:cs="Times New Roman"/>
              </w:rPr>
            </w:pPr>
            <w:r w:rsidRPr="00602E17">
              <w:rPr>
                <w:rFonts w:ascii="Times New Roman" w:hAnsi="Times New Roman" w:cs="Times New Roman"/>
              </w:rPr>
              <w:t xml:space="preserve">11 </w:t>
            </w:r>
          </w:p>
        </w:tc>
        <w:tc>
          <w:tcPr>
            <w:tcW w:w="2981" w:type="dxa"/>
            <w:tcBorders>
              <w:top w:val="single" w:sz="4" w:space="0" w:color="auto"/>
              <w:left w:val="single" w:sz="4" w:space="0" w:color="auto"/>
              <w:bottom w:val="single" w:sz="4" w:space="0" w:color="auto"/>
              <w:right w:val="single" w:sz="4" w:space="0" w:color="auto"/>
            </w:tcBorders>
          </w:tcPr>
          <w:p w:rsidR="009D17E7" w:rsidRPr="00602E17" w:rsidRDefault="009D17E7" w:rsidP="00602E17">
            <w:pPr>
              <w:pStyle w:val="ConsPlusCell"/>
              <w:rPr>
                <w:rFonts w:ascii="Times New Roman" w:hAnsi="Times New Roman" w:cs="Times New Roman"/>
              </w:rPr>
            </w:pPr>
            <w:r w:rsidRPr="00602E17">
              <w:rPr>
                <w:rFonts w:ascii="Times New Roman" w:hAnsi="Times New Roman" w:cs="Times New Roman"/>
              </w:rPr>
              <w:t>Обновление                парка</w:t>
            </w:r>
            <w:r w:rsidRPr="00602E17">
              <w:rPr>
                <w:rFonts w:ascii="Times New Roman" w:hAnsi="Times New Roman" w:cs="Times New Roman"/>
              </w:rPr>
              <w:br/>
              <w:t xml:space="preserve">сельскохозяйственной техники   </w:t>
            </w:r>
          </w:p>
        </w:tc>
        <w:tc>
          <w:tcPr>
            <w:tcW w:w="1706" w:type="dxa"/>
            <w:gridSpan w:val="4"/>
            <w:tcBorders>
              <w:top w:val="single" w:sz="4" w:space="0" w:color="auto"/>
              <w:left w:val="single" w:sz="4" w:space="0" w:color="auto"/>
              <w:bottom w:val="single" w:sz="4" w:space="0" w:color="auto"/>
              <w:right w:val="single" w:sz="4" w:space="0" w:color="auto"/>
            </w:tcBorders>
          </w:tcPr>
          <w:p w:rsidR="009D17E7" w:rsidRPr="00602E17" w:rsidRDefault="009D17E7" w:rsidP="00602E17">
            <w:pPr>
              <w:pStyle w:val="ConsPlusCell"/>
              <w:rPr>
                <w:rFonts w:ascii="Times New Roman" w:hAnsi="Times New Roman" w:cs="Times New Roman"/>
              </w:rPr>
            </w:pPr>
            <w:r w:rsidRPr="00602E17">
              <w:rPr>
                <w:rFonts w:ascii="Times New Roman" w:hAnsi="Times New Roman" w:cs="Times New Roman"/>
              </w:rPr>
              <w:t>Отдел сельского хозяйства администрации Комсомольскогомуниципального района</w:t>
            </w:r>
          </w:p>
        </w:tc>
        <w:tc>
          <w:tcPr>
            <w:tcW w:w="1137" w:type="dxa"/>
            <w:gridSpan w:val="4"/>
            <w:tcBorders>
              <w:top w:val="single" w:sz="4" w:space="0" w:color="auto"/>
              <w:left w:val="single" w:sz="4" w:space="0" w:color="auto"/>
              <w:bottom w:val="single" w:sz="4" w:space="0" w:color="auto"/>
              <w:right w:val="single" w:sz="4" w:space="0" w:color="auto"/>
            </w:tcBorders>
          </w:tcPr>
          <w:p w:rsidR="009D17E7" w:rsidRPr="00602E17" w:rsidRDefault="009D17E7" w:rsidP="00602E17">
            <w:pPr>
              <w:pStyle w:val="ConsPlusCell"/>
              <w:rPr>
                <w:rFonts w:ascii="Times New Roman" w:hAnsi="Times New Roman" w:cs="Times New Roman"/>
              </w:rPr>
            </w:pPr>
            <w:r w:rsidRPr="00602E17">
              <w:rPr>
                <w:rFonts w:ascii="Times New Roman" w:hAnsi="Times New Roman" w:cs="Times New Roman"/>
              </w:rPr>
              <w:t xml:space="preserve">2014 год  </w:t>
            </w:r>
          </w:p>
        </w:tc>
        <w:tc>
          <w:tcPr>
            <w:tcW w:w="1137" w:type="dxa"/>
            <w:gridSpan w:val="4"/>
            <w:tcBorders>
              <w:top w:val="single" w:sz="4" w:space="0" w:color="auto"/>
              <w:left w:val="single" w:sz="4" w:space="0" w:color="auto"/>
              <w:bottom w:val="single" w:sz="4" w:space="0" w:color="auto"/>
              <w:right w:val="single" w:sz="4" w:space="0" w:color="auto"/>
            </w:tcBorders>
          </w:tcPr>
          <w:p w:rsidR="009D17E7" w:rsidRPr="00602E17" w:rsidRDefault="009D17E7" w:rsidP="00602E17">
            <w:pPr>
              <w:pStyle w:val="ConsPlusCell"/>
              <w:rPr>
                <w:rFonts w:ascii="Times New Roman" w:hAnsi="Times New Roman" w:cs="Times New Roman"/>
              </w:rPr>
            </w:pPr>
            <w:r w:rsidRPr="00602E17">
              <w:rPr>
                <w:rFonts w:ascii="Times New Roman" w:hAnsi="Times New Roman" w:cs="Times New Roman"/>
              </w:rPr>
              <w:t xml:space="preserve">2024 год  </w:t>
            </w:r>
          </w:p>
        </w:tc>
        <w:tc>
          <w:tcPr>
            <w:tcW w:w="2857" w:type="dxa"/>
            <w:gridSpan w:val="8"/>
            <w:tcBorders>
              <w:top w:val="single" w:sz="4" w:space="0" w:color="auto"/>
              <w:left w:val="single" w:sz="4" w:space="0" w:color="auto"/>
              <w:bottom w:val="single" w:sz="4" w:space="0" w:color="auto"/>
              <w:right w:val="single" w:sz="4" w:space="0" w:color="auto"/>
            </w:tcBorders>
          </w:tcPr>
          <w:p w:rsidR="009D17E7" w:rsidRPr="00602E17" w:rsidRDefault="009D17E7" w:rsidP="00602E17">
            <w:pPr>
              <w:pStyle w:val="ConsPlusCell"/>
              <w:rPr>
                <w:rFonts w:ascii="Times New Roman" w:hAnsi="Times New Roman" w:cs="Times New Roman"/>
              </w:rPr>
            </w:pPr>
            <w:r w:rsidRPr="00602E17">
              <w:rPr>
                <w:rFonts w:ascii="Times New Roman" w:hAnsi="Times New Roman" w:cs="Times New Roman"/>
              </w:rPr>
              <w:t xml:space="preserve">Приобретение         </w:t>
            </w:r>
            <w:r w:rsidRPr="00602E17">
              <w:rPr>
                <w:rFonts w:ascii="Times New Roman" w:hAnsi="Times New Roman" w:cs="Times New Roman"/>
              </w:rPr>
              <w:br/>
              <w:t>сельскохозяйственными</w:t>
            </w:r>
            <w:r w:rsidRPr="00602E17">
              <w:rPr>
                <w:rFonts w:ascii="Times New Roman" w:hAnsi="Times New Roman" w:cs="Times New Roman"/>
              </w:rPr>
              <w:br/>
              <w:t>товаропроизводителями</w:t>
            </w:r>
            <w:r w:rsidRPr="00602E17">
              <w:rPr>
                <w:rFonts w:ascii="Times New Roman" w:hAnsi="Times New Roman" w:cs="Times New Roman"/>
              </w:rPr>
              <w:br/>
              <w:t xml:space="preserve">новой техники        </w:t>
            </w:r>
          </w:p>
        </w:tc>
        <w:tc>
          <w:tcPr>
            <w:tcW w:w="2328" w:type="dxa"/>
            <w:gridSpan w:val="3"/>
            <w:tcBorders>
              <w:top w:val="single" w:sz="4" w:space="0" w:color="auto"/>
              <w:left w:val="single" w:sz="4" w:space="0" w:color="auto"/>
              <w:bottom w:val="single" w:sz="4" w:space="0" w:color="auto"/>
              <w:right w:val="single" w:sz="4" w:space="0" w:color="auto"/>
            </w:tcBorders>
          </w:tcPr>
          <w:p w:rsidR="009D17E7" w:rsidRPr="00602E17" w:rsidRDefault="009D17E7" w:rsidP="00602E17">
            <w:pPr>
              <w:pStyle w:val="ConsPlusCell"/>
              <w:rPr>
                <w:rFonts w:ascii="Times New Roman" w:hAnsi="Times New Roman" w:cs="Times New Roman"/>
              </w:rPr>
            </w:pPr>
            <w:r w:rsidRPr="00602E17">
              <w:rPr>
                <w:rFonts w:ascii="Times New Roman" w:hAnsi="Times New Roman" w:cs="Times New Roman"/>
              </w:rPr>
              <w:t>Деградация ресурсного</w:t>
            </w:r>
            <w:r w:rsidRPr="00602E17">
              <w:rPr>
                <w:rFonts w:ascii="Times New Roman" w:hAnsi="Times New Roman" w:cs="Times New Roman"/>
              </w:rPr>
              <w:br/>
              <w:t>потенциала   и</w:t>
            </w:r>
            <w:r w:rsidRPr="00602E17">
              <w:rPr>
                <w:rFonts w:ascii="Times New Roman" w:hAnsi="Times New Roman" w:cs="Times New Roman"/>
              </w:rPr>
              <w:br/>
              <w:t xml:space="preserve">технологическая      </w:t>
            </w:r>
            <w:r w:rsidRPr="00602E17">
              <w:rPr>
                <w:rFonts w:ascii="Times New Roman" w:hAnsi="Times New Roman" w:cs="Times New Roman"/>
              </w:rPr>
              <w:br/>
              <w:t>отсталость  отраслей</w:t>
            </w:r>
            <w:r w:rsidRPr="00602E17">
              <w:rPr>
                <w:rFonts w:ascii="Times New Roman" w:hAnsi="Times New Roman" w:cs="Times New Roman"/>
              </w:rPr>
              <w:br/>
              <w:t xml:space="preserve">АПК                  </w:t>
            </w:r>
          </w:p>
        </w:tc>
        <w:tc>
          <w:tcPr>
            <w:tcW w:w="2894" w:type="dxa"/>
            <w:gridSpan w:val="4"/>
            <w:tcBorders>
              <w:top w:val="single" w:sz="4" w:space="0" w:color="auto"/>
              <w:left w:val="single" w:sz="4" w:space="0" w:color="auto"/>
              <w:bottom w:val="single" w:sz="4" w:space="0" w:color="auto"/>
              <w:right w:val="single" w:sz="4" w:space="0" w:color="auto"/>
            </w:tcBorders>
          </w:tcPr>
          <w:p w:rsidR="009D17E7" w:rsidRPr="00602E17" w:rsidRDefault="009D17E7" w:rsidP="00602E17">
            <w:pPr>
              <w:pStyle w:val="ConsPlusCell"/>
              <w:rPr>
                <w:rFonts w:ascii="Times New Roman" w:hAnsi="Times New Roman" w:cs="Times New Roman"/>
              </w:rPr>
            </w:pPr>
            <w:r w:rsidRPr="00602E17">
              <w:rPr>
                <w:rFonts w:ascii="Times New Roman" w:hAnsi="Times New Roman" w:cs="Times New Roman"/>
              </w:rPr>
              <w:t xml:space="preserve">Количество приобретенной    новой техники               </w:t>
            </w:r>
            <w:r w:rsidRPr="00602E17">
              <w:rPr>
                <w:rFonts w:ascii="Times New Roman" w:hAnsi="Times New Roman" w:cs="Times New Roman"/>
              </w:rPr>
              <w:br/>
              <w:t xml:space="preserve">сельскохозяйственными </w:t>
            </w:r>
            <w:r w:rsidRPr="00602E17">
              <w:rPr>
                <w:rFonts w:ascii="Times New Roman" w:hAnsi="Times New Roman" w:cs="Times New Roman"/>
              </w:rPr>
              <w:br/>
              <w:t xml:space="preserve">товаропроизводителями </w:t>
            </w:r>
          </w:p>
        </w:tc>
      </w:tr>
      <w:tr w:rsidR="009D17E7" w:rsidRPr="00602E17" w:rsidTr="00602E17">
        <w:trPr>
          <w:trHeight w:val="1670"/>
          <w:tblCellSpacing w:w="5" w:type="nil"/>
        </w:trPr>
        <w:tc>
          <w:tcPr>
            <w:tcW w:w="506" w:type="dxa"/>
            <w:gridSpan w:val="2"/>
            <w:tcBorders>
              <w:left w:val="single" w:sz="4" w:space="0" w:color="auto"/>
              <w:bottom w:val="single" w:sz="4" w:space="0" w:color="auto"/>
              <w:right w:val="single" w:sz="4" w:space="0" w:color="auto"/>
            </w:tcBorders>
          </w:tcPr>
          <w:p w:rsidR="009D17E7" w:rsidRPr="00602E17" w:rsidRDefault="009D17E7" w:rsidP="00602E17">
            <w:pPr>
              <w:pStyle w:val="ConsPlusCell"/>
              <w:rPr>
                <w:rFonts w:ascii="Times New Roman" w:hAnsi="Times New Roman" w:cs="Times New Roman"/>
              </w:rPr>
            </w:pPr>
            <w:r w:rsidRPr="00602E17">
              <w:rPr>
                <w:rFonts w:ascii="Times New Roman" w:hAnsi="Times New Roman" w:cs="Times New Roman"/>
              </w:rPr>
              <w:t xml:space="preserve">12 </w:t>
            </w:r>
          </w:p>
        </w:tc>
        <w:tc>
          <w:tcPr>
            <w:tcW w:w="2981" w:type="dxa"/>
            <w:tcBorders>
              <w:left w:val="single" w:sz="4" w:space="0" w:color="auto"/>
              <w:bottom w:val="single" w:sz="4" w:space="0" w:color="auto"/>
              <w:right w:val="single" w:sz="4" w:space="0" w:color="auto"/>
            </w:tcBorders>
          </w:tcPr>
          <w:p w:rsidR="009D17E7" w:rsidRPr="00602E17" w:rsidRDefault="009D17E7" w:rsidP="00602E17">
            <w:pPr>
              <w:pStyle w:val="ConsPlusCell"/>
              <w:rPr>
                <w:rFonts w:ascii="Times New Roman" w:hAnsi="Times New Roman" w:cs="Times New Roman"/>
              </w:rPr>
            </w:pPr>
            <w:r w:rsidRPr="00602E17">
              <w:rPr>
                <w:rFonts w:ascii="Times New Roman" w:hAnsi="Times New Roman" w:cs="Times New Roman"/>
              </w:rPr>
              <w:t>Развитие     единой     системы</w:t>
            </w:r>
            <w:r w:rsidRPr="00602E17">
              <w:rPr>
                <w:rFonts w:ascii="Times New Roman" w:hAnsi="Times New Roman" w:cs="Times New Roman"/>
              </w:rPr>
              <w:br/>
              <w:t>информационного    обеспечения,</w:t>
            </w:r>
            <w:r w:rsidRPr="00602E17">
              <w:rPr>
                <w:rFonts w:ascii="Times New Roman" w:hAnsi="Times New Roman" w:cs="Times New Roman"/>
              </w:rPr>
              <w:br/>
              <w:t>информационно-консультационного</w:t>
            </w:r>
            <w:r w:rsidRPr="00602E17">
              <w:rPr>
                <w:rFonts w:ascii="Times New Roman" w:hAnsi="Times New Roman" w:cs="Times New Roman"/>
              </w:rPr>
              <w:br/>
              <w:t xml:space="preserve">обслуживания                   </w:t>
            </w:r>
            <w:r w:rsidRPr="00602E17">
              <w:rPr>
                <w:rFonts w:ascii="Times New Roman" w:hAnsi="Times New Roman" w:cs="Times New Roman"/>
              </w:rPr>
              <w:br/>
              <w:t xml:space="preserve">сельскохозяйственных           </w:t>
            </w:r>
            <w:r w:rsidRPr="00602E17">
              <w:rPr>
                <w:rFonts w:ascii="Times New Roman" w:hAnsi="Times New Roman" w:cs="Times New Roman"/>
              </w:rPr>
              <w:br/>
              <w:t xml:space="preserve">товаропроизводителей           </w:t>
            </w:r>
          </w:p>
        </w:tc>
        <w:tc>
          <w:tcPr>
            <w:tcW w:w="1706" w:type="dxa"/>
            <w:gridSpan w:val="4"/>
            <w:tcBorders>
              <w:left w:val="single" w:sz="4" w:space="0" w:color="auto"/>
              <w:bottom w:val="single" w:sz="4" w:space="0" w:color="auto"/>
              <w:right w:val="single" w:sz="4" w:space="0" w:color="auto"/>
            </w:tcBorders>
          </w:tcPr>
          <w:p w:rsidR="009D17E7" w:rsidRPr="00602E17" w:rsidRDefault="009D17E7" w:rsidP="00602E17">
            <w:pPr>
              <w:pStyle w:val="ConsPlusCell"/>
              <w:rPr>
                <w:rFonts w:ascii="Times New Roman" w:hAnsi="Times New Roman" w:cs="Times New Roman"/>
              </w:rPr>
            </w:pPr>
            <w:r w:rsidRPr="00602E17">
              <w:rPr>
                <w:rFonts w:ascii="Times New Roman" w:hAnsi="Times New Roman" w:cs="Times New Roman"/>
              </w:rPr>
              <w:t>Отдел сельского хозяйства администрации Комсомольскогомуниципального района</w:t>
            </w:r>
          </w:p>
        </w:tc>
        <w:tc>
          <w:tcPr>
            <w:tcW w:w="1137" w:type="dxa"/>
            <w:gridSpan w:val="4"/>
            <w:tcBorders>
              <w:left w:val="single" w:sz="4" w:space="0" w:color="auto"/>
              <w:bottom w:val="single" w:sz="4" w:space="0" w:color="auto"/>
              <w:right w:val="single" w:sz="4" w:space="0" w:color="auto"/>
            </w:tcBorders>
          </w:tcPr>
          <w:p w:rsidR="009D17E7" w:rsidRPr="00602E17" w:rsidRDefault="009D17E7" w:rsidP="00602E17">
            <w:pPr>
              <w:pStyle w:val="ConsPlusCell"/>
              <w:rPr>
                <w:rFonts w:ascii="Times New Roman" w:hAnsi="Times New Roman" w:cs="Times New Roman"/>
              </w:rPr>
            </w:pPr>
            <w:r w:rsidRPr="00602E17">
              <w:rPr>
                <w:rFonts w:ascii="Times New Roman" w:hAnsi="Times New Roman" w:cs="Times New Roman"/>
              </w:rPr>
              <w:t xml:space="preserve">2014 год  </w:t>
            </w:r>
          </w:p>
        </w:tc>
        <w:tc>
          <w:tcPr>
            <w:tcW w:w="1137" w:type="dxa"/>
            <w:gridSpan w:val="4"/>
            <w:tcBorders>
              <w:left w:val="single" w:sz="4" w:space="0" w:color="auto"/>
              <w:bottom w:val="single" w:sz="4" w:space="0" w:color="auto"/>
              <w:right w:val="single" w:sz="4" w:space="0" w:color="auto"/>
            </w:tcBorders>
          </w:tcPr>
          <w:p w:rsidR="009D17E7" w:rsidRPr="00602E17" w:rsidRDefault="009D17E7" w:rsidP="00602E17">
            <w:pPr>
              <w:pStyle w:val="ConsPlusCell"/>
              <w:rPr>
                <w:rFonts w:ascii="Times New Roman" w:hAnsi="Times New Roman" w:cs="Times New Roman"/>
              </w:rPr>
            </w:pPr>
            <w:r w:rsidRPr="00602E17">
              <w:rPr>
                <w:rFonts w:ascii="Times New Roman" w:hAnsi="Times New Roman" w:cs="Times New Roman"/>
              </w:rPr>
              <w:t xml:space="preserve">2024 год  </w:t>
            </w:r>
          </w:p>
        </w:tc>
        <w:tc>
          <w:tcPr>
            <w:tcW w:w="2857" w:type="dxa"/>
            <w:gridSpan w:val="8"/>
            <w:tcBorders>
              <w:left w:val="single" w:sz="4" w:space="0" w:color="auto"/>
              <w:bottom w:val="single" w:sz="4" w:space="0" w:color="auto"/>
              <w:right w:val="single" w:sz="4" w:space="0" w:color="auto"/>
            </w:tcBorders>
          </w:tcPr>
          <w:p w:rsidR="009D17E7" w:rsidRPr="00602E17" w:rsidRDefault="009D17E7" w:rsidP="00602E17">
            <w:pPr>
              <w:pStyle w:val="ConsPlusCell"/>
              <w:rPr>
                <w:rFonts w:ascii="Times New Roman" w:hAnsi="Times New Roman" w:cs="Times New Roman"/>
              </w:rPr>
            </w:pPr>
            <w:r w:rsidRPr="00602E17">
              <w:rPr>
                <w:rFonts w:ascii="Times New Roman" w:hAnsi="Times New Roman" w:cs="Times New Roman"/>
              </w:rPr>
              <w:t>Создание условий  для повышения эффективности и</w:t>
            </w:r>
            <w:r w:rsidRPr="00602E17">
              <w:rPr>
                <w:rFonts w:ascii="Times New Roman" w:hAnsi="Times New Roman" w:cs="Times New Roman"/>
              </w:rPr>
              <w:br/>
              <w:t>конкурентоспособности</w:t>
            </w:r>
            <w:r w:rsidRPr="00602E17">
              <w:rPr>
                <w:rFonts w:ascii="Times New Roman" w:hAnsi="Times New Roman" w:cs="Times New Roman"/>
              </w:rPr>
              <w:br/>
              <w:t>сельскохозяйственного</w:t>
            </w:r>
            <w:r w:rsidRPr="00602E17">
              <w:rPr>
                <w:rFonts w:ascii="Times New Roman" w:hAnsi="Times New Roman" w:cs="Times New Roman"/>
              </w:rPr>
              <w:br/>
              <w:t>производства за  счет</w:t>
            </w:r>
            <w:r w:rsidRPr="00602E17">
              <w:rPr>
                <w:rFonts w:ascii="Times New Roman" w:hAnsi="Times New Roman" w:cs="Times New Roman"/>
              </w:rPr>
              <w:br/>
              <w:t xml:space="preserve">использования  современных          </w:t>
            </w:r>
            <w:r w:rsidRPr="00602E17">
              <w:rPr>
                <w:rFonts w:ascii="Times New Roman" w:hAnsi="Times New Roman" w:cs="Times New Roman"/>
              </w:rPr>
              <w:br/>
              <w:t>достижений  в  науке,</w:t>
            </w:r>
            <w:r w:rsidRPr="00602E17">
              <w:rPr>
                <w:rFonts w:ascii="Times New Roman" w:hAnsi="Times New Roman" w:cs="Times New Roman"/>
              </w:rPr>
              <w:br/>
              <w:t>технике и технологиях</w:t>
            </w:r>
          </w:p>
        </w:tc>
        <w:tc>
          <w:tcPr>
            <w:tcW w:w="2328" w:type="dxa"/>
            <w:gridSpan w:val="3"/>
            <w:tcBorders>
              <w:left w:val="single" w:sz="4" w:space="0" w:color="auto"/>
              <w:bottom w:val="single" w:sz="4" w:space="0" w:color="auto"/>
              <w:right w:val="single" w:sz="4" w:space="0" w:color="auto"/>
            </w:tcBorders>
          </w:tcPr>
          <w:p w:rsidR="009D17E7" w:rsidRPr="00602E17" w:rsidRDefault="009D17E7" w:rsidP="00602E17">
            <w:pPr>
              <w:pStyle w:val="ConsPlusCell"/>
              <w:rPr>
                <w:rFonts w:ascii="Times New Roman" w:hAnsi="Times New Roman" w:cs="Times New Roman"/>
              </w:rPr>
            </w:pPr>
            <w:r w:rsidRPr="00602E17">
              <w:rPr>
                <w:rFonts w:ascii="Times New Roman" w:hAnsi="Times New Roman" w:cs="Times New Roman"/>
              </w:rPr>
              <w:t xml:space="preserve">Невозможность        </w:t>
            </w:r>
            <w:r w:rsidRPr="00602E17">
              <w:rPr>
                <w:rFonts w:ascii="Times New Roman" w:hAnsi="Times New Roman" w:cs="Times New Roman"/>
              </w:rPr>
              <w:br/>
              <w:t xml:space="preserve">получения            </w:t>
            </w:r>
            <w:r w:rsidRPr="00602E17">
              <w:rPr>
                <w:rFonts w:ascii="Times New Roman" w:hAnsi="Times New Roman" w:cs="Times New Roman"/>
              </w:rPr>
              <w:br/>
              <w:t>сельскохозяйственными</w:t>
            </w:r>
            <w:r w:rsidRPr="00602E17">
              <w:rPr>
                <w:rFonts w:ascii="Times New Roman" w:hAnsi="Times New Roman" w:cs="Times New Roman"/>
              </w:rPr>
              <w:br/>
              <w:t>товаропроизводителями</w:t>
            </w:r>
            <w:r w:rsidRPr="00602E17">
              <w:rPr>
                <w:rFonts w:ascii="Times New Roman" w:hAnsi="Times New Roman" w:cs="Times New Roman"/>
              </w:rPr>
              <w:br/>
              <w:t>и сельским населением</w:t>
            </w:r>
            <w:r w:rsidRPr="00602E17">
              <w:rPr>
                <w:rFonts w:ascii="Times New Roman" w:hAnsi="Times New Roman" w:cs="Times New Roman"/>
              </w:rPr>
              <w:br/>
              <w:t xml:space="preserve">полноценной          </w:t>
            </w:r>
            <w:r w:rsidRPr="00602E17">
              <w:rPr>
                <w:rFonts w:ascii="Times New Roman" w:hAnsi="Times New Roman" w:cs="Times New Roman"/>
              </w:rPr>
              <w:br/>
              <w:t xml:space="preserve">консультационной     </w:t>
            </w:r>
            <w:r w:rsidRPr="00602E17">
              <w:rPr>
                <w:rFonts w:ascii="Times New Roman" w:hAnsi="Times New Roman" w:cs="Times New Roman"/>
              </w:rPr>
              <w:br/>
              <w:t xml:space="preserve">помощи               </w:t>
            </w:r>
          </w:p>
        </w:tc>
        <w:tc>
          <w:tcPr>
            <w:tcW w:w="2894" w:type="dxa"/>
            <w:gridSpan w:val="4"/>
            <w:tcBorders>
              <w:left w:val="single" w:sz="4" w:space="0" w:color="auto"/>
              <w:bottom w:val="single" w:sz="4" w:space="0" w:color="auto"/>
              <w:right w:val="single" w:sz="4" w:space="0" w:color="auto"/>
            </w:tcBorders>
          </w:tcPr>
          <w:p w:rsidR="009D17E7" w:rsidRPr="00602E17" w:rsidRDefault="009D17E7" w:rsidP="00602E17">
            <w:pPr>
              <w:pStyle w:val="ConsPlusCell"/>
              <w:rPr>
                <w:rFonts w:ascii="Times New Roman" w:hAnsi="Times New Roman" w:cs="Times New Roman"/>
              </w:rPr>
            </w:pPr>
            <w:r w:rsidRPr="00602E17">
              <w:rPr>
                <w:rFonts w:ascii="Times New Roman" w:hAnsi="Times New Roman" w:cs="Times New Roman"/>
              </w:rPr>
              <w:t xml:space="preserve">Количество            </w:t>
            </w:r>
            <w:r w:rsidRPr="00602E17">
              <w:rPr>
                <w:rFonts w:ascii="Times New Roman" w:hAnsi="Times New Roman" w:cs="Times New Roman"/>
              </w:rPr>
              <w:br/>
              <w:t xml:space="preserve">региональных          </w:t>
            </w:r>
            <w:r w:rsidRPr="00602E17">
              <w:rPr>
                <w:rFonts w:ascii="Times New Roman" w:hAnsi="Times New Roman" w:cs="Times New Roman"/>
              </w:rPr>
              <w:br/>
              <w:t>организаций  (центров)</w:t>
            </w:r>
            <w:r w:rsidRPr="00602E17">
              <w:rPr>
                <w:rFonts w:ascii="Times New Roman" w:hAnsi="Times New Roman" w:cs="Times New Roman"/>
              </w:rPr>
              <w:br/>
              <w:t xml:space="preserve">сельскохозяйственного </w:t>
            </w:r>
            <w:r w:rsidRPr="00602E17">
              <w:rPr>
                <w:rFonts w:ascii="Times New Roman" w:hAnsi="Times New Roman" w:cs="Times New Roman"/>
              </w:rPr>
              <w:br/>
              <w:t>консультирования     и</w:t>
            </w:r>
            <w:r w:rsidRPr="00602E17">
              <w:rPr>
                <w:rFonts w:ascii="Times New Roman" w:hAnsi="Times New Roman" w:cs="Times New Roman"/>
              </w:rPr>
              <w:br/>
              <w:t>инновационных  центров</w:t>
            </w:r>
            <w:r w:rsidRPr="00602E17">
              <w:rPr>
                <w:rFonts w:ascii="Times New Roman" w:hAnsi="Times New Roman" w:cs="Times New Roman"/>
              </w:rPr>
              <w:br/>
              <w:t xml:space="preserve">(лабораторий)         </w:t>
            </w:r>
          </w:p>
        </w:tc>
      </w:tr>
      <w:tr w:rsidR="009D17E7" w:rsidRPr="00602E17" w:rsidTr="00602E17">
        <w:trPr>
          <w:gridAfter w:val="1"/>
          <w:wAfter w:w="11" w:type="dxa"/>
          <w:trHeight w:val="150"/>
          <w:tblCellSpacing w:w="5" w:type="nil"/>
        </w:trPr>
        <w:tc>
          <w:tcPr>
            <w:tcW w:w="15535" w:type="dxa"/>
            <w:gridSpan w:val="29"/>
            <w:tcBorders>
              <w:left w:val="single" w:sz="4" w:space="0" w:color="auto"/>
              <w:bottom w:val="single" w:sz="4" w:space="0" w:color="auto"/>
              <w:right w:val="single" w:sz="4" w:space="0" w:color="auto"/>
            </w:tcBorders>
          </w:tcPr>
          <w:p w:rsidR="009D17E7" w:rsidRPr="00602E17" w:rsidRDefault="009D17E7" w:rsidP="00602E17">
            <w:pPr>
              <w:pStyle w:val="ConsPlusCell"/>
              <w:jc w:val="center"/>
              <w:rPr>
                <w:rFonts w:ascii="Times New Roman" w:hAnsi="Times New Roman" w:cs="Times New Roman"/>
                <w:b/>
              </w:rPr>
            </w:pPr>
            <w:r w:rsidRPr="00602E17">
              <w:rPr>
                <w:rFonts w:ascii="Times New Roman" w:hAnsi="Times New Roman" w:cs="Times New Roman"/>
                <w:b/>
              </w:rPr>
              <w:t>Задача 4. Развитие малых форм хозяйствования</w:t>
            </w:r>
          </w:p>
        </w:tc>
      </w:tr>
      <w:tr w:rsidR="009D17E7" w:rsidRPr="00602E17" w:rsidTr="00602E17">
        <w:trPr>
          <w:gridAfter w:val="1"/>
          <w:wAfter w:w="11" w:type="dxa"/>
          <w:trHeight w:val="3505"/>
          <w:tblCellSpacing w:w="5" w:type="nil"/>
        </w:trPr>
        <w:tc>
          <w:tcPr>
            <w:tcW w:w="506" w:type="dxa"/>
            <w:gridSpan w:val="2"/>
            <w:tcBorders>
              <w:left w:val="single" w:sz="4" w:space="0" w:color="auto"/>
              <w:bottom w:val="single" w:sz="4" w:space="0" w:color="auto"/>
              <w:right w:val="single" w:sz="4" w:space="0" w:color="auto"/>
            </w:tcBorders>
          </w:tcPr>
          <w:p w:rsidR="009D17E7" w:rsidRPr="00602E17" w:rsidRDefault="009D17E7" w:rsidP="00602E17">
            <w:pPr>
              <w:pStyle w:val="ConsPlusCell"/>
              <w:rPr>
                <w:rFonts w:ascii="Times New Roman" w:hAnsi="Times New Roman" w:cs="Times New Roman"/>
              </w:rPr>
            </w:pPr>
            <w:r w:rsidRPr="00602E17">
              <w:rPr>
                <w:rFonts w:ascii="Times New Roman" w:hAnsi="Times New Roman" w:cs="Times New Roman"/>
              </w:rPr>
              <w:t xml:space="preserve">13 </w:t>
            </w:r>
          </w:p>
        </w:tc>
        <w:tc>
          <w:tcPr>
            <w:tcW w:w="2981" w:type="dxa"/>
            <w:tcBorders>
              <w:left w:val="single" w:sz="4" w:space="0" w:color="auto"/>
              <w:bottom w:val="single" w:sz="4" w:space="0" w:color="auto"/>
              <w:right w:val="single" w:sz="4" w:space="0" w:color="auto"/>
            </w:tcBorders>
          </w:tcPr>
          <w:p w:rsidR="009D17E7" w:rsidRPr="00602E17" w:rsidRDefault="009D17E7" w:rsidP="00602E17">
            <w:pPr>
              <w:pStyle w:val="ConsPlusCell"/>
              <w:rPr>
                <w:rFonts w:ascii="Times New Roman" w:hAnsi="Times New Roman" w:cs="Times New Roman"/>
              </w:rPr>
            </w:pPr>
            <w:r w:rsidRPr="00602E17">
              <w:rPr>
                <w:rFonts w:ascii="Times New Roman" w:hAnsi="Times New Roman" w:cs="Times New Roman"/>
              </w:rPr>
              <w:t>Государственная       поддержка</w:t>
            </w:r>
            <w:r w:rsidRPr="00602E17">
              <w:rPr>
                <w:rFonts w:ascii="Times New Roman" w:hAnsi="Times New Roman" w:cs="Times New Roman"/>
              </w:rPr>
              <w:br/>
              <w:t>кредитования     малых     форм</w:t>
            </w:r>
            <w:r w:rsidRPr="00602E17">
              <w:rPr>
                <w:rFonts w:ascii="Times New Roman" w:hAnsi="Times New Roman" w:cs="Times New Roman"/>
              </w:rPr>
              <w:br/>
              <w:t xml:space="preserve">хозяйствования                 </w:t>
            </w:r>
          </w:p>
        </w:tc>
        <w:tc>
          <w:tcPr>
            <w:tcW w:w="1706" w:type="dxa"/>
            <w:gridSpan w:val="4"/>
            <w:tcBorders>
              <w:left w:val="single" w:sz="4" w:space="0" w:color="auto"/>
              <w:bottom w:val="single" w:sz="4" w:space="0" w:color="auto"/>
              <w:right w:val="single" w:sz="4" w:space="0" w:color="auto"/>
            </w:tcBorders>
          </w:tcPr>
          <w:p w:rsidR="009D17E7" w:rsidRPr="00602E17" w:rsidRDefault="009D17E7" w:rsidP="00602E17">
            <w:pPr>
              <w:pStyle w:val="ConsPlusCell"/>
              <w:rPr>
                <w:rFonts w:ascii="Times New Roman" w:hAnsi="Times New Roman" w:cs="Times New Roman"/>
              </w:rPr>
            </w:pPr>
            <w:r w:rsidRPr="00602E17">
              <w:rPr>
                <w:rFonts w:ascii="Times New Roman" w:hAnsi="Times New Roman" w:cs="Times New Roman"/>
              </w:rPr>
              <w:t>Отдел сельского хозяйства администрации Комсомольскогомуниципального района</w:t>
            </w:r>
          </w:p>
        </w:tc>
        <w:tc>
          <w:tcPr>
            <w:tcW w:w="1137" w:type="dxa"/>
            <w:gridSpan w:val="4"/>
            <w:tcBorders>
              <w:left w:val="single" w:sz="4" w:space="0" w:color="auto"/>
              <w:bottom w:val="single" w:sz="4" w:space="0" w:color="auto"/>
              <w:right w:val="single" w:sz="4" w:space="0" w:color="auto"/>
            </w:tcBorders>
          </w:tcPr>
          <w:p w:rsidR="009D17E7" w:rsidRPr="00602E17" w:rsidRDefault="009D17E7" w:rsidP="00602E17">
            <w:pPr>
              <w:pStyle w:val="ConsPlusCell"/>
              <w:rPr>
                <w:rFonts w:ascii="Times New Roman" w:hAnsi="Times New Roman" w:cs="Times New Roman"/>
              </w:rPr>
            </w:pPr>
            <w:r w:rsidRPr="00602E17">
              <w:rPr>
                <w:rFonts w:ascii="Times New Roman" w:hAnsi="Times New Roman" w:cs="Times New Roman"/>
              </w:rPr>
              <w:t xml:space="preserve">2014 год  </w:t>
            </w:r>
          </w:p>
        </w:tc>
        <w:tc>
          <w:tcPr>
            <w:tcW w:w="1137" w:type="dxa"/>
            <w:gridSpan w:val="4"/>
            <w:tcBorders>
              <w:left w:val="single" w:sz="4" w:space="0" w:color="auto"/>
              <w:bottom w:val="single" w:sz="4" w:space="0" w:color="auto"/>
              <w:right w:val="single" w:sz="4" w:space="0" w:color="auto"/>
            </w:tcBorders>
          </w:tcPr>
          <w:p w:rsidR="009D17E7" w:rsidRPr="00602E17" w:rsidRDefault="009D17E7" w:rsidP="00602E17">
            <w:pPr>
              <w:pStyle w:val="ConsPlusCell"/>
              <w:rPr>
                <w:rFonts w:ascii="Times New Roman" w:hAnsi="Times New Roman" w:cs="Times New Roman"/>
              </w:rPr>
            </w:pPr>
            <w:r w:rsidRPr="00602E17">
              <w:rPr>
                <w:rFonts w:ascii="Times New Roman" w:hAnsi="Times New Roman" w:cs="Times New Roman"/>
              </w:rPr>
              <w:t xml:space="preserve">2024 год  </w:t>
            </w:r>
          </w:p>
        </w:tc>
        <w:tc>
          <w:tcPr>
            <w:tcW w:w="2814" w:type="dxa"/>
            <w:gridSpan w:val="7"/>
            <w:tcBorders>
              <w:left w:val="single" w:sz="4" w:space="0" w:color="auto"/>
              <w:bottom w:val="single" w:sz="4" w:space="0" w:color="auto"/>
              <w:right w:val="single" w:sz="4" w:space="0" w:color="auto"/>
            </w:tcBorders>
          </w:tcPr>
          <w:p w:rsidR="009D17E7" w:rsidRPr="00602E17" w:rsidRDefault="009D17E7" w:rsidP="00602E17">
            <w:pPr>
              <w:pStyle w:val="ConsPlusCell"/>
              <w:rPr>
                <w:rFonts w:ascii="Times New Roman" w:hAnsi="Times New Roman" w:cs="Times New Roman"/>
              </w:rPr>
            </w:pPr>
            <w:r w:rsidRPr="00602E17">
              <w:rPr>
                <w:rFonts w:ascii="Times New Roman" w:hAnsi="Times New Roman" w:cs="Times New Roman"/>
              </w:rPr>
              <w:t>Рост  числа  семейных</w:t>
            </w:r>
            <w:r w:rsidRPr="00602E17">
              <w:rPr>
                <w:rFonts w:ascii="Times New Roman" w:hAnsi="Times New Roman" w:cs="Times New Roman"/>
              </w:rPr>
              <w:br/>
              <w:t xml:space="preserve">животноводческих     </w:t>
            </w:r>
            <w:r w:rsidRPr="00602E17">
              <w:rPr>
                <w:rFonts w:ascii="Times New Roman" w:hAnsi="Times New Roman" w:cs="Times New Roman"/>
              </w:rPr>
              <w:br/>
              <w:t>ферм, рост количества</w:t>
            </w:r>
            <w:r w:rsidRPr="00602E17">
              <w:rPr>
                <w:rFonts w:ascii="Times New Roman" w:hAnsi="Times New Roman" w:cs="Times New Roman"/>
              </w:rPr>
              <w:br/>
              <w:t xml:space="preserve">рабочих мест         </w:t>
            </w:r>
          </w:p>
        </w:tc>
        <w:tc>
          <w:tcPr>
            <w:tcW w:w="2371" w:type="dxa"/>
            <w:gridSpan w:val="4"/>
            <w:tcBorders>
              <w:left w:val="single" w:sz="4" w:space="0" w:color="auto"/>
              <w:bottom w:val="single" w:sz="4" w:space="0" w:color="auto"/>
              <w:right w:val="single" w:sz="4" w:space="0" w:color="auto"/>
            </w:tcBorders>
          </w:tcPr>
          <w:p w:rsidR="009D17E7" w:rsidRPr="00602E17" w:rsidRDefault="009D17E7" w:rsidP="00602E17">
            <w:pPr>
              <w:pStyle w:val="ConsPlusCell"/>
              <w:rPr>
                <w:rFonts w:ascii="Times New Roman" w:hAnsi="Times New Roman" w:cs="Times New Roman"/>
              </w:rPr>
            </w:pPr>
            <w:r w:rsidRPr="00602E17">
              <w:rPr>
                <w:rFonts w:ascii="Times New Roman" w:hAnsi="Times New Roman" w:cs="Times New Roman"/>
              </w:rPr>
              <w:t xml:space="preserve">Снижение             </w:t>
            </w:r>
            <w:r w:rsidRPr="00602E17">
              <w:rPr>
                <w:rFonts w:ascii="Times New Roman" w:hAnsi="Times New Roman" w:cs="Times New Roman"/>
              </w:rPr>
              <w:br/>
              <w:t>конкурентоспособности</w:t>
            </w:r>
            <w:r w:rsidRPr="00602E17">
              <w:rPr>
                <w:rFonts w:ascii="Times New Roman" w:hAnsi="Times New Roman" w:cs="Times New Roman"/>
              </w:rPr>
              <w:br/>
              <w:t>малых  форм</w:t>
            </w:r>
            <w:r w:rsidRPr="00602E17">
              <w:rPr>
                <w:rFonts w:ascii="Times New Roman" w:hAnsi="Times New Roman" w:cs="Times New Roman"/>
              </w:rPr>
              <w:br/>
              <w:t xml:space="preserve">хозяйствования       </w:t>
            </w:r>
          </w:p>
        </w:tc>
        <w:tc>
          <w:tcPr>
            <w:tcW w:w="2883" w:type="dxa"/>
            <w:gridSpan w:val="3"/>
            <w:tcBorders>
              <w:left w:val="single" w:sz="4" w:space="0" w:color="auto"/>
              <w:bottom w:val="single" w:sz="4" w:space="0" w:color="auto"/>
              <w:right w:val="single" w:sz="4" w:space="0" w:color="auto"/>
            </w:tcBorders>
          </w:tcPr>
          <w:p w:rsidR="009D17E7" w:rsidRPr="00602E17" w:rsidRDefault="009D17E7" w:rsidP="00602E17">
            <w:pPr>
              <w:pStyle w:val="ConsPlusCell"/>
              <w:rPr>
                <w:rFonts w:ascii="Times New Roman" w:hAnsi="Times New Roman" w:cs="Times New Roman"/>
              </w:rPr>
            </w:pPr>
            <w:r w:rsidRPr="00602E17">
              <w:rPr>
                <w:rFonts w:ascii="Times New Roman" w:hAnsi="Times New Roman" w:cs="Times New Roman"/>
              </w:rPr>
              <w:t xml:space="preserve">Количество  крестьянских          </w:t>
            </w:r>
            <w:r w:rsidRPr="00602E17">
              <w:rPr>
                <w:rFonts w:ascii="Times New Roman" w:hAnsi="Times New Roman" w:cs="Times New Roman"/>
              </w:rPr>
              <w:br/>
              <w:t>(фермерских) хозяйств,</w:t>
            </w:r>
            <w:r w:rsidRPr="00602E17">
              <w:rPr>
                <w:rFonts w:ascii="Times New Roman" w:hAnsi="Times New Roman" w:cs="Times New Roman"/>
              </w:rPr>
              <w:br/>
              <w:t>осуществивших  проекты</w:t>
            </w:r>
            <w:r w:rsidRPr="00602E17">
              <w:rPr>
                <w:rFonts w:ascii="Times New Roman" w:hAnsi="Times New Roman" w:cs="Times New Roman"/>
              </w:rPr>
              <w:br/>
              <w:t>по  развитию  семейных</w:t>
            </w:r>
            <w:r w:rsidRPr="00602E17">
              <w:rPr>
                <w:rFonts w:ascii="Times New Roman" w:hAnsi="Times New Roman" w:cs="Times New Roman"/>
              </w:rPr>
              <w:br/>
              <w:t>животноводческих  ферм</w:t>
            </w:r>
            <w:r w:rsidRPr="00602E17">
              <w:rPr>
                <w:rFonts w:ascii="Times New Roman" w:hAnsi="Times New Roman" w:cs="Times New Roman"/>
              </w:rPr>
              <w:br/>
              <w:t xml:space="preserve">с помощью государственной       </w:t>
            </w:r>
            <w:r w:rsidRPr="00602E17">
              <w:rPr>
                <w:rFonts w:ascii="Times New Roman" w:hAnsi="Times New Roman" w:cs="Times New Roman"/>
              </w:rPr>
              <w:br/>
              <w:t>поддержки;  количество</w:t>
            </w:r>
            <w:r w:rsidRPr="00602E17">
              <w:rPr>
                <w:rFonts w:ascii="Times New Roman" w:hAnsi="Times New Roman" w:cs="Times New Roman"/>
              </w:rPr>
              <w:br/>
              <w:t>построенных  или</w:t>
            </w:r>
            <w:r w:rsidRPr="00602E17">
              <w:rPr>
                <w:rFonts w:ascii="Times New Roman" w:hAnsi="Times New Roman" w:cs="Times New Roman"/>
              </w:rPr>
              <w:br/>
              <w:t xml:space="preserve">реконструированных    </w:t>
            </w:r>
            <w:r w:rsidRPr="00602E17">
              <w:rPr>
                <w:rFonts w:ascii="Times New Roman" w:hAnsi="Times New Roman" w:cs="Times New Roman"/>
              </w:rPr>
              <w:br/>
              <w:t>семейных животноводческих ферм; количество   созданных</w:t>
            </w:r>
            <w:r w:rsidRPr="00602E17">
              <w:rPr>
                <w:rFonts w:ascii="Times New Roman" w:hAnsi="Times New Roman" w:cs="Times New Roman"/>
              </w:rPr>
              <w:br/>
              <w:t xml:space="preserve">новых рабочих мест К(Ф)Х,          </w:t>
            </w:r>
            <w:r w:rsidRPr="00602E17">
              <w:rPr>
                <w:rFonts w:ascii="Times New Roman" w:hAnsi="Times New Roman" w:cs="Times New Roman"/>
              </w:rPr>
              <w:br/>
              <w:t>осуществившими проекты</w:t>
            </w:r>
            <w:r w:rsidRPr="00602E17">
              <w:rPr>
                <w:rFonts w:ascii="Times New Roman" w:hAnsi="Times New Roman" w:cs="Times New Roman"/>
              </w:rPr>
              <w:br/>
              <w:t>по  развитию  семейных</w:t>
            </w:r>
            <w:r w:rsidRPr="00602E17">
              <w:rPr>
                <w:rFonts w:ascii="Times New Roman" w:hAnsi="Times New Roman" w:cs="Times New Roman"/>
              </w:rPr>
              <w:br/>
              <w:t xml:space="preserve">животноводческих ферм </w:t>
            </w:r>
          </w:p>
        </w:tc>
      </w:tr>
      <w:tr w:rsidR="009D17E7" w:rsidRPr="00602E17" w:rsidTr="00602E17">
        <w:trPr>
          <w:gridAfter w:val="1"/>
          <w:wAfter w:w="11" w:type="dxa"/>
          <w:trHeight w:val="2580"/>
          <w:tblCellSpacing w:w="5" w:type="nil"/>
        </w:trPr>
        <w:tc>
          <w:tcPr>
            <w:tcW w:w="506" w:type="dxa"/>
            <w:gridSpan w:val="2"/>
            <w:tcBorders>
              <w:top w:val="single" w:sz="4" w:space="0" w:color="auto"/>
              <w:left w:val="single" w:sz="4" w:space="0" w:color="auto"/>
              <w:bottom w:val="single" w:sz="4" w:space="0" w:color="auto"/>
              <w:right w:val="single" w:sz="4" w:space="0" w:color="auto"/>
            </w:tcBorders>
          </w:tcPr>
          <w:p w:rsidR="009D17E7" w:rsidRPr="00602E17" w:rsidRDefault="009D17E7" w:rsidP="00602E17">
            <w:pPr>
              <w:pStyle w:val="ConsPlusCell"/>
              <w:rPr>
                <w:rFonts w:ascii="Times New Roman" w:hAnsi="Times New Roman" w:cs="Times New Roman"/>
              </w:rPr>
            </w:pPr>
            <w:r w:rsidRPr="00602E17">
              <w:rPr>
                <w:rFonts w:ascii="Times New Roman" w:hAnsi="Times New Roman" w:cs="Times New Roman"/>
              </w:rPr>
              <w:lastRenderedPageBreak/>
              <w:t xml:space="preserve">14 </w:t>
            </w:r>
          </w:p>
        </w:tc>
        <w:tc>
          <w:tcPr>
            <w:tcW w:w="2981" w:type="dxa"/>
            <w:tcBorders>
              <w:top w:val="single" w:sz="4" w:space="0" w:color="auto"/>
              <w:left w:val="single" w:sz="4" w:space="0" w:color="auto"/>
              <w:bottom w:val="single" w:sz="4" w:space="0" w:color="auto"/>
              <w:right w:val="single" w:sz="4" w:space="0" w:color="auto"/>
            </w:tcBorders>
          </w:tcPr>
          <w:p w:rsidR="009D17E7" w:rsidRPr="00602E17" w:rsidRDefault="009D17E7" w:rsidP="00602E17">
            <w:pPr>
              <w:pStyle w:val="ConsPlusCell"/>
              <w:rPr>
                <w:rFonts w:ascii="Times New Roman" w:hAnsi="Times New Roman" w:cs="Times New Roman"/>
              </w:rPr>
            </w:pPr>
            <w:r w:rsidRPr="00602E17">
              <w:rPr>
                <w:rFonts w:ascii="Times New Roman" w:hAnsi="Times New Roman" w:cs="Times New Roman"/>
              </w:rPr>
              <w:t xml:space="preserve">Поддержка начинающих фермеров  </w:t>
            </w:r>
          </w:p>
        </w:tc>
        <w:tc>
          <w:tcPr>
            <w:tcW w:w="1706" w:type="dxa"/>
            <w:gridSpan w:val="4"/>
            <w:tcBorders>
              <w:top w:val="single" w:sz="4" w:space="0" w:color="auto"/>
              <w:left w:val="single" w:sz="4" w:space="0" w:color="auto"/>
              <w:bottom w:val="single" w:sz="4" w:space="0" w:color="auto"/>
              <w:right w:val="single" w:sz="4" w:space="0" w:color="auto"/>
            </w:tcBorders>
          </w:tcPr>
          <w:p w:rsidR="009D17E7" w:rsidRPr="00602E17" w:rsidRDefault="009D17E7" w:rsidP="00602E17">
            <w:pPr>
              <w:pStyle w:val="ConsPlusCell"/>
              <w:rPr>
                <w:rFonts w:ascii="Times New Roman" w:hAnsi="Times New Roman" w:cs="Times New Roman"/>
              </w:rPr>
            </w:pPr>
            <w:r w:rsidRPr="00602E17">
              <w:rPr>
                <w:rFonts w:ascii="Times New Roman" w:hAnsi="Times New Roman" w:cs="Times New Roman"/>
              </w:rPr>
              <w:t xml:space="preserve">Отдел сельского хозяйства администрации Комсомольскогомуниципального района </w:t>
            </w:r>
          </w:p>
        </w:tc>
        <w:tc>
          <w:tcPr>
            <w:tcW w:w="1137" w:type="dxa"/>
            <w:gridSpan w:val="4"/>
            <w:tcBorders>
              <w:top w:val="single" w:sz="4" w:space="0" w:color="auto"/>
              <w:left w:val="single" w:sz="4" w:space="0" w:color="auto"/>
              <w:bottom w:val="single" w:sz="4" w:space="0" w:color="auto"/>
              <w:right w:val="single" w:sz="4" w:space="0" w:color="auto"/>
            </w:tcBorders>
          </w:tcPr>
          <w:p w:rsidR="009D17E7" w:rsidRPr="00602E17" w:rsidRDefault="009D17E7" w:rsidP="00602E17">
            <w:pPr>
              <w:pStyle w:val="ConsPlusCell"/>
              <w:rPr>
                <w:rFonts w:ascii="Times New Roman" w:hAnsi="Times New Roman" w:cs="Times New Roman"/>
              </w:rPr>
            </w:pPr>
            <w:r w:rsidRPr="00602E17">
              <w:rPr>
                <w:rFonts w:ascii="Times New Roman" w:hAnsi="Times New Roman" w:cs="Times New Roman"/>
              </w:rPr>
              <w:t xml:space="preserve">2014 год  </w:t>
            </w:r>
          </w:p>
        </w:tc>
        <w:tc>
          <w:tcPr>
            <w:tcW w:w="1137" w:type="dxa"/>
            <w:gridSpan w:val="4"/>
            <w:tcBorders>
              <w:top w:val="single" w:sz="4" w:space="0" w:color="auto"/>
              <w:left w:val="single" w:sz="4" w:space="0" w:color="auto"/>
              <w:bottom w:val="single" w:sz="4" w:space="0" w:color="auto"/>
              <w:right w:val="single" w:sz="4" w:space="0" w:color="auto"/>
            </w:tcBorders>
          </w:tcPr>
          <w:p w:rsidR="009D17E7" w:rsidRPr="00602E17" w:rsidRDefault="009D17E7" w:rsidP="00602E17">
            <w:pPr>
              <w:pStyle w:val="ConsPlusCell"/>
              <w:rPr>
                <w:rFonts w:ascii="Times New Roman" w:hAnsi="Times New Roman" w:cs="Times New Roman"/>
              </w:rPr>
            </w:pPr>
            <w:r w:rsidRPr="00602E17">
              <w:rPr>
                <w:rFonts w:ascii="Times New Roman" w:hAnsi="Times New Roman" w:cs="Times New Roman"/>
              </w:rPr>
              <w:t xml:space="preserve">2024 год  </w:t>
            </w:r>
          </w:p>
        </w:tc>
        <w:tc>
          <w:tcPr>
            <w:tcW w:w="2814" w:type="dxa"/>
            <w:gridSpan w:val="7"/>
            <w:tcBorders>
              <w:top w:val="single" w:sz="4" w:space="0" w:color="auto"/>
              <w:left w:val="single" w:sz="4" w:space="0" w:color="auto"/>
              <w:bottom w:val="single" w:sz="4" w:space="0" w:color="auto"/>
              <w:right w:val="single" w:sz="4" w:space="0" w:color="auto"/>
            </w:tcBorders>
          </w:tcPr>
          <w:p w:rsidR="009D17E7" w:rsidRPr="00602E17" w:rsidRDefault="009D17E7" w:rsidP="00602E17">
            <w:pPr>
              <w:pStyle w:val="ConsPlusCell"/>
              <w:rPr>
                <w:rFonts w:ascii="Times New Roman" w:hAnsi="Times New Roman" w:cs="Times New Roman"/>
              </w:rPr>
            </w:pPr>
            <w:r w:rsidRPr="00602E17">
              <w:rPr>
                <w:rFonts w:ascii="Times New Roman" w:hAnsi="Times New Roman" w:cs="Times New Roman"/>
              </w:rPr>
              <w:t xml:space="preserve">Увеличение           </w:t>
            </w:r>
            <w:r w:rsidRPr="00602E17">
              <w:rPr>
                <w:rFonts w:ascii="Times New Roman" w:hAnsi="Times New Roman" w:cs="Times New Roman"/>
              </w:rPr>
              <w:br/>
              <w:t xml:space="preserve">численности          </w:t>
            </w:r>
            <w:r w:rsidRPr="00602E17">
              <w:rPr>
                <w:rFonts w:ascii="Times New Roman" w:hAnsi="Times New Roman" w:cs="Times New Roman"/>
              </w:rPr>
              <w:br/>
              <w:t>начинающих  фермеров,</w:t>
            </w:r>
            <w:r w:rsidRPr="00602E17">
              <w:rPr>
                <w:rFonts w:ascii="Times New Roman" w:hAnsi="Times New Roman" w:cs="Times New Roman"/>
              </w:rPr>
              <w:br/>
              <w:t>повышение      уровня</w:t>
            </w:r>
            <w:r w:rsidRPr="00602E17">
              <w:rPr>
                <w:rFonts w:ascii="Times New Roman" w:hAnsi="Times New Roman" w:cs="Times New Roman"/>
              </w:rPr>
              <w:br/>
              <w:t>жизни   и   занятости</w:t>
            </w:r>
            <w:r w:rsidRPr="00602E17">
              <w:rPr>
                <w:rFonts w:ascii="Times New Roman" w:hAnsi="Times New Roman" w:cs="Times New Roman"/>
              </w:rPr>
              <w:br/>
              <w:t xml:space="preserve">сельского населения  </w:t>
            </w:r>
          </w:p>
        </w:tc>
        <w:tc>
          <w:tcPr>
            <w:tcW w:w="2371" w:type="dxa"/>
            <w:gridSpan w:val="4"/>
            <w:tcBorders>
              <w:top w:val="single" w:sz="4" w:space="0" w:color="auto"/>
              <w:left w:val="single" w:sz="4" w:space="0" w:color="auto"/>
              <w:bottom w:val="single" w:sz="4" w:space="0" w:color="auto"/>
              <w:right w:val="single" w:sz="4" w:space="0" w:color="auto"/>
            </w:tcBorders>
          </w:tcPr>
          <w:p w:rsidR="009D17E7" w:rsidRPr="00602E17" w:rsidRDefault="009D17E7" w:rsidP="00602E17">
            <w:pPr>
              <w:pStyle w:val="ConsPlusCell"/>
              <w:rPr>
                <w:rFonts w:ascii="Times New Roman" w:hAnsi="Times New Roman" w:cs="Times New Roman"/>
              </w:rPr>
            </w:pPr>
            <w:r w:rsidRPr="00602E17">
              <w:rPr>
                <w:rFonts w:ascii="Times New Roman" w:hAnsi="Times New Roman" w:cs="Times New Roman"/>
              </w:rPr>
              <w:t>Отток   молодежи   из</w:t>
            </w:r>
            <w:r w:rsidRPr="00602E17">
              <w:rPr>
                <w:rFonts w:ascii="Times New Roman" w:hAnsi="Times New Roman" w:cs="Times New Roman"/>
              </w:rPr>
              <w:br/>
              <w:t xml:space="preserve">сельской местности   </w:t>
            </w:r>
          </w:p>
        </w:tc>
        <w:tc>
          <w:tcPr>
            <w:tcW w:w="2883" w:type="dxa"/>
            <w:gridSpan w:val="3"/>
            <w:tcBorders>
              <w:top w:val="single" w:sz="4" w:space="0" w:color="auto"/>
              <w:left w:val="single" w:sz="4" w:space="0" w:color="auto"/>
              <w:bottom w:val="single" w:sz="4" w:space="0" w:color="auto"/>
              <w:right w:val="single" w:sz="4" w:space="0" w:color="auto"/>
            </w:tcBorders>
          </w:tcPr>
          <w:p w:rsidR="009D17E7" w:rsidRPr="00602E17" w:rsidRDefault="009D17E7" w:rsidP="00602E17">
            <w:pPr>
              <w:pStyle w:val="ConsPlusCell"/>
              <w:rPr>
                <w:rFonts w:ascii="Times New Roman" w:hAnsi="Times New Roman" w:cs="Times New Roman"/>
              </w:rPr>
            </w:pPr>
            <w:r w:rsidRPr="00602E17">
              <w:rPr>
                <w:rFonts w:ascii="Times New Roman" w:hAnsi="Times New Roman" w:cs="Times New Roman"/>
              </w:rPr>
              <w:t xml:space="preserve">Количество  крестьянских          </w:t>
            </w:r>
            <w:r w:rsidRPr="00602E17">
              <w:rPr>
                <w:rFonts w:ascii="Times New Roman" w:hAnsi="Times New Roman" w:cs="Times New Roman"/>
              </w:rPr>
              <w:br/>
              <w:t>(фермерских) хозяйств,</w:t>
            </w:r>
            <w:r w:rsidRPr="00602E17">
              <w:rPr>
                <w:rFonts w:ascii="Times New Roman" w:hAnsi="Times New Roman" w:cs="Times New Roman"/>
              </w:rPr>
              <w:br/>
              <w:t>осуществивших  проекты</w:t>
            </w:r>
            <w:r w:rsidRPr="00602E17">
              <w:rPr>
                <w:rFonts w:ascii="Times New Roman" w:hAnsi="Times New Roman" w:cs="Times New Roman"/>
              </w:rPr>
              <w:br/>
              <w:t>создания  и   развития</w:t>
            </w:r>
            <w:r w:rsidRPr="00602E17">
              <w:rPr>
                <w:rFonts w:ascii="Times New Roman" w:hAnsi="Times New Roman" w:cs="Times New Roman"/>
              </w:rPr>
              <w:br/>
              <w:t xml:space="preserve">своих  хозяйств с помощью               </w:t>
            </w:r>
            <w:r w:rsidRPr="00602E17">
              <w:rPr>
                <w:rFonts w:ascii="Times New Roman" w:hAnsi="Times New Roman" w:cs="Times New Roman"/>
              </w:rPr>
              <w:br/>
              <w:t xml:space="preserve">государственной       </w:t>
            </w:r>
            <w:r w:rsidRPr="00602E17">
              <w:rPr>
                <w:rFonts w:ascii="Times New Roman" w:hAnsi="Times New Roman" w:cs="Times New Roman"/>
              </w:rPr>
              <w:br/>
              <w:t>поддержки;  количество</w:t>
            </w:r>
            <w:r w:rsidRPr="00602E17">
              <w:rPr>
                <w:rFonts w:ascii="Times New Roman" w:hAnsi="Times New Roman" w:cs="Times New Roman"/>
              </w:rPr>
              <w:br/>
              <w:t>созданных  новых рабочих  мест К(Ф)Х, осуществившими проекты создания и развития</w:t>
            </w:r>
            <w:r w:rsidRPr="00602E17">
              <w:rPr>
                <w:rFonts w:ascii="Times New Roman" w:hAnsi="Times New Roman" w:cs="Times New Roman"/>
              </w:rPr>
              <w:br/>
              <w:t xml:space="preserve">своих хозяйств        </w:t>
            </w:r>
          </w:p>
        </w:tc>
      </w:tr>
      <w:tr w:rsidR="009D17E7" w:rsidRPr="00602E17" w:rsidTr="00602E17">
        <w:trPr>
          <w:gridAfter w:val="2"/>
          <w:wAfter w:w="47" w:type="dxa"/>
          <w:trHeight w:val="3505"/>
          <w:tblCellSpacing w:w="5" w:type="nil"/>
        </w:trPr>
        <w:tc>
          <w:tcPr>
            <w:tcW w:w="506" w:type="dxa"/>
            <w:gridSpan w:val="2"/>
            <w:tcBorders>
              <w:top w:val="single" w:sz="4" w:space="0" w:color="auto"/>
              <w:left w:val="single" w:sz="4" w:space="0" w:color="auto"/>
              <w:bottom w:val="single" w:sz="4" w:space="0" w:color="auto"/>
              <w:right w:val="single" w:sz="4" w:space="0" w:color="auto"/>
            </w:tcBorders>
          </w:tcPr>
          <w:p w:rsidR="009D17E7" w:rsidRPr="00602E17" w:rsidRDefault="009D17E7" w:rsidP="00602E17">
            <w:pPr>
              <w:pStyle w:val="ConsPlusCell"/>
              <w:rPr>
                <w:rFonts w:ascii="Times New Roman" w:hAnsi="Times New Roman" w:cs="Times New Roman"/>
              </w:rPr>
            </w:pPr>
            <w:r w:rsidRPr="00602E17">
              <w:rPr>
                <w:rFonts w:ascii="Times New Roman" w:hAnsi="Times New Roman" w:cs="Times New Roman"/>
              </w:rPr>
              <w:t>15</w:t>
            </w:r>
          </w:p>
          <w:p w:rsidR="009D17E7" w:rsidRPr="00602E17" w:rsidRDefault="009D17E7" w:rsidP="00602E17">
            <w:pPr>
              <w:pStyle w:val="ConsPlusCell"/>
              <w:rPr>
                <w:rFonts w:ascii="Times New Roman" w:hAnsi="Times New Roman" w:cs="Times New Roman"/>
              </w:rPr>
            </w:pPr>
            <w:r w:rsidRPr="00602E17">
              <w:rPr>
                <w:rFonts w:ascii="Times New Roman" w:hAnsi="Times New Roman" w:cs="Times New Roman"/>
              </w:rPr>
              <w:t xml:space="preserve"> </w:t>
            </w:r>
          </w:p>
        </w:tc>
        <w:tc>
          <w:tcPr>
            <w:tcW w:w="2981" w:type="dxa"/>
            <w:tcBorders>
              <w:top w:val="single" w:sz="4" w:space="0" w:color="auto"/>
              <w:left w:val="single" w:sz="4" w:space="0" w:color="auto"/>
              <w:bottom w:val="single" w:sz="4" w:space="0" w:color="auto"/>
              <w:right w:val="single" w:sz="4" w:space="0" w:color="auto"/>
            </w:tcBorders>
          </w:tcPr>
          <w:p w:rsidR="009D17E7" w:rsidRPr="00602E17" w:rsidRDefault="009D17E7" w:rsidP="00602E17">
            <w:pPr>
              <w:pStyle w:val="ConsPlusCell"/>
              <w:rPr>
                <w:rFonts w:ascii="Times New Roman" w:hAnsi="Times New Roman" w:cs="Times New Roman"/>
              </w:rPr>
            </w:pPr>
            <w:r w:rsidRPr="00602E17">
              <w:rPr>
                <w:rFonts w:ascii="Times New Roman" w:hAnsi="Times New Roman" w:cs="Times New Roman"/>
              </w:rPr>
              <w:t>Развитие               семейных</w:t>
            </w:r>
            <w:r w:rsidRPr="00602E17">
              <w:rPr>
                <w:rFonts w:ascii="Times New Roman" w:hAnsi="Times New Roman" w:cs="Times New Roman"/>
              </w:rPr>
              <w:br/>
              <w:t>животноводческих ферм  на  базе крестьянских (фермерских)</w:t>
            </w:r>
            <w:r w:rsidRPr="00602E17">
              <w:rPr>
                <w:rFonts w:ascii="Times New Roman" w:hAnsi="Times New Roman" w:cs="Times New Roman"/>
              </w:rPr>
              <w:br/>
              <w:t xml:space="preserve">хозяйств                       </w:t>
            </w:r>
          </w:p>
        </w:tc>
        <w:tc>
          <w:tcPr>
            <w:tcW w:w="1706" w:type="dxa"/>
            <w:gridSpan w:val="4"/>
            <w:tcBorders>
              <w:top w:val="single" w:sz="4" w:space="0" w:color="auto"/>
              <w:left w:val="single" w:sz="4" w:space="0" w:color="auto"/>
              <w:bottom w:val="single" w:sz="4" w:space="0" w:color="auto"/>
              <w:right w:val="single" w:sz="4" w:space="0" w:color="auto"/>
            </w:tcBorders>
          </w:tcPr>
          <w:p w:rsidR="009D17E7" w:rsidRPr="00602E17" w:rsidRDefault="009D17E7" w:rsidP="00602E17">
            <w:pPr>
              <w:pStyle w:val="ConsPlusCell"/>
              <w:rPr>
                <w:rFonts w:ascii="Times New Roman" w:hAnsi="Times New Roman" w:cs="Times New Roman"/>
              </w:rPr>
            </w:pPr>
            <w:r w:rsidRPr="00602E17">
              <w:rPr>
                <w:rFonts w:ascii="Times New Roman" w:hAnsi="Times New Roman" w:cs="Times New Roman"/>
              </w:rPr>
              <w:t>Отдел сельского хозяйства администрации Комсомольскогомуниципального района</w:t>
            </w:r>
          </w:p>
        </w:tc>
        <w:tc>
          <w:tcPr>
            <w:tcW w:w="1137" w:type="dxa"/>
            <w:gridSpan w:val="4"/>
            <w:tcBorders>
              <w:top w:val="single" w:sz="4" w:space="0" w:color="auto"/>
              <w:left w:val="single" w:sz="4" w:space="0" w:color="auto"/>
              <w:bottom w:val="single" w:sz="4" w:space="0" w:color="auto"/>
              <w:right w:val="single" w:sz="4" w:space="0" w:color="auto"/>
            </w:tcBorders>
          </w:tcPr>
          <w:p w:rsidR="009D17E7" w:rsidRPr="00602E17" w:rsidRDefault="009D17E7" w:rsidP="00602E17">
            <w:pPr>
              <w:pStyle w:val="ConsPlusCell"/>
              <w:rPr>
                <w:rFonts w:ascii="Times New Roman" w:hAnsi="Times New Roman" w:cs="Times New Roman"/>
              </w:rPr>
            </w:pPr>
            <w:r w:rsidRPr="00602E17">
              <w:rPr>
                <w:rFonts w:ascii="Times New Roman" w:hAnsi="Times New Roman" w:cs="Times New Roman"/>
              </w:rPr>
              <w:t xml:space="preserve">2014 год  </w:t>
            </w:r>
          </w:p>
        </w:tc>
        <w:tc>
          <w:tcPr>
            <w:tcW w:w="1137" w:type="dxa"/>
            <w:gridSpan w:val="4"/>
            <w:tcBorders>
              <w:top w:val="single" w:sz="4" w:space="0" w:color="auto"/>
              <w:left w:val="single" w:sz="4" w:space="0" w:color="auto"/>
              <w:bottom w:val="single" w:sz="4" w:space="0" w:color="auto"/>
              <w:right w:val="single" w:sz="4" w:space="0" w:color="auto"/>
            </w:tcBorders>
          </w:tcPr>
          <w:p w:rsidR="009D17E7" w:rsidRPr="00602E17" w:rsidRDefault="009D17E7" w:rsidP="00602E17">
            <w:pPr>
              <w:pStyle w:val="ConsPlusCell"/>
              <w:rPr>
                <w:rFonts w:ascii="Times New Roman" w:hAnsi="Times New Roman" w:cs="Times New Roman"/>
              </w:rPr>
            </w:pPr>
            <w:r w:rsidRPr="00602E17">
              <w:rPr>
                <w:rFonts w:ascii="Times New Roman" w:hAnsi="Times New Roman" w:cs="Times New Roman"/>
              </w:rPr>
              <w:t xml:space="preserve">2024 год  </w:t>
            </w:r>
          </w:p>
        </w:tc>
        <w:tc>
          <w:tcPr>
            <w:tcW w:w="2559" w:type="dxa"/>
            <w:gridSpan w:val="6"/>
            <w:tcBorders>
              <w:top w:val="single" w:sz="4" w:space="0" w:color="auto"/>
              <w:left w:val="single" w:sz="4" w:space="0" w:color="auto"/>
              <w:bottom w:val="single" w:sz="4" w:space="0" w:color="auto"/>
              <w:right w:val="single" w:sz="4" w:space="0" w:color="auto"/>
            </w:tcBorders>
          </w:tcPr>
          <w:p w:rsidR="009D17E7" w:rsidRPr="00602E17" w:rsidRDefault="009D17E7" w:rsidP="00602E17">
            <w:pPr>
              <w:pStyle w:val="ConsPlusCell"/>
              <w:rPr>
                <w:rFonts w:ascii="Times New Roman" w:hAnsi="Times New Roman" w:cs="Times New Roman"/>
              </w:rPr>
            </w:pPr>
            <w:r w:rsidRPr="00602E17">
              <w:rPr>
                <w:rFonts w:ascii="Times New Roman" w:hAnsi="Times New Roman" w:cs="Times New Roman"/>
              </w:rPr>
              <w:t>Рост  числа  семейных</w:t>
            </w:r>
            <w:r w:rsidRPr="00602E17">
              <w:rPr>
                <w:rFonts w:ascii="Times New Roman" w:hAnsi="Times New Roman" w:cs="Times New Roman"/>
              </w:rPr>
              <w:br/>
              <w:t xml:space="preserve">животноводческих     </w:t>
            </w:r>
            <w:r w:rsidRPr="00602E17">
              <w:rPr>
                <w:rFonts w:ascii="Times New Roman" w:hAnsi="Times New Roman" w:cs="Times New Roman"/>
              </w:rPr>
              <w:br/>
              <w:t>ферм,      увеличение</w:t>
            </w:r>
            <w:r w:rsidRPr="00602E17">
              <w:rPr>
                <w:rFonts w:ascii="Times New Roman" w:hAnsi="Times New Roman" w:cs="Times New Roman"/>
              </w:rPr>
              <w:br/>
              <w:t xml:space="preserve">производства         </w:t>
            </w:r>
            <w:r w:rsidRPr="00602E17">
              <w:rPr>
                <w:rFonts w:ascii="Times New Roman" w:hAnsi="Times New Roman" w:cs="Times New Roman"/>
              </w:rPr>
              <w:br/>
              <w:t xml:space="preserve">животноводческой     </w:t>
            </w:r>
            <w:r w:rsidRPr="00602E17">
              <w:rPr>
                <w:rFonts w:ascii="Times New Roman" w:hAnsi="Times New Roman" w:cs="Times New Roman"/>
              </w:rPr>
              <w:br/>
              <w:t>продукции,  повышение</w:t>
            </w:r>
            <w:r w:rsidRPr="00602E17">
              <w:rPr>
                <w:rFonts w:ascii="Times New Roman" w:hAnsi="Times New Roman" w:cs="Times New Roman"/>
              </w:rPr>
              <w:br/>
              <w:t>уровня    жизни     и</w:t>
            </w:r>
            <w:r w:rsidRPr="00602E17">
              <w:rPr>
                <w:rFonts w:ascii="Times New Roman" w:hAnsi="Times New Roman" w:cs="Times New Roman"/>
              </w:rPr>
              <w:br/>
              <w:t>занятости   сельского</w:t>
            </w:r>
            <w:r w:rsidRPr="00602E17">
              <w:rPr>
                <w:rFonts w:ascii="Times New Roman" w:hAnsi="Times New Roman" w:cs="Times New Roman"/>
              </w:rPr>
              <w:br/>
              <w:t xml:space="preserve">населения            </w:t>
            </w:r>
          </w:p>
        </w:tc>
        <w:tc>
          <w:tcPr>
            <w:tcW w:w="2626" w:type="dxa"/>
            <w:gridSpan w:val="5"/>
            <w:tcBorders>
              <w:top w:val="single" w:sz="4" w:space="0" w:color="auto"/>
              <w:left w:val="single" w:sz="4" w:space="0" w:color="auto"/>
              <w:bottom w:val="single" w:sz="4" w:space="0" w:color="auto"/>
              <w:right w:val="single" w:sz="4" w:space="0" w:color="auto"/>
            </w:tcBorders>
          </w:tcPr>
          <w:p w:rsidR="009D17E7" w:rsidRPr="00602E17" w:rsidRDefault="009D17E7" w:rsidP="00602E17">
            <w:pPr>
              <w:pStyle w:val="ConsPlusCell"/>
              <w:rPr>
                <w:rFonts w:ascii="Times New Roman" w:hAnsi="Times New Roman" w:cs="Times New Roman"/>
              </w:rPr>
            </w:pPr>
            <w:r w:rsidRPr="00602E17">
              <w:rPr>
                <w:rFonts w:ascii="Times New Roman" w:hAnsi="Times New Roman" w:cs="Times New Roman"/>
              </w:rPr>
              <w:t xml:space="preserve">Увеличение           </w:t>
            </w:r>
            <w:r w:rsidRPr="00602E17">
              <w:rPr>
                <w:rFonts w:ascii="Times New Roman" w:hAnsi="Times New Roman" w:cs="Times New Roman"/>
              </w:rPr>
              <w:br/>
              <w:t>безработицы         в</w:t>
            </w:r>
            <w:r w:rsidRPr="00602E17">
              <w:rPr>
                <w:rFonts w:ascii="Times New Roman" w:hAnsi="Times New Roman" w:cs="Times New Roman"/>
              </w:rPr>
              <w:br/>
              <w:t>сельской   местности,</w:t>
            </w:r>
            <w:r w:rsidRPr="00602E17">
              <w:rPr>
                <w:rFonts w:ascii="Times New Roman" w:hAnsi="Times New Roman" w:cs="Times New Roman"/>
              </w:rPr>
              <w:br/>
              <w:t>миграция    сельского</w:t>
            </w:r>
            <w:r w:rsidRPr="00602E17">
              <w:rPr>
                <w:rFonts w:ascii="Times New Roman" w:hAnsi="Times New Roman" w:cs="Times New Roman"/>
              </w:rPr>
              <w:br/>
              <w:t xml:space="preserve">населения в город    </w:t>
            </w:r>
          </w:p>
        </w:tc>
        <w:tc>
          <w:tcPr>
            <w:tcW w:w="2847" w:type="dxa"/>
            <w:gridSpan w:val="2"/>
            <w:tcBorders>
              <w:top w:val="single" w:sz="4" w:space="0" w:color="auto"/>
              <w:left w:val="single" w:sz="4" w:space="0" w:color="auto"/>
              <w:bottom w:val="single" w:sz="4" w:space="0" w:color="auto"/>
              <w:right w:val="single" w:sz="4" w:space="0" w:color="auto"/>
            </w:tcBorders>
          </w:tcPr>
          <w:p w:rsidR="009D17E7" w:rsidRPr="00602E17" w:rsidRDefault="009D17E7" w:rsidP="00602E17">
            <w:pPr>
              <w:pStyle w:val="ConsPlusCell"/>
              <w:rPr>
                <w:rFonts w:ascii="Times New Roman" w:hAnsi="Times New Roman" w:cs="Times New Roman"/>
              </w:rPr>
            </w:pPr>
            <w:r w:rsidRPr="00602E17">
              <w:rPr>
                <w:rFonts w:ascii="Times New Roman" w:hAnsi="Times New Roman" w:cs="Times New Roman"/>
              </w:rPr>
              <w:t xml:space="preserve">Количество  крестьянских          </w:t>
            </w:r>
            <w:r w:rsidRPr="00602E17">
              <w:rPr>
                <w:rFonts w:ascii="Times New Roman" w:hAnsi="Times New Roman" w:cs="Times New Roman"/>
              </w:rPr>
              <w:br/>
              <w:t>(фермерских) хозяйств,</w:t>
            </w:r>
            <w:r w:rsidRPr="00602E17">
              <w:rPr>
                <w:rFonts w:ascii="Times New Roman" w:hAnsi="Times New Roman" w:cs="Times New Roman"/>
              </w:rPr>
              <w:br/>
              <w:t>осуществивших  проекты</w:t>
            </w:r>
            <w:r w:rsidRPr="00602E17">
              <w:rPr>
                <w:rFonts w:ascii="Times New Roman" w:hAnsi="Times New Roman" w:cs="Times New Roman"/>
              </w:rPr>
              <w:br/>
              <w:t>по  развитию  семейных</w:t>
            </w:r>
            <w:r w:rsidRPr="00602E17">
              <w:rPr>
                <w:rFonts w:ascii="Times New Roman" w:hAnsi="Times New Roman" w:cs="Times New Roman"/>
              </w:rPr>
              <w:br/>
              <w:t>животноводческих  ферм</w:t>
            </w:r>
            <w:r w:rsidRPr="00602E17">
              <w:rPr>
                <w:rFonts w:ascii="Times New Roman" w:hAnsi="Times New Roman" w:cs="Times New Roman"/>
              </w:rPr>
              <w:br/>
              <w:t xml:space="preserve">с помощью государственной       </w:t>
            </w:r>
            <w:r w:rsidRPr="00602E17">
              <w:rPr>
                <w:rFonts w:ascii="Times New Roman" w:hAnsi="Times New Roman" w:cs="Times New Roman"/>
              </w:rPr>
              <w:br/>
              <w:t>поддержки;  количество</w:t>
            </w:r>
            <w:r w:rsidRPr="00602E17">
              <w:rPr>
                <w:rFonts w:ascii="Times New Roman" w:hAnsi="Times New Roman" w:cs="Times New Roman"/>
              </w:rPr>
              <w:br/>
              <w:t>построенных или</w:t>
            </w:r>
            <w:r w:rsidRPr="00602E17">
              <w:rPr>
                <w:rFonts w:ascii="Times New Roman" w:hAnsi="Times New Roman" w:cs="Times New Roman"/>
              </w:rPr>
              <w:br/>
              <w:t xml:space="preserve">реконструированных    </w:t>
            </w:r>
            <w:r w:rsidRPr="00602E17">
              <w:rPr>
                <w:rFonts w:ascii="Times New Roman" w:hAnsi="Times New Roman" w:cs="Times New Roman"/>
              </w:rPr>
              <w:br/>
              <w:t>семейных животноводческих ферм; количество   созданных</w:t>
            </w:r>
            <w:r w:rsidRPr="00602E17">
              <w:rPr>
                <w:rFonts w:ascii="Times New Roman" w:hAnsi="Times New Roman" w:cs="Times New Roman"/>
              </w:rPr>
              <w:br/>
              <w:t xml:space="preserve">новых   рабочих  мест К(Ф)Х,          </w:t>
            </w:r>
            <w:r w:rsidRPr="00602E17">
              <w:rPr>
                <w:rFonts w:ascii="Times New Roman" w:hAnsi="Times New Roman" w:cs="Times New Roman"/>
              </w:rPr>
              <w:br/>
              <w:t>осуществившими проекты</w:t>
            </w:r>
            <w:r w:rsidRPr="00602E17">
              <w:rPr>
                <w:rFonts w:ascii="Times New Roman" w:hAnsi="Times New Roman" w:cs="Times New Roman"/>
              </w:rPr>
              <w:br/>
              <w:t>по  развитию  семейных</w:t>
            </w:r>
            <w:r w:rsidRPr="00602E17">
              <w:rPr>
                <w:rFonts w:ascii="Times New Roman" w:hAnsi="Times New Roman" w:cs="Times New Roman"/>
              </w:rPr>
              <w:br/>
              <w:t xml:space="preserve">животноводческих ферм </w:t>
            </w:r>
          </w:p>
        </w:tc>
      </w:tr>
      <w:tr w:rsidR="009D17E7" w:rsidRPr="00602E17" w:rsidTr="00602E17">
        <w:trPr>
          <w:gridAfter w:val="2"/>
          <w:wAfter w:w="47" w:type="dxa"/>
          <w:trHeight w:val="1670"/>
          <w:tblCellSpacing w:w="5" w:type="nil"/>
        </w:trPr>
        <w:tc>
          <w:tcPr>
            <w:tcW w:w="506" w:type="dxa"/>
            <w:gridSpan w:val="2"/>
            <w:tcBorders>
              <w:left w:val="single" w:sz="4" w:space="0" w:color="auto"/>
              <w:bottom w:val="single" w:sz="4" w:space="0" w:color="auto"/>
              <w:right w:val="single" w:sz="4" w:space="0" w:color="auto"/>
            </w:tcBorders>
          </w:tcPr>
          <w:p w:rsidR="009D17E7" w:rsidRPr="00602E17" w:rsidRDefault="009D17E7" w:rsidP="00602E17">
            <w:pPr>
              <w:pStyle w:val="ConsPlusCell"/>
              <w:rPr>
                <w:rFonts w:ascii="Times New Roman" w:hAnsi="Times New Roman" w:cs="Times New Roman"/>
              </w:rPr>
            </w:pPr>
            <w:r w:rsidRPr="00602E17">
              <w:rPr>
                <w:rFonts w:ascii="Times New Roman" w:hAnsi="Times New Roman" w:cs="Times New Roman"/>
              </w:rPr>
              <w:t xml:space="preserve">16 </w:t>
            </w:r>
          </w:p>
        </w:tc>
        <w:tc>
          <w:tcPr>
            <w:tcW w:w="2981" w:type="dxa"/>
            <w:tcBorders>
              <w:left w:val="single" w:sz="4" w:space="0" w:color="auto"/>
              <w:bottom w:val="single" w:sz="4" w:space="0" w:color="auto"/>
              <w:right w:val="single" w:sz="4" w:space="0" w:color="auto"/>
            </w:tcBorders>
          </w:tcPr>
          <w:p w:rsidR="009D17E7" w:rsidRPr="00602E17" w:rsidRDefault="009D17E7" w:rsidP="00602E17">
            <w:pPr>
              <w:pStyle w:val="ConsPlusCell"/>
              <w:rPr>
                <w:rFonts w:ascii="Times New Roman" w:hAnsi="Times New Roman" w:cs="Times New Roman"/>
              </w:rPr>
            </w:pPr>
            <w:r w:rsidRPr="00602E17">
              <w:rPr>
                <w:rFonts w:ascii="Times New Roman" w:hAnsi="Times New Roman" w:cs="Times New Roman"/>
              </w:rPr>
              <w:t>Оформление земельных участков в</w:t>
            </w:r>
            <w:r w:rsidRPr="00602E17">
              <w:rPr>
                <w:rFonts w:ascii="Times New Roman" w:hAnsi="Times New Roman" w:cs="Times New Roman"/>
              </w:rPr>
              <w:br/>
              <w:t>собственность      крестьянских</w:t>
            </w:r>
            <w:r w:rsidRPr="00602E17">
              <w:rPr>
                <w:rFonts w:ascii="Times New Roman" w:hAnsi="Times New Roman" w:cs="Times New Roman"/>
              </w:rPr>
              <w:br/>
              <w:t xml:space="preserve">(фермерских) хозяйств          </w:t>
            </w:r>
          </w:p>
        </w:tc>
        <w:tc>
          <w:tcPr>
            <w:tcW w:w="1706" w:type="dxa"/>
            <w:gridSpan w:val="4"/>
            <w:tcBorders>
              <w:left w:val="single" w:sz="4" w:space="0" w:color="auto"/>
              <w:bottom w:val="single" w:sz="4" w:space="0" w:color="auto"/>
              <w:right w:val="single" w:sz="4" w:space="0" w:color="auto"/>
            </w:tcBorders>
          </w:tcPr>
          <w:p w:rsidR="009D17E7" w:rsidRPr="00602E17" w:rsidRDefault="009D17E7" w:rsidP="00602E17">
            <w:pPr>
              <w:pStyle w:val="ConsPlusCell"/>
              <w:rPr>
                <w:rFonts w:ascii="Times New Roman" w:hAnsi="Times New Roman" w:cs="Times New Roman"/>
              </w:rPr>
            </w:pPr>
            <w:r w:rsidRPr="00602E17">
              <w:rPr>
                <w:rFonts w:ascii="Times New Roman" w:hAnsi="Times New Roman" w:cs="Times New Roman"/>
              </w:rPr>
              <w:t>Отдел сельского хозяйства администрации Комсомольскогомуниципального района</w:t>
            </w:r>
          </w:p>
        </w:tc>
        <w:tc>
          <w:tcPr>
            <w:tcW w:w="1137" w:type="dxa"/>
            <w:gridSpan w:val="4"/>
            <w:tcBorders>
              <w:left w:val="single" w:sz="4" w:space="0" w:color="auto"/>
              <w:bottom w:val="single" w:sz="4" w:space="0" w:color="auto"/>
              <w:right w:val="single" w:sz="4" w:space="0" w:color="auto"/>
            </w:tcBorders>
          </w:tcPr>
          <w:p w:rsidR="009D17E7" w:rsidRPr="00602E17" w:rsidRDefault="009D17E7" w:rsidP="00602E17">
            <w:pPr>
              <w:pStyle w:val="ConsPlusCell"/>
              <w:rPr>
                <w:rFonts w:ascii="Times New Roman" w:hAnsi="Times New Roman" w:cs="Times New Roman"/>
              </w:rPr>
            </w:pPr>
            <w:r w:rsidRPr="00602E17">
              <w:rPr>
                <w:rFonts w:ascii="Times New Roman" w:hAnsi="Times New Roman" w:cs="Times New Roman"/>
              </w:rPr>
              <w:t xml:space="preserve">2014 год  </w:t>
            </w:r>
          </w:p>
        </w:tc>
        <w:tc>
          <w:tcPr>
            <w:tcW w:w="1137" w:type="dxa"/>
            <w:gridSpan w:val="4"/>
            <w:tcBorders>
              <w:left w:val="single" w:sz="4" w:space="0" w:color="auto"/>
              <w:bottom w:val="single" w:sz="4" w:space="0" w:color="auto"/>
              <w:right w:val="single" w:sz="4" w:space="0" w:color="auto"/>
            </w:tcBorders>
          </w:tcPr>
          <w:p w:rsidR="009D17E7" w:rsidRPr="00602E17" w:rsidRDefault="009D17E7" w:rsidP="00602E17">
            <w:pPr>
              <w:pStyle w:val="ConsPlusCell"/>
              <w:rPr>
                <w:rFonts w:ascii="Times New Roman" w:hAnsi="Times New Roman" w:cs="Times New Roman"/>
              </w:rPr>
            </w:pPr>
            <w:r w:rsidRPr="00602E17">
              <w:rPr>
                <w:rFonts w:ascii="Times New Roman" w:hAnsi="Times New Roman" w:cs="Times New Roman"/>
              </w:rPr>
              <w:t xml:space="preserve">2024 год  </w:t>
            </w:r>
          </w:p>
        </w:tc>
        <w:tc>
          <w:tcPr>
            <w:tcW w:w="2559" w:type="dxa"/>
            <w:gridSpan w:val="6"/>
            <w:tcBorders>
              <w:left w:val="single" w:sz="4" w:space="0" w:color="auto"/>
              <w:bottom w:val="single" w:sz="4" w:space="0" w:color="auto"/>
              <w:right w:val="single" w:sz="4" w:space="0" w:color="auto"/>
            </w:tcBorders>
          </w:tcPr>
          <w:p w:rsidR="009D17E7" w:rsidRPr="00602E17" w:rsidRDefault="009D17E7" w:rsidP="00602E17">
            <w:pPr>
              <w:pStyle w:val="ConsPlusCell"/>
              <w:rPr>
                <w:rFonts w:ascii="Times New Roman" w:hAnsi="Times New Roman" w:cs="Times New Roman"/>
              </w:rPr>
            </w:pPr>
            <w:r w:rsidRPr="00602E17">
              <w:rPr>
                <w:rFonts w:ascii="Times New Roman" w:hAnsi="Times New Roman" w:cs="Times New Roman"/>
              </w:rPr>
              <w:t xml:space="preserve">Увеличение           </w:t>
            </w:r>
            <w:r w:rsidRPr="00602E17">
              <w:rPr>
                <w:rFonts w:ascii="Times New Roman" w:hAnsi="Times New Roman" w:cs="Times New Roman"/>
              </w:rPr>
              <w:br/>
              <w:t xml:space="preserve">производства         </w:t>
            </w:r>
            <w:r w:rsidRPr="00602E17">
              <w:rPr>
                <w:rFonts w:ascii="Times New Roman" w:hAnsi="Times New Roman" w:cs="Times New Roman"/>
              </w:rPr>
              <w:br/>
              <w:t xml:space="preserve">сельскохозяйственной </w:t>
            </w:r>
            <w:r w:rsidRPr="00602E17">
              <w:rPr>
                <w:rFonts w:ascii="Times New Roman" w:hAnsi="Times New Roman" w:cs="Times New Roman"/>
              </w:rPr>
              <w:br/>
              <w:t>продукции  в  секторе</w:t>
            </w:r>
            <w:r w:rsidRPr="00602E17">
              <w:rPr>
                <w:rFonts w:ascii="Times New Roman" w:hAnsi="Times New Roman" w:cs="Times New Roman"/>
              </w:rPr>
              <w:br/>
              <w:t>малых            форм</w:t>
            </w:r>
            <w:r w:rsidRPr="00602E17">
              <w:rPr>
                <w:rFonts w:ascii="Times New Roman" w:hAnsi="Times New Roman" w:cs="Times New Roman"/>
              </w:rPr>
              <w:br/>
              <w:t xml:space="preserve">хозяйствования       </w:t>
            </w:r>
          </w:p>
        </w:tc>
        <w:tc>
          <w:tcPr>
            <w:tcW w:w="2626" w:type="dxa"/>
            <w:gridSpan w:val="5"/>
            <w:tcBorders>
              <w:left w:val="single" w:sz="4" w:space="0" w:color="auto"/>
              <w:bottom w:val="single" w:sz="4" w:space="0" w:color="auto"/>
              <w:right w:val="single" w:sz="4" w:space="0" w:color="auto"/>
            </w:tcBorders>
          </w:tcPr>
          <w:p w:rsidR="009D17E7" w:rsidRPr="00602E17" w:rsidRDefault="009D17E7" w:rsidP="00602E17">
            <w:pPr>
              <w:pStyle w:val="ConsPlusCell"/>
              <w:rPr>
                <w:rFonts w:ascii="Times New Roman" w:hAnsi="Times New Roman" w:cs="Times New Roman"/>
              </w:rPr>
            </w:pPr>
            <w:r w:rsidRPr="00602E17">
              <w:rPr>
                <w:rFonts w:ascii="Times New Roman" w:hAnsi="Times New Roman" w:cs="Times New Roman"/>
              </w:rPr>
              <w:t xml:space="preserve">Неоформленность      </w:t>
            </w:r>
            <w:r w:rsidRPr="00602E17">
              <w:rPr>
                <w:rFonts w:ascii="Times New Roman" w:hAnsi="Times New Roman" w:cs="Times New Roman"/>
              </w:rPr>
              <w:br/>
              <w:t>земельных участков  в</w:t>
            </w:r>
            <w:r w:rsidRPr="00602E17">
              <w:rPr>
                <w:rFonts w:ascii="Times New Roman" w:hAnsi="Times New Roman" w:cs="Times New Roman"/>
              </w:rPr>
              <w:br/>
              <w:t xml:space="preserve">собственность        </w:t>
            </w:r>
            <w:r w:rsidRPr="00602E17">
              <w:rPr>
                <w:rFonts w:ascii="Times New Roman" w:hAnsi="Times New Roman" w:cs="Times New Roman"/>
              </w:rPr>
              <w:br/>
              <w:t xml:space="preserve">препятствует         </w:t>
            </w:r>
            <w:r w:rsidRPr="00602E17">
              <w:rPr>
                <w:rFonts w:ascii="Times New Roman" w:hAnsi="Times New Roman" w:cs="Times New Roman"/>
              </w:rPr>
              <w:br/>
              <w:t xml:space="preserve">привлечению          </w:t>
            </w:r>
            <w:r w:rsidRPr="00602E17">
              <w:rPr>
                <w:rFonts w:ascii="Times New Roman" w:hAnsi="Times New Roman" w:cs="Times New Roman"/>
              </w:rPr>
              <w:br/>
              <w:t xml:space="preserve">долгосрочных         </w:t>
            </w:r>
            <w:r w:rsidRPr="00602E17">
              <w:rPr>
                <w:rFonts w:ascii="Times New Roman" w:hAnsi="Times New Roman" w:cs="Times New Roman"/>
              </w:rPr>
              <w:br/>
              <w:t>инвестиций под  залог</w:t>
            </w:r>
            <w:r w:rsidRPr="00602E17">
              <w:rPr>
                <w:rFonts w:ascii="Times New Roman" w:hAnsi="Times New Roman" w:cs="Times New Roman"/>
              </w:rPr>
              <w:br/>
              <w:t xml:space="preserve">земель               </w:t>
            </w:r>
            <w:r w:rsidRPr="00602E17">
              <w:rPr>
                <w:rFonts w:ascii="Times New Roman" w:hAnsi="Times New Roman" w:cs="Times New Roman"/>
              </w:rPr>
              <w:br/>
              <w:t>сельскохозяйственного</w:t>
            </w:r>
            <w:r w:rsidRPr="00602E17">
              <w:rPr>
                <w:rFonts w:ascii="Times New Roman" w:hAnsi="Times New Roman" w:cs="Times New Roman"/>
              </w:rPr>
              <w:br/>
              <w:t xml:space="preserve">назначения           </w:t>
            </w:r>
          </w:p>
        </w:tc>
        <w:tc>
          <w:tcPr>
            <w:tcW w:w="2847" w:type="dxa"/>
            <w:gridSpan w:val="2"/>
            <w:tcBorders>
              <w:left w:val="single" w:sz="4" w:space="0" w:color="auto"/>
              <w:bottom w:val="single" w:sz="4" w:space="0" w:color="auto"/>
              <w:right w:val="single" w:sz="4" w:space="0" w:color="auto"/>
            </w:tcBorders>
          </w:tcPr>
          <w:p w:rsidR="009D17E7" w:rsidRPr="00602E17" w:rsidRDefault="009D17E7" w:rsidP="00602E17">
            <w:pPr>
              <w:pStyle w:val="ConsPlusCell"/>
              <w:rPr>
                <w:rFonts w:ascii="Times New Roman" w:hAnsi="Times New Roman" w:cs="Times New Roman"/>
              </w:rPr>
            </w:pPr>
            <w:r w:rsidRPr="00602E17">
              <w:rPr>
                <w:rFonts w:ascii="Times New Roman" w:hAnsi="Times New Roman" w:cs="Times New Roman"/>
              </w:rPr>
              <w:t>Площадь      земельных</w:t>
            </w:r>
            <w:r w:rsidRPr="00602E17">
              <w:rPr>
                <w:rFonts w:ascii="Times New Roman" w:hAnsi="Times New Roman" w:cs="Times New Roman"/>
              </w:rPr>
              <w:br/>
              <w:t>участков,  оформленных</w:t>
            </w:r>
            <w:r w:rsidRPr="00602E17">
              <w:rPr>
                <w:rFonts w:ascii="Times New Roman" w:hAnsi="Times New Roman" w:cs="Times New Roman"/>
              </w:rPr>
              <w:br/>
              <w:t>в собственность</w:t>
            </w:r>
            <w:r w:rsidRPr="00602E17">
              <w:rPr>
                <w:rFonts w:ascii="Times New Roman" w:hAnsi="Times New Roman" w:cs="Times New Roman"/>
              </w:rPr>
              <w:br/>
              <w:t xml:space="preserve">крестьянскими (фермерскими)         </w:t>
            </w:r>
            <w:r w:rsidRPr="00602E17">
              <w:rPr>
                <w:rFonts w:ascii="Times New Roman" w:hAnsi="Times New Roman" w:cs="Times New Roman"/>
              </w:rPr>
              <w:br/>
              <w:t xml:space="preserve">хозяйствами           </w:t>
            </w:r>
          </w:p>
        </w:tc>
      </w:tr>
      <w:tr w:rsidR="009D17E7" w:rsidRPr="00602E17" w:rsidTr="00602E17">
        <w:trPr>
          <w:gridAfter w:val="2"/>
          <w:wAfter w:w="47" w:type="dxa"/>
          <w:trHeight w:val="1836"/>
          <w:tblCellSpacing w:w="5" w:type="nil"/>
        </w:trPr>
        <w:tc>
          <w:tcPr>
            <w:tcW w:w="506" w:type="dxa"/>
            <w:gridSpan w:val="2"/>
            <w:tcBorders>
              <w:top w:val="single" w:sz="4" w:space="0" w:color="auto"/>
              <w:left w:val="single" w:sz="4" w:space="0" w:color="auto"/>
              <w:bottom w:val="single" w:sz="4" w:space="0" w:color="auto"/>
              <w:right w:val="single" w:sz="4" w:space="0" w:color="auto"/>
            </w:tcBorders>
          </w:tcPr>
          <w:p w:rsidR="009D17E7" w:rsidRPr="00602E17" w:rsidRDefault="009D17E7" w:rsidP="00602E17">
            <w:pPr>
              <w:pStyle w:val="ConsPlusCell"/>
              <w:rPr>
                <w:rFonts w:ascii="Times New Roman" w:hAnsi="Times New Roman" w:cs="Times New Roman"/>
              </w:rPr>
            </w:pPr>
            <w:r w:rsidRPr="00602E17">
              <w:rPr>
                <w:rFonts w:ascii="Times New Roman" w:hAnsi="Times New Roman" w:cs="Times New Roman"/>
              </w:rPr>
              <w:lastRenderedPageBreak/>
              <w:t xml:space="preserve">17 </w:t>
            </w:r>
          </w:p>
        </w:tc>
        <w:tc>
          <w:tcPr>
            <w:tcW w:w="2981" w:type="dxa"/>
            <w:tcBorders>
              <w:top w:val="single" w:sz="4" w:space="0" w:color="auto"/>
              <w:left w:val="single" w:sz="4" w:space="0" w:color="auto"/>
              <w:bottom w:val="single" w:sz="4" w:space="0" w:color="auto"/>
              <w:right w:val="single" w:sz="4" w:space="0" w:color="auto"/>
            </w:tcBorders>
          </w:tcPr>
          <w:p w:rsidR="009D17E7" w:rsidRPr="00602E17" w:rsidRDefault="009D17E7" w:rsidP="00602E17">
            <w:pPr>
              <w:pStyle w:val="ConsPlusCell"/>
              <w:rPr>
                <w:rFonts w:ascii="Times New Roman" w:hAnsi="Times New Roman" w:cs="Times New Roman"/>
              </w:rPr>
            </w:pPr>
            <w:r w:rsidRPr="00602E17">
              <w:rPr>
                <w:rFonts w:ascii="Times New Roman" w:hAnsi="Times New Roman" w:cs="Times New Roman"/>
              </w:rPr>
              <w:t>Поддержка   глав    и    членов</w:t>
            </w:r>
            <w:r w:rsidRPr="00602E17">
              <w:rPr>
                <w:rFonts w:ascii="Times New Roman" w:hAnsi="Times New Roman" w:cs="Times New Roman"/>
              </w:rPr>
              <w:br/>
              <w:t>крестьянских       (фермерских)</w:t>
            </w:r>
            <w:r w:rsidRPr="00602E17">
              <w:rPr>
                <w:rFonts w:ascii="Times New Roman" w:hAnsi="Times New Roman" w:cs="Times New Roman"/>
              </w:rPr>
              <w:br/>
              <w:t>хозяйств   на   переселение   в</w:t>
            </w:r>
            <w:r w:rsidRPr="00602E17">
              <w:rPr>
                <w:rFonts w:ascii="Times New Roman" w:hAnsi="Times New Roman" w:cs="Times New Roman"/>
              </w:rPr>
              <w:br/>
              <w:t xml:space="preserve">сельскую местность             </w:t>
            </w:r>
          </w:p>
        </w:tc>
        <w:tc>
          <w:tcPr>
            <w:tcW w:w="1706" w:type="dxa"/>
            <w:gridSpan w:val="4"/>
            <w:tcBorders>
              <w:top w:val="single" w:sz="4" w:space="0" w:color="auto"/>
              <w:left w:val="single" w:sz="4" w:space="0" w:color="auto"/>
              <w:bottom w:val="single" w:sz="4" w:space="0" w:color="auto"/>
              <w:right w:val="single" w:sz="4" w:space="0" w:color="auto"/>
            </w:tcBorders>
          </w:tcPr>
          <w:p w:rsidR="009D17E7" w:rsidRPr="00602E17" w:rsidRDefault="009D17E7" w:rsidP="00602E17">
            <w:pPr>
              <w:pStyle w:val="ConsPlusCell"/>
              <w:rPr>
                <w:rFonts w:ascii="Times New Roman" w:hAnsi="Times New Roman" w:cs="Times New Roman"/>
              </w:rPr>
            </w:pPr>
            <w:r w:rsidRPr="00602E17">
              <w:rPr>
                <w:rFonts w:ascii="Times New Roman" w:hAnsi="Times New Roman" w:cs="Times New Roman"/>
              </w:rPr>
              <w:t xml:space="preserve">Отдел сельского хозяйства администрации Комсомольскогомуниципального района     </w:t>
            </w:r>
          </w:p>
        </w:tc>
        <w:tc>
          <w:tcPr>
            <w:tcW w:w="1137" w:type="dxa"/>
            <w:gridSpan w:val="4"/>
            <w:tcBorders>
              <w:top w:val="single" w:sz="4" w:space="0" w:color="auto"/>
              <w:left w:val="single" w:sz="4" w:space="0" w:color="auto"/>
              <w:bottom w:val="single" w:sz="4" w:space="0" w:color="auto"/>
              <w:right w:val="single" w:sz="4" w:space="0" w:color="auto"/>
            </w:tcBorders>
          </w:tcPr>
          <w:p w:rsidR="009D17E7" w:rsidRPr="00602E17" w:rsidRDefault="009D17E7" w:rsidP="00602E17">
            <w:pPr>
              <w:pStyle w:val="ConsPlusCell"/>
              <w:rPr>
                <w:rFonts w:ascii="Times New Roman" w:hAnsi="Times New Roman" w:cs="Times New Roman"/>
              </w:rPr>
            </w:pPr>
            <w:r w:rsidRPr="00602E17">
              <w:rPr>
                <w:rFonts w:ascii="Times New Roman" w:hAnsi="Times New Roman" w:cs="Times New Roman"/>
              </w:rPr>
              <w:t xml:space="preserve">2014 год  </w:t>
            </w:r>
          </w:p>
        </w:tc>
        <w:tc>
          <w:tcPr>
            <w:tcW w:w="1137" w:type="dxa"/>
            <w:gridSpan w:val="4"/>
            <w:tcBorders>
              <w:top w:val="single" w:sz="4" w:space="0" w:color="auto"/>
              <w:left w:val="single" w:sz="4" w:space="0" w:color="auto"/>
              <w:bottom w:val="single" w:sz="4" w:space="0" w:color="auto"/>
              <w:right w:val="single" w:sz="4" w:space="0" w:color="auto"/>
            </w:tcBorders>
          </w:tcPr>
          <w:p w:rsidR="009D17E7" w:rsidRPr="00602E17" w:rsidRDefault="009D17E7" w:rsidP="00602E17">
            <w:pPr>
              <w:pStyle w:val="ConsPlusCell"/>
              <w:rPr>
                <w:rFonts w:ascii="Times New Roman" w:hAnsi="Times New Roman" w:cs="Times New Roman"/>
              </w:rPr>
            </w:pPr>
            <w:r w:rsidRPr="00602E17">
              <w:rPr>
                <w:rFonts w:ascii="Times New Roman" w:hAnsi="Times New Roman" w:cs="Times New Roman"/>
              </w:rPr>
              <w:t xml:space="preserve">2024 год  </w:t>
            </w:r>
          </w:p>
        </w:tc>
        <w:tc>
          <w:tcPr>
            <w:tcW w:w="2559" w:type="dxa"/>
            <w:gridSpan w:val="6"/>
            <w:tcBorders>
              <w:top w:val="single" w:sz="4" w:space="0" w:color="auto"/>
              <w:left w:val="single" w:sz="4" w:space="0" w:color="auto"/>
              <w:bottom w:val="single" w:sz="4" w:space="0" w:color="auto"/>
              <w:right w:val="single" w:sz="4" w:space="0" w:color="auto"/>
            </w:tcBorders>
          </w:tcPr>
          <w:p w:rsidR="009D17E7" w:rsidRPr="00602E17" w:rsidRDefault="009D17E7" w:rsidP="00602E17">
            <w:pPr>
              <w:pStyle w:val="ConsPlusCell"/>
              <w:rPr>
                <w:rFonts w:ascii="Times New Roman" w:hAnsi="Times New Roman" w:cs="Times New Roman"/>
              </w:rPr>
            </w:pPr>
            <w:r w:rsidRPr="00602E17">
              <w:rPr>
                <w:rFonts w:ascii="Times New Roman" w:hAnsi="Times New Roman" w:cs="Times New Roman"/>
              </w:rPr>
              <w:t xml:space="preserve">Стабилизация         </w:t>
            </w:r>
            <w:r w:rsidRPr="00602E17">
              <w:rPr>
                <w:rFonts w:ascii="Times New Roman" w:hAnsi="Times New Roman" w:cs="Times New Roman"/>
              </w:rPr>
              <w:br/>
              <w:t>численности сельского</w:t>
            </w:r>
            <w:r w:rsidRPr="00602E17">
              <w:rPr>
                <w:rFonts w:ascii="Times New Roman" w:hAnsi="Times New Roman" w:cs="Times New Roman"/>
              </w:rPr>
              <w:br/>
              <w:t xml:space="preserve">населения            </w:t>
            </w:r>
          </w:p>
        </w:tc>
        <w:tc>
          <w:tcPr>
            <w:tcW w:w="2626" w:type="dxa"/>
            <w:gridSpan w:val="5"/>
            <w:tcBorders>
              <w:top w:val="single" w:sz="4" w:space="0" w:color="auto"/>
              <w:left w:val="single" w:sz="4" w:space="0" w:color="auto"/>
              <w:bottom w:val="single" w:sz="4" w:space="0" w:color="auto"/>
              <w:right w:val="single" w:sz="4" w:space="0" w:color="auto"/>
            </w:tcBorders>
          </w:tcPr>
          <w:p w:rsidR="009D17E7" w:rsidRPr="00602E17" w:rsidRDefault="009D17E7" w:rsidP="00602E17">
            <w:pPr>
              <w:pStyle w:val="ConsPlusCell"/>
              <w:rPr>
                <w:rFonts w:ascii="Times New Roman" w:hAnsi="Times New Roman" w:cs="Times New Roman"/>
              </w:rPr>
            </w:pPr>
            <w:r w:rsidRPr="00602E17">
              <w:rPr>
                <w:rFonts w:ascii="Times New Roman" w:hAnsi="Times New Roman" w:cs="Times New Roman"/>
              </w:rPr>
              <w:t xml:space="preserve">Сокращение           </w:t>
            </w:r>
            <w:r w:rsidRPr="00602E17">
              <w:rPr>
                <w:rFonts w:ascii="Times New Roman" w:hAnsi="Times New Roman" w:cs="Times New Roman"/>
              </w:rPr>
              <w:br/>
              <w:t>численности сельского</w:t>
            </w:r>
            <w:r w:rsidRPr="00602E17">
              <w:rPr>
                <w:rFonts w:ascii="Times New Roman" w:hAnsi="Times New Roman" w:cs="Times New Roman"/>
              </w:rPr>
              <w:br/>
              <w:t xml:space="preserve">трудоспособного      </w:t>
            </w:r>
            <w:r w:rsidRPr="00602E17">
              <w:rPr>
                <w:rFonts w:ascii="Times New Roman" w:hAnsi="Times New Roman" w:cs="Times New Roman"/>
              </w:rPr>
              <w:br/>
              <w:t xml:space="preserve">населения            </w:t>
            </w:r>
            <w:r w:rsidRPr="00602E17">
              <w:rPr>
                <w:rFonts w:ascii="Times New Roman" w:hAnsi="Times New Roman" w:cs="Times New Roman"/>
              </w:rPr>
              <w:br/>
              <w:t xml:space="preserve">хозяйствования       </w:t>
            </w:r>
          </w:p>
        </w:tc>
        <w:tc>
          <w:tcPr>
            <w:tcW w:w="2847" w:type="dxa"/>
            <w:gridSpan w:val="2"/>
            <w:tcBorders>
              <w:top w:val="single" w:sz="4" w:space="0" w:color="auto"/>
              <w:left w:val="single" w:sz="4" w:space="0" w:color="auto"/>
              <w:bottom w:val="single" w:sz="4" w:space="0" w:color="auto"/>
              <w:right w:val="single" w:sz="4" w:space="0" w:color="auto"/>
            </w:tcBorders>
          </w:tcPr>
          <w:p w:rsidR="009D17E7" w:rsidRPr="00602E17" w:rsidRDefault="009D17E7" w:rsidP="00602E17">
            <w:pPr>
              <w:pStyle w:val="ConsPlusCell"/>
              <w:rPr>
                <w:rFonts w:ascii="Times New Roman" w:hAnsi="Times New Roman" w:cs="Times New Roman"/>
              </w:rPr>
            </w:pPr>
            <w:r w:rsidRPr="00602E17">
              <w:rPr>
                <w:rFonts w:ascii="Times New Roman" w:hAnsi="Times New Roman" w:cs="Times New Roman"/>
              </w:rPr>
              <w:t xml:space="preserve">Количество   крестьянских          </w:t>
            </w:r>
            <w:r w:rsidRPr="00602E17">
              <w:rPr>
                <w:rFonts w:ascii="Times New Roman" w:hAnsi="Times New Roman" w:cs="Times New Roman"/>
              </w:rPr>
              <w:br/>
              <w:t>(фермерских) хозяйств,</w:t>
            </w:r>
            <w:r w:rsidRPr="00602E17">
              <w:rPr>
                <w:rFonts w:ascii="Times New Roman" w:hAnsi="Times New Roman" w:cs="Times New Roman"/>
              </w:rPr>
              <w:br/>
              <w:t>осуществивших  проекты</w:t>
            </w:r>
            <w:r w:rsidRPr="00602E17">
              <w:rPr>
                <w:rFonts w:ascii="Times New Roman" w:hAnsi="Times New Roman" w:cs="Times New Roman"/>
              </w:rPr>
              <w:br/>
              <w:t>создания  и   развития</w:t>
            </w:r>
            <w:r w:rsidRPr="00602E17">
              <w:rPr>
                <w:rFonts w:ascii="Times New Roman" w:hAnsi="Times New Roman" w:cs="Times New Roman"/>
              </w:rPr>
              <w:br/>
              <w:t xml:space="preserve">своих  хозяйств с помощью               </w:t>
            </w:r>
            <w:r w:rsidRPr="00602E17">
              <w:rPr>
                <w:rFonts w:ascii="Times New Roman" w:hAnsi="Times New Roman" w:cs="Times New Roman"/>
              </w:rPr>
              <w:br/>
              <w:t xml:space="preserve">государственной  поддержки;  количество созданных        новых рабочих мест     </w:t>
            </w:r>
          </w:p>
          <w:p w:rsidR="009D17E7" w:rsidRPr="00602E17" w:rsidRDefault="009D17E7" w:rsidP="00602E17">
            <w:pPr>
              <w:pStyle w:val="ConsPlusCell"/>
              <w:rPr>
                <w:rFonts w:ascii="Times New Roman" w:hAnsi="Times New Roman" w:cs="Times New Roman"/>
              </w:rPr>
            </w:pPr>
            <w:r w:rsidRPr="00602E17">
              <w:rPr>
                <w:rFonts w:ascii="Times New Roman" w:hAnsi="Times New Roman" w:cs="Times New Roman"/>
              </w:rPr>
              <w:t xml:space="preserve">     </w:t>
            </w:r>
          </w:p>
        </w:tc>
      </w:tr>
      <w:tr w:rsidR="009D17E7" w:rsidRPr="00602E17" w:rsidTr="00602E17">
        <w:trPr>
          <w:gridAfter w:val="2"/>
          <w:wAfter w:w="47" w:type="dxa"/>
          <w:trHeight w:val="1002"/>
          <w:tblCellSpacing w:w="5" w:type="nil"/>
        </w:trPr>
        <w:tc>
          <w:tcPr>
            <w:tcW w:w="506" w:type="dxa"/>
            <w:gridSpan w:val="2"/>
            <w:tcBorders>
              <w:left w:val="single" w:sz="4" w:space="0" w:color="auto"/>
              <w:bottom w:val="single" w:sz="4" w:space="0" w:color="auto"/>
              <w:right w:val="single" w:sz="4" w:space="0" w:color="auto"/>
            </w:tcBorders>
          </w:tcPr>
          <w:p w:rsidR="009D17E7" w:rsidRPr="00602E17" w:rsidRDefault="009D17E7" w:rsidP="00602E17">
            <w:pPr>
              <w:pStyle w:val="ConsPlusCell"/>
              <w:rPr>
                <w:rFonts w:ascii="Times New Roman" w:hAnsi="Times New Roman" w:cs="Times New Roman"/>
              </w:rPr>
            </w:pPr>
            <w:r w:rsidRPr="00602E17">
              <w:rPr>
                <w:rFonts w:ascii="Times New Roman" w:hAnsi="Times New Roman" w:cs="Times New Roman"/>
              </w:rPr>
              <w:t xml:space="preserve">18 </w:t>
            </w:r>
          </w:p>
        </w:tc>
        <w:tc>
          <w:tcPr>
            <w:tcW w:w="2981" w:type="dxa"/>
            <w:tcBorders>
              <w:left w:val="single" w:sz="4" w:space="0" w:color="auto"/>
              <w:bottom w:val="single" w:sz="4" w:space="0" w:color="auto"/>
              <w:right w:val="single" w:sz="4" w:space="0" w:color="auto"/>
            </w:tcBorders>
          </w:tcPr>
          <w:p w:rsidR="009D17E7" w:rsidRPr="00602E17" w:rsidRDefault="009D17E7" w:rsidP="00602E17">
            <w:pPr>
              <w:pStyle w:val="ConsPlusCell"/>
              <w:rPr>
                <w:rFonts w:ascii="Times New Roman" w:hAnsi="Times New Roman" w:cs="Times New Roman"/>
              </w:rPr>
            </w:pPr>
            <w:r w:rsidRPr="00602E17">
              <w:rPr>
                <w:rFonts w:ascii="Times New Roman" w:hAnsi="Times New Roman" w:cs="Times New Roman"/>
              </w:rPr>
              <w:t>Развитие     садоводства      и</w:t>
            </w:r>
            <w:r w:rsidRPr="00602E17">
              <w:rPr>
                <w:rFonts w:ascii="Times New Roman" w:hAnsi="Times New Roman" w:cs="Times New Roman"/>
              </w:rPr>
              <w:br/>
              <w:t xml:space="preserve">огородничества                 </w:t>
            </w:r>
          </w:p>
        </w:tc>
        <w:tc>
          <w:tcPr>
            <w:tcW w:w="1706" w:type="dxa"/>
            <w:gridSpan w:val="4"/>
            <w:tcBorders>
              <w:left w:val="single" w:sz="4" w:space="0" w:color="auto"/>
              <w:bottom w:val="single" w:sz="4" w:space="0" w:color="auto"/>
              <w:right w:val="single" w:sz="4" w:space="0" w:color="auto"/>
            </w:tcBorders>
          </w:tcPr>
          <w:p w:rsidR="009D17E7" w:rsidRPr="00602E17" w:rsidRDefault="009D17E7" w:rsidP="00602E17">
            <w:pPr>
              <w:pStyle w:val="ConsPlusCell"/>
              <w:rPr>
                <w:rFonts w:ascii="Times New Roman" w:hAnsi="Times New Roman" w:cs="Times New Roman"/>
              </w:rPr>
            </w:pPr>
            <w:r w:rsidRPr="00602E17">
              <w:rPr>
                <w:rFonts w:ascii="Times New Roman" w:hAnsi="Times New Roman" w:cs="Times New Roman"/>
              </w:rPr>
              <w:t>Отдел сельского хозяйства администрации Комсомольскогомуниципального района</w:t>
            </w:r>
          </w:p>
          <w:p w:rsidR="009D17E7" w:rsidRPr="00602E17" w:rsidRDefault="009D17E7" w:rsidP="00602E17">
            <w:pPr>
              <w:pStyle w:val="ConsPlusCell"/>
              <w:rPr>
                <w:rFonts w:ascii="Times New Roman" w:hAnsi="Times New Roman" w:cs="Times New Roman"/>
              </w:rPr>
            </w:pPr>
          </w:p>
          <w:p w:rsidR="009D17E7" w:rsidRPr="00602E17" w:rsidRDefault="009D17E7" w:rsidP="00602E17">
            <w:pPr>
              <w:pStyle w:val="ConsPlusCell"/>
              <w:rPr>
                <w:rFonts w:ascii="Times New Roman" w:hAnsi="Times New Roman" w:cs="Times New Roman"/>
              </w:rPr>
            </w:pPr>
          </w:p>
        </w:tc>
        <w:tc>
          <w:tcPr>
            <w:tcW w:w="1137" w:type="dxa"/>
            <w:gridSpan w:val="4"/>
            <w:tcBorders>
              <w:left w:val="single" w:sz="4" w:space="0" w:color="auto"/>
              <w:bottom w:val="single" w:sz="4" w:space="0" w:color="auto"/>
              <w:right w:val="single" w:sz="4" w:space="0" w:color="auto"/>
            </w:tcBorders>
          </w:tcPr>
          <w:p w:rsidR="009D17E7" w:rsidRPr="00602E17" w:rsidRDefault="009D17E7" w:rsidP="00602E17">
            <w:pPr>
              <w:pStyle w:val="ConsPlusCell"/>
              <w:rPr>
                <w:rFonts w:ascii="Times New Roman" w:hAnsi="Times New Roman" w:cs="Times New Roman"/>
              </w:rPr>
            </w:pPr>
            <w:r w:rsidRPr="00602E17">
              <w:rPr>
                <w:rFonts w:ascii="Times New Roman" w:hAnsi="Times New Roman" w:cs="Times New Roman"/>
              </w:rPr>
              <w:t xml:space="preserve">2014 год  </w:t>
            </w:r>
          </w:p>
        </w:tc>
        <w:tc>
          <w:tcPr>
            <w:tcW w:w="1137" w:type="dxa"/>
            <w:gridSpan w:val="4"/>
            <w:tcBorders>
              <w:left w:val="single" w:sz="4" w:space="0" w:color="auto"/>
              <w:bottom w:val="single" w:sz="4" w:space="0" w:color="auto"/>
              <w:right w:val="single" w:sz="4" w:space="0" w:color="auto"/>
            </w:tcBorders>
          </w:tcPr>
          <w:p w:rsidR="009D17E7" w:rsidRPr="00602E17" w:rsidRDefault="009D17E7" w:rsidP="00602E17">
            <w:pPr>
              <w:pStyle w:val="ConsPlusCell"/>
              <w:rPr>
                <w:rFonts w:ascii="Times New Roman" w:hAnsi="Times New Roman" w:cs="Times New Roman"/>
              </w:rPr>
            </w:pPr>
            <w:r w:rsidRPr="00602E17">
              <w:rPr>
                <w:rFonts w:ascii="Times New Roman" w:hAnsi="Times New Roman" w:cs="Times New Roman"/>
              </w:rPr>
              <w:t xml:space="preserve">2024год  </w:t>
            </w:r>
          </w:p>
        </w:tc>
        <w:tc>
          <w:tcPr>
            <w:tcW w:w="2559" w:type="dxa"/>
            <w:gridSpan w:val="6"/>
            <w:tcBorders>
              <w:left w:val="single" w:sz="4" w:space="0" w:color="auto"/>
              <w:bottom w:val="single" w:sz="4" w:space="0" w:color="auto"/>
              <w:right w:val="single" w:sz="4" w:space="0" w:color="auto"/>
            </w:tcBorders>
          </w:tcPr>
          <w:p w:rsidR="009D17E7" w:rsidRPr="00602E17" w:rsidRDefault="009D17E7" w:rsidP="00602E17">
            <w:pPr>
              <w:pStyle w:val="ConsPlusCell"/>
              <w:rPr>
                <w:rFonts w:ascii="Times New Roman" w:hAnsi="Times New Roman" w:cs="Times New Roman"/>
              </w:rPr>
            </w:pPr>
            <w:r w:rsidRPr="00602E17">
              <w:rPr>
                <w:rFonts w:ascii="Times New Roman" w:hAnsi="Times New Roman" w:cs="Times New Roman"/>
              </w:rPr>
              <w:t xml:space="preserve">Увеличение           </w:t>
            </w:r>
            <w:r w:rsidRPr="00602E17">
              <w:rPr>
                <w:rFonts w:ascii="Times New Roman" w:hAnsi="Times New Roman" w:cs="Times New Roman"/>
              </w:rPr>
              <w:br/>
              <w:t>потребления продуктов</w:t>
            </w:r>
            <w:r w:rsidRPr="00602E17">
              <w:rPr>
                <w:rFonts w:ascii="Times New Roman" w:hAnsi="Times New Roman" w:cs="Times New Roman"/>
              </w:rPr>
              <w:br/>
              <w:t xml:space="preserve">питания населением   </w:t>
            </w:r>
          </w:p>
        </w:tc>
        <w:tc>
          <w:tcPr>
            <w:tcW w:w="2626" w:type="dxa"/>
            <w:gridSpan w:val="5"/>
            <w:tcBorders>
              <w:left w:val="single" w:sz="4" w:space="0" w:color="auto"/>
              <w:bottom w:val="single" w:sz="4" w:space="0" w:color="auto"/>
              <w:right w:val="single" w:sz="4" w:space="0" w:color="auto"/>
            </w:tcBorders>
          </w:tcPr>
          <w:p w:rsidR="009D17E7" w:rsidRPr="00602E17" w:rsidRDefault="009D17E7" w:rsidP="00602E17">
            <w:pPr>
              <w:pStyle w:val="ConsPlusCell"/>
              <w:rPr>
                <w:rFonts w:ascii="Times New Roman" w:hAnsi="Times New Roman" w:cs="Times New Roman"/>
              </w:rPr>
            </w:pPr>
            <w:r w:rsidRPr="00602E17">
              <w:rPr>
                <w:rFonts w:ascii="Times New Roman" w:hAnsi="Times New Roman" w:cs="Times New Roman"/>
              </w:rPr>
              <w:t>Снижение  уровня</w:t>
            </w:r>
            <w:r w:rsidRPr="00602E17">
              <w:rPr>
                <w:rFonts w:ascii="Times New Roman" w:hAnsi="Times New Roman" w:cs="Times New Roman"/>
              </w:rPr>
              <w:br/>
              <w:t xml:space="preserve">самообеспечения      </w:t>
            </w:r>
            <w:r w:rsidRPr="00602E17">
              <w:rPr>
                <w:rFonts w:ascii="Times New Roman" w:hAnsi="Times New Roman" w:cs="Times New Roman"/>
              </w:rPr>
              <w:br/>
              <w:t>населения     области</w:t>
            </w:r>
            <w:r w:rsidRPr="00602E17">
              <w:rPr>
                <w:rFonts w:ascii="Times New Roman" w:hAnsi="Times New Roman" w:cs="Times New Roman"/>
              </w:rPr>
              <w:br/>
              <w:t>основными  продуктами</w:t>
            </w:r>
            <w:r w:rsidRPr="00602E17">
              <w:rPr>
                <w:rFonts w:ascii="Times New Roman" w:hAnsi="Times New Roman" w:cs="Times New Roman"/>
              </w:rPr>
              <w:br/>
              <w:t xml:space="preserve">питания    </w:t>
            </w:r>
          </w:p>
          <w:p w:rsidR="009D17E7" w:rsidRPr="00602E17" w:rsidRDefault="009D17E7" w:rsidP="00602E17">
            <w:pPr>
              <w:pStyle w:val="ConsPlusCell"/>
              <w:rPr>
                <w:rFonts w:ascii="Times New Roman" w:hAnsi="Times New Roman" w:cs="Times New Roman"/>
              </w:rPr>
            </w:pPr>
            <w:r w:rsidRPr="00602E17">
              <w:rPr>
                <w:rFonts w:ascii="Times New Roman" w:hAnsi="Times New Roman" w:cs="Times New Roman"/>
              </w:rPr>
              <w:t xml:space="preserve">          </w:t>
            </w:r>
          </w:p>
          <w:p w:rsidR="009D17E7" w:rsidRPr="00602E17" w:rsidRDefault="009D17E7" w:rsidP="00602E17">
            <w:pPr>
              <w:pStyle w:val="ConsPlusCell"/>
              <w:rPr>
                <w:rFonts w:ascii="Times New Roman" w:hAnsi="Times New Roman" w:cs="Times New Roman"/>
              </w:rPr>
            </w:pPr>
          </w:p>
        </w:tc>
        <w:tc>
          <w:tcPr>
            <w:tcW w:w="2847" w:type="dxa"/>
            <w:gridSpan w:val="2"/>
            <w:tcBorders>
              <w:left w:val="single" w:sz="4" w:space="0" w:color="auto"/>
              <w:bottom w:val="single" w:sz="4" w:space="0" w:color="auto"/>
              <w:right w:val="single" w:sz="4" w:space="0" w:color="auto"/>
            </w:tcBorders>
          </w:tcPr>
          <w:p w:rsidR="009D17E7" w:rsidRPr="00602E17" w:rsidRDefault="009D17E7" w:rsidP="00602E17">
            <w:pPr>
              <w:pStyle w:val="ConsPlusCell"/>
              <w:rPr>
                <w:rFonts w:ascii="Times New Roman" w:hAnsi="Times New Roman" w:cs="Times New Roman"/>
              </w:rPr>
            </w:pPr>
            <w:r w:rsidRPr="00602E17">
              <w:rPr>
                <w:rFonts w:ascii="Times New Roman" w:hAnsi="Times New Roman" w:cs="Times New Roman"/>
              </w:rPr>
              <w:t>Производство  основных</w:t>
            </w:r>
            <w:r w:rsidRPr="00602E17">
              <w:rPr>
                <w:rFonts w:ascii="Times New Roman" w:hAnsi="Times New Roman" w:cs="Times New Roman"/>
              </w:rPr>
              <w:br/>
              <w:t>видов        продукции</w:t>
            </w:r>
            <w:r w:rsidRPr="00602E17">
              <w:rPr>
                <w:rFonts w:ascii="Times New Roman" w:hAnsi="Times New Roman" w:cs="Times New Roman"/>
              </w:rPr>
              <w:br/>
              <w:t xml:space="preserve">растениеводства:      </w:t>
            </w:r>
            <w:r w:rsidRPr="00602E17">
              <w:rPr>
                <w:rFonts w:ascii="Times New Roman" w:hAnsi="Times New Roman" w:cs="Times New Roman"/>
              </w:rPr>
              <w:br/>
              <w:t xml:space="preserve">картофель, овощи      </w:t>
            </w:r>
          </w:p>
        </w:tc>
      </w:tr>
      <w:tr w:rsidR="009D17E7" w:rsidRPr="00602E17" w:rsidTr="00602E17">
        <w:trPr>
          <w:gridAfter w:val="1"/>
          <w:wAfter w:w="11" w:type="dxa"/>
          <w:trHeight w:val="552"/>
          <w:tblCellSpacing w:w="5" w:type="nil"/>
        </w:trPr>
        <w:tc>
          <w:tcPr>
            <w:tcW w:w="15535" w:type="dxa"/>
            <w:gridSpan w:val="29"/>
            <w:tcBorders>
              <w:left w:val="single" w:sz="4" w:space="0" w:color="auto"/>
              <w:bottom w:val="single" w:sz="4" w:space="0" w:color="auto"/>
              <w:right w:val="single" w:sz="4" w:space="0" w:color="auto"/>
            </w:tcBorders>
          </w:tcPr>
          <w:p w:rsidR="009D17E7" w:rsidRPr="00602E17" w:rsidRDefault="009D17E7" w:rsidP="00602E17">
            <w:pPr>
              <w:pStyle w:val="ConsPlusCell"/>
              <w:jc w:val="center"/>
              <w:rPr>
                <w:rFonts w:ascii="Times New Roman" w:hAnsi="Times New Roman" w:cs="Times New Roman"/>
                <w:b/>
              </w:rPr>
            </w:pPr>
            <w:r w:rsidRPr="00602E17">
              <w:rPr>
                <w:rFonts w:ascii="Times New Roman" w:hAnsi="Times New Roman" w:cs="Times New Roman"/>
                <w:b/>
              </w:rPr>
              <w:t>Задача 5. Кадровое обеспечение агропромышленного комплекса Комсомольского муниципального района</w:t>
            </w:r>
          </w:p>
        </w:tc>
      </w:tr>
      <w:tr w:rsidR="009D17E7" w:rsidRPr="00602E17" w:rsidTr="00602E17">
        <w:trPr>
          <w:gridAfter w:val="1"/>
          <w:wAfter w:w="11" w:type="dxa"/>
          <w:trHeight w:val="2364"/>
          <w:tblCellSpacing w:w="5" w:type="nil"/>
        </w:trPr>
        <w:tc>
          <w:tcPr>
            <w:tcW w:w="506" w:type="dxa"/>
            <w:gridSpan w:val="2"/>
            <w:tcBorders>
              <w:left w:val="single" w:sz="4" w:space="0" w:color="auto"/>
              <w:bottom w:val="single" w:sz="4" w:space="0" w:color="auto"/>
              <w:right w:val="single" w:sz="4" w:space="0" w:color="auto"/>
            </w:tcBorders>
          </w:tcPr>
          <w:p w:rsidR="009D17E7" w:rsidRPr="00602E17" w:rsidRDefault="009D17E7" w:rsidP="00602E17">
            <w:pPr>
              <w:pStyle w:val="ConsPlusCell"/>
              <w:rPr>
                <w:rFonts w:ascii="Times New Roman" w:hAnsi="Times New Roman" w:cs="Times New Roman"/>
              </w:rPr>
            </w:pPr>
            <w:r w:rsidRPr="00602E17">
              <w:rPr>
                <w:rFonts w:ascii="Times New Roman" w:hAnsi="Times New Roman" w:cs="Times New Roman"/>
              </w:rPr>
              <w:t xml:space="preserve">19 </w:t>
            </w:r>
          </w:p>
          <w:p w:rsidR="009D17E7" w:rsidRPr="00602E17" w:rsidRDefault="009D17E7" w:rsidP="00602E17">
            <w:pPr>
              <w:pStyle w:val="ConsPlusCell"/>
              <w:rPr>
                <w:rFonts w:ascii="Times New Roman" w:hAnsi="Times New Roman" w:cs="Times New Roman"/>
                <w:b/>
              </w:rPr>
            </w:pPr>
          </w:p>
          <w:p w:rsidR="009D17E7" w:rsidRPr="00602E17" w:rsidRDefault="009D17E7" w:rsidP="00602E17">
            <w:pPr>
              <w:pStyle w:val="ConsPlusCell"/>
              <w:rPr>
                <w:rFonts w:ascii="Times New Roman" w:hAnsi="Times New Roman" w:cs="Times New Roman"/>
                <w:b/>
              </w:rPr>
            </w:pPr>
          </w:p>
          <w:p w:rsidR="009D17E7" w:rsidRPr="00602E17" w:rsidRDefault="009D17E7" w:rsidP="00602E17">
            <w:pPr>
              <w:pStyle w:val="ConsPlusCell"/>
              <w:rPr>
                <w:rFonts w:ascii="Times New Roman" w:hAnsi="Times New Roman" w:cs="Times New Roman"/>
                <w:b/>
              </w:rPr>
            </w:pPr>
          </w:p>
          <w:p w:rsidR="009D17E7" w:rsidRPr="00602E17" w:rsidRDefault="009D17E7" w:rsidP="00602E17">
            <w:pPr>
              <w:pStyle w:val="ConsPlusCell"/>
              <w:rPr>
                <w:rFonts w:ascii="Times New Roman" w:hAnsi="Times New Roman" w:cs="Times New Roman"/>
                <w:b/>
              </w:rPr>
            </w:pPr>
          </w:p>
          <w:p w:rsidR="009D17E7" w:rsidRPr="00602E17" w:rsidRDefault="009D17E7" w:rsidP="00602E17">
            <w:pPr>
              <w:pStyle w:val="ConsPlusCell"/>
              <w:rPr>
                <w:rFonts w:ascii="Times New Roman" w:hAnsi="Times New Roman" w:cs="Times New Roman"/>
                <w:b/>
              </w:rPr>
            </w:pPr>
          </w:p>
          <w:p w:rsidR="009D17E7" w:rsidRPr="00602E17" w:rsidRDefault="009D17E7" w:rsidP="00602E17">
            <w:pPr>
              <w:pStyle w:val="ConsPlusCell"/>
              <w:rPr>
                <w:rFonts w:ascii="Times New Roman" w:hAnsi="Times New Roman" w:cs="Times New Roman"/>
                <w:b/>
              </w:rPr>
            </w:pPr>
          </w:p>
          <w:p w:rsidR="009D17E7" w:rsidRPr="00602E17" w:rsidRDefault="009D17E7" w:rsidP="00602E17">
            <w:pPr>
              <w:pStyle w:val="ConsPlusCell"/>
              <w:rPr>
                <w:rFonts w:ascii="Times New Roman" w:hAnsi="Times New Roman" w:cs="Times New Roman"/>
                <w:b/>
              </w:rPr>
            </w:pPr>
          </w:p>
          <w:p w:rsidR="009D17E7" w:rsidRPr="00602E17" w:rsidRDefault="009D17E7" w:rsidP="00602E17">
            <w:pPr>
              <w:pStyle w:val="ConsPlusCell"/>
              <w:rPr>
                <w:rFonts w:ascii="Times New Roman" w:hAnsi="Times New Roman" w:cs="Times New Roman"/>
                <w:b/>
              </w:rPr>
            </w:pPr>
          </w:p>
          <w:p w:rsidR="009D17E7" w:rsidRPr="00602E17" w:rsidRDefault="009D17E7" w:rsidP="00602E17">
            <w:pPr>
              <w:pStyle w:val="ConsPlusCell"/>
              <w:rPr>
                <w:rFonts w:ascii="Times New Roman" w:hAnsi="Times New Roman" w:cs="Times New Roman"/>
              </w:rPr>
            </w:pPr>
          </w:p>
        </w:tc>
        <w:tc>
          <w:tcPr>
            <w:tcW w:w="3408" w:type="dxa"/>
            <w:gridSpan w:val="4"/>
            <w:tcBorders>
              <w:left w:val="single" w:sz="4" w:space="0" w:color="auto"/>
              <w:bottom w:val="single" w:sz="4" w:space="0" w:color="auto"/>
              <w:right w:val="single" w:sz="4" w:space="0" w:color="auto"/>
            </w:tcBorders>
          </w:tcPr>
          <w:p w:rsidR="009D17E7" w:rsidRPr="00602E17" w:rsidRDefault="009D17E7" w:rsidP="00602E17">
            <w:pPr>
              <w:pStyle w:val="ConsPlusCell"/>
              <w:rPr>
                <w:rFonts w:ascii="Times New Roman" w:hAnsi="Times New Roman" w:cs="Times New Roman"/>
              </w:rPr>
            </w:pPr>
            <w:r w:rsidRPr="00602E17">
              <w:rPr>
                <w:rFonts w:ascii="Times New Roman" w:hAnsi="Times New Roman" w:cs="Times New Roman"/>
              </w:rPr>
              <w:t>Поддержка   вновь   назначаемых</w:t>
            </w:r>
            <w:r w:rsidRPr="00602E17">
              <w:rPr>
                <w:rFonts w:ascii="Times New Roman" w:hAnsi="Times New Roman" w:cs="Times New Roman"/>
              </w:rPr>
              <w:br/>
              <w:t>руководителей  и специалистов  с</w:t>
            </w:r>
            <w:r w:rsidRPr="00602E17">
              <w:rPr>
                <w:rFonts w:ascii="Times New Roman" w:hAnsi="Times New Roman" w:cs="Times New Roman"/>
              </w:rPr>
              <w:br/>
              <w:t>соответствующим   высшим    или</w:t>
            </w:r>
            <w:r w:rsidRPr="00602E17">
              <w:rPr>
                <w:rFonts w:ascii="Times New Roman" w:hAnsi="Times New Roman" w:cs="Times New Roman"/>
              </w:rPr>
              <w:br/>
              <w:t xml:space="preserve">средним специальным образованием  сельскохозяйственных           </w:t>
            </w:r>
            <w:r w:rsidRPr="00602E17">
              <w:rPr>
                <w:rFonts w:ascii="Times New Roman" w:hAnsi="Times New Roman" w:cs="Times New Roman"/>
              </w:rPr>
              <w:br/>
              <w:t>товаропроизводителей,  а  также</w:t>
            </w:r>
            <w:r w:rsidRPr="00602E17">
              <w:rPr>
                <w:rFonts w:ascii="Times New Roman" w:hAnsi="Times New Roman" w:cs="Times New Roman"/>
              </w:rPr>
              <w:br/>
              <w:t>выпускников средних образовательных    школ,</w:t>
            </w:r>
            <w:r w:rsidRPr="00602E17">
              <w:rPr>
                <w:rFonts w:ascii="Times New Roman" w:hAnsi="Times New Roman" w:cs="Times New Roman"/>
              </w:rPr>
              <w:br/>
              <w:t>профтехучилищ   (лицеев),</w:t>
            </w:r>
            <w:r w:rsidRPr="00602E17">
              <w:rPr>
                <w:rFonts w:ascii="Times New Roman" w:hAnsi="Times New Roman" w:cs="Times New Roman"/>
              </w:rPr>
              <w:br/>
              <w:t xml:space="preserve">техникумов (колледжей)         </w:t>
            </w:r>
          </w:p>
        </w:tc>
        <w:tc>
          <w:tcPr>
            <w:tcW w:w="1706" w:type="dxa"/>
            <w:gridSpan w:val="4"/>
            <w:tcBorders>
              <w:left w:val="single" w:sz="4" w:space="0" w:color="auto"/>
              <w:bottom w:val="single" w:sz="4" w:space="0" w:color="auto"/>
              <w:right w:val="single" w:sz="4" w:space="0" w:color="auto"/>
            </w:tcBorders>
          </w:tcPr>
          <w:p w:rsidR="009D17E7" w:rsidRPr="00602E17" w:rsidRDefault="009D17E7" w:rsidP="00602E17">
            <w:pPr>
              <w:pStyle w:val="ConsPlusCell"/>
              <w:rPr>
                <w:rFonts w:ascii="Times New Roman" w:hAnsi="Times New Roman" w:cs="Times New Roman"/>
              </w:rPr>
            </w:pPr>
            <w:r w:rsidRPr="00602E17">
              <w:rPr>
                <w:rFonts w:ascii="Times New Roman" w:hAnsi="Times New Roman" w:cs="Times New Roman"/>
              </w:rPr>
              <w:t>Отдел сельского хозяйства администрации Комсомольскогомуниципального района</w:t>
            </w:r>
          </w:p>
        </w:tc>
        <w:tc>
          <w:tcPr>
            <w:tcW w:w="995" w:type="dxa"/>
            <w:gridSpan w:val="4"/>
            <w:tcBorders>
              <w:left w:val="single" w:sz="4" w:space="0" w:color="auto"/>
              <w:bottom w:val="single" w:sz="4" w:space="0" w:color="auto"/>
              <w:right w:val="single" w:sz="4" w:space="0" w:color="auto"/>
            </w:tcBorders>
          </w:tcPr>
          <w:p w:rsidR="009D17E7" w:rsidRPr="00602E17" w:rsidRDefault="009D17E7" w:rsidP="00602E17">
            <w:pPr>
              <w:pStyle w:val="ConsPlusCell"/>
              <w:rPr>
                <w:rFonts w:ascii="Times New Roman" w:hAnsi="Times New Roman" w:cs="Times New Roman"/>
              </w:rPr>
            </w:pPr>
            <w:r w:rsidRPr="00602E17">
              <w:rPr>
                <w:rFonts w:ascii="Times New Roman" w:hAnsi="Times New Roman" w:cs="Times New Roman"/>
              </w:rPr>
              <w:t xml:space="preserve">2014 год  </w:t>
            </w:r>
          </w:p>
        </w:tc>
        <w:tc>
          <w:tcPr>
            <w:tcW w:w="995" w:type="dxa"/>
            <w:gridSpan w:val="4"/>
            <w:tcBorders>
              <w:left w:val="single" w:sz="4" w:space="0" w:color="auto"/>
              <w:bottom w:val="single" w:sz="4" w:space="0" w:color="auto"/>
              <w:right w:val="single" w:sz="4" w:space="0" w:color="auto"/>
            </w:tcBorders>
          </w:tcPr>
          <w:p w:rsidR="009D17E7" w:rsidRPr="00602E17" w:rsidRDefault="009D17E7" w:rsidP="00602E17">
            <w:pPr>
              <w:pStyle w:val="ConsPlusCell"/>
              <w:rPr>
                <w:rFonts w:ascii="Times New Roman" w:hAnsi="Times New Roman" w:cs="Times New Roman"/>
              </w:rPr>
            </w:pPr>
            <w:r w:rsidRPr="00602E17">
              <w:rPr>
                <w:rFonts w:ascii="Times New Roman" w:hAnsi="Times New Roman" w:cs="Times New Roman"/>
              </w:rPr>
              <w:t xml:space="preserve">2024 год  </w:t>
            </w:r>
          </w:p>
        </w:tc>
        <w:tc>
          <w:tcPr>
            <w:tcW w:w="2388" w:type="dxa"/>
            <w:gridSpan w:val="2"/>
            <w:tcBorders>
              <w:left w:val="single" w:sz="4" w:space="0" w:color="auto"/>
              <w:bottom w:val="single" w:sz="4" w:space="0" w:color="auto"/>
              <w:right w:val="single" w:sz="4" w:space="0" w:color="auto"/>
            </w:tcBorders>
          </w:tcPr>
          <w:p w:rsidR="009D17E7" w:rsidRPr="00602E17" w:rsidRDefault="009D17E7" w:rsidP="00602E17">
            <w:pPr>
              <w:pStyle w:val="ConsPlusCell"/>
              <w:rPr>
                <w:rFonts w:ascii="Times New Roman" w:hAnsi="Times New Roman" w:cs="Times New Roman"/>
              </w:rPr>
            </w:pPr>
            <w:r w:rsidRPr="00602E17">
              <w:rPr>
                <w:rFonts w:ascii="Times New Roman" w:hAnsi="Times New Roman" w:cs="Times New Roman"/>
              </w:rPr>
              <w:t>Увеличение       доли</w:t>
            </w:r>
            <w:r w:rsidRPr="00602E17">
              <w:rPr>
                <w:rFonts w:ascii="Times New Roman" w:hAnsi="Times New Roman" w:cs="Times New Roman"/>
              </w:rPr>
              <w:br/>
              <w:t xml:space="preserve">квалифицированных    </w:t>
            </w:r>
            <w:r w:rsidRPr="00602E17">
              <w:rPr>
                <w:rFonts w:ascii="Times New Roman" w:hAnsi="Times New Roman" w:cs="Times New Roman"/>
              </w:rPr>
              <w:br/>
              <w:t>специалистов        в</w:t>
            </w:r>
            <w:r w:rsidRPr="00602E17">
              <w:rPr>
                <w:rFonts w:ascii="Times New Roman" w:hAnsi="Times New Roman" w:cs="Times New Roman"/>
              </w:rPr>
              <w:br/>
              <w:t xml:space="preserve">агропромышленном     </w:t>
            </w:r>
            <w:r w:rsidRPr="00602E17">
              <w:rPr>
                <w:rFonts w:ascii="Times New Roman" w:hAnsi="Times New Roman" w:cs="Times New Roman"/>
              </w:rPr>
              <w:br/>
              <w:t xml:space="preserve">комплексе            </w:t>
            </w:r>
          </w:p>
        </w:tc>
        <w:tc>
          <w:tcPr>
            <w:tcW w:w="2654" w:type="dxa"/>
            <w:gridSpan w:val="6"/>
            <w:tcBorders>
              <w:left w:val="single" w:sz="4" w:space="0" w:color="auto"/>
              <w:bottom w:val="single" w:sz="4" w:space="0" w:color="auto"/>
              <w:right w:val="single" w:sz="4" w:space="0" w:color="auto"/>
            </w:tcBorders>
          </w:tcPr>
          <w:p w:rsidR="009D17E7" w:rsidRPr="00602E17" w:rsidRDefault="009D17E7" w:rsidP="00602E17">
            <w:pPr>
              <w:pStyle w:val="ConsPlusCell"/>
              <w:rPr>
                <w:rFonts w:ascii="Times New Roman" w:hAnsi="Times New Roman" w:cs="Times New Roman"/>
              </w:rPr>
            </w:pPr>
            <w:r w:rsidRPr="00602E17">
              <w:rPr>
                <w:rFonts w:ascii="Times New Roman" w:hAnsi="Times New Roman" w:cs="Times New Roman"/>
              </w:rPr>
              <w:t xml:space="preserve">Ухудшение            </w:t>
            </w:r>
            <w:r w:rsidRPr="00602E17">
              <w:rPr>
                <w:rFonts w:ascii="Times New Roman" w:hAnsi="Times New Roman" w:cs="Times New Roman"/>
              </w:rPr>
              <w:br/>
              <w:t xml:space="preserve">обеспеченности       </w:t>
            </w:r>
            <w:r w:rsidRPr="00602E17">
              <w:rPr>
                <w:rFonts w:ascii="Times New Roman" w:hAnsi="Times New Roman" w:cs="Times New Roman"/>
              </w:rPr>
              <w:br/>
              <w:t>сельского   хозяйства</w:t>
            </w:r>
            <w:r w:rsidRPr="00602E17">
              <w:rPr>
                <w:rFonts w:ascii="Times New Roman" w:hAnsi="Times New Roman" w:cs="Times New Roman"/>
              </w:rPr>
              <w:br/>
              <w:t xml:space="preserve">квалифицированными   </w:t>
            </w:r>
            <w:r w:rsidRPr="00602E17">
              <w:rPr>
                <w:rFonts w:ascii="Times New Roman" w:hAnsi="Times New Roman" w:cs="Times New Roman"/>
              </w:rPr>
              <w:br/>
              <w:t xml:space="preserve">управленческими      </w:t>
            </w:r>
            <w:r w:rsidRPr="00602E17">
              <w:rPr>
                <w:rFonts w:ascii="Times New Roman" w:hAnsi="Times New Roman" w:cs="Times New Roman"/>
              </w:rPr>
              <w:br/>
              <w:t>кадрами   и   кадрами</w:t>
            </w:r>
            <w:r w:rsidRPr="00602E17">
              <w:rPr>
                <w:rFonts w:ascii="Times New Roman" w:hAnsi="Times New Roman" w:cs="Times New Roman"/>
              </w:rPr>
              <w:br/>
              <w:t xml:space="preserve">массовых профессий   </w:t>
            </w:r>
          </w:p>
        </w:tc>
        <w:tc>
          <w:tcPr>
            <w:tcW w:w="2883" w:type="dxa"/>
            <w:gridSpan w:val="3"/>
            <w:tcBorders>
              <w:left w:val="single" w:sz="4" w:space="0" w:color="auto"/>
              <w:bottom w:val="single" w:sz="4" w:space="0" w:color="auto"/>
              <w:right w:val="single" w:sz="4" w:space="0" w:color="auto"/>
            </w:tcBorders>
          </w:tcPr>
          <w:p w:rsidR="009D17E7" w:rsidRPr="00602E17" w:rsidRDefault="009D17E7" w:rsidP="00602E17">
            <w:pPr>
              <w:pStyle w:val="ConsPlusCell"/>
              <w:rPr>
                <w:rFonts w:ascii="Times New Roman" w:hAnsi="Times New Roman" w:cs="Times New Roman"/>
              </w:rPr>
            </w:pPr>
            <w:r w:rsidRPr="00602E17">
              <w:rPr>
                <w:rFonts w:ascii="Times New Roman" w:hAnsi="Times New Roman" w:cs="Times New Roman"/>
              </w:rPr>
              <w:t>Производство  основных</w:t>
            </w:r>
            <w:r w:rsidRPr="00602E17">
              <w:rPr>
                <w:rFonts w:ascii="Times New Roman" w:hAnsi="Times New Roman" w:cs="Times New Roman"/>
              </w:rPr>
              <w:br/>
              <w:t>видов        продукции</w:t>
            </w:r>
            <w:r w:rsidRPr="00602E17">
              <w:rPr>
                <w:rFonts w:ascii="Times New Roman" w:hAnsi="Times New Roman" w:cs="Times New Roman"/>
              </w:rPr>
              <w:br/>
              <w:t>растениеводства      и</w:t>
            </w:r>
            <w:r w:rsidRPr="00602E17">
              <w:rPr>
                <w:rFonts w:ascii="Times New Roman" w:hAnsi="Times New Roman" w:cs="Times New Roman"/>
              </w:rPr>
              <w:br/>
              <w:t xml:space="preserve">животноводства        </w:t>
            </w:r>
          </w:p>
          <w:p w:rsidR="009D17E7" w:rsidRPr="00602E17" w:rsidRDefault="009D17E7" w:rsidP="00602E17">
            <w:pPr>
              <w:pStyle w:val="ConsPlusCell"/>
              <w:rPr>
                <w:rFonts w:ascii="Times New Roman" w:hAnsi="Times New Roman" w:cs="Times New Roman"/>
                <w:b/>
              </w:rPr>
            </w:pPr>
          </w:p>
          <w:p w:rsidR="009D17E7" w:rsidRPr="00602E17" w:rsidRDefault="009D17E7" w:rsidP="00602E17">
            <w:pPr>
              <w:pStyle w:val="ConsPlusCell"/>
              <w:rPr>
                <w:rFonts w:ascii="Times New Roman" w:hAnsi="Times New Roman" w:cs="Times New Roman"/>
                <w:b/>
              </w:rPr>
            </w:pPr>
          </w:p>
          <w:p w:rsidR="009D17E7" w:rsidRPr="00602E17" w:rsidRDefault="009D17E7" w:rsidP="00602E17">
            <w:pPr>
              <w:pStyle w:val="ConsPlusCell"/>
              <w:rPr>
                <w:rFonts w:ascii="Times New Roman" w:hAnsi="Times New Roman" w:cs="Times New Roman"/>
                <w:b/>
              </w:rPr>
            </w:pPr>
          </w:p>
          <w:p w:rsidR="009D17E7" w:rsidRPr="00602E17" w:rsidRDefault="009D17E7" w:rsidP="00602E17">
            <w:pPr>
              <w:pStyle w:val="ConsPlusCell"/>
              <w:rPr>
                <w:rFonts w:ascii="Times New Roman" w:hAnsi="Times New Roman" w:cs="Times New Roman"/>
                <w:b/>
              </w:rPr>
            </w:pPr>
          </w:p>
          <w:p w:rsidR="009D17E7" w:rsidRPr="00602E17" w:rsidRDefault="009D17E7" w:rsidP="00602E17">
            <w:pPr>
              <w:pStyle w:val="ConsPlusCell"/>
              <w:rPr>
                <w:rFonts w:ascii="Times New Roman" w:hAnsi="Times New Roman" w:cs="Times New Roman"/>
                <w:b/>
              </w:rPr>
            </w:pPr>
          </w:p>
          <w:p w:rsidR="009D17E7" w:rsidRPr="00602E17" w:rsidRDefault="009D17E7" w:rsidP="00602E17">
            <w:pPr>
              <w:pStyle w:val="ConsPlusCell"/>
              <w:rPr>
                <w:rFonts w:ascii="Times New Roman" w:hAnsi="Times New Roman" w:cs="Times New Roman"/>
              </w:rPr>
            </w:pPr>
          </w:p>
        </w:tc>
      </w:tr>
      <w:tr w:rsidR="009D17E7" w:rsidRPr="00602E17" w:rsidTr="00602E17">
        <w:trPr>
          <w:gridAfter w:val="1"/>
          <w:wAfter w:w="11" w:type="dxa"/>
          <w:trHeight w:val="73"/>
          <w:tblCellSpacing w:w="5" w:type="nil"/>
        </w:trPr>
        <w:tc>
          <w:tcPr>
            <w:tcW w:w="15535" w:type="dxa"/>
            <w:gridSpan w:val="29"/>
            <w:tcBorders>
              <w:top w:val="single" w:sz="4" w:space="0" w:color="auto"/>
              <w:left w:val="single" w:sz="4" w:space="0" w:color="auto"/>
              <w:bottom w:val="single" w:sz="4" w:space="0" w:color="auto"/>
              <w:right w:val="single" w:sz="4" w:space="0" w:color="auto"/>
            </w:tcBorders>
          </w:tcPr>
          <w:p w:rsidR="009D17E7" w:rsidRPr="00602E17" w:rsidRDefault="009D17E7" w:rsidP="00602E17">
            <w:pPr>
              <w:pStyle w:val="ConsPlusCell"/>
              <w:jc w:val="center"/>
              <w:rPr>
                <w:rFonts w:ascii="Times New Roman" w:hAnsi="Times New Roman" w:cs="Times New Roman"/>
                <w:b/>
              </w:rPr>
            </w:pPr>
            <w:r w:rsidRPr="00602E17">
              <w:rPr>
                <w:rFonts w:ascii="Times New Roman" w:hAnsi="Times New Roman" w:cs="Times New Roman"/>
                <w:b/>
              </w:rPr>
              <w:t>Задача 6. Устойчивое развитие сельских территорий</w:t>
            </w:r>
          </w:p>
        </w:tc>
      </w:tr>
      <w:tr w:rsidR="009D17E7" w:rsidRPr="00602E17" w:rsidTr="00602E17">
        <w:trPr>
          <w:gridAfter w:val="1"/>
          <w:wAfter w:w="11" w:type="dxa"/>
          <w:trHeight w:val="2980"/>
          <w:tblCellSpacing w:w="5" w:type="nil"/>
        </w:trPr>
        <w:tc>
          <w:tcPr>
            <w:tcW w:w="506" w:type="dxa"/>
            <w:gridSpan w:val="2"/>
            <w:tcBorders>
              <w:left w:val="single" w:sz="4" w:space="0" w:color="auto"/>
              <w:bottom w:val="single" w:sz="4" w:space="0" w:color="auto"/>
              <w:right w:val="single" w:sz="4" w:space="0" w:color="auto"/>
            </w:tcBorders>
          </w:tcPr>
          <w:p w:rsidR="009D17E7" w:rsidRPr="00602E17" w:rsidRDefault="009D17E7" w:rsidP="00602E17">
            <w:pPr>
              <w:pStyle w:val="ConsPlusCell"/>
              <w:rPr>
                <w:rFonts w:ascii="Times New Roman" w:hAnsi="Times New Roman" w:cs="Times New Roman"/>
              </w:rPr>
            </w:pPr>
          </w:p>
          <w:p w:rsidR="009D17E7" w:rsidRPr="00602E17" w:rsidRDefault="009D17E7" w:rsidP="00602E17">
            <w:pPr>
              <w:pStyle w:val="ConsPlusCell"/>
              <w:rPr>
                <w:rFonts w:ascii="Times New Roman" w:hAnsi="Times New Roman" w:cs="Times New Roman"/>
              </w:rPr>
            </w:pPr>
            <w:r w:rsidRPr="00602E17">
              <w:rPr>
                <w:rFonts w:ascii="Times New Roman" w:hAnsi="Times New Roman" w:cs="Times New Roman"/>
              </w:rPr>
              <w:t xml:space="preserve">21 </w:t>
            </w:r>
          </w:p>
        </w:tc>
        <w:tc>
          <w:tcPr>
            <w:tcW w:w="3400" w:type="dxa"/>
            <w:gridSpan w:val="3"/>
            <w:tcBorders>
              <w:left w:val="single" w:sz="4" w:space="0" w:color="auto"/>
              <w:bottom w:val="single" w:sz="4" w:space="0" w:color="auto"/>
              <w:right w:val="single" w:sz="4" w:space="0" w:color="auto"/>
            </w:tcBorders>
          </w:tcPr>
          <w:p w:rsidR="009D17E7" w:rsidRPr="00602E17" w:rsidRDefault="009D17E7" w:rsidP="00602E17">
            <w:pPr>
              <w:pStyle w:val="ConsPlusCell"/>
              <w:rPr>
                <w:rFonts w:ascii="Times New Roman" w:hAnsi="Times New Roman" w:cs="Times New Roman"/>
              </w:rPr>
            </w:pPr>
            <w:r w:rsidRPr="00602E17">
              <w:rPr>
                <w:rFonts w:ascii="Times New Roman" w:hAnsi="Times New Roman" w:cs="Times New Roman"/>
              </w:rPr>
              <w:t xml:space="preserve">                   </w:t>
            </w:r>
          </w:p>
          <w:p w:rsidR="009D17E7" w:rsidRPr="00602E17" w:rsidRDefault="009D17E7" w:rsidP="00602E17">
            <w:pPr>
              <w:pStyle w:val="ConsPlusCell"/>
              <w:rPr>
                <w:rFonts w:ascii="Times New Roman" w:hAnsi="Times New Roman" w:cs="Times New Roman"/>
              </w:rPr>
            </w:pPr>
            <w:r w:rsidRPr="00602E17">
              <w:rPr>
                <w:rFonts w:ascii="Times New Roman" w:hAnsi="Times New Roman" w:cs="Times New Roman"/>
              </w:rPr>
              <w:t>Подпрограмма</w:t>
            </w:r>
            <w:r w:rsidRPr="00602E17">
              <w:rPr>
                <w:rFonts w:ascii="Times New Roman" w:hAnsi="Times New Roman" w:cs="Times New Roman"/>
              </w:rPr>
              <w:br/>
              <w:t>"Устойчивое  развитие  сельских</w:t>
            </w:r>
            <w:r w:rsidRPr="00602E17">
              <w:rPr>
                <w:rFonts w:ascii="Times New Roman" w:hAnsi="Times New Roman" w:cs="Times New Roman"/>
              </w:rPr>
              <w:br/>
              <w:t>территорий КМР на 2014 - 2020  годы"</w:t>
            </w:r>
            <w:r w:rsidRPr="00602E17">
              <w:rPr>
                <w:rFonts w:ascii="Times New Roman" w:hAnsi="Times New Roman" w:cs="Times New Roman"/>
              </w:rPr>
              <w:br/>
              <w:t xml:space="preserve">                      </w:t>
            </w:r>
          </w:p>
        </w:tc>
        <w:tc>
          <w:tcPr>
            <w:tcW w:w="1703" w:type="dxa"/>
            <w:gridSpan w:val="4"/>
            <w:tcBorders>
              <w:left w:val="single" w:sz="4" w:space="0" w:color="auto"/>
              <w:bottom w:val="single" w:sz="4" w:space="0" w:color="auto"/>
              <w:right w:val="single" w:sz="4" w:space="0" w:color="auto"/>
            </w:tcBorders>
          </w:tcPr>
          <w:p w:rsidR="009D17E7" w:rsidRPr="00602E17" w:rsidRDefault="009D17E7" w:rsidP="00602E17">
            <w:pPr>
              <w:pStyle w:val="ConsPlusCell"/>
              <w:rPr>
                <w:rFonts w:ascii="Times New Roman" w:hAnsi="Times New Roman" w:cs="Times New Roman"/>
              </w:rPr>
            </w:pPr>
          </w:p>
          <w:p w:rsidR="009D17E7" w:rsidRPr="00602E17" w:rsidRDefault="009D17E7" w:rsidP="00602E17">
            <w:pPr>
              <w:pStyle w:val="ConsPlusCell"/>
              <w:rPr>
                <w:rFonts w:ascii="Times New Roman" w:hAnsi="Times New Roman" w:cs="Times New Roman"/>
              </w:rPr>
            </w:pPr>
            <w:r w:rsidRPr="00602E17">
              <w:rPr>
                <w:rFonts w:ascii="Times New Roman" w:hAnsi="Times New Roman" w:cs="Times New Roman"/>
              </w:rPr>
              <w:t>Отдел сельского хозяйства администрации Комсомольскогомуниципального района</w:t>
            </w:r>
          </w:p>
        </w:tc>
        <w:tc>
          <w:tcPr>
            <w:tcW w:w="993" w:type="dxa"/>
            <w:gridSpan w:val="4"/>
            <w:tcBorders>
              <w:left w:val="single" w:sz="4" w:space="0" w:color="auto"/>
              <w:bottom w:val="single" w:sz="4" w:space="0" w:color="auto"/>
              <w:right w:val="single" w:sz="4" w:space="0" w:color="auto"/>
            </w:tcBorders>
          </w:tcPr>
          <w:p w:rsidR="009D17E7" w:rsidRPr="00602E17" w:rsidRDefault="009D17E7" w:rsidP="00602E17">
            <w:pPr>
              <w:pStyle w:val="ConsPlusCell"/>
              <w:rPr>
                <w:rFonts w:ascii="Times New Roman" w:hAnsi="Times New Roman" w:cs="Times New Roman"/>
              </w:rPr>
            </w:pPr>
            <w:r w:rsidRPr="00602E17">
              <w:rPr>
                <w:rFonts w:ascii="Times New Roman" w:hAnsi="Times New Roman" w:cs="Times New Roman"/>
              </w:rPr>
              <w:t xml:space="preserve"> </w:t>
            </w:r>
          </w:p>
          <w:p w:rsidR="009D17E7" w:rsidRPr="00602E17" w:rsidRDefault="009D17E7" w:rsidP="00602E17">
            <w:pPr>
              <w:pStyle w:val="ConsPlusCell"/>
              <w:rPr>
                <w:rFonts w:ascii="Times New Roman" w:hAnsi="Times New Roman" w:cs="Times New Roman"/>
              </w:rPr>
            </w:pPr>
            <w:r w:rsidRPr="00602E17">
              <w:rPr>
                <w:rFonts w:ascii="Times New Roman" w:hAnsi="Times New Roman" w:cs="Times New Roman"/>
              </w:rPr>
              <w:t xml:space="preserve">2014 год  </w:t>
            </w:r>
          </w:p>
        </w:tc>
        <w:tc>
          <w:tcPr>
            <w:tcW w:w="993" w:type="dxa"/>
            <w:gridSpan w:val="4"/>
            <w:tcBorders>
              <w:left w:val="single" w:sz="4" w:space="0" w:color="auto"/>
              <w:bottom w:val="single" w:sz="4" w:space="0" w:color="auto"/>
              <w:right w:val="single" w:sz="4" w:space="0" w:color="auto"/>
            </w:tcBorders>
          </w:tcPr>
          <w:p w:rsidR="009D17E7" w:rsidRPr="00602E17" w:rsidRDefault="009D17E7" w:rsidP="00602E17">
            <w:pPr>
              <w:pStyle w:val="ConsPlusCell"/>
              <w:rPr>
                <w:rFonts w:ascii="Times New Roman" w:hAnsi="Times New Roman" w:cs="Times New Roman"/>
              </w:rPr>
            </w:pPr>
            <w:r w:rsidRPr="00602E17">
              <w:rPr>
                <w:rFonts w:ascii="Times New Roman" w:hAnsi="Times New Roman" w:cs="Times New Roman"/>
              </w:rPr>
              <w:t xml:space="preserve"> </w:t>
            </w:r>
          </w:p>
          <w:p w:rsidR="009D17E7" w:rsidRPr="00602E17" w:rsidRDefault="009D17E7" w:rsidP="00602E17">
            <w:pPr>
              <w:pStyle w:val="ConsPlusCell"/>
              <w:rPr>
                <w:rFonts w:ascii="Times New Roman" w:hAnsi="Times New Roman" w:cs="Times New Roman"/>
              </w:rPr>
            </w:pPr>
            <w:r w:rsidRPr="00602E17">
              <w:rPr>
                <w:rFonts w:ascii="Times New Roman" w:hAnsi="Times New Roman" w:cs="Times New Roman"/>
              </w:rPr>
              <w:t xml:space="preserve">2024 год  </w:t>
            </w:r>
          </w:p>
        </w:tc>
        <w:tc>
          <w:tcPr>
            <w:tcW w:w="2403" w:type="dxa"/>
            <w:gridSpan w:val="3"/>
            <w:tcBorders>
              <w:left w:val="single" w:sz="4" w:space="0" w:color="auto"/>
              <w:bottom w:val="single" w:sz="4" w:space="0" w:color="auto"/>
              <w:right w:val="single" w:sz="4" w:space="0" w:color="auto"/>
            </w:tcBorders>
          </w:tcPr>
          <w:p w:rsidR="009D17E7" w:rsidRPr="00602E17" w:rsidRDefault="009D17E7" w:rsidP="00602E17">
            <w:pPr>
              <w:pStyle w:val="ConsPlusCell"/>
              <w:rPr>
                <w:rFonts w:ascii="Times New Roman" w:hAnsi="Times New Roman" w:cs="Times New Roman"/>
              </w:rPr>
            </w:pPr>
          </w:p>
          <w:p w:rsidR="009D17E7" w:rsidRPr="00602E17" w:rsidRDefault="009D17E7" w:rsidP="00602E17">
            <w:pPr>
              <w:pStyle w:val="ConsPlusCell"/>
              <w:rPr>
                <w:rFonts w:ascii="Times New Roman" w:hAnsi="Times New Roman" w:cs="Times New Roman"/>
              </w:rPr>
            </w:pPr>
            <w:r w:rsidRPr="00602E17">
              <w:rPr>
                <w:rFonts w:ascii="Times New Roman" w:hAnsi="Times New Roman" w:cs="Times New Roman"/>
              </w:rPr>
              <w:t>Повышение      уровня</w:t>
            </w:r>
            <w:r w:rsidRPr="00602E17">
              <w:rPr>
                <w:rFonts w:ascii="Times New Roman" w:hAnsi="Times New Roman" w:cs="Times New Roman"/>
              </w:rPr>
              <w:br/>
              <w:t>жизни       сельского</w:t>
            </w:r>
            <w:r w:rsidRPr="00602E17">
              <w:rPr>
                <w:rFonts w:ascii="Times New Roman" w:hAnsi="Times New Roman" w:cs="Times New Roman"/>
              </w:rPr>
              <w:br/>
              <w:t xml:space="preserve">населения,           </w:t>
            </w:r>
            <w:r w:rsidRPr="00602E17">
              <w:rPr>
                <w:rFonts w:ascii="Times New Roman" w:hAnsi="Times New Roman" w:cs="Times New Roman"/>
              </w:rPr>
              <w:br/>
              <w:t>привлечение  молодежи</w:t>
            </w:r>
            <w:r w:rsidRPr="00602E17">
              <w:rPr>
                <w:rFonts w:ascii="Times New Roman" w:hAnsi="Times New Roman" w:cs="Times New Roman"/>
              </w:rPr>
              <w:br/>
              <w:t>для работы  на  селе,</w:t>
            </w:r>
            <w:r w:rsidRPr="00602E17">
              <w:rPr>
                <w:rFonts w:ascii="Times New Roman" w:hAnsi="Times New Roman" w:cs="Times New Roman"/>
              </w:rPr>
              <w:br/>
              <w:t>развитие   социальной</w:t>
            </w:r>
            <w:r w:rsidRPr="00602E17">
              <w:rPr>
                <w:rFonts w:ascii="Times New Roman" w:hAnsi="Times New Roman" w:cs="Times New Roman"/>
              </w:rPr>
              <w:br/>
              <w:t>инфраструктуры     на</w:t>
            </w:r>
            <w:r w:rsidRPr="00602E17">
              <w:rPr>
                <w:rFonts w:ascii="Times New Roman" w:hAnsi="Times New Roman" w:cs="Times New Roman"/>
              </w:rPr>
              <w:br/>
              <w:t xml:space="preserve">селе                 </w:t>
            </w:r>
          </w:p>
          <w:p w:rsidR="009D17E7" w:rsidRPr="00602E17" w:rsidRDefault="009D17E7" w:rsidP="00602E17">
            <w:pPr>
              <w:pStyle w:val="ConsPlusCell"/>
              <w:rPr>
                <w:rFonts w:ascii="Times New Roman" w:hAnsi="Times New Roman" w:cs="Times New Roman"/>
              </w:rPr>
            </w:pPr>
          </w:p>
        </w:tc>
        <w:tc>
          <w:tcPr>
            <w:tcW w:w="2654" w:type="dxa"/>
            <w:gridSpan w:val="6"/>
            <w:tcBorders>
              <w:left w:val="single" w:sz="4" w:space="0" w:color="auto"/>
              <w:bottom w:val="single" w:sz="4" w:space="0" w:color="auto"/>
              <w:right w:val="single" w:sz="4" w:space="0" w:color="auto"/>
            </w:tcBorders>
          </w:tcPr>
          <w:p w:rsidR="009D17E7" w:rsidRPr="00602E17" w:rsidRDefault="009D17E7" w:rsidP="00602E17">
            <w:pPr>
              <w:pStyle w:val="ConsPlusCell"/>
              <w:rPr>
                <w:rFonts w:ascii="Times New Roman" w:hAnsi="Times New Roman" w:cs="Times New Roman"/>
              </w:rPr>
            </w:pPr>
          </w:p>
          <w:p w:rsidR="009D17E7" w:rsidRPr="00602E17" w:rsidRDefault="009D17E7" w:rsidP="00602E17">
            <w:pPr>
              <w:pStyle w:val="ConsPlusCell"/>
              <w:rPr>
                <w:rFonts w:ascii="Times New Roman" w:hAnsi="Times New Roman" w:cs="Times New Roman"/>
              </w:rPr>
            </w:pPr>
            <w:r w:rsidRPr="00602E17">
              <w:rPr>
                <w:rFonts w:ascii="Times New Roman" w:hAnsi="Times New Roman" w:cs="Times New Roman"/>
              </w:rPr>
              <w:t>Деградация социальной</w:t>
            </w:r>
            <w:r w:rsidRPr="00602E17">
              <w:rPr>
                <w:rFonts w:ascii="Times New Roman" w:hAnsi="Times New Roman" w:cs="Times New Roman"/>
              </w:rPr>
              <w:br/>
              <w:t>инфраструктуры     на</w:t>
            </w:r>
            <w:r w:rsidRPr="00602E17">
              <w:rPr>
                <w:rFonts w:ascii="Times New Roman" w:hAnsi="Times New Roman" w:cs="Times New Roman"/>
              </w:rPr>
              <w:br/>
              <w:t>селе,        снижение</w:t>
            </w:r>
            <w:r w:rsidRPr="00602E17">
              <w:rPr>
                <w:rFonts w:ascii="Times New Roman" w:hAnsi="Times New Roman" w:cs="Times New Roman"/>
              </w:rPr>
              <w:br/>
              <w:t>качества        жизни</w:t>
            </w:r>
            <w:r w:rsidRPr="00602E17">
              <w:rPr>
                <w:rFonts w:ascii="Times New Roman" w:hAnsi="Times New Roman" w:cs="Times New Roman"/>
              </w:rPr>
              <w:br/>
              <w:t>сельского  населения,</w:t>
            </w:r>
            <w:r w:rsidRPr="00602E17">
              <w:rPr>
                <w:rFonts w:ascii="Times New Roman" w:hAnsi="Times New Roman" w:cs="Times New Roman"/>
              </w:rPr>
              <w:br/>
              <w:t>отток трудоспособного</w:t>
            </w:r>
            <w:r w:rsidRPr="00602E17">
              <w:rPr>
                <w:rFonts w:ascii="Times New Roman" w:hAnsi="Times New Roman" w:cs="Times New Roman"/>
              </w:rPr>
              <w:br/>
              <w:t>населения из сельской</w:t>
            </w:r>
            <w:r w:rsidRPr="00602E17">
              <w:rPr>
                <w:rFonts w:ascii="Times New Roman" w:hAnsi="Times New Roman" w:cs="Times New Roman"/>
              </w:rPr>
              <w:br/>
              <w:t xml:space="preserve">местности            </w:t>
            </w:r>
          </w:p>
          <w:p w:rsidR="009D17E7" w:rsidRPr="00602E17" w:rsidRDefault="009D17E7" w:rsidP="00602E17">
            <w:pPr>
              <w:pStyle w:val="ConsPlusCell"/>
              <w:rPr>
                <w:rFonts w:ascii="Times New Roman" w:hAnsi="Times New Roman" w:cs="Times New Roman"/>
              </w:rPr>
            </w:pPr>
          </w:p>
        </w:tc>
        <w:tc>
          <w:tcPr>
            <w:tcW w:w="2883" w:type="dxa"/>
            <w:gridSpan w:val="3"/>
            <w:tcBorders>
              <w:left w:val="single" w:sz="4" w:space="0" w:color="auto"/>
              <w:bottom w:val="single" w:sz="4" w:space="0" w:color="auto"/>
              <w:right w:val="single" w:sz="4" w:space="0" w:color="auto"/>
            </w:tcBorders>
          </w:tcPr>
          <w:p w:rsidR="009D17E7" w:rsidRPr="00602E17" w:rsidRDefault="009D17E7" w:rsidP="00602E17">
            <w:pPr>
              <w:pStyle w:val="ConsPlusCell"/>
              <w:rPr>
                <w:rFonts w:ascii="Times New Roman" w:hAnsi="Times New Roman" w:cs="Times New Roman"/>
              </w:rPr>
            </w:pPr>
            <w:r w:rsidRPr="00602E17">
              <w:rPr>
                <w:rFonts w:ascii="Times New Roman" w:hAnsi="Times New Roman" w:cs="Times New Roman"/>
              </w:rPr>
              <w:t>Ввод    (приобретение)</w:t>
            </w:r>
            <w:r w:rsidRPr="00602E17">
              <w:rPr>
                <w:rFonts w:ascii="Times New Roman" w:hAnsi="Times New Roman" w:cs="Times New Roman"/>
              </w:rPr>
              <w:br/>
              <w:t>жилья      гражданами,</w:t>
            </w:r>
            <w:r w:rsidRPr="00602E17">
              <w:rPr>
                <w:rFonts w:ascii="Times New Roman" w:hAnsi="Times New Roman" w:cs="Times New Roman"/>
              </w:rPr>
              <w:br/>
              <w:t>проживающими         в</w:t>
            </w:r>
            <w:r w:rsidRPr="00602E17">
              <w:rPr>
                <w:rFonts w:ascii="Times New Roman" w:hAnsi="Times New Roman" w:cs="Times New Roman"/>
              </w:rPr>
              <w:br/>
              <w:t>сельской местности,  в</w:t>
            </w:r>
            <w:r w:rsidRPr="00602E17">
              <w:rPr>
                <w:rFonts w:ascii="Times New Roman" w:hAnsi="Times New Roman" w:cs="Times New Roman"/>
              </w:rPr>
              <w:br/>
              <w:t>том   числе   молодыми</w:t>
            </w:r>
            <w:r w:rsidRPr="00602E17">
              <w:rPr>
                <w:rFonts w:ascii="Times New Roman" w:hAnsi="Times New Roman" w:cs="Times New Roman"/>
              </w:rPr>
              <w:br/>
              <w:t>семьями   и   молодыми</w:t>
            </w:r>
            <w:r w:rsidRPr="00602E17">
              <w:rPr>
                <w:rFonts w:ascii="Times New Roman" w:hAnsi="Times New Roman" w:cs="Times New Roman"/>
              </w:rPr>
              <w:br/>
              <w:t>специалистами на селе;</w:t>
            </w:r>
            <w:r w:rsidRPr="00602E17">
              <w:rPr>
                <w:rFonts w:ascii="Times New Roman" w:hAnsi="Times New Roman" w:cs="Times New Roman"/>
              </w:rPr>
              <w:br/>
              <w:t xml:space="preserve"> Комплексное обустройство объектами социальной и инженерной инфраструктуры населенных пунктов, расположенных в сельской местности   </w:t>
            </w:r>
          </w:p>
        </w:tc>
      </w:tr>
      <w:tr w:rsidR="009D17E7" w:rsidRPr="00602E17" w:rsidTr="00602E17">
        <w:trPr>
          <w:gridAfter w:val="1"/>
          <w:wAfter w:w="11" w:type="dxa"/>
          <w:trHeight w:val="281"/>
          <w:tblCellSpacing w:w="5" w:type="nil"/>
        </w:trPr>
        <w:tc>
          <w:tcPr>
            <w:tcW w:w="15535" w:type="dxa"/>
            <w:gridSpan w:val="29"/>
            <w:tcBorders>
              <w:top w:val="single" w:sz="4" w:space="0" w:color="auto"/>
              <w:left w:val="single" w:sz="4" w:space="0" w:color="auto"/>
              <w:bottom w:val="single" w:sz="4" w:space="0" w:color="auto"/>
              <w:right w:val="single" w:sz="4" w:space="0" w:color="auto"/>
            </w:tcBorders>
          </w:tcPr>
          <w:p w:rsidR="009D17E7" w:rsidRPr="00602E17" w:rsidRDefault="009D17E7" w:rsidP="00602E17">
            <w:pPr>
              <w:pStyle w:val="ConsPlusCell"/>
              <w:jc w:val="center"/>
              <w:rPr>
                <w:rFonts w:ascii="Times New Roman" w:hAnsi="Times New Roman" w:cs="Times New Roman"/>
                <w:b/>
              </w:rPr>
            </w:pPr>
            <w:r w:rsidRPr="00602E17">
              <w:rPr>
                <w:rFonts w:ascii="Times New Roman" w:hAnsi="Times New Roman" w:cs="Times New Roman"/>
                <w:b/>
              </w:rPr>
              <w:t>Задача 7.  Обеспечение реализации Программы</w:t>
            </w:r>
          </w:p>
        </w:tc>
      </w:tr>
      <w:tr w:rsidR="009D17E7" w:rsidRPr="00602E17" w:rsidTr="00602E17">
        <w:trPr>
          <w:gridAfter w:val="1"/>
          <w:wAfter w:w="11" w:type="dxa"/>
          <w:trHeight w:val="1670"/>
          <w:tblCellSpacing w:w="5" w:type="nil"/>
        </w:trPr>
        <w:tc>
          <w:tcPr>
            <w:tcW w:w="506" w:type="dxa"/>
            <w:gridSpan w:val="2"/>
            <w:tcBorders>
              <w:left w:val="single" w:sz="4" w:space="0" w:color="auto"/>
              <w:bottom w:val="single" w:sz="4" w:space="0" w:color="auto"/>
              <w:right w:val="single" w:sz="4" w:space="0" w:color="auto"/>
            </w:tcBorders>
          </w:tcPr>
          <w:p w:rsidR="009D17E7" w:rsidRPr="00602E17" w:rsidRDefault="009D17E7" w:rsidP="00602E17">
            <w:pPr>
              <w:pStyle w:val="ConsPlusCell"/>
              <w:rPr>
                <w:rFonts w:ascii="Times New Roman" w:hAnsi="Times New Roman" w:cs="Times New Roman"/>
              </w:rPr>
            </w:pPr>
            <w:r w:rsidRPr="00602E17">
              <w:rPr>
                <w:rFonts w:ascii="Times New Roman" w:hAnsi="Times New Roman" w:cs="Times New Roman"/>
              </w:rPr>
              <w:t xml:space="preserve">22 </w:t>
            </w:r>
          </w:p>
        </w:tc>
        <w:tc>
          <w:tcPr>
            <w:tcW w:w="3392" w:type="dxa"/>
            <w:gridSpan w:val="2"/>
            <w:tcBorders>
              <w:left w:val="single" w:sz="4" w:space="0" w:color="auto"/>
              <w:bottom w:val="single" w:sz="4" w:space="0" w:color="auto"/>
              <w:right w:val="single" w:sz="4" w:space="0" w:color="auto"/>
            </w:tcBorders>
          </w:tcPr>
          <w:p w:rsidR="009D17E7" w:rsidRPr="00602E17" w:rsidRDefault="009D17E7" w:rsidP="00602E17">
            <w:pPr>
              <w:pStyle w:val="ConsPlusCell"/>
              <w:rPr>
                <w:rFonts w:ascii="Times New Roman" w:hAnsi="Times New Roman" w:cs="Times New Roman"/>
              </w:rPr>
            </w:pPr>
            <w:r w:rsidRPr="00602E17">
              <w:rPr>
                <w:rFonts w:ascii="Times New Roman" w:hAnsi="Times New Roman" w:cs="Times New Roman"/>
              </w:rPr>
              <w:t>Совершенствование   обеспечения</w:t>
            </w:r>
            <w:r w:rsidRPr="00602E17">
              <w:rPr>
                <w:rFonts w:ascii="Times New Roman" w:hAnsi="Times New Roman" w:cs="Times New Roman"/>
              </w:rPr>
              <w:br/>
              <w:t xml:space="preserve">реализации Программы           </w:t>
            </w:r>
          </w:p>
        </w:tc>
        <w:tc>
          <w:tcPr>
            <w:tcW w:w="1700" w:type="dxa"/>
            <w:gridSpan w:val="4"/>
            <w:tcBorders>
              <w:left w:val="single" w:sz="4" w:space="0" w:color="auto"/>
              <w:bottom w:val="single" w:sz="4" w:space="0" w:color="auto"/>
              <w:right w:val="single" w:sz="4" w:space="0" w:color="auto"/>
            </w:tcBorders>
          </w:tcPr>
          <w:p w:rsidR="009D17E7" w:rsidRPr="00602E17" w:rsidRDefault="009D17E7" w:rsidP="00602E17">
            <w:pPr>
              <w:pStyle w:val="ConsPlusCell"/>
              <w:rPr>
                <w:rFonts w:ascii="Times New Roman" w:hAnsi="Times New Roman" w:cs="Times New Roman"/>
              </w:rPr>
            </w:pPr>
            <w:r w:rsidRPr="00602E17">
              <w:rPr>
                <w:rFonts w:ascii="Times New Roman" w:hAnsi="Times New Roman" w:cs="Times New Roman"/>
              </w:rPr>
              <w:t>Отдел сельского хозяйства администрации Комсомольскогомуниципального района</w:t>
            </w:r>
          </w:p>
        </w:tc>
        <w:tc>
          <w:tcPr>
            <w:tcW w:w="991" w:type="dxa"/>
            <w:gridSpan w:val="4"/>
            <w:tcBorders>
              <w:left w:val="single" w:sz="4" w:space="0" w:color="auto"/>
              <w:bottom w:val="single" w:sz="4" w:space="0" w:color="auto"/>
              <w:right w:val="single" w:sz="4" w:space="0" w:color="auto"/>
            </w:tcBorders>
          </w:tcPr>
          <w:p w:rsidR="009D17E7" w:rsidRPr="00602E17" w:rsidRDefault="009D17E7" w:rsidP="00602E17">
            <w:pPr>
              <w:pStyle w:val="ConsPlusCell"/>
              <w:rPr>
                <w:rFonts w:ascii="Times New Roman" w:hAnsi="Times New Roman" w:cs="Times New Roman"/>
              </w:rPr>
            </w:pPr>
            <w:r w:rsidRPr="00602E17">
              <w:rPr>
                <w:rFonts w:ascii="Times New Roman" w:hAnsi="Times New Roman" w:cs="Times New Roman"/>
              </w:rPr>
              <w:t xml:space="preserve">2014 год  </w:t>
            </w:r>
          </w:p>
        </w:tc>
        <w:tc>
          <w:tcPr>
            <w:tcW w:w="991" w:type="dxa"/>
            <w:gridSpan w:val="4"/>
            <w:tcBorders>
              <w:left w:val="single" w:sz="4" w:space="0" w:color="auto"/>
              <w:bottom w:val="single" w:sz="4" w:space="0" w:color="auto"/>
              <w:right w:val="single" w:sz="4" w:space="0" w:color="auto"/>
            </w:tcBorders>
          </w:tcPr>
          <w:p w:rsidR="009D17E7" w:rsidRPr="00602E17" w:rsidRDefault="009D17E7" w:rsidP="00602E17">
            <w:pPr>
              <w:pStyle w:val="ConsPlusCell"/>
              <w:rPr>
                <w:rFonts w:ascii="Times New Roman" w:hAnsi="Times New Roman" w:cs="Times New Roman"/>
              </w:rPr>
            </w:pPr>
            <w:r w:rsidRPr="00602E17">
              <w:rPr>
                <w:rFonts w:ascii="Times New Roman" w:hAnsi="Times New Roman" w:cs="Times New Roman"/>
              </w:rPr>
              <w:t xml:space="preserve">2024 год  </w:t>
            </w:r>
          </w:p>
        </w:tc>
        <w:tc>
          <w:tcPr>
            <w:tcW w:w="2266" w:type="dxa"/>
            <w:gridSpan w:val="3"/>
            <w:tcBorders>
              <w:left w:val="single" w:sz="4" w:space="0" w:color="auto"/>
              <w:bottom w:val="single" w:sz="4" w:space="0" w:color="auto"/>
              <w:right w:val="single" w:sz="4" w:space="0" w:color="auto"/>
            </w:tcBorders>
          </w:tcPr>
          <w:p w:rsidR="009D17E7" w:rsidRPr="00602E17" w:rsidRDefault="009D17E7" w:rsidP="00602E17">
            <w:pPr>
              <w:pStyle w:val="ConsPlusCell"/>
              <w:rPr>
                <w:rFonts w:ascii="Times New Roman" w:hAnsi="Times New Roman" w:cs="Times New Roman"/>
              </w:rPr>
            </w:pPr>
            <w:r w:rsidRPr="00602E17">
              <w:rPr>
                <w:rFonts w:ascii="Times New Roman" w:hAnsi="Times New Roman" w:cs="Times New Roman"/>
              </w:rPr>
              <w:t>Повышение финансовой</w:t>
            </w:r>
            <w:r w:rsidRPr="00602E17">
              <w:rPr>
                <w:rFonts w:ascii="Times New Roman" w:hAnsi="Times New Roman" w:cs="Times New Roman"/>
              </w:rPr>
              <w:br/>
              <w:t xml:space="preserve">устойчивости         </w:t>
            </w:r>
            <w:r w:rsidRPr="00602E17">
              <w:rPr>
                <w:rFonts w:ascii="Times New Roman" w:hAnsi="Times New Roman" w:cs="Times New Roman"/>
              </w:rPr>
              <w:br/>
              <w:t xml:space="preserve">сельскохозяйственных </w:t>
            </w:r>
            <w:r w:rsidRPr="00602E17">
              <w:rPr>
                <w:rFonts w:ascii="Times New Roman" w:hAnsi="Times New Roman" w:cs="Times New Roman"/>
              </w:rPr>
              <w:br/>
              <w:t xml:space="preserve">товаропроизводителей </w:t>
            </w:r>
            <w:r w:rsidRPr="00602E17">
              <w:rPr>
                <w:rFonts w:ascii="Times New Roman" w:hAnsi="Times New Roman" w:cs="Times New Roman"/>
              </w:rPr>
              <w:br/>
              <w:t>в условиях  изменения</w:t>
            </w:r>
            <w:r w:rsidRPr="00602E17">
              <w:rPr>
                <w:rFonts w:ascii="Times New Roman" w:hAnsi="Times New Roman" w:cs="Times New Roman"/>
              </w:rPr>
              <w:br/>
              <w:t xml:space="preserve">конъюнктуры внутреннего и внешнего          </w:t>
            </w:r>
            <w:r w:rsidRPr="00602E17">
              <w:rPr>
                <w:rFonts w:ascii="Times New Roman" w:hAnsi="Times New Roman" w:cs="Times New Roman"/>
              </w:rPr>
              <w:br/>
              <w:t>агропродовольственных</w:t>
            </w:r>
            <w:r w:rsidRPr="00602E17">
              <w:rPr>
                <w:rFonts w:ascii="Times New Roman" w:hAnsi="Times New Roman" w:cs="Times New Roman"/>
              </w:rPr>
              <w:br/>
              <w:t xml:space="preserve">рынков               </w:t>
            </w:r>
          </w:p>
        </w:tc>
        <w:tc>
          <w:tcPr>
            <w:tcW w:w="2170" w:type="dxa"/>
            <w:gridSpan w:val="6"/>
            <w:tcBorders>
              <w:left w:val="single" w:sz="4" w:space="0" w:color="auto"/>
              <w:bottom w:val="single" w:sz="4" w:space="0" w:color="auto"/>
              <w:right w:val="single" w:sz="4" w:space="0" w:color="auto"/>
            </w:tcBorders>
          </w:tcPr>
          <w:p w:rsidR="009D17E7" w:rsidRPr="00602E17" w:rsidRDefault="009D17E7" w:rsidP="00602E17">
            <w:pPr>
              <w:pStyle w:val="ConsPlusCell"/>
              <w:rPr>
                <w:rFonts w:ascii="Times New Roman" w:hAnsi="Times New Roman" w:cs="Times New Roman"/>
              </w:rPr>
            </w:pPr>
            <w:r w:rsidRPr="00602E17">
              <w:rPr>
                <w:rFonts w:ascii="Times New Roman" w:hAnsi="Times New Roman" w:cs="Times New Roman"/>
              </w:rPr>
              <w:t xml:space="preserve">Сохранение           </w:t>
            </w:r>
            <w:r w:rsidRPr="00602E17">
              <w:rPr>
                <w:rFonts w:ascii="Times New Roman" w:hAnsi="Times New Roman" w:cs="Times New Roman"/>
              </w:rPr>
              <w:br/>
              <w:t>действующей   системы</w:t>
            </w:r>
            <w:r w:rsidRPr="00602E17">
              <w:rPr>
                <w:rFonts w:ascii="Times New Roman" w:hAnsi="Times New Roman" w:cs="Times New Roman"/>
              </w:rPr>
              <w:br/>
              <w:t xml:space="preserve">финансового          </w:t>
            </w:r>
            <w:r w:rsidRPr="00602E17">
              <w:rPr>
                <w:rFonts w:ascii="Times New Roman" w:hAnsi="Times New Roman" w:cs="Times New Roman"/>
              </w:rPr>
              <w:br/>
              <w:t>оздоровления приведет</w:t>
            </w:r>
            <w:r w:rsidRPr="00602E17">
              <w:rPr>
                <w:rFonts w:ascii="Times New Roman" w:hAnsi="Times New Roman" w:cs="Times New Roman"/>
              </w:rPr>
              <w:br/>
              <w:t>к         банкротству</w:t>
            </w:r>
            <w:r w:rsidRPr="00602E17">
              <w:rPr>
                <w:rFonts w:ascii="Times New Roman" w:hAnsi="Times New Roman" w:cs="Times New Roman"/>
              </w:rPr>
              <w:br/>
              <w:t>значительной    части</w:t>
            </w:r>
            <w:r w:rsidRPr="00602E17">
              <w:rPr>
                <w:rFonts w:ascii="Times New Roman" w:hAnsi="Times New Roman" w:cs="Times New Roman"/>
              </w:rPr>
              <w:br/>
              <w:t xml:space="preserve">сельскохозяйственных </w:t>
            </w:r>
            <w:r w:rsidRPr="00602E17">
              <w:rPr>
                <w:rFonts w:ascii="Times New Roman" w:hAnsi="Times New Roman" w:cs="Times New Roman"/>
              </w:rPr>
              <w:br/>
              <w:t xml:space="preserve">товаропроизводителей </w:t>
            </w:r>
          </w:p>
        </w:tc>
        <w:tc>
          <w:tcPr>
            <w:tcW w:w="3519" w:type="dxa"/>
            <w:gridSpan w:val="4"/>
            <w:tcBorders>
              <w:left w:val="single" w:sz="4" w:space="0" w:color="auto"/>
              <w:bottom w:val="single" w:sz="4" w:space="0" w:color="auto"/>
              <w:right w:val="single" w:sz="4" w:space="0" w:color="auto"/>
            </w:tcBorders>
          </w:tcPr>
          <w:p w:rsidR="009D17E7" w:rsidRPr="00602E17" w:rsidRDefault="009D17E7" w:rsidP="00602E17">
            <w:pPr>
              <w:pStyle w:val="ConsPlusCell"/>
              <w:rPr>
                <w:rFonts w:ascii="Times New Roman" w:hAnsi="Times New Roman" w:cs="Times New Roman"/>
              </w:rPr>
            </w:pPr>
            <w:r w:rsidRPr="00602E17">
              <w:rPr>
                <w:rFonts w:ascii="Times New Roman" w:hAnsi="Times New Roman" w:cs="Times New Roman"/>
              </w:rPr>
              <w:t>Сохранение  существующего   уровня</w:t>
            </w:r>
            <w:r w:rsidRPr="00602E17">
              <w:rPr>
                <w:rFonts w:ascii="Times New Roman" w:hAnsi="Times New Roman" w:cs="Times New Roman"/>
              </w:rPr>
              <w:br/>
              <w:t>участия  муниципальных районов     Ивановской области  в  реализации</w:t>
            </w:r>
            <w:r w:rsidRPr="00602E17">
              <w:rPr>
                <w:rFonts w:ascii="Times New Roman" w:hAnsi="Times New Roman" w:cs="Times New Roman"/>
              </w:rPr>
              <w:br/>
              <w:t>региональной программы</w:t>
            </w:r>
            <w:r w:rsidRPr="00602E17">
              <w:rPr>
                <w:rFonts w:ascii="Times New Roman" w:hAnsi="Times New Roman" w:cs="Times New Roman"/>
              </w:rPr>
              <w:br/>
              <w:t>(наличие  в муниципальных  районах</w:t>
            </w:r>
            <w:r w:rsidRPr="00602E17">
              <w:rPr>
                <w:rFonts w:ascii="Times New Roman" w:hAnsi="Times New Roman" w:cs="Times New Roman"/>
              </w:rPr>
              <w:br/>
              <w:t xml:space="preserve">программ      развития сельского хозяйства)  </w:t>
            </w:r>
          </w:p>
        </w:tc>
      </w:tr>
      <w:tr w:rsidR="009D17E7" w:rsidRPr="00602E17" w:rsidTr="00602E17">
        <w:trPr>
          <w:gridAfter w:val="1"/>
          <w:wAfter w:w="11" w:type="dxa"/>
          <w:trHeight w:val="1549"/>
          <w:tblCellSpacing w:w="5" w:type="nil"/>
        </w:trPr>
        <w:tc>
          <w:tcPr>
            <w:tcW w:w="506" w:type="dxa"/>
            <w:gridSpan w:val="2"/>
            <w:tcBorders>
              <w:top w:val="single" w:sz="4" w:space="0" w:color="auto"/>
              <w:left w:val="single" w:sz="4" w:space="0" w:color="auto"/>
              <w:bottom w:val="single" w:sz="4" w:space="0" w:color="auto"/>
              <w:right w:val="single" w:sz="4" w:space="0" w:color="auto"/>
            </w:tcBorders>
          </w:tcPr>
          <w:p w:rsidR="009D17E7" w:rsidRPr="00602E17" w:rsidRDefault="009D17E7" w:rsidP="00602E17">
            <w:pPr>
              <w:pStyle w:val="ConsPlusCell"/>
              <w:rPr>
                <w:rFonts w:ascii="Times New Roman" w:hAnsi="Times New Roman" w:cs="Times New Roman"/>
              </w:rPr>
            </w:pPr>
            <w:r w:rsidRPr="00602E17">
              <w:rPr>
                <w:rFonts w:ascii="Times New Roman" w:hAnsi="Times New Roman" w:cs="Times New Roman"/>
              </w:rPr>
              <w:t xml:space="preserve">23 </w:t>
            </w:r>
          </w:p>
        </w:tc>
        <w:tc>
          <w:tcPr>
            <w:tcW w:w="3392" w:type="dxa"/>
            <w:gridSpan w:val="2"/>
            <w:tcBorders>
              <w:top w:val="single" w:sz="4" w:space="0" w:color="auto"/>
              <w:left w:val="single" w:sz="4" w:space="0" w:color="auto"/>
              <w:bottom w:val="single" w:sz="4" w:space="0" w:color="auto"/>
              <w:right w:val="single" w:sz="4" w:space="0" w:color="auto"/>
            </w:tcBorders>
          </w:tcPr>
          <w:p w:rsidR="009D17E7" w:rsidRPr="00602E17" w:rsidRDefault="009D17E7" w:rsidP="00602E17">
            <w:pPr>
              <w:pStyle w:val="ConsPlusCell"/>
              <w:rPr>
                <w:rFonts w:ascii="Times New Roman" w:hAnsi="Times New Roman" w:cs="Times New Roman"/>
              </w:rPr>
            </w:pPr>
            <w:r w:rsidRPr="00602E17">
              <w:rPr>
                <w:rFonts w:ascii="Times New Roman" w:hAnsi="Times New Roman" w:cs="Times New Roman"/>
              </w:rPr>
              <w:t>Формирование    государственных</w:t>
            </w:r>
            <w:r w:rsidRPr="00602E17">
              <w:rPr>
                <w:rFonts w:ascii="Times New Roman" w:hAnsi="Times New Roman" w:cs="Times New Roman"/>
              </w:rPr>
              <w:br/>
              <w:t>информационных ресурсов в сфере управления     агропромышленным</w:t>
            </w:r>
            <w:r w:rsidRPr="00602E17">
              <w:rPr>
                <w:rFonts w:ascii="Times New Roman" w:hAnsi="Times New Roman" w:cs="Times New Roman"/>
              </w:rPr>
              <w:br/>
              <w:t xml:space="preserve">комплексом                     </w:t>
            </w:r>
          </w:p>
        </w:tc>
        <w:tc>
          <w:tcPr>
            <w:tcW w:w="1700" w:type="dxa"/>
            <w:gridSpan w:val="4"/>
            <w:tcBorders>
              <w:top w:val="single" w:sz="4" w:space="0" w:color="auto"/>
              <w:left w:val="single" w:sz="4" w:space="0" w:color="auto"/>
              <w:bottom w:val="single" w:sz="4" w:space="0" w:color="auto"/>
              <w:right w:val="single" w:sz="4" w:space="0" w:color="auto"/>
            </w:tcBorders>
          </w:tcPr>
          <w:p w:rsidR="009D17E7" w:rsidRPr="00602E17" w:rsidRDefault="009D17E7" w:rsidP="00602E17">
            <w:pPr>
              <w:pStyle w:val="ConsPlusCell"/>
              <w:rPr>
                <w:rFonts w:ascii="Times New Roman" w:hAnsi="Times New Roman" w:cs="Times New Roman"/>
              </w:rPr>
            </w:pPr>
            <w:r w:rsidRPr="00602E17">
              <w:rPr>
                <w:rFonts w:ascii="Times New Roman" w:hAnsi="Times New Roman" w:cs="Times New Roman"/>
              </w:rPr>
              <w:t xml:space="preserve">Отдел сельского хозяйства администрации Комсомольскогомуниципального района  </w:t>
            </w:r>
          </w:p>
        </w:tc>
        <w:tc>
          <w:tcPr>
            <w:tcW w:w="991" w:type="dxa"/>
            <w:gridSpan w:val="4"/>
            <w:tcBorders>
              <w:top w:val="single" w:sz="4" w:space="0" w:color="auto"/>
              <w:left w:val="single" w:sz="4" w:space="0" w:color="auto"/>
              <w:bottom w:val="single" w:sz="4" w:space="0" w:color="auto"/>
              <w:right w:val="single" w:sz="4" w:space="0" w:color="auto"/>
            </w:tcBorders>
          </w:tcPr>
          <w:p w:rsidR="009D17E7" w:rsidRPr="00602E17" w:rsidRDefault="009D17E7" w:rsidP="00602E17">
            <w:pPr>
              <w:pStyle w:val="ConsPlusCell"/>
              <w:rPr>
                <w:rFonts w:ascii="Times New Roman" w:hAnsi="Times New Roman" w:cs="Times New Roman"/>
              </w:rPr>
            </w:pPr>
            <w:r w:rsidRPr="00602E17">
              <w:rPr>
                <w:rFonts w:ascii="Times New Roman" w:hAnsi="Times New Roman" w:cs="Times New Roman"/>
              </w:rPr>
              <w:t xml:space="preserve">2014 год  </w:t>
            </w:r>
          </w:p>
        </w:tc>
        <w:tc>
          <w:tcPr>
            <w:tcW w:w="991" w:type="dxa"/>
            <w:gridSpan w:val="4"/>
            <w:tcBorders>
              <w:top w:val="single" w:sz="4" w:space="0" w:color="auto"/>
              <w:left w:val="single" w:sz="4" w:space="0" w:color="auto"/>
              <w:bottom w:val="single" w:sz="4" w:space="0" w:color="auto"/>
              <w:right w:val="single" w:sz="4" w:space="0" w:color="auto"/>
            </w:tcBorders>
          </w:tcPr>
          <w:p w:rsidR="009D17E7" w:rsidRPr="00602E17" w:rsidRDefault="009D17E7" w:rsidP="00602E17">
            <w:pPr>
              <w:pStyle w:val="ConsPlusCell"/>
              <w:rPr>
                <w:rFonts w:ascii="Times New Roman" w:hAnsi="Times New Roman" w:cs="Times New Roman"/>
              </w:rPr>
            </w:pPr>
            <w:r w:rsidRPr="00602E17">
              <w:rPr>
                <w:rFonts w:ascii="Times New Roman" w:hAnsi="Times New Roman" w:cs="Times New Roman"/>
              </w:rPr>
              <w:t xml:space="preserve">2024 год  </w:t>
            </w:r>
          </w:p>
        </w:tc>
        <w:tc>
          <w:tcPr>
            <w:tcW w:w="2266" w:type="dxa"/>
            <w:gridSpan w:val="3"/>
            <w:tcBorders>
              <w:top w:val="single" w:sz="4" w:space="0" w:color="auto"/>
              <w:left w:val="single" w:sz="4" w:space="0" w:color="auto"/>
              <w:bottom w:val="single" w:sz="4" w:space="0" w:color="auto"/>
              <w:right w:val="single" w:sz="4" w:space="0" w:color="auto"/>
            </w:tcBorders>
          </w:tcPr>
          <w:p w:rsidR="009D17E7" w:rsidRPr="00602E17" w:rsidRDefault="009D17E7" w:rsidP="00602E17">
            <w:pPr>
              <w:pStyle w:val="ConsPlusCell"/>
              <w:rPr>
                <w:rFonts w:ascii="Times New Roman" w:hAnsi="Times New Roman" w:cs="Times New Roman"/>
              </w:rPr>
            </w:pPr>
            <w:r w:rsidRPr="00602E17">
              <w:rPr>
                <w:rFonts w:ascii="Times New Roman" w:hAnsi="Times New Roman" w:cs="Times New Roman"/>
              </w:rPr>
              <w:t xml:space="preserve">Обеспечение          </w:t>
            </w:r>
            <w:r w:rsidRPr="00602E17">
              <w:rPr>
                <w:rFonts w:ascii="Times New Roman" w:hAnsi="Times New Roman" w:cs="Times New Roman"/>
              </w:rPr>
              <w:br/>
              <w:t xml:space="preserve">продовольственной    </w:t>
            </w:r>
            <w:r w:rsidRPr="00602E17">
              <w:rPr>
                <w:rFonts w:ascii="Times New Roman" w:hAnsi="Times New Roman" w:cs="Times New Roman"/>
              </w:rPr>
              <w:br/>
              <w:t>безопасности        и</w:t>
            </w:r>
            <w:r w:rsidRPr="00602E17">
              <w:rPr>
                <w:rFonts w:ascii="Times New Roman" w:hAnsi="Times New Roman" w:cs="Times New Roman"/>
              </w:rPr>
              <w:br/>
              <w:t xml:space="preserve">совершенствование    </w:t>
            </w:r>
            <w:r w:rsidRPr="00602E17">
              <w:rPr>
                <w:rFonts w:ascii="Times New Roman" w:hAnsi="Times New Roman" w:cs="Times New Roman"/>
              </w:rPr>
              <w:br/>
              <w:t xml:space="preserve">управления   АПК        </w:t>
            </w:r>
          </w:p>
        </w:tc>
        <w:tc>
          <w:tcPr>
            <w:tcW w:w="2170" w:type="dxa"/>
            <w:gridSpan w:val="6"/>
            <w:tcBorders>
              <w:top w:val="single" w:sz="4" w:space="0" w:color="auto"/>
              <w:left w:val="single" w:sz="4" w:space="0" w:color="auto"/>
              <w:bottom w:val="single" w:sz="4" w:space="0" w:color="auto"/>
              <w:right w:val="single" w:sz="4" w:space="0" w:color="auto"/>
            </w:tcBorders>
          </w:tcPr>
          <w:p w:rsidR="009D17E7" w:rsidRPr="00602E17" w:rsidRDefault="009D17E7" w:rsidP="00602E17">
            <w:pPr>
              <w:pStyle w:val="ConsPlusCell"/>
              <w:rPr>
                <w:rFonts w:ascii="Times New Roman" w:hAnsi="Times New Roman" w:cs="Times New Roman"/>
              </w:rPr>
            </w:pPr>
            <w:r w:rsidRPr="00602E17">
              <w:rPr>
                <w:rFonts w:ascii="Times New Roman" w:hAnsi="Times New Roman" w:cs="Times New Roman"/>
              </w:rPr>
              <w:t xml:space="preserve">Неэффективность      </w:t>
            </w:r>
            <w:r w:rsidRPr="00602E17">
              <w:rPr>
                <w:rFonts w:ascii="Times New Roman" w:hAnsi="Times New Roman" w:cs="Times New Roman"/>
              </w:rPr>
              <w:br/>
              <w:t xml:space="preserve">управления           </w:t>
            </w:r>
            <w:r w:rsidRPr="00602E17">
              <w:rPr>
                <w:rFonts w:ascii="Times New Roman" w:hAnsi="Times New Roman" w:cs="Times New Roman"/>
              </w:rPr>
              <w:br/>
              <w:t xml:space="preserve">агропромышленным     </w:t>
            </w:r>
            <w:r w:rsidRPr="00602E17">
              <w:rPr>
                <w:rFonts w:ascii="Times New Roman" w:hAnsi="Times New Roman" w:cs="Times New Roman"/>
              </w:rPr>
              <w:br/>
              <w:t xml:space="preserve">комплексом области   </w:t>
            </w:r>
          </w:p>
        </w:tc>
        <w:tc>
          <w:tcPr>
            <w:tcW w:w="3519" w:type="dxa"/>
            <w:gridSpan w:val="4"/>
            <w:tcBorders>
              <w:top w:val="single" w:sz="4" w:space="0" w:color="auto"/>
              <w:left w:val="single" w:sz="4" w:space="0" w:color="auto"/>
              <w:bottom w:val="single" w:sz="4" w:space="0" w:color="auto"/>
              <w:right w:val="single" w:sz="4" w:space="0" w:color="auto"/>
            </w:tcBorders>
          </w:tcPr>
          <w:p w:rsidR="009D17E7" w:rsidRPr="00602E17" w:rsidRDefault="009D17E7" w:rsidP="00602E17">
            <w:pPr>
              <w:pStyle w:val="ConsPlusCell"/>
              <w:rPr>
                <w:rFonts w:ascii="Times New Roman" w:hAnsi="Times New Roman" w:cs="Times New Roman"/>
              </w:rPr>
            </w:pPr>
            <w:r w:rsidRPr="00602E17">
              <w:rPr>
                <w:rFonts w:ascii="Times New Roman" w:hAnsi="Times New Roman" w:cs="Times New Roman"/>
              </w:rPr>
              <w:t>Доля     муниципальных органов     управления АПК,      использующих</w:t>
            </w:r>
            <w:r w:rsidRPr="00602E17">
              <w:rPr>
                <w:rFonts w:ascii="Times New Roman" w:hAnsi="Times New Roman" w:cs="Times New Roman"/>
              </w:rPr>
              <w:br/>
              <w:t>государственные информационные ресурсы в  сферах  обеспечения</w:t>
            </w:r>
            <w:r w:rsidRPr="00602E17">
              <w:rPr>
                <w:rFonts w:ascii="Times New Roman" w:hAnsi="Times New Roman" w:cs="Times New Roman"/>
              </w:rPr>
              <w:br/>
              <w:t xml:space="preserve">продовольственной  безопасности         и управления АПК       </w:t>
            </w:r>
          </w:p>
        </w:tc>
      </w:tr>
    </w:tbl>
    <w:p w:rsidR="009D17E7" w:rsidRPr="00602E17" w:rsidRDefault="009D17E7" w:rsidP="009D17E7">
      <w:pPr>
        <w:jc w:val="right"/>
      </w:pPr>
    </w:p>
    <w:p w:rsidR="009D17E7" w:rsidRPr="00602E17" w:rsidRDefault="009D17E7" w:rsidP="009D17E7">
      <w:pPr>
        <w:jc w:val="right"/>
      </w:pPr>
    </w:p>
    <w:p w:rsidR="009D17E7" w:rsidRPr="00602E17" w:rsidRDefault="009D17E7" w:rsidP="009D17E7">
      <w:pPr>
        <w:jc w:val="right"/>
        <w:rPr>
          <w:b/>
        </w:rPr>
      </w:pPr>
    </w:p>
    <w:p w:rsidR="009D17E7" w:rsidRPr="00602E17" w:rsidRDefault="009D17E7" w:rsidP="009D17E7">
      <w:pPr>
        <w:jc w:val="right"/>
        <w:rPr>
          <w:b/>
        </w:rPr>
      </w:pPr>
    </w:p>
    <w:p w:rsidR="009D17E7" w:rsidRPr="00602E17" w:rsidRDefault="009D17E7" w:rsidP="009D17E7">
      <w:pPr>
        <w:jc w:val="right"/>
        <w:rPr>
          <w:b/>
        </w:rPr>
      </w:pPr>
    </w:p>
    <w:p w:rsidR="009D17E7" w:rsidRPr="00602E17" w:rsidRDefault="009D17E7" w:rsidP="009D17E7">
      <w:pPr>
        <w:jc w:val="right"/>
        <w:rPr>
          <w:b/>
        </w:rPr>
      </w:pPr>
    </w:p>
    <w:p w:rsidR="009D17E7" w:rsidRPr="00602E17" w:rsidRDefault="009D17E7" w:rsidP="009D17E7">
      <w:pPr>
        <w:rPr>
          <w:b/>
        </w:rPr>
      </w:pPr>
    </w:p>
    <w:p w:rsidR="009D17E7" w:rsidRPr="00602E17" w:rsidRDefault="009D17E7" w:rsidP="009D17E7">
      <w:pPr>
        <w:jc w:val="center"/>
        <w:rPr>
          <w:b/>
        </w:rPr>
      </w:pPr>
    </w:p>
    <w:p w:rsidR="009D17E7" w:rsidRPr="00602E17" w:rsidRDefault="009D17E7" w:rsidP="009D17E7">
      <w:pPr>
        <w:jc w:val="center"/>
        <w:rPr>
          <w:b/>
        </w:rPr>
      </w:pPr>
    </w:p>
    <w:p w:rsidR="009D17E7" w:rsidRPr="00602E17" w:rsidRDefault="009D17E7" w:rsidP="009D17E7">
      <w:pPr>
        <w:jc w:val="center"/>
        <w:rPr>
          <w:b/>
        </w:rPr>
      </w:pPr>
      <w:r w:rsidRPr="00602E17">
        <w:rPr>
          <w:b/>
        </w:rPr>
        <w:t>13. Сведения о целевых индикаторах (показателях) муниципальной программы</w:t>
      </w:r>
    </w:p>
    <w:p w:rsidR="009D17E7" w:rsidRPr="00602E17" w:rsidRDefault="009D17E7" w:rsidP="009D17E7">
      <w:pPr>
        <w:jc w:val="center"/>
      </w:pPr>
    </w:p>
    <w:p w:rsidR="009D17E7" w:rsidRPr="00602E17" w:rsidRDefault="009D17E7" w:rsidP="009D17E7">
      <w:pPr>
        <w:jc w:val="center"/>
      </w:pPr>
    </w:p>
    <w:tbl>
      <w:tblPr>
        <w:tblpPr w:leftFromText="180" w:rightFromText="180" w:vertAnchor="text" w:horzAnchor="margin" w:tblpY="931"/>
        <w:tblOverlap w:val="neve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686"/>
        <w:gridCol w:w="2200"/>
        <w:gridCol w:w="585"/>
        <w:gridCol w:w="892"/>
        <w:gridCol w:w="1088"/>
        <w:gridCol w:w="1119"/>
        <w:gridCol w:w="1116"/>
        <w:gridCol w:w="1132"/>
        <w:gridCol w:w="1217"/>
        <w:gridCol w:w="1129"/>
        <w:gridCol w:w="1088"/>
        <w:gridCol w:w="47"/>
        <w:gridCol w:w="85"/>
        <w:gridCol w:w="898"/>
        <w:gridCol w:w="1236"/>
        <w:gridCol w:w="1290"/>
      </w:tblGrid>
      <w:tr w:rsidR="009D17E7" w:rsidRPr="00602E17" w:rsidTr="00602E17">
        <w:trPr>
          <w:trHeight w:val="447"/>
        </w:trPr>
        <w:tc>
          <w:tcPr>
            <w:tcW w:w="217" w:type="pct"/>
            <w:shd w:val="clear" w:color="auto" w:fill="auto"/>
          </w:tcPr>
          <w:p w:rsidR="009D17E7" w:rsidRPr="00602E17" w:rsidRDefault="009D17E7" w:rsidP="00602E17">
            <w:r w:rsidRPr="00602E17">
              <w:lastRenderedPageBreak/>
              <w:t>№ п/п</w:t>
            </w:r>
          </w:p>
        </w:tc>
        <w:tc>
          <w:tcPr>
            <w:tcW w:w="696" w:type="pct"/>
            <w:shd w:val="clear" w:color="auto" w:fill="auto"/>
          </w:tcPr>
          <w:p w:rsidR="009D17E7" w:rsidRPr="00602E17" w:rsidRDefault="009D17E7" w:rsidP="00602E17">
            <w:r w:rsidRPr="00602E17">
              <w:t>Показатели (индикаторы)</w:t>
            </w:r>
          </w:p>
        </w:tc>
        <w:tc>
          <w:tcPr>
            <w:tcW w:w="185" w:type="pct"/>
            <w:shd w:val="clear" w:color="auto" w:fill="auto"/>
          </w:tcPr>
          <w:p w:rsidR="009D17E7" w:rsidRPr="00602E17" w:rsidRDefault="009D17E7" w:rsidP="00602E17">
            <w:pPr>
              <w:jc w:val="center"/>
            </w:pPr>
            <w:r w:rsidRPr="00602E17">
              <w:t>Ед.</w:t>
            </w:r>
          </w:p>
          <w:p w:rsidR="009D17E7" w:rsidRPr="00602E17" w:rsidRDefault="009D17E7" w:rsidP="00602E17">
            <w:pPr>
              <w:jc w:val="center"/>
            </w:pPr>
            <w:r w:rsidRPr="00602E17">
              <w:t>измер.</w:t>
            </w:r>
          </w:p>
        </w:tc>
        <w:tc>
          <w:tcPr>
            <w:tcW w:w="282" w:type="pct"/>
            <w:shd w:val="clear" w:color="auto" w:fill="auto"/>
          </w:tcPr>
          <w:p w:rsidR="009D17E7" w:rsidRPr="00602E17" w:rsidRDefault="009D17E7" w:rsidP="00602E17">
            <w:pPr>
              <w:jc w:val="center"/>
            </w:pPr>
          </w:p>
          <w:p w:rsidR="009D17E7" w:rsidRPr="00602E17" w:rsidRDefault="009D17E7" w:rsidP="00602E17">
            <w:pPr>
              <w:jc w:val="center"/>
            </w:pPr>
            <w:r w:rsidRPr="00602E17">
              <w:t>2014 год</w:t>
            </w:r>
          </w:p>
        </w:tc>
        <w:tc>
          <w:tcPr>
            <w:tcW w:w="344" w:type="pct"/>
            <w:shd w:val="clear" w:color="auto" w:fill="auto"/>
          </w:tcPr>
          <w:p w:rsidR="009D17E7" w:rsidRPr="00602E17" w:rsidRDefault="009D17E7" w:rsidP="00602E17"/>
          <w:p w:rsidR="009D17E7" w:rsidRPr="00602E17" w:rsidRDefault="009D17E7" w:rsidP="00602E17">
            <w:pPr>
              <w:jc w:val="center"/>
            </w:pPr>
            <w:r w:rsidRPr="00602E17">
              <w:t>2015 год</w:t>
            </w:r>
          </w:p>
        </w:tc>
        <w:tc>
          <w:tcPr>
            <w:tcW w:w="354" w:type="pct"/>
            <w:shd w:val="clear" w:color="auto" w:fill="auto"/>
          </w:tcPr>
          <w:p w:rsidR="009D17E7" w:rsidRPr="00602E17" w:rsidRDefault="009D17E7" w:rsidP="00602E17">
            <w:pPr>
              <w:jc w:val="center"/>
            </w:pPr>
          </w:p>
          <w:p w:rsidR="009D17E7" w:rsidRPr="00602E17" w:rsidRDefault="009D17E7" w:rsidP="00602E17">
            <w:pPr>
              <w:jc w:val="center"/>
            </w:pPr>
          </w:p>
          <w:p w:rsidR="009D17E7" w:rsidRPr="00602E17" w:rsidRDefault="009D17E7" w:rsidP="00602E17">
            <w:pPr>
              <w:jc w:val="center"/>
            </w:pPr>
            <w:r w:rsidRPr="00602E17">
              <w:t>2016 год</w:t>
            </w:r>
          </w:p>
        </w:tc>
        <w:tc>
          <w:tcPr>
            <w:tcW w:w="353" w:type="pct"/>
            <w:shd w:val="clear" w:color="auto" w:fill="auto"/>
          </w:tcPr>
          <w:p w:rsidR="009D17E7" w:rsidRPr="00602E17" w:rsidRDefault="009D17E7" w:rsidP="00602E17">
            <w:pPr>
              <w:jc w:val="center"/>
            </w:pPr>
          </w:p>
          <w:p w:rsidR="009D17E7" w:rsidRPr="00602E17" w:rsidRDefault="009D17E7" w:rsidP="00602E17">
            <w:pPr>
              <w:jc w:val="center"/>
            </w:pPr>
          </w:p>
          <w:p w:rsidR="009D17E7" w:rsidRPr="00602E17" w:rsidRDefault="009D17E7" w:rsidP="00602E17">
            <w:pPr>
              <w:jc w:val="center"/>
            </w:pPr>
            <w:r w:rsidRPr="00602E17">
              <w:t>2017 год</w:t>
            </w:r>
          </w:p>
        </w:tc>
        <w:tc>
          <w:tcPr>
            <w:tcW w:w="358" w:type="pct"/>
            <w:shd w:val="clear" w:color="auto" w:fill="auto"/>
          </w:tcPr>
          <w:p w:rsidR="009D17E7" w:rsidRPr="00602E17" w:rsidRDefault="009D17E7" w:rsidP="00602E17">
            <w:pPr>
              <w:jc w:val="center"/>
            </w:pPr>
          </w:p>
          <w:p w:rsidR="009D17E7" w:rsidRPr="00602E17" w:rsidRDefault="009D17E7" w:rsidP="00602E17">
            <w:pPr>
              <w:jc w:val="center"/>
            </w:pPr>
          </w:p>
          <w:p w:rsidR="009D17E7" w:rsidRPr="00602E17" w:rsidRDefault="009D17E7" w:rsidP="00602E17">
            <w:pPr>
              <w:jc w:val="center"/>
            </w:pPr>
            <w:r w:rsidRPr="00602E17">
              <w:t>2018 год</w:t>
            </w:r>
          </w:p>
          <w:p w:rsidR="009D17E7" w:rsidRPr="00602E17" w:rsidRDefault="009D17E7" w:rsidP="00602E17">
            <w:pPr>
              <w:jc w:val="center"/>
            </w:pPr>
          </w:p>
        </w:tc>
        <w:tc>
          <w:tcPr>
            <w:tcW w:w="385" w:type="pct"/>
            <w:shd w:val="clear" w:color="auto" w:fill="auto"/>
          </w:tcPr>
          <w:p w:rsidR="009D17E7" w:rsidRPr="00602E17" w:rsidRDefault="009D17E7" w:rsidP="00602E17">
            <w:pPr>
              <w:jc w:val="center"/>
            </w:pPr>
          </w:p>
          <w:p w:rsidR="009D17E7" w:rsidRPr="00602E17" w:rsidRDefault="009D17E7" w:rsidP="00602E17">
            <w:pPr>
              <w:jc w:val="center"/>
            </w:pPr>
          </w:p>
          <w:p w:rsidR="009D17E7" w:rsidRPr="00602E17" w:rsidRDefault="009D17E7" w:rsidP="00602E17">
            <w:pPr>
              <w:jc w:val="center"/>
            </w:pPr>
            <w:r w:rsidRPr="00602E17">
              <w:t>2019 год</w:t>
            </w:r>
          </w:p>
        </w:tc>
        <w:tc>
          <w:tcPr>
            <w:tcW w:w="357" w:type="pct"/>
            <w:shd w:val="clear" w:color="auto" w:fill="auto"/>
            <w:vAlign w:val="center"/>
          </w:tcPr>
          <w:p w:rsidR="009D17E7" w:rsidRPr="00602E17" w:rsidRDefault="009D17E7" w:rsidP="00602E17"/>
          <w:p w:rsidR="009D17E7" w:rsidRPr="00602E17" w:rsidRDefault="009D17E7" w:rsidP="00602E17">
            <w:pPr>
              <w:jc w:val="center"/>
            </w:pPr>
            <w:r w:rsidRPr="00602E17">
              <w:t>2020 год</w:t>
            </w:r>
          </w:p>
        </w:tc>
        <w:tc>
          <w:tcPr>
            <w:tcW w:w="344" w:type="pct"/>
            <w:shd w:val="clear" w:color="auto" w:fill="auto"/>
            <w:vAlign w:val="center"/>
          </w:tcPr>
          <w:p w:rsidR="009D17E7" w:rsidRPr="00602E17" w:rsidRDefault="009D17E7" w:rsidP="00602E17">
            <w:pPr>
              <w:jc w:val="center"/>
            </w:pPr>
          </w:p>
          <w:p w:rsidR="009D17E7" w:rsidRPr="00602E17" w:rsidRDefault="009D17E7" w:rsidP="00602E17">
            <w:pPr>
              <w:jc w:val="center"/>
            </w:pPr>
            <w:r w:rsidRPr="00602E17">
              <w:t>2021 год</w:t>
            </w:r>
          </w:p>
        </w:tc>
        <w:tc>
          <w:tcPr>
            <w:tcW w:w="326" w:type="pct"/>
            <w:gridSpan w:val="3"/>
            <w:shd w:val="clear" w:color="auto" w:fill="auto"/>
            <w:vAlign w:val="center"/>
          </w:tcPr>
          <w:p w:rsidR="009D17E7" w:rsidRPr="00602E17" w:rsidRDefault="009D17E7" w:rsidP="00602E17"/>
          <w:p w:rsidR="009D17E7" w:rsidRPr="00602E17" w:rsidRDefault="009D17E7" w:rsidP="00602E17">
            <w:pPr>
              <w:jc w:val="center"/>
            </w:pPr>
            <w:r w:rsidRPr="00602E17">
              <w:t>2022 год</w:t>
            </w:r>
          </w:p>
        </w:tc>
        <w:tc>
          <w:tcPr>
            <w:tcW w:w="391" w:type="pct"/>
          </w:tcPr>
          <w:p w:rsidR="009D17E7" w:rsidRPr="00602E17" w:rsidRDefault="009D17E7" w:rsidP="00602E17"/>
          <w:p w:rsidR="009D17E7" w:rsidRPr="00602E17" w:rsidRDefault="009D17E7" w:rsidP="00602E17"/>
          <w:p w:rsidR="009D17E7" w:rsidRPr="00602E17" w:rsidRDefault="009D17E7" w:rsidP="00602E17">
            <w:r w:rsidRPr="00602E17">
              <w:t>2023 год</w:t>
            </w:r>
          </w:p>
        </w:tc>
        <w:tc>
          <w:tcPr>
            <w:tcW w:w="408" w:type="pct"/>
          </w:tcPr>
          <w:p w:rsidR="009D17E7" w:rsidRPr="00602E17" w:rsidRDefault="009D17E7" w:rsidP="00602E17">
            <w:pPr>
              <w:jc w:val="center"/>
            </w:pPr>
          </w:p>
          <w:p w:rsidR="009D17E7" w:rsidRPr="00602E17" w:rsidRDefault="009D17E7" w:rsidP="00602E17">
            <w:pPr>
              <w:jc w:val="center"/>
            </w:pPr>
          </w:p>
          <w:p w:rsidR="009D17E7" w:rsidRPr="00602E17" w:rsidRDefault="009D17E7" w:rsidP="00602E17">
            <w:pPr>
              <w:jc w:val="center"/>
            </w:pPr>
            <w:r w:rsidRPr="00602E17">
              <w:t>2024 год</w:t>
            </w:r>
          </w:p>
        </w:tc>
      </w:tr>
      <w:tr w:rsidR="009D17E7" w:rsidRPr="00602E17" w:rsidTr="00602E17">
        <w:trPr>
          <w:trHeight w:val="367"/>
        </w:trPr>
        <w:tc>
          <w:tcPr>
            <w:tcW w:w="5000" w:type="pct"/>
            <w:gridSpan w:val="16"/>
            <w:shd w:val="clear" w:color="auto" w:fill="auto"/>
            <w:vAlign w:val="center"/>
          </w:tcPr>
          <w:p w:rsidR="009D17E7" w:rsidRPr="00602E17" w:rsidRDefault="009D17E7" w:rsidP="00602E17">
            <w:pPr>
              <w:jc w:val="center"/>
            </w:pPr>
            <w:r w:rsidRPr="00602E17">
              <w:rPr>
                <w:b/>
              </w:rPr>
              <w:t>1. «Развитие отрасли растениеводства»</w:t>
            </w:r>
          </w:p>
        </w:tc>
      </w:tr>
      <w:tr w:rsidR="009D17E7" w:rsidRPr="00602E17" w:rsidTr="00602E17">
        <w:tc>
          <w:tcPr>
            <w:tcW w:w="217" w:type="pct"/>
            <w:shd w:val="clear" w:color="auto" w:fill="auto"/>
          </w:tcPr>
          <w:p w:rsidR="009D17E7" w:rsidRPr="00602E17" w:rsidRDefault="009D17E7" w:rsidP="00602E17">
            <w:r w:rsidRPr="00602E17">
              <w:t>1.1.</w:t>
            </w:r>
          </w:p>
        </w:tc>
        <w:tc>
          <w:tcPr>
            <w:tcW w:w="696" w:type="pct"/>
            <w:shd w:val="clear" w:color="auto" w:fill="auto"/>
          </w:tcPr>
          <w:p w:rsidR="009D17E7" w:rsidRPr="00602E17" w:rsidRDefault="009D17E7" w:rsidP="00602E17">
            <w:r w:rsidRPr="00602E17">
              <w:t>Посевная площадь:</w:t>
            </w:r>
          </w:p>
        </w:tc>
        <w:tc>
          <w:tcPr>
            <w:tcW w:w="185" w:type="pct"/>
            <w:shd w:val="clear" w:color="auto" w:fill="auto"/>
          </w:tcPr>
          <w:p w:rsidR="009D17E7" w:rsidRPr="00602E17" w:rsidRDefault="009D17E7" w:rsidP="00602E17"/>
        </w:tc>
        <w:tc>
          <w:tcPr>
            <w:tcW w:w="282" w:type="pct"/>
            <w:shd w:val="clear" w:color="auto" w:fill="auto"/>
          </w:tcPr>
          <w:p w:rsidR="009D17E7" w:rsidRPr="00602E17" w:rsidRDefault="009D17E7" w:rsidP="00602E17"/>
        </w:tc>
        <w:tc>
          <w:tcPr>
            <w:tcW w:w="344" w:type="pct"/>
            <w:shd w:val="clear" w:color="auto" w:fill="auto"/>
          </w:tcPr>
          <w:p w:rsidR="009D17E7" w:rsidRPr="00602E17" w:rsidRDefault="009D17E7" w:rsidP="00602E17"/>
        </w:tc>
        <w:tc>
          <w:tcPr>
            <w:tcW w:w="354" w:type="pct"/>
            <w:shd w:val="clear" w:color="auto" w:fill="auto"/>
          </w:tcPr>
          <w:p w:rsidR="009D17E7" w:rsidRPr="00602E17" w:rsidRDefault="009D17E7" w:rsidP="00602E17"/>
        </w:tc>
        <w:tc>
          <w:tcPr>
            <w:tcW w:w="353" w:type="pct"/>
            <w:shd w:val="clear" w:color="auto" w:fill="auto"/>
          </w:tcPr>
          <w:p w:rsidR="009D17E7" w:rsidRPr="00602E17" w:rsidRDefault="009D17E7" w:rsidP="00602E17"/>
        </w:tc>
        <w:tc>
          <w:tcPr>
            <w:tcW w:w="358" w:type="pct"/>
            <w:shd w:val="clear" w:color="auto" w:fill="auto"/>
          </w:tcPr>
          <w:p w:rsidR="009D17E7" w:rsidRPr="00602E17" w:rsidRDefault="009D17E7" w:rsidP="00602E17"/>
        </w:tc>
        <w:tc>
          <w:tcPr>
            <w:tcW w:w="385" w:type="pct"/>
            <w:shd w:val="clear" w:color="auto" w:fill="auto"/>
          </w:tcPr>
          <w:p w:rsidR="009D17E7" w:rsidRPr="00602E17" w:rsidRDefault="009D17E7" w:rsidP="00602E17"/>
        </w:tc>
        <w:tc>
          <w:tcPr>
            <w:tcW w:w="357" w:type="pct"/>
            <w:shd w:val="clear" w:color="auto" w:fill="auto"/>
          </w:tcPr>
          <w:p w:rsidR="009D17E7" w:rsidRPr="00602E17" w:rsidRDefault="009D17E7" w:rsidP="00602E17"/>
        </w:tc>
        <w:tc>
          <w:tcPr>
            <w:tcW w:w="344" w:type="pct"/>
            <w:shd w:val="clear" w:color="auto" w:fill="auto"/>
          </w:tcPr>
          <w:p w:rsidR="009D17E7" w:rsidRPr="00602E17" w:rsidRDefault="009D17E7" w:rsidP="00602E17"/>
        </w:tc>
        <w:tc>
          <w:tcPr>
            <w:tcW w:w="326" w:type="pct"/>
            <w:gridSpan w:val="3"/>
            <w:shd w:val="clear" w:color="auto" w:fill="auto"/>
          </w:tcPr>
          <w:p w:rsidR="009D17E7" w:rsidRPr="00602E17" w:rsidRDefault="009D17E7" w:rsidP="00602E17"/>
        </w:tc>
        <w:tc>
          <w:tcPr>
            <w:tcW w:w="391" w:type="pct"/>
          </w:tcPr>
          <w:p w:rsidR="009D17E7" w:rsidRPr="00602E17" w:rsidRDefault="009D17E7" w:rsidP="00602E17"/>
        </w:tc>
        <w:tc>
          <w:tcPr>
            <w:tcW w:w="408" w:type="pct"/>
          </w:tcPr>
          <w:p w:rsidR="009D17E7" w:rsidRPr="00602E17" w:rsidRDefault="009D17E7" w:rsidP="00602E17"/>
        </w:tc>
      </w:tr>
      <w:tr w:rsidR="009D17E7" w:rsidRPr="00602E17" w:rsidTr="00602E17">
        <w:tc>
          <w:tcPr>
            <w:tcW w:w="217" w:type="pct"/>
            <w:shd w:val="clear" w:color="auto" w:fill="auto"/>
          </w:tcPr>
          <w:p w:rsidR="009D17E7" w:rsidRPr="00602E17" w:rsidRDefault="009D17E7" w:rsidP="00602E17">
            <w:pPr>
              <w:rPr>
                <w:b/>
              </w:rPr>
            </w:pPr>
            <w:r w:rsidRPr="00602E17">
              <w:rPr>
                <w:b/>
              </w:rPr>
              <w:t>1.1.1.</w:t>
            </w:r>
          </w:p>
        </w:tc>
        <w:tc>
          <w:tcPr>
            <w:tcW w:w="696" w:type="pct"/>
            <w:shd w:val="clear" w:color="auto" w:fill="auto"/>
          </w:tcPr>
          <w:p w:rsidR="009D17E7" w:rsidRPr="00602E17" w:rsidRDefault="009D17E7" w:rsidP="00602E17">
            <w:pPr>
              <w:rPr>
                <w:b/>
              </w:rPr>
            </w:pPr>
            <w:r w:rsidRPr="00602E17">
              <w:rPr>
                <w:b/>
              </w:rPr>
              <w:t>Зерновые и зернобобовые культуры – всего</w:t>
            </w:r>
          </w:p>
        </w:tc>
        <w:tc>
          <w:tcPr>
            <w:tcW w:w="185" w:type="pct"/>
            <w:shd w:val="clear" w:color="auto" w:fill="auto"/>
          </w:tcPr>
          <w:p w:rsidR="009D17E7" w:rsidRPr="00602E17" w:rsidRDefault="009D17E7" w:rsidP="00602E17">
            <w:pPr>
              <w:jc w:val="center"/>
            </w:pPr>
          </w:p>
          <w:p w:rsidR="009D17E7" w:rsidRPr="00602E17" w:rsidRDefault="009D17E7" w:rsidP="00602E17">
            <w:pPr>
              <w:jc w:val="center"/>
              <w:rPr>
                <w:b/>
              </w:rPr>
            </w:pPr>
            <w:r w:rsidRPr="00602E17">
              <w:rPr>
                <w:b/>
              </w:rPr>
              <w:t>га</w:t>
            </w:r>
          </w:p>
        </w:tc>
        <w:tc>
          <w:tcPr>
            <w:tcW w:w="282" w:type="pct"/>
            <w:shd w:val="clear" w:color="auto" w:fill="auto"/>
            <w:vAlign w:val="center"/>
          </w:tcPr>
          <w:p w:rsidR="009D17E7" w:rsidRPr="00602E17" w:rsidRDefault="009D17E7" w:rsidP="00602E17">
            <w:pPr>
              <w:jc w:val="center"/>
              <w:rPr>
                <w:b/>
              </w:rPr>
            </w:pPr>
          </w:p>
          <w:p w:rsidR="009D17E7" w:rsidRPr="00602E17" w:rsidRDefault="009D17E7" w:rsidP="00602E17">
            <w:pPr>
              <w:jc w:val="center"/>
              <w:rPr>
                <w:b/>
              </w:rPr>
            </w:pPr>
            <w:r w:rsidRPr="00602E17">
              <w:rPr>
                <w:b/>
              </w:rPr>
              <w:t>3146</w:t>
            </w:r>
          </w:p>
        </w:tc>
        <w:tc>
          <w:tcPr>
            <w:tcW w:w="344" w:type="pct"/>
            <w:shd w:val="clear" w:color="auto" w:fill="auto"/>
            <w:vAlign w:val="center"/>
          </w:tcPr>
          <w:p w:rsidR="009D17E7" w:rsidRPr="00602E17" w:rsidRDefault="009D17E7" w:rsidP="00602E17">
            <w:pPr>
              <w:jc w:val="center"/>
              <w:rPr>
                <w:b/>
              </w:rPr>
            </w:pPr>
          </w:p>
          <w:p w:rsidR="009D17E7" w:rsidRPr="00602E17" w:rsidRDefault="009D17E7" w:rsidP="00602E17">
            <w:pPr>
              <w:jc w:val="center"/>
              <w:rPr>
                <w:b/>
              </w:rPr>
            </w:pPr>
            <w:r w:rsidRPr="00602E17">
              <w:rPr>
                <w:b/>
              </w:rPr>
              <w:t>2947</w:t>
            </w:r>
          </w:p>
        </w:tc>
        <w:tc>
          <w:tcPr>
            <w:tcW w:w="354" w:type="pct"/>
            <w:shd w:val="clear" w:color="auto" w:fill="auto"/>
            <w:vAlign w:val="center"/>
          </w:tcPr>
          <w:p w:rsidR="009D17E7" w:rsidRPr="00602E17" w:rsidRDefault="009D17E7" w:rsidP="00602E17">
            <w:pPr>
              <w:jc w:val="center"/>
              <w:rPr>
                <w:b/>
              </w:rPr>
            </w:pPr>
          </w:p>
          <w:p w:rsidR="009D17E7" w:rsidRPr="00602E17" w:rsidRDefault="009D17E7" w:rsidP="00602E17">
            <w:pPr>
              <w:jc w:val="center"/>
              <w:rPr>
                <w:b/>
              </w:rPr>
            </w:pPr>
            <w:r w:rsidRPr="00602E17">
              <w:rPr>
                <w:b/>
              </w:rPr>
              <w:t>2947</w:t>
            </w:r>
          </w:p>
        </w:tc>
        <w:tc>
          <w:tcPr>
            <w:tcW w:w="353" w:type="pct"/>
            <w:shd w:val="clear" w:color="auto" w:fill="auto"/>
            <w:vAlign w:val="center"/>
          </w:tcPr>
          <w:p w:rsidR="009D17E7" w:rsidRPr="00602E17" w:rsidRDefault="009D17E7" w:rsidP="00602E17">
            <w:pPr>
              <w:jc w:val="center"/>
              <w:rPr>
                <w:b/>
              </w:rPr>
            </w:pPr>
          </w:p>
          <w:p w:rsidR="009D17E7" w:rsidRPr="00602E17" w:rsidRDefault="009D17E7" w:rsidP="00602E17">
            <w:pPr>
              <w:jc w:val="center"/>
              <w:rPr>
                <w:b/>
              </w:rPr>
            </w:pPr>
            <w:r w:rsidRPr="00602E17">
              <w:rPr>
                <w:b/>
              </w:rPr>
              <w:t>2582</w:t>
            </w:r>
          </w:p>
        </w:tc>
        <w:tc>
          <w:tcPr>
            <w:tcW w:w="358" w:type="pct"/>
            <w:shd w:val="clear" w:color="auto" w:fill="auto"/>
            <w:vAlign w:val="center"/>
          </w:tcPr>
          <w:p w:rsidR="009D17E7" w:rsidRPr="00602E17" w:rsidRDefault="009D17E7" w:rsidP="00602E17">
            <w:pPr>
              <w:jc w:val="center"/>
              <w:rPr>
                <w:b/>
              </w:rPr>
            </w:pPr>
          </w:p>
          <w:p w:rsidR="009D17E7" w:rsidRPr="00602E17" w:rsidRDefault="009D17E7" w:rsidP="00602E17">
            <w:pPr>
              <w:jc w:val="center"/>
              <w:rPr>
                <w:b/>
              </w:rPr>
            </w:pPr>
            <w:r w:rsidRPr="00602E17">
              <w:rPr>
                <w:b/>
              </w:rPr>
              <w:t>2703</w:t>
            </w:r>
          </w:p>
        </w:tc>
        <w:tc>
          <w:tcPr>
            <w:tcW w:w="385" w:type="pct"/>
            <w:shd w:val="clear" w:color="auto" w:fill="auto"/>
            <w:vAlign w:val="center"/>
          </w:tcPr>
          <w:p w:rsidR="009D17E7" w:rsidRPr="00602E17" w:rsidRDefault="009D17E7" w:rsidP="00602E17">
            <w:pPr>
              <w:jc w:val="center"/>
              <w:rPr>
                <w:b/>
              </w:rPr>
            </w:pPr>
          </w:p>
          <w:p w:rsidR="009D17E7" w:rsidRPr="00602E17" w:rsidRDefault="009D17E7" w:rsidP="00602E17">
            <w:pPr>
              <w:jc w:val="center"/>
              <w:rPr>
                <w:b/>
              </w:rPr>
            </w:pPr>
            <w:r w:rsidRPr="00602E17">
              <w:rPr>
                <w:b/>
              </w:rPr>
              <w:t>2903</w:t>
            </w:r>
          </w:p>
        </w:tc>
        <w:tc>
          <w:tcPr>
            <w:tcW w:w="357" w:type="pct"/>
            <w:shd w:val="clear" w:color="auto" w:fill="auto"/>
            <w:vAlign w:val="center"/>
          </w:tcPr>
          <w:p w:rsidR="009D17E7" w:rsidRPr="00602E17" w:rsidRDefault="009D17E7" w:rsidP="00602E17">
            <w:pPr>
              <w:jc w:val="center"/>
              <w:rPr>
                <w:b/>
              </w:rPr>
            </w:pPr>
          </w:p>
          <w:p w:rsidR="009D17E7" w:rsidRPr="00602E17" w:rsidRDefault="009D17E7" w:rsidP="00602E17">
            <w:pPr>
              <w:jc w:val="center"/>
              <w:rPr>
                <w:b/>
              </w:rPr>
            </w:pPr>
            <w:r w:rsidRPr="00602E17">
              <w:rPr>
                <w:b/>
              </w:rPr>
              <w:t>3003</w:t>
            </w:r>
          </w:p>
        </w:tc>
        <w:tc>
          <w:tcPr>
            <w:tcW w:w="344" w:type="pct"/>
            <w:shd w:val="clear" w:color="auto" w:fill="auto"/>
            <w:vAlign w:val="center"/>
          </w:tcPr>
          <w:p w:rsidR="009D17E7" w:rsidRPr="00602E17" w:rsidRDefault="009D17E7" w:rsidP="00602E17">
            <w:pPr>
              <w:jc w:val="center"/>
              <w:rPr>
                <w:b/>
              </w:rPr>
            </w:pPr>
          </w:p>
          <w:p w:rsidR="009D17E7" w:rsidRPr="00602E17" w:rsidRDefault="009D17E7" w:rsidP="00602E17">
            <w:pPr>
              <w:jc w:val="center"/>
              <w:rPr>
                <w:b/>
              </w:rPr>
            </w:pPr>
            <w:r w:rsidRPr="00602E17">
              <w:rPr>
                <w:b/>
              </w:rPr>
              <w:t>3003</w:t>
            </w:r>
          </w:p>
        </w:tc>
        <w:tc>
          <w:tcPr>
            <w:tcW w:w="326" w:type="pct"/>
            <w:gridSpan w:val="3"/>
            <w:shd w:val="clear" w:color="auto" w:fill="auto"/>
            <w:vAlign w:val="center"/>
          </w:tcPr>
          <w:p w:rsidR="009D17E7" w:rsidRPr="00602E17" w:rsidRDefault="009D17E7" w:rsidP="00602E17">
            <w:pPr>
              <w:jc w:val="center"/>
              <w:rPr>
                <w:b/>
              </w:rPr>
            </w:pPr>
          </w:p>
          <w:p w:rsidR="009D17E7" w:rsidRPr="00602E17" w:rsidRDefault="009D17E7" w:rsidP="00602E17">
            <w:pPr>
              <w:jc w:val="center"/>
              <w:rPr>
                <w:b/>
              </w:rPr>
            </w:pPr>
            <w:r w:rsidRPr="00602E17">
              <w:rPr>
                <w:b/>
              </w:rPr>
              <w:t>3003</w:t>
            </w:r>
          </w:p>
        </w:tc>
        <w:tc>
          <w:tcPr>
            <w:tcW w:w="391" w:type="pct"/>
            <w:vAlign w:val="center"/>
          </w:tcPr>
          <w:p w:rsidR="009D17E7" w:rsidRPr="00602E17" w:rsidRDefault="009D17E7" w:rsidP="00602E17">
            <w:pPr>
              <w:jc w:val="center"/>
              <w:rPr>
                <w:b/>
              </w:rPr>
            </w:pPr>
          </w:p>
          <w:p w:rsidR="009D17E7" w:rsidRPr="00602E17" w:rsidRDefault="009D17E7" w:rsidP="00602E17">
            <w:pPr>
              <w:jc w:val="center"/>
              <w:rPr>
                <w:b/>
              </w:rPr>
            </w:pPr>
            <w:r w:rsidRPr="00602E17">
              <w:rPr>
                <w:b/>
              </w:rPr>
              <w:t>3003</w:t>
            </w:r>
          </w:p>
        </w:tc>
        <w:tc>
          <w:tcPr>
            <w:tcW w:w="408" w:type="pct"/>
            <w:vAlign w:val="center"/>
          </w:tcPr>
          <w:p w:rsidR="009D17E7" w:rsidRPr="00602E17" w:rsidRDefault="009D17E7" w:rsidP="00602E17">
            <w:pPr>
              <w:jc w:val="center"/>
              <w:rPr>
                <w:b/>
              </w:rPr>
            </w:pPr>
          </w:p>
          <w:p w:rsidR="009D17E7" w:rsidRPr="00602E17" w:rsidRDefault="009D17E7" w:rsidP="00602E17">
            <w:pPr>
              <w:jc w:val="center"/>
              <w:rPr>
                <w:b/>
              </w:rPr>
            </w:pPr>
            <w:r w:rsidRPr="00602E17">
              <w:rPr>
                <w:b/>
              </w:rPr>
              <w:t>3003</w:t>
            </w:r>
          </w:p>
        </w:tc>
      </w:tr>
      <w:tr w:rsidR="009D17E7" w:rsidRPr="00602E17" w:rsidTr="00602E17">
        <w:tc>
          <w:tcPr>
            <w:tcW w:w="217" w:type="pct"/>
            <w:shd w:val="clear" w:color="auto" w:fill="auto"/>
          </w:tcPr>
          <w:p w:rsidR="009D17E7" w:rsidRPr="00602E17" w:rsidRDefault="009D17E7" w:rsidP="00602E17"/>
        </w:tc>
        <w:tc>
          <w:tcPr>
            <w:tcW w:w="696" w:type="pct"/>
            <w:shd w:val="clear" w:color="auto" w:fill="auto"/>
          </w:tcPr>
          <w:p w:rsidR="009D17E7" w:rsidRPr="00602E17" w:rsidRDefault="009D17E7" w:rsidP="00602E17">
            <w:r w:rsidRPr="00602E17">
              <w:t>С/х организации и КФХ</w:t>
            </w:r>
          </w:p>
        </w:tc>
        <w:tc>
          <w:tcPr>
            <w:tcW w:w="185" w:type="pct"/>
            <w:shd w:val="clear" w:color="auto" w:fill="auto"/>
          </w:tcPr>
          <w:p w:rsidR="009D17E7" w:rsidRPr="00602E17" w:rsidRDefault="009D17E7" w:rsidP="00602E17">
            <w:pPr>
              <w:jc w:val="center"/>
            </w:pPr>
            <w:r w:rsidRPr="00602E17">
              <w:t>га</w:t>
            </w:r>
          </w:p>
        </w:tc>
        <w:tc>
          <w:tcPr>
            <w:tcW w:w="282" w:type="pct"/>
            <w:shd w:val="clear" w:color="auto" w:fill="auto"/>
            <w:vAlign w:val="center"/>
          </w:tcPr>
          <w:p w:rsidR="009D17E7" w:rsidRPr="00602E17" w:rsidRDefault="009D17E7" w:rsidP="00602E17">
            <w:pPr>
              <w:jc w:val="center"/>
            </w:pPr>
            <w:r w:rsidRPr="00602E17">
              <w:t>3143</w:t>
            </w:r>
          </w:p>
        </w:tc>
        <w:tc>
          <w:tcPr>
            <w:tcW w:w="344" w:type="pct"/>
            <w:shd w:val="clear" w:color="auto" w:fill="auto"/>
            <w:vAlign w:val="center"/>
          </w:tcPr>
          <w:p w:rsidR="009D17E7" w:rsidRPr="00602E17" w:rsidRDefault="009D17E7" w:rsidP="00602E17">
            <w:pPr>
              <w:jc w:val="center"/>
            </w:pPr>
            <w:r w:rsidRPr="00602E17">
              <w:t>2944</w:t>
            </w:r>
          </w:p>
        </w:tc>
        <w:tc>
          <w:tcPr>
            <w:tcW w:w="354" w:type="pct"/>
            <w:shd w:val="clear" w:color="auto" w:fill="auto"/>
            <w:vAlign w:val="center"/>
          </w:tcPr>
          <w:p w:rsidR="009D17E7" w:rsidRPr="00602E17" w:rsidRDefault="009D17E7" w:rsidP="00602E17">
            <w:pPr>
              <w:jc w:val="center"/>
            </w:pPr>
            <w:r w:rsidRPr="00602E17">
              <w:t>2944</w:t>
            </w:r>
          </w:p>
        </w:tc>
        <w:tc>
          <w:tcPr>
            <w:tcW w:w="353" w:type="pct"/>
            <w:shd w:val="clear" w:color="auto" w:fill="auto"/>
            <w:vAlign w:val="center"/>
          </w:tcPr>
          <w:p w:rsidR="009D17E7" w:rsidRPr="00602E17" w:rsidRDefault="009D17E7" w:rsidP="00602E17">
            <w:pPr>
              <w:jc w:val="center"/>
            </w:pPr>
            <w:r w:rsidRPr="00602E17">
              <w:t>2579</w:t>
            </w:r>
          </w:p>
        </w:tc>
        <w:tc>
          <w:tcPr>
            <w:tcW w:w="358" w:type="pct"/>
            <w:shd w:val="clear" w:color="auto" w:fill="auto"/>
            <w:vAlign w:val="center"/>
          </w:tcPr>
          <w:p w:rsidR="009D17E7" w:rsidRPr="00602E17" w:rsidRDefault="009D17E7" w:rsidP="00602E17">
            <w:pPr>
              <w:jc w:val="center"/>
            </w:pPr>
            <w:r w:rsidRPr="00602E17">
              <w:t>2700</w:t>
            </w:r>
          </w:p>
        </w:tc>
        <w:tc>
          <w:tcPr>
            <w:tcW w:w="385" w:type="pct"/>
            <w:shd w:val="clear" w:color="auto" w:fill="auto"/>
            <w:vAlign w:val="center"/>
          </w:tcPr>
          <w:p w:rsidR="009D17E7" w:rsidRPr="00602E17" w:rsidRDefault="009D17E7" w:rsidP="00602E17">
            <w:pPr>
              <w:jc w:val="center"/>
            </w:pPr>
            <w:r w:rsidRPr="00602E17">
              <w:t>2900</w:t>
            </w:r>
          </w:p>
        </w:tc>
        <w:tc>
          <w:tcPr>
            <w:tcW w:w="357" w:type="pct"/>
            <w:shd w:val="clear" w:color="auto" w:fill="auto"/>
            <w:vAlign w:val="center"/>
          </w:tcPr>
          <w:p w:rsidR="009D17E7" w:rsidRPr="00602E17" w:rsidRDefault="009D17E7" w:rsidP="00602E17">
            <w:pPr>
              <w:jc w:val="center"/>
            </w:pPr>
            <w:r w:rsidRPr="00602E17">
              <w:t>3000</w:t>
            </w:r>
          </w:p>
        </w:tc>
        <w:tc>
          <w:tcPr>
            <w:tcW w:w="344" w:type="pct"/>
            <w:shd w:val="clear" w:color="auto" w:fill="auto"/>
            <w:vAlign w:val="center"/>
          </w:tcPr>
          <w:p w:rsidR="009D17E7" w:rsidRPr="00602E17" w:rsidRDefault="009D17E7" w:rsidP="00602E17">
            <w:pPr>
              <w:jc w:val="center"/>
            </w:pPr>
            <w:r w:rsidRPr="00602E17">
              <w:t>3000</w:t>
            </w:r>
          </w:p>
        </w:tc>
        <w:tc>
          <w:tcPr>
            <w:tcW w:w="326" w:type="pct"/>
            <w:gridSpan w:val="3"/>
            <w:shd w:val="clear" w:color="auto" w:fill="auto"/>
            <w:vAlign w:val="center"/>
          </w:tcPr>
          <w:p w:rsidR="009D17E7" w:rsidRPr="00602E17" w:rsidRDefault="009D17E7" w:rsidP="00602E17">
            <w:pPr>
              <w:jc w:val="center"/>
            </w:pPr>
            <w:r w:rsidRPr="00602E17">
              <w:t>3000</w:t>
            </w:r>
          </w:p>
        </w:tc>
        <w:tc>
          <w:tcPr>
            <w:tcW w:w="391" w:type="pct"/>
            <w:vAlign w:val="center"/>
          </w:tcPr>
          <w:p w:rsidR="009D17E7" w:rsidRPr="00602E17" w:rsidRDefault="009D17E7" w:rsidP="00602E17">
            <w:pPr>
              <w:jc w:val="center"/>
            </w:pPr>
            <w:r w:rsidRPr="00602E17">
              <w:t>3000</w:t>
            </w:r>
          </w:p>
        </w:tc>
        <w:tc>
          <w:tcPr>
            <w:tcW w:w="408" w:type="pct"/>
            <w:vAlign w:val="center"/>
          </w:tcPr>
          <w:p w:rsidR="009D17E7" w:rsidRPr="00602E17" w:rsidRDefault="009D17E7" w:rsidP="00602E17">
            <w:pPr>
              <w:jc w:val="center"/>
            </w:pPr>
            <w:r w:rsidRPr="00602E17">
              <w:t>3000</w:t>
            </w:r>
          </w:p>
        </w:tc>
      </w:tr>
      <w:tr w:rsidR="009D17E7" w:rsidRPr="00602E17" w:rsidTr="00602E17">
        <w:tc>
          <w:tcPr>
            <w:tcW w:w="217" w:type="pct"/>
            <w:shd w:val="clear" w:color="auto" w:fill="auto"/>
          </w:tcPr>
          <w:p w:rsidR="009D17E7" w:rsidRPr="00602E17" w:rsidRDefault="009D17E7" w:rsidP="00602E17">
            <w:pPr>
              <w:rPr>
                <w:b/>
              </w:rPr>
            </w:pPr>
          </w:p>
        </w:tc>
        <w:tc>
          <w:tcPr>
            <w:tcW w:w="696" w:type="pct"/>
            <w:shd w:val="clear" w:color="auto" w:fill="auto"/>
          </w:tcPr>
          <w:p w:rsidR="009D17E7" w:rsidRPr="00602E17" w:rsidRDefault="009D17E7" w:rsidP="00602E17">
            <w:r w:rsidRPr="00602E17">
              <w:t>Хозяйства населения</w:t>
            </w:r>
          </w:p>
        </w:tc>
        <w:tc>
          <w:tcPr>
            <w:tcW w:w="185" w:type="pct"/>
            <w:shd w:val="clear" w:color="auto" w:fill="auto"/>
          </w:tcPr>
          <w:p w:rsidR="009D17E7" w:rsidRPr="00602E17" w:rsidRDefault="009D17E7" w:rsidP="00602E17">
            <w:pPr>
              <w:jc w:val="center"/>
            </w:pPr>
            <w:r w:rsidRPr="00602E17">
              <w:t>га</w:t>
            </w:r>
          </w:p>
        </w:tc>
        <w:tc>
          <w:tcPr>
            <w:tcW w:w="282" w:type="pct"/>
            <w:shd w:val="clear" w:color="auto" w:fill="auto"/>
            <w:vAlign w:val="center"/>
          </w:tcPr>
          <w:p w:rsidR="009D17E7" w:rsidRPr="00602E17" w:rsidRDefault="009D17E7" w:rsidP="00602E17">
            <w:pPr>
              <w:jc w:val="center"/>
            </w:pPr>
            <w:r w:rsidRPr="00602E17">
              <w:t>3</w:t>
            </w:r>
          </w:p>
        </w:tc>
        <w:tc>
          <w:tcPr>
            <w:tcW w:w="344" w:type="pct"/>
            <w:shd w:val="clear" w:color="auto" w:fill="auto"/>
            <w:vAlign w:val="center"/>
          </w:tcPr>
          <w:p w:rsidR="009D17E7" w:rsidRPr="00602E17" w:rsidRDefault="009D17E7" w:rsidP="00602E17">
            <w:pPr>
              <w:jc w:val="center"/>
            </w:pPr>
            <w:r w:rsidRPr="00602E17">
              <w:t>3</w:t>
            </w:r>
          </w:p>
        </w:tc>
        <w:tc>
          <w:tcPr>
            <w:tcW w:w="354" w:type="pct"/>
            <w:shd w:val="clear" w:color="auto" w:fill="auto"/>
            <w:vAlign w:val="center"/>
          </w:tcPr>
          <w:p w:rsidR="009D17E7" w:rsidRPr="00602E17" w:rsidRDefault="009D17E7" w:rsidP="00602E17">
            <w:pPr>
              <w:jc w:val="center"/>
            </w:pPr>
            <w:r w:rsidRPr="00602E17">
              <w:t>3</w:t>
            </w:r>
          </w:p>
        </w:tc>
        <w:tc>
          <w:tcPr>
            <w:tcW w:w="353" w:type="pct"/>
            <w:shd w:val="clear" w:color="auto" w:fill="auto"/>
            <w:vAlign w:val="center"/>
          </w:tcPr>
          <w:p w:rsidR="009D17E7" w:rsidRPr="00602E17" w:rsidRDefault="009D17E7" w:rsidP="00602E17">
            <w:pPr>
              <w:jc w:val="center"/>
            </w:pPr>
            <w:r w:rsidRPr="00602E17">
              <w:t>3</w:t>
            </w:r>
          </w:p>
        </w:tc>
        <w:tc>
          <w:tcPr>
            <w:tcW w:w="358" w:type="pct"/>
            <w:shd w:val="clear" w:color="auto" w:fill="auto"/>
            <w:vAlign w:val="center"/>
          </w:tcPr>
          <w:p w:rsidR="009D17E7" w:rsidRPr="00602E17" w:rsidRDefault="009D17E7" w:rsidP="00602E17">
            <w:pPr>
              <w:jc w:val="center"/>
            </w:pPr>
            <w:r w:rsidRPr="00602E17">
              <w:t>3</w:t>
            </w:r>
          </w:p>
        </w:tc>
        <w:tc>
          <w:tcPr>
            <w:tcW w:w="385" w:type="pct"/>
            <w:shd w:val="clear" w:color="auto" w:fill="auto"/>
            <w:vAlign w:val="center"/>
          </w:tcPr>
          <w:p w:rsidR="009D17E7" w:rsidRPr="00602E17" w:rsidRDefault="009D17E7" w:rsidP="00602E17">
            <w:pPr>
              <w:jc w:val="center"/>
            </w:pPr>
            <w:r w:rsidRPr="00602E17">
              <w:t>3</w:t>
            </w:r>
          </w:p>
        </w:tc>
        <w:tc>
          <w:tcPr>
            <w:tcW w:w="357" w:type="pct"/>
            <w:shd w:val="clear" w:color="auto" w:fill="auto"/>
            <w:vAlign w:val="center"/>
          </w:tcPr>
          <w:p w:rsidR="009D17E7" w:rsidRPr="00602E17" w:rsidRDefault="009D17E7" w:rsidP="00602E17">
            <w:pPr>
              <w:jc w:val="center"/>
            </w:pPr>
            <w:r w:rsidRPr="00602E17">
              <w:t>3</w:t>
            </w:r>
          </w:p>
        </w:tc>
        <w:tc>
          <w:tcPr>
            <w:tcW w:w="344" w:type="pct"/>
            <w:shd w:val="clear" w:color="auto" w:fill="auto"/>
            <w:vAlign w:val="center"/>
          </w:tcPr>
          <w:p w:rsidR="009D17E7" w:rsidRPr="00602E17" w:rsidRDefault="009D17E7" w:rsidP="00602E17">
            <w:pPr>
              <w:jc w:val="center"/>
            </w:pPr>
            <w:r w:rsidRPr="00602E17">
              <w:t>3</w:t>
            </w:r>
          </w:p>
        </w:tc>
        <w:tc>
          <w:tcPr>
            <w:tcW w:w="326" w:type="pct"/>
            <w:gridSpan w:val="3"/>
            <w:shd w:val="clear" w:color="auto" w:fill="auto"/>
            <w:vAlign w:val="center"/>
          </w:tcPr>
          <w:p w:rsidR="009D17E7" w:rsidRPr="00602E17" w:rsidRDefault="009D17E7" w:rsidP="00602E17">
            <w:pPr>
              <w:jc w:val="center"/>
            </w:pPr>
            <w:r w:rsidRPr="00602E17">
              <w:t>3</w:t>
            </w:r>
          </w:p>
        </w:tc>
        <w:tc>
          <w:tcPr>
            <w:tcW w:w="391" w:type="pct"/>
            <w:vAlign w:val="center"/>
          </w:tcPr>
          <w:p w:rsidR="009D17E7" w:rsidRPr="00602E17" w:rsidRDefault="009D17E7" w:rsidP="00602E17">
            <w:pPr>
              <w:jc w:val="center"/>
            </w:pPr>
            <w:r w:rsidRPr="00602E17">
              <w:t>3</w:t>
            </w:r>
          </w:p>
        </w:tc>
        <w:tc>
          <w:tcPr>
            <w:tcW w:w="408" w:type="pct"/>
            <w:vAlign w:val="center"/>
          </w:tcPr>
          <w:p w:rsidR="009D17E7" w:rsidRPr="00602E17" w:rsidRDefault="009D17E7" w:rsidP="00602E17">
            <w:pPr>
              <w:jc w:val="center"/>
            </w:pPr>
            <w:r w:rsidRPr="00602E17">
              <w:t>3</w:t>
            </w:r>
          </w:p>
        </w:tc>
      </w:tr>
      <w:tr w:rsidR="009D17E7" w:rsidRPr="00602E17" w:rsidTr="00602E17">
        <w:tc>
          <w:tcPr>
            <w:tcW w:w="217" w:type="pct"/>
            <w:shd w:val="clear" w:color="auto" w:fill="auto"/>
          </w:tcPr>
          <w:p w:rsidR="009D17E7" w:rsidRPr="00602E17" w:rsidRDefault="009D17E7" w:rsidP="00602E17">
            <w:pPr>
              <w:rPr>
                <w:b/>
              </w:rPr>
            </w:pPr>
            <w:r w:rsidRPr="00602E17">
              <w:rPr>
                <w:b/>
              </w:rPr>
              <w:t>1.1.2.</w:t>
            </w:r>
          </w:p>
        </w:tc>
        <w:tc>
          <w:tcPr>
            <w:tcW w:w="696" w:type="pct"/>
            <w:shd w:val="clear" w:color="auto" w:fill="auto"/>
          </w:tcPr>
          <w:p w:rsidR="009D17E7" w:rsidRPr="00602E17" w:rsidRDefault="009D17E7" w:rsidP="00602E17">
            <w:pPr>
              <w:rPr>
                <w:b/>
              </w:rPr>
            </w:pPr>
            <w:r w:rsidRPr="00602E17">
              <w:rPr>
                <w:b/>
              </w:rPr>
              <w:t>Картофель - всего</w:t>
            </w:r>
          </w:p>
        </w:tc>
        <w:tc>
          <w:tcPr>
            <w:tcW w:w="185" w:type="pct"/>
            <w:shd w:val="clear" w:color="auto" w:fill="auto"/>
          </w:tcPr>
          <w:p w:rsidR="009D17E7" w:rsidRPr="00602E17" w:rsidRDefault="009D17E7" w:rsidP="00602E17">
            <w:pPr>
              <w:jc w:val="center"/>
              <w:rPr>
                <w:b/>
              </w:rPr>
            </w:pPr>
            <w:r w:rsidRPr="00602E17">
              <w:rPr>
                <w:b/>
              </w:rPr>
              <w:t>га</w:t>
            </w:r>
          </w:p>
        </w:tc>
        <w:tc>
          <w:tcPr>
            <w:tcW w:w="282" w:type="pct"/>
            <w:shd w:val="clear" w:color="auto" w:fill="auto"/>
            <w:vAlign w:val="center"/>
          </w:tcPr>
          <w:p w:rsidR="009D17E7" w:rsidRPr="00602E17" w:rsidRDefault="009D17E7" w:rsidP="00602E17">
            <w:pPr>
              <w:jc w:val="center"/>
              <w:rPr>
                <w:b/>
              </w:rPr>
            </w:pPr>
            <w:r w:rsidRPr="00602E17">
              <w:rPr>
                <w:b/>
              </w:rPr>
              <w:t>373</w:t>
            </w:r>
          </w:p>
        </w:tc>
        <w:tc>
          <w:tcPr>
            <w:tcW w:w="344" w:type="pct"/>
            <w:shd w:val="clear" w:color="auto" w:fill="auto"/>
            <w:vAlign w:val="center"/>
          </w:tcPr>
          <w:p w:rsidR="009D17E7" w:rsidRPr="00602E17" w:rsidRDefault="009D17E7" w:rsidP="00602E17">
            <w:pPr>
              <w:jc w:val="center"/>
              <w:rPr>
                <w:b/>
              </w:rPr>
            </w:pPr>
            <w:r w:rsidRPr="00602E17">
              <w:rPr>
                <w:b/>
              </w:rPr>
              <w:t>364</w:t>
            </w:r>
          </w:p>
        </w:tc>
        <w:tc>
          <w:tcPr>
            <w:tcW w:w="354" w:type="pct"/>
            <w:shd w:val="clear" w:color="auto" w:fill="auto"/>
            <w:vAlign w:val="center"/>
          </w:tcPr>
          <w:p w:rsidR="009D17E7" w:rsidRPr="00602E17" w:rsidRDefault="009D17E7" w:rsidP="00602E17">
            <w:pPr>
              <w:jc w:val="center"/>
              <w:rPr>
                <w:b/>
              </w:rPr>
            </w:pPr>
            <w:r w:rsidRPr="00602E17">
              <w:rPr>
                <w:b/>
              </w:rPr>
              <w:t>361,3</w:t>
            </w:r>
          </w:p>
        </w:tc>
        <w:tc>
          <w:tcPr>
            <w:tcW w:w="353" w:type="pct"/>
            <w:shd w:val="clear" w:color="auto" w:fill="auto"/>
            <w:vAlign w:val="center"/>
          </w:tcPr>
          <w:p w:rsidR="009D17E7" w:rsidRPr="00602E17" w:rsidRDefault="009D17E7" w:rsidP="00602E17">
            <w:pPr>
              <w:jc w:val="center"/>
              <w:rPr>
                <w:b/>
              </w:rPr>
            </w:pPr>
            <w:r w:rsidRPr="00602E17">
              <w:rPr>
                <w:b/>
              </w:rPr>
              <w:t>324</w:t>
            </w:r>
          </w:p>
        </w:tc>
        <w:tc>
          <w:tcPr>
            <w:tcW w:w="358" w:type="pct"/>
            <w:shd w:val="clear" w:color="auto" w:fill="auto"/>
            <w:vAlign w:val="center"/>
          </w:tcPr>
          <w:p w:rsidR="009D17E7" w:rsidRPr="00602E17" w:rsidRDefault="009D17E7" w:rsidP="00602E17">
            <w:pPr>
              <w:jc w:val="center"/>
              <w:rPr>
                <w:b/>
              </w:rPr>
            </w:pPr>
            <w:r w:rsidRPr="00602E17">
              <w:rPr>
                <w:b/>
              </w:rPr>
              <w:t>334</w:t>
            </w:r>
          </w:p>
        </w:tc>
        <w:tc>
          <w:tcPr>
            <w:tcW w:w="385" w:type="pct"/>
            <w:shd w:val="clear" w:color="auto" w:fill="auto"/>
            <w:vAlign w:val="center"/>
          </w:tcPr>
          <w:p w:rsidR="009D17E7" w:rsidRPr="00602E17" w:rsidRDefault="009D17E7" w:rsidP="00602E17">
            <w:pPr>
              <w:jc w:val="center"/>
              <w:rPr>
                <w:b/>
              </w:rPr>
            </w:pPr>
            <w:r w:rsidRPr="00602E17">
              <w:rPr>
                <w:b/>
              </w:rPr>
              <w:t>339</w:t>
            </w:r>
          </w:p>
        </w:tc>
        <w:tc>
          <w:tcPr>
            <w:tcW w:w="357" w:type="pct"/>
            <w:shd w:val="clear" w:color="auto" w:fill="auto"/>
            <w:vAlign w:val="center"/>
          </w:tcPr>
          <w:p w:rsidR="009D17E7" w:rsidRPr="00602E17" w:rsidRDefault="009D17E7" w:rsidP="00602E17">
            <w:pPr>
              <w:jc w:val="center"/>
              <w:rPr>
                <w:b/>
              </w:rPr>
            </w:pPr>
            <w:r w:rsidRPr="00602E17">
              <w:rPr>
                <w:b/>
              </w:rPr>
              <w:t>344</w:t>
            </w:r>
          </w:p>
        </w:tc>
        <w:tc>
          <w:tcPr>
            <w:tcW w:w="344" w:type="pct"/>
            <w:shd w:val="clear" w:color="auto" w:fill="auto"/>
            <w:vAlign w:val="center"/>
          </w:tcPr>
          <w:p w:rsidR="009D17E7" w:rsidRPr="00602E17" w:rsidRDefault="009D17E7" w:rsidP="00602E17">
            <w:pPr>
              <w:jc w:val="center"/>
              <w:rPr>
                <w:b/>
              </w:rPr>
            </w:pPr>
            <w:r w:rsidRPr="00602E17">
              <w:rPr>
                <w:b/>
              </w:rPr>
              <w:t>344</w:t>
            </w:r>
          </w:p>
        </w:tc>
        <w:tc>
          <w:tcPr>
            <w:tcW w:w="326" w:type="pct"/>
            <w:gridSpan w:val="3"/>
            <w:shd w:val="clear" w:color="auto" w:fill="auto"/>
            <w:vAlign w:val="center"/>
          </w:tcPr>
          <w:p w:rsidR="009D17E7" w:rsidRPr="00602E17" w:rsidRDefault="009D17E7" w:rsidP="00602E17">
            <w:pPr>
              <w:jc w:val="center"/>
              <w:rPr>
                <w:b/>
              </w:rPr>
            </w:pPr>
            <w:r w:rsidRPr="00602E17">
              <w:rPr>
                <w:b/>
              </w:rPr>
              <w:t>344</w:t>
            </w:r>
          </w:p>
        </w:tc>
        <w:tc>
          <w:tcPr>
            <w:tcW w:w="391" w:type="pct"/>
            <w:vAlign w:val="center"/>
          </w:tcPr>
          <w:p w:rsidR="009D17E7" w:rsidRPr="00602E17" w:rsidRDefault="009D17E7" w:rsidP="00602E17">
            <w:pPr>
              <w:jc w:val="center"/>
              <w:rPr>
                <w:b/>
              </w:rPr>
            </w:pPr>
            <w:r w:rsidRPr="00602E17">
              <w:rPr>
                <w:b/>
              </w:rPr>
              <w:t>344</w:t>
            </w:r>
          </w:p>
        </w:tc>
        <w:tc>
          <w:tcPr>
            <w:tcW w:w="408" w:type="pct"/>
            <w:vAlign w:val="center"/>
          </w:tcPr>
          <w:p w:rsidR="009D17E7" w:rsidRPr="00602E17" w:rsidRDefault="009D17E7" w:rsidP="00602E17">
            <w:pPr>
              <w:jc w:val="center"/>
              <w:rPr>
                <w:b/>
              </w:rPr>
            </w:pPr>
            <w:r w:rsidRPr="00602E17">
              <w:rPr>
                <w:b/>
              </w:rPr>
              <w:t>344</w:t>
            </w:r>
          </w:p>
        </w:tc>
      </w:tr>
      <w:tr w:rsidR="009D17E7" w:rsidRPr="00602E17" w:rsidTr="00602E17">
        <w:tc>
          <w:tcPr>
            <w:tcW w:w="217" w:type="pct"/>
            <w:shd w:val="clear" w:color="auto" w:fill="auto"/>
          </w:tcPr>
          <w:p w:rsidR="009D17E7" w:rsidRPr="00602E17" w:rsidRDefault="009D17E7" w:rsidP="00602E17"/>
        </w:tc>
        <w:tc>
          <w:tcPr>
            <w:tcW w:w="696" w:type="pct"/>
            <w:shd w:val="clear" w:color="auto" w:fill="auto"/>
          </w:tcPr>
          <w:p w:rsidR="009D17E7" w:rsidRPr="00602E17" w:rsidRDefault="009D17E7" w:rsidP="00602E17">
            <w:r w:rsidRPr="00602E17">
              <w:t>С/х организации и КФХ</w:t>
            </w:r>
          </w:p>
        </w:tc>
        <w:tc>
          <w:tcPr>
            <w:tcW w:w="185" w:type="pct"/>
            <w:shd w:val="clear" w:color="auto" w:fill="auto"/>
          </w:tcPr>
          <w:p w:rsidR="009D17E7" w:rsidRPr="00602E17" w:rsidRDefault="009D17E7" w:rsidP="00602E17">
            <w:pPr>
              <w:jc w:val="center"/>
            </w:pPr>
            <w:r w:rsidRPr="00602E17">
              <w:t>га</w:t>
            </w:r>
          </w:p>
        </w:tc>
        <w:tc>
          <w:tcPr>
            <w:tcW w:w="282" w:type="pct"/>
            <w:shd w:val="clear" w:color="auto" w:fill="auto"/>
            <w:vAlign w:val="center"/>
          </w:tcPr>
          <w:p w:rsidR="009D17E7" w:rsidRPr="00602E17" w:rsidRDefault="009D17E7" w:rsidP="00602E17">
            <w:pPr>
              <w:jc w:val="center"/>
            </w:pPr>
            <w:r w:rsidRPr="00602E17">
              <w:t>48</w:t>
            </w:r>
          </w:p>
        </w:tc>
        <w:tc>
          <w:tcPr>
            <w:tcW w:w="344" w:type="pct"/>
            <w:shd w:val="clear" w:color="auto" w:fill="auto"/>
            <w:vAlign w:val="center"/>
          </w:tcPr>
          <w:p w:rsidR="009D17E7" w:rsidRPr="00602E17" w:rsidRDefault="009D17E7" w:rsidP="00602E17">
            <w:pPr>
              <w:jc w:val="center"/>
            </w:pPr>
            <w:r w:rsidRPr="00602E17">
              <w:t>40</w:t>
            </w:r>
          </w:p>
        </w:tc>
        <w:tc>
          <w:tcPr>
            <w:tcW w:w="354" w:type="pct"/>
            <w:shd w:val="clear" w:color="auto" w:fill="auto"/>
            <w:vAlign w:val="center"/>
          </w:tcPr>
          <w:p w:rsidR="009D17E7" w:rsidRPr="00602E17" w:rsidRDefault="009D17E7" w:rsidP="00602E17">
            <w:pPr>
              <w:jc w:val="center"/>
            </w:pPr>
            <w:r w:rsidRPr="00602E17">
              <w:t>38,3</w:t>
            </w:r>
          </w:p>
        </w:tc>
        <w:tc>
          <w:tcPr>
            <w:tcW w:w="353" w:type="pct"/>
            <w:shd w:val="clear" w:color="auto" w:fill="auto"/>
            <w:vAlign w:val="center"/>
          </w:tcPr>
          <w:p w:rsidR="009D17E7" w:rsidRPr="00602E17" w:rsidRDefault="009D17E7" w:rsidP="00602E17">
            <w:pPr>
              <w:jc w:val="center"/>
            </w:pPr>
            <w:r w:rsidRPr="00602E17">
              <w:t>20</w:t>
            </w:r>
          </w:p>
        </w:tc>
        <w:tc>
          <w:tcPr>
            <w:tcW w:w="358" w:type="pct"/>
            <w:shd w:val="clear" w:color="auto" w:fill="auto"/>
            <w:vAlign w:val="center"/>
          </w:tcPr>
          <w:p w:rsidR="009D17E7" w:rsidRPr="00602E17" w:rsidRDefault="009D17E7" w:rsidP="00602E17">
            <w:pPr>
              <w:jc w:val="center"/>
            </w:pPr>
            <w:r w:rsidRPr="00602E17">
              <w:t>30</w:t>
            </w:r>
          </w:p>
        </w:tc>
        <w:tc>
          <w:tcPr>
            <w:tcW w:w="385" w:type="pct"/>
            <w:shd w:val="clear" w:color="auto" w:fill="auto"/>
            <w:vAlign w:val="center"/>
          </w:tcPr>
          <w:p w:rsidR="009D17E7" w:rsidRPr="00602E17" w:rsidRDefault="009D17E7" w:rsidP="00602E17">
            <w:pPr>
              <w:jc w:val="center"/>
            </w:pPr>
            <w:r w:rsidRPr="00602E17">
              <w:t>35</w:t>
            </w:r>
          </w:p>
        </w:tc>
        <w:tc>
          <w:tcPr>
            <w:tcW w:w="357" w:type="pct"/>
            <w:shd w:val="clear" w:color="auto" w:fill="auto"/>
            <w:vAlign w:val="center"/>
          </w:tcPr>
          <w:p w:rsidR="009D17E7" w:rsidRPr="00602E17" w:rsidRDefault="009D17E7" w:rsidP="00602E17">
            <w:pPr>
              <w:jc w:val="center"/>
            </w:pPr>
            <w:r w:rsidRPr="00602E17">
              <w:t>40</w:t>
            </w:r>
          </w:p>
        </w:tc>
        <w:tc>
          <w:tcPr>
            <w:tcW w:w="344" w:type="pct"/>
            <w:shd w:val="clear" w:color="auto" w:fill="auto"/>
            <w:vAlign w:val="center"/>
          </w:tcPr>
          <w:p w:rsidR="009D17E7" w:rsidRPr="00602E17" w:rsidRDefault="009D17E7" w:rsidP="00602E17">
            <w:pPr>
              <w:jc w:val="center"/>
            </w:pPr>
            <w:r w:rsidRPr="00602E17">
              <w:t>40</w:t>
            </w:r>
          </w:p>
        </w:tc>
        <w:tc>
          <w:tcPr>
            <w:tcW w:w="326" w:type="pct"/>
            <w:gridSpan w:val="3"/>
            <w:shd w:val="clear" w:color="auto" w:fill="auto"/>
            <w:vAlign w:val="center"/>
          </w:tcPr>
          <w:p w:rsidR="009D17E7" w:rsidRPr="00602E17" w:rsidRDefault="009D17E7" w:rsidP="00602E17">
            <w:pPr>
              <w:jc w:val="center"/>
            </w:pPr>
            <w:r w:rsidRPr="00602E17">
              <w:t>40</w:t>
            </w:r>
          </w:p>
        </w:tc>
        <w:tc>
          <w:tcPr>
            <w:tcW w:w="391" w:type="pct"/>
            <w:vAlign w:val="center"/>
          </w:tcPr>
          <w:p w:rsidR="009D17E7" w:rsidRPr="00602E17" w:rsidRDefault="009D17E7" w:rsidP="00602E17">
            <w:pPr>
              <w:jc w:val="center"/>
            </w:pPr>
            <w:r w:rsidRPr="00602E17">
              <w:t>40</w:t>
            </w:r>
          </w:p>
        </w:tc>
        <w:tc>
          <w:tcPr>
            <w:tcW w:w="408" w:type="pct"/>
            <w:vAlign w:val="center"/>
          </w:tcPr>
          <w:p w:rsidR="009D17E7" w:rsidRPr="00602E17" w:rsidRDefault="009D17E7" w:rsidP="00602E17">
            <w:pPr>
              <w:jc w:val="center"/>
            </w:pPr>
            <w:r w:rsidRPr="00602E17">
              <w:t>40</w:t>
            </w:r>
          </w:p>
        </w:tc>
      </w:tr>
      <w:tr w:rsidR="009D17E7" w:rsidRPr="00602E17" w:rsidTr="00602E17">
        <w:tc>
          <w:tcPr>
            <w:tcW w:w="217" w:type="pct"/>
            <w:shd w:val="clear" w:color="auto" w:fill="auto"/>
          </w:tcPr>
          <w:p w:rsidR="009D17E7" w:rsidRPr="00602E17" w:rsidRDefault="009D17E7" w:rsidP="00602E17"/>
        </w:tc>
        <w:tc>
          <w:tcPr>
            <w:tcW w:w="696" w:type="pct"/>
            <w:shd w:val="clear" w:color="auto" w:fill="auto"/>
          </w:tcPr>
          <w:p w:rsidR="009D17E7" w:rsidRPr="00602E17" w:rsidRDefault="009D17E7" w:rsidP="00602E17">
            <w:r w:rsidRPr="00602E17">
              <w:t>Хозяйства населения</w:t>
            </w:r>
          </w:p>
        </w:tc>
        <w:tc>
          <w:tcPr>
            <w:tcW w:w="185" w:type="pct"/>
            <w:shd w:val="clear" w:color="auto" w:fill="auto"/>
          </w:tcPr>
          <w:p w:rsidR="009D17E7" w:rsidRPr="00602E17" w:rsidRDefault="009D17E7" w:rsidP="00602E17">
            <w:pPr>
              <w:jc w:val="center"/>
            </w:pPr>
            <w:r w:rsidRPr="00602E17">
              <w:t>га</w:t>
            </w:r>
          </w:p>
        </w:tc>
        <w:tc>
          <w:tcPr>
            <w:tcW w:w="282" w:type="pct"/>
            <w:shd w:val="clear" w:color="auto" w:fill="auto"/>
            <w:vAlign w:val="center"/>
          </w:tcPr>
          <w:p w:rsidR="009D17E7" w:rsidRPr="00602E17" w:rsidRDefault="009D17E7" w:rsidP="00602E17">
            <w:pPr>
              <w:jc w:val="center"/>
            </w:pPr>
            <w:r w:rsidRPr="00602E17">
              <w:t>325</w:t>
            </w:r>
          </w:p>
        </w:tc>
        <w:tc>
          <w:tcPr>
            <w:tcW w:w="344" w:type="pct"/>
            <w:shd w:val="clear" w:color="auto" w:fill="auto"/>
            <w:vAlign w:val="center"/>
          </w:tcPr>
          <w:p w:rsidR="009D17E7" w:rsidRPr="00602E17" w:rsidRDefault="009D17E7" w:rsidP="00602E17">
            <w:pPr>
              <w:jc w:val="center"/>
            </w:pPr>
            <w:r w:rsidRPr="00602E17">
              <w:t>324</w:t>
            </w:r>
          </w:p>
        </w:tc>
        <w:tc>
          <w:tcPr>
            <w:tcW w:w="354" w:type="pct"/>
            <w:shd w:val="clear" w:color="auto" w:fill="auto"/>
            <w:vAlign w:val="center"/>
          </w:tcPr>
          <w:p w:rsidR="009D17E7" w:rsidRPr="00602E17" w:rsidRDefault="009D17E7" w:rsidP="00602E17">
            <w:pPr>
              <w:jc w:val="center"/>
            </w:pPr>
            <w:r w:rsidRPr="00602E17">
              <w:t>323</w:t>
            </w:r>
          </w:p>
        </w:tc>
        <w:tc>
          <w:tcPr>
            <w:tcW w:w="353" w:type="pct"/>
            <w:shd w:val="clear" w:color="auto" w:fill="auto"/>
            <w:vAlign w:val="center"/>
          </w:tcPr>
          <w:p w:rsidR="009D17E7" w:rsidRPr="00602E17" w:rsidRDefault="009D17E7" w:rsidP="00602E17">
            <w:pPr>
              <w:jc w:val="center"/>
            </w:pPr>
            <w:r w:rsidRPr="00602E17">
              <w:t>304</w:t>
            </w:r>
          </w:p>
        </w:tc>
        <w:tc>
          <w:tcPr>
            <w:tcW w:w="358" w:type="pct"/>
            <w:shd w:val="clear" w:color="auto" w:fill="auto"/>
            <w:vAlign w:val="center"/>
          </w:tcPr>
          <w:p w:rsidR="009D17E7" w:rsidRPr="00602E17" w:rsidRDefault="009D17E7" w:rsidP="00602E17">
            <w:pPr>
              <w:jc w:val="center"/>
            </w:pPr>
            <w:r w:rsidRPr="00602E17">
              <w:t>304</w:t>
            </w:r>
          </w:p>
        </w:tc>
        <w:tc>
          <w:tcPr>
            <w:tcW w:w="385" w:type="pct"/>
            <w:shd w:val="clear" w:color="auto" w:fill="auto"/>
            <w:vAlign w:val="center"/>
          </w:tcPr>
          <w:p w:rsidR="009D17E7" w:rsidRPr="00602E17" w:rsidRDefault="009D17E7" w:rsidP="00602E17">
            <w:pPr>
              <w:jc w:val="center"/>
            </w:pPr>
            <w:r w:rsidRPr="00602E17">
              <w:t>304</w:t>
            </w:r>
          </w:p>
        </w:tc>
        <w:tc>
          <w:tcPr>
            <w:tcW w:w="357" w:type="pct"/>
            <w:shd w:val="clear" w:color="auto" w:fill="auto"/>
            <w:vAlign w:val="center"/>
          </w:tcPr>
          <w:p w:rsidR="009D17E7" w:rsidRPr="00602E17" w:rsidRDefault="009D17E7" w:rsidP="00602E17">
            <w:pPr>
              <w:jc w:val="center"/>
            </w:pPr>
            <w:r w:rsidRPr="00602E17">
              <w:t>304</w:t>
            </w:r>
          </w:p>
        </w:tc>
        <w:tc>
          <w:tcPr>
            <w:tcW w:w="344" w:type="pct"/>
            <w:shd w:val="clear" w:color="auto" w:fill="auto"/>
            <w:vAlign w:val="center"/>
          </w:tcPr>
          <w:p w:rsidR="009D17E7" w:rsidRPr="00602E17" w:rsidRDefault="009D17E7" w:rsidP="00602E17">
            <w:pPr>
              <w:jc w:val="center"/>
            </w:pPr>
            <w:r w:rsidRPr="00602E17">
              <w:t>304</w:t>
            </w:r>
          </w:p>
        </w:tc>
        <w:tc>
          <w:tcPr>
            <w:tcW w:w="326" w:type="pct"/>
            <w:gridSpan w:val="3"/>
            <w:shd w:val="clear" w:color="auto" w:fill="auto"/>
            <w:vAlign w:val="center"/>
          </w:tcPr>
          <w:p w:rsidR="009D17E7" w:rsidRPr="00602E17" w:rsidRDefault="009D17E7" w:rsidP="00602E17">
            <w:pPr>
              <w:jc w:val="center"/>
            </w:pPr>
            <w:r w:rsidRPr="00602E17">
              <w:t>304</w:t>
            </w:r>
          </w:p>
        </w:tc>
        <w:tc>
          <w:tcPr>
            <w:tcW w:w="391" w:type="pct"/>
            <w:vAlign w:val="center"/>
          </w:tcPr>
          <w:p w:rsidR="009D17E7" w:rsidRPr="00602E17" w:rsidRDefault="009D17E7" w:rsidP="00602E17">
            <w:pPr>
              <w:jc w:val="center"/>
            </w:pPr>
            <w:r w:rsidRPr="00602E17">
              <w:t>304</w:t>
            </w:r>
          </w:p>
        </w:tc>
        <w:tc>
          <w:tcPr>
            <w:tcW w:w="408" w:type="pct"/>
            <w:vAlign w:val="center"/>
          </w:tcPr>
          <w:p w:rsidR="009D17E7" w:rsidRPr="00602E17" w:rsidRDefault="009D17E7" w:rsidP="00602E17">
            <w:pPr>
              <w:jc w:val="center"/>
            </w:pPr>
            <w:r w:rsidRPr="00602E17">
              <w:t>304</w:t>
            </w:r>
          </w:p>
        </w:tc>
      </w:tr>
      <w:tr w:rsidR="009D17E7" w:rsidRPr="00602E17" w:rsidTr="00602E17">
        <w:tc>
          <w:tcPr>
            <w:tcW w:w="217" w:type="pct"/>
            <w:shd w:val="clear" w:color="auto" w:fill="auto"/>
          </w:tcPr>
          <w:p w:rsidR="009D17E7" w:rsidRPr="00602E17" w:rsidRDefault="009D17E7" w:rsidP="00602E17">
            <w:pPr>
              <w:rPr>
                <w:b/>
              </w:rPr>
            </w:pPr>
            <w:r w:rsidRPr="00602E17">
              <w:rPr>
                <w:b/>
              </w:rPr>
              <w:t>1.1.3.</w:t>
            </w:r>
          </w:p>
        </w:tc>
        <w:tc>
          <w:tcPr>
            <w:tcW w:w="696" w:type="pct"/>
            <w:shd w:val="clear" w:color="auto" w:fill="auto"/>
          </w:tcPr>
          <w:p w:rsidR="009D17E7" w:rsidRPr="00602E17" w:rsidRDefault="009D17E7" w:rsidP="00602E17">
            <w:pPr>
              <w:rPr>
                <w:b/>
              </w:rPr>
            </w:pPr>
            <w:r w:rsidRPr="00602E17">
              <w:rPr>
                <w:b/>
              </w:rPr>
              <w:t>Овощи - всего</w:t>
            </w:r>
          </w:p>
        </w:tc>
        <w:tc>
          <w:tcPr>
            <w:tcW w:w="185" w:type="pct"/>
            <w:shd w:val="clear" w:color="auto" w:fill="auto"/>
          </w:tcPr>
          <w:p w:rsidR="009D17E7" w:rsidRPr="00602E17" w:rsidRDefault="009D17E7" w:rsidP="00602E17">
            <w:pPr>
              <w:jc w:val="center"/>
              <w:rPr>
                <w:b/>
              </w:rPr>
            </w:pPr>
            <w:r w:rsidRPr="00602E17">
              <w:rPr>
                <w:b/>
              </w:rPr>
              <w:t>га</w:t>
            </w:r>
          </w:p>
        </w:tc>
        <w:tc>
          <w:tcPr>
            <w:tcW w:w="282" w:type="pct"/>
            <w:shd w:val="clear" w:color="auto" w:fill="auto"/>
            <w:vAlign w:val="center"/>
          </w:tcPr>
          <w:p w:rsidR="009D17E7" w:rsidRPr="00602E17" w:rsidRDefault="009D17E7" w:rsidP="00602E17">
            <w:pPr>
              <w:jc w:val="center"/>
              <w:rPr>
                <w:b/>
              </w:rPr>
            </w:pPr>
            <w:r w:rsidRPr="00602E17">
              <w:rPr>
                <w:b/>
              </w:rPr>
              <w:t>137</w:t>
            </w:r>
          </w:p>
        </w:tc>
        <w:tc>
          <w:tcPr>
            <w:tcW w:w="344" w:type="pct"/>
            <w:shd w:val="clear" w:color="auto" w:fill="auto"/>
            <w:vAlign w:val="center"/>
          </w:tcPr>
          <w:p w:rsidR="009D17E7" w:rsidRPr="00602E17" w:rsidRDefault="009D17E7" w:rsidP="00602E17">
            <w:pPr>
              <w:jc w:val="center"/>
              <w:rPr>
                <w:b/>
              </w:rPr>
            </w:pPr>
            <w:r w:rsidRPr="00602E17">
              <w:rPr>
                <w:b/>
              </w:rPr>
              <w:t>127</w:t>
            </w:r>
          </w:p>
        </w:tc>
        <w:tc>
          <w:tcPr>
            <w:tcW w:w="354" w:type="pct"/>
            <w:shd w:val="clear" w:color="auto" w:fill="auto"/>
            <w:vAlign w:val="center"/>
          </w:tcPr>
          <w:p w:rsidR="009D17E7" w:rsidRPr="00602E17" w:rsidRDefault="009D17E7" w:rsidP="00602E17">
            <w:pPr>
              <w:jc w:val="center"/>
              <w:rPr>
                <w:b/>
              </w:rPr>
            </w:pPr>
            <w:r w:rsidRPr="00602E17">
              <w:rPr>
                <w:b/>
              </w:rPr>
              <w:t>127,2</w:t>
            </w:r>
          </w:p>
        </w:tc>
        <w:tc>
          <w:tcPr>
            <w:tcW w:w="353" w:type="pct"/>
            <w:shd w:val="clear" w:color="auto" w:fill="auto"/>
            <w:vAlign w:val="center"/>
          </w:tcPr>
          <w:p w:rsidR="009D17E7" w:rsidRPr="00602E17" w:rsidRDefault="009D17E7" w:rsidP="00602E17">
            <w:pPr>
              <w:jc w:val="center"/>
              <w:rPr>
                <w:b/>
              </w:rPr>
            </w:pPr>
            <w:r w:rsidRPr="00602E17">
              <w:rPr>
                <w:b/>
              </w:rPr>
              <w:t>118</w:t>
            </w:r>
          </w:p>
        </w:tc>
        <w:tc>
          <w:tcPr>
            <w:tcW w:w="358" w:type="pct"/>
            <w:shd w:val="clear" w:color="auto" w:fill="auto"/>
            <w:vAlign w:val="center"/>
          </w:tcPr>
          <w:p w:rsidR="009D17E7" w:rsidRPr="00602E17" w:rsidRDefault="009D17E7" w:rsidP="00602E17">
            <w:pPr>
              <w:jc w:val="center"/>
              <w:rPr>
                <w:b/>
              </w:rPr>
            </w:pPr>
            <w:r w:rsidRPr="00602E17">
              <w:rPr>
                <w:b/>
              </w:rPr>
              <w:t>121</w:t>
            </w:r>
          </w:p>
        </w:tc>
        <w:tc>
          <w:tcPr>
            <w:tcW w:w="385" w:type="pct"/>
            <w:shd w:val="clear" w:color="auto" w:fill="auto"/>
            <w:vAlign w:val="center"/>
          </w:tcPr>
          <w:p w:rsidR="009D17E7" w:rsidRPr="00602E17" w:rsidRDefault="009D17E7" w:rsidP="00602E17">
            <w:pPr>
              <w:jc w:val="center"/>
              <w:rPr>
                <w:b/>
              </w:rPr>
            </w:pPr>
            <w:r w:rsidRPr="00602E17">
              <w:rPr>
                <w:b/>
              </w:rPr>
              <w:t>124</w:t>
            </w:r>
          </w:p>
        </w:tc>
        <w:tc>
          <w:tcPr>
            <w:tcW w:w="357" w:type="pct"/>
            <w:shd w:val="clear" w:color="auto" w:fill="auto"/>
            <w:vAlign w:val="center"/>
          </w:tcPr>
          <w:p w:rsidR="009D17E7" w:rsidRPr="00602E17" w:rsidRDefault="009D17E7" w:rsidP="00602E17">
            <w:pPr>
              <w:jc w:val="center"/>
              <w:rPr>
                <w:b/>
              </w:rPr>
            </w:pPr>
            <w:r w:rsidRPr="00602E17">
              <w:rPr>
                <w:b/>
              </w:rPr>
              <w:t>127</w:t>
            </w:r>
          </w:p>
        </w:tc>
        <w:tc>
          <w:tcPr>
            <w:tcW w:w="344" w:type="pct"/>
            <w:shd w:val="clear" w:color="auto" w:fill="auto"/>
            <w:vAlign w:val="center"/>
          </w:tcPr>
          <w:p w:rsidR="009D17E7" w:rsidRPr="00602E17" w:rsidRDefault="009D17E7" w:rsidP="00602E17">
            <w:pPr>
              <w:jc w:val="center"/>
              <w:rPr>
                <w:b/>
              </w:rPr>
            </w:pPr>
            <w:r w:rsidRPr="00602E17">
              <w:rPr>
                <w:b/>
              </w:rPr>
              <w:t>127</w:t>
            </w:r>
          </w:p>
        </w:tc>
        <w:tc>
          <w:tcPr>
            <w:tcW w:w="326" w:type="pct"/>
            <w:gridSpan w:val="3"/>
            <w:shd w:val="clear" w:color="auto" w:fill="auto"/>
            <w:vAlign w:val="center"/>
          </w:tcPr>
          <w:p w:rsidR="009D17E7" w:rsidRPr="00602E17" w:rsidRDefault="009D17E7" w:rsidP="00602E17">
            <w:pPr>
              <w:jc w:val="center"/>
              <w:rPr>
                <w:b/>
              </w:rPr>
            </w:pPr>
            <w:r w:rsidRPr="00602E17">
              <w:rPr>
                <w:b/>
              </w:rPr>
              <w:t>127</w:t>
            </w:r>
          </w:p>
        </w:tc>
        <w:tc>
          <w:tcPr>
            <w:tcW w:w="391" w:type="pct"/>
            <w:vAlign w:val="center"/>
          </w:tcPr>
          <w:p w:rsidR="009D17E7" w:rsidRPr="00602E17" w:rsidRDefault="009D17E7" w:rsidP="00602E17">
            <w:pPr>
              <w:jc w:val="center"/>
              <w:rPr>
                <w:b/>
              </w:rPr>
            </w:pPr>
            <w:r w:rsidRPr="00602E17">
              <w:rPr>
                <w:b/>
              </w:rPr>
              <w:t>127</w:t>
            </w:r>
          </w:p>
        </w:tc>
        <w:tc>
          <w:tcPr>
            <w:tcW w:w="408" w:type="pct"/>
            <w:vAlign w:val="center"/>
          </w:tcPr>
          <w:p w:rsidR="009D17E7" w:rsidRPr="00602E17" w:rsidRDefault="009D17E7" w:rsidP="00602E17">
            <w:pPr>
              <w:jc w:val="center"/>
              <w:rPr>
                <w:b/>
              </w:rPr>
            </w:pPr>
            <w:r w:rsidRPr="00602E17">
              <w:rPr>
                <w:b/>
              </w:rPr>
              <w:t>127</w:t>
            </w:r>
          </w:p>
        </w:tc>
      </w:tr>
      <w:tr w:rsidR="009D17E7" w:rsidRPr="00602E17" w:rsidTr="00602E17">
        <w:tc>
          <w:tcPr>
            <w:tcW w:w="217" w:type="pct"/>
            <w:shd w:val="clear" w:color="auto" w:fill="auto"/>
          </w:tcPr>
          <w:p w:rsidR="009D17E7" w:rsidRPr="00602E17" w:rsidRDefault="009D17E7" w:rsidP="00602E17"/>
        </w:tc>
        <w:tc>
          <w:tcPr>
            <w:tcW w:w="696" w:type="pct"/>
            <w:shd w:val="clear" w:color="auto" w:fill="auto"/>
          </w:tcPr>
          <w:p w:rsidR="009D17E7" w:rsidRPr="00602E17" w:rsidRDefault="009D17E7" w:rsidP="00602E17">
            <w:pPr>
              <w:rPr>
                <w:b/>
              </w:rPr>
            </w:pPr>
            <w:r w:rsidRPr="00602E17">
              <w:t>Сельхозорганизации и КФХ</w:t>
            </w:r>
          </w:p>
        </w:tc>
        <w:tc>
          <w:tcPr>
            <w:tcW w:w="185" w:type="pct"/>
            <w:shd w:val="clear" w:color="auto" w:fill="auto"/>
          </w:tcPr>
          <w:p w:rsidR="009D17E7" w:rsidRPr="00602E17" w:rsidRDefault="009D17E7" w:rsidP="00602E17">
            <w:pPr>
              <w:jc w:val="center"/>
            </w:pPr>
            <w:r w:rsidRPr="00602E17">
              <w:t>га</w:t>
            </w:r>
          </w:p>
        </w:tc>
        <w:tc>
          <w:tcPr>
            <w:tcW w:w="282" w:type="pct"/>
            <w:shd w:val="clear" w:color="auto" w:fill="auto"/>
            <w:vAlign w:val="center"/>
          </w:tcPr>
          <w:p w:rsidR="009D17E7" w:rsidRPr="00602E17" w:rsidRDefault="009D17E7" w:rsidP="00602E17">
            <w:pPr>
              <w:jc w:val="center"/>
            </w:pPr>
            <w:r w:rsidRPr="00602E17">
              <w:t>9</w:t>
            </w:r>
          </w:p>
        </w:tc>
        <w:tc>
          <w:tcPr>
            <w:tcW w:w="344" w:type="pct"/>
            <w:shd w:val="clear" w:color="auto" w:fill="auto"/>
            <w:vAlign w:val="center"/>
          </w:tcPr>
          <w:p w:rsidR="009D17E7" w:rsidRPr="00602E17" w:rsidRDefault="009D17E7" w:rsidP="00602E17">
            <w:pPr>
              <w:jc w:val="center"/>
            </w:pPr>
            <w:r w:rsidRPr="00602E17">
              <w:t>4</w:t>
            </w:r>
          </w:p>
        </w:tc>
        <w:tc>
          <w:tcPr>
            <w:tcW w:w="354" w:type="pct"/>
            <w:shd w:val="clear" w:color="auto" w:fill="auto"/>
            <w:vAlign w:val="center"/>
          </w:tcPr>
          <w:p w:rsidR="009D17E7" w:rsidRPr="00602E17" w:rsidRDefault="009D17E7" w:rsidP="00602E17">
            <w:pPr>
              <w:jc w:val="center"/>
            </w:pPr>
            <w:r w:rsidRPr="00602E17">
              <w:t>4,2</w:t>
            </w:r>
          </w:p>
        </w:tc>
        <w:tc>
          <w:tcPr>
            <w:tcW w:w="353" w:type="pct"/>
            <w:shd w:val="clear" w:color="auto" w:fill="auto"/>
            <w:vAlign w:val="center"/>
          </w:tcPr>
          <w:p w:rsidR="009D17E7" w:rsidRPr="00602E17" w:rsidRDefault="009D17E7" w:rsidP="00602E17">
            <w:pPr>
              <w:jc w:val="center"/>
            </w:pPr>
            <w:r w:rsidRPr="00602E17">
              <w:t>1</w:t>
            </w:r>
          </w:p>
        </w:tc>
        <w:tc>
          <w:tcPr>
            <w:tcW w:w="358" w:type="pct"/>
            <w:shd w:val="clear" w:color="auto" w:fill="auto"/>
            <w:vAlign w:val="center"/>
          </w:tcPr>
          <w:p w:rsidR="009D17E7" w:rsidRPr="00602E17" w:rsidRDefault="009D17E7" w:rsidP="00602E17">
            <w:pPr>
              <w:jc w:val="center"/>
            </w:pPr>
            <w:r w:rsidRPr="00602E17">
              <w:t>4</w:t>
            </w:r>
          </w:p>
        </w:tc>
        <w:tc>
          <w:tcPr>
            <w:tcW w:w="385" w:type="pct"/>
            <w:shd w:val="clear" w:color="auto" w:fill="auto"/>
            <w:vAlign w:val="center"/>
          </w:tcPr>
          <w:p w:rsidR="009D17E7" w:rsidRPr="00602E17" w:rsidRDefault="009D17E7" w:rsidP="00602E17">
            <w:pPr>
              <w:jc w:val="center"/>
            </w:pPr>
            <w:r w:rsidRPr="00602E17">
              <w:t>7</w:t>
            </w:r>
          </w:p>
        </w:tc>
        <w:tc>
          <w:tcPr>
            <w:tcW w:w="357" w:type="pct"/>
            <w:shd w:val="clear" w:color="auto" w:fill="auto"/>
            <w:vAlign w:val="center"/>
          </w:tcPr>
          <w:p w:rsidR="009D17E7" w:rsidRPr="00602E17" w:rsidRDefault="009D17E7" w:rsidP="00602E17">
            <w:pPr>
              <w:jc w:val="center"/>
            </w:pPr>
            <w:r w:rsidRPr="00602E17">
              <w:t>10</w:t>
            </w:r>
          </w:p>
        </w:tc>
        <w:tc>
          <w:tcPr>
            <w:tcW w:w="344" w:type="pct"/>
            <w:shd w:val="clear" w:color="auto" w:fill="auto"/>
            <w:vAlign w:val="center"/>
          </w:tcPr>
          <w:p w:rsidR="009D17E7" w:rsidRPr="00602E17" w:rsidRDefault="009D17E7" w:rsidP="00602E17">
            <w:pPr>
              <w:jc w:val="center"/>
            </w:pPr>
            <w:r w:rsidRPr="00602E17">
              <w:t>10</w:t>
            </w:r>
          </w:p>
        </w:tc>
        <w:tc>
          <w:tcPr>
            <w:tcW w:w="326" w:type="pct"/>
            <w:gridSpan w:val="3"/>
            <w:shd w:val="clear" w:color="auto" w:fill="auto"/>
            <w:vAlign w:val="center"/>
          </w:tcPr>
          <w:p w:rsidR="009D17E7" w:rsidRPr="00602E17" w:rsidRDefault="009D17E7" w:rsidP="00602E17">
            <w:pPr>
              <w:jc w:val="center"/>
            </w:pPr>
            <w:r w:rsidRPr="00602E17">
              <w:t>10</w:t>
            </w:r>
          </w:p>
        </w:tc>
        <w:tc>
          <w:tcPr>
            <w:tcW w:w="391" w:type="pct"/>
            <w:vAlign w:val="center"/>
          </w:tcPr>
          <w:p w:rsidR="009D17E7" w:rsidRPr="00602E17" w:rsidRDefault="009D17E7" w:rsidP="00602E17">
            <w:pPr>
              <w:jc w:val="center"/>
            </w:pPr>
            <w:r w:rsidRPr="00602E17">
              <w:t>10</w:t>
            </w:r>
          </w:p>
        </w:tc>
        <w:tc>
          <w:tcPr>
            <w:tcW w:w="408" w:type="pct"/>
            <w:vAlign w:val="center"/>
          </w:tcPr>
          <w:p w:rsidR="009D17E7" w:rsidRPr="00602E17" w:rsidRDefault="009D17E7" w:rsidP="00602E17">
            <w:pPr>
              <w:jc w:val="center"/>
            </w:pPr>
            <w:r w:rsidRPr="00602E17">
              <w:t>10</w:t>
            </w:r>
          </w:p>
        </w:tc>
      </w:tr>
      <w:tr w:rsidR="009D17E7" w:rsidRPr="00602E17" w:rsidTr="00602E17">
        <w:tc>
          <w:tcPr>
            <w:tcW w:w="217" w:type="pct"/>
            <w:shd w:val="clear" w:color="auto" w:fill="auto"/>
          </w:tcPr>
          <w:p w:rsidR="009D17E7" w:rsidRPr="00602E17" w:rsidRDefault="009D17E7" w:rsidP="00602E17"/>
        </w:tc>
        <w:tc>
          <w:tcPr>
            <w:tcW w:w="696" w:type="pct"/>
            <w:shd w:val="clear" w:color="auto" w:fill="auto"/>
          </w:tcPr>
          <w:p w:rsidR="009D17E7" w:rsidRPr="00602E17" w:rsidRDefault="009D17E7" w:rsidP="00602E17">
            <w:r w:rsidRPr="00602E17">
              <w:t>хозяйства населения</w:t>
            </w:r>
          </w:p>
        </w:tc>
        <w:tc>
          <w:tcPr>
            <w:tcW w:w="185" w:type="pct"/>
            <w:shd w:val="clear" w:color="auto" w:fill="auto"/>
          </w:tcPr>
          <w:p w:rsidR="009D17E7" w:rsidRPr="00602E17" w:rsidRDefault="009D17E7" w:rsidP="00602E17">
            <w:pPr>
              <w:jc w:val="center"/>
            </w:pPr>
            <w:r w:rsidRPr="00602E17">
              <w:t>га</w:t>
            </w:r>
          </w:p>
        </w:tc>
        <w:tc>
          <w:tcPr>
            <w:tcW w:w="282" w:type="pct"/>
            <w:shd w:val="clear" w:color="auto" w:fill="auto"/>
            <w:vAlign w:val="center"/>
          </w:tcPr>
          <w:p w:rsidR="009D17E7" w:rsidRPr="00602E17" w:rsidRDefault="009D17E7" w:rsidP="00602E17">
            <w:pPr>
              <w:jc w:val="center"/>
            </w:pPr>
            <w:r w:rsidRPr="00602E17">
              <w:t>128</w:t>
            </w:r>
          </w:p>
        </w:tc>
        <w:tc>
          <w:tcPr>
            <w:tcW w:w="344" w:type="pct"/>
            <w:shd w:val="clear" w:color="auto" w:fill="auto"/>
            <w:vAlign w:val="center"/>
          </w:tcPr>
          <w:p w:rsidR="009D17E7" w:rsidRPr="00602E17" w:rsidRDefault="009D17E7" w:rsidP="00602E17">
            <w:pPr>
              <w:jc w:val="center"/>
            </w:pPr>
            <w:r w:rsidRPr="00602E17">
              <w:t>123</w:t>
            </w:r>
          </w:p>
        </w:tc>
        <w:tc>
          <w:tcPr>
            <w:tcW w:w="354" w:type="pct"/>
            <w:shd w:val="clear" w:color="auto" w:fill="auto"/>
            <w:vAlign w:val="center"/>
          </w:tcPr>
          <w:p w:rsidR="009D17E7" w:rsidRPr="00602E17" w:rsidRDefault="009D17E7" w:rsidP="00602E17">
            <w:pPr>
              <w:jc w:val="center"/>
            </w:pPr>
            <w:r w:rsidRPr="00602E17">
              <w:t>123</w:t>
            </w:r>
          </w:p>
        </w:tc>
        <w:tc>
          <w:tcPr>
            <w:tcW w:w="353" w:type="pct"/>
            <w:shd w:val="clear" w:color="auto" w:fill="auto"/>
            <w:vAlign w:val="center"/>
          </w:tcPr>
          <w:p w:rsidR="009D17E7" w:rsidRPr="00602E17" w:rsidRDefault="009D17E7" w:rsidP="00602E17">
            <w:pPr>
              <w:jc w:val="center"/>
            </w:pPr>
            <w:r w:rsidRPr="00602E17">
              <w:t>117</w:t>
            </w:r>
          </w:p>
        </w:tc>
        <w:tc>
          <w:tcPr>
            <w:tcW w:w="358" w:type="pct"/>
            <w:shd w:val="clear" w:color="auto" w:fill="auto"/>
            <w:vAlign w:val="center"/>
          </w:tcPr>
          <w:p w:rsidR="009D17E7" w:rsidRPr="00602E17" w:rsidRDefault="009D17E7" w:rsidP="00602E17">
            <w:pPr>
              <w:jc w:val="center"/>
            </w:pPr>
            <w:r w:rsidRPr="00602E17">
              <w:t>117</w:t>
            </w:r>
          </w:p>
        </w:tc>
        <w:tc>
          <w:tcPr>
            <w:tcW w:w="385" w:type="pct"/>
            <w:shd w:val="clear" w:color="auto" w:fill="auto"/>
            <w:vAlign w:val="center"/>
          </w:tcPr>
          <w:p w:rsidR="009D17E7" w:rsidRPr="00602E17" w:rsidRDefault="009D17E7" w:rsidP="00602E17">
            <w:pPr>
              <w:jc w:val="center"/>
            </w:pPr>
            <w:r w:rsidRPr="00602E17">
              <w:t>117</w:t>
            </w:r>
          </w:p>
        </w:tc>
        <w:tc>
          <w:tcPr>
            <w:tcW w:w="357" w:type="pct"/>
            <w:shd w:val="clear" w:color="auto" w:fill="auto"/>
            <w:vAlign w:val="center"/>
          </w:tcPr>
          <w:p w:rsidR="009D17E7" w:rsidRPr="00602E17" w:rsidRDefault="009D17E7" w:rsidP="00602E17">
            <w:pPr>
              <w:jc w:val="center"/>
            </w:pPr>
            <w:r w:rsidRPr="00602E17">
              <w:t>117</w:t>
            </w:r>
          </w:p>
        </w:tc>
        <w:tc>
          <w:tcPr>
            <w:tcW w:w="344" w:type="pct"/>
            <w:shd w:val="clear" w:color="auto" w:fill="auto"/>
            <w:vAlign w:val="center"/>
          </w:tcPr>
          <w:p w:rsidR="009D17E7" w:rsidRPr="00602E17" w:rsidRDefault="009D17E7" w:rsidP="00602E17">
            <w:pPr>
              <w:jc w:val="center"/>
            </w:pPr>
            <w:r w:rsidRPr="00602E17">
              <w:t>117</w:t>
            </w:r>
          </w:p>
        </w:tc>
        <w:tc>
          <w:tcPr>
            <w:tcW w:w="326" w:type="pct"/>
            <w:gridSpan w:val="3"/>
            <w:shd w:val="clear" w:color="auto" w:fill="auto"/>
            <w:vAlign w:val="center"/>
          </w:tcPr>
          <w:p w:rsidR="009D17E7" w:rsidRPr="00602E17" w:rsidRDefault="009D17E7" w:rsidP="00602E17">
            <w:pPr>
              <w:jc w:val="center"/>
            </w:pPr>
            <w:r w:rsidRPr="00602E17">
              <w:t>117</w:t>
            </w:r>
          </w:p>
        </w:tc>
        <w:tc>
          <w:tcPr>
            <w:tcW w:w="391" w:type="pct"/>
            <w:vAlign w:val="center"/>
          </w:tcPr>
          <w:p w:rsidR="009D17E7" w:rsidRPr="00602E17" w:rsidRDefault="009D17E7" w:rsidP="00602E17">
            <w:pPr>
              <w:jc w:val="center"/>
            </w:pPr>
            <w:r w:rsidRPr="00602E17">
              <w:t>117</w:t>
            </w:r>
          </w:p>
        </w:tc>
        <w:tc>
          <w:tcPr>
            <w:tcW w:w="408" w:type="pct"/>
            <w:vAlign w:val="center"/>
          </w:tcPr>
          <w:p w:rsidR="009D17E7" w:rsidRPr="00602E17" w:rsidRDefault="009D17E7" w:rsidP="00602E17">
            <w:pPr>
              <w:jc w:val="center"/>
            </w:pPr>
            <w:r w:rsidRPr="00602E17">
              <w:t>117</w:t>
            </w:r>
          </w:p>
        </w:tc>
      </w:tr>
      <w:tr w:rsidR="009D17E7" w:rsidRPr="00602E17" w:rsidTr="00602E17">
        <w:tc>
          <w:tcPr>
            <w:tcW w:w="217" w:type="pct"/>
            <w:shd w:val="clear" w:color="auto" w:fill="auto"/>
          </w:tcPr>
          <w:p w:rsidR="009D17E7" w:rsidRPr="00602E17" w:rsidRDefault="009D17E7" w:rsidP="00602E17">
            <w:r w:rsidRPr="00602E17">
              <w:t>1.2.</w:t>
            </w:r>
          </w:p>
        </w:tc>
        <w:tc>
          <w:tcPr>
            <w:tcW w:w="696" w:type="pct"/>
            <w:shd w:val="clear" w:color="auto" w:fill="auto"/>
          </w:tcPr>
          <w:p w:rsidR="009D17E7" w:rsidRPr="00602E17" w:rsidRDefault="009D17E7" w:rsidP="00602E17">
            <w:r w:rsidRPr="00602E17">
              <w:t>Производство основных видов продукции растениеводства в хозяйствах всех категорий:</w:t>
            </w:r>
          </w:p>
        </w:tc>
        <w:tc>
          <w:tcPr>
            <w:tcW w:w="185" w:type="pct"/>
            <w:shd w:val="clear" w:color="auto" w:fill="auto"/>
          </w:tcPr>
          <w:p w:rsidR="009D17E7" w:rsidRPr="00602E17" w:rsidRDefault="009D17E7" w:rsidP="00602E17">
            <w:pPr>
              <w:jc w:val="center"/>
            </w:pPr>
          </w:p>
        </w:tc>
        <w:tc>
          <w:tcPr>
            <w:tcW w:w="282" w:type="pct"/>
            <w:shd w:val="clear" w:color="auto" w:fill="auto"/>
            <w:vAlign w:val="center"/>
          </w:tcPr>
          <w:p w:rsidR="009D17E7" w:rsidRPr="00602E17" w:rsidRDefault="009D17E7" w:rsidP="00602E17">
            <w:pPr>
              <w:jc w:val="center"/>
            </w:pPr>
          </w:p>
        </w:tc>
        <w:tc>
          <w:tcPr>
            <w:tcW w:w="344" w:type="pct"/>
            <w:shd w:val="clear" w:color="auto" w:fill="auto"/>
            <w:vAlign w:val="center"/>
          </w:tcPr>
          <w:p w:rsidR="009D17E7" w:rsidRPr="00602E17" w:rsidRDefault="009D17E7" w:rsidP="00602E17">
            <w:pPr>
              <w:jc w:val="center"/>
            </w:pPr>
          </w:p>
        </w:tc>
        <w:tc>
          <w:tcPr>
            <w:tcW w:w="354" w:type="pct"/>
            <w:shd w:val="clear" w:color="auto" w:fill="auto"/>
            <w:vAlign w:val="center"/>
          </w:tcPr>
          <w:p w:rsidR="009D17E7" w:rsidRPr="00602E17" w:rsidRDefault="009D17E7" w:rsidP="00602E17">
            <w:pPr>
              <w:jc w:val="center"/>
            </w:pPr>
          </w:p>
        </w:tc>
        <w:tc>
          <w:tcPr>
            <w:tcW w:w="353" w:type="pct"/>
            <w:shd w:val="clear" w:color="auto" w:fill="auto"/>
            <w:vAlign w:val="center"/>
          </w:tcPr>
          <w:p w:rsidR="009D17E7" w:rsidRPr="00602E17" w:rsidRDefault="009D17E7" w:rsidP="00602E17">
            <w:pPr>
              <w:jc w:val="center"/>
            </w:pPr>
          </w:p>
        </w:tc>
        <w:tc>
          <w:tcPr>
            <w:tcW w:w="358" w:type="pct"/>
            <w:shd w:val="clear" w:color="auto" w:fill="auto"/>
            <w:vAlign w:val="center"/>
          </w:tcPr>
          <w:p w:rsidR="009D17E7" w:rsidRPr="00602E17" w:rsidRDefault="009D17E7" w:rsidP="00602E17">
            <w:pPr>
              <w:jc w:val="center"/>
            </w:pPr>
          </w:p>
        </w:tc>
        <w:tc>
          <w:tcPr>
            <w:tcW w:w="385" w:type="pct"/>
            <w:shd w:val="clear" w:color="auto" w:fill="auto"/>
            <w:vAlign w:val="center"/>
          </w:tcPr>
          <w:p w:rsidR="009D17E7" w:rsidRPr="00602E17" w:rsidRDefault="009D17E7" w:rsidP="00602E17">
            <w:pPr>
              <w:jc w:val="center"/>
            </w:pPr>
          </w:p>
        </w:tc>
        <w:tc>
          <w:tcPr>
            <w:tcW w:w="357" w:type="pct"/>
            <w:shd w:val="clear" w:color="auto" w:fill="auto"/>
            <w:vAlign w:val="center"/>
          </w:tcPr>
          <w:p w:rsidR="009D17E7" w:rsidRPr="00602E17" w:rsidRDefault="009D17E7" w:rsidP="00602E17">
            <w:pPr>
              <w:jc w:val="center"/>
            </w:pPr>
          </w:p>
        </w:tc>
        <w:tc>
          <w:tcPr>
            <w:tcW w:w="344" w:type="pct"/>
            <w:shd w:val="clear" w:color="auto" w:fill="auto"/>
            <w:vAlign w:val="center"/>
          </w:tcPr>
          <w:p w:rsidR="009D17E7" w:rsidRPr="00602E17" w:rsidRDefault="009D17E7" w:rsidP="00602E17">
            <w:pPr>
              <w:jc w:val="center"/>
            </w:pPr>
          </w:p>
        </w:tc>
        <w:tc>
          <w:tcPr>
            <w:tcW w:w="326" w:type="pct"/>
            <w:gridSpan w:val="3"/>
            <w:shd w:val="clear" w:color="auto" w:fill="auto"/>
            <w:vAlign w:val="center"/>
          </w:tcPr>
          <w:p w:rsidR="009D17E7" w:rsidRPr="00602E17" w:rsidRDefault="009D17E7" w:rsidP="00602E17">
            <w:pPr>
              <w:jc w:val="center"/>
            </w:pPr>
          </w:p>
        </w:tc>
        <w:tc>
          <w:tcPr>
            <w:tcW w:w="391" w:type="pct"/>
            <w:vAlign w:val="center"/>
          </w:tcPr>
          <w:p w:rsidR="009D17E7" w:rsidRPr="00602E17" w:rsidRDefault="009D17E7" w:rsidP="00602E17">
            <w:pPr>
              <w:jc w:val="center"/>
            </w:pPr>
          </w:p>
        </w:tc>
        <w:tc>
          <w:tcPr>
            <w:tcW w:w="408" w:type="pct"/>
            <w:vAlign w:val="center"/>
          </w:tcPr>
          <w:p w:rsidR="009D17E7" w:rsidRPr="00602E17" w:rsidRDefault="009D17E7" w:rsidP="00602E17">
            <w:pPr>
              <w:jc w:val="center"/>
            </w:pPr>
          </w:p>
        </w:tc>
      </w:tr>
      <w:tr w:rsidR="009D17E7" w:rsidRPr="00602E17" w:rsidTr="00602E17">
        <w:tc>
          <w:tcPr>
            <w:tcW w:w="217" w:type="pct"/>
            <w:shd w:val="clear" w:color="auto" w:fill="auto"/>
          </w:tcPr>
          <w:p w:rsidR="009D17E7" w:rsidRPr="00602E17" w:rsidRDefault="009D17E7" w:rsidP="00602E17">
            <w:pPr>
              <w:rPr>
                <w:b/>
              </w:rPr>
            </w:pPr>
            <w:r w:rsidRPr="00602E17">
              <w:rPr>
                <w:b/>
              </w:rPr>
              <w:t>1.2.1.</w:t>
            </w:r>
          </w:p>
        </w:tc>
        <w:tc>
          <w:tcPr>
            <w:tcW w:w="696" w:type="pct"/>
            <w:shd w:val="clear" w:color="auto" w:fill="auto"/>
          </w:tcPr>
          <w:p w:rsidR="009D17E7" w:rsidRPr="00602E17" w:rsidRDefault="009D17E7" w:rsidP="00602E17">
            <w:pPr>
              <w:rPr>
                <w:b/>
              </w:rPr>
            </w:pPr>
            <w:r w:rsidRPr="00602E17">
              <w:rPr>
                <w:b/>
              </w:rPr>
              <w:t>Зерно в весе после доработки - всего</w:t>
            </w:r>
          </w:p>
        </w:tc>
        <w:tc>
          <w:tcPr>
            <w:tcW w:w="185" w:type="pct"/>
            <w:shd w:val="clear" w:color="auto" w:fill="auto"/>
          </w:tcPr>
          <w:p w:rsidR="009D17E7" w:rsidRPr="00602E17" w:rsidRDefault="009D17E7" w:rsidP="00602E17">
            <w:pPr>
              <w:jc w:val="center"/>
              <w:rPr>
                <w:b/>
              </w:rPr>
            </w:pPr>
          </w:p>
          <w:p w:rsidR="009D17E7" w:rsidRPr="00602E17" w:rsidRDefault="009D17E7" w:rsidP="00602E17">
            <w:pPr>
              <w:jc w:val="center"/>
              <w:rPr>
                <w:b/>
              </w:rPr>
            </w:pPr>
            <w:r w:rsidRPr="00602E17">
              <w:rPr>
                <w:b/>
              </w:rPr>
              <w:t>тонн</w:t>
            </w:r>
          </w:p>
        </w:tc>
        <w:tc>
          <w:tcPr>
            <w:tcW w:w="282" w:type="pct"/>
            <w:shd w:val="clear" w:color="auto" w:fill="auto"/>
            <w:vAlign w:val="center"/>
          </w:tcPr>
          <w:p w:rsidR="009D17E7" w:rsidRPr="00602E17" w:rsidRDefault="009D17E7" w:rsidP="00602E17">
            <w:pPr>
              <w:jc w:val="center"/>
              <w:rPr>
                <w:b/>
              </w:rPr>
            </w:pPr>
          </w:p>
          <w:p w:rsidR="009D17E7" w:rsidRPr="00602E17" w:rsidRDefault="009D17E7" w:rsidP="00602E17">
            <w:pPr>
              <w:jc w:val="center"/>
              <w:rPr>
                <w:b/>
              </w:rPr>
            </w:pPr>
            <w:r w:rsidRPr="00602E17">
              <w:rPr>
                <w:b/>
              </w:rPr>
              <w:t>3835,3</w:t>
            </w:r>
          </w:p>
        </w:tc>
        <w:tc>
          <w:tcPr>
            <w:tcW w:w="344" w:type="pct"/>
            <w:shd w:val="clear" w:color="auto" w:fill="auto"/>
            <w:vAlign w:val="center"/>
          </w:tcPr>
          <w:p w:rsidR="009D17E7" w:rsidRPr="00602E17" w:rsidRDefault="009D17E7" w:rsidP="00602E17">
            <w:pPr>
              <w:jc w:val="center"/>
              <w:rPr>
                <w:b/>
              </w:rPr>
            </w:pPr>
          </w:p>
          <w:p w:rsidR="009D17E7" w:rsidRPr="00602E17" w:rsidRDefault="009D17E7" w:rsidP="00602E17">
            <w:pPr>
              <w:jc w:val="center"/>
              <w:rPr>
                <w:b/>
              </w:rPr>
            </w:pPr>
            <w:r w:rsidRPr="00602E17">
              <w:rPr>
                <w:b/>
              </w:rPr>
              <w:t>3403,5</w:t>
            </w:r>
          </w:p>
        </w:tc>
        <w:tc>
          <w:tcPr>
            <w:tcW w:w="354" w:type="pct"/>
            <w:shd w:val="clear" w:color="auto" w:fill="auto"/>
            <w:vAlign w:val="center"/>
          </w:tcPr>
          <w:p w:rsidR="009D17E7" w:rsidRPr="00602E17" w:rsidRDefault="009D17E7" w:rsidP="00602E17">
            <w:pPr>
              <w:jc w:val="center"/>
              <w:rPr>
                <w:b/>
              </w:rPr>
            </w:pPr>
          </w:p>
          <w:p w:rsidR="009D17E7" w:rsidRPr="00602E17" w:rsidRDefault="009D17E7" w:rsidP="00602E17">
            <w:pPr>
              <w:jc w:val="center"/>
              <w:rPr>
                <w:b/>
              </w:rPr>
            </w:pPr>
            <w:r w:rsidRPr="00602E17">
              <w:rPr>
                <w:b/>
              </w:rPr>
              <w:t>2752</w:t>
            </w:r>
          </w:p>
        </w:tc>
        <w:tc>
          <w:tcPr>
            <w:tcW w:w="353" w:type="pct"/>
            <w:shd w:val="clear" w:color="auto" w:fill="auto"/>
            <w:vAlign w:val="center"/>
          </w:tcPr>
          <w:p w:rsidR="009D17E7" w:rsidRPr="00602E17" w:rsidRDefault="009D17E7" w:rsidP="00602E17">
            <w:pPr>
              <w:jc w:val="center"/>
              <w:rPr>
                <w:b/>
              </w:rPr>
            </w:pPr>
          </w:p>
          <w:p w:rsidR="009D17E7" w:rsidRPr="00602E17" w:rsidRDefault="009D17E7" w:rsidP="00602E17">
            <w:pPr>
              <w:jc w:val="center"/>
              <w:rPr>
                <w:b/>
              </w:rPr>
            </w:pPr>
            <w:r w:rsidRPr="00602E17">
              <w:rPr>
                <w:b/>
              </w:rPr>
              <w:t>2501,9</w:t>
            </w:r>
          </w:p>
        </w:tc>
        <w:tc>
          <w:tcPr>
            <w:tcW w:w="358" w:type="pct"/>
            <w:shd w:val="clear" w:color="auto" w:fill="auto"/>
            <w:vAlign w:val="center"/>
          </w:tcPr>
          <w:p w:rsidR="009D17E7" w:rsidRPr="00602E17" w:rsidRDefault="009D17E7" w:rsidP="00602E17">
            <w:pPr>
              <w:jc w:val="center"/>
              <w:rPr>
                <w:b/>
              </w:rPr>
            </w:pPr>
          </w:p>
          <w:p w:rsidR="009D17E7" w:rsidRPr="00602E17" w:rsidRDefault="009D17E7" w:rsidP="00602E17">
            <w:pPr>
              <w:jc w:val="center"/>
              <w:rPr>
                <w:b/>
              </w:rPr>
            </w:pPr>
            <w:r w:rsidRPr="00602E17">
              <w:rPr>
                <w:b/>
              </w:rPr>
              <w:t>2614,4</w:t>
            </w:r>
          </w:p>
        </w:tc>
        <w:tc>
          <w:tcPr>
            <w:tcW w:w="385" w:type="pct"/>
            <w:shd w:val="clear" w:color="auto" w:fill="auto"/>
            <w:vAlign w:val="center"/>
          </w:tcPr>
          <w:p w:rsidR="009D17E7" w:rsidRPr="00602E17" w:rsidRDefault="009D17E7" w:rsidP="00602E17">
            <w:pPr>
              <w:jc w:val="center"/>
              <w:rPr>
                <w:b/>
              </w:rPr>
            </w:pPr>
          </w:p>
          <w:p w:rsidR="009D17E7" w:rsidRPr="00602E17" w:rsidRDefault="009D17E7" w:rsidP="00602E17">
            <w:pPr>
              <w:jc w:val="center"/>
              <w:rPr>
                <w:b/>
              </w:rPr>
            </w:pPr>
            <w:r w:rsidRPr="00602E17">
              <w:rPr>
                <w:b/>
              </w:rPr>
              <w:t>2800,4</w:t>
            </w:r>
          </w:p>
        </w:tc>
        <w:tc>
          <w:tcPr>
            <w:tcW w:w="357" w:type="pct"/>
            <w:shd w:val="clear" w:color="auto" w:fill="auto"/>
            <w:vAlign w:val="center"/>
          </w:tcPr>
          <w:p w:rsidR="009D17E7" w:rsidRPr="00602E17" w:rsidRDefault="009D17E7" w:rsidP="00602E17">
            <w:pPr>
              <w:jc w:val="center"/>
              <w:rPr>
                <w:b/>
              </w:rPr>
            </w:pPr>
          </w:p>
          <w:p w:rsidR="009D17E7" w:rsidRPr="00602E17" w:rsidRDefault="009D17E7" w:rsidP="00602E17">
            <w:pPr>
              <w:jc w:val="center"/>
              <w:rPr>
                <w:b/>
              </w:rPr>
            </w:pPr>
            <w:r w:rsidRPr="00602E17">
              <w:rPr>
                <w:b/>
              </w:rPr>
              <w:t>2893,4</w:t>
            </w:r>
          </w:p>
        </w:tc>
        <w:tc>
          <w:tcPr>
            <w:tcW w:w="344" w:type="pct"/>
            <w:shd w:val="clear" w:color="auto" w:fill="auto"/>
            <w:vAlign w:val="center"/>
          </w:tcPr>
          <w:p w:rsidR="009D17E7" w:rsidRPr="00602E17" w:rsidRDefault="009D17E7" w:rsidP="00602E17">
            <w:pPr>
              <w:jc w:val="center"/>
              <w:rPr>
                <w:b/>
              </w:rPr>
            </w:pPr>
          </w:p>
          <w:p w:rsidR="009D17E7" w:rsidRPr="00602E17" w:rsidRDefault="009D17E7" w:rsidP="00602E17">
            <w:pPr>
              <w:jc w:val="center"/>
              <w:rPr>
                <w:b/>
              </w:rPr>
            </w:pPr>
            <w:r w:rsidRPr="00602E17">
              <w:rPr>
                <w:b/>
              </w:rPr>
              <w:t>2893,4</w:t>
            </w:r>
          </w:p>
        </w:tc>
        <w:tc>
          <w:tcPr>
            <w:tcW w:w="326" w:type="pct"/>
            <w:gridSpan w:val="3"/>
            <w:shd w:val="clear" w:color="auto" w:fill="auto"/>
            <w:vAlign w:val="center"/>
          </w:tcPr>
          <w:p w:rsidR="009D17E7" w:rsidRPr="00602E17" w:rsidRDefault="009D17E7" w:rsidP="00602E17">
            <w:pPr>
              <w:jc w:val="center"/>
              <w:rPr>
                <w:b/>
              </w:rPr>
            </w:pPr>
          </w:p>
          <w:p w:rsidR="009D17E7" w:rsidRPr="00602E17" w:rsidRDefault="009D17E7" w:rsidP="00602E17">
            <w:pPr>
              <w:jc w:val="center"/>
              <w:rPr>
                <w:b/>
              </w:rPr>
            </w:pPr>
            <w:r w:rsidRPr="00602E17">
              <w:rPr>
                <w:b/>
              </w:rPr>
              <w:t>2893,4</w:t>
            </w:r>
          </w:p>
        </w:tc>
        <w:tc>
          <w:tcPr>
            <w:tcW w:w="391" w:type="pct"/>
            <w:vAlign w:val="center"/>
          </w:tcPr>
          <w:p w:rsidR="009D17E7" w:rsidRPr="00602E17" w:rsidRDefault="009D17E7" w:rsidP="00602E17">
            <w:pPr>
              <w:jc w:val="center"/>
              <w:rPr>
                <w:b/>
              </w:rPr>
            </w:pPr>
          </w:p>
          <w:p w:rsidR="009D17E7" w:rsidRPr="00602E17" w:rsidRDefault="009D17E7" w:rsidP="00602E17">
            <w:pPr>
              <w:jc w:val="center"/>
              <w:rPr>
                <w:b/>
              </w:rPr>
            </w:pPr>
            <w:r w:rsidRPr="00602E17">
              <w:rPr>
                <w:b/>
              </w:rPr>
              <w:t>2893,4</w:t>
            </w:r>
          </w:p>
        </w:tc>
        <w:tc>
          <w:tcPr>
            <w:tcW w:w="408" w:type="pct"/>
            <w:vAlign w:val="center"/>
          </w:tcPr>
          <w:p w:rsidR="009D17E7" w:rsidRPr="00602E17" w:rsidRDefault="009D17E7" w:rsidP="00602E17">
            <w:pPr>
              <w:jc w:val="center"/>
              <w:rPr>
                <w:b/>
              </w:rPr>
            </w:pPr>
          </w:p>
          <w:p w:rsidR="009D17E7" w:rsidRPr="00602E17" w:rsidRDefault="009D17E7" w:rsidP="00602E17">
            <w:pPr>
              <w:jc w:val="center"/>
              <w:rPr>
                <w:b/>
              </w:rPr>
            </w:pPr>
            <w:r w:rsidRPr="00602E17">
              <w:rPr>
                <w:b/>
              </w:rPr>
              <w:t>2893,4</w:t>
            </w:r>
          </w:p>
        </w:tc>
      </w:tr>
      <w:tr w:rsidR="009D17E7" w:rsidRPr="00602E17" w:rsidTr="00602E17">
        <w:tc>
          <w:tcPr>
            <w:tcW w:w="217" w:type="pct"/>
            <w:shd w:val="clear" w:color="auto" w:fill="auto"/>
          </w:tcPr>
          <w:p w:rsidR="009D17E7" w:rsidRPr="00602E17" w:rsidRDefault="009D17E7" w:rsidP="00602E17">
            <w:pPr>
              <w:rPr>
                <w:b/>
              </w:rPr>
            </w:pPr>
          </w:p>
        </w:tc>
        <w:tc>
          <w:tcPr>
            <w:tcW w:w="696" w:type="pct"/>
            <w:shd w:val="clear" w:color="auto" w:fill="auto"/>
          </w:tcPr>
          <w:p w:rsidR="009D17E7" w:rsidRPr="00602E17" w:rsidRDefault="009D17E7" w:rsidP="00602E17">
            <w:pPr>
              <w:rPr>
                <w:b/>
              </w:rPr>
            </w:pPr>
            <w:r w:rsidRPr="00602E17">
              <w:t>Сельхозорганизации и КФХ</w:t>
            </w:r>
          </w:p>
        </w:tc>
        <w:tc>
          <w:tcPr>
            <w:tcW w:w="185" w:type="pct"/>
            <w:shd w:val="clear" w:color="auto" w:fill="auto"/>
          </w:tcPr>
          <w:p w:rsidR="009D17E7" w:rsidRPr="00602E17" w:rsidRDefault="009D17E7" w:rsidP="00602E17">
            <w:pPr>
              <w:jc w:val="center"/>
            </w:pPr>
            <w:r w:rsidRPr="00602E17">
              <w:t>тонн</w:t>
            </w:r>
          </w:p>
        </w:tc>
        <w:tc>
          <w:tcPr>
            <w:tcW w:w="282" w:type="pct"/>
            <w:shd w:val="clear" w:color="auto" w:fill="auto"/>
            <w:vAlign w:val="center"/>
          </w:tcPr>
          <w:p w:rsidR="009D17E7" w:rsidRPr="00602E17" w:rsidRDefault="009D17E7" w:rsidP="00602E17">
            <w:pPr>
              <w:jc w:val="center"/>
            </w:pPr>
            <w:r w:rsidRPr="00602E17">
              <w:t>3832</w:t>
            </w:r>
          </w:p>
        </w:tc>
        <w:tc>
          <w:tcPr>
            <w:tcW w:w="344" w:type="pct"/>
            <w:shd w:val="clear" w:color="auto" w:fill="auto"/>
            <w:vAlign w:val="center"/>
          </w:tcPr>
          <w:p w:rsidR="009D17E7" w:rsidRPr="00602E17" w:rsidRDefault="009D17E7" w:rsidP="00602E17">
            <w:pPr>
              <w:jc w:val="center"/>
            </w:pPr>
            <w:r w:rsidRPr="00602E17">
              <w:t>3400,4</w:t>
            </w:r>
          </w:p>
        </w:tc>
        <w:tc>
          <w:tcPr>
            <w:tcW w:w="354" w:type="pct"/>
            <w:shd w:val="clear" w:color="auto" w:fill="auto"/>
            <w:vAlign w:val="center"/>
          </w:tcPr>
          <w:p w:rsidR="009D17E7" w:rsidRPr="00602E17" w:rsidRDefault="009D17E7" w:rsidP="00602E17">
            <w:pPr>
              <w:jc w:val="center"/>
            </w:pPr>
            <w:r w:rsidRPr="00602E17">
              <w:t>2748,6</w:t>
            </w:r>
          </w:p>
        </w:tc>
        <w:tc>
          <w:tcPr>
            <w:tcW w:w="353" w:type="pct"/>
            <w:shd w:val="clear" w:color="auto" w:fill="auto"/>
            <w:vAlign w:val="center"/>
          </w:tcPr>
          <w:p w:rsidR="009D17E7" w:rsidRPr="00602E17" w:rsidRDefault="009D17E7" w:rsidP="00602E17">
            <w:pPr>
              <w:jc w:val="center"/>
            </w:pPr>
            <w:r w:rsidRPr="00602E17">
              <w:t>2498,5</w:t>
            </w:r>
          </w:p>
        </w:tc>
        <w:tc>
          <w:tcPr>
            <w:tcW w:w="358" w:type="pct"/>
            <w:shd w:val="clear" w:color="auto" w:fill="auto"/>
            <w:vAlign w:val="center"/>
          </w:tcPr>
          <w:p w:rsidR="009D17E7" w:rsidRPr="00602E17" w:rsidRDefault="009D17E7" w:rsidP="00602E17">
            <w:pPr>
              <w:jc w:val="center"/>
            </w:pPr>
            <w:r w:rsidRPr="00602E17">
              <w:t>2611</w:t>
            </w:r>
          </w:p>
        </w:tc>
        <w:tc>
          <w:tcPr>
            <w:tcW w:w="385" w:type="pct"/>
            <w:shd w:val="clear" w:color="auto" w:fill="auto"/>
            <w:vAlign w:val="center"/>
          </w:tcPr>
          <w:p w:rsidR="009D17E7" w:rsidRPr="00602E17" w:rsidRDefault="009D17E7" w:rsidP="00602E17">
            <w:pPr>
              <w:jc w:val="center"/>
            </w:pPr>
            <w:r w:rsidRPr="00602E17">
              <w:t>2797</w:t>
            </w:r>
          </w:p>
        </w:tc>
        <w:tc>
          <w:tcPr>
            <w:tcW w:w="357" w:type="pct"/>
            <w:shd w:val="clear" w:color="auto" w:fill="auto"/>
            <w:vAlign w:val="center"/>
          </w:tcPr>
          <w:p w:rsidR="009D17E7" w:rsidRPr="00602E17" w:rsidRDefault="009D17E7" w:rsidP="00602E17">
            <w:pPr>
              <w:jc w:val="center"/>
            </w:pPr>
            <w:r w:rsidRPr="00602E17">
              <w:t>2890</w:t>
            </w:r>
          </w:p>
        </w:tc>
        <w:tc>
          <w:tcPr>
            <w:tcW w:w="344" w:type="pct"/>
            <w:shd w:val="clear" w:color="auto" w:fill="auto"/>
            <w:vAlign w:val="center"/>
          </w:tcPr>
          <w:p w:rsidR="009D17E7" w:rsidRPr="00602E17" w:rsidRDefault="009D17E7" w:rsidP="00602E17">
            <w:pPr>
              <w:jc w:val="center"/>
            </w:pPr>
            <w:r w:rsidRPr="00602E17">
              <w:t>2890</w:t>
            </w:r>
          </w:p>
        </w:tc>
        <w:tc>
          <w:tcPr>
            <w:tcW w:w="326" w:type="pct"/>
            <w:gridSpan w:val="3"/>
            <w:shd w:val="clear" w:color="auto" w:fill="auto"/>
            <w:vAlign w:val="center"/>
          </w:tcPr>
          <w:p w:rsidR="009D17E7" w:rsidRPr="00602E17" w:rsidRDefault="009D17E7" w:rsidP="00602E17">
            <w:pPr>
              <w:jc w:val="center"/>
            </w:pPr>
            <w:r w:rsidRPr="00602E17">
              <w:t>2890</w:t>
            </w:r>
          </w:p>
        </w:tc>
        <w:tc>
          <w:tcPr>
            <w:tcW w:w="391" w:type="pct"/>
            <w:vAlign w:val="center"/>
          </w:tcPr>
          <w:p w:rsidR="009D17E7" w:rsidRPr="00602E17" w:rsidRDefault="009D17E7" w:rsidP="00602E17">
            <w:pPr>
              <w:jc w:val="center"/>
            </w:pPr>
            <w:r w:rsidRPr="00602E17">
              <w:t>2890</w:t>
            </w:r>
          </w:p>
        </w:tc>
        <w:tc>
          <w:tcPr>
            <w:tcW w:w="408" w:type="pct"/>
            <w:vAlign w:val="center"/>
          </w:tcPr>
          <w:p w:rsidR="009D17E7" w:rsidRPr="00602E17" w:rsidRDefault="009D17E7" w:rsidP="00602E17">
            <w:pPr>
              <w:jc w:val="center"/>
            </w:pPr>
            <w:r w:rsidRPr="00602E17">
              <w:t>2890</w:t>
            </w:r>
          </w:p>
        </w:tc>
      </w:tr>
      <w:tr w:rsidR="009D17E7" w:rsidRPr="00602E17" w:rsidTr="00602E17">
        <w:tc>
          <w:tcPr>
            <w:tcW w:w="217" w:type="pct"/>
            <w:shd w:val="clear" w:color="auto" w:fill="auto"/>
          </w:tcPr>
          <w:p w:rsidR="009D17E7" w:rsidRPr="00602E17" w:rsidRDefault="009D17E7" w:rsidP="00602E17">
            <w:pPr>
              <w:rPr>
                <w:b/>
              </w:rPr>
            </w:pPr>
          </w:p>
        </w:tc>
        <w:tc>
          <w:tcPr>
            <w:tcW w:w="696" w:type="pct"/>
            <w:shd w:val="clear" w:color="auto" w:fill="auto"/>
          </w:tcPr>
          <w:p w:rsidR="009D17E7" w:rsidRPr="00602E17" w:rsidRDefault="009D17E7" w:rsidP="00602E17">
            <w:r w:rsidRPr="00602E17">
              <w:t>хозяйства населения</w:t>
            </w:r>
          </w:p>
        </w:tc>
        <w:tc>
          <w:tcPr>
            <w:tcW w:w="185" w:type="pct"/>
            <w:shd w:val="clear" w:color="auto" w:fill="auto"/>
          </w:tcPr>
          <w:p w:rsidR="009D17E7" w:rsidRPr="00602E17" w:rsidRDefault="009D17E7" w:rsidP="00602E17">
            <w:pPr>
              <w:jc w:val="center"/>
            </w:pPr>
            <w:r w:rsidRPr="00602E17">
              <w:t>тонн</w:t>
            </w:r>
          </w:p>
        </w:tc>
        <w:tc>
          <w:tcPr>
            <w:tcW w:w="282" w:type="pct"/>
            <w:shd w:val="clear" w:color="auto" w:fill="auto"/>
            <w:vAlign w:val="center"/>
          </w:tcPr>
          <w:p w:rsidR="009D17E7" w:rsidRPr="00602E17" w:rsidRDefault="009D17E7" w:rsidP="00602E17">
            <w:pPr>
              <w:jc w:val="center"/>
            </w:pPr>
            <w:r w:rsidRPr="00602E17">
              <w:t>3,3</w:t>
            </w:r>
          </w:p>
        </w:tc>
        <w:tc>
          <w:tcPr>
            <w:tcW w:w="344" w:type="pct"/>
            <w:shd w:val="clear" w:color="auto" w:fill="auto"/>
            <w:vAlign w:val="center"/>
          </w:tcPr>
          <w:p w:rsidR="009D17E7" w:rsidRPr="00602E17" w:rsidRDefault="009D17E7" w:rsidP="00602E17">
            <w:pPr>
              <w:jc w:val="center"/>
            </w:pPr>
            <w:r w:rsidRPr="00602E17">
              <w:t>3,1</w:t>
            </w:r>
          </w:p>
        </w:tc>
        <w:tc>
          <w:tcPr>
            <w:tcW w:w="354" w:type="pct"/>
            <w:shd w:val="clear" w:color="auto" w:fill="auto"/>
            <w:vAlign w:val="center"/>
          </w:tcPr>
          <w:p w:rsidR="009D17E7" w:rsidRPr="00602E17" w:rsidRDefault="009D17E7" w:rsidP="00602E17">
            <w:pPr>
              <w:jc w:val="center"/>
            </w:pPr>
            <w:r w:rsidRPr="00602E17">
              <w:t>3,4</w:t>
            </w:r>
          </w:p>
        </w:tc>
        <w:tc>
          <w:tcPr>
            <w:tcW w:w="353" w:type="pct"/>
            <w:shd w:val="clear" w:color="auto" w:fill="auto"/>
            <w:vAlign w:val="center"/>
          </w:tcPr>
          <w:p w:rsidR="009D17E7" w:rsidRPr="00602E17" w:rsidRDefault="009D17E7" w:rsidP="00602E17">
            <w:pPr>
              <w:jc w:val="center"/>
            </w:pPr>
            <w:r w:rsidRPr="00602E17">
              <w:t>3,4</w:t>
            </w:r>
          </w:p>
        </w:tc>
        <w:tc>
          <w:tcPr>
            <w:tcW w:w="358" w:type="pct"/>
            <w:shd w:val="clear" w:color="auto" w:fill="auto"/>
            <w:vAlign w:val="center"/>
          </w:tcPr>
          <w:p w:rsidR="009D17E7" w:rsidRPr="00602E17" w:rsidRDefault="009D17E7" w:rsidP="00602E17">
            <w:pPr>
              <w:jc w:val="center"/>
            </w:pPr>
            <w:r w:rsidRPr="00602E17">
              <w:t>3,4</w:t>
            </w:r>
          </w:p>
        </w:tc>
        <w:tc>
          <w:tcPr>
            <w:tcW w:w="385" w:type="pct"/>
            <w:shd w:val="clear" w:color="auto" w:fill="auto"/>
            <w:vAlign w:val="center"/>
          </w:tcPr>
          <w:p w:rsidR="009D17E7" w:rsidRPr="00602E17" w:rsidRDefault="009D17E7" w:rsidP="00602E17">
            <w:pPr>
              <w:jc w:val="center"/>
            </w:pPr>
            <w:r w:rsidRPr="00602E17">
              <w:t>3,4</w:t>
            </w:r>
          </w:p>
        </w:tc>
        <w:tc>
          <w:tcPr>
            <w:tcW w:w="357" w:type="pct"/>
            <w:shd w:val="clear" w:color="auto" w:fill="auto"/>
            <w:vAlign w:val="center"/>
          </w:tcPr>
          <w:p w:rsidR="009D17E7" w:rsidRPr="00602E17" w:rsidRDefault="009D17E7" w:rsidP="00602E17">
            <w:pPr>
              <w:jc w:val="center"/>
            </w:pPr>
            <w:r w:rsidRPr="00602E17">
              <w:t>3,4</w:t>
            </w:r>
          </w:p>
        </w:tc>
        <w:tc>
          <w:tcPr>
            <w:tcW w:w="344" w:type="pct"/>
            <w:shd w:val="clear" w:color="auto" w:fill="auto"/>
            <w:vAlign w:val="center"/>
          </w:tcPr>
          <w:p w:rsidR="009D17E7" w:rsidRPr="00602E17" w:rsidRDefault="009D17E7" w:rsidP="00602E17">
            <w:pPr>
              <w:jc w:val="center"/>
            </w:pPr>
            <w:r w:rsidRPr="00602E17">
              <w:t>3,4</w:t>
            </w:r>
          </w:p>
        </w:tc>
        <w:tc>
          <w:tcPr>
            <w:tcW w:w="326" w:type="pct"/>
            <w:gridSpan w:val="3"/>
            <w:shd w:val="clear" w:color="auto" w:fill="auto"/>
            <w:vAlign w:val="center"/>
          </w:tcPr>
          <w:p w:rsidR="009D17E7" w:rsidRPr="00602E17" w:rsidRDefault="009D17E7" w:rsidP="00602E17">
            <w:pPr>
              <w:jc w:val="center"/>
            </w:pPr>
            <w:r w:rsidRPr="00602E17">
              <w:t>3,4</w:t>
            </w:r>
          </w:p>
        </w:tc>
        <w:tc>
          <w:tcPr>
            <w:tcW w:w="391" w:type="pct"/>
            <w:vAlign w:val="center"/>
          </w:tcPr>
          <w:p w:rsidR="009D17E7" w:rsidRPr="00602E17" w:rsidRDefault="009D17E7" w:rsidP="00602E17">
            <w:pPr>
              <w:jc w:val="center"/>
            </w:pPr>
            <w:r w:rsidRPr="00602E17">
              <w:t>3,4</w:t>
            </w:r>
          </w:p>
        </w:tc>
        <w:tc>
          <w:tcPr>
            <w:tcW w:w="408" w:type="pct"/>
            <w:vAlign w:val="center"/>
          </w:tcPr>
          <w:p w:rsidR="009D17E7" w:rsidRPr="00602E17" w:rsidRDefault="009D17E7" w:rsidP="00602E17">
            <w:pPr>
              <w:jc w:val="center"/>
            </w:pPr>
            <w:r w:rsidRPr="00602E17">
              <w:t>3,4</w:t>
            </w:r>
          </w:p>
        </w:tc>
      </w:tr>
      <w:tr w:rsidR="009D17E7" w:rsidRPr="00602E17" w:rsidTr="00602E17">
        <w:tc>
          <w:tcPr>
            <w:tcW w:w="217" w:type="pct"/>
            <w:shd w:val="clear" w:color="auto" w:fill="auto"/>
          </w:tcPr>
          <w:p w:rsidR="009D17E7" w:rsidRPr="00602E17" w:rsidRDefault="009D17E7" w:rsidP="00602E17">
            <w:pPr>
              <w:rPr>
                <w:b/>
              </w:rPr>
            </w:pPr>
            <w:r w:rsidRPr="00602E17">
              <w:rPr>
                <w:b/>
              </w:rPr>
              <w:t>1.2.2.</w:t>
            </w:r>
          </w:p>
        </w:tc>
        <w:tc>
          <w:tcPr>
            <w:tcW w:w="696" w:type="pct"/>
            <w:shd w:val="clear" w:color="auto" w:fill="auto"/>
          </w:tcPr>
          <w:p w:rsidR="009D17E7" w:rsidRPr="00602E17" w:rsidRDefault="009D17E7" w:rsidP="00602E17">
            <w:pPr>
              <w:rPr>
                <w:b/>
              </w:rPr>
            </w:pPr>
            <w:r w:rsidRPr="00602E17">
              <w:rPr>
                <w:b/>
              </w:rPr>
              <w:t>Картофель - всего</w:t>
            </w:r>
          </w:p>
        </w:tc>
        <w:tc>
          <w:tcPr>
            <w:tcW w:w="185" w:type="pct"/>
            <w:shd w:val="clear" w:color="auto" w:fill="auto"/>
          </w:tcPr>
          <w:p w:rsidR="009D17E7" w:rsidRPr="00602E17" w:rsidRDefault="009D17E7" w:rsidP="00602E17">
            <w:pPr>
              <w:jc w:val="center"/>
              <w:rPr>
                <w:b/>
              </w:rPr>
            </w:pPr>
            <w:r w:rsidRPr="00602E17">
              <w:rPr>
                <w:b/>
              </w:rPr>
              <w:t>тонн</w:t>
            </w:r>
          </w:p>
        </w:tc>
        <w:tc>
          <w:tcPr>
            <w:tcW w:w="282" w:type="pct"/>
            <w:shd w:val="clear" w:color="auto" w:fill="auto"/>
            <w:vAlign w:val="center"/>
          </w:tcPr>
          <w:p w:rsidR="009D17E7" w:rsidRPr="00602E17" w:rsidRDefault="009D17E7" w:rsidP="00602E17">
            <w:pPr>
              <w:jc w:val="center"/>
              <w:rPr>
                <w:b/>
              </w:rPr>
            </w:pPr>
            <w:r w:rsidRPr="00602E17">
              <w:rPr>
                <w:b/>
              </w:rPr>
              <w:t>4988,5</w:t>
            </w:r>
          </w:p>
        </w:tc>
        <w:tc>
          <w:tcPr>
            <w:tcW w:w="344" w:type="pct"/>
            <w:shd w:val="clear" w:color="auto" w:fill="auto"/>
            <w:vAlign w:val="center"/>
          </w:tcPr>
          <w:p w:rsidR="009D17E7" w:rsidRPr="00602E17" w:rsidRDefault="009D17E7" w:rsidP="00602E17">
            <w:pPr>
              <w:jc w:val="center"/>
              <w:rPr>
                <w:b/>
              </w:rPr>
            </w:pPr>
            <w:r w:rsidRPr="00602E17">
              <w:rPr>
                <w:b/>
              </w:rPr>
              <w:t>5100,8</w:t>
            </w:r>
          </w:p>
        </w:tc>
        <w:tc>
          <w:tcPr>
            <w:tcW w:w="354" w:type="pct"/>
            <w:shd w:val="clear" w:color="auto" w:fill="auto"/>
            <w:vAlign w:val="center"/>
          </w:tcPr>
          <w:p w:rsidR="009D17E7" w:rsidRPr="00602E17" w:rsidRDefault="009D17E7" w:rsidP="00602E17">
            <w:pPr>
              <w:jc w:val="center"/>
              <w:rPr>
                <w:b/>
              </w:rPr>
            </w:pPr>
            <w:r w:rsidRPr="00602E17">
              <w:rPr>
                <w:b/>
              </w:rPr>
              <w:t>5035,2</w:t>
            </w:r>
          </w:p>
        </w:tc>
        <w:tc>
          <w:tcPr>
            <w:tcW w:w="353" w:type="pct"/>
            <w:shd w:val="clear" w:color="auto" w:fill="auto"/>
            <w:vAlign w:val="center"/>
          </w:tcPr>
          <w:p w:rsidR="009D17E7" w:rsidRPr="00602E17" w:rsidRDefault="009D17E7" w:rsidP="00602E17">
            <w:pPr>
              <w:jc w:val="center"/>
              <w:rPr>
                <w:b/>
              </w:rPr>
            </w:pPr>
            <w:r w:rsidRPr="00602E17">
              <w:rPr>
                <w:b/>
              </w:rPr>
              <w:t>4757,1</w:t>
            </w:r>
          </w:p>
        </w:tc>
        <w:tc>
          <w:tcPr>
            <w:tcW w:w="358" w:type="pct"/>
            <w:shd w:val="clear" w:color="auto" w:fill="auto"/>
            <w:vAlign w:val="center"/>
          </w:tcPr>
          <w:p w:rsidR="009D17E7" w:rsidRPr="00602E17" w:rsidRDefault="009D17E7" w:rsidP="00602E17">
            <w:pPr>
              <w:jc w:val="center"/>
              <w:rPr>
                <w:b/>
              </w:rPr>
            </w:pPr>
            <w:r w:rsidRPr="00602E17">
              <w:rPr>
                <w:b/>
              </w:rPr>
              <w:t>4757,1</w:t>
            </w:r>
          </w:p>
        </w:tc>
        <w:tc>
          <w:tcPr>
            <w:tcW w:w="385" w:type="pct"/>
            <w:shd w:val="clear" w:color="auto" w:fill="auto"/>
            <w:vAlign w:val="center"/>
          </w:tcPr>
          <w:p w:rsidR="009D17E7" w:rsidRPr="00602E17" w:rsidRDefault="009D17E7" w:rsidP="00602E17">
            <w:pPr>
              <w:jc w:val="center"/>
              <w:rPr>
                <w:b/>
              </w:rPr>
            </w:pPr>
            <w:r w:rsidRPr="00602E17">
              <w:rPr>
                <w:b/>
              </w:rPr>
              <w:t>4767,1</w:t>
            </w:r>
          </w:p>
        </w:tc>
        <w:tc>
          <w:tcPr>
            <w:tcW w:w="357" w:type="pct"/>
            <w:shd w:val="clear" w:color="auto" w:fill="auto"/>
            <w:vAlign w:val="center"/>
          </w:tcPr>
          <w:p w:rsidR="009D17E7" w:rsidRPr="00602E17" w:rsidRDefault="009D17E7" w:rsidP="00602E17">
            <w:pPr>
              <w:jc w:val="center"/>
              <w:rPr>
                <w:b/>
              </w:rPr>
            </w:pPr>
            <w:r w:rsidRPr="00602E17">
              <w:rPr>
                <w:b/>
              </w:rPr>
              <w:t>4767,1</w:t>
            </w:r>
          </w:p>
        </w:tc>
        <w:tc>
          <w:tcPr>
            <w:tcW w:w="344" w:type="pct"/>
            <w:shd w:val="clear" w:color="auto" w:fill="auto"/>
            <w:vAlign w:val="center"/>
          </w:tcPr>
          <w:p w:rsidR="009D17E7" w:rsidRPr="00602E17" w:rsidRDefault="009D17E7" w:rsidP="00602E17">
            <w:pPr>
              <w:jc w:val="center"/>
              <w:rPr>
                <w:b/>
              </w:rPr>
            </w:pPr>
            <w:r w:rsidRPr="00602E17">
              <w:rPr>
                <w:b/>
              </w:rPr>
              <w:t>4767,1</w:t>
            </w:r>
          </w:p>
        </w:tc>
        <w:tc>
          <w:tcPr>
            <w:tcW w:w="326" w:type="pct"/>
            <w:gridSpan w:val="3"/>
            <w:shd w:val="clear" w:color="auto" w:fill="auto"/>
            <w:vAlign w:val="center"/>
          </w:tcPr>
          <w:p w:rsidR="009D17E7" w:rsidRPr="00602E17" w:rsidRDefault="009D17E7" w:rsidP="00602E17">
            <w:pPr>
              <w:jc w:val="center"/>
              <w:rPr>
                <w:b/>
              </w:rPr>
            </w:pPr>
            <w:r w:rsidRPr="00602E17">
              <w:rPr>
                <w:b/>
              </w:rPr>
              <w:t>4767,1</w:t>
            </w:r>
          </w:p>
        </w:tc>
        <w:tc>
          <w:tcPr>
            <w:tcW w:w="391" w:type="pct"/>
            <w:vAlign w:val="center"/>
          </w:tcPr>
          <w:p w:rsidR="009D17E7" w:rsidRPr="00602E17" w:rsidRDefault="009D17E7" w:rsidP="00602E17">
            <w:pPr>
              <w:jc w:val="center"/>
              <w:rPr>
                <w:b/>
              </w:rPr>
            </w:pPr>
            <w:r w:rsidRPr="00602E17">
              <w:rPr>
                <w:b/>
              </w:rPr>
              <w:t>4767,1</w:t>
            </w:r>
          </w:p>
        </w:tc>
        <w:tc>
          <w:tcPr>
            <w:tcW w:w="408" w:type="pct"/>
            <w:vAlign w:val="center"/>
          </w:tcPr>
          <w:p w:rsidR="009D17E7" w:rsidRPr="00602E17" w:rsidRDefault="009D17E7" w:rsidP="00602E17">
            <w:pPr>
              <w:jc w:val="center"/>
              <w:rPr>
                <w:b/>
              </w:rPr>
            </w:pPr>
            <w:r w:rsidRPr="00602E17">
              <w:rPr>
                <w:b/>
              </w:rPr>
              <w:t>4767,1</w:t>
            </w:r>
          </w:p>
        </w:tc>
      </w:tr>
      <w:tr w:rsidR="009D17E7" w:rsidRPr="00602E17" w:rsidTr="00602E17">
        <w:tc>
          <w:tcPr>
            <w:tcW w:w="217" w:type="pct"/>
            <w:shd w:val="clear" w:color="auto" w:fill="auto"/>
          </w:tcPr>
          <w:p w:rsidR="009D17E7" w:rsidRPr="00602E17" w:rsidRDefault="009D17E7" w:rsidP="00602E17">
            <w:pPr>
              <w:rPr>
                <w:b/>
              </w:rPr>
            </w:pPr>
          </w:p>
        </w:tc>
        <w:tc>
          <w:tcPr>
            <w:tcW w:w="696" w:type="pct"/>
            <w:shd w:val="clear" w:color="auto" w:fill="auto"/>
          </w:tcPr>
          <w:p w:rsidR="009D17E7" w:rsidRPr="00602E17" w:rsidRDefault="009D17E7" w:rsidP="00602E17">
            <w:pPr>
              <w:rPr>
                <w:b/>
              </w:rPr>
            </w:pPr>
            <w:r w:rsidRPr="00602E17">
              <w:t>Сельхозорганизации и КФХ</w:t>
            </w:r>
          </w:p>
        </w:tc>
        <w:tc>
          <w:tcPr>
            <w:tcW w:w="185" w:type="pct"/>
            <w:shd w:val="clear" w:color="auto" w:fill="auto"/>
          </w:tcPr>
          <w:p w:rsidR="009D17E7" w:rsidRPr="00602E17" w:rsidRDefault="009D17E7" w:rsidP="00602E17">
            <w:pPr>
              <w:jc w:val="center"/>
            </w:pPr>
            <w:r w:rsidRPr="00602E17">
              <w:t>тонн</w:t>
            </w:r>
          </w:p>
        </w:tc>
        <w:tc>
          <w:tcPr>
            <w:tcW w:w="282" w:type="pct"/>
            <w:shd w:val="clear" w:color="auto" w:fill="auto"/>
            <w:vAlign w:val="center"/>
          </w:tcPr>
          <w:p w:rsidR="009D17E7" w:rsidRPr="00602E17" w:rsidRDefault="009D17E7" w:rsidP="00602E17">
            <w:pPr>
              <w:jc w:val="center"/>
            </w:pPr>
            <w:r w:rsidRPr="00602E17">
              <w:t>790</w:t>
            </w:r>
          </w:p>
        </w:tc>
        <w:tc>
          <w:tcPr>
            <w:tcW w:w="344" w:type="pct"/>
            <w:shd w:val="clear" w:color="auto" w:fill="auto"/>
            <w:vAlign w:val="center"/>
          </w:tcPr>
          <w:p w:rsidR="009D17E7" w:rsidRPr="00602E17" w:rsidRDefault="009D17E7" w:rsidP="00602E17">
            <w:pPr>
              <w:jc w:val="center"/>
            </w:pPr>
            <w:r w:rsidRPr="00602E17">
              <w:t>597</w:t>
            </w:r>
          </w:p>
        </w:tc>
        <w:tc>
          <w:tcPr>
            <w:tcW w:w="354" w:type="pct"/>
            <w:shd w:val="clear" w:color="auto" w:fill="auto"/>
            <w:vAlign w:val="center"/>
          </w:tcPr>
          <w:p w:rsidR="009D17E7" w:rsidRPr="00602E17" w:rsidRDefault="009D17E7" w:rsidP="00602E17">
            <w:pPr>
              <w:jc w:val="center"/>
            </w:pPr>
            <w:r w:rsidRPr="00602E17">
              <w:t>578,1</w:t>
            </w:r>
          </w:p>
        </w:tc>
        <w:tc>
          <w:tcPr>
            <w:tcW w:w="353" w:type="pct"/>
            <w:shd w:val="clear" w:color="auto" w:fill="auto"/>
            <w:vAlign w:val="center"/>
          </w:tcPr>
          <w:p w:rsidR="009D17E7" w:rsidRPr="00602E17" w:rsidRDefault="009D17E7" w:rsidP="00602E17">
            <w:pPr>
              <w:jc w:val="center"/>
            </w:pPr>
            <w:r w:rsidRPr="00602E17">
              <w:t>300</w:t>
            </w:r>
          </w:p>
        </w:tc>
        <w:tc>
          <w:tcPr>
            <w:tcW w:w="358" w:type="pct"/>
            <w:shd w:val="clear" w:color="auto" w:fill="auto"/>
            <w:vAlign w:val="center"/>
          </w:tcPr>
          <w:p w:rsidR="009D17E7" w:rsidRPr="00602E17" w:rsidRDefault="009D17E7" w:rsidP="00602E17">
            <w:pPr>
              <w:jc w:val="center"/>
            </w:pPr>
            <w:r w:rsidRPr="00602E17">
              <w:t>300</w:t>
            </w:r>
          </w:p>
        </w:tc>
        <w:tc>
          <w:tcPr>
            <w:tcW w:w="385" w:type="pct"/>
            <w:shd w:val="clear" w:color="auto" w:fill="auto"/>
            <w:vAlign w:val="center"/>
          </w:tcPr>
          <w:p w:rsidR="009D17E7" w:rsidRPr="00602E17" w:rsidRDefault="009D17E7" w:rsidP="00602E17">
            <w:pPr>
              <w:jc w:val="center"/>
            </w:pPr>
            <w:r w:rsidRPr="00602E17">
              <w:t>310</w:t>
            </w:r>
          </w:p>
        </w:tc>
        <w:tc>
          <w:tcPr>
            <w:tcW w:w="357" w:type="pct"/>
            <w:shd w:val="clear" w:color="auto" w:fill="auto"/>
            <w:vAlign w:val="center"/>
          </w:tcPr>
          <w:p w:rsidR="009D17E7" w:rsidRPr="00602E17" w:rsidRDefault="009D17E7" w:rsidP="00602E17">
            <w:pPr>
              <w:jc w:val="center"/>
            </w:pPr>
            <w:r w:rsidRPr="00602E17">
              <w:t>310</w:t>
            </w:r>
          </w:p>
        </w:tc>
        <w:tc>
          <w:tcPr>
            <w:tcW w:w="344" w:type="pct"/>
            <w:shd w:val="clear" w:color="auto" w:fill="auto"/>
            <w:vAlign w:val="center"/>
          </w:tcPr>
          <w:p w:rsidR="009D17E7" w:rsidRPr="00602E17" w:rsidRDefault="009D17E7" w:rsidP="00602E17">
            <w:pPr>
              <w:jc w:val="center"/>
            </w:pPr>
            <w:r w:rsidRPr="00602E17">
              <w:t>310</w:t>
            </w:r>
          </w:p>
        </w:tc>
        <w:tc>
          <w:tcPr>
            <w:tcW w:w="326" w:type="pct"/>
            <w:gridSpan w:val="3"/>
            <w:shd w:val="clear" w:color="auto" w:fill="auto"/>
            <w:vAlign w:val="center"/>
          </w:tcPr>
          <w:p w:rsidR="009D17E7" w:rsidRPr="00602E17" w:rsidRDefault="009D17E7" w:rsidP="00602E17">
            <w:pPr>
              <w:jc w:val="center"/>
            </w:pPr>
            <w:r w:rsidRPr="00602E17">
              <w:t>310</w:t>
            </w:r>
          </w:p>
        </w:tc>
        <w:tc>
          <w:tcPr>
            <w:tcW w:w="391" w:type="pct"/>
            <w:vAlign w:val="center"/>
          </w:tcPr>
          <w:p w:rsidR="009D17E7" w:rsidRPr="00602E17" w:rsidRDefault="009D17E7" w:rsidP="00602E17">
            <w:pPr>
              <w:jc w:val="center"/>
            </w:pPr>
            <w:r w:rsidRPr="00602E17">
              <w:t>310</w:t>
            </w:r>
          </w:p>
        </w:tc>
        <w:tc>
          <w:tcPr>
            <w:tcW w:w="408" w:type="pct"/>
            <w:vAlign w:val="center"/>
          </w:tcPr>
          <w:p w:rsidR="009D17E7" w:rsidRPr="00602E17" w:rsidRDefault="009D17E7" w:rsidP="00602E17">
            <w:pPr>
              <w:jc w:val="center"/>
            </w:pPr>
            <w:r w:rsidRPr="00602E17">
              <w:t>310</w:t>
            </w:r>
          </w:p>
        </w:tc>
      </w:tr>
      <w:tr w:rsidR="009D17E7" w:rsidRPr="00602E17" w:rsidTr="00602E17">
        <w:tc>
          <w:tcPr>
            <w:tcW w:w="217" w:type="pct"/>
            <w:shd w:val="clear" w:color="auto" w:fill="auto"/>
          </w:tcPr>
          <w:p w:rsidR="009D17E7" w:rsidRPr="00602E17" w:rsidRDefault="009D17E7" w:rsidP="00602E17">
            <w:pPr>
              <w:rPr>
                <w:b/>
              </w:rPr>
            </w:pPr>
          </w:p>
        </w:tc>
        <w:tc>
          <w:tcPr>
            <w:tcW w:w="696" w:type="pct"/>
            <w:shd w:val="clear" w:color="auto" w:fill="auto"/>
          </w:tcPr>
          <w:p w:rsidR="009D17E7" w:rsidRPr="00602E17" w:rsidRDefault="009D17E7" w:rsidP="00602E17">
            <w:r w:rsidRPr="00602E17">
              <w:t>хозяйства населения</w:t>
            </w:r>
          </w:p>
        </w:tc>
        <w:tc>
          <w:tcPr>
            <w:tcW w:w="185" w:type="pct"/>
            <w:shd w:val="clear" w:color="auto" w:fill="auto"/>
          </w:tcPr>
          <w:p w:rsidR="009D17E7" w:rsidRPr="00602E17" w:rsidRDefault="009D17E7" w:rsidP="00602E17">
            <w:pPr>
              <w:jc w:val="center"/>
            </w:pPr>
            <w:r w:rsidRPr="00602E17">
              <w:t>тонн</w:t>
            </w:r>
          </w:p>
        </w:tc>
        <w:tc>
          <w:tcPr>
            <w:tcW w:w="282" w:type="pct"/>
            <w:shd w:val="clear" w:color="auto" w:fill="auto"/>
            <w:vAlign w:val="center"/>
          </w:tcPr>
          <w:p w:rsidR="009D17E7" w:rsidRPr="00602E17" w:rsidRDefault="009D17E7" w:rsidP="00602E17">
            <w:pPr>
              <w:jc w:val="center"/>
            </w:pPr>
            <w:r w:rsidRPr="00602E17">
              <w:t>4988,5</w:t>
            </w:r>
          </w:p>
        </w:tc>
        <w:tc>
          <w:tcPr>
            <w:tcW w:w="344" w:type="pct"/>
            <w:shd w:val="clear" w:color="auto" w:fill="auto"/>
            <w:vAlign w:val="center"/>
          </w:tcPr>
          <w:p w:rsidR="009D17E7" w:rsidRPr="00602E17" w:rsidRDefault="009D17E7" w:rsidP="00602E17">
            <w:pPr>
              <w:jc w:val="center"/>
            </w:pPr>
            <w:r w:rsidRPr="00602E17">
              <w:t>4503,8</w:t>
            </w:r>
          </w:p>
        </w:tc>
        <w:tc>
          <w:tcPr>
            <w:tcW w:w="354" w:type="pct"/>
            <w:shd w:val="clear" w:color="auto" w:fill="auto"/>
            <w:vAlign w:val="center"/>
          </w:tcPr>
          <w:p w:rsidR="009D17E7" w:rsidRPr="00602E17" w:rsidRDefault="009D17E7" w:rsidP="00602E17">
            <w:pPr>
              <w:jc w:val="center"/>
            </w:pPr>
            <w:r w:rsidRPr="00602E17">
              <w:t>4457,1</w:t>
            </w:r>
          </w:p>
        </w:tc>
        <w:tc>
          <w:tcPr>
            <w:tcW w:w="353" w:type="pct"/>
            <w:shd w:val="clear" w:color="auto" w:fill="auto"/>
            <w:vAlign w:val="center"/>
          </w:tcPr>
          <w:p w:rsidR="009D17E7" w:rsidRPr="00602E17" w:rsidRDefault="009D17E7" w:rsidP="00602E17">
            <w:pPr>
              <w:jc w:val="center"/>
            </w:pPr>
            <w:r w:rsidRPr="00602E17">
              <w:t>4457,1</w:t>
            </w:r>
          </w:p>
        </w:tc>
        <w:tc>
          <w:tcPr>
            <w:tcW w:w="358" w:type="pct"/>
            <w:shd w:val="clear" w:color="auto" w:fill="auto"/>
            <w:vAlign w:val="center"/>
          </w:tcPr>
          <w:p w:rsidR="009D17E7" w:rsidRPr="00602E17" w:rsidRDefault="009D17E7" w:rsidP="00602E17">
            <w:pPr>
              <w:jc w:val="center"/>
            </w:pPr>
            <w:r w:rsidRPr="00602E17">
              <w:t>4457,1</w:t>
            </w:r>
          </w:p>
        </w:tc>
        <w:tc>
          <w:tcPr>
            <w:tcW w:w="385" w:type="pct"/>
            <w:shd w:val="clear" w:color="auto" w:fill="auto"/>
            <w:vAlign w:val="center"/>
          </w:tcPr>
          <w:p w:rsidR="009D17E7" w:rsidRPr="00602E17" w:rsidRDefault="009D17E7" w:rsidP="00602E17">
            <w:pPr>
              <w:jc w:val="center"/>
            </w:pPr>
            <w:r w:rsidRPr="00602E17">
              <w:t>4457,1</w:t>
            </w:r>
          </w:p>
        </w:tc>
        <w:tc>
          <w:tcPr>
            <w:tcW w:w="357" w:type="pct"/>
            <w:shd w:val="clear" w:color="auto" w:fill="auto"/>
            <w:vAlign w:val="center"/>
          </w:tcPr>
          <w:p w:rsidR="009D17E7" w:rsidRPr="00602E17" w:rsidRDefault="009D17E7" w:rsidP="00602E17">
            <w:pPr>
              <w:jc w:val="center"/>
            </w:pPr>
            <w:r w:rsidRPr="00602E17">
              <w:t>4457,1</w:t>
            </w:r>
          </w:p>
        </w:tc>
        <w:tc>
          <w:tcPr>
            <w:tcW w:w="344" w:type="pct"/>
            <w:shd w:val="clear" w:color="auto" w:fill="auto"/>
            <w:vAlign w:val="center"/>
          </w:tcPr>
          <w:p w:rsidR="009D17E7" w:rsidRPr="00602E17" w:rsidRDefault="009D17E7" w:rsidP="00602E17">
            <w:pPr>
              <w:jc w:val="center"/>
            </w:pPr>
            <w:r w:rsidRPr="00602E17">
              <w:t>4457,1</w:t>
            </w:r>
          </w:p>
        </w:tc>
        <w:tc>
          <w:tcPr>
            <w:tcW w:w="326" w:type="pct"/>
            <w:gridSpan w:val="3"/>
            <w:shd w:val="clear" w:color="auto" w:fill="auto"/>
            <w:vAlign w:val="center"/>
          </w:tcPr>
          <w:p w:rsidR="009D17E7" w:rsidRPr="00602E17" w:rsidRDefault="009D17E7" w:rsidP="00602E17">
            <w:pPr>
              <w:jc w:val="center"/>
            </w:pPr>
            <w:r w:rsidRPr="00602E17">
              <w:t>4457,1</w:t>
            </w:r>
          </w:p>
        </w:tc>
        <w:tc>
          <w:tcPr>
            <w:tcW w:w="391" w:type="pct"/>
            <w:vAlign w:val="center"/>
          </w:tcPr>
          <w:p w:rsidR="009D17E7" w:rsidRPr="00602E17" w:rsidRDefault="009D17E7" w:rsidP="00602E17">
            <w:pPr>
              <w:jc w:val="center"/>
            </w:pPr>
            <w:r w:rsidRPr="00602E17">
              <w:t>4457,1</w:t>
            </w:r>
          </w:p>
        </w:tc>
        <w:tc>
          <w:tcPr>
            <w:tcW w:w="408" w:type="pct"/>
            <w:vAlign w:val="center"/>
          </w:tcPr>
          <w:p w:rsidR="009D17E7" w:rsidRPr="00602E17" w:rsidRDefault="009D17E7" w:rsidP="00602E17">
            <w:pPr>
              <w:jc w:val="center"/>
            </w:pPr>
            <w:r w:rsidRPr="00602E17">
              <w:t>4457,1</w:t>
            </w:r>
          </w:p>
        </w:tc>
      </w:tr>
      <w:tr w:rsidR="009D17E7" w:rsidRPr="00602E17" w:rsidTr="00602E17">
        <w:tc>
          <w:tcPr>
            <w:tcW w:w="217" w:type="pct"/>
            <w:shd w:val="clear" w:color="auto" w:fill="auto"/>
          </w:tcPr>
          <w:p w:rsidR="009D17E7" w:rsidRPr="00602E17" w:rsidRDefault="009D17E7" w:rsidP="00602E17">
            <w:pPr>
              <w:rPr>
                <w:b/>
              </w:rPr>
            </w:pPr>
            <w:r w:rsidRPr="00602E17">
              <w:rPr>
                <w:b/>
              </w:rPr>
              <w:t>1.2.3.</w:t>
            </w:r>
          </w:p>
        </w:tc>
        <w:tc>
          <w:tcPr>
            <w:tcW w:w="696" w:type="pct"/>
            <w:shd w:val="clear" w:color="auto" w:fill="auto"/>
          </w:tcPr>
          <w:p w:rsidR="009D17E7" w:rsidRPr="00602E17" w:rsidRDefault="009D17E7" w:rsidP="00602E17">
            <w:pPr>
              <w:rPr>
                <w:b/>
              </w:rPr>
            </w:pPr>
            <w:r w:rsidRPr="00602E17">
              <w:rPr>
                <w:b/>
              </w:rPr>
              <w:t>Овощи - всего</w:t>
            </w:r>
          </w:p>
        </w:tc>
        <w:tc>
          <w:tcPr>
            <w:tcW w:w="185" w:type="pct"/>
            <w:shd w:val="clear" w:color="auto" w:fill="auto"/>
          </w:tcPr>
          <w:p w:rsidR="009D17E7" w:rsidRPr="00602E17" w:rsidRDefault="009D17E7" w:rsidP="00602E17">
            <w:pPr>
              <w:jc w:val="center"/>
              <w:rPr>
                <w:b/>
              </w:rPr>
            </w:pPr>
            <w:r w:rsidRPr="00602E17">
              <w:rPr>
                <w:b/>
              </w:rPr>
              <w:t>тонн</w:t>
            </w:r>
          </w:p>
        </w:tc>
        <w:tc>
          <w:tcPr>
            <w:tcW w:w="282" w:type="pct"/>
            <w:shd w:val="clear" w:color="auto" w:fill="auto"/>
            <w:vAlign w:val="center"/>
          </w:tcPr>
          <w:p w:rsidR="009D17E7" w:rsidRPr="00602E17" w:rsidRDefault="009D17E7" w:rsidP="00602E17">
            <w:pPr>
              <w:jc w:val="center"/>
              <w:rPr>
                <w:b/>
              </w:rPr>
            </w:pPr>
            <w:r w:rsidRPr="00602E17">
              <w:rPr>
                <w:b/>
              </w:rPr>
              <w:t>3387,1</w:t>
            </w:r>
          </w:p>
        </w:tc>
        <w:tc>
          <w:tcPr>
            <w:tcW w:w="344" w:type="pct"/>
            <w:shd w:val="clear" w:color="auto" w:fill="auto"/>
            <w:vAlign w:val="center"/>
          </w:tcPr>
          <w:p w:rsidR="009D17E7" w:rsidRPr="00602E17" w:rsidRDefault="009D17E7" w:rsidP="00602E17">
            <w:pPr>
              <w:jc w:val="center"/>
              <w:rPr>
                <w:b/>
              </w:rPr>
            </w:pPr>
            <w:r w:rsidRPr="00602E17">
              <w:rPr>
                <w:b/>
              </w:rPr>
              <w:t>2711</w:t>
            </w:r>
          </w:p>
        </w:tc>
        <w:tc>
          <w:tcPr>
            <w:tcW w:w="354" w:type="pct"/>
            <w:shd w:val="clear" w:color="auto" w:fill="auto"/>
            <w:vAlign w:val="center"/>
          </w:tcPr>
          <w:p w:rsidR="009D17E7" w:rsidRPr="00602E17" w:rsidRDefault="009D17E7" w:rsidP="00602E17">
            <w:pPr>
              <w:jc w:val="center"/>
              <w:rPr>
                <w:b/>
              </w:rPr>
            </w:pPr>
            <w:r w:rsidRPr="00602E17">
              <w:rPr>
                <w:b/>
              </w:rPr>
              <w:t>2687,3</w:t>
            </w:r>
          </w:p>
        </w:tc>
        <w:tc>
          <w:tcPr>
            <w:tcW w:w="353" w:type="pct"/>
            <w:shd w:val="clear" w:color="auto" w:fill="auto"/>
            <w:vAlign w:val="center"/>
          </w:tcPr>
          <w:p w:rsidR="009D17E7" w:rsidRPr="00602E17" w:rsidRDefault="009D17E7" w:rsidP="00602E17">
            <w:pPr>
              <w:jc w:val="center"/>
              <w:rPr>
                <w:b/>
              </w:rPr>
            </w:pPr>
            <w:r w:rsidRPr="00602E17">
              <w:rPr>
                <w:b/>
              </w:rPr>
              <w:t>2576,7</w:t>
            </w:r>
          </w:p>
        </w:tc>
        <w:tc>
          <w:tcPr>
            <w:tcW w:w="358" w:type="pct"/>
            <w:shd w:val="clear" w:color="auto" w:fill="auto"/>
            <w:vAlign w:val="center"/>
          </w:tcPr>
          <w:p w:rsidR="009D17E7" w:rsidRPr="00602E17" w:rsidRDefault="009D17E7" w:rsidP="00602E17">
            <w:pPr>
              <w:jc w:val="center"/>
              <w:rPr>
                <w:b/>
              </w:rPr>
            </w:pPr>
            <w:r w:rsidRPr="00602E17">
              <w:rPr>
                <w:b/>
              </w:rPr>
              <w:t>2576,7</w:t>
            </w:r>
          </w:p>
        </w:tc>
        <w:tc>
          <w:tcPr>
            <w:tcW w:w="385" w:type="pct"/>
            <w:shd w:val="clear" w:color="auto" w:fill="auto"/>
            <w:vAlign w:val="center"/>
          </w:tcPr>
          <w:p w:rsidR="009D17E7" w:rsidRPr="00602E17" w:rsidRDefault="009D17E7" w:rsidP="00602E17">
            <w:pPr>
              <w:jc w:val="center"/>
              <w:rPr>
                <w:b/>
              </w:rPr>
            </w:pPr>
            <w:r w:rsidRPr="00602E17">
              <w:rPr>
                <w:b/>
              </w:rPr>
              <w:t>2576,7</w:t>
            </w:r>
          </w:p>
        </w:tc>
        <w:tc>
          <w:tcPr>
            <w:tcW w:w="357" w:type="pct"/>
            <w:shd w:val="clear" w:color="auto" w:fill="auto"/>
            <w:vAlign w:val="center"/>
          </w:tcPr>
          <w:p w:rsidR="009D17E7" w:rsidRPr="00602E17" w:rsidRDefault="009D17E7" w:rsidP="00602E17">
            <w:pPr>
              <w:jc w:val="center"/>
              <w:rPr>
                <w:b/>
              </w:rPr>
            </w:pPr>
            <w:r w:rsidRPr="00602E17">
              <w:rPr>
                <w:b/>
              </w:rPr>
              <w:t>2576,7</w:t>
            </w:r>
          </w:p>
        </w:tc>
        <w:tc>
          <w:tcPr>
            <w:tcW w:w="344" w:type="pct"/>
            <w:shd w:val="clear" w:color="auto" w:fill="auto"/>
            <w:vAlign w:val="center"/>
          </w:tcPr>
          <w:p w:rsidR="009D17E7" w:rsidRPr="00602E17" w:rsidRDefault="009D17E7" w:rsidP="00602E17">
            <w:pPr>
              <w:jc w:val="center"/>
              <w:rPr>
                <w:b/>
              </w:rPr>
            </w:pPr>
            <w:r w:rsidRPr="00602E17">
              <w:rPr>
                <w:b/>
              </w:rPr>
              <w:t>2576,7</w:t>
            </w:r>
          </w:p>
        </w:tc>
        <w:tc>
          <w:tcPr>
            <w:tcW w:w="326" w:type="pct"/>
            <w:gridSpan w:val="3"/>
            <w:shd w:val="clear" w:color="auto" w:fill="auto"/>
            <w:vAlign w:val="center"/>
          </w:tcPr>
          <w:p w:rsidR="009D17E7" w:rsidRPr="00602E17" w:rsidRDefault="009D17E7" w:rsidP="00602E17">
            <w:pPr>
              <w:jc w:val="center"/>
              <w:rPr>
                <w:b/>
              </w:rPr>
            </w:pPr>
            <w:r w:rsidRPr="00602E17">
              <w:rPr>
                <w:b/>
              </w:rPr>
              <w:t>2576,7</w:t>
            </w:r>
          </w:p>
        </w:tc>
        <w:tc>
          <w:tcPr>
            <w:tcW w:w="391" w:type="pct"/>
            <w:vAlign w:val="center"/>
          </w:tcPr>
          <w:p w:rsidR="009D17E7" w:rsidRPr="00602E17" w:rsidRDefault="009D17E7" w:rsidP="00602E17">
            <w:pPr>
              <w:jc w:val="center"/>
              <w:rPr>
                <w:b/>
              </w:rPr>
            </w:pPr>
            <w:r w:rsidRPr="00602E17">
              <w:rPr>
                <w:b/>
              </w:rPr>
              <w:t>2576,7</w:t>
            </w:r>
          </w:p>
        </w:tc>
        <w:tc>
          <w:tcPr>
            <w:tcW w:w="408" w:type="pct"/>
            <w:vAlign w:val="center"/>
          </w:tcPr>
          <w:p w:rsidR="009D17E7" w:rsidRPr="00602E17" w:rsidRDefault="009D17E7" w:rsidP="00602E17">
            <w:pPr>
              <w:jc w:val="center"/>
              <w:rPr>
                <w:b/>
              </w:rPr>
            </w:pPr>
            <w:r w:rsidRPr="00602E17">
              <w:rPr>
                <w:b/>
              </w:rPr>
              <w:t>2576,7</w:t>
            </w:r>
          </w:p>
        </w:tc>
      </w:tr>
      <w:tr w:rsidR="009D17E7" w:rsidRPr="00602E17" w:rsidTr="00602E17">
        <w:tc>
          <w:tcPr>
            <w:tcW w:w="217" w:type="pct"/>
            <w:shd w:val="clear" w:color="auto" w:fill="auto"/>
          </w:tcPr>
          <w:p w:rsidR="009D17E7" w:rsidRPr="00602E17" w:rsidRDefault="009D17E7" w:rsidP="00602E17">
            <w:pPr>
              <w:rPr>
                <w:b/>
              </w:rPr>
            </w:pPr>
          </w:p>
        </w:tc>
        <w:tc>
          <w:tcPr>
            <w:tcW w:w="696" w:type="pct"/>
            <w:shd w:val="clear" w:color="auto" w:fill="auto"/>
          </w:tcPr>
          <w:p w:rsidR="009D17E7" w:rsidRPr="00602E17" w:rsidRDefault="009D17E7" w:rsidP="00602E17">
            <w:r w:rsidRPr="00602E17">
              <w:t>Сельхозорганизации и КФХ</w:t>
            </w:r>
          </w:p>
        </w:tc>
        <w:tc>
          <w:tcPr>
            <w:tcW w:w="185" w:type="pct"/>
            <w:shd w:val="clear" w:color="auto" w:fill="auto"/>
          </w:tcPr>
          <w:p w:rsidR="009D17E7" w:rsidRPr="00602E17" w:rsidRDefault="009D17E7" w:rsidP="00602E17">
            <w:pPr>
              <w:jc w:val="center"/>
            </w:pPr>
            <w:r w:rsidRPr="00602E17">
              <w:t>тонн</w:t>
            </w:r>
          </w:p>
        </w:tc>
        <w:tc>
          <w:tcPr>
            <w:tcW w:w="282" w:type="pct"/>
            <w:shd w:val="clear" w:color="auto" w:fill="auto"/>
            <w:vAlign w:val="center"/>
          </w:tcPr>
          <w:p w:rsidR="009D17E7" w:rsidRPr="00602E17" w:rsidRDefault="009D17E7" w:rsidP="00602E17">
            <w:pPr>
              <w:jc w:val="center"/>
            </w:pPr>
            <w:r w:rsidRPr="00602E17">
              <w:t>349,3</w:t>
            </w:r>
          </w:p>
        </w:tc>
        <w:tc>
          <w:tcPr>
            <w:tcW w:w="344" w:type="pct"/>
            <w:shd w:val="clear" w:color="auto" w:fill="auto"/>
            <w:vAlign w:val="center"/>
          </w:tcPr>
          <w:p w:rsidR="009D17E7" w:rsidRPr="00602E17" w:rsidRDefault="009D17E7" w:rsidP="00602E17">
            <w:pPr>
              <w:jc w:val="center"/>
            </w:pPr>
            <w:r w:rsidRPr="00602E17">
              <w:t>24,1</w:t>
            </w:r>
          </w:p>
        </w:tc>
        <w:tc>
          <w:tcPr>
            <w:tcW w:w="354" w:type="pct"/>
            <w:shd w:val="clear" w:color="auto" w:fill="auto"/>
            <w:vAlign w:val="center"/>
          </w:tcPr>
          <w:p w:rsidR="009D17E7" w:rsidRPr="00602E17" w:rsidRDefault="009D17E7" w:rsidP="00602E17">
            <w:pPr>
              <w:jc w:val="center"/>
            </w:pPr>
            <w:r w:rsidRPr="00602E17">
              <w:t>24,9</w:t>
            </w:r>
          </w:p>
        </w:tc>
        <w:tc>
          <w:tcPr>
            <w:tcW w:w="353" w:type="pct"/>
            <w:shd w:val="clear" w:color="auto" w:fill="auto"/>
            <w:vAlign w:val="center"/>
          </w:tcPr>
          <w:p w:rsidR="009D17E7" w:rsidRPr="00602E17" w:rsidRDefault="009D17E7" w:rsidP="00602E17">
            <w:pPr>
              <w:jc w:val="center"/>
            </w:pPr>
            <w:r w:rsidRPr="00602E17">
              <w:t>6</w:t>
            </w:r>
          </w:p>
        </w:tc>
        <w:tc>
          <w:tcPr>
            <w:tcW w:w="358" w:type="pct"/>
            <w:shd w:val="clear" w:color="auto" w:fill="auto"/>
            <w:vAlign w:val="center"/>
          </w:tcPr>
          <w:p w:rsidR="009D17E7" w:rsidRPr="00602E17" w:rsidRDefault="009D17E7" w:rsidP="00602E17">
            <w:pPr>
              <w:jc w:val="center"/>
            </w:pPr>
            <w:r w:rsidRPr="00602E17">
              <w:t>6</w:t>
            </w:r>
          </w:p>
        </w:tc>
        <w:tc>
          <w:tcPr>
            <w:tcW w:w="385" w:type="pct"/>
            <w:shd w:val="clear" w:color="auto" w:fill="auto"/>
            <w:vAlign w:val="center"/>
          </w:tcPr>
          <w:p w:rsidR="009D17E7" w:rsidRPr="00602E17" w:rsidRDefault="009D17E7" w:rsidP="00602E17">
            <w:pPr>
              <w:jc w:val="center"/>
            </w:pPr>
            <w:r w:rsidRPr="00602E17">
              <w:t>6</w:t>
            </w:r>
          </w:p>
        </w:tc>
        <w:tc>
          <w:tcPr>
            <w:tcW w:w="357" w:type="pct"/>
            <w:shd w:val="clear" w:color="auto" w:fill="auto"/>
            <w:vAlign w:val="center"/>
          </w:tcPr>
          <w:p w:rsidR="009D17E7" w:rsidRPr="00602E17" w:rsidRDefault="009D17E7" w:rsidP="00602E17">
            <w:pPr>
              <w:jc w:val="center"/>
            </w:pPr>
            <w:r w:rsidRPr="00602E17">
              <w:t>6</w:t>
            </w:r>
          </w:p>
        </w:tc>
        <w:tc>
          <w:tcPr>
            <w:tcW w:w="344" w:type="pct"/>
            <w:shd w:val="clear" w:color="auto" w:fill="auto"/>
            <w:vAlign w:val="center"/>
          </w:tcPr>
          <w:p w:rsidR="009D17E7" w:rsidRPr="00602E17" w:rsidRDefault="009D17E7" w:rsidP="00602E17">
            <w:pPr>
              <w:jc w:val="center"/>
            </w:pPr>
            <w:r w:rsidRPr="00602E17">
              <w:t>6</w:t>
            </w:r>
          </w:p>
        </w:tc>
        <w:tc>
          <w:tcPr>
            <w:tcW w:w="326" w:type="pct"/>
            <w:gridSpan w:val="3"/>
            <w:shd w:val="clear" w:color="auto" w:fill="auto"/>
            <w:vAlign w:val="center"/>
          </w:tcPr>
          <w:p w:rsidR="009D17E7" w:rsidRPr="00602E17" w:rsidRDefault="009D17E7" w:rsidP="00602E17">
            <w:pPr>
              <w:jc w:val="center"/>
            </w:pPr>
            <w:r w:rsidRPr="00602E17">
              <w:t>6</w:t>
            </w:r>
          </w:p>
        </w:tc>
        <w:tc>
          <w:tcPr>
            <w:tcW w:w="391" w:type="pct"/>
            <w:vAlign w:val="center"/>
          </w:tcPr>
          <w:p w:rsidR="009D17E7" w:rsidRPr="00602E17" w:rsidRDefault="009D17E7" w:rsidP="00602E17">
            <w:pPr>
              <w:jc w:val="center"/>
            </w:pPr>
            <w:r w:rsidRPr="00602E17">
              <w:t>6</w:t>
            </w:r>
          </w:p>
        </w:tc>
        <w:tc>
          <w:tcPr>
            <w:tcW w:w="408" w:type="pct"/>
            <w:vAlign w:val="center"/>
          </w:tcPr>
          <w:p w:rsidR="009D17E7" w:rsidRPr="00602E17" w:rsidRDefault="009D17E7" w:rsidP="00602E17">
            <w:pPr>
              <w:jc w:val="center"/>
            </w:pPr>
            <w:r w:rsidRPr="00602E17">
              <w:t>6</w:t>
            </w:r>
          </w:p>
        </w:tc>
      </w:tr>
      <w:tr w:rsidR="009D17E7" w:rsidRPr="00602E17" w:rsidTr="00602E17">
        <w:tc>
          <w:tcPr>
            <w:tcW w:w="217" w:type="pct"/>
            <w:shd w:val="clear" w:color="auto" w:fill="auto"/>
          </w:tcPr>
          <w:p w:rsidR="009D17E7" w:rsidRPr="00602E17" w:rsidRDefault="009D17E7" w:rsidP="00602E17">
            <w:pPr>
              <w:rPr>
                <w:b/>
              </w:rPr>
            </w:pPr>
          </w:p>
        </w:tc>
        <w:tc>
          <w:tcPr>
            <w:tcW w:w="696" w:type="pct"/>
            <w:shd w:val="clear" w:color="auto" w:fill="auto"/>
          </w:tcPr>
          <w:p w:rsidR="009D17E7" w:rsidRPr="00602E17" w:rsidRDefault="009D17E7" w:rsidP="00602E17">
            <w:r w:rsidRPr="00602E17">
              <w:t>хозяйства населения</w:t>
            </w:r>
          </w:p>
        </w:tc>
        <w:tc>
          <w:tcPr>
            <w:tcW w:w="185" w:type="pct"/>
            <w:shd w:val="clear" w:color="auto" w:fill="auto"/>
          </w:tcPr>
          <w:p w:rsidR="009D17E7" w:rsidRPr="00602E17" w:rsidRDefault="009D17E7" w:rsidP="00602E17">
            <w:pPr>
              <w:jc w:val="center"/>
            </w:pPr>
            <w:r w:rsidRPr="00602E17">
              <w:t>тонн</w:t>
            </w:r>
          </w:p>
        </w:tc>
        <w:tc>
          <w:tcPr>
            <w:tcW w:w="282" w:type="pct"/>
            <w:shd w:val="clear" w:color="auto" w:fill="auto"/>
            <w:vAlign w:val="center"/>
          </w:tcPr>
          <w:p w:rsidR="009D17E7" w:rsidRPr="00602E17" w:rsidRDefault="009D17E7" w:rsidP="00602E17">
            <w:pPr>
              <w:jc w:val="center"/>
            </w:pPr>
            <w:r w:rsidRPr="00602E17">
              <w:t>3037,8</w:t>
            </w:r>
          </w:p>
        </w:tc>
        <w:tc>
          <w:tcPr>
            <w:tcW w:w="344" w:type="pct"/>
            <w:shd w:val="clear" w:color="auto" w:fill="auto"/>
            <w:vAlign w:val="center"/>
          </w:tcPr>
          <w:p w:rsidR="009D17E7" w:rsidRPr="00602E17" w:rsidRDefault="009D17E7" w:rsidP="00602E17">
            <w:pPr>
              <w:jc w:val="center"/>
            </w:pPr>
            <w:r w:rsidRPr="00602E17">
              <w:t>2686,9</w:t>
            </w:r>
          </w:p>
        </w:tc>
        <w:tc>
          <w:tcPr>
            <w:tcW w:w="354" w:type="pct"/>
            <w:shd w:val="clear" w:color="auto" w:fill="auto"/>
            <w:vAlign w:val="center"/>
          </w:tcPr>
          <w:p w:rsidR="009D17E7" w:rsidRPr="00602E17" w:rsidRDefault="009D17E7" w:rsidP="00602E17">
            <w:pPr>
              <w:jc w:val="center"/>
            </w:pPr>
            <w:r w:rsidRPr="00602E17">
              <w:t>2662,4</w:t>
            </w:r>
          </w:p>
        </w:tc>
        <w:tc>
          <w:tcPr>
            <w:tcW w:w="353" w:type="pct"/>
            <w:shd w:val="clear" w:color="auto" w:fill="auto"/>
            <w:vAlign w:val="center"/>
          </w:tcPr>
          <w:p w:rsidR="009D17E7" w:rsidRPr="00602E17" w:rsidRDefault="009D17E7" w:rsidP="00602E17">
            <w:pPr>
              <w:jc w:val="center"/>
            </w:pPr>
            <w:r w:rsidRPr="00602E17">
              <w:t>2570,7</w:t>
            </w:r>
          </w:p>
        </w:tc>
        <w:tc>
          <w:tcPr>
            <w:tcW w:w="358" w:type="pct"/>
            <w:shd w:val="clear" w:color="auto" w:fill="auto"/>
            <w:vAlign w:val="center"/>
          </w:tcPr>
          <w:p w:rsidR="009D17E7" w:rsidRPr="00602E17" w:rsidRDefault="009D17E7" w:rsidP="00602E17">
            <w:pPr>
              <w:jc w:val="center"/>
            </w:pPr>
            <w:r w:rsidRPr="00602E17">
              <w:t>2570,7</w:t>
            </w:r>
          </w:p>
        </w:tc>
        <w:tc>
          <w:tcPr>
            <w:tcW w:w="385" w:type="pct"/>
            <w:shd w:val="clear" w:color="auto" w:fill="auto"/>
            <w:vAlign w:val="center"/>
          </w:tcPr>
          <w:p w:rsidR="009D17E7" w:rsidRPr="00602E17" w:rsidRDefault="009D17E7" w:rsidP="00602E17">
            <w:pPr>
              <w:jc w:val="center"/>
            </w:pPr>
            <w:r w:rsidRPr="00602E17">
              <w:t>2570,7</w:t>
            </w:r>
          </w:p>
        </w:tc>
        <w:tc>
          <w:tcPr>
            <w:tcW w:w="357" w:type="pct"/>
            <w:shd w:val="clear" w:color="auto" w:fill="auto"/>
            <w:vAlign w:val="center"/>
          </w:tcPr>
          <w:p w:rsidR="009D17E7" w:rsidRPr="00602E17" w:rsidRDefault="009D17E7" w:rsidP="00602E17">
            <w:pPr>
              <w:jc w:val="center"/>
            </w:pPr>
            <w:r w:rsidRPr="00602E17">
              <w:t>2570,7</w:t>
            </w:r>
          </w:p>
        </w:tc>
        <w:tc>
          <w:tcPr>
            <w:tcW w:w="344" w:type="pct"/>
            <w:shd w:val="clear" w:color="auto" w:fill="auto"/>
            <w:vAlign w:val="center"/>
          </w:tcPr>
          <w:p w:rsidR="009D17E7" w:rsidRPr="00602E17" w:rsidRDefault="009D17E7" w:rsidP="00602E17">
            <w:pPr>
              <w:jc w:val="center"/>
            </w:pPr>
            <w:r w:rsidRPr="00602E17">
              <w:t>2570,7</w:t>
            </w:r>
          </w:p>
        </w:tc>
        <w:tc>
          <w:tcPr>
            <w:tcW w:w="326" w:type="pct"/>
            <w:gridSpan w:val="3"/>
            <w:shd w:val="clear" w:color="auto" w:fill="auto"/>
            <w:vAlign w:val="center"/>
          </w:tcPr>
          <w:p w:rsidR="009D17E7" w:rsidRPr="00602E17" w:rsidRDefault="009D17E7" w:rsidP="00602E17">
            <w:pPr>
              <w:jc w:val="center"/>
            </w:pPr>
            <w:r w:rsidRPr="00602E17">
              <w:t>2570,7</w:t>
            </w:r>
          </w:p>
        </w:tc>
        <w:tc>
          <w:tcPr>
            <w:tcW w:w="391" w:type="pct"/>
            <w:vAlign w:val="center"/>
          </w:tcPr>
          <w:p w:rsidR="009D17E7" w:rsidRPr="00602E17" w:rsidRDefault="009D17E7" w:rsidP="00602E17">
            <w:pPr>
              <w:jc w:val="center"/>
            </w:pPr>
            <w:r w:rsidRPr="00602E17">
              <w:t>2570,7</w:t>
            </w:r>
          </w:p>
        </w:tc>
        <w:tc>
          <w:tcPr>
            <w:tcW w:w="408" w:type="pct"/>
            <w:vAlign w:val="center"/>
          </w:tcPr>
          <w:p w:rsidR="009D17E7" w:rsidRPr="00602E17" w:rsidRDefault="009D17E7" w:rsidP="00602E17">
            <w:pPr>
              <w:jc w:val="center"/>
            </w:pPr>
            <w:r w:rsidRPr="00602E17">
              <w:t>2570,7</w:t>
            </w:r>
          </w:p>
        </w:tc>
      </w:tr>
      <w:tr w:rsidR="009D17E7" w:rsidRPr="00602E17" w:rsidTr="00602E17">
        <w:tc>
          <w:tcPr>
            <w:tcW w:w="217" w:type="pct"/>
            <w:shd w:val="clear" w:color="auto" w:fill="auto"/>
          </w:tcPr>
          <w:p w:rsidR="009D17E7" w:rsidRPr="00602E17" w:rsidRDefault="009D17E7" w:rsidP="00602E17">
            <w:r w:rsidRPr="00602E17">
              <w:t>1.3.</w:t>
            </w:r>
          </w:p>
        </w:tc>
        <w:tc>
          <w:tcPr>
            <w:tcW w:w="696" w:type="pct"/>
            <w:shd w:val="clear" w:color="auto" w:fill="auto"/>
          </w:tcPr>
          <w:p w:rsidR="009D17E7" w:rsidRPr="00602E17" w:rsidRDefault="009D17E7" w:rsidP="00602E17">
            <w:r w:rsidRPr="00602E17">
              <w:t>Посевная площадь, засеваемая элитными семенами</w:t>
            </w:r>
          </w:p>
        </w:tc>
        <w:tc>
          <w:tcPr>
            <w:tcW w:w="185" w:type="pct"/>
            <w:shd w:val="clear" w:color="auto" w:fill="auto"/>
          </w:tcPr>
          <w:p w:rsidR="009D17E7" w:rsidRPr="00602E17" w:rsidRDefault="009D17E7" w:rsidP="00602E17">
            <w:pPr>
              <w:jc w:val="center"/>
            </w:pPr>
          </w:p>
          <w:p w:rsidR="009D17E7" w:rsidRPr="00602E17" w:rsidRDefault="009D17E7" w:rsidP="00602E17">
            <w:pPr>
              <w:jc w:val="center"/>
            </w:pPr>
            <w:r w:rsidRPr="00602E17">
              <w:t>га</w:t>
            </w:r>
          </w:p>
        </w:tc>
        <w:tc>
          <w:tcPr>
            <w:tcW w:w="282" w:type="pct"/>
            <w:shd w:val="clear" w:color="auto" w:fill="auto"/>
            <w:vAlign w:val="center"/>
          </w:tcPr>
          <w:p w:rsidR="009D17E7" w:rsidRPr="00602E17" w:rsidRDefault="009D17E7" w:rsidP="00602E17">
            <w:pPr>
              <w:jc w:val="center"/>
            </w:pPr>
          </w:p>
          <w:p w:rsidR="009D17E7" w:rsidRPr="00602E17" w:rsidRDefault="009D17E7" w:rsidP="00602E17">
            <w:pPr>
              <w:jc w:val="center"/>
            </w:pPr>
            <w:r w:rsidRPr="00602E17">
              <w:t>643</w:t>
            </w:r>
          </w:p>
        </w:tc>
        <w:tc>
          <w:tcPr>
            <w:tcW w:w="344" w:type="pct"/>
            <w:shd w:val="clear" w:color="auto" w:fill="auto"/>
            <w:vAlign w:val="center"/>
          </w:tcPr>
          <w:p w:rsidR="009D17E7" w:rsidRPr="00602E17" w:rsidRDefault="009D17E7" w:rsidP="00602E17">
            <w:pPr>
              <w:jc w:val="center"/>
            </w:pPr>
          </w:p>
          <w:p w:rsidR="009D17E7" w:rsidRPr="00602E17" w:rsidRDefault="009D17E7" w:rsidP="00602E17">
            <w:pPr>
              <w:jc w:val="center"/>
            </w:pPr>
            <w:r w:rsidRPr="00602E17">
              <w:t>745</w:t>
            </w:r>
          </w:p>
        </w:tc>
        <w:tc>
          <w:tcPr>
            <w:tcW w:w="354" w:type="pct"/>
            <w:shd w:val="clear" w:color="auto" w:fill="auto"/>
            <w:vAlign w:val="center"/>
          </w:tcPr>
          <w:p w:rsidR="009D17E7" w:rsidRPr="00602E17" w:rsidRDefault="009D17E7" w:rsidP="00602E17">
            <w:pPr>
              <w:jc w:val="center"/>
            </w:pPr>
          </w:p>
          <w:p w:rsidR="009D17E7" w:rsidRPr="00602E17" w:rsidRDefault="009D17E7" w:rsidP="00602E17">
            <w:pPr>
              <w:jc w:val="center"/>
            </w:pPr>
            <w:r w:rsidRPr="00602E17">
              <w:t>303</w:t>
            </w:r>
          </w:p>
        </w:tc>
        <w:tc>
          <w:tcPr>
            <w:tcW w:w="353" w:type="pct"/>
            <w:shd w:val="clear" w:color="auto" w:fill="auto"/>
            <w:vAlign w:val="center"/>
          </w:tcPr>
          <w:p w:rsidR="009D17E7" w:rsidRPr="00602E17" w:rsidRDefault="009D17E7" w:rsidP="00602E17">
            <w:pPr>
              <w:jc w:val="center"/>
            </w:pPr>
          </w:p>
          <w:p w:rsidR="009D17E7" w:rsidRPr="00602E17" w:rsidRDefault="009D17E7" w:rsidP="00602E17">
            <w:pPr>
              <w:jc w:val="center"/>
            </w:pPr>
            <w:r w:rsidRPr="00602E17">
              <w:t>423</w:t>
            </w:r>
          </w:p>
        </w:tc>
        <w:tc>
          <w:tcPr>
            <w:tcW w:w="358" w:type="pct"/>
            <w:shd w:val="clear" w:color="auto" w:fill="auto"/>
            <w:vAlign w:val="center"/>
          </w:tcPr>
          <w:p w:rsidR="009D17E7" w:rsidRPr="00602E17" w:rsidRDefault="009D17E7" w:rsidP="00602E17">
            <w:pPr>
              <w:jc w:val="center"/>
            </w:pPr>
          </w:p>
          <w:p w:rsidR="009D17E7" w:rsidRPr="00602E17" w:rsidRDefault="009D17E7" w:rsidP="00602E17">
            <w:pPr>
              <w:jc w:val="center"/>
            </w:pPr>
            <w:r w:rsidRPr="00602E17">
              <w:t>500</w:t>
            </w:r>
          </w:p>
        </w:tc>
        <w:tc>
          <w:tcPr>
            <w:tcW w:w="385" w:type="pct"/>
            <w:shd w:val="clear" w:color="auto" w:fill="auto"/>
            <w:vAlign w:val="center"/>
          </w:tcPr>
          <w:p w:rsidR="009D17E7" w:rsidRPr="00602E17" w:rsidRDefault="009D17E7" w:rsidP="00602E17">
            <w:pPr>
              <w:jc w:val="center"/>
            </w:pPr>
          </w:p>
          <w:p w:rsidR="009D17E7" w:rsidRPr="00602E17" w:rsidRDefault="009D17E7" w:rsidP="00602E17">
            <w:pPr>
              <w:jc w:val="center"/>
            </w:pPr>
            <w:r w:rsidRPr="00602E17">
              <w:t>500</w:t>
            </w:r>
          </w:p>
        </w:tc>
        <w:tc>
          <w:tcPr>
            <w:tcW w:w="357" w:type="pct"/>
            <w:shd w:val="clear" w:color="auto" w:fill="auto"/>
            <w:vAlign w:val="center"/>
          </w:tcPr>
          <w:p w:rsidR="009D17E7" w:rsidRPr="00602E17" w:rsidRDefault="009D17E7" w:rsidP="00602E17">
            <w:pPr>
              <w:jc w:val="center"/>
            </w:pPr>
          </w:p>
          <w:p w:rsidR="009D17E7" w:rsidRPr="00602E17" w:rsidRDefault="009D17E7" w:rsidP="00602E17">
            <w:pPr>
              <w:jc w:val="center"/>
            </w:pPr>
            <w:r w:rsidRPr="00602E17">
              <w:t>500</w:t>
            </w:r>
          </w:p>
        </w:tc>
        <w:tc>
          <w:tcPr>
            <w:tcW w:w="344" w:type="pct"/>
            <w:shd w:val="clear" w:color="auto" w:fill="auto"/>
            <w:vAlign w:val="center"/>
          </w:tcPr>
          <w:p w:rsidR="009D17E7" w:rsidRPr="00602E17" w:rsidRDefault="009D17E7" w:rsidP="00602E17">
            <w:pPr>
              <w:jc w:val="center"/>
            </w:pPr>
          </w:p>
          <w:p w:rsidR="009D17E7" w:rsidRPr="00602E17" w:rsidRDefault="009D17E7" w:rsidP="00602E17">
            <w:pPr>
              <w:jc w:val="center"/>
            </w:pPr>
            <w:r w:rsidRPr="00602E17">
              <w:t>500</w:t>
            </w:r>
          </w:p>
        </w:tc>
        <w:tc>
          <w:tcPr>
            <w:tcW w:w="326" w:type="pct"/>
            <w:gridSpan w:val="3"/>
            <w:shd w:val="clear" w:color="auto" w:fill="auto"/>
            <w:vAlign w:val="center"/>
          </w:tcPr>
          <w:p w:rsidR="009D17E7" w:rsidRPr="00602E17" w:rsidRDefault="009D17E7" w:rsidP="00602E17">
            <w:pPr>
              <w:jc w:val="center"/>
            </w:pPr>
          </w:p>
          <w:p w:rsidR="009D17E7" w:rsidRPr="00602E17" w:rsidRDefault="009D17E7" w:rsidP="00602E17">
            <w:pPr>
              <w:jc w:val="center"/>
            </w:pPr>
            <w:r w:rsidRPr="00602E17">
              <w:t>500</w:t>
            </w:r>
          </w:p>
        </w:tc>
        <w:tc>
          <w:tcPr>
            <w:tcW w:w="391" w:type="pct"/>
            <w:vAlign w:val="center"/>
          </w:tcPr>
          <w:p w:rsidR="009D17E7" w:rsidRPr="00602E17" w:rsidRDefault="009D17E7" w:rsidP="00602E17">
            <w:pPr>
              <w:jc w:val="center"/>
            </w:pPr>
          </w:p>
          <w:p w:rsidR="009D17E7" w:rsidRPr="00602E17" w:rsidRDefault="009D17E7" w:rsidP="00602E17">
            <w:pPr>
              <w:jc w:val="center"/>
            </w:pPr>
            <w:r w:rsidRPr="00602E17">
              <w:t>500</w:t>
            </w:r>
          </w:p>
        </w:tc>
        <w:tc>
          <w:tcPr>
            <w:tcW w:w="408" w:type="pct"/>
            <w:vAlign w:val="center"/>
          </w:tcPr>
          <w:p w:rsidR="009D17E7" w:rsidRPr="00602E17" w:rsidRDefault="009D17E7" w:rsidP="00602E17">
            <w:pPr>
              <w:jc w:val="center"/>
            </w:pPr>
          </w:p>
          <w:p w:rsidR="009D17E7" w:rsidRPr="00602E17" w:rsidRDefault="009D17E7" w:rsidP="00602E17">
            <w:pPr>
              <w:jc w:val="center"/>
            </w:pPr>
            <w:r w:rsidRPr="00602E17">
              <w:t>500</w:t>
            </w:r>
          </w:p>
        </w:tc>
      </w:tr>
      <w:tr w:rsidR="009D17E7" w:rsidRPr="00602E17" w:rsidTr="00602E17">
        <w:trPr>
          <w:trHeight w:val="344"/>
        </w:trPr>
        <w:tc>
          <w:tcPr>
            <w:tcW w:w="5000" w:type="pct"/>
            <w:gridSpan w:val="16"/>
            <w:shd w:val="clear" w:color="auto" w:fill="auto"/>
          </w:tcPr>
          <w:p w:rsidR="009D17E7" w:rsidRPr="00602E17" w:rsidRDefault="009D17E7" w:rsidP="00602E17">
            <w:pPr>
              <w:jc w:val="center"/>
              <w:rPr>
                <w:b/>
              </w:rPr>
            </w:pPr>
            <w:r w:rsidRPr="00602E17">
              <w:rPr>
                <w:b/>
              </w:rPr>
              <w:t>2.  «Развитие  отрасли   животноводства»</w:t>
            </w:r>
          </w:p>
        </w:tc>
      </w:tr>
      <w:tr w:rsidR="009D17E7" w:rsidRPr="00602E17" w:rsidTr="00602E17">
        <w:trPr>
          <w:trHeight w:val="540"/>
        </w:trPr>
        <w:tc>
          <w:tcPr>
            <w:tcW w:w="217" w:type="pct"/>
            <w:shd w:val="clear" w:color="auto" w:fill="auto"/>
          </w:tcPr>
          <w:p w:rsidR="009D17E7" w:rsidRPr="00602E17" w:rsidRDefault="009D17E7" w:rsidP="00602E17">
            <w:pPr>
              <w:jc w:val="center"/>
              <w:rPr>
                <w:b/>
              </w:rPr>
            </w:pPr>
            <w:r w:rsidRPr="00602E17">
              <w:rPr>
                <w:b/>
              </w:rPr>
              <w:t>2.1.</w:t>
            </w:r>
          </w:p>
        </w:tc>
        <w:tc>
          <w:tcPr>
            <w:tcW w:w="696" w:type="pct"/>
            <w:shd w:val="clear" w:color="auto" w:fill="auto"/>
          </w:tcPr>
          <w:p w:rsidR="009D17E7" w:rsidRPr="00602E17" w:rsidRDefault="009D17E7" w:rsidP="00602E17">
            <w:pPr>
              <w:rPr>
                <w:b/>
              </w:rPr>
            </w:pPr>
            <w:r w:rsidRPr="00602E17">
              <w:rPr>
                <w:b/>
              </w:rPr>
              <w:t>Производство молока во всех категориях хозяйств</w:t>
            </w:r>
          </w:p>
        </w:tc>
        <w:tc>
          <w:tcPr>
            <w:tcW w:w="185" w:type="pct"/>
            <w:shd w:val="clear" w:color="auto" w:fill="auto"/>
          </w:tcPr>
          <w:p w:rsidR="009D17E7" w:rsidRPr="00602E17" w:rsidRDefault="009D17E7" w:rsidP="00602E17">
            <w:pPr>
              <w:jc w:val="center"/>
              <w:rPr>
                <w:b/>
              </w:rPr>
            </w:pPr>
          </w:p>
          <w:p w:rsidR="009D17E7" w:rsidRPr="00602E17" w:rsidRDefault="009D17E7" w:rsidP="00602E17">
            <w:pPr>
              <w:jc w:val="center"/>
              <w:rPr>
                <w:b/>
              </w:rPr>
            </w:pPr>
            <w:r w:rsidRPr="00602E17">
              <w:rPr>
                <w:b/>
              </w:rPr>
              <w:t>тонн</w:t>
            </w:r>
          </w:p>
        </w:tc>
        <w:tc>
          <w:tcPr>
            <w:tcW w:w="282" w:type="pct"/>
            <w:shd w:val="clear" w:color="auto" w:fill="auto"/>
            <w:vAlign w:val="center"/>
          </w:tcPr>
          <w:p w:rsidR="009D17E7" w:rsidRPr="00602E17" w:rsidRDefault="009D17E7" w:rsidP="00602E17">
            <w:pPr>
              <w:jc w:val="center"/>
              <w:rPr>
                <w:b/>
              </w:rPr>
            </w:pPr>
          </w:p>
          <w:p w:rsidR="009D17E7" w:rsidRPr="00602E17" w:rsidRDefault="009D17E7" w:rsidP="00602E17">
            <w:pPr>
              <w:jc w:val="center"/>
              <w:rPr>
                <w:b/>
              </w:rPr>
            </w:pPr>
            <w:r w:rsidRPr="00602E17">
              <w:rPr>
                <w:b/>
              </w:rPr>
              <w:t>7499</w:t>
            </w:r>
          </w:p>
        </w:tc>
        <w:tc>
          <w:tcPr>
            <w:tcW w:w="344" w:type="pct"/>
            <w:shd w:val="clear" w:color="auto" w:fill="auto"/>
            <w:vAlign w:val="center"/>
          </w:tcPr>
          <w:p w:rsidR="009D17E7" w:rsidRPr="00602E17" w:rsidRDefault="009D17E7" w:rsidP="00602E17">
            <w:pPr>
              <w:jc w:val="center"/>
              <w:rPr>
                <w:b/>
              </w:rPr>
            </w:pPr>
          </w:p>
          <w:p w:rsidR="009D17E7" w:rsidRPr="00602E17" w:rsidRDefault="009D17E7" w:rsidP="00602E17">
            <w:pPr>
              <w:jc w:val="center"/>
              <w:rPr>
                <w:b/>
              </w:rPr>
            </w:pPr>
            <w:r w:rsidRPr="00602E17">
              <w:rPr>
                <w:b/>
              </w:rPr>
              <w:t>7490</w:t>
            </w:r>
          </w:p>
        </w:tc>
        <w:tc>
          <w:tcPr>
            <w:tcW w:w="354" w:type="pct"/>
            <w:shd w:val="clear" w:color="auto" w:fill="auto"/>
            <w:vAlign w:val="center"/>
          </w:tcPr>
          <w:p w:rsidR="009D17E7" w:rsidRPr="00602E17" w:rsidRDefault="009D17E7" w:rsidP="00602E17">
            <w:pPr>
              <w:jc w:val="center"/>
              <w:rPr>
                <w:b/>
              </w:rPr>
            </w:pPr>
          </w:p>
          <w:p w:rsidR="009D17E7" w:rsidRPr="00602E17" w:rsidRDefault="009D17E7" w:rsidP="00602E17">
            <w:pPr>
              <w:jc w:val="center"/>
              <w:rPr>
                <w:b/>
              </w:rPr>
            </w:pPr>
            <w:r w:rsidRPr="00602E17">
              <w:rPr>
                <w:b/>
              </w:rPr>
              <w:t>6561</w:t>
            </w:r>
          </w:p>
        </w:tc>
        <w:tc>
          <w:tcPr>
            <w:tcW w:w="353" w:type="pct"/>
            <w:shd w:val="clear" w:color="auto" w:fill="auto"/>
            <w:vAlign w:val="center"/>
          </w:tcPr>
          <w:p w:rsidR="009D17E7" w:rsidRPr="00602E17" w:rsidRDefault="009D17E7" w:rsidP="00602E17">
            <w:pPr>
              <w:jc w:val="center"/>
              <w:rPr>
                <w:b/>
              </w:rPr>
            </w:pPr>
          </w:p>
          <w:p w:rsidR="009D17E7" w:rsidRPr="00602E17" w:rsidRDefault="009D17E7" w:rsidP="00602E17">
            <w:pPr>
              <w:jc w:val="center"/>
              <w:rPr>
                <w:b/>
              </w:rPr>
            </w:pPr>
            <w:r w:rsidRPr="00602E17">
              <w:rPr>
                <w:b/>
              </w:rPr>
              <w:t>6754</w:t>
            </w:r>
          </w:p>
        </w:tc>
        <w:tc>
          <w:tcPr>
            <w:tcW w:w="358" w:type="pct"/>
            <w:shd w:val="clear" w:color="auto" w:fill="auto"/>
            <w:vAlign w:val="center"/>
          </w:tcPr>
          <w:p w:rsidR="009D17E7" w:rsidRPr="00602E17" w:rsidRDefault="009D17E7" w:rsidP="00602E17">
            <w:pPr>
              <w:jc w:val="center"/>
              <w:rPr>
                <w:b/>
              </w:rPr>
            </w:pPr>
          </w:p>
          <w:p w:rsidR="009D17E7" w:rsidRPr="00602E17" w:rsidRDefault="009D17E7" w:rsidP="00602E17">
            <w:pPr>
              <w:jc w:val="center"/>
              <w:rPr>
                <w:b/>
              </w:rPr>
            </w:pPr>
            <w:r w:rsidRPr="00602E17">
              <w:rPr>
                <w:b/>
              </w:rPr>
              <w:t>6822</w:t>
            </w:r>
          </w:p>
        </w:tc>
        <w:tc>
          <w:tcPr>
            <w:tcW w:w="385" w:type="pct"/>
            <w:shd w:val="clear" w:color="auto" w:fill="auto"/>
            <w:vAlign w:val="center"/>
          </w:tcPr>
          <w:p w:rsidR="009D17E7" w:rsidRPr="00602E17" w:rsidRDefault="009D17E7" w:rsidP="00602E17">
            <w:pPr>
              <w:jc w:val="center"/>
              <w:rPr>
                <w:b/>
              </w:rPr>
            </w:pPr>
          </w:p>
          <w:p w:rsidR="009D17E7" w:rsidRPr="00602E17" w:rsidRDefault="009D17E7" w:rsidP="00602E17">
            <w:pPr>
              <w:jc w:val="center"/>
              <w:rPr>
                <w:b/>
              </w:rPr>
            </w:pPr>
            <w:r w:rsidRPr="00602E17">
              <w:rPr>
                <w:b/>
              </w:rPr>
              <w:t>7390</w:t>
            </w:r>
          </w:p>
        </w:tc>
        <w:tc>
          <w:tcPr>
            <w:tcW w:w="357" w:type="pct"/>
            <w:shd w:val="clear" w:color="auto" w:fill="auto"/>
            <w:vAlign w:val="center"/>
          </w:tcPr>
          <w:p w:rsidR="009D17E7" w:rsidRPr="00602E17" w:rsidRDefault="009D17E7" w:rsidP="00602E17">
            <w:pPr>
              <w:jc w:val="center"/>
              <w:rPr>
                <w:b/>
              </w:rPr>
            </w:pPr>
          </w:p>
          <w:p w:rsidR="009D17E7" w:rsidRPr="00602E17" w:rsidRDefault="009D17E7" w:rsidP="00602E17">
            <w:pPr>
              <w:jc w:val="center"/>
              <w:rPr>
                <w:b/>
              </w:rPr>
            </w:pPr>
            <w:r w:rsidRPr="00602E17">
              <w:rPr>
                <w:b/>
              </w:rPr>
              <w:t>7526</w:t>
            </w:r>
          </w:p>
        </w:tc>
        <w:tc>
          <w:tcPr>
            <w:tcW w:w="359" w:type="pct"/>
            <w:gridSpan w:val="2"/>
            <w:shd w:val="clear" w:color="auto" w:fill="auto"/>
            <w:vAlign w:val="center"/>
          </w:tcPr>
          <w:p w:rsidR="009D17E7" w:rsidRPr="00602E17" w:rsidRDefault="009D17E7" w:rsidP="00602E17">
            <w:pPr>
              <w:jc w:val="center"/>
              <w:rPr>
                <w:b/>
              </w:rPr>
            </w:pPr>
          </w:p>
          <w:p w:rsidR="009D17E7" w:rsidRPr="00602E17" w:rsidRDefault="009D17E7" w:rsidP="00602E17">
            <w:pPr>
              <w:jc w:val="center"/>
              <w:rPr>
                <w:b/>
              </w:rPr>
            </w:pPr>
            <w:r w:rsidRPr="00602E17">
              <w:rPr>
                <w:b/>
              </w:rPr>
              <w:t>7607</w:t>
            </w:r>
          </w:p>
        </w:tc>
        <w:tc>
          <w:tcPr>
            <w:tcW w:w="311" w:type="pct"/>
            <w:gridSpan w:val="2"/>
            <w:shd w:val="clear" w:color="auto" w:fill="auto"/>
            <w:vAlign w:val="center"/>
          </w:tcPr>
          <w:p w:rsidR="009D17E7" w:rsidRPr="00602E17" w:rsidRDefault="009D17E7" w:rsidP="00602E17">
            <w:pPr>
              <w:jc w:val="center"/>
              <w:rPr>
                <w:b/>
              </w:rPr>
            </w:pPr>
          </w:p>
          <w:p w:rsidR="009D17E7" w:rsidRPr="00602E17" w:rsidRDefault="009D17E7" w:rsidP="00602E17">
            <w:pPr>
              <w:jc w:val="center"/>
              <w:rPr>
                <w:b/>
              </w:rPr>
            </w:pPr>
            <w:r w:rsidRPr="00602E17">
              <w:rPr>
                <w:b/>
              </w:rPr>
              <w:t>7607</w:t>
            </w:r>
          </w:p>
        </w:tc>
        <w:tc>
          <w:tcPr>
            <w:tcW w:w="391" w:type="pct"/>
            <w:vAlign w:val="center"/>
          </w:tcPr>
          <w:p w:rsidR="009D17E7" w:rsidRPr="00602E17" w:rsidRDefault="009D17E7" w:rsidP="00602E17">
            <w:pPr>
              <w:jc w:val="center"/>
              <w:rPr>
                <w:b/>
              </w:rPr>
            </w:pPr>
          </w:p>
          <w:p w:rsidR="009D17E7" w:rsidRPr="00602E17" w:rsidRDefault="009D17E7" w:rsidP="00602E17">
            <w:pPr>
              <w:jc w:val="center"/>
              <w:rPr>
                <w:b/>
              </w:rPr>
            </w:pPr>
            <w:r w:rsidRPr="00602E17">
              <w:rPr>
                <w:b/>
              </w:rPr>
              <w:t>7607</w:t>
            </w:r>
          </w:p>
        </w:tc>
        <w:tc>
          <w:tcPr>
            <w:tcW w:w="408" w:type="pct"/>
            <w:vAlign w:val="center"/>
          </w:tcPr>
          <w:p w:rsidR="009D17E7" w:rsidRPr="00602E17" w:rsidRDefault="009D17E7" w:rsidP="00602E17">
            <w:pPr>
              <w:jc w:val="center"/>
              <w:rPr>
                <w:b/>
              </w:rPr>
            </w:pPr>
          </w:p>
          <w:p w:rsidR="009D17E7" w:rsidRPr="00602E17" w:rsidRDefault="009D17E7" w:rsidP="00602E17">
            <w:pPr>
              <w:jc w:val="center"/>
              <w:rPr>
                <w:b/>
              </w:rPr>
            </w:pPr>
            <w:r w:rsidRPr="00602E17">
              <w:rPr>
                <w:b/>
              </w:rPr>
              <w:t>7607</w:t>
            </w:r>
          </w:p>
        </w:tc>
      </w:tr>
      <w:tr w:rsidR="009D17E7" w:rsidRPr="00602E17" w:rsidTr="00602E17">
        <w:tc>
          <w:tcPr>
            <w:tcW w:w="217" w:type="pct"/>
            <w:shd w:val="clear" w:color="auto" w:fill="auto"/>
          </w:tcPr>
          <w:p w:rsidR="009D17E7" w:rsidRPr="00602E17" w:rsidRDefault="009D17E7" w:rsidP="00602E17">
            <w:pPr>
              <w:jc w:val="center"/>
              <w:rPr>
                <w:b/>
              </w:rPr>
            </w:pPr>
          </w:p>
        </w:tc>
        <w:tc>
          <w:tcPr>
            <w:tcW w:w="696" w:type="pct"/>
            <w:shd w:val="clear" w:color="auto" w:fill="auto"/>
          </w:tcPr>
          <w:p w:rsidR="009D17E7" w:rsidRPr="00602E17" w:rsidRDefault="009D17E7" w:rsidP="00602E17">
            <w:pPr>
              <w:rPr>
                <w:b/>
              </w:rPr>
            </w:pPr>
            <w:r w:rsidRPr="00602E17">
              <w:t>Сельхозорганизации и КФХ</w:t>
            </w:r>
          </w:p>
        </w:tc>
        <w:tc>
          <w:tcPr>
            <w:tcW w:w="185" w:type="pct"/>
            <w:shd w:val="clear" w:color="auto" w:fill="auto"/>
          </w:tcPr>
          <w:p w:rsidR="009D17E7" w:rsidRPr="00602E17" w:rsidRDefault="009D17E7" w:rsidP="00602E17">
            <w:pPr>
              <w:jc w:val="center"/>
            </w:pPr>
            <w:r w:rsidRPr="00602E17">
              <w:t>тонн</w:t>
            </w:r>
          </w:p>
        </w:tc>
        <w:tc>
          <w:tcPr>
            <w:tcW w:w="282" w:type="pct"/>
            <w:shd w:val="clear" w:color="auto" w:fill="auto"/>
            <w:vAlign w:val="center"/>
          </w:tcPr>
          <w:p w:rsidR="009D17E7" w:rsidRPr="00602E17" w:rsidRDefault="009D17E7" w:rsidP="00602E17">
            <w:pPr>
              <w:jc w:val="center"/>
            </w:pPr>
            <w:r w:rsidRPr="00602E17">
              <w:t>6109</w:t>
            </w:r>
          </w:p>
        </w:tc>
        <w:tc>
          <w:tcPr>
            <w:tcW w:w="344" w:type="pct"/>
            <w:shd w:val="clear" w:color="auto" w:fill="auto"/>
            <w:vAlign w:val="center"/>
          </w:tcPr>
          <w:p w:rsidR="009D17E7" w:rsidRPr="00602E17" w:rsidRDefault="009D17E7" w:rsidP="00602E17">
            <w:pPr>
              <w:jc w:val="center"/>
            </w:pPr>
            <w:r w:rsidRPr="00602E17">
              <w:t>6120</w:t>
            </w:r>
          </w:p>
        </w:tc>
        <w:tc>
          <w:tcPr>
            <w:tcW w:w="354" w:type="pct"/>
            <w:shd w:val="clear" w:color="auto" w:fill="auto"/>
            <w:vAlign w:val="center"/>
          </w:tcPr>
          <w:p w:rsidR="009D17E7" w:rsidRPr="00602E17" w:rsidRDefault="009D17E7" w:rsidP="00602E17">
            <w:pPr>
              <w:jc w:val="center"/>
            </w:pPr>
            <w:r w:rsidRPr="00602E17">
              <w:t>5970</w:t>
            </w:r>
          </w:p>
        </w:tc>
        <w:tc>
          <w:tcPr>
            <w:tcW w:w="353" w:type="pct"/>
            <w:shd w:val="clear" w:color="auto" w:fill="auto"/>
            <w:vAlign w:val="center"/>
          </w:tcPr>
          <w:p w:rsidR="009D17E7" w:rsidRPr="00602E17" w:rsidRDefault="009D17E7" w:rsidP="00602E17">
            <w:pPr>
              <w:jc w:val="center"/>
            </w:pPr>
            <w:r w:rsidRPr="00602E17">
              <w:t>6166</w:t>
            </w:r>
          </w:p>
        </w:tc>
        <w:tc>
          <w:tcPr>
            <w:tcW w:w="358" w:type="pct"/>
            <w:shd w:val="clear" w:color="auto" w:fill="auto"/>
            <w:vAlign w:val="center"/>
          </w:tcPr>
          <w:p w:rsidR="009D17E7" w:rsidRPr="00602E17" w:rsidRDefault="009D17E7" w:rsidP="00602E17">
            <w:pPr>
              <w:jc w:val="center"/>
            </w:pPr>
            <w:r w:rsidRPr="00602E17">
              <w:t>6220</w:t>
            </w:r>
          </w:p>
        </w:tc>
        <w:tc>
          <w:tcPr>
            <w:tcW w:w="385" w:type="pct"/>
            <w:shd w:val="clear" w:color="auto" w:fill="auto"/>
            <w:vAlign w:val="center"/>
          </w:tcPr>
          <w:p w:rsidR="009D17E7" w:rsidRPr="00602E17" w:rsidRDefault="009D17E7" w:rsidP="00602E17">
            <w:pPr>
              <w:jc w:val="center"/>
            </w:pPr>
            <w:r w:rsidRPr="00602E17">
              <w:t>6788</w:t>
            </w:r>
          </w:p>
        </w:tc>
        <w:tc>
          <w:tcPr>
            <w:tcW w:w="357" w:type="pct"/>
            <w:shd w:val="clear" w:color="auto" w:fill="auto"/>
            <w:vAlign w:val="center"/>
          </w:tcPr>
          <w:p w:rsidR="009D17E7" w:rsidRPr="00602E17" w:rsidRDefault="009D17E7" w:rsidP="00602E17">
            <w:pPr>
              <w:jc w:val="center"/>
            </w:pPr>
            <w:r w:rsidRPr="00602E17">
              <w:t>6960</w:t>
            </w:r>
          </w:p>
        </w:tc>
        <w:tc>
          <w:tcPr>
            <w:tcW w:w="359" w:type="pct"/>
            <w:gridSpan w:val="2"/>
            <w:shd w:val="clear" w:color="auto" w:fill="auto"/>
            <w:vAlign w:val="center"/>
          </w:tcPr>
          <w:p w:rsidR="009D17E7" w:rsidRPr="00602E17" w:rsidRDefault="009D17E7" w:rsidP="00602E17">
            <w:pPr>
              <w:jc w:val="center"/>
            </w:pPr>
            <w:r w:rsidRPr="00602E17">
              <w:t>7075</w:t>
            </w:r>
          </w:p>
        </w:tc>
        <w:tc>
          <w:tcPr>
            <w:tcW w:w="311" w:type="pct"/>
            <w:gridSpan w:val="2"/>
            <w:shd w:val="clear" w:color="auto" w:fill="auto"/>
            <w:vAlign w:val="center"/>
          </w:tcPr>
          <w:p w:rsidR="009D17E7" w:rsidRPr="00602E17" w:rsidRDefault="009D17E7" w:rsidP="00602E17">
            <w:pPr>
              <w:jc w:val="center"/>
            </w:pPr>
            <w:r w:rsidRPr="00602E17">
              <w:t>7075</w:t>
            </w:r>
          </w:p>
        </w:tc>
        <w:tc>
          <w:tcPr>
            <w:tcW w:w="391" w:type="pct"/>
            <w:vAlign w:val="center"/>
          </w:tcPr>
          <w:p w:rsidR="009D17E7" w:rsidRPr="00602E17" w:rsidRDefault="009D17E7" w:rsidP="00602E17">
            <w:pPr>
              <w:jc w:val="center"/>
            </w:pPr>
            <w:r w:rsidRPr="00602E17">
              <w:t>7075</w:t>
            </w:r>
          </w:p>
        </w:tc>
        <w:tc>
          <w:tcPr>
            <w:tcW w:w="408" w:type="pct"/>
            <w:vAlign w:val="center"/>
          </w:tcPr>
          <w:p w:rsidR="009D17E7" w:rsidRPr="00602E17" w:rsidRDefault="009D17E7" w:rsidP="00602E17">
            <w:pPr>
              <w:jc w:val="center"/>
            </w:pPr>
            <w:r w:rsidRPr="00602E17">
              <w:t>7075</w:t>
            </w:r>
          </w:p>
        </w:tc>
      </w:tr>
      <w:tr w:rsidR="009D17E7" w:rsidRPr="00602E17" w:rsidTr="00602E17">
        <w:tc>
          <w:tcPr>
            <w:tcW w:w="217" w:type="pct"/>
            <w:shd w:val="clear" w:color="auto" w:fill="auto"/>
          </w:tcPr>
          <w:p w:rsidR="009D17E7" w:rsidRPr="00602E17" w:rsidRDefault="009D17E7" w:rsidP="00602E17">
            <w:pPr>
              <w:jc w:val="center"/>
              <w:rPr>
                <w:b/>
              </w:rPr>
            </w:pPr>
          </w:p>
        </w:tc>
        <w:tc>
          <w:tcPr>
            <w:tcW w:w="696" w:type="pct"/>
            <w:shd w:val="clear" w:color="auto" w:fill="auto"/>
          </w:tcPr>
          <w:p w:rsidR="009D17E7" w:rsidRPr="00602E17" w:rsidRDefault="009D17E7" w:rsidP="00602E17">
            <w:r w:rsidRPr="00602E17">
              <w:t>Хозяйства населения</w:t>
            </w:r>
          </w:p>
        </w:tc>
        <w:tc>
          <w:tcPr>
            <w:tcW w:w="185" w:type="pct"/>
            <w:shd w:val="clear" w:color="auto" w:fill="auto"/>
          </w:tcPr>
          <w:p w:rsidR="009D17E7" w:rsidRPr="00602E17" w:rsidRDefault="009D17E7" w:rsidP="00602E17">
            <w:pPr>
              <w:jc w:val="center"/>
            </w:pPr>
            <w:r w:rsidRPr="00602E17">
              <w:t>тонн</w:t>
            </w:r>
          </w:p>
        </w:tc>
        <w:tc>
          <w:tcPr>
            <w:tcW w:w="282" w:type="pct"/>
            <w:shd w:val="clear" w:color="auto" w:fill="auto"/>
            <w:vAlign w:val="center"/>
          </w:tcPr>
          <w:p w:rsidR="009D17E7" w:rsidRPr="00602E17" w:rsidRDefault="009D17E7" w:rsidP="00602E17">
            <w:pPr>
              <w:jc w:val="center"/>
            </w:pPr>
            <w:r w:rsidRPr="00602E17">
              <w:t>1390</w:t>
            </w:r>
          </w:p>
        </w:tc>
        <w:tc>
          <w:tcPr>
            <w:tcW w:w="344" w:type="pct"/>
            <w:shd w:val="clear" w:color="auto" w:fill="auto"/>
            <w:vAlign w:val="center"/>
          </w:tcPr>
          <w:p w:rsidR="009D17E7" w:rsidRPr="00602E17" w:rsidRDefault="009D17E7" w:rsidP="00602E17">
            <w:pPr>
              <w:jc w:val="center"/>
            </w:pPr>
            <w:r w:rsidRPr="00602E17">
              <w:t>1370</w:t>
            </w:r>
          </w:p>
        </w:tc>
        <w:tc>
          <w:tcPr>
            <w:tcW w:w="354" w:type="pct"/>
            <w:shd w:val="clear" w:color="auto" w:fill="auto"/>
            <w:vAlign w:val="center"/>
          </w:tcPr>
          <w:p w:rsidR="009D17E7" w:rsidRPr="00602E17" w:rsidRDefault="009D17E7" w:rsidP="00602E17">
            <w:pPr>
              <w:jc w:val="center"/>
            </w:pPr>
            <w:r w:rsidRPr="00602E17">
              <w:t>591</w:t>
            </w:r>
          </w:p>
        </w:tc>
        <w:tc>
          <w:tcPr>
            <w:tcW w:w="353" w:type="pct"/>
            <w:shd w:val="clear" w:color="auto" w:fill="auto"/>
            <w:vAlign w:val="center"/>
          </w:tcPr>
          <w:p w:rsidR="009D17E7" w:rsidRPr="00602E17" w:rsidRDefault="009D17E7" w:rsidP="00602E17">
            <w:pPr>
              <w:jc w:val="center"/>
            </w:pPr>
            <w:r w:rsidRPr="00602E17">
              <w:t>588</w:t>
            </w:r>
          </w:p>
        </w:tc>
        <w:tc>
          <w:tcPr>
            <w:tcW w:w="358" w:type="pct"/>
            <w:shd w:val="clear" w:color="auto" w:fill="auto"/>
            <w:vAlign w:val="center"/>
          </w:tcPr>
          <w:p w:rsidR="009D17E7" w:rsidRPr="00602E17" w:rsidRDefault="009D17E7" w:rsidP="00602E17">
            <w:pPr>
              <w:jc w:val="center"/>
            </w:pPr>
            <w:r w:rsidRPr="00602E17">
              <w:t>602</w:t>
            </w:r>
          </w:p>
        </w:tc>
        <w:tc>
          <w:tcPr>
            <w:tcW w:w="385" w:type="pct"/>
            <w:shd w:val="clear" w:color="auto" w:fill="auto"/>
            <w:vAlign w:val="center"/>
          </w:tcPr>
          <w:p w:rsidR="009D17E7" w:rsidRPr="00602E17" w:rsidRDefault="009D17E7" w:rsidP="00602E17">
            <w:pPr>
              <w:jc w:val="center"/>
            </w:pPr>
            <w:r w:rsidRPr="00602E17">
              <w:t>602</w:t>
            </w:r>
          </w:p>
        </w:tc>
        <w:tc>
          <w:tcPr>
            <w:tcW w:w="357" w:type="pct"/>
            <w:shd w:val="clear" w:color="auto" w:fill="auto"/>
            <w:vAlign w:val="center"/>
          </w:tcPr>
          <w:p w:rsidR="009D17E7" w:rsidRPr="00602E17" w:rsidRDefault="009D17E7" w:rsidP="00602E17">
            <w:pPr>
              <w:jc w:val="center"/>
            </w:pPr>
            <w:r w:rsidRPr="00602E17">
              <w:t>566</w:t>
            </w:r>
          </w:p>
        </w:tc>
        <w:tc>
          <w:tcPr>
            <w:tcW w:w="359" w:type="pct"/>
            <w:gridSpan w:val="2"/>
            <w:shd w:val="clear" w:color="auto" w:fill="auto"/>
            <w:vAlign w:val="center"/>
          </w:tcPr>
          <w:p w:rsidR="009D17E7" w:rsidRPr="00602E17" w:rsidRDefault="009D17E7" w:rsidP="00602E17">
            <w:pPr>
              <w:jc w:val="center"/>
            </w:pPr>
            <w:r w:rsidRPr="00602E17">
              <w:t>532</w:t>
            </w:r>
          </w:p>
        </w:tc>
        <w:tc>
          <w:tcPr>
            <w:tcW w:w="311" w:type="pct"/>
            <w:gridSpan w:val="2"/>
            <w:shd w:val="clear" w:color="auto" w:fill="auto"/>
            <w:vAlign w:val="center"/>
          </w:tcPr>
          <w:p w:rsidR="009D17E7" w:rsidRPr="00602E17" w:rsidRDefault="009D17E7" w:rsidP="00602E17">
            <w:pPr>
              <w:jc w:val="center"/>
            </w:pPr>
            <w:r w:rsidRPr="00602E17">
              <w:t>532</w:t>
            </w:r>
          </w:p>
        </w:tc>
        <w:tc>
          <w:tcPr>
            <w:tcW w:w="391" w:type="pct"/>
            <w:vAlign w:val="center"/>
          </w:tcPr>
          <w:p w:rsidR="009D17E7" w:rsidRPr="00602E17" w:rsidRDefault="009D17E7" w:rsidP="00602E17">
            <w:pPr>
              <w:jc w:val="center"/>
            </w:pPr>
            <w:r w:rsidRPr="00602E17">
              <w:t>532</w:t>
            </w:r>
          </w:p>
        </w:tc>
        <w:tc>
          <w:tcPr>
            <w:tcW w:w="408" w:type="pct"/>
            <w:vAlign w:val="center"/>
          </w:tcPr>
          <w:p w:rsidR="009D17E7" w:rsidRPr="00602E17" w:rsidRDefault="009D17E7" w:rsidP="00602E17">
            <w:pPr>
              <w:jc w:val="center"/>
            </w:pPr>
            <w:r w:rsidRPr="00602E17">
              <w:t>532</w:t>
            </w:r>
          </w:p>
        </w:tc>
      </w:tr>
      <w:tr w:rsidR="009D17E7" w:rsidRPr="00602E17" w:rsidTr="00602E17">
        <w:tc>
          <w:tcPr>
            <w:tcW w:w="217" w:type="pct"/>
            <w:shd w:val="clear" w:color="auto" w:fill="auto"/>
          </w:tcPr>
          <w:p w:rsidR="009D17E7" w:rsidRPr="00602E17" w:rsidRDefault="009D17E7" w:rsidP="00602E17">
            <w:pPr>
              <w:jc w:val="center"/>
              <w:rPr>
                <w:b/>
              </w:rPr>
            </w:pPr>
            <w:r w:rsidRPr="00602E17">
              <w:rPr>
                <w:b/>
              </w:rPr>
              <w:t>2.2.</w:t>
            </w:r>
          </w:p>
        </w:tc>
        <w:tc>
          <w:tcPr>
            <w:tcW w:w="696" w:type="pct"/>
            <w:shd w:val="clear" w:color="auto" w:fill="auto"/>
          </w:tcPr>
          <w:p w:rsidR="009D17E7" w:rsidRPr="00602E17" w:rsidRDefault="009D17E7" w:rsidP="00602E17">
            <w:pPr>
              <w:rPr>
                <w:b/>
              </w:rPr>
            </w:pPr>
            <w:r w:rsidRPr="00602E17">
              <w:rPr>
                <w:b/>
              </w:rPr>
              <w:t>Производство (реализация) скота и птицы на убой в живом весе во всех категориях хозяйств</w:t>
            </w:r>
          </w:p>
        </w:tc>
        <w:tc>
          <w:tcPr>
            <w:tcW w:w="185" w:type="pct"/>
            <w:shd w:val="clear" w:color="auto" w:fill="auto"/>
          </w:tcPr>
          <w:p w:rsidR="009D17E7" w:rsidRPr="00602E17" w:rsidRDefault="009D17E7" w:rsidP="00602E17">
            <w:pPr>
              <w:jc w:val="center"/>
              <w:rPr>
                <w:b/>
              </w:rPr>
            </w:pPr>
          </w:p>
          <w:p w:rsidR="009D17E7" w:rsidRPr="00602E17" w:rsidRDefault="009D17E7" w:rsidP="00602E17">
            <w:pPr>
              <w:jc w:val="center"/>
              <w:rPr>
                <w:b/>
              </w:rPr>
            </w:pPr>
            <w:r w:rsidRPr="00602E17">
              <w:rPr>
                <w:b/>
              </w:rPr>
              <w:t>тонн</w:t>
            </w:r>
          </w:p>
        </w:tc>
        <w:tc>
          <w:tcPr>
            <w:tcW w:w="282" w:type="pct"/>
            <w:shd w:val="clear" w:color="auto" w:fill="auto"/>
            <w:vAlign w:val="center"/>
          </w:tcPr>
          <w:p w:rsidR="009D17E7" w:rsidRPr="00602E17" w:rsidRDefault="009D17E7" w:rsidP="00602E17">
            <w:pPr>
              <w:jc w:val="center"/>
              <w:rPr>
                <w:b/>
              </w:rPr>
            </w:pPr>
          </w:p>
          <w:p w:rsidR="009D17E7" w:rsidRPr="00602E17" w:rsidRDefault="009D17E7" w:rsidP="00602E17">
            <w:pPr>
              <w:jc w:val="center"/>
              <w:rPr>
                <w:b/>
              </w:rPr>
            </w:pPr>
            <w:r w:rsidRPr="00602E17">
              <w:rPr>
                <w:b/>
              </w:rPr>
              <w:t>600</w:t>
            </w:r>
          </w:p>
        </w:tc>
        <w:tc>
          <w:tcPr>
            <w:tcW w:w="344" w:type="pct"/>
            <w:shd w:val="clear" w:color="auto" w:fill="auto"/>
            <w:vAlign w:val="center"/>
          </w:tcPr>
          <w:p w:rsidR="009D17E7" w:rsidRPr="00602E17" w:rsidRDefault="009D17E7" w:rsidP="00602E17">
            <w:pPr>
              <w:jc w:val="center"/>
              <w:rPr>
                <w:b/>
              </w:rPr>
            </w:pPr>
          </w:p>
          <w:p w:rsidR="009D17E7" w:rsidRPr="00602E17" w:rsidRDefault="009D17E7" w:rsidP="00602E17">
            <w:pPr>
              <w:jc w:val="center"/>
              <w:rPr>
                <w:b/>
              </w:rPr>
            </w:pPr>
            <w:r w:rsidRPr="00602E17">
              <w:rPr>
                <w:b/>
              </w:rPr>
              <w:t>600</w:t>
            </w:r>
          </w:p>
        </w:tc>
        <w:tc>
          <w:tcPr>
            <w:tcW w:w="354" w:type="pct"/>
            <w:shd w:val="clear" w:color="auto" w:fill="auto"/>
            <w:vAlign w:val="center"/>
          </w:tcPr>
          <w:p w:rsidR="009D17E7" w:rsidRPr="00602E17" w:rsidRDefault="009D17E7" w:rsidP="00602E17">
            <w:pPr>
              <w:jc w:val="center"/>
              <w:rPr>
                <w:b/>
              </w:rPr>
            </w:pPr>
          </w:p>
          <w:p w:rsidR="009D17E7" w:rsidRPr="00602E17" w:rsidRDefault="009D17E7" w:rsidP="00602E17">
            <w:pPr>
              <w:jc w:val="center"/>
              <w:rPr>
                <w:b/>
              </w:rPr>
            </w:pPr>
            <w:r w:rsidRPr="00602E17">
              <w:rPr>
                <w:b/>
              </w:rPr>
              <w:t>357,4</w:t>
            </w:r>
          </w:p>
        </w:tc>
        <w:tc>
          <w:tcPr>
            <w:tcW w:w="353" w:type="pct"/>
            <w:shd w:val="clear" w:color="auto" w:fill="auto"/>
            <w:vAlign w:val="center"/>
          </w:tcPr>
          <w:p w:rsidR="009D17E7" w:rsidRPr="00602E17" w:rsidRDefault="009D17E7" w:rsidP="00602E17">
            <w:pPr>
              <w:jc w:val="center"/>
              <w:rPr>
                <w:b/>
              </w:rPr>
            </w:pPr>
          </w:p>
          <w:p w:rsidR="009D17E7" w:rsidRPr="00602E17" w:rsidRDefault="009D17E7" w:rsidP="00602E17">
            <w:pPr>
              <w:jc w:val="center"/>
              <w:rPr>
                <w:b/>
              </w:rPr>
            </w:pPr>
            <w:r w:rsidRPr="00602E17">
              <w:rPr>
                <w:b/>
              </w:rPr>
              <w:t>368,3</w:t>
            </w:r>
          </w:p>
        </w:tc>
        <w:tc>
          <w:tcPr>
            <w:tcW w:w="358" w:type="pct"/>
            <w:shd w:val="clear" w:color="auto" w:fill="auto"/>
            <w:vAlign w:val="center"/>
          </w:tcPr>
          <w:p w:rsidR="009D17E7" w:rsidRPr="00602E17" w:rsidRDefault="009D17E7" w:rsidP="00602E17">
            <w:pPr>
              <w:jc w:val="center"/>
              <w:rPr>
                <w:b/>
              </w:rPr>
            </w:pPr>
          </w:p>
          <w:p w:rsidR="009D17E7" w:rsidRPr="00602E17" w:rsidRDefault="009D17E7" w:rsidP="00602E17">
            <w:pPr>
              <w:jc w:val="center"/>
              <w:rPr>
                <w:b/>
              </w:rPr>
            </w:pPr>
            <w:r w:rsidRPr="00602E17">
              <w:rPr>
                <w:b/>
              </w:rPr>
              <w:t>370</w:t>
            </w:r>
          </w:p>
        </w:tc>
        <w:tc>
          <w:tcPr>
            <w:tcW w:w="385" w:type="pct"/>
            <w:shd w:val="clear" w:color="auto" w:fill="auto"/>
            <w:vAlign w:val="center"/>
          </w:tcPr>
          <w:p w:rsidR="009D17E7" w:rsidRPr="00602E17" w:rsidRDefault="009D17E7" w:rsidP="00602E17">
            <w:pPr>
              <w:jc w:val="center"/>
              <w:rPr>
                <w:b/>
              </w:rPr>
            </w:pPr>
          </w:p>
          <w:p w:rsidR="009D17E7" w:rsidRPr="00602E17" w:rsidRDefault="009D17E7" w:rsidP="00602E17">
            <w:pPr>
              <w:jc w:val="center"/>
              <w:rPr>
                <w:b/>
              </w:rPr>
            </w:pPr>
            <w:r w:rsidRPr="00602E17">
              <w:rPr>
                <w:b/>
              </w:rPr>
              <w:t>375</w:t>
            </w:r>
          </w:p>
        </w:tc>
        <w:tc>
          <w:tcPr>
            <w:tcW w:w="357" w:type="pct"/>
            <w:shd w:val="clear" w:color="auto" w:fill="auto"/>
            <w:vAlign w:val="center"/>
          </w:tcPr>
          <w:p w:rsidR="009D17E7" w:rsidRPr="00602E17" w:rsidRDefault="009D17E7" w:rsidP="00602E17">
            <w:pPr>
              <w:jc w:val="center"/>
              <w:rPr>
                <w:b/>
              </w:rPr>
            </w:pPr>
          </w:p>
          <w:p w:rsidR="009D17E7" w:rsidRPr="00602E17" w:rsidRDefault="009D17E7" w:rsidP="00602E17">
            <w:pPr>
              <w:jc w:val="center"/>
              <w:rPr>
                <w:b/>
              </w:rPr>
            </w:pPr>
            <w:r w:rsidRPr="00602E17">
              <w:rPr>
                <w:b/>
              </w:rPr>
              <w:t>388</w:t>
            </w:r>
          </w:p>
        </w:tc>
        <w:tc>
          <w:tcPr>
            <w:tcW w:w="359" w:type="pct"/>
            <w:gridSpan w:val="2"/>
            <w:shd w:val="clear" w:color="auto" w:fill="auto"/>
            <w:vAlign w:val="center"/>
          </w:tcPr>
          <w:p w:rsidR="009D17E7" w:rsidRPr="00602E17" w:rsidRDefault="009D17E7" w:rsidP="00602E17">
            <w:pPr>
              <w:jc w:val="center"/>
              <w:rPr>
                <w:b/>
              </w:rPr>
            </w:pPr>
          </w:p>
          <w:p w:rsidR="009D17E7" w:rsidRPr="00602E17" w:rsidRDefault="009D17E7" w:rsidP="00602E17">
            <w:pPr>
              <w:jc w:val="center"/>
              <w:rPr>
                <w:b/>
              </w:rPr>
            </w:pPr>
            <w:r w:rsidRPr="00602E17">
              <w:rPr>
                <w:b/>
              </w:rPr>
              <w:t>405</w:t>
            </w:r>
          </w:p>
        </w:tc>
        <w:tc>
          <w:tcPr>
            <w:tcW w:w="311" w:type="pct"/>
            <w:gridSpan w:val="2"/>
            <w:shd w:val="clear" w:color="auto" w:fill="auto"/>
            <w:vAlign w:val="center"/>
          </w:tcPr>
          <w:p w:rsidR="009D17E7" w:rsidRPr="00602E17" w:rsidRDefault="009D17E7" w:rsidP="00602E17">
            <w:pPr>
              <w:jc w:val="center"/>
              <w:rPr>
                <w:b/>
              </w:rPr>
            </w:pPr>
          </w:p>
          <w:p w:rsidR="009D17E7" w:rsidRPr="00602E17" w:rsidRDefault="009D17E7" w:rsidP="00602E17">
            <w:pPr>
              <w:jc w:val="center"/>
              <w:rPr>
                <w:b/>
              </w:rPr>
            </w:pPr>
            <w:r w:rsidRPr="00602E17">
              <w:rPr>
                <w:b/>
              </w:rPr>
              <w:t>405</w:t>
            </w:r>
          </w:p>
        </w:tc>
        <w:tc>
          <w:tcPr>
            <w:tcW w:w="391" w:type="pct"/>
            <w:vAlign w:val="center"/>
          </w:tcPr>
          <w:p w:rsidR="009D17E7" w:rsidRPr="00602E17" w:rsidRDefault="009D17E7" w:rsidP="00602E17">
            <w:pPr>
              <w:jc w:val="center"/>
              <w:rPr>
                <w:b/>
              </w:rPr>
            </w:pPr>
          </w:p>
          <w:p w:rsidR="009D17E7" w:rsidRPr="00602E17" w:rsidRDefault="009D17E7" w:rsidP="00602E17">
            <w:pPr>
              <w:jc w:val="center"/>
              <w:rPr>
                <w:b/>
              </w:rPr>
            </w:pPr>
            <w:r w:rsidRPr="00602E17">
              <w:rPr>
                <w:b/>
              </w:rPr>
              <w:t>405</w:t>
            </w:r>
          </w:p>
        </w:tc>
        <w:tc>
          <w:tcPr>
            <w:tcW w:w="408" w:type="pct"/>
            <w:vAlign w:val="center"/>
          </w:tcPr>
          <w:p w:rsidR="009D17E7" w:rsidRPr="00602E17" w:rsidRDefault="009D17E7" w:rsidP="00602E17">
            <w:pPr>
              <w:jc w:val="center"/>
              <w:rPr>
                <w:b/>
              </w:rPr>
            </w:pPr>
          </w:p>
          <w:p w:rsidR="009D17E7" w:rsidRPr="00602E17" w:rsidRDefault="009D17E7" w:rsidP="00602E17">
            <w:pPr>
              <w:jc w:val="center"/>
              <w:rPr>
                <w:b/>
              </w:rPr>
            </w:pPr>
            <w:r w:rsidRPr="00602E17">
              <w:rPr>
                <w:b/>
              </w:rPr>
              <w:t>405</w:t>
            </w:r>
          </w:p>
        </w:tc>
      </w:tr>
      <w:tr w:rsidR="009D17E7" w:rsidRPr="00602E17" w:rsidTr="00602E17">
        <w:trPr>
          <w:trHeight w:val="353"/>
        </w:trPr>
        <w:tc>
          <w:tcPr>
            <w:tcW w:w="5000" w:type="pct"/>
            <w:gridSpan w:val="16"/>
            <w:shd w:val="clear" w:color="auto" w:fill="auto"/>
            <w:vAlign w:val="center"/>
          </w:tcPr>
          <w:p w:rsidR="009D17E7" w:rsidRPr="00602E17" w:rsidRDefault="009D17E7" w:rsidP="00602E17">
            <w:pPr>
              <w:jc w:val="center"/>
              <w:rPr>
                <w:b/>
              </w:rPr>
            </w:pPr>
            <w:r w:rsidRPr="00602E17">
              <w:rPr>
                <w:b/>
              </w:rPr>
              <w:t>3. «Техническая и технологическая модернизация, инновационное развитие»</w:t>
            </w:r>
          </w:p>
        </w:tc>
      </w:tr>
      <w:tr w:rsidR="009D17E7" w:rsidRPr="00602E17" w:rsidTr="00602E17">
        <w:trPr>
          <w:trHeight w:val="447"/>
        </w:trPr>
        <w:tc>
          <w:tcPr>
            <w:tcW w:w="217" w:type="pct"/>
            <w:shd w:val="clear" w:color="auto" w:fill="auto"/>
          </w:tcPr>
          <w:p w:rsidR="009D17E7" w:rsidRPr="00602E17" w:rsidRDefault="009D17E7" w:rsidP="00602E17">
            <w:r w:rsidRPr="00602E17">
              <w:t>3.1.</w:t>
            </w:r>
          </w:p>
        </w:tc>
        <w:tc>
          <w:tcPr>
            <w:tcW w:w="696" w:type="pct"/>
            <w:shd w:val="clear" w:color="auto" w:fill="auto"/>
          </w:tcPr>
          <w:p w:rsidR="009D17E7" w:rsidRPr="00602E17" w:rsidRDefault="009D17E7" w:rsidP="00602E17">
            <w:r w:rsidRPr="00602E17">
              <w:t>Количество приобретённой новой техники с/х товаропроизводителями:</w:t>
            </w:r>
          </w:p>
        </w:tc>
        <w:tc>
          <w:tcPr>
            <w:tcW w:w="185" w:type="pct"/>
            <w:shd w:val="clear" w:color="auto" w:fill="auto"/>
          </w:tcPr>
          <w:p w:rsidR="009D17E7" w:rsidRPr="00602E17" w:rsidRDefault="009D17E7" w:rsidP="00602E17">
            <w:pPr>
              <w:jc w:val="center"/>
            </w:pPr>
          </w:p>
        </w:tc>
        <w:tc>
          <w:tcPr>
            <w:tcW w:w="282" w:type="pct"/>
            <w:shd w:val="clear" w:color="auto" w:fill="auto"/>
          </w:tcPr>
          <w:p w:rsidR="009D17E7" w:rsidRPr="00602E17" w:rsidRDefault="009D17E7" w:rsidP="00602E17">
            <w:pPr>
              <w:jc w:val="center"/>
            </w:pPr>
          </w:p>
        </w:tc>
        <w:tc>
          <w:tcPr>
            <w:tcW w:w="344" w:type="pct"/>
            <w:shd w:val="clear" w:color="auto" w:fill="auto"/>
          </w:tcPr>
          <w:p w:rsidR="009D17E7" w:rsidRPr="00602E17" w:rsidRDefault="009D17E7" w:rsidP="00602E17">
            <w:pPr>
              <w:jc w:val="center"/>
            </w:pPr>
          </w:p>
        </w:tc>
        <w:tc>
          <w:tcPr>
            <w:tcW w:w="354" w:type="pct"/>
            <w:shd w:val="clear" w:color="auto" w:fill="auto"/>
          </w:tcPr>
          <w:p w:rsidR="009D17E7" w:rsidRPr="00602E17" w:rsidRDefault="009D17E7" w:rsidP="00602E17">
            <w:pPr>
              <w:jc w:val="center"/>
            </w:pPr>
          </w:p>
        </w:tc>
        <w:tc>
          <w:tcPr>
            <w:tcW w:w="353" w:type="pct"/>
            <w:shd w:val="clear" w:color="auto" w:fill="auto"/>
          </w:tcPr>
          <w:p w:rsidR="009D17E7" w:rsidRPr="00602E17" w:rsidRDefault="009D17E7" w:rsidP="00602E17">
            <w:pPr>
              <w:jc w:val="center"/>
            </w:pPr>
          </w:p>
        </w:tc>
        <w:tc>
          <w:tcPr>
            <w:tcW w:w="358" w:type="pct"/>
            <w:shd w:val="clear" w:color="auto" w:fill="auto"/>
          </w:tcPr>
          <w:p w:rsidR="009D17E7" w:rsidRPr="00602E17" w:rsidRDefault="009D17E7" w:rsidP="00602E17">
            <w:pPr>
              <w:jc w:val="center"/>
            </w:pPr>
          </w:p>
        </w:tc>
        <w:tc>
          <w:tcPr>
            <w:tcW w:w="385" w:type="pct"/>
            <w:shd w:val="clear" w:color="auto" w:fill="auto"/>
          </w:tcPr>
          <w:p w:rsidR="009D17E7" w:rsidRPr="00602E17" w:rsidRDefault="009D17E7" w:rsidP="00602E17">
            <w:pPr>
              <w:jc w:val="center"/>
            </w:pPr>
          </w:p>
        </w:tc>
        <w:tc>
          <w:tcPr>
            <w:tcW w:w="357" w:type="pct"/>
            <w:shd w:val="clear" w:color="auto" w:fill="auto"/>
          </w:tcPr>
          <w:p w:rsidR="009D17E7" w:rsidRPr="00602E17" w:rsidRDefault="009D17E7" w:rsidP="00602E17">
            <w:pPr>
              <w:jc w:val="center"/>
            </w:pPr>
          </w:p>
        </w:tc>
        <w:tc>
          <w:tcPr>
            <w:tcW w:w="386" w:type="pct"/>
            <w:gridSpan w:val="3"/>
            <w:shd w:val="clear" w:color="auto" w:fill="auto"/>
          </w:tcPr>
          <w:p w:rsidR="009D17E7" w:rsidRPr="00602E17" w:rsidRDefault="009D17E7" w:rsidP="00602E17">
            <w:pPr>
              <w:jc w:val="center"/>
            </w:pPr>
          </w:p>
        </w:tc>
        <w:tc>
          <w:tcPr>
            <w:tcW w:w="284" w:type="pct"/>
            <w:shd w:val="clear" w:color="auto" w:fill="auto"/>
          </w:tcPr>
          <w:p w:rsidR="009D17E7" w:rsidRPr="00602E17" w:rsidRDefault="009D17E7" w:rsidP="00602E17"/>
        </w:tc>
        <w:tc>
          <w:tcPr>
            <w:tcW w:w="391" w:type="pct"/>
          </w:tcPr>
          <w:p w:rsidR="009D17E7" w:rsidRPr="00602E17" w:rsidRDefault="009D17E7" w:rsidP="00602E17"/>
        </w:tc>
        <w:tc>
          <w:tcPr>
            <w:tcW w:w="408" w:type="pct"/>
          </w:tcPr>
          <w:p w:rsidR="009D17E7" w:rsidRPr="00602E17" w:rsidRDefault="009D17E7" w:rsidP="00602E17"/>
        </w:tc>
      </w:tr>
      <w:tr w:rsidR="009D17E7" w:rsidRPr="00602E17" w:rsidTr="00602E17">
        <w:trPr>
          <w:trHeight w:val="284"/>
        </w:trPr>
        <w:tc>
          <w:tcPr>
            <w:tcW w:w="217" w:type="pct"/>
            <w:shd w:val="clear" w:color="auto" w:fill="auto"/>
          </w:tcPr>
          <w:p w:rsidR="009D17E7" w:rsidRPr="00602E17" w:rsidRDefault="009D17E7" w:rsidP="00602E17">
            <w:r w:rsidRPr="00602E17">
              <w:t>3.1.1.</w:t>
            </w:r>
          </w:p>
        </w:tc>
        <w:tc>
          <w:tcPr>
            <w:tcW w:w="696" w:type="pct"/>
            <w:shd w:val="clear" w:color="auto" w:fill="auto"/>
          </w:tcPr>
          <w:p w:rsidR="009D17E7" w:rsidRPr="00602E17" w:rsidRDefault="009D17E7" w:rsidP="00602E17">
            <w:r w:rsidRPr="00602E17">
              <w:t>тракторы</w:t>
            </w:r>
          </w:p>
        </w:tc>
        <w:tc>
          <w:tcPr>
            <w:tcW w:w="185" w:type="pct"/>
            <w:shd w:val="clear" w:color="auto" w:fill="auto"/>
          </w:tcPr>
          <w:p w:rsidR="009D17E7" w:rsidRPr="00602E17" w:rsidRDefault="009D17E7" w:rsidP="00602E17">
            <w:pPr>
              <w:jc w:val="center"/>
            </w:pPr>
            <w:r w:rsidRPr="00602E17">
              <w:t>штук</w:t>
            </w:r>
          </w:p>
        </w:tc>
        <w:tc>
          <w:tcPr>
            <w:tcW w:w="282" w:type="pct"/>
            <w:shd w:val="clear" w:color="auto" w:fill="auto"/>
            <w:vAlign w:val="center"/>
          </w:tcPr>
          <w:p w:rsidR="009D17E7" w:rsidRPr="00602E17" w:rsidRDefault="009D17E7" w:rsidP="00602E17">
            <w:pPr>
              <w:jc w:val="center"/>
            </w:pPr>
            <w:r w:rsidRPr="00602E17">
              <w:t>2</w:t>
            </w:r>
          </w:p>
        </w:tc>
        <w:tc>
          <w:tcPr>
            <w:tcW w:w="344" w:type="pct"/>
            <w:shd w:val="clear" w:color="auto" w:fill="auto"/>
            <w:vAlign w:val="center"/>
          </w:tcPr>
          <w:p w:rsidR="009D17E7" w:rsidRPr="00602E17" w:rsidRDefault="009D17E7" w:rsidP="00602E17">
            <w:pPr>
              <w:jc w:val="center"/>
            </w:pPr>
            <w:r w:rsidRPr="00602E17">
              <w:t>1</w:t>
            </w:r>
          </w:p>
        </w:tc>
        <w:tc>
          <w:tcPr>
            <w:tcW w:w="354" w:type="pct"/>
            <w:shd w:val="clear" w:color="auto" w:fill="auto"/>
            <w:vAlign w:val="center"/>
          </w:tcPr>
          <w:p w:rsidR="009D17E7" w:rsidRPr="00602E17" w:rsidRDefault="009D17E7" w:rsidP="00602E17">
            <w:pPr>
              <w:jc w:val="center"/>
            </w:pPr>
            <w:r w:rsidRPr="00602E17">
              <w:t>4</w:t>
            </w:r>
          </w:p>
        </w:tc>
        <w:tc>
          <w:tcPr>
            <w:tcW w:w="353" w:type="pct"/>
            <w:shd w:val="clear" w:color="auto" w:fill="auto"/>
            <w:vAlign w:val="center"/>
          </w:tcPr>
          <w:p w:rsidR="009D17E7" w:rsidRPr="00602E17" w:rsidRDefault="009D17E7" w:rsidP="00602E17">
            <w:pPr>
              <w:jc w:val="center"/>
            </w:pPr>
            <w:r w:rsidRPr="00602E17">
              <w:t>2</w:t>
            </w:r>
          </w:p>
        </w:tc>
        <w:tc>
          <w:tcPr>
            <w:tcW w:w="358" w:type="pct"/>
            <w:shd w:val="clear" w:color="auto" w:fill="auto"/>
            <w:vAlign w:val="center"/>
          </w:tcPr>
          <w:p w:rsidR="009D17E7" w:rsidRPr="00602E17" w:rsidRDefault="009D17E7" w:rsidP="00602E17">
            <w:pPr>
              <w:jc w:val="center"/>
            </w:pPr>
            <w:r w:rsidRPr="00602E17">
              <w:t>1</w:t>
            </w:r>
          </w:p>
        </w:tc>
        <w:tc>
          <w:tcPr>
            <w:tcW w:w="385" w:type="pct"/>
            <w:shd w:val="clear" w:color="auto" w:fill="auto"/>
            <w:vAlign w:val="center"/>
          </w:tcPr>
          <w:p w:rsidR="009D17E7" w:rsidRPr="00602E17" w:rsidRDefault="009D17E7" w:rsidP="00602E17">
            <w:pPr>
              <w:jc w:val="center"/>
            </w:pPr>
            <w:r w:rsidRPr="00602E17">
              <w:t>1</w:t>
            </w:r>
          </w:p>
        </w:tc>
        <w:tc>
          <w:tcPr>
            <w:tcW w:w="357" w:type="pct"/>
            <w:shd w:val="clear" w:color="auto" w:fill="auto"/>
            <w:vAlign w:val="center"/>
          </w:tcPr>
          <w:p w:rsidR="009D17E7" w:rsidRPr="00602E17" w:rsidRDefault="009D17E7" w:rsidP="00602E17">
            <w:pPr>
              <w:jc w:val="center"/>
            </w:pPr>
            <w:r w:rsidRPr="00602E17">
              <w:t>1</w:t>
            </w:r>
          </w:p>
        </w:tc>
        <w:tc>
          <w:tcPr>
            <w:tcW w:w="386" w:type="pct"/>
            <w:gridSpan w:val="3"/>
            <w:shd w:val="clear" w:color="auto" w:fill="auto"/>
            <w:vAlign w:val="center"/>
          </w:tcPr>
          <w:p w:rsidR="009D17E7" w:rsidRPr="00602E17" w:rsidRDefault="009D17E7" w:rsidP="00602E17">
            <w:pPr>
              <w:jc w:val="center"/>
            </w:pPr>
            <w:r w:rsidRPr="00602E17">
              <w:t>1</w:t>
            </w:r>
          </w:p>
        </w:tc>
        <w:tc>
          <w:tcPr>
            <w:tcW w:w="284" w:type="pct"/>
            <w:shd w:val="clear" w:color="auto" w:fill="auto"/>
            <w:vAlign w:val="center"/>
          </w:tcPr>
          <w:p w:rsidR="009D17E7" w:rsidRPr="00602E17" w:rsidRDefault="009D17E7" w:rsidP="00602E17">
            <w:pPr>
              <w:jc w:val="center"/>
            </w:pPr>
            <w:r w:rsidRPr="00602E17">
              <w:t>1</w:t>
            </w:r>
          </w:p>
        </w:tc>
        <w:tc>
          <w:tcPr>
            <w:tcW w:w="391" w:type="pct"/>
            <w:vAlign w:val="center"/>
          </w:tcPr>
          <w:p w:rsidR="009D17E7" w:rsidRPr="00602E17" w:rsidRDefault="009D17E7" w:rsidP="00602E17">
            <w:pPr>
              <w:jc w:val="center"/>
            </w:pPr>
            <w:r w:rsidRPr="00602E17">
              <w:t>1</w:t>
            </w:r>
          </w:p>
        </w:tc>
        <w:tc>
          <w:tcPr>
            <w:tcW w:w="408" w:type="pct"/>
            <w:vAlign w:val="center"/>
          </w:tcPr>
          <w:p w:rsidR="009D17E7" w:rsidRPr="00602E17" w:rsidRDefault="009D17E7" w:rsidP="00602E17">
            <w:pPr>
              <w:jc w:val="center"/>
            </w:pPr>
            <w:r w:rsidRPr="00602E17">
              <w:t>1</w:t>
            </w:r>
          </w:p>
        </w:tc>
      </w:tr>
      <w:tr w:rsidR="009D17E7" w:rsidRPr="00602E17" w:rsidTr="00602E17">
        <w:trPr>
          <w:trHeight w:val="284"/>
        </w:trPr>
        <w:tc>
          <w:tcPr>
            <w:tcW w:w="217" w:type="pct"/>
            <w:shd w:val="clear" w:color="auto" w:fill="auto"/>
          </w:tcPr>
          <w:p w:rsidR="009D17E7" w:rsidRPr="00602E17" w:rsidRDefault="009D17E7" w:rsidP="00602E17">
            <w:r w:rsidRPr="00602E17">
              <w:t>3.1.2.</w:t>
            </w:r>
          </w:p>
        </w:tc>
        <w:tc>
          <w:tcPr>
            <w:tcW w:w="696" w:type="pct"/>
            <w:shd w:val="clear" w:color="auto" w:fill="auto"/>
          </w:tcPr>
          <w:p w:rsidR="009D17E7" w:rsidRPr="00602E17" w:rsidRDefault="009D17E7" w:rsidP="00602E17">
            <w:r w:rsidRPr="00602E17">
              <w:t>зерноуборочные комбайны</w:t>
            </w:r>
          </w:p>
        </w:tc>
        <w:tc>
          <w:tcPr>
            <w:tcW w:w="185" w:type="pct"/>
            <w:shd w:val="clear" w:color="auto" w:fill="auto"/>
          </w:tcPr>
          <w:p w:rsidR="009D17E7" w:rsidRPr="00602E17" w:rsidRDefault="009D17E7" w:rsidP="00602E17">
            <w:pPr>
              <w:jc w:val="center"/>
            </w:pPr>
            <w:r w:rsidRPr="00602E17">
              <w:t>штук</w:t>
            </w:r>
          </w:p>
        </w:tc>
        <w:tc>
          <w:tcPr>
            <w:tcW w:w="282" w:type="pct"/>
            <w:shd w:val="clear" w:color="auto" w:fill="auto"/>
            <w:vAlign w:val="center"/>
          </w:tcPr>
          <w:p w:rsidR="009D17E7" w:rsidRPr="00602E17" w:rsidRDefault="009D17E7" w:rsidP="00602E17">
            <w:pPr>
              <w:jc w:val="center"/>
            </w:pPr>
            <w:r w:rsidRPr="00602E17">
              <w:t>0</w:t>
            </w:r>
          </w:p>
        </w:tc>
        <w:tc>
          <w:tcPr>
            <w:tcW w:w="344" w:type="pct"/>
            <w:shd w:val="clear" w:color="auto" w:fill="auto"/>
            <w:vAlign w:val="center"/>
          </w:tcPr>
          <w:p w:rsidR="009D17E7" w:rsidRPr="00602E17" w:rsidRDefault="009D17E7" w:rsidP="00602E17">
            <w:pPr>
              <w:jc w:val="center"/>
            </w:pPr>
            <w:r w:rsidRPr="00602E17">
              <w:t>0</w:t>
            </w:r>
          </w:p>
        </w:tc>
        <w:tc>
          <w:tcPr>
            <w:tcW w:w="354" w:type="pct"/>
            <w:shd w:val="clear" w:color="auto" w:fill="auto"/>
            <w:vAlign w:val="center"/>
          </w:tcPr>
          <w:p w:rsidR="009D17E7" w:rsidRPr="00602E17" w:rsidRDefault="009D17E7" w:rsidP="00602E17">
            <w:pPr>
              <w:jc w:val="center"/>
            </w:pPr>
            <w:r w:rsidRPr="00602E17">
              <w:t>2</w:t>
            </w:r>
          </w:p>
        </w:tc>
        <w:tc>
          <w:tcPr>
            <w:tcW w:w="353" w:type="pct"/>
            <w:shd w:val="clear" w:color="auto" w:fill="auto"/>
            <w:vAlign w:val="center"/>
          </w:tcPr>
          <w:p w:rsidR="009D17E7" w:rsidRPr="00602E17" w:rsidRDefault="009D17E7" w:rsidP="00602E17">
            <w:pPr>
              <w:jc w:val="center"/>
            </w:pPr>
            <w:r w:rsidRPr="00602E17">
              <w:t>1</w:t>
            </w:r>
          </w:p>
        </w:tc>
        <w:tc>
          <w:tcPr>
            <w:tcW w:w="358" w:type="pct"/>
            <w:shd w:val="clear" w:color="auto" w:fill="auto"/>
            <w:vAlign w:val="center"/>
          </w:tcPr>
          <w:p w:rsidR="009D17E7" w:rsidRPr="00602E17" w:rsidRDefault="009D17E7" w:rsidP="00602E17">
            <w:pPr>
              <w:jc w:val="center"/>
            </w:pPr>
            <w:r w:rsidRPr="00602E17">
              <w:t>0</w:t>
            </w:r>
          </w:p>
        </w:tc>
        <w:tc>
          <w:tcPr>
            <w:tcW w:w="385" w:type="pct"/>
            <w:shd w:val="clear" w:color="auto" w:fill="auto"/>
            <w:vAlign w:val="center"/>
          </w:tcPr>
          <w:p w:rsidR="009D17E7" w:rsidRPr="00602E17" w:rsidRDefault="009D17E7" w:rsidP="00602E17">
            <w:pPr>
              <w:jc w:val="center"/>
            </w:pPr>
            <w:r w:rsidRPr="00602E17">
              <w:t>0</w:t>
            </w:r>
          </w:p>
        </w:tc>
        <w:tc>
          <w:tcPr>
            <w:tcW w:w="357" w:type="pct"/>
            <w:shd w:val="clear" w:color="auto" w:fill="auto"/>
            <w:vAlign w:val="center"/>
          </w:tcPr>
          <w:p w:rsidR="009D17E7" w:rsidRPr="00602E17" w:rsidRDefault="009D17E7" w:rsidP="00602E17">
            <w:pPr>
              <w:jc w:val="center"/>
            </w:pPr>
            <w:r w:rsidRPr="00602E17">
              <w:t>0</w:t>
            </w:r>
          </w:p>
        </w:tc>
        <w:tc>
          <w:tcPr>
            <w:tcW w:w="386" w:type="pct"/>
            <w:gridSpan w:val="3"/>
            <w:shd w:val="clear" w:color="auto" w:fill="auto"/>
            <w:vAlign w:val="center"/>
          </w:tcPr>
          <w:p w:rsidR="009D17E7" w:rsidRPr="00602E17" w:rsidRDefault="009D17E7" w:rsidP="00602E17">
            <w:pPr>
              <w:jc w:val="center"/>
            </w:pPr>
            <w:r w:rsidRPr="00602E17">
              <w:t>0</w:t>
            </w:r>
          </w:p>
        </w:tc>
        <w:tc>
          <w:tcPr>
            <w:tcW w:w="284" w:type="pct"/>
            <w:shd w:val="clear" w:color="auto" w:fill="auto"/>
            <w:vAlign w:val="center"/>
          </w:tcPr>
          <w:p w:rsidR="009D17E7" w:rsidRPr="00602E17" w:rsidRDefault="009D17E7" w:rsidP="00602E17">
            <w:pPr>
              <w:jc w:val="center"/>
            </w:pPr>
            <w:r w:rsidRPr="00602E17">
              <w:t>0</w:t>
            </w:r>
          </w:p>
        </w:tc>
        <w:tc>
          <w:tcPr>
            <w:tcW w:w="391" w:type="pct"/>
            <w:vAlign w:val="center"/>
          </w:tcPr>
          <w:p w:rsidR="009D17E7" w:rsidRPr="00602E17" w:rsidRDefault="009D17E7" w:rsidP="00602E17">
            <w:pPr>
              <w:jc w:val="center"/>
            </w:pPr>
            <w:r w:rsidRPr="00602E17">
              <w:t>0</w:t>
            </w:r>
          </w:p>
        </w:tc>
        <w:tc>
          <w:tcPr>
            <w:tcW w:w="408" w:type="pct"/>
            <w:vAlign w:val="center"/>
          </w:tcPr>
          <w:p w:rsidR="009D17E7" w:rsidRPr="00602E17" w:rsidRDefault="009D17E7" w:rsidP="00602E17">
            <w:pPr>
              <w:jc w:val="center"/>
            </w:pPr>
            <w:r w:rsidRPr="00602E17">
              <w:t>0</w:t>
            </w:r>
          </w:p>
        </w:tc>
      </w:tr>
      <w:tr w:rsidR="009D17E7" w:rsidRPr="00602E17" w:rsidTr="00602E17">
        <w:trPr>
          <w:trHeight w:val="284"/>
        </w:trPr>
        <w:tc>
          <w:tcPr>
            <w:tcW w:w="217" w:type="pct"/>
            <w:shd w:val="clear" w:color="auto" w:fill="auto"/>
          </w:tcPr>
          <w:p w:rsidR="009D17E7" w:rsidRPr="00602E17" w:rsidRDefault="009D17E7" w:rsidP="00602E17">
            <w:r w:rsidRPr="00602E17">
              <w:t>3.1.3.</w:t>
            </w:r>
          </w:p>
        </w:tc>
        <w:tc>
          <w:tcPr>
            <w:tcW w:w="696" w:type="pct"/>
            <w:shd w:val="clear" w:color="auto" w:fill="auto"/>
          </w:tcPr>
          <w:p w:rsidR="009D17E7" w:rsidRPr="00602E17" w:rsidRDefault="009D17E7" w:rsidP="00602E17">
            <w:r w:rsidRPr="00602E17">
              <w:t>кормоуборочные комбайны</w:t>
            </w:r>
          </w:p>
        </w:tc>
        <w:tc>
          <w:tcPr>
            <w:tcW w:w="185" w:type="pct"/>
            <w:shd w:val="clear" w:color="auto" w:fill="auto"/>
          </w:tcPr>
          <w:p w:rsidR="009D17E7" w:rsidRPr="00602E17" w:rsidRDefault="009D17E7" w:rsidP="00602E17">
            <w:pPr>
              <w:jc w:val="center"/>
            </w:pPr>
            <w:r w:rsidRPr="00602E17">
              <w:t>штук</w:t>
            </w:r>
          </w:p>
        </w:tc>
        <w:tc>
          <w:tcPr>
            <w:tcW w:w="282" w:type="pct"/>
            <w:shd w:val="clear" w:color="auto" w:fill="auto"/>
            <w:vAlign w:val="center"/>
          </w:tcPr>
          <w:p w:rsidR="009D17E7" w:rsidRPr="00602E17" w:rsidRDefault="009D17E7" w:rsidP="00602E17">
            <w:pPr>
              <w:jc w:val="center"/>
            </w:pPr>
            <w:r w:rsidRPr="00602E17">
              <w:t>0</w:t>
            </w:r>
          </w:p>
        </w:tc>
        <w:tc>
          <w:tcPr>
            <w:tcW w:w="344" w:type="pct"/>
            <w:shd w:val="clear" w:color="auto" w:fill="auto"/>
            <w:vAlign w:val="center"/>
          </w:tcPr>
          <w:p w:rsidR="009D17E7" w:rsidRPr="00602E17" w:rsidRDefault="009D17E7" w:rsidP="00602E17">
            <w:pPr>
              <w:jc w:val="center"/>
            </w:pPr>
            <w:r w:rsidRPr="00602E17">
              <w:t>0</w:t>
            </w:r>
          </w:p>
        </w:tc>
        <w:tc>
          <w:tcPr>
            <w:tcW w:w="354" w:type="pct"/>
            <w:shd w:val="clear" w:color="auto" w:fill="auto"/>
            <w:vAlign w:val="center"/>
          </w:tcPr>
          <w:p w:rsidR="009D17E7" w:rsidRPr="00602E17" w:rsidRDefault="009D17E7" w:rsidP="00602E17">
            <w:pPr>
              <w:jc w:val="center"/>
            </w:pPr>
            <w:r w:rsidRPr="00602E17">
              <w:t>3</w:t>
            </w:r>
          </w:p>
        </w:tc>
        <w:tc>
          <w:tcPr>
            <w:tcW w:w="353" w:type="pct"/>
            <w:shd w:val="clear" w:color="auto" w:fill="auto"/>
            <w:vAlign w:val="center"/>
          </w:tcPr>
          <w:p w:rsidR="009D17E7" w:rsidRPr="00602E17" w:rsidRDefault="009D17E7" w:rsidP="00602E17">
            <w:pPr>
              <w:jc w:val="center"/>
            </w:pPr>
            <w:r w:rsidRPr="00602E17">
              <w:t>0</w:t>
            </w:r>
          </w:p>
        </w:tc>
        <w:tc>
          <w:tcPr>
            <w:tcW w:w="358" w:type="pct"/>
            <w:shd w:val="clear" w:color="auto" w:fill="auto"/>
            <w:vAlign w:val="center"/>
          </w:tcPr>
          <w:p w:rsidR="009D17E7" w:rsidRPr="00602E17" w:rsidRDefault="009D17E7" w:rsidP="00602E17">
            <w:pPr>
              <w:jc w:val="center"/>
            </w:pPr>
            <w:r w:rsidRPr="00602E17">
              <w:t>0</w:t>
            </w:r>
          </w:p>
        </w:tc>
        <w:tc>
          <w:tcPr>
            <w:tcW w:w="385" w:type="pct"/>
            <w:shd w:val="clear" w:color="auto" w:fill="auto"/>
            <w:vAlign w:val="center"/>
          </w:tcPr>
          <w:p w:rsidR="009D17E7" w:rsidRPr="00602E17" w:rsidRDefault="009D17E7" w:rsidP="00602E17">
            <w:pPr>
              <w:jc w:val="center"/>
            </w:pPr>
            <w:r w:rsidRPr="00602E17">
              <w:t>0</w:t>
            </w:r>
          </w:p>
        </w:tc>
        <w:tc>
          <w:tcPr>
            <w:tcW w:w="357" w:type="pct"/>
            <w:shd w:val="clear" w:color="auto" w:fill="auto"/>
            <w:vAlign w:val="center"/>
          </w:tcPr>
          <w:p w:rsidR="009D17E7" w:rsidRPr="00602E17" w:rsidRDefault="009D17E7" w:rsidP="00602E17">
            <w:pPr>
              <w:jc w:val="center"/>
            </w:pPr>
            <w:r w:rsidRPr="00602E17">
              <w:t>1</w:t>
            </w:r>
          </w:p>
        </w:tc>
        <w:tc>
          <w:tcPr>
            <w:tcW w:w="386" w:type="pct"/>
            <w:gridSpan w:val="3"/>
            <w:shd w:val="clear" w:color="auto" w:fill="auto"/>
            <w:vAlign w:val="center"/>
          </w:tcPr>
          <w:p w:rsidR="009D17E7" w:rsidRPr="00602E17" w:rsidRDefault="009D17E7" w:rsidP="00602E17">
            <w:pPr>
              <w:jc w:val="center"/>
            </w:pPr>
            <w:r w:rsidRPr="00602E17">
              <w:t>1</w:t>
            </w:r>
          </w:p>
        </w:tc>
        <w:tc>
          <w:tcPr>
            <w:tcW w:w="284" w:type="pct"/>
            <w:shd w:val="clear" w:color="auto" w:fill="auto"/>
            <w:vAlign w:val="center"/>
          </w:tcPr>
          <w:p w:rsidR="009D17E7" w:rsidRPr="00602E17" w:rsidRDefault="009D17E7" w:rsidP="00602E17">
            <w:pPr>
              <w:jc w:val="center"/>
            </w:pPr>
            <w:r w:rsidRPr="00602E17">
              <w:t>1</w:t>
            </w:r>
          </w:p>
        </w:tc>
        <w:tc>
          <w:tcPr>
            <w:tcW w:w="391" w:type="pct"/>
            <w:vAlign w:val="center"/>
          </w:tcPr>
          <w:p w:rsidR="009D17E7" w:rsidRPr="00602E17" w:rsidRDefault="009D17E7" w:rsidP="00602E17">
            <w:pPr>
              <w:jc w:val="center"/>
            </w:pPr>
            <w:r w:rsidRPr="00602E17">
              <w:t>1</w:t>
            </w:r>
          </w:p>
        </w:tc>
        <w:tc>
          <w:tcPr>
            <w:tcW w:w="408" w:type="pct"/>
            <w:vAlign w:val="center"/>
          </w:tcPr>
          <w:p w:rsidR="009D17E7" w:rsidRPr="00602E17" w:rsidRDefault="009D17E7" w:rsidP="00602E17">
            <w:pPr>
              <w:jc w:val="center"/>
            </w:pPr>
            <w:r w:rsidRPr="00602E17">
              <w:t>1</w:t>
            </w:r>
          </w:p>
        </w:tc>
      </w:tr>
      <w:tr w:rsidR="009D17E7" w:rsidRPr="00602E17" w:rsidTr="00602E17">
        <w:trPr>
          <w:trHeight w:val="284"/>
        </w:trPr>
        <w:tc>
          <w:tcPr>
            <w:tcW w:w="217" w:type="pct"/>
            <w:shd w:val="clear" w:color="auto" w:fill="auto"/>
          </w:tcPr>
          <w:p w:rsidR="009D17E7" w:rsidRPr="00602E17" w:rsidRDefault="009D17E7" w:rsidP="00602E17">
            <w:r w:rsidRPr="00602E17">
              <w:t>3.2.</w:t>
            </w:r>
          </w:p>
        </w:tc>
        <w:tc>
          <w:tcPr>
            <w:tcW w:w="696" w:type="pct"/>
            <w:shd w:val="clear" w:color="auto" w:fill="auto"/>
          </w:tcPr>
          <w:p w:rsidR="009D17E7" w:rsidRPr="00602E17" w:rsidRDefault="009D17E7" w:rsidP="00602E17">
            <w:r w:rsidRPr="00602E17">
              <w:t>Развитие инновационной деятельности в АПК</w:t>
            </w:r>
          </w:p>
        </w:tc>
        <w:tc>
          <w:tcPr>
            <w:tcW w:w="185" w:type="pct"/>
            <w:shd w:val="clear" w:color="auto" w:fill="auto"/>
          </w:tcPr>
          <w:p w:rsidR="009D17E7" w:rsidRPr="00602E17" w:rsidRDefault="009D17E7" w:rsidP="00602E17">
            <w:pPr>
              <w:jc w:val="center"/>
            </w:pPr>
          </w:p>
        </w:tc>
        <w:tc>
          <w:tcPr>
            <w:tcW w:w="282" w:type="pct"/>
            <w:shd w:val="clear" w:color="auto" w:fill="auto"/>
          </w:tcPr>
          <w:p w:rsidR="009D17E7" w:rsidRPr="00602E17" w:rsidRDefault="009D17E7" w:rsidP="00602E17">
            <w:pPr>
              <w:jc w:val="center"/>
            </w:pPr>
          </w:p>
        </w:tc>
        <w:tc>
          <w:tcPr>
            <w:tcW w:w="344" w:type="pct"/>
            <w:shd w:val="clear" w:color="auto" w:fill="auto"/>
          </w:tcPr>
          <w:p w:rsidR="009D17E7" w:rsidRPr="00602E17" w:rsidRDefault="009D17E7" w:rsidP="00602E17">
            <w:pPr>
              <w:jc w:val="center"/>
            </w:pPr>
          </w:p>
        </w:tc>
        <w:tc>
          <w:tcPr>
            <w:tcW w:w="354" w:type="pct"/>
            <w:shd w:val="clear" w:color="auto" w:fill="auto"/>
          </w:tcPr>
          <w:p w:rsidR="009D17E7" w:rsidRPr="00602E17" w:rsidRDefault="009D17E7" w:rsidP="00602E17">
            <w:pPr>
              <w:jc w:val="center"/>
            </w:pPr>
          </w:p>
        </w:tc>
        <w:tc>
          <w:tcPr>
            <w:tcW w:w="353" w:type="pct"/>
            <w:shd w:val="clear" w:color="auto" w:fill="auto"/>
          </w:tcPr>
          <w:p w:rsidR="009D17E7" w:rsidRPr="00602E17" w:rsidRDefault="009D17E7" w:rsidP="00602E17">
            <w:pPr>
              <w:jc w:val="center"/>
            </w:pPr>
          </w:p>
        </w:tc>
        <w:tc>
          <w:tcPr>
            <w:tcW w:w="358" w:type="pct"/>
            <w:shd w:val="clear" w:color="auto" w:fill="auto"/>
          </w:tcPr>
          <w:p w:rsidR="009D17E7" w:rsidRPr="00602E17" w:rsidRDefault="009D17E7" w:rsidP="00602E17">
            <w:pPr>
              <w:jc w:val="center"/>
            </w:pPr>
          </w:p>
        </w:tc>
        <w:tc>
          <w:tcPr>
            <w:tcW w:w="385" w:type="pct"/>
            <w:shd w:val="clear" w:color="auto" w:fill="auto"/>
          </w:tcPr>
          <w:p w:rsidR="009D17E7" w:rsidRPr="00602E17" w:rsidRDefault="009D17E7" w:rsidP="00602E17">
            <w:pPr>
              <w:jc w:val="center"/>
            </w:pPr>
          </w:p>
        </w:tc>
        <w:tc>
          <w:tcPr>
            <w:tcW w:w="357" w:type="pct"/>
            <w:shd w:val="clear" w:color="auto" w:fill="auto"/>
          </w:tcPr>
          <w:p w:rsidR="009D17E7" w:rsidRPr="00602E17" w:rsidRDefault="009D17E7" w:rsidP="00602E17">
            <w:pPr>
              <w:jc w:val="center"/>
            </w:pPr>
          </w:p>
        </w:tc>
        <w:tc>
          <w:tcPr>
            <w:tcW w:w="386" w:type="pct"/>
            <w:gridSpan w:val="3"/>
            <w:shd w:val="clear" w:color="auto" w:fill="auto"/>
          </w:tcPr>
          <w:p w:rsidR="009D17E7" w:rsidRPr="00602E17" w:rsidRDefault="009D17E7" w:rsidP="00602E17">
            <w:pPr>
              <w:jc w:val="center"/>
            </w:pPr>
          </w:p>
        </w:tc>
        <w:tc>
          <w:tcPr>
            <w:tcW w:w="284" w:type="pct"/>
            <w:shd w:val="clear" w:color="auto" w:fill="auto"/>
          </w:tcPr>
          <w:p w:rsidR="009D17E7" w:rsidRPr="00602E17" w:rsidRDefault="009D17E7" w:rsidP="00602E17">
            <w:pPr>
              <w:jc w:val="center"/>
            </w:pPr>
          </w:p>
        </w:tc>
        <w:tc>
          <w:tcPr>
            <w:tcW w:w="391" w:type="pct"/>
          </w:tcPr>
          <w:p w:rsidR="009D17E7" w:rsidRPr="00602E17" w:rsidRDefault="009D17E7" w:rsidP="00602E17">
            <w:pPr>
              <w:jc w:val="center"/>
            </w:pPr>
          </w:p>
        </w:tc>
        <w:tc>
          <w:tcPr>
            <w:tcW w:w="408" w:type="pct"/>
          </w:tcPr>
          <w:p w:rsidR="009D17E7" w:rsidRPr="00602E17" w:rsidRDefault="009D17E7" w:rsidP="00602E17">
            <w:pPr>
              <w:jc w:val="center"/>
            </w:pPr>
          </w:p>
        </w:tc>
      </w:tr>
      <w:tr w:rsidR="009D17E7" w:rsidRPr="00602E17" w:rsidTr="00602E17">
        <w:trPr>
          <w:trHeight w:val="1935"/>
        </w:trPr>
        <w:tc>
          <w:tcPr>
            <w:tcW w:w="217" w:type="pct"/>
            <w:shd w:val="clear" w:color="auto" w:fill="auto"/>
          </w:tcPr>
          <w:p w:rsidR="009D17E7" w:rsidRPr="00602E17" w:rsidRDefault="009D17E7" w:rsidP="00602E17">
            <w:r w:rsidRPr="00602E17">
              <w:lastRenderedPageBreak/>
              <w:t>3.2.1.</w:t>
            </w:r>
          </w:p>
        </w:tc>
        <w:tc>
          <w:tcPr>
            <w:tcW w:w="696" w:type="pct"/>
            <w:shd w:val="clear" w:color="auto" w:fill="auto"/>
          </w:tcPr>
          <w:p w:rsidR="009D17E7" w:rsidRPr="00602E17" w:rsidRDefault="009D17E7" w:rsidP="00602E17">
            <w:r w:rsidRPr="00602E17">
              <w:t>Количество муниципальных органов управления АПК, использующих государственные информационные ресурсы в сферах обеспечения продовольственной безопасности и управления АПК</w:t>
            </w:r>
          </w:p>
        </w:tc>
        <w:tc>
          <w:tcPr>
            <w:tcW w:w="185" w:type="pct"/>
            <w:shd w:val="clear" w:color="auto" w:fill="auto"/>
          </w:tcPr>
          <w:p w:rsidR="009D17E7" w:rsidRPr="00602E17" w:rsidRDefault="009D17E7" w:rsidP="00602E17">
            <w:pPr>
              <w:jc w:val="center"/>
            </w:pPr>
          </w:p>
          <w:p w:rsidR="009D17E7" w:rsidRPr="00602E17" w:rsidRDefault="009D17E7" w:rsidP="00602E17">
            <w:pPr>
              <w:jc w:val="center"/>
            </w:pPr>
          </w:p>
          <w:p w:rsidR="009D17E7" w:rsidRPr="00602E17" w:rsidRDefault="009D17E7" w:rsidP="00602E17">
            <w:pPr>
              <w:jc w:val="center"/>
            </w:pPr>
          </w:p>
          <w:p w:rsidR="009D17E7" w:rsidRPr="00602E17" w:rsidRDefault="009D17E7" w:rsidP="00602E17">
            <w:pPr>
              <w:jc w:val="center"/>
            </w:pPr>
          </w:p>
          <w:p w:rsidR="009D17E7" w:rsidRPr="00602E17" w:rsidRDefault="009D17E7" w:rsidP="00602E17">
            <w:pPr>
              <w:jc w:val="center"/>
            </w:pPr>
            <w:r w:rsidRPr="00602E17">
              <w:t>ед.</w:t>
            </w:r>
          </w:p>
        </w:tc>
        <w:tc>
          <w:tcPr>
            <w:tcW w:w="282" w:type="pct"/>
            <w:shd w:val="clear" w:color="auto" w:fill="auto"/>
          </w:tcPr>
          <w:p w:rsidR="009D17E7" w:rsidRPr="00602E17" w:rsidRDefault="009D17E7" w:rsidP="00602E17">
            <w:pPr>
              <w:jc w:val="center"/>
            </w:pPr>
          </w:p>
          <w:p w:rsidR="009D17E7" w:rsidRPr="00602E17" w:rsidRDefault="009D17E7" w:rsidP="00602E17">
            <w:pPr>
              <w:jc w:val="center"/>
            </w:pPr>
          </w:p>
          <w:p w:rsidR="009D17E7" w:rsidRPr="00602E17" w:rsidRDefault="009D17E7" w:rsidP="00602E17">
            <w:pPr>
              <w:jc w:val="center"/>
            </w:pPr>
          </w:p>
          <w:p w:rsidR="009D17E7" w:rsidRPr="00602E17" w:rsidRDefault="009D17E7" w:rsidP="00602E17">
            <w:pPr>
              <w:jc w:val="center"/>
            </w:pPr>
          </w:p>
          <w:p w:rsidR="009D17E7" w:rsidRPr="00602E17" w:rsidRDefault="009D17E7" w:rsidP="00602E17">
            <w:pPr>
              <w:jc w:val="center"/>
            </w:pPr>
            <w:r w:rsidRPr="00602E17">
              <w:t>-</w:t>
            </w:r>
          </w:p>
        </w:tc>
        <w:tc>
          <w:tcPr>
            <w:tcW w:w="344" w:type="pct"/>
            <w:shd w:val="clear" w:color="auto" w:fill="auto"/>
          </w:tcPr>
          <w:p w:rsidR="009D17E7" w:rsidRPr="00602E17" w:rsidRDefault="009D17E7" w:rsidP="00602E17">
            <w:pPr>
              <w:jc w:val="center"/>
            </w:pPr>
          </w:p>
          <w:p w:rsidR="009D17E7" w:rsidRPr="00602E17" w:rsidRDefault="009D17E7" w:rsidP="00602E17">
            <w:pPr>
              <w:jc w:val="center"/>
            </w:pPr>
          </w:p>
          <w:p w:rsidR="009D17E7" w:rsidRPr="00602E17" w:rsidRDefault="009D17E7" w:rsidP="00602E17">
            <w:pPr>
              <w:jc w:val="center"/>
            </w:pPr>
          </w:p>
          <w:p w:rsidR="009D17E7" w:rsidRPr="00602E17" w:rsidRDefault="009D17E7" w:rsidP="00602E17">
            <w:pPr>
              <w:jc w:val="center"/>
            </w:pPr>
          </w:p>
          <w:p w:rsidR="009D17E7" w:rsidRPr="00602E17" w:rsidRDefault="009D17E7" w:rsidP="00602E17">
            <w:pPr>
              <w:jc w:val="center"/>
            </w:pPr>
            <w:r w:rsidRPr="00602E17">
              <w:t xml:space="preserve"> -</w:t>
            </w:r>
          </w:p>
        </w:tc>
        <w:tc>
          <w:tcPr>
            <w:tcW w:w="354" w:type="pct"/>
            <w:shd w:val="clear" w:color="auto" w:fill="auto"/>
          </w:tcPr>
          <w:p w:rsidR="009D17E7" w:rsidRPr="00602E17" w:rsidRDefault="009D17E7" w:rsidP="00602E17">
            <w:pPr>
              <w:jc w:val="center"/>
            </w:pPr>
          </w:p>
          <w:p w:rsidR="009D17E7" w:rsidRPr="00602E17" w:rsidRDefault="009D17E7" w:rsidP="00602E17">
            <w:pPr>
              <w:jc w:val="center"/>
            </w:pPr>
          </w:p>
          <w:p w:rsidR="009D17E7" w:rsidRPr="00602E17" w:rsidRDefault="009D17E7" w:rsidP="00602E17">
            <w:pPr>
              <w:jc w:val="center"/>
            </w:pPr>
          </w:p>
          <w:p w:rsidR="009D17E7" w:rsidRPr="00602E17" w:rsidRDefault="009D17E7" w:rsidP="00602E17">
            <w:pPr>
              <w:jc w:val="center"/>
            </w:pPr>
          </w:p>
          <w:p w:rsidR="009D17E7" w:rsidRPr="00602E17" w:rsidRDefault="009D17E7" w:rsidP="00602E17">
            <w:pPr>
              <w:jc w:val="center"/>
            </w:pPr>
            <w:r w:rsidRPr="00602E17">
              <w:t>-</w:t>
            </w:r>
          </w:p>
        </w:tc>
        <w:tc>
          <w:tcPr>
            <w:tcW w:w="353" w:type="pct"/>
            <w:shd w:val="clear" w:color="auto" w:fill="auto"/>
          </w:tcPr>
          <w:p w:rsidR="009D17E7" w:rsidRPr="00602E17" w:rsidRDefault="009D17E7" w:rsidP="00602E17">
            <w:pPr>
              <w:jc w:val="center"/>
            </w:pPr>
          </w:p>
          <w:p w:rsidR="009D17E7" w:rsidRPr="00602E17" w:rsidRDefault="009D17E7" w:rsidP="00602E17">
            <w:pPr>
              <w:jc w:val="center"/>
            </w:pPr>
          </w:p>
          <w:p w:rsidR="009D17E7" w:rsidRPr="00602E17" w:rsidRDefault="009D17E7" w:rsidP="00602E17">
            <w:pPr>
              <w:jc w:val="center"/>
            </w:pPr>
          </w:p>
          <w:p w:rsidR="009D17E7" w:rsidRPr="00602E17" w:rsidRDefault="009D17E7" w:rsidP="00602E17">
            <w:pPr>
              <w:jc w:val="center"/>
            </w:pPr>
          </w:p>
          <w:p w:rsidR="009D17E7" w:rsidRPr="00602E17" w:rsidRDefault="009D17E7" w:rsidP="00602E17">
            <w:pPr>
              <w:jc w:val="center"/>
            </w:pPr>
            <w:r w:rsidRPr="00602E17">
              <w:t xml:space="preserve"> </w:t>
            </w:r>
          </w:p>
        </w:tc>
        <w:tc>
          <w:tcPr>
            <w:tcW w:w="358" w:type="pct"/>
            <w:shd w:val="clear" w:color="auto" w:fill="auto"/>
          </w:tcPr>
          <w:p w:rsidR="009D17E7" w:rsidRPr="00602E17" w:rsidRDefault="009D17E7" w:rsidP="00602E17">
            <w:pPr>
              <w:jc w:val="center"/>
            </w:pPr>
          </w:p>
          <w:p w:rsidR="009D17E7" w:rsidRPr="00602E17" w:rsidRDefault="009D17E7" w:rsidP="00602E17">
            <w:pPr>
              <w:jc w:val="center"/>
            </w:pPr>
          </w:p>
          <w:p w:rsidR="009D17E7" w:rsidRPr="00602E17" w:rsidRDefault="009D17E7" w:rsidP="00602E17">
            <w:pPr>
              <w:jc w:val="center"/>
            </w:pPr>
          </w:p>
          <w:p w:rsidR="009D17E7" w:rsidRPr="00602E17" w:rsidRDefault="009D17E7" w:rsidP="00602E17">
            <w:pPr>
              <w:jc w:val="center"/>
            </w:pPr>
          </w:p>
          <w:p w:rsidR="009D17E7" w:rsidRPr="00602E17" w:rsidRDefault="009D17E7" w:rsidP="00602E17">
            <w:pPr>
              <w:jc w:val="center"/>
            </w:pPr>
            <w:r w:rsidRPr="00602E17">
              <w:t xml:space="preserve"> </w:t>
            </w:r>
          </w:p>
        </w:tc>
        <w:tc>
          <w:tcPr>
            <w:tcW w:w="385" w:type="pct"/>
            <w:shd w:val="clear" w:color="auto" w:fill="auto"/>
          </w:tcPr>
          <w:p w:rsidR="009D17E7" w:rsidRPr="00602E17" w:rsidRDefault="009D17E7" w:rsidP="00602E17">
            <w:pPr>
              <w:jc w:val="center"/>
            </w:pPr>
          </w:p>
          <w:p w:rsidR="009D17E7" w:rsidRPr="00602E17" w:rsidRDefault="009D17E7" w:rsidP="00602E17">
            <w:pPr>
              <w:jc w:val="center"/>
            </w:pPr>
          </w:p>
          <w:p w:rsidR="009D17E7" w:rsidRPr="00602E17" w:rsidRDefault="009D17E7" w:rsidP="00602E17">
            <w:pPr>
              <w:jc w:val="center"/>
            </w:pPr>
          </w:p>
          <w:p w:rsidR="009D17E7" w:rsidRPr="00602E17" w:rsidRDefault="009D17E7" w:rsidP="00602E17">
            <w:pPr>
              <w:jc w:val="center"/>
            </w:pPr>
          </w:p>
          <w:p w:rsidR="009D17E7" w:rsidRPr="00602E17" w:rsidRDefault="009D17E7" w:rsidP="00602E17">
            <w:pPr>
              <w:jc w:val="center"/>
            </w:pPr>
            <w:r w:rsidRPr="00602E17">
              <w:t xml:space="preserve"> </w:t>
            </w:r>
          </w:p>
        </w:tc>
        <w:tc>
          <w:tcPr>
            <w:tcW w:w="357" w:type="pct"/>
            <w:shd w:val="clear" w:color="auto" w:fill="auto"/>
          </w:tcPr>
          <w:p w:rsidR="009D17E7" w:rsidRPr="00602E17" w:rsidRDefault="009D17E7" w:rsidP="00602E17">
            <w:pPr>
              <w:jc w:val="center"/>
            </w:pPr>
          </w:p>
          <w:p w:rsidR="009D17E7" w:rsidRPr="00602E17" w:rsidRDefault="009D17E7" w:rsidP="00602E17">
            <w:pPr>
              <w:jc w:val="center"/>
            </w:pPr>
          </w:p>
          <w:p w:rsidR="009D17E7" w:rsidRPr="00602E17" w:rsidRDefault="009D17E7" w:rsidP="00602E17">
            <w:pPr>
              <w:jc w:val="center"/>
            </w:pPr>
          </w:p>
          <w:p w:rsidR="009D17E7" w:rsidRPr="00602E17" w:rsidRDefault="009D17E7" w:rsidP="00602E17">
            <w:pPr>
              <w:jc w:val="center"/>
            </w:pPr>
          </w:p>
          <w:p w:rsidR="009D17E7" w:rsidRPr="00602E17" w:rsidRDefault="009D17E7" w:rsidP="00602E17">
            <w:pPr>
              <w:jc w:val="center"/>
            </w:pPr>
            <w:r w:rsidRPr="00602E17">
              <w:t xml:space="preserve"> </w:t>
            </w:r>
          </w:p>
        </w:tc>
        <w:tc>
          <w:tcPr>
            <w:tcW w:w="386" w:type="pct"/>
            <w:gridSpan w:val="3"/>
            <w:shd w:val="clear" w:color="auto" w:fill="auto"/>
          </w:tcPr>
          <w:p w:rsidR="009D17E7" w:rsidRPr="00602E17" w:rsidRDefault="009D17E7" w:rsidP="00602E17">
            <w:pPr>
              <w:jc w:val="center"/>
            </w:pPr>
          </w:p>
          <w:p w:rsidR="009D17E7" w:rsidRPr="00602E17" w:rsidRDefault="009D17E7" w:rsidP="00602E17">
            <w:pPr>
              <w:jc w:val="center"/>
            </w:pPr>
          </w:p>
          <w:p w:rsidR="009D17E7" w:rsidRPr="00602E17" w:rsidRDefault="009D17E7" w:rsidP="00602E17">
            <w:pPr>
              <w:jc w:val="center"/>
            </w:pPr>
          </w:p>
          <w:p w:rsidR="009D17E7" w:rsidRPr="00602E17" w:rsidRDefault="009D17E7" w:rsidP="00602E17">
            <w:pPr>
              <w:jc w:val="center"/>
            </w:pPr>
          </w:p>
          <w:p w:rsidR="009D17E7" w:rsidRPr="00602E17" w:rsidRDefault="009D17E7" w:rsidP="00602E17">
            <w:pPr>
              <w:jc w:val="center"/>
            </w:pPr>
            <w:r w:rsidRPr="00602E17">
              <w:t xml:space="preserve"> </w:t>
            </w:r>
          </w:p>
        </w:tc>
        <w:tc>
          <w:tcPr>
            <w:tcW w:w="284" w:type="pct"/>
            <w:shd w:val="clear" w:color="auto" w:fill="auto"/>
          </w:tcPr>
          <w:p w:rsidR="009D17E7" w:rsidRPr="00602E17" w:rsidRDefault="009D17E7" w:rsidP="00602E17">
            <w:pPr>
              <w:jc w:val="center"/>
            </w:pPr>
          </w:p>
          <w:p w:rsidR="009D17E7" w:rsidRPr="00602E17" w:rsidRDefault="009D17E7" w:rsidP="00602E17">
            <w:pPr>
              <w:jc w:val="center"/>
            </w:pPr>
          </w:p>
          <w:p w:rsidR="009D17E7" w:rsidRPr="00602E17" w:rsidRDefault="009D17E7" w:rsidP="00602E17">
            <w:pPr>
              <w:jc w:val="center"/>
            </w:pPr>
          </w:p>
          <w:p w:rsidR="009D17E7" w:rsidRPr="00602E17" w:rsidRDefault="009D17E7" w:rsidP="00602E17">
            <w:pPr>
              <w:jc w:val="center"/>
            </w:pPr>
          </w:p>
          <w:p w:rsidR="009D17E7" w:rsidRPr="00602E17" w:rsidRDefault="009D17E7" w:rsidP="00602E17">
            <w:pPr>
              <w:jc w:val="center"/>
            </w:pPr>
            <w:r w:rsidRPr="00602E17">
              <w:t xml:space="preserve"> </w:t>
            </w:r>
          </w:p>
        </w:tc>
        <w:tc>
          <w:tcPr>
            <w:tcW w:w="391" w:type="pct"/>
          </w:tcPr>
          <w:p w:rsidR="009D17E7" w:rsidRPr="00602E17" w:rsidRDefault="009D17E7" w:rsidP="00602E17">
            <w:pPr>
              <w:jc w:val="center"/>
            </w:pPr>
          </w:p>
        </w:tc>
        <w:tc>
          <w:tcPr>
            <w:tcW w:w="408" w:type="pct"/>
          </w:tcPr>
          <w:p w:rsidR="009D17E7" w:rsidRPr="00602E17" w:rsidRDefault="009D17E7" w:rsidP="00602E17">
            <w:pPr>
              <w:jc w:val="center"/>
            </w:pPr>
          </w:p>
        </w:tc>
      </w:tr>
      <w:tr w:rsidR="009D17E7" w:rsidRPr="00602E17" w:rsidTr="00602E17">
        <w:trPr>
          <w:trHeight w:val="284"/>
        </w:trPr>
        <w:tc>
          <w:tcPr>
            <w:tcW w:w="217" w:type="pct"/>
            <w:shd w:val="clear" w:color="auto" w:fill="auto"/>
          </w:tcPr>
          <w:p w:rsidR="009D17E7" w:rsidRPr="00602E17" w:rsidRDefault="009D17E7" w:rsidP="00602E17">
            <w:r w:rsidRPr="00602E17">
              <w:t>3.2.2.</w:t>
            </w:r>
          </w:p>
        </w:tc>
        <w:tc>
          <w:tcPr>
            <w:tcW w:w="696" w:type="pct"/>
            <w:shd w:val="clear" w:color="auto" w:fill="auto"/>
          </w:tcPr>
          <w:p w:rsidR="009D17E7" w:rsidRPr="00602E17" w:rsidRDefault="009D17E7" w:rsidP="00602E17">
            <w:r w:rsidRPr="00602E17">
              <w:t>Площадь зерновых культур, обработанных биологическими средствами защиты растений и микробиологическими удобрениями</w:t>
            </w:r>
          </w:p>
        </w:tc>
        <w:tc>
          <w:tcPr>
            <w:tcW w:w="185" w:type="pct"/>
            <w:shd w:val="clear" w:color="auto" w:fill="auto"/>
            <w:vAlign w:val="center"/>
          </w:tcPr>
          <w:p w:rsidR="009D17E7" w:rsidRPr="00602E17" w:rsidRDefault="009D17E7" w:rsidP="00602E17">
            <w:pPr>
              <w:jc w:val="center"/>
            </w:pPr>
          </w:p>
          <w:p w:rsidR="009D17E7" w:rsidRPr="00602E17" w:rsidRDefault="009D17E7" w:rsidP="00602E17">
            <w:pPr>
              <w:jc w:val="center"/>
            </w:pPr>
          </w:p>
          <w:p w:rsidR="009D17E7" w:rsidRPr="00602E17" w:rsidRDefault="009D17E7" w:rsidP="00602E17">
            <w:pPr>
              <w:jc w:val="center"/>
            </w:pPr>
            <w:r w:rsidRPr="00602E17">
              <w:t>га</w:t>
            </w:r>
          </w:p>
        </w:tc>
        <w:tc>
          <w:tcPr>
            <w:tcW w:w="282" w:type="pct"/>
            <w:shd w:val="clear" w:color="auto" w:fill="auto"/>
            <w:vAlign w:val="center"/>
          </w:tcPr>
          <w:p w:rsidR="009D17E7" w:rsidRPr="00602E17" w:rsidRDefault="009D17E7" w:rsidP="00602E17">
            <w:pPr>
              <w:jc w:val="center"/>
            </w:pPr>
          </w:p>
          <w:p w:rsidR="009D17E7" w:rsidRPr="00602E17" w:rsidRDefault="009D17E7" w:rsidP="00602E17">
            <w:pPr>
              <w:jc w:val="center"/>
            </w:pPr>
          </w:p>
          <w:p w:rsidR="009D17E7" w:rsidRPr="00602E17" w:rsidRDefault="009D17E7" w:rsidP="00602E17">
            <w:pPr>
              <w:jc w:val="center"/>
            </w:pPr>
            <w:r w:rsidRPr="00602E17">
              <w:t>77</w:t>
            </w:r>
          </w:p>
        </w:tc>
        <w:tc>
          <w:tcPr>
            <w:tcW w:w="344" w:type="pct"/>
            <w:shd w:val="clear" w:color="auto" w:fill="auto"/>
            <w:vAlign w:val="center"/>
          </w:tcPr>
          <w:p w:rsidR="009D17E7" w:rsidRPr="00602E17" w:rsidRDefault="009D17E7" w:rsidP="00602E17">
            <w:pPr>
              <w:jc w:val="center"/>
            </w:pPr>
          </w:p>
          <w:p w:rsidR="009D17E7" w:rsidRPr="00602E17" w:rsidRDefault="009D17E7" w:rsidP="00602E17">
            <w:pPr>
              <w:jc w:val="center"/>
            </w:pPr>
          </w:p>
          <w:p w:rsidR="009D17E7" w:rsidRPr="00602E17" w:rsidRDefault="009D17E7" w:rsidP="00602E17">
            <w:pPr>
              <w:jc w:val="center"/>
            </w:pPr>
            <w:r w:rsidRPr="00602E17">
              <w:t>81</w:t>
            </w:r>
          </w:p>
        </w:tc>
        <w:tc>
          <w:tcPr>
            <w:tcW w:w="354" w:type="pct"/>
            <w:shd w:val="clear" w:color="auto" w:fill="auto"/>
            <w:vAlign w:val="center"/>
          </w:tcPr>
          <w:p w:rsidR="009D17E7" w:rsidRPr="00602E17" w:rsidRDefault="009D17E7" w:rsidP="00602E17">
            <w:pPr>
              <w:jc w:val="center"/>
            </w:pPr>
          </w:p>
          <w:p w:rsidR="009D17E7" w:rsidRPr="00602E17" w:rsidRDefault="009D17E7" w:rsidP="00602E17">
            <w:pPr>
              <w:jc w:val="center"/>
            </w:pPr>
          </w:p>
          <w:p w:rsidR="009D17E7" w:rsidRPr="00602E17" w:rsidRDefault="009D17E7" w:rsidP="00602E17">
            <w:pPr>
              <w:jc w:val="center"/>
            </w:pPr>
            <w:r w:rsidRPr="00602E17">
              <w:t>81</w:t>
            </w:r>
          </w:p>
        </w:tc>
        <w:tc>
          <w:tcPr>
            <w:tcW w:w="353" w:type="pct"/>
            <w:shd w:val="clear" w:color="auto" w:fill="auto"/>
            <w:vAlign w:val="center"/>
          </w:tcPr>
          <w:p w:rsidR="009D17E7" w:rsidRPr="00602E17" w:rsidRDefault="009D17E7" w:rsidP="00602E17">
            <w:pPr>
              <w:jc w:val="center"/>
            </w:pPr>
          </w:p>
          <w:p w:rsidR="009D17E7" w:rsidRPr="00602E17" w:rsidRDefault="009D17E7" w:rsidP="00602E17">
            <w:pPr>
              <w:jc w:val="center"/>
            </w:pPr>
          </w:p>
          <w:p w:rsidR="009D17E7" w:rsidRPr="00602E17" w:rsidRDefault="009D17E7" w:rsidP="00602E17">
            <w:pPr>
              <w:jc w:val="center"/>
            </w:pPr>
            <w:r w:rsidRPr="00602E17">
              <w:t>82</w:t>
            </w:r>
          </w:p>
        </w:tc>
        <w:tc>
          <w:tcPr>
            <w:tcW w:w="358" w:type="pct"/>
            <w:shd w:val="clear" w:color="auto" w:fill="auto"/>
            <w:vAlign w:val="center"/>
          </w:tcPr>
          <w:p w:rsidR="009D17E7" w:rsidRPr="00602E17" w:rsidRDefault="009D17E7" w:rsidP="00602E17">
            <w:pPr>
              <w:jc w:val="center"/>
            </w:pPr>
          </w:p>
          <w:p w:rsidR="009D17E7" w:rsidRPr="00602E17" w:rsidRDefault="009D17E7" w:rsidP="00602E17">
            <w:pPr>
              <w:jc w:val="center"/>
            </w:pPr>
          </w:p>
          <w:p w:rsidR="009D17E7" w:rsidRPr="00602E17" w:rsidRDefault="009D17E7" w:rsidP="00602E17">
            <w:pPr>
              <w:jc w:val="center"/>
            </w:pPr>
            <w:r w:rsidRPr="00602E17">
              <w:t>83</w:t>
            </w:r>
          </w:p>
        </w:tc>
        <w:tc>
          <w:tcPr>
            <w:tcW w:w="385" w:type="pct"/>
            <w:shd w:val="clear" w:color="auto" w:fill="auto"/>
            <w:vAlign w:val="center"/>
          </w:tcPr>
          <w:p w:rsidR="009D17E7" w:rsidRPr="00602E17" w:rsidRDefault="009D17E7" w:rsidP="00602E17">
            <w:pPr>
              <w:jc w:val="center"/>
            </w:pPr>
          </w:p>
          <w:p w:rsidR="009D17E7" w:rsidRPr="00602E17" w:rsidRDefault="009D17E7" w:rsidP="00602E17">
            <w:pPr>
              <w:jc w:val="center"/>
            </w:pPr>
          </w:p>
          <w:p w:rsidR="009D17E7" w:rsidRPr="00602E17" w:rsidRDefault="009D17E7" w:rsidP="00602E17">
            <w:pPr>
              <w:jc w:val="center"/>
            </w:pPr>
            <w:r w:rsidRPr="00602E17">
              <w:t>84</w:t>
            </w:r>
          </w:p>
        </w:tc>
        <w:tc>
          <w:tcPr>
            <w:tcW w:w="357" w:type="pct"/>
            <w:shd w:val="clear" w:color="auto" w:fill="auto"/>
            <w:vAlign w:val="center"/>
          </w:tcPr>
          <w:p w:rsidR="009D17E7" w:rsidRPr="00602E17" w:rsidRDefault="009D17E7" w:rsidP="00602E17">
            <w:pPr>
              <w:jc w:val="center"/>
            </w:pPr>
          </w:p>
          <w:p w:rsidR="009D17E7" w:rsidRPr="00602E17" w:rsidRDefault="009D17E7" w:rsidP="00602E17">
            <w:pPr>
              <w:jc w:val="center"/>
            </w:pPr>
          </w:p>
          <w:p w:rsidR="009D17E7" w:rsidRPr="00602E17" w:rsidRDefault="009D17E7" w:rsidP="00602E17">
            <w:pPr>
              <w:jc w:val="center"/>
            </w:pPr>
            <w:r w:rsidRPr="00602E17">
              <w:t>85</w:t>
            </w:r>
          </w:p>
        </w:tc>
        <w:tc>
          <w:tcPr>
            <w:tcW w:w="386" w:type="pct"/>
            <w:gridSpan w:val="3"/>
            <w:shd w:val="clear" w:color="auto" w:fill="auto"/>
            <w:vAlign w:val="center"/>
          </w:tcPr>
          <w:p w:rsidR="009D17E7" w:rsidRPr="00602E17" w:rsidRDefault="009D17E7" w:rsidP="00602E17">
            <w:pPr>
              <w:jc w:val="center"/>
            </w:pPr>
          </w:p>
          <w:p w:rsidR="009D17E7" w:rsidRPr="00602E17" w:rsidRDefault="009D17E7" w:rsidP="00602E17">
            <w:pPr>
              <w:jc w:val="center"/>
            </w:pPr>
          </w:p>
          <w:p w:rsidR="009D17E7" w:rsidRPr="00602E17" w:rsidRDefault="009D17E7" w:rsidP="00602E17">
            <w:pPr>
              <w:jc w:val="center"/>
            </w:pPr>
            <w:r w:rsidRPr="00602E17">
              <w:t>85</w:t>
            </w:r>
          </w:p>
        </w:tc>
        <w:tc>
          <w:tcPr>
            <w:tcW w:w="284" w:type="pct"/>
            <w:shd w:val="clear" w:color="auto" w:fill="auto"/>
            <w:vAlign w:val="center"/>
          </w:tcPr>
          <w:p w:rsidR="009D17E7" w:rsidRPr="00602E17" w:rsidRDefault="009D17E7" w:rsidP="00602E17">
            <w:pPr>
              <w:jc w:val="center"/>
            </w:pPr>
          </w:p>
          <w:p w:rsidR="009D17E7" w:rsidRPr="00602E17" w:rsidRDefault="009D17E7" w:rsidP="00602E17">
            <w:pPr>
              <w:jc w:val="center"/>
            </w:pPr>
          </w:p>
          <w:p w:rsidR="009D17E7" w:rsidRPr="00602E17" w:rsidRDefault="009D17E7" w:rsidP="00602E17">
            <w:pPr>
              <w:jc w:val="center"/>
            </w:pPr>
            <w:r w:rsidRPr="00602E17">
              <w:t>85</w:t>
            </w:r>
          </w:p>
        </w:tc>
        <w:tc>
          <w:tcPr>
            <w:tcW w:w="391" w:type="pct"/>
            <w:vAlign w:val="center"/>
          </w:tcPr>
          <w:p w:rsidR="009D17E7" w:rsidRPr="00602E17" w:rsidRDefault="009D17E7" w:rsidP="00602E17">
            <w:pPr>
              <w:jc w:val="center"/>
            </w:pPr>
          </w:p>
          <w:p w:rsidR="009D17E7" w:rsidRPr="00602E17" w:rsidRDefault="009D17E7" w:rsidP="00602E17">
            <w:pPr>
              <w:jc w:val="center"/>
            </w:pPr>
          </w:p>
          <w:p w:rsidR="009D17E7" w:rsidRPr="00602E17" w:rsidRDefault="009D17E7" w:rsidP="00602E17">
            <w:pPr>
              <w:jc w:val="center"/>
            </w:pPr>
            <w:r w:rsidRPr="00602E17">
              <w:t>85</w:t>
            </w:r>
          </w:p>
        </w:tc>
        <w:tc>
          <w:tcPr>
            <w:tcW w:w="408" w:type="pct"/>
            <w:vAlign w:val="center"/>
          </w:tcPr>
          <w:p w:rsidR="009D17E7" w:rsidRPr="00602E17" w:rsidRDefault="009D17E7" w:rsidP="00602E17">
            <w:pPr>
              <w:jc w:val="center"/>
            </w:pPr>
          </w:p>
          <w:p w:rsidR="009D17E7" w:rsidRPr="00602E17" w:rsidRDefault="009D17E7" w:rsidP="00602E17">
            <w:pPr>
              <w:jc w:val="center"/>
            </w:pPr>
          </w:p>
          <w:p w:rsidR="009D17E7" w:rsidRPr="00602E17" w:rsidRDefault="009D17E7" w:rsidP="00602E17">
            <w:pPr>
              <w:jc w:val="center"/>
            </w:pPr>
            <w:r w:rsidRPr="00602E17">
              <w:t>85</w:t>
            </w:r>
          </w:p>
        </w:tc>
      </w:tr>
    </w:tbl>
    <w:p w:rsidR="009D17E7" w:rsidRPr="00602E17" w:rsidRDefault="009D17E7" w:rsidP="009D17E7">
      <w:pPr>
        <w:jc w:val="right"/>
      </w:pPr>
    </w:p>
    <w:p w:rsidR="009D17E7" w:rsidRPr="00602E17" w:rsidRDefault="009D17E7" w:rsidP="009D17E7">
      <w:pPr>
        <w:jc w:val="right"/>
      </w:pPr>
    </w:p>
    <w:p w:rsidR="009D17E7" w:rsidRPr="00602E17" w:rsidRDefault="009D17E7" w:rsidP="009D17E7">
      <w:pPr>
        <w:jc w:val="right"/>
      </w:pPr>
    </w:p>
    <w:p w:rsidR="009D17E7" w:rsidRPr="00602E17" w:rsidRDefault="009D17E7" w:rsidP="009D17E7">
      <w:pPr>
        <w:jc w:val="right"/>
      </w:pPr>
    </w:p>
    <w:p w:rsidR="009D17E7" w:rsidRPr="00602E17" w:rsidRDefault="009D17E7" w:rsidP="009D17E7">
      <w:pPr>
        <w:jc w:val="right"/>
      </w:pPr>
    </w:p>
    <w:p w:rsidR="009D17E7" w:rsidRPr="00602E17" w:rsidRDefault="009D17E7" w:rsidP="009D17E7">
      <w:pPr>
        <w:jc w:val="right"/>
      </w:pPr>
    </w:p>
    <w:p w:rsidR="009D17E7" w:rsidRPr="00602E17" w:rsidRDefault="009D17E7" w:rsidP="009D17E7">
      <w:pPr>
        <w:jc w:val="right"/>
      </w:pPr>
    </w:p>
    <w:p w:rsidR="009D17E7" w:rsidRPr="00602E17" w:rsidRDefault="009D17E7" w:rsidP="009D17E7">
      <w:pPr>
        <w:jc w:val="right"/>
      </w:pPr>
    </w:p>
    <w:p w:rsidR="009D17E7" w:rsidRPr="00602E17" w:rsidRDefault="009D17E7" w:rsidP="009D17E7">
      <w:pPr>
        <w:jc w:val="right"/>
      </w:pPr>
    </w:p>
    <w:p w:rsidR="009D17E7" w:rsidRPr="00602E17" w:rsidRDefault="009D17E7" w:rsidP="009D17E7">
      <w:pPr>
        <w:jc w:val="right"/>
      </w:pPr>
    </w:p>
    <w:p w:rsidR="009D17E7" w:rsidRPr="00602E17" w:rsidRDefault="009D17E7" w:rsidP="009D17E7">
      <w:pPr>
        <w:jc w:val="right"/>
      </w:pPr>
    </w:p>
    <w:p w:rsidR="009D17E7" w:rsidRPr="00602E17" w:rsidRDefault="009D17E7" w:rsidP="009D17E7">
      <w:pPr>
        <w:jc w:val="right"/>
      </w:pPr>
    </w:p>
    <w:p w:rsidR="009D17E7" w:rsidRPr="00602E17" w:rsidRDefault="009D17E7" w:rsidP="009D17E7">
      <w:pPr>
        <w:jc w:val="right"/>
      </w:pPr>
    </w:p>
    <w:p w:rsidR="009D17E7" w:rsidRPr="00602E17" w:rsidRDefault="009D17E7" w:rsidP="009D17E7">
      <w:pPr>
        <w:jc w:val="right"/>
      </w:pPr>
    </w:p>
    <w:p w:rsidR="009D17E7" w:rsidRPr="00602E17" w:rsidRDefault="009D17E7" w:rsidP="009D17E7">
      <w:pPr>
        <w:jc w:val="right"/>
      </w:pPr>
    </w:p>
    <w:p w:rsidR="009D17E7" w:rsidRPr="00602E17" w:rsidRDefault="009D17E7" w:rsidP="009D17E7">
      <w:pPr>
        <w:jc w:val="right"/>
      </w:pPr>
    </w:p>
    <w:p w:rsidR="009D17E7" w:rsidRPr="00602E17" w:rsidRDefault="009D17E7" w:rsidP="009D17E7">
      <w:pPr>
        <w:jc w:val="right"/>
      </w:pPr>
    </w:p>
    <w:p w:rsidR="009D17E7" w:rsidRPr="00602E17" w:rsidRDefault="009D17E7" w:rsidP="009D17E7">
      <w:pPr>
        <w:jc w:val="right"/>
      </w:pPr>
    </w:p>
    <w:p w:rsidR="009D17E7" w:rsidRPr="00602E17" w:rsidRDefault="009D17E7" w:rsidP="009D17E7">
      <w:pPr>
        <w:jc w:val="right"/>
      </w:pPr>
    </w:p>
    <w:p w:rsidR="009D17E7" w:rsidRPr="00602E17" w:rsidRDefault="009D17E7" w:rsidP="009D17E7">
      <w:pPr>
        <w:jc w:val="right"/>
      </w:pPr>
    </w:p>
    <w:p w:rsidR="009D17E7" w:rsidRPr="00602E17" w:rsidRDefault="009D17E7" w:rsidP="009D17E7">
      <w:pPr>
        <w:jc w:val="right"/>
      </w:pPr>
    </w:p>
    <w:p w:rsidR="009D17E7" w:rsidRPr="00602E17" w:rsidRDefault="009D17E7" w:rsidP="009D17E7">
      <w:pPr>
        <w:jc w:val="right"/>
      </w:pPr>
    </w:p>
    <w:p w:rsidR="009D17E7" w:rsidRPr="00602E17" w:rsidRDefault="009D17E7" w:rsidP="009D17E7">
      <w:pPr>
        <w:jc w:val="right"/>
      </w:pPr>
    </w:p>
    <w:p w:rsidR="009D17E7" w:rsidRPr="00602E17" w:rsidRDefault="009D17E7" w:rsidP="009D17E7">
      <w:pPr>
        <w:jc w:val="right"/>
      </w:pPr>
    </w:p>
    <w:p w:rsidR="009D17E7" w:rsidRPr="00602E17" w:rsidRDefault="009D17E7" w:rsidP="009D17E7">
      <w:pPr>
        <w:jc w:val="right"/>
      </w:pPr>
    </w:p>
    <w:p w:rsidR="009D17E7" w:rsidRPr="00602E17" w:rsidRDefault="009D17E7" w:rsidP="009D17E7">
      <w:pPr>
        <w:jc w:val="right"/>
      </w:pPr>
    </w:p>
    <w:p w:rsidR="009D17E7" w:rsidRPr="00602E17" w:rsidRDefault="009D17E7" w:rsidP="009D17E7">
      <w:pPr>
        <w:jc w:val="right"/>
      </w:pPr>
    </w:p>
    <w:p w:rsidR="009D17E7" w:rsidRPr="00602E17" w:rsidRDefault="009D17E7" w:rsidP="009D17E7">
      <w:pPr>
        <w:jc w:val="right"/>
      </w:pPr>
    </w:p>
    <w:p w:rsidR="009D17E7" w:rsidRPr="00602E17" w:rsidRDefault="009D17E7" w:rsidP="009D17E7">
      <w:pPr>
        <w:jc w:val="right"/>
      </w:pPr>
    </w:p>
    <w:p w:rsidR="009D17E7" w:rsidRPr="00602E17" w:rsidRDefault="009D17E7" w:rsidP="009D17E7">
      <w:pPr>
        <w:jc w:val="right"/>
      </w:pPr>
    </w:p>
    <w:p w:rsidR="009D17E7" w:rsidRPr="00602E17" w:rsidRDefault="009D17E7" w:rsidP="009D17E7">
      <w:pPr>
        <w:jc w:val="right"/>
      </w:pPr>
    </w:p>
    <w:p w:rsidR="009D17E7" w:rsidRPr="00602E17" w:rsidRDefault="009D17E7" w:rsidP="009D17E7">
      <w:pPr>
        <w:rPr>
          <w:color w:val="FF0000"/>
        </w:rPr>
      </w:pPr>
    </w:p>
    <w:p w:rsidR="009D17E7" w:rsidRPr="00602E17" w:rsidRDefault="009D17E7" w:rsidP="009D17E7">
      <w:pPr>
        <w:jc w:val="right"/>
      </w:pPr>
    </w:p>
    <w:p w:rsidR="009D17E7" w:rsidRPr="00602E17" w:rsidRDefault="009D17E7" w:rsidP="009D17E7">
      <w:pPr>
        <w:jc w:val="center"/>
        <w:rPr>
          <w:b/>
        </w:rPr>
      </w:pPr>
      <w:r w:rsidRPr="00602E17">
        <w:rPr>
          <w:b/>
        </w:rPr>
        <w:t>Прогнозные значения показателей (индикаторов) Программы</w:t>
      </w:r>
    </w:p>
    <w:p w:rsidR="009D17E7" w:rsidRPr="00602E17" w:rsidRDefault="009D17E7" w:rsidP="009D17E7">
      <w:pPr>
        <w:jc w:val="center"/>
        <w:rPr>
          <w:b/>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546"/>
        <w:gridCol w:w="3167"/>
        <w:gridCol w:w="1008"/>
        <w:gridCol w:w="1008"/>
        <w:gridCol w:w="1008"/>
        <w:gridCol w:w="1009"/>
        <w:gridCol w:w="1009"/>
        <w:gridCol w:w="1009"/>
        <w:gridCol w:w="1009"/>
        <w:gridCol w:w="1009"/>
        <w:gridCol w:w="1009"/>
        <w:gridCol w:w="1009"/>
        <w:gridCol w:w="1009"/>
        <w:gridCol w:w="999"/>
      </w:tblGrid>
      <w:tr w:rsidR="009D17E7" w:rsidRPr="00602E17" w:rsidTr="00602E17">
        <w:trPr>
          <w:trHeight w:val="323"/>
        </w:trPr>
        <w:tc>
          <w:tcPr>
            <w:tcW w:w="173" w:type="pct"/>
            <w:vMerge w:val="restart"/>
            <w:shd w:val="clear" w:color="auto" w:fill="auto"/>
          </w:tcPr>
          <w:p w:rsidR="009D17E7" w:rsidRPr="00602E17" w:rsidRDefault="009D17E7" w:rsidP="00602E17">
            <w:pPr>
              <w:jc w:val="center"/>
            </w:pPr>
            <w:r w:rsidRPr="00602E17">
              <w:t>№ п/п</w:t>
            </w:r>
          </w:p>
        </w:tc>
        <w:tc>
          <w:tcPr>
            <w:tcW w:w="1002" w:type="pct"/>
            <w:vMerge w:val="restart"/>
            <w:shd w:val="clear" w:color="auto" w:fill="auto"/>
          </w:tcPr>
          <w:p w:rsidR="009D17E7" w:rsidRPr="00602E17" w:rsidRDefault="009D17E7" w:rsidP="00602E17">
            <w:pPr>
              <w:jc w:val="center"/>
            </w:pPr>
            <w:r w:rsidRPr="00602E17">
              <w:t>Показатели (индикаторы)</w:t>
            </w:r>
          </w:p>
        </w:tc>
        <w:tc>
          <w:tcPr>
            <w:tcW w:w="319" w:type="pct"/>
            <w:vMerge w:val="restart"/>
            <w:shd w:val="clear" w:color="auto" w:fill="auto"/>
          </w:tcPr>
          <w:p w:rsidR="009D17E7" w:rsidRPr="00602E17" w:rsidRDefault="009D17E7" w:rsidP="00602E17">
            <w:pPr>
              <w:jc w:val="center"/>
            </w:pPr>
            <w:r w:rsidRPr="00602E17">
              <w:t>Ед.</w:t>
            </w:r>
          </w:p>
          <w:p w:rsidR="009D17E7" w:rsidRPr="00602E17" w:rsidRDefault="009D17E7" w:rsidP="00602E17">
            <w:pPr>
              <w:jc w:val="center"/>
            </w:pPr>
            <w:r w:rsidRPr="00602E17">
              <w:t>изм.</w:t>
            </w:r>
          </w:p>
        </w:tc>
        <w:tc>
          <w:tcPr>
            <w:tcW w:w="3507" w:type="pct"/>
            <w:gridSpan w:val="11"/>
            <w:shd w:val="clear" w:color="auto" w:fill="auto"/>
          </w:tcPr>
          <w:p w:rsidR="009D17E7" w:rsidRPr="00602E17" w:rsidRDefault="009D17E7" w:rsidP="00602E17">
            <w:pPr>
              <w:jc w:val="center"/>
            </w:pPr>
            <w:r w:rsidRPr="00602E17">
              <w:t>Значение  показателей</w:t>
            </w:r>
          </w:p>
        </w:tc>
      </w:tr>
      <w:tr w:rsidR="009D17E7" w:rsidRPr="00602E17" w:rsidTr="00602E17">
        <w:trPr>
          <w:trHeight w:val="285"/>
        </w:trPr>
        <w:tc>
          <w:tcPr>
            <w:tcW w:w="173" w:type="pct"/>
            <w:vMerge/>
            <w:shd w:val="clear" w:color="auto" w:fill="auto"/>
          </w:tcPr>
          <w:p w:rsidR="009D17E7" w:rsidRPr="00602E17" w:rsidRDefault="009D17E7" w:rsidP="00602E17">
            <w:pPr>
              <w:jc w:val="center"/>
            </w:pPr>
          </w:p>
        </w:tc>
        <w:tc>
          <w:tcPr>
            <w:tcW w:w="1002" w:type="pct"/>
            <w:vMerge/>
            <w:shd w:val="clear" w:color="auto" w:fill="auto"/>
          </w:tcPr>
          <w:p w:rsidR="009D17E7" w:rsidRPr="00602E17" w:rsidRDefault="009D17E7" w:rsidP="00602E17">
            <w:pPr>
              <w:jc w:val="center"/>
            </w:pPr>
          </w:p>
        </w:tc>
        <w:tc>
          <w:tcPr>
            <w:tcW w:w="319" w:type="pct"/>
            <w:vMerge/>
            <w:shd w:val="clear" w:color="auto" w:fill="auto"/>
          </w:tcPr>
          <w:p w:rsidR="009D17E7" w:rsidRPr="00602E17" w:rsidRDefault="009D17E7" w:rsidP="00602E17">
            <w:pPr>
              <w:jc w:val="center"/>
            </w:pPr>
          </w:p>
        </w:tc>
        <w:tc>
          <w:tcPr>
            <w:tcW w:w="319" w:type="pct"/>
            <w:shd w:val="clear" w:color="auto" w:fill="auto"/>
          </w:tcPr>
          <w:p w:rsidR="009D17E7" w:rsidRPr="00602E17" w:rsidRDefault="009D17E7" w:rsidP="00602E17">
            <w:pPr>
              <w:jc w:val="center"/>
            </w:pPr>
            <w:r w:rsidRPr="00602E17">
              <w:t>2014</w:t>
            </w:r>
          </w:p>
          <w:p w:rsidR="009D17E7" w:rsidRPr="00602E17" w:rsidRDefault="009D17E7" w:rsidP="00602E17">
            <w:pPr>
              <w:jc w:val="center"/>
            </w:pPr>
            <w:r w:rsidRPr="00602E17">
              <w:t>год</w:t>
            </w:r>
          </w:p>
        </w:tc>
        <w:tc>
          <w:tcPr>
            <w:tcW w:w="319" w:type="pct"/>
            <w:shd w:val="clear" w:color="auto" w:fill="auto"/>
          </w:tcPr>
          <w:p w:rsidR="009D17E7" w:rsidRPr="00602E17" w:rsidRDefault="009D17E7" w:rsidP="00602E17">
            <w:pPr>
              <w:jc w:val="center"/>
            </w:pPr>
            <w:r w:rsidRPr="00602E17">
              <w:t>2015</w:t>
            </w:r>
          </w:p>
          <w:p w:rsidR="009D17E7" w:rsidRPr="00602E17" w:rsidRDefault="009D17E7" w:rsidP="00602E17">
            <w:pPr>
              <w:jc w:val="center"/>
            </w:pPr>
            <w:r w:rsidRPr="00602E17">
              <w:t>год</w:t>
            </w:r>
          </w:p>
        </w:tc>
        <w:tc>
          <w:tcPr>
            <w:tcW w:w="319" w:type="pct"/>
            <w:shd w:val="clear" w:color="auto" w:fill="auto"/>
          </w:tcPr>
          <w:p w:rsidR="009D17E7" w:rsidRPr="00602E17" w:rsidRDefault="009D17E7" w:rsidP="00602E17">
            <w:pPr>
              <w:jc w:val="center"/>
            </w:pPr>
            <w:r w:rsidRPr="00602E17">
              <w:t>2016</w:t>
            </w:r>
          </w:p>
          <w:p w:rsidR="009D17E7" w:rsidRPr="00602E17" w:rsidRDefault="009D17E7" w:rsidP="00602E17">
            <w:pPr>
              <w:jc w:val="center"/>
            </w:pPr>
            <w:r w:rsidRPr="00602E17">
              <w:t>год</w:t>
            </w:r>
          </w:p>
        </w:tc>
        <w:tc>
          <w:tcPr>
            <w:tcW w:w="319" w:type="pct"/>
            <w:shd w:val="clear" w:color="auto" w:fill="auto"/>
          </w:tcPr>
          <w:p w:rsidR="009D17E7" w:rsidRPr="00602E17" w:rsidRDefault="009D17E7" w:rsidP="00602E17">
            <w:pPr>
              <w:jc w:val="center"/>
            </w:pPr>
            <w:r w:rsidRPr="00602E17">
              <w:t>2017</w:t>
            </w:r>
          </w:p>
          <w:p w:rsidR="009D17E7" w:rsidRPr="00602E17" w:rsidRDefault="009D17E7" w:rsidP="00602E17">
            <w:pPr>
              <w:jc w:val="center"/>
            </w:pPr>
            <w:r w:rsidRPr="00602E17">
              <w:t>год</w:t>
            </w:r>
          </w:p>
        </w:tc>
        <w:tc>
          <w:tcPr>
            <w:tcW w:w="319" w:type="pct"/>
            <w:shd w:val="clear" w:color="auto" w:fill="auto"/>
          </w:tcPr>
          <w:p w:rsidR="009D17E7" w:rsidRPr="00602E17" w:rsidRDefault="009D17E7" w:rsidP="00602E17">
            <w:pPr>
              <w:jc w:val="center"/>
            </w:pPr>
            <w:r w:rsidRPr="00602E17">
              <w:t>2018</w:t>
            </w:r>
          </w:p>
          <w:p w:rsidR="009D17E7" w:rsidRPr="00602E17" w:rsidRDefault="009D17E7" w:rsidP="00602E17">
            <w:pPr>
              <w:jc w:val="center"/>
            </w:pPr>
            <w:r w:rsidRPr="00602E17">
              <w:t>год</w:t>
            </w:r>
          </w:p>
        </w:tc>
        <w:tc>
          <w:tcPr>
            <w:tcW w:w="319" w:type="pct"/>
            <w:shd w:val="clear" w:color="auto" w:fill="auto"/>
          </w:tcPr>
          <w:p w:rsidR="009D17E7" w:rsidRPr="00602E17" w:rsidRDefault="009D17E7" w:rsidP="00602E17">
            <w:pPr>
              <w:jc w:val="center"/>
            </w:pPr>
            <w:r w:rsidRPr="00602E17">
              <w:t>2019</w:t>
            </w:r>
          </w:p>
          <w:p w:rsidR="009D17E7" w:rsidRPr="00602E17" w:rsidRDefault="009D17E7" w:rsidP="00602E17">
            <w:pPr>
              <w:jc w:val="center"/>
            </w:pPr>
            <w:r w:rsidRPr="00602E17">
              <w:t>год</w:t>
            </w:r>
          </w:p>
        </w:tc>
        <w:tc>
          <w:tcPr>
            <w:tcW w:w="319" w:type="pct"/>
            <w:shd w:val="clear" w:color="auto" w:fill="auto"/>
          </w:tcPr>
          <w:p w:rsidR="009D17E7" w:rsidRPr="00602E17" w:rsidRDefault="009D17E7" w:rsidP="00602E17">
            <w:pPr>
              <w:jc w:val="center"/>
            </w:pPr>
            <w:r w:rsidRPr="00602E17">
              <w:t>2020</w:t>
            </w:r>
          </w:p>
          <w:p w:rsidR="009D17E7" w:rsidRPr="00602E17" w:rsidRDefault="009D17E7" w:rsidP="00602E17">
            <w:pPr>
              <w:jc w:val="center"/>
            </w:pPr>
            <w:r w:rsidRPr="00602E17">
              <w:t>год</w:t>
            </w:r>
          </w:p>
        </w:tc>
        <w:tc>
          <w:tcPr>
            <w:tcW w:w="319" w:type="pct"/>
            <w:shd w:val="clear" w:color="auto" w:fill="auto"/>
          </w:tcPr>
          <w:p w:rsidR="009D17E7" w:rsidRPr="00602E17" w:rsidRDefault="009D17E7" w:rsidP="00602E17">
            <w:pPr>
              <w:jc w:val="center"/>
            </w:pPr>
            <w:r w:rsidRPr="00602E17">
              <w:t>2021</w:t>
            </w:r>
          </w:p>
          <w:p w:rsidR="009D17E7" w:rsidRPr="00602E17" w:rsidRDefault="009D17E7" w:rsidP="00602E17">
            <w:pPr>
              <w:jc w:val="center"/>
            </w:pPr>
            <w:r w:rsidRPr="00602E17">
              <w:t>год</w:t>
            </w:r>
          </w:p>
        </w:tc>
        <w:tc>
          <w:tcPr>
            <w:tcW w:w="319" w:type="pct"/>
            <w:shd w:val="clear" w:color="auto" w:fill="auto"/>
          </w:tcPr>
          <w:p w:rsidR="009D17E7" w:rsidRPr="00602E17" w:rsidRDefault="009D17E7" w:rsidP="00602E17">
            <w:pPr>
              <w:jc w:val="center"/>
            </w:pPr>
            <w:r w:rsidRPr="00602E17">
              <w:t>2022</w:t>
            </w:r>
          </w:p>
          <w:p w:rsidR="009D17E7" w:rsidRPr="00602E17" w:rsidRDefault="009D17E7" w:rsidP="00602E17">
            <w:pPr>
              <w:jc w:val="center"/>
            </w:pPr>
            <w:r w:rsidRPr="00602E17">
              <w:t>год</w:t>
            </w:r>
          </w:p>
        </w:tc>
        <w:tc>
          <w:tcPr>
            <w:tcW w:w="319" w:type="pct"/>
          </w:tcPr>
          <w:p w:rsidR="009D17E7" w:rsidRPr="00602E17" w:rsidRDefault="009D17E7" w:rsidP="00602E17">
            <w:pPr>
              <w:jc w:val="center"/>
            </w:pPr>
            <w:r w:rsidRPr="00602E17">
              <w:t>2023 год</w:t>
            </w:r>
          </w:p>
        </w:tc>
        <w:tc>
          <w:tcPr>
            <w:tcW w:w="316" w:type="pct"/>
          </w:tcPr>
          <w:p w:rsidR="009D17E7" w:rsidRPr="00602E17" w:rsidRDefault="009D17E7" w:rsidP="00602E17">
            <w:pPr>
              <w:jc w:val="center"/>
            </w:pPr>
            <w:r w:rsidRPr="00602E17">
              <w:t>2024 год</w:t>
            </w:r>
          </w:p>
        </w:tc>
      </w:tr>
      <w:tr w:rsidR="009D17E7" w:rsidRPr="00602E17" w:rsidTr="00602E17">
        <w:tc>
          <w:tcPr>
            <w:tcW w:w="5000" w:type="pct"/>
            <w:gridSpan w:val="14"/>
            <w:shd w:val="clear" w:color="auto" w:fill="auto"/>
          </w:tcPr>
          <w:p w:rsidR="009D17E7" w:rsidRPr="00602E17" w:rsidRDefault="009D17E7" w:rsidP="00602E17">
            <w:pPr>
              <w:jc w:val="center"/>
              <w:rPr>
                <w:b/>
              </w:rPr>
            </w:pPr>
            <w:r w:rsidRPr="00602E17">
              <w:rPr>
                <w:b/>
              </w:rPr>
              <w:t>Цель. Увеличение производства продукции сельского хозяйства и повышение конкурентоспособности, обеспечение финансовой устойчивости товаропроизводителей агропромышленного комплекса и устойчивого развития сельских территорий, воспроизводство и повышение эффективности использования ресурсного потенциала  в сельском хозяйстве Комсомольского муниципального района</w:t>
            </w:r>
          </w:p>
        </w:tc>
      </w:tr>
      <w:tr w:rsidR="009D17E7" w:rsidRPr="00602E17" w:rsidTr="00602E17">
        <w:tc>
          <w:tcPr>
            <w:tcW w:w="173" w:type="pct"/>
            <w:shd w:val="clear" w:color="auto" w:fill="auto"/>
          </w:tcPr>
          <w:p w:rsidR="009D17E7" w:rsidRPr="00602E17" w:rsidRDefault="009D17E7" w:rsidP="00602E17">
            <w:pPr>
              <w:jc w:val="center"/>
            </w:pPr>
            <w:r w:rsidRPr="00602E17">
              <w:t>1</w:t>
            </w:r>
          </w:p>
        </w:tc>
        <w:tc>
          <w:tcPr>
            <w:tcW w:w="1002" w:type="pct"/>
            <w:shd w:val="clear" w:color="auto" w:fill="auto"/>
          </w:tcPr>
          <w:p w:rsidR="009D17E7" w:rsidRPr="00602E17" w:rsidRDefault="009D17E7" w:rsidP="00602E17">
            <w:pPr>
              <w:jc w:val="center"/>
            </w:pPr>
            <w:r w:rsidRPr="00602E17">
              <w:t>Производство валовой продукции в хозяйствах всех категорий (в сопоставимых ценах)</w:t>
            </w:r>
          </w:p>
        </w:tc>
        <w:tc>
          <w:tcPr>
            <w:tcW w:w="319" w:type="pct"/>
            <w:shd w:val="clear" w:color="auto" w:fill="auto"/>
            <w:vAlign w:val="center"/>
          </w:tcPr>
          <w:p w:rsidR="009D17E7" w:rsidRPr="00602E17" w:rsidRDefault="009D17E7" w:rsidP="00602E17">
            <w:pPr>
              <w:jc w:val="center"/>
            </w:pPr>
            <w:r w:rsidRPr="00602E17">
              <w:t>Млн. рублей</w:t>
            </w:r>
          </w:p>
        </w:tc>
        <w:tc>
          <w:tcPr>
            <w:tcW w:w="319" w:type="pct"/>
            <w:shd w:val="clear" w:color="auto" w:fill="auto"/>
            <w:vAlign w:val="center"/>
          </w:tcPr>
          <w:p w:rsidR="009D17E7" w:rsidRPr="00602E17" w:rsidRDefault="009D17E7" w:rsidP="00602E17">
            <w:pPr>
              <w:jc w:val="center"/>
            </w:pPr>
            <w:r w:rsidRPr="00602E17">
              <w:t>308,80</w:t>
            </w:r>
          </w:p>
        </w:tc>
        <w:tc>
          <w:tcPr>
            <w:tcW w:w="319" w:type="pct"/>
            <w:shd w:val="clear" w:color="auto" w:fill="auto"/>
            <w:vAlign w:val="center"/>
          </w:tcPr>
          <w:p w:rsidR="009D17E7" w:rsidRPr="00602E17" w:rsidRDefault="009D17E7" w:rsidP="00602E17">
            <w:pPr>
              <w:jc w:val="center"/>
            </w:pPr>
            <w:r w:rsidRPr="00602E17">
              <w:t>349,40</w:t>
            </w:r>
          </w:p>
        </w:tc>
        <w:tc>
          <w:tcPr>
            <w:tcW w:w="319" w:type="pct"/>
            <w:shd w:val="clear" w:color="auto" w:fill="auto"/>
            <w:vAlign w:val="center"/>
          </w:tcPr>
          <w:p w:rsidR="009D17E7" w:rsidRPr="00602E17" w:rsidRDefault="009D17E7" w:rsidP="00602E17">
            <w:pPr>
              <w:jc w:val="center"/>
            </w:pPr>
            <w:r w:rsidRPr="00602E17">
              <w:t>364,10</w:t>
            </w:r>
          </w:p>
        </w:tc>
        <w:tc>
          <w:tcPr>
            <w:tcW w:w="319" w:type="pct"/>
            <w:shd w:val="clear" w:color="auto" w:fill="auto"/>
            <w:vAlign w:val="center"/>
          </w:tcPr>
          <w:p w:rsidR="009D17E7" w:rsidRPr="00602E17" w:rsidRDefault="009D17E7" w:rsidP="00602E17">
            <w:pPr>
              <w:jc w:val="center"/>
            </w:pPr>
            <w:r w:rsidRPr="00602E17">
              <w:t>370,40</w:t>
            </w:r>
          </w:p>
        </w:tc>
        <w:tc>
          <w:tcPr>
            <w:tcW w:w="319" w:type="pct"/>
            <w:shd w:val="clear" w:color="auto" w:fill="auto"/>
            <w:vAlign w:val="center"/>
          </w:tcPr>
          <w:p w:rsidR="009D17E7" w:rsidRPr="00602E17" w:rsidRDefault="009D17E7" w:rsidP="00602E17">
            <w:pPr>
              <w:jc w:val="center"/>
            </w:pPr>
            <w:r w:rsidRPr="00602E17">
              <w:t>376,60</w:t>
            </w:r>
          </w:p>
        </w:tc>
        <w:tc>
          <w:tcPr>
            <w:tcW w:w="319" w:type="pct"/>
            <w:shd w:val="clear" w:color="auto" w:fill="auto"/>
            <w:vAlign w:val="center"/>
          </w:tcPr>
          <w:p w:rsidR="009D17E7" w:rsidRPr="00602E17" w:rsidRDefault="009D17E7" w:rsidP="00602E17">
            <w:pPr>
              <w:jc w:val="center"/>
            </w:pPr>
            <w:r w:rsidRPr="00602E17">
              <w:t>391,00</w:t>
            </w:r>
          </w:p>
        </w:tc>
        <w:tc>
          <w:tcPr>
            <w:tcW w:w="319" w:type="pct"/>
            <w:shd w:val="clear" w:color="auto" w:fill="auto"/>
            <w:vAlign w:val="center"/>
          </w:tcPr>
          <w:p w:rsidR="009D17E7" w:rsidRPr="00602E17" w:rsidRDefault="009D17E7" w:rsidP="00602E17">
            <w:pPr>
              <w:jc w:val="center"/>
            </w:pPr>
            <w:r w:rsidRPr="00602E17">
              <w:t>393,40</w:t>
            </w:r>
          </w:p>
        </w:tc>
        <w:tc>
          <w:tcPr>
            <w:tcW w:w="319" w:type="pct"/>
            <w:shd w:val="clear" w:color="auto" w:fill="auto"/>
            <w:vAlign w:val="center"/>
          </w:tcPr>
          <w:p w:rsidR="009D17E7" w:rsidRPr="00602E17" w:rsidRDefault="009D17E7" w:rsidP="00602E17">
            <w:pPr>
              <w:jc w:val="center"/>
            </w:pPr>
            <w:r w:rsidRPr="00602E17">
              <w:t>394,00</w:t>
            </w:r>
          </w:p>
        </w:tc>
        <w:tc>
          <w:tcPr>
            <w:tcW w:w="319" w:type="pct"/>
            <w:shd w:val="clear" w:color="auto" w:fill="auto"/>
            <w:vAlign w:val="center"/>
          </w:tcPr>
          <w:p w:rsidR="009D17E7" w:rsidRPr="00602E17" w:rsidRDefault="009D17E7" w:rsidP="00602E17">
            <w:pPr>
              <w:jc w:val="center"/>
            </w:pPr>
            <w:r w:rsidRPr="00602E17">
              <w:t>394,20</w:t>
            </w:r>
          </w:p>
        </w:tc>
        <w:tc>
          <w:tcPr>
            <w:tcW w:w="319" w:type="pct"/>
          </w:tcPr>
          <w:p w:rsidR="009D17E7" w:rsidRPr="00602E17" w:rsidRDefault="009D17E7" w:rsidP="00602E17">
            <w:pPr>
              <w:jc w:val="center"/>
            </w:pPr>
          </w:p>
          <w:p w:rsidR="009D17E7" w:rsidRPr="00602E17" w:rsidRDefault="009D17E7" w:rsidP="00602E17">
            <w:pPr>
              <w:jc w:val="center"/>
            </w:pPr>
          </w:p>
          <w:p w:rsidR="009D17E7" w:rsidRPr="00602E17" w:rsidRDefault="009D17E7" w:rsidP="00602E17">
            <w:pPr>
              <w:jc w:val="center"/>
            </w:pPr>
            <w:r w:rsidRPr="00602E17">
              <w:t>394,90</w:t>
            </w:r>
          </w:p>
        </w:tc>
        <w:tc>
          <w:tcPr>
            <w:tcW w:w="319" w:type="pct"/>
          </w:tcPr>
          <w:p w:rsidR="009D17E7" w:rsidRPr="00602E17" w:rsidRDefault="009D17E7" w:rsidP="00602E17">
            <w:pPr>
              <w:jc w:val="center"/>
            </w:pPr>
          </w:p>
          <w:p w:rsidR="009D17E7" w:rsidRPr="00602E17" w:rsidRDefault="009D17E7" w:rsidP="00602E17">
            <w:pPr>
              <w:jc w:val="center"/>
            </w:pPr>
          </w:p>
          <w:p w:rsidR="009D17E7" w:rsidRPr="00602E17" w:rsidRDefault="009D17E7" w:rsidP="00602E17">
            <w:pPr>
              <w:jc w:val="center"/>
            </w:pPr>
            <w:r w:rsidRPr="00602E17">
              <w:t>395,30</w:t>
            </w:r>
          </w:p>
        </w:tc>
      </w:tr>
      <w:tr w:rsidR="009D17E7" w:rsidRPr="00602E17" w:rsidTr="00602E17">
        <w:tc>
          <w:tcPr>
            <w:tcW w:w="173" w:type="pct"/>
            <w:shd w:val="clear" w:color="auto" w:fill="auto"/>
          </w:tcPr>
          <w:p w:rsidR="009D17E7" w:rsidRPr="00602E17" w:rsidRDefault="009D17E7" w:rsidP="00602E17">
            <w:pPr>
              <w:jc w:val="center"/>
            </w:pPr>
            <w:r w:rsidRPr="00602E17">
              <w:t>2</w:t>
            </w:r>
          </w:p>
        </w:tc>
        <w:tc>
          <w:tcPr>
            <w:tcW w:w="1002" w:type="pct"/>
            <w:shd w:val="clear" w:color="auto" w:fill="auto"/>
          </w:tcPr>
          <w:p w:rsidR="009D17E7" w:rsidRPr="00602E17" w:rsidRDefault="009D17E7" w:rsidP="00602E17">
            <w:pPr>
              <w:jc w:val="center"/>
            </w:pPr>
            <w:r w:rsidRPr="00602E17">
              <w:t>Индекс производства продукции сельского хозяйства в хозяйствах всех категорий в (сопоставимых ценах)</w:t>
            </w:r>
          </w:p>
        </w:tc>
        <w:tc>
          <w:tcPr>
            <w:tcW w:w="319" w:type="pct"/>
            <w:shd w:val="clear" w:color="auto" w:fill="auto"/>
          </w:tcPr>
          <w:p w:rsidR="009D17E7" w:rsidRPr="00602E17" w:rsidRDefault="009D17E7" w:rsidP="00602E17">
            <w:pPr>
              <w:jc w:val="center"/>
            </w:pPr>
            <w:r w:rsidRPr="00602E17">
              <w:t>в % к предыдущему году</w:t>
            </w:r>
          </w:p>
        </w:tc>
        <w:tc>
          <w:tcPr>
            <w:tcW w:w="319" w:type="pct"/>
            <w:shd w:val="clear" w:color="auto" w:fill="auto"/>
          </w:tcPr>
          <w:p w:rsidR="009D17E7" w:rsidRPr="00602E17" w:rsidRDefault="009D17E7" w:rsidP="00602E17">
            <w:pPr>
              <w:jc w:val="center"/>
            </w:pPr>
          </w:p>
          <w:p w:rsidR="009D17E7" w:rsidRPr="00602E17" w:rsidRDefault="009D17E7" w:rsidP="00602E17">
            <w:pPr>
              <w:jc w:val="center"/>
            </w:pPr>
            <w:r w:rsidRPr="00602E17">
              <w:t>99,8</w:t>
            </w:r>
          </w:p>
          <w:p w:rsidR="009D17E7" w:rsidRPr="00602E17" w:rsidRDefault="009D17E7" w:rsidP="00602E17">
            <w:pPr>
              <w:jc w:val="center"/>
            </w:pPr>
          </w:p>
        </w:tc>
        <w:tc>
          <w:tcPr>
            <w:tcW w:w="319" w:type="pct"/>
            <w:shd w:val="clear" w:color="auto" w:fill="auto"/>
          </w:tcPr>
          <w:p w:rsidR="009D17E7" w:rsidRPr="00602E17" w:rsidRDefault="009D17E7" w:rsidP="00602E17">
            <w:pPr>
              <w:jc w:val="center"/>
            </w:pPr>
          </w:p>
          <w:p w:rsidR="009D17E7" w:rsidRPr="00602E17" w:rsidRDefault="009D17E7" w:rsidP="00602E17">
            <w:pPr>
              <w:jc w:val="center"/>
            </w:pPr>
            <w:r w:rsidRPr="00602E17">
              <w:t>103,2</w:t>
            </w:r>
          </w:p>
        </w:tc>
        <w:tc>
          <w:tcPr>
            <w:tcW w:w="319" w:type="pct"/>
            <w:shd w:val="clear" w:color="auto" w:fill="auto"/>
          </w:tcPr>
          <w:p w:rsidR="009D17E7" w:rsidRPr="00602E17" w:rsidRDefault="009D17E7" w:rsidP="00602E17">
            <w:pPr>
              <w:jc w:val="center"/>
            </w:pPr>
          </w:p>
          <w:p w:rsidR="009D17E7" w:rsidRPr="00602E17" w:rsidRDefault="009D17E7" w:rsidP="00602E17">
            <w:pPr>
              <w:jc w:val="center"/>
            </w:pPr>
            <w:r w:rsidRPr="00602E17">
              <w:t>102,3</w:t>
            </w:r>
          </w:p>
        </w:tc>
        <w:tc>
          <w:tcPr>
            <w:tcW w:w="319" w:type="pct"/>
            <w:shd w:val="clear" w:color="auto" w:fill="auto"/>
          </w:tcPr>
          <w:p w:rsidR="009D17E7" w:rsidRPr="00602E17" w:rsidRDefault="009D17E7" w:rsidP="00602E17">
            <w:pPr>
              <w:jc w:val="center"/>
            </w:pPr>
          </w:p>
          <w:p w:rsidR="009D17E7" w:rsidRPr="00602E17" w:rsidRDefault="009D17E7" w:rsidP="00602E17">
            <w:pPr>
              <w:jc w:val="center"/>
            </w:pPr>
            <w:r w:rsidRPr="00602E17">
              <w:t>102,1</w:t>
            </w:r>
          </w:p>
        </w:tc>
        <w:tc>
          <w:tcPr>
            <w:tcW w:w="319" w:type="pct"/>
            <w:shd w:val="clear" w:color="auto" w:fill="auto"/>
          </w:tcPr>
          <w:p w:rsidR="009D17E7" w:rsidRPr="00602E17" w:rsidRDefault="009D17E7" w:rsidP="00602E17">
            <w:pPr>
              <w:jc w:val="center"/>
            </w:pPr>
          </w:p>
          <w:p w:rsidR="009D17E7" w:rsidRPr="00602E17" w:rsidRDefault="009D17E7" w:rsidP="00602E17">
            <w:pPr>
              <w:jc w:val="center"/>
            </w:pPr>
            <w:r w:rsidRPr="00602E17">
              <w:t>102,9</w:t>
            </w:r>
          </w:p>
        </w:tc>
        <w:tc>
          <w:tcPr>
            <w:tcW w:w="319" w:type="pct"/>
            <w:shd w:val="clear" w:color="auto" w:fill="auto"/>
          </w:tcPr>
          <w:p w:rsidR="009D17E7" w:rsidRPr="00602E17" w:rsidRDefault="009D17E7" w:rsidP="00602E17">
            <w:pPr>
              <w:jc w:val="center"/>
            </w:pPr>
          </w:p>
          <w:p w:rsidR="009D17E7" w:rsidRPr="00602E17" w:rsidRDefault="009D17E7" w:rsidP="00602E17">
            <w:pPr>
              <w:jc w:val="center"/>
            </w:pPr>
            <w:r w:rsidRPr="00602E17">
              <w:t>102,9</w:t>
            </w:r>
          </w:p>
        </w:tc>
        <w:tc>
          <w:tcPr>
            <w:tcW w:w="319" w:type="pct"/>
            <w:shd w:val="clear" w:color="auto" w:fill="auto"/>
          </w:tcPr>
          <w:p w:rsidR="009D17E7" w:rsidRPr="00602E17" w:rsidRDefault="009D17E7" w:rsidP="00602E17">
            <w:pPr>
              <w:jc w:val="center"/>
            </w:pPr>
          </w:p>
          <w:p w:rsidR="009D17E7" w:rsidRPr="00602E17" w:rsidRDefault="009D17E7" w:rsidP="00602E17">
            <w:pPr>
              <w:jc w:val="center"/>
            </w:pPr>
            <w:r w:rsidRPr="00602E17">
              <w:t>103,1</w:t>
            </w:r>
          </w:p>
        </w:tc>
        <w:tc>
          <w:tcPr>
            <w:tcW w:w="319" w:type="pct"/>
            <w:shd w:val="clear" w:color="auto" w:fill="auto"/>
          </w:tcPr>
          <w:p w:rsidR="009D17E7" w:rsidRPr="00602E17" w:rsidRDefault="009D17E7" w:rsidP="00602E17">
            <w:pPr>
              <w:jc w:val="center"/>
            </w:pPr>
          </w:p>
          <w:p w:rsidR="009D17E7" w:rsidRPr="00602E17" w:rsidRDefault="009D17E7" w:rsidP="00602E17">
            <w:pPr>
              <w:jc w:val="center"/>
            </w:pPr>
            <w:r w:rsidRPr="00602E17">
              <w:t>103,1</w:t>
            </w:r>
          </w:p>
        </w:tc>
        <w:tc>
          <w:tcPr>
            <w:tcW w:w="319" w:type="pct"/>
            <w:shd w:val="clear" w:color="auto" w:fill="auto"/>
          </w:tcPr>
          <w:p w:rsidR="009D17E7" w:rsidRPr="00602E17" w:rsidRDefault="009D17E7" w:rsidP="00602E17">
            <w:pPr>
              <w:jc w:val="center"/>
            </w:pPr>
          </w:p>
          <w:p w:rsidR="009D17E7" w:rsidRPr="00602E17" w:rsidRDefault="009D17E7" w:rsidP="00602E17">
            <w:pPr>
              <w:jc w:val="center"/>
            </w:pPr>
            <w:r w:rsidRPr="00602E17">
              <w:t>103,3</w:t>
            </w:r>
          </w:p>
        </w:tc>
        <w:tc>
          <w:tcPr>
            <w:tcW w:w="319" w:type="pct"/>
          </w:tcPr>
          <w:p w:rsidR="009D17E7" w:rsidRPr="00602E17" w:rsidRDefault="009D17E7" w:rsidP="00602E17">
            <w:pPr>
              <w:jc w:val="center"/>
            </w:pPr>
          </w:p>
          <w:p w:rsidR="009D17E7" w:rsidRPr="00602E17" w:rsidRDefault="009D17E7" w:rsidP="00602E17">
            <w:pPr>
              <w:jc w:val="center"/>
            </w:pPr>
            <w:r w:rsidRPr="00602E17">
              <w:t>103,5</w:t>
            </w:r>
          </w:p>
        </w:tc>
        <w:tc>
          <w:tcPr>
            <w:tcW w:w="319" w:type="pct"/>
          </w:tcPr>
          <w:p w:rsidR="009D17E7" w:rsidRPr="00602E17" w:rsidRDefault="009D17E7" w:rsidP="00602E17">
            <w:pPr>
              <w:jc w:val="center"/>
            </w:pPr>
          </w:p>
          <w:p w:rsidR="009D17E7" w:rsidRPr="00602E17" w:rsidRDefault="009D17E7" w:rsidP="00602E17">
            <w:pPr>
              <w:jc w:val="center"/>
            </w:pPr>
            <w:r w:rsidRPr="00602E17">
              <w:t>103,5</w:t>
            </w:r>
          </w:p>
        </w:tc>
      </w:tr>
      <w:tr w:rsidR="009D17E7" w:rsidRPr="00602E17" w:rsidTr="00602E17">
        <w:tc>
          <w:tcPr>
            <w:tcW w:w="173" w:type="pct"/>
            <w:shd w:val="clear" w:color="auto" w:fill="auto"/>
          </w:tcPr>
          <w:p w:rsidR="009D17E7" w:rsidRPr="00602E17" w:rsidRDefault="009D17E7" w:rsidP="00602E17">
            <w:pPr>
              <w:jc w:val="center"/>
            </w:pPr>
            <w:r w:rsidRPr="00602E17">
              <w:t>3</w:t>
            </w:r>
          </w:p>
        </w:tc>
        <w:tc>
          <w:tcPr>
            <w:tcW w:w="1002" w:type="pct"/>
            <w:shd w:val="clear" w:color="auto" w:fill="auto"/>
          </w:tcPr>
          <w:p w:rsidR="009D17E7" w:rsidRPr="00602E17" w:rsidRDefault="009D17E7" w:rsidP="00602E17">
            <w:pPr>
              <w:jc w:val="center"/>
            </w:pPr>
            <w:r w:rsidRPr="00602E17">
              <w:t>Индекс производства продукции растениеводства в (сопоставимых ценах)</w:t>
            </w:r>
          </w:p>
        </w:tc>
        <w:tc>
          <w:tcPr>
            <w:tcW w:w="319" w:type="pct"/>
            <w:shd w:val="clear" w:color="auto" w:fill="auto"/>
          </w:tcPr>
          <w:p w:rsidR="009D17E7" w:rsidRPr="00602E17" w:rsidRDefault="009D17E7" w:rsidP="00602E17">
            <w:pPr>
              <w:jc w:val="center"/>
            </w:pPr>
            <w:r w:rsidRPr="00602E17">
              <w:t>в % к предыдущему году</w:t>
            </w:r>
          </w:p>
        </w:tc>
        <w:tc>
          <w:tcPr>
            <w:tcW w:w="319" w:type="pct"/>
            <w:shd w:val="clear" w:color="auto" w:fill="auto"/>
          </w:tcPr>
          <w:p w:rsidR="009D17E7" w:rsidRPr="00602E17" w:rsidRDefault="009D17E7" w:rsidP="00602E17">
            <w:pPr>
              <w:jc w:val="center"/>
            </w:pPr>
          </w:p>
          <w:p w:rsidR="009D17E7" w:rsidRPr="00602E17" w:rsidRDefault="009D17E7" w:rsidP="00602E17">
            <w:pPr>
              <w:jc w:val="center"/>
            </w:pPr>
            <w:r w:rsidRPr="00602E17">
              <w:t>105,7</w:t>
            </w:r>
          </w:p>
        </w:tc>
        <w:tc>
          <w:tcPr>
            <w:tcW w:w="319" w:type="pct"/>
            <w:shd w:val="clear" w:color="auto" w:fill="auto"/>
          </w:tcPr>
          <w:p w:rsidR="009D17E7" w:rsidRPr="00602E17" w:rsidRDefault="009D17E7" w:rsidP="00602E17">
            <w:pPr>
              <w:jc w:val="center"/>
            </w:pPr>
          </w:p>
          <w:p w:rsidR="009D17E7" w:rsidRPr="00602E17" w:rsidRDefault="009D17E7" w:rsidP="00602E17">
            <w:pPr>
              <w:jc w:val="center"/>
            </w:pPr>
            <w:r w:rsidRPr="00602E17">
              <w:t>104,7</w:t>
            </w:r>
          </w:p>
        </w:tc>
        <w:tc>
          <w:tcPr>
            <w:tcW w:w="319" w:type="pct"/>
            <w:shd w:val="clear" w:color="auto" w:fill="auto"/>
          </w:tcPr>
          <w:p w:rsidR="009D17E7" w:rsidRPr="00602E17" w:rsidRDefault="009D17E7" w:rsidP="00602E17">
            <w:pPr>
              <w:jc w:val="center"/>
            </w:pPr>
          </w:p>
          <w:p w:rsidR="009D17E7" w:rsidRPr="00602E17" w:rsidRDefault="009D17E7" w:rsidP="00602E17">
            <w:pPr>
              <w:jc w:val="center"/>
            </w:pPr>
            <w:r w:rsidRPr="00602E17">
              <w:t>98</w:t>
            </w:r>
          </w:p>
        </w:tc>
        <w:tc>
          <w:tcPr>
            <w:tcW w:w="319" w:type="pct"/>
            <w:shd w:val="clear" w:color="auto" w:fill="auto"/>
          </w:tcPr>
          <w:p w:rsidR="009D17E7" w:rsidRPr="00602E17" w:rsidRDefault="009D17E7" w:rsidP="00602E17">
            <w:pPr>
              <w:jc w:val="center"/>
            </w:pPr>
          </w:p>
          <w:p w:rsidR="009D17E7" w:rsidRPr="00602E17" w:rsidRDefault="009D17E7" w:rsidP="00602E17">
            <w:pPr>
              <w:jc w:val="center"/>
            </w:pPr>
            <w:r w:rsidRPr="00602E17">
              <w:t>98</w:t>
            </w:r>
          </w:p>
        </w:tc>
        <w:tc>
          <w:tcPr>
            <w:tcW w:w="319" w:type="pct"/>
            <w:shd w:val="clear" w:color="auto" w:fill="auto"/>
          </w:tcPr>
          <w:p w:rsidR="009D17E7" w:rsidRPr="00602E17" w:rsidRDefault="009D17E7" w:rsidP="00602E17">
            <w:pPr>
              <w:jc w:val="center"/>
            </w:pPr>
          </w:p>
          <w:p w:rsidR="009D17E7" w:rsidRPr="00602E17" w:rsidRDefault="009D17E7" w:rsidP="00602E17">
            <w:pPr>
              <w:jc w:val="center"/>
            </w:pPr>
            <w:r w:rsidRPr="00602E17">
              <w:t>102</w:t>
            </w:r>
          </w:p>
        </w:tc>
        <w:tc>
          <w:tcPr>
            <w:tcW w:w="319" w:type="pct"/>
            <w:shd w:val="clear" w:color="auto" w:fill="auto"/>
          </w:tcPr>
          <w:p w:rsidR="009D17E7" w:rsidRPr="00602E17" w:rsidRDefault="009D17E7" w:rsidP="00602E17">
            <w:pPr>
              <w:jc w:val="center"/>
            </w:pPr>
          </w:p>
          <w:p w:rsidR="009D17E7" w:rsidRPr="00602E17" w:rsidRDefault="009D17E7" w:rsidP="00602E17">
            <w:pPr>
              <w:jc w:val="center"/>
            </w:pPr>
            <w:r w:rsidRPr="00602E17">
              <w:t>102,5</w:t>
            </w:r>
          </w:p>
        </w:tc>
        <w:tc>
          <w:tcPr>
            <w:tcW w:w="319" w:type="pct"/>
            <w:shd w:val="clear" w:color="auto" w:fill="auto"/>
          </w:tcPr>
          <w:p w:rsidR="009D17E7" w:rsidRPr="00602E17" w:rsidRDefault="009D17E7" w:rsidP="00602E17">
            <w:pPr>
              <w:jc w:val="center"/>
            </w:pPr>
          </w:p>
          <w:p w:rsidR="009D17E7" w:rsidRPr="00602E17" w:rsidRDefault="009D17E7" w:rsidP="00602E17">
            <w:pPr>
              <w:jc w:val="center"/>
            </w:pPr>
            <w:r w:rsidRPr="00602E17">
              <w:t>102,7</w:t>
            </w:r>
          </w:p>
        </w:tc>
        <w:tc>
          <w:tcPr>
            <w:tcW w:w="319" w:type="pct"/>
            <w:shd w:val="clear" w:color="auto" w:fill="auto"/>
          </w:tcPr>
          <w:p w:rsidR="009D17E7" w:rsidRPr="00602E17" w:rsidRDefault="009D17E7" w:rsidP="00602E17">
            <w:pPr>
              <w:jc w:val="center"/>
            </w:pPr>
          </w:p>
          <w:p w:rsidR="009D17E7" w:rsidRPr="00602E17" w:rsidRDefault="009D17E7" w:rsidP="00602E17">
            <w:pPr>
              <w:jc w:val="center"/>
            </w:pPr>
            <w:r w:rsidRPr="00602E17">
              <w:t>102,9</w:t>
            </w:r>
          </w:p>
        </w:tc>
        <w:tc>
          <w:tcPr>
            <w:tcW w:w="319" w:type="pct"/>
            <w:shd w:val="clear" w:color="auto" w:fill="auto"/>
          </w:tcPr>
          <w:p w:rsidR="009D17E7" w:rsidRPr="00602E17" w:rsidRDefault="009D17E7" w:rsidP="00602E17">
            <w:pPr>
              <w:jc w:val="center"/>
            </w:pPr>
          </w:p>
          <w:p w:rsidR="009D17E7" w:rsidRPr="00602E17" w:rsidRDefault="009D17E7" w:rsidP="00602E17">
            <w:pPr>
              <w:jc w:val="center"/>
            </w:pPr>
            <w:r w:rsidRPr="00602E17">
              <w:t>102,9</w:t>
            </w:r>
          </w:p>
        </w:tc>
        <w:tc>
          <w:tcPr>
            <w:tcW w:w="319" w:type="pct"/>
          </w:tcPr>
          <w:p w:rsidR="009D17E7" w:rsidRPr="00602E17" w:rsidRDefault="009D17E7" w:rsidP="00602E17">
            <w:pPr>
              <w:jc w:val="center"/>
            </w:pPr>
          </w:p>
          <w:p w:rsidR="009D17E7" w:rsidRPr="00602E17" w:rsidRDefault="009D17E7" w:rsidP="00602E17">
            <w:pPr>
              <w:jc w:val="center"/>
            </w:pPr>
            <w:r w:rsidRPr="00602E17">
              <w:t>103,0</w:t>
            </w:r>
          </w:p>
        </w:tc>
        <w:tc>
          <w:tcPr>
            <w:tcW w:w="319" w:type="pct"/>
          </w:tcPr>
          <w:p w:rsidR="009D17E7" w:rsidRPr="00602E17" w:rsidRDefault="009D17E7" w:rsidP="00602E17">
            <w:pPr>
              <w:jc w:val="center"/>
            </w:pPr>
          </w:p>
          <w:p w:rsidR="009D17E7" w:rsidRPr="00602E17" w:rsidRDefault="009D17E7" w:rsidP="00602E17">
            <w:pPr>
              <w:jc w:val="center"/>
            </w:pPr>
            <w:r w:rsidRPr="00602E17">
              <w:t>103,0</w:t>
            </w:r>
          </w:p>
        </w:tc>
      </w:tr>
      <w:tr w:rsidR="009D17E7" w:rsidRPr="00602E17" w:rsidTr="00602E17">
        <w:tc>
          <w:tcPr>
            <w:tcW w:w="173" w:type="pct"/>
            <w:shd w:val="clear" w:color="auto" w:fill="auto"/>
          </w:tcPr>
          <w:p w:rsidR="009D17E7" w:rsidRPr="00602E17" w:rsidRDefault="009D17E7" w:rsidP="00602E17">
            <w:pPr>
              <w:jc w:val="center"/>
            </w:pPr>
            <w:r w:rsidRPr="00602E17">
              <w:t>4</w:t>
            </w:r>
          </w:p>
        </w:tc>
        <w:tc>
          <w:tcPr>
            <w:tcW w:w="1002" w:type="pct"/>
            <w:shd w:val="clear" w:color="auto" w:fill="auto"/>
          </w:tcPr>
          <w:p w:rsidR="009D17E7" w:rsidRPr="00602E17" w:rsidRDefault="009D17E7" w:rsidP="00602E17">
            <w:pPr>
              <w:jc w:val="center"/>
            </w:pPr>
            <w:r w:rsidRPr="00602E17">
              <w:t>Индекс производства продукции животноводства в (сопоставимых ценах)</w:t>
            </w:r>
          </w:p>
        </w:tc>
        <w:tc>
          <w:tcPr>
            <w:tcW w:w="319" w:type="pct"/>
            <w:shd w:val="clear" w:color="auto" w:fill="auto"/>
          </w:tcPr>
          <w:p w:rsidR="009D17E7" w:rsidRPr="00602E17" w:rsidRDefault="009D17E7" w:rsidP="00602E17">
            <w:pPr>
              <w:jc w:val="center"/>
            </w:pPr>
            <w:r w:rsidRPr="00602E17">
              <w:t>в % к предыдущему году</w:t>
            </w:r>
          </w:p>
        </w:tc>
        <w:tc>
          <w:tcPr>
            <w:tcW w:w="319" w:type="pct"/>
            <w:shd w:val="clear" w:color="auto" w:fill="auto"/>
          </w:tcPr>
          <w:p w:rsidR="009D17E7" w:rsidRPr="00602E17" w:rsidRDefault="009D17E7" w:rsidP="00602E17">
            <w:pPr>
              <w:jc w:val="center"/>
            </w:pPr>
          </w:p>
          <w:p w:rsidR="009D17E7" w:rsidRPr="00602E17" w:rsidRDefault="009D17E7" w:rsidP="00602E17">
            <w:pPr>
              <w:jc w:val="center"/>
            </w:pPr>
            <w:r w:rsidRPr="00602E17">
              <w:t>91,4</w:t>
            </w:r>
          </w:p>
        </w:tc>
        <w:tc>
          <w:tcPr>
            <w:tcW w:w="319" w:type="pct"/>
            <w:shd w:val="clear" w:color="auto" w:fill="auto"/>
          </w:tcPr>
          <w:p w:rsidR="009D17E7" w:rsidRPr="00602E17" w:rsidRDefault="009D17E7" w:rsidP="00602E17">
            <w:pPr>
              <w:jc w:val="center"/>
            </w:pPr>
          </w:p>
          <w:p w:rsidR="009D17E7" w:rsidRPr="00602E17" w:rsidRDefault="009D17E7" w:rsidP="00602E17">
            <w:pPr>
              <w:jc w:val="center"/>
            </w:pPr>
            <w:r w:rsidRPr="00602E17">
              <w:t>101,1</w:t>
            </w:r>
          </w:p>
        </w:tc>
        <w:tc>
          <w:tcPr>
            <w:tcW w:w="319" w:type="pct"/>
            <w:shd w:val="clear" w:color="auto" w:fill="auto"/>
          </w:tcPr>
          <w:p w:rsidR="009D17E7" w:rsidRPr="00602E17" w:rsidRDefault="009D17E7" w:rsidP="00602E17">
            <w:pPr>
              <w:jc w:val="center"/>
            </w:pPr>
          </w:p>
          <w:p w:rsidR="009D17E7" w:rsidRPr="00602E17" w:rsidRDefault="009D17E7" w:rsidP="00602E17">
            <w:pPr>
              <w:jc w:val="center"/>
            </w:pPr>
            <w:r w:rsidRPr="00602E17">
              <w:t>102,8</w:t>
            </w:r>
          </w:p>
        </w:tc>
        <w:tc>
          <w:tcPr>
            <w:tcW w:w="319" w:type="pct"/>
            <w:shd w:val="clear" w:color="auto" w:fill="auto"/>
          </w:tcPr>
          <w:p w:rsidR="009D17E7" w:rsidRPr="00602E17" w:rsidRDefault="009D17E7" w:rsidP="00602E17">
            <w:pPr>
              <w:jc w:val="center"/>
            </w:pPr>
          </w:p>
          <w:p w:rsidR="009D17E7" w:rsidRPr="00602E17" w:rsidRDefault="009D17E7" w:rsidP="00602E17">
            <w:pPr>
              <w:jc w:val="center"/>
            </w:pPr>
            <w:r w:rsidRPr="00602E17">
              <w:t>103</w:t>
            </w:r>
          </w:p>
        </w:tc>
        <w:tc>
          <w:tcPr>
            <w:tcW w:w="319" w:type="pct"/>
            <w:shd w:val="clear" w:color="auto" w:fill="auto"/>
          </w:tcPr>
          <w:p w:rsidR="009D17E7" w:rsidRPr="00602E17" w:rsidRDefault="009D17E7" w:rsidP="00602E17">
            <w:pPr>
              <w:jc w:val="center"/>
            </w:pPr>
          </w:p>
          <w:p w:rsidR="009D17E7" w:rsidRPr="00602E17" w:rsidRDefault="009D17E7" w:rsidP="00602E17">
            <w:pPr>
              <w:jc w:val="center"/>
            </w:pPr>
            <w:r w:rsidRPr="00602E17">
              <w:t>103,3</w:t>
            </w:r>
          </w:p>
        </w:tc>
        <w:tc>
          <w:tcPr>
            <w:tcW w:w="319" w:type="pct"/>
            <w:shd w:val="clear" w:color="auto" w:fill="auto"/>
          </w:tcPr>
          <w:p w:rsidR="009D17E7" w:rsidRPr="00602E17" w:rsidRDefault="009D17E7" w:rsidP="00602E17">
            <w:pPr>
              <w:jc w:val="center"/>
            </w:pPr>
          </w:p>
          <w:p w:rsidR="009D17E7" w:rsidRPr="00602E17" w:rsidRDefault="009D17E7" w:rsidP="00602E17">
            <w:pPr>
              <w:jc w:val="center"/>
            </w:pPr>
            <w:r w:rsidRPr="00602E17">
              <w:t>103,5</w:t>
            </w:r>
          </w:p>
        </w:tc>
        <w:tc>
          <w:tcPr>
            <w:tcW w:w="319" w:type="pct"/>
            <w:shd w:val="clear" w:color="auto" w:fill="auto"/>
          </w:tcPr>
          <w:p w:rsidR="009D17E7" w:rsidRPr="00602E17" w:rsidRDefault="009D17E7" w:rsidP="00602E17">
            <w:pPr>
              <w:jc w:val="center"/>
            </w:pPr>
          </w:p>
          <w:p w:rsidR="009D17E7" w:rsidRPr="00602E17" w:rsidRDefault="009D17E7" w:rsidP="00602E17">
            <w:pPr>
              <w:jc w:val="center"/>
            </w:pPr>
            <w:r w:rsidRPr="00602E17">
              <w:t>103,5</w:t>
            </w:r>
          </w:p>
        </w:tc>
        <w:tc>
          <w:tcPr>
            <w:tcW w:w="319" w:type="pct"/>
            <w:shd w:val="clear" w:color="auto" w:fill="auto"/>
          </w:tcPr>
          <w:p w:rsidR="009D17E7" w:rsidRPr="00602E17" w:rsidRDefault="009D17E7" w:rsidP="00602E17">
            <w:pPr>
              <w:jc w:val="center"/>
            </w:pPr>
          </w:p>
          <w:p w:rsidR="009D17E7" w:rsidRPr="00602E17" w:rsidRDefault="009D17E7" w:rsidP="00602E17">
            <w:r w:rsidRPr="00602E17">
              <w:t>103,7</w:t>
            </w:r>
          </w:p>
        </w:tc>
        <w:tc>
          <w:tcPr>
            <w:tcW w:w="319" w:type="pct"/>
            <w:shd w:val="clear" w:color="auto" w:fill="auto"/>
          </w:tcPr>
          <w:p w:rsidR="009D17E7" w:rsidRPr="00602E17" w:rsidRDefault="009D17E7" w:rsidP="00602E17">
            <w:pPr>
              <w:jc w:val="center"/>
            </w:pPr>
          </w:p>
          <w:p w:rsidR="009D17E7" w:rsidRPr="00602E17" w:rsidRDefault="009D17E7" w:rsidP="00602E17">
            <w:pPr>
              <w:jc w:val="center"/>
            </w:pPr>
            <w:r w:rsidRPr="00602E17">
              <w:t>103,9</w:t>
            </w:r>
          </w:p>
        </w:tc>
        <w:tc>
          <w:tcPr>
            <w:tcW w:w="319" w:type="pct"/>
          </w:tcPr>
          <w:p w:rsidR="009D17E7" w:rsidRPr="00602E17" w:rsidRDefault="009D17E7" w:rsidP="00602E17">
            <w:pPr>
              <w:jc w:val="center"/>
            </w:pPr>
          </w:p>
          <w:p w:rsidR="009D17E7" w:rsidRPr="00602E17" w:rsidRDefault="009D17E7" w:rsidP="00602E17">
            <w:pPr>
              <w:jc w:val="center"/>
            </w:pPr>
            <w:r w:rsidRPr="00602E17">
              <w:t>103,9</w:t>
            </w:r>
          </w:p>
        </w:tc>
        <w:tc>
          <w:tcPr>
            <w:tcW w:w="319" w:type="pct"/>
          </w:tcPr>
          <w:p w:rsidR="009D17E7" w:rsidRPr="00602E17" w:rsidRDefault="009D17E7" w:rsidP="00602E17">
            <w:pPr>
              <w:jc w:val="center"/>
            </w:pPr>
          </w:p>
          <w:p w:rsidR="009D17E7" w:rsidRPr="00602E17" w:rsidRDefault="009D17E7" w:rsidP="00602E17">
            <w:pPr>
              <w:jc w:val="center"/>
            </w:pPr>
            <w:r w:rsidRPr="00602E17">
              <w:t>103,9</w:t>
            </w:r>
          </w:p>
        </w:tc>
      </w:tr>
      <w:tr w:rsidR="009D17E7" w:rsidRPr="00602E17" w:rsidTr="00602E17">
        <w:tc>
          <w:tcPr>
            <w:tcW w:w="173" w:type="pct"/>
            <w:shd w:val="clear" w:color="auto" w:fill="auto"/>
          </w:tcPr>
          <w:p w:rsidR="009D17E7" w:rsidRPr="00602E17" w:rsidRDefault="009D17E7" w:rsidP="00602E17">
            <w:pPr>
              <w:jc w:val="center"/>
            </w:pPr>
            <w:r w:rsidRPr="00602E17">
              <w:t>5</w:t>
            </w:r>
          </w:p>
        </w:tc>
        <w:tc>
          <w:tcPr>
            <w:tcW w:w="1002" w:type="pct"/>
            <w:shd w:val="clear" w:color="auto" w:fill="auto"/>
          </w:tcPr>
          <w:p w:rsidR="009D17E7" w:rsidRPr="00602E17" w:rsidRDefault="009D17E7" w:rsidP="00602E17">
            <w:pPr>
              <w:jc w:val="center"/>
            </w:pPr>
            <w:r w:rsidRPr="00602E17">
              <w:t>Рентабельность сельскохозяйственных организаций (с учётом субсидий)</w:t>
            </w:r>
          </w:p>
        </w:tc>
        <w:tc>
          <w:tcPr>
            <w:tcW w:w="319" w:type="pct"/>
            <w:shd w:val="clear" w:color="auto" w:fill="auto"/>
          </w:tcPr>
          <w:p w:rsidR="009D17E7" w:rsidRPr="00602E17" w:rsidRDefault="009D17E7" w:rsidP="00602E17">
            <w:pPr>
              <w:jc w:val="center"/>
            </w:pPr>
          </w:p>
          <w:p w:rsidR="009D17E7" w:rsidRPr="00602E17" w:rsidRDefault="009D17E7" w:rsidP="00602E17">
            <w:pPr>
              <w:jc w:val="center"/>
            </w:pPr>
            <w:r w:rsidRPr="00602E17">
              <w:t>%</w:t>
            </w:r>
          </w:p>
        </w:tc>
        <w:tc>
          <w:tcPr>
            <w:tcW w:w="319" w:type="pct"/>
            <w:shd w:val="clear" w:color="auto" w:fill="auto"/>
          </w:tcPr>
          <w:p w:rsidR="009D17E7" w:rsidRPr="00602E17" w:rsidRDefault="009D17E7" w:rsidP="00602E17">
            <w:pPr>
              <w:jc w:val="center"/>
            </w:pPr>
          </w:p>
          <w:p w:rsidR="009D17E7" w:rsidRPr="00602E17" w:rsidRDefault="009D17E7" w:rsidP="00602E17">
            <w:pPr>
              <w:jc w:val="center"/>
            </w:pPr>
            <w:r w:rsidRPr="00602E17">
              <w:t>12</w:t>
            </w:r>
          </w:p>
        </w:tc>
        <w:tc>
          <w:tcPr>
            <w:tcW w:w="319" w:type="pct"/>
            <w:shd w:val="clear" w:color="auto" w:fill="auto"/>
          </w:tcPr>
          <w:p w:rsidR="009D17E7" w:rsidRPr="00602E17" w:rsidRDefault="009D17E7" w:rsidP="00602E17">
            <w:pPr>
              <w:jc w:val="center"/>
            </w:pPr>
          </w:p>
          <w:p w:rsidR="009D17E7" w:rsidRPr="00602E17" w:rsidRDefault="009D17E7" w:rsidP="00602E17">
            <w:pPr>
              <w:jc w:val="center"/>
            </w:pPr>
            <w:r w:rsidRPr="00602E17">
              <w:t>13</w:t>
            </w:r>
          </w:p>
        </w:tc>
        <w:tc>
          <w:tcPr>
            <w:tcW w:w="319" w:type="pct"/>
            <w:shd w:val="clear" w:color="auto" w:fill="auto"/>
          </w:tcPr>
          <w:p w:rsidR="009D17E7" w:rsidRPr="00602E17" w:rsidRDefault="009D17E7" w:rsidP="00602E17">
            <w:pPr>
              <w:jc w:val="center"/>
            </w:pPr>
          </w:p>
          <w:p w:rsidR="009D17E7" w:rsidRPr="00602E17" w:rsidRDefault="009D17E7" w:rsidP="00602E17">
            <w:pPr>
              <w:jc w:val="center"/>
            </w:pPr>
            <w:r w:rsidRPr="00602E17">
              <w:t>10</w:t>
            </w:r>
          </w:p>
        </w:tc>
        <w:tc>
          <w:tcPr>
            <w:tcW w:w="319" w:type="pct"/>
            <w:shd w:val="clear" w:color="auto" w:fill="auto"/>
          </w:tcPr>
          <w:p w:rsidR="009D17E7" w:rsidRPr="00602E17" w:rsidRDefault="009D17E7" w:rsidP="00602E17">
            <w:pPr>
              <w:jc w:val="center"/>
            </w:pPr>
          </w:p>
          <w:p w:rsidR="009D17E7" w:rsidRPr="00602E17" w:rsidRDefault="009D17E7" w:rsidP="00602E17">
            <w:pPr>
              <w:jc w:val="center"/>
            </w:pPr>
            <w:r w:rsidRPr="00602E17">
              <w:t>12</w:t>
            </w:r>
          </w:p>
        </w:tc>
        <w:tc>
          <w:tcPr>
            <w:tcW w:w="319" w:type="pct"/>
            <w:shd w:val="clear" w:color="auto" w:fill="auto"/>
          </w:tcPr>
          <w:p w:rsidR="009D17E7" w:rsidRPr="00602E17" w:rsidRDefault="009D17E7" w:rsidP="00602E17">
            <w:pPr>
              <w:jc w:val="center"/>
            </w:pPr>
          </w:p>
          <w:p w:rsidR="009D17E7" w:rsidRPr="00602E17" w:rsidRDefault="009D17E7" w:rsidP="00602E17">
            <w:pPr>
              <w:jc w:val="center"/>
            </w:pPr>
            <w:r w:rsidRPr="00602E17">
              <w:t>13</w:t>
            </w:r>
          </w:p>
        </w:tc>
        <w:tc>
          <w:tcPr>
            <w:tcW w:w="319" w:type="pct"/>
            <w:shd w:val="clear" w:color="auto" w:fill="auto"/>
          </w:tcPr>
          <w:p w:rsidR="009D17E7" w:rsidRPr="00602E17" w:rsidRDefault="009D17E7" w:rsidP="00602E17">
            <w:pPr>
              <w:jc w:val="center"/>
            </w:pPr>
          </w:p>
          <w:p w:rsidR="009D17E7" w:rsidRPr="00602E17" w:rsidRDefault="009D17E7" w:rsidP="00602E17">
            <w:pPr>
              <w:jc w:val="center"/>
            </w:pPr>
            <w:r w:rsidRPr="00602E17">
              <w:t>13</w:t>
            </w:r>
          </w:p>
        </w:tc>
        <w:tc>
          <w:tcPr>
            <w:tcW w:w="319" w:type="pct"/>
            <w:shd w:val="clear" w:color="auto" w:fill="auto"/>
          </w:tcPr>
          <w:p w:rsidR="009D17E7" w:rsidRPr="00602E17" w:rsidRDefault="009D17E7" w:rsidP="00602E17">
            <w:pPr>
              <w:jc w:val="center"/>
            </w:pPr>
          </w:p>
          <w:p w:rsidR="009D17E7" w:rsidRPr="00602E17" w:rsidRDefault="009D17E7" w:rsidP="00602E17">
            <w:pPr>
              <w:jc w:val="center"/>
            </w:pPr>
            <w:r w:rsidRPr="00602E17">
              <w:t>13</w:t>
            </w:r>
          </w:p>
        </w:tc>
        <w:tc>
          <w:tcPr>
            <w:tcW w:w="319" w:type="pct"/>
            <w:shd w:val="clear" w:color="auto" w:fill="auto"/>
          </w:tcPr>
          <w:p w:rsidR="009D17E7" w:rsidRPr="00602E17" w:rsidRDefault="009D17E7" w:rsidP="00602E17">
            <w:pPr>
              <w:jc w:val="center"/>
            </w:pPr>
          </w:p>
          <w:p w:rsidR="009D17E7" w:rsidRPr="00602E17" w:rsidRDefault="009D17E7" w:rsidP="00602E17">
            <w:pPr>
              <w:jc w:val="center"/>
            </w:pPr>
            <w:r w:rsidRPr="00602E17">
              <w:t>13</w:t>
            </w:r>
          </w:p>
        </w:tc>
        <w:tc>
          <w:tcPr>
            <w:tcW w:w="319" w:type="pct"/>
            <w:shd w:val="clear" w:color="auto" w:fill="auto"/>
          </w:tcPr>
          <w:p w:rsidR="009D17E7" w:rsidRPr="00602E17" w:rsidRDefault="009D17E7" w:rsidP="00602E17">
            <w:pPr>
              <w:jc w:val="center"/>
            </w:pPr>
          </w:p>
          <w:p w:rsidR="009D17E7" w:rsidRPr="00602E17" w:rsidRDefault="009D17E7" w:rsidP="00602E17">
            <w:pPr>
              <w:jc w:val="center"/>
            </w:pPr>
            <w:r w:rsidRPr="00602E17">
              <w:t>13</w:t>
            </w:r>
          </w:p>
        </w:tc>
        <w:tc>
          <w:tcPr>
            <w:tcW w:w="319" w:type="pct"/>
          </w:tcPr>
          <w:p w:rsidR="009D17E7" w:rsidRPr="00602E17" w:rsidRDefault="009D17E7" w:rsidP="00602E17">
            <w:pPr>
              <w:jc w:val="center"/>
            </w:pPr>
          </w:p>
          <w:p w:rsidR="009D17E7" w:rsidRPr="00602E17" w:rsidRDefault="009D17E7" w:rsidP="00602E17">
            <w:pPr>
              <w:jc w:val="center"/>
            </w:pPr>
            <w:r w:rsidRPr="00602E17">
              <w:t>13</w:t>
            </w:r>
          </w:p>
        </w:tc>
        <w:tc>
          <w:tcPr>
            <w:tcW w:w="319" w:type="pct"/>
          </w:tcPr>
          <w:p w:rsidR="009D17E7" w:rsidRPr="00602E17" w:rsidRDefault="009D17E7" w:rsidP="00602E17">
            <w:pPr>
              <w:jc w:val="center"/>
            </w:pPr>
          </w:p>
          <w:p w:rsidR="009D17E7" w:rsidRPr="00602E17" w:rsidRDefault="009D17E7" w:rsidP="00602E17">
            <w:pPr>
              <w:jc w:val="center"/>
            </w:pPr>
            <w:r w:rsidRPr="00602E17">
              <w:t>13</w:t>
            </w:r>
          </w:p>
        </w:tc>
      </w:tr>
      <w:tr w:rsidR="009D17E7" w:rsidRPr="00602E17" w:rsidTr="00602E17">
        <w:trPr>
          <w:trHeight w:val="1036"/>
        </w:trPr>
        <w:tc>
          <w:tcPr>
            <w:tcW w:w="173" w:type="pct"/>
            <w:shd w:val="clear" w:color="auto" w:fill="auto"/>
          </w:tcPr>
          <w:p w:rsidR="009D17E7" w:rsidRPr="00602E17" w:rsidRDefault="009D17E7" w:rsidP="00602E17">
            <w:pPr>
              <w:jc w:val="center"/>
            </w:pPr>
            <w:r w:rsidRPr="00602E17">
              <w:t>6</w:t>
            </w:r>
          </w:p>
        </w:tc>
        <w:tc>
          <w:tcPr>
            <w:tcW w:w="1002" w:type="pct"/>
            <w:shd w:val="clear" w:color="auto" w:fill="auto"/>
          </w:tcPr>
          <w:p w:rsidR="009D17E7" w:rsidRPr="00602E17" w:rsidRDefault="009D17E7" w:rsidP="00602E17">
            <w:pPr>
              <w:jc w:val="center"/>
            </w:pPr>
            <w:r w:rsidRPr="00602E17">
              <w:t>Среднемесячная номинальная заработная плата в сельскохозяйственных организациях</w:t>
            </w:r>
          </w:p>
        </w:tc>
        <w:tc>
          <w:tcPr>
            <w:tcW w:w="319" w:type="pct"/>
            <w:shd w:val="clear" w:color="auto" w:fill="auto"/>
          </w:tcPr>
          <w:p w:rsidR="009D17E7" w:rsidRPr="00602E17" w:rsidRDefault="009D17E7" w:rsidP="00602E17">
            <w:pPr>
              <w:jc w:val="center"/>
            </w:pPr>
          </w:p>
          <w:p w:rsidR="009D17E7" w:rsidRPr="00602E17" w:rsidRDefault="009D17E7" w:rsidP="00602E17">
            <w:pPr>
              <w:jc w:val="center"/>
            </w:pPr>
            <w:r w:rsidRPr="00602E17">
              <w:t>рублей</w:t>
            </w:r>
          </w:p>
        </w:tc>
        <w:tc>
          <w:tcPr>
            <w:tcW w:w="319" w:type="pct"/>
            <w:shd w:val="clear" w:color="auto" w:fill="auto"/>
          </w:tcPr>
          <w:p w:rsidR="009D17E7" w:rsidRPr="00602E17" w:rsidRDefault="009D17E7" w:rsidP="00602E17">
            <w:pPr>
              <w:jc w:val="center"/>
            </w:pPr>
          </w:p>
          <w:p w:rsidR="009D17E7" w:rsidRPr="00602E17" w:rsidRDefault="009D17E7" w:rsidP="00602E17">
            <w:pPr>
              <w:jc w:val="center"/>
            </w:pPr>
            <w:r w:rsidRPr="00602E17">
              <w:t>10524</w:t>
            </w:r>
          </w:p>
        </w:tc>
        <w:tc>
          <w:tcPr>
            <w:tcW w:w="319" w:type="pct"/>
            <w:shd w:val="clear" w:color="auto" w:fill="auto"/>
          </w:tcPr>
          <w:p w:rsidR="009D17E7" w:rsidRPr="00602E17" w:rsidRDefault="009D17E7" w:rsidP="00602E17">
            <w:pPr>
              <w:jc w:val="center"/>
            </w:pPr>
          </w:p>
          <w:p w:rsidR="009D17E7" w:rsidRPr="00602E17" w:rsidRDefault="009D17E7" w:rsidP="00602E17">
            <w:pPr>
              <w:jc w:val="center"/>
            </w:pPr>
            <w:r w:rsidRPr="00602E17">
              <w:t>12080</w:t>
            </w:r>
          </w:p>
        </w:tc>
        <w:tc>
          <w:tcPr>
            <w:tcW w:w="319" w:type="pct"/>
            <w:shd w:val="clear" w:color="auto" w:fill="auto"/>
          </w:tcPr>
          <w:p w:rsidR="009D17E7" w:rsidRPr="00602E17" w:rsidRDefault="009D17E7" w:rsidP="00602E17">
            <w:pPr>
              <w:jc w:val="center"/>
            </w:pPr>
          </w:p>
          <w:p w:rsidR="009D17E7" w:rsidRPr="00602E17" w:rsidRDefault="009D17E7" w:rsidP="00602E17">
            <w:pPr>
              <w:jc w:val="center"/>
            </w:pPr>
            <w:r w:rsidRPr="00602E17">
              <w:t>13000</w:t>
            </w:r>
          </w:p>
        </w:tc>
        <w:tc>
          <w:tcPr>
            <w:tcW w:w="319" w:type="pct"/>
            <w:shd w:val="clear" w:color="auto" w:fill="auto"/>
          </w:tcPr>
          <w:p w:rsidR="009D17E7" w:rsidRPr="00602E17" w:rsidRDefault="009D17E7" w:rsidP="00602E17">
            <w:pPr>
              <w:jc w:val="center"/>
            </w:pPr>
          </w:p>
          <w:p w:rsidR="009D17E7" w:rsidRPr="00602E17" w:rsidRDefault="009D17E7" w:rsidP="00602E17">
            <w:pPr>
              <w:jc w:val="center"/>
            </w:pPr>
            <w:r w:rsidRPr="00602E17">
              <w:t>13500</w:t>
            </w:r>
          </w:p>
        </w:tc>
        <w:tc>
          <w:tcPr>
            <w:tcW w:w="319" w:type="pct"/>
            <w:shd w:val="clear" w:color="auto" w:fill="auto"/>
          </w:tcPr>
          <w:p w:rsidR="009D17E7" w:rsidRPr="00602E17" w:rsidRDefault="009D17E7" w:rsidP="00602E17">
            <w:pPr>
              <w:jc w:val="center"/>
            </w:pPr>
          </w:p>
          <w:p w:rsidR="009D17E7" w:rsidRPr="00602E17" w:rsidRDefault="009D17E7" w:rsidP="00602E17">
            <w:pPr>
              <w:jc w:val="center"/>
            </w:pPr>
            <w:r w:rsidRPr="00602E17">
              <w:t>14000</w:t>
            </w:r>
          </w:p>
        </w:tc>
        <w:tc>
          <w:tcPr>
            <w:tcW w:w="319" w:type="pct"/>
            <w:shd w:val="clear" w:color="auto" w:fill="auto"/>
          </w:tcPr>
          <w:p w:rsidR="009D17E7" w:rsidRPr="00602E17" w:rsidRDefault="009D17E7" w:rsidP="00602E17">
            <w:pPr>
              <w:jc w:val="center"/>
            </w:pPr>
          </w:p>
          <w:p w:rsidR="009D17E7" w:rsidRPr="00602E17" w:rsidRDefault="009D17E7" w:rsidP="00602E17">
            <w:pPr>
              <w:jc w:val="center"/>
            </w:pPr>
            <w:r w:rsidRPr="00602E17">
              <w:t>14500</w:t>
            </w:r>
          </w:p>
        </w:tc>
        <w:tc>
          <w:tcPr>
            <w:tcW w:w="319" w:type="pct"/>
            <w:shd w:val="clear" w:color="auto" w:fill="auto"/>
          </w:tcPr>
          <w:p w:rsidR="009D17E7" w:rsidRPr="00602E17" w:rsidRDefault="009D17E7" w:rsidP="00602E17">
            <w:pPr>
              <w:jc w:val="center"/>
            </w:pPr>
          </w:p>
          <w:p w:rsidR="009D17E7" w:rsidRPr="00602E17" w:rsidRDefault="009D17E7" w:rsidP="00602E17">
            <w:pPr>
              <w:jc w:val="center"/>
            </w:pPr>
            <w:r w:rsidRPr="00602E17">
              <w:t>15000</w:t>
            </w:r>
          </w:p>
        </w:tc>
        <w:tc>
          <w:tcPr>
            <w:tcW w:w="319" w:type="pct"/>
            <w:shd w:val="clear" w:color="auto" w:fill="auto"/>
          </w:tcPr>
          <w:p w:rsidR="009D17E7" w:rsidRPr="00602E17" w:rsidRDefault="009D17E7" w:rsidP="00602E17">
            <w:pPr>
              <w:jc w:val="center"/>
            </w:pPr>
          </w:p>
          <w:p w:rsidR="009D17E7" w:rsidRPr="00602E17" w:rsidRDefault="009D17E7" w:rsidP="00602E17">
            <w:pPr>
              <w:jc w:val="center"/>
            </w:pPr>
            <w:r w:rsidRPr="00602E17">
              <w:t>17000</w:t>
            </w:r>
          </w:p>
        </w:tc>
        <w:tc>
          <w:tcPr>
            <w:tcW w:w="319" w:type="pct"/>
            <w:shd w:val="clear" w:color="auto" w:fill="auto"/>
          </w:tcPr>
          <w:p w:rsidR="009D17E7" w:rsidRPr="00602E17" w:rsidRDefault="009D17E7" w:rsidP="00602E17">
            <w:pPr>
              <w:jc w:val="center"/>
            </w:pPr>
          </w:p>
          <w:p w:rsidR="009D17E7" w:rsidRPr="00602E17" w:rsidRDefault="009D17E7" w:rsidP="00602E17">
            <w:pPr>
              <w:jc w:val="center"/>
            </w:pPr>
            <w:r w:rsidRPr="00602E17">
              <w:t>17500</w:t>
            </w:r>
          </w:p>
        </w:tc>
        <w:tc>
          <w:tcPr>
            <w:tcW w:w="319" w:type="pct"/>
          </w:tcPr>
          <w:p w:rsidR="009D17E7" w:rsidRPr="00602E17" w:rsidRDefault="009D17E7" w:rsidP="00602E17">
            <w:pPr>
              <w:jc w:val="center"/>
            </w:pPr>
          </w:p>
          <w:p w:rsidR="009D17E7" w:rsidRPr="00602E17" w:rsidRDefault="009D17E7" w:rsidP="00602E17">
            <w:pPr>
              <w:jc w:val="center"/>
            </w:pPr>
            <w:r w:rsidRPr="00602E17">
              <w:t>17500</w:t>
            </w:r>
          </w:p>
        </w:tc>
        <w:tc>
          <w:tcPr>
            <w:tcW w:w="319" w:type="pct"/>
          </w:tcPr>
          <w:p w:rsidR="009D17E7" w:rsidRPr="00602E17" w:rsidRDefault="009D17E7" w:rsidP="00602E17">
            <w:pPr>
              <w:jc w:val="center"/>
            </w:pPr>
          </w:p>
          <w:p w:rsidR="009D17E7" w:rsidRPr="00602E17" w:rsidRDefault="009D17E7" w:rsidP="00602E17">
            <w:pPr>
              <w:jc w:val="center"/>
            </w:pPr>
            <w:r w:rsidRPr="00602E17">
              <w:t>18000</w:t>
            </w:r>
          </w:p>
        </w:tc>
      </w:tr>
    </w:tbl>
    <w:p w:rsidR="009D17E7" w:rsidRPr="00602E17" w:rsidRDefault="009D17E7" w:rsidP="009D17E7">
      <w:pPr>
        <w:jc w:val="center"/>
      </w:pPr>
    </w:p>
    <w:p w:rsidR="009D17E7" w:rsidRPr="00602E17" w:rsidRDefault="009D17E7" w:rsidP="009D17E7">
      <w:pPr>
        <w:jc w:val="center"/>
        <w:rPr>
          <w:b/>
        </w:rPr>
      </w:pPr>
      <w:r w:rsidRPr="00602E17">
        <w:rPr>
          <w:b/>
        </w:rPr>
        <w:t>14. Ресурсное обеспечение реализации  Программы</w:t>
      </w:r>
    </w:p>
    <w:p w:rsidR="009D17E7" w:rsidRPr="00602E17" w:rsidRDefault="009D17E7" w:rsidP="009D17E7">
      <w:pPr>
        <w:jc w:val="center"/>
        <w:rPr>
          <w:b/>
        </w:rPr>
      </w:pPr>
      <w:r w:rsidRPr="00602E17">
        <w:rPr>
          <w:b/>
        </w:rPr>
        <w:t xml:space="preserve"> </w:t>
      </w:r>
    </w:p>
    <w:tbl>
      <w:tblPr>
        <w:tblW w:w="4932" w:type="pct"/>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729"/>
        <w:gridCol w:w="71"/>
        <w:gridCol w:w="11"/>
        <w:gridCol w:w="3156"/>
        <w:gridCol w:w="1279"/>
        <w:gridCol w:w="1276"/>
        <w:gridCol w:w="1276"/>
        <w:gridCol w:w="1257"/>
        <w:gridCol w:w="1276"/>
        <w:gridCol w:w="1282"/>
        <w:gridCol w:w="44"/>
        <w:gridCol w:w="1226"/>
        <w:gridCol w:w="1319"/>
        <w:gridCol w:w="1391"/>
      </w:tblGrid>
      <w:tr w:rsidR="009D17E7" w:rsidRPr="00602E17" w:rsidTr="00602E17">
        <w:trPr>
          <w:trHeight w:val="61"/>
        </w:trPr>
        <w:tc>
          <w:tcPr>
            <w:tcW w:w="234" w:type="pct"/>
            <w:vMerge w:val="restart"/>
            <w:shd w:val="clear" w:color="auto" w:fill="auto"/>
            <w:vAlign w:val="center"/>
          </w:tcPr>
          <w:p w:rsidR="009D17E7" w:rsidRPr="00602E17" w:rsidRDefault="009D17E7" w:rsidP="00602E17">
            <w:pPr>
              <w:jc w:val="center"/>
            </w:pPr>
            <w:r w:rsidRPr="00602E17">
              <w:lastRenderedPageBreak/>
              <w:t>№</w:t>
            </w:r>
          </w:p>
          <w:p w:rsidR="009D17E7" w:rsidRPr="00602E17" w:rsidRDefault="009D17E7" w:rsidP="00602E17">
            <w:pPr>
              <w:jc w:val="center"/>
            </w:pPr>
            <w:r w:rsidRPr="00602E17">
              <w:t>п/п</w:t>
            </w:r>
          </w:p>
        </w:tc>
        <w:tc>
          <w:tcPr>
            <w:tcW w:w="1038" w:type="pct"/>
            <w:gridSpan w:val="3"/>
            <w:vMerge w:val="restart"/>
            <w:shd w:val="clear" w:color="auto" w:fill="auto"/>
            <w:vAlign w:val="center"/>
          </w:tcPr>
          <w:p w:rsidR="009D17E7" w:rsidRPr="00602E17" w:rsidRDefault="009D17E7" w:rsidP="00602E17">
            <w:pPr>
              <w:jc w:val="center"/>
            </w:pPr>
            <w:r w:rsidRPr="00602E17">
              <w:t>Меры</w:t>
            </w:r>
          </w:p>
          <w:p w:rsidR="009D17E7" w:rsidRPr="00602E17" w:rsidRDefault="009D17E7" w:rsidP="00602E17">
            <w:pPr>
              <w:jc w:val="center"/>
            </w:pPr>
            <w:r w:rsidRPr="00602E17">
              <w:t>поддержки</w:t>
            </w:r>
          </w:p>
        </w:tc>
        <w:tc>
          <w:tcPr>
            <w:tcW w:w="3281" w:type="pct"/>
            <w:gridSpan w:val="9"/>
            <w:shd w:val="clear" w:color="auto" w:fill="auto"/>
          </w:tcPr>
          <w:p w:rsidR="009D17E7" w:rsidRPr="00602E17" w:rsidRDefault="009D17E7" w:rsidP="00602E17">
            <w:pPr>
              <w:jc w:val="center"/>
            </w:pPr>
            <w:r w:rsidRPr="00602E17">
              <w:t>Объём финансирования по годам (тыс. руб.)</w:t>
            </w:r>
          </w:p>
        </w:tc>
        <w:tc>
          <w:tcPr>
            <w:tcW w:w="447" w:type="pct"/>
            <w:vMerge w:val="restart"/>
            <w:vAlign w:val="center"/>
          </w:tcPr>
          <w:p w:rsidR="009D17E7" w:rsidRPr="00602E17" w:rsidRDefault="009D17E7" w:rsidP="00602E17">
            <w:pPr>
              <w:jc w:val="center"/>
            </w:pPr>
            <w:r w:rsidRPr="00602E17">
              <w:t>Всего</w:t>
            </w:r>
          </w:p>
        </w:tc>
      </w:tr>
      <w:tr w:rsidR="009D17E7" w:rsidRPr="00602E17" w:rsidTr="00602E17">
        <w:trPr>
          <w:trHeight w:val="153"/>
        </w:trPr>
        <w:tc>
          <w:tcPr>
            <w:tcW w:w="234" w:type="pct"/>
            <w:vMerge/>
            <w:shd w:val="clear" w:color="auto" w:fill="auto"/>
          </w:tcPr>
          <w:p w:rsidR="009D17E7" w:rsidRPr="00602E17" w:rsidRDefault="009D17E7" w:rsidP="00602E17">
            <w:pPr>
              <w:jc w:val="center"/>
            </w:pPr>
          </w:p>
        </w:tc>
        <w:tc>
          <w:tcPr>
            <w:tcW w:w="1038" w:type="pct"/>
            <w:gridSpan w:val="3"/>
            <w:vMerge/>
            <w:shd w:val="clear" w:color="auto" w:fill="auto"/>
          </w:tcPr>
          <w:p w:rsidR="009D17E7" w:rsidRPr="00602E17" w:rsidRDefault="009D17E7" w:rsidP="00602E17">
            <w:pPr>
              <w:jc w:val="center"/>
            </w:pPr>
          </w:p>
        </w:tc>
        <w:tc>
          <w:tcPr>
            <w:tcW w:w="410" w:type="pct"/>
            <w:shd w:val="clear" w:color="auto" w:fill="auto"/>
          </w:tcPr>
          <w:p w:rsidR="009D17E7" w:rsidRPr="00602E17" w:rsidRDefault="009D17E7" w:rsidP="00602E17">
            <w:pPr>
              <w:jc w:val="center"/>
            </w:pPr>
          </w:p>
          <w:p w:rsidR="009D17E7" w:rsidRPr="00602E17" w:rsidRDefault="009D17E7" w:rsidP="00602E17">
            <w:pPr>
              <w:jc w:val="center"/>
            </w:pPr>
            <w:r w:rsidRPr="00602E17">
              <w:t>2017 г.</w:t>
            </w:r>
          </w:p>
        </w:tc>
        <w:tc>
          <w:tcPr>
            <w:tcW w:w="409" w:type="pct"/>
            <w:shd w:val="clear" w:color="auto" w:fill="auto"/>
          </w:tcPr>
          <w:p w:rsidR="009D17E7" w:rsidRPr="00602E17" w:rsidRDefault="009D17E7" w:rsidP="00602E17">
            <w:pPr>
              <w:jc w:val="center"/>
            </w:pPr>
          </w:p>
          <w:p w:rsidR="009D17E7" w:rsidRPr="00602E17" w:rsidRDefault="009D17E7" w:rsidP="00602E17">
            <w:pPr>
              <w:jc w:val="center"/>
            </w:pPr>
            <w:r w:rsidRPr="00602E17">
              <w:t>2018 г.</w:t>
            </w:r>
          </w:p>
          <w:p w:rsidR="009D17E7" w:rsidRPr="00602E17" w:rsidRDefault="009D17E7" w:rsidP="00602E17">
            <w:pPr>
              <w:jc w:val="center"/>
            </w:pPr>
          </w:p>
        </w:tc>
        <w:tc>
          <w:tcPr>
            <w:tcW w:w="409" w:type="pct"/>
            <w:shd w:val="clear" w:color="auto" w:fill="auto"/>
          </w:tcPr>
          <w:p w:rsidR="009D17E7" w:rsidRPr="00602E17" w:rsidRDefault="009D17E7" w:rsidP="00602E17">
            <w:pPr>
              <w:jc w:val="center"/>
            </w:pPr>
          </w:p>
          <w:p w:rsidR="009D17E7" w:rsidRPr="00602E17" w:rsidRDefault="009D17E7" w:rsidP="00602E17">
            <w:pPr>
              <w:jc w:val="center"/>
            </w:pPr>
            <w:r w:rsidRPr="00602E17">
              <w:t>2019 г.</w:t>
            </w:r>
          </w:p>
        </w:tc>
        <w:tc>
          <w:tcPr>
            <w:tcW w:w="403" w:type="pct"/>
            <w:shd w:val="clear" w:color="auto" w:fill="auto"/>
            <w:vAlign w:val="center"/>
          </w:tcPr>
          <w:p w:rsidR="009D17E7" w:rsidRPr="00602E17" w:rsidRDefault="009D17E7" w:rsidP="00602E17">
            <w:pPr>
              <w:jc w:val="center"/>
            </w:pPr>
            <w:r w:rsidRPr="00602E17">
              <w:t>2020 г.</w:t>
            </w:r>
          </w:p>
        </w:tc>
        <w:tc>
          <w:tcPr>
            <w:tcW w:w="409" w:type="pct"/>
            <w:vAlign w:val="center"/>
          </w:tcPr>
          <w:p w:rsidR="009D17E7" w:rsidRPr="00602E17" w:rsidRDefault="009D17E7" w:rsidP="00602E17">
            <w:pPr>
              <w:jc w:val="center"/>
            </w:pPr>
            <w:r w:rsidRPr="00602E17">
              <w:t>2021 г.</w:t>
            </w:r>
          </w:p>
        </w:tc>
        <w:tc>
          <w:tcPr>
            <w:tcW w:w="411" w:type="pct"/>
            <w:vAlign w:val="center"/>
          </w:tcPr>
          <w:p w:rsidR="009D17E7" w:rsidRPr="00602E17" w:rsidRDefault="009D17E7" w:rsidP="00602E17">
            <w:pPr>
              <w:jc w:val="center"/>
            </w:pPr>
            <w:r w:rsidRPr="00602E17">
              <w:t>2022 г.</w:t>
            </w:r>
          </w:p>
        </w:tc>
        <w:tc>
          <w:tcPr>
            <w:tcW w:w="407" w:type="pct"/>
            <w:gridSpan w:val="2"/>
            <w:vAlign w:val="center"/>
          </w:tcPr>
          <w:p w:rsidR="009D17E7" w:rsidRPr="00602E17" w:rsidRDefault="009D17E7" w:rsidP="00602E17">
            <w:pPr>
              <w:jc w:val="center"/>
            </w:pPr>
            <w:r w:rsidRPr="00602E17">
              <w:t>2023 г.</w:t>
            </w:r>
          </w:p>
        </w:tc>
        <w:tc>
          <w:tcPr>
            <w:tcW w:w="422" w:type="pct"/>
            <w:vAlign w:val="center"/>
          </w:tcPr>
          <w:p w:rsidR="009D17E7" w:rsidRPr="00602E17" w:rsidRDefault="009D17E7" w:rsidP="00602E17">
            <w:pPr>
              <w:jc w:val="center"/>
            </w:pPr>
            <w:r w:rsidRPr="00602E17">
              <w:t>2024 г.</w:t>
            </w:r>
          </w:p>
        </w:tc>
        <w:tc>
          <w:tcPr>
            <w:tcW w:w="447" w:type="pct"/>
            <w:vMerge/>
          </w:tcPr>
          <w:p w:rsidR="009D17E7" w:rsidRPr="00602E17" w:rsidRDefault="009D17E7" w:rsidP="00602E17"/>
        </w:tc>
      </w:tr>
      <w:tr w:rsidR="009D17E7" w:rsidRPr="00602E17" w:rsidTr="00602E17">
        <w:trPr>
          <w:trHeight w:val="143"/>
        </w:trPr>
        <w:tc>
          <w:tcPr>
            <w:tcW w:w="5000" w:type="pct"/>
            <w:gridSpan w:val="14"/>
            <w:shd w:val="clear" w:color="auto" w:fill="auto"/>
          </w:tcPr>
          <w:p w:rsidR="009D17E7" w:rsidRPr="00602E17" w:rsidRDefault="009D17E7" w:rsidP="00602E17">
            <w:pPr>
              <w:jc w:val="center"/>
              <w:rPr>
                <w:b/>
              </w:rPr>
            </w:pPr>
            <w:r w:rsidRPr="00602E17">
              <w:rPr>
                <w:b/>
              </w:rPr>
              <w:t xml:space="preserve">Подпрограмма «Устойчивое развитие сельских территорий Комсомольского муниципального района </w:t>
            </w:r>
          </w:p>
          <w:p w:rsidR="009D17E7" w:rsidRPr="00602E17" w:rsidRDefault="009D17E7" w:rsidP="00602E17">
            <w:pPr>
              <w:jc w:val="center"/>
              <w:rPr>
                <w:b/>
              </w:rPr>
            </w:pPr>
            <w:r w:rsidRPr="00602E17">
              <w:rPr>
                <w:b/>
              </w:rPr>
              <w:t>на 2014-2019 годы»</w:t>
            </w:r>
          </w:p>
        </w:tc>
      </w:tr>
      <w:tr w:rsidR="009D17E7" w:rsidRPr="00602E17" w:rsidTr="00602E17">
        <w:trPr>
          <w:trHeight w:val="615"/>
        </w:trPr>
        <w:tc>
          <w:tcPr>
            <w:tcW w:w="234" w:type="pct"/>
            <w:shd w:val="clear" w:color="auto" w:fill="auto"/>
          </w:tcPr>
          <w:p w:rsidR="009D17E7" w:rsidRPr="00602E17" w:rsidRDefault="009D17E7" w:rsidP="00602E17">
            <w:pPr>
              <w:jc w:val="right"/>
              <w:rPr>
                <w:b/>
              </w:rPr>
            </w:pPr>
          </w:p>
          <w:p w:rsidR="009D17E7" w:rsidRPr="00602E17" w:rsidRDefault="009D17E7" w:rsidP="00602E17">
            <w:pPr>
              <w:jc w:val="right"/>
              <w:rPr>
                <w:b/>
              </w:rPr>
            </w:pPr>
          </w:p>
          <w:p w:rsidR="009D17E7" w:rsidRPr="00602E17" w:rsidRDefault="009D17E7" w:rsidP="00602E17">
            <w:pPr>
              <w:jc w:val="right"/>
              <w:rPr>
                <w:b/>
              </w:rPr>
            </w:pPr>
          </w:p>
          <w:p w:rsidR="009D17E7" w:rsidRPr="00602E17" w:rsidRDefault="009D17E7" w:rsidP="00602E17">
            <w:pPr>
              <w:jc w:val="right"/>
              <w:rPr>
                <w:b/>
              </w:rPr>
            </w:pPr>
          </w:p>
          <w:p w:rsidR="009D17E7" w:rsidRPr="00602E17" w:rsidRDefault="009D17E7" w:rsidP="00602E17">
            <w:pPr>
              <w:jc w:val="center"/>
            </w:pPr>
            <w:r w:rsidRPr="00602E17">
              <w:t>1.</w:t>
            </w:r>
          </w:p>
          <w:p w:rsidR="009D17E7" w:rsidRPr="00602E17" w:rsidRDefault="009D17E7" w:rsidP="00602E17">
            <w:pPr>
              <w:jc w:val="right"/>
              <w:rPr>
                <w:b/>
              </w:rPr>
            </w:pPr>
          </w:p>
          <w:p w:rsidR="009D17E7" w:rsidRPr="00602E17" w:rsidRDefault="009D17E7" w:rsidP="00602E17">
            <w:pPr>
              <w:jc w:val="center"/>
            </w:pPr>
          </w:p>
          <w:p w:rsidR="009D17E7" w:rsidRPr="00602E17" w:rsidRDefault="009D17E7" w:rsidP="00602E17">
            <w:pPr>
              <w:jc w:val="center"/>
            </w:pPr>
          </w:p>
        </w:tc>
        <w:tc>
          <w:tcPr>
            <w:tcW w:w="1038" w:type="pct"/>
            <w:gridSpan w:val="3"/>
            <w:shd w:val="clear" w:color="auto" w:fill="auto"/>
          </w:tcPr>
          <w:p w:rsidR="009D17E7" w:rsidRPr="00602E17" w:rsidRDefault="009D17E7" w:rsidP="00602E17">
            <w:pPr>
              <w:jc w:val="center"/>
            </w:pPr>
            <w:r w:rsidRPr="00602E17">
              <w:t>Мероприятия по улучшению жилищных</w:t>
            </w:r>
          </w:p>
          <w:p w:rsidR="009D17E7" w:rsidRPr="00602E17" w:rsidRDefault="009D17E7" w:rsidP="00602E17">
            <w:pPr>
              <w:jc w:val="center"/>
            </w:pPr>
            <w:r w:rsidRPr="00602E17">
              <w:t>условий граждан, проживающих в</w:t>
            </w:r>
          </w:p>
          <w:p w:rsidR="009D17E7" w:rsidRPr="00602E17" w:rsidRDefault="009D17E7" w:rsidP="00602E17">
            <w:pPr>
              <w:jc w:val="center"/>
            </w:pPr>
            <w:r w:rsidRPr="00602E17">
              <w:t>сельской местности, в том числе молодых семей и молодых специалистов - Всего</w:t>
            </w:r>
          </w:p>
          <w:p w:rsidR="009D17E7" w:rsidRPr="00602E17" w:rsidRDefault="009D17E7" w:rsidP="00602E17">
            <w:pPr>
              <w:jc w:val="center"/>
            </w:pPr>
            <w:r w:rsidRPr="00602E17">
              <w:t>в том числе:</w:t>
            </w:r>
          </w:p>
          <w:p w:rsidR="009D17E7" w:rsidRPr="00602E17" w:rsidRDefault="009D17E7" w:rsidP="00602E17">
            <w:pPr>
              <w:jc w:val="center"/>
            </w:pPr>
            <w:r w:rsidRPr="00602E17">
              <w:t>федеральный бюджет</w:t>
            </w:r>
          </w:p>
          <w:p w:rsidR="009D17E7" w:rsidRPr="00602E17" w:rsidRDefault="009D17E7" w:rsidP="00602E17">
            <w:pPr>
              <w:jc w:val="center"/>
            </w:pPr>
            <w:r w:rsidRPr="00602E17">
              <w:t>областной бюджет</w:t>
            </w:r>
          </w:p>
          <w:p w:rsidR="009D17E7" w:rsidRPr="00602E17" w:rsidRDefault="009D17E7" w:rsidP="00602E17">
            <w:pPr>
              <w:jc w:val="center"/>
            </w:pPr>
            <w:r w:rsidRPr="00602E17">
              <w:t>внебюджетные источники</w:t>
            </w:r>
          </w:p>
        </w:tc>
        <w:tc>
          <w:tcPr>
            <w:tcW w:w="410" w:type="pct"/>
            <w:shd w:val="clear" w:color="auto" w:fill="auto"/>
          </w:tcPr>
          <w:p w:rsidR="009D17E7" w:rsidRPr="00602E17" w:rsidRDefault="009D17E7" w:rsidP="00602E17">
            <w:pPr>
              <w:jc w:val="center"/>
            </w:pPr>
          </w:p>
          <w:p w:rsidR="009D17E7" w:rsidRPr="00602E17" w:rsidRDefault="009D17E7" w:rsidP="00602E17">
            <w:pPr>
              <w:jc w:val="center"/>
            </w:pPr>
          </w:p>
          <w:p w:rsidR="009D17E7" w:rsidRPr="00602E17" w:rsidRDefault="009D17E7" w:rsidP="00602E17">
            <w:pPr>
              <w:jc w:val="center"/>
            </w:pPr>
          </w:p>
          <w:p w:rsidR="009D17E7" w:rsidRPr="00602E17" w:rsidRDefault="009D17E7" w:rsidP="00602E17">
            <w:pPr>
              <w:jc w:val="center"/>
            </w:pPr>
          </w:p>
          <w:p w:rsidR="009D17E7" w:rsidRPr="00602E17" w:rsidRDefault="009D17E7" w:rsidP="00602E17">
            <w:pPr>
              <w:jc w:val="center"/>
            </w:pPr>
            <w:r w:rsidRPr="00602E17">
              <w:t>2029520,00</w:t>
            </w:r>
          </w:p>
          <w:p w:rsidR="009D17E7" w:rsidRPr="00602E17" w:rsidRDefault="009D17E7" w:rsidP="00602E17"/>
          <w:p w:rsidR="009D17E7" w:rsidRPr="00602E17" w:rsidRDefault="009D17E7" w:rsidP="00602E17">
            <w:pPr>
              <w:jc w:val="center"/>
            </w:pPr>
            <w:r w:rsidRPr="00602E17">
              <w:t>654430,00</w:t>
            </w:r>
          </w:p>
          <w:p w:rsidR="009D17E7" w:rsidRPr="00602E17" w:rsidRDefault="009D17E7" w:rsidP="00602E17">
            <w:pPr>
              <w:jc w:val="center"/>
            </w:pPr>
            <w:r w:rsidRPr="00602E17">
              <w:t>766090,00</w:t>
            </w:r>
          </w:p>
          <w:p w:rsidR="009D17E7" w:rsidRPr="00602E17" w:rsidRDefault="009D17E7" w:rsidP="00602E17">
            <w:pPr>
              <w:jc w:val="center"/>
            </w:pPr>
            <w:r w:rsidRPr="00602E17">
              <w:t>609000,00</w:t>
            </w:r>
          </w:p>
        </w:tc>
        <w:tc>
          <w:tcPr>
            <w:tcW w:w="409" w:type="pct"/>
            <w:shd w:val="clear" w:color="auto" w:fill="auto"/>
          </w:tcPr>
          <w:p w:rsidR="009D17E7" w:rsidRPr="00602E17" w:rsidRDefault="009D17E7" w:rsidP="00602E17">
            <w:pPr>
              <w:jc w:val="center"/>
            </w:pPr>
          </w:p>
          <w:p w:rsidR="009D17E7" w:rsidRPr="00602E17" w:rsidRDefault="009D17E7" w:rsidP="00602E17">
            <w:pPr>
              <w:jc w:val="center"/>
            </w:pPr>
          </w:p>
          <w:p w:rsidR="009D17E7" w:rsidRPr="00602E17" w:rsidRDefault="009D17E7" w:rsidP="00602E17">
            <w:pPr>
              <w:jc w:val="center"/>
            </w:pPr>
          </w:p>
          <w:p w:rsidR="009D17E7" w:rsidRPr="00602E17" w:rsidRDefault="009D17E7" w:rsidP="00602E17">
            <w:pPr>
              <w:jc w:val="center"/>
            </w:pPr>
          </w:p>
          <w:p w:rsidR="009D17E7" w:rsidRPr="00602E17" w:rsidRDefault="009D17E7" w:rsidP="00602E17">
            <w:pPr>
              <w:jc w:val="center"/>
            </w:pPr>
            <w:r w:rsidRPr="00602E17">
              <w:t>1300000,00</w:t>
            </w:r>
          </w:p>
          <w:p w:rsidR="009D17E7" w:rsidRPr="00602E17" w:rsidRDefault="009D17E7" w:rsidP="00602E17"/>
          <w:p w:rsidR="009D17E7" w:rsidRPr="00602E17" w:rsidRDefault="009D17E7" w:rsidP="00602E17">
            <w:pPr>
              <w:jc w:val="center"/>
            </w:pPr>
            <w:r w:rsidRPr="00602E17">
              <w:t>500000,00</w:t>
            </w:r>
          </w:p>
          <w:p w:rsidR="009D17E7" w:rsidRPr="00602E17" w:rsidRDefault="009D17E7" w:rsidP="00602E17">
            <w:pPr>
              <w:jc w:val="center"/>
            </w:pPr>
            <w:r w:rsidRPr="00602E17">
              <w:t>500000,00</w:t>
            </w:r>
          </w:p>
          <w:p w:rsidR="009D17E7" w:rsidRPr="00602E17" w:rsidRDefault="009D17E7" w:rsidP="00602E17">
            <w:pPr>
              <w:jc w:val="center"/>
            </w:pPr>
            <w:r w:rsidRPr="00602E17">
              <w:t>300000,00</w:t>
            </w:r>
          </w:p>
        </w:tc>
        <w:tc>
          <w:tcPr>
            <w:tcW w:w="409" w:type="pct"/>
            <w:shd w:val="clear" w:color="auto" w:fill="auto"/>
          </w:tcPr>
          <w:p w:rsidR="009D17E7" w:rsidRPr="00602E17" w:rsidRDefault="009D17E7" w:rsidP="00602E17">
            <w:pPr>
              <w:jc w:val="center"/>
            </w:pPr>
          </w:p>
          <w:p w:rsidR="009D17E7" w:rsidRPr="00602E17" w:rsidRDefault="009D17E7" w:rsidP="00602E17">
            <w:pPr>
              <w:jc w:val="center"/>
            </w:pPr>
          </w:p>
          <w:p w:rsidR="009D17E7" w:rsidRPr="00602E17" w:rsidRDefault="009D17E7" w:rsidP="00602E17">
            <w:pPr>
              <w:jc w:val="center"/>
            </w:pPr>
          </w:p>
          <w:p w:rsidR="009D17E7" w:rsidRPr="00602E17" w:rsidRDefault="009D17E7" w:rsidP="00602E17">
            <w:pPr>
              <w:jc w:val="center"/>
            </w:pPr>
          </w:p>
          <w:p w:rsidR="009D17E7" w:rsidRPr="00602E17" w:rsidRDefault="009D17E7" w:rsidP="00602E17">
            <w:pPr>
              <w:jc w:val="center"/>
            </w:pPr>
            <w:r w:rsidRPr="00602E17">
              <w:t>2135945,71</w:t>
            </w:r>
          </w:p>
          <w:p w:rsidR="009D17E7" w:rsidRPr="00602E17" w:rsidRDefault="009D17E7" w:rsidP="00602E17"/>
          <w:p w:rsidR="009D17E7" w:rsidRPr="00602E17" w:rsidRDefault="009D17E7" w:rsidP="00602E17">
            <w:pPr>
              <w:jc w:val="center"/>
            </w:pPr>
            <w:r w:rsidRPr="00602E17">
              <w:t>1390500,66</w:t>
            </w:r>
          </w:p>
          <w:p w:rsidR="009D17E7" w:rsidRPr="00602E17" w:rsidRDefault="009D17E7" w:rsidP="00602E17">
            <w:pPr>
              <w:jc w:val="center"/>
            </w:pPr>
            <w:r w:rsidRPr="00602E17">
              <w:t>104661,34</w:t>
            </w:r>
          </w:p>
          <w:p w:rsidR="009D17E7" w:rsidRPr="00602E17" w:rsidRDefault="009D17E7" w:rsidP="00602E17">
            <w:pPr>
              <w:jc w:val="center"/>
            </w:pPr>
            <w:r w:rsidRPr="00602E17">
              <w:t>640783,71</w:t>
            </w:r>
          </w:p>
        </w:tc>
        <w:tc>
          <w:tcPr>
            <w:tcW w:w="403" w:type="pct"/>
            <w:shd w:val="clear" w:color="auto" w:fill="auto"/>
          </w:tcPr>
          <w:p w:rsidR="009D17E7" w:rsidRPr="00602E17" w:rsidRDefault="009D17E7" w:rsidP="00602E17">
            <w:pPr>
              <w:jc w:val="center"/>
            </w:pPr>
          </w:p>
          <w:p w:rsidR="009D17E7" w:rsidRPr="00602E17" w:rsidRDefault="009D17E7" w:rsidP="00602E17">
            <w:pPr>
              <w:jc w:val="center"/>
            </w:pPr>
          </w:p>
          <w:p w:rsidR="009D17E7" w:rsidRPr="00602E17" w:rsidRDefault="009D17E7" w:rsidP="00602E17">
            <w:pPr>
              <w:jc w:val="center"/>
            </w:pPr>
          </w:p>
          <w:p w:rsidR="009D17E7" w:rsidRPr="00602E17" w:rsidRDefault="009D17E7" w:rsidP="00602E17">
            <w:pPr>
              <w:jc w:val="center"/>
            </w:pPr>
          </w:p>
          <w:p w:rsidR="009D17E7" w:rsidRPr="00602E17" w:rsidRDefault="009D17E7" w:rsidP="00602E17">
            <w:pPr>
              <w:jc w:val="center"/>
            </w:pPr>
          </w:p>
        </w:tc>
        <w:tc>
          <w:tcPr>
            <w:tcW w:w="409" w:type="pct"/>
          </w:tcPr>
          <w:p w:rsidR="009D17E7" w:rsidRPr="00602E17" w:rsidRDefault="009D17E7" w:rsidP="00602E17">
            <w:pPr>
              <w:jc w:val="center"/>
            </w:pPr>
          </w:p>
        </w:tc>
        <w:tc>
          <w:tcPr>
            <w:tcW w:w="425" w:type="pct"/>
            <w:gridSpan w:val="2"/>
          </w:tcPr>
          <w:p w:rsidR="009D17E7" w:rsidRPr="00602E17" w:rsidRDefault="009D17E7" w:rsidP="00602E17">
            <w:pPr>
              <w:jc w:val="center"/>
            </w:pPr>
          </w:p>
        </w:tc>
        <w:tc>
          <w:tcPr>
            <w:tcW w:w="393" w:type="pct"/>
          </w:tcPr>
          <w:p w:rsidR="009D17E7" w:rsidRPr="00602E17" w:rsidRDefault="009D17E7" w:rsidP="00602E17">
            <w:pPr>
              <w:jc w:val="center"/>
            </w:pPr>
          </w:p>
        </w:tc>
        <w:tc>
          <w:tcPr>
            <w:tcW w:w="422" w:type="pct"/>
          </w:tcPr>
          <w:p w:rsidR="009D17E7" w:rsidRPr="00602E17" w:rsidRDefault="009D17E7" w:rsidP="00602E17">
            <w:pPr>
              <w:jc w:val="center"/>
            </w:pPr>
          </w:p>
        </w:tc>
        <w:tc>
          <w:tcPr>
            <w:tcW w:w="447" w:type="pct"/>
          </w:tcPr>
          <w:p w:rsidR="009D17E7" w:rsidRPr="00602E17" w:rsidRDefault="009D17E7" w:rsidP="00602E17">
            <w:pPr>
              <w:jc w:val="center"/>
              <w:rPr>
                <w:b/>
              </w:rPr>
            </w:pPr>
          </w:p>
          <w:p w:rsidR="009D17E7" w:rsidRPr="00602E17" w:rsidRDefault="009D17E7" w:rsidP="00602E17">
            <w:pPr>
              <w:jc w:val="center"/>
              <w:rPr>
                <w:b/>
              </w:rPr>
            </w:pPr>
          </w:p>
          <w:p w:rsidR="009D17E7" w:rsidRPr="00602E17" w:rsidRDefault="009D17E7" w:rsidP="00602E17">
            <w:pPr>
              <w:jc w:val="center"/>
              <w:rPr>
                <w:b/>
              </w:rPr>
            </w:pPr>
          </w:p>
          <w:p w:rsidR="009D17E7" w:rsidRPr="00602E17" w:rsidRDefault="009D17E7" w:rsidP="00602E17">
            <w:pPr>
              <w:jc w:val="center"/>
              <w:rPr>
                <w:b/>
              </w:rPr>
            </w:pPr>
          </w:p>
          <w:p w:rsidR="009D17E7" w:rsidRPr="00602E17" w:rsidRDefault="009D17E7" w:rsidP="00602E17">
            <w:pPr>
              <w:jc w:val="center"/>
              <w:rPr>
                <w:b/>
              </w:rPr>
            </w:pPr>
            <w:r w:rsidRPr="00602E17">
              <w:rPr>
                <w:b/>
              </w:rPr>
              <w:t>5465465,71</w:t>
            </w:r>
          </w:p>
          <w:p w:rsidR="009D17E7" w:rsidRPr="00602E17" w:rsidRDefault="009D17E7" w:rsidP="00602E17">
            <w:pPr>
              <w:jc w:val="center"/>
            </w:pPr>
          </w:p>
          <w:p w:rsidR="009D17E7" w:rsidRPr="00602E17" w:rsidRDefault="009D17E7" w:rsidP="00602E17">
            <w:pPr>
              <w:jc w:val="center"/>
              <w:rPr>
                <w:b/>
              </w:rPr>
            </w:pPr>
            <w:r w:rsidRPr="00602E17">
              <w:rPr>
                <w:b/>
              </w:rPr>
              <w:t>2544930,66</w:t>
            </w:r>
          </w:p>
          <w:p w:rsidR="009D17E7" w:rsidRPr="00602E17" w:rsidRDefault="009D17E7" w:rsidP="00602E17">
            <w:pPr>
              <w:jc w:val="center"/>
              <w:rPr>
                <w:b/>
              </w:rPr>
            </w:pPr>
            <w:r w:rsidRPr="00602E17">
              <w:rPr>
                <w:b/>
              </w:rPr>
              <w:t>1370751,34</w:t>
            </w:r>
          </w:p>
          <w:p w:rsidR="009D17E7" w:rsidRPr="00602E17" w:rsidRDefault="009D17E7" w:rsidP="00602E17">
            <w:pPr>
              <w:jc w:val="center"/>
            </w:pPr>
            <w:r w:rsidRPr="00602E17">
              <w:rPr>
                <w:b/>
              </w:rPr>
              <w:t>1549783,71</w:t>
            </w:r>
          </w:p>
        </w:tc>
      </w:tr>
      <w:tr w:rsidR="009D17E7" w:rsidRPr="00602E17" w:rsidTr="00602E17">
        <w:trPr>
          <w:trHeight w:val="66"/>
        </w:trPr>
        <w:tc>
          <w:tcPr>
            <w:tcW w:w="5000" w:type="pct"/>
            <w:gridSpan w:val="14"/>
            <w:shd w:val="clear" w:color="auto" w:fill="auto"/>
          </w:tcPr>
          <w:p w:rsidR="009D17E7" w:rsidRPr="00602E17" w:rsidRDefault="009D17E7" w:rsidP="00602E17">
            <w:pPr>
              <w:jc w:val="center"/>
              <w:rPr>
                <w:b/>
              </w:rPr>
            </w:pPr>
            <w:r w:rsidRPr="00602E17">
              <w:rPr>
                <w:b/>
              </w:rPr>
              <w:t xml:space="preserve">Мероприятия по комплексному обустройству объектами социальной и инженерной инфраструктуры населенных пунктов, </w:t>
            </w:r>
          </w:p>
          <w:p w:rsidR="009D17E7" w:rsidRPr="00602E17" w:rsidRDefault="009D17E7" w:rsidP="00602E17">
            <w:pPr>
              <w:jc w:val="center"/>
              <w:rPr>
                <w:b/>
              </w:rPr>
            </w:pPr>
            <w:r w:rsidRPr="00602E17">
              <w:rPr>
                <w:b/>
              </w:rPr>
              <w:t>расположенных в сельской местности</w:t>
            </w:r>
          </w:p>
        </w:tc>
      </w:tr>
      <w:tr w:rsidR="009D17E7" w:rsidRPr="00602E17" w:rsidTr="00602E17">
        <w:trPr>
          <w:trHeight w:val="35"/>
        </w:trPr>
        <w:tc>
          <w:tcPr>
            <w:tcW w:w="257" w:type="pct"/>
            <w:gridSpan w:val="2"/>
            <w:shd w:val="clear" w:color="auto" w:fill="auto"/>
          </w:tcPr>
          <w:p w:rsidR="009D17E7" w:rsidRPr="00602E17" w:rsidRDefault="009D17E7" w:rsidP="00602E17">
            <w:pPr>
              <w:jc w:val="center"/>
              <w:rPr>
                <w:b/>
              </w:rPr>
            </w:pPr>
          </w:p>
        </w:tc>
        <w:tc>
          <w:tcPr>
            <w:tcW w:w="1016" w:type="pct"/>
            <w:gridSpan w:val="2"/>
            <w:shd w:val="clear" w:color="auto" w:fill="auto"/>
          </w:tcPr>
          <w:p w:rsidR="009D17E7" w:rsidRPr="00602E17" w:rsidRDefault="009D17E7" w:rsidP="00602E17">
            <w:pPr>
              <w:jc w:val="center"/>
            </w:pPr>
          </w:p>
        </w:tc>
        <w:tc>
          <w:tcPr>
            <w:tcW w:w="410" w:type="pct"/>
            <w:shd w:val="clear" w:color="auto" w:fill="auto"/>
          </w:tcPr>
          <w:p w:rsidR="009D17E7" w:rsidRPr="00602E17" w:rsidRDefault="009D17E7" w:rsidP="00602E17">
            <w:pPr>
              <w:jc w:val="center"/>
            </w:pPr>
          </w:p>
        </w:tc>
        <w:tc>
          <w:tcPr>
            <w:tcW w:w="409" w:type="pct"/>
            <w:shd w:val="clear" w:color="auto" w:fill="auto"/>
          </w:tcPr>
          <w:p w:rsidR="009D17E7" w:rsidRPr="00602E17" w:rsidRDefault="009D17E7" w:rsidP="00602E17">
            <w:pPr>
              <w:jc w:val="center"/>
            </w:pPr>
            <w:r w:rsidRPr="00602E17">
              <w:t>Строительство сети газораспределения для газификации жилых домов по адресу: Ивановская область, Комсомольский район, д. Данилово</w:t>
            </w:r>
          </w:p>
        </w:tc>
        <w:tc>
          <w:tcPr>
            <w:tcW w:w="409" w:type="pct"/>
            <w:shd w:val="clear" w:color="auto" w:fill="auto"/>
          </w:tcPr>
          <w:p w:rsidR="009D17E7" w:rsidRPr="00602E17" w:rsidRDefault="009D17E7" w:rsidP="00602E17">
            <w:pPr>
              <w:jc w:val="center"/>
            </w:pPr>
          </w:p>
        </w:tc>
        <w:tc>
          <w:tcPr>
            <w:tcW w:w="403" w:type="pct"/>
            <w:shd w:val="clear" w:color="auto" w:fill="auto"/>
          </w:tcPr>
          <w:p w:rsidR="009D17E7" w:rsidRPr="00602E17" w:rsidRDefault="009D17E7" w:rsidP="00602E17">
            <w:pPr>
              <w:jc w:val="center"/>
              <w:rPr>
                <w:b/>
              </w:rPr>
            </w:pPr>
          </w:p>
        </w:tc>
        <w:tc>
          <w:tcPr>
            <w:tcW w:w="409" w:type="pct"/>
          </w:tcPr>
          <w:p w:rsidR="009D17E7" w:rsidRPr="00602E17" w:rsidRDefault="009D17E7" w:rsidP="00602E17">
            <w:pPr>
              <w:jc w:val="center"/>
              <w:rPr>
                <w:b/>
              </w:rPr>
            </w:pPr>
          </w:p>
        </w:tc>
        <w:tc>
          <w:tcPr>
            <w:tcW w:w="411" w:type="pct"/>
          </w:tcPr>
          <w:p w:rsidR="009D17E7" w:rsidRPr="00602E17" w:rsidRDefault="009D17E7" w:rsidP="00602E17">
            <w:pPr>
              <w:jc w:val="center"/>
              <w:rPr>
                <w:b/>
              </w:rPr>
            </w:pPr>
          </w:p>
        </w:tc>
        <w:tc>
          <w:tcPr>
            <w:tcW w:w="407" w:type="pct"/>
            <w:gridSpan w:val="2"/>
          </w:tcPr>
          <w:p w:rsidR="009D17E7" w:rsidRPr="00602E17" w:rsidRDefault="009D17E7" w:rsidP="00602E17">
            <w:pPr>
              <w:jc w:val="center"/>
              <w:rPr>
                <w:b/>
              </w:rPr>
            </w:pPr>
          </w:p>
        </w:tc>
        <w:tc>
          <w:tcPr>
            <w:tcW w:w="422" w:type="pct"/>
          </w:tcPr>
          <w:p w:rsidR="009D17E7" w:rsidRPr="00602E17" w:rsidRDefault="009D17E7" w:rsidP="00602E17">
            <w:pPr>
              <w:jc w:val="center"/>
              <w:rPr>
                <w:b/>
              </w:rPr>
            </w:pPr>
          </w:p>
        </w:tc>
        <w:tc>
          <w:tcPr>
            <w:tcW w:w="447" w:type="pct"/>
          </w:tcPr>
          <w:p w:rsidR="009D17E7" w:rsidRPr="00602E17" w:rsidRDefault="009D17E7" w:rsidP="00602E17">
            <w:pPr>
              <w:jc w:val="center"/>
              <w:rPr>
                <w:b/>
              </w:rPr>
            </w:pPr>
          </w:p>
        </w:tc>
      </w:tr>
      <w:tr w:rsidR="009D17E7" w:rsidRPr="00602E17" w:rsidTr="00602E17">
        <w:trPr>
          <w:trHeight w:val="35"/>
        </w:trPr>
        <w:tc>
          <w:tcPr>
            <w:tcW w:w="257" w:type="pct"/>
            <w:gridSpan w:val="2"/>
            <w:shd w:val="clear" w:color="auto" w:fill="auto"/>
          </w:tcPr>
          <w:p w:rsidR="009D17E7" w:rsidRPr="00602E17" w:rsidRDefault="009D17E7" w:rsidP="00602E17">
            <w:pPr>
              <w:jc w:val="center"/>
              <w:rPr>
                <w:b/>
              </w:rPr>
            </w:pPr>
          </w:p>
          <w:p w:rsidR="009D17E7" w:rsidRPr="00602E17" w:rsidRDefault="009D17E7" w:rsidP="00602E17">
            <w:pPr>
              <w:jc w:val="center"/>
              <w:rPr>
                <w:b/>
              </w:rPr>
            </w:pPr>
          </w:p>
          <w:p w:rsidR="009D17E7" w:rsidRPr="00602E17" w:rsidRDefault="009D17E7" w:rsidP="00602E17">
            <w:pPr>
              <w:jc w:val="center"/>
            </w:pPr>
            <w:r w:rsidRPr="00602E17">
              <w:t>1.</w:t>
            </w:r>
          </w:p>
          <w:p w:rsidR="009D17E7" w:rsidRPr="00602E17" w:rsidRDefault="009D17E7" w:rsidP="00602E17">
            <w:pPr>
              <w:jc w:val="center"/>
            </w:pPr>
          </w:p>
          <w:p w:rsidR="009D17E7" w:rsidRPr="00602E17" w:rsidRDefault="009D17E7" w:rsidP="00602E17">
            <w:pPr>
              <w:jc w:val="center"/>
            </w:pPr>
          </w:p>
          <w:p w:rsidR="009D17E7" w:rsidRPr="00602E17" w:rsidRDefault="009D17E7" w:rsidP="00602E17">
            <w:pPr>
              <w:jc w:val="center"/>
            </w:pPr>
          </w:p>
          <w:p w:rsidR="009D17E7" w:rsidRPr="00602E17" w:rsidRDefault="009D17E7" w:rsidP="00602E17">
            <w:pPr>
              <w:jc w:val="center"/>
            </w:pPr>
          </w:p>
        </w:tc>
        <w:tc>
          <w:tcPr>
            <w:tcW w:w="1016" w:type="pct"/>
            <w:gridSpan w:val="2"/>
            <w:shd w:val="clear" w:color="auto" w:fill="auto"/>
          </w:tcPr>
          <w:p w:rsidR="009D17E7" w:rsidRPr="00602E17" w:rsidRDefault="009D17E7" w:rsidP="00602E17">
            <w:pPr>
              <w:jc w:val="center"/>
            </w:pPr>
            <w:r w:rsidRPr="00602E17">
              <w:t>Развитие газификации в сельской  местности - всего</w:t>
            </w:r>
          </w:p>
          <w:p w:rsidR="009D17E7" w:rsidRPr="00602E17" w:rsidRDefault="009D17E7" w:rsidP="00602E17">
            <w:pPr>
              <w:jc w:val="center"/>
            </w:pPr>
            <w:r w:rsidRPr="00602E17">
              <w:t>в том числе:</w:t>
            </w:r>
          </w:p>
          <w:p w:rsidR="009D17E7" w:rsidRPr="00602E17" w:rsidRDefault="009D17E7" w:rsidP="00602E17">
            <w:pPr>
              <w:jc w:val="center"/>
            </w:pPr>
            <w:r w:rsidRPr="00602E17">
              <w:t>федеральный бюджет</w:t>
            </w:r>
          </w:p>
          <w:p w:rsidR="009D17E7" w:rsidRPr="00602E17" w:rsidRDefault="009D17E7" w:rsidP="00602E17">
            <w:pPr>
              <w:jc w:val="center"/>
            </w:pPr>
            <w:r w:rsidRPr="00602E17">
              <w:t>областной бюджет</w:t>
            </w:r>
          </w:p>
          <w:p w:rsidR="009D17E7" w:rsidRPr="00602E17" w:rsidRDefault="009D17E7" w:rsidP="00602E17">
            <w:pPr>
              <w:jc w:val="center"/>
            </w:pPr>
            <w:r w:rsidRPr="00602E17">
              <w:t>бюджеты сельских поселений</w:t>
            </w:r>
          </w:p>
          <w:p w:rsidR="009D17E7" w:rsidRPr="00602E17" w:rsidRDefault="009D17E7" w:rsidP="00602E17">
            <w:pPr>
              <w:jc w:val="center"/>
            </w:pPr>
            <w:r w:rsidRPr="00602E17">
              <w:t>внебюджетные источники</w:t>
            </w:r>
          </w:p>
          <w:p w:rsidR="009D17E7" w:rsidRPr="00602E17" w:rsidRDefault="009D17E7" w:rsidP="00602E17">
            <w:pPr>
              <w:jc w:val="center"/>
            </w:pPr>
            <w:r w:rsidRPr="00602E17">
              <w:t>районный бюджет</w:t>
            </w:r>
          </w:p>
        </w:tc>
        <w:tc>
          <w:tcPr>
            <w:tcW w:w="410" w:type="pct"/>
            <w:shd w:val="clear" w:color="auto" w:fill="auto"/>
          </w:tcPr>
          <w:p w:rsidR="009D17E7" w:rsidRPr="00602E17" w:rsidRDefault="009D17E7" w:rsidP="00602E17">
            <w:pPr>
              <w:jc w:val="center"/>
            </w:pPr>
          </w:p>
          <w:p w:rsidR="009D17E7" w:rsidRPr="00602E17" w:rsidRDefault="009D17E7" w:rsidP="00602E17">
            <w:pPr>
              <w:jc w:val="center"/>
            </w:pPr>
            <w:r w:rsidRPr="00602E17">
              <w:t>0,00</w:t>
            </w:r>
          </w:p>
          <w:p w:rsidR="009D17E7" w:rsidRPr="00602E17" w:rsidRDefault="009D17E7" w:rsidP="00602E17">
            <w:pPr>
              <w:jc w:val="center"/>
            </w:pPr>
          </w:p>
          <w:p w:rsidR="009D17E7" w:rsidRPr="00602E17" w:rsidRDefault="009D17E7" w:rsidP="00602E17">
            <w:pPr>
              <w:jc w:val="center"/>
            </w:pPr>
            <w:r w:rsidRPr="00602E17">
              <w:t>0,00</w:t>
            </w:r>
          </w:p>
          <w:p w:rsidR="009D17E7" w:rsidRPr="00602E17" w:rsidRDefault="009D17E7" w:rsidP="00602E17">
            <w:pPr>
              <w:jc w:val="center"/>
            </w:pPr>
            <w:r w:rsidRPr="00602E17">
              <w:t>0,00</w:t>
            </w:r>
          </w:p>
          <w:p w:rsidR="009D17E7" w:rsidRPr="00602E17" w:rsidRDefault="009D17E7" w:rsidP="00602E17">
            <w:pPr>
              <w:jc w:val="center"/>
            </w:pPr>
            <w:r w:rsidRPr="00602E17">
              <w:t>0,00</w:t>
            </w:r>
          </w:p>
          <w:p w:rsidR="009D17E7" w:rsidRPr="00602E17" w:rsidRDefault="009D17E7" w:rsidP="00602E17">
            <w:pPr>
              <w:jc w:val="center"/>
            </w:pPr>
            <w:r w:rsidRPr="00602E17">
              <w:t>0,00</w:t>
            </w:r>
          </w:p>
          <w:p w:rsidR="009D17E7" w:rsidRPr="00602E17" w:rsidRDefault="009D17E7" w:rsidP="00602E17">
            <w:pPr>
              <w:jc w:val="center"/>
            </w:pPr>
            <w:r w:rsidRPr="00602E17">
              <w:t>0,00</w:t>
            </w:r>
          </w:p>
        </w:tc>
        <w:tc>
          <w:tcPr>
            <w:tcW w:w="409" w:type="pct"/>
            <w:shd w:val="clear" w:color="auto" w:fill="auto"/>
          </w:tcPr>
          <w:p w:rsidR="009D17E7" w:rsidRPr="00602E17" w:rsidRDefault="009D17E7" w:rsidP="00602E17">
            <w:pPr>
              <w:rPr>
                <w:b/>
              </w:rPr>
            </w:pPr>
          </w:p>
          <w:p w:rsidR="009D17E7" w:rsidRPr="00602E17" w:rsidRDefault="009D17E7" w:rsidP="00602E17">
            <w:pPr>
              <w:jc w:val="center"/>
            </w:pPr>
            <w:r w:rsidRPr="00602E17">
              <w:t>5224778,09</w:t>
            </w:r>
          </w:p>
          <w:p w:rsidR="009D17E7" w:rsidRPr="00602E17" w:rsidRDefault="009D17E7" w:rsidP="00602E17">
            <w:pPr>
              <w:jc w:val="center"/>
            </w:pPr>
          </w:p>
          <w:p w:rsidR="009D17E7" w:rsidRPr="00602E17" w:rsidRDefault="009D17E7" w:rsidP="00602E17">
            <w:pPr>
              <w:jc w:val="center"/>
            </w:pPr>
            <w:r w:rsidRPr="00602E17">
              <w:t>2193307,84</w:t>
            </w:r>
          </w:p>
          <w:p w:rsidR="009D17E7" w:rsidRPr="00602E17" w:rsidRDefault="009D17E7" w:rsidP="00602E17">
            <w:pPr>
              <w:jc w:val="center"/>
            </w:pPr>
            <w:r w:rsidRPr="00602E17">
              <w:t>2190571,01</w:t>
            </w:r>
          </w:p>
          <w:p w:rsidR="009D17E7" w:rsidRPr="00602E17" w:rsidRDefault="009D17E7" w:rsidP="00602E17">
            <w:pPr>
              <w:jc w:val="center"/>
            </w:pPr>
            <w:r w:rsidRPr="00602E17">
              <w:t>0,00</w:t>
            </w:r>
          </w:p>
          <w:p w:rsidR="009D17E7" w:rsidRPr="00602E17" w:rsidRDefault="009D17E7" w:rsidP="00602E17">
            <w:pPr>
              <w:jc w:val="center"/>
            </w:pPr>
            <w:r w:rsidRPr="00602E17">
              <w:t>0,00</w:t>
            </w:r>
          </w:p>
          <w:p w:rsidR="009D17E7" w:rsidRPr="00602E17" w:rsidRDefault="009D17E7" w:rsidP="00602E17">
            <w:pPr>
              <w:jc w:val="center"/>
            </w:pPr>
            <w:r w:rsidRPr="00602E17">
              <w:t>840899,24</w:t>
            </w:r>
          </w:p>
          <w:p w:rsidR="009D17E7" w:rsidRPr="00602E17" w:rsidRDefault="009D17E7" w:rsidP="00602E17">
            <w:pPr>
              <w:jc w:val="center"/>
            </w:pPr>
          </w:p>
        </w:tc>
        <w:tc>
          <w:tcPr>
            <w:tcW w:w="409" w:type="pct"/>
            <w:shd w:val="clear" w:color="auto" w:fill="auto"/>
          </w:tcPr>
          <w:p w:rsidR="009D17E7" w:rsidRPr="00602E17" w:rsidRDefault="009D17E7" w:rsidP="00602E17">
            <w:pPr>
              <w:jc w:val="center"/>
              <w:rPr>
                <w:b/>
              </w:rPr>
            </w:pPr>
          </w:p>
          <w:p w:rsidR="009D17E7" w:rsidRPr="00602E17" w:rsidRDefault="009D17E7" w:rsidP="00602E17">
            <w:pPr>
              <w:jc w:val="center"/>
            </w:pPr>
            <w:r w:rsidRPr="00602E17">
              <w:t>0,00</w:t>
            </w:r>
          </w:p>
          <w:p w:rsidR="009D17E7" w:rsidRPr="00602E17" w:rsidRDefault="009D17E7" w:rsidP="00602E17">
            <w:pPr>
              <w:jc w:val="center"/>
            </w:pPr>
          </w:p>
          <w:p w:rsidR="009D17E7" w:rsidRPr="00602E17" w:rsidRDefault="009D17E7" w:rsidP="00602E17">
            <w:pPr>
              <w:jc w:val="center"/>
            </w:pPr>
            <w:r w:rsidRPr="00602E17">
              <w:t>0,00</w:t>
            </w:r>
          </w:p>
          <w:p w:rsidR="009D17E7" w:rsidRPr="00602E17" w:rsidRDefault="009D17E7" w:rsidP="00602E17">
            <w:pPr>
              <w:jc w:val="center"/>
            </w:pPr>
            <w:r w:rsidRPr="00602E17">
              <w:t>0,00</w:t>
            </w:r>
          </w:p>
          <w:p w:rsidR="009D17E7" w:rsidRPr="00602E17" w:rsidRDefault="009D17E7" w:rsidP="00602E17">
            <w:pPr>
              <w:jc w:val="center"/>
            </w:pPr>
            <w:r w:rsidRPr="00602E17">
              <w:t>0,00</w:t>
            </w:r>
          </w:p>
          <w:p w:rsidR="009D17E7" w:rsidRPr="00602E17" w:rsidRDefault="009D17E7" w:rsidP="00602E17">
            <w:pPr>
              <w:jc w:val="center"/>
            </w:pPr>
            <w:r w:rsidRPr="00602E17">
              <w:t>0,00</w:t>
            </w:r>
          </w:p>
          <w:p w:rsidR="009D17E7" w:rsidRPr="00602E17" w:rsidRDefault="009D17E7" w:rsidP="00602E17">
            <w:pPr>
              <w:jc w:val="center"/>
            </w:pPr>
            <w:r w:rsidRPr="00602E17">
              <w:t>0,00</w:t>
            </w:r>
          </w:p>
        </w:tc>
        <w:tc>
          <w:tcPr>
            <w:tcW w:w="403" w:type="pct"/>
            <w:shd w:val="clear" w:color="auto" w:fill="auto"/>
          </w:tcPr>
          <w:p w:rsidR="009D17E7" w:rsidRPr="00602E17" w:rsidRDefault="009D17E7" w:rsidP="00602E17">
            <w:pPr>
              <w:jc w:val="center"/>
              <w:rPr>
                <w:b/>
              </w:rPr>
            </w:pPr>
          </w:p>
          <w:p w:rsidR="009D17E7" w:rsidRPr="00602E17" w:rsidRDefault="009D17E7" w:rsidP="00602E17">
            <w:pPr>
              <w:jc w:val="center"/>
            </w:pPr>
          </w:p>
        </w:tc>
        <w:tc>
          <w:tcPr>
            <w:tcW w:w="409" w:type="pct"/>
          </w:tcPr>
          <w:p w:rsidR="009D17E7" w:rsidRPr="00602E17" w:rsidRDefault="009D17E7" w:rsidP="00602E17">
            <w:pPr>
              <w:jc w:val="center"/>
              <w:rPr>
                <w:b/>
              </w:rPr>
            </w:pPr>
          </w:p>
        </w:tc>
        <w:tc>
          <w:tcPr>
            <w:tcW w:w="411" w:type="pct"/>
          </w:tcPr>
          <w:p w:rsidR="009D17E7" w:rsidRPr="00602E17" w:rsidRDefault="009D17E7" w:rsidP="00602E17">
            <w:pPr>
              <w:jc w:val="center"/>
              <w:rPr>
                <w:b/>
              </w:rPr>
            </w:pPr>
          </w:p>
        </w:tc>
        <w:tc>
          <w:tcPr>
            <w:tcW w:w="407" w:type="pct"/>
            <w:gridSpan w:val="2"/>
          </w:tcPr>
          <w:p w:rsidR="009D17E7" w:rsidRPr="00602E17" w:rsidRDefault="009D17E7" w:rsidP="00602E17">
            <w:pPr>
              <w:jc w:val="center"/>
              <w:rPr>
                <w:b/>
              </w:rPr>
            </w:pPr>
          </w:p>
        </w:tc>
        <w:tc>
          <w:tcPr>
            <w:tcW w:w="422" w:type="pct"/>
          </w:tcPr>
          <w:p w:rsidR="009D17E7" w:rsidRPr="00602E17" w:rsidRDefault="009D17E7" w:rsidP="00602E17">
            <w:pPr>
              <w:jc w:val="center"/>
              <w:rPr>
                <w:b/>
              </w:rPr>
            </w:pPr>
          </w:p>
        </w:tc>
        <w:tc>
          <w:tcPr>
            <w:tcW w:w="447" w:type="pct"/>
          </w:tcPr>
          <w:p w:rsidR="009D17E7" w:rsidRPr="00602E17" w:rsidRDefault="009D17E7" w:rsidP="00602E17">
            <w:pPr>
              <w:jc w:val="center"/>
              <w:rPr>
                <w:b/>
              </w:rPr>
            </w:pPr>
          </w:p>
          <w:p w:rsidR="009D17E7" w:rsidRPr="00602E17" w:rsidRDefault="009D17E7" w:rsidP="00602E17">
            <w:pPr>
              <w:jc w:val="center"/>
              <w:rPr>
                <w:b/>
              </w:rPr>
            </w:pPr>
            <w:r w:rsidRPr="00602E17">
              <w:rPr>
                <w:b/>
              </w:rPr>
              <w:t>5224778,09</w:t>
            </w:r>
          </w:p>
          <w:p w:rsidR="009D17E7" w:rsidRPr="00602E17" w:rsidRDefault="009D17E7" w:rsidP="00602E17">
            <w:pPr>
              <w:jc w:val="center"/>
              <w:rPr>
                <w:b/>
              </w:rPr>
            </w:pPr>
          </w:p>
          <w:p w:rsidR="009D17E7" w:rsidRPr="00602E17" w:rsidRDefault="009D17E7" w:rsidP="00602E17">
            <w:pPr>
              <w:jc w:val="center"/>
              <w:rPr>
                <w:b/>
              </w:rPr>
            </w:pPr>
            <w:r w:rsidRPr="00602E17">
              <w:rPr>
                <w:b/>
              </w:rPr>
              <w:t>2193307,84</w:t>
            </w:r>
          </w:p>
          <w:p w:rsidR="009D17E7" w:rsidRPr="00602E17" w:rsidRDefault="009D17E7" w:rsidP="00602E17">
            <w:pPr>
              <w:jc w:val="center"/>
              <w:rPr>
                <w:b/>
              </w:rPr>
            </w:pPr>
            <w:r w:rsidRPr="00602E17">
              <w:rPr>
                <w:b/>
              </w:rPr>
              <w:t>2190571,01</w:t>
            </w:r>
          </w:p>
          <w:p w:rsidR="009D17E7" w:rsidRPr="00602E17" w:rsidRDefault="009D17E7" w:rsidP="00602E17">
            <w:pPr>
              <w:jc w:val="center"/>
              <w:rPr>
                <w:b/>
              </w:rPr>
            </w:pPr>
            <w:r w:rsidRPr="00602E17">
              <w:rPr>
                <w:b/>
              </w:rPr>
              <w:t>0,00</w:t>
            </w:r>
          </w:p>
          <w:p w:rsidR="009D17E7" w:rsidRPr="00602E17" w:rsidRDefault="009D17E7" w:rsidP="00602E17">
            <w:pPr>
              <w:jc w:val="center"/>
              <w:rPr>
                <w:b/>
              </w:rPr>
            </w:pPr>
            <w:r w:rsidRPr="00602E17">
              <w:rPr>
                <w:b/>
              </w:rPr>
              <w:t>0,00</w:t>
            </w:r>
          </w:p>
          <w:p w:rsidR="009D17E7" w:rsidRPr="00602E17" w:rsidRDefault="009D17E7" w:rsidP="00602E17">
            <w:pPr>
              <w:jc w:val="center"/>
              <w:rPr>
                <w:b/>
              </w:rPr>
            </w:pPr>
            <w:r w:rsidRPr="00602E17">
              <w:rPr>
                <w:b/>
              </w:rPr>
              <w:t>840899,24</w:t>
            </w:r>
          </w:p>
          <w:p w:rsidR="009D17E7" w:rsidRPr="00602E17" w:rsidRDefault="009D17E7" w:rsidP="00602E17">
            <w:pPr>
              <w:jc w:val="center"/>
              <w:rPr>
                <w:b/>
              </w:rPr>
            </w:pPr>
          </w:p>
        </w:tc>
      </w:tr>
      <w:tr w:rsidR="009D17E7" w:rsidRPr="00602E17" w:rsidTr="00602E17">
        <w:trPr>
          <w:trHeight w:val="441"/>
        </w:trPr>
        <w:tc>
          <w:tcPr>
            <w:tcW w:w="257" w:type="pct"/>
            <w:gridSpan w:val="2"/>
            <w:shd w:val="clear" w:color="auto" w:fill="auto"/>
          </w:tcPr>
          <w:p w:rsidR="009D17E7" w:rsidRPr="00602E17" w:rsidRDefault="009D17E7" w:rsidP="00602E17">
            <w:pPr>
              <w:jc w:val="center"/>
            </w:pPr>
          </w:p>
          <w:p w:rsidR="009D17E7" w:rsidRPr="00602E17" w:rsidRDefault="009D17E7" w:rsidP="00602E17">
            <w:pPr>
              <w:jc w:val="center"/>
            </w:pPr>
          </w:p>
          <w:p w:rsidR="009D17E7" w:rsidRPr="00602E17" w:rsidRDefault="009D17E7" w:rsidP="00602E17">
            <w:pPr>
              <w:jc w:val="center"/>
            </w:pPr>
          </w:p>
          <w:p w:rsidR="009D17E7" w:rsidRPr="00602E17" w:rsidRDefault="009D17E7" w:rsidP="00602E17">
            <w:pPr>
              <w:jc w:val="center"/>
            </w:pPr>
            <w:r w:rsidRPr="00602E17">
              <w:lastRenderedPageBreak/>
              <w:t>2.</w:t>
            </w:r>
          </w:p>
          <w:p w:rsidR="009D17E7" w:rsidRPr="00602E17" w:rsidRDefault="009D17E7" w:rsidP="00602E17">
            <w:pPr>
              <w:jc w:val="center"/>
            </w:pPr>
          </w:p>
          <w:p w:rsidR="009D17E7" w:rsidRPr="00602E17" w:rsidRDefault="009D17E7" w:rsidP="00602E17">
            <w:pPr>
              <w:jc w:val="center"/>
            </w:pPr>
          </w:p>
        </w:tc>
        <w:tc>
          <w:tcPr>
            <w:tcW w:w="1016" w:type="pct"/>
            <w:gridSpan w:val="2"/>
            <w:shd w:val="clear" w:color="auto" w:fill="auto"/>
          </w:tcPr>
          <w:p w:rsidR="009D17E7" w:rsidRPr="00602E17" w:rsidRDefault="009D17E7" w:rsidP="00602E17">
            <w:pPr>
              <w:jc w:val="center"/>
            </w:pPr>
            <w:r w:rsidRPr="00602E17">
              <w:lastRenderedPageBreak/>
              <w:t>Развитие водоснабжения в сельской местности -  всего</w:t>
            </w:r>
          </w:p>
          <w:p w:rsidR="009D17E7" w:rsidRPr="00602E17" w:rsidRDefault="009D17E7" w:rsidP="00602E17">
            <w:pPr>
              <w:jc w:val="center"/>
            </w:pPr>
            <w:r w:rsidRPr="00602E17">
              <w:t>в том числе:</w:t>
            </w:r>
          </w:p>
          <w:p w:rsidR="009D17E7" w:rsidRPr="00602E17" w:rsidRDefault="009D17E7" w:rsidP="00602E17">
            <w:pPr>
              <w:jc w:val="center"/>
            </w:pPr>
            <w:r w:rsidRPr="00602E17">
              <w:lastRenderedPageBreak/>
              <w:t>федеральный бюджет</w:t>
            </w:r>
          </w:p>
          <w:p w:rsidR="009D17E7" w:rsidRPr="00602E17" w:rsidRDefault="009D17E7" w:rsidP="00602E17">
            <w:pPr>
              <w:jc w:val="center"/>
            </w:pPr>
            <w:r w:rsidRPr="00602E17">
              <w:t>областной бюджет</w:t>
            </w:r>
          </w:p>
          <w:p w:rsidR="009D17E7" w:rsidRPr="00602E17" w:rsidRDefault="009D17E7" w:rsidP="00602E17">
            <w:pPr>
              <w:jc w:val="center"/>
            </w:pPr>
            <w:r w:rsidRPr="00602E17">
              <w:t>бюджеты сельских поселений</w:t>
            </w:r>
          </w:p>
          <w:p w:rsidR="009D17E7" w:rsidRPr="00602E17" w:rsidRDefault="009D17E7" w:rsidP="00602E17">
            <w:pPr>
              <w:jc w:val="center"/>
            </w:pPr>
            <w:r w:rsidRPr="00602E17">
              <w:t>районный бюджет</w:t>
            </w:r>
          </w:p>
        </w:tc>
        <w:tc>
          <w:tcPr>
            <w:tcW w:w="410" w:type="pct"/>
            <w:shd w:val="clear" w:color="auto" w:fill="auto"/>
          </w:tcPr>
          <w:p w:rsidR="009D17E7" w:rsidRPr="00602E17" w:rsidRDefault="009D17E7" w:rsidP="00602E17">
            <w:pPr>
              <w:jc w:val="center"/>
            </w:pPr>
          </w:p>
          <w:p w:rsidR="009D17E7" w:rsidRPr="00602E17" w:rsidRDefault="009D17E7" w:rsidP="00602E17">
            <w:pPr>
              <w:jc w:val="center"/>
            </w:pPr>
            <w:r w:rsidRPr="00602E17">
              <w:t>0,00</w:t>
            </w:r>
          </w:p>
          <w:p w:rsidR="009D17E7" w:rsidRPr="00602E17" w:rsidRDefault="009D17E7" w:rsidP="00602E17">
            <w:pPr>
              <w:jc w:val="center"/>
            </w:pPr>
          </w:p>
          <w:p w:rsidR="009D17E7" w:rsidRPr="00602E17" w:rsidRDefault="009D17E7" w:rsidP="00602E17">
            <w:pPr>
              <w:jc w:val="center"/>
            </w:pPr>
            <w:r w:rsidRPr="00602E17">
              <w:lastRenderedPageBreak/>
              <w:t>0,00</w:t>
            </w:r>
          </w:p>
          <w:p w:rsidR="009D17E7" w:rsidRPr="00602E17" w:rsidRDefault="009D17E7" w:rsidP="00602E17">
            <w:pPr>
              <w:jc w:val="center"/>
            </w:pPr>
            <w:r w:rsidRPr="00602E17">
              <w:t>0,00</w:t>
            </w:r>
          </w:p>
          <w:p w:rsidR="009D17E7" w:rsidRPr="00602E17" w:rsidRDefault="009D17E7" w:rsidP="00602E17">
            <w:pPr>
              <w:jc w:val="center"/>
            </w:pPr>
            <w:r w:rsidRPr="00602E17">
              <w:t>0,00</w:t>
            </w:r>
          </w:p>
          <w:p w:rsidR="009D17E7" w:rsidRPr="00602E17" w:rsidRDefault="009D17E7" w:rsidP="00602E17">
            <w:pPr>
              <w:jc w:val="center"/>
            </w:pPr>
            <w:r w:rsidRPr="00602E17">
              <w:t>0,00</w:t>
            </w:r>
          </w:p>
        </w:tc>
        <w:tc>
          <w:tcPr>
            <w:tcW w:w="409" w:type="pct"/>
            <w:shd w:val="clear" w:color="auto" w:fill="auto"/>
          </w:tcPr>
          <w:p w:rsidR="009D17E7" w:rsidRPr="00602E17" w:rsidRDefault="009D17E7" w:rsidP="00602E17">
            <w:pPr>
              <w:jc w:val="center"/>
            </w:pPr>
          </w:p>
          <w:p w:rsidR="009D17E7" w:rsidRPr="00602E17" w:rsidRDefault="009D17E7" w:rsidP="00602E17">
            <w:pPr>
              <w:jc w:val="center"/>
            </w:pPr>
            <w:r w:rsidRPr="00602E17">
              <w:t>0,00</w:t>
            </w:r>
          </w:p>
          <w:p w:rsidR="009D17E7" w:rsidRPr="00602E17" w:rsidRDefault="009D17E7" w:rsidP="00602E17">
            <w:pPr>
              <w:jc w:val="center"/>
            </w:pPr>
          </w:p>
          <w:p w:rsidR="009D17E7" w:rsidRPr="00602E17" w:rsidRDefault="009D17E7" w:rsidP="00602E17">
            <w:pPr>
              <w:jc w:val="center"/>
            </w:pPr>
            <w:r w:rsidRPr="00602E17">
              <w:lastRenderedPageBreak/>
              <w:t>0,00</w:t>
            </w:r>
          </w:p>
          <w:p w:rsidR="009D17E7" w:rsidRPr="00602E17" w:rsidRDefault="009D17E7" w:rsidP="00602E17">
            <w:pPr>
              <w:jc w:val="center"/>
            </w:pPr>
            <w:r w:rsidRPr="00602E17">
              <w:t>0,00</w:t>
            </w:r>
          </w:p>
          <w:p w:rsidR="009D17E7" w:rsidRPr="00602E17" w:rsidRDefault="009D17E7" w:rsidP="00602E17">
            <w:pPr>
              <w:jc w:val="center"/>
            </w:pPr>
            <w:r w:rsidRPr="00602E17">
              <w:t>0,00</w:t>
            </w:r>
          </w:p>
          <w:p w:rsidR="009D17E7" w:rsidRPr="00602E17" w:rsidRDefault="009D17E7" w:rsidP="00602E17">
            <w:pPr>
              <w:jc w:val="center"/>
            </w:pPr>
            <w:r w:rsidRPr="00602E17">
              <w:t>0,00</w:t>
            </w:r>
          </w:p>
        </w:tc>
        <w:tc>
          <w:tcPr>
            <w:tcW w:w="409" w:type="pct"/>
            <w:shd w:val="clear" w:color="auto" w:fill="auto"/>
          </w:tcPr>
          <w:p w:rsidR="009D17E7" w:rsidRPr="00602E17" w:rsidRDefault="009D17E7" w:rsidP="00602E17">
            <w:pPr>
              <w:jc w:val="center"/>
              <w:rPr>
                <w:b/>
              </w:rPr>
            </w:pPr>
          </w:p>
          <w:p w:rsidR="009D17E7" w:rsidRPr="00602E17" w:rsidRDefault="009D17E7" w:rsidP="00602E17">
            <w:pPr>
              <w:jc w:val="center"/>
            </w:pPr>
            <w:r w:rsidRPr="00602E17">
              <w:t>0,00</w:t>
            </w:r>
          </w:p>
          <w:p w:rsidR="009D17E7" w:rsidRPr="00602E17" w:rsidRDefault="009D17E7" w:rsidP="00602E17">
            <w:pPr>
              <w:jc w:val="center"/>
            </w:pPr>
          </w:p>
          <w:p w:rsidR="009D17E7" w:rsidRPr="00602E17" w:rsidRDefault="009D17E7" w:rsidP="00602E17">
            <w:pPr>
              <w:jc w:val="center"/>
            </w:pPr>
            <w:r w:rsidRPr="00602E17">
              <w:lastRenderedPageBreak/>
              <w:t>0,00</w:t>
            </w:r>
          </w:p>
          <w:p w:rsidR="009D17E7" w:rsidRPr="00602E17" w:rsidRDefault="009D17E7" w:rsidP="00602E17">
            <w:pPr>
              <w:jc w:val="center"/>
            </w:pPr>
            <w:r w:rsidRPr="00602E17">
              <w:t>0,00</w:t>
            </w:r>
          </w:p>
          <w:p w:rsidR="009D17E7" w:rsidRPr="00602E17" w:rsidRDefault="009D17E7" w:rsidP="00602E17">
            <w:pPr>
              <w:jc w:val="center"/>
            </w:pPr>
            <w:r w:rsidRPr="00602E17">
              <w:t>0,00</w:t>
            </w:r>
          </w:p>
          <w:p w:rsidR="009D17E7" w:rsidRPr="00602E17" w:rsidRDefault="009D17E7" w:rsidP="00602E17">
            <w:pPr>
              <w:jc w:val="center"/>
            </w:pPr>
            <w:r w:rsidRPr="00602E17">
              <w:t>0,00</w:t>
            </w:r>
          </w:p>
        </w:tc>
        <w:tc>
          <w:tcPr>
            <w:tcW w:w="403" w:type="pct"/>
            <w:shd w:val="clear" w:color="auto" w:fill="auto"/>
          </w:tcPr>
          <w:p w:rsidR="009D17E7" w:rsidRPr="00602E17" w:rsidRDefault="009D17E7" w:rsidP="00602E17">
            <w:pPr>
              <w:jc w:val="center"/>
              <w:rPr>
                <w:b/>
              </w:rPr>
            </w:pPr>
          </w:p>
          <w:p w:rsidR="009D17E7" w:rsidRPr="00602E17" w:rsidRDefault="009D17E7" w:rsidP="00602E17">
            <w:pPr>
              <w:jc w:val="center"/>
              <w:rPr>
                <w:b/>
              </w:rPr>
            </w:pPr>
          </w:p>
        </w:tc>
        <w:tc>
          <w:tcPr>
            <w:tcW w:w="409" w:type="pct"/>
          </w:tcPr>
          <w:p w:rsidR="009D17E7" w:rsidRPr="00602E17" w:rsidRDefault="009D17E7" w:rsidP="00602E17">
            <w:pPr>
              <w:jc w:val="center"/>
              <w:rPr>
                <w:b/>
              </w:rPr>
            </w:pPr>
          </w:p>
        </w:tc>
        <w:tc>
          <w:tcPr>
            <w:tcW w:w="411" w:type="pct"/>
          </w:tcPr>
          <w:p w:rsidR="009D17E7" w:rsidRPr="00602E17" w:rsidRDefault="009D17E7" w:rsidP="00602E17">
            <w:pPr>
              <w:jc w:val="center"/>
              <w:rPr>
                <w:b/>
              </w:rPr>
            </w:pPr>
          </w:p>
        </w:tc>
        <w:tc>
          <w:tcPr>
            <w:tcW w:w="407" w:type="pct"/>
            <w:gridSpan w:val="2"/>
          </w:tcPr>
          <w:p w:rsidR="009D17E7" w:rsidRPr="00602E17" w:rsidRDefault="009D17E7" w:rsidP="00602E17">
            <w:pPr>
              <w:jc w:val="center"/>
              <w:rPr>
                <w:b/>
              </w:rPr>
            </w:pPr>
          </w:p>
        </w:tc>
        <w:tc>
          <w:tcPr>
            <w:tcW w:w="422" w:type="pct"/>
          </w:tcPr>
          <w:p w:rsidR="009D17E7" w:rsidRPr="00602E17" w:rsidRDefault="009D17E7" w:rsidP="00602E17">
            <w:pPr>
              <w:jc w:val="center"/>
              <w:rPr>
                <w:b/>
              </w:rPr>
            </w:pPr>
          </w:p>
        </w:tc>
        <w:tc>
          <w:tcPr>
            <w:tcW w:w="447" w:type="pct"/>
          </w:tcPr>
          <w:p w:rsidR="009D17E7" w:rsidRPr="00602E17" w:rsidRDefault="009D17E7" w:rsidP="00602E17">
            <w:pPr>
              <w:jc w:val="center"/>
              <w:rPr>
                <w:b/>
              </w:rPr>
            </w:pPr>
          </w:p>
          <w:p w:rsidR="009D17E7" w:rsidRPr="00602E17" w:rsidRDefault="009D17E7" w:rsidP="00602E17">
            <w:pPr>
              <w:jc w:val="center"/>
              <w:rPr>
                <w:b/>
              </w:rPr>
            </w:pPr>
            <w:r w:rsidRPr="00602E17">
              <w:rPr>
                <w:b/>
              </w:rPr>
              <w:t>0,00</w:t>
            </w:r>
          </w:p>
          <w:p w:rsidR="009D17E7" w:rsidRPr="00602E17" w:rsidRDefault="009D17E7" w:rsidP="00602E17">
            <w:pPr>
              <w:jc w:val="center"/>
              <w:rPr>
                <w:b/>
              </w:rPr>
            </w:pPr>
          </w:p>
          <w:p w:rsidR="009D17E7" w:rsidRPr="00602E17" w:rsidRDefault="009D17E7" w:rsidP="00602E17">
            <w:pPr>
              <w:jc w:val="center"/>
              <w:rPr>
                <w:b/>
              </w:rPr>
            </w:pPr>
            <w:r w:rsidRPr="00602E17">
              <w:rPr>
                <w:b/>
              </w:rPr>
              <w:lastRenderedPageBreak/>
              <w:t>0,00</w:t>
            </w:r>
          </w:p>
          <w:p w:rsidR="009D17E7" w:rsidRPr="00602E17" w:rsidRDefault="009D17E7" w:rsidP="00602E17">
            <w:pPr>
              <w:jc w:val="center"/>
              <w:rPr>
                <w:b/>
              </w:rPr>
            </w:pPr>
            <w:r w:rsidRPr="00602E17">
              <w:rPr>
                <w:b/>
              </w:rPr>
              <w:t>0,00</w:t>
            </w:r>
          </w:p>
          <w:p w:rsidR="009D17E7" w:rsidRPr="00602E17" w:rsidRDefault="009D17E7" w:rsidP="00602E17">
            <w:pPr>
              <w:jc w:val="center"/>
              <w:rPr>
                <w:b/>
              </w:rPr>
            </w:pPr>
            <w:r w:rsidRPr="00602E17">
              <w:rPr>
                <w:b/>
              </w:rPr>
              <w:t>0,00</w:t>
            </w:r>
          </w:p>
          <w:p w:rsidR="009D17E7" w:rsidRPr="00602E17" w:rsidRDefault="009D17E7" w:rsidP="00602E17">
            <w:pPr>
              <w:jc w:val="center"/>
              <w:rPr>
                <w:b/>
              </w:rPr>
            </w:pPr>
            <w:r w:rsidRPr="00602E17">
              <w:rPr>
                <w:b/>
              </w:rPr>
              <w:t>0,00</w:t>
            </w:r>
          </w:p>
        </w:tc>
      </w:tr>
      <w:tr w:rsidR="009D17E7" w:rsidRPr="00602E17" w:rsidTr="00602E17">
        <w:trPr>
          <w:trHeight w:val="109"/>
        </w:trPr>
        <w:tc>
          <w:tcPr>
            <w:tcW w:w="257" w:type="pct"/>
            <w:gridSpan w:val="2"/>
            <w:shd w:val="clear" w:color="auto" w:fill="auto"/>
          </w:tcPr>
          <w:p w:rsidR="009D17E7" w:rsidRPr="00602E17" w:rsidRDefault="009D17E7" w:rsidP="00602E17">
            <w:pPr>
              <w:jc w:val="center"/>
            </w:pPr>
          </w:p>
          <w:p w:rsidR="009D17E7" w:rsidRPr="00602E17" w:rsidRDefault="009D17E7" w:rsidP="00602E17">
            <w:pPr>
              <w:jc w:val="center"/>
            </w:pPr>
          </w:p>
          <w:p w:rsidR="009D17E7" w:rsidRPr="00602E17" w:rsidRDefault="009D17E7" w:rsidP="00602E17">
            <w:pPr>
              <w:jc w:val="center"/>
            </w:pPr>
            <w:r w:rsidRPr="00602E17">
              <w:t>3.</w:t>
            </w:r>
          </w:p>
          <w:p w:rsidR="009D17E7" w:rsidRPr="00602E17" w:rsidRDefault="009D17E7" w:rsidP="00602E17">
            <w:pPr>
              <w:jc w:val="center"/>
            </w:pPr>
          </w:p>
          <w:p w:rsidR="009D17E7" w:rsidRPr="00602E17" w:rsidRDefault="009D17E7" w:rsidP="00602E17">
            <w:pPr>
              <w:jc w:val="center"/>
            </w:pPr>
          </w:p>
          <w:p w:rsidR="009D17E7" w:rsidRPr="00602E17" w:rsidRDefault="009D17E7" w:rsidP="00602E17">
            <w:pPr>
              <w:jc w:val="center"/>
            </w:pPr>
          </w:p>
          <w:p w:rsidR="009D17E7" w:rsidRPr="00602E17" w:rsidRDefault="009D17E7" w:rsidP="00602E17">
            <w:pPr>
              <w:jc w:val="center"/>
            </w:pPr>
          </w:p>
        </w:tc>
        <w:tc>
          <w:tcPr>
            <w:tcW w:w="1016" w:type="pct"/>
            <w:gridSpan w:val="2"/>
            <w:shd w:val="clear" w:color="auto" w:fill="auto"/>
          </w:tcPr>
          <w:p w:rsidR="009D17E7" w:rsidRPr="00602E17" w:rsidRDefault="009D17E7" w:rsidP="00602E17">
            <w:pPr>
              <w:jc w:val="center"/>
            </w:pPr>
            <w:r w:rsidRPr="00602E17">
              <w:t>Развитие плоскостных спортивных сооружений в сельской местности - всего</w:t>
            </w:r>
          </w:p>
          <w:p w:rsidR="009D17E7" w:rsidRPr="00602E17" w:rsidRDefault="009D17E7" w:rsidP="00602E17">
            <w:pPr>
              <w:jc w:val="center"/>
            </w:pPr>
            <w:r w:rsidRPr="00602E17">
              <w:t>в том числе:</w:t>
            </w:r>
          </w:p>
          <w:p w:rsidR="009D17E7" w:rsidRPr="00602E17" w:rsidRDefault="009D17E7" w:rsidP="00602E17">
            <w:pPr>
              <w:jc w:val="center"/>
            </w:pPr>
            <w:r w:rsidRPr="00602E17">
              <w:t>федеральный бюджет</w:t>
            </w:r>
          </w:p>
          <w:p w:rsidR="009D17E7" w:rsidRPr="00602E17" w:rsidRDefault="009D17E7" w:rsidP="00602E17">
            <w:pPr>
              <w:jc w:val="center"/>
            </w:pPr>
            <w:r w:rsidRPr="00602E17">
              <w:t>областной бюджет</w:t>
            </w:r>
          </w:p>
          <w:p w:rsidR="009D17E7" w:rsidRPr="00602E17" w:rsidRDefault="009D17E7" w:rsidP="00602E17">
            <w:pPr>
              <w:jc w:val="center"/>
            </w:pPr>
            <w:r w:rsidRPr="00602E17">
              <w:t>бюджеты сельских поселений</w:t>
            </w:r>
          </w:p>
          <w:p w:rsidR="009D17E7" w:rsidRPr="00602E17" w:rsidRDefault="009D17E7" w:rsidP="00602E17">
            <w:pPr>
              <w:jc w:val="center"/>
            </w:pPr>
            <w:r w:rsidRPr="00602E17">
              <w:t>внебюджетные источники</w:t>
            </w:r>
          </w:p>
        </w:tc>
        <w:tc>
          <w:tcPr>
            <w:tcW w:w="410" w:type="pct"/>
            <w:shd w:val="clear" w:color="auto" w:fill="auto"/>
          </w:tcPr>
          <w:p w:rsidR="009D17E7" w:rsidRPr="00602E17" w:rsidRDefault="009D17E7" w:rsidP="00602E17">
            <w:pPr>
              <w:jc w:val="center"/>
            </w:pPr>
          </w:p>
          <w:p w:rsidR="009D17E7" w:rsidRPr="00602E17" w:rsidRDefault="009D17E7" w:rsidP="00602E17">
            <w:pPr>
              <w:jc w:val="center"/>
            </w:pPr>
          </w:p>
          <w:p w:rsidR="009D17E7" w:rsidRPr="00602E17" w:rsidRDefault="009D17E7" w:rsidP="00602E17">
            <w:pPr>
              <w:jc w:val="center"/>
            </w:pPr>
            <w:r w:rsidRPr="00602E17">
              <w:t>0,00</w:t>
            </w:r>
          </w:p>
          <w:p w:rsidR="009D17E7" w:rsidRPr="00602E17" w:rsidRDefault="009D17E7" w:rsidP="00602E17">
            <w:pPr>
              <w:jc w:val="center"/>
            </w:pPr>
          </w:p>
          <w:p w:rsidR="009D17E7" w:rsidRPr="00602E17" w:rsidRDefault="009D17E7" w:rsidP="00602E17">
            <w:pPr>
              <w:jc w:val="center"/>
            </w:pPr>
            <w:r w:rsidRPr="00602E17">
              <w:t>0,00</w:t>
            </w:r>
          </w:p>
          <w:p w:rsidR="009D17E7" w:rsidRPr="00602E17" w:rsidRDefault="009D17E7" w:rsidP="00602E17">
            <w:pPr>
              <w:jc w:val="center"/>
            </w:pPr>
            <w:r w:rsidRPr="00602E17">
              <w:t>0,00</w:t>
            </w:r>
          </w:p>
          <w:p w:rsidR="009D17E7" w:rsidRPr="00602E17" w:rsidRDefault="009D17E7" w:rsidP="00602E17">
            <w:pPr>
              <w:jc w:val="center"/>
            </w:pPr>
            <w:r w:rsidRPr="00602E17">
              <w:t>0,00</w:t>
            </w:r>
          </w:p>
          <w:p w:rsidR="009D17E7" w:rsidRPr="00602E17" w:rsidRDefault="009D17E7" w:rsidP="00602E17">
            <w:pPr>
              <w:jc w:val="center"/>
            </w:pPr>
            <w:r w:rsidRPr="00602E17">
              <w:t>0,00</w:t>
            </w:r>
          </w:p>
        </w:tc>
        <w:tc>
          <w:tcPr>
            <w:tcW w:w="409" w:type="pct"/>
            <w:shd w:val="clear" w:color="auto" w:fill="auto"/>
          </w:tcPr>
          <w:p w:rsidR="009D17E7" w:rsidRPr="00602E17" w:rsidRDefault="009D17E7" w:rsidP="00602E17">
            <w:pPr>
              <w:jc w:val="center"/>
            </w:pPr>
          </w:p>
          <w:p w:rsidR="009D17E7" w:rsidRPr="00602E17" w:rsidRDefault="009D17E7" w:rsidP="00602E17">
            <w:pPr>
              <w:jc w:val="center"/>
            </w:pPr>
          </w:p>
          <w:p w:rsidR="009D17E7" w:rsidRPr="00602E17" w:rsidRDefault="009D17E7" w:rsidP="00602E17">
            <w:pPr>
              <w:jc w:val="center"/>
            </w:pPr>
            <w:r w:rsidRPr="00602E17">
              <w:t>0,00</w:t>
            </w:r>
          </w:p>
          <w:p w:rsidR="009D17E7" w:rsidRPr="00602E17" w:rsidRDefault="009D17E7" w:rsidP="00602E17">
            <w:pPr>
              <w:jc w:val="center"/>
            </w:pPr>
          </w:p>
          <w:p w:rsidR="009D17E7" w:rsidRPr="00602E17" w:rsidRDefault="009D17E7" w:rsidP="00602E17">
            <w:pPr>
              <w:jc w:val="center"/>
            </w:pPr>
            <w:r w:rsidRPr="00602E17">
              <w:t>0,00</w:t>
            </w:r>
          </w:p>
          <w:p w:rsidR="009D17E7" w:rsidRPr="00602E17" w:rsidRDefault="009D17E7" w:rsidP="00602E17">
            <w:pPr>
              <w:jc w:val="center"/>
            </w:pPr>
            <w:r w:rsidRPr="00602E17">
              <w:t>0,00</w:t>
            </w:r>
          </w:p>
          <w:p w:rsidR="009D17E7" w:rsidRPr="00602E17" w:rsidRDefault="009D17E7" w:rsidP="00602E17">
            <w:pPr>
              <w:jc w:val="center"/>
            </w:pPr>
            <w:r w:rsidRPr="00602E17">
              <w:t>0,00</w:t>
            </w:r>
          </w:p>
          <w:p w:rsidR="009D17E7" w:rsidRPr="00602E17" w:rsidRDefault="009D17E7" w:rsidP="00602E17">
            <w:pPr>
              <w:jc w:val="center"/>
            </w:pPr>
            <w:r w:rsidRPr="00602E17">
              <w:t>0,00</w:t>
            </w:r>
          </w:p>
        </w:tc>
        <w:tc>
          <w:tcPr>
            <w:tcW w:w="409" w:type="pct"/>
            <w:shd w:val="clear" w:color="auto" w:fill="auto"/>
          </w:tcPr>
          <w:p w:rsidR="009D17E7" w:rsidRPr="00602E17" w:rsidRDefault="009D17E7" w:rsidP="00602E17">
            <w:pPr>
              <w:jc w:val="center"/>
            </w:pPr>
          </w:p>
          <w:p w:rsidR="009D17E7" w:rsidRPr="00602E17" w:rsidRDefault="009D17E7" w:rsidP="00602E17">
            <w:pPr>
              <w:jc w:val="center"/>
            </w:pPr>
          </w:p>
          <w:p w:rsidR="009D17E7" w:rsidRPr="00602E17" w:rsidRDefault="009D17E7" w:rsidP="00602E17">
            <w:pPr>
              <w:jc w:val="center"/>
            </w:pPr>
            <w:r w:rsidRPr="00602E17">
              <w:t>0,00</w:t>
            </w:r>
          </w:p>
          <w:p w:rsidR="009D17E7" w:rsidRPr="00602E17" w:rsidRDefault="009D17E7" w:rsidP="00602E17">
            <w:pPr>
              <w:jc w:val="center"/>
            </w:pPr>
          </w:p>
          <w:p w:rsidR="009D17E7" w:rsidRPr="00602E17" w:rsidRDefault="009D17E7" w:rsidP="00602E17">
            <w:pPr>
              <w:jc w:val="center"/>
            </w:pPr>
            <w:r w:rsidRPr="00602E17">
              <w:t>0,00</w:t>
            </w:r>
          </w:p>
          <w:p w:rsidR="009D17E7" w:rsidRPr="00602E17" w:rsidRDefault="009D17E7" w:rsidP="00602E17">
            <w:pPr>
              <w:jc w:val="center"/>
            </w:pPr>
            <w:r w:rsidRPr="00602E17">
              <w:t>0,00</w:t>
            </w:r>
          </w:p>
          <w:p w:rsidR="009D17E7" w:rsidRPr="00602E17" w:rsidRDefault="009D17E7" w:rsidP="00602E17">
            <w:pPr>
              <w:jc w:val="center"/>
            </w:pPr>
            <w:r w:rsidRPr="00602E17">
              <w:t>0,00</w:t>
            </w:r>
          </w:p>
          <w:p w:rsidR="009D17E7" w:rsidRPr="00602E17" w:rsidRDefault="009D17E7" w:rsidP="00602E17">
            <w:pPr>
              <w:jc w:val="center"/>
            </w:pPr>
            <w:r w:rsidRPr="00602E17">
              <w:t>0,00</w:t>
            </w:r>
          </w:p>
        </w:tc>
        <w:tc>
          <w:tcPr>
            <w:tcW w:w="403" w:type="pct"/>
            <w:shd w:val="clear" w:color="auto" w:fill="auto"/>
          </w:tcPr>
          <w:p w:rsidR="009D17E7" w:rsidRPr="00602E17" w:rsidRDefault="009D17E7" w:rsidP="00602E17">
            <w:pPr>
              <w:jc w:val="center"/>
            </w:pPr>
          </w:p>
          <w:p w:rsidR="009D17E7" w:rsidRPr="00602E17" w:rsidRDefault="009D17E7" w:rsidP="00602E17">
            <w:pPr>
              <w:jc w:val="center"/>
              <w:rPr>
                <w:b/>
              </w:rPr>
            </w:pPr>
          </w:p>
        </w:tc>
        <w:tc>
          <w:tcPr>
            <w:tcW w:w="409" w:type="pct"/>
          </w:tcPr>
          <w:p w:rsidR="009D17E7" w:rsidRPr="00602E17" w:rsidRDefault="009D17E7" w:rsidP="00602E17">
            <w:pPr>
              <w:jc w:val="center"/>
            </w:pPr>
          </w:p>
        </w:tc>
        <w:tc>
          <w:tcPr>
            <w:tcW w:w="411" w:type="pct"/>
          </w:tcPr>
          <w:p w:rsidR="009D17E7" w:rsidRPr="00602E17" w:rsidRDefault="009D17E7" w:rsidP="00602E17">
            <w:pPr>
              <w:jc w:val="center"/>
            </w:pPr>
          </w:p>
        </w:tc>
        <w:tc>
          <w:tcPr>
            <w:tcW w:w="407" w:type="pct"/>
            <w:gridSpan w:val="2"/>
          </w:tcPr>
          <w:p w:rsidR="009D17E7" w:rsidRPr="00602E17" w:rsidRDefault="009D17E7" w:rsidP="00602E17">
            <w:pPr>
              <w:jc w:val="center"/>
            </w:pPr>
          </w:p>
        </w:tc>
        <w:tc>
          <w:tcPr>
            <w:tcW w:w="422" w:type="pct"/>
          </w:tcPr>
          <w:p w:rsidR="009D17E7" w:rsidRPr="00602E17" w:rsidRDefault="009D17E7" w:rsidP="00602E17">
            <w:pPr>
              <w:jc w:val="center"/>
            </w:pPr>
          </w:p>
        </w:tc>
        <w:tc>
          <w:tcPr>
            <w:tcW w:w="447" w:type="pct"/>
          </w:tcPr>
          <w:p w:rsidR="009D17E7" w:rsidRPr="00602E17" w:rsidRDefault="009D17E7" w:rsidP="00602E17">
            <w:pPr>
              <w:jc w:val="center"/>
              <w:rPr>
                <w:b/>
              </w:rPr>
            </w:pPr>
          </w:p>
          <w:p w:rsidR="009D17E7" w:rsidRPr="00602E17" w:rsidRDefault="009D17E7" w:rsidP="00602E17">
            <w:pPr>
              <w:jc w:val="center"/>
              <w:rPr>
                <w:b/>
              </w:rPr>
            </w:pPr>
          </w:p>
          <w:p w:rsidR="009D17E7" w:rsidRPr="00602E17" w:rsidRDefault="009D17E7" w:rsidP="00602E17">
            <w:pPr>
              <w:jc w:val="center"/>
              <w:rPr>
                <w:b/>
              </w:rPr>
            </w:pPr>
            <w:r w:rsidRPr="00602E17">
              <w:rPr>
                <w:b/>
              </w:rPr>
              <w:t>0,00</w:t>
            </w:r>
          </w:p>
          <w:p w:rsidR="009D17E7" w:rsidRPr="00602E17" w:rsidRDefault="009D17E7" w:rsidP="00602E17">
            <w:pPr>
              <w:jc w:val="center"/>
              <w:rPr>
                <w:b/>
              </w:rPr>
            </w:pPr>
          </w:p>
          <w:p w:rsidR="009D17E7" w:rsidRPr="00602E17" w:rsidRDefault="009D17E7" w:rsidP="00602E17">
            <w:pPr>
              <w:jc w:val="center"/>
              <w:rPr>
                <w:b/>
              </w:rPr>
            </w:pPr>
            <w:r w:rsidRPr="00602E17">
              <w:rPr>
                <w:b/>
              </w:rPr>
              <w:t>0,00</w:t>
            </w:r>
          </w:p>
          <w:p w:rsidR="009D17E7" w:rsidRPr="00602E17" w:rsidRDefault="009D17E7" w:rsidP="00602E17">
            <w:pPr>
              <w:jc w:val="center"/>
              <w:rPr>
                <w:b/>
              </w:rPr>
            </w:pPr>
            <w:r w:rsidRPr="00602E17">
              <w:rPr>
                <w:b/>
              </w:rPr>
              <w:t>0,00</w:t>
            </w:r>
          </w:p>
          <w:p w:rsidR="009D17E7" w:rsidRPr="00602E17" w:rsidRDefault="009D17E7" w:rsidP="00602E17">
            <w:pPr>
              <w:jc w:val="center"/>
              <w:rPr>
                <w:b/>
              </w:rPr>
            </w:pPr>
            <w:r w:rsidRPr="00602E17">
              <w:rPr>
                <w:b/>
              </w:rPr>
              <w:t>0,00</w:t>
            </w:r>
          </w:p>
          <w:p w:rsidR="009D17E7" w:rsidRPr="00602E17" w:rsidRDefault="009D17E7" w:rsidP="00602E17">
            <w:pPr>
              <w:jc w:val="center"/>
              <w:rPr>
                <w:b/>
              </w:rPr>
            </w:pPr>
            <w:r w:rsidRPr="00602E17">
              <w:rPr>
                <w:b/>
              </w:rPr>
              <w:t>0,00</w:t>
            </w:r>
          </w:p>
        </w:tc>
      </w:tr>
      <w:tr w:rsidR="009D17E7" w:rsidRPr="00602E17" w:rsidTr="00602E17">
        <w:trPr>
          <w:trHeight w:val="2329"/>
        </w:trPr>
        <w:tc>
          <w:tcPr>
            <w:tcW w:w="257" w:type="pct"/>
            <w:gridSpan w:val="2"/>
            <w:shd w:val="clear" w:color="auto" w:fill="auto"/>
          </w:tcPr>
          <w:p w:rsidR="009D17E7" w:rsidRPr="00602E17" w:rsidRDefault="009D17E7" w:rsidP="00602E17">
            <w:pPr>
              <w:jc w:val="center"/>
            </w:pPr>
            <w:r w:rsidRPr="00602E17">
              <w:t xml:space="preserve">4. </w:t>
            </w:r>
          </w:p>
        </w:tc>
        <w:tc>
          <w:tcPr>
            <w:tcW w:w="1016" w:type="pct"/>
            <w:gridSpan w:val="2"/>
            <w:shd w:val="clear" w:color="auto" w:fill="auto"/>
          </w:tcPr>
          <w:p w:rsidR="009D17E7" w:rsidRPr="00602E17" w:rsidRDefault="009D17E7" w:rsidP="00602E17">
            <w:pPr>
              <w:jc w:val="center"/>
            </w:pPr>
            <w:r w:rsidRPr="00602E17">
              <w:t>Поддержка местных инициатив граждан, проживающих в сельской местности – всего</w:t>
            </w:r>
          </w:p>
          <w:p w:rsidR="009D17E7" w:rsidRPr="00602E17" w:rsidRDefault="009D17E7" w:rsidP="00602E17">
            <w:pPr>
              <w:jc w:val="center"/>
            </w:pPr>
            <w:r w:rsidRPr="00602E17">
              <w:t>в том числе:</w:t>
            </w:r>
          </w:p>
          <w:p w:rsidR="009D17E7" w:rsidRPr="00602E17" w:rsidRDefault="009D17E7" w:rsidP="00602E17">
            <w:pPr>
              <w:jc w:val="center"/>
            </w:pPr>
            <w:r w:rsidRPr="00602E17">
              <w:t>федеральный бюджет</w:t>
            </w:r>
          </w:p>
          <w:p w:rsidR="009D17E7" w:rsidRPr="00602E17" w:rsidRDefault="009D17E7" w:rsidP="00602E17">
            <w:pPr>
              <w:jc w:val="center"/>
            </w:pPr>
            <w:r w:rsidRPr="00602E17">
              <w:t>областной бюджет</w:t>
            </w:r>
          </w:p>
          <w:p w:rsidR="009D17E7" w:rsidRPr="00602E17" w:rsidRDefault="009D17E7" w:rsidP="00602E17">
            <w:pPr>
              <w:jc w:val="center"/>
            </w:pPr>
            <w:r w:rsidRPr="00602E17">
              <w:t>бюджеты сельских поселений</w:t>
            </w:r>
          </w:p>
          <w:p w:rsidR="009D17E7" w:rsidRPr="00602E17" w:rsidRDefault="009D17E7" w:rsidP="00602E17">
            <w:pPr>
              <w:jc w:val="center"/>
            </w:pPr>
            <w:r w:rsidRPr="00602E17">
              <w:t>внебюджетные источники</w:t>
            </w:r>
          </w:p>
        </w:tc>
        <w:tc>
          <w:tcPr>
            <w:tcW w:w="410" w:type="pct"/>
            <w:shd w:val="clear" w:color="auto" w:fill="auto"/>
          </w:tcPr>
          <w:p w:rsidR="009D17E7" w:rsidRPr="00602E17" w:rsidRDefault="009D17E7" w:rsidP="00602E17">
            <w:pPr>
              <w:jc w:val="center"/>
            </w:pPr>
          </w:p>
          <w:p w:rsidR="009D17E7" w:rsidRPr="00602E17" w:rsidRDefault="009D17E7" w:rsidP="00602E17">
            <w:pPr>
              <w:jc w:val="center"/>
            </w:pPr>
          </w:p>
          <w:p w:rsidR="009D17E7" w:rsidRPr="00602E17" w:rsidRDefault="009D17E7" w:rsidP="00602E17">
            <w:pPr>
              <w:jc w:val="center"/>
            </w:pPr>
            <w:r w:rsidRPr="00602E17">
              <w:t>0,00</w:t>
            </w:r>
          </w:p>
          <w:p w:rsidR="009D17E7" w:rsidRPr="00602E17" w:rsidRDefault="009D17E7" w:rsidP="00602E17">
            <w:pPr>
              <w:jc w:val="center"/>
            </w:pPr>
          </w:p>
          <w:p w:rsidR="009D17E7" w:rsidRPr="00602E17" w:rsidRDefault="009D17E7" w:rsidP="00602E17">
            <w:pPr>
              <w:jc w:val="center"/>
            </w:pPr>
            <w:r w:rsidRPr="00602E17">
              <w:t>0,00</w:t>
            </w:r>
          </w:p>
          <w:p w:rsidR="009D17E7" w:rsidRPr="00602E17" w:rsidRDefault="009D17E7" w:rsidP="00602E17">
            <w:pPr>
              <w:jc w:val="center"/>
            </w:pPr>
            <w:r w:rsidRPr="00602E17">
              <w:t>0,00</w:t>
            </w:r>
          </w:p>
          <w:p w:rsidR="009D17E7" w:rsidRPr="00602E17" w:rsidRDefault="009D17E7" w:rsidP="00602E17">
            <w:pPr>
              <w:jc w:val="center"/>
            </w:pPr>
            <w:r w:rsidRPr="00602E17">
              <w:t>0,00</w:t>
            </w:r>
          </w:p>
          <w:p w:rsidR="009D17E7" w:rsidRPr="00602E17" w:rsidRDefault="009D17E7" w:rsidP="00602E17">
            <w:pPr>
              <w:jc w:val="center"/>
            </w:pPr>
            <w:r w:rsidRPr="00602E17">
              <w:t>0,00</w:t>
            </w:r>
          </w:p>
        </w:tc>
        <w:tc>
          <w:tcPr>
            <w:tcW w:w="409" w:type="pct"/>
            <w:shd w:val="clear" w:color="auto" w:fill="auto"/>
          </w:tcPr>
          <w:p w:rsidR="009D17E7" w:rsidRPr="00602E17" w:rsidRDefault="009D17E7" w:rsidP="00602E17">
            <w:pPr>
              <w:jc w:val="center"/>
            </w:pPr>
          </w:p>
          <w:p w:rsidR="009D17E7" w:rsidRPr="00602E17" w:rsidRDefault="009D17E7" w:rsidP="00602E17">
            <w:pPr>
              <w:jc w:val="center"/>
            </w:pPr>
          </w:p>
          <w:p w:rsidR="009D17E7" w:rsidRPr="00602E17" w:rsidRDefault="009D17E7" w:rsidP="00602E17">
            <w:pPr>
              <w:jc w:val="center"/>
            </w:pPr>
            <w:r w:rsidRPr="00602E17">
              <w:t>0,00</w:t>
            </w:r>
          </w:p>
          <w:p w:rsidR="009D17E7" w:rsidRPr="00602E17" w:rsidRDefault="009D17E7" w:rsidP="00602E17">
            <w:pPr>
              <w:jc w:val="center"/>
            </w:pPr>
          </w:p>
          <w:p w:rsidR="009D17E7" w:rsidRPr="00602E17" w:rsidRDefault="009D17E7" w:rsidP="00602E17">
            <w:pPr>
              <w:jc w:val="center"/>
            </w:pPr>
            <w:r w:rsidRPr="00602E17">
              <w:t>0,00</w:t>
            </w:r>
          </w:p>
          <w:p w:rsidR="009D17E7" w:rsidRPr="00602E17" w:rsidRDefault="009D17E7" w:rsidP="00602E17">
            <w:pPr>
              <w:jc w:val="center"/>
            </w:pPr>
            <w:r w:rsidRPr="00602E17">
              <w:t>0,00</w:t>
            </w:r>
          </w:p>
          <w:p w:rsidR="009D17E7" w:rsidRPr="00602E17" w:rsidRDefault="009D17E7" w:rsidP="00602E17">
            <w:pPr>
              <w:jc w:val="center"/>
            </w:pPr>
            <w:r w:rsidRPr="00602E17">
              <w:t>0,00</w:t>
            </w:r>
          </w:p>
          <w:p w:rsidR="009D17E7" w:rsidRPr="00602E17" w:rsidRDefault="009D17E7" w:rsidP="00602E17">
            <w:pPr>
              <w:jc w:val="center"/>
            </w:pPr>
            <w:r w:rsidRPr="00602E17">
              <w:t>0,00</w:t>
            </w:r>
          </w:p>
        </w:tc>
        <w:tc>
          <w:tcPr>
            <w:tcW w:w="409" w:type="pct"/>
            <w:shd w:val="clear" w:color="auto" w:fill="auto"/>
          </w:tcPr>
          <w:p w:rsidR="009D17E7" w:rsidRPr="00602E17" w:rsidRDefault="009D17E7" w:rsidP="00602E17">
            <w:pPr>
              <w:jc w:val="center"/>
            </w:pPr>
          </w:p>
          <w:p w:rsidR="009D17E7" w:rsidRPr="00602E17" w:rsidRDefault="009D17E7" w:rsidP="00602E17">
            <w:pPr>
              <w:jc w:val="center"/>
            </w:pPr>
          </w:p>
          <w:p w:rsidR="009D17E7" w:rsidRPr="00602E17" w:rsidRDefault="009D17E7" w:rsidP="00602E17">
            <w:pPr>
              <w:jc w:val="center"/>
            </w:pPr>
            <w:r w:rsidRPr="00602E17">
              <w:t>570000,00</w:t>
            </w:r>
          </w:p>
          <w:p w:rsidR="009D17E7" w:rsidRPr="00602E17" w:rsidRDefault="009D17E7" w:rsidP="00602E17"/>
          <w:p w:rsidR="009D17E7" w:rsidRPr="00602E17" w:rsidRDefault="009D17E7" w:rsidP="00602E17">
            <w:pPr>
              <w:jc w:val="center"/>
            </w:pPr>
            <w:r w:rsidRPr="00602E17">
              <w:t>334800,00</w:t>
            </w:r>
          </w:p>
          <w:p w:rsidR="009D17E7" w:rsidRPr="00602E17" w:rsidRDefault="009D17E7" w:rsidP="00602E17">
            <w:pPr>
              <w:jc w:val="center"/>
            </w:pPr>
            <w:r w:rsidRPr="00602E17">
              <w:t>25200,00</w:t>
            </w:r>
          </w:p>
          <w:p w:rsidR="009D17E7" w:rsidRPr="00602E17" w:rsidRDefault="009D17E7" w:rsidP="00602E17">
            <w:pPr>
              <w:jc w:val="center"/>
            </w:pPr>
            <w:r w:rsidRPr="00602E17">
              <w:t>140000,00</w:t>
            </w:r>
          </w:p>
          <w:p w:rsidR="009D17E7" w:rsidRPr="00602E17" w:rsidRDefault="009D17E7" w:rsidP="00602E17">
            <w:pPr>
              <w:jc w:val="center"/>
            </w:pPr>
            <w:r w:rsidRPr="00602E17">
              <w:t>70000,00</w:t>
            </w:r>
          </w:p>
        </w:tc>
        <w:tc>
          <w:tcPr>
            <w:tcW w:w="403" w:type="pct"/>
            <w:shd w:val="clear" w:color="auto" w:fill="auto"/>
          </w:tcPr>
          <w:p w:rsidR="009D17E7" w:rsidRPr="00602E17" w:rsidRDefault="009D17E7" w:rsidP="00602E17">
            <w:pPr>
              <w:jc w:val="center"/>
            </w:pPr>
          </w:p>
          <w:p w:rsidR="009D17E7" w:rsidRPr="00602E17" w:rsidRDefault="009D17E7" w:rsidP="00602E17">
            <w:pPr>
              <w:jc w:val="center"/>
            </w:pPr>
          </w:p>
          <w:p w:rsidR="009D17E7" w:rsidRPr="00602E17" w:rsidRDefault="009D17E7" w:rsidP="00602E17">
            <w:pPr>
              <w:jc w:val="center"/>
            </w:pPr>
          </w:p>
        </w:tc>
        <w:tc>
          <w:tcPr>
            <w:tcW w:w="409" w:type="pct"/>
          </w:tcPr>
          <w:p w:rsidR="009D17E7" w:rsidRPr="00602E17" w:rsidRDefault="009D17E7" w:rsidP="00602E17">
            <w:pPr>
              <w:jc w:val="center"/>
            </w:pPr>
          </w:p>
        </w:tc>
        <w:tc>
          <w:tcPr>
            <w:tcW w:w="411" w:type="pct"/>
          </w:tcPr>
          <w:p w:rsidR="009D17E7" w:rsidRPr="00602E17" w:rsidRDefault="009D17E7" w:rsidP="00602E17">
            <w:pPr>
              <w:jc w:val="center"/>
            </w:pPr>
          </w:p>
        </w:tc>
        <w:tc>
          <w:tcPr>
            <w:tcW w:w="407" w:type="pct"/>
            <w:gridSpan w:val="2"/>
          </w:tcPr>
          <w:p w:rsidR="009D17E7" w:rsidRPr="00602E17" w:rsidRDefault="009D17E7" w:rsidP="00602E17">
            <w:pPr>
              <w:jc w:val="center"/>
            </w:pPr>
          </w:p>
        </w:tc>
        <w:tc>
          <w:tcPr>
            <w:tcW w:w="422" w:type="pct"/>
          </w:tcPr>
          <w:p w:rsidR="009D17E7" w:rsidRPr="00602E17" w:rsidRDefault="009D17E7" w:rsidP="00602E17">
            <w:pPr>
              <w:jc w:val="center"/>
            </w:pPr>
          </w:p>
        </w:tc>
        <w:tc>
          <w:tcPr>
            <w:tcW w:w="447" w:type="pct"/>
          </w:tcPr>
          <w:p w:rsidR="009D17E7" w:rsidRPr="00602E17" w:rsidRDefault="009D17E7" w:rsidP="00602E17">
            <w:pPr>
              <w:jc w:val="center"/>
            </w:pPr>
          </w:p>
          <w:p w:rsidR="009D17E7" w:rsidRPr="00602E17" w:rsidRDefault="009D17E7" w:rsidP="00602E17">
            <w:pPr>
              <w:jc w:val="center"/>
            </w:pPr>
          </w:p>
          <w:p w:rsidR="009D17E7" w:rsidRPr="00602E17" w:rsidRDefault="009D17E7" w:rsidP="00602E17">
            <w:pPr>
              <w:jc w:val="center"/>
              <w:rPr>
                <w:b/>
              </w:rPr>
            </w:pPr>
            <w:r w:rsidRPr="00602E17">
              <w:rPr>
                <w:b/>
              </w:rPr>
              <w:t>570000,00</w:t>
            </w:r>
          </w:p>
          <w:p w:rsidR="009D17E7" w:rsidRPr="00602E17" w:rsidRDefault="009D17E7" w:rsidP="00602E17">
            <w:pPr>
              <w:rPr>
                <w:b/>
              </w:rPr>
            </w:pPr>
          </w:p>
          <w:p w:rsidR="009D17E7" w:rsidRPr="00602E17" w:rsidRDefault="009D17E7" w:rsidP="00602E17">
            <w:pPr>
              <w:jc w:val="center"/>
              <w:rPr>
                <w:b/>
              </w:rPr>
            </w:pPr>
            <w:r w:rsidRPr="00602E17">
              <w:rPr>
                <w:b/>
              </w:rPr>
              <w:t>334800,00</w:t>
            </w:r>
          </w:p>
          <w:p w:rsidR="009D17E7" w:rsidRPr="00602E17" w:rsidRDefault="009D17E7" w:rsidP="00602E17">
            <w:pPr>
              <w:jc w:val="center"/>
              <w:rPr>
                <w:b/>
              </w:rPr>
            </w:pPr>
            <w:r w:rsidRPr="00602E17">
              <w:rPr>
                <w:b/>
              </w:rPr>
              <w:t>25200,00</w:t>
            </w:r>
          </w:p>
          <w:p w:rsidR="009D17E7" w:rsidRPr="00602E17" w:rsidRDefault="009D17E7" w:rsidP="00602E17">
            <w:pPr>
              <w:jc w:val="center"/>
              <w:rPr>
                <w:b/>
              </w:rPr>
            </w:pPr>
            <w:r w:rsidRPr="00602E17">
              <w:rPr>
                <w:b/>
              </w:rPr>
              <w:t>140000,00</w:t>
            </w:r>
          </w:p>
          <w:p w:rsidR="009D17E7" w:rsidRPr="00602E17" w:rsidRDefault="009D17E7" w:rsidP="00602E17">
            <w:pPr>
              <w:jc w:val="center"/>
            </w:pPr>
            <w:r w:rsidRPr="00602E17">
              <w:rPr>
                <w:b/>
              </w:rPr>
              <w:t>70000,00</w:t>
            </w:r>
          </w:p>
        </w:tc>
      </w:tr>
      <w:tr w:rsidR="009D17E7" w:rsidRPr="00602E17" w:rsidTr="00602E17">
        <w:trPr>
          <w:trHeight w:val="109"/>
        </w:trPr>
        <w:tc>
          <w:tcPr>
            <w:tcW w:w="5000" w:type="pct"/>
            <w:gridSpan w:val="14"/>
            <w:shd w:val="clear" w:color="auto" w:fill="auto"/>
          </w:tcPr>
          <w:p w:rsidR="009D17E7" w:rsidRPr="00602E17" w:rsidRDefault="009D17E7" w:rsidP="00602E17">
            <w:pPr>
              <w:jc w:val="center"/>
              <w:rPr>
                <w:b/>
              </w:rPr>
            </w:pPr>
            <w:r w:rsidRPr="00602E17">
              <w:rPr>
                <w:b/>
              </w:rPr>
              <w:t>Строительство и реконструкция автомобильных дорог</w:t>
            </w:r>
          </w:p>
        </w:tc>
      </w:tr>
      <w:tr w:rsidR="009D17E7" w:rsidRPr="00602E17" w:rsidTr="00602E17">
        <w:trPr>
          <w:trHeight w:val="109"/>
        </w:trPr>
        <w:tc>
          <w:tcPr>
            <w:tcW w:w="257" w:type="pct"/>
            <w:gridSpan w:val="2"/>
            <w:shd w:val="clear" w:color="auto" w:fill="auto"/>
          </w:tcPr>
          <w:p w:rsidR="009D17E7" w:rsidRPr="00602E17" w:rsidRDefault="009D17E7" w:rsidP="00602E17">
            <w:pPr>
              <w:jc w:val="center"/>
            </w:pPr>
            <w:r w:rsidRPr="00602E17">
              <w:t>1.</w:t>
            </w:r>
          </w:p>
        </w:tc>
        <w:tc>
          <w:tcPr>
            <w:tcW w:w="1016" w:type="pct"/>
            <w:gridSpan w:val="2"/>
            <w:shd w:val="clear" w:color="auto" w:fill="auto"/>
          </w:tcPr>
          <w:p w:rsidR="009D17E7" w:rsidRPr="00602E17" w:rsidRDefault="009D17E7" w:rsidP="00602E17">
            <w:pPr>
              <w:jc w:val="center"/>
            </w:pPr>
            <w:r w:rsidRPr="00602E17">
              <w:t>Строительство и реконструкция автомобильных дорог, всего</w:t>
            </w:r>
          </w:p>
          <w:p w:rsidR="009D17E7" w:rsidRPr="00602E17" w:rsidRDefault="009D17E7" w:rsidP="00602E17">
            <w:pPr>
              <w:jc w:val="center"/>
            </w:pPr>
            <w:r w:rsidRPr="00602E17">
              <w:t>в том числе:</w:t>
            </w:r>
          </w:p>
          <w:p w:rsidR="009D17E7" w:rsidRPr="00602E17" w:rsidRDefault="009D17E7" w:rsidP="00602E17">
            <w:pPr>
              <w:jc w:val="center"/>
            </w:pPr>
            <w:r w:rsidRPr="00602E17">
              <w:t>федеральный бюджет</w:t>
            </w:r>
          </w:p>
          <w:p w:rsidR="009D17E7" w:rsidRPr="00602E17" w:rsidRDefault="009D17E7" w:rsidP="00602E17">
            <w:pPr>
              <w:jc w:val="center"/>
            </w:pPr>
            <w:r w:rsidRPr="00602E17">
              <w:t>областной бюджет</w:t>
            </w:r>
          </w:p>
          <w:p w:rsidR="009D17E7" w:rsidRPr="00602E17" w:rsidRDefault="009D17E7" w:rsidP="00602E17">
            <w:pPr>
              <w:jc w:val="center"/>
            </w:pPr>
            <w:r w:rsidRPr="00602E17">
              <w:t>районный бюджет</w:t>
            </w:r>
          </w:p>
          <w:p w:rsidR="009D17E7" w:rsidRPr="00602E17" w:rsidRDefault="009D17E7" w:rsidP="00602E17">
            <w:pPr>
              <w:jc w:val="center"/>
            </w:pPr>
            <w:r w:rsidRPr="00602E17">
              <w:t>внебюджетные источники</w:t>
            </w:r>
          </w:p>
        </w:tc>
        <w:tc>
          <w:tcPr>
            <w:tcW w:w="410" w:type="pct"/>
            <w:shd w:val="clear" w:color="auto" w:fill="auto"/>
          </w:tcPr>
          <w:p w:rsidR="009D17E7" w:rsidRPr="00602E17" w:rsidRDefault="009D17E7" w:rsidP="00602E17">
            <w:pPr>
              <w:jc w:val="center"/>
            </w:pPr>
          </w:p>
          <w:p w:rsidR="009D17E7" w:rsidRPr="00602E17" w:rsidRDefault="009D17E7" w:rsidP="00602E17">
            <w:pPr>
              <w:jc w:val="center"/>
            </w:pPr>
            <w:r w:rsidRPr="00602E17">
              <w:t>0,00</w:t>
            </w:r>
          </w:p>
          <w:p w:rsidR="009D17E7" w:rsidRPr="00602E17" w:rsidRDefault="009D17E7" w:rsidP="00602E17">
            <w:pPr>
              <w:jc w:val="center"/>
            </w:pPr>
          </w:p>
          <w:p w:rsidR="009D17E7" w:rsidRPr="00602E17" w:rsidRDefault="009D17E7" w:rsidP="00602E17">
            <w:pPr>
              <w:jc w:val="center"/>
            </w:pPr>
            <w:r w:rsidRPr="00602E17">
              <w:t>0,00</w:t>
            </w:r>
          </w:p>
          <w:p w:rsidR="009D17E7" w:rsidRPr="00602E17" w:rsidRDefault="009D17E7" w:rsidP="00602E17">
            <w:pPr>
              <w:jc w:val="center"/>
            </w:pPr>
            <w:r w:rsidRPr="00602E17">
              <w:t>0,00</w:t>
            </w:r>
          </w:p>
          <w:p w:rsidR="009D17E7" w:rsidRPr="00602E17" w:rsidRDefault="009D17E7" w:rsidP="00602E17">
            <w:pPr>
              <w:jc w:val="center"/>
            </w:pPr>
            <w:r w:rsidRPr="00602E17">
              <w:t>0,00</w:t>
            </w:r>
          </w:p>
          <w:p w:rsidR="009D17E7" w:rsidRPr="00602E17" w:rsidRDefault="009D17E7" w:rsidP="00602E17">
            <w:pPr>
              <w:jc w:val="center"/>
            </w:pPr>
            <w:r w:rsidRPr="00602E17">
              <w:t>0,00</w:t>
            </w:r>
          </w:p>
        </w:tc>
        <w:tc>
          <w:tcPr>
            <w:tcW w:w="409" w:type="pct"/>
            <w:shd w:val="clear" w:color="auto" w:fill="auto"/>
          </w:tcPr>
          <w:p w:rsidR="009D17E7" w:rsidRPr="00602E17" w:rsidRDefault="009D17E7" w:rsidP="00602E17">
            <w:pPr>
              <w:jc w:val="center"/>
            </w:pPr>
          </w:p>
          <w:p w:rsidR="009D17E7" w:rsidRPr="00602E17" w:rsidRDefault="009D17E7" w:rsidP="00602E17">
            <w:pPr>
              <w:jc w:val="center"/>
            </w:pPr>
            <w:r w:rsidRPr="00602E17">
              <w:t>0,00</w:t>
            </w:r>
          </w:p>
          <w:p w:rsidR="009D17E7" w:rsidRPr="00602E17" w:rsidRDefault="009D17E7" w:rsidP="00602E17">
            <w:pPr>
              <w:jc w:val="center"/>
            </w:pPr>
          </w:p>
          <w:p w:rsidR="009D17E7" w:rsidRPr="00602E17" w:rsidRDefault="009D17E7" w:rsidP="00602E17">
            <w:pPr>
              <w:jc w:val="center"/>
            </w:pPr>
            <w:r w:rsidRPr="00602E17">
              <w:t>0,00</w:t>
            </w:r>
          </w:p>
          <w:p w:rsidR="009D17E7" w:rsidRPr="00602E17" w:rsidRDefault="009D17E7" w:rsidP="00602E17">
            <w:pPr>
              <w:jc w:val="center"/>
            </w:pPr>
            <w:r w:rsidRPr="00602E17">
              <w:t>0,00</w:t>
            </w:r>
          </w:p>
          <w:p w:rsidR="009D17E7" w:rsidRPr="00602E17" w:rsidRDefault="009D17E7" w:rsidP="00602E17">
            <w:pPr>
              <w:jc w:val="center"/>
            </w:pPr>
            <w:r w:rsidRPr="00602E17">
              <w:t>0,00</w:t>
            </w:r>
          </w:p>
          <w:p w:rsidR="009D17E7" w:rsidRPr="00602E17" w:rsidRDefault="009D17E7" w:rsidP="00602E17">
            <w:pPr>
              <w:jc w:val="center"/>
            </w:pPr>
            <w:r w:rsidRPr="00602E17">
              <w:t>0,00</w:t>
            </w:r>
          </w:p>
        </w:tc>
        <w:tc>
          <w:tcPr>
            <w:tcW w:w="409" w:type="pct"/>
            <w:shd w:val="clear" w:color="auto" w:fill="auto"/>
          </w:tcPr>
          <w:p w:rsidR="009D17E7" w:rsidRPr="00602E17" w:rsidRDefault="009D17E7" w:rsidP="00602E17">
            <w:pPr>
              <w:jc w:val="center"/>
              <w:rPr>
                <w:b/>
              </w:rPr>
            </w:pPr>
          </w:p>
          <w:p w:rsidR="009D17E7" w:rsidRPr="00602E17" w:rsidRDefault="009D17E7" w:rsidP="00602E17">
            <w:pPr>
              <w:jc w:val="center"/>
            </w:pPr>
            <w:r w:rsidRPr="00602E17">
              <w:t>0,00</w:t>
            </w:r>
          </w:p>
          <w:p w:rsidR="009D17E7" w:rsidRPr="00602E17" w:rsidRDefault="009D17E7" w:rsidP="00602E17">
            <w:pPr>
              <w:jc w:val="center"/>
            </w:pPr>
          </w:p>
          <w:p w:rsidR="009D17E7" w:rsidRPr="00602E17" w:rsidRDefault="009D17E7" w:rsidP="00602E17">
            <w:pPr>
              <w:jc w:val="center"/>
            </w:pPr>
            <w:r w:rsidRPr="00602E17">
              <w:t>0,00</w:t>
            </w:r>
          </w:p>
          <w:p w:rsidR="009D17E7" w:rsidRPr="00602E17" w:rsidRDefault="009D17E7" w:rsidP="00602E17">
            <w:pPr>
              <w:jc w:val="center"/>
            </w:pPr>
            <w:r w:rsidRPr="00602E17">
              <w:t>0,00</w:t>
            </w:r>
          </w:p>
          <w:p w:rsidR="009D17E7" w:rsidRPr="00602E17" w:rsidRDefault="009D17E7" w:rsidP="00602E17">
            <w:pPr>
              <w:jc w:val="center"/>
            </w:pPr>
            <w:r w:rsidRPr="00602E17">
              <w:t>0,00</w:t>
            </w:r>
          </w:p>
          <w:p w:rsidR="009D17E7" w:rsidRPr="00602E17" w:rsidRDefault="009D17E7" w:rsidP="00602E17">
            <w:pPr>
              <w:jc w:val="center"/>
              <w:rPr>
                <w:b/>
              </w:rPr>
            </w:pPr>
            <w:r w:rsidRPr="00602E17">
              <w:t>0,00</w:t>
            </w:r>
          </w:p>
        </w:tc>
        <w:tc>
          <w:tcPr>
            <w:tcW w:w="403" w:type="pct"/>
            <w:shd w:val="clear" w:color="auto" w:fill="auto"/>
          </w:tcPr>
          <w:p w:rsidR="009D17E7" w:rsidRPr="00602E17" w:rsidRDefault="009D17E7" w:rsidP="00602E17">
            <w:pPr>
              <w:jc w:val="center"/>
            </w:pPr>
          </w:p>
          <w:p w:rsidR="009D17E7" w:rsidRPr="00602E17" w:rsidRDefault="009D17E7" w:rsidP="00602E17">
            <w:pPr>
              <w:jc w:val="center"/>
              <w:rPr>
                <w:b/>
              </w:rPr>
            </w:pPr>
          </w:p>
        </w:tc>
        <w:tc>
          <w:tcPr>
            <w:tcW w:w="409" w:type="pct"/>
          </w:tcPr>
          <w:p w:rsidR="009D17E7" w:rsidRPr="00602E17" w:rsidRDefault="009D17E7" w:rsidP="00602E17">
            <w:pPr>
              <w:jc w:val="center"/>
            </w:pPr>
          </w:p>
        </w:tc>
        <w:tc>
          <w:tcPr>
            <w:tcW w:w="411" w:type="pct"/>
          </w:tcPr>
          <w:p w:rsidR="009D17E7" w:rsidRPr="00602E17" w:rsidRDefault="009D17E7" w:rsidP="00602E17">
            <w:pPr>
              <w:jc w:val="center"/>
            </w:pPr>
          </w:p>
        </w:tc>
        <w:tc>
          <w:tcPr>
            <w:tcW w:w="407" w:type="pct"/>
            <w:gridSpan w:val="2"/>
          </w:tcPr>
          <w:p w:rsidR="009D17E7" w:rsidRPr="00602E17" w:rsidRDefault="009D17E7" w:rsidP="00602E17">
            <w:pPr>
              <w:jc w:val="center"/>
            </w:pPr>
          </w:p>
        </w:tc>
        <w:tc>
          <w:tcPr>
            <w:tcW w:w="422" w:type="pct"/>
          </w:tcPr>
          <w:p w:rsidR="009D17E7" w:rsidRPr="00602E17" w:rsidRDefault="009D17E7" w:rsidP="00602E17">
            <w:pPr>
              <w:jc w:val="center"/>
            </w:pPr>
          </w:p>
        </w:tc>
        <w:tc>
          <w:tcPr>
            <w:tcW w:w="447" w:type="pct"/>
          </w:tcPr>
          <w:p w:rsidR="009D17E7" w:rsidRPr="00602E17" w:rsidRDefault="009D17E7" w:rsidP="00602E17">
            <w:pPr>
              <w:jc w:val="center"/>
              <w:rPr>
                <w:b/>
              </w:rPr>
            </w:pPr>
          </w:p>
          <w:p w:rsidR="009D17E7" w:rsidRPr="00602E17" w:rsidRDefault="009D17E7" w:rsidP="00602E17">
            <w:pPr>
              <w:jc w:val="center"/>
              <w:rPr>
                <w:b/>
              </w:rPr>
            </w:pPr>
            <w:r w:rsidRPr="00602E17">
              <w:rPr>
                <w:b/>
              </w:rPr>
              <w:t>0,00</w:t>
            </w:r>
          </w:p>
          <w:p w:rsidR="009D17E7" w:rsidRPr="00602E17" w:rsidRDefault="009D17E7" w:rsidP="00602E17">
            <w:pPr>
              <w:jc w:val="center"/>
              <w:rPr>
                <w:b/>
              </w:rPr>
            </w:pPr>
          </w:p>
          <w:p w:rsidR="009D17E7" w:rsidRPr="00602E17" w:rsidRDefault="009D17E7" w:rsidP="00602E17">
            <w:pPr>
              <w:jc w:val="center"/>
              <w:rPr>
                <w:b/>
              </w:rPr>
            </w:pPr>
            <w:r w:rsidRPr="00602E17">
              <w:rPr>
                <w:b/>
              </w:rPr>
              <w:t>0,00</w:t>
            </w:r>
          </w:p>
          <w:p w:rsidR="009D17E7" w:rsidRPr="00602E17" w:rsidRDefault="009D17E7" w:rsidP="00602E17">
            <w:pPr>
              <w:jc w:val="center"/>
              <w:rPr>
                <w:b/>
              </w:rPr>
            </w:pPr>
            <w:r w:rsidRPr="00602E17">
              <w:rPr>
                <w:b/>
              </w:rPr>
              <w:t>0,00</w:t>
            </w:r>
          </w:p>
          <w:p w:rsidR="009D17E7" w:rsidRPr="00602E17" w:rsidRDefault="009D17E7" w:rsidP="00602E17">
            <w:pPr>
              <w:jc w:val="center"/>
              <w:rPr>
                <w:b/>
              </w:rPr>
            </w:pPr>
            <w:r w:rsidRPr="00602E17">
              <w:rPr>
                <w:b/>
              </w:rPr>
              <w:t>0,00</w:t>
            </w:r>
          </w:p>
          <w:p w:rsidR="009D17E7" w:rsidRPr="00602E17" w:rsidRDefault="009D17E7" w:rsidP="00602E17">
            <w:pPr>
              <w:jc w:val="center"/>
            </w:pPr>
            <w:r w:rsidRPr="00602E17">
              <w:rPr>
                <w:b/>
              </w:rPr>
              <w:t>0,00</w:t>
            </w:r>
          </w:p>
        </w:tc>
      </w:tr>
      <w:tr w:rsidR="009D17E7" w:rsidRPr="00602E17" w:rsidTr="00602E17">
        <w:trPr>
          <w:trHeight w:val="109"/>
        </w:trPr>
        <w:tc>
          <w:tcPr>
            <w:tcW w:w="1272" w:type="pct"/>
            <w:gridSpan w:val="4"/>
            <w:tcBorders>
              <w:bottom w:val="single" w:sz="4" w:space="0" w:color="auto"/>
            </w:tcBorders>
            <w:shd w:val="clear" w:color="auto" w:fill="auto"/>
          </w:tcPr>
          <w:p w:rsidR="009D17E7" w:rsidRPr="00602E17" w:rsidRDefault="009D17E7" w:rsidP="00602E17">
            <w:pPr>
              <w:jc w:val="center"/>
              <w:rPr>
                <w:b/>
              </w:rPr>
            </w:pPr>
            <w:r w:rsidRPr="00602E17">
              <w:rPr>
                <w:b/>
              </w:rPr>
              <w:t>ИТОГО</w:t>
            </w:r>
          </w:p>
          <w:p w:rsidR="009D17E7" w:rsidRPr="00602E17" w:rsidRDefault="009D17E7" w:rsidP="00602E17">
            <w:pPr>
              <w:jc w:val="center"/>
            </w:pPr>
            <w:r w:rsidRPr="00602E17">
              <w:t>в том числе:</w:t>
            </w:r>
          </w:p>
          <w:p w:rsidR="009D17E7" w:rsidRPr="00602E17" w:rsidRDefault="009D17E7" w:rsidP="00602E17">
            <w:pPr>
              <w:jc w:val="center"/>
            </w:pPr>
          </w:p>
          <w:p w:rsidR="009D17E7" w:rsidRPr="00602E17" w:rsidRDefault="009D17E7" w:rsidP="00602E17">
            <w:pPr>
              <w:jc w:val="center"/>
              <w:rPr>
                <w:b/>
              </w:rPr>
            </w:pPr>
            <w:r w:rsidRPr="00602E17">
              <w:rPr>
                <w:b/>
              </w:rPr>
              <w:t>федеральный бюджет</w:t>
            </w:r>
          </w:p>
          <w:p w:rsidR="009D17E7" w:rsidRPr="00602E17" w:rsidRDefault="009D17E7" w:rsidP="00602E17">
            <w:pPr>
              <w:jc w:val="center"/>
              <w:rPr>
                <w:b/>
              </w:rPr>
            </w:pPr>
            <w:r w:rsidRPr="00602E17">
              <w:rPr>
                <w:b/>
              </w:rPr>
              <w:t>областной бюджет</w:t>
            </w:r>
          </w:p>
          <w:p w:rsidR="009D17E7" w:rsidRPr="00602E17" w:rsidRDefault="009D17E7" w:rsidP="00602E17">
            <w:pPr>
              <w:jc w:val="center"/>
              <w:rPr>
                <w:b/>
              </w:rPr>
            </w:pPr>
            <w:r w:rsidRPr="00602E17">
              <w:rPr>
                <w:b/>
              </w:rPr>
              <w:t>бюджеты сельских поселений</w:t>
            </w:r>
          </w:p>
          <w:p w:rsidR="009D17E7" w:rsidRPr="00602E17" w:rsidRDefault="009D17E7" w:rsidP="00602E17">
            <w:pPr>
              <w:jc w:val="center"/>
              <w:rPr>
                <w:b/>
              </w:rPr>
            </w:pPr>
            <w:r w:rsidRPr="00602E17">
              <w:rPr>
                <w:b/>
              </w:rPr>
              <w:t>внебюджетные источники</w:t>
            </w:r>
          </w:p>
          <w:p w:rsidR="009D17E7" w:rsidRPr="00602E17" w:rsidRDefault="009D17E7" w:rsidP="00602E17">
            <w:pPr>
              <w:jc w:val="center"/>
              <w:rPr>
                <w:b/>
              </w:rPr>
            </w:pPr>
            <w:r w:rsidRPr="00602E17">
              <w:rPr>
                <w:b/>
              </w:rPr>
              <w:t>районный бюджет</w:t>
            </w:r>
          </w:p>
        </w:tc>
        <w:tc>
          <w:tcPr>
            <w:tcW w:w="410" w:type="pct"/>
            <w:tcBorders>
              <w:bottom w:val="single" w:sz="4" w:space="0" w:color="auto"/>
            </w:tcBorders>
            <w:shd w:val="clear" w:color="auto" w:fill="auto"/>
          </w:tcPr>
          <w:p w:rsidR="009D17E7" w:rsidRPr="00602E17" w:rsidRDefault="009D17E7" w:rsidP="00602E17">
            <w:pPr>
              <w:jc w:val="center"/>
              <w:rPr>
                <w:b/>
              </w:rPr>
            </w:pPr>
            <w:r w:rsidRPr="00602E17">
              <w:rPr>
                <w:b/>
              </w:rPr>
              <w:t>2029520,00</w:t>
            </w:r>
          </w:p>
          <w:p w:rsidR="009D17E7" w:rsidRPr="00602E17" w:rsidRDefault="009D17E7" w:rsidP="00602E17">
            <w:pPr>
              <w:rPr>
                <w:b/>
              </w:rPr>
            </w:pPr>
          </w:p>
          <w:p w:rsidR="009D17E7" w:rsidRPr="00602E17" w:rsidRDefault="009D17E7" w:rsidP="00602E17">
            <w:pPr>
              <w:rPr>
                <w:b/>
              </w:rPr>
            </w:pPr>
          </w:p>
          <w:p w:rsidR="009D17E7" w:rsidRPr="00602E17" w:rsidRDefault="009D17E7" w:rsidP="00602E17">
            <w:pPr>
              <w:jc w:val="center"/>
              <w:rPr>
                <w:b/>
              </w:rPr>
            </w:pPr>
            <w:r w:rsidRPr="00602E17">
              <w:rPr>
                <w:b/>
              </w:rPr>
              <w:t>654430,00</w:t>
            </w:r>
          </w:p>
          <w:p w:rsidR="009D17E7" w:rsidRPr="00602E17" w:rsidRDefault="009D17E7" w:rsidP="00602E17">
            <w:pPr>
              <w:jc w:val="center"/>
              <w:rPr>
                <w:b/>
              </w:rPr>
            </w:pPr>
            <w:r w:rsidRPr="00602E17">
              <w:rPr>
                <w:b/>
              </w:rPr>
              <w:t>766090,00</w:t>
            </w:r>
          </w:p>
          <w:p w:rsidR="009D17E7" w:rsidRPr="00602E17" w:rsidRDefault="009D17E7" w:rsidP="00602E17">
            <w:pPr>
              <w:jc w:val="center"/>
              <w:rPr>
                <w:b/>
              </w:rPr>
            </w:pPr>
            <w:r w:rsidRPr="00602E17">
              <w:rPr>
                <w:b/>
              </w:rPr>
              <w:t>-</w:t>
            </w:r>
          </w:p>
          <w:p w:rsidR="009D17E7" w:rsidRPr="00602E17" w:rsidRDefault="009D17E7" w:rsidP="00602E17">
            <w:pPr>
              <w:jc w:val="center"/>
              <w:rPr>
                <w:b/>
              </w:rPr>
            </w:pPr>
            <w:r w:rsidRPr="00602E17">
              <w:rPr>
                <w:b/>
              </w:rPr>
              <w:t>609000,00</w:t>
            </w:r>
          </w:p>
          <w:p w:rsidR="009D17E7" w:rsidRPr="00602E17" w:rsidRDefault="009D17E7" w:rsidP="00602E17">
            <w:pPr>
              <w:jc w:val="center"/>
              <w:rPr>
                <w:b/>
              </w:rPr>
            </w:pPr>
            <w:r w:rsidRPr="00602E17">
              <w:rPr>
                <w:b/>
              </w:rPr>
              <w:t>-</w:t>
            </w:r>
          </w:p>
        </w:tc>
        <w:tc>
          <w:tcPr>
            <w:tcW w:w="409" w:type="pct"/>
            <w:tcBorders>
              <w:bottom w:val="single" w:sz="4" w:space="0" w:color="auto"/>
            </w:tcBorders>
            <w:shd w:val="clear" w:color="auto" w:fill="auto"/>
          </w:tcPr>
          <w:p w:rsidR="009D17E7" w:rsidRPr="00602E17" w:rsidRDefault="009D17E7" w:rsidP="00602E17">
            <w:pPr>
              <w:jc w:val="center"/>
              <w:rPr>
                <w:b/>
              </w:rPr>
            </w:pPr>
            <w:r w:rsidRPr="00602E17">
              <w:rPr>
                <w:b/>
              </w:rPr>
              <w:t>6524778,09</w:t>
            </w:r>
          </w:p>
          <w:p w:rsidR="009D17E7" w:rsidRPr="00602E17" w:rsidRDefault="009D17E7" w:rsidP="00602E17">
            <w:pPr>
              <w:jc w:val="center"/>
              <w:rPr>
                <w:b/>
              </w:rPr>
            </w:pPr>
          </w:p>
          <w:p w:rsidR="009D17E7" w:rsidRPr="00602E17" w:rsidRDefault="009D17E7" w:rsidP="00602E17">
            <w:pPr>
              <w:jc w:val="center"/>
              <w:rPr>
                <w:b/>
              </w:rPr>
            </w:pPr>
          </w:p>
          <w:p w:rsidR="009D17E7" w:rsidRPr="00602E17" w:rsidRDefault="009D17E7" w:rsidP="00602E17">
            <w:pPr>
              <w:jc w:val="center"/>
              <w:rPr>
                <w:b/>
              </w:rPr>
            </w:pPr>
            <w:r w:rsidRPr="00602E17">
              <w:rPr>
                <w:b/>
              </w:rPr>
              <w:t>2693307,84</w:t>
            </w:r>
          </w:p>
          <w:p w:rsidR="009D17E7" w:rsidRPr="00602E17" w:rsidRDefault="009D17E7" w:rsidP="00602E17">
            <w:pPr>
              <w:jc w:val="center"/>
              <w:rPr>
                <w:b/>
              </w:rPr>
            </w:pPr>
            <w:r w:rsidRPr="00602E17">
              <w:rPr>
                <w:b/>
              </w:rPr>
              <w:t>2690571,01</w:t>
            </w:r>
          </w:p>
          <w:p w:rsidR="009D17E7" w:rsidRPr="00602E17" w:rsidRDefault="009D17E7" w:rsidP="00602E17">
            <w:pPr>
              <w:jc w:val="center"/>
              <w:rPr>
                <w:b/>
              </w:rPr>
            </w:pPr>
            <w:r w:rsidRPr="00602E17">
              <w:rPr>
                <w:b/>
              </w:rPr>
              <w:t>-</w:t>
            </w:r>
          </w:p>
          <w:p w:rsidR="009D17E7" w:rsidRPr="00602E17" w:rsidRDefault="009D17E7" w:rsidP="00602E17">
            <w:pPr>
              <w:jc w:val="center"/>
              <w:rPr>
                <w:b/>
              </w:rPr>
            </w:pPr>
            <w:r w:rsidRPr="00602E17">
              <w:rPr>
                <w:b/>
              </w:rPr>
              <w:t>300000,00</w:t>
            </w:r>
          </w:p>
          <w:p w:rsidR="009D17E7" w:rsidRPr="00602E17" w:rsidRDefault="009D17E7" w:rsidP="00602E17">
            <w:pPr>
              <w:jc w:val="center"/>
              <w:rPr>
                <w:b/>
              </w:rPr>
            </w:pPr>
            <w:r w:rsidRPr="00602E17">
              <w:rPr>
                <w:b/>
              </w:rPr>
              <w:t>840899,24</w:t>
            </w:r>
          </w:p>
        </w:tc>
        <w:tc>
          <w:tcPr>
            <w:tcW w:w="409" w:type="pct"/>
            <w:tcBorders>
              <w:bottom w:val="single" w:sz="4" w:space="0" w:color="auto"/>
            </w:tcBorders>
            <w:shd w:val="clear" w:color="auto" w:fill="auto"/>
          </w:tcPr>
          <w:p w:rsidR="009D17E7" w:rsidRPr="00602E17" w:rsidRDefault="009D17E7" w:rsidP="00602E17">
            <w:pPr>
              <w:jc w:val="center"/>
              <w:rPr>
                <w:b/>
              </w:rPr>
            </w:pPr>
            <w:r w:rsidRPr="00602E17">
              <w:rPr>
                <w:b/>
              </w:rPr>
              <w:t>2705945,71</w:t>
            </w:r>
          </w:p>
          <w:p w:rsidR="009D17E7" w:rsidRPr="00602E17" w:rsidRDefault="009D17E7" w:rsidP="00602E17">
            <w:pPr>
              <w:jc w:val="center"/>
              <w:rPr>
                <w:b/>
              </w:rPr>
            </w:pPr>
          </w:p>
          <w:p w:rsidR="009D17E7" w:rsidRPr="00602E17" w:rsidRDefault="009D17E7" w:rsidP="00602E17">
            <w:pPr>
              <w:rPr>
                <w:b/>
              </w:rPr>
            </w:pPr>
          </w:p>
          <w:p w:rsidR="009D17E7" w:rsidRPr="00602E17" w:rsidRDefault="009D17E7" w:rsidP="00602E17">
            <w:pPr>
              <w:jc w:val="center"/>
              <w:rPr>
                <w:b/>
              </w:rPr>
            </w:pPr>
            <w:r w:rsidRPr="00602E17">
              <w:rPr>
                <w:b/>
              </w:rPr>
              <w:t>1725300,66</w:t>
            </w:r>
          </w:p>
          <w:p w:rsidR="009D17E7" w:rsidRPr="00602E17" w:rsidRDefault="009D17E7" w:rsidP="00602E17">
            <w:pPr>
              <w:jc w:val="center"/>
              <w:rPr>
                <w:b/>
              </w:rPr>
            </w:pPr>
            <w:r w:rsidRPr="00602E17">
              <w:rPr>
                <w:b/>
              </w:rPr>
              <w:t>129861,34</w:t>
            </w:r>
          </w:p>
          <w:p w:rsidR="009D17E7" w:rsidRPr="00602E17" w:rsidRDefault="009D17E7" w:rsidP="00602E17">
            <w:pPr>
              <w:jc w:val="center"/>
              <w:rPr>
                <w:b/>
              </w:rPr>
            </w:pPr>
            <w:r w:rsidRPr="00602E17">
              <w:rPr>
                <w:b/>
              </w:rPr>
              <w:t>140000,00</w:t>
            </w:r>
          </w:p>
          <w:p w:rsidR="009D17E7" w:rsidRPr="00602E17" w:rsidRDefault="009D17E7" w:rsidP="00602E17">
            <w:pPr>
              <w:jc w:val="center"/>
              <w:rPr>
                <w:b/>
              </w:rPr>
            </w:pPr>
            <w:r w:rsidRPr="00602E17">
              <w:rPr>
                <w:b/>
              </w:rPr>
              <w:t>610783,71</w:t>
            </w:r>
          </w:p>
          <w:p w:rsidR="009D17E7" w:rsidRPr="00602E17" w:rsidRDefault="009D17E7" w:rsidP="00602E17">
            <w:pPr>
              <w:jc w:val="center"/>
              <w:rPr>
                <w:b/>
              </w:rPr>
            </w:pPr>
            <w:r w:rsidRPr="00602E17">
              <w:rPr>
                <w:b/>
              </w:rPr>
              <w:t>-</w:t>
            </w:r>
          </w:p>
        </w:tc>
        <w:tc>
          <w:tcPr>
            <w:tcW w:w="403" w:type="pct"/>
            <w:tcBorders>
              <w:bottom w:val="single" w:sz="4" w:space="0" w:color="auto"/>
            </w:tcBorders>
            <w:shd w:val="clear" w:color="auto" w:fill="auto"/>
          </w:tcPr>
          <w:p w:rsidR="009D17E7" w:rsidRPr="00602E17" w:rsidRDefault="009D17E7" w:rsidP="00602E17">
            <w:pPr>
              <w:jc w:val="center"/>
              <w:rPr>
                <w:b/>
              </w:rPr>
            </w:pPr>
          </w:p>
        </w:tc>
        <w:tc>
          <w:tcPr>
            <w:tcW w:w="409" w:type="pct"/>
            <w:tcBorders>
              <w:bottom w:val="single" w:sz="4" w:space="0" w:color="auto"/>
            </w:tcBorders>
          </w:tcPr>
          <w:p w:rsidR="009D17E7" w:rsidRPr="00602E17" w:rsidRDefault="009D17E7" w:rsidP="00602E17">
            <w:pPr>
              <w:jc w:val="center"/>
              <w:rPr>
                <w:b/>
              </w:rPr>
            </w:pPr>
          </w:p>
        </w:tc>
        <w:tc>
          <w:tcPr>
            <w:tcW w:w="411" w:type="pct"/>
            <w:tcBorders>
              <w:bottom w:val="single" w:sz="4" w:space="0" w:color="auto"/>
            </w:tcBorders>
          </w:tcPr>
          <w:p w:rsidR="009D17E7" w:rsidRPr="00602E17" w:rsidRDefault="009D17E7" w:rsidP="00602E17">
            <w:pPr>
              <w:jc w:val="center"/>
              <w:rPr>
                <w:b/>
              </w:rPr>
            </w:pPr>
          </w:p>
        </w:tc>
        <w:tc>
          <w:tcPr>
            <w:tcW w:w="407" w:type="pct"/>
            <w:gridSpan w:val="2"/>
            <w:tcBorders>
              <w:bottom w:val="single" w:sz="4" w:space="0" w:color="auto"/>
            </w:tcBorders>
          </w:tcPr>
          <w:p w:rsidR="009D17E7" w:rsidRPr="00602E17" w:rsidRDefault="009D17E7" w:rsidP="00602E17">
            <w:pPr>
              <w:jc w:val="center"/>
              <w:rPr>
                <w:b/>
              </w:rPr>
            </w:pPr>
          </w:p>
        </w:tc>
        <w:tc>
          <w:tcPr>
            <w:tcW w:w="422" w:type="pct"/>
            <w:tcBorders>
              <w:bottom w:val="single" w:sz="4" w:space="0" w:color="auto"/>
            </w:tcBorders>
          </w:tcPr>
          <w:p w:rsidR="009D17E7" w:rsidRPr="00602E17" w:rsidRDefault="009D17E7" w:rsidP="00602E17">
            <w:pPr>
              <w:jc w:val="center"/>
              <w:rPr>
                <w:b/>
              </w:rPr>
            </w:pPr>
          </w:p>
        </w:tc>
        <w:tc>
          <w:tcPr>
            <w:tcW w:w="447" w:type="pct"/>
            <w:tcBorders>
              <w:bottom w:val="single" w:sz="4" w:space="0" w:color="auto"/>
            </w:tcBorders>
          </w:tcPr>
          <w:p w:rsidR="009D17E7" w:rsidRPr="00602E17" w:rsidRDefault="009D17E7" w:rsidP="00602E17">
            <w:pPr>
              <w:jc w:val="center"/>
              <w:rPr>
                <w:b/>
              </w:rPr>
            </w:pPr>
            <w:r w:rsidRPr="00602E17">
              <w:rPr>
                <w:b/>
              </w:rPr>
              <w:t>11260243,80</w:t>
            </w:r>
          </w:p>
          <w:p w:rsidR="009D17E7" w:rsidRPr="00602E17" w:rsidRDefault="009D17E7" w:rsidP="00602E17">
            <w:pPr>
              <w:jc w:val="center"/>
              <w:rPr>
                <w:b/>
              </w:rPr>
            </w:pPr>
          </w:p>
          <w:p w:rsidR="009D17E7" w:rsidRPr="00602E17" w:rsidRDefault="009D17E7" w:rsidP="00602E17">
            <w:pPr>
              <w:rPr>
                <w:b/>
              </w:rPr>
            </w:pPr>
          </w:p>
          <w:p w:rsidR="009D17E7" w:rsidRPr="00602E17" w:rsidRDefault="009D17E7" w:rsidP="00602E17">
            <w:pPr>
              <w:jc w:val="center"/>
              <w:rPr>
                <w:b/>
              </w:rPr>
            </w:pPr>
            <w:r w:rsidRPr="00602E17">
              <w:rPr>
                <w:b/>
              </w:rPr>
              <w:t>5073038,50</w:t>
            </w:r>
          </w:p>
          <w:p w:rsidR="009D17E7" w:rsidRPr="00602E17" w:rsidRDefault="009D17E7" w:rsidP="00602E17">
            <w:pPr>
              <w:jc w:val="center"/>
              <w:rPr>
                <w:b/>
              </w:rPr>
            </w:pPr>
            <w:r w:rsidRPr="00602E17">
              <w:rPr>
                <w:b/>
              </w:rPr>
              <w:t>3586522,35</w:t>
            </w:r>
          </w:p>
          <w:p w:rsidR="009D17E7" w:rsidRPr="00602E17" w:rsidRDefault="009D17E7" w:rsidP="00602E17">
            <w:pPr>
              <w:jc w:val="center"/>
              <w:rPr>
                <w:b/>
              </w:rPr>
            </w:pPr>
            <w:r w:rsidRPr="00602E17">
              <w:rPr>
                <w:b/>
              </w:rPr>
              <w:t>140000,00</w:t>
            </w:r>
          </w:p>
          <w:p w:rsidR="009D17E7" w:rsidRPr="00602E17" w:rsidRDefault="009D17E7" w:rsidP="00602E17">
            <w:pPr>
              <w:jc w:val="center"/>
              <w:rPr>
                <w:b/>
              </w:rPr>
            </w:pPr>
            <w:r w:rsidRPr="00602E17">
              <w:rPr>
                <w:b/>
              </w:rPr>
              <w:t>1619783,71</w:t>
            </w:r>
          </w:p>
          <w:p w:rsidR="009D17E7" w:rsidRPr="00602E17" w:rsidRDefault="009D17E7" w:rsidP="00602E17">
            <w:pPr>
              <w:jc w:val="center"/>
              <w:rPr>
                <w:b/>
              </w:rPr>
            </w:pPr>
            <w:r w:rsidRPr="00602E17">
              <w:rPr>
                <w:b/>
              </w:rPr>
              <w:t>840899,24</w:t>
            </w:r>
          </w:p>
        </w:tc>
      </w:tr>
      <w:tr w:rsidR="009D17E7" w:rsidRPr="00602E17" w:rsidTr="00602E17">
        <w:trPr>
          <w:trHeight w:val="109"/>
        </w:trPr>
        <w:tc>
          <w:tcPr>
            <w:tcW w:w="5000" w:type="pct"/>
            <w:gridSpan w:val="14"/>
            <w:tcBorders>
              <w:bottom w:val="single" w:sz="4" w:space="0" w:color="auto"/>
            </w:tcBorders>
            <w:shd w:val="clear" w:color="auto" w:fill="auto"/>
          </w:tcPr>
          <w:p w:rsidR="009D17E7" w:rsidRPr="00602E17" w:rsidRDefault="009D17E7" w:rsidP="00602E17">
            <w:pPr>
              <w:jc w:val="center"/>
              <w:rPr>
                <w:b/>
              </w:rPr>
            </w:pPr>
            <w:r w:rsidRPr="00602E17">
              <w:rPr>
                <w:b/>
              </w:rPr>
              <w:t>Подпрограмма «Комплексное развитие сельских территорий»</w:t>
            </w:r>
          </w:p>
        </w:tc>
      </w:tr>
      <w:tr w:rsidR="009D17E7" w:rsidRPr="00602E17" w:rsidTr="00602E17">
        <w:trPr>
          <w:trHeight w:val="109"/>
        </w:trPr>
        <w:tc>
          <w:tcPr>
            <w:tcW w:w="261" w:type="pct"/>
            <w:gridSpan w:val="3"/>
            <w:shd w:val="clear" w:color="auto" w:fill="auto"/>
          </w:tcPr>
          <w:p w:rsidR="009D17E7" w:rsidRPr="00602E17" w:rsidRDefault="009D17E7" w:rsidP="00602E17">
            <w:pPr>
              <w:jc w:val="center"/>
            </w:pPr>
            <w:r w:rsidRPr="00602E17">
              <w:t>1.</w:t>
            </w:r>
          </w:p>
        </w:tc>
        <w:tc>
          <w:tcPr>
            <w:tcW w:w="1011" w:type="pct"/>
            <w:shd w:val="clear" w:color="auto" w:fill="auto"/>
          </w:tcPr>
          <w:p w:rsidR="009D17E7" w:rsidRPr="00602E17" w:rsidRDefault="009D17E7" w:rsidP="00602E17">
            <w:pPr>
              <w:jc w:val="center"/>
            </w:pPr>
            <w:r w:rsidRPr="00602E17">
              <w:t xml:space="preserve">Социальные выплаты на строительство (приобретение) жилья гражданам, проживающим </w:t>
            </w:r>
            <w:r w:rsidRPr="00602E17">
              <w:lastRenderedPageBreak/>
              <w:t>на сельских территориях, всего</w:t>
            </w:r>
          </w:p>
          <w:p w:rsidR="009D17E7" w:rsidRPr="00602E17" w:rsidRDefault="009D17E7" w:rsidP="00602E17">
            <w:pPr>
              <w:jc w:val="center"/>
            </w:pPr>
            <w:r w:rsidRPr="00602E17">
              <w:t>в том числе:</w:t>
            </w:r>
          </w:p>
          <w:p w:rsidR="009D17E7" w:rsidRPr="00602E17" w:rsidRDefault="009D17E7" w:rsidP="00602E17">
            <w:pPr>
              <w:jc w:val="center"/>
            </w:pPr>
            <w:r w:rsidRPr="00602E17">
              <w:t>федеральный бюджет</w:t>
            </w:r>
          </w:p>
          <w:p w:rsidR="009D17E7" w:rsidRPr="00602E17" w:rsidRDefault="009D17E7" w:rsidP="00602E17">
            <w:pPr>
              <w:jc w:val="center"/>
            </w:pPr>
            <w:r w:rsidRPr="00602E17">
              <w:t>областной бюджет</w:t>
            </w:r>
          </w:p>
          <w:p w:rsidR="009D17E7" w:rsidRPr="00602E17" w:rsidRDefault="009D17E7" w:rsidP="00602E17">
            <w:pPr>
              <w:jc w:val="center"/>
            </w:pPr>
            <w:r w:rsidRPr="00602E17">
              <w:t>бюджеты сельских поселений</w:t>
            </w:r>
          </w:p>
          <w:p w:rsidR="009D17E7" w:rsidRPr="00602E17" w:rsidRDefault="009D17E7" w:rsidP="00602E17">
            <w:pPr>
              <w:jc w:val="center"/>
            </w:pPr>
            <w:r w:rsidRPr="00602E17">
              <w:t>внебюджетные источники</w:t>
            </w:r>
          </w:p>
        </w:tc>
        <w:tc>
          <w:tcPr>
            <w:tcW w:w="410" w:type="pct"/>
            <w:tcBorders>
              <w:bottom w:val="single" w:sz="4" w:space="0" w:color="auto"/>
            </w:tcBorders>
            <w:shd w:val="clear" w:color="auto" w:fill="auto"/>
          </w:tcPr>
          <w:p w:rsidR="009D17E7" w:rsidRPr="00602E17" w:rsidRDefault="009D17E7" w:rsidP="00602E17">
            <w:pPr>
              <w:jc w:val="center"/>
            </w:pPr>
          </w:p>
          <w:p w:rsidR="009D17E7" w:rsidRPr="00602E17" w:rsidRDefault="009D17E7" w:rsidP="00602E17">
            <w:pPr>
              <w:jc w:val="center"/>
            </w:pPr>
          </w:p>
          <w:p w:rsidR="009D17E7" w:rsidRPr="00602E17" w:rsidRDefault="009D17E7" w:rsidP="00602E17">
            <w:pPr>
              <w:jc w:val="center"/>
            </w:pPr>
          </w:p>
          <w:p w:rsidR="009D17E7" w:rsidRPr="00602E17" w:rsidRDefault="009D17E7" w:rsidP="00602E17">
            <w:pPr>
              <w:jc w:val="center"/>
            </w:pPr>
          </w:p>
        </w:tc>
        <w:tc>
          <w:tcPr>
            <w:tcW w:w="409" w:type="pct"/>
            <w:tcBorders>
              <w:bottom w:val="single" w:sz="4" w:space="0" w:color="auto"/>
            </w:tcBorders>
            <w:shd w:val="clear" w:color="auto" w:fill="auto"/>
          </w:tcPr>
          <w:p w:rsidR="009D17E7" w:rsidRPr="00602E17" w:rsidRDefault="009D17E7" w:rsidP="00602E17">
            <w:pPr>
              <w:jc w:val="center"/>
            </w:pPr>
          </w:p>
          <w:p w:rsidR="009D17E7" w:rsidRPr="00602E17" w:rsidRDefault="009D17E7" w:rsidP="00602E17">
            <w:pPr>
              <w:jc w:val="center"/>
            </w:pPr>
          </w:p>
          <w:p w:rsidR="009D17E7" w:rsidRPr="00602E17" w:rsidRDefault="009D17E7" w:rsidP="00602E17">
            <w:pPr>
              <w:jc w:val="center"/>
            </w:pPr>
          </w:p>
          <w:p w:rsidR="009D17E7" w:rsidRPr="00602E17" w:rsidRDefault="009D17E7" w:rsidP="00602E17">
            <w:pPr>
              <w:jc w:val="center"/>
            </w:pPr>
          </w:p>
        </w:tc>
        <w:tc>
          <w:tcPr>
            <w:tcW w:w="409" w:type="pct"/>
            <w:tcBorders>
              <w:bottom w:val="single" w:sz="4" w:space="0" w:color="auto"/>
            </w:tcBorders>
            <w:shd w:val="clear" w:color="auto" w:fill="auto"/>
          </w:tcPr>
          <w:p w:rsidR="009D17E7" w:rsidRPr="00602E17" w:rsidRDefault="009D17E7" w:rsidP="00602E17">
            <w:pPr>
              <w:jc w:val="center"/>
            </w:pPr>
          </w:p>
          <w:p w:rsidR="009D17E7" w:rsidRPr="00602E17" w:rsidRDefault="009D17E7" w:rsidP="00602E17">
            <w:pPr>
              <w:jc w:val="center"/>
            </w:pPr>
          </w:p>
          <w:p w:rsidR="009D17E7" w:rsidRPr="00602E17" w:rsidRDefault="009D17E7" w:rsidP="00602E17">
            <w:pPr>
              <w:jc w:val="center"/>
            </w:pPr>
          </w:p>
          <w:p w:rsidR="009D17E7" w:rsidRPr="00602E17" w:rsidRDefault="009D17E7" w:rsidP="00602E17">
            <w:pPr>
              <w:jc w:val="center"/>
            </w:pPr>
          </w:p>
        </w:tc>
        <w:tc>
          <w:tcPr>
            <w:tcW w:w="403" w:type="pct"/>
            <w:tcBorders>
              <w:bottom w:val="single" w:sz="4" w:space="0" w:color="auto"/>
            </w:tcBorders>
            <w:shd w:val="clear" w:color="auto" w:fill="auto"/>
          </w:tcPr>
          <w:p w:rsidR="009D17E7" w:rsidRPr="00602E17" w:rsidRDefault="009D17E7" w:rsidP="00602E17">
            <w:pPr>
              <w:jc w:val="center"/>
            </w:pPr>
          </w:p>
          <w:p w:rsidR="009D17E7" w:rsidRPr="00602E17" w:rsidRDefault="009D17E7" w:rsidP="00602E17">
            <w:pPr>
              <w:jc w:val="center"/>
            </w:pPr>
          </w:p>
          <w:p w:rsidR="009D17E7" w:rsidRPr="00602E17" w:rsidRDefault="009D17E7" w:rsidP="00602E17">
            <w:pPr>
              <w:jc w:val="center"/>
            </w:pPr>
          </w:p>
          <w:p w:rsidR="009D17E7" w:rsidRPr="00602E17" w:rsidRDefault="009D17E7" w:rsidP="00602E17">
            <w:pPr>
              <w:jc w:val="center"/>
            </w:pPr>
            <w:r w:rsidRPr="00602E17">
              <w:lastRenderedPageBreak/>
              <w:t>0,00</w:t>
            </w:r>
          </w:p>
          <w:p w:rsidR="009D17E7" w:rsidRPr="00602E17" w:rsidRDefault="009D17E7" w:rsidP="00602E17">
            <w:pPr>
              <w:jc w:val="center"/>
            </w:pPr>
          </w:p>
          <w:p w:rsidR="009D17E7" w:rsidRPr="00602E17" w:rsidRDefault="009D17E7" w:rsidP="00602E17">
            <w:pPr>
              <w:jc w:val="center"/>
            </w:pPr>
            <w:r w:rsidRPr="00602E17">
              <w:t>0,00</w:t>
            </w:r>
          </w:p>
          <w:p w:rsidR="009D17E7" w:rsidRPr="00602E17" w:rsidRDefault="009D17E7" w:rsidP="00602E17">
            <w:pPr>
              <w:jc w:val="center"/>
            </w:pPr>
            <w:r w:rsidRPr="00602E17">
              <w:t>0,00</w:t>
            </w:r>
          </w:p>
          <w:p w:rsidR="009D17E7" w:rsidRPr="00602E17" w:rsidRDefault="009D17E7" w:rsidP="00602E17">
            <w:pPr>
              <w:jc w:val="center"/>
            </w:pPr>
            <w:r w:rsidRPr="00602E17">
              <w:t>0,00</w:t>
            </w:r>
          </w:p>
          <w:p w:rsidR="009D17E7" w:rsidRPr="00602E17" w:rsidRDefault="009D17E7" w:rsidP="00602E17">
            <w:pPr>
              <w:jc w:val="center"/>
            </w:pPr>
            <w:r w:rsidRPr="00602E17">
              <w:t>0,00</w:t>
            </w:r>
          </w:p>
        </w:tc>
        <w:tc>
          <w:tcPr>
            <w:tcW w:w="409" w:type="pct"/>
            <w:tcBorders>
              <w:bottom w:val="single" w:sz="4" w:space="0" w:color="auto"/>
            </w:tcBorders>
          </w:tcPr>
          <w:p w:rsidR="009D17E7" w:rsidRPr="00602E17" w:rsidRDefault="009D17E7" w:rsidP="00602E17">
            <w:pPr>
              <w:jc w:val="center"/>
            </w:pPr>
          </w:p>
          <w:p w:rsidR="009D17E7" w:rsidRPr="00602E17" w:rsidRDefault="009D17E7" w:rsidP="00602E17">
            <w:pPr>
              <w:jc w:val="center"/>
            </w:pPr>
          </w:p>
          <w:p w:rsidR="009D17E7" w:rsidRPr="00602E17" w:rsidRDefault="009D17E7" w:rsidP="00602E17">
            <w:pPr>
              <w:jc w:val="center"/>
            </w:pPr>
          </w:p>
          <w:p w:rsidR="009D17E7" w:rsidRPr="00602E17" w:rsidRDefault="009D17E7" w:rsidP="00602E17">
            <w:pPr>
              <w:jc w:val="center"/>
            </w:pPr>
            <w:r w:rsidRPr="00602E17">
              <w:lastRenderedPageBreak/>
              <w:t>2029320,00</w:t>
            </w:r>
          </w:p>
          <w:p w:rsidR="009D17E7" w:rsidRPr="00602E17" w:rsidRDefault="009D17E7" w:rsidP="00602E17">
            <w:pPr>
              <w:jc w:val="center"/>
            </w:pPr>
          </w:p>
          <w:p w:rsidR="009D17E7" w:rsidRPr="00602E17" w:rsidRDefault="009D17E7" w:rsidP="00602E17">
            <w:pPr>
              <w:jc w:val="center"/>
            </w:pPr>
            <w:r w:rsidRPr="00602E17">
              <w:t>1321087,32</w:t>
            </w:r>
          </w:p>
          <w:p w:rsidR="009D17E7" w:rsidRPr="00602E17" w:rsidRDefault="009D17E7" w:rsidP="00602E17">
            <w:pPr>
              <w:jc w:val="center"/>
            </w:pPr>
            <w:r w:rsidRPr="00602E17">
              <w:t>99436,68</w:t>
            </w:r>
          </w:p>
          <w:p w:rsidR="009D17E7" w:rsidRPr="00602E17" w:rsidRDefault="009D17E7" w:rsidP="00602E17">
            <w:pPr>
              <w:jc w:val="center"/>
            </w:pPr>
            <w:r w:rsidRPr="00602E17">
              <w:t>0,00</w:t>
            </w:r>
          </w:p>
          <w:p w:rsidR="009D17E7" w:rsidRPr="00602E17" w:rsidRDefault="009D17E7" w:rsidP="00602E17">
            <w:pPr>
              <w:jc w:val="center"/>
            </w:pPr>
            <w:r w:rsidRPr="00602E17">
              <w:t>608796,00</w:t>
            </w:r>
          </w:p>
        </w:tc>
        <w:tc>
          <w:tcPr>
            <w:tcW w:w="411" w:type="pct"/>
            <w:tcBorders>
              <w:bottom w:val="single" w:sz="4" w:space="0" w:color="auto"/>
            </w:tcBorders>
          </w:tcPr>
          <w:p w:rsidR="009D17E7" w:rsidRPr="00602E17" w:rsidRDefault="009D17E7" w:rsidP="00602E17">
            <w:pPr>
              <w:jc w:val="center"/>
            </w:pPr>
          </w:p>
          <w:p w:rsidR="009D17E7" w:rsidRPr="00602E17" w:rsidRDefault="009D17E7" w:rsidP="00602E17">
            <w:pPr>
              <w:jc w:val="center"/>
            </w:pPr>
          </w:p>
          <w:p w:rsidR="009D17E7" w:rsidRPr="00602E17" w:rsidRDefault="009D17E7" w:rsidP="00602E17">
            <w:pPr>
              <w:jc w:val="center"/>
            </w:pPr>
          </w:p>
          <w:p w:rsidR="009D17E7" w:rsidRPr="00602E17" w:rsidRDefault="009D17E7" w:rsidP="00602E17">
            <w:pPr>
              <w:jc w:val="center"/>
            </w:pPr>
            <w:r w:rsidRPr="00602E17">
              <w:lastRenderedPageBreak/>
              <w:t>3043980,00</w:t>
            </w:r>
          </w:p>
          <w:p w:rsidR="009D17E7" w:rsidRPr="00602E17" w:rsidRDefault="009D17E7" w:rsidP="00602E17">
            <w:pPr>
              <w:jc w:val="center"/>
            </w:pPr>
          </w:p>
          <w:p w:rsidR="009D17E7" w:rsidRPr="00602E17" w:rsidRDefault="009D17E7" w:rsidP="00602E17">
            <w:pPr>
              <w:jc w:val="center"/>
            </w:pPr>
            <w:r w:rsidRPr="00602E17">
              <w:t>1981630,98</w:t>
            </w:r>
          </w:p>
          <w:p w:rsidR="009D17E7" w:rsidRPr="00602E17" w:rsidRDefault="009D17E7" w:rsidP="00602E17">
            <w:pPr>
              <w:jc w:val="center"/>
            </w:pPr>
            <w:r w:rsidRPr="00602E17">
              <w:t>149155,02</w:t>
            </w:r>
          </w:p>
          <w:p w:rsidR="009D17E7" w:rsidRPr="00602E17" w:rsidRDefault="009D17E7" w:rsidP="00602E17">
            <w:pPr>
              <w:jc w:val="center"/>
            </w:pPr>
            <w:r w:rsidRPr="00602E17">
              <w:t>0,00</w:t>
            </w:r>
          </w:p>
          <w:p w:rsidR="009D17E7" w:rsidRPr="00602E17" w:rsidRDefault="009D17E7" w:rsidP="00602E17">
            <w:pPr>
              <w:jc w:val="center"/>
            </w:pPr>
            <w:r w:rsidRPr="00602E17">
              <w:t>913194,00</w:t>
            </w:r>
          </w:p>
        </w:tc>
        <w:tc>
          <w:tcPr>
            <w:tcW w:w="407" w:type="pct"/>
            <w:gridSpan w:val="2"/>
            <w:tcBorders>
              <w:bottom w:val="single" w:sz="4" w:space="0" w:color="auto"/>
            </w:tcBorders>
          </w:tcPr>
          <w:p w:rsidR="009D17E7" w:rsidRPr="00602E17" w:rsidRDefault="009D17E7" w:rsidP="00602E17">
            <w:pPr>
              <w:jc w:val="center"/>
            </w:pPr>
          </w:p>
          <w:p w:rsidR="009D17E7" w:rsidRPr="00602E17" w:rsidRDefault="009D17E7" w:rsidP="00602E17">
            <w:pPr>
              <w:jc w:val="center"/>
            </w:pPr>
          </w:p>
          <w:p w:rsidR="009D17E7" w:rsidRPr="00602E17" w:rsidRDefault="009D17E7" w:rsidP="00602E17">
            <w:pPr>
              <w:jc w:val="center"/>
            </w:pPr>
          </w:p>
          <w:p w:rsidR="009D17E7" w:rsidRPr="00602E17" w:rsidRDefault="009D17E7" w:rsidP="00602E17">
            <w:pPr>
              <w:jc w:val="center"/>
            </w:pPr>
            <w:r w:rsidRPr="00602E17">
              <w:lastRenderedPageBreak/>
              <w:t>2029320,00</w:t>
            </w:r>
          </w:p>
          <w:p w:rsidR="009D17E7" w:rsidRPr="00602E17" w:rsidRDefault="009D17E7" w:rsidP="00602E17">
            <w:pPr>
              <w:jc w:val="center"/>
            </w:pPr>
          </w:p>
          <w:p w:rsidR="009D17E7" w:rsidRPr="00602E17" w:rsidRDefault="009D17E7" w:rsidP="00602E17">
            <w:pPr>
              <w:jc w:val="center"/>
            </w:pPr>
            <w:r w:rsidRPr="00602E17">
              <w:t>1321087,32</w:t>
            </w:r>
          </w:p>
          <w:p w:rsidR="009D17E7" w:rsidRPr="00602E17" w:rsidRDefault="009D17E7" w:rsidP="00602E17">
            <w:pPr>
              <w:jc w:val="center"/>
            </w:pPr>
            <w:r w:rsidRPr="00602E17">
              <w:t>99436,68</w:t>
            </w:r>
          </w:p>
          <w:p w:rsidR="009D17E7" w:rsidRPr="00602E17" w:rsidRDefault="009D17E7" w:rsidP="00602E17">
            <w:pPr>
              <w:jc w:val="center"/>
            </w:pPr>
            <w:r w:rsidRPr="00602E17">
              <w:t>0,00</w:t>
            </w:r>
          </w:p>
          <w:p w:rsidR="009D17E7" w:rsidRPr="00602E17" w:rsidRDefault="009D17E7" w:rsidP="00602E17">
            <w:pPr>
              <w:jc w:val="center"/>
            </w:pPr>
            <w:r w:rsidRPr="00602E17">
              <w:t>608796,00</w:t>
            </w:r>
          </w:p>
        </w:tc>
        <w:tc>
          <w:tcPr>
            <w:tcW w:w="422" w:type="pct"/>
            <w:tcBorders>
              <w:bottom w:val="single" w:sz="4" w:space="0" w:color="auto"/>
            </w:tcBorders>
          </w:tcPr>
          <w:p w:rsidR="009D17E7" w:rsidRPr="00602E17" w:rsidRDefault="009D17E7" w:rsidP="00602E17">
            <w:pPr>
              <w:jc w:val="center"/>
            </w:pPr>
          </w:p>
          <w:p w:rsidR="009D17E7" w:rsidRPr="00602E17" w:rsidRDefault="009D17E7" w:rsidP="00602E17">
            <w:pPr>
              <w:jc w:val="center"/>
            </w:pPr>
          </w:p>
          <w:p w:rsidR="009D17E7" w:rsidRPr="00602E17" w:rsidRDefault="009D17E7" w:rsidP="00602E17">
            <w:pPr>
              <w:jc w:val="center"/>
            </w:pPr>
          </w:p>
          <w:p w:rsidR="009D17E7" w:rsidRPr="00602E17" w:rsidRDefault="009D17E7" w:rsidP="00602E17">
            <w:pPr>
              <w:jc w:val="center"/>
            </w:pPr>
            <w:r w:rsidRPr="00602E17">
              <w:lastRenderedPageBreak/>
              <w:t>2029320,00</w:t>
            </w:r>
          </w:p>
          <w:p w:rsidR="009D17E7" w:rsidRPr="00602E17" w:rsidRDefault="009D17E7" w:rsidP="00602E17">
            <w:pPr>
              <w:jc w:val="center"/>
            </w:pPr>
          </w:p>
          <w:p w:rsidR="009D17E7" w:rsidRPr="00602E17" w:rsidRDefault="009D17E7" w:rsidP="00602E17">
            <w:pPr>
              <w:jc w:val="center"/>
            </w:pPr>
            <w:r w:rsidRPr="00602E17">
              <w:t>1321087,32</w:t>
            </w:r>
          </w:p>
          <w:p w:rsidR="009D17E7" w:rsidRPr="00602E17" w:rsidRDefault="009D17E7" w:rsidP="00602E17">
            <w:pPr>
              <w:jc w:val="center"/>
            </w:pPr>
            <w:r w:rsidRPr="00602E17">
              <w:t>99436,68</w:t>
            </w:r>
          </w:p>
          <w:p w:rsidR="009D17E7" w:rsidRPr="00602E17" w:rsidRDefault="009D17E7" w:rsidP="00602E17">
            <w:pPr>
              <w:jc w:val="center"/>
            </w:pPr>
            <w:r w:rsidRPr="00602E17">
              <w:t>0,00</w:t>
            </w:r>
          </w:p>
          <w:p w:rsidR="009D17E7" w:rsidRPr="00602E17" w:rsidRDefault="009D17E7" w:rsidP="00602E17">
            <w:pPr>
              <w:jc w:val="center"/>
            </w:pPr>
            <w:r w:rsidRPr="00602E17">
              <w:t>608796,00</w:t>
            </w:r>
          </w:p>
        </w:tc>
        <w:tc>
          <w:tcPr>
            <w:tcW w:w="447" w:type="pct"/>
            <w:tcBorders>
              <w:bottom w:val="single" w:sz="4" w:space="0" w:color="auto"/>
            </w:tcBorders>
          </w:tcPr>
          <w:p w:rsidR="009D17E7" w:rsidRPr="00602E17" w:rsidRDefault="009D17E7" w:rsidP="00602E17">
            <w:pPr>
              <w:jc w:val="center"/>
              <w:rPr>
                <w:b/>
              </w:rPr>
            </w:pPr>
          </w:p>
          <w:p w:rsidR="009D17E7" w:rsidRPr="00602E17" w:rsidRDefault="009D17E7" w:rsidP="00602E17">
            <w:pPr>
              <w:jc w:val="center"/>
              <w:rPr>
                <w:b/>
              </w:rPr>
            </w:pPr>
          </w:p>
          <w:p w:rsidR="009D17E7" w:rsidRPr="00602E17" w:rsidRDefault="009D17E7" w:rsidP="00602E17">
            <w:pPr>
              <w:jc w:val="center"/>
              <w:rPr>
                <w:b/>
              </w:rPr>
            </w:pPr>
          </w:p>
          <w:p w:rsidR="009D17E7" w:rsidRPr="00602E17" w:rsidRDefault="009D17E7" w:rsidP="00602E17">
            <w:pPr>
              <w:jc w:val="center"/>
              <w:rPr>
                <w:b/>
              </w:rPr>
            </w:pPr>
            <w:r w:rsidRPr="00602E17">
              <w:rPr>
                <w:b/>
              </w:rPr>
              <w:lastRenderedPageBreak/>
              <w:t>9131940,00</w:t>
            </w:r>
          </w:p>
          <w:p w:rsidR="009D17E7" w:rsidRPr="00602E17" w:rsidRDefault="009D17E7" w:rsidP="00602E17">
            <w:pPr>
              <w:jc w:val="center"/>
              <w:rPr>
                <w:b/>
              </w:rPr>
            </w:pPr>
          </w:p>
          <w:p w:rsidR="009D17E7" w:rsidRPr="00602E17" w:rsidRDefault="009D17E7" w:rsidP="00602E17">
            <w:pPr>
              <w:jc w:val="center"/>
              <w:rPr>
                <w:b/>
              </w:rPr>
            </w:pPr>
            <w:r w:rsidRPr="00602E17">
              <w:rPr>
                <w:b/>
              </w:rPr>
              <w:t>5944892,94</w:t>
            </w:r>
          </w:p>
          <w:p w:rsidR="009D17E7" w:rsidRPr="00602E17" w:rsidRDefault="009D17E7" w:rsidP="00602E17">
            <w:pPr>
              <w:jc w:val="center"/>
              <w:rPr>
                <w:b/>
              </w:rPr>
            </w:pPr>
            <w:r w:rsidRPr="00602E17">
              <w:rPr>
                <w:b/>
              </w:rPr>
              <w:t>447465,06</w:t>
            </w:r>
          </w:p>
          <w:p w:rsidR="009D17E7" w:rsidRPr="00602E17" w:rsidRDefault="009D17E7" w:rsidP="00602E17">
            <w:pPr>
              <w:jc w:val="center"/>
              <w:rPr>
                <w:b/>
              </w:rPr>
            </w:pPr>
            <w:r w:rsidRPr="00602E17">
              <w:rPr>
                <w:b/>
              </w:rPr>
              <w:t>0,00</w:t>
            </w:r>
          </w:p>
          <w:p w:rsidR="009D17E7" w:rsidRPr="00602E17" w:rsidRDefault="009D17E7" w:rsidP="00602E17">
            <w:pPr>
              <w:jc w:val="center"/>
              <w:rPr>
                <w:b/>
              </w:rPr>
            </w:pPr>
            <w:r w:rsidRPr="00602E17">
              <w:rPr>
                <w:b/>
              </w:rPr>
              <w:t>2739582,00</w:t>
            </w:r>
          </w:p>
        </w:tc>
      </w:tr>
      <w:tr w:rsidR="009D17E7" w:rsidRPr="00602E17" w:rsidTr="00602E17">
        <w:trPr>
          <w:trHeight w:val="109"/>
        </w:trPr>
        <w:tc>
          <w:tcPr>
            <w:tcW w:w="5000" w:type="pct"/>
            <w:gridSpan w:val="14"/>
            <w:shd w:val="clear" w:color="auto" w:fill="auto"/>
          </w:tcPr>
          <w:p w:rsidR="009D17E7" w:rsidRPr="00602E17" w:rsidRDefault="009D17E7" w:rsidP="00602E17">
            <w:pPr>
              <w:jc w:val="center"/>
              <w:rPr>
                <w:b/>
              </w:rPr>
            </w:pPr>
            <w:r w:rsidRPr="00602E17">
              <w:rPr>
                <w:b/>
              </w:rPr>
              <w:lastRenderedPageBreak/>
              <w:t>Мероприятия по комплексному обустройству объектами социальной и инженерной инфраструктуры населенных пунктов, расположенных в сельской местности</w:t>
            </w:r>
          </w:p>
        </w:tc>
      </w:tr>
      <w:tr w:rsidR="009D17E7" w:rsidRPr="00602E17" w:rsidTr="00602E17">
        <w:trPr>
          <w:trHeight w:val="109"/>
        </w:trPr>
        <w:tc>
          <w:tcPr>
            <w:tcW w:w="261" w:type="pct"/>
            <w:gridSpan w:val="3"/>
            <w:shd w:val="clear" w:color="auto" w:fill="auto"/>
          </w:tcPr>
          <w:p w:rsidR="009D17E7" w:rsidRPr="00602E17" w:rsidRDefault="009D17E7" w:rsidP="00602E17">
            <w:pPr>
              <w:jc w:val="center"/>
            </w:pPr>
          </w:p>
        </w:tc>
        <w:tc>
          <w:tcPr>
            <w:tcW w:w="1011" w:type="pct"/>
            <w:shd w:val="clear" w:color="auto" w:fill="auto"/>
          </w:tcPr>
          <w:p w:rsidR="009D17E7" w:rsidRPr="00602E17" w:rsidRDefault="009D17E7" w:rsidP="00602E17">
            <w:pPr>
              <w:jc w:val="center"/>
            </w:pPr>
          </w:p>
        </w:tc>
        <w:tc>
          <w:tcPr>
            <w:tcW w:w="410" w:type="pct"/>
            <w:tcBorders>
              <w:bottom w:val="single" w:sz="4" w:space="0" w:color="auto"/>
            </w:tcBorders>
            <w:shd w:val="clear" w:color="auto" w:fill="auto"/>
          </w:tcPr>
          <w:p w:rsidR="009D17E7" w:rsidRPr="00602E17" w:rsidRDefault="009D17E7" w:rsidP="00602E17">
            <w:pPr>
              <w:jc w:val="center"/>
            </w:pPr>
          </w:p>
        </w:tc>
        <w:tc>
          <w:tcPr>
            <w:tcW w:w="409" w:type="pct"/>
            <w:tcBorders>
              <w:bottom w:val="single" w:sz="4" w:space="0" w:color="auto"/>
            </w:tcBorders>
            <w:shd w:val="clear" w:color="auto" w:fill="auto"/>
          </w:tcPr>
          <w:p w:rsidR="009D17E7" w:rsidRPr="00602E17" w:rsidRDefault="009D17E7" w:rsidP="00602E17">
            <w:pPr>
              <w:jc w:val="center"/>
            </w:pPr>
          </w:p>
        </w:tc>
        <w:tc>
          <w:tcPr>
            <w:tcW w:w="409" w:type="pct"/>
            <w:tcBorders>
              <w:bottom w:val="single" w:sz="4" w:space="0" w:color="auto"/>
            </w:tcBorders>
            <w:shd w:val="clear" w:color="auto" w:fill="auto"/>
          </w:tcPr>
          <w:p w:rsidR="009D17E7" w:rsidRPr="00602E17" w:rsidRDefault="009D17E7" w:rsidP="00602E17">
            <w:pPr>
              <w:jc w:val="center"/>
            </w:pPr>
          </w:p>
        </w:tc>
        <w:tc>
          <w:tcPr>
            <w:tcW w:w="403" w:type="pct"/>
            <w:tcBorders>
              <w:bottom w:val="single" w:sz="4" w:space="0" w:color="auto"/>
            </w:tcBorders>
            <w:shd w:val="clear" w:color="auto" w:fill="auto"/>
          </w:tcPr>
          <w:p w:rsidR="009D17E7" w:rsidRPr="00602E17" w:rsidRDefault="009D17E7" w:rsidP="00602E17">
            <w:pPr>
              <w:jc w:val="center"/>
            </w:pPr>
          </w:p>
        </w:tc>
        <w:tc>
          <w:tcPr>
            <w:tcW w:w="409" w:type="pct"/>
            <w:tcBorders>
              <w:bottom w:val="single" w:sz="4" w:space="0" w:color="auto"/>
            </w:tcBorders>
          </w:tcPr>
          <w:p w:rsidR="009D17E7" w:rsidRPr="00602E17" w:rsidRDefault="009D17E7" w:rsidP="00602E17">
            <w:pPr>
              <w:jc w:val="center"/>
            </w:pPr>
            <w:r w:rsidRPr="00602E17">
              <w:t>Разработка ПСД для газификации д. Устье и с. Никольское Комсомольского района Ивановской области</w:t>
            </w:r>
          </w:p>
        </w:tc>
        <w:tc>
          <w:tcPr>
            <w:tcW w:w="411" w:type="pct"/>
            <w:tcBorders>
              <w:bottom w:val="single" w:sz="4" w:space="0" w:color="auto"/>
            </w:tcBorders>
          </w:tcPr>
          <w:p w:rsidR="009D17E7" w:rsidRPr="00602E17" w:rsidRDefault="009D17E7" w:rsidP="00602E17">
            <w:pPr>
              <w:jc w:val="center"/>
            </w:pPr>
            <w:r w:rsidRPr="00602E17">
              <w:t>Разработка ПСД на объект: Строительство наружного газопровода для газификации с. Мытищи</w:t>
            </w:r>
          </w:p>
        </w:tc>
        <w:tc>
          <w:tcPr>
            <w:tcW w:w="407" w:type="pct"/>
            <w:gridSpan w:val="2"/>
            <w:tcBorders>
              <w:bottom w:val="single" w:sz="4" w:space="0" w:color="auto"/>
            </w:tcBorders>
          </w:tcPr>
          <w:p w:rsidR="009D17E7" w:rsidRPr="00602E17" w:rsidRDefault="009D17E7" w:rsidP="00602E17">
            <w:pPr>
              <w:jc w:val="center"/>
            </w:pPr>
          </w:p>
        </w:tc>
        <w:tc>
          <w:tcPr>
            <w:tcW w:w="422" w:type="pct"/>
            <w:tcBorders>
              <w:bottom w:val="single" w:sz="4" w:space="0" w:color="auto"/>
            </w:tcBorders>
          </w:tcPr>
          <w:p w:rsidR="009D17E7" w:rsidRPr="00602E17" w:rsidRDefault="009D17E7" w:rsidP="00602E17">
            <w:pPr>
              <w:jc w:val="center"/>
            </w:pPr>
          </w:p>
        </w:tc>
        <w:tc>
          <w:tcPr>
            <w:tcW w:w="447" w:type="pct"/>
            <w:tcBorders>
              <w:bottom w:val="single" w:sz="4" w:space="0" w:color="auto"/>
            </w:tcBorders>
          </w:tcPr>
          <w:p w:rsidR="009D17E7" w:rsidRPr="00602E17" w:rsidRDefault="009D17E7" w:rsidP="00602E17">
            <w:pPr>
              <w:jc w:val="center"/>
            </w:pPr>
          </w:p>
        </w:tc>
      </w:tr>
      <w:tr w:rsidR="009D17E7" w:rsidRPr="00602E17" w:rsidTr="00602E17">
        <w:trPr>
          <w:trHeight w:val="109"/>
        </w:trPr>
        <w:tc>
          <w:tcPr>
            <w:tcW w:w="261" w:type="pct"/>
            <w:gridSpan w:val="3"/>
            <w:shd w:val="clear" w:color="auto" w:fill="auto"/>
          </w:tcPr>
          <w:p w:rsidR="009D17E7" w:rsidRPr="00602E17" w:rsidRDefault="009D17E7" w:rsidP="00602E17">
            <w:pPr>
              <w:jc w:val="center"/>
            </w:pPr>
            <w:r w:rsidRPr="00602E17">
              <w:t>1.</w:t>
            </w:r>
          </w:p>
        </w:tc>
        <w:tc>
          <w:tcPr>
            <w:tcW w:w="1011" w:type="pct"/>
            <w:shd w:val="clear" w:color="auto" w:fill="auto"/>
          </w:tcPr>
          <w:p w:rsidR="009D17E7" w:rsidRPr="00602E17" w:rsidRDefault="009D17E7" w:rsidP="00602E17">
            <w:pPr>
              <w:jc w:val="center"/>
            </w:pPr>
            <w:r w:rsidRPr="00602E17">
              <w:t>Развитие газификации в сельской местности, всего</w:t>
            </w:r>
          </w:p>
          <w:p w:rsidR="009D17E7" w:rsidRPr="00602E17" w:rsidRDefault="009D17E7" w:rsidP="00602E17">
            <w:pPr>
              <w:jc w:val="center"/>
            </w:pPr>
            <w:r w:rsidRPr="00602E17">
              <w:t>в том числе:</w:t>
            </w:r>
          </w:p>
          <w:p w:rsidR="009D17E7" w:rsidRPr="00602E17" w:rsidRDefault="009D17E7" w:rsidP="00602E17">
            <w:pPr>
              <w:jc w:val="center"/>
            </w:pPr>
            <w:r w:rsidRPr="00602E17">
              <w:t>федеральный бюджет</w:t>
            </w:r>
          </w:p>
          <w:p w:rsidR="009D17E7" w:rsidRPr="00602E17" w:rsidRDefault="009D17E7" w:rsidP="00602E17">
            <w:pPr>
              <w:jc w:val="center"/>
            </w:pPr>
            <w:r w:rsidRPr="00602E17">
              <w:t>областной бюджет</w:t>
            </w:r>
          </w:p>
          <w:p w:rsidR="009D17E7" w:rsidRPr="00602E17" w:rsidRDefault="009D17E7" w:rsidP="00602E17">
            <w:pPr>
              <w:jc w:val="center"/>
            </w:pPr>
            <w:r w:rsidRPr="00602E17">
              <w:t>бюджеты сельских поселений</w:t>
            </w:r>
          </w:p>
          <w:p w:rsidR="009D17E7" w:rsidRPr="00602E17" w:rsidRDefault="009D17E7" w:rsidP="00602E17">
            <w:pPr>
              <w:jc w:val="center"/>
            </w:pPr>
            <w:r w:rsidRPr="00602E17">
              <w:t>внебюджетные источники</w:t>
            </w:r>
          </w:p>
        </w:tc>
        <w:tc>
          <w:tcPr>
            <w:tcW w:w="410" w:type="pct"/>
            <w:tcBorders>
              <w:bottom w:val="single" w:sz="4" w:space="0" w:color="auto"/>
            </w:tcBorders>
            <w:shd w:val="clear" w:color="auto" w:fill="auto"/>
          </w:tcPr>
          <w:p w:rsidR="009D17E7" w:rsidRPr="00602E17" w:rsidRDefault="009D17E7" w:rsidP="00602E17">
            <w:pPr>
              <w:jc w:val="center"/>
            </w:pPr>
          </w:p>
        </w:tc>
        <w:tc>
          <w:tcPr>
            <w:tcW w:w="409" w:type="pct"/>
            <w:tcBorders>
              <w:bottom w:val="single" w:sz="4" w:space="0" w:color="auto"/>
            </w:tcBorders>
            <w:shd w:val="clear" w:color="auto" w:fill="auto"/>
          </w:tcPr>
          <w:p w:rsidR="009D17E7" w:rsidRPr="00602E17" w:rsidRDefault="009D17E7" w:rsidP="00602E17">
            <w:pPr>
              <w:jc w:val="center"/>
            </w:pPr>
          </w:p>
        </w:tc>
        <w:tc>
          <w:tcPr>
            <w:tcW w:w="409" w:type="pct"/>
            <w:tcBorders>
              <w:bottom w:val="single" w:sz="4" w:space="0" w:color="auto"/>
            </w:tcBorders>
            <w:shd w:val="clear" w:color="auto" w:fill="auto"/>
          </w:tcPr>
          <w:p w:rsidR="009D17E7" w:rsidRPr="00602E17" w:rsidRDefault="009D17E7" w:rsidP="00602E17">
            <w:pPr>
              <w:jc w:val="center"/>
            </w:pPr>
          </w:p>
        </w:tc>
        <w:tc>
          <w:tcPr>
            <w:tcW w:w="403" w:type="pct"/>
            <w:tcBorders>
              <w:bottom w:val="single" w:sz="4" w:space="0" w:color="auto"/>
            </w:tcBorders>
            <w:shd w:val="clear" w:color="auto" w:fill="auto"/>
          </w:tcPr>
          <w:p w:rsidR="009D17E7" w:rsidRPr="00602E17" w:rsidRDefault="009D17E7" w:rsidP="00602E17">
            <w:pPr>
              <w:jc w:val="center"/>
            </w:pPr>
          </w:p>
          <w:p w:rsidR="009D17E7" w:rsidRPr="00602E17" w:rsidRDefault="009D17E7" w:rsidP="00602E17">
            <w:pPr>
              <w:jc w:val="center"/>
            </w:pPr>
            <w:r w:rsidRPr="00602E17">
              <w:t>0,00</w:t>
            </w:r>
          </w:p>
          <w:p w:rsidR="009D17E7" w:rsidRPr="00602E17" w:rsidRDefault="009D17E7" w:rsidP="00602E17">
            <w:pPr>
              <w:jc w:val="center"/>
            </w:pPr>
          </w:p>
          <w:p w:rsidR="009D17E7" w:rsidRPr="00602E17" w:rsidRDefault="009D17E7" w:rsidP="00602E17">
            <w:pPr>
              <w:jc w:val="center"/>
            </w:pPr>
            <w:r w:rsidRPr="00602E17">
              <w:t>0,00</w:t>
            </w:r>
          </w:p>
          <w:p w:rsidR="009D17E7" w:rsidRPr="00602E17" w:rsidRDefault="009D17E7" w:rsidP="00602E17">
            <w:pPr>
              <w:jc w:val="center"/>
            </w:pPr>
            <w:r w:rsidRPr="00602E17">
              <w:t>0,00</w:t>
            </w:r>
          </w:p>
          <w:p w:rsidR="009D17E7" w:rsidRPr="00602E17" w:rsidRDefault="009D17E7" w:rsidP="00602E17">
            <w:pPr>
              <w:jc w:val="center"/>
            </w:pPr>
            <w:r w:rsidRPr="00602E17">
              <w:t>0,00</w:t>
            </w:r>
          </w:p>
          <w:p w:rsidR="009D17E7" w:rsidRPr="00602E17" w:rsidRDefault="009D17E7" w:rsidP="00602E17">
            <w:pPr>
              <w:jc w:val="center"/>
            </w:pPr>
            <w:r w:rsidRPr="00602E17">
              <w:t>0,00</w:t>
            </w:r>
          </w:p>
        </w:tc>
        <w:tc>
          <w:tcPr>
            <w:tcW w:w="409" w:type="pct"/>
            <w:tcBorders>
              <w:bottom w:val="single" w:sz="4" w:space="0" w:color="auto"/>
            </w:tcBorders>
          </w:tcPr>
          <w:p w:rsidR="009D17E7" w:rsidRPr="00602E17" w:rsidRDefault="009D17E7" w:rsidP="00602E17">
            <w:pPr>
              <w:jc w:val="center"/>
            </w:pPr>
          </w:p>
          <w:p w:rsidR="009D17E7" w:rsidRPr="00602E17" w:rsidRDefault="009D17E7" w:rsidP="00602E17">
            <w:pPr>
              <w:jc w:val="center"/>
            </w:pPr>
            <w:r w:rsidRPr="00602E17">
              <w:t>5478850,00</w:t>
            </w:r>
          </w:p>
          <w:p w:rsidR="009D17E7" w:rsidRPr="00602E17" w:rsidRDefault="009D17E7" w:rsidP="00602E17">
            <w:pPr>
              <w:jc w:val="center"/>
            </w:pPr>
          </w:p>
          <w:p w:rsidR="009D17E7" w:rsidRPr="00602E17" w:rsidRDefault="009D17E7" w:rsidP="00602E17">
            <w:pPr>
              <w:jc w:val="center"/>
            </w:pPr>
            <w:r w:rsidRPr="00602E17">
              <w:t>0,00</w:t>
            </w:r>
          </w:p>
          <w:p w:rsidR="009D17E7" w:rsidRPr="00602E17" w:rsidRDefault="009D17E7" w:rsidP="00602E17">
            <w:pPr>
              <w:jc w:val="center"/>
            </w:pPr>
            <w:r w:rsidRPr="00602E17">
              <w:t>5424061,5</w:t>
            </w:r>
          </w:p>
          <w:p w:rsidR="009D17E7" w:rsidRPr="00602E17" w:rsidRDefault="009D17E7" w:rsidP="00602E17">
            <w:pPr>
              <w:jc w:val="center"/>
            </w:pPr>
            <w:r w:rsidRPr="00602E17">
              <w:t>0,00</w:t>
            </w:r>
          </w:p>
          <w:p w:rsidR="009D17E7" w:rsidRPr="00602E17" w:rsidRDefault="009D17E7" w:rsidP="00602E17">
            <w:pPr>
              <w:jc w:val="center"/>
            </w:pPr>
            <w:r w:rsidRPr="00602E17">
              <w:t>54788,5</w:t>
            </w:r>
          </w:p>
        </w:tc>
        <w:tc>
          <w:tcPr>
            <w:tcW w:w="411" w:type="pct"/>
            <w:tcBorders>
              <w:bottom w:val="single" w:sz="4" w:space="0" w:color="auto"/>
            </w:tcBorders>
          </w:tcPr>
          <w:p w:rsidR="009D17E7" w:rsidRPr="00602E17" w:rsidRDefault="009D17E7" w:rsidP="00602E17">
            <w:pPr>
              <w:jc w:val="center"/>
            </w:pPr>
          </w:p>
          <w:p w:rsidR="009D17E7" w:rsidRPr="00602E17" w:rsidRDefault="009D17E7" w:rsidP="00602E17">
            <w:pPr>
              <w:jc w:val="center"/>
            </w:pPr>
            <w:r w:rsidRPr="00602E17">
              <w:t>6391659,00</w:t>
            </w:r>
          </w:p>
          <w:p w:rsidR="009D17E7" w:rsidRPr="00602E17" w:rsidRDefault="009D17E7" w:rsidP="00602E17">
            <w:pPr>
              <w:jc w:val="center"/>
            </w:pPr>
          </w:p>
          <w:p w:rsidR="009D17E7" w:rsidRPr="00602E17" w:rsidRDefault="009D17E7" w:rsidP="00602E17">
            <w:pPr>
              <w:jc w:val="center"/>
            </w:pPr>
            <w:r w:rsidRPr="00602E17">
              <w:t>0,00</w:t>
            </w:r>
          </w:p>
          <w:p w:rsidR="009D17E7" w:rsidRPr="00602E17" w:rsidRDefault="009D17E7" w:rsidP="00602E17">
            <w:pPr>
              <w:jc w:val="center"/>
            </w:pPr>
            <w:r w:rsidRPr="00602E17">
              <w:t>6327742,41</w:t>
            </w:r>
          </w:p>
          <w:p w:rsidR="009D17E7" w:rsidRPr="00602E17" w:rsidRDefault="009D17E7" w:rsidP="00602E17">
            <w:pPr>
              <w:jc w:val="center"/>
            </w:pPr>
            <w:r w:rsidRPr="00602E17">
              <w:t>0,00</w:t>
            </w:r>
          </w:p>
          <w:p w:rsidR="009D17E7" w:rsidRPr="00602E17" w:rsidRDefault="009D17E7" w:rsidP="00602E17">
            <w:pPr>
              <w:jc w:val="center"/>
            </w:pPr>
            <w:r w:rsidRPr="00602E17">
              <w:t>63916,59</w:t>
            </w:r>
          </w:p>
        </w:tc>
        <w:tc>
          <w:tcPr>
            <w:tcW w:w="407" w:type="pct"/>
            <w:gridSpan w:val="2"/>
            <w:tcBorders>
              <w:bottom w:val="single" w:sz="4" w:space="0" w:color="auto"/>
            </w:tcBorders>
          </w:tcPr>
          <w:p w:rsidR="009D17E7" w:rsidRPr="00602E17" w:rsidRDefault="009D17E7" w:rsidP="00602E17">
            <w:pPr>
              <w:jc w:val="center"/>
            </w:pPr>
          </w:p>
          <w:p w:rsidR="009D17E7" w:rsidRPr="00602E17" w:rsidRDefault="009D17E7" w:rsidP="00602E17">
            <w:pPr>
              <w:jc w:val="center"/>
            </w:pPr>
            <w:r w:rsidRPr="00602E17">
              <w:t>0,00</w:t>
            </w:r>
          </w:p>
          <w:p w:rsidR="009D17E7" w:rsidRPr="00602E17" w:rsidRDefault="009D17E7" w:rsidP="00602E17">
            <w:pPr>
              <w:jc w:val="center"/>
            </w:pPr>
          </w:p>
          <w:p w:rsidR="009D17E7" w:rsidRPr="00602E17" w:rsidRDefault="009D17E7" w:rsidP="00602E17">
            <w:pPr>
              <w:jc w:val="center"/>
            </w:pPr>
            <w:r w:rsidRPr="00602E17">
              <w:t>0,00</w:t>
            </w:r>
          </w:p>
          <w:p w:rsidR="009D17E7" w:rsidRPr="00602E17" w:rsidRDefault="009D17E7" w:rsidP="00602E17">
            <w:pPr>
              <w:jc w:val="center"/>
            </w:pPr>
            <w:r w:rsidRPr="00602E17">
              <w:t>0,00</w:t>
            </w:r>
          </w:p>
          <w:p w:rsidR="009D17E7" w:rsidRPr="00602E17" w:rsidRDefault="009D17E7" w:rsidP="00602E17">
            <w:pPr>
              <w:jc w:val="center"/>
            </w:pPr>
            <w:r w:rsidRPr="00602E17">
              <w:t>0,00</w:t>
            </w:r>
          </w:p>
          <w:p w:rsidR="009D17E7" w:rsidRPr="00602E17" w:rsidRDefault="009D17E7" w:rsidP="00602E17">
            <w:pPr>
              <w:jc w:val="center"/>
            </w:pPr>
          </w:p>
        </w:tc>
        <w:tc>
          <w:tcPr>
            <w:tcW w:w="422" w:type="pct"/>
            <w:tcBorders>
              <w:bottom w:val="single" w:sz="4" w:space="0" w:color="auto"/>
            </w:tcBorders>
          </w:tcPr>
          <w:p w:rsidR="009D17E7" w:rsidRPr="00602E17" w:rsidRDefault="009D17E7" w:rsidP="00602E17">
            <w:pPr>
              <w:jc w:val="center"/>
            </w:pPr>
          </w:p>
          <w:p w:rsidR="009D17E7" w:rsidRPr="00602E17" w:rsidRDefault="009D17E7" w:rsidP="00602E17">
            <w:pPr>
              <w:jc w:val="center"/>
            </w:pPr>
            <w:r w:rsidRPr="00602E17">
              <w:t>0,00</w:t>
            </w:r>
          </w:p>
          <w:p w:rsidR="009D17E7" w:rsidRPr="00602E17" w:rsidRDefault="009D17E7" w:rsidP="00602E17"/>
          <w:p w:rsidR="009D17E7" w:rsidRPr="00602E17" w:rsidRDefault="009D17E7" w:rsidP="00602E17">
            <w:pPr>
              <w:jc w:val="center"/>
            </w:pPr>
            <w:r w:rsidRPr="00602E17">
              <w:t>0,00</w:t>
            </w:r>
          </w:p>
          <w:p w:rsidR="009D17E7" w:rsidRPr="00602E17" w:rsidRDefault="009D17E7" w:rsidP="00602E17">
            <w:pPr>
              <w:jc w:val="center"/>
            </w:pPr>
            <w:r w:rsidRPr="00602E17">
              <w:t>0,00</w:t>
            </w:r>
          </w:p>
          <w:p w:rsidR="009D17E7" w:rsidRPr="00602E17" w:rsidRDefault="009D17E7" w:rsidP="00602E17">
            <w:pPr>
              <w:jc w:val="center"/>
            </w:pPr>
            <w:r w:rsidRPr="00602E17">
              <w:t>0,00</w:t>
            </w:r>
          </w:p>
          <w:p w:rsidR="009D17E7" w:rsidRPr="00602E17" w:rsidRDefault="009D17E7" w:rsidP="00602E17">
            <w:pPr>
              <w:jc w:val="center"/>
            </w:pPr>
            <w:r w:rsidRPr="00602E17">
              <w:t>0,00</w:t>
            </w:r>
          </w:p>
        </w:tc>
        <w:tc>
          <w:tcPr>
            <w:tcW w:w="447" w:type="pct"/>
            <w:tcBorders>
              <w:bottom w:val="single" w:sz="4" w:space="0" w:color="auto"/>
            </w:tcBorders>
          </w:tcPr>
          <w:p w:rsidR="009D17E7" w:rsidRPr="00602E17" w:rsidRDefault="009D17E7" w:rsidP="00602E17">
            <w:pPr>
              <w:jc w:val="center"/>
              <w:rPr>
                <w:b/>
              </w:rPr>
            </w:pPr>
          </w:p>
          <w:p w:rsidR="009D17E7" w:rsidRPr="00602E17" w:rsidRDefault="009D17E7" w:rsidP="00602E17">
            <w:pPr>
              <w:jc w:val="center"/>
              <w:rPr>
                <w:b/>
              </w:rPr>
            </w:pPr>
            <w:r w:rsidRPr="00602E17">
              <w:rPr>
                <w:b/>
              </w:rPr>
              <w:t>11870509,00</w:t>
            </w:r>
          </w:p>
          <w:p w:rsidR="009D17E7" w:rsidRPr="00602E17" w:rsidRDefault="009D17E7" w:rsidP="00602E17">
            <w:pPr>
              <w:jc w:val="center"/>
              <w:rPr>
                <w:b/>
              </w:rPr>
            </w:pPr>
          </w:p>
          <w:p w:rsidR="009D17E7" w:rsidRPr="00602E17" w:rsidRDefault="009D17E7" w:rsidP="00602E17">
            <w:pPr>
              <w:jc w:val="center"/>
              <w:rPr>
                <w:b/>
              </w:rPr>
            </w:pPr>
            <w:r w:rsidRPr="00602E17">
              <w:rPr>
                <w:b/>
              </w:rPr>
              <w:t>0,00</w:t>
            </w:r>
          </w:p>
          <w:p w:rsidR="009D17E7" w:rsidRPr="00602E17" w:rsidRDefault="009D17E7" w:rsidP="00602E17">
            <w:pPr>
              <w:jc w:val="center"/>
              <w:rPr>
                <w:b/>
              </w:rPr>
            </w:pPr>
            <w:r w:rsidRPr="00602E17">
              <w:rPr>
                <w:b/>
              </w:rPr>
              <w:t>11751803,91</w:t>
            </w:r>
          </w:p>
          <w:p w:rsidR="009D17E7" w:rsidRPr="00602E17" w:rsidRDefault="009D17E7" w:rsidP="00602E17">
            <w:pPr>
              <w:jc w:val="center"/>
              <w:rPr>
                <w:b/>
              </w:rPr>
            </w:pPr>
            <w:r w:rsidRPr="00602E17">
              <w:rPr>
                <w:b/>
              </w:rPr>
              <w:t>0,00</w:t>
            </w:r>
          </w:p>
          <w:p w:rsidR="009D17E7" w:rsidRPr="00602E17" w:rsidRDefault="009D17E7" w:rsidP="00602E17">
            <w:pPr>
              <w:jc w:val="center"/>
              <w:rPr>
                <w:b/>
              </w:rPr>
            </w:pPr>
            <w:r w:rsidRPr="00602E17">
              <w:rPr>
                <w:b/>
              </w:rPr>
              <w:t>118705,09</w:t>
            </w:r>
          </w:p>
        </w:tc>
      </w:tr>
      <w:tr w:rsidR="009D17E7" w:rsidRPr="00602E17" w:rsidTr="00602E17">
        <w:trPr>
          <w:trHeight w:val="109"/>
        </w:trPr>
        <w:tc>
          <w:tcPr>
            <w:tcW w:w="261" w:type="pct"/>
            <w:gridSpan w:val="3"/>
            <w:shd w:val="clear" w:color="auto" w:fill="auto"/>
          </w:tcPr>
          <w:p w:rsidR="009D17E7" w:rsidRPr="00602E17" w:rsidRDefault="009D17E7" w:rsidP="00602E17">
            <w:pPr>
              <w:jc w:val="center"/>
            </w:pPr>
            <w:r w:rsidRPr="00602E17">
              <w:t>2.</w:t>
            </w:r>
          </w:p>
        </w:tc>
        <w:tc>
          <w:tcPr>
            <w:tcW w:w="1011" w:type="pct"/>
            <w:shd w:val="clear" w:color="auto" w:fill="auto"/>
          </w:tcPr>
          <w:p w:rsidR="009D17E7" w:rsidRPr="00602E17" w:rsidRDefault="009D17E7" w:rsidP="00602E17">
            <w:pPr>
              <w:jc w:val="center"/>
            </w:pPr>
            <w:r w:rsidRPr="00602E17">
              <w:t>Развитие водоснабжения в сельской местности, всего</w:t>
            </w:r>
          </w:p>
          <w:p w:rsidR="009D17E7" w:rsidRPr="00602E17" w:rsidRDefault="009D17E7" w:rsidP="00602E17">
            <w:pPr>
              <w:jc w:val="center"/>
            </w:pPr>
            <w:r w:rsidRPr="00602E17">
              <w:t>в том числе:</w:t>
            </w:r>
          </w:p>
          <w:p w:rsidR="009D17E7" w:rsidRPr="00602E17" w:rsidRDefault="009D17E7" w:rsidP="00602E17">
            <w:pPr>
              <w:jc w:val="center"/>
            </w:pPr>
            <w:r w:rsidRPr="00602E17">
              <w:t>федеральный бюджет</w:t>
            </w:r>
          </w:p>
          <w:p w:rsidR="009D17E7" w:rsidRPr="00602E17" w:rsidRDefault="009D17E7" w:rsidP="00602E17">
            <w:pPr>
              <w:jc w:val="center"/>
            </w:pPr>
            <w:r w:rsidRPr="00602E17">
              <w:t>областной бюджет</w:t>
            </w:r>
          </w:p>
          <w:p w:rsidR="009D17E7" w:rsidRPr="00602E17" w:rsidRDefault="009D17E7" w:rsidP="00602E17">
            <w:pPr>
              <w:jc w:val="center"/>
            </w:pPr>
            <w:r w:rsidRPr="00602E17">
              <w:t>бюджеты сельских поселений</w:t>
            </w:r>
          </w:p>
          <w:p w:rsidR="009D17E7" w:rsidRPr="00602E17" w:rsidRDefault="009D17E7" w:rsidP="00602E17">
            <w:pPr>
              <w:jc w:val="center"/>
            </w:pPr>
            <w:r w:rsidRPr="00602E17">
              <w:t>районный бюджет</w:t>
            </w:r>
          </w:p>
        </w:tc>
        <w:tc>
          <w:tcPr>
            <w:tcW w:w="410" w:type="pct"/>
            <w:tcBorders>
              <w:bottom w:val="single" w:sz="4" w:space="0" w:color="auto"/>
            </w:tcBorders>
            <w:shd w:val="clear" w:color="auto" w:fill="auto"/>
          </w:tcPr>
          <w:p w:rsidR="009D17E7" w:rsidRPr="00602E17" w:rsidRDefault="009D17E7" w:rsidP="00602E17">
            <w:pPr>
              <w:jc w:val="center"/>
            </w:pPr>
          </w:p>
        </w:tc>
        <w:tc>
          <w:tcPr>
            <w:tcW w:w="409" w:type="pct"/>
            <w:tcBorders>
              <w:bottom w:val="single" w:sz="4" w:space="0" w:color="auto"/>
            </w:tcBorders>
            <w:shd w:val="clear" w:color="auto" w:fill="auto"/>
          </w:tcPr>
          <w:p w:rsidR="009D17E7" w:rsidRPr="00602E17" w:rsidRDefault="009D17E7" w:rsidP="00602E17">
            <w:pPr>
              <w:jc w:val="center"/>
            </w:pPr>
          </w:p>
        </w:tc>
        <w:tc>
          <w:tcPr>
            <w:tcW w:w="409" w:type="pct"/>
            <w:tcBorders>
              <w:bottom w:val="single" w:sz="4" w:space="0" w:color="auto"/>
            </w:tcBorders>
            <w:shd w:val="clear" w:color="auto" w:fill="auto"/>
          </w:tcPr>
          <w:p w:rsidR="009D17E7" w:rsidRPr="00602E17" w:rsidRDefault="009D17E7" w:rsidP="00602E17">
            <w:pPr>
              <w:jc w:val="center"/>
            </w:pPr>
          </w:p>
        </w:tc>
        <w:tc>
          <w:tcPr>
            <w:tcW w:w="403" w:type="pct"/>
            <w:tcBorders>
              <w:bottom w:val="single" w:sz="4" w:space="0" w:color="auto"/>
            </w:tcBorders>
            <w:shd w:val="clear" w:color="auto" w:fill="auto"/>
          </w:tcPr>
          <w:p w:rsidR="009D17E7" w:rsidRPr="00602E17" w:rsidRDefault="009D17E7" w:rsidP="00602E17">
            <w:pPr>
              <w:jc w:val="center"/>
            </w:pPr>
          </w:p>
          <w:p w:rsidR="009D17E7" w:rsidRPr="00602E17" w:rsidRDefault="009D17E7" w:rsidP="00602E17">
            <w:pPr>
              <w:jc w:val="center"/>
            </w:pPr>
            <w:r w:rsidRPr="00602E17">
              <w:t>0,00</w:t>
            </w:r>
          </w:p>
          <w:p w:rsidR="009D17E7" w:rsidRPr="00602E17" w:rsidRDefault="009D17E7" w:rsidP="00602E17">
            <w:pPr>
              <w:jc w:val="center"/>
            </w:pPr>
          </w:p>
          <w:p w:rsidR="009D17E7" w:rsidRPr="00602E17" w:rsidRDefault="009D17E7" w:rsidP="00602E17">
            <w:pPr>
              <w:jc w:val="center"/>
            </w:pPr>
            <w:r w:rsidRPr="00602E17">
              <w:t>0,00</w:t>
            </w:r>
          </w:p>
          <w:p w:rsidR="009D17E7" w:rsidRPr="00602E17" w:rsidRDefault="009D17E7" w:rsidP="00602E17">
            <w:pPr>
              <w:jc w:val="center"/>
            </w:pPr>
            <w:r w:rsidRPr="00602E17">
              <w:t>0,00</w:t>
            </w:r>
          </w:p>
          <w:p w:rsidR="009D17E7" w:rsidRPr="00602E17" w:rsidRDefault="009D17E7" w:rsidP="00602E17">
            <w:pPr>
              <w:jc w:val="center"/>
            </w:pPr>
            <w:r w:rsidRPr="00602E17">
              <w:t>0,00</w:t>
            </w:r>
          </w:p>
          <w:p w:rsidR="009D17E7" w:rsidRPr="00602E17" w:rsidRDefault="009D17E7" w:rsidP="00602E17">
            <w:pPr>
              <w:jc w:val="center"/>
            </w:pPr>
            <w:r w:rsidRPr="00602E17">
              <w:t>0,00</w:t>
            </w:r>
          </w:p>
        </w:tc>
        <w:tc>
          <w:tcPr>
            <w:tcW w:w="409" w:type="pct"/>
            <w:tcBorders>
              <w:bottom w:val="single" w:sz="4" w:space="0" w:color="auto"/>
            </w:tcBorders>
          </w:tcPr>
          <w:p w:rsidR="009D17E7" w:rsidRPr="00602E17" w:rsidRDefault="009D17E7" w:rsidP="00602E17">
            <w:pPr>
              <w:jc w:val="center"/>
            </w:pPr>
          </w:p>
          <w:p w:rsidR="009D17E7" w:rsidRPr="00602E17" w:rsidRDefault="009D17E7" w:rsidP="00602E17">
            <w:pPr>
              <w:jc w:val="center"/>
            </w:pPr>
            <w:r w:rsidRPr="00602E17">
              <w:t>16865070,00</w:t>
            </w:r>
          </w:p>
          <w:p w:rsidR="009D17E7" w:rsidRPr="00602E17" w:rsidRDefault="009D17E7" w:rsidP="00602E17">
            <w:pPr>
              <w:jc w:val="center"/>
            </w:pPr>
          </w:p>
          <w:p w:rsidR="009D17E7" w:rsidRPr="00602E17" w:rsidRDefault="009D17E7" w:rsidP="00602E17">
            <w:pPr>
              <w:jc w:val="center"/>
            </w:pPr>
            <w:r w:rsidRPr="00602E17">
              <w:t>13725047,00</w:t>
            </w:r>
          </w:p>
          <w:p w:rsidR="009D17E7" w:rsidRPr="00602E17" w:rsidRDefault="009D17E7" w:rsidP="00602E17">
            <w:pPr>
              <w:jc w:val="center"/>
            </w:pPr>
            <w:r w:rsidRPr="00602E17">
              <w:t>3108637,00</w:t>
            </w:r>
          </w:p>
          <w:p w:rsidR="009D17E7" w:rsidRPr="00602E17" w:rsidRDefault="009D17E7" w:rsidP="00602E17">
            <w:pPr>
              <w:jc w:val="center"/>
            </w:pPr>
            <w:r w:rsidRPr="00602E17">
              <w:t>30000,00</w:t>
            </w:r>
          </w:p>
          <w:p w:rsidR="009D17E7" w:rsidRPr="00602E17" w:rsidRDefault="009D17E7" w:rsidP="00602E17">
            <w:pPr>
              <w:jc w:val="center"/>
            </w:pPr>
            <w:r w:rsidRPr="00602E17">
              <w:t>1386,00</w:t>
            </w:r>
          </w:p>
        </w:tc>
        <w:tc>
          <w:tcPr>
            <w:tcW w:w="411" w:type="pct"/>
            <w:tcBorders>
              <w:bottom w:val="single" w:sz="4" w:space="0" w:color="auto"/>
            </w:tcBorders>
          </w:tcPr>
          <w:p w:rsidR="009D17E7" w:rsidRPr="00602E17" w:rsidRDefault="009D17E7" w:rsidP="00602E17">
            <w:pPr>
              <w:jc w:val="center"/>
            </w:pPr>
          </w:p>
          <w:p w:rsidR="009D17E7" w:rsidRPr="00602E17" w:rsidRDefault="009D17E7" w:rsidP="00602E17">
            <w:pPr>
              <w:jc w:val="center"/>
            </w:pPr>
            <w:r w:rsidRPr="00602E17">
              <w:t>5940000,00</w:t>
            </w:r>
          </w:p>
          <w:p w:rsidR="009D17E7" w:rsidRPr="00602E17" w:rsidRDefault="009D17E7" w:rsidP="00602E17">
            <w:pPr>
              <w:jc w:val="center"/>
            </w:pPr>
          </w:p>
          <w:p w:rsidR="009D17E7" w:rsidRPr="00602E17" w:rsidRDefault="009D17E7" w:rsidP="00602E17">
            <w:pPr>
              <w:jc w:val="center"/>
            </w:pPr>
            <w:r w:rsidRPr="00602E17">
              <w:t>5520042,00</w:t>
            </w:r>
          </w:p>
          <w:p w:rsidR="009D17E7" w:rsidRPr="00602E17" w:rsidRDefault="009D17E7" w:rsidP="00602E17">
            <w:pPr>
              <w:jc w:val="center"/>
            </w:pPr>
            <w:r w:rsidRPr="00602E17">
              <w:t>415800,00</w:t>
            </w:r>
          </w:p>
          <w:p w:rsidR="009D17E7" w:rsidRPr="00602E17" w:rsidRDefault="009D17E7" w:rsidP="00602E17">
            <w:pPr>
              <w:jc w:val="center"/>
            </w:pPr>
            <w:r w:rsidRPr="00602E17">
              <w:t>4158,00</w:t>
            </w:r>
          </w:p>
          <w:p w:rsidR="009D17E7" w:rsidRPr="00602E17" w:rsidRDefault="009D17E7" w:rsidP="00602E17">
            <w:pPr>
              <w:jc w:val="center"/>
            </w:pPr>
            <w:r w:rsidRPr="00602E17">
              <w:t>0,00</w:t>
            </w:r>
          </w:p>
        </w:tc>
        <w:tc>
          <w:tcPr>
            <w:tcW w:w="407" w:type="pct"/>
            <w:gridSpan w:val="2"/>
            <w:tcBorders>
              <w:bottom w:val="single" w:sz="4" w:space="0" w:color="auto"/>
            </w:tcBorders>
          </w:tcPr>
          <w:p w:rsidR="009D17E7" w:rsidRPr="00602E17" w:rsidRDefault="009D17E7" w:rsidP="00602E17">
            <w:pPr>
              <w:jc w:val="center"/>
            </w:pPr>
          </w:p>
          <w:p w:rsidR="009D17E7" w:rsidRPr="00602E17" w:rsidRDefault="009D17E7" w:rsidP="00602E17">
            <w:pPr>
              <w:jc w:val="center"/>
            </w:pPr>
            <w:r w:rsidRPr="00602E17">
              <w:t>0,00</w:t>
            </w:r>
          </w:p>
          <w:p w:rsidR="009D17E7" w:rsidRPr="00602E17" w:rsidRDefault="009D17E7" w:rsidP="00602E17">
            <w:pPr>
              <w:jc w:val="center"/>
            </w:pPr>
          </w:p>
          <w:p w:rsidR="009D17E7" w:rsidRPr="00602E17" w:rsidRDefault="009D17E7" w:rsidP="00602E17">
            <w:pPr>
              <w:jc w:val="center"/>
            </w:pPr>
            <w:r w:rsidRPr="00602E17">
              <w:t>0,00</w:t>
            </w:r>
          </w:p>
          <w:p w:rsidR="009D17E7" w:rsidRPr="00602E17" w:rsidRDefault="009D17E7" w:rsidP="00602E17">
            <w:pPr>
              <w:jc w:val="center"/>
            </w:pPr>
            <w:r w:rsidRPr="00602E17">
              <w:t>0,00</w:t>
            </w:r>
          </w:p>
          <w:p w:rsidR="009D17E7" w:rsidRPr="00602E17" w:rsidRDefault="009D17E7" w:rsidP="00602E17">
            <w:pPr>
              <w:jc w:val="center"/>
            </w:pPr>
            <w:r w:rsidRPr="00602E17">
              <w:t>0,00</w:t>
            </w:r>
          </w:p>
          <w:p w:rsidR="009D17E7" w:rsidRPr="00602E17" w:rsidRDefault="009D17E7" w:rsidP="00602E17">
            <w:pPr>
              <w:jc w:val="center"/>
            </w:pPr>
            <w:r w:rsidRPr="00602E17">
              <w:t>0,00</w:t>
            </w:r>
          </w:p>
        </w:tc>
        <w:tc>
          <w:tcPr>
            <w:tcW w:w="422" w:type="pct"/>
            <w:tcBorders>
              <w:bottom w:val="single" w:sz="4" w:space="0" w:color="auto"/>
            </w:tcBorders>
          </w:tcPr>
          <w:p w:rsidR="009D17E7" w:rsidRPr="00602E17" w:rsidRDefault="009D17E7" w:rsidP="00602E17">
            <w:pPr>
              <w:jc w:val="center"/>
            </w:pPr>
          </w:p>
          <w:p w:rsidR="009D17E7" w:rsidRPr="00602E17" w:rsidRDefault="009D17E7" w:rsidP="00602E17">
            <w:pPr>
              <w:jc w:val="center"/>
            </w:pPr>
            <w:r w:rsidRPr="00602E17">
              <w:t>0,00</w:t>
            </w:r>
          </w:p>
          <w:p w:rsidR="009D17E7" w:rsidRPr="00602E17" w:rsidRDefault="009D17E7" w:rsidP="00602E17">
            <w:pPr>
              <w:jc w:val="center"/>
            </w:pPr>
          </w:p>
          <w:p w:rsidR="009D17E7" w:rsidRPr="00602E17" w:rsidRDefault="009D17E7" w:rsidP="00602E17">
            <w:pPr>
              <w:jc w:val="center"/>
            </w:pPr>
            <w:r w:rsidRPr="00602E17">
              <w:t>0,00</w:t>
            </w:r>
          </w:p>
          <w:p w:rsidR="009D17E7" w:rsidRPr="00602E17" w:rsidRDefault="009D17E7" w:rsidP="00602E17">
            <w:pPr>
              <w:jc w:val="center"/>
            </w:pPr>
            <w:r w:rsidRPr="00602E17">
              <w:t>0,00</w:t>
            </w:r>
          </w:p>
          <w:p w:rsidR="009D17E7" w:rsidRPr="00602E17" w:rsidRDefault="009D17E7" w:rsidP="00602E17">
            <w:pPr>
              <w:jc w:val="center"/>
            </w:pPr>
            <w:r w:rsidRPr="00602E17">
              <w:t>0,00</w:t>
            </w:r>
          </w:p>
          <w:p w:rsidR="009D17E7" w:rsidRPr="00602E17" w:rsidRDefault="009D17E7" w:rsidP="00602E17">
            <w:pPr>
              <w:jc w:val="center"/>
            </w:pPr>
            <w:r w:rsidRPr="00602E17">
              <w:t>0,00</w:t>
            </w:r>
          </w:p>
        </w:tc>
        <w:tc>
          <w:tcPr>
            <w:tcW w:w="447" w:type="pct"/>
            <w:tcBorders>
              <w:bottom w:val="single" w:sz="4" w:space="0" w:color="auto"/>
            </w:tcBorders>
          </w:tcPr>
          <w:p w:rsidR="009D17E7" w:rsidRPr="00602E17" w:rsidRDefault="009D17E7" w:rsidP="00602E17">
            <w:pPr>
              <w:jc w:val="center"/>
              <w:rPr>
                <w:b/>
              </w:rPr>
            </w:pPr>
          </w:p>
          <w:p w:rsidR="009D17E7" w:rsidRPr="00602E17" w:rsidRDefault="009D17E7" w:rsidP="00602E17">
            <w:pPr>
              <w:jc w:val="center"/>
              <w:rPr>
                <w:b/>
              </w:rPr>
            </w:pPr>
            <w:r w:rsidRPr="00602E17">
              <w:rPr>
                <w:b/>
              </w:rPr>
              <w:t>22805070,00</w:t>
            </w:r>
          </w:p>
          <w:p w:rsidR="009D17E7" w:rsidRPr="00602E17" w:rsidRDefault="009D17E7" w:rsidP="00602E17">
            <w:pPr>
              <w:jc w:val="center"/>
              <w:rPr>
                <w:b/>
              </w:rPr>
            </w:pPr>
          </w:p>
          <w:p w:rsidR="009D17E7" w:rsidRPr="00602E17" w:rsidRDefault="009D17E7" w:rsidP="00602E17">
            <w:pPr>
              <w:jc w:val="center"/>
              <w:rPr>
                <w:b/>
              </w:rPr>
            </w:pPr>
            <w:r w:rsidRPr="00602E17">
              <w:rPr>
                <w:b/>
              </w:rPr>
              <w:t>19245089,00</w:t>
            </w:r>
          </w:p>
          <w:p w:rsidR="009D17E7" w:rsidRPr="00602E17" w:rsidRDefault="009D17E7" w:rsidP="00602E17">
            <w:pPr>
              <w:jc w:val="center"/>
              <w:rPr>
                <w:b/>
              </w:rPr>
            </w:pPr>
            <w:r w:rsidRPr="00602E17">
              <w:rPr>
                <w:b/>
              </w:rPr>
              <w:t>3524437,00</w:t>
            </w:r>
          </w:p>
          <w:p w:rsidR="009D17E7" w:rsidRPr="00602E17" w:rsidRDefault="009D17E7" w:rsidP="00602E17">
            <w:pPr>
              <w:jc w:val="center"/>
              <w:rPr>
                <w:b/>
              </w:rPr>
            </w:pPr>
            <w:r w:rsidRPr="00602E17">
              <w:rPr>
                <w:b/>
              </w:rPr>
              <w:t>34158,00</w:t>
            </w:r>
          </w:p>
          <w:p w:rsidR="009D17E7" w:rsidRPr="00602E17" w:rsidRDefault="009D17E7" w:rsidP="00602E17">
            <w:pPr>
              <w:jc w:val="center"/>
              <w:rPr>
                <w:b/>
              </w:rPr>
            </w:pPr>
            <w:r w:rsidRPr="00602E17">
              <w:rPr>
                <w:b/>
              </w:rPr>
              <w:t>1386,00</w:t>
            </w:r>
          </w:p>
        </w:tc>
      </w:tr>
      <w:tr w:rsidR="009D17E7" w:rsidRPr="00602E17" w:rsidTr="00602E17">
        <w:trPr>
          <w:trHeight w:val="109"/>
        </w:trPr>
        <w:tc>
          <w:tcPr>
            <w:tcW w:w="5000" w:type="pct"/>
            <w:gridSpan w:val="14"/>
            <w:shd w:val="clear" w:color="auto" w:fill="auto"/>
          </w:tcPr>
          <w:p w:rsidR="009D17E7" w:rsidRPr="00602E17" w:rsidRDefault="009D17E7" w:rsidP="00602E17">
            <w:pPr>
              <w:jc w:val="center"/>
            </w:pPr>
            <w:r w:rsidRPr="00602E17">
              <w:rPr>
                <w:b/>
              </w:rPr>
              <w:t>Строительство и реконструкция автомобильных дорог</w:t>
            </w:r>
          </w:p>
        </w:tc>
      </w:tr>
      <w:tr w:rsidR="009D17E7" w:rsidRPr="00602E17" w:rsidTr="00602E17">
        <w:trPr>
          <w:trHeight w:val="109"/>
        </w:trPr>
        <w:tc>
          <w:tcPr>
            <w:tcW w:w="261" w:type="pct"/>
            <w:gridSpan w:val="3"/>
            <w:shd w:val="clear" w:color="auto" w:fill="auto"/>
          </w:tcPr>
          <w:p w:rsidR="009D17E7" w:rsidRPr="00602E17" w:rsidRDefault="009D17E7" w:rsidP="00602E17">
            <w:pPr>
              <w:jc w:val="center"/>
            </w:pPr>
            <w:r w:rsidRPr="00602E17">
              <w:t>1.</w:t>
            </w:r>
          </w:p>
        </w:tc>
        <w:tc>
          <w:tcPr>
            <w:tcW w:w="1011" w:type="pct"/>
            <w:shd w:val="clear" w:color="auto" w:fill="auto"/>
          </w:tcPr>
          <w:p w:rsidR="009D17E7" w:rsidRPr="00602E17" w:rsidRDefault="009D17E7" w:rsidP="00602E17">
            <w:pPr>
              <w:jc w:val="center"/>
            </w:pPr>
            <w:r w:rsidRPr="00602E17">
              <w:t>Строительство и реконструкция автомобильных дорог, всего</w:t>
            </w:r>
          </w:p>
          <w:p w:rsidR="009D17E7" w:rsidRPr="00602E17" w:rsidRDefault="009D17E7" w:rsidP="00602E17">
            <w:pPr>
              <w:jc w:val="center"/>
            </w:pPr>
            <w:r w:rsidRPr="00602E17">
              <w:t>в том числе:</w:t>
            </w:r>
          </w:p>
          <w:p w:rsidR="009D17E7" w:rsidRPr="00602E17" w:rsidRDefault="009D17E7" w:rsidP="00602E17">
            <w:pPr>
              <w:jc w:val="center"/>
            </w:pPr>
            <w:r w:rsidRPr="00602E17">
              <w:t>федеральный бюджет</w:t>
            </w:r>
          </w:p>
          <w:p w:rsidR="009D17E7" w:rsidRPr="00602E17" w:rsidRDefault="009D17E7" w:rsidP="00602E17">
            <w:pPr>
              <w:jc w:val="center"/>
            </w:pPr>
            <w:r w:rsidRPr="00602E17">
              <w:t>областной бюджет</w:t>
            </w:r>
          </w:p>
          <w:p w:rsidR="009D17E7" w:rsidRPr="00602E17" w:rsidRDefault="009D17E7" w:rsidP="00602E17">
            <w:pPr>
              <w:jc w:val="center"/>
            </w:pPr>
            <w:r w:rsidRPr="00602E17">
              <w:t>районный бюджет</w:t>
            </w:r>
          </w:p>
          <w:p w:rsidR="009D17E7" w:rsidRPr="00602E17" w:rsidRDefault="009D17E7" w:rsidP="00602E17">
            <w:pPr>
              <w:jc w:val="center"/>
            </w:pPr>
            <w:r w:rsidRPr="00602E17">
              <w:t>внебюджетные источники</w:t>
            </w:r>
          </w:p>
        </w:tc>
        <w:tc>
          <w:tcPr>
            <w:tcW w:w="410" w:type="pct"/>
            <w:tcBorders>
              <w:bottom w:val="single" w:sz="4" w:space="0" w:color="auto"/>
            </w:tcBorders>
            <w:shd w:val="clear" w:color="auto" w:fill="auto"/>
          </w:tcPr>
          <w:p w:rsidR="009D17E7" w:rsidRPr="00602E17" w:rsidRDefault="009D17E7" w:rsidP="00602E17">
            <w:pPr>
              <w:jc w:val="center"/>
            </w:pPr>
          </w:p>
        </w:tc>
        <w:tc>
          <w:tcPr>
            <w:tcW w:w="409" w:type="pct"/>
            <w:tcBorders>
              <w:bottom w:val="single" w:sz="4" w:space="0" w:color="auto"/>
            </w:tcBorders>
            <w:shd w:val="clear" w:color="auto" w:fill="auto"/>
          </w:tcPr>
          <w:p w:rsidR="009D17E7" w:rsidRPr="00602E17" w:rsidRDefault="009D17E7" w:rsidP="00602E17">
            <w:pPr>
              <w:jc w:val="center"/>
            </w:pPr>
          </w:p>
        </w:tc>
        <w:tc>
          <w:tcPr>
            <w:tcW w:w="409" w:type="pct"/>
            <w:tcBorders>
              <w:bottom w:val="single" w:sz="4" w:space="0" w:color="auto"/>
            </w:tcBorders>
            <w:shd w:val="clear" w:color="auto" w:fill="auto"/>
          </w:tcPr>
          <w:p w:rsidR="009D17E7" w:rsidRPr="00602E17" w:rsidRDefault="009D17E7" w:rsidP="00602E17">
            <w:pPr>
              <w:jc w:val="center"/>
            </w:pPr>
          </w:p>
        </w:tc>
        <w:tc>
          <w:tcPr>
            <w:tcW w:w="403" w:type="pct"/>
            <w:tcBorders>
              <w:bottom w:val="single" w:sz="4" w:space="0" w:color="auto"/>
            </w:tcBorders>
            <w:shd w:val="clear" w:color="auto" w:fill="auto"/>
          </w:tcPr>
          <w:p w:rsidR="009D17E7" w:rsidRPr="00602E17" w:rsidRDefault="009D17E7" w:rsidP="00602E17">
            <w:pPr>
              <w:jc w:val="center"/>
            </w:pPr>
          </w:p>
          <w:p w:rsidR="009D17E7" w:rsidRPr="00602E17" w:rsidRDefault="009D17E7" w:rsidP="00602E17">
            <w:pPr>
              <w:jc w:val="center"/>
            </w:pPr>
            <w:r w:rsidRPr="00602E17">
              <w:t>0,00</w:t>
            </w:r>
          </w:p>
          <w:p w:rsidR="009D17E7" w:rsidRPr="00602E17" w:rsidRDefault="009D17E7" w:rsidP="00602E17">
            <w:pPr>
              <w:jc w:val="center"/>
            </w:pPr>
          </w:p>
          <w:p w:rsidR="009D17E7" w:rsidRPr="00602E17" w:rsidRDefault="009D17E7" w:rsidP="00602E17">
            <w:pPr>
              <w:jc w:val="center"/>
            </w:pPr>
            <w:r w:rsidRPr="00602E17">
              <w:t>0,00</w:t>
            </w:r>
          </w:p>
          <w:p w:rsidR="009D17E7" w:rsidRPr="00602E17" w:rsidRDefault="009D17E7" w:rsidP="00602E17">
            <w:pPr>
              <w:jc w:val="center"/>
            </w:pPr>
            <w:r w:rsidRPr="00602E17">
              <w:t>0,00</w:t>
            </w:r>
          </w:p>
          <w:p w:rsidR="009D17E7" w:rsidRPr="00602E17" w:rsidRDefault="009D17E7" w:rsidP="00602E17">
            <w:pPr>
              <w:jc w:val="center"/>
            </w:pPr>
            <w:r w:rsidRPr="00602E17">
              <w:t>0,00</w:t>
            </w:r>
          </w:p>
          <w:p w:rsidR="009D17E7" w:rsidRPr="00602E17" w:rsidRDefault="009D17E7" w:rsidP="00602E17">
            <w:pPr>
              <w:jc w:val="center"/>
            </w:pPr>
            <w:r w:rsidRPr="00602E17">
              <w:t>0,00</w:t>
            </w:r>
          </w:p>
        </w:tc>
        <w:tc>
          <w:tcPr>
            <w:tcW w:w="409" w:type="pct"/>
            <w:tcBorders>
              <w:bottom w:val="single" w:sz="4" w:space="0" w:color="auto"/>
            </w:tcBorders>
          </w:tcPr>
          <w:p w:rsidR="009D17E7" w:rsidRPr="00602E17" w:rsidRDefault="009D17E7" w:rsidP="00602E17">
            <w:pPr>
              <w:jc w:val="center"/>
            </w:pPr>
          </w:p>
          <w:p w:rsidR="009D17E7" w:rsidRPr="00602E17" w:rsidRDefault="009D17E7" w:rsidP="00602E17">
            <w:pPr>
              <w:jc w:val="center"/>
            </w:pPr>
            <w:r w:rsidRPr="00602E17">
              <w:t>0,00</w:t>
            </w:r>
          </w:p>
          <w:p w:rsidR="009D17E7" w:rsidRPr="00602E17" w:rsidRDefault="009D17E7" w:rsidP="00602E17">
            <w:pPr>
              <w:jc w:val="center"/>
            </w:pPr>
          </w:p>
          <w:p w:rsidR="009D17E7" w:rsidRPr="00602E17" w:rsidRDefault="009D17E7" w:rsidP="00602E17">
            <w:pPr>
              <w:jc w:val="center"/>
            </w:pPr>
            <w:r w:rsidRPr="00602E17">
              <w:t>0,00</w:t>
            </w:r>
          </w:p>
          <w:p w:rsidR="009D17E7" w:rsidRPr="00602E17" w:rsidRDefault="009D17E7" w:rsidP="00602E17">
            <w:pPr>
              <w:jc w:val="center"/>
            </w:pPr>
            <w:r w:rsidRPr="00602E17">
              <w:t>0,00</w:t>
            </w:r>
          </w:p>
          <w:p w:rsidR="009D17E7" w:rsidRPr="00602E17" w:rsidRDefault="009D17E7" w:rsidP="00602E17">
            <w:pPr>
              <w:jc w:val="center"/>
            </w:pPr>
            <w:r w:rsidRPr="00602E17">
              <w:t>0,00</w:t>
            </w:r>
          </w:p>
          <w:p w:rsidR="009D17E7" w:rsidRPr="00602E17" w:rsidRDefault="009D17E7" w:rsidP="00602E17">
            <w:pPr>
              <w:jc w:val="center"/>
            </w:pPr>
            <w:r w:rsidRPr="00602E17">
              <w:t>0,00</w:t>
            </w:r>
          </w:p>
        </w:tc>
        <w:tc>
          <w:tcPr>
            <w:tcW w:w="411" w:type="pct"/>
            <w:tcBorders>
              <w:bottom w:val="single" w:sz="4" w:space="0" w:color="auto"/>
            </w:tcBorders>
          </w:tcPr>
          <w:p w:rsidR="009D17E7" w:rsidRPr="00602E17" w:rsidRDefault="009D17E7" w:rsidP="00602E17">
            <w:pPr>
              <w:jc w:val="center"/>
            </w:pPr>
          </w:p>
          <w:p w:rsidR="009D17E7" w:rsidRPr="00602E17" w:rsidRDefault="009D17E7" w:rsidP="00602E17">
            <w:pPr>
              <w:jc w:val="center"/>
            </w:pPr>
            <w:r w:rsidRPr="00602E17">
              <w:t>0,00</w:t>
            </w:r>
          </w:p>
          <w:p w:rsidR="009D17E7" w:rsidRPr="00602E17" w:rsidRDefault="009D17E7" w:rsidP="00602E17">
            <w:pPr>
              <w:jc w:val="center"/>
            </w:pPr>
          </w:p>
          <w:p w:rsidR="009D17E7" w:rsidRPr="00602E17" w:rsidRDefault="009D17E7" w:rsidP="00602E17">
            <w:pPr>
              <w:jc w:val="center"/>
            </w:pPr>
            <w:r w:rsidRPr="00602E17">
              <w:t>0,00</w:t>
            </w:r>
          </w:p>
          <w:p w:rsidR="009D17E7" w:rsidRPr="00602E17" w:rsidRDefault="009D17E7" w:rsidP="00602E17">
            <w:pPr>
              <w:jc w:val="center"/>
            </w:pPr>
            <w:r w:rsidRPr="00602E17">
              <w:t>0,00</w:t>
            </w:r>
          </w:p>
          <w:p w:rsidR="009D17E7" w:rsidRPr="00602E17" w:rsidRDefault="009D17E7" w:rsidP="00602E17">
            <w:pPr>
              <w:jc w:val="center"/>
            </w:pPr>
            <w:r w:rsidRPr="00602E17">
              <w:t>0,00</w:t>
            </w:r>
          </w:p>
          <w:p w:rsidR="009D17E7" w:rsidRPr="00602E17" w:rsidRDefault="009D17E7" w:rsidP="00602E17">
            <w:pPr>
              <w:jc w:val="center"/>
            </w:pPr>
            <w:r w:rsidRPr="00602E17">
              <w:t>0,00</w:t>
            </w:r>
          </w:p>
        </w:tc>
        <w:tc>
          <w:tcPr>
            <w:tcW w:w="407" w:type="pct"/>
            <w:gridSpan w:val="2"/>
            <w:tcBorders>
              <w:bottom w:val="single" w:sz="4" w:space="0" w:color="auto"/>
            </w:tcBorders>
          </w:tcPr>
          <w:p w:rsidR="009D17E7" w:rsidRPr="00602E17" w:rsidRDefault="009D17E7" w:rsidP="00602E17">
            <w:pPr>
              <w:jc w:val="center"/>
            </w:pPr>
          </w:p>
          <w:p w:rsidR="009D17E7" w:rsidRPr="00602E17" w:rsidRDefault="009D17E7" w:rsidP="00602E17">
            <w:pPr>
              <w:jc w:val="center"/>
            </w:pPr>
            <w:r w:rsidRPr="00602E17">
              <w:t>0,00</w:t>
            </w:r>
          </w:p>
          <w:p w:rsidR="009D17E7" w:rsidRPr="00602E17" w:rsidRDefault="009D17E7" w:rsidP="00602E17">
            <w:pPr>
              <w:jc w:val="center"/>
            </w:pPr>
          </w:p>
          <w:p w:rsidR="009D17E7" w:rsidRPr="00602E17" w:rsidRDefault="009D17E7" w:rsidP="00602E17">
            <w:pPr>
              <w:jc w:val="center"/>
            </w:pPr>
            <w:r w:rsidRPr="00602E17">
              <w:t>0,00</w:t>
            </w:r>
          </w:p>
          <w:p w:rsidR="009D17E7" w:rsidRPr="00602E17" w:rsidRDefault="009D17E7" w:rsidP="00602E17">
            <w:pPr>
              <w:jc w:val="center"/>
            </w:pPr>
            <w:r w:rsidRPr="00602E17">
              <w:t>0,00</w:t>
            </w:r>
          </w:p>
          <w:p w:rsidR="009D17E7" w:rsidRPr="00602E17" w:rsidRDefault="009D17E7" w:rsidP="00602E17">
            <w:pPr>
              <w:jc w:val="center"/>
            </w:pPr>
            <w:r w:rsidRPr="00602E17">
              <w:t>0,00</w:t>
            </w:r>
          </w:p>
          <w:p w:rsidR="009D17E7" w:rsidRPr="00602E17" w:rsidRDefault="009D17E7" w:rsidP="00602E17">
            <w:pPr>
              <w:jc w:val="center"/>
            </w:pPr>
            <w:r w:rsidRPr="00602E17">
              <w:t>0,00</w:t>
            </w:r>
          </w:p>
        </w:tc>
        <w:tc>
          <w:tcPr>
            <w:tcW w:w="422" w:type="pct"/>
            <w:tcBorders>
              <w:bottom w:val="single" w:sz="4" w:space="0" w:color="auto"/>
            </w:tcBorders>
          </w:tcPr>
          <w:p w:rsidR="009D17E7" w:rsidRPr="00602E17" w:rsidRDefault="009D17E7" w:rsidP="00602E17">
            <w:pPr>
              <w:jc w:val="center"/>
            </w:pPr>
          </w:p>
          <w:p w:rsidR="009D17E7" w:rsidRPr="00602E17" w:rsidRDefault="009D17E7" w:rsidP="00602E17">
            <w:pPr>
              <w:jc w:val="center"/>
            </w:pPr>
            <w:r w:rsidRPr="00602E17">
              <w:t>0,00</w:t>
            </w:r>
          </w:p>
          <w:p w:rsidR="009D17E7" w:rsidRPr="00602E17" w:rsidRDefault="009D17E7" w:rsidP="00602E17">
            <w:pPr>
              <w:jc w:val="center"/>
            </w:pPr>
          </w:p>
          <w:p w:rsidR="009D17E7" w:rsidRPr="00602E17" w:rsidRDefault="009D17E7" w:rsidP="00602E17">
            <w:pPr>
              <w:jc w:val="center"/>
            </w:pPr>
            <w:r w:rsidRPr="00602E17">
              <w:t>0,00</w:t>
            </w:r>
          </w:p>
          <w:p w:rsidR="009D17E7" w:rsidRPr="00602E17" w:rsidRDefault="009D17E7" w:rsidP="00602E17">
            <w:pPr>
              <w:jc w:val="center"/>
            </w:pPr>
            <w:r w:rsidRPr="00602E17">
              <w:t>0,00</w:t>
            </w:r>
          </w:p>
          <w:p w:rsidR="009D17E7" w:rsidRPr="00602E17" w:rsidRDefault="009D17E7" w:rsidP="00602E17">
            <w:pPr>
              <w:jc w:val="center"/>
            </w:pPr>
            <w:r w:rsidRPr="00602E17">
              <w:t>0,00</w:t>
            </w:r>
          </w:p>
          <w:p w:rsidR="009D17E7" w:rsidRPr="00602E17" w:rsidRDefault="009D17E7" w:rsidP="00602E17">
            <w:pPr>
              <w:jc w:val="center"/>
            </w:pPr>
            <w:r w:rsidRPr="00602E17">
              <w:t>0,00</w:t>
            </w:r>
          </w:p>
        </w:tc>
        <w:tc>
          <w:tcPr>
            <w:tcW w:w="447" w:type="pct"/>
            <w:tcBorders>
              <w:bottom w:val="single" w:sz="4" w:space="0" w:color="auto"/>
            </w:tcBorders>
          </w:tcPr>
          <w:p w:rsidR="009D17E7" w:rsidRPr="00602E17" w:rsidRDefault="009D17E7" w:rsidP="00602E17">
            <w:pPr>
              <w:jc w:val="center"/>
              <w:rPr>
                <w:b/>
              </w:rPr>
            </w:pPr>
          </w:p>
          <w:p w:rsidR="009D17E7" w:rsidRPr="00602E17" w:rsidRDefault="009D17E7" w:rsidP="00602E17">
            <w:pPr>
              <w:jc w:val="center"/>
              <w:rPr>
                <w:b/>
              </w:rPr>
            </w:pPr>
            <w:r w:rsidRPr="00602E17">
              <w:rPr>
                <w:b/>
              </w:rPr>
              <w:t>0,00</w:t>
            </w:r>
          </w:p>
          <w:p w:rsidR="009D17E7" w:rsidRPr="00602E17" w:rsidRDefault="009D17E7" w:rsidP="00602E17">
            <w:pPr>
              <w:jc w:val="center"/>
              <w:rPr>
                <w:b/>
              </w:rPr>
            </w:pPr>
          </w:p>
          <w:p w:rsidR="009D17E7" w:rsidRPr="00602E17" w:rsidRDefault="009D17E7" w:rsidP="00602E17">
            <w:pPr>
              <w:jc w:val="center"/>
              <w:rPr>
                <w:b/>
              </w:rPr>
            </w:pPr>
            <w:r w:rsidRPr="00602E17">
              <w:rPr>
                <w:b/>
              </w:rPr>
              <w:t>0,00</w:t>
            </w:r>
          </w:p>
          <w:p w:rsidR="009D17E7" w:rsidRPr="00602E17" w:rsidRDefault="009D17E7" w:rsidP="00602E17">
            <w:pPr>
              <w:jc w:val="center"/>
              <w:rPr>
                <w:b/>
              </w:rPr>
            </w:pPr>
            <w:r w:rsidRPr="00602E17">
              <w:rPr>
                <w:b/>
              </w:rPr>
              <w:t>0,00</w:t>
            </w:r>
          </w:p>
          <w:p w:rsidR="009D17E7" w:rsidRPr="00602E17" w:rsidRDefault="009D17E7" w:rsidP="00602E17">
            <w:pPr>
              <w:jc w:val="center"/>
              <w:rPr>
                <w:b/>
              </w:rPr>
            </w:pPr>
            <w:r w:rsidRPr="00602E17">
              <w:rPr>
                <w:b/>
              </w:rPr>
              <w:t>0,00</w:t>
            </w:r>
          </w:p>
          <w:p w:rsidR="009D17E7" w:rsidRPr="00602E17" w:rsidRDefault="009D17E7" w:rsidP="00602E17">
            <w:pPr>
              <w:jc w:val="center"/>
              <w:rPr>
                <w:b/>
              </w:rPr>
            </w:pPr>
            <w:r w:rsidRPr="00602E17">
              <w:rPr>
                <w:b/>
              </w:rPr>
              <w:t>0,00</w:t>
            </w:r>
          </w:p>
        </w:tc>
      </w:tr>
      <w:tr w:rsidR="009D17E7" w:rsidRPr="00602E17" w:rsidTr="00602E17">
        <w:trPr>
          <w:trHeight w:val="109"/>
        </w:trPr>
        <w:tc>
          <w:tcPr>
            <w:tcW w:w="5000" w:type="pct"/>
            <w:gridSpan w:val="14"/>
            <w:tcBorders>
              <w:bottom w:val="single" w:sz="4" w:space="0" w:color="auto"/>
            </w:tcBorders>
            <w:shd w:val="clear" w:color="auto" w:fill="auto"/>
          </w:tcPr>
          <w:p w:rsidR="009D17E7" w:rsidRPr="00602E17" w:rsidRDefault="009D17E7" w:rsidP="00602E17">
            <w:pPr>
              <w:jc w:val="center"/>
              <w:rPr>
                <w:b/>
              </w:rPr>
            </w:pPr>
            <w:r w:rsidRPr="00602E17">
              <w:rPr>
                <w:b/>
              </w:rPr>
              <w:t>Благоустройство сельских территорий</w:t>
            </w:r>
          </w:p>
        </w:tc>
      </w:tr>
      <w:tr w:rsidR="009D17E7" w:rsidRPr="00602E17" w:rsidTr="00602E17">
        <w:trPr>
          <w:trHeight w:val="109"/>
        </w:trPr>
        <w:tc>
          <w:tcPr>
            <w:tcW w:w="261" w:type="pct"/>
            <w:gridSpan w:val="3"/>
            <w:tcBorders>
              <w:bottom w:val="single" w:sz="4" w:space="0" w:color="auto"/>
            </w:tcBorders>
            <w:shd w:val="clear" w:color="auto" w:fill="auto"/>
          </w:tcPr>
          <w:p w:rsidR="009D17E7" w:rsidRPr="00602E17" w:rsidRDefault="009D17E7" w:rsidP="00602E17">
            <w:pPr>
              <w:jc w:val="center"/>
            </w:pPr>
            <w:r w:rsidRPr="00602E17">
              <w:t>1.</w:t>
            </w:r>
          </w:p>
        </w:tc>
        <w:tc>
          <w:tcPr>
            <w:tcW w:w="1011" w:type="pct"/>
            <w:tcBorders>
              <w:bottom w:val="single" w:sz="4" w:space="0" w:color="auto"/>
            </w:tcBorders>
            <w:shd w:val="clear" w:color="auto" w:fill="auto"/>
          </w:tcPr>
          <w:p w:rsidR="009D17E7" w:rsidRPr="00602E17" w:rsidRDefault="009D17E7" w:rsidP="00602E17">
            <w:pPr>
              <w:jc w:val="center"/>
            </w:pPr>
            <w:r w:rsidRPr="00602E17">
              <w:t>Благоустройство сельских территорий, всего</w:t>
            </w:r>
          </w:p>
          <w:p w:rsidR="009D17E7" w:rsidRPr="00602E17" w:rsidRDefault="009D17E7" w:rsidP="00602E17">
            <w:pPr>
              <w:jc w:val="center"/>
            </w:pPr>
            <w:r w:rsidRPr="00602E17">
              <w:lastRenderedPageBreak/>
              <w:t>в том числе:</w:t>
            </w:r>
          </w:p>
          <w:p w:rsidR="009D17E7" w:rsidRPr="00602E17" w:rsidRDefault="009D17E7" w:rsidP="00602E17">
            <w:pPr>
              <w:jc w:val="center"/>
            </w:pPr>
            <w:r w:rsidRPr="00602E17">
              <w:t>федеральный бюджет</w:t>
            </w:r>
          </w:p>
          <w:p w:rsidR="009D17E7" w:rsidRPr="00602E17" w:rsidRDefault="009D17E7" w:rsidP="00602E17">
            <w:pPr>
              <w:jc w:val="center"/>
            </w:pPr>
            <w:r w:rsidRPr="00602E17">
              <w:t>областной бюджет</w:t>
            </w:r>
          </w:p>
          <w:p w:rsidR="009D17E7" w:rsidRPr="00602E17" w:rsidRDefault="009D17E7" w:rsidP="00602E17">
            <w:pPr>
              <w:jc w:val="center"/>
            </w:pPr>
            <w:r w:rsidRPr="00602E17">
              <w:t>бюджеты сельских поселений</w:t>
            </w:r>
          </w:p>
          <w:p w:rsidR="009D17E7" w:rsidRPr="00602E17" w:rsidRDefault="009D17E7" w:rsidP="00602E17">
            <w:pPr>
              <w:jc w:val="center"/>
            </w:pPr>
            <w:r w:rsidRPr="00602E17">
              <w:t>внебюджетные источники</w:t>
            </w:r>
          </w:p>
        </w:tc>
        <w:tc>
          <w:tcPr>
            <w:tcW w:w="410" w:type="pct"/>
            <w:tcBorders>
              <w:bottom w:val="single" w:sz="4" w:space="0" w:color="auto"/>
            </w:tcBorders>
            <w:shd w:val="clear" w:color="auto" w:fill="auto"/>
          </w:tcPr>
          <w:p w:rsidR="009D17E7" w:rsidRPr="00602E17" w:rsidRDefault="009D17E7" w:rsidP="00602E17">
            <w:pPr>
              <w:jc w:val="center"/>
            </w:pPr>
          </w:p>
        </w:tc>
        <w:tc>
          <w:tcPr>
            <w:tcW w:w="409" w:type="pct"/>
            <w:tcBorders>
              <w:bottom w:val="single" w:sz="4" w:space="0" w:color="auto"/>
            </w:tcBorders>
            <w:shd w:val="clear" w:color="auto" w:fill="auto"/>
          </w:tcPr>
          <w:p w:rsidR="009D17E7" w:rsidRPr="00602E17" w:rsidRDefault="009D17E7" w:rsidP="00602E17">
            <w:pPr>
              <w:jc w:val="center"/>
            </w:pPr>
          </w:p>
        </w:tc>
        <w:tc>
          <w:tcPr>
            <w:tcW w:w="409" w:type="pct"/>
            <w:tcBorders>
              <w:bottom w:val="single" w:sz="4" w:space="0" w:color="auto"/>
            </w:tcBorders>
            <w:shd w:val="clear" w:color="auto" w:fill="auto"/>
          </w:tcPr>
          <w:p w:rsidR="009D17E7" w:rsidRPr="00602E17" w:rsidRDefault="009D17E7" w:rsidP="00602E17">
            <w:pPr>
              <w:jc w:val="center"/>
            </w:pPr>
          </w:p>
        </w:tc>
        <w:tc>
          <w:tcPr>
            <w:tcW w:w="403" w:type="pct"/>
            <w:tcBorders>
              <w:bottom w:val="single" w:sz="4" w:space="0" w:color="auto"/>
            </w:tcBorders>
            <w:shd w:val="clear" w:color="auto" w:fill="auto"/>
          </w:tcPr>
          <w:p w:rsidR="009D17E7" w:rsidRPr="00602E17" w:rsidRDefault="009D17E7" w:rsidP="00602E17">
            <w:pPr>
              <w:jc w:val="center"/>
            </w:pPr>
          </w:p>
          <w:p w:rsidR="009D17E7" w:rsidRPr="00602E17" w:rsidRDefault="009D17E7" w:rsidP="00602E17">
            <w:pPr>
              <w:jc w:val="center"/>
            </w:pPr>
            <w:r w:rsidRPr="00602E17">
              <w:t>2300000,00</w:t>
            </w:r>
          </w:p>
          <w:p w:rsidR="009D17E7" w:rsidRPr="00602E17" w:rsidRDefault="009D17E7" w:rsidP="00602E17">
            <w:pPr>
              <w:jc w:val="center"/>
            </w:pPr>
          </w:p>
          <w:p w:rsidR="009D17E7" w:rsidRPr="00602E17" w:rsidRDefault="009D17E7" w:rsidP="00602E17">
            <w:pPr>
              <w:jc w:val="center"/>
            </w:pPr>
            <w:r w:rsidRPr="00602E17">
              <w:t>1497300,00</w:t>
            </w:r>
          </w:p>
          <w:p w:rsidR="009D17E7" w:rsidRPr="00602E17" w:rsidRDefault="009D17E7" w:rsidP="00602E17">
            <w:pPr>
              <w:jc w:val="center"/>
            </w:pPr>
            <w:r w:rsidRPr="00602E17">
              <w:t>112700,00</w:t>
            </w:r>
          </w:p>
          <w:p w:rsidR="009D17E7" w:rsidRPr="00602E17" w:rsidRDefault="009D17E7" w:rsidP="00602E17">
            <w:pPr>
              <w:jc w:val="center"/>
            </w:pPr>
            <w:r w:rsidRPr="00602E17">
              <w:t>360000,00</w:t>
            </w:r>
          </w:p>
          <w:p w:rsidR="009D17E7" w:rsidRPr="00602E17" w:rsidRDefault="009D17E7" w:rsidP="00602E17">
            <w:pPr>
              <w:jc w:val="center"/>
            </w:pPr>
            <w:r w:rsidRPr="00602E17">
              <w:t>330000,00</w:t>
            </w:r>
          </w:p>
        </w:tc>
        <w:tc>
          <w:tcPr>
            <w:tcW w:w="409" w:type="pct"/>
            <w:tcBorders>
              <w:bottom w:val="single" w:sz="4" w:space="0" w:color="auto"/>
            </w:tcBorders>
          </w:tcPr>
          <w:p w:rsidR="009D17E7" w:rsidRPr="00602E17" w:rsidRDefault="009D17E7" w:rsidP="00602E17">
            <w:pPr>
              <w:jc w:val="center"/>
            </w:pPr>
          </w:p>
          <w:p w:rsidR="009D17E7" w:rsidRPr="00602E17" w:rsidRDefault="009D17E7" w:rsidP="00602E17">
            <w:pPr>
              <w:jc w:val="center"/>
            </w:pPr>
            <w:r w:rsidRPr="00602E17">
              <w:t>2200000,00</w:t>
            </w:r>
          </w:p>
          <w:p w:rsidR="009D17E7" w:rsidRPr="00602E17" w:rsidRDefault="009D17E7" w:rsidP="00602E17">
            <w:pPr>
              <w:jc w:val="center"/>
            </w:pPr>
          </w:p>
          <w:p w:rsidR="009D17E7" w:rsidRPr="00602E17" w:rsidRDefault="009D17E7" w:rsidP="00602E17">
            <w:pPr>
              <w:jc w:val="center"/>
            </w:pPr>
            <w:r w:rsidRPr="00602E17">
              <w:t>1432200,00</w:t>
            </w:r>
          </w:p>
          <w:p w:rsidR="009D17E7" w:rsidRPr="00602E17" w:rsidRDefault="009D17E7" w:rsidP="00602E17">
            <w:pPr>
              <w:jc w:val="center"/>
            </w:pPr>
            <w:r w:rsidRPr="00602E17">
              <w:t>107800,00</w:t>
            </w:r>
          </w:p>
          <w:p w:rsidR="009D17E7" w:rsidRPr="00602E17" w:rsidRDefault="009D17E7" w:rsidP="00602E17">
            <w:pPr>
              <w:jc w:val="center"/>
            </w:pPr>
            <w:r w:rsidRPr="00602E17">
              <w:t>550000,00</w:t>
            </w:r>
          </w:p>
          <w:p w:rsidR="009D17E7" w:rsidRPr="00602E17" w:rsidRDefault="009D17E7" w:rsidP="00602E17">
            <w:pPr>
              <w:jc w:val="center"/>
            </w:pPr>
            <w:r w:rsidRPr="00602E17">
              <w:t>110000,00</w:t>
            </w:r>
          </w:p>
        </w:tc>
        <w:tc>
          <w:tcPr>
            <w:tcW w:w="411" w:type="pct"/>
            <w:tcBorders>
              <w:bottom w:val="single" w:sz="4" w:space="0" w:color="auto"/>
            </w:tcBorders>
          </w:tcPr>
          <w:p w:rsidR="009D17E7" w:rsidRPr="00602E17" w:rsidRDefault="009D17E7" w:rsidP="00602E17">
            <w:pPr>
              <w:jc w:val="center"/>
            </w:pPr>
          </w:p>
          <w:p w:rsidR="009D17E7" w:rsidRPr="00602E17" w:rsidRDefault="009D17E7" w:rsidP="00602E17">
            <w:pPr>
              <w:jc w:val="center"/>
            </w:pPr>
            <w:r w:rsidRPr="00602E17">
              <w:t>1250000,00</w:t>
            </w:r>
          </w:p>
          <w:p w:rsidR="009D17E7" w:rsidRPr="00602E17" w:rsidRDefault="009D17E7" w:rsidP="00602E17">
            <w:pPr>
              <w:jc w:val="center"/>
            </w:pPr>
          </w:p>
          <w:p w:rsidR="009D17E7" w:rsidRPr="00602E17" w:rsidRDefault="009D17E7" w:rsidP="00602E17">
            <w:pPr>
              <w:jc w:val="center"/>
            </w:pPr>
            <w:r w:rsidRPr="00602E17">
              <w:t>813800,00</w:t>
            </w:r>
          </w:p>
          <w:p w:rsidR="009D17E7" w:rsidRPr="00602E17" w:rsidRDefault="009D17E7" w:rsidP="00602E17">
            <w:pPr>
              <w:jc w:val="center"/>
            </w:pPr>
            <w:r w:rsidRPr="00602E17">
              <w:t>61200,00</w:t>
            </w:r>
          </w:p>
          <w:p w:rsidR="009D17E7" w:rsidRPr="00602E17" w:rsidRDefault="009D17E7" w:rsidP="00602E17">
            <w:pPr>
              <w:jc w:val="center"/>
            </w:pPr>
            <w:r w:rsidRPr="00602E17">
              <w:t>290000,00</w:t>
            </w:r>
          </w:p>
          <w:p w:rsidR="009D17E7" w:rsidRPr="00602E17" w:rsidRDefault="009D17E7" w:rsidP="00602E17">
            <w:pPr>
              <w:jc w:val="center"/>
            </w:pPr>
            <w:r w:rsidRPr="00602E17">
              <w:t>85000,00</w:t>
            </w:r>
          </w:p>
        </w:tc>
        <w:tc>
          <w:tcPr>
            <w:tcW w:w="407" w:type="pct"/>
            <w:gridSpan w:val="2"/>
            <w:tcBorders>
              <w:bottom w:val="single" w:sz="4" w:space="0" w:color="auto"/>
            </w:tcBorders>
          </w:tcPr>
          <w:p w:rsidR="009D17E7" w:rsidRPr="00602E17" w:rsidRDefault="009D17E7" w:rsidP="00602E17">
            <w:pPr>
              <w:jc w:val="center"/>
            </w:pPr>
          </w:p>
          <w:p w:rsidR="009D17E7" w:rsidRPr="00602E17" w:rsidRDefault="009D17E7" w:rsidP="00602E17">
            <w:pPr>
              <w:jc w:val="center"/>
            </w:pPr>
            <w:r w:rsidRPr="00602E17">
              <w:t>1000000,00</w:t>
            </w:r>
          </w:p>
          <w:p w:rsidR="009D17E7" w:rsidRPr="00602E17" w:rsidRDefault="009D17E7" w:rsidP="00602E17">
            <w:pPr>
              <w:jc w:val="center"/>
            </w:pPr>
          </w:p>
          <w:p w:rsidR="009D17E7" w:rsidRPr="00602E17" w:rsidRDefault="009D17E7" w:rsidP="00602E17">
            <w:pPr>
              <w:jc w:val="center"/>
            </w:pPr>
            <w:r w:rsidRPr="00602E17">
              <w:t>651000,00</w:t>
            </w:r>
          </w:p>
          <w:p w:rsidR="009D17E7" w:rsidRPr="00602E17" w:rsidRDefault="009D17E7" w:rsidP="00602E17">
            <w:pPr>
              <w:jc w:val="center"/>
            </w:pPr>
            <w:r w:rsidRPr="00602E17">
              <w:t>49000,00</w:t>
            </w:r>
          </w:p>
          <w:p w:rsidR="009D17E7" w:rsidRPr="00602E17" w:rsidRDefault="009D17E7" w:rsidP="00602E17">
            <w:pPr>
              <w:jc w:val="center"/>
            </w:pPr>
            <w:r w:rsidRPr="00602E17">
              <w:t>250000,00</w:t>
            </w:r>
          </w:p>
          <w:p w:rsidR="009D17E7" w:rsidRPr="00602E17" w:rsidRDefault="009D17E7" w:rsidP="00602E17">
            <w:pPr>
              <w:jc w:val="center"/>
            </w:pPr>
            <w:r w:rsidRPr="00602E17">
              <w:t>50000,00</w:t>
            </w:r>
          </w:p>
        </w:tc>
        <w:tc>
          <w:tcPr>
            <w:tcW w:w="422" w:type="pct"/>
            <w:tcBorders>
              <w:bottom w:val="single" w:sz="4" w:space="0" w:color="auto"/>
            </w:tcBorders>
          </w:tcPr>
          <w:p w:rsidR="009D17E7" w:rsidRPr="00602E17" w:rsidRDefault="009D17E7" w:rsidP="00602E17">
            <w:pPr>
              <w:jc w:val="center"/>
            </w:pPr>
          </w:p>
          <w:p w:rsidR="009D17E7" w:rsidRPr="00602E17" w:rsidRDefault="009D17E7" w:rsidP="00602E17">
            <w:pPr>
              <w:jc w:val="center"/>
            </w:pPr>
            <w:r w:rsidRPr="00602E17">
              <w:t>0,00</w:t>
            </w:r>
          </w:p>
          <w:p w:rsidR="009D17E7" w:rsidRPr="00602E17" w:rsidRDefault="009D17E7" w:rsidP="00602E17">
            <w:pPr>
              <w:jc w:val="center"/>
            </w:pPr>
          </w:p>
          <w:p w:rsidR="009D17E7" w:rsidRPr="00602E17" w:rsidRDefault="009D17E7" w:rsidP="00602E17">
            <w:pPr>
              <w:jc w:val="center"/>
            </w:pPr>
            <w:r w:rsidRPr="00602E17">
              <w:t>0,00</w:t>
            </w:r>
          </w:p>
          <w:p w:rsidR="009D17E7" w:rsidRPr="00602E17" w:rsidRDefault="009D17E7" w:rsidP="00602E17">
            <w:pPr>
              <w:jc w:val="center"/>
            </w:pPr>
            <w:r w:rsidRPr="00602E17">
              <w:t>0,00</w:t>
            </w:r>
          </w:p>
          <w:p w:rsidR="009D17E7" w:rsidRPr="00602E17" w:rsidRDefault="009D17E7" w:rsidP="00602E17">
            <w:pPr>
              <w:jc w:val="center"/>
            </w:pPr>
            <w:r w:rsidRPr="00602E17">
              <w:t>0,00</w:t>
            </w:r>
          </w:p>
          <w:p w:rsidR="009D17E7" w:rsidRPr="00602E17" w:rsidRDefault="009D17E7" w:rsidP="00602E17">
            <w:pPr>
              <w:jc w:val="center"/>
            </w:pPr>
            <w:r w:rsidRPr="00602E17">
              <w:t>0,00</w:t>
            </w:r>
          </w:p>
        </w:tc>
        <w:tc>
          <w:tcPr>
            <w:tcW w:w="447" w:type="pct"/>
            <w:tcBorders>
              <w:bottom w:val="single" w:sz="4" w:space="0" w:color="auto"/>
            </w:tcBorders>
          </w:tcPr>
          <w:p w:rsidR="009D17E7" w:rsidRPr="00602E17" w:rsidRDefault="009D17E7" w:rsidP="00602E17">
            <w:pPr>
              <w:jc w:val="center"/>
              <w:rPr>
                <w:b/>
              </w:rPr>
            </w:pPr>
          </w:p>
          <w:p w:rsidR="009D17E7" w:rsidRPr="00602E17" w:rsidRDefault="009D17E7" w:rsidP="00602E17">
            <w:pPr>
              <w:jc w:val="center"/>
              <w:rPr>
                <w:b/>
              </w:rPr>
            </w:pPr>
            <w:r w:rsidRPr="00602E17">
              <w:rPr>
                <w:b/>
              </w:rPr>
              <w:t>6750000,00</w:t>
            </w:r>
          </w:p>
          <w:p w:rsidR="009D17E7" w:rsidRPr="00602E17" w:rsidRDefault="009D17E7" w:rsidP="00602E17">
            <w:pPr>
              <w:jc w:val="center"/>
              <w:rPr>
                <w:b/>
              </w:rPr>
            </w:pPr>
          </w:p>
          <w:p w:rsidR="009D17E7" w:rsidRPr="00602E17" w:rsidRDefault="009D17E7" w:rsidP="00602E17">
            <w:pPr>
              <w:jc w:val="center"/>
              <w:rPr>
                <w:b/>
              </w:rPr>
            </w:pPr>
            <w:r w:rsidRPr="00602E17">
              <w:rPr>
                <w:b/>
              </w:rPr>
              <w:t>4394300,00</w:t>
            </w:r>
          </w:p>
          <w:p w:rsidR="009D17E7" w:rsidRPr="00602E17" w:rsidRDefault="009D17E7" w:rsidP="00602E17">
            <w:pPr>
              <w:jc w:val="center"/>
              <w:rPr>
                <w:b/>
              </w:rPr>
            </w:pPr>
            <w:r w:rsidRPr="00602E17">
              <w:rPr>
                <w:b/>
              </w:rPr>
              <w:t>330700,00</w:t>
            </w:r>
          </w:p>
          <w:p w:rsidR="009D17E7" w:rsidRPr="00602E17" w:rsidRDefault="009D17E7" w:rsidP="00602E17">
            <w:pPr>
              <w:jc w:val="center"/>
              <w:rPr>
                <w:b/>
              </w:rPr>
            </w:pPr>
            <w:r w:rsidRPr="00602E17">
              <w:rPr>
                <w:b/>
              </w:rPr>
              <w:t>1450000,00</w:t>
            </w:r>
          </w:p>
          <w:p w:rsidR="009D17E7" w:rsidRPr="00602E17" w:rsidRDefault="009D17E7" w:rsidP="00602E17">
            <w:pPr>
              <w:jc w:val="center"/>
              <w:rPr>
                <w:b/>
              </w:rPr>
            </w:pPr>
            <w:r w:rsidRPr="00602E17">
              <w:rPr>
                <w:b/>
              </w:rPr>
              <w:t>575000,00</w:t>
            </w:r>
          </w:p>
        </w:tc>
      </w:tr>
      <w:tr w:rsidR="009D17E7" w:rsidRPr="00602E17" w:rsidTr="00602E17">
        <w:trPr>
          <w:trHeight w:val="109"/>
        </w:trPr>
        <w:tc>
          <w:tcPr>
            <w:tcW w:w="261" w:type="pct"/>
            <w:gridSpan w:val="3"/>
            <w:tcBorders>
              <w:bottom w:val="thinThickThinSmallGap" w:sz="24" w:space="0" w:color="auto"/>
            </w:tcBorders>
            <w:shd w:val="clear" w:color="auto" w:fill="auto"/>
          </w:tcPr>
          <w:p w:rsidR="009D17E7" w:rsidRPr="00602E17" w:rsidRDefault="009D17E7" w:rsidP="00602E17">
            <w:pPr>
              <w:jc w:val="center"/>
            </w:pPr>
          </w:p>
        </w:tc>
        <w:tc>
          <w:tcPr>
            <w:tcW w:w="1011" w:type="pct"/>
            <w:tcBorders>
              <w:bottom w:val="thinThickThinSmallGap" w:sz="24" w:space="0" w:color="auto"/>
            </w:tcBorders>
            <w:shd w:val="clear" w:color="auto" w:fill="auto"/>
          </w:tcPr>
          <w:p w:rsidR="009D17E7" w:rsidRPr="00602E17" w:rsidRDefault="009D17E7" w:rsidP="00602E17">
            <w:pPr>
              <w:jc w:val="center"/>
              <w:rPr>
                <w:b/>
              </w:rPr>
            </w:pPr>
            <w:r w:rsidRPr="00602E17">
              <w:rPr>
                <w:b/>
              </w:rPr>
              <w:t>ИТОГО</w:t>
            </w:r>
          </w:p>
          <w:p w:rsidR="009D17E7" w:rsidRPr="00602E17" w:rsidRDefault="009D17E7" w:rsidP="00602E17">
            <w:pPr>
              <w:jc w:val="center"/>
            </w:pPr>
            <w:r w:rsidRPr="00602E17">
              <w:t>в том числе:</w:t>
            </w:r>
          </w:p>
          <w:p w:rsidR="009D17E7" w:rsidRPr="00602E17" w:rsidRDefault="009D17E7" w:rsidP="00602E17">
            <w:pPr>
              <w:jc w:val="center"/>
            </w:pPr>
          </w:p>
          <w:p w:rsidR="009D17E7" w:rsidRPr="00602E17" w:rsidRDefault="009D17E7" w:rsidP="00602E17">
            <w:pPr>
              <w:jc w:val="center"/>
              <w:rPr>
                <w:b/>
              </w:rPr>
            </w:pPr>
            <w:r w:rsidRPr="00602E17">
              <w:rPr>
                <w:b/>
              </w:rPr>
              <w:t>федеральный бюджет</w:t>
            </w:r>
          </w:p>
          <w:p w:rsidR="009D17E7" w:rsidRPr="00602E17" w:rsidRDefault="009D17E7" w:rsidP="00602E17">
            <w:pPr>
              <w:jc w:val="center"/>
              <w:rPr>
                <w:b/>
              </w:rPr>
            </w:pPr>
            <w:r w:rsidRPr="00602E17">
              <w:rPr>
                <w:b/>
              </w:rPr>
              <w:t>областной бюджет</w:t>
            </w:r>
          </w:p>
          <w:p w:rsidR="009D17E7" w:rsidRPr="00602E17" w:rsidRDefault="009D17E7" w:rsidP="00602E17">
            <w:pPr>
              <w:jc w:val="center"/>
              <w:rPr>
                <w:b/>
              </w:rPr>
            </w:pPr>
            <w:r w:rsidRPr="00602E17">
              <w:rPr>
                <w:b/>
              </w:rPr>
              <w:t>бюджеты сельских поселений</w:t>
            </w:r>
          </w:p>
          <w:p w:rsidR="009D17E7" w:rsidRPr="00602E17" w:rsidRDefault="009D17E7" w:rsidP="00602E17">
            <w:pPr>
              <w:jc w:val="center"/>
              <w:rPr>
                <w:b/>
              </w:rPr>
            </w:pPr>
            <w:r w:rsidRPr="00602E17">
              <w:rPr>
                <w:b/>
              </w:rPr>
              <w:t>внебюджетные источники</w:t>
            </w:r>
          </w:p>
          <w:p w:rsidR="009D17E7" w:rsidRPr="00602E17" w:rsidRDefault="009D17E7" w:rsidP="00602E17">
            <w:pPr>
              <w:jc w:val="center"/>
            </w:pPr>
            <w:r w:rsidRPr="00602E17">
              <w:rPr>
                <w:b/>
              </w:rPr>
              <w:t>районный бюджет</w:t>
            </w:r>
          </w:p>
        </w:tc>
        <w:tc>
          <w:tcPr>
            <w:tcW w:w="410" w:type="pct"/>
            <w:tcBorders>
              <w:bottom w:val="thinThickThinSmallGap" w:sz="24" w:space="0" w:color="auto"/>
            </w:tcBorders>
            <w:shd w:val="clear" w:color="auto" w:fill="auto"/>
          </w:tcPr>
          <w:p w:rsidR="009D17E7" w:rsidRPr="00602E17" w:rsidRDefault="009D17E7" w:rsidP="00602E17">
            <w:pPr>
              <w:jc w:val="center"/>
            </w:pPr>
          </w:p>
        </w:tc>
        <w:tc>
          <w:tcPr>
            <w:tcW w:w="409" w:type="pct"/>
            <w:tcBorders>
              <w:bottom w:val="thinThickThinSmallGap" w:sz="24" w:space="0" w:color="auto"/>
            </w:tcBorders>
            <w:shd w:val="clear" w:color="auto" w:fill="auto"/>
          </w:tcPr>
          <w:p w:rsidR="009D17E7" w:rsidRPr="00602E17" w:rsidRDefault="009D17E7" w:rsidP="00602E17">
            <w:pPr>
              <w:jc w:val="center"/>
            </w:pPr>
          </w:p>
        </w:tc>
        <w:tc>
          <w:tcPr>
            <w:tcW w:w="409" w:type="pct"/>
            <w:tcBorders>
              <w:bottom w:val="thinThickThinSmallGap" w:sz="24" w:space="0" w:color="auto"/>
            </w:tcBorders>
            <w:shd w:val="clear" w:color="auto" w:fill="auto"/>
          </w:tcPr>
          <w:p w:rsidR="009D17E7" w:rsidRPr="00602E17" w:rsidRDefault="009D17E7" w:rsidP="00602E17">
            <w:pPr>
              <w:jc w:val="center"/>
            </w:pPr>
          </w:p>
        </w:tc>
        <w:tc>
          <w:tcPr>
            <w:tcW w:w="403" w:type="pct"/>
            <w:tcBorders>
              <w:top w:val="single" w:sz="4" w:space="0" w:color="auto"/>
              <w:bottom w:val="thinThickThinSmallGap" w:sz="24" w:space="0" w:color="auto"/>
              <w:right w:val="single" w:sz="4" w:space="0" w:color="auto"/>
            </w:tcBorders>
            <w:shd w:val="clear" w:color="auto" w:fill="auto"/>
          </w:tcPr>
          <w:p w:rsidR="009D17E7" w:rsidRPr="00602E17" w:rsidRDefault="009D17E7" w:rsidP="00602E17">
            <w:pPr>
              <w:jc w:val="center"/>
            </w:pPr>
            <w:r w:rsidRPr="00602E17">
              <w:t>2300000,00</w:t>
            </w:r>
          </w:p>
          <w:p w:rsidR="009D17E7" w:rsidRPr="00602E17" w:rsidRDefault="009D17E7" w:rsidP="00602E17">
            <w:pPr>
              <w:jc w:val="center"/>
            </w:pPr>
          </w:p>
          <w:p w:rsidR="009D17E7" w:rsidRPr="00602E17" w:rsidRDefault="009D17E7" w:rsidP="00602E17">
            <w:pPr>
              <w:jc w:val="center"/>
            </w:pPr>
          </w:p>
          <w:p w:rsidR="009D17E7" w:rsidRPr="00602E17" w:rsidRDefault="009D17E7" w:rsidP="00602E17">
            <w:pPr>
              <w:jc w:val="center"/>
            </w:pPr>
            <w:r w:rsidRPr="00602E17">
              <w:t>1497300,00</w:t>
            </w:r>
          </w:p>
          <w:p w:rsidR="009D17E7" w:rsidRPr="00602E17" w:rsidRDefault="009D17E7" w:rsidP="00602E17">
            <w:pPr>
              <w:jc w:val="center"/>
            </w:pPr>
            <w:r w:rsidRPr="00602E17">
              <w:t>112700,00</w:t>
            </w:r>
          </w:p>
          <w:p w:rsidR="009D17E7" w:rsidRPr="00602E17" w:rsidRDefault="009D17E7" w:rsidP="00602E17">
            <w:pPr>
              <w:jc w:val="center"/>
            </w:pPr>
            <w:r w:rsidRPr="00602E17">
              <w:t>360000,00</w:t>
            </w:r>
          </w:p>
          <w:p w:rsidR="009D17E7" w:rsidRPr="00602E17" w:rsidRDefault="009D17E7" w:rsidP="00602E17">
            <w:pPr>
              <w:jc w:val="center"/>
            </w:pPr>
            <w:r w:rsidRPr="00602E17">
              <w:t>330000,00</w:t>
            </w:r>
          </w:p>
          <w:p w:rsidR="009D17E7" w:rsidRPr="00602E17" w:rsidRDefault="009D17E7" w:rsidP="00602E17">
            <w:pPr>
              <w:jc w:val="center"/>
            </w:pPr>
            <w:r w:rsidRPr="00602E17">
              <w:t>0,00</w:t>
            </w:r>
          </w:p>
        </w:tc>
        <w:tc>
          <w:tcPr>
            <w:tcW w:w="409" w:type="pct"/>
            <w:tcBorders>
              <w:top w:val="single" w:sz="4" w:space="0" w:color="auto"/>
              <w:left w:val="single" w:sz="4" w:space="0" w:color="auto"/>
              <w:bottom w:val="thinThickThinSmallGap" w:sz="24" w:space="0" w:color="auto"/>
              <w:right w:val="single" w:sz="4" w:space="0" w:color="auto"/>
            </w:tcBorders>
          </w:tcPr>
          <w:p w:rsidR="009D17E7" w:rsidRPr="00602E17" w:rsidRDefault="009D17E7" w:rsidP="00602E17">
            <w:pPr>
              <w:jc w:val="center"/>
            </w:pPr>
            <w:r w:rsidRPr="00602E17">
              <w:t>26573240,00</w:t>
            </w:r>
          </w:p>
          <w:p w:rsidR="009D17E7" w:rsidRPr="00602E17" w:rsidRDefault="009D17E7" w:rsidP="00602E17">
            <w:pPr>
              <w:jc w:val="center"/>
            </w:pPr>
          </w:p>
          <w:p w:rsidR="009D17E7" w:rsidRPr="00602E17" w:rsidRDefault="009D17E7" w:rsidP="00602E17">
            <w:pPr>
              <w:jc w:val="center"/>
            </w:pPr>
          </w:p>
          <w:p w:rsidR="009D17E7" w:rsidRPr="00602E17" w:rsidRDefault="009D17E7" w:rsidP="00602E17">
            <w:pPr>
              <w:jc w:val="center"/>
            </w:pPr>
            <w:r w:rsidRPr="00602E17">
              <w:t>16478334,32</w:t>
            </w:r>
          </w:p>
          <w:p w:rsidR="009D17E7" w:rsidRPr="00602E17" w:rsidRDefault="009D17E7" w:rsidP="00602E17">
            <w:pPr>
              <w:jc w:val="center"/>
            </w:pPr>
            <w:r w:rsidRPr="00602E17">
              <w:t>8739935,18</w:t>
            </w:r>
          </w:p>
          <w:p w:rsidR="009D17E7" w:rsidRPr="00602E17" w:rsidRDefault="009D17E7" w:rsidP="00602E17">
            <w:pPr>
              <w:jc w:val="center"/>
            </w:pPr>
            <w:r w:rsidRPr="00602E17">
              <w:t>580000,00</w:t>
            </w:r>
          </w:p>
          <w:p w:rsidR="009D17E7" w:rsidRPr="00602E17" w:rsidRDefault="009D17E7" w:rsidP="00602E17">
            <w:pPr>
              <w:jc w:val="center"/>
            </w:pPr>
            <w:r w:rsidRPr="00602E17">
              <w:t>718796,00</w:t>
            </w:r>
          </w:p>
          <w:p w:rsidR="009D17E7" w:rsidRPr="00602E17" w:rsidRDefault="009D17E7" w:rsidP="00602E17">
            <w:pPr>
              <w:jc w:val="center"/>
            </w:pPr>
            <w:r w:rsidRPr="00602E17">
              <w:t>56174,50</w:t>
            </w:r>
          </w:p>
        </w:tc>
        <w:tc>
          <w:tcPr>
            <w:tcW w:w="411" w:type="pct"/>
            <w:tcBorders>
              <w:top w:val="single" w:sz="4" w:space="0" w:color="auto"/>
              <w:left w:val="single" w:sz="4" w:space="0" w:color="auto"/>
              <w:bottom w:val="thinThickThinSmallGap" w:sz="24" w:space="0" w:color="auto"/>
              <w:right w:val="single" w:sz="4" w:space="0" w:color="auto"/>
            </w:tcBorders>
          </w:tcPr>
          <w:p w:rsidR="009D17E7" w:rsidRPr="00602E17" w:rsidRDefault="009D17E7" w:rsidP="00602E17">
            <w:pPr>
              <w:jc w:val="center"/>
            </w:pPr>
            <w:r w:rsidRPr="00602E17">
              <w:t>10233980,00</w:t>
            </w:r>
          </w:p>
          <w:p w:rsidR="009D17E7" w:rsidRPr="00602E17" w:rsidRDefault="009D17E7" w:rsidP="00602E17">
            <w:pPr>
              <w:jc w:val="center"/>
            </w:pPr>
          </w:p>
          <w:p w:rsidR="009D17E7" w:rsidRPr="00602E17" w:rsidRDefault="009D17E7" w:rsidP="00602E17">
            <w:pPr>
              <w:jc w:val="center"/>
            </w:pPr>
          </w:p>
          <w:p w:rsidR="009D17E7" w:rsidRPr="00602E17" w:rsidRDefault="009D17E7" w:rsidP="00602E17">
            <w:pPr>
              <w:jc w:val="center"/>
            </w:pPr>
            <w:r w:rsidRPr="00602E17">
              <w:t>8315472,98</w:t>
            </w:r>
          </w:p>
          <w:p w:rsidR="009D17E7" w:rsidRPr="00602E17" w:rsidRDefault="009D17E7" w:rsidP="00602E17">
            <w:pPr>
              <w:jc w:val="center"/>
            </w:pPr>
            <w:r w:rsidRPr="00602E17">
              <w:t>6953897,43</w:t>
            </w:r>
          </w:p>
          <w:p w:rsidR="009D17E7" w:rsidRPr="00602E17" w:rsidRDefault="009D17E7" w:rsidP="00602E17">
            <w:pPr>
              <w:jc w:val="center"/>
            </w:pPr>
            <w:r w:rsidRPr="00602E17">
              <w:t>294158,00</w:t>
            </w:r>
          </w:p>
          <w:p w:rsidR="009D17E7" w:rsidRPr="00602E17" w:rsidRDefault="009D17E7" w:rsidP="00602E17">
            <w:pPr>
              <w:jc w:val="center"/>
            </w:pPr>
            <w:r w:rsidRPr="00602E17">
              <w:t>998194,00</w:t>
            </w:r>
          </w:p>
          <w:p w:rsidR="009D17E7" w:rsidRPr="00602E17" w:rsidRDefault="009D17E7" w:rsidP="00602E17">
            <w:pPr>
              <w:jc w:val="center"/>
            </w:pPr>
            <w:r w:rsidRPr="00602E17">
              <w:t>63916,59</w:t>
            </w:r>
          </w:p>
        </w:tc>
        <w:tc>
          <w:tcPr>
            <w:tcW w:w="407" w:type="pct"/>
            <w:gridSpan w:val="2"/>
            <w:tcBorders>
              <w:top w:val="single" w:sz="4" w:space="0" w:color="auto"/>
              <w:left w:val="single" w:sz="4" w:space="0" w:color="auto"/>
              <w:bottom w:val="thinThickThinSmallGap" w:sz="24" w:space="0" w:color="auto"/>
              <w:right w:val="single" w:sz="4" w:space="0" w:color="auto"/>
            </w:tcBorders>
          </w:tcPr>
          <w:p w:rsidR="009D17E7" w:rsidRPr="00602E17" w:rsidRDefault="009D17E7" w:rsidP="00602E17">
            <w:pPr>
              <w:jc w:val="center"/>
            </w:pPr>
            <w:r w:rsidRPr="00602E17">
              <w:t>3029320,00</w:t>
            </w:r>
          </w:p>
          <w:p w:rsidR="009D17E7" w:rsidRPr="00602E17" w:rsidRDefault="009D17E7" w:rsidP="00602E17">
            <w:pPr>
              <w:jc w:val="center"/>
            </w:pPr>
          </w:p>
          <w:p w:rsidR="009D17E7" w:rsidRPr="00602E17" w:rsidRDefault="009D17E7" w:rsidP="00602E17">
            <w:pPr>
              <w:jc w:val="center"/>
            </w:pPr>
          </w:p>
          <w:p w:rsidR="009D17E7" w:rsidRPr="00602E17" w:rsidRDefault="009D17E7" w:rsidP="00602E17">
            <w:pPr>
              <w:jc w:val="center"/>
            </w:pPr>
            <w:r w:rsidRPr="00602E17">
              <w:t>1972087,32</w:t>
            </w:r>
          </w:p>
          <w:p w:rsidR="009D17E7" w:rsidRPr="00602E17" w:rsidRDefault="009D17E7" w:rsidP="00602E17">
            <w:pPr>
              <w:jc w:val="center"/>
            </w:pPr>
            <w:r w:rsidRPr="00602E17">
              <w:t>148436,68</w:t>
            </w:r>
          </w:p>
          <w:p w:rsidR="009D17E7" w:rsidRPr="00602E17" w:rsidRDefault="009D17E7" w:rsidP="00602E17">
            <w:pPr>
              <w:jc w:val="center"/>
            </w:pPr>
            <w:r w:rsidRPr="00602E17">
              <w:t>250000,00</w:t>
            </w:r>
          </w:p>
          <w:p w:rsidR="009D17E7" w:rsidRPr="00602E17" w:rsidRDefault="009D17E7" w:rsidP="00602E17">
            <w:pPr>
              <w:jc w:val="center"/>
            </w:pPr>
            <w:r w:rsidRPr="00602E17">
              <w:t>658796,00</w:t>
            </w:r>
          </w:p>
          <w:p w:rsidR="009D17E7" w:rsidRPr="00602E17" w:rsidRDefault="009D17E7" w:rsidP="00602E17">
            <w:pPr>
              <w:jc w:val="center"/>
            </w:pPr>
            <w:r w:rsidRPr="00602E17">
              <w:t>0,00</w:t>
            </w:r>
          </w:p>
        </w:tc>
        <w:tc>
          <w:tcPr>
            <w:tcW w:w="422" w:type="pct"/>
            <w:tcBorders>
              <w:top w:val="single" w:sz="4" w:space="0" w:color="auto"/>
              <w:left w:val="single" w:sz="4" w:space="0" w:color="auto"/>
              <w:bottom w:val="thinThickThinSmallGap" w:sz="24" w:space="0" w:color="auto"/>
              <w:right w:val="single" w:sz="4" w:space="0" w:color="auto"/>
            </w:tcBorders>
          </w:tcPr>
          <w:p w:rsidR="009D17E7" w:rsidRPr="00602E17" w:rsidRDefault="009D17E7" w:rsidP="00602E17">
            <w:pPr>
              <w:jc w:val="center"/>
            </w:pPr>
            <w:r w:rsidRPr="00602E17">
              <w:t>2029320,00</w:t>
            </w:r>
          </w:p>
          <w:p w:rsidR="009D17E7" w:rsidRPr="00602E17" w:rsidRDefault="009D17E7" w:rsidP="00602E17">
            <w:pPr>
              <w:jc w:val="center"/>
            </w:pPr>
          </w:p>
          <w:p w:rsidR="009D17E7" w:rsidRPr="00602E17" w:rsidRDefault="009D17E7" w:rsidP="00602E17">
            <w:pPr>
              <w:jc w:val="center"/>
            </w:pPr>
          </w:p>
          <w:p w:rsidR="009D17E7" w:rsidRPr="00602E17" w:rsidRDefault="009D17E7" w:rsidP="00602E17">
            <w:pPr>
              <w:jc w:val="center"/>
            </w:pPr>
            <w:r w:rsidRPr="00602E17">
              <w:t>1321087,32</w:t>
            </w:r>
          </w:p>
          <w:p w:rsidR="009D17E7" w:rsidRPr="00602E17" w:rsidRDefault="009D17E7" w:rsidP="00602E17">
            <w:pPr>
              <w:jc w:val="center"/>
            </w:pPr>
            <w:r w:rsidRPr="00602E17">
              <w:t>99436,68</w:t>
            </w:r>
          </w:p>
          <w:p w:rsidR="009D17E7" w:rsidRPr="00602E17" w:rsidRDefault="009D17E7" w:rsidP="00602E17">
            <w:pPr>
              <w:jc w:val="center"/>
            </w:pPr>
            <w:r w:rsidRPr="00602E17">
              <w:t>0,00</w:t>
            </w:r>
          </w:p>
          <w:p w:rsidR="009D17E7" w:rsidRPr="00602E17" w:rsidRDefault="009D17E7" w:rsidP="00602E17">
            <w:pPr>
              <w:jc w:val="center"/>
            </w:pPr>
            <w:r w:rsidRPr="00602E17">
              <w:t>608796,00</w:t>
            </w:r>
          </w:p>
          <w:p w:rsidR="009D17E7" w:rsidRPr="00602E17" w:rsidRDefault="009D17E7" w:rsidP="00602E17">
            <w:pPr>
              <w:jc w:val="center"/>
            </w:pPr>
            <w:r w:rsidRPr="00602E17">
              <w:t>0,00</w:t>
            </w:r>
          </w:p>
        </w:tc>
        <w:tc>
          <w:tcPr>
            <w:tcW w:w="447" w:type="pct"/>
            <w:tcBorders>
              <w:top w:val="single" w:sz="4" w:space="0" w:color="auto"/>
              <w:left w:val="single" w:sz="4" w:space="0" w:color="auto"/>
              <w:bottom w:val="thinThickThinSmallGap" w:sz="24" w:space="0" w:color="auto"/>
              <w:right w:val="single" w:sz="4" w:space="0" w:color="auto"/>
            </w:tcBorders>
          </w:tcPr>
          <w:p w:rsidR="009D17E7" w:rsidRPr="00602E17" w:rsidRDefault="009D17E7" w:rsidP="00602E17">
            <w:pPr>
              <w:jc w:val="center"/>
              <w:rPr>
                <w:b/>
              </w:rPr>
            </w:pPr>
            <w:r w:rsidRPr="00602E17">
              <w:rPr>
                <w:b/>
              </w:rPr>
              <w:t>50557519,00</w:t>
            </w:r>
          </w:p>
          <w:p w:rsidR="009D17E7" w:rsidRPr="00602E17" w:rsidRDefault="009D17E7" w:rsidP="00602E17">
            <w:pPr>
              <w:jc w:val="center"/>
              <w:rPr>
                <w:b/>
              </w:rPr>
            </w:pPr>
          </w:p>
          <w:p w:rsidR="009D17E7" w:rsidRPr="00602E17" w:rsidRDefault="009D17E7" w:rsidP="00602E17">
            <w:pPr>
              <w:jc w:val="center"/>
              <w:rPr>
                <w:b/>
              </w:rPr>
            </w:pPr>
          </w:p>
          <w:p w:rsidR="009D17E7" w:rsidRPr="00602E17" w:rsidRDefault="009D17E7" w:rsidP="00602E17">
            <w:pPr>
              <w:jc w:val="center"/>
              <w:rPr>
                <w:b/>
              </w:rPr>
            </w:pPr>
            <w:r w:rsidRPr="00602E17">
              <w:rPr>
                <w:b/>
              </w:rPr>
              <w:t>29584281,94</w:t>
            </w:r>
          </w:p>
          <w:p w:rsidR="009D17E7" w:rsidRPr="00602E17" w:rsidRDefault="009D17E7" w:rsidP="00602E17">
            <w:pPr>
              <w:jc w:val="center"/>
              <w:rPr>
                <w:b/>
              </w:rPr>
            </w:pPr>
            <w:r w:rsidRPr="00602E17">
              <w:rPr>
                <w:b/>
              </w:rPr>
              <w:t>16054405,97</w:t>
            </w:r>
          </w:p>
          <w:p w:rsidR="009D17E7" w:rsidRPr="00602E17" w:rsidRDefault="009D17E7" w:rsidP="00602E17">
            <w:pPr>
              <w:jc w:val="center"/>
              <w:rPr>
                <w:b/>
              </w:rPr>
            </w:pPr>
            <w:r w:rsidRPr="00602E17">
              <w:rPr>
                <w:b/>
              </w:rPr>
              <w:t>1484158,00</w:t>
            </w:r>
          </w:p>
          <w:p w:rsidR="009D17E7" w:rsidRPr="00602E17" w:rsidRDefault="009D17E7" w:rsidP="00602E17">
            <w:pPr>
              <w:jc w:val="center"/>
              <w:rPr>
                <w:b/>
              </w:rPr>
            </w:pPr>
            <w:r w:rsidRPr="00602E17">
              <w:rPr>
                <w:b/>
              </w:rPr>
              <w:t>3314582,00</w:t>
            </w:r>
          </w:p>
          <w:p w:rsidR="009D17E7" w:rsidRPr="00602E17" w:rsidRDefault="009D17E7" w:rsidP="00602E17">
            <w:pPr>
              <w:jc w:val="center"/>
              <w:rPr>
                <w:b/>
              </w:rPr>
            </w:pPr>
            <w:r w:rsidRPr="00602E17">
              <w:rPr>
                <w:b/>
              </w:rPr>
              <w:t>120091,09</w:t>
            </w:r>
          </w:p>
        </w:tc>
      </w:tr>
      <w:tr w:rsidR="009D17E7" w:rsidRPr="00602E17" w:rsidTr="00602E17">
        <w:trPr>
          <w:trHeight w:val="2123"/>
        </w:trPr>
        <w:tc>
          <w:tcPr>
            <w:tcW w:w="1272" w:type="pct"/>
            <w:gridSpan w:val="4"/>
            <w:tcBorders>
              <w:top w:val="thinThickThinSmallGap" w:sz="24" w:space="0" w:color="auto"/>
              <w:left w:val="thinThickThinSmallGap" w:sz="24" w:space="0" w:color="auto"/>
              <w:bottom w:val="thinThickThinSmallGap" w:sz="24" w:space="0" w:color="auto"/>
            </w:tcBorders>
            <w:shd w:val="clear" w:color="auto" w:fill="auto"/>
          </w:tcPr>
          <w:p w:rsidR="009D17E7" w:rsidRPr="00602E17" w:rsidRDefault="009D17E7" w:rsidP="00602E17">
            <w:pPr>
              <w:jc w:val="center"/>
              <w:rPr>
                <w:b/>
              </w:rPr>
            </w:pPr>
            <w:r w:rsidRPr="00602E17">
              <w:rPr>
                <w:b/>
              </w:rPr>
              <w:t>ВСЕГО</w:t>
            </w:r>
          </w:p>
          <w:p w:rsidR="009D17E7" w:rsidRPr="00602E17" w:rsidRDefault="009D17E7" w:rsidP="00602E17">
            <w:pPr>
              <w:jc w:val="center"/>
              <w:rPr>
                <w:b/>
              </w:rPr>
            </w:pPr>
            <w:r w:rsidRPr="00602E17">
              <w:rPr>
                <w:b/>
              </w:rPr>
              <w:t xml:space="preserve"> по муниципальной программе, в том числе</w:t>
            </w:r>
          </w:p>
          <w:p w:rsidR="009D17E7" w:rsidRPr="00602E17" w:rsidRDefault="009D17E7" w:rsidP="00602E17">
            <w:pPr>
              <w:jc w:val="center"/>
              <w:rPr>
                <w:b/>
              </w:rPr>
            </w:pPr>
            <w:r w:rsidRPr="00602E17">
              <w:rPr>
                <w:b/>
              </w:rPr>
              <w:t>федеральный бюджет</w:t>
            </w:r>
          </w:p>
          <w:p w:rsidR="009D17E7" w:rsidRPr="00602E17" w:rsidRDefault="009D17E7" w:rsidP="00602E17">
            <w:pPr>
              <w:jc w:val="center"/>
              <w:rPr>
                <w:b/>
              </w:rPr>
            </w:pPr>
            <w:r w:rsidRPr="00602E17">
              <w:rPr>
                <w:b/>
              </w:rPr>
              <w:t>областной бюджет</w:t>
            </w:r>
          </w:p>
          <w:p w:rsidR="009D17E7" w:rsidRPr="00602E17" w:rsidRDefault="009D17E7" w:rsidP="00602E17">
            <w:pPr>
              <w:jc w:val="center"/>
              <w:rPr>
                <w:b/>
              </w:rPr>
            </w:pPr>
            <w:r w:rsidRPr="00602E17">
              <w:rPr>
                <w:b/>
              </w:rPr>
              <w:t>бюджеты сельских поселений</w:t>
            </w:r>
          </w:p>
          <w:p w:rsidR="009D17E7" w:rsidRPr="00602E17" w:rsidRDefault="009D17E7" w:rsidP="00602E17">
            <w:pPr>
              <w:jc w:val="center"/>
              <w:rPr>
                <w:b/>
              </w:rPr>
            </w:pPr>
            <w:r w:rsidRPr="00602E17">
              <w:rPr>
                <w:b/>
              </w:rPr>
              <w:t>внебюджетные источники</w:t>
            </w:r>
          </w:p>
          <w:p w:rsidR="009D17E7" w:rsidRPr="00602E17" w:rsidRDefault="009D17E7" w:rsidP="00602E17">
            <w:pPr>
              <w:jc w:val="center"/>
              <w:rPr>
                <w:b/>
              </w:rPr>
            </w:pPr>
            <w:r w:rsidRPr="00602E17">
              <w:rPr>
                <w:b/>
              </w:rPr>
              <w:t xml:space="preserve">районный бюджет </w:t>
            </w:r>
          </w:p>
        </w:tc>
        <w:tc>
          <w:tcPr>
            <w:tcW w:w="410" w:type="pct"/>
            <w:tcBorders>
              <w:top w:val="thinThickThinSmallGap" w:sz="24" w:space="0" w:color="auto"/>
              <w:bottom w:val="thinThickThinSmallGap" w:sz="24" w:space="0" w:color="auto"/>
            </w:tcBorders>
            <w:shd w:val="clear" w:color="auto" w:fill="auto"/>
          </w:tcPr>
          <w:p w:rsidR="009D17E7" w:rsidRPr="00602E17" w:rsidRDefault="009D17E7" w:rsidP="00602E17">
            <w:pPr>
              <w:jc w:val="center"/>
              <w:rPr>
                <w:b/>
              </w:rPr>
            </w:pPr>
            <w:r w:rsidRPr="00602E17">
              <w:rPr>
                <w:b/>
              </w:rPr>
              <w:t>2029520,00</w:t>
            </w:r>
          </w:p>
          <w:p w:rsidR="009D17E7" w:rsidRPr="00602E17" w:rsidRDefault="009D17E7" w:rsidP="00602E17">
            <w:pPr>
              <w:jc w:val="center"/>
              <w:rPr>
                <w:b/>
              </w:rPr>
            </w:pPr>
          </w:p>
          <w:p w:rsidR="009D17E7" w:rsidRPr="00602E17" w:rsidRDefault="009D17E7" w:rsidP="00602E17">
            <w:pPr>
              <w:jc w:val="center"/>
              <w:rPr>
                <w:b/>
              </w:rPr>
            </w:pPr>
          </w:p>
          <w:p w:rsidR="009D17E7" w:rsidRPr="00602E17" w:rsidRDefault="009D17E7" w:rsidP="00602E17">
            <w:pPr>
              <w:jc w:val="center"/>
              <w:rPr>
                <w:b/>
              </w:rPr>
            </w:pPr>
            <w:r w:rsidRPr="00602E17">
              <w:rPr>
                <w:b/>
              </w:rPr>
              <w:t>654430,00</w:t>
            </w:r>
          </w:p>
          <w:p w:rsidR="009D17E7" w:rsidRPr="00602E17" w:rsidRDefault="009D17E7" w:rsidP="00602E17">
            <w:pPr>
              <w:jc w:val="center"/>
              <w:rPr>
                <w:b/>
              </w:rPr>
            </w:pPr>
            <w:r w:rsidRPr="00602E17">
              <w:rPr>
                <w:b/>
              </w:rPr>
              <w:t>766090,00</w:t>
            </w:r>
          </w:p>
          <w:p w:rsidR="009D17E7" w:rsidRPr="00602E17" w:rsidRDefault="009D17E7" w:rsidP="00602E17">
            <w:pPr>
              <w:jc w:val="center"/>
              <w:rPr>
                <w:b/>
              </w:rPr>
            </w:pPr>
            <w:r w:rsidRPr="00602E17">
              <w:rPr>
                <w:b/>
              </w:rPr>
              <w:t>-</w:t>
            </w:r>
          </w:p>
          <w:p w:rsidR="009D17E7" w:rsidRPr="00602E17" w:rsidRDefault="009D17E7" w:rsidP="00602E17">
            <w:pPr>
              <w:jc w:val="center"/>
              <w:rPr>
                <w:b/>
              </w:rPr>
            </w:pPr>
            <w:r w:rsidRPr="00602E17">
              <w:rPr>
                <w:b/>
              </w:rPr>
              <w:t>609000,00</w:t>
            </w:r>
          </w:p>
          <w:p w:rsidR="009D17E7" w:rsidRPr="00602E17" w:rsidRDefault="009D17E7" w:rsidP="00602E17">
            <w:pPr>
              <w:jc w:val="center"/>
              <w:rPr>
                <w:b/>
              </w:rPr>
            </w:pPr>
            <w:r w:rsidRPr="00602E17">
              <w:rPr>
                <w:b/>
              </w:rPr>
              <w:t>0,00</w:t>
            </w:r>
          </w:p>
        </w:tc>
        <w:tc>
          <w:tcPr>
            <w:tcW w:w="409" w:type="pct"/>
            <w:tcBorders>
              <w:top w:val="thinThickThinSmallGap" w:sz="24" w:space="0" w:color="auto"/>
              <w:bottom w:val="thinThickThinSmallGap" w:sz="24" w:space="0" w:color="auto"/>
            </w:tcBorders>
            <w:shd w:val="clear" w:color="auto" w:fill="auto"/>
          </w:tcPr>
          <w:p w:rsidR="009D17E7" w:rsidRPr="00602E17" w:rsidRDefault="009D17E7" w:rsidP="00602E17">
            <w:pPr>
              <w:jc w:val="center"/>
              <w:rPr>
                <w:b/>
              </w:rPr>
            </w:pPr>
            <w:r w:rsidRPr="00602E17">
              <w:rPr>
                <w:b/>
              </w:rPr>
              <w:t>6524778,09</w:t>
            </w:r>
          </w:p>
          <w:p w:rsidR="009D17E7" w:rsidRPr="00602E17" w:rsidRDefault="009D17E7" w:rsidP="00602E17">
            <w:pPr>
              <w:jc w:val="center"/>
              <w:rPr>
                <w:b/>
              </w:rPr>
            </w:pPr>
          </w:p>
          <w:p w:rsidR="009D17E7" w:rsidRPr="00602E17" w:rsidRDefault="009D17E7" w:rsidP="00602E17">
            <w:pPr>
              <w:jc w:val="center"/>
              <w:rPr>
                <w:b/>
              </w:rPr>
            </w:pPr>
          </w:p>
          <w:p w:rsidR="009D17E7" w:rsidRPr="00602E17" w:rsidRDefault="009D17E7" w:rsidP="00602E17">
            <w:pPr>
              <w:jc w:val="center"/>
              <w:rPr>
                <w:b/>
              </w:rPr>
            </w:pPr>
            <w:r w:rsidRPr="00602E17">
              <w:rPr>
                <w:b/>
              </w:rPr>
              <w:t>2693307,84</w:t>
            </w:r>
          </w:p>
          <w:p w:rsidR="009D17E7" w:rsidRPr="00602E17" w:rsidRDefault="009D17E7" w:rsidP="00602E17">
            <w:pPr>
              <w:jc w:val="center"/>
              <w:rPr>
                <w:b/>
              </w:rPr>
            </w:pPr>
            <w:r w:rsidRPr="00602E17">
              <w:rPr>
                <w:b/>
              </w:rPr>
              <w:t>2690571,01</w:t>
            </w:r>
          </w:p>
          <w:p w:rsidR="009D17E7" w:rsidRPr="00602E17" w:rsidRDefault="009D17E7" w:rsidP="00602E17">
            <w:pPr>
              <w:jc w:val="center"/>
              <w:rPr>
                <w:b/>
              </w:rPr>
            </w:pPr>
            <w:r w:rsidRPr="00602E17">
              <w:rPr>
                <w:b/>
              </w:rPr>
              <w:t>-</w:t>
            </w:r>
          </w:p>
          <w:p w:rsidR="009D17E7" w:rsidRPr="00602E17" w:rsidRDefault="009D17E7" w:rsidP="00602E17">
            <w:pPr>
              <w:jc w:val="center"/>
              <w:rPr>
                <w:b/>
              </w:rPr>
            </w:pPr>
            <w:r w:rsidRPr="00602E17">
              <w:rPr>
                <w:b/>
              </w:rPr>
              <w:t>300000,00</w:t>
            </w:r>
          </w:p>
          <w:p w:rsidR="009D17E7" w:rsidRPr="00602E17" w:rsidRDefault="009D17E7" w:rsidP="00602E17">
            <w:pPr>
              <w:jc w:val="center"/>
              <w:rPr>
                <w:b/>
              </w:rPr>
            </w:pPr>
            <w:r w:rsidRPr="00602E17">
              <w:rPr>
                <w:b/>
              </w:rPr>
              <w:t>840899,24</w:t>
            </w:r>
          </w:p>
        </w:tc>
        <w:tc>
          <w:tcPr>
            <w:tcW w:w="409" w:type="pct"/>
            <w:tcBorders>
              <w:top w:val="thinThickThinSmallGap" w:sz="24" w:space="0" w:color="auto"/>
              <w:bottom w:val="thinThickThinSmallGap" w:sz="24" w:space="0" w:color="auto"/>
            </w:tcBorders>
            <w:shd w:val="clear" w:color="auto" w:fill="auto"/>
          </w:tcPr>
          <w:p w:rsidR="009D17E7" w:rsidRPr="00602E17" w:rsidRDefault="009D17E7" w:rsidP="00602E17">
            <w:pPr>
              <w:jc w:val="center"/>
              <w:rPr>
                <w:b/>
              </w:rPr>
            </w:pPr>
            <w:r w:rsidRPr="00602E17">
              <w:rPr>
                <w:b/>
              </w:rPr>
              <w:t>2705945,71</w:t>
            </w:r>
          </w:p>
          <w:p w:rsidR="009D17E7" w:rsidRPr="00602E17" w:rsidRDefault="009D17E7" w:rsidP="00602E17">
            <w:pPr>
              <w:jc w:val="center"/>
              <w:rPr>
                <w:b/>
              </w:rPr>
            </w:pPr>
          </w:p>
          <w:p w:rsidR="009D17E7" w:rsidRPr="00602E17" w:rsidRDefault="009D17E7" w:rsidP="00602E17">
            <w:pPr>
              <w:rPr>
                <w:b/>
              </w:rPr>
            </w:pPr>
          </w:p>
          <w:p w:rsidR="009D17E7" w:rsidRPr="00602E17" w:rsidRDefault="009D17E7" w:rsidP="00602E17">
            <w:pPr>
              <w:jc w:val="center"/>
              <w:rPr>
                <w:b/>
              </w:rPr>
            </w:pPr>
            <w:r w:rsidRPr="00602E17">
              <w:rPr>
                <w:b/>
              </w:rPr>
              <w:t>1725300,66</w:t>
            </w:r>
          </w:p>
          <w:p w:rsidR="009D17E7" w:rsidRPr="00602E17" w:rsidRDefault="009D17E7" w:rsidP="00602E17">
            <w:pPr>
              <w:jc w:val="center"/>
              <w:rPr>
                <w:b/>
              </w:rPr>
            </w:pPr>
            <w:r w:rsidRPr="00602E17">
              <w:rPr>
                <w:b/>
              </w:rPr>
              <w:t>129861,34</w:t>
            </w:r>
          </w:p>
          <w:p w:rsidR="009D17E7" w:rsidRPr="00602E17" w:rsidRDefault="009D17E7" w:rsidP="00602E17">
            <w:pPr>
              <w:jc w:val="center"/>
              <w:rPr>
                <w:b/>
              </w:rPr>
            </w:pPr>
            <w:r w:rsidRPr="00602E17">
              <w:rPr>
                <w:b/>
              </w:rPr>
              <w:t>140000,00</w:t>
            </w:r>
          </w:p>
          <w:p w:rsidR="009D17E7" w:rsidRPr="00602E17" w:rsidRDefault="009D17E7" w:rsidP="00602E17">
            <w:pPr>
              <w:jc w:val="center"/>
              <w:rPr>
                <w:b/>
              </w:rPr>
            </w:pPr>
            <w:r w:rsidRPr="00602E17">
              <w:rPr>
                <w:b/>
              </w:rPr>
              <w:t>610783,71</w:t>
            </w:r>
          </w:p>
          <w:p w:rsidR="009D17E7" w:rsidRPr="00602E17" w:rsidRDefault="009D17E7" w:rsidP="00602E17">
            <w:pPr>
              <w:jc w:val="center"/>
              <w:rPr>
                <w:b/>
              </w:rPr>
            </w:pPr>
            <w:r w:rsidRPr="00602E17">
              <w:rPr>
                <w:b/>
              </w:rPr>
              <w:t>-</w:t>
            </w:r>
          </w:p>
        </w:tc>
        <w:tc>
          <w:tcPr>
            <w:tcW w:w="403" w:type="pct"/>
            <w:tcBorders>
              <w:top w:val="thinThickThinSmallGap" w:sz="24" w:space="0" w:color="auto"/>
              <w:bottom w:val="thinThickThinSmallGap" w:sz="24" w:space="0" w:color="auto"/>
              <w:right w:val="single" w:sz="4" w:space="0" w:color="auto"/>
            </w:tcBorders>
            <w:shd w:val="clear" w:color="auto" w:fill="auto"/>
          </w:tcPr>
          <w:p w:rsidR="009D17E7" w:rsidRPr="00602E17" w:rsidRDefault="009D17E7" w:rsidP="00602E17">
            <w:pPr>
              <w:jc w:val="center"/>
              <w:rPr>
                <w:b/>
              </w:rPr>
            </w:pPr>
            <w:r w:rsidRPr="00602E17">
              <w:rPr>
                <w:b/>
              </w:rPr>
              <w:t>2300000,00</w:t>
            </w:r>
          </w:p>
          <w:p w:rsidR="009D17E7" w:rsidRPr="00602E17" w:rsidRDefault="009D17E7" w:rsidP="00602E17">
            <w:pPr>
              <w:jc w:val="center"/>
              <w:rPr>
                <w:b/>
              </w:rPr>
            </w:pPr>
          </w:p>
          <w:p w:rsidR="009D17E7" w:rsidRPr="00602E17" w:rsidRDefault="009D17E7" w:rsidP="00602E17">
            <w:pPr>
              <w:jc w:val="center"/>
              <w:rPr>
                <w:b/>
              </w:rPr>
            </w:pPr>
          </w:p>
          <w:p w:rsidR="009D17E7" w:rsidRPr="00602E17" w:rsidRDefault="009D17E7" w:rsidP="00602E17">
            <w:pPr>
              <w:jc w:val="center"/>
              <w:rPr>
                <w:b/>
              </w:rPr>
            </w:pPr>
            <w:r w:rsidRPr="00602E17">
              <w:rPr>
                <w:b/>
              </w:rPr>
              <w:t>1497300,00</w:t>
            </w:r>
          </w:p>
          <w:p w:rsidR="009D17E7" w:rsidRPr="00602E17" w:rsidRDefault="009D17E7" w:rsidP="00602E17">
            <w:pPr>
              <w:jc w:val="center"/>
              <w:rPr>
                <w:b/>
              </w:rPr>
            </w:pPr>
            <w:r w:rsidRPr="00602E17">
              <w:rPr>
                <w:b/>
              </w:rPr>
              <w:t>112700,00</w:t>
            </w:r>
          </w:p>
          <w:p w:rsidR="009D17E7" w:rsidRPr="00602E17" w:rsidRDefault="009D17E7" w:rsidP="00602E17">
            <w:pPr>
              <w:jc w:val="center"/>
              <w:rPr>
                <w:b/>
              </w:rPr>
            </w:pPr>
            <w:r w:rsidRPr="00602E17">
              <w:rPr>
                <w:b/>
              </w:rPr>
              <w:t>360000,00</w:t>
            </w:r>
          </w:p>
          <w:p w:rsidR="009D17E7" w:rsidRPr="00602E17" w:rsidRDefault="009D17E7" w:rsidP="00602E17">
            <w:pPr>
              <w:jc w:val="center"/>
              <w:rPr>
                <w:b/>
              </w:rPr>
            </w:pPr>
            <w:r w:rsidRPr="00602E17">
              <w:rPr>
                <w:b/>
              </w:rPr>
              <w:t>330000,00</w:t>
            </w:r>
          </w:p>
          <w:p w:rsidR="009D17E7" w:rsidRPr="00602E17" w:rsidRDefault="009D17E7" w:rsidP="00602E17">
            <w:pPr>
              <w:jc w:val="center"/>
              <w:rPr>
                <w:b/>
              </w:rPr>
            </w:pPr>
            <w:r w:rsidRPr="00602E17">
              <w:rPr>
                <w:b/>
              </w:rPr>
              <w:t>0,00</w:t>
            </w:r>
          </w:p>
        </w:tc>
        <w:tc>
          <w:tcPr>
            <w:tcW w:w="409" w:type="pct"/>
            <w:tcBorders>
              <w:top w:val="thinThickThinSmallGap" w:sz="24" w:space="0" w:color="auto"/>
              <w:left w:val="single" w:sz="4" w:space="0" w:color="auto"/>
              <w:bottom w:val="thinThickThinSmallGap" w:sz="24" w:space="0" w:color="auto"/>
              <w:right w:val="single" w:sz="4" w:space="0" w:color="auto"/>
            </w:tcBorders>
          </w:tcPr>
          <w:p w:rsidR="009D17E7" w:rsidRPr="00602E17" w:rsidRDefault="009D17E7" w:rsidP="00602E17">
            <w:pPr>
              <w:jc w:val="center"/>
              <w:rPr>
                <w:b/>
              </w:rPr>
            </w:pPr>
            <w:r w:rsidRPr="00602E17">
              <w:rPr>
                <w:b/>
              </w:rPr>
              <w:t>26573240,00</w:t>
            </w:r>
          </w:p>
          <w:p w:rsidR="009D17E7" w:rsidRPr="00602E17" w:rsidRDefault="009D17E7" w:rsidP="00602E17">
            <w:pPr>
              <w:jc w:val="center"/>
              <w:rPr>
                <w:b/>
              </w:rPr>
            </w:pPr>
          </w:p>
          <w:p w:rsidR="009D17E7" w:rsidRPr="00602E17" w:rsidRDefault="009D17E7" w:rsidP="00602E17">
            <w:pPr>
              <w:jc w:val="center"/>
              <w:rPr>
                <w:b/>
              </w:rPr>
            </w:pPr>
          </w:p>
          <w:p w:rsidR="009D17E7" w:rsidRPr="00602E17" w:rsidRDefault="009D17E7" w:rsidP="00602E17">
            <w:pPr>
              <w:jc w:val="center"/>
              <w:rPr>
                <w:b/>
              </w:rPr>
            </w:pPr>
            <w:r w:rsidRPr="00602E17">
              <w:rPr>
                <w:b/>
              </w:rPr>
              <w:t>16478334,32</w:t>
            </w:r>
          </w:p>
          <w:p w:rsidR="009D17E7" w:rsidRPr="00602E17" w:rsidRDefault="009D17E7" w:rsidP="00602E17">
            <w:pPr>
              <w:jc w:val="center"/>
              <w:rPr>
                <w:b/>
              </w:rPr>
            </w:pPr>
            <w:r w:rsidRPr="00602E17">
              <w:rPr>
                <w:b/>
              </w:rPr>
              <w:t>8739935,18</w:t>
            </w:r>
          </w:p>
          <w:p w:rsidR="009D17E7" w:rsidRPr="00602E17" w:rsidRDefault="009D17E7" w:rsidP="00602E17">
            <w:pPr>
              <w:jc w:val="center"/>
              <w:rPr>
                <w:b/>
              </w:rPr>
            </w:pPr>
            <w:r w:rsidRPr="00602E17">
              <w:rPr>
                <w:b/>
              </w:rPr>
              <w:t>580000,00</w:t>
            </w:r>
          </w:p>
          <w:p w:rsidR="009D17E7" w:rsidRPr="00602E17" w:rsidRDefault="009D17E7" w:rsidP="00602E17">
            <w:pPr>
              <w:jc w:val="center"/>
              <w:rPr>
                <w:b/>
              </w:rPr>
            </w:pPr>
            <w:r w:rsidRPr="00602E17">
              <w:rPr>
                <w:b/>
              </w:rPr>
              <w:t>718796,00</w:t>
            </w:r>
          </w:p>
          <w:p w:rsidR="009D17E7" w:rsidRPr="00602E17" w:rsidRDefault="009D17E7" w:rsidP="00602E17">
            <w:pPr>
              <w:jc w:val="center"/>
              <w:rPr>
                <w:b/>
              </w:rPr>
            </w:pPr>
            <w:r w:rsidRPr="00602E17">
              <w:rPr>
                <w:b/>
              </w:rPr>
              <w:t>56174,50</w:t>
            </w:r>
          </w:p>
        </w:tc>
        <w:tc>
          <w:tcPr>
            <w:tcW w:w="411" w:type="pct"/>
            <w:tcBorders>
              <w:top w:val="thinThickThinSmallGap" w:sz="24" w:space="0" w:color="auto"/>
              <w:left w:val="single" w:sz="4" w:space="0" w:color="auto"/>
              <w:bottom w:val="thinThickThinSmallGap" w:sz="24" w:space="0" w:color="auto"/>
              <w:right w:val="single" w:sz="4" w:space="0" w:color="auto"/>
            </w:tcBorders>
          </w:tcPr>
          <w:p w:rsidR="009D17E7" w:rsidRPr="00602E17" w:rsidRDefault="009D17E7" w:rsidP="00602E17">
            <w:pPr>
              <w:jc w:val="center"/>
              <w:rPr>
                <w:b/>
              </w:rPr>
            </w:pPr>
            <w:r w:rsidRPr="00602E17">
              <w:rPr>
                <w:b/>
              </w:rPr>
              <w:t>16625639,00</w:t>
            </w:r>
          </w:p>
          <w:p w:rsidR="009D17E7" w:rsidRPr="00602E17" w:rsidRDefault="009D17E7" w:rsidP="00602E17">
            <w:pPr>
              <w:jc w:val="center"/>
              <w:rPr>
                <w:b/>
              </w:rPr>
            </w:pPr>
          </w:p>
          <w:p w:rsidR="009D17E7" w:rsidRPr="00602E17" w:rsidRDefault="009D17E7" w:rsidP="00602E17">
            <w:pPr>
              <w:jc w:val="center"/>
              <w:rPr>
                <w:b/>
              </w:rPr>
            </w:pPr>
          </w:p>
          <w:p w:rsidR="009D17E7" w:rsidRPr="00602E17" w:rsidRDefault="009D17E7" w:rsidP="00602E17">
            <w:pPr>
              <w:jc w:val="center"/>
              <w:rPr>
                <w:b/>
              </w:rPr>
            </w:pPr>
            <w:r w:rsidRPr="00602E17">
              <w:rPr>
                <w:b/>
              </w:rPr>
              <w:t>8315472,98</w:t>
            </w:r>
          </w:p>
          <w:p w:rsidR="009D17E7" w:rsidRPr="00602E17" w:rsidRDefault="009D17E7" w:rsidP="00602E17">
            <w:pPr>
              <w:jc w:val="center"/>
              <w:rPr>
                <w:b/>
              </w:rPr>
            </w:pPr>
            <w:r w:rsidRPr="00602E17">
              <w:rPr>
                <w:b/>
              </w:rPr>
              <w:t>6953897,43</w:t>
            </w:r>
          </w:p>
          <w:p w:rsidR="009D17E7" w:rsidRPr="00602E17" w:rsidRDefault="009D17E7" w:rsidP="00602E17">
            <w:pPr>
              <w:jc w:val="center"/>
              <w:rPr>
                <w:b/>
              </w:rPr>
            </w:pPr>
            <w:r w:rsidRPr="00602E17">
              <w:rPr>
                <w:b/>
              </w:rPr>
              <w:t>294158,00</w:t>
            </w:r>
          </w:p>
          <w:p w:rsidR="009D17E7" w:rsidRPr="00602E17" w:rsidRDefault="009D17E7" w:rsidP="00602E17">
            <w:pPr>
              <w:jc w:val="center"/>
              <w:rPr>
                <w:b/>
              </w:rPr>
            </w:pPr>
            <w:r w:rsidRPr="00602E17">
              <w:rPr>
                <w:b/>
              </w:rPr>
              <w:t>998194,00</w:t>
            </w:r>
          </w:p>
          <w:p w:rsidR="009D17E7" w:rsidRPr="00602E17" w:rsidRDefault="009D17E7" w:rsidP="00602E17">
            <w:pPr>
              <w:jc w:val="center"/>
              <w:rPr>
                <w:b/>
              </w:rPr>
            </w:pPr>
            <w:r w:rsidRPr="00602E17">
              <w:rPr>
                <w:b/>
              </w:rPr>
              <w:t>63916,59</w:t>
            </w:r>
          </w:p>
        </w:tc>
        <w:tc>
          <w:tcPr>
            <w:tcW w:w="407" w:type="pct"/>
            <w:gridSpan w:val="2"/>
            <w:tcBorders>
              <w:top w:val="thinThickThinSmallGap" w:sz="24" w:space="0" w:color="auto"/>
              <w:left w:val="single" w:sz="4" w:space="0" w:color="auto"/>
              <w:bottom w:val="thinThickThinSmallGap" w:sz="24" w:space="0" w:color="auto"/>
              <w:right w:val="single" w:sz="4" w:space="0" w:color="auto"/>
            </w:tcBorders>
          </w:tcPr>
          <w:p w:rsidR="009D17E7" w:rsidRPr="00602E17" w:rsidRDefault="009D17E7" w:rsidP="00602E17">
            <w:pPr>
              <w:jc w:val="center"/>
              <w:rPr>
                <w:b/>
              </w:rPr>
            </w:pPr>
            <w:r w:rsidRPr="00602E17">
              <w:rPr>
                <w:b/>
              </w:rPr>
              <w:t>3029320,00</w:t>
            </w:r>
          </w:p>
          <w:p w:rsidR="009D17E7" w:rsidRPr="00602E17" w:rsidRDefault="009D17E7" w:rsidP="00602E17">
            <w:pPr>
              <w:jc w:val="center"/>
              <w:rPr>
                <w:b/>
              </w:rPr>
            </w:pPr>
          </w:p>
          <w:p w:rsidR="009D17E7" w:rsidRPr="00602E17" w:rsidRDefault="009D17E7" w:rsidP="00602E17">
            <w:pPr>
              <w:jc w:val="center"/>
              <w:rPr>
                <w:b/>
              </w:rPr>
            </w:pPr>
          </w:p>
          <w:p w:rsidR="009D17E7" w:rsidRPr="00602E17" w:rsidRDefault="009D17E7" w:rsidP="00602E17">
            <w:pPr>
              <w:jc w:val="center"/>
              <w:rPr>
                <w:b/>
              </w:rPr>
            </w:pPr>
            <w:r w:rsidRPr="00602E17">
              <w:rPr>
                <w:b/>
              </w:rPr>
              <w:t>1972087,32</w:t>
            </w:r>
          </w:p>
          <w:p w:rsidR="009D17E7" w:rsidRPr="00602E17" w:rsidRDefault="009D17E7" w:rsidP="00602E17">
            <w:pPr>
              <w:jc w:val="center"/>
              <w:rPr>
                <w:b/>
              </w:rPr>
            </w:pPr>
            <w:r w:rsidRPr="00602E17">
              <w:rPr>
                <w:b/>
              </w:rPr>
              <w:t>148436,68</w:t>
            </w:r>
          </w:p>
          <w:p w:rsidR="009D17E7" w:rsidRPr="00602E17" w:rsidRDefault="009D17E7" w:rsidP="00602E17">
            <w:pPr>
              <w:jc w:val="center"/>
              <w:rPr>
                <w:b/>
              </w:rPr>
            </w:pPr>
            <w:r w:rsidRPr="00602E17">
              <w:rPr>
                <w:b/>
              </w:rPr>
              <w:t>250000,00</w:t>
            </w:r>
          </w:p>
          <w:p w:rsidR="009D17E7" w:rsidRPr="00602E17" w:rsidRDefault="009D17E7" w:rsidP="00602E17">
            <w:pPr>
              <w:jc w:val="center"/>
              <w:rPr>
                <w:b/>
              </w:rPr>
            </w:pPr>
            <w:r w:rsidRPr="00602E17">
              <w:rPr>
                <w:b/>
              </w:rPr>
              <w:t>658796,00</w:t>
            </w:r>
          </w:p>
          <w:p w:rsidR="009D17E7" w:rsidRPr="00602E17" w:rsidRDefault="009D17E7" w:rsidP="00602E17">
            <w:pPr>
              <w:jc w:val="center"/>
              <w:rPr>
                <w:b/>
              </w:rPr>
            </w:pPr>
            <w:r w:rsidRPr="00602E17">
              <w:rPr>
                <w:b/>
              </w:rPr>
              <w:t>0,00</w:t>
            </w:r>
          </w:p>
        </w:tc>
        <w:tc>
          <w:tcPr>
            <w:tcW w:w="422" w:type="pct"/>
            <w:tcBorders>
              <w:top w:val="thinThickThinSmallGap" w:sz="24" w:space="0" w:color="auto"/>
              <w:left w:val="single" w:sz="4" w:space="0" w:color="auto"/>
              <w:bottom w:val="thinThickThinSmallGap" w:sz="24" w:space="0" w:color="auto"/>
              <w:right w:val="single" w:sz="4" w:space="0" w:color="auto"/>
            </w:tcBorders>
          </w:tcPr>
          <w:p w:rsidR="009D17E7" w:rsidRPr="00602E17" w:rsidRDefault="009D17E7" w:rsidP="00602E17">
            <w:pPr>
              <w:jc w:val="center"/>
              <w:rPr>
                <w:b/>
              </w:rPr>
            </w:pPr>
            <w:r w:rsidRPr="00602E17">
              <w:rPr>
                <w:b/>
              </w:rPr>
              <w:t>2029320,00</w:t>
            </w:r>
          </w:p>
          <w:p w:rsidR="009D17E7" w:rsidRPr="00602E17" w:rsidRDefault="009D17E7" w:rsidP="00602E17">
            <w:pPr>
              <w:jc w:val="center"/>
              <w:rPr>
                <w:b/>
              </w:rPr>
            </w:pPr>
          </w:p>
          <w:p w:rsidR="009D17E7" w:rsidRPr="00602E17" w:rsidRDefault="009D17E7" w:rsidP="00602E17">
            <w:pPr>
              <w:jc w:val="center"/>
              <w:rPr>
                <w:b/>
              </w:rPr>
            </w:pPr>
          </w:p>
          <w:p w:rsidR="009D17E7" w:rsidRPr="00602E17" w:rsidRDefault="009D17E7" w:rsidP="00602E17">
            <w:pPr>
              <w:jc w:val="center"/>
              <w:rPr>
                <w:b/>
              </w:rPr>
            </w:pPr>
            <w:r w:rsidRPr="00602E17">
              <w:rPr>
                <w:b/>
              </w:rPr>
              <w:t>1321087,32</w:t>
            </w:r>
          </w:p>
          <w:p w:rsidR="009D17E7" w:rsidRPr="00602E17" w:rsidRDefault="009D17E7" w:rsidP="00602E17">
            <w:pPr>
              <w:jc w:val="center"/>
              <w:rPr>
                <w:b/>
              </w:rPr>
            </w:pPr>
            <w:r w:rsidRPr="00602E17">
              <w:rPr>
                <w:b/>
              </w:rPr>
              <w:t>99436,68</w:t>
            </w:r>
          </w:p>
          <w:p w:rsidR="009D17E7" w:rsidRPr="00602E17" w:rsidRDefault="009D17E7" w:rsidP="00602E17">
            <w:pPr>
              <w:jc w:val="center"/>
              <w:rPr>
                <w:b/>
              </w:rPr>
            </w:pPr>
            <w:r w:rsidRPr="00602E17">
              <w:rPr>
                <w:b/>
              </w:rPr>
              <w:t>0,00</w:t>
            </w:r>
          </w:p>
          <w:p w:rsidR="009D17E7" w:rsidRPr="00602E17" w:rsidRDefault="009D17E7" w:rsidP="00602E17">
            <w:pPr>
              <w:jc w:val="center"/>
              <w:rPr>
                <w:b/>
              </w:rPr>
            </w:pPr>
            <w:r w:rsidRPr="00602E17">
              <w:rPr>
                <w:b/>
              </w:rPr>
              <w:t>608796,00</w:t>
            </w:r>
          </w:p>
          <w:p w:rsidR="009D17E7" w:rsidRPr="00602E17" w:rsidRDefault="009D17E7" w:rsidP="00602E17">
            <w:pPr>
              <w:jc w:val="center"/>
              <w:rPr>
                <w:b/>
              </w:rPr>
            </w:pPr>
            <w:r w:rsidRPr="00602E17">
              <w:rPr>
                <w:b/>
              </w:rPr>
              <w:t>0,00</w:t>
            </w:r>
          </w:p>
        </w:tc>
        <w:tc>
          <w:tcPr>
            <w:tcW w:w="447" w:type="pct"/>
            <w:tcBorders>
              <w:top w:val="thinThickThinSmallGap" w:sz="24" w:space="0" w:color="auto"/>
              <w:left w:val="single" w:sz="4" w:space="0" w:color="auto"/>
              <w:bottom w:val="thinThickThinSmallGap" w:sz="24" w:space="0" w:color="auto"/>
              <w:right w:val="thinThickThinSmallGap" w:sz="24" w:space="0" w:color="auto"/>
            </w:tcBorders>
          </w:tcPr>
          <w:p w:rsidR="009D17E7" w:rsidRPr="00602E17" w:rsidRDefault="009D17E7" w:rsidP="00602E17">
            <w:pPr>
              <w:jc w:val="center"/>
              <w:rPr>
                <w:b/>
              </w:rPr>
            </w:pPr>
            <w:r w:rsidRPr="00602E17">
              <w:rPr>
                <w:b/>
              </w:rPr>
              <w:t>61817762,80</w:t>
            </w:r>
          </w:p>
          <w:p w:rsidR="009D17E7" w:rsidRPr="00602E17" w:rsidRDefault="009D17E7" w:rsidP="00602E17">
            <w:pPr>
              <w:jc w:val="center"/>
              <w:rPr>
                <w:b/>
              </w:rPr>
            </w:pPr>
          </w:p>
          <w:p w:rsidR="009D17E7" w:rsidRPr="00602E17" w:rsidRDefault="009D17E7" w:rsidP="00602E17">
            <w:pPr>
              <w:jc w:val="center"/>
              <w:rPr>
                <w:b/>
              </w:rPr>
            </w:pPr>
          </w:p>
          <w:p w:rsidR="009D17E7" w:rsidRPr="00602E17" w:rsidRDefault="009D17E7" w:rsidP="00602E17">
            <w:pPr>
              <w:jc w:val="center"/>
              <w:rPr>
                <w:b/>
              </w:rPr>
            </w:pPr>
            <w:r w:rsidRPr="00602E17">
              <w:rPr>
                <w:b/>
              </w:rPr>
              <w:t>34657320,44</w:t>
            </w:r>
          </w:p>
          <w:p w:rsidR="009D17E7" w:rsidRPr="00602E17" w:rsidRDefault="009D17E7" w:rsidP="00602E17">
            <w:pPr>
              <w:jc w:val="center"/>
              <w:rPr>
                <w:b/>
              </w:rPr>
            </w:pPr>
            <w:r w:rsidRPr="00602E17">
              <w:rPr>
                <w:b/>
              </w:rPr>
              <w:t>19640928,32</w:t>
            </w:r>
          </w:p>
          <w:p w:rsidR="009D17E7" w:rsidRPr="00602E17" w:rsidRDefault="009D17E7" w:rsidP="00602E17">
            <w:pPr>
              <w:jc w:val="center"/>
              <w:rPr>
                <w:b/>
              </w:rPr>
            </w:pPr>
            <w:r w:rsidRPr="00602E17">
              <w:rPr>
                <w:b/>
              </w:rPr>
              <w:t>1624158,00</w:t>
            </w:r>
          </w:p>
          <w:p w:rsidR="009D17E7" w:rsidRPr="00602E17" w:rsidRDefault="009D17E7" w:rsidP="00602E17">
            <w:pPr>
              <w:jc w:val="center"/>
              <w:rPr>
                <w:b/>
              </w:rPr>
            </w:pPr>
            <w:r w:rsidRPr="00602E17">
              <w:rPr>
                <w:b/>
              </w:rPr>
              <w:t>4934365,71</w:t>
            </w:r>
          </w:p>
          <w:p w:rsidR="009D17E7" w:rsidRPr="00602E17" w:rsidRDefault="009D17E7" w:rsidP="00602E17">
            <w:pPr>
              <w:jc w:val="center"/>
              <w:rPr>
                <w:b/>
              </w:rPr>
            </w:pPr>
            <w:r w:rsidRPr="00602E17">
              <w:rPr>
                <w:b/>
              </w:rPr>
              <w:t>960990,33</w:t>
            </w:r>
          </w:p>
        </w:tc>
      </w:tr>
    </w:tbl>
    <w:p w:rsidR="009D17E7" w:rsidRPr="00602E17" w:rsidRDefault="009D17E7" w:rsidP="009D17E7">
      <w:pPr>
        <w:jc w:val="center"/>
        <w:rPr>
          <w:b/>
        </w:rPr>
      </w:pPr>
      <w:r w:rsidRPr="00602E17">
        <w:rPr>
          <w:b/>
        </w:rPr>
        <w:t xml:space="preserve"> </w:t>
      </w:r>
    </w:p>
    <w:p w:rsidR="009D17E7" w:rsidRPr="00602E17" w:rsidRDefault="009D17E7" w:rsidP="009D17E7">
      <w:pPr>
        <w:framePr w:w="14880" w:wrap="auto" w:hAnchor="text"/>
        <w:sectPr w:rsidR="009D17E7" w:rsidRPr="00602E17" w:rsidSect="00602E17">
          <w:headerReference w:type="default" r:id="rId18"/>
          <w:pgSz w:w="16838" w:h="11906" w:orient="landscape"/>
          <w:pgMar w:top="284" w:right="395" w:bottom="567" w:left="851" w:header="720" w:footer="720" w:gutter="0"/>
          <w:cols w:space="720"/>
          <w:docGrid w:linePitch="360"/>
        </w:sectPr>
      </w:pPr>
    </w:p>
    <w:p w:rsidR="009D17E7" w:rsidRPr="00602E17" w:rsidRDefault="009D17E7" w:rsidP="009D17E7">
      <w:pPr>
        <w:jc w:val="center"/>
      </w:pPr>
      <w:r w:rsidRPr="00602E17">
        <w:lastRenderedPageBreak/>
        <w:t xml:space="preserve">                                                             Приложение  к муниципальной  программе </w:t>
      </w:r>
    </w:p>
    <w:p w:rsidR="009D17E7" w:rsidRPr="00602E17" w:rsidRDefault="009D17E7" w:rsidP="009D17E7">
      <w:pPr>
        <w:jc w:val="center"/>
        <w:rPr>
          <w:spacing w:val="5"/>
        </w:rPr>
      </w:pPr>
      <w:r w:rsidRPr="00602E17">
        <w:rPr>
          <w:spacing w:val="5"/>
        </w:rPr>
        <w:t xml:space="preserve">                                                   «Развитие сельского хозяйства и регулирования рынков </w:t>
      </w:r>
    </w:p>
    <w:p w:rsidR="009D17E7" w:rsidRPr="00602E17" w:rsidRDefault="009D17E7" w:rsidP="009D17E7">
      <w:pPr>
        <w:jc w:val="right"/>
        <w:rPr>
          <w:spacing w:val="5"/>
        </w:rPr>
      </w:pPr>
      <w:r w:rsidRPr="00602E17">
        <w:rPr>
          <w:spacing w:val="5"/>
        </w:rPr>
        <w:t xml:space="preserve">сельскохозяйственной продукции, сырья и продовольствия </w:t>
      </w:r>
    </w:p>
    <w:p w:rsidR="009D17E7" w:rsidRPr="00602E17" w:rsidRDefault="009D17E7" w:rsidP="009D17E7">
      <w:pPr>
        <w:tabs>
          <w:tab w:val="center" w:pos="4762"/>
          <w:tab w:val="right" w:pos="9524"/>
        </w:tabs>
        <w:rPr>
          <w:spacing w:val="5"/>
        </w:rPr>
      </w:pPr>
      <w:r w:rsidRPr="00602E17">
        <w:rPr>
          <w:spacing w:val="5"/>
        </w:rPr>
        <w:tab/>
        <w:t xml:space="preserve">                                                      Комсомольского муниципального района </w:t>
      </w:r>
    </w:p>
    <w:p w:rsidR="009D17E7" w:rsidRPr="00602E17" w:rsidRDefault="009D17E7" w:rsidP="009D17E7">
      <w:pPr>
        <w:jc w:val="center"/>
      </w:pPr>
      <w:r w:rsidRPr="00602E17">
        <w:rPr>
          <w:spacing w:val="5"/>
        </w:rPr>
        <w:t xml:space="preserve">                                                       на 2014-2024 годы» </w:t>
      </w:r>
    </w:p>
    <w:p w:rsidR="009D17E7" w:rsidRPr="00602E17" w:rsidRDefault="009D17E7" w:rsidP="009D17E7">
      <w:pPr>
        <w:pStyle w:val="2"/>
        <w:numPr>
          <w:ilvl w:val="1"/>
          <w:numId w:val="0"/>
        </w:numPr>
        <w:tabs>
          <w:tab w:val="num" w:pos="0"/>
        </w:tabs>
        <w:spacing w:before="0" w:after="0"/>
        <w:ind w:left="576" w:hanging="576"/>
        <w:jc w:val="center"/>
        <w:rPr>
          <w:sz w:val="20"/>
          <w:szCs w:val="20"/>
        </w:rPr>
      </w:pPr>
    </w:p>
    <w:p w:rsidR="009D17E7" w:rsidRPr="00602E17" w:rsidRDefault="009D17E7" w:rsidP="009D17E7">
      <w:pPr>
        <w:pStyle w:val="2"/>
        <w:numPr>
          <w:ilvl w:val="1"/>
          <w:numId w:val="0"/>
        </w:numPr>
        <w:tabs>
          <w:tab w:val="num" w:pos="0"/>
        </w:tabs>
        <w:spacing w:before="0" w:after="0"/>
        <w:ind w:left="576" w:hanging="576"/>
        <w:rPr>
          <w:sz w:val="20"/>
          <w:szCs w:val="20"/>
          <w:lang w:val="ru-RU"/>
        </w:rPr>
      </w:pPr>
    </w:p>
    <w:p w:rsidR="009D17E7" w:rsidRPr="00602E17" w:rsidRDefault="009D17E7" w:rsidP="009D17E7">
      <w:pPr>
        <w:rPr>
          <w:lang w:eastAsia="ar-SA"/>
        </w:rPr>
      </w:pPr>
    </w:p>
    <w:p w:rsidR="009D17E7" w:rsidRPr="00602E17" w:rsidRDefault="009D17E7" w:rsidP="009D17E7">
      <w:pPr>
        <w:pStyle w:val="2"/>
        <w:numPr>
          <w:ilvl w:val="1"/>
          <w:numId w:val="0"/>
        </w:numPr>
        <w:tabs>
          <w:tab w:val="num" w:pos="0"/>
        </w:tabs>
        <w:spacing w:before="0" w:after="0"/>
        <w:ind w:left="576" w:hanging="576"/>
        <w:jc w:val="center"/>
        <w:rPr>
          <w:i w:val="0"/>
          <w:sz w:val="20"/>
          <w:szCs w:val="20"/>
        </w:rPr>
      </w:pPr>
      <w:r w:rsidRPr="00602E17">
        <w:rPr>
          <w:sz w:val="20"/>
          <w:szCs w:val="20"/>
        </w:rPr>
        <w:t xml:space="preserve"> </w:t>
      </w:r>
      <w:r w:rsidRPr="00602E17">
        <w:rPr>
          <w:i w:val="0"/>
          <w:sz w:val="20"/>
          <w:szCs w:val="20"/>
        </w:rPr>
        <w:t>ПОДПРОГРАММА</w:t>
      </w:r>
    </w:p>
    <w:p w:rsidR="009D17E7" w:rsidRPr="00602E17" w:rsidRDefault="009D17E7" w:rsidP="009D17E7">
      <w:pPr>
        <w:jc w:val="center"/>
        <w:rPr>
          <w:b/>
          <w:spacing w:val="5"/>
        </w:rPr>
      </w:pPr>
      <w:r w:rsidRPr="00602E17">
        <w:rPr>
          <w:b/>
        </w:rPr>
        <w:t>«Устойчивое развитие сельских территорий Комсомольского муниципального района на 2014-2019 годы»</w:t>
      </w:r>
    </w:p>
    <w:p w:rsidR="009D17E7" w:rsidRPr="00602E17" w:rsidRDefault="009D17E7" w:rsidP="009D17E7">
      <w:pPr>
        <w:jc w:val="both"/>
        <w:rPr>
          <w:b/>
        </w:rPr>
      </w:pPr>
    </w:p>
    <w:p w:rsidR="009D17E7" w:rsidRPr="00602E17" w:rsidRDefault="009D17E7" w:rsidP="009D17E7">
      <w:pPr>
        <w:jc w:val="both"/>
        <w:rPr>
          <w:b/>
        </w:rPr>
      </w:pPr>
    </w:p>
    <w:p w:rsidR="009D17E7" w:rsidRPr="00602E17" w:rsidRDefault="009D17E7" w:rsidP="009D17E7">
      <w:pPr>
        <w:numPr>
          <w:ilvl w:val="0"/>
          <w:numId w:val="7"/>
        </w:numPr>
        <w:jc w:val="center"/>
        <w:rPr>
          <w:b/>
        </w:rPr>
      </w:pPr>
      <w:r w:rsidRPr="00602E17">
        <w:rPr>
          <w:b/>
        </w:rPr>
        <w:t>Паспорт подпрограммы «Устойчивое развитие сельских территорий Комсомольского муниципального района на 2014-2019 годы»</w:t>
      </w:r>
    </w:p>
    <w:tbl>
      <w:tblPr>
        <w:tblpPr w:leftFromText="180" w:rightFromText="180" w:vertAnchor="text" w:horzAnchor="margin" w:tblpY="116"/>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102"/>
        <w:gridCol w:w="7638"/>
      </w:tblGrid>
      <w:tr w:rsidR="009D17E7" w:rsidRPr="00602E17" w:rsidTr="00602E17">
        <w:tc>
          <w:tcPr>
            <w:tcW w:w="2102" w:type="dxa"/>
            <w:shd w:val="clear" w:color="auto" w:fill="auto"/>
          </w:tcPr>
          <w:p w:rsidR="009D17E7" w:rsidRPr="00602E17" w:rsidRDefault="009D17E7" w:rsidP="00602E17">
            <w:pPr>
              <w:rPr>
                <w:b/>
              </w:rPr>
            </w:pPr>
            <w:r w:rsidRPr="00602E17">
              <w:rPr>
                <w:b/>
              </w:rPr>
              <w:t>Наименование Подпрограммы</w:t>
            </w:r>
          </w:p>
        </w:tc>
        <w:tc>
          <w:tcPr>
            <w:tcW w:w="7638" w:type="dxa"/>
            <w:shd w:val="clear" w:color="auto" w:fill="auto"/>
          </w:tcPr>
          <w:p w:rsidR="009D17E7" w:rsidRPr="00602E17" w:rsidRDefault="009D17E7" w:rsidP="00602E17">
            <w:pPr>
              <w:snapToGrid w:val="0"/>
            </w:pPr>
            <w:r w:rsidRPr="00602E17">
              <w:t xml:space="preserve">«Устойчивое развитие сельских территорий Комсомольского муниципального района на 2014 – 2019 годы»  </w:t>
            </w:r>
          </w:p>
          <w:p w:rsidR="009D17E7" w:rsidRPr="00602E17" w:rsidRDefault="009D17E7" w:rsidP="00602E17">
            <w:pPr>
              <w:snapToGrid w:val="0"/>
              <w:rPr>
                <w:b/>
              </w:rPr>
            </w:pPr>
            <w:r w:rsidRPr="00602E17">
              <w:t>(далее  – Подпрограмма)</w:t>
            </w:r>
          </w:p>
        </w:tc>
      </w:tr>
      <w:tr w:rsidR="009D17E7" w:rsidRPr="00602E17" w:rsidTr="00602E17">
        <w:tc>
          <w:tcPr>
            <w:tcW w:w="2102" w:type="dxa"/>
            <w:shd w:val="clear" w:color="auto" w:fill="auto"/>
          </w:tcPr>
          <w:p w:rsidR="009D17E7" w:rsidRPr="00602E17" w:rsidRDefault="009D17E7" w:rsidP="00602E17">
            <w:pPr>
              <w:snapToGrid w:val="0"/>
              <w:ind w:right="21"/>
              <w:rPr>
                <w:b/>
              </w:rPr>
            </w:pPr>
            <w:r w:rsidRPr="00602E17">
              <w:rPr>
                <w:b/>
              </w:rPr>
              <w:t>Срок реализации подпрограммы</w:t>
            </w:r>
          </w:p>
        </w:tc>
        <w:tc>
          <w:tcPr>
            <w:tcW w:w="7638" w:type="dxa"/>
            <w:shd w:val="clear" w:color="auto" w:fill="auto"/>
          </w:tcPr>
          <w:p w:rsidR="009D17E7" w:rsidRPr="00602E17" w:rsidRDefault="009D17E7" w:rsidP="00602E17">
            <w:pPr>
              <w:snapToGrid w:val="0"/>
              <w:jc w:val="both"/>
            </w:pPr>
            <w:r w:rsidRPr="00602E17">
              <w:t xml:space="preserve">2014 - 2019 годы: </w:t>
            </w:r>
          </w:p>
          <w:p w:rsidR="009D17E7" w:rsidRPr="00602E17" w:rsidRDefault="009D17E7" w:rsidP="00602E17">
            <w:pPr>
              <w:snapToGrid w:val="0"/>
              <w:jc w:val="both"/>
            </w:pPr>
          </w:p>
        </w:tc>
      </w:tr>
      <w:tr w:rsidR="009D17E7" w:rsidRPr="00602E17" w:rsidTr="00602E17">
        <w:tc>
          <w:tcPr>
            <w:tcW w:w="2102" w:type="dxa"/>
            <w:shd w:val="clear" w:color="auto" w:fill="auto"/>
          </w:tcPr>
          <w:p w:rsidR="009D17E7" w:rsidRPr="00602E17" w:rsidRDefault="009D17E7" w:rsidP="00602E17">
            <w:pPr>
              <w:snapToGrid w:val="0"/>
              <w:ind w:right="21"/>
              <w:rPr>
                <w:b/>
              </w:rPr>
            </w:pPr>
            <w:r w:rsidRPr="00602E17">
              <w:rPr>
                <w:b/>
              </w:rPr>
              <w:t>Ответственный исполнитель подпрограммы</w:t>
            </w:r>
          </w:p>
        </w:tc>
        <w:tc>
          <w:tcPr>
            <w:tcW w:w="7638" w:type="dxa"/>
            <w:shd w:val="clear" w:color="auto" w:fill="auto"/>
          </w:tcPr>
          <w:p w:rsidR="009D17E7" w:rsidRPr="00602E17" w:rsidRDefault="009D17E7" w:rsidP="00602E17">
            <w:pPr>
              <w:shd w:val="clear" w:color="auto" w:fill="FFFFFF"/>
              <w:tabs>
                <w:tab w:val="left" w:pos="6795"/>
              </w:tabs>
              <w:jc w:val="both"/>
            </w:pPr>
            <w:r w:rsidRPr="00602E17">
              <w:t>- Отдел сельского хозяйства и развития территорий Администрации Комсомольского муниципального района.</w:t>
            </w:r>
          </w:p>
          <w:p w:rsidR="009D17E7" w:rsidRPr="00602E17" w:rsidRDefault="009D17E7" w:rsidP="00602E17">
            <w:pPr>
              <w:snapToGrid w:val="0"/>
              <w:jc w:val="both"/>
            </w:pPr>
          </w:p>
        </w:tc>
      </w:tr>
      <w:tr w:rsidR="009D17E7" w:rsidRPr="00602E17" w:rsidTr="00602E17">
        <w:tc>
          <w:tcPr>
            <w:tcW w:w="2102" w:type="dxa"/>
            <w:shd w:val="clear" w:color="auto" w:fill="auto"/>
          </w:tcPr>
          <w:p w:rsidR="009D17E7" w:rsidRPr="00602E17" w:rsidRDefault="009D17E7" w:rsidP="00602E17">
            <w:pPr>
              <w:rPr>
                <w:b/>
              </w:rPr>
            </w:pPr>
            <w:r w:rsidRPr="00602E17">
              <w:rPr>
                <w:b/>
              </w:rPr>
              <w:t>Исполнители основных мероприятий (мероприятий) Подпрограммы</w:t>
            </w:r>
          </w:p>
        </w:tc>
        <w:tc>
          <w:tcPr>
            <w:tcW w:w="7638" w:type="dxa"/>
            <w:shd w:val="clear" w:color="auto" w:fill="auto"/>
          </w:tcPr>
          <w:p w:rsidR="009D17E7" w:rsidRPr="00602E17" w:rsidRDefault="009D17E7" w:rsidP="00602E17">
            <w:pPr>
              <w:shd w:val="clear" w:color="auto" w:fill="FFFFFF"/>
              <w:tabs>
                <w:tab w:val="left" w:pos="6795"/>
              </w:tabs>
              <w:jc w:val="both"/>
            </w:pPr>
            <w:r w:rsidRPr="00602E17">
              <w:t>- Отдел сельского хозяйства  и развития территорий Администрации Комсомольского муниципального района.</w:t>
            </w:r>
          </w:p>
          <w:p w:rsidR="009D17E7" w:rsidRPr="00602E17" w:rsidRDefault="009D17E7" w:rsidP="00602E17">
            <w:r w:rsidRPr="00602E17">
              <w:t xml:space="preserve">-   Администрации сельских поселений Комсомольского муниципального района </w:t>
            </w:r>
          </w:p>
          <w:p w:rsidR="009D17E7" w:rsidRPr="00602E17" w:rsidRDefault="009D17E7" w:rsidP="00602E17">
            <w:r w:rsidRPr="00602E17">
              <w:t>-   Управление по вопросу развития инфраструктуры Администрации Комсомольского муниципального района</w:t>
            </w:r>
          </w:p>
          <w:p w:rsidR="009D17E7" w:rsidRPr="00602E17" w:rsidRDefault="009D17E7" w:rsidP="00602E17">
            <w:r w:rsidRPr="00602E17">
              <w:t>-   Отдел бухгалтерского учета и отчетности Администрации Комсомольского муниципального района</w:t>
            </w:r>
          </w:p>
          <w:p w:rsidR="009D17E7" w:rsidRPr="00602E17" w:rsidRDefault="009D17E7" w:rsidP="00602E17">
            <w:r w:rsidRPr="00602E17">
              <w:t>-   Управление земельно-имущественных отношений Администрации Комсомольского муниципального района</w:t>
            </w:r>
          </w:p>
        </w:tc>
      </w:tr>
      <w:tr w:rsidR="009D17E7" w:rsidRPr="00602E17" w:rsidTr="00602E17">
        <w:tc>
          <w:tcPr>
            <w:tcW w:w="2102" w:type="dxa"/>
            <w:shd w:val="clear" w:color="auto" w:fill="auto"/>
          </w:tcPr>
          <w:p w:rsidR="009D17E7" w:rsidRPr="00602E17" w:rsidRDefault="009D17E7" w:rsidP="00602E17">
            <w:pPr>
              <w:rPr>
                <w:b/>
              </w:rPr>
            </w:pPr>
            <w:r w:rsidRPr="00602E17">
              <w:rPr>
                <w:b/>
              </w:rPr>
              <w:t xml:space="preserve">Задачи Подпрограммы </w:t>
            </w:r>
          </w:p>
        </w:tc>
        <w:tc>
          <w:tcPr>
            <w:tcW w:w="7638" w:type="dxa"/>
            <w:shd w:val="clear" w:color="auto" w:fill="auto"/>
          </w:tcPr>
          <w:p w:rsidR="009D17E7" w:rsidRPr="00602E17" w:rsidRDefault="009D17E7" w:rsidP="00602E17">
            <w:r w:rsidRPr="00602E17">
              <w:t>- Создание комфортных условий жизнедеятельности в сельской местности, стимулирующих инвестиционную активность в агропромышленном комплексе района;</w:t>
            </w:r>
          </w:p>
          <w:p w:rsidR="009D17E7" w:rsidRPr="00602E17" w:rsidRDefault="009D17E7" w:rsidP="00602E17">
            <w:r w:rsidRPr="00602E17">
              <w:t>- Активизация участия граждан в сельской местности, в решении вопросов местного значения.</w:t>
            </w:r>
          </w:p>
        </w:tc>
      </w:tr>
      <w:tr w:rsidR="009D17E7" w:rsidRPr="00602E17" w:rsidTr="00602E17">
        <w:trPr>
          <w:trHeight w:val="2410"/>
        </w:trPr>
        <w:tc>
          <w:tcPr>
            <w:tcW w:w="2102" w:type="dxa"/>
            <w:shd w:val="clear" w:color="auto" w:fill="auto"/>
          </w:tcPr>
          <w:p w:rsidR="009D17E7" w:rsidRPr="00602E17" w:rsidRDefault="009D17E7" w:rsidP="00602E17">
            <w:pPr>
              <w:rPr>
                <w:b/>
              </w:rPr>
            </w:pPr>
            <w:r w:rsidRPr="00602E17">
              <w:rPr>
                <w:b/>
              </w:rPr>
              <w:t>Объемы ресурсного обеспечения Подпрограммы</w:t>
            </w:r>
          </w:p>
          <w:p w:rsidR="009D17E7" w:rsidRPr="00602E17" w:rsidRDefault="009D17E7" w:rsidP="00602E17"/>
        </w:tc>
        <w:tc>
          <w:tcPr>
            <w:tcW w:w="7638" w:type="dxa"/>
            <w:shd w:val="clear" w:color="auto" w:fill="auto"/>
          </w:tcPr>
          <w:p w:rsidR="009D17E7" w:rsidRPr="00602E17" w:rsidRDefault="009D17E7" w:rsidP="00602E17">
            <w:pPr>
              <w:rPr>
                <w:b/>
              </w:rPr>
            </w:pPr>
            <w:r w:rsidRPr="00602E17">
              <w:rPr>
                <w:b/>
              </w:rPr>
              <w:t xml:space="preserve">Общая сумма расходов на реализацию подпрограммы </w:t>
            </w:r>
          </w:p>
          <w:p w:rsidR="009D17E7" w:rsidRPr="00602E17" w:rsidRDefault="009D17E7" w:rsidP="00602E17">
            <w:pPr>
              <w:rPr>
                <w:b/>
              </w:rPr>
            </w:pPr>
            <w:r w:rsidRPr="00602E17">
              <w:rPr>
                <w:b/>
              </w:rPr>
              <w:t>на 2014-2019 годы – 11260243,80 рублей,</w:t>
            </w:r>
          </w:p>
          <w:p w:rsidR="009D17E7" w:rsidRPr="00602E17" w:rsidRDefault="009D17E7" w:rsidP="00602E17">
            <w:r w:rsidRPr="00602E17">
              <w:t>в том числе средства:</w:t>
            </w:r>
          </w:p>
          <w:p w:rsidR="009D17E7" w:rsidRPr="00602E17" w:rsidRDefault="009D17E7" w:rsidP="00602E17">
            <w:r w:rsidRPr="00602E17">
              <w:t>- федерального бюджета*                  - 5073038,50 рублей;</w:t>
            </w:r>
          </w:p>
          <w:p w:rsidR="009D17E7" w:rsidRPr="00602E17" w:rsidRDefault="009D17E7" w:rsidP="00602E17">
            <w:r w:rsidRPr="00602E17">
              <w:t>- областного бюджета*                      - 3586522,35 рублей;</w:t>
            </w:r>
          </w:p>
          <w:p w:rsidR="009D17E7" w:rsidRPr="00602E17" w:rsidRDefault="009D17E7" w:rsidP="00602E17">
            <w:r w:rsidRPr="00602E17">
              <w:t>- бюджетов сельских поселений**   - 140000,00 рублей;</w:t>
            </w:r>
          </w:p>
          <w:p w:rsidR="009D17E7" w:rsidRPr="00602E17" w:rsidRDefault="009D17E7" w:rsidP="00602E17">
            <w:r w:rsidRPr="00602E17">
              <w:t>- внебюджетных источников             - 1619783,71 рублей;</w:t>
            </w:r>
          </w:p>
          <w:p w:rsidR="009D17E7" w:rsidRPr="00602E17" w:rsidRDefault="009D17E7" w:rsidP="00602E17">
            <w:r w:rsidRPr="00602E17">
              <w:t xml:space="preserve">- районный бюджет **                       - 840899,24 рублей. </w:t>
            </w:r>
          </w:p>
          <w:p w:rsidR="009D17E7" w:rsidRPr="00602E17" w:rsidRDefault="009D17E7" w:rsidP="00602E17">
            <w:r w:rsidRPr="00602E17">
              <w:t>из них по годам:</w:t>
            </w:r>
          </w:p>
          <w:p w:rsidR="009D17E7" w:rsidRPr="00602E17" w:rsidRDefault="009D17E7" w:rsidP="00602E17">
            <w:r w:rsidRPr="00602E17">
              <w:rPr>
                <w:b/>
              </w:rPr>
              <w:t>2014 год – 0,00 рублей</w:t>
            </w:r>
            <w:r w:rsidRPr="00602E17">
              <w:t>, в том числе средства:</w:t>
            </w:r>
          </w:p>
          <w:p w:rsidR="009D17E7" w:rsidRPr="00602E17" w:rsidRDefault="009D17E7" w:rsidP="00602E17">
            <w:r w:rsidRPr="00602E17">
              <w:t>- федерального бюджета*                    - 0,00 рублей;</w:t>
            </w:r>
          </w:p>
          <w:p w:rsidR="009D17E7" w:rsidRPr="00602E17" w:rsidRDefault="009D17E7" w:rsidP="00602E17">
            <w:r w:rsidRPr="00602E17">
              <w:t>- областного бюджета*                        - 0,00 рублей;</w:t>
            </w:r>
          </w:p>
          <w:p w:rsidR="009D17E7" w:rsidRPr="00602E17" w:rsidRDefault="009D17E7" w:rsidP="00602E17">
            <w:r w:rsidRPr="00602E17">
              <w:t>- бюджетов сельских поселений**     - 0,00 рублей;</w:t>
            </w:r>
          </w:p>
          <w:p w:rsidR="009D17E7" w:rsidRPr="00602E17" w:rsidRDefault="009D17E7" w:rsidP="00602E17">
            <w:r w:rsidRPr="00602E17">
              <w:t>- внебюджетных источников               - 0,00 рублей.</w:t>
            </w:r>
          </w:p>
          <w:p w:rsidR="009D17E7" w:rsidRPr="00602E17" w:rsidRDefault="009D17E7" w:rsidP="00602E17">
            <w:r w:rsidRPr="00602E17">
              <w:rPr>
                <w:b/>
              </w:rPr>
              <w:t>2015 год – 0,00 рублей</w:t>
            </w:r>
            <w:r w:rsidRPr="00602E17">
              <w:t>, в том числе средства:</w:t>
            </w:r>
          </w:p>
          <w:p w:rsidR="009D17E7" w:rsidRPr="00602E17" w:rsidRDefault="009D17E7" w:rsidP="00602E17">
            <w:r w:rsidRPr="00602E17">
              <w:t>- федерального бюджета*                     - 0,00 рублей;</w:t>
            </w:r>
          </w:p>
          <w:p w:rsidR="009D17E7" w:rsidRPr="00602E17" w:rsidRDefault="009D17E7" w:rsidP="00602E17">
            <w:r w:rsidRPr="00602E17">
              <w:t>- областного бюджета*                         - 0,00 рублей;</w:t>
            </w:r>
          </w:p>
          <w:p w:rsidR="009D17E7" w:rsidRPr="00602E17" w:rsidRDefault="009D17E7" w:rsidP="00602E17">
            <w:r w:rsidRPr="00602E17">
              <w:t>- бюджетов сельских поселений**      - 0,00 рублей;</w:t>
            </w:r>
          </w:p>
          <w:p w:rsidR="009D17E7" w:rsidRPr="00602E17" w:rsidRDefault="009D17E7" w:rsidP="00602E17">
            <w:r w:rsidRPr="00602E17">
              <w:t>- внебюджетных источников                - 0,00 рублей.</w:t>
            </w:r>
          </w:p>
          <w:p w:rsidR="009D17E7" w:rsidRPr="00602E17" w:rsidRDefault="009D17E7" w:rsidP="00602E17">
            <w:r w:rsidRPr="00602E17">
              <w:rPr>
                <w:b/>
              </w:rPr>
              <w:t>2016 год – 0,00 рублей</w:t>
            </w:r>
            <w:r w:rsidRPr="00602E17">
              <w:t>, в том числе средства:</w:t>
            </w:r>
          </w:p>
          <w:p w:rsidR="009D17E7" w:rsidRPr="00602E17" w:rsidRDefault="009D17E7" w:rsidP="00602E17">
            <w:r w:rsidRPr="00602E17">
              <w:t>- федерального бюджета*                     - 0,00 рублей;</w:t>
            </w:r>
          </w:p>
          <w:p w:rsidR="009D17E7" w:rsidRPr="00602E17" w:rsidRDefault="009D17E7" w:rsidP="00602E17">
            <w:r w:rsidRPr="00602E17">
              <w:t>- областного бюджета*                         - 0.00 рублей;</w:t>
            </w:r>
          </w:p>
          <w:p w:rsidR="009D17E7" w:rsidRPr="00602E17" w:rsidRDefault="009D17E7" w:rsidP="00602E17">
            <w:r w:rsidRPr="00602E17">
              <w:t>- бюджетов сельских поселений**      - 0,00 рублей;</w:t>
            </w:r>
          </w:p>
          <w:p w:rsidR="009D17E7" w:rsidRPr="00602E17" w:rsidRDefault="009D17E7" w:rsidP="00602E17">
            <w:r w:rsidRPr="00602E17">
              <w:t>- внебюджетных источников                - 0,00 рублей.</w:t>
            </w:r>
          </w:p>
          <w:p w:rsidR="009D17E7" w:rsidRPr="00602E17" w:rsidRDefault="009D17E7" w:rsidP="00602E17">
            <w:r w:rsidRPr="00602E17">
              <w:rPr>
                <w:b/>
              </w:rPr>
              <w:t>2017 год – 2029520,00  рублей</w:t>
            </w:r>
            <w:r w:rsidRPr="00602E17">
              <w:t>, в том числе средства:</w:t>
            </w:r>
          </w:p>
          <w:p w:rsidR="009D17E7" w:rsidRPr="00602E17" w:rsidRDefault="009D17E7" w:rsidP="00602E17">
            <w:r w:rsidRPr="00602E17">
              <w:t>- федерального бюджета*                    - 654430,00 рублей;</w:t>
            </w:r>
          </w:p>
          <w:p w:rsidR="009D17E7" w:rsidRPr="00602E17" w:rsidRDefault="009D17E7" w:rsidP="00602E17">
            <w:r w:rsidRPr="00602E17">
              <w:lastRenderedPageBreak/>
              <w:t>- областного бюджета*                         - 766090,00 рублей;</w:t>
            </w:r>
          </w:p>
          <w:p w:rsidR="009D17E7" w:rsidRPr="00602E17" w:rsidRDefault="009D17E7" w:rsidP="00602E17">
            <w:r w:rsidRPr="00602E17">
              <w:t>- бюджетов сельских поселений**      - 0,00 рублей;</w:t>
            </w:r>
          </w:p>
          <w:p w:rsidR="009D17E7" w:rsidRPr="00602E17" w:rsidRDefault="009D17E7" w:rsidP="00602E17">
            <w:r w:rsidRPr="00602E17">
              <w:t>- внебюджетных источников                - 609000,00 рублей.</w:t>
            </w:r>
          </w:p>
          <w:p w:rsidR="009D17E7" w:rsidRPr="00602E17" w:rsidRDefault="009D17E7" w:rsidP="00602E17">
            <w:r w:rsidRPr="00602E17">
              <w:rPr>
                <w:b/>
              </w:rPr>
              <w:t>2018 год – 6524778,09 рублей</w:t>
            </w:r>
            <w:r w:rsidRPr="00602E17">
              <w:t>, в том числе средства:</w:t>
            </w:r>
          </w:p>
          <w:p w:rsidR="009D17E7" w:rsidRPr="00602E17" w:rsidRDefault="009D17E7" w:rsidP="00602E17">
            <w:r w:rsidRPr="00602E17">
              <w:t>- федерального бюджета*                    - 2693307,84 рублей;</w:t>
            </w:r>
          </w:p>
          <w:p w:rsidR="009D17E7" w:rsidRPr="00602E17" w:rsidRDefault="009D17E7" w:rsidP="00602E17">
            <w:r w:rsidRPr="00602E17">
              <w:t>- областного бюджета*                        - 2690571,01 рублей;</w:t>
            </w:r>
          </w:p>
          <w:p w:rsidR="009D17E7" w:rsidRPr="00602E17" w:rsidRDefault="009D17E7" w:rsidP="00602E17">
            <w:r w:rsidRPr="00602E17">
              <w:t>- бюджетов сельских поселений**     - 0,00 рублей;</w:t>
            </w:r>
          </w:p>
          <w:p w:rsidR="009D17E7" w:rsidRPr="00602E17" w:rsidRDefault="009D17E7" w:rsidP="00602E17">
            <w:r w:rsidRPr="00602E17">
              <w:t>- внебюджетных источников               - 300000,00 рублей;</w:t>
            </w:r>
          </w:p>
          <w:p w:rsidR="009D17E7" w:rsidRPr="00602E17" w:rsidRDefault="009D17E7" w:rsidP="00602E17">
            <w:r w:rsidRPr="00602E17">
              <w:t>- районный бюджет**                          - 840899,24 рублей.</w:t>
            </w:r>
          </w:p>
          <w:p w:rsidR="009D17E7" w:rsidRPr="00602E17" w:rsidRDefault="009D17E7" w:rsidP="00602E17">
            <w:r w:rsidRPr="00602E17">
              <w:rPr>
                <w:b/>
              </w:rPr>
              <w:t>2019 год – 2705945,71 рублей</w:t>
            </w:r>
            <w:r w:rsidRPr="00602E17">
              <w:t>, в том числе средства:</w:t>
            </w:r>
          </w:p>
          <w:p w:rsidR="009D17E7" w:rsidRPr="00602E17" w:rsidRDefault="009D17E7" w:rsidP="00602E17">
            <w:r w:rsidRPr="00602E17">
              <w:t>- федерального бюджета*                    - 1725300,66 рублей;</w:t>
            </w:r>
          </w:p>
          <w:p w:rsidR="009D17E7" w:rsidRPr="00602E17" w:rsidRDefault="009D17E7" w:rsidP="00602E17">
            <w:r w:rsidRPr="00602E17">
              <w:t>- областного бюджета*                        - 129861,34 рублей;</w:t>
            </w:r>
          </w:p>
          <w:p w:rsidR="009D17E7" w:rsidRPr="00602E17" w:rsidRDefault="009D17E7" w:rsidP="00602E17">
            <w:r w:rsidRPr="00602E17">
              <w:t>- бюджетов сельских поселений**     - 140000,00 рублей;</w:t>
            </w:r>
          </w:p>
          <w:p w:rsidR="009D17E7" w:rsidRPr="00602E17" w:rsidRDefault="009D17E7" w:rsidP="00602E17">
            <w:r w:rsidRPr="00602E17">
              <w:t>- внебюджетных источников               - 610783,71 рублей.</w:t>
            </w:r>
          </w:p>
          <w:p w:rsidR="009D17E7" w:rsidRPr="00602E17" w:rsidRDefault="009D17E7" w:rsidP="00602E17">
            <w:r w:rsidRPr="00602E17">
              <w:t>- районный бюджет **                         - 0,00 рублей.</w:t>
            </w:r>
          </w:p>
          <w:p w:rsidR="009D17E7" w:rsidRPr="00602E17" w:rsidRDefault="009D17E7" w:rsidP="00602E17"/>
        </w:tc>
      </w:tr>
      <w:tr w:rsidR="009D17E7" w:rsidRPr="00602E17" w:rsidTr="00602E17">
        <w:trPr>
          <w:trHeight w:val="2410"/>
        </w:trPr>
        <w:tc>
          <w:tcPr>
            <w:tcW w:w="2102" w:type="dxa"/>
            <w:shd w:val="clear" w:color="auto" w:fill="auto"/>
          </w:tcPr>
          <w:p w:rsidR="009D17E7" w:rsidRPr="00602E17" w:rsidRDefault="009D17E7" w:rsidP="00602E17">
            <w:pPr>
              <w:rPr>
                <w:b/>
              </w:rPr>
            </w:pPr>
            <w:r w:rsidRPr="00602E17">
              <w:rPr>
                <w:b/>
              </w:rPr>
              <w:lastRenderedPageBreak/>
              <w:t>Ожидаемые результаты реализации Подпрограммы</w:t>
            </w:r>
          </w:p>
          <w:p w:rsidR="009D17E7" w:rsidRPr="00602E17" w:rsidRDefault="009D17E7" w:rsidP="00602E17">
            <w:pPr>
              <w:rPr>
                <w:b/>
              </w:rPr>
            </w:pPr>
          </w:p>
        </w:tc>
        <w:tc>
          <w:tcPr>
            <w:tcW w:w="7638" w:type="dxa"/>
            <w:shd w:val="clear" w:color="auto" w:fill="auto"/>
          </w:tcPr>
          <w:p w:rsidR="009D17E7" w:rsidRPr="00602E17" w:rsidRDefault="009D17E7" w:rsidP="00602E17">
            <w:r w:rsidRPr="00602E17">
              <w:t>- Стабилизация численности сельского населения;</w:t>
            </w:r>
          </w:p>
          <w:p w:rsidR="009D17E7" w:rsidRPr="00602E17" w:rsidRDefault="009D17E7" w:rsidP="00602E17">
            <w:r w:rsidRPr="00602E17">
              <w:t>- Повышение уровня жизни сельского населения</w:t>
            </w:r>
          </w:p>
          <w:p w:rsidR="009D17E7" w:rsidRPr="00602E17" w:rsidRDefault="009D17E7" w:rsidP="00602E17">
            <w:pPr>
              <w:rPr>
                <w:b/>
              </w:rPr>
            </w:pPr>
          </w:p>
        </w:tc>
      </w:tr>
    </w:tbl>
    <w:p w:rsidR="009D17E7" w:rsidRPr="00602E17" w:rsidRDefault="009D17E7" w:rsidP="009D17E7">
      <w:pPr>
        <w:pStyle w:val="af7"/>
        <w:rPr>
          <w:color w:val="000000"/>
        </w:rPr>
      </w:pPr>
    </w:p>
    <w:p w:rsidR="009D17E7" w:rsidRPr="00602E17" w:rsidRDefault="009D17E7" w:rsidP="009D17E7">
      <w:pPr>
        <w:pStyle w:val="af7"/>
        <w:rPr>
          <w:color w:val="000000"/>
        </w:rPr>
      </w:pPr>
    </w:p>
    <w:p w:rsidR="009D17E7" w:rsidRPr="00602E17" w:rsidRDefault="009D17E7" w:rsidP="009D17E7">
      <w:pPr>
        <w:pStyle w:val="af7"/>
        <w:rPr>
          <w:color w:val="000000"/>
        </w:rPr>
      </w:pPr>
      <w:r w:rsidRPr="00602E17">
        <w:rPr>
          <w:color w:val="000000"/>
        </w:rPr>
        <w:t>Примечание:</w:t>
      </w:r>
    </w:p>
    <w:p w:rsidR="009D17E7" w:rsidRPr="00602E17" w:rsidRDefault="009D17E7" w:rsidP="009D17E7">
      <w:pPr>
        <w:pStyle w:val="af7"/>
        <w:jc w:val="both"/>
      </w:pPr>
      <w:r w:rsidRPr="00602E17">
        <w:t>* реализация подпрограммы предусматривает привлечение софинансирования за счет средств федерального и областного бюджетов, объемы которых будут скорректированы в паспорте программы после утверждения в установленном порядке распределения соответствующих субсидий из федерального и областного бюджета.</w:t>
      </w:r>
    </w:p>
    <w:p w:rsidR="009D17E7" w:rsidRPr="00602E17" w:rsidRDefault="009D17E7" w:rsidP="009D17E7">
      <w:pPr>
        <w:tabs>
          <w:tab w:val="left" w:pos="225"/>
        </w:tabs>
      </w:pPr>
      <w:r w:rsidRPr="00602E17">
        <w:t>«**» - объем финансирования будет уточняться в период действия подпрограммы</w:t>
      </w:r>
    </w:p>
    <w:p w:rsidR="009D17E7" w:rsidRPr="00602E17" w:rsidRDefault="009D17E7" w:rsidP="009D17E7">
      <w:pPr>
        <w:jc w:val="center"/>
        <w:rPr>
          <w:b/>
        </w:rPr>
      </w:pPr>
    </w:p>
    <w:p w:rsidR="009D17E7" w:rsidRPr="00602E17" w:rsidRDefault="009D17E7" w:rsidP="009D17E7">
      <w:pPr>
        <w:pStyle w:val="ConsPlusNormal"/>
        <w:jc w:val="center"/>
        <w:rPr>
          <w:rFonts w:ascii="Times New Roman" w:hAnsi="Times New Roman" w:cs="Times New Roman"/>
          <w:b/>
        </w:rPr>
      </w:pPr>
      <w:r w:rsidRPr="00602E17">
        <w:rPr>
          <w:rFonts w:ascii="Times New Roman" w:hAnsi="Times New Roman" w:cs="Times New Roman"/>
          <w:b/>
          <w:bCs/>
        </w:rPr>
        <w:t>2. Характеристика основных мероприятий подпрограммы муниципальной программы</w:t>
      </w:r>
    </w:p>
    <w:p w:rsidR="009D17E7" w:rsidRPr="00602E17" w:rsidRDefault="009D17E7" w:rsidP="009D17E7">
      <w:pPr>
        <w:jc w:val="center"/>
        <w:rPr>
          <w:b/>
          <w:bCs/>
        </w:rPr>
      </w:pPr>
    </w:p>
    <w:p w:rsidR="009D17E7" w:rsidRPr="00602E17" w:rsidRDefault="009D17E7" w:rsidP="009D17E7">
      <w:pPr>
        <w:pStyle w:val="ConsPlusNormal"/>
        <w:ind w:firstLine="540"/>
        <w:jc w:val="both"/>
        <w:rPr>
          <w:rFonts w:ascii="Times New Roman" w:hAnsi="Times New Roman" w:cs="Times New Roman"/>
        </w:rPr>
      </w:pPr>
      <w:r w:rsidRPr="00602E17">
        <w:rPr>
          <w:rFonts w:ascii="Times New Roman" w:hAnsi="Times New Roman" w:cs="Times New Roman"/>
        </w:rPr>
        <w:t xml:space="preserve">Для успешного решения стратегических задач по наращиванию экономического потенциала  аграрного сектора и реализации </w:t>
      </w:r>
      <w:r w:rsidRPr="00602E17">
        <w:rPr>
          <w:rStyle w:val="apple-converted-space"/>
          <w:rFonts w:ascii="Times New Roman" w:hAnsi="Times New Roman" w:cs="Times New Roman"/>
          <w:shd w:val="clear" w:color="auto" w:fill="FFFFFF"/>
        </w:rPr>
        <w:t> </w:t>
      </w:r>
      <w:hyperlink r:id="rId19" w:history="1">
        <w:r w:rsidRPr="00602E17">
          <w:rPr>
            <w:rStyle w:val="a3"/>
            <w:rFonts w:ascii="Times New Roman" w:hAnsi="Times New Roman" w:cs="Times New Roman"/>
            <w:color w:val="auto"/>
            <w:shd w:val="clear" w:color="auto" w:fill="FFFFFF"/>
          </w:rPr>
          <w:t>Государственной программы развития сельского хозяйства и регулирования рынков сельскохозяйственной продукции, сырья и продовольствия на 2013-2020 годы</w:t>
        </w:r>
      </w:hyperlink>
      <w:r w:rsidRPr="00602E17">
        <w:rPr>
          <w:rFonts w:ascii="Times New Roman" w:hAnsi="Times New Roman" w:cs="Times New Roman"/>
          <w:shd w:val="clear" w:color="auto" w:fill="FFFFFF"/>
        </w:rPr>
        <w:t>, утвержденной</w:t>
      </w:r>
      <w:r w:rsidRPr="00602E17">
        <w:rPr>
          <w:rFonts w:cs="Times New Roman"/>
          <w:shd w:val="clear" w:color="auto" w:fill="FFFFFF"/>
        </w:rPr>
        <w:t xml:space="preserve"> </w:t>
      </w:r>
      <w:hyperlink r:id="rId20" w:history="1">
        <w:r w:rsidRPr="00602E17">
          <w:rPr>
            <w:rStyle w:val="a3"/>
            <w:rFonts w:ascii="Times New Roman" w:hAnsi="Times New Roman" w:cs="Times New Roman"/>
            <w:color w:val="auto"/>
            <w:shd w:val="clear" w:color="auto" w:fill="FFFFFF"/>
          </w:rPr>
          <w:t>постановлением Правительства Российской Федерации от 14 июля 2012 года N 717</w:t>
        </w:r>
      </w:hyperlink>
      <w:r w:rsidRPr="00602E17">
        <w:rPr>
          <w:rStyle w:val="apple-converted-space"/>
          <w:rFonts w:ascii="Times New Roman" w:hAnsi="Times New Roman" w:cs="Times New Roman"/>
          <w:shd w:val="clear" w:color="auto" w:fill="FFFFFF"/>
        </w:rPr>
        <w:t> </w:t>
      </w:r>
      <w:r w:rsidRPr="00602E17">
        <w:rPr>
          <w:rFonts w:ascii="Times New Roman" w:hAnsi="Times New Roman" w:cs="Times New Roman"/>
          <w:shd w:val="clear" w:color="auto" w:fill="FFFFFF"/>
        </w:rPr>
        <w:t>(далее -</w:t>
      </w:r>
      <w:r w:rsidRPr="00602E17">
        <w:rPr>
          <w:rFonts w:cs="Times New Roman"/>
          <w:shd w:val="clear" w:color="auto" w:fill="FFFFFF"/>
        </w:rPr>
        <w:t xml:space="preserve"> </w:t>
      </w:r>
      <w:hyperlink r:id="rId21" w:history="1">
        <w:r w:rsidRPr="00602E17">
          <w:rPr>
            <w:rStyle w:val="a3"/>
            <w:rFonts w:ascii="Times New Roman" w:hAnsi="Times New Roman" w:cs="Times New Roman"/>
            <w:color w:val="auto"/>
            <w:shd w:val="clear" w:color="auto" w:fill="FFFFFF"/>
          </w:rPr>
          <w:t>Государственная программа</w:t>
        </w:r>
      </w:hyperlink>
      <w:r w:rsidRPr="00602E17">
        <w:rPr>
          <w:rFonts w:ascii="Times New Roman" w:hAnsi="Times New Roman" w:cs="Times New Roman"/>
          <w:shd w:val="clear" w:color="auto" w:fill="FFFFFF"/>
        </w:rPr>
        <w:t xml:space="preserve">), </w:t>
      </w:r>
      <w:r w:rsidRPr="00602E17">
        <w:rPr>
          <w:rFonts w:ascii="Times New Roman" w:hAnsi="Times New Roman" w:cs="Times New Roman"/>
        </w:rPr>
        <w:t>необходим системный подход, важнейшей частью которого является осуществление мер по повышению уровня и качества жизни на селе, преодолению дефицита специалистов и квалифицированных рабочих в сельском хозяйстве.</w:t>
      </w:r>
    </w:p>
    <w:p w:rsidR="009D17E7" w:rsidRPr="00602E17" w:rsidRDefault="009D17E7" w:rsidP="009D17E7">
      <w:pPr>
        <w:snapToGrid w:val="0"/>
        <w:ind w:right="21" w:firstLine="540"/>
        <w:jc w:val="both"/>
      </w:pPr>
      <w:r w:rsidRPr="00602E17">
        <w:t xml:space="preserve">Реализация муниципальной целевой программы «Социальное развитие села Комсомольского муниципального района до 2013 года» и других мер государственной поддержки оказали положительное влияние на изменения в социально-трудовой сфере села в части повышения уровня и качества жизни сельского населения, позитивных сдвигов в демографической ситуации и на рынке труда. </w:t>
      </w:r>
    </w:p>
    <w:p w:rsidR="009D17E7" w:rsidRPr="00602E17" w:rsidRDefault="009D17E7" w:rsidP="009D17E7">
      <w:pPr>
        <w:shd w:val="clear" w:color="auto" w:fill="FFFFFF"/>
        <w:ind w:firstLine="709"/>
      </w:pPr>
      <w:r w:rsidRPr="00602E17">
        <w:t>Вместе  с  тем  вследствие допущенного ранее значительного отставания социально-экономического      развития     сельских     территорий    реализация указанных  мер  оказалась  недостаточной    для     полного    и    эффективного  использования     потенциала    сельских   территорий   и   повышения качества жизни сельского населения.</w:t>
      </w:r>
      <w:r w:rsidRPr="00602E17">
        <w:br/>
      </w:r>
      <w:r w:rsidRPr="00602E17">
        <w:rPr>
          <w:color w:val="FF0000"/>
        </w:rPr>
        <w:t xml:space="preserve">         </w:t>
      </w:r>
      <w:r w:rsidRPr="00602E17">
        <w:t>В   сельской   местности    Комсомольского   муниципального    района    в настоящее  время  проживает  11829  человек,  что составляет 58</w:t>
      </w:r>
      <w:r w:rsidRPr="00602E17">
        <w:rPr>
          <w:shd w:val="clear" w:color="auto" w:fill="FFFFFF"/>
        </w:rPr>
        <w:t xml:space="preserve"> </w:t>
      </w:r>
      <w:r w:rsidRPr="00602E17">
        <w:t>процентов от всего населения района.</w:t>
      </w:r>
    </w:p>
    <w:p w:rsidR="009D17E7" w:rsidRPr="00602E17" w:rsidRDefault="009D17E7" w:rsidP="009D17E7">
      <w:pPr>
        <w:ind w:firstLine="709"/>
        <w:jc w:val="both"/>
      </w:pPr>
      <w:r w:rsidRPr="00602E17">
        <w:t>Сельский жилищный фонд в районе (по состоянию на 1 января 2013 г.) составляет 3562 жилых дома, из  них</w:t>
      </w:r>
      <w:r w:rsidRPr="00602E17">
        <w:rPr>
          <w:shd w:val="clear" w:color="auto" w:fill="FFFFFF"/>
        </w:rPr>
        <w:t xml:space="preserve">    62,6   </w:t>
      </w:r>
      <w:r w:rsidRPr="00602E17">
        <w:t>процентов приходится на частное домовладение.</w:t>
      </w:r>
    </w:p>
    <w:p w:rsidR="009D17E7" w:rsidRPr="00602E17" w:rsidRDefault="009D17E7" w:rsidP="009D17E7">
      <w:pPr>
        <w:ind w:firstLine="709"/>
        <w:jc w:val="both"/>
      </w:pPr>
      <w:r w:rsidRPr="00602E17">
        <w:t xml:space="preserve">Природный газ становится неотъемлемой частью деревенского быта, что важно как в экономическом, так и в социальном плане для будущего развития села. Проведенная в районе за последние годы работа по газификации сельских населенных пунктов не позволила снять остроту этой жизненно важной проблемы. После газификации  населенных пунктов уровень обеспеченности сельского жилищного фонда  сетевым газом составляет  всего 25,1%,  из 104 сельских населенных пунктов только 14 газифицировано. </w:t>
      </w:r>
    </w:p>
    <w:p w:rsidR="009D17E7" w:rsidRPr="00602E17" w:rsidRDefault="009D17E7" w:rsidP="009D17E7">
      <w:pPr>
        <w:ind w:firstLine="709"/>
        <w:jc w:val="both"/>
      </w:pPr>
      <w:r w:rsidRPr="00602E17">
        <w:t xml:space="preserve">Питьевой водой обеспечено 74,9% сельского населения, но большинство систем водоснабжения не имеет необходимых сооружений и технологического оборудования для улучшения качества воды или работает неэффективно. В результате большая часть сельского населения вынуждена пользоваться водой, не </w:t>
      </w:r>
      <w:r w:rsidRPr="00602E17">
        <w:lastRenderedPageBreak/>
        <w:t>соответствующей санитарным нормам и стандартам. Из 52,4 километров сельских водопроводных сетей 26,8 километра необходимо заменить.</w:t>
      </w:r>
    </w:p>
    <w:p w:rsidR="009D17E7" w:rsidRPr="00602E17" w:rsidRDefault="009D17E7" w:rsidP="009D17E7">
      <w:pPr>
        <w:pStyle w:val="ConsPlusNormal"/>
        <w:ind w:firstLine="540"/>
        <w:jc w:val="both"/>
        <w:rPr>
          <w:rFonts w:ascii="Times New Roman" w:hAnsi="Times New Roman" w:cs="Times New Roman"/>
        </w:rPr>
      </w:pPr>
      <w:r w:rsidRPr="00602E17">
        <w:rPr>
          <w:rFonts w:ascii="Times New Roman" w:hAnsi="Times New Roman" w:cs="Times New Roman"/>
        </w:rPr>
        <w:t>Неблагоприятная демографическая ситуация, вследствие которой прогрессирует сокращение численности сельского населения, в том числе и трудоспособной его части, усугубляет положение с рабочими кадрами на селе.</w:t>
      </w:r>
    </w:p>
    <w:p w:rsidR="009D17E7" w:rsidRPr="00602E17" w:rsidRDefault="009D17E7" w:rsidP="009D17E7">
      <w:pPr>
        <w:pStyle w:val="ConsPlusNormal"/>
        <w:ind w:firstLine="540"/>
        <w:jc w:val="both"/>
        <w:rPr>
          <w:rFonts w:ascii="Times New Roman" w:hAnsi="Times New Roman" w:cs="Times New Roman"/>
        </w:rPr>
      </w:pPr>
      <w:r w:rsidRPr="00602E17">
        <w:rPr>
          <w:rFonts w:ascii="Times New Roman" w:hAnsi="Times New Roman" w:cs="Times New Roman"/>
        </w:rPr>
        <w:t>Содействие решению задачи притока молодых специалистов в сельскую местность и закрепления их в аграрном секторе экономики предполагает необходимость формирования в сельской местности базовых условий социального комфорта, в том числе удовлетворения их первоочередной потребности в жилье.</w:t>
      </w:r>
    </w:p>
    <w:p w:rsidR="009D17E7" w:rsidRPr="00602E17" w:rsidRDefault="009D17E7" w:rsidP="009D17E7">
      <w:pPr>
        <w:pStyle w:val="ConsPlusNormal"/>
        <w:ind w:firstLine="540"/>
        <w:jc w:val="both"/>
        <w:rPr>
          <w:rFonts w:ascii="Times New Roman" w:hAnsi="Times New Roman" w:cs="Times New Roman"/>
        </w:rPr>
      </w:pPr>
      <w:r w:rsidRPr="00602E17">
        <w:rPr>
          <w:rFonts w:ascii="Times New Roman" w:hAnsi="Times New Roman" w:cs="Times New Roman"/>
        </w:rPr>
        <w:t>Задачи государственной аграрной политики, определенные в Государственной программе, предусматривают необходимость изменения и возрастания требований к качественным характеристикам и профессиональному составу сельскохозяйственных кадров.</w:t>
      </w:r>
    </w:p>
    <w:p w:rsidR="009D17E7" w:rsidRPr="00602E17" w:rsidRDefault="009D17E7" w:rsidP="009D17E7">
      <w:pPr>
        <w:pStyle w:val="ConsPlusNormal"/>
        <w:ind w:firstLine="540"/>
        <w:jc w:val="both"/>
        <w:rPr>
          <w:rFonts w:ascii="Times New Roman" w:hAnsi="Times New Roman" w:cs="Times New Roman"/>
        </w:rPr>
      </w:pPr>
      <w:r w:rsidRPr="00602E17">
        <w:rPr>
          <w:rFonts w:ascii="Times New Roman" w:hAnsi="Times New Roman" w:cs="Times New Roman"/>
        </w:rPr>
        <w:t>Без значительной государственной поддержки в современных условиях муниципальные образования, не в состоянии эффективно участвовать в социальных реформах и удовлетворении основных жизненных потребностей проживающего на их территории населения.</w:t>
      </w:r>
    </w:p>
    <w:p w:rsidR="009D17E7" w:rsidRPr="00602E17" w:rsidRDefault="009D17E7" w:rsidP="009D17E7">
      <w:pPr>
        <w:ind w:right="21" w:firstLine="540"/>
        <w:jc w:val="both"/>
        <w:rPr>
          <w:color w:val="FF0000"/>
        </w:rPr>
      </w:pPr>
      <w:r w:rsidRPr="00602E17">
        <w:t xml:space="preserve">Одним из ключевых преимуществ настоящей Подпрограммы является использование при ее разработке положительного опыта применения программно-целевого метода при решении социальных проблем сельского развития в рамках реализации долгосрочной целевой программы «Социальное развитие села Комсомольского муниципального района до 2013 года». За период реализации в рамках указанной программы введено 2509,3 кв. метров жилья, улучшили свои жилищные условия 45 молодых семей и молодых специалистов. Активно проводились мероприятия по развитию газификации в сельской местности: газифицировано 10 сельских населенных пунктов, введено в эксплуатацию </w:t>
      </w:r>
      <w:r w:rsidRPr="00602E17">
        <w:rPr>
          <w:shd w:val="clear" w:color="auto" w:fill="FFFFFF"/>
        </w:rPr>
        <w:t>15,8</w:t>
      </w:r>
      <w:r w:rsidRPr="00602E17">
        <w:t xml:space="preserve"> километра распределительных газовых сетей.</w:t>
      </w:r>
      <w:r w:rsidRPr="00602E17">
        <w:rPr>
          <w:color w:val="FF0000"/>
        </w:rPr>
        <w:t xml:space="preserve"> </w:t>
      </w:r>
    </w:p>
    <w:p w:rsidR="009D17E7" w:rsidRPr="00602E17" w:rsidRDefault="009D17E7" w:rsidP="009D17E7">
      <w:pPr>
        <w:ind w:firstLine="709"/>
        <w:jc w:val="both"/>
      </w:pPr>
      <w:r w:rsidRPr="00602E17">
        <w:t>Таким образом, необходимость разработки и реализации муниципальной  подпрограммы «Устойчивое развитие сельских территорий Комсомольского муниципального района на 2014 – 2020 годы» обусловлена:</w:t>
      </w:r>
    </w:p>
    <w:p w:rsidR="009D17E7" w:rsidRPr="00602E17" w:rsidRDefault="009D17E7" w:rsidP="009D17E7">
      <w:pPr>
        <w:pStyle w:val="ConsPlusNormal"/>
        <w:ind w:firstLine="540"/>
        <w:jc w:val="both"/>
        <w:rPr>
          <w:rFonts w:ascii="Times New Roman" w:hAnsi="Times New Roman" w:cs="Times New Roman"/>
        </w:rPr>
      </w:pPr>
      <w:r w:rsidRPr="00602E17">
        <w:rPr>
          <w:rFonts w:ascii="Times New Roman" w:hAnsi="Times New Roman" w:cs="Times New Roman"/>
        </w:rPr>
        <w:t>социально-политической остротой проблемы;</w:t>
      </w:r>
    </w:p>
    <w:p w:rsidR="009D17E7" w:rsidRPr="00602E17" w:rsidRDefault="009D17E7" w:rsidP="009D17E7">
      <w:pPr>
        <w:pStyle w:val="ConsPlusNormal"/>
        <w:ind w:firstLine="540"/>
        <w:jc w:val="both"/>
        <w:rPr>
          <w:rFonts w:ascii="Times New Roman" w:hAnsi="Times New Roman" w:cs="Times New Roman"/>
        </w:rPr>
      </w:pPr>
      <w:r w:rsidRPr="00602E17">
        <w:rPr>
          <w:rFonts w:ascii="Times New Roman" w:hAnsi="Times New Roman" w:cs="Times New Roman"/>
        </w:rPr>
        <w:t>потребностью формирования базовых условий социального комфорта для расширенного воспроизводства и закрепления на селе трудовых ресурсов, обеспечивающих эффективное решение стратегических задач агропромышленного комплекса;</w:t>
      </w:r>
    </w:p>
    <w:p w:rsidR="009D17E7" w:rsidRPr="00602E17" w:rsidRDefault="009D17E7" w:rsidP="009D17E7">
      <w:pPr>
        <w:pStyle w:val="ConsPlusNormal"/>
        <w:ind w:firstLine="540"/>
        <w:jc w:val="both"/>
        <w:rPr>
          <w:rFonts w:ascii="Times New Roman" w:hAnsi="Times New Roman" w:cs="Times New Roman"/>
        </w:rPr>
      </w:pPr>
      <w:r w:rsidRPr="00602E17">
        <w:rPr>
          <w:rFonts w:ascii="Times New Roman" w:hAnsi="Times New Roman" w:cs="Times New Roman"/>
        </w:rPr>
        <w:t>необходимостью решения задачи по обеспечению устойчивого развития сельских территорий, определенной Государственной программой;</w:t>
      </w:r>
    </w:p>
    <w:p w:rsidR="009D17E7" w:rsidRPr="00602E17" w:rsidRDefault="009D17E7" w:rsidP="009D17E7">
      <w:pPr>
        <w:pStyle w:val="ConsPlusNormal"/>
        <w:ind w:firstLine="540"/>
        <w:jc w:val="both"/>
        <w:rPr>
          <w:rFonts w:ascii="Times New Roman" w:hAnsi="Times New Roman" w:cs="Times New Roman"/>
        </w:rPr>
      </w:pPr>
      <w:r w:rsidRPr="00602E17">
        <w:rPr>
          <w:rFonts w:ascii="Times New Roman" w:hAnsi="Times New Roman" w:cs="Times New Roman"/>
        </w:rPr>
        <w:t>приоритетностью государственной поддержки развития социальной сферы и инженерной инфраструктуры в сельской местности.</w:t>
      </w:r>
    </w:p>
    <w:p w:rsidR="009D17E7" w:rsidRPr="00602E17" w:rsidRDefault="009D17E7" w:rsidP="009D17E7">
      <w:pPr>
        <w:pStyle w:val="ConsPlusNormal"/>
        <w:ind w:right="-180"/>
        <w:jc w:val="center"/>
        <w:rPr>
          <w:rFonts w:ascii="Times New Roman" w:hAnsi="Times New Roman" w:cs="Times New Roman"/>
          <w:b/>
        </w:rPr>
      </w:pPr>
    </w:p>
    <w:p w:rsidR="009D17E7" w:rsidRPr="00602E17" w:rsidRDefault="009D17E7" w:rsidP="009D17E7">
      <w:pPr>
        <w:pStyle w:val="ConsPlusNormal"/>
        <w:ind w:right="-180"/>
        <w:jc w:val="center"/>
        <w:rPr>
          <w:rFonts w:ascii="Times New Roman" w:hAnsi="Times New Roman" w:cs="Times New Roman"/>
          <w:b/>
        </w:rPr>
      </w:pPr>
      <w:r w:rsidRPr="00602E17">
        <w:rPr>
          <w:rFonts w:ascii="Times New Roman" w:hAnsi="Times New Roman" w:cs="Times New Roman"/>
          <w:b/>
        </w:rPr>
        <w:t>3. Целевые индикаторы (показатели) подпрограммы</w:t>
      </w:r>
    </w:p>
    <w:p w:rsidR="009D17E7" w:rsidRPr="00602E17" w:rsidRDefault="009D17E7" w:rsidP="009D17E7">
      <w:pPr>
        <w:pStyle w:val="ConsPlusNormal"/>
        <w:ind w:firstLine="708"/>
        <w:rPr>
          <w:rFonts w:ascii="Times New Roman" w:hAnsi="Times New Roman" w:cs="Times New Roman"/>
        </w:rPr>
      </w:pPr>
      <w:r w:rsidRPr="00602E17">
        <w:rPr>
          <w:rFonts w:ascii="Times New Roman" w:hAnsi="Times New Roman" w:cs="Times New Roman"/>
        </w:rPr>
        <w:t>3.1. Основные цели</w:t>
      </w:r>
      <w:r w:rsidRPr="00602E17">
        <w:rPr>
          <w:rFonts w:ascii="Times New Roman" w:hAnsi="Times New Roman" w:cs="Times New Roman"/>
          <w:b/>
        </w:rPr>
        <w:t xml:space="preserve"> </w:t>
      </w:r>
      <w:r w:rsidRPr="00602E17">
        <w:rPr>
          <w:rFonts w:ascii="Times New Roman" w:hAnsi="Times New Roman" w:cs="Times New Roman"/>
        </w:rPr>
        <w:t xml:space="preserve"> подпрограммы</w:t>
      </w:r>
    </w:p>
    <w:p w:rsidR="009D17E7" w:rsidRPr="00602E17" w:rsidRDefault="009D17E7" w:rsidP="009D17E7">
      <w:pPr>
        <w:ind w:firstLine="709"/>
        <w:jc w:val="both"/>
      </w:pPr>
    </w:p>
    <w:p w:rsidR="009D17E7" w:rsidRPr="00602E17" w:rsidRDefault="009D17E7" w:rsidP="009D17E7">
      <w:pPr>
        <w:ind w:firstLine="709"/>
        <w:jc w:val="both"/>
      </w:pPr>
      <w:r w:rsidRPr="00602E17">
        <w:t>Подпрограмма разработана для достижения следующих целей:</w:t>
      </w:r>
    </w:p>
    <w:p w:rsidR="009D17E7" w:rsidRPr="00602E17" w:rsidRDefault="009D17E7" w:rsidP="009D17E7">
      <w:pPr>
        <w:snapToGrid w:val="0"/>
        <w:ind w:right="21" w:firstLine="540"/>
        <w:jc w:val="both"/>
      </w:pPr>
      <w:r w:rsidRPr="00602E17">
        <w:t>- создание комфортных условий жизнедеятельности в сельской местности, стимулирующих инвестиционную активность в агропромышленном комплексе района;</w:t>
      </w:r>
    </w:p>
    <w:p w:rsidR="009D17E7" w:rsidRPr="00602E17" w:rsidRDefault="009D17E7" w:rsidP="009D17E7">
      <w:pPr>
        <w:snapToGrid w:val="0"/>
        <w:ind w:right="21" w:firstLine="540"/>
        <w:jc w:val="both"/>
      </w:pPr>
      <w:r w:rsidRPr="00602E17">
        <w:t>- активизация участия граждан в сельской местности, в решении вопросов местного значения.</w:t>
      </w:r>
    </w:p>
    <w:p w:rsidR="009D17E7" w:rsidRPr="00602E17" w:rsidRDefault="009D17E7" w:rsidP="009D17E7">
      <w:pPr>
        <w:pStyle w:val="ConsPlusNormal"/>
        <w:jc w:val="center"/>
        <w:rPr>
          <w:rFonts w:ascii="Times New Roman" w:hAnsi="Times New Roman" w:cs="Times New Roman"/>
        </w:rPr>
      </w:pPr>
    </w:p>
    <w:p w:rsidR="009D17E7" w:rsidRPr="00602E17" w:rsidRDefault="009D17E7" w:rsidP="009D17E7">
      <w:pPr>
        <w:pStyle w:val="ConsPlusNormal"/>
        <w:tabs>
          <w:tab w:val="left" w:pos="709"/>
        </w:tabs>
        <w:ind w:firstLine="540"/>
        <w:rPr>
          <w:rFonts w:ascii="Times New Roman" w:hAnsi="Times New Roman" w:cs="Times New Roman"/>
        </w:rPr>
      </w:pPr>
      <w:r w:rsidRPr="00602E17">
        <w:rPr>
          <w:rFonts w:ascii="Times New Roman" w:hAnsi="Times New Roman" w:cs="Times New Roman"/>
        </w:rPr>
        <w:t xml:space="preserve">  3.2. Целевые индикаторы и ожидаемые результаты</w:t>
      </w:r>
    </w:p>
    <w:p w:rsidR="009D17E7" w:rsidRPr="00602E17" w:rsidRDefault="009D17E7" w:rsidP="009D17E7">
      <w:pPr>
        <w:pStyle w:val="ConsPlusNormal"/>
        <w:ind w:firstLine="540"/>
        <w:jc w:val="both"/>
        <w:rPr>
          <w:rFonts w:ascii="Times New Roman" w:hAnsi="Times New Roman" w:cs="Times New Roman"/>
        </w:rPr>
      </w:pPr>
    </w:p>
    <w:p w:rsidR="009D17E7" w:rsidRPr="00602E17" w:rsidRDefault="009D17E7" w:rsidP="009D17E7">
      <w:pPr>
        <w:pStyle w:val="ConsPlusNormal"/>
        <w:ind w:firstLine="540"/>
        <w:jc w:val="both"/>
      </w:pPr>
      <w:r w:rsidRPr="00602E17">
        <w:rPr>
          <w:rFonts w:ascii="Times New Roman" w:hAnsi="Times New Roman" w:cs="Times New Roman"/>
        </w:rPr>
        <w:t xml:space="preserve">  Планируемый объем финансирования Подпрограммы должен обеспечить выполнение целевых показателей, определенных соглашением, заключенным между Департаментом сельского хозяйства и продовольствия Ивановской области  и администрацией Комсомольского муниципального района, о сотрудничестве сторон при реализации мероприятий, предусмотренных  Государственной программой развития сельского хозяйства и регулирования рынков сельскохозяйственной продукции, сырья и продовольствия на 2013-2020 годы. </w:t>
      </w:r>
    </w:p>
    <w:p w:rsidR="009D17E7" w:rsidRPr="00602E17" w:rsidRDefault="009D17E7" w:rsidP="009D17E7">
      <w:pPr>
        <w:ind w:firstLine="709"/>
      </w:pPr>
      <w:r w:rsidRPr="00602E17">
        <w:t>За время реализации Подпрограммы будут достигнуты следующие показатели:</w:t>
      </w:r>
    </w:p>
    <w:tbl>
      <w:tblPr>
        <w:tblpPr w:leftFromText="180" w:rightFromText="180" w:vertAnchor="text" w:horzAnchor="margin" w:tblpY="278"/>
        <w:tblW w:w="6024" w:type="dxa"/>
        <w:tblLayout w:type="fixed"/>
        <w:tblCellMar>
          <w:left w:w="70" w:type="dxa"/>
          <w:right w:w="70" w:type="dxa"/>
        </w:tblCellMar>
        <w:tblLook w:val="0000"/>
      </w:tblPr>
      <w:tblGrid>
        <w:gridCol w:w="4039"/>
        <w:gridCol w:w="709"/>
        <w:gridCol w:w="709"/>
        <w:gridCol w:w="567"/>
      </w:tblGrid>
      <w:tr w:rsidR="009D17E7" w:rsidRPr="00602E17" w:rsidTr="00602E17">
        <w:trPr>
          <w:cantSplit/>
          <w:trHeight w:val="359"/>
        </w:trPr>
        <w:tc>
          <w:tcPr>
            <w:tcW w:w="4039" w:type="dxa"/>
            <w:tcBorders>
              <w:top w:val="single" w:sz="4" w:space="0" w:color="000000"/>
              <w:left w:val="single" w:sz="4" w:space="0" w:color="000000"/>
              <w:bottom w:val="single" w:sz="4" w:space="0" w:color="000000"/>
            </w:tcBorders>
            <w:shd w:val="clear" w:color="auto" w:fill="auto"/>
          </w:tcPr>
          <w:p w:rsidR="009D17E7" w:rsidRPr="00602E17" w:rsidRDefault="009D17E7" w:rsidP="00602E17">
            <w:pPr>
              <w:pStyle w:val="ConsPlusNormal"/>
              <w:snapToGrid w:val="0"/>
              <w:jc w:val="center"/>
              <w:rPr>
                <w:rFonts w:ascii="Times New Roman" w:hAnsi="Times New Roman" w:cs="Times New Roman"/>
                <w:color w:val="000000"/>
              </w:rPr>
            </w:pPr>
            <w:r w:rsidRPr="00602E17">
              <w:rPr>
                <w:rFonts w:ascii="Times New Roman" w:hAnsi="Times New Roman" w:cs="Times New Roman"/>
                <w:color w:val="000000"/>
              </w:rPr>
              <w:t>Наименование показателя</w:t>
            </w:r>
          </w:p>
        </w:tc>
        <w:tc>
          <w:tcPr>
            <w:tcW w:w="709" w:type="dxa"/>
            <w:tcBorders>
              <w:top w:val="single" w:sz="4" w:space="0" w:color="000000"/>
              <w:left w:val="single" w:sz="4" w:space="0" w:color="000000"/>
              <w:bottom w:val="single" w:sz="4" w:space="0" w:color="000000"/>
              <w:right w:val="single" w:sz="4" w:space="0" w:color="000000"/>
            </w:tcBorders>
            <w:vAlign w:val="center"/>
          </w:tcPr>
          <w:p w:rsidR="009D17E7" w:rsidRPr="00602E17" w:rsidRDefault="009D17E7" w:rsidP="00602E17">
            <w:pPr>
              <w:pStyle w:val="ConsPlusNormal"/>
              <w:snapToGrid w:val="0"/>
              <w:jc w:val="center"/>
              <w:rPr>
                <w:rFonts w:ascii="Times New Roman" w:hAnsi="Times New Roman" w:cs="Times New Roman"/>
                <w:color w:val="000000"/>
              </w:rPr>
            </w:pPr>
            <w:r w:rsidRPr="00602E17">
              <w:rPr>
                <w:rFonts w:ascii="Times New Roman" w:hAnsi="Times New Roman" w:cs="Times New Roman"/>
                <w:color w:val="000000"/>
              </w:rPr>
              <w:t>2017</w:t>
            </w:r>
          </w:p>
          <w:p w:rsidR="009D17E7" w:rsidRPr="00602E17" w:rsidRDefault="009D17E7" w:rsidP="00602E17">
            <w:pPr>
              <w:pStyle w:val="ConsPlusNormal"/>
              <w:snapToGrid w:val="0"/>
              <w:jc w:val="center"/>
              <w:rPr>
                <w:rFonts w:ascii="Times New Roman" w:hAnsi="Times New Roman" w:cs="Times New Roman"/>
                <w:color w:val="000000"/>
              </w:rPr>
            </w:pPr>
            <w:r w:rsidRPr="00602E17">
              <w:rPr>
                <w:rFonts w:ascii="Times New Roman" w:hAnsi="Times New Roman" w:cs="Times New Roman"/>
                <w:color w:val="000000"/>
              </w:rPr>
              <w:t>год</w:t>
            </w:r>
          </w:p>
        </w:tc>
        <w:tc>
          <w:tcPr>
            <w:tcW w:w="709" w:type="dxa"/>
            <w:tcBorders>
              <w:top w:val="single" w:sz="4" w:space="0" w:color="000000"/>
              <w:left w:val="single" w:sz="4" w:space="0" w:color="000000"/>
              <w:bottom w:val="single" w:sz="4" w:space="0" w:color="000000"/>
            </w:tcBorders>
            <w:shd w:val="clear" w:color="auto" w:fill="auto"/>
          </w:tcPr>
          <w:p w:rsidR="009D17E7" w:rsidRPr="00602E17" w:rsidRDefault="009D17E7" w:rsidP="00602E17">
            <w:pPr>
              <w:pStyle w:val="ConsPlusNormal"/>
              <w:snapToGrid w:val="0"/>
              <w:jc w:val="center"/>
              <w:rPr>
                <w:rFonts w:ascii="Times New Roman" w:hAnsi="Times New Roman" w:cs="Times New Roman"/>
                <w:color w:val="000000"/>
              </w:rPr>
            </w:pPr>
            <w:r w:rsidRPr="00602E17">
              <w:rPr>
                <w:rFonts w:ascii="Times New Roman" w:hAnsi="Times New Roman" w:cs="Times New Roman"/>
                <w:color w:val="000000"/>
              </w:rPr>
              <w:t>22018 год</w:t>
            </w:r>
          </w:p>
          <w:p w:rsidR="009D17E7" w:rsidRPr="00602E17" w:rsidRDefault="009D17E7" w:rsidP="00602E17">
            <w:pPr>
              <w:pStyle w:val="ConsPlusNormal"/>
              <w:snapToGrid w:val="0"/>
              <w:jc w:val="center"/>
              <w:rPr>
                <w:rFonts w:ascii="Times New Roman" w:hAnsi="Times New Roman" w:cs="Times New Roman"/>
                <w:color w:val="000000"/>
              </w:rPr>
            </w:pPr>
          </w:p>
        </w:tc>
        <w:tc>
          <w:tcPr>
            <w:tcW w:w="567" w:type="dxa"/>
            <w:tcBorders>
              <w:top w:val="single" w:sz="4" w:space="0" w:color="000000"/>
              <w:left w:val="single" w:sz="4" w:space="0" w:color="000000"/>
              <w:bottom w:val="single" w:sz="4" w:space="0" w:color="000000"/>
              <w:right w:val="single" w:sz="4" w:space="0" w:color="auto"/>
            </w:tcBorders>
            <w:shd w:val="clear" w:color="auto" w:fill="auto"/>
          </w:tcPr>
          <w:p w:rsidR="009D17E7" w:rsidRPr="00602E17" w:rsidRDefault="009D17E7" w:rsidP="00602E17">
            <w:pPr>
              <w:pStyle w:val="ConsPlusNormal"/>
              <w:snapToGrid w:val="0"/>
              <w:jc w:val="center"/>
              <w:rPr>
                <w:rFonts w:ascii="Times New Roman" w:hAnsi="Times New Roman" w:cs="Times New Roman"/>
                <w:color w:val="000000"/>
              </w:rPr>
            </w:pPr>
            <w:r w:rsidRPr="00602E17">
              <w:rPr>
                <w:rFonts w:ascii="Times New Roman" w:hAnsi="Times New Roman" w:cs="Times New Roman"/>
                <w:color w:val="000000"/>
              </w:rPr>
              <w:t>22019</w:t>
            </w:r>
            <w:r w:rsidRPr="00602E17">
              <w:rPr>
                <w:rFonts w:ascii="Times New Roman" w:hAnsi="Times New Roman" w:cs="Times New Roman"/>
                <w:color w:val="000000"/>
              </w:rPr>
              <w:br/>
              <w:t>год</w:t>
            </w:r>
          </w:p>
        </w:tc>
      </w:tr>
      <w:tr w:rsidR="009D17E7" w:rsidRPr="00602E17" w:rsidTr="00602E17">
        <w:trPr>
          <w:cantSplit/>
          <w:trHeight w:val="359"/>
        </w:trPr>
        <w:tc>
          <w:tcPr>
            <w:tcW w:w="4039" w:type="dxa"/>
            <w:tcBorders>
              <w:top w:val="single" w:sz="4" w:space="0" w:color="000000"/>
              <w:left w:val="single" w:sz="4" w:space="0" w:color="000000"/>
              <w:bottom w:val="single" w:sz="4" w:space="0" w:color="000000"/>
            </w:tcBorders>
            <w:shd w:val="clear" w:color="auto" w:fill="auto"/>
          </w:tcPr>
          <w:p w:rsidR="009D17E7" w:rsidRPr="00602E17" w:rsidRDefault="009D17E7" w:rsidP="00602E17">
            <w:pPr>
              <w:pStyle w:val="ConsPlusNormal"/>
              <w:snapToGrid w:val="0"/>
              <w:rPr>
                <w:rFonts w:ascii="Times New Roman" w:hAnsi="Times New Roman" w:cs="Times New Roman"/>
                <w:color w:val="000000"/>
              </w:rPr>
            </w:pPr>
            <w:r w:rsidRPr="00602E17">
              <w:rPr>
                <w:rFonts w:ascii="Times New Roman" w:hAnsi="Times New Roman" w:cs="Times New Roman"/>
                <w:color w:val="000000"/>
              </w:rPr>
              <w:t xml:space="preserve">Ввод и приобретение жилья для граждан,  проживающих в сельской местности (кв. метров)                  </w:t>
            </w:r>
          </w:p>
        </w:tc>
        <w:tc>
          <w:tcPr>
            <w:tcW w:w="709" w:type="dxa"/>
            <w:tcBorders>
              <w:top w:val="single" w:sz="4" w:space="0" w:color="000000"/>
              <w:left w:val="single" w:sz="4" w:space="0" w:color="000000"/>
              <w:bottom w:val="single" w:sz="4" w:space="0" w:color="000000"/>
              <w:right w:val="single" w:sz="4" w:space="0" w:color="000000"/>
            </w:tcBorders>
          </w:tcPr>
          <w:p w:rsidR="009D17E7" w:rsidRPr="00602E17" w:rsidRDefault="009D17E7" w:rsidP="00602E17">
            <w:pPr>
              <w:pStyle w:val="ConsPlusNormal"/>
              <w:snapToGrid w:val="0"/>
              <w:jc w:val="center"/>
              <w:rPr>
                <w:rFonts w:ascii="Times New Roman" w:hAnsi="Times New Roman" w:cs="Times New Roman"/>
                <w:color w:val="000000"/>
              </w:rPr>
            </w:pPr>
            <w:r w:rsidRPr="00602E17">
              <w:rPr>
                <w:rFonts w:ascii="Times New Roman" w:hAnsi="Times New Roman" w:cs="Times New Roman"/>
                <w:color w:val="000000"/>
              </w:rPr>
              <w:t>1-</w:t>
            </w:r>
          </w:p>
        </w:tc>
        <w:tc>
          <w:tcPr>
            <w:tcW w:w="709" w:type="dxa"/>
            <w:tcBorders>
              <w:top w:val="single" w:sz="4" w:space="0" w:color="000000"/>
              <w:left w:val="single" w:sz="4" w:space="0" w:color="000000"/>
              <w:bottom w:val="single" w:sz="4" w:space="0" w:color="000000"/>
            </w:tcBorders>
            <w:shd w:val="clear" w:color="auto" w:fill="auto"/>
          </w:tcPr>
          <w:p w:rsidR="009D17E7" w:rsidRPr="00602E17" w:rsidRDefault="009D17E7" w:rsidP="00602E17">
            <w:pPr>
              <w:pStyle w:val="ConsPlusNormal"/>
              <w:snapToGrid w:val="0"/>
              <w:jc w:val="center"/>
              <w:rPr>
                <w:rFonts w:ascii="Times New Roman" w:hAnsi="Times New Roman" w:cs="Times New Roman"/>
                <w:color w:val="000000"/>
              </w:rPr>
            </w:pPr>
            <w:r w:rsidRPr="00602E17">
              <w:rPr>
                <w:rFonts w:ascii="Times New Roman" w:hAnsi="Times New Roman" w:cs="Times New Roman"/>
                <w:color w:val="000000"/>
              </w:rPr>
              <w:t>5-</w:t>
            </w:r>
          </w:p>
        </w:tc>
        <w:tc>
          <w:tcPr>
            <w:tcW w:w="567" w:type="dxa"/>
            <w:tcBorders>
              <w:top w:val="single" w:sz="4" w:space="0" w:color="000000"/>
              <w:left w:val="single" w:sz="4" w:space="0" w:color="000000"/>
              <w:bottom w:val="single" w:sz="4" w:space="0" w:color="000000"/>
              <w:right w:val="single" w:sz="4" w:space="0" w:color="auto"/>
            </w:tcBorders>
            <w:shd w:val="clear" w:color="auto" w:fill="auto"/>
          </w:tcPr>
          <w:p w:rsidR="009D17E7" w:rsidRPr="00602E17" w:rsidRDefault="009D17E7" w:rsidP="00602E17">
            <w:pPr>
              <w:pStyle w:val="ConsPlusNormal"/>
              <w:snapToGrid w:val="0"/>
              <w:jc w:val="center"/>
              <w:rPr>
                <w:rFonts w:ascii="Times New Roman" w:hAnsi="Times New Roman" w:cs="Times New Roman"/>
                <w:color w:val="000000"/>
              </w:rPr>
            </w:pPr>
            <w:r w:rsidRPr="00602E17">
              <w:rPr>
                <w:rFonts w:ascii="Times New Roman" w:hAnsi="Times New Roman" w:cs="Times New Roman"/>
                <w:color w:val="000000"/>
              </w:rPr>
              <w:t>7324</w:t>
            </w:r>
          </w:p>
        </w:tc>
      </w:tr>
      <w:tr w:rsidR="009D17E7" w:rsidRPr="00602E17" w:rsidTr="00602E17">
        <w:trPr>
          <w:cantSplit/>
          <w:trHeight w:val="359"/>
        </w:trPr>
        <w:tc>
          <w:tcPr>
            <w:tcW w:w="4039" w:type="dxa"/>
            <w:tcBorders>
              <w:top w:val="single" w:sz="4" w:space="0" w:color="000000"/>
              <w:left w:val="single" w:sz="4" w:space="0" w:color="000000"/>
              <w:bottom w:val="single" w:sz="4" w:space="0" w:color="000000"/>
            </w:tcBorders>
            <w:shd w:val="clear" w:color="auto" w:fill="auto"/>
          </w:tcPr>
          <w:p w:rsidR="009D17E7" w:rsidRPr="00602E17" w:rsidRDefault="009D17E7" w:rsidP="00602E17">
            <w:pPr>
              <w:pStyle w:val="ConsPlusNormal"/>
              <w:snapToGrid w:val="0"/>
              <w:rPr>
                <w:rFonts w:ascii="Times New Roman" w:hAnsi="Times New Roman" w:cs="Times New Roman"/>
                <w:color w:val="000000"/>
              </w:rPr>
            </w:pPr>
            <w:r w:rsidRPr="00602E17">
              <w:rPr>
                <w:rFonts w:ascii="Times New Roman" w:hAnsi="Times New Roman" w:cs="Times New Roman"/>
                <w:color w:val="000000"/>
              </w:rPr>
              <w:t xml:space="preserve">Ввод и  приобретение  жилья  для  молодых  семей  и молодых специалистов на селе (кв. метров)          </w:t>
            </w:r>
          </w:p>
        </w:tc>
        <w:tc>
          <w:tcPr>
            <w:tcW w:w="709" w:type="dxa"/>
            <w:tcBorders>
              <w:top w:val="single" w:sz="4" w:space="0" w:color="000000"/>
              <w:left w:val="single" w:sz="4" w:space="0" w:color="000000"/>
              <w:bottom w:val="single" w:sz="4" w:space="0" w:color="000000"/>
              <w:right w:val="single" w:sz="4" w:space="0" w:color="000000"/>
            </w:tcBorders>
          </w:tcPr>
          <w:p w:rsidR="009D17E7" w:rsidRPr="00602E17" w:rsidRDefault="009D17E7" w:rsidP="00602E17">
            <w:pPr>
              <w:pStyle w:val="ConsPlusNormal"/>
              <w:snapToGrid w:val="0"/>
              <w:jc w:val="center"/>
              <w:rPr>
                <w:rFonts w:ascii="Times New Roman" w:hAnsi="Times New Roman" w:cs="Times New Roman"/>
                <w:color w:val="000000"/>
              </w:rPr>
            </w:pPr>
            <w:r w:rsidRPr="00602E17">
              <w:rPr>
                <w:rFonts w:ascii="Times New Roman" w:hAnsi="Times New Roman" w:cs="Times New Roman"/>
                <w:color w:val="000000"/>
              </w:rPr>
              <w:t>172</w:t>
            </w:r>
          </w:p>
        </w:tc>
        <w:tc>
          <w:tcPr>
            <w:tcW w:w="709" w:type="dxa"/>
            <w:tcBorders>
              <w:top w:val="single" w:sz="4" w:space="0" w:color="000000"/>
              <w:left w:val="single" w:sz="4" w:space="0" w:color="000000"/>
              <w:bottom w:val="single" w:sz="4" w:space="0" w:color="000000"/>
            </w:tcBorders>
            <w:shd w:val="clear" w:color="auto" w:fill="auto"/>
          </w:tcPr>
          <w:p w:rsidR="009D17E7" w:rsidRPr="00602E17" w:rsidRDefault="009D17E7" w:rsidP="00602E17">
            <w:pPr>
              <w:pStyle w:val="ConsPlusNormal"/>
              <w:snapToGrid w:val="0"/>
              <w:jc w:val="center"/>
              <w:rPr>
                <w:rFonts w:ascii="Times New Roman" w:hAnsi="Times New Roman" w:cs="Times New Roman"/>
                <w:color w:val="000000"/>
              </w:rPr>
            </w:pPr>
            <w:r w:rsidRPr="00602E17">
              <w:rPr>
                <w:rFonts w:ascii="Times New Roman" w:hAnsi="Times New Roman" w:cs="Times New Roman"/>
                <w:color w:val="000000"/>
              </w:rPr>
              <w:t>742</w:t>
            </w:r>
          </w:p>
        </w:tc>
        <w:tc>
          <w:tcPr>
            <w:tcW w:w="567" w:type="dxa"/>
            <w:tcBorders>
              <w:top w:val="single" w:sz="4" w:space="0" w:color="000000"/>
              <w:left w:val="single" w:sz="4" w:space="0" w:color="000000"/>
              <w:bottom w:val="single" w:sz="4" w:space="0" w:color="000000"/>
              <w:right w:val="single" w:sz="4" w:space="0" w:color="auto"/>
            </w:tcBorders>
            <w:shd w:val="clear" w:color="auto" w:fill="auto"/>
          </w:tcPr>
          <w:p w:rsidR="009D17E7" w:rsidRPr="00602E17" w:rsidRDefault="009D17E7" w:rsidP="00602E17">
            <w:pPr>
              <w:pStyle w:val="ConsPlusNormal"/>
              <w:snapToGrid w:val="0"/>
              <w:jc w:val="center"/>
              <w:rPr>
                <w:rFonts w:ascii="Times New Roman" w:hAnsi="Times New Roman" w:cs="Times New Roman"/>
                <w:color w:val="000000"/>
              </w:rPr>
            </w:pPr>
            <w:r w:rsidRPr="00602E17">
              <w:rPr>
                <w:rFonts w:ascii="Times New Roman" w:hAnsi="Times New Roman" w:cs="Times New Roman"/>
                <w:color w:val="000000"/>
              </w:rPr>
              <w:t>654</w:t>
            </w:r>
          </w:p>
        </w:tc>
      </w:tr>
      <w:tr w:rsidR="009D17E7" w:rsidRPr="00602E17" w:rsidTr="00602E17">
        <w:trPr>
          <w:cantSplit/>
          <w:trHeight w:val="240"/>
        </w:trPr>
        <w:tc>
          <w:tcPr>
            <w:tcW w:w="4039" w:type="dxa"/>
            <w:tcBorders>
              <w:top w:val="single" w:sz="4" w:space="0" w:color="000000"/>
              <w:left w:val="single" w:sz="4" w:space="0" w:color="000000"/>
              <w:bottom w:val="single" w:sz="4" w:space="0" w:color="000000"/>
            </w:tcBorders>
            <w:shd w:val="clear" w:color="auto" w:fill="auto"/>
          </w:tcPr>
          <w:p w:rsidR="009D17E7" w:rsidRPr="00602E17" w:rsidRDefault="009D17E7" w:rsidP="00602E17">
            <w:pPr>
              <w:pStyle w:val="ConsPlusNormal"/>
              <w:snapToGrid w:val="0"/>
              <w:rPr>
                <w:rFonts w:ascii="Times New Roman" w:hAnsi="Times New Roman" w:cs="Times New Roman"/>
                <w:color w:val="000000"/>
              </w:rPr>
            </w:pPr>
            <w:r w:rsidRPr="00602E17">
              <w:rPr>
                <w:rFonts w:ascii="Times New Roman" w:hAnsi="Times New Roman" w:cs="Times New Roman"/>
                <w:color w:val="000000"/>
              </w:rPr>
              <w:t xml:space="preserve">Ввод  в действие распределительных газовых сетей в сельской местности (км.)         </w:t>
            </w:r>
          </w:p>
        </w:tc>
        <w:tc>
          <w:tcPr>
            <w:tcW w:w="709" w:type="dxa"/>
            <w:tcBorders>
              <w:top w:val="single" w:sz="4" w:space="0" w:color="000000"/>
              <w:left w:val="single" w:sz="4" w:space="0" w:color="000000"/>
              <w:bottom w:val="single" w:sz="4" w:space="0" w:color="000000"/>
              <w:right w:val="single" w:sz="4" w:space="0" w:color="000000"/>
            </w:tcBorders>
          </w:tcPr>
          <w:p w:rsidR="009D17E7" w:rsidRPr="00602E17" w:rsidRDefault="009D17E7" w:rsidP="00602E17">
            <w:pPr>
              <w:pStyle w:val="ConsPlusNormal"/>
              <w:snapToGrid w:val="0"/>
              <w:jc w:val="center"/>
              <w:rPr>
                <w:rFonts w:ascii="Times New Roman" w:hAnsi="Times New Roman" w:cs="Times New Roman"/>
                <w:color w:val="000000"/>
              </w:rPr>
            </w:pPr>
            <w:r w:rsidRPr="00602E17">
              <w:rPr>
                <w:rFonts w:ascii="Times New Roman" w:hAnsi="Times New Roman" w:cs="Times New Roman"/>
                <w:color w:val="000000"/>
              </w:rPr>
              <w:t>-</w:t>
            </w:r>
          </w:p>
          <w:p w:rsidR="009D17E7" w:rsidRPr="00602E17" w:rsidRDefault="009D17E7" w:rsidP="00602E17"/>
        </w:tc>
        <w:tc>
          <w:tcPr>
            <w:tcW w:w="709" w:type="dxa"/>
            <w:tcBorders>
              <w:top w:val="single" w:sz="4" w:space="0" w:color="000000"/>
              <w:left w:val="single" w:sz="4" w:space="0" w:color="000000"/>
              <w:bottom w:val="single" w:sz="4" w:space="0" w:color="000000"/>
            </w:tcBorders>
            <w:shd w:val="clear" w:color="auto" w:fill="auto"/>
            <w:vAlign w:val="center"/>
          </w:tcPr>
          <w:p w:rsidR="009D17E7" w:rsidRPr="00602E17" w:rsidRDefault="009D17E7" w:rsidP="00602E17">
            <w:pPr>
              <w:pStyle w:val="ConsPlusNormal"/>
              <w:snapToGrid w:val="0"/>
              <w:jc w:val="center"/>
              <w:rPr>
                <w:rFonts w:ascii="Times New Roman" w:hAnsi="Times New Roman" w:cs="Times New Roman"/>
                <w:color w:val="000000"/>
              </w:rPr>
            </w:pPr>
            <w:r w:rsidRPr="00602E17">
              <w:rPr>
                <w:rFonts w:ascii="Times New Roman" w:hAnsi="Times New Roman" w:cs="Times New Roman"/>
                <w:color w:val="000000"/>
              </w:rPr>
              <w:t>-</w:t>
            </w:r>
          </w:p>
          <w:p w:rsidR="009D17E7" w:rsidRPr="00602E17" w:rsidRDefault="009D17E7" w:rsidP="00602E17">
            <w:pPr>
              <w:jc w:val="center"/>
            </w:pPr>
            <w:r w:rsidRPr="00602E17">
              <w:t>2,23</w:t>
            </w:r>
          </w:p>
        </w:tc>
        <w:tc>
          <w:tcPr>
            <w:tcW w:w="567" w:type="dxa"/>
            <w:tcBorders>
              <w:top w:val="single" w:sz="4" w:space="0" w:color="000000"/>
              <w:left w:val="single" w:sz="4" w:space="0" w:color="000000"/>
              <w:bottom w:val="single" w:sz="4" w:space="0" w:color="000000"/>
              <w:right w:val="single" w:sz="4" w:space="0" w:color="auto"/>
            </w:tcBorders>
            <w:shd w:val="clear" w:color="auto" w:fill="auto"/>
          </w:tcPr>
          <w:p w:rsidR="009D17E7" w:rsidRPr="00602E17" w:rsidRDefault="009D17E7" w:rsidP="00602E17">
            <w:pPr>
              <w:pStyle w:val="ConsPlusNormal"/>
              <w:snapToGrid w:val="0"/>
              <w:jc w:val="center"/>
              <w:rPr>
                <w:rFonts w:ascii="Times New Roman" w:hAnsi="Times New Roman" w:cs="Times New Roman"/>
                <w:color w:val="000000"/>
              </w:rPr>
            </w:pPr>
            <w:r w:rsidRPr="00602E17">
              <w:rPr>
                <w:rFonts w:ascii="Times New Roman" w:hAnsi="Times New Roman" w:cs="Times New Roman"/>
                <w:color w:val="000000"/>
              </w:rPr>
              <w:t>-</w:t>
            </w:r>
          </w:p>
        </w:tc>
      </w:tr>
      <w:tr w:rsidR="009D17E7" w:rsidRPr="00602E17" w:rsidTr="00602E17">
        <w:trPr>
          <w:cantSplit/>
          <w:trHeight w:val="1027"/>
        </w:trPr>
        <w:tc>
          <w:tcPr>
            <w:tcW w:w="4039" w:type="dxa"/>
            <w:tcBorders>
              <w:top w:val="single" w:sz="4" w:space="0" w:color="000000"/>
              <w:left w:val="single" w:sz="4" w:space="0" w:color="000000"/>
              <w:bottom w:val="single" w:sz="4" w:space="0" w:color="000000"/>
            </w:tcBorders>
            <w:shd w:val="clear" w:color="auto" w:fill="auto"/>
          </w:tcPr>
          <w:p w:rsidR="009D17E7" w:rsidRPr="00602E17" w:rsidRDefault="009D17E7" w:rsidP="00602E17">
            <w:pPr>
              <w:pStyle w:val="ConsPlusNormal"/>
              <w:snapToGrid w:val="0"/>
              <w:rPr>
                <w:rFonts w:ascii="Times New Roman" w:hAnsi="Times New Roman" w:cs="Times New Roman"/>
                <w:color w:val="000000"/>
              </w:rPr>
            </w:pPr>
            <w:r w:rsidRPr="00602E17">
              <w:rPr>
                <w:rFonts w:ascii="Times New Roman" w:hAnsi="Times New Roman" w:cs="Times New Roman"/>
                <w:color w:val="000000"/>
              </w:rPr>
              <w:lastRenderedPageBreak/>
              <w:t xml:space="preserve">Ввод в действие локальных водопроводов в сельской местности (км.)   </w:t>
            </w:r>
          </w:p>
        </w:tc>
        <w:tc>
          <w:tcPr>
            <w:tcW w:w="709" w:type="dxa"/>
            <w:tcBorders>
              <w:top w:val="single" w:sz="4" w:space="0" w:color="000000"/>
              <w:left w:val="single" w:sz="4" w:space="0" w:color="000000"/>
              <w:bottom w:val="single" w:sz="4" w:space="0" w:color="000000"/>
              <w:right w:val="single" w:sz="4" w:space="0" w:color="000000"/>
            </w:tcBorders>
          </w:tcPr>
          <w:p w:rsidR="009D17E7" w:rsidRPr="00602E17" w:rsidRDefault="009D17E7" w:rsidP="00602E17">
            <w:pPr>
              <w:pStyle w:val="ConsPlusNormal"/>
              <w:snapToGrid w:val="0"/>
              <w:jc w:val="center"/>
              <w:rPr>
                <w:rFonts w:ascii="Times New Roman" w:hAnsi="Times New Roman" w:cs="Times New Roman"/>
                <w:color w:val="000000"/>
              </w:rPr>
            </w:pPr>
          </w:p>
        </w:tc>
        <w:tc>
          <w:tcPr>
            <w:tcW w:w="709" w:type="dxa"/>
            <w:tcBorders>
              <w:top w:val="single" w:sz="4" w:space="0" w:color="000000"/>
              <w:left w:val="single" w:sz="4" w:space="0" w:color="000000"/>
              <w:bottom w:val="single" w:sz="4" w:space="0" w:color="000000"/>
            </w:tcBorders>
            <w:shd w:val="clear" w:color="auto" w:fill="auto"/>
          </w:tcPr>
          <w:p w:rsidR="009D17E7" w:rsidRPr="00602E17" w:rsidRDefault="009D17E7" w:rsidP="00602E17">
            <w:pPr>
              <w:pStyle w:val="ConsPlusNormal"/>
              <w:snapToGrid w:val="0"/>
              <w:jc w:val="center"/>
              <w:rPr>
                <w:rFonts w:ascii="Times New Roman" w:hAnsi="Times New Roman" w:cs="Times New Roman"/>
                <w:color w:val="000000"/>
              </w:rPr>
            </w:pPr>
            <w:r w:rsidRPr="00602E17">
              <w:rPr>
                <w:rFonts w:ascii="Times New Roman" w:hAnsi="Times New Roman" w:cs="Times New Roman"/>
                <w:color w:val="000000"/>
              </w:rPr>
              <w:t>-</w:t>
            </w:r>
          </w:p>
          <w:p w:rsidR="009D17E7" w:rsidRPr="00602E17" w:rsidRDefault="009D17E7" w:rsidP="00602E17">
            <w:pPr>
              <w:pStyle w:val="ConsPlusNormal"/>
              <w:snapToGrid w:val="0"/>
              <w:jc w:val="center"/>
              <w:rPr>
                <w:rFonts w:ascii="Times New Roman" w:hAnsi="Times New Roman" w:cs="Times New Roman"/>
                <w:color w:val="000000"/>
              </w:rPr>
            </w:pPr>
          </w:p>
          <w:p w:rsidR="009D17E7" w:rsidRPr="00602E17" w:rsidRDefault="009D17E7" w:rsidP="00602E17">
            <w:pPr>
              <w:pStyle w:val="ConsPlusNormal"/>
              <w:snapToGrid w:val="0"/>
              <w:jc w:val="center"/>
              <w:rPr>
                <w:rFonts w:ascii="Times New Roman" w:hAnsi="Times New Roman" w:cs="Times New Roman"/>
                <w:color w:val="000000"/>
              </w:rPr>
            </w:pPr>
          </w:p>
          <w:p w:rsidR="009D17E7" w:rsidRPr="00602E17" w:rsidRDefault="009D17E7" w:rsidP="00602E17">
            <w:pPr>
              <w:pStyle w:val="ConsPlusNormal"/>
              <w:snapToGrid w:val="0"/>
              <w:jc w:val="center"/>
              <w:rPr>
                <w:rFonts w:ascii="Times New Roman" w:hAnsi="Times New Roman" w:cs="Times New Roman"/>
                <w:color w:val="000000"/>
              </w:rPr>
            </w:pPr>
          </w:p>
        </w:tc>
        <w:tc>
          <w:tcPr>
            <w:tcW w:w="567" w:type="dxa"/>
            <w:tcBorders>
              <w:top w:val="single" w:sz="4" w:space="0" w:color="000000"/>
              <w:left w:val="single" w:sz="4" w:space="0" w:color="000000"/>
              <w:bottom w:val="single" w:sz="4" w:space="0" w:color="000000"/>
              <w:right w:val="single" w:sz="4" w:space="0" w:color="auto"/>
            </w:tcBorders>
            <w:shd w:val="clear" w:color="auto" w:fill="auto"/>
          </w:tcPr>
          <w:p w:rsidR="009D17E7" w:rsidRPr="00602E17" w:rsidRDefault="009D17E7" w:rsidP="00602E17">
            <w:pPr>
              <w:pStyle w:val="ConsPlusNormal"/>
              <w:snapToGrid w:val="0"/>
              <w:jc w:val="center"/>
              <w:rPr>
                <w:rFonts w:ascii="Times New Roman" w:hAnsi="Times New Roman" w:cs="Times New Roman"/>
                <w:color w:val="000000"/>
              </w:rPr>
            </w:pPr>
            <w:r w:rsidRPr="00602E17">
              <w:rPr>
                <w:rFonts w:ascii="Times New Roman" w:hAnsi="Times New Roman" w:cs="Times New Roman"/>
                <w:color w:val="000000"/>
              </w:rPr>
              <w:t>-</w:t>
            </w:r>
          </w:p>
          <w:p w:rsidR="009D17E7" w:rsidRPr="00602E17" w:rsidRDefault="009D17E7" w:rsidP="00602E17">
            <w:pPr>
              <w:pStyle w:val="ConsPlusNormal"/>
              <w:snapToGrid w:val="0"/>
              <w:jc w:val="center"/>
              <w:rPr>
                <w:rFonts w:ascii="Times New Roman" w:hAnsi="Times New Roman" w:cs="Times New Roman"/>
                <w:color w:val="000000"/>
              </w:rPr>
            </w:pPr>
          </w:p>
          <w:p w:rsidR="009D17E7" w:rsidRPr="00602E17" w:rsidRDefault="009D17E7" w:rsidP="00602E17">
            <w:pPr>
              <w:pStyle w:val="ConsPlusNormal"/>
              <w:snapToGrid w:val="0"/>
              <w:jc w:val="center"/>
              <w:rPr>
                <w:rFonts w:ascii="Times New Roman" w:hAnsi="Times New Roman" w:cs="Times New Roman"/>
                <w:color w:val="000000"/>
              </w:rPr>
            </w:pPr>
          </w:p>
          <w:p w:rsidR="009D17E7" w:rsidRPr="00602E17" w:rsidRDefault="009D17E7" w:rsidP="00602E17">
            <w:pPr>
              <w:pStyle w:val="ConsPlusNormal"/>
              <w:snapToGrid w:val="0"/>
              <w:jc w:val="center"/>
              <w:rPr>
                <w:rFonts w:ascii="Times New Roman" w:hAnsi="Times New Roman" w:cs="Times New Roman"/>
                <w:color w:val="000000"/>
              </w:rPr>
            </w:pPr>
            <w:r w:rsidRPr="00602E17">
              <w:rPr>
                <w:rFonts w:ascii="Times New Roman" w:hAnsi="Times New Roman" w:cs="Times New Roman"/>
                <w:color w:val="000000"/>
              </w:rPr>
              <w:t>-</w:t>
            </w:r>
          </w:p>
        </w:tc>
      </w:tr>
      <w:tr w:rsidR="009D17E7" w:rsidRPr="00602E17" w:rsidTr="00602E17">
        <w:trPr>
          <w:cantSplit/>
          <w:trHeight w:val="240"/>
        </w:trPr>
        <w:tc>
          <w:tcPr>
            <w:tcW w:w="4039" w:type="dxa"/>
            <w:tcBorders>
              <w:top w:val="single" w:sz="4" w:space="0" w:color="000000"/>
              <w:left w:val="single" w:sz="4" w:space="0" w:color="000000"/>
              <w:bottom w:val="single" w:sz="4" w:space="0" w:color="000000"/>
            </w:tcBorders>
            <w:shd w:val="clear" w:color="auto" w:fill="auto"/>
          </w:tcPr>
          <w:p w:rsidR="009D17E7" w:rsidRPr="00602E17" w:rsidRDefault="009D17E7" w:rsidP="00602E17">
            <w:pPr>
              <w:pStyle w:val="ConsPlusNormal"/>
              <w:snapToGrid w:val="0"/>
              <w:rPr>
                <w:rFonts w:ascii="Times New Roman" w:hAnsi="Times New Roman" w:cs="Times New Roman"/>
                <w:color w:val="000000"/>
              </w:rPr>
            </w:pPr>
            <w:r w:rsidRPr="00602E17">
              <w:rPr>
                <w:rFonts w:ascii="Times New Roman" w:hAnsi="Times New Roman"/>
                <w:color w:val="000000"/>
              </w:rPr>
              <w:t>Строительство  плоскостных спортивных сооружений (кв. метров)</w:t>
            </w:r>
          </w:p>
        </w:tc>
        <w:tc>
          <w:tcPr>
            <w:tcW w:w="709" w:type="dxa"/>
            <w:tcBorders>
              <w:top w:val="single" w:sz="4" w:space="0" w:color="000000"/>
              <w:left w:val="single" w:sz="4" w:space="0" w:color="000000"/>
              <w:bottom w:val="single" w:sz="4" w:space="0" w:color="000000"/>
              <w:right w:val="single" w:sz="4" w:space="0" w:color="000000"/>
            </w:tcBorders>
          </w:tcPr>
          <w:p w:rsidR="009D17E7" w:rsidRPr="00602E17" w:rsidRDefault="009D17E7" w:rsidP="00602E17">
            <w:pPr>
              <w:pStyle w:val="ConsPlusNormal"/>
              <w:snapToGrid w:val="0"/>
              <w:jc w:val="center"/>
              <w:rPr>
                <w:rFonts w:ascii="Times New Roman" w:hAnsi="Times New Roman" w:cs="Times New Roman"/>
                <w:color w:val="000000"/>
              </w:rPr>
            </w:pPr>
            <w:r w:rsidRPr="00602E17">
              <w:rPr>
                <w:rFonts w:ascii="Times New Roman" w:hAnsi="Times New Roman" w:cs="Times New Roman"/>
                <w:color w:val="000000"/>
              </w:rPr>
              <w:t>-</w:t>
            </w:r>
          </w:p>
        </w:tc>
        <w:tc>
          <w:tcPr>
            <w:tcW w:w="709" w:type="dxa"/>
            <w:tcBorders>
              <w:top w:val="single" w:sz="4" w:space="0" w:color="000000"/>
              <w:left w:val="single" w:sz="4" w:space="0" w:color="000000"/>
              <w:bottom w:val="single" w:sz="4" w:space="0" w:color="000000"/>
            </w:tcBorders>
            <w:shd w:val="clear" w:color="auto" w:fill="auto"/>
          </w:tcPr>
          <w:p w:rsidR="009D17E7" w:rsidRPr="00602E17" w:rsidRDefault="009D17E7" w:rsidP="00602E17">
            <w:pPr>
              <w:pStyle w:val="ConsPlusNormal"/>
              <w:snapToGrid w:val="0"/>
              <w:jc w:val="center"/>
              <w:rPr>
                <w:rFonts w:ascii="Times New Roman" w:hAnsi="Times New Roman" w:cs="Times New Roman"/>
                <w:color w:val="000000"/>
              </w:rPr>
            </w:pPr>
            <w:r w:rsidRPr="00602E17">
              <w:rPr>
                <w:rFonts w:ascii="Times New Roman" w:hAnsi="Times New Roman" w:cs="Times New Roman"/>
                <w:color w:val="000000"/>
              </w:rPr>
              <w:t>-</w:t>
            </w:r>
          </w:p>
        </w:tc>
        <w:tc>
          <w:tcPr>
            <w:tcW w:w="567" w:type="dxa"/>
            <w:tcBorders>
              <w:top w:val="single" w:sz="4" w:space="0" w:color="000000"/>
              <w:left w:val="single" w:sz="4" w:space="0" w:color="000000"/>
              <w:bottom w:val="single" w:sz="4" w:space="0" w:color="000000"/>
              <w:right w:val="single" w:sz="4" w:space="0" w:color="auto"/>
            </w:tcBorders>
            <w:shd w:val="clear" w:color="auto" w:fill="auto"/>
          </w:tcPr>
          <w:p w:rsidR="009D17E7" w:rsidRPr="00602E17" w:rsidRDefault="009D17E7" w:rsidP="00602E17">
            <w:pPr>
              <w:pStyle w:val="ConsPlusNormal"/>
              <w:snapToGrid w:val="0"/>
              <w:jc w:val="center"/>
              <w:rPr>
                <w:rFonts w:ascii="Times New Roman" w:hAnsi="Times New Roman" w:cs="Times New Roman"/>
                <w:color w:val="000000"/>
              </w:rPr>
            </w:pPr>
            <w:r w:rsidRPr="00602E17">
              <w:rPr>
                <w:rFonts w:ascii="Times New Roman" w:hAnsi="Times New Roman" w:cs="Times New Roman"/>
                <w:color w:val="000000"/>
              </w:rPr>
              <w:t>1</w:t>
            </w:r>
          </w:p>
        </w:tc>
      </w:tr>
      <w:tr w:rsidR="009D17E7" w:rsidRPr="00602E17" w:rsidTr="00602E17">
        <w:trPr>
          <w:cantSplit/>
          <w:trHeight w:val="240"/>
        </w:trPr>
        <w:tc>
          <w:tcPr>
            <w:tcW w:w="4039" w:type="dxa"/>
            <w:tcBorders>
              <w:top w:val="single" w:sz="4" w:space="0" w:color="000000"/>
              <w:left w:val="single" w:sz="4" w:space="0" w:color="000000"/>
              <w:bottom w:val="single" w:sz="4" w:space="0" w:color="000000"/>
            </w:tcBorders>
            <w:shd w:val="clear" w:color="auto" w:fill="auto"/>
          </w:tcPr>
          <w:p w:rsidR="009D17E7" w:rsidRPr="00602E17" w:rsidRDefault="009D17E7" w:rsidP="00602E17">
            <w:pPr>
              <w:pStyle w:val="ConsPlusNormal"/>
              <w:snapToGrid w:val="0"/>
              <w:rPr>
                <w:rFonts w:ascii="Times New Roman" w:hAnsi="Times New Roman"/>
                <w:color w:val="000000"/>
              </w:rPr>
            </w:pPr>
            <w:r w:rsidRPr="00602E17">
              <w:rPr>
                <w:rFonts w:ascii="Times New Roman" w:hAnsi="Times New Roman"/>
                <w:color w:val="000000"/>
              </w:rPr>
              <w:t>Поддержка местных инициатив граждан (ед.)</w:t>
            </w:r>
          </w:p>
        </w:tc>
        <w:tc>
          <w:tcPr>
            <w:tcW w:w="709" w:type="dxa"/>
            <w:tcBorders>
              <w:top w:val="single" w:sz="4" w:space="0" w:color="000000"/>
              <w:left w:val="single" w:sz="4" w:space="0" w:color="000000"/>
              <w:bottom w:val="single" w:sz="4" w:space="0" w:color="000000"/>
              <w:right w:val="single" w:sz="4" w:space="0" w:color="000000"/>
            </w:tcBorders>
          </w:tcPr>
          <w:p w:rsidR="009D17E7" w:rsidRPr="00602E17" w:rsidRDefault="009D17E7" w:rsidP="00602E17">
            <w:pPr>
              <w:pStyle w:val="ConsPlusNormal"/>
              <w:snapToGrid w:val="0"/>
              <w:jc w:val="center"/>
              <w:rPr>
                <w:rFonts w:ascii="Times New Roman" w:hAnsi="Times New Roman" w:cs="Times New Roman"/>
                <w:color w:val="000000"/>
              </w:rPr>
            </w:pPr>
          </w:p>
        </w:tc>
        <w:tc>
          <w:tcPr>
            <w:tcW w:w="709" w:type="dxa"/>
            <w:tcBorders>
              <w:top w:val="single" w:sz="4" w:space="0" w:color="000000"/>
              <w:left w:val="single" w:sz="4" w:space="0" w:color="000000"/>
              <w:bottom w:val="single" w:sz="4" w:space="0" w:color="000000"/>
            </w:tcBorders>
            <w:shd w:val="clear" w:color="auto" w:fill="auto"/>
          </w:tcPr>
          <w:p w:rsidR="009D17E7" w:rsidRPr="00602E17" w:rsidRDefault="009D17E7" w:rsidP="00602E17">
            <w:pPr>
              <w:pStyle w:val="ConsPlusNormal"/>
              <w:snapToGrid w:val="0"/>
              <w:jc w:val="center"/>
              <w:rPr>
                <w:rFonts w:ascii="Times New Roman" w:hAnsi="Times New Roman" w:cs="Times New Roman"/>
                <w:color w:val="000000"/>
              </w:rPr>
            </w:pPr>
            <w:r w:rsidRPr="00602E17">
              <w:rPr>
                <w:rFonts w:ascii="Times New Roman" w:hAnsi="Times New Roman" w:cs="Times New Roman"/>
                <w:color w:val="000000"/>
              </w:rPr>
              <w:t>1</w:t>
            </w:r>
          </w:p>
        </w:tc>
        <w:tc>
          <w:tcPr>
            <w:tcW w:w="567" w:type="dxa"/>
            <w:tcBorders>
              <w:top w:val="single" w:sz="4" w:space="0" w:color="000000"/>
              <w:left w:val="single" w:sz="4" w:space="0" w:color="000000"/>
              <w:bottom w:val="single" w:sz="4" w:space="0" w:color="000000"/>
              <w:right w:val="single" w:sz="4" w:space="0" w:color="auto"/>
            </w:tcBorders>
            <w:shd w:val="clear" w:color="auto" w:fill="auto"/>
          </w:tcPr>
          <w:p w:rsidR="009D17E7" w:rsidRPr="00602E17" w:rsidRDefault="009D17E7" w:rsidP="00602E17">
            <w:pPr>
              <w:pStyle w:val="ConsPlusNormal"/>
              <w:snapToGrid w:val="0"/>
              <w:jc w:val="center"/>
              <w:rPr>
                <w:rFonts w:ascii="Times New Roman" w:hAnsi="Times New Roman" w:cs="Times New Roman"/>
                <w:color w:val="000000"/>
              </w:rPr>
            </w:pPr>
            <w:r w:rsidRPr="00602E17">
              <w:rPr>
                <w:rFonts w:ascii="Times New Roman" w:hAnsi="Times New Roman" w:cs="Times New Roman"/>
                <w:color w:val="000000"/>
              </w:rPr>
              <w:t>11</w:t>
            </w:r>
          </w:p>
        </w:tc>
      </w:tr>
      <w:tr w:rsidR="009D17E7" w:rsidRPr="00602E17" w:rsidTr="00602E17">
        <w:trPr>
          <w:cantSplit/>
          <w:trHeight w:val="240"/>
        </w:trPr>
        <w:tc>
          <w:tcPr>
            <w:tcW w:w="4039" w:type="dxa"/>
            <w:tcBorders>
              <w:top w:val="single" w:sz="4" w:space="0" w:color="000000"/>
              <w:left w:val="single" w:sz="4" w:space="0" w:color="000000"/>
              <w:bottom w:val="single" w:sz="4" w:space="0" w:color="000000"/>
            </w:tcBorders>
            <w:shd w:val="clear" w:color="auto" w:fill="auto"/>
          </w:tcPr>
          <w:p w:rsidR="009D17E7" w:rsidRPr="00602E17" w:rsidRDefault="009D17E7" w:rsidP="00602E17">
            <w:pPr>
              <w:pStyle w:val="ConsPlusNormal"/>
              <w:snapToGrid w:val="0"/>
              <w:rPr>
                <w:rFonts w:ascii="Times New Roman" w:hAnsi="Times New Roman"/>
                <w:color w:val="000000"/>
              </w:rPr>
            </w:pPr>
            <w:r w:rsidRPr="00602E17">
              <w:rPr>
                <w:rFonts w:ascii="Times New Roman" w:hAnsi="Times New Roman"/>
                <w:color w:val="000000"/>
              </w:rPr>
              <w:t xml:space="preserve">       Строительство и реконструкция автомобильных дорог (м)</w:t>
            </w:r>
          </w:p>
        </w:tc>
        <w:tc>
          <w:tcPr>
            <w:tcW w:w="709" w:type="dxa"/>
            <w:tcBorders>
              <w:top w:val="single" w:sz="4" w:space="0" w:color="000000"/>
              <w:left w:val="single" w:sz="4" w:space="0" w:color="000000"/>
              <w:bottom w:val="single" w:sz="4" w:space="0" w:color="000000"/>
              <w:right w:val="single" w:sz="4" w:space="0" w:color="000000"/>
            </w:tcBorders>
          </w:tcPr>
          <w:p w:rsidR="009D17E7" w:rsidRPr="00602E17" w:rsidRDefault="009D17E7" w:rsidP="00602E17">
            <w:pPr>
              <w:pStyle w:val="ConsPlusNormal"/>
              <w:snapToGrid w:val="0"/>
              <w:jc w:val="center"/>
              <w:rPr>
                <w:rFonts w:ascii="Times New Roman" w:hAnsi="Times New Roman" w:cs="Times New Roman"/>
                <w:color w:val="000000"/>
              </w:rPr>
            </w:pPr>
          </w:p>
        </w:tc>
        <w:tc>
          <w:tcPr>
            <w:tcW w:w="709" w:type="dxa"/>
            <w:tcBorders>
              <w:top w:val="single" w:sz="4" w:space="0" w:color="000000"/>
              <w:left w:val="single" w:sz="4" w:space="0" w:color="000000"/>
              <w:bottom w:val="single" w:sz="4" w:space="0" w:color="000000"/>
            </w:tcBorders>
            <w:shd w:val="clear" w:color="auto" w:fill="auto"/>
          </w:tcPr>
          <w:p w:rsidR="009D17E7" w:rsidRPr="00602E17" w:rsidRDefault="009D17E7" w:rsidP="00602E17">
            <w:pPr>
              <w:pStyle w:val="ConsPlusNormal"/>
              <w:snapToGrid w:val="0"/>
              <w:jc w:val="center"/>
              <w:rPr>
                <w:rFonts w:ascii="Times New Roman" w:hAnsi="Times New Roman" w:cs="Times New Roman"/>
                <w:color w:val="000000"/>
              </w:rPr>
            </w:pPr>
          </w:p>
        </w:tc>
        <w:tc>
          <w:tcPr>
            <w:tcW w:w="567" w:type="dxa"/>
            <w:tcBorders>
              <w:top w:val="single" w:sz="4" w:space="0" w:color="000000"/>
              <w:left w:val="single" w:sz="4" w:space="0" w:color="000000"/>
              <w:bottom w:val="single" w:sz="4" w:space="0" w:color="000000"/>
              <w:right w:val="single" w:sz="4" w:space="0" w:color="auto"/>
            </w:tcBorders>
            <w:shd w:val="clear" w:color="auto" w:fill="auto"/>
          </w:tcPr>
          <w:p w:rsidR="009D17E7" w:rsidRPr="00602E17" w:rsidRDefault="009D17E7" w:rsidP="00602E17">
            <w:pPr>
              <w:pStyle w:val="ConsPlusNormal"/>
              <w:snapToGrid w:val="0"/>
              <w:jc w:val="center"/>
              <w:rPr>
                <w:rFonts w:ascii="Times New Roman" w:hAnsi="Times New Roman" w:cs="Times New Roman"/>
                <w:color w:val="000000"/>
              </w:rPr>
            </w:pPr>
          </w:p>
        </w:tc>
      </w:tr>
    </w:tbl>
    <w:p w:rsidR="009D17E7" w:rsidRPr="00602E17" w:rsidRDefault="009D17E7" w:rsidP="009D17E7">
      <w:pPr>
        <w:pStyle w:val="af7"/>
        <w:jc w:val="both"/>
        <w:rPr>
          <w:color w:val="000000"/>
        </w:rPr>
      </w:pPr>
      <w:r w:rsidRPr="00602E17">
        <w:rPr>
          <w:color w:val="000000"/>
        </w:rPr>
        <w:t>Пояснения к таблице:</w:t>
      </w:r>
    </w:p>
    <w:p w:rsidR="009D17E7" w:rsidRPr="00602E17" w:rsidRDefault="009D17E7" w:rsidP="009D17E7">
      <w:pPr>
        <w:pStyle w:val="af7"/>
        <w:numPr>
          <w:ilvl w:val="0"/>
          <w:numId w:val="5"/>
        </w:numPr>
        <w:ind w:left="0" w:firstLine="426"/>
        <w:jc w:val="both"/>
      </w:pPr>
      <w:r w:rsidRPr="00602E17">
        <w:t>приведенные плановые значения целевых индикаторов (показателей) указаны с учетом ожидаемого финансирования за счет средств  бюджетов сельских поселений и софинансирования реализации мероприятий подпрограммы за счет средств федерального и областного бюджетов;</w:t>
      </w:r>
    </w:p>
    <w:p w:rsidR="009D17E7" w:rsidRPr="00602E17" w:rsidRDefault="009D17E7" w:rsidP="009D17E7">
      <w:pPr>
        <w:pStyle w:val="af7"/>
        <w:numPr>
          <w:ilvl w:val="0"/>
          <w:numId w:val="5"/>
        </w:numPr>
        <w:ind w:left="0" w:firstLine="426"/>
        <w:jc w:val="both"/>
      </w:pPr>
      <w:r w:rsidRPr="00602E17">
        <w:t>целевые индикаторы (показатели) 1, 2, 4, 6, 7 характеризуют результаты, достигаемые исключительно в рамках реализации настоящей подпрограммы. Отчетные значения указанных целевых индикаторов (показателей) определяются по данным управленческого учета, осуществляемого Департаментом сельского хозяйства и продовольствия Ивановской области;</w:t>
      </w:r>
    </w:p>
    <w:p w:rsidR="009D17E7" w:rsidRPr="00602E17" w:rsidRDefault="009D17E7" w:rsidP="009D17E7">
      <w:pPr>
        <w:pStyle w:val="af7"/>
        <w:numPr>
          <w:ilvl w:val="0"/>
          <w:numId w:val="5"/>
        </w:numPr>
        <w:ind w:left="0" w:firstLine="426"/>
        <w:jc w:val="both"/>
      </w:pPr>
      <w:r w:rsidRPr="00602E17">
        <w:t>отчетные значения целевого индикатора (показателя) 3 определяются следующим образом:</w:t>
      </w:r>
    </w:p>
    <w:p w:rsidR="009D17E7" w:rsidRPr="00602E17" w:rsidRDefault="009D17E7" w:rsidP="009D17E7">
      <w:pPr>
        <w:pStyle w:val="af7"/>
        <w:jc w:val="both"/>
      </w:pPr>
      <w:r w:rsidRPr="00602E17">
        <w:t>И3 =( К1+К2) : К х 100%, где</w:t>
      </w:r>
    </w:p>
    <w:p w:rsidR="009D17E7" w:rsidRPr="00602E17" w:rsidRDefault="009D17E7" w:rsidP="009D17E7">
      <w:pPr>
        <w:pStyle w:val="af7"/>
        <w:jc w:val="both"/>
      </w:pPr>
      <w:r w:rsidRPr="00602E17">
        <w:t>И3 - уровень газификации домов (квартир) сетевым природным газом в сельской местности (процентов);</w:t>
      </w:r>
    </w:p>
    <w:p w:rsidR="009D17E7" w:rsidRPr="00602E17" w:rsidRDefault="009D17E7" w:rsidP="009D17E7">
      <w:pPr>
        <w:pStyle w:val="af7"/>
        <w:jc w:val="both"/>
      </w:pPr>
      <w:r w:rsidRPr="00602E17">
        <w:t>К1, К2 - количество подключенных к сетевому природному газу заселенных домов (квартир) в сельских поселениях Комсомольского муниципального района (единиц);</w:t>
      </w:r>
    </w:p>
    <w:p w:rsidR="009D17E7" w:rsidRPr="00602E17" w:rsidRDefault="009D17E7" w:rsidP="009D17E7">
      <w:pPr>
        <w:pStyle w:val="af7"/>
        <w:jc w:val="both"/>
      </w:pPr>
      <w:r w:rsidRPr="00602E17">
        <w:t>К - количество жилых домов (квартир) в сельских поселениях Комсомольского муниципального района (единиц);</w:t>
      </w:r>
    </w:p>
    <w:p w:rsidR="009D17E7" w:rsidRPr="00602E17" w:rsidRDefault="009D17E7" w:rsidP="009D17E7">
      <w:pPr>
        <w:pStyle w:val="af7"/>
        <w:jc w:val="both"/>
      </w:pPr>
      <w:r w:rsidRPr="00602E17">
        <w:t>Значения К1 и К2 определяются по данным управленческого учета, осуществляемого администрациями сельских поселений Комсомольского муниципального района;</w:t>
      </w:r>
    </w:p>
    <w:p w:rsidR="009D17E7" w:rsidRPr="00602E17" w:rsidRDefault="009D17E7" w:rsidP="009D17E7">
      <w:pPr>
        <w:pStyle w:val="af7"/>
        <w:jc w:val="both"/>
      </w:pPr>
      <w:r w:rsidRPr="00602E17">
        <w:t>Значения К определяются по данным официального статистического наблюдения.</w:t>
      </w:r>
    </w:p>
    <w:p w:rsidR="009D17E7" w:rsidRPr="00602E17" w:rsidRDefault="009D17E7" w:rsidP="009D17E7">
      <w:pPr>
        <w:pStyle w:val="af7"/>
        <w:numPr>
          <w:ilvl w:val="0"/>
          <w:numId w:val="5"/>
        </w:numPr>
        <w:ind w:left="0" w:firstLine="426"/>
        <w:jc w:val="both"/>
      </w:pPr>
      <w:r w:rsidRPr="00602E17">
        <w:t>отчетные значения целевого индикатора (показателя) 5 определяются следующим образом:</w:t>
      </w:r>
    </w:p>
    <w:p w:rsidR="009D17E7" w:rsidRPr="00602E17" w:rsidRDefault="009D17E7" w:rsidP="009D17E7">
      <w:pPr>
        <w:pStyle w:val="af7"/>
        <w:jc w:val="both"/>
      </w:pPr>
      <w:r w:rsidRPr="00602E17">
        <w:t>И5 = Ч2 : Ч х 100%, где</w:t>
      </w:r>
    </w:p>
    <w:p w:rsidR="009D17E7" w:rsidRPr="00602E17" w:rsidRDefault="009D17E7" w:rsidP="009D17E7">
      <w:pPr>
        <w:pStyle w:val="af7"/>
        <w:jc w:val="both"/>
      </w:pPr>
      <w:r w:rsidRPr="00602E17">
        <w:t>И5 - обеспеченность сельского населения питьевой водой нормативного качества (процентов);</w:t>
      </w:r>
    </w:p>
    <w:p w:rsidR="009D17E7" w:rsidRPr="00602E17" w:rsidRDefault="009D17E7" w:rsidP="009D17E7">
      <w:pPr>
        <w:pStyle w:val="af7"/>
        <w:jc w:val="both"/>
      </w:pPr>
      <w:r w:rsidRPr="00602E17">
        <w:t>Ч2 - численность населения сельских поселений Комсомольского муниципального района, проживающего в домохозяйствах, обеспеченных питьевой водой нормативного качества (человек);</w:t>
      </w:r>
    </w:p>
    <w:p w:rsidR="009D17E7" w:rsidRPr="00602E17" w:rsidRDefault="009D17E7" w:rsidP="009D17E7">
      <w:pPr>
        <w:pStyle w:val="af7"/>
        <w:jc w:val="both"/>
      </w:pPr>
      <w:r w:rsidRPr="00602E17">
        <w:t>Ч - численность сельского населения на территории Комсомольского муниципального района (человек);</w:t>
      </w:r>
    </w:p>
    <w:p w:rsidR="009D17E7" w:rsidRPr="00602E17" w:rsidRDefault="009D17E7" w:rsidP="009D17E7">
      <w:pPr>
        <w:pStyle w:val="af7"/>
        <w:jc w:val="both"/>
      </w:pPr>
      <w:r w:rsidRPr="00602E17">
        <w:t>Значения Ч2 определяются по данным управленческого учета, осуществляемого администрациями сельских поселений Комсомольского муниципального района;</w:t>
      </w:r>
    </w:p>
    <w:p w:rsidR="009D17E7" w:rsidRPr="00602E17" w:rsidRDefault="009D17E7" w:rsidP="009D17E7">
      <w:pPr>
        <w:pStyle w:val="af7"/>
        <w:jc w:val="both"/>
      </w:pPr>
      <w:r w:rsidRPr="00602E17">
        <w:t>Значения Ч определяются по данным официального статистического наблюдения.</w:t>
      </w:r>
    </w:p>
    <w:p w:rsidR="009D17E7" w:rsidRPr="00602E17" w:rsidRDefault="009D17E7" w:rsidP="009D17E7">
      <w:pPr>
        <w:pStyle w:val="ConsPlusNormal"/>
        <w:jc w:val="center"/>
        <w:rPr>
          <w:rFonts w:ascii="Times New Roman" w:hAnsi="Times New Roman" w:cs="Times New Roman"/>
        </w:rPr>
      </w:pPr>
    </w:p>
    <w:p w:rsidR="009D17E7" w:rsidRPr="00602E17" w:rsidRDefault="009D17E7" w:rsidP="009D17E7">
      <w:pPr>
        <w:ind w:firstLine="709"/>
        <w:jc w:val="center"/>
        <w:rPr>
          <w:b/>
          <w:bCs/>
        </w:rPr>
      </w:pPr>
      <w:r w:rsidRPr="00602E17">
        <w:rPr>
          <w:b/>
          <w:bCs/>
        </w:rPr>
        <w:t>4. Основные задачи, и сроки реализации Подпрограммы</w:t>
      </w:r>
    </w:p>
    <w:p w:rsidR="009D17E7" w:rsidRPr="00602E17" w:rsidRDefault="009D17E7" w:rsidP="009D17E7">
      <w:pPr>
        <w:ind w:firstLine="709"/>
        <w:jc w:val="both"/>
      </w:pPr>
    </w:p>
    <w:p w:rsidR="009D17E7" w:rsidRPr="00602E17" w:rsidRDefault="009D17E7" w:rsidP="009D17E7">
      <w:pPr>
        <w:ind w:firstLine="709"/>
        <w:jc w:val="both"/>
      </w:pPr>
      <w:r w:rsidRPr="00602E17">
        <w:t>Основными задачами Подпрограммы являются:</w:t>
      </w:r>
    </w:p>
    <w:p w:rsidR="009D17E7" w:rsidRPr="00602E17" w:rsidRDefault="009D17E7" w:rsidP="009D17E7">
      <w:pPr>
        <w:ind w:firstLine="709"/>
        <w:jc w:val="both"/>
      </w:pPr>
      <w:r w:rsidRPr="00602E17">
        <w:t>-  удовлетворение потребностей сельского населения, в том числе молодых семей и молодых специалистов, в благоустроенном жилье;</w:t>
      </w:r>
    </w:p>
    <w:p w:rsidR="009D17E7" w:rsidRPr="00602E17" w:rsidRDefault="009D17E7" w:rsidP="009D17E7">
      <w:pPr>
        <w:ind w:firstLine="709"/>
        <w:jc w:val="both"/>
      </w:pPr>
      <w:r w:rsidRPr="00602E17">
        <w:t xml:space="preserve">- повышение  уровня  комплексного  обустройства  населенных  пунктов, расположенных в сельской местности, объектами социальной и инженерной инфраструктуры; </w:t>
      </w:r>
    </w:p>
    <w:p w:rsidR="009D17E7" w:rsidRPr="00602E17" w:rsidRDefault="009D17E7" w:rsidP="009D17E7">
      <w:pPr>
        <w:ind w:firstLine="709"/>
        <w:jc w:val="both"/>
      </w:pPr>
      <w:r w:rsidRPr="00602E17">
        <w:t>-  популяризация достижений в сфере сельского развития;</w:t>
      </w:r>
    </w:p>
    <w:p w:rsidR="009D17E7" w:rsidRPr="00602E17" w:rsidRDefault="009D17E7" w:rsidP="009D17E7">
      <w:pPr>
        <w:pStyle w:val="ConsPlusNonformat"/>
        <w:widowControl/>
        <w:ind w:firstLine="709"/>
        <w:jc w:val="both"/>
        <w:rPr>
          <w:rFonts w:ascii="Times New Roman" w:hAnsi="Times New Roman" w:cs="Times New Roman"/>
          <w:color w:val="000000"/>
        </w:rPr>
      </w:pPr>
      <w:r w:rsidRPr="00602E17">
        <w:rPr>
          <w:rFonts w:ascii="Times New Roman" w:hAnsi="Times New Roman" w:cs="Times New Roman"/>
          <w:color w:val="000000"/>
        </w:rPr>
        <w:t xml:space="preserve">- ввод и приобретение 522кв. метров жилья для граждан, проживающих в сельской местности, в том числе </w:t>
      </w:r>
      <w:r w:rsidRPr="00602E17">
        <w:rPr>
          <w:rFonts w:ascii="Times New Roman" w:hAnsi="Times New Roman" w:cs="Times New Roman"/>
          <w:color w:val="000000"/>
          <w:shd w:val="clear" w:color="auto" w:fill="FFFFFF"/>
        </w:rPr>
        <w:t>126</w:t>
      </w:r>
      <w:r w:rsidRPr="00602E17">
        <w:rPr>
          <w:rFonts w:ascii="Times New Roman" w:hAnsi="Times New Roman" w:cs="Times New Roman"/>
          <w:color w:val="000000"/>
        </w:rPr>
        <w:t xml:space="preserve"> кв. метров жилья для молодых семей и молодых специалистов на селе;</w:t>
      </w:r>
    </w:p>
    <w:p w:rsidR="009D17E7" w:rsidRPr="00602E17" w:rsidRDefault="009D17E7" w:rsidP="009D17E7">
      <w:pPr>
        <w:pStyle w:val="ConsPlusNonformat"/>
        <w:widowControl/>
        <w:ind w:firstLine="709"/>
        <w:jc w:val="both"/>
        <w:rPr>
          <w:rFonts w:ascii="Times New Roman" w:hAnsi="Times New Roman"/>
          <w:color w:val="000000"/>
        </w:rPr>
      </w:pPr>
      <w:r w:rsidRPr="00602E17">
        <w:rPr>
          <w:rFonts w:ascii="Times New Roman" w:hAnsi="Times New Roman" w:cs="Times New Roman"/>
          <w:color w:val="000000"/>
        </w:rPr>
        <w:t xml:space="preserve">-  строительство </w:t>
      </w:r>
      <w:r w:rsidRPr="00602E17">
        <w:rPr>
          <w:rFonts w:ascii="Times New Roman" w:hAnsi="Times New Roman"/>
          <w:color w:val="000000"/>
        </w:rPr>
        <w:t xml:space="preserve">плоскостного спортивного сооружения;  </w:t>
      </w:r>
    </w:p>
    <w:p w:rsidR="009D17E7" w:rsidRPr="00602E17" w:rsidRDefault="009D17E7" w:rsidP="009D17E7">
      <w:pPr>
        <w:pStyle w:val="ConsPlusNonformat"/>
        <w:widowControl/>
        <w:ind w:firstLine="709"/>
        <w:jc w:val="both"/>
        <w:rPr>
          <w:rFonts w:ascii="Times New Roman" w:hAnsi="Times New Roman" w:cs="Times New Roman"/>
          <w:color w:val="000000"/>
        </w:rPr>
      </w:pPr>
      <w:r w:rsidRPr="00602E17">
        <w:rPr>
          <w:rFonts w:ascii="Times New Roman" w:hAnsi="Times New Roman" w:cs="Times New Roman"/>
          <w:color w:val="000000"/>
        </w:rPr>
        <w:t>- повышение уровня обеспеченности сельского населения  сетевым газом до 30 процентов;</w:t>
      </w:r>
    </w:p>
    <w:p w:rsidR="009D17E7" w:rsidRPr="00602E17" w:rsidRDefault="009D17E7" w:rsidP="009D17E7">
      <w:pPr>
        <w:pStyle w:val="ConsPlusNonformat"/>
        <w:widowControl/>
        <w:ind w:firstLine="709"/>
        <w:jc w:val="both"/>
        <w:rPr>
          <w:rFonts w:ascii="Times New Roman" w:hAnsi="Times New Roman" w:cs="Times New Roman"/>
          <w:color w:val="000000"/>
        </w:rPr>
      </w:pPr>
      <w:r w:rsidRPr="00602E17">
        <w:rPr>
          <w:rFonts w:ascii="Times New Roman" w:hAnsi="Times New Roman" w:cs="Times New Roman"/>
          <w:color w:val="000000"/>
        </w:rPr>
        <w:t xml:space="preserve">- повышение уровня обеспеченности сельского населения питьевой водой до 82% процентов.                                   </w:t>
      </w:r>
    </w:p>
    <w:p w:rsidR="009D17E7" w:rsidRPr="00602E17" w:rsidRDefault="009D17E7" w:rsidP="009D17E7">
      <w:pPr>
        <w:ind w:firstLine="709"/>
        <w:jc w:val="both"/>
      </w:pPr>
      <w:r w:rsidRPr="00602E17">
        <w:t xml:space="preserve">Срок реализации Подпрограммы 2014 - 2020 годы. </w:t>
      </w:r>
    </w:p>
    <w:p w:rsidR="009D17E7" w:rsidRPr="00602E17" w:rsidRDefault="009D17E7" w:rsidP="009D17E7">
      <w:pPr>
        <w:ind w:firstLine="709"/>
        <w:jc w:val="both"/>
      </w:pPr>
    </w:p>
    <w:p w:rsidR="009D17E7" w:rsidRPr="00602E17" w:rsidRDefault="009D17E7" w:rsidP="009D17E7">
      <w:pPr>
        <w:pStyle w:val="ConsPlusNormal"/>
        <w:jc w:val="center"/>
        <w:rPr>
          <w:rFonts w:ascii="Times New Roman" w:hAnsi="Times New Roman" w:cs="Times New Roman"/>
          <w:b/>
        </w:rPr>
      </w:pPr>
      <w:r w:rsidRPr="00602E17">
        <w:rPr>
          <w:rFonts w:ascii="Times New Roman" w:hAnsi="Times New Roman" w:cs="Times New Roman"/>
          <w:b/>
        </w:rPr>
        <w:t>5. Мероприятия и бюджетные ассигнования Подпрограммы</w:t>
      </w:r>
    </w:p>
    <w:p w:rsidR="009D17E7" w:rsidRPr="00602E17" w:rsidRDefault="009D17E7" w:rsidP="009D17E7"/>
    <w:p w:rsidR="009D17E7" w:rsidRPr="00602E17" w:rsidRDefault="009D17E7" w:rsidP="009D17E7">
      <w:pPr>
        <w:ind w:firstLine="709"/>
        <w:jc w:val="both"/>
      </w:pPr>
      <w:r w:rsidRPr="00602E17">
        <w:t>Мероприятия по устойчивому развитию сельских территорий сгруппированы по следующим направлениям:</w:t>
      </w:r>
    </w:p>
    <w:p w:rsidR="009D17E7" w:rsidRPr="00602E17" w:rsidRDefault="009D17E7" w:rsidP="009D17E7">
      <w:pPr>
        <w:ind w:firstLine="708"/>
        <w:jc w:val="both"/>
      </w:pPr>
      <w:r w:rsidRPr="00602E17">
        <w:t>1. Улучшение жилищных условий граждан, проживающих  в сельской местности, в том числе молодых семей и молодых специалистов.</w:t>
      </w:r>
    </w:p>
    <w:p w:rsidR="009D17E7" w:rsidRPr="00602E17" w:rsidRDefault="009D17E7" w:rsidP="009D17E7">
      <w:pPr>
        <w:ind w:firstLine="709"/>
        <w:jc w:val="both"/>
      </w:pPr>
      <w:r w:rsidRPr="00602E17">
        <w:t>Расширение доступности улучшения жилищных условий граждан, постоянно проживающих в сельской местности и работающих в отраслях агропромышленного комплекса района, в том числе молодых семей и молодых специалистов, осуществляется за счет консолидации средств федерального бюджета, регионального бюджета и бюджетов сельских поселений, а также привлечения внебюджетных источников финансирования (в том числе собственных и заемных средств граждан).</w:t>
      </w:r>
    </w:p>
    <w:p w:rsidR="009D17E7" w:rsidRPr="00602E17" w:rsidRDefault="009D17E7" w:rsidP="009D17E7">
      <w:pPr>
        <w:ind w:firstLine="709"/>
        <w:jc w:val="both"/>
      </w:pPr>
      <w:r w:rsidRPr="00602E17">
        <w:t xml:space="preserve">Социальные выплаты гражданам - участникам мероприятий, молодым семьям и молодым специалистам предусматривается предоставлять в размере не более 70 процентов  расчетной стоимости строительства (приобретения) жилья. Финансирование оставшейся части стоимости строительства </w:t>
      </w:r>
      <w:r w:rsidRPr="00602E17">
        <w:lastRenderedPageBreak/>
        <w:t>(приобретения) жилья осуществляется за счет собственных (заемных) средств граждан, молодых семей и молодых специалистов.</w:t>
      </w:r>
    </w:p>
    <w:p w:rsidR="009D17E7" w:rsidRPr="00602E17" w:rsidRDefault="009D17E7" w:rsidP="009D17E7">
      <w:pPr>
        <w:ind w:firstLine="709"/>
        <w:rPr>
          <w:color w:val="FF0000"/>
        </w:rPr>
      </w:pPr>
      <w:r w:rsidRPr="00602E17">
        <w:t>2.</w:t>
      </w:r>
      <w:r w:rsidRPr="00602E17">
        <w:rPr>
          <w:b/>
        </w:rPr>
        <w:t xml:space="preserve"> </w:t>
      </w:r>
      <w:r w:rsidRPr="00602E17">
        <w:t xml:space="preserve">Комплексное обустройство объектами социальной и инженерной инфраструктуры населенных пунктов, расположенных в сельской местности. </w:t>
      </w:r>
    </w:p>
    <w:p w:rsidR="009D17E7" w:rsidRPr="00602E17" w:rsidRDefault="009D17E7" w:rsidP="009D17E7">
      <w:pPr>
        <w:ind w:firstLine="709"/>
        <w:jc w:val="both"/>
      </w:pPr>
      <w:r w:rsidRPr="00602E17">
        <w:t>Мероприятия по комплексному обустройству населенных пунктов предлагается осуществлять по следующим направлениям:</w:t>
      </w:r>
    </w:p>
    <w:p w:rsidR="009D17E7" w:rsidRPr="00602E17" w:rsidRDefault="009D17E7" w:rsidP="009D17E7">
      <w:pPr>
        <w:ind w:firstLine="709"/>
        <w:jc w:val="both"/>
      </w:pPr>
      <w:r w:rsidRPr="00602E17">
        <w:t>- Разработка проектно-сметной документации и производство строительно-монтажных работ по газификации сельских населённых пунктов, находящихся в непосредственной близости со строящимися межпоселковыми газопроводами.</w:t>
      </w:r>
    </w:p>
    <w:p w:rsidR="009D17E7" w:rsidRPr="00602E17" w:rsidRDefault="009D17E7" w:rsidP="009D17E7">
      <w:pPr>
        <w:ind w:firstLine="709"/>
        <w:jc w:val="both"/>
      </w:pPr>
      <w:r w:rsidRPr="00602E17">
        <w:t>- Разработка проектно-сметной документации и производство строительно-монтажных работ  водоснабжения сельских населённых пунктов.</w:t>
      </w:r>
    </w:p>
    <w:p w:rsidR="009D17E7" w:rsidRPr="00602E17" w:rsidRDefault="009D17E7" w:rsidP="009D17E7">
      <w:pPr>
        <w:ind w:firstLine="709"/>
        <w:jc w:val="both"/>
      </w:pPr>
      <w:r w:rsidRPr="00602E17">
        <w:t>-  Строительство  плоскостного спортивного сооружения в с.Писцово,с.Подозерский.</w:t>
      </w:r>
    </w:p>
    <w:p w:rsidR="009D17E7" w:rsidRPr="00602E17" w:rsidRDefault="009D17E7" w:rsidP="009D17E7">
      <w:pPr>
        <w:ind w:firstLine="709"/>
        <w:jc w:val="both"/>
      </w:pPr>
      <w:r w:rsidRPr="00602E17">
        <w:t>Финансирование разработки проектно-сметной документации осуществляется по принципу софинансирования за счет консолидации средств областного бюджета, бюджета сельского поселения по месту планируемого строительства  и внебюджетных источников.</w:t>
      </w:r>
    </w:p>
    <w:p w:rsidR="009D17E7" w:rsidRPr="00602E17" w:rsidRDefault="009D17E7" w:rsidP="009D17E7">
      <w:pPr>
        <w:pStyle w:val="210"/>
        <w:spacing w:after="0" w:line="240" w:lineRule="auto"/>
        <w:ind w:firstLine="709"/>
        <w:jc w:val="both"/>
        <w:rPr>
          <w:sz w:val="20"/>
          <w:szCs w:val="20"/>
        </w:rPr>
      </w:pPr>
      <w:r w:rsidRPr="00602E17">
        <w:rPr>
          <w:sz w:val="20"/>
          <w:szCs w:val="20"/>
        </w:rPr>
        <w:t>Финансирование строительно-монтажных работ осуществляется по принципу софинансирования за счет консолидации средств федерального и областного бюджета, бюджета сельского поселения по месту строительства и внебюджетных источников.</w:t>
      </w:r>
    </w:p>
    <w:p w:rsidR="009D17E7" w:rsidRPr="00602E17" w:rsidRDefault="009D17E7" w:rsidP="009D17E7">
      <w:pPr>
        <w:ind w:firstLine="709"/>
        <w:jc w:val="both"/>
      </w:pPr>
      <w:r w:rsidRPr="00602E17">
        <w:t>К внебюджетным источникам, привлекаемым для финансирования Подпрограммы, относятся личные  средства граждан. Привлечение внебюджетных источников к финансированию мероприятий Подпрограммы осуществляется по принципу социального партнерства.</w:t>
      </w:r>
    </w:p>
    <w:p w:rsidR="009D17E7" w:rsidRPr="00602E17" w:rsidRDefault="009D17E7" w:rsidP="009D17E7">
      <w:pPr>
        <w:ind w:firstLine="709"/>
        <w:jc w:val="both"/>
      </w:pPr>
      <w:r w:rsidRPr="00602E17">
        <w:t>Объемы и источники финансирования Подпрограммы представлены</w:t>
      </w:r>
      <w:r w:rsidRPr="00602E17">
        <w:br/>
        <w:t xml:space="preserve">в разделах 5.1. – 5.3.  </w:t>
      </w:r>
    </w:p>
    <w:p w:rsidR="009D17E7" w:rsidRPr="00602E17" w:rsidRDefault="009D17E7" w:rsidP="009D17E7">
      <w:pPr>
        <w:ind w:firstLine="709"/>
        <w:jc w:val="both"/>
      </w:pPr>
      <w:r w:rsidRPr="00602E17">
        <w:t>Информация по объектам, строительство которых планируется осуществлять в рамках Подпрограммы, представлена в приложении № 1 к Подпрограмме.</w:t>
      </w:r>
    </w:p>
    <w:p w:rsidR="009D17E7" w:rsidRPr="00602E17" w:rsidRDefault="009D17E7" w:rsidP="009D17E7">
      <w:pPr>
        <w:ind w:firstLine="709"/>
        <w:rPr>
          <w:b/>
        </w:rPr>
        <w:sectPr w:rsidR="009D17E7" w:rsidRPr="00602E17" w:rsidSect="00602E17">
          <w:pgSz w:w="11906" w:h="16838" w:code="9"/>
          <w:pgMar w:top="993" w:right="851" w:bottom="1134" w:left="1531" w:header="0" w:footer="0" w:gutter="0"/>
          <w:pgNumType w:start="1"/>
          <w:cols w:space="720"/>
          <w:docGrid w:linePitch="360"/>
        </w:sectPr>
      </w:pPr>
    </w:p>
    <w:tbl>
      <w:tblPr>
        <w:tblpPr w:leftFromText="180" w:rightFromText="180" w:vertAnchor="text" w:horzAnchor="margin" w:tblpXSpec="center" w:tblpY="714"/>
        <w:tblW w:w="15475" w:type="dxa"/>
        <w:tblLayout w:type="fixed"/>
        <w:tblCellMar>
          <w:left w:w="70" w:type="dxa"/>
          <w:right w:w="70" w:type="dxa"/>
        </w:tblCellMar>
        <w:tblLook w:val="0000"/>
      </w:tblPr>
      <w:tblGrid>
        <w:gridCol w:w="3342"/>
        <w:gridCol w:w="9"/>
        <w:gridCol w:w="1681"/>
        <w:gridCol w:w="1275"/>
        <w:gridCol w:w="1597"/>
        <w:gridCol w:w="1683"/>
        <w:gridCol w:w="1827"/>
        <w:gridCol w:w="1958"/>
        <w:gridCol w:w="2103"/>
      </w:tblGrid>
      <w:tr w:rsidR="009D17E7" w:rsidRPr="00602E17" w:rsidTr="00602E17">
        <w:trPr>
          <w:cantSplit/>
          <w:trHeight w:val="228"/>
        </w:trPr>
        <w:tc>
          <w:tcPr>
            <w:tcW w:w="3351" w:type="dxa"/>
            <w:gridSpan w:val="2"/>
            <w:vMerge w:val="restart"/>
            <w:tcBorders>
              <w:top w:val="single" w:sz="4" w:space="0" w:color="000000"/>
              <w:left w:val="single" w:sz="4" w:space="0" w:color="000000"/>
            </w:tcBorders>
            <w:shd w:val="clear" w:color="auto" w:fill="auto"/>
            <w:vAlign w:val="center"/>
          </w:tcPr>
          <w:p w:rsidR="009D17E7" w:rsidRPr="00602E17" w:rsidRDefault="009D17E7" w:rsidP="00602E17">
            <w:pPr>
              <w:pStyle w:val="ConsPlusNormal"/>
              <w:snapToGrid w:val="0"/>
              <w:jc w:val="center"/>
              <w:rPr>
                <w:rFonts w:ascii="Times New Roman" w:hAnsi="Times New Roman" w:cs="Times New Roman"/>
              </w:rPr>
            </w:pPr>
            <w:r w:rsidRPr="00602E17">
              <w:rPr>
                <w:rFonts w:ascii="Times New Roman" w:hAnsi="Times New Roman" w:cs="Times New Roman"/>
              </w:rPr>
              <w:lastRenderedPageBreak/>
              <w:t>Наименование мероприятий</w:t>
            </w:r>
          </w:p>
        </w:tc>
        <w:tc>
          <w:tcPr>
            <w:tcW w:w="1681" w:type="dxa"/>
            <w:vMerge w:val="restart"/>
            <w:tcBorders>
              <w:top w:val="single" w:sz="4" w:space="0" w:color="000000"/>
              <w:left w:val="single" w:sz="4" w:space="0" w:color="000000"/>
              <w:bottom w:val="single" w:sz="4" w:space="0" w:color="000000"/>
            </w:tcBorders>
            <w:shd w:val="clear" w:color="auto" w:fill="auto"/>
            <w:vAlign w:val="center"/>
          </w:tcPr>
          <w:p w:rsidR="009D17E7" w:rsidRPr="00602E17" w:rsidRDefault="009D17E7" w:rsidP="00602E17">
            <w:pPr>
              <w:pStyle w:val="ConsPlusNormal"/>
              <w:snapToGrid w:val="0"/>
              <w:jc w:val="center"/>
              <w:rPr>
                <w:rFonts w:ascii="Times New Roman" w:hAnsi="Times New Roman" w:cs="Times New Roman"/>
              </w:rPr>
            </w:pPr>
            <w:r w:rsidRPr="00602E17">
              <w:rPr>
                <w:rFonts w:ascii="Times New Roman" w:hAnsi="Times New Roman" w:cs="Times New Roman"/>
              </w:rPr>
              <w:t xml:space="preserve">Сроки   </w:t>
            </w:r>
            <w:r w:rsidRPr="00602E17">
              <w:rPr>
                <w:rFonts w:ascii="Times New Roman" w:hAnsi="Times New Roman" w:cs="Times New Roman"/>
              </w:rPr>
              <w:br/>
              <w:t>исполнения</w:t>
            </w:r>
            <w:r w:rsidRPr="00602E17">
              <w:rPr>
                <w:rFonts w:ascii="Times New Roman" w:hAnsi="Times New Roman" w:cs="Times New Roman"/>
              </w:rPr>
              <w:br/>
              <w:t>(годы)</w:t>
            </w:r>
          </w:p>
        </w:tc>
        <w:tc>
          <w:tcPr>
            <w:tcW w:w="1275" w:type="dxa"/>
            <w:vMerge w:val="restart"/>
            <w:tcBorders>
              <w:top w:val="single" w:sz="4" w:space="0" w:color="000000"/>
              <w:left w:val="single" w:sz="4" w:space="0" w:color="000000"/>
              <w:bottom w:val="single" w:sz="4" w:space="0" w:color="000000"/>
            </w:tcBorders>
            <w:shd w:val="clear" w:color="auto" w:fill="auto"/>
            <w:vAlign w:val="center"/>
          </w:tcPr>
          <w:p w:rsidR="009D17E7" w:rsidRPr="00602E17" w:rsidRDefault="009D17E7" w:rsidP="00602E17">
            <w:pPr>
              <w:pStyle w:val="ConsPlusNormal"/>
              <w:snapToGrid w:val="0"/>
              <w:jc w:val="center"/>
              <w:rPr>
                <w:rFonts w:ascii="Times New Roman" w:hAnsi="Times New Roman" w:cs="Times New Roman"/>
              </w:rPr>
            </w:pPr>
            <w:r w:rsidRPr="00602E17">
              <w:rPr>
                <w:rFonts w:ascii="Times New Roman" w:hAnsi="Times New Roman" w:cs="Times New Roman"/>
              </w:rPr>
              <w:t xml:space="preserve">Объем     </w:t>
            </w:r>
            <w:r w:rsidRPr="00602E17">
              <w:rPr>
                <w:rFonts w:ascii="Times New Roman" w:hAnsi="Times New Roman" w:cs="Times New Roman"/>
              </w:rPr>
              <w:br/>
              <w:t>финансирования</w:t>
            </w:r>
          </w:p>
          <w:p w:rsidR="009D17E7" w:rsidRPr="00602E17" w:rsidRDefault="009D17E7" w:rsidP="00602E17">
            <w:pPr>
              <w:pStyle w:val="ConsPlusNormal"/>
              <w:jc w:val="center"/>
              <w:rPr>
                <w:rFonts w:ascii="Times New Roman" w:hAnsi="Times New Roman" w:cs="Times New Roman"/>
              </w:rPr>
            </w:pPr>
            <w:r w:rsidRPr="00602E17">
              <w:rPr>
                <w:rFonts w:ascii="Times New Roman" w:hAnsi="Times New Roman" w:cs="Times New Roman"/>
              </w:rPr>
              <w:t>тыс. руб.</w:t>
            </w:r>
          </w:p>
        </w:tc>
        <w:tc>
          <w:tcPr>
            <w:tcW w:w="5107" w:type="dxa"/>
            <w:gridSpan w:val="3"/>
            <w:tcBorders>
              <w:top w:val="single" w:sz="4" w:space="0" w:color="000000"/>
              <w:left w:val="single" w:sz="4" w:space="0" w:color="000000"/>
              <w:bottom w:val="single" w:sz="4" w:space="0" w:color="000000"/>
            </w:tcBorders>
            <w:shd w:val="clear" w:color="auto" w:fill="auto"/>
          </w:tcPr>
          <w:p w:rsidR="009D17E7" w:rsidRPr="00602E17" w:rsidRDefault="009D17E7" w:rsidP="00602E17">
            <w:pPr>
              <w:pStyle w:val="ConsPlusNormal"/>
              <w:snapToGrid w:val="0"/>
              <w:jc w:val="center"/>
              <w:rPr>
                <w:rFonts w:ascii="Times New Roman" w:hAnsi="Times New Roman" w:cs="Times New Roman"/>
              </w:rPr>
            </w:pPr>
            <w:r w:rsidRPr="00602E17">
              <w:rPr>
                <w:rFonts w:ascii="Times New Roman" w:hAnsi="Times New Roman" w:cs="Times New Roman"/>
              </w:rPr>
              <w:t>В том числе за счет  средств:</w:t>
            </w:r>
          </w:p>
        </w:tc>
        <w:tc>
          <w:tcPr>
            <w:tcW w:w="1958" w:type="dxa"/>
            <w:vMerge w:val="restart"/>
            <w:tcBorders>
              <w:top w:val="single" w:sz="4" w:space="0" w:color="000000"/>
              <w:left w:val="single" w:sz="4" w:space="0" w:color="000000"/>
              <w:bottom w:val="single" w:sz="4" w:space="0" w:color="000000"/>
            </w:tcBorders>
            <w:shd w:val="clear" w:color="auto" w:fill="auto"/>
            <w:vAlign w:val="center"/>
          </w:tcPr>
          <w:p w:rsidR="009D17E7" w:rsidRPr="00602E17" w:rsidRDefault="009D17E7" w:rsidP="00602E17">
            <w:pPr>
              <w:pStyle w:val="ConsPlusNormal"/>
              <w:snapToGrid w:val="0"/>
              <w:jc w:val="center"/>
              <w:rPr>
                <w:rFonts w:ascii="Times New Roman" w:hAnsi="Times New Roman" w:cs="Times New Roman"/>
              </w:rPr>
            </w:pPr>
            <w:r w:rsidRPr="00602E17">
              <w:rPr>
                <w:rFonts w:ascii="Times New Roman" w:hAnsi="Times New Roman" w:cs="Times New Roman"/>
              </w:rPr>
              <w:t>Исполнитель мероприятия</w:t>
            </w:r>
          </w:p>
        </w:tc>
        <w:tc>
          <w:tcPr>
            <w:tcW w:w="2103"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9D17E7" w:rsidRPr="00602E17" w:rsidRDefault="009D17E7" w:rsidP="00602E17">
            <w:pPr>
              <w:pStyle w:val="ConsPlusNormal"/>
              <w:snapToGrid w:val="0"/>
              <w:jc w:val="center"/>
              <w:rPr>
                <w:rFonts w:ascii="Times New Roman" w:hAnsi="Times New Roman" w:cs="Times New Roman"/>
              </w:rPr>
            </w:pPr>
            <w:r w:rsidRPr="00602E17">
              <w:rPr>
                <w:rFonts w:ascii="Times New Roman" w:hAnsi="Times New Roman" w:cs="Times New Roman"/>
              </w:rPr>
              <w:t>Ожидаемые результаты</w:t>
            </w:r>
          </w:p>
        </w:tc>
      </w:tr>
      <w:tr w:rsidR="009D17E7" w:rsidRPr="00602E17" w:rsidTr="00602E17">
        <w:trPr>
          <w:cantSplit/>
          <w:trHeight w:val="305"/>
        </w:trPr>
        <w:tc>
          <w:tcPr>
            <w:tcW w:w="3351" w:type="dxa"/>
            <w:gridSpan w:val="2"/>
            <w:vMerge/>
            <w:tcBorders>
              <w:left w:val="single" w:sz="4" w:space="0" w:color="000000"/>
              <w:bottom w:val="single" w:sz="4" w:space="0" w:color="000000"/>
            </w:tcBorders>
            <w:shd w:val="clear" w:color="auto" w:fill="auto"/>
            <w:vAlign w:val="center"/>
          </w:tcPr>
          <w:p w:rsidR="009D17E7" w:rsidRPr="00602E17" w:rsidRDefault="009D17E7" w:rsidP="00602E17">
            <w:pPr>
              <w:snapToGrid w:val="0"/>
              <w:jc w:val="center"/>
            </w:pPr>
          </w:p>
        </w:tc>
        <w:tc>
          <w:tcPr>
            <w:tcW w:w="1681" w:type="dxa"/>
            <w:vMerge/>
            <w:tcBorders>
              <w:top w:val="single" w:sz="4" w:space="0" w:color="000000"/>
              <w:left w:val="single" w:sz="4" w:space="0" w:color="000000"/>
              <w:bottom w:val="single" w:sz="4" w:space="0" w:color="000000"/>
            </w:tcBorders>
            <w:shd w:val="clear" w:color="auto" w:fill="auto"/>
            <w:vAlign w:val="center"/>
          </w:tcPr>
          <w:p w:rsidR="009D17E7" w:rsidRPr="00602E17" w:rsidRDefault="009D17E7" w:rsidP="00602E17">
            <w:pPr>
              <w:snapToGrid w:val="0"/>
              <w:jc w:val="center"/>
            </w:pPr>
          </w:p>
        </w:tc>
        <w:tc>
          <w:tcPr>
            <w:tcW w:w="1275" w:type="dxa"/>
            <w:vMerge/>
            <w:tcBorders>
              <w:top w:val="single" w:sz="4" w:space="0" w:color="000000"/>
              <w:left w:val="single" w:sz="4" w:space="0" w:color="000000"/>
              <w:bottom w:val="single" w:sz="4" w:space="0" w:color="000000"/>
            </w:tcBorders>
            <w:shd w:val="clear" w:color="auto" w:fill="auto"/>
            <w:vAlign w:val="center"/>
          </w:tcPr>
          <w:p w:rsidR="009D17E7" w:rsidRPr="00602E17" w:rsidRDefault="009D17E7" w:rsidP="00602E17">
            <w:pPr>
              <w:snapToGrid w:val="0"/>
              <w:jc w:val="center"/>
            </w:pPr>
          </w:p>
        </w:tc>
        <w:tc>
          <w:tcPr>
            <w:tcW w:w="1597" w:type="dxa"/>
            <w:tcBorders>
              <w:top w:val="single" w:sz="4" w:space="0" w:color="000000"/>
              <w:left w:val="single" w:sz="4" w:space="0" w:color="000000"/>
              <w:bottom w:val="single" w:sz="4" w:space="0" w:color="000000"/>
            </w:tcBorders>
            <w:shd w:val="clear" w:color="auto" w:fill="auto"/>
            <w:vAlign w:val="center"/>
          </w:tcPr>
          <w:p w:rsidR="009D17E7" w:rsidRPr="00602E17" w:rsidRDefault="009D17E7" w:rsidP="00602E17">
            <w:pPr>
              <w:pStyle w:val="ConsPlusNormal"/>
              <w:snapToGrid w:val="0"/>
              <w:jc w:val="center"/>
              <w:rPr>
                <w:rFonts w:ascii="Times New Roman" w:hAnsi="Times New Roman" w:cs="Times New Roman"/>
              </w:rPr>
            </w:pPr>
            <w:r w:rsidRPr="00602E17">
              <w:rPr>
                <w:rFonts w:ascii="Times New Roman" w:hAnsi="Times New Roman" w:cs="Times New Roman"/>
              </w:rPr>
              <w:t>федерального</w:t>
            </w:r>
            <w:r w:rsidRPr="00602E17">
              <w:rPr>
                <w:rFonts w:ascii="Times New Roman" w:hAnsi="Times New Roman" w:cs="Times New Roman"/>
              </w:rPr>
              <w:br/>
              <w:t>бюджета*,</w:t>
            </w:r>
            <w:r w:rsidRPr="00602E17">
              <w:rPr>
                <w:rFonts w:ascii="Times New Roman" w:hAnsi="Times New Roman" w:cs="Times New Roman"/>
              </w:rPr>
              <w:br/>
              <w:t>тыс. руб.</w:t>
            </w:r>
          </w:p>
        </w:tc>
        <w:tc>
          <w:tcPr>
            <w:tcW w:w="1683" w:type="dxa"/>
            <w:tcBorders>
              <w:top w:val="single" w:sz="4" w:space="0" w:color="000000"/>
              <w:left w:val="single" w:sz="4" w:space="0" w:color="000000"/>
              <w:bottom w:val="single" w:sz="4" w:space="0" w:color="000000"/>
              <w:right w:val="single" w:sz="4" w:space="0" w:color="auto"/>
            </w:tcBorders>
            <w:shd w:val="clear" w:color="auto" w:fill="auto"/>
            <w:vAlign w:val="center"/>
          </w:tcPr>
          <w:p w:rsidR="009D17E7" w:rsidRPr="00602E17" w:rsidRDefault="009D17E7" w:rsidP="00602E17">
            <w:pPr>
              <w:pStyle w:val="ConsPlusNormal"/>
              <w:snapToGrid w:val="0"/>
              <w:jc w:val="center"/>
              <w:rPr>
                <w:rFonts w:ascii="Times New Roman" w:hAnsi="Times New Roman" w:cs="Times New Roman"/>
              </w:rPr>
            </w:pPr>
            <w:r w:rsidRPr="00602E17">
              <w:rPr>
                <w:rFonts w:ascii="Times New Roman" w:hAnsi="Times New Roman" w:cs="Times New Roman"/>
              </w:rPr>
              <w:t>областного</w:t>
            </w:r>
            <w:r w:rsidRPr="00602E17">
              <w:rPr>
                <w:rFonts w:ascii="Times New Roman" w:hAnsi="Times New Roman" w:cs="Times New Roman"/>
              </w:rPr>
              <w:br/>
              <w:t xml:space="preserve">бюджета*, </w:t>
            </w:r>
            <w:r w:rsidRPr="00602E17">
              <w:rPr>
                <w:rFonts w:ascii="Times New Roman" w:hAnsi="Times New Roman" w:cs="Times New Roman"/>
              </w:rPr>
              <w:br/>
              <w:t>тыс. руб.</w:t>
            </w:r>
          </w:p>
        </w:tc>
        <w:tc>
          <w:tcPr>
            <w:tcW w:w="1827" w:type="dxa"/>
            <w:tcBorders>
              <w:top w:val="single" w:sz="4" w:space="0" w:color="000000"/>
              <w:left w:val="single" w:sz="4" w:space="0" w:color="auto"/>
              <w:bottom w:val="single" w:sz="4" w:space="0" w:color="000000"/>
            </w:tcBorders>
            <w:shd w:val="clear" w:color="auto" w:fill="auto"/>
            <w:vAlign w:val="center"/>
          </w:tcPr>
          <w:p w:rsidR="009D17E7" w:rsidRPr="00602E17" w:rsidRDefault="009D17E7" w:rsidP="00602E17">
            <w:pPr>
              <w:jc w:val="center"/>
              <w:rPr>
                <w:rFonts w:eastAsia="Arial"/>
              </w:rPr>
            </w:pPr>
            <w:r w:rsidRPr="00602E17">
              <w:rPr>
                <w:rFonts w:eastAsia="Arial"/>
              </w:rPr>
              <w:t>внебюджетных источников,</w:t>
            </w:r>
          </w:p>
          <w:p w:rsidR="009D17E7" w:rsidRPr="00602E17" w:rsidRDefault="009D17E7" w:rsidP="00602E17">
            <w:pPr>
              <w:jc w:val="center"/>
            </w:pPr>
            <w:r w:rsidRPr="00602E17">
              <w:t>тыс. руб.</w:t>
            </w:r>
          </w:p>
        </w:tc>
        <w:tc>
          <w:tcPr>
            <w:tcW w:w="1958" w:type="dxa"/>
            <w:vMerge/>
            <w:tcBorders>
              <w:top w:val="single" w:sz="4" w:space="0" w:color="000000"/>
              <w:left w:val="single" w:sz="4" w:space="0" w:color="000000"/>
              <w:bottom w:val="single" w:sz="4" w:space="0" w:color="000000"/>
            </w:tcBorders>
            <w:shd w:val="clear" w:color="auto" w:fill="auto"/>
            <w:vAlign w:val="center"/>
          </w:tcPr>
          <w:p w:rsidR="009D17E7" w:rsidRPr="00602E17" w:rsidRDefault="009D17E7" w:rsidP="00602E17">
            <w:pPr>
              <w:pStyle w:val="ConsPlusNormal"/>
            </w:pPr>
          </w:p>
        </w:tc>
        <w:tc>
          <w:tcPr>
            <w:tcW w:w="2103"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9D17E7" w:rsidRPr="00602E17" w:rsidRDefault="009D17E7" w:rsidP="00602E17">
            <w:pPr>
              <w:snapToGrid w:val="0"/>
              <w:jc w:val="center"/>
            </w:pPr>
          </w:p>
        </w:tc>
      </w:tr>
      <w:tr w:rsidR="009D17E7" w:rsidRPr="00602E17" w:rsidTr="00602E17">
        <w:trPr>
          <w:cantSplit/>
          <w:trHeight w:val="153"/>
        </w:trPr>
        <w:tc>
          <w:tcPr>
            <w:tcW w:w="3351" w:type="dxa"/>
            <w:gridSpan w:val="2"/>
            <w:tcBorders>
              <w:top w:val="single" w:sz="4" w:space="0" w:color="000000"/>
              <w:left w:val="single" w:sz="4" w:space="0" w:color="000000"/>
              <w:bottom w:val="single" w:sz="4" w:space="0" w:color="000000"/>
              <w:right w:val="single" w:sz="4" w:space="0" w:color="auto"/>
            </w:tcBorders>
            <w:shd w:val="clear" w:color="auto" w:fill="auto"/>
          </w:tcPr>
          <w:p w:rsidR="009D17E7" w:rsidRPr="00602E17" w:rsidRDefault="009D17E7" w:rsidP="00602E17">
            <w:pPr>
              <w:pStyle w:val="ConsPlusNormal"/>
              <w:snapToGrid w:val="0"/>
              <w:jc w:val="center"/>
              <w:rPr>
                <w:rFonts w:ascii="Times New Roman" w:hAnsi="Times New Roman" w:cs="Times New Roman"/>
              </w:rPr>
            </w:pPr>
            <w:r w:rsidRPr="00602E17">
              <w:rPr>
                <w:rFonts w:ascii="Times New Roman" w:hAnsi="Times New Roman" w:cs="Times New Roman"/>
              </w:rPr>
              <w:t>1</w:t>
            </w:r>
          </w:p>
        </w:tc>
        <w:tc>
          <w:tcPr>
            <w:tcW w:w="1681" w:type="dxa"/>
            <w:tcBorders>
              <w:top w:val="single" w:sz="4" w:space="0" w:color="000000"/>
              <w:left w:val="single" w:sz="4" w:space="0" w:color="auto"/>
              <w:bottom w:val="single" w:sz="4" w:space="0" w:color="000000"/>
              <w:right w:val="single" w:sz="4" w:space="0" w:color="auto"/>
            </w:tcBorders>
            <w:shd w:val="clear" w:color="auto" w:fill="auto"/>
          </w:tcPr>
          <w:p w:rsidR="009D17E7" w:rsidRPr="00602E17" w:rsidRDefault="009D17E7" w:rsidP="00602E17">
            <w:pPr>
              <w:pStyle w:val="ConsPlusNormal"/>
              <w:snapToGrid w:val="0"/>
              <w:jc w:val="center"/>
              <w:rPr>
                <w:rFonts w:ascii="Times New Roman" w:hAnsi="Times New Roman" w:cs="Times New Roman"/>
              </w:rPr>
            </w:pPr>
            <w:r w:rsidRPr="00602E17">
              <w:rPr>
                <w:rFonts w:ascii="Times New Roman" w:hAnsi="Times New Roman" w:cs="Times New Roman"/>
              </w:rPr>
              <w:t>2</w:t>
            </w:r>
          </w:p>
        </w:tc>
        <w:tc>
          <w:tcPr>
            <w:tcW w:w="1275" w:type="dxa"/>
            <w:tcBorders>
              <w:top w:val="single" w:sz="4" w:space="0" w:color="000000"/>
              <w:left w:val="single" w:sz="4" w:space="0" w:color="auto"/>
              <w:bottom w:val="single" w:sz="4" w:space="0" w:color="000000"/>
              <w:right w:val="single" w:sz="4" w:space="0" w:color="auto"/>
            </w:tcBorders>
            <w:shd w:val="clear" w:color="auto" w:fill="auto"/>
          </w:tcPr>
          <w:p w:rsidR="009D17E7" w:rsidRPr="00602E17" w:rsidRDefault="009D17E7" w:rsidP="00602E17">
            <w:pPr>
              <w:pStyle w:val="ConsPlusNormal"/>
              <w:snapToGrid w:val="0"/>
              <w:jc w:val="center"/>
              <w:rPr>
                <w:rFonts w:ascii="Times New Roman" w:hAnsi="Times New Roman" w:cs="Times New Roman"/>
              </w:rPr>
            </w:pPr>
            <w:r w:rsidRPr="00602E17">
              <w:rPr>
                <w:rFonts w:ascii="Times New Roman" w:hAnsi="Times New Roman" w:cs="Times New Roman"/>
              </w:rPr>
              <w:t>3</w:t>
            </w:r>
          </w:p>
        </w:tc>
        <w:tc>
          <w:tcPr>
            <w:tcW w:w="1597" w:type="dxa"/>
            <w:tcBorders>
              <w:top w:val="single" w:sz="4" w:space="0" w:color="000000"/>
              <w:left w:val="single" w:sz="4" w:space="0" w:color="auto"/>
              <w:bottom w:val="single" w:sz="4" w:space="0" w:color="000000"/>
              <w:right w:val="single" w:sz="4" w:space="0" w:color="auto"/>
            </w:tcBorders>
            <w:shd w:val="clear" w:color="auto" w:fill="auto"/>
          </w:tcPr>
          <w:p w:rsidR="009D17E7" w:rsidRPr="00602E17" w:rsidRDefault="009D17E7" w:rsidP="00602E17">
            <w:pPr>
              <w:pStyle w:val="ConsPlusNormal"/>
              <w:snapToGrid w:val="0"/>
              <w:jc w:val="center"/>
              <w:rPr>
                <w:rFonts w:ascii="Times New Roman" w:hAnsi="Times New Roman" w:cs="Times New Roman"/>
              </w:rPr>
            </w:pPr>
            <w:r w:rsidRPr="00602E17">
              <w:rPr>
                <w:rFonts w:ascii="Times New Roman" w:hAnsi="Times New Roman" w:cs="Times New Roman"/>
              </w:rPr>
              <w:t>4</w:t>
            </w:r>
          </w:p>
        </w:tc>
        <w:tc>
          <w:tcPr>
            <w:tcW w:w="1683" w:type="dxa"/>
            <w:tcBorders>
              <w:top w:val="single" w:sz="4" w:space="0" w:color="000000"/>
              <w:left w:val="single" w:sz="4" w:space="0" w:color="auto"/>
              <w:bottom w:val="single" w:sz="4" w:space="0" w:color="000000"/>
              <w:right w:val="single" w:sz="4" w:space="0" w:color="auto"/>
            </w:tcBorders>
            <w:shd w:val="clear" w:color="auto" w:fill="auto"/>
          </w:tcPr>
          <w:p w:rsidR="009D17E7" w:rsidRPr="00602E17" w:rsidRDefault="009D17E7" w:rsidP="00602E17">
            <w:pPr>
              <w:pStyle w:val="ConsPlusNormal"/>
              <w:snapToGrid w:val="0"/>
              <w:jc w:val="center"/>
              <w:rPr>
                <w:rFonts w:ascii="Times New Roman" w:hAnsi="Times New Roman" w:cs="Times New Roman"/>
              </w:rPr>
            </w:pPr>
            <w:r w:rsidRPr="00602E17">
              <w:rPr>
                <w:rFonts w:ascii="Times New Roman" w:hAnsi="Times New Roman" w:cs="Times New Roman"/>
              </w:rPr>
              <w:t>5</w:t>
            </w:r>
          </w:p>
        </w:tc>
        <w:tc>
          <w:tcPr>
            <w:tcW w:w="1827" w:type="dxa"/>
            <w:tcBorders>
              <w:top w:val="single" w:sz="4" w:space="0" w:color="000000"/>
              <w:left w:val="single" w:sz="4" w:space="0" w:color="auto"/>
              <w:bottom w:val="single" w:sz="4" w:space="0" w:color="000000"/>
              <w:right w:val="single" w:sz="4" w:space="0" w:color="auto"/>
            </w:tcBorders>
            <w:shd w:val="clear" w:color="auto" w:fill="auto"/>
          </w:tcPr>
          <w:p w:rsidR="009D17E7" w:rsidRPr="00602E17" w:rsidRDefault="009D17E7" w:rsidP="00602E17">
            <w:pPr>
              <w:pStyle w:val="ConsPlusNormal"/>
              <w:snapToGrid w:val="0"/>
              <w:jc w:val="center"/>
              <w:rPr>
                <w:rFonts w:ascii="Times New Roman" w:hAnsi="Times New Roman" w:cs="Times New Roman"/>
              </w:rPr>
            </w:pPr>
            <w:r w:rsidRPr="00602E17">
              <w:rPr>
                <w:rFonts w:ascii="Times New Roman" w:hAnsi="Times New Roman" w:cs="Times New Roman"/>
              </w:rPr>
              <w:t>6</w:t>
            </w:r>
          </w:p>
        </w:tc>
        <w:tc>
          <w:tcPr>
            <w:tcW w:w="1958" w:type="dxa"/>
            <w:tcBorders>
              <w:top w:val="single" w:sz="4" w:space="0" w:color="000000"/>
              <w:left w:val="single" w:sz="4" w:space="0" w:color="auto"/>
              <w:bottom w:val="single" w:sz="4" w:space="0" w:color="000000"/>
              <w:right w:val="single" w:sz="4" w:space="0" w:color="auto"/>
            </w:tcBorders>
            <w:shd w:val="clear" w:color="auto" w:fill="auto"/>
          </w:tcPr>
          <w:p w:rsidR="009D17E7" w:rsidRPr="00602E17" w:rsidRDefault="009D17E7" w:rsidP="00602E17">
            <w:pPr>
              <w:pStyle w:val="ConsPlusNormal"/>
              <w:snapToGrid w:val="0"/>
              <w:jc w:val="center"/>
              <w:rPr>
                <w:rFonts w:ascii="Times New Roman" w:hAnsi="Times New Roman" w:cs="Times New Roman"/>
              </w:rPr>
            </w:pPr>
            <w:r w:rsidRPr="00602E17">
              <w:rPr>
                <w:rFonts w:ascii="Times New Roman" w:hAnsi="Times New Roman" w:cs="Times New Roman"/>
              </w:rPr>
              <w:t>7</w:t>
            </w:r>
          </w:p>
        </w:tc>
        <w:tc>
          <w:tcPr>
            <w:tcW w:w="2103" w:type="dxa"/>
            <w:tcBorders>
              <w:top w:val="single" w:sz="4" w:space="0" w:color="000000"/>
              <w:left w:val="single" w:sz="4" w:space="0" w:color="auto"/>
              <w:bottom w:val="single" w:sz="4" w:space="0" w:color="000000"/>
              <w:right w:val="single" w:sz="4" w:space="0" w:color="000000"/>
            </w:tcBorders>
            <w:shd w:val="clear" w:color="auto" w:fill="auto"/>
          </w:tcPr>
          <w:p w:rsidR="009D17E7" w:rsidRPr="00602E17" w:rsidRDefault="009D17E7" w:rsidP="00602E17">
            <w:pPr>
              <w:pStyle w:val="ConsPlusNormal"/>
              <w:snapToGrid w:val="0"/>
              <w:jc w:val="center"/>
              <w:rPr>
                <w:rFonts w:ascii="Times New Roman" w:hAnsi="Times New Roman" w:cs="Times New Roman"/>
              </w:rPr>
            </w:pPr>
            <w:r w:rsidRPr="00602E17">
              <w:rPr>
                <w:rFonts w:ascii="Times New Roman" w:hAnsi="Times New Roman" w:cs="Times New Roman"/>
              </w:rPr>
              <w:t>8</w:t>
            </w:r>
          </w:p>
        </w:tc>
      </w:tr>
      <w:tr w:rsidR="009D17E7" w:rsidRPr="00602E17" w:rsidTr="00602E17">
        <w:trPr>
          <w:cantSplit/>
          <w:trHeight w:val="662"/>
        </w:trPr>
        <w:tc>
          <w:tcPr>
            <w:tcW w:w="3342" w:type="dxa"/>
            <w:tcBorders>
              <w:top w:val="single" w:sz="4" w:space="0" w:color="000000"/>
              <w:left w:val="single" w:sz="4" w:space="0" w:color="000000"/>
              <w:right w:val="single" w:sz="4" w:space="0" w:color="auto"/>
            </w:tcBorders>
            <w:shd w:val="clear" w:color="auto" w:fill="auto"/>
          </w:tcPr>
          <w:p w:rsidR="009D17E7" w:rsidRPr="00602E17" w:rsidRDefault="009D17E7" w:rsidP="00602E17">
            <w:pPr>
              <w:pStyle w:val="ConsPlusNormal"/>
              <w:snapToGrid w:val="0"/>
              <w:rPr>
                <w:rFonts w:ascii="Times New Roman" w:hAnsi="Times New Roman" w:cs="Times New Roman"/>
              </w:rPr>
            </w:pPr>
            <w:r w:rsidRPr="00602E17">
              <w:rPr>
                <w:rFonts w:ascii="Times New Roman" w:hAnsi="Times New Roman" w:cs="Times New Roman"/>
              </w:rPr>
              <w:t xml:space="preserve">Ввод и приобретение жилья для граждан, проживающих в сельской местности  </w:t>
            </w:r>
          </w:p>
          <w:p w:rsidR="009D17E7" w:rsidRPr="00602E17" w:rsidRDefault="009D17E7" w:rsidP="00602E17">
            <w:pPr>
              <w:pStyle w:val="ConsPlusNormal"/>
              <w:snapToGrid w:val="0"/>
              <w:rPr>
                <w:rFonts w:ascii="Times New Roman" w:hAnsi="Times New Roman" w:cs="Times New Roman"/>
              </w:rPr>
            </w:pPr>
            <w:r w:rsidRPr="00602E17">
              <w:rPr>
                <w:rFonts w:ascii="Times New Roman" w:hAnsi="Times New Roman" w:cs="Times New Roman"/>
              </w:rPr>
              <w:t>(58 кв. метров)</w:t>
            </w:r>
          </w:p>
        </w:tc>
        <w:tc>
          <w:tcPr>
            <w:tcW w:w="1690" w:type="dxa"/>
            <w:gridSpan w:val="2"/>
            <w:tcBorders>
              <w:top w:val="single" w:sz="4" w:space="0" w:color="000000"/>
              <w:left w:val="single" w:sz="4" w:space="0" w:color="000000"/>
              <w:right w:val="single" w:sz="4" w:space="0" w:color="auto"/>
            </w:tcBorders>
            <w:shd w:val="clear" w:color="auto" w:fill="auto"/>
          </w:tcPr>
          <w:p w:rsidR="009D17E7" w:rsidRPr="00602E17" w:rsidRDefault="009D17E7" w:rsidP="00602E17">
            <w:pPr>
              <w:pStyle w:val="ConsPlusNormal"/>
              <w:snapToGrid w:val="0"/>
              <w:rPr>
                <w:rFonts w:ascii="Times New Roman" w:hAnsi="Times New Roman" w:cs="Times New Roman"/>
                <w:b/>
              </w:rPr>
            </w:pPr>
            <w:r w:rsidRPr="00602E17">
              <w:rPr>
                <w:rFonts w:ascii="Times New Roman" w:hAnsi="Times New Roman" w:cs="Times New Roman"/>
                <w:b/>
              </w:rPr>
              <w:t>2017 - 2019г.г.,</w:t>
            </w:r>
          </w:p>
        </w:tc>
        <w:tc>
          <w:tcPr>
            <w:tcW w:w="1275" w:type="dxa"/>
            <w:tcBorders>
              <w:top w:val="single" w:sz="4" w:space="0" w:color="000000"/>
              <w:left w:val="single" w:sz="4" w:space="0" w:color="000000"/>
              <w:right w:val="single" w:sz="4" w:space="0" w:color="auto"/>
            </w:tcBorders>
            <w:shd w:val="clear" w:color="auto" w:fill="auto"/>
          </w:tcPr>
          <w:p w:rsidR="009D17E7" w:rsidRPr="00602E17" w:rsidRDefault="009D17E7" w:rsidP="00602E17">
            <w:pPr>
              <w:pStyle w:val="ConsPlusNormal"/>
              <w:snapToGrid w:val="0"/>
              <w:jc w:val="center"/>
              <w:rPr>
                <w:rFonts w:ascii="Times New Roman" w:hAnsi="Times New Roman" w:cs="Times New Roman"/>
                <w:b/>
              </w:rPr>
            </w:pPr>
            <w:r w:rsidRPr="00602E17">
              <w:rPr>
                <w:rFonts w:ascii="Times New Roman" w:hAnsi="Times New Roman" w:cs="Times New Roman"/>
                <w:b/>
              </w:rPr>
              <w:t xml:space="preserve"> 807308,57</w:t>
            </w:r>
          </w:p>
        </w:tc>
        <w:tc>
          <w:tcPr>
            <w:tcW w:w="1597" w:type="dxa"/>
            <w:vMerge w:val="restart"/>
            <w:tcBorders>
              <w:top w:val="single" w:sz="4" w:space="0" w:color="000000"/>
              <w:left w:val="single" w:sz="4" w:space="0" w:color="000000"/>
              <w:right w:val="single" w:sz="4" w:space="0" w:color="auto"/>
            </w:tcBorders>
            <w:shd w:val="clear" w:color="auto" w:fill="auto"/>
          </w:tcPr>
          <w:p w:rsidR="009D17E7" w:rsidRPr="00602E17" w:rsidRDefault="009D17E7" w:rsidP="00602E17">
            <w:pPr>
              <w:pStyle w:val="ConsPlusNormal"/>
              <w:snapToGrid w:val="0"/>
              <w:jc w:val="center"/>
              <w:rPr>
                <w:rFonts w:ascii="Times New Roman" w:hAnsi="Times New Roman" w:cs="Times New Roman"/>
                <w:b/>
              </w:rPr>
            </w:pPr>
            <w:r w:rsidRPr="00602E17">
              <w:rPr>
                <w:rFonts w:ascii="Times New Roman" w:hAnsi="Times New Roman" w:cs="Times New Roman"/>
                <w:b/>
              </w:rPr>
              <w:t>525557,88</w:t>
            </w:r>
          </w:p>
        </w:tc>
        <w:tc>
          <w:tcPr>
            <w:tcW w:w="1683" w:type="dxa"/>
            <w:vMerge w:val="restart"/>
            <w:tcBorders>
              <w:top w:val="single" w:sz="4" w:space="0" w:color="000000"/>
              <w:left w:val="single" w:sz="4" w:space="0" w:color="000000"/>
              <w:right w:val="single" w:sz="4" w:space="0" w:color="auto"/>
            </w:tcBorders>
            <w:shd w:val="clear" w:color="auto" w:fill="auto"/>
          </w:tcPr>
          <w:p w:rsidR="009D17E7" w:rsidRPr="00602E17" w:rsidRDefault="009D17E7" w:rsidP="00602E17">
            <w:pPr>
              <w:pStyle w:val="ConsPlusNormal"/>
              <w:snapToGrid w:val="0"/>
              <w:jc w:val="center"/>
              <w:rPr>
                <w:rFonts w:ascii="Times New Roman" w:hAnsi="Times New Roman" w:cs="Times New Roman"/>
                <w:b/>
              </w:rPr>
            </w:pPr>
            <w:r w:rsidRPr="00602E17">
              <w:rPr>
                <w:rFonts w:ascii="Times New Roman" w:hAnsi="Times New Roman" w:cs="Times New Roman"/>
                <w:b/>
              </w:rPr>
              <w:t>39558,12</w:t>
            </w:r>
          </w:p>
        </w:tc>
        <w:tc>
          <w:tcPr>
            <w:tcW w:w="1827" w:type="dxa"/>
            <w:vMerge w:val="restart"/>
            <w:tcBorders>
              <w:top w:val="single" w:sz="4" w:space="0" w:color="000000"/>
              <w:left w:val="single" w:sz="4" w:space="0" w:color="auto"/>
              <w:right w:val="single" w:sz="4" w:space="0" w:color="auto"/>
            </w:tcBorders>
            <w:shd w:val="clear" w:color="auto" w:fill="auto"/>
          </w:tcPr>
          <w:p w:rsidR="009D17E7" w:rsidRPr="00602E17" w:rsidRDefault="009D17E7" w:rsidP="00602E17">
            <w:pPr>
              <w:pStyle w:val="ConsPlusNormal"/>
              <w:snapToGrid w:val="0"/>
              <w:rPr>
                <w:rFonts w:ascii="Times New Roman" w:hAnsi="Times New Roman" w:cs="Times New Roman"/>
                <w:b/>
              </w:rPr>
            </w:pPr>
            <w:r w:rsidRPr="00602E17">
              <w:rPr>
                <w:rFonts w:ascii="Times New Roman" w:hAnsi="Times New Roman" w:cs="Times New Roman"/>
                <w:b/>
              </w:rPr>
              <w:t xml:space="preserve">       242192,57</w:t>
            </w:r>
          </w:p>
        </w:tc>
        <w:tc>
          <w:tcPr>
            <w:tcW w:w="1958" w:type="dxa"/>
            <w:vMerge w:val="restart"/>
            <w:tcBorders>
              <w:top w:val="single" w:sz="4" w:space="0" w:color="000000"/>
              <w:left w:val="single" w:sz="4" w:space="0" w:color="auto"/>
              <w:right w:val="single" w:sz="4" w:space="0" w:color="auto"/>
            </w:tcBorders>
            <w:shd w:val="clear" w:color="auto" w:fill="auto"/>
            <w:vAlign w:val="center"/>
          </w:tcPr>
          <w:p w:rsidR="009D17E7" w:rsidRPr="00602E17" w:rsidRDefault="009D17E7" w:rsidP="00602E17">
            <w:pPr>
              <w:pStyle w:val="ConsPlusNormal"/>
              <w:jc w:val="center"/>
              <w:rPr>
                <w:rFonts w:ascii="Times New Roman" w:hAnsi="Times New Roman" w:cs="Times New Roman"/>
              </w:rPr>
            </w:pPr>
            <w:r w:rsidRPr="00602E17">
              <w:rPr>
                <w:rFonts w:ascii="Times New Roman" w:hAnsi="Times New Roman" w:cs="Times New Roman"/>
              </w:rPr>
              <w:t>Администрации сельских поселений</w:t>
            </w:r>
          </w:p>
        </w:tc>
        <w:tc>
          <w:tcPr>
            <w:tcW w:w="2103" w:type="dxa"/>
            <w:vMerge w:val="restart"/>
            <w:tcBorders>
              <w:top w:val="single" w:sz="4" w:space="0" w:color="000000"/>
              <w:left w:val="single" w:sz="4" w:space="0" w:color="auto"/>
              <w:right w:val="single" w:sz="4" w:space="0" w:color="000000"/>
            </w:tcBorders>
            <w:shd w:val="clear" w:color="auto" w:fill="auto"/>
            <w:vAlign w:val="center"/>
          </w:tcPr>
          <w:p w:rsidR="009D17E7" w:rsidRPr="00602E17" w:rsidRDefault="009D17E7" w:rsidP="00602E17">
            <w:pPr>
              <w:pStyle w:val="ConsPlusNormal"/>
              <w:snapToGrid w:val="0"/>
              <w:jc w:val="center"/>
              <w:rPr>
                <w:rFonts w:ascii="Times New Roman" w:hAnsi="Times New Roman" w:cs="Times New Roman"/>
              </w:rPr>
            </w:pPr>
            <w:r w:rsidRPr="00602E17">
              <w:rPr>
                <w:rFonts w:ascii="Times New Roman" w:hAnsi="Times New Roman" w:cs="Times New Roman"/>
              </w:rPr>
              <w:t>Улучшение   жилищных   условий</w:t>
            </w:r>
            <w:r w:rsidRPr="00602E17">
              <w:rPr>
                <w:rFonts w:ascii="Times New Roman" w:hAnsi="Times New Roman" w:cs="Times New Roman"/>
              </w:rPr>
              <w:br/>
              <w:t>граждан, проживающих в сельской местности</w:t>
            </w:r>
          </w:p>
        </w:tc>
      </w:tr>
      <w:tr w:rsidR="009D17E7" w:rsidRPr="00602E17" w:rsidTr="00602E17">
        <w:trPr>
          <w:cantSplit/>
          <w:trHeight w:val="80"/>
        </w:trPr>
        <w:tc>
          <w:tcPr>
            <w:tcW w:w="3351" w:type="dxa"/>
            <w:gridSpan w:val="2"/>
            <w:tcBorders>
              <w:left w:val="single" w:sz="4" w:space="0" w:color="000000"/>
              <w:bottom w:val="single" w:sz="4" w:space="0" w:color="000000"/>
              <w:right w:val="single" w:sz="4" w:space="0" w:color="auto"/>
            </w:tcBorders>
            <w:shd w:val="clear" w:color="auto" w:fill="auto"/>
          </w:tcPr>
          <w:p w:rsidR="009D17E7" w:rsidRPr="00602E17" w:rsidRDefault="009D17E7" w:rsidP="00602E17">
            <w:pPr>
              <w:pStyle w:val="ConsPlusNormal"/>
              <w:snapToGrid w:val="0"/>
              <w:rPr>
                <w:rFonts w:ascii="Times New Roman" w:hAnsi="Times New Roman" w:cs="Times New Roman"/>
              </w:rPr>
            </w:pPr>
          </w:p>
        </w:tc>
        <w:tc>
          <w:tcPr>
            <w:tcW w:w="1681" w:type="dxa"/>
            <w:tcBorders>
              <w:left w:val="single" w:sz="4" w:space="0" w:color="auto"/>
              <w:bottom w:val="single" w:sz="4" w:space="0" w:color="000000"/>
              <w:right w:val="single" w:sz="4" w:space="0" w:color="auto"/>
            </w:tcBorders>
            <w:shd w:val="clear" w:color="auto" w:fill="auto"/>
          </w:tcPr>
          <w:p w:rsidR="009D17E7" w:rsidRPr="00602E17" w:rsidRDefault="009D17E7" w:rsidP="00602E17">
            <w:pPr>
              <w:pStyle w:val="ConsPlusNormal"/>
              <w:snapToGrid w:val="0"/>
              <w:rPr>
                <w:rFonts w:ascii="Times New Roman" w:hAnsi="Times New Roman" w:cs="Times New Roman"/>
              </w:rPr>
            </w:pPr>
          </w:p>
          <w:p w:rsidR="009D17E7" w:rsidRPr="00602E17" w:rsidRDefault="009D17E7" w:rsidP="00602E17">
            <w:pPr>
              <w:pStyle w:val="ConsPlusNormal"/>
              <w:snapToGrid w:val="0"/>
              <w:rPr>
                <w:rFonts w:ascii="Times New Roman" w:hAnsi="Times New Roman" w:cs="Times New Roman"/>
              </w:rPr>
            </w:pPr>
            <w:r w:rsidRPr="00602E17">
              <w:rPr>
                <w:rFonts w:ascii="Times New Roman" w:hAnsi="Times New Roman" w:cs="Times New Roman"/>
              </w:rPr>
              <w:t>в том числе:</w:t>
            </w:r>
          </w:p>
        </w:tc>
        <w:tc>
          <w:tcPr>
            <w:tcW w:w="1275" w:type="dxa"/>
            <w:tcBorders>
              <w:left w:val="single" w:sz="4" w:space="0" w:color="auto"/>
              <w:bottom w:val="single" w:sz="4" w:space="0" w:color="000000"/>
            </w:tcBorders>
            <w:shd w:val="clear" w:color="auto" w:fill="auto"/>
          </w:tcPr>
          <w:p w:rsidR="009D17E7" w:rsidRPr="00602E17" w:rsidRDefault="009D17E7" w:rsidP="00602E17">
            <w:pPr>
              <w:pStyle w:val="ConsPlusNormal"/>
              <w:snapToGrid w:val="0"/>
              <w:rPr>
                <w:rFonts w:ascii="Times New Roman" w:hAnsi="Times New Roman" w:cs="Times New Roman"/>
                <w:b/>
              </w:rPr>
            </w:pPr>
          </w:p>
        </w:tc>
        <w:tc>
          <w:tcPr>
            <w:tcW w:w="1597" w:type="dxa"/>
            <w:vMerge/>
            <w:tcBorders>
              <w:left w:val="single" w:sz="4" w:space="0" w:color="000000"/>
              <w:bottom w:val="single" w:sz="4" w:space="0" w:color="000000"/>
              <w:right w:val="single" w:sz="4" w:space="0" w:color="000000"/>
            </w:tcBorders>
            <w:shd w:val="clear" w:color="auto" w:fill="auto"/>
          </w:tcPr>
          <w:p w:rsidR="009D17E7" w:rsidRPr="00602E17" w:rsidRDefault="009D17E7" w:rsidP="00602E17">
            <w:pPr>
              <w:pStyle w:val="ConsPlusNormal"/>
              <w:snapToGrid w:val="0"/>
              <w:jc w:val="center"/>
              <w:rPr>
                <w:rFonts w:ascii="Times New Roman" w:hAnsi="Times New Roman" w:cs="Times New Roman"/>
                <w:b/>
              </w:rPr>
            </w:pPr>
          </w:p>
        </w:tc>
        <w:tc>
          <w:tcPr>
            <w:tcW w:w="1683" w:type="dxa"/>
            <w:vMerge/>
            <w:tcBorders>
              <w:left w:val="single" w:sz="4" w:space="0" w:color="000000"/>
              <w:bottom w:val="single" w:sz="4" w:space="0" w:color="000000"/>
              <w:right w:val="single" w:sz="4" w:space="0" w:color="auto"/>
            </w:tcBorders>
            <w:shd w:val="clear" w:color="auto" w:fill="auto"/>
          </w:tcPr>
          <w:p w:rsidR="009D17E7" w:rsidRPr="00602E17" w:rsidRDefault="009D17E7" w:rsidP="00602E17">
            <w:pPr>
              <w:pStyle w:val="ConsPlusNormal"/>
              <w:snapToGrid w:val="0"/>
              <w:jc w:val="center"/>
              <w:rPr>
                <w:rFonts w:ascii="Times New Roman" w:hAnsi="Times New Roman" w:cs="Times New Roman"/>
                <w:b/>
              </w:rPr>
            </w:pPr>
          </w:p>
        </w:tc>
        <w:tc>
          <w:tcPr>
            <w:tcW w:w="1827" w:type="dxa"/>
            <w:vMerge/>
            <w:tcBorders>
              <w:left w:val="single" w:sz="4" w:space="0" w:color="auto"/>
              <w:bottom w:val="single" w:sz="4" w:space="0" w:color="000000"/>
              <w:right w:val="single" w:sz="4" w:space="0" w:color="auto"/>
            </w:tcBorders>
            <w:shd w:val="clear" w:color="auto" w:fill="auto"/>
          </w:tcPr>
          <w:p w:rsidR="009D17E7" w:rsidRPr="00602E17" w:rsidRDefault="009D17E7" w:rsidP="00602E17">
            <w:pPr>
              <w:pStyle w:val="ConsPlusNormal"/>
              <w:snapToGrid w:val="0"/>
              <w:jc w:val="center"/>
              <w:rPr>
                <w:rFonts w:ascii="Times New Roman" w:hAnsi="Times New Roman" w:cs="Times New Roman"/>
                <w:b/>
              </w:rPr>
            </w:pPr>
          </w:p>
        </w:tc>
        <w:tc>
          <w:tcPr>
            <w:tcW w:w="1958" w:type="dxa"/>
            <w:vMerge/>
            <w:tcBorders>
              <w:left w:val="single" w:sz="4" w:space="0" w:color="auto"/>
              <w:right w:val="single" w:sz="4" w:space="0" w:color="auto"/>
            </w:tcBorders>
            <w:shd w:val="clear" w:color="auto" w:fill="auto"/>
          </w:tcPr>
          <w:p w:rsidR="009D17E7" w:rsidRPr="00602E17" w:rsidRDefault="009D17E7" w:rsidP="00602E17">
            <w:pPr>
              <w:pStyle w:val="ConsPlusNormal"/>
              <w:rPr>
                <w:rFonts w:ascii="Times New Roman" w:hAnsi="Times New Roman" w:cs="Times New Roman"/>
              </w:rPr>
            </w:pPr>
          </w:p>
        </w:tc>
        <w:tc>
          <w:tcPr>
            <w:tcW w:w="2103" w:type="dxa"/>
            <w:vMerge/>
            <w:tcBorders>
              <w:left w:val="single" w:sz="4" w:space="0" w:color="auto"/>
              <w:right w:val="single" w:sz="4" w:space="0" w:color="000000"/>
            </w:tcBorders>
            <w:shd w:val="clear" w:color="auto" w:fill="auto"/>
          </w:tcPr>
          <w:p w:rsidR="009D17E7" w:rsidRPr="00602E17" w:rsidRDefault="009D17E7" w:rsidP="00602E17">
            <w:pPr>
              <w:pStyle w:val="ConsPlusNormal"/>
              <w:snapToGrid w:val="0"/>
              <w:jc w:val="center"/>
              <w:rPr>
                <w:rFonts w:ascii="Times New Roman" w:hAnsi="Times New Roman" w:cs="Times New Roman"/>
              </w:rPr>
            </w:pPr>
          </w:p>
        </w:tc>
      </w:tr>
      <w:tr w:rsidR="009D17E7" w:rsidRPr="00602E17" w:rsidTr="00602E17">
        <w:trPr>
          <w:cantSplit/>
          <w:trHeight w:val="161"/>
        </w:trPr>
        <w:tc>
          <w:tcPr>
            <w:tcW w:w="3351" w:type="dxa"/>
            <w:gridSpan w:val="2"/>
            <w:tcBorders>
              <w:top w:val="single" w:sz="4" w:space="0" w:color="000000"/>
              <w:left w:val="single" w:sz="4" w:space="0" w:color="000000"/>
              <w:bottom w:val="single" w:sz="4" w:space="0" w:color="000000"/>
            </w:tcBorders>
            <w:shd w:val="clear" w:color="auto" w:fill="auto"/>
          </w:tcPr>
          <w:p w:rsidR="009D17E7" w:rsidRPr="00602E17" w:rsidRDefault="009D17E7" w:rsidP="00602E17">
            <w:pPr>
              <w:pStyle w:val="ConsPlusNormal"/>
              <w:snapToGrid w:val="0"/>
              <w:jc w:val="center"/>
              <w:rPr>
                <w:rFonts w:ascii="Times New Roman" w:hAnsi="Times New Roman" w:cs="Times New Roman"/>
              </w:rPr>
            </w:pPr>
            <w:r w:rsidRPr="00602E17">
              <w:rPr>
                <w:rFonts w:ascii="Times New Roman" w:hAnsi="Times New Roman" w:cs="Times New Roman"/>
              </w:rPr>
              <w:t>0</w:t>
            </w:r>
          </w:p>
        </w:tc>
        <w:tc>
          <w:tcPr>
            <w:tcW w:w="1681" w:type="dxa"/>
            <w:tcBorders>
              <w:top w:val="single" w:sz="4" w:space="0" w:color="000000"/>
              <w:left w:val="single" w:sz="4" w:space="0" w:color="000000"/>
              <w:bottom w:val="single" w:sz="4" w:space="0" w:color="000000"/>
            </w:tcBorders>
            <w:shd w:val="clear" w:color="auto" w:fill="auto"/>
          </w:tcPr>
          <w:p w:rsidR="009D17E7" w:rsidRPr="00602E17" w:rsidRDefault="009D17E7" w:rsidP="00602E17">
            <w:pPr>
              <w:pStyle w:val="ConsPlusNormal"/>
              <w:snapToGrid w:val="0"/>
              <w:jc w:val="center"/>
              <w:rPr>
                <w:rFonts w:ascii="Times New Roman" w:hAnsi="Times New Roman" w:cs="Times New Roman"/>
              </w:rPr>
            </w:pPr>
            <w:r w:rsidRPr="00602E17">
              <w:rPr>
                <w:rFonts w:ascii="Times New Roman" w:hAnsi="Times New Roman" w:cs="Times New Roman"/>
              </w:rPr>
              <w:t>2017г.</w:t>
            </w:r>
          </w:p>
        </w:tc>
        <w:tc>
          <w:tcPr>
            <w:tcW w:w="1275" w:type="dxa"/>
            <w:tcBorders>
              <w:top w:val="single" w:sz="4" w:space="0" w:color="000000"/>
              <w:left w:val="single" w:sz="4" w:space="0" w:color="000000"/>
              <w:bottom w:val="single" w:sz="4" w:space="0" w:color="000000"/>
            </w:tcBorders>
            <w:shd w:val="clear" w:color="auto" w:fill="auto"/>
          </w:tcPr>
          <w:p w:rsidR="009D17E7" w:rsidRPr="00602E17" w:rsidRDefault="009D17E7" w:rsidP="00602E17">
            <w:pPr>
              <w:pStyle w:val="ConsPlusNormal"/>
              <w:snapToGrid w:val="0"/>
              <w:jc w:val="center"/>
              <w:rPr>
                <w:rFonts w:ascii="Times New Roman" w:hAnsi="Times New Roman" w:cs="Times New Roman"/>
              </w:rPr>
            </w:pPr>
            <w:r w:rsidRPr="00602E17">
              <w:rPr>
                <w:rFonts w:ascii="Times New Roman" w:hAnsi="Times New Roman" w:cs="Times New Roman"/>
              </w:rPr>
              <w:t>0,00</w:t>
            </w:r>
          </w:p>
        </w:tc>
        <w:tc>
          <w:tcPr>
            <w:tcW w:w="1597" w:type="dxa"/>
            <w:tcBorders>
              <w:top w:val="single" w:sz="4" w:space="0" w:color="000000"/>
              <w:left w:val="single" w:sz="4" w:space="0" w:color="000000"/>
              <w:bottom w:val="single" w:sz="4" w:space="0" w:color="000000"/>
            </w:tcBorders>
            <w:shd w:val="clear" w:color="auto" w:fill="auto"/>
          </w:tcPr>
          <w:p w:rsidR="009D17E7" w:rsidRPr="00602E17" w:rsidRDefault="009D17E7" w:rsidP="00602E17">
            <w:pPr>
              <w:pStyle w:val="ConsPlusNormal"/>
              <w:snapToGrid w:val="0"/>
              <w:rPr>
                <w:rFonts w:ascii="Times New Roman" w:hAnsi="Times New Roman" w:cs="Times New Roman"/>
              </w:rPr>
            </w:pPr>
            <w:r w:rsidRPr="00602E17">
              <w:rPr>
                <w:rFonts w:ascii="Times New Roman" w:hAnsi="Times New Roman" w:cs="Times New Roman"/>
              </w:rPr>
              <w:t>0,00</w:t>
            </w:r>
          </w:p>
        </w:tc>
        <w:tc>
          <w:tcPr>
            <w:tcW w:w="1683" w:type="dxa"/>
            <w:tcBorders>
              <w:top w:val="single" w:sz="4" w:space="0" w:color="000000"/>
              <w:left w:val="single" w:sz="4" w:space="0" w:color="000000"/>
              <w:bottom w:val="single" w:sz="4" w:space="0" w:color="000000"/>
              <w:right w:val="single" w:sz="4" w:space="0" w:color="auto"/>
            </w:tcBorders>
            <w:shd w:val="clear" w:color="auto" w:fill="auto"/>
          </w:tcPr>
          <w:p w:rsidR="009D17E7" w:rsidRPr="00602E17" w:rsidRDefault="009D17E7" w:rsidP="00602E17">
            <w:pPr>
              <w:pStyle w:val="ConsPlusNormal"/>
              <w:snapToGrid w:val="0"/>
              <w:rPr>
                <w:rFonts w:ascii="Times New Roman" w:hAnsi="Times New Roman" w:cs="Times New Roman"/>
              </w:rPr>
            </w:pPr>
            <w:r w:rsidRPr="00602E17">
              <w:rPr>
                <w:rFonts w:ascii="Times New Roman" w:hAnsi="Times New Roman" w:cs="Times New Roman"/>
              </w:rPr>
              <w:t>0,00</w:t>
            </w:r>
          </w:p>
        </w:tc>
        <w:tc>
          <w:tcPr>
            <w:tcW w:w="1827" w:type="dxa"/>
            <w:tcBorders>
              <w:top w:val="single" w:sz="4" w:space="0" w:color="000000"/>
              <w:left w:val="single" w:sz="4" w:space="0" w:color="auto"/>
              <w:bottom w:val="single" w:sz="4" w:space="0" w:color="000000"/>
              <w:right w:val="single" w:sz="4" w:space="0" w:color="auto"/>
            </w:tcBorders>
            <w:shd w:val="clear" w:color="auto" w:fill="auto"/>
          </w:tcPr>
          <w:p w:rsidR="009D17E7" w:rsidRPr="00602E17" w:rsidRDefault="009D17E7" w:rsidP="00602E17">
            <w:pPr>
              <w:pStyle w:val="ConsPlusNormal"/>
              <w:snapToGrid w:val="0"/>
              <w:rPr>
                <w:rFonts w:ascii="Times New Roman" w:hAnsi="Times New Roman" w:cs="Times New Roman"/>
              </w:rPr>
            </w:pPr>
            <w:r w:rsidRPr="00602E17">
              <w:rPr>
                <w:rFonts w:ascii="Times New Roman" w:hAnsi="Times New Roman" w:cs="Times New Roman"/>
              </w:rPr>
              <w:t>0,00</w:t>
            </w:r>
          </w:p>
        </w:tc>
        <w:tc>
          <w:tcPr>
            <w:tcW w:w="1958" w:type="dxa"/>
            <w:vMerge/>
            <w:tcBorders>
              <w:left w:val="single" w:sz="4" w:space="0" w:color="auto"/>
              <w:right w:val="single" w:sz="4" w:space="0" w:color="auto"/>
            </w:tcBorders>
            <w:shd w:val="clear" w:color="auto" w:fill="auto"/>
          </w:tcPr>
          <w:p w:rsidR="009D17E7" w:rsidRPr="00602E17" w:rsidRDefault="009D17E7" w:rsidP="00602E17">
            <w:pPr>
              <w:pStyle w:val="ConsPlusNormal"/>
              <w:snapToGrid w:val="0"/>
              <w:rPr>
                <w:rFonts w:ascii="Times New Roman" w:hAnsi="Times New Roman" w:cs="Times New Roman"/>
              </w:rPr>
            </w:pPr>
          </w:p>
        </w:tc>
        <w:tc>
          <w:tcPr>
            <w:tcW w:w="2103" w:type="dxa"/>
            <w:vMerge/>
            <w:tcBorders>
              <w:left w:val="single" w:sz="4" w:space="0" w:color="auto"/>
              <w:right w:val="single" w:sz="4" w:space="0" w:color="000000"/>
            </w:tcBorders>
            <w:shd w:val="clear" w:color="auto" w:fill="auto"/>
          </w:tcPr>
          <w:p w:rsidR="009D17E7" w:rsidRPr="00602E17" w:rsidRDefault="009D17E7" w:rsidP="00602E17">
            <w:pPr>
              <w:pStyle w:val="ConsPlusNormal"/>
              <w:snapToGrid w:val="0"/>
              <w:jc w:val="center"/>
              <w:rPr>
                <w:rFonts w:ascii="Times New Roman" w:hAnsi="Times New Roman" w:cs="Times New Roman"/>
              </w:rPr>
            </w:pPr>
          </w:p>
        </w:tc>
      </w:tr>
      <w:tr w:rsidR="009D17E7" w:rsidRPr="00602E17" w:rsidTr="00602E17">
        <w:trPr>
          <w:cantSplit/>
          <w:trHeight w:val="212"/>
        </w:trPr>
        <w:tc>
          <w:tcPr>
            <w:tcW w:w="3351" w:type="dxa"/>
            <w:gridSpan w:val="2"/>
            <w:tcBorders>
              <w:top w:val="single" w:sz="4" w:space="0" w:color="000000"/>
              <w:left w:val="single" w:sz="4" w:space="0" w:color="000000"/>
              <w:bottom w:val="single" w:sz="4" w:space="0" w:color="auto"/>
            </w:tcBorders>
            <w:shd w:val="clear" w:color="auto" w:fill="auto"/>
          </w:tcPr>
          <w:p w:rsidR="009D17E7" w:rsidRPr="00602E17" w:rsidRDefault="009D17E7" w:rsidP="00602E17">
            <w:pPr>
              <w:pStyle w:val="ConsPlusNormal"/>
              <w:snapToGrid w:val="0"/>
              <w:jc w:val="center"/>
              <w:rPr>
                <w:rFonts w:ascii="Times New Roman" w:hAnsi="Times New Roman" w:cs="Times New Roman"/>
              </w:rPr>
            </w:pPr>
            <w:r w:rsidRPr="00602E17">
              <w:rPr>
                <w:rFonts w:ascii="Times New Roman" w:hAnsi="Times New Roman" w:cs="Times New Roman"/>
              </w:rPr>
              <w:t>0</w:t>
            </w:r>
          </w:p>
        </w:tc>
        <w:tc>
          <w:tcPr>
            <w:tcW w:w="1681" w:type="dxa"/>
            <w:tcBorders>
              <w:top w:val="single" w:sz="4" w:space="0" w:color="000000"/>
              <w:left w:val="single" w:sz="4" w:space="0" w:color="000000"/>
              <w:bottom w:val="single" w:sz="4" w:space="0" w:color="auto"/>
            </w:tcBorders>
            <w:shd w:val="clear" w:color="auto" w:fill="auto"/>
          </w:tcPr>
          <w:p w:rsidR="009D17E7" w:rsidRPr="00602E17" w:rsidRDefault="009D17E7" w:rsidP="00602E17">
            <w:pPr>
              <w:pStyle w:val="ConsPlusNormal"/>
              <w:snapToGrid w:val="0"/>
              <w:jc w:val="center"/>
              <w:rPr>
                <w:rFonts w:ascii="Times New Roman" w:hAnsi="Times New Roman" w:cs="Times New Roman"/>
              </w:rPr>
            </w:pPr>
            <w:r w:rsidRPr="00602E17">
              <w:rPr>
                <w:rFonts w:ascii="Times New Roman" w:hAnsi="Times New Roman" w:cs="Times New Roman"/>
              </w:rPr>
              <w:t>2018г.</w:t>
            </w:r>
          </w:p>
        </w:tc>
        <w:tc>
          <w:tcPr>
            <w:tcW w:w="1275" w:type="dxa"/>
            <w:tcBorders>
              <w:top w:val="single" w:sz="4" w:space="0" w:color="000000"/>
              <w:left w:val="single" w:sz="4" w:space="0" w:color="000000"/>
              <w:bottom w:val="single" w:sz="4" w:space="0" w:color="auto"/>
            </w:tcBorders>
            <w:shd w:val="clear" w:color="auto" w:fill="auto"/>
          </w:tcPr>
          <w:p w:rsidR="009D17E7" w:rsidRPr="00602E17" w:rsidRDefault="009D17E7" w:rsidP="00602E17">
            <w:pPr>
              <w:pStyle w:val="ConsPlusNormal"/>
              <w:snapToGrid w:val="0"/>
              <w:jc w:val="center"/>
              <w:rPr>
                <w:rFonts w:ascii="Times New Roman" w:hAnsi="Times New Roman" w:cs="Times New Roman"/>
              </w:rPr>
            </w:pPr>
            <w:r w:rsidRPr="00602E17">
              <w:rPr>
                <w:rFonts w:ascii="Times New Roman" w:hAnsi="Times New Roman" w:cs="Times New Roman"/>
              </w:rPr>
              <w:t>0,00</w:t>
            </w:r>
          </w:p>
        </w:tc>
        <w:tc>
          <w:tcPr>
            <w:tcW w:w="1597" w:type="dxa"/>
            <w:tcBorders>
              <w:top w:val="single" w:sz="4" w:space="0" w:color="000000"/>
              <w:left w:val="single" w:sz="4" w:space="0" w:color="000000"/>
              <w:bottom w:val="single" w:sz="4" w:space="0" w:color="auto"/>
            </w:tcBorders>
            <w:shd w:val="clear" w:color="auto" w:fill="auto"/>
          </w:tcPr>
          <w:p w:rsidR="009D17E7" w:rsidRPr="00602E17" w:rsidRDefault="009D17E7" w:rsidP="00602E17">
            <w:pPr>
              <w:pStyle w:val="ConsPlusNormal"/>
              <w:snapToGrid w:val="0"/>
              <w:rPr>
                <w:rFonts w:ascii="Times New Roman" w:hAnsi="Times New Roman" w:cs="Times New Roman"/>
              </w:rPr>
            </w:pPr>
            <w:r w:rsidRPr="00602E17">
              <w:rPr>
                <w:rFonts w:ascii="Times New Roman" w:hAnsi="Times New Roman" w:cs="Times New Roman"/>
              </w:rPr>
              <w:t>0,00</w:t>
            </w:r>
          </w:p>
        </w:tc>
        <w:tc>
          <w:tcPr>
            <w:tcW w:w="1683" w:type="dxa"/>
            <w:tcBorders>
              <w:top w:val="single" w:sz="4" w:space="0" w:color="000000"/>
              <w:left w:val="single" w:sz="4" w:space="0" w:color="000000"/>
              <w:bottom w:val="single" w:sz="4" w:space="0" w:color="auto"/>
              <w:right w:val="single" w:sz="4" w:space="0" w:color="auto"/>
            </w:tcBorders>
            <w:shd w:val="clear" w:color="auto" w:fill="auto"/>
          </w:tcPr>
          <w:p w:rsidR="009D17E7" w:rsidRPr="00602E17" w:rsidRDefault="009D17E7" w:rsidP="00602E17">
            <w:pPr>
              <w:pStyle w:val="ConsPlusNormal"/>
              <w:snapToGrid w:val="0"/>
              <w:rPr>
                <w:rFonts w:ascii="Times New Roman" w:hAnsi="Times New Roman" w:cs="Times New Roman"/>
              </w:rPr>
            </w:pPr>
            <w:r w:rsidRPr="00602E17">
              <w:rPr>
                <w:rFonts w:ascii="Times New Roman" w:hAnsi="Times New Roman" w:cs="Times New Roman"/>
              </w:rPr>
              <w:t>0,00</w:t>
            </w:r>
          </w:p>
        </w:tc>
        <w:tc>
          <w:tcPr>
            <w:tcW w:w="1827" w:type="dxa"/>
            <w:tcBorders>
              <w:top w:val="single" w:sz="4" w:space="0" w:color="000000"/>
              <w:left w:val="single" w:sz="4" w:space="0" w:color="auto"/>
              <w:bottom w:val="single" w:sz="4" w:space="0" w:color="auto"/>
              <w:right w:val="single" w:sz="4" w:space="0" w:color="auto"/>
            </w:tcBorders>
            <w:shd w:val="clear" w:color="auto" w:fill="auto"/>
          </w:tcPr>
          <w:p w:rsidR="009D17E7" w:rsidRPr="00602E17" w:rsidRDefault="009D17E7" w:rsidP="00602E17">
            <w:pPr>
              <w:pStyle w:val="ConsPlusNormal"/>
              <w:snapToGrid w:val="0"/>
              <w:rPr>
                <w:rFonts w:ascii="Times New Roman" w:hAnsi="Times New Roman" w:cs="Times New Roman"/>
              </w:rPr>
            </w:pPr>
            <w:r w:rsidRPr="00602E17">
              <w:rPr>
                <w:rFonts w:ascii="Times New Roman" w:hAnsi="Times New Roman" w:cs="Times New Roman"/>
              </w:rPr>
              <w:t>0,00</w:t>
            </w:r>
          </w:p>
        </w:tc>
        <w:tc>
          <w:tcPr>
            <w:tcW w:w="1958" w:type="dxa"/>
            <w:vMerge/>
            <w:tcBorders>
              <w:left w:val="single" w:sz="4" w:space="0" w:color="auto"/>
              <w:right w:val="single" w:sz="4" w:space="0" w:color="auto"/>
            </w:tcBorders>
            <w:shd w:val="clear" w:color="auto" w:fill="auto"/>
          </w:tcPr>
          <w:p w:rsidR="009D17E7" w:rsidRPr="00602E17" w:rsidRDefault="009D17E7" w:rsidP="00602E17">
            <w:pPr>
              <w:pStyle w:val="ConsPlusNormal"/>
              <w:snapToGrid w:val="0"/>
              <w:rPr>
                <w:rFonts w:ascii="Times New Roman" w:hAnsi="Times New Roman" w:cs="Times New Roman"/>
              </w:rPr>
            </w:pPr>
          </w:p>
        </w:tc>
        <w:tc>
          <w:tcPr>
            <w:tcW w:w="2103" w:type="dxa"/>
            <w:vMerge/>
            <w:tcBorders>
              <w:left w:val="single" w:sz="4" w:space="0" w:color="auto"/>
              <w:right w:val="single" w:sz="4" w:space="0" w:color="000000"/>
            </w:tcBorders>
            <w:shd w:val="clear" w:color="auto" w:fill="auto"/>
          </w:tcPr>
          <w:p w:rsidR="009D17E7" w:rsidRPr="00602E17" w:rsidRDefault="009D17E7" w:rsidP="00602E17">
            <w:pPr>
              <w:pStyle w:val="ConsPlusNormal"/>
              <w:snapToGrid w:val="0"/>
              <w:jc w:val="center"/>
              <w:rPr>
                <w:rFonts w:ascii="Times New Roman" w:hAnsi="Times New Roman" w:cs="Times New Roman"/>
              </w:rPr>
            </w:pPr>
          </w:p>
        </w:tc>
      </w:tr>
      <w:tr w:rsidR="009D17E7" w:rsidRPr="00602E17" w:rsidTr="00602E17">
        <w:trPr>
          <w:cantSplit/>
          <w:trHeight w:val="198"/>
        </w:trPr>
        <w:tc>
          <w:tcPr>
            <w:tcW w:w="3351" w:type="dxa"/>
            <w:gridSpan w:val="2"/>
            <w:tcBorders>
              <w:top w:val="single" w:sz="4" w:space="0" w:color="auto"/>
              <w:left w:val="single" w:sz="4" w:space="0" w:color="000000"/>
              <w:bottom w:val="single" w:sz="4" w:space="0" w:color="auto"/>
            </w:tcBorders>
            <w:shd w:val="clear" w:color="auto" w:fill="auto"/>
          </w:tcPr>
          <w:p w:rsidR="009D17E7" w:rsidRPr="00602E17" w:rsidRDefault="009D17E7" w:rsidP="00602E17">
            <w:pPr>
              <w:pStyle w:val="ConsPlusNormal"/>
              <w:snapToGrid w:val="0"/>
              <w:jc w:val="center"/>
              <w:rPr>
                <w:rFonts w:ascii="Times New Roman" w:hAnsi="Times New Roman" w:cs="Times New Roman"/>
              </w:rPr>
            </w:pPr>
            <w:r w:rsidRPr="00602E17">
              <w:rPr>
                <w:rFonts w:ascii="Times New Roman" w:hAnsi="Times New Roman" w:cs="Times New Roman"/>
              </w:rPr>
              <w:t>58</w:t>
            </w:r>
          </w:p>
        </w:tc>
        <w:tc>
          <w:tcPr>
            <w:tcW w:w="1681" w:type="dxa"/>
            <w:tcBorders>
              <w:top w:val="single" w:sz="4" w:space="0" w:color="auto"/>
              <w:left w:val="single" w:sz="4" w:space="0" w:color="000000"/>
              <w:bottom w:val="single" w:sz="4" w:space="0" w:color="auto"/>
            </w:tcBorders>
            <w:shd w:val="clear" w:color="auto" w:fill="auto"/>
          </w:tcPr>
          <w:p w:rsidR="009D17E7" w:rsidRPr="00602E17" w:rsidRDefault="009D17E7" w:rsidP="00602E17">
            <w:pPr>
              <w:pStyle w:val="ConsPlusNormal"/>
              <w:snapToGrid w:val="0"/>
              <w:jc w:val="center"/>
              <w:rPr>
                <w:rFonts w:ascii="Times New Roman" w:hAnsi="Times New Roman" w:cs="Times New Roman"/>
              </w:rPr>
            </w:pPr>
            <w:r w:rsidRPr="00602E17">
              <w:rPr>
                <w:rFonts w:ascii="Times New Roman" w:hAnsi="Times New Roman" w:cs="Times New Roman"/>
              </w:rPr>
              <w:t>2019г</w:t>
            </w:r>
          </w:p>
        </w:tc>
        <w:tc>
          <w:tcPr>
            <w:tcW w:w="1275" w:type="dxa"/>
            <w:tcBorders>
              <w:top w:val="single" w:sz="4" w:space="0" w:color="auto"/>
              <w:left w:val="single" w:sz="4" w:space="0" w:color="000000"/>
              <w:bottom w:val="single" w:sz="4" w:space="0" w:color="auto"/>
            </w:tcBorders>
            <w:shd w:val="clear" w:color="auto" w:fill="auto"/>
          </w:tcPr>
          <w:p w:rsidR="009D17E7" w:rsidRPr="00602E17" w:rsidRDefault="009D17E7" w:rsidP="00602E17">
            <w:pPr>
              <w:pStyle w:val="ConsPlusNormal"/>
              <w:snapToGrid w:val="0"/>
              <w:jc w:val="center"/>
              <w:rPr>
                <w:rFonts w:ascii="Times New Roman" w:hAnsi="Times New Roman" w:cs="Times New Roman"/>
              </w:rPr>
            </w:pPr>
            <w:r w:rsidRPr="00602E17">
              <w:rPr>
                <w:rFonts w:ascii="Times New Roman" w:hAnsi="Times New Roman" w:cs="Times New Roman"/>
              </w:rPr>
              <w:t>807308,57</w:t>
            </w:r>
          </w:p>
        </w:tc>
        <w:tc>
          <w:tcPr>
            <w:tcW w:w="1597" w:type="dxa"/>
            <w:tcBorders>
              <w:top w:val="single" w:sz="4" w:space="0" w:color="auto"/>
              <w:left w:val="single" w:sz="4" w:space="0" w:color="000000"/>
              <w:bottom w:val="single" w:sz="4" w:space="0" w:color="auto"/>
            </w:tcBorders>
            <w:shd w:val="clear" w:color="auto" w:fill="auto"/>
          </w:tcPr>
          <w:p w:rsidR="009D17E7" w:rsidRPr="00602E17" w:rsidRDefault="009D17E7" w:rsidP="00602E17">
            <w:pPr>
              <w:pStyle w:val="ConsPlusNormal"/>
              <w:snapToGrid w:val="0"/>
              <w:jc w:val="center"/>
              <w:rPr>
                <w:rFonts w:ascii="Times New Roman" w:hAnsi="Times New Roman" w:cs="Times New Roman"/>
              </w:rPr>
            </w:pPr>
            <w:r w:rsidRPr="00602E17">
              <w:rPr>
                <w:rFonts w:ascii="Times New Roman" w:hAnsi="Times New Roman" w:cs="Times New Roman"/>
              </w:rPr>
              <w:t>525557,88</w:t>
            </w:r>
          </w:p>
        </w:tc>
        <w:tc>
          <w:tcPr>
            <w:tcW w:w="1683" w:type="dxa"/>
            <w:tcBorders>
              <w:top w:val="single" w:sz="4" w:space="0" w:color="auto"/>
              <w:left w:val="single" w:sz="4" w:space="0" w:color="000000"/>
              <w:bottom w:val="single" w:sz="4" w:space="0" w:color="auto"/>
              <w:right w:val="single" w:sz="4" w:space="0" w:color="auto"/>
            </w:tcBorders>
            <w:shd w:val="clear" w:color="auto" w:fill="auto"/>
          </w:tcPr>
          <w:p w:rsidR="009D17E7" w:rsidRPr="00602E17" w:rsidRDefault="009D17E7" w:rsidP="00602E17">
            <w:pPr>
              <w:pStyle w:val="ConsPlusNormal"/>
              <w:snapToGrid w:val="0"/>
              <w:jc w:val="center"/>
              <w:rPr>
                <w:rFonts w:ascii="Times New Roman" w:hAnsi="Times New Roman" w:cs="Times New Roman"/>
              </w:rPr>
            </w:pPr>
            <w:r w:rsidRPr="00602E17">
              <w:rPr>
                <w:rFonts w:ascii="Times New Roman" w:hAnsi="Times New Roman" w:cs="Times New Roman"/>
              </w:rPr>
              <w:t>39558,12</w:t>
            </w:r>
          </w:p>
        </w:tc>
        <w:tc>
          <w:tcPr>
            <w:tcW w:w="1827" w:type="dxa"/>
            <w:tcBorders>
              <w:top w:val="single" w:sz="4" w:space="0" w:color="auto"/>
              <w:left w:val="single" w:sz="4" w:space="0" w:color="auto"/>
              <w:bottom w:val="single" w:sz="4" w:space="0" w:color="auto"/>
              <w:right w:val="single" w:sz="4" w:space="0" w:color="auto"/>
            </w:tcBorders>
            <w:shd w:val="clear" w:color="auto" w:fill="auto"/>
          </w:tcPr>
          <w:p w:rsidR="009D17E7" w:rsidRPr="00602E17" w:rsidRDefault="009D17E7" w:rsidP="00602E17">
            <w:pPr>
              <w:pStyle w:val="ConsPlusNormal"/>
              <w:snapToGrid w:val="0"/>
              <w:jc w:val="center"/>
              <w:rPr>
                <w:rFonts w:ascii="Times New Roman" w:hAnsi="Times New Roman" w:cs="Times New Roman"/>
              </w:rPr>
            </w:pPr>
            <w:r w:rsidRPr="00602E17">
              <w:rPr>
                <w:rFonts w:ascii="Times New Roman" w:hAnsi="Times New Roman" w:cs="Times New Roman"/>
              </w:rPr>
              <w:t>242192,57</w:t>
            </w:r>
          </w:p>
        </w:tc>
        <w:tc>
          <w:tcPr>
            <w:tcW w:w="1958" w:type="dxa"/>
            <w:vMerge/>
            <w:tcBorders>
              <w:left w:val="single" w:sz="4" w:space="0" w:color="auto"/>
              <w:right w:val="single" w:sz="4" w:space="0" w:color="auto"/>
            </w:tcBorders>
            <w:shd w:val="clear" w:color="auto" w:fill="auto"/>
          </w:tcPr>
          <w:p w:rsidR="009D17E7" w:rsidRPr="00602E17" w:rsidRDefault="009D17E7" w:rsidP="00602E17">
            <w:pPr>
              <w:pStyle w:val="ConsPlusNormal"/>
              <w:snapToGrid w:val="0"/>
              <w:rPr>
                <w:rFonts w:ascii="Times New Roman" w:hAnsi="Times New Roman" w:cs="Times New Roman"/>
              </w:rPr>
            </w:pPr>
          </w:p>
        </w:tc>
        <w:tc>
          <w:tcPr>
            <w:tcW w:w="2103" w:type="dxa"/>
            <w:vMerge/>
            <w:tcBorders>
              <w:left w:val="single" w:sz="4" w:space="0" w:color="auto"/>
              <w:right w:val="single" w:sz="4" w:space="0" w:color="000000"/>
            </w:tcBorders>
            <w:shd w:val="clear" w:color="auto" w:fill="auto"/>
          </w:tcPr>
          <w:p w:rsidR="009D17E7" w:rsidRPr="00602E17" w:rsidRDefault="009D17E7" w:rsidP="00602E17">
            <w:pPr>
              <w:pStyle w:val="ConsPlusNormal"/>
              <w:snapToGrid w:val="0"/>
              <w:jc w:val="center"/>
              <w:rPr>
                <w:rFonts w:ascii="Times New Roman" w:hAnsi="Times New Roman" w:cs="Times New Roman"/>
              </w:rPr>
            </w:pPr>
          </w:p>
        </w:tc>
      </w:tr>
      <w:tr w:rsidR="009D17E7" w:rsidRPr="00602E17" w:rsidTr="00602E17">
        <w:trPr>
          <w:cantSplit/>
          <w:trHeight w:val="534"/>
        </w:trPr>
        <w:tc>
          <w:tcPr>
            <w:tcW w:w="3351" w:type="dxa"/>
            <w:gridSpan w:val="2"/>
            <w:tcBorders>
              <w:top w:val="single" w:sz="4" w:space="0" w:color="auto"/>
              <w:left w:val="single" w:sz="4" w:space="0" w:color="000000"/>
              <w:bottom w:val="single" w:sz="4" w:space="0" w:color="000000"/>
            </w:tcBorders>
            <w:shd w:val="clear" w:color="auto" w:fill="auto"/>
          </w:tcPr>
          <w:p w:rsidR="009D17E7" w:rsidRPr="00602E17" w:rsidRDefault="009D17E7" w:rsidP="00602E17">
            <w:pPr>
              <w:pStyle w:val="ConsPlusNormal"/>
              <w:snapToGrid w:val="0"/>
              <w:rPr>
                <w:rFonts w:ascii="Times New Roman" w:hAnsi="Times New Roman" w:cs="Times New Roman"/>
              </w:rPr>
            </w:pPr>
            <w:r w:rsidRPr="00602E17">
              <w:rPr>
                <w:rFonts w:ascii="Times New Roman" w:hAnsi="Times New Roman" w:cs="Times New Roman"/>
              </w:rPr>
              <w:t xml:space="preserve">Ввод и приобретение  жилья  для молодых   семей    и    молодых специалистов </w:t>
            </w:r>
          </w:p>
          <w:p w:rsidR="009D17E7" w:rsidRPr="00602E17" w:rsidRDefault="009D17E7" w:rsidP="00602E17">
            <w:pPr>
              <w:pStyle w:val="ConsPlusNormal"/>
              <w:snapToGrid w:val="0"/>
              <w:jc w:val="center"/>
              <w:rPr>
                <w:rFonts w:ascii="Times New Roman" w:hAnsi="Times New Roman" w:cs="Times New Roman"/>
              </w:rPr>
            </w:pPr>
            <w:r w:rsidRPr="00602E17">
              <w:rPr>
                <w:rFonts w:ascii="Times New Roman" w:hAnsi="Times New Roman" w:cs="Times New Roman"/>
              </w:rPr>
              <w:t>(176 кв. метров)</w:t>
            </w:r>
          </w:p>
        </w:tc>
        <w:tc>
          <w:tcPr>
            <w:tcW w:w="1681" w:type="dxa"/>
            <w:tcBorders>
              <w:top w:val="single" w:sz="4" w:space="0" w:color="auto"/>
              <w:left w:val="single" w:sz="4" w:space="0" w:color="000000"/>
              <w:bottom w:val="single" w:sz="4" w:space="0" w:color="000000"/>
            </w:tcBorders>
            <w:shd w:val="clear" w:color="auto" w:fill="auto"/>
          </w:tcPr>
          <w:p w:rsidR="009D17E7" w:rsidRPr="00602E17" w:rsidRDefault="009D17E7" w:rsidP="00602E17">
            <w:pPr>
              <w:pStyle w:val="ConsPlusNormal"/>
              <w:snapToGrid w:val="0"/>
              <w:rPr>
                <w:rFonts w:ascii="Times New Roman" w:hAnsi="Times New Roman" w:cs="Times New Roman"/>
                <w:b/>
              </w:rPr>
            </w:pPr>
            <w:r w:rsidRPr="00602E17">
              <w:rPr>
                <w:rFonts w:ascii="Times New Roman" w:hAnsi="Times New Roman" w:cs="Times New Roman"/>
                <w:b/>
              </w:rPr>
              <w:t>2017 -2019 г.г.,</w:t>
            </w:r>
          </w:p>
          <w:p w:rsidR="009D17E7" w:rsidRPr="00602E17" w:rsidRDefault="009D17E7" w:rsidP="00602E17">
            <w:pPr>
              <w:pStyle w:val="ConsPlusNormal"/>
              <w:snapToGrid w:val="0"/>
              <w:rPr>
                <w:rFonts w:ascii="Times New Roman" w:hAnsi="Times New Roman" w:cs="Times New Roman"/>
              </w:rPr>
            </w:pPr>
          </w:p>
          <w:p w:rsidR="009D17E7" w:rsidRPr="00602E17" w:rsidRDefault="009D17E7" w:rsidP="00602E17">
            <w:pPr>
              <w:pStyle w:val="ConsPlusNormal"/>
              <w:snapToGrid w:val="0"/>
              <w:jc w:val="center"/>
              <w:rPr>
                <w:rFonts w:ascii="Times New Roman" w:hAnsi="Times New Roman" w:cs="Times New Roman"/>
              </w:rPr>
            </w:pPr>
            <w:r w:rsidRPr="00602E17">
              <w:rPr>
                <w:rFonts w:ascii="Times New Roman" w:hAnsi="Times New Roman" w:cs="Times New Roman"/>
              </w:rPr>
              <w:t>в том числе:</w:t>
            </w:r>
          </w:p>
        </w:tc>
        <w:tc>
          <w:tcPr>
            <w:tcW w:w="1275" w:type="dxa"/>
            <w:tcBorders>
              <w:top w:val="single" w:sz="4" w:space="0" w:color="auto"/>
              <w:left w:val="single" w:sz="4" w:space="0" w:color="000000"/>
              <w:bottom w:val="single" w:sz="4" w:space="0" w:color="000000"/>
            </w:tcBorders>
            <w:shd w:val="clear" w:color="auto" w:fill="auto"/>
          </w:tcPr>
          <w:p w:rsidR="009D17E7" w:rsidRPr="00602E17" w:rsidRDefault="009D17E7" w:rsidP="00602E17">
            <w:pPr>
              <w:pStyle w:val="ConsPlusNormal"/>
              <w:snapToGrid w:val="0"/>
              <w:jc w:val="center"/>
              <w:rPr>
                <w:rFonts w:ascii="Times New Roman" w:hAnsi="Times New Roman" w:cs="Times New Roman"/>
                <w:b/>
              </w:rPr>
            </w:pPr>
            <w:r w:rsidRPr="00602E17">
              <w:rPr>
                <w:rFonts w:ascii="Times New Roman" w:hAnsi="Times New Roman" w:cs="Times New Roman"/>
                <w:b/>
              </w:rPr>
              <w:t>4658157.14</w:t>
            </w:r>
          </w:p>
        </w:tc>
        <w:tc>
          <w:tcPr>
            <w:tcW w:w="1597" w:type="dxa"/>
            <w:tcBorders>
              <w:top w:val="single" w:sz="4" w:space="0" w:color="auto"/>
              <w:left w:val="single" w:sz="4" w:space="0" w:color="000000"/>
              <w:bottom w:val="single" w:sz="4" w:space="0" w:color="000000"/>
            </w:tcBorders>
            <w:shd w:val="clear" w:color="auto" w:fill="auto"/>
          </w:tcPr>
          <w:p w:rsidR="009D17E7" w:rsidRPr="00602E17" w:rsidRDefault="009D17E7" w:rsidP="00602E17">
            <w:pPr>
              <w:pStyle w:val="ConsPlusNormal"/>
              <w:snapToGrid w:val="0"/>
              <w:jc w:val="center"/>
              <w:rPr>
                <w:rFonts w:ascii="Times New Roman" w:hAnsi="Times New Roman" w:cs="Times New Roman"/>
                <w:b/>
              </w:rPr>
            </w:pPr>
            <w:r w:rsidRPr="00602E17">
              <w:rPr>
                <w:rFonts w:ascii="Times New Roman" w:hAnsi="Times New Roman" w:cs="Times New Roman"/>
                <w:b/>
              </w:rPr>
              <w:t>2019372,78</w:t>
            </w:r>
          </w:p>
        </w:tc>
        <w:tc>
          <w:tcPr>
            <w:tcW w:w="1683" w:type="dxa"/>
            <w:tcBorders>
              <w:top w:val="single" w:sz="4" w:space="0" w:color="auto"/>
              <w:left w:val="single" w:sz="4" w:space="0" w:color="000000"/>
              <w:right w:val="single" w:sz="4" w:space="0" w:color="auto"/>
            </w:tcBorders>
            <w:shd w:val="clear" w:color="auto" w:fill="auto"/>
          </w:tcPr>
          <w:p w:rsidR="009D17E7" w:rsidRPr="00602E17" w:rsidRDefault="009D17E7" w:rsidP="00602E17">
            <w:pPr>
              <w:pStyle w:val="ConsPlusNormal"/>
              <w:snapToGrid w:val="0"/>
              <w:jc w:val="center"/>
              <w:rPr>
                <w:rFonts w:ascii="Times New Roman" w:hAnsi="Times New Roman" w:cs="Times New Roman"/>
                <w:b/>
              </w:rPr>
            </w:pPr>
            <w:r w:rsidRPr="00602E17">
              <w:rPr>
                <w:rFonts w:ascii="Times New Roman" w:hAnsi="Times New Roman" w:cs="Times New Roman"/>
                <w:b/>
              </w:rPr>
              <w:t>1331193,22</w:t>
            </w:r>
          </w:p>
        </w:tc>
        <w:tc>
          <w:tcPr>
            <w:tcW w:w="1827" w:type="dxa"/>
            <w:tcBorders>
              <w:top w:val="single" w:sz="4" w:space="0" w:color="auto"/>
              <w:left w:val="single" w:sz="4" w:space="0" w:color="auto"/>
            </w:tcBorders>
            <w:shd w:val="clear" w:color="auto" w:fill="auto"/>
          </w:tcPr>
          <w:p w:rsidR="009D17E7" w:rsidRPr="00602E17" w:rsidRDefault="009D17E7" w:rsidP="00602E17">
            <w:pPr>
              <w:pStyle w:val="ConsPlusNormal"/>
              <w:snapToGrid w:val="0"/>
              <w:jc w:val="center"/>
              <w:rPr>
                <w:rFonts w:ascii="Times New Roman" w:hAnsi="Times New Roman" w:cs="Times New Roman"/>
                <w:b/>
              </w:rPr>
            </w:pPr>
            <w:r w:rsidRPr="00602E17">
              <w:rPr>
                <w:rFonts w:ascii="Times New Roman" w:hAnsi="Times New Roman" w:cs="Times New Roman"/>
                <w:b/>
              </w:rPr>
              <w:t>1307591,14</w:t>
            </w:r>
          </w:p>
        </w:tc>
        <w:tc>
          <w:tcPr>
            <w:tcW w:w="1958" w:type="dxa"/>
            <w:vMerge w:val="restart"/>
            <w:tcBorders>
              <w:top w:val="single" w:sz="4" w:space="0" w:color="auto"/>
              <w:left w:val="single" w:sz="4" w:space="0" w:color="000000"/>
            </w:tcBorders>
            <w:shd w:val="clear" w:color="auto" w:fill="auto"/>
            <w:vAlign w:val="center"/>
          </w:tcPr>
          <w:p w:rsidR="009D17E7" w:rsidRPr="00602E17" w:rsidRDefault="009D17E7" w:rsidP="00602E17">
            <w:pPr>
              <w:pStyle w:val="ConsPlusNormal"/>
              <w:jc w:val="center"/>
              <w:rPr>
                <w:rFonts w:ascii="Times New Roman" w:hAnsi="Times New Roman" w:cs="Times New Roman"/>
              </w:rPr>
            </w:pPr>
            <w:r w:rsidRPr="00602E17">
              <w:rPr>
                <w:rFonts w:ascii="Times New Roman" w:hAnsi="Times New Roman" w:cs="Times New Roman"/>
              </w:rPr>
              <w:t>Администрации сельских поселений</w:t>
            </w:r>
          </w:p>
        </w:tc>
        <w:tc>
          <w:tcPr>
            <w:tcW w:w="2103" w:type="dxa"/>
            <w:vMerge w:val="restart"/>
            <w:tcBorders>
              <w:top w:val="single" w:sz="4" w:space="0" w:color="auto"/>
              <w:left w:val="single" w:sz="4" w:space="0" w:color="000000"/>
              <w:right w:val="single" w:sz="4" w:space="0" w:color="000000"/>
            </w:tcBorders>
            <w:shd w:val="clear" w:color="auto" w:fill="auto"/>
            <w:vAlign w:val="center"/>
          </w:tcPr>
          <w:p w:rsidR="009D17E7" w:rsidRPr="00602E17" w:rsidRDefault="009D17E7" w:rsidP="00602E17">
            <w:pPr>
              <w:pStyle w:val="ConsPlusNormal"/>
              <w:snapToGrid w:val="0"/>
              <w:jc w:val="center"/>
              <w:rPr>
                <w:rFonts w:ascii="Times New Roman" w:hAnsi="Times New Roman" w:cs="Times New Roman"/>
              </w:rPr>
            </w:pPr>
            <w:r w:rsidRPr="00602E17">
              <w:rPr>
                <w:rFonts w:ascii="Times New Roman" w:hAnsi="Times New Roman" w:cs="Times New Roman"/>
              </w:rPr>
              <w:t>Улучшение   жилищных   условий    молодых</w:t>
            </w:r>
            <w:r w:rsidRPr="00602E17">
              <w:rPr>
                <w:rFonts w:ascii="Times New Roman" w:hAnsi="Times New Roman" w:cs="Times New Roman"/>
              </w:rPr>
              <w:br/>
              <w:t>семей и  молодых  специалистов</w:t>
            </w:r>
            <w:r w:rsidRPr="00602E17">
              <w:rPr>
                <w:rFonts w:ascii="Times New Roman" w:hAnsi="Times New Roman" w:cs="Times New Roman"/>
              </w:rPr>
              <w:br/>
            </w:r>
          </w:p>
        </w:tc>
      </w:tr>
      <w:tr w:rsidR="009D17E7" w:rsidRPr="00602E17" w:rsidTr="00602E17">
        <w:trPr>
          <w:cantSplit/>
          <w:trHeight w:val="153"/>
        </w:trPr>
        <w:tc>
          <w:tcPr>
            <w:tcW w:w="3351" w:type="dxa"/>
            <w:gridSpan w:val="2"/>
            <w:tcBorders>
              <w:top w:val="single" w:sz="4" w:space="0" w:color="000000"/>
              <w:left w:val="single" w:sz="4" w:space="0" w:color="000000"/>
              <w:bottom w:val="single" w:sz="4" w:space="0" w:color="000000"/>
            </w:tcBorders>
            <w:shd w:val="clear" w:color="auto" w:fill="auto"/>
          </w:tcPr>
          <w:p w:rsidR="009D17E7" w:rsidRPr="00602E17" w:rsidRDefault="009D17E7" w:rsidP="00602E17">
            <w:pPr>
              <w:pStyle w:val="ConsPlusNormal"/>
              <w:snapToGrid w:val="0"/>
              <w:jc w:val="center"/>
              <w:rPr>
                <w:rFonts w:ascii="Times New Roman" w:hAnsi="Times New Roman" w:cs="Times New Roman"/>
              </w:rPr>
            </w:pPr>
            <w:r w:rsidRPr="00602E17">
              <w:rPr>
                <w:rFonts w:ascii="Times New Roman" w:hAnsi="Times New Roman" w:cs="Times New Roman"/>
              </w:rPr>
              <w:t>72</w:t>
            </w:r>
          </w:p>
        </w:tc>
        <w:tc>
          <w:tcPr>
            <w:tcW w:w="1681" w:type="dxa"/>
            <w:tcBorders>
              <w:top w:val="single" w:sz="4" w:space="0" w:color="000000"/>
              <w:left w:val="single" w:sz="4" w:space="0" w:color="000000"/>
              <w:bottom w:val="single" w:sz="4" w:space="0" w:color="000000"/>
            </w:tcBorders>
            <w:shd w:val="clear" w:color="auto" w:fill="auto"/>
          </w:tcPr>
          <w:p w:rsidR="009D17E7" w:rsidRPr="00602E17" w:rsidRDefault="009D17E7" w:rsidP="00602E17">
            <w:pPr>
              <w:pStyle w:val="ConsPlusNormal"/>
              <w:snapToGrid w:val="0"/>
              <w:jc w:val="center"/>
              <w:rPr>
                <w:rFonts w:ascii="Times New Roman" w:hAnsi="Times New Roman" w:cs="Times New Roman"/>
              </w:rPr>
            </w:pPr>
            <w:r w:rsidRPr="00602E17">
              <w:rPr>
                <w:rFonts w:ascii="Times New Roman" w:hAnsi="Times New Roman" w:cs="Times New Roman"/>
              </w:rPr>
              <w:t>2017г.</w:t>
            </w:r>
          </w:p>
        </w:tc>
        <w:tc>
          <w:tcPr>
            <w:tcW w:w="1275" w:type="dxa"/>
            <w:tcBorders>
              <w:top w:val="single" w:sz="4" w:space="0" w:color="000000"/>
              <w:left w:val="single" w:sz="4" w:space="0" w:color="000000"/>
              <w:bottom w:val="single" w:sz="4" w:space="0" w:color="000000"/>
            </w:tcBorders>
            <w:shd w:val="clear" w:color="auto" w:fill="auto"/>
          </w:tcPr>
          <w:p w:rsidR="009D17E7" w:rsidRPr="00602E17" w:rsidRDefault="009D17E7" w:rsidP="00602E17">
            <w:pPr>
              <w:pStyle w:val="ConsPlusNormal"/>
              <w:snapToGrid w:val="0"/>
              <w:jc w:val="center"/>
              <w:rPr>
                <w:rFonts w:ascii="Times New Roman" w:hAnsi="Times New Roman" w:cs="Times New Roman"/>
              </w:rPr>
            </w:pPr>
            <w:r w:rsidRPr="00602E17">
              <w:rPr>
                <w:rFonts w:ascii="Times New Roman" w:hAnsi="Times New Roman" w:cs="Times New Roman"/>
              </w:rPr>
              <w:t>2029520,00</w:t>
            </w:r>
          </w:p>
        </w:tc>
        <w:tc>
          <w:tcPr>
            <w:tcW w:w="1597" w:type="dxa"/>
            <w:tcBorders>
              <w:top w:val="single" w:sz="4" w:space="0" w:color="000000"/>
              <w:left w:val="single" w:sz="4" w:space="0" w:color="000000"/>
              <w:bottom w:val="single" w:sz="4" w:space="0" w:color="000000"/>
            </w:tcBorders>
            <w:shd w:val="clear" w:color="auto" w:fill="auto"/>
          </w:tcPr>
          <w:p w:rsidR="009D17E7" w:rsidRPr="00602E17" w:rsidRDefault="009D17E7" w:rsidP="00602E17">
            <w:pPr>
              <w:pStyle w:val="ConsPlusNormal"/>
              <w:snapToGrid w:val="0"/>
              <w:jc w:val="center"/>
              <w:rPr>
                <w:rFonts w:ascii="Times New Roman" w:hAnsi="Times New Roman" w:cs="Times New Roman"/>
              </w:rPr>
            </w:pPr>
            <w:r w:rsidRPr="00602E17">
              <w:rPr>
                <w:rFonts w:ascii="Times New Roman" w:hAnsi="Times New Roman" w:cs="Times New Roman"/>
              </w:rPr>
              <w:t>654430,00</w:t>
            </w:r>
          </w:p>
        </w:tc>
        <w:tc>
          <w:tcPr>
            <w:tcW w:w="1683" w:type="dxa"/>
            <w:tcBorders>
              <w:top w:val="single" w:sz="4" w:space="0" w:color="000000"/>
              <w:left w:val="single" w:sz="4" w:space="0" w:color="000000"/>
              <w:bottom w:val="single" w:sz="4" w:space="0" w:color="000000"/>
              <w:right w:val="single" w:sz="4" w:space="0" w:color="auto"/>
            </w:tcBorders>
            <w:shd w:val="clear" w:color="auto" w:fill="auto"/>
          </w:tcPr>
          <w:p w:rsidR="009D17E7" w:rsidRPr="00602E17" w:rsidRDefault="009D17E7" w:rsidP="00602E17">
            <w:pPr>
              <w:pStyle w:val="ConsPlusNormal"/>
              <w:snapToGrid w:val="0"/>
              <w:jc w:val="center"/>
              <w:rPr>
                <w:rFonts w:ascii="Times New Roman" w:hAnsi="Times New Roman" w:cs="Times New Roman"/>
              </w:rPr>
            </w:pPr>
            <w:r w:rsidRPr="00602E17">
              <w:rPr>
                <w:rFonts w:ascii="Times New Roman" w:hAnsi="Times New Roman" w:cs="Times New Roman"/>
              </w:rPr>
              <w:t>766090,00</w:t>
            </w:r>
          </w:p>
        </w:tc>
        <w:tc>
          <w:tcPr>
            <w:tcW w:w="1827" w:type="dxa"/>
            <w:tcBorders>
              <w:top w:val="single" w:sz="4" w:space="0" w:color="000000"/>
              <w:left w:val="single" w:sz="4" w:space="0" w:color="auto"/>
              <w:bottom w:val="single" w:sz="4" w:space="0" w:color="000000"/>
            </w:tcBorders>
            <w:shd w:val="clear" w:color="auto" w:fill="auto"/>
          </w:tcPr>
          <w:p w:rsidR="009D17E7" w:rsidRPr="00602E17" w:rsidRDefault="009D17E7" w:rsidP="00602E17">
            <w:pPr>
              <w:pStyle w:val="ConsPlusNormal"/>
              <w:snapToGrid w:val="0"/>
              <w:jc w:val="center"/>
              <w:rPr>
                <w:rFonts w:ascii="Times New Roman" w:hAnsi="Times New Roman" w:cs="Times New Roman"/>
              </w:rPr>
            </w:pPr>
            <w:r w:rsidRPr="00602E17">
              <w:rPr>
                <w:rFonts w:ascii="Times New Roman" w:hAnsi="Times New Roman" w:cs="Times New Roman"/>
              </w:rPr>
              <w:t>609000,00</w:t>
            </w:r>
          </w:p>
        </w:tc>
        <w:tc>
          <w:tcPr>
            <w:tcW w:w="1958" w:type="dxa"/>
            <w:vMerge/>
            <w:tcBorders>
              <w:left w:val="single" w:sz="4" w:space="0" w:color="000000"/>
            </w:tcBorders>
            <w:shd w:val="clear" w:color="auto" w:fill="auto"/>
          </w:tcPr>
          <w:p w:rsidR="009D17E7" w:rsidRPr="00602E17" w:rsidRDefault="009D17E7" w:rsidP="00602E17">
            <w:pPr>
              <w:pStyle w:val="ConsPlusNormal"/>
              <w:snapToGrid w:val="0"/>
              <w:jc w:val="center"/>
              <w:rPr>
                <w:rFonts w:ascii="Times New Roman" w:hAnsi="Times New Roman" w:cs="Times New Roman"/>
              </w:rPr>
            </w:pPr>
          </w:p>
        </w:tc>
        <w:tc>
          <w:tcPr>
            <w:tcW w:w="2103" w:type="dxa"/>
            <w:vMerge/>
            <w:tcBorders>
              <w:left w:val="single" w:sz="4" w:space="0" w:color="000000"/>
              <w:right w:val="single" w:sz="4" w:space="0" w:color="000000"/>
            </w:tcBorders>
            <w:shd w:val="clear" w:color="auto" w:fill="auto"/>
          </w:tcPr>
          <w:p w:rsidR="009D17E7" w:rsidRPr="00602E17" w:rsidRDefault="009D17E7" w:rsidP="00602E17">
            <w:pPr>
              <w:pStyle w:val="ConsPlusNormal"/>
              <w:snapToGrid w:val="0"/>
              <w:jc w:val="center"/>
              <w:rPr>
                <w:rFonts w:ascii="Times New Roman" w:hAnsi="Times New Roman" w:cs="Times New Roman"/>
              </w:rPr>
            </w:pPr>
          </w:p>
        </w:tc>
      </w:tr>
      <w:tr w:rsidR="009D17E7" w:rsidRPr="00602E17" w:rsidTr="00602E17">
        <w:trPr>
          <w:cantSplit/>
          <w:trHeight w:val="153"/>
        </w:trPr>
        <w:tc>
          <w:tcPr>
            <w:tcW w:w="3351" w:type="dxa"/>
            <w:gridSpan w:val="2"/>
            <w:tcBorders>
              <w:top w:val="single" w:sz="4" w:space="0" w:color="000000"/>
              <w:left w:val="single" w:sz="4" w:space="0" w:color="000000"/>
              <w:bottom w:val="single" w:sz="4" w:space="0" w:color="000000"/>
            </w:tcBorders>
            <w:shd w:val="clear" w:color="auto" w:fill="auto"/>
          </w:tcPr>
          <w:p w:rsidR="009D17E7" w:rsidRPr="00602E17" w:rsidRDefault="009D17E7" w:rsidP="00602E17">
            <w:pPr>
              <w:pStyle w:val="ConsPlusNormal"/>
              <w:snapToGrid w:val="0"/>
              <w:jc w:val="center"/>
              <w:rPr>
                <w:rFonts w:ascii="Times New Roman" w:hAnsi="Times New Roman" w:cs="Times New Roman"/>
              </w:rPr>
            </w:pPr>
            <w:r w:rsidRPr="00602E17">
              <w:rPr>
                <w:rFonts w:ascii="Times New Roman" w:hAnsi="Times New Roman" w:cs="Times New Roman"/>
              </w:rPr>
              <w:t>42</w:t>
            </w:r>
          </w:p>
        </w:tc>
        <w:tc>
          <w:tcPr>
            <w:tcW w:w="1681" w:type="dxa"/>
            <w:tcBorders>
              <w:top w:val="single" w:sz="4" w:space="0" w:color="000000"/>
              <w:left w:val="single" w:sz="4" w:space="0" w:color="000000"/>
              <w:bottom w:val="single" w:sz="4" w:space="0" w:color="000000"/>
            </w:tcBorders>
            <w:shd w:val="clear" w:color="auto" w:fill="auto"/>
          </w:tcPr>
          <w:p w:rsidR="009D17E7" w:rsidRPr="00602E17" w:rsidRDefault="009D17E7" w:rsidP="00602E17">
            <w:pPr>
              <w:pStyle w:val="ConsPlusNormal"/>
              <w:snapToGrid w:val="0"/>
              <w:jc w:val="center"/>
              <w:rPr>
                <w:rFonts w:ascii="Times New Roman" w:hAnsi="Times New Roman" w:cs="Times New Roman"/>
              </w:rPr>
            </w:pPr>
            <w:r w:rsidRPr="00602E17">
              <w:rPr>
                <w:rFonts w:ascii="Times New Roman" w:hAnsi="Times New Roman" w:cs="Times New Roman"/>
              </w:rPr>
              <w:t>2018г.</w:t>
            </w:r>
          </w:p>
        </w:tc>
        <w:tc>
          <w:tcPr>
            <w:tcW w:w="1275" w:type="dxa"/>
            <w:tcBorders>
              <w:top w:val="single" w:sz="4" w:space="0" w:color="000000"/>
              <w:left w:val="single" w:sz="4" w:space="0" w:color="000000"/>
              <w:bottom w:val="single" w:sz="4" w:space="0" w:color="000000"/>
            </w:tcBorders>
            <w:shd w:val="clear" w:color="auto" w:fill="auto"/>
          </w:tcPr>
          <w:p w:rsidR="009D17E7" w:rsidRPr="00602E17" w:rsidRDefault="009D17E7" w:rsidP="00602E17">
            <w:pPr>
              <w:pStyle w:val="ConsPlusNormal"/>
              <w:snapToGrid w:val="0"/>
              <w:jc w:val="center"/>
              <w:rPr>
                <w:rFonts w:ascii="Times New Roman" w:hAnsi="Times New Roman" w:cs="Times New Roman"/>
              </w:rPr>
            </w:pPr>
            <w:r w:rsidRPr="00602E17">
              <w:rPr>
                <w:rFonts w:ascii="Times New Roman" w:hAnsi="Times New Roman" w:cs="Times New Roman"/>
              </w:rPr>
              <w:t>1300000,00</w:t>
            </w:r>
          </w:p>
        </w:tc>
        <w:tc>
          <w:tcPr>
            <w:tcW w:w="1597" w:type="dxa"/>
            <w:tcBorders>
              <w:top w:val="single" w:sz="4" w:space="0" w:color="000000"/>
              <w:left w:val="single" w:sz="4" w:space="0" w:color="000000"/>
              <w:bottom w:val="single" w:sz="4" w:space="0" w:color="000000"/>
            </w:tcBorders>
            <w:shd w:val="clear" w:color="auto" w:fill="auto"/>
          </w:tcPr>
          <w:p w:rsidR="009D17E7" w:rsidRPr="00602E17" w:rsidRDefault="009D17E7" w:rsidP="00602E17">
            <w:pPr>
              <w:pStyle w:val="ConsPlusNormal"/>
              <w:snapToGrid w:val="0"/>
              <w:jc w:val="center"/>
              <w:rPr>
                <w:rFonts w:ascii="Times New Roman" w:hAnsi="Times New Roman" w:cs="Times New Roman"/>
              </w:rPr>
            </w:pPr>
            <w:r w:rsidRPr="00602E17">
              <w:rPr>
                <w:rFonts w:ascii="Times New Roman" w:hAnsi="Times New Roman" w:cs="Times New Roman"/>
              </w:rPr>
              <w:t>500000,00</w:t>
            </w:r>
          </w:p>
        </w:tc>
        <w:tc>
          <w:tcPr>
            <w:tcW w:w="1683" w:type="dxa"/>
            <w:tcBorders>
              <w:top w:val="single" w:sz="4" w:space="0" w:color="000000"/>
              <w:left w:val="single" w:sz="4" w:space="0" w:color="000000"/>
              <w:bottom w:val="single" w:sz="4" w:space="0" w:color="000000"/>
              <w:right w:val="single" w:sz="4" w:space="0" w:color="auto"/>
            </w:tcBorders>
            <w:shd w:val="clear" w:color="auto" w:fill="auto"/>
          </w:tcPr>
          <w:p w:rsidR="009D17E7" w:rsidRPr="00602E17" w:rsidRDefault="009D17E7" w:rsidP="00602E17">
            <w:pPr>
              <w:pStyle w:val="ConsPlusNormal"/>
              <w:snapToGrid w:val="0"/>
              <w:jc w:val="center"/>
              <w:rPr>
                <w:rFonts w:ascii="Times New Roman" w:hAnsi="Times New Roman" w:cs="Times New Roman"/>
              </w:rPr>
            </w:pPr>
            <w:r w:rsidRPr="00602E17">
              <w:rPr>
                <w:rFonts w:ascii="Times New Roman" w:hAnsi="Times New Roman" w:cs="Times New Roman"/>
              </w:rPr>
              <w:t>500000,00</w:t>
            </w:r>
          </w:p>
        </w:tc>
        <w:tc>
          <w:tcPr>
            <w:tcW w:w="1827" w:type="dxa"/>
            <w:tcBorders>
              <w:top w:val="single" w:sz="4" w:space="0" w:color="000000"/>
              <w:left w:val="single" w:sz="4" w:space="0" w:color="auto"/>
              <w:bottom w:val="single" w:sz="4" w:space="0" w:color="000000"/>
            </w:tcBorders>
            <w:shd w:val="clear" w:color="auto" w:fill="auto"/>
          </w:tcPr>
          <w:p w:rsidR="009D17E7" w:rsidRPr="00602E17" w:rsidRDefault="009D17E7" w:rsidP="00602E17">
            <w:pPr>
              <w:pStyle w:val="ConsPlusNormal"/>
              <w:snapToGrid w:val="0"/>
              <w:jc w:val="center"/>
              <w:rPr>
                <w:rFonts w:ascii="Times New Roman" w:hAnsi="Times New Roman" w:cs="Times New Roman"/>
              </w:rPr>
            </w:pPr>
            <w:r w:rsidRPr="00602E17">
              <w:rPr>
                <w:rFonts w:ascii="Times New Roman" w:hAnsi="Times New Roman" w:cs="Times New Roman"/>
              </w:rPr>
              <w:t>300000,00</w:t>
            </w:r>
          </w:p>
        </w:tc>
        <w:tc>
          <w:tcPr>
            <w:tcW w:w="1958" w:type="dxa"/>
            <w:vMerge/>
            <w:tcBorders>
              <w:left w:val="single" w:sz="4" w:space="0" w:color="000000"/>
            </w:tcBorders>
            <w:shd w:val="clear" w:color="auto" w:fill="auto"/>
          </w:tcPr>
          <w:p w:rsidR="009D17E7" w:rsidRPr="00602E17" w:rsidRDefault="009D17E7" w:rsidP="00602E17">
            <w:pPr>
              <w:pStyle w:val="ConsPlusNormal"/>
              <w:snapToGrid w:val="0"/>
              <w:jc w:val="center"/>
              <w:rPr>
                <w:rFonts w:ascii="Times New Roman" w:hAnsi="Times New Roman" w:cs="Times New Roman"/>
              </w:rPr>
            </w:pPr>
          </w:p>
        </w:tc>
        <w:tc>
          <w:tcPr>
            <w:tcW w:w="2103" w:type="dxa"/>
            <w:vMerge/>
            <w:tcBorders>
              <w:left w:val="single" w:sz="4" w:space="0" w:color="000000"/>
              <w:right w:val="single" w:sz="4" w:space="0" w:color="000000"/>
            </w:tcBorders>
            <w:shd w:val="clear" w:color="auto" w:fill="auto"/>
          </w:tcPr>
          <w:p w:rsidR="009D17E7" w:rsidRPr="00602E17" w:rsidRDefault="009D17E7" w:rsidP="00602E17">
            <w:pPr>
              <w:pStyle w:val="ConsPlusNormal"/>
              <w:snapToGrid w:val="0"/>
              <w:jc w:val="center"/>
              <w:rPr>
                <w:rFonts w:ascii="Times New Roman" w:hAnsi="Times New Roman" w:cs="Times New Roman"/>
              </w:rPr>
            </w:pPr>
          </w:p>
        </w:tc>
      </w:tr>
      <w:tr w:rsidR="009D17E7" w:rsidRPr="00602E17" w:rsidTr="00602E17">
        <w:trPr>
          <w:cantSplit/>
          <w:trHeight w:val="153"/>
        </w:trPr>
        <w:tc>
          <w:tcPr>
            <w:tcW w:w="3351" w:type="dxa"/>
            <w:gridSpan w:val="2"/>
            <w:tcBorders>
              <w:top w:val="single" w:sz="4" w:space="0" w:color="000000"/>
              <w:left w:val="single" w:sz="4" w:space="0" w:color="000000"/>
              <w:bottom w:val="single" w:sz="4" w:space="0" w:color="000000"/>
            </w:tcBorders>
            <w:shd w:val="clear" w:color="auto" w:fill="auto"/>
          </w:tcPr>
          <w:p w:rsidR="009D17E7" w:rsidRPr="00602E17" w:rsidRDefault="009D17E7" w:rsidP="00602E17">
            <w:pPr>
              <w:pStyle w:val="ConsPlusNormal"/>
              <w:snapToGrid w:val="0"/>
              <w:jc w:val="center"/>
              <w:rPr>
                <w:rFonts w:ascii="Times New Roman" w:hAnsi="Times New Roman" w:cs="Times New Roman"/>
              </w:rPr>
            </w:pPr>
            <w:r w:rsidRPr="00602E17">
              <w:rPr>
                <w:rFonts w:ascii="Times New Roman" w:hAnsi="Times New Roman" w:cs="Times New Roman"/>
              </w:rPr>
              <w:t>62</w:t>
            </w:r>
          </w:p>
        </w:tc>
        <w:tc>
          <w:tcPr>
            <w:tcW w:w="1681" w:type="dxa"/>
            <w:tcBorders>
              <w:top w:val="single" w:sz="4" w:space="0" w:color="000000"/>
              <w:left w:val="single" w:sz="4" w:space="0" w:color="000000"/>
              <w:bottom w:val="single" w:sz="4" w:space="0" w:color="000000"/>
            </w:tcBorders>
            <w:shd w:val="clear" w:color="auto" w:fill="auto"/>
          </w:tcPr>
          <w:p w:rsidR="009D17E7" w:rsidRPr="00602E17" w:rsidRDefault="009D17E7" w:rsidP="00602E17">
            <w:pPr>
              <w:pStyle w:val="ConsPlusNormal"/>
              <w:snapToGrid w:val="0"/>
              <w:jc w:val="center"/>
              <w:rPr>
                <w:rFonts w:ascii="Times New Roman" w:hAnsi="Times New Roman" w:cs="Times New Roman"/>
              </w:rPr>
            </w:pPr>
            <w:r w:rsidRPr="00602E17">
              <w:rPr>
                <w:rFonts w:ascii="Times New Roman" w:hAnsi="Times New Roman" w:cs="Times New Roman"/>
              </w:rPr>
              <w:t>2019г.</w:t>
            </w:r>
          </w:p>
        </w:tc>
        <w:tc>
          <w:tcPr>
            <w:tcW w:w="1275" w:type="dxa"/>
            <w:tcBorders>
              <w:top w:val="single" w:sz="4" w:space="0" w:color="000000"/>
              <w:left w:val="single" w:sz="4" w:space="0" w:color="000000"/>
              <w:bottom w:val="single" w:sz="4" w:space="0" w:color="000000"/>
            </w:tcBorders>
            <w:shd w:val="clear" w:color="auto" w:fill="auto"/>
          </w:tcPr>
          <w:p w:rsidR="009D17E7" w:rsidRPr="00602E17" w:rsidRDefault="009D17E7" w:rsidP="00602E17">
            <w:pPr>
              <w:pStyle w:val="ConsPlusNormal"/>
              <w:snapToGrid w:val="0"/>
              <w:jc w:val="center"/>
              <w:rPr>
                <w:rFonts w:ascii="Times New Roman" w:hAnsi="Times New Roman" w:cs="Times New Roman"/>
              </w:rPr>
            </w:pPr>
            <w:r w:rsidRPr="00602E17">
              <w:rPr>
                <w:rFonts w:ascii="Times New Roman" w:hAnsi="Times New Roman" w:cs="Times New Roman"/>
              </w:rPr>
              <w:t>1328637,14</w:t>
            </w:r>
          </w:p>
        </w:tc>
        <w:tc>
          <w:tcPr>
            <w:tcW w:w="1597" w:type="dxa"/>
            <w:tcBorders>
              <w:top w:val="single" w:sz="4" w:space="0" w:color="000000"/>
              <w:left w:val="single" w:sz="4" w:space="0" w:color="000000"/>
              <w:bottom w:val="single" w:sz="4" w:space="0" w:color="000000"/>
            </w:tcBorders>
            <w:shd w:val="clear" w:color="auto" w:fill="auto"/>
          </w:tcPr>
          <w:p w:rsidR="009D17E7" w:rsidRPr="00602E17" w:rsidRDefault="009D17E7" w:rsidP="00602E17">
            <w:pPr>
              <w:pStyle w:val="ConsPlusNormal"/>
              <w:snapToGrid w:val="0"/>
              <w:jc w:val="center"/>
              <w:rPr>
                <w:rFonts w:ascii="Times New Roman" w:hAnsi="Times New Roman" w:cs="Times New Roman"/>
              </w:rPr>
            </w:pPr>
            <w:r w:rsidRPr="00602E17">
              <w:rPr>
                <w:rFonts w:ascii="Times New Roman" w:hAnsi="Times New Roman" w:cs="Times New Roman"/>
              </w:rPr>
              <w:t>864942,78</w:t>
            </w:r>
          </w:p>
        </w:tc>
        <w:tc>
          <w:tcPr>
            <w:tcW w:w="1683" w:type="dxa"/>
            <w:tcBorders>
              <w:top w:val="single" w:sz="4" w:space="0" w:color="000000"/>
              <w:left w:val="single" w:sz="4" w:space="0" w:color="000000"/>
              <w:bottom w:val="single" w:sz="4" w:space="0" w:color="000000"/>
              <w:right w:val="single" w:sz="4" w:space="0" w:color="auto"/>
            </w:tcBorders>
            <w:shd w:val="clear" w:color="auto" w:fill="auto"/>
          </w:tcPr>
          <w:p w:rsidR="009D17E7" w:rsidRPr="00602E17" w:rsidRDefault="009D17E7" w:rsidP="00602E17">
            <w:pPr>
              <w:pStyle w:val="ConsPlusNormal"/>
              <w:snapToGrid w:val="0"/>
              <w:jc w:val="center"/>
              <w:rPr>
                <w:rFonts w:ascii="Times New Roman" w:hAnsi="Times New Roman" w:cs="Times New Roman"/>
              </w:rPr>
            </w:pPr>
            <w:r w:rsidRPr="00602E17">
              <w:rPr>
                <w:rFonts w:ascii="Times New Roman" w:hAnsi="Times New Roman" w:cs="Times New Roman"/>
              </w:rPr>
              <w:t>65103,22</w:t>
            </w:r>
          </w:p>
        </w:tc>
        <w:tc>
          <w:tcPr>
            <w:tcW w:w="1827" w:type="dxa"/>
            <w:tcBorders>
              <w:top w:val="single" w:sz="4" w:space="0" w:color="000000"/>
              <w:left w:val="single" w:sz="4" w:space="0" w:color="auto"/>
              <w:bottom w:val="single" w:sz="4" w:space="0" w:color="000000"/>
            </w:tcBorders>
            <w:shd w:val="clear" w:color="auto" w:fill="auto"/>
          </w:tcPr>
          <w:p w:rsidR="009D17E7" w:rsidRPr="00602E17" w:rsidRDefault="009D17E7" w:rsidP="00602E17">
            <w:pPr>
              <w:pStyle w:val="ConsPlusNormal"/>
              <w:snapToGrid w:val="0"/>
              <w:jc w:val="center"/>
              <w:rPr>
                <w:rFonts w:ascii="Times New Roman" w:hAnsi="Times New Roman" w:cs="Times New Roman"/>
              </w:rPr>
            </w:pPr>
            <w:r w:rsidRPr="00602E17">
              <w:rPr>
                <w:rFonts w:ascii="Times New Roman" w:hAnsi="Times New Roman" w:cs="Times New Roman"/>
              </w:rPr>
              <w:t>398591,14</w:t>
            </w:r>
          </w:p>
        </w:tc>
        <w:tc>
          <w:tcPr>
            <w:tcW w:w="1958" w:type="dxa"/>
            <w:tcBorders>
              <w:left w:val="single" w:sz="4" w:space="0" w:color="000000"/>
              <w:bottom w:val="single" w:sz="4" w:space="0" w:color="auto"/>
            </w:tcBorders>
            <w:shd w:val="clear" w:color="auto" w:fill="auto"/>
          </w:tcPr>
          <w:p w:rsidR="009D17E7" w:rsidRPr="00602E17" w:rsidRDefault="009D17E7" w:rsidP="00602E17">
            <w:pPr>
              <w:pStyle w:val="ConsPlusNormal"/>
              <w:snapToGrid w:val="0"/>
              <w:jc w:val="center"/>
              <w:rPr>
                <w:rFonts w:ascii="Times New Roman" w:hAnsi="Times New Roman" w:cs="Times New Roman"/>
              </w:rPr>
            </w:pPr>
          </w:p>
        </w:tc>
        <w:tc>
          <w:tcPr>
            <w:tcW w:w="2103" w:type="dxa"/>
            <w:tcBorders>
              <w:left w:val="single" w:sz="4" w:space="0" w:color="000000"/>
              <w:bottom w:val="single" w:sz="4" w:space="0" w:color="auto"/>
              <w:right w:val="single" w:sz="4" w:space="0" w:color="000000"/>
            </w:tcBorders>
            <w:shd w:val="clear" w:color="auto" w:fill="auto"/>
          </w:tcPr>
          <w:p w:rsidR="009D17E7" w:rsidRPr="00602E17" w:rsidRDefault="009D17E7" w:rsidP="00602E17">
            <w:pPr>
              <w:pStyle w:val="ConsPlusNormal"/>
              <w:snapToGrid w:val="0"/>
              <w:jc w:val="center"/>
              <w:rPr>
                <w:rFonts w:ascii="Times New Roman" w:hAnsi="Times New Roman" w:cs="Times New Roman"/>
              </w:rPr>
            </w:pPr>
          </w:p>
        </w:tc>
      </w:tr>
      <w:tr w:rsidR="009D17E7" w:rsidRPr="00602E17" w:rsidTr="00602E17">
        <w:trPr>
          <w:cantSplit/>
          <w:trHeight w:val="320"/>
        </w:trPr>
        <w:tc>
          <w:tcPr>
            <w:tcW w:w="3351" w:type="dxa"/>
            <w:gridSpan w:val="2"/>
            <w:tcBorders>
              <w:top w:val="single" w:sz="12" w:space="0" w:color="auto"/>
              <w:left w:val="single" w:sz="12" w:space="0" w:color="auto"/>
              <w:bottom w:val="single" w:sz="4" w:space="0" w:color="000000"/>
            </w:tcBorders>
            <w:shd w:val="clear" w:color="auto" w:fill="auto"/>
          </w:tcPr>
          <w:p w:rsidR="009D17E7" w:rsidRPr="00602E17" w:rsidRDefault="009D17E7" w:rsidP="00602E17">
            <w:pPr>
              <w:pStyle w:val="ConsPlusNormal"/>
              <w:snapToGrid w:val="0"/>
              <w:jc w:val="center"/>
              <w:rPr>
                <w:rFonts w:ascii="Times New Roman" w:hAnsi="Times New Roman" w:cs="Times New Roman"/>
                <w:b/>
              </w:rPr>
            </w:pPr>
            <w:r w:rsidRPr="00602E17">
              <w:rPr>
                <w:rFonts w:ascii="Times New Roman" w:hAnsi="Times New Roman" w:cs="Times New Roman"/>
                <w:b/>
              </w:rPr>
              <w:t>ВСЕГО: (234 кв. м.)</w:t>
            </w:r>
          </w:p>
          <w:p w:rsidR="009D17E7" w:rsidRPr="00602E17" w:rsidRDefault="009D17E7" w:rsidP="00602E17">
            <w:pPr>
              <w:pStyle w:val="ConsPlusNormal"/>
              <w:snapToGrid w:val="0"/>
              <w:jc w:val="center"/>
              <w:rPr>
                <w:rFonts w:ascii="Times New Roman" w:hAnsi="Times New Roman" w:cs="Times New Roman"/>
                <w:b/>
              </w:rPr>
            </w:pPr>
          </w:p>
        </w:tc>
        <w:tc>
          <w:tcPr>
            <w:tcW w:w="1681" w:type="dxa"/>
            <w:tcBorders>
              <w:top w:val="single" w:sz="12" w:space="0" w:color="auto"/>
              <w:left w:val="single" w:sz="4" w:space="0" w:color="000000"/>
              <w:bottom w:val="single" w:sz="4" w:space="0" w:color="000000"/>
            </w:tcBorders>
            <w:shd w:val="clear" w:color="auto" w:fill="auto"/>
          </w:tcPr>
          <w:p w:rsidR="009D17E7" w:rsidRPr="00602E17" w:rsidRDefault="009D17E7" w:rsidP="00602E17">
            <w:pPr>
              <w:pStyle w:val="ConsPlusNormal"/>
              <w:snapToGrid w:val="0"/>
              <w:rPr>
                <w:rFonts w:ascii="Times New Roman" w:hAnsi="Times New Roman" w:cs="Times New Roman"/>
                <w:b/>
              </w:rPr>
            </w:pPr>
            <w:r w:rsidRPr="00602E17">
              <w:rPr>
                <w:rFonts w:ascii="Times New Roman" w:hAnsi="Times New Roman" w:cs="Times New Roman"/>
                <w:b/>
              </w:rPr>
              <w:t xml:space="preserve">2017 -2019г.г.,       </w:t>
            </w:r>
            <w:r w:rsidRPr="00602E17">
              <w:rPr>
                <w:rFonts w:ascii="Times New Roman" w:hAnsi="Times New Roman" w:cs="Times New Roman"/>
                <w:b/>
              </w:rPr>
              <w:br/>
            </w:r>
            <w:r w:rsidRPr="00602E17">
              <w:rPr>
                <w:rFonts w:ascii="Times New Roman" w:hAnsi="Times New Roman" w:cs="Times New Roman"/>
              </w:rPr>
              <w:t>в том числе:</w:t>
            </w:r>
          </w:p>
        </w:tc>
        <w:tc>
          <w:tcPr>
            <w:tcW w:w="1275" w:type="dxa"/>
            <w:tcBorders>
              <w:top w:val="single" w:sz="12" w:space="0" w:color="auto"/>
              <w:left w:val="single" w:sz="4" w:space="0" w:color="000000"/>
              <w:bottom w:val="single" w:sz="4" w:space="0" w:color="000000"/>
            </w:tcBorders>
            <w:shd w:val="clear" w:color="auto" w:fill="auto"/>
          </w:tcPr>
          <w:p w:rsidR="009D17E7" w:rsidRPr="00602E17" w:rsidRDefault="009D17E7" w:rsidP="00602E17">
            <w:pPr>
              <w:pStyle w:val="ConsPlusNormal"/>
              <w:snapToGrid w:val="0"/>
              <w:jc w:val="center"/>
              <w:rPr>
                <w:rFonts w:ascii="Times New Roman" w:hAnsi="Times New Roman" w:cs="Times New Roman"/>
                <w:b/>
              </w:rPr>
            </w:pPr>
            <w:r w:rsidRPr="00602E17">
              <w:rPr>
                <w:rFonts w:ascii="Times New Roman" w:hAnsi="Times New Roman" w:cs="Times New Roman"/>
                <w:b/>
              </w:rPr>
              <w:t>5465465,71</w:t>
            </w:r>
          </w:p>
        </w:tc>
        <w:tc>
          <w:tcPr>
            <w:tcW w:w="1597" w:type="dxa"/>
            <w:tcBorders>
              <w:top w:val="single" w:sz="12" w:space="0" w:color="auto"/>
              <w:left w:val="single" w:sz="4" w:space="0" w:color="000000"/>
              <w:bottom w:val="single" w:sz="4" w:space="0" w:color="000000"/>
            </w:tcBorders>
            <w:shd w:val="clear" w:color="auto" w:fill="auto"/>
          </w:tcPr>
          <w:p w:rsidR="009D17E7" w:rsidRPr="00602E17" w:rsidRDefault="009D17E7" w:rsidP="00602E17">
            <w:pPr>
              <w:pStyle w:val="ConsPlusNormal"/>
              <w:snapToGrid w:val="0"/>
              <w:jc w:val="center"/>
              <w:rPr>
                <w:rFonts w:ascii="Times New Roman" w:hAnsi="Times New Roman" w:cs="Times New Roman"/>
                <w:b/>
              </w:rPr>
            </w:pPr>
            <w:r w:rsidRPr="00602E17">
              <w:rPr>
                <w:rFonts w:ascii="Times New Roman" w:hAnsi="Times New Roman" w:cs="Times New Roman"/>
                <w:b/>
              </w:rPr>
              <w:t>2544930,66</w:t>
            </w:r>
          </w:p>
        </w:tc>
        <w:tc>
          <w:tcPr>
            <w:tcW w:w="1683" w:type="dxa"/>
            <w:tcBorders>
              <w:top w:val="single" w:sz="12" w:space="0" w:color="auto"/>
              <w:left w:val="single" w:sz="4" w:space="0" w:color="000000"/>
              <w:bottom w:val="single" w:sz="4" w:space="0" w:color="000000"/>
              <w:right w:val="single" w:sz="4" w:space="0" w:color="auto"/>
            </w:tcBorders>
            <w:shd w:val="clear" w:color="auto" w:fill="auto"/>
          </w:tcPr>
          <w:p w:rsidR="009D17E7" w:rsidRPr="00602E17" w:rsidRDefault="009D17E7" w:rsidP="00602E17">
            <w:pPr>
              <w:pStyle w:val="ConsPlusNormal"/>
              <w:snapToGrid w:val="0"/>
              <w:jc w:val="center"/>
              <w:rPr>
                <w:rFonts w:ascii="Times New Roman" w:hAnsi="Times New Roman" w:cs="Times New Roman"/>
                <w:b/>
              </w:rPr>
            </w:pPr>
            <w:r w:rsidRPr="00602E17">
              <w:rPr>
                <w:rFonts w:ascii="Times New Roman" w:hAnsi="Times New Roman" w:cs="Times New Roman"/>
                <w:b/>
              </w:rPr>
              <w:t>1370751,34</w:t>
            </w:r>
          </w:p>
        </w:tc>
        <w:tc>
          <w:tcPr>
            <w:tcW w:w="1827" w:type="dxa"/>
            <w:tcBorders>
              <w:top w:val="single" w:sz="12" w:space="0" w:color="auto"/>
              <w:left w:val="single" w:sz="4" w:space="0" w:color="auto"/>
              <w:bottom w:val="single" w:sz="4" w:space="0" w:color="000000"/>
              <w:right w:val="single" w:sz="12" w:space="0" w:color="auto"/>
            </w:tcBorders>
            <w:shd w:val="clear" w:color="auto" w:fill="auto"/>
          </w:tcPr>
          <w:p w:rsidR="009D17E7" w:rsidRPr="00602E17" w:rsidRDefault="009D17E7" w:rsidP="00602E17">
            <w:pPr>
              <w:pStyle w:val="ConsPlusNormal"/>
              <w:snapToGrid w:val="0"/>
              <w:jc w:val="center"/>
              <w:rPr>
                <w:rFonts w:ascii="Times New Roman" w:hAnsi="Times New Roman" w:cs="Times New Roman"/>
                <w:b/>
              </w:rPr>
            </w:pPr>
            <w:r w:rsidRPr="00602E17">
              <w:rPr>
                <w:rFonts w:ascii="Times New Roman" w:hAnsi="Times New Roman" w:cs="Times New Roman"/>
                <w:b/>
              </w:rPr>
              <w:t>1549783,71</w:t>
            </w:r>
          </w:p>
        </w:tc>
        <w:tc>
          <w:tcPr>
            <w:tcW w:w="1958" w:type="dxa"/>
            <w:vMerge w:val="restart"/>
            <w:tcBorders>
              <w:top w:val="single" w:sz="4" w:space="0" w:color="auto"/>
              <w:left w:val="single" w:sz="12" w:space="0" w:color="auto"/>
              <w:right w:val="single" w:sz="4" w:space="0" w:color="auto"/>
            </w:tcBorders>
            <w:shd w:val="clear" w:color="auto" w:fill="auto"/>
            <w:vAlign w:val="center"/>
          </w:tcPr>
          <w:p w:rsidR="009D17E7" w:rsidRPr="00602E17" w:rsidRDefault="009D17E7" w:rsidP="00602E17">
            <w:pPr>
              <w:pStyle w:val="ConsPlusNormal"/>
              <w:snapToGrid w:val="0"/>
              <w:rPr>
                <w:rFonts w:ascii="Times New Roman" w:hAnsi="Times New Roman" w:cs="Times New Roman"/>
                <w:color w:val="FF0000"/>
              </w:rPr>
            </w:pPr>
            <w:r w:rsidRPr="00602E17">
              <w:rPr>
                <w:rFonts w:ascii="Times New Roman" w:hAnsi="Times New Roman" w:cs="Times New Roman"/>
              </w:rPr>
              <w:t>Администрации сельских поселений</w:t>
            </w:r>
          </w:p>
        </w:tc>
        <w:tc>
          <w:tcPr>
            <w:tcW w:w="2103" w:type="dxa"/>
            <w:vMerge w:val="restart"/>
            <w:tcBorders>
              <w:top w:val="single" w:sz="4" w:space="0" w:color="auto"/>
              <w:left w:val="single" w:sz="4" w:space="0" w:color="auto"/>
              <w:right w:val="single" w:sz="4" w:space="0" w:color="auto"/>
            </w:tcBorders>
            <w:shd w:val="clear" w:color="auto" w:fill="auto"/>
            <w:vAlign w:val="center"/>
          </w:tcPr>
          <w:p w:rsidR="009D17E7" w:rsidRPr="00602E17" w:rsidRDefault="009D17E7" w:rsidP="00602E17">
            <w:pPr>
              <w:pStyle w:val="ConsPlusNormal"/>
              <w:snapToGrid w:val="0"/>
              <w:rPr>
                <w:rFonts w:ascii="Times New Roman" w:hAnsi="Times New Roman" w:cs="Times New Roman"/>
              </w:rPr>
            </w:pPr>
            <w:r w:rsidRPr="00602E17">
              <w:rPr>
                <w:rFonts w:ascii="Times New Roman" w:hAnsi="Times New Roman" w:cs="Times New Roman"/>
              </w:rPr>
              <w:t>Улучшение   жилищных   условий граждан, проживающих в сельской местности, в том числе молодых семей и молодых специалистов</w:t>
            </w:r>
          </w:p>
        </w:tc>
      </w:tr>
      <w:tr w:rsidR="009D17E7" w:rsidRPr="00602E17" w:rsidTr="00602E17">
        <w:trPr>
          <w:cantSplit/>
          <w:trHeight w:val="153"/>
        </w:trPr>
        <w:tc>
          <w:tcPr>
            <w:tcW w:w="3351" w:type="dxa"/>
            <w:gridSpan w:val="2"/>
            <w:tcBorders>
              <w:top w:val="single" w:sz="4" w:space="0" w:color="000000"/>
              <w:left w:val="single" w:sz="12" w:space="0" w:color="auto"/>
              <w:bottom w:val="single" w:sz="4" w:space="0" w:color="000000"/>
            </w:tcBorders>
            <w:shd w:val="clear" w:color="auto" w:fill="auto"/>
          </w:tcPr>
          <w:p w:rsidR="009D17E7" w:rsidRPr="00602E17" w:rsidRDefault="009D17E7" w:rsidP="00602E17">
            <w:pPr>
              <w:pStyle w:val="ConsPlusNormal"/>
              <w:snapToGrid w:val="0"/>
              <w:jc w:val="center"/>
              <w:rPr>
                <w:rFonts w:ascii="Times New Roman" w:hAnsi="Times New Roman" w:cs="Times New Roman"/>
              </w:rPr>
            </w:pPr>
            <w:r w:rsidRPr="00602E17">
              <w:rPr>
                <w:rFonts w:ascii="Times New Roman" w:hAnsi="Times New Roman" w:cs="Times New Roman"/>
              </w:rPr>
              <w:t xml:space="preserve"> 72</w:t>
            </w:r>
          </w:p>
        </w:tc>
        <w:tc>
          <w:tcPr>
            <w:tcW w:w="1681" w:type="dxa"/>
            <w:tcBorders>
              <w:top w:val="single" w:sz="4" w:space="0" w:color="000000"/>
              <w:left w:val="single" w:sz="4" w:space="0" w:color="000000"/>
              <w:bottom w:val="single" w:sz="4" w:space="0" w:color="000000"/>
            </w:tcBorders>
            <w:shd w:val="clear" w:color="auto" w:fill="auto"/>
          </w:tcPr>
          <w:p w:rsidR="009D17E7" w:rsidRPr="00602E17" w:rsidRDefault="009D17E7" w:rsidP="00602E17">
            <w:pPr>
              <w:pStyle w:val="ConsPlusNormal"/>
              <w:snapToGrid w:val="0"/>
              <w:jc w:val="center"/>
              <w:rPr>
                <w:rFonts w:ascii="Times New Roman" w:hAnsi="Times New Roman" w:cs="Times New Roman"/>
              </w:rPr>
            </w:pPr>
            <w:r w:rsidRPr="00602E17">
              <w:rPr>
                <w:rFonts w:ascii="Times New Roman" w:hAnsi="Times New Roman" w:cs="Times New Roman"/>
              </w:rPr>
              <w:t xml:space="preserve">2017г.  </w:t>
            </w:r>
          </w:p>
        </w:tc>
        <w:tc>
          <w:tcPr>
            <w:tcW w:w="1275" w:type="dxa"/>
            <w:tcBorders>
              <w:top w:val="single" w:sz="4" w:space="0" w:color="000000"/>
              <w:left w:val="single" w:sz="4" w:space="0" w:color="000000"/>
              <w:bottom w:val="single" w:sz="4" w:space="0" w:color="000000"/>
            </w:tcBorders>
            <w:shd w:val="clear" w:color="auto" w:fill="auto"/>
          </w:tcPr>
          <w:p w:rsidR="009D17E7" w:rsidRPr="00602E17" w:rsidRDefault="009D17E7" w:rsidP="00602E17">
            <w:pPr>
              <w:pStyle w:val="ConsPlusNormal"/>
              <w:snapToGrid w:val="0"/>
              <w:jc w:val="center"/>
              <w:rPr>
                <w:rFonts w:ascii="Times New Roman" w:hAnsi="Times New Roman" w:cs="Times New Roman"/>
              </w:rPr>
            </w:pPr>
            <w:r w:rsidRPr="00602E17">
              <w:rPr>
                <w:rFonts w:ascii="Times New Roman" w:hAnsi="Times New Roman" w:cs="Times New Roman"/>
              </w:rPr>
              <w:t>2029520,00</w:t>
            </w:r>
          </w:p>
        </w:tc>
        <w:tc>
          <w:tcPr>
            <w:tcW w:w="1597" w:type="dxa"/>
            <w:tcBorders>
              <w:top w:val="single" w:sz="4" w:space="0" w:color="000000"/>
              <w:left w:val="single" w:sz="4" w:space="0" w:color="000000"/>
              <w:bottom w:val="single" w:sz="4" w:space="0" w:color="000000"/>
            </w:tcBorders>
            <w:shd w:val="clear" w:color="auto" w:fill="auto"/>
          </w:tcPr>
          <w:p w:rsidR="009D17E7" w:rsidRPr="00602E17" w:rsidRDefault="009D17E7" w:rsidP="00602E17">
            <w:pPr>
              <w:pStyle w:val="ConsPlusNormal"/>
              <w:snapToGrid w:val="0"/>
              <w:jc w:val="center"/>
              <w:rPr>
                <w:rFonts w:ascii="Times New Roman" w:hAnsi="Times New Roman" w:cs="Times New Roman"/>
              </w:rPr>
            </w:pPr>
            <w:r w:rsidRPr="00602E17">
              <w:rPr>
                <w:rFonts w:ascii="Times New Roman" w:hAnsi="Times New Roman" w:cs="Times New Roman"/>
              </w:rPr>
              <w:t>654430,00</w:t>
            </w:r>
          </w:p>
        </w:tc>
        <w:tc>
          <w:tcPr>
            <w:tcW w:w="1683" w:type="dxa"/>
            <w:tcBorders>
              <w:top w:val="single" w:sz="4" w:space="0" w:color="000000"/>
              <w:left w:val="single" w:sz="4" w:space="0" w:color="000000"/>
              <w:bottom w:val="single" w:sz="4" w:space="0" w:color="000000"/>
              <w:right w:val="single" w:sz="4" w:space="0" w:color="auto"/>
            </w:tcBorders>
            <w:shd w:val="clear" w:color="auto" w:fill="auto"/>
          </w:tcPr>
          <w:p w:rsidR="009D17E7" w:rsidRPr="00602E17" w:rsidRDefault="009D17E7" w:rsidP="00602E17">
            <w:pPr>
              <w:pStyle w:val="ConsPlusNormal"/>
              <w:snapToGrid w:val="0"/>
              <w:jc w:val="center"/>
              <w:rPr>
                <w:rFonts w:ascii="Times New Roman" w:hAnsi="Times New Roman" w:cs="Times New Roman"/>
              </w:rPr>
            </w:pPr>
            <w:r w:rsidRPr="00602E17">
              <w:rPr>
                <w:rFonts w:ascii="Times New Roman" w:hAnsi="Times New Roman" w:cs="Times New Roman"/>
              </w:rPr>
              <w:t>766090,00</w:t>
            </w:r>
          </w:p>
        </w:tc>
        <w:tc>
          <w:tcPr>
            <w:tcW w:w="1827" w:type="dxa"/>
            <w:tcBorders>
              <w:top w:val="single" w:sz="4" w:space="0" w:color="000000"/>
              <w:left w:val="single" w:sz="4" w:space="0" w:color="auto"/>
              <w:bottom w:val="single" w:sz="4" w:space="0" w:color="000000"/>
              <w:right w:val="single" w:sz="12" w:space="0" w:color="auto"/>
            </w:tcBorders>
            <w:shd w:val="clear" w:color="auto" w:fill="auto"/>
          </w:tcPr>
          <w:p w:rsidR="009D17E7" w:rsidRPr="00602E17" w:rsidRDefault="009D17E7" w:rsidP="00602E17">
            <w:pPr>
              <w:pStyle w:val="ConsPlusNormal"/>
              <w:snapToGrid w:val="0"/>
              <w:jc w:val="center"/>
              <w:rPr>
                <w:rFonts w:ascii="Times New Roman" w:hAnsi="Times New Roman" w:cs="Times New Roman"/>
              </w:rPr>
            </w:pPr>
            <w:r w:rsidRPr="00602E17">
              <w:rPr>
                <w:rFonts w:ascii="Times New Roman" w:hAnsi="Times New Roman" w:cs="Times New Roman"/>
              </w:rPr>
              <w:t>609000,00</w:t>
            </w:r>
          </w:p>
        </w:tc>
        <w:tc>
          <w:tcPr>
            <w:tcW w:w="1958" w:type="dxa"/>
            <w:vMerge/>
            <w:tcBorders>
              <w:left w:val="single" w:sz="12" w:space="0" w:color="auto"/>
              <w:right w:val="single" w:sz="4" w:space="0" w:color="auto"/>
            </w:tcBorders>
            <w:shd w:val="clear" w:color="auto" w:fill="auto"/>
          </w:tcPr>
          <w:p w:rsidR="009D17E7" w:rsidRPr="00602E17" w:rsidRDefault="009D17E7" w:rsidP="00602E17">
            <w:pPr>
              <w:pStyle w:val="ConsPlusNormal"/>
              <w:snapToGrid w:val="0"/>
              <w:jc w:val="center"/>
              <w:rPr>
                <w:rFonts w:ascii="Times New Roman" w:hAnsi="Times New Roman" w:cs="Times New Roman"/>
              </w:rPr>
            </w:pPr>
          </w:p>
        </w:tc>
        <w:tc>
          <w:tcPr>
            <w:tcW w:w="2103" w:type="dxa"/>
            <w:vMerge/>
            <w:tcBorders>
              <w:left w:val="single" w:sz="4" w:space="0" w:color="auto"/>
              <w:right w:val="single" w:sz="4" w:space="0" w:color="auto"/>
            </w:tcBorders>
            <w:shd w:val="clear" w:color="auto" w:fill="auto"/>
          </w:tcPr>
          <w:p w:rsidR="009D17E7" w:rsidRPr="00602E17" w:rsidRDefault="009D17E7" w:rsidP="00602E17">
            <w:pPr>
              <w:pStyle w:val="ConsPlusNormal"/>
              <w:snapToGrid w:val="0"/>
              <w:jc w:val="center"/>
              <w:rPr>
                <w:rFonts w:ascii="Times New Roman" w:hAnsi="Times New Roman" w:cs="Times New Roman"/>
              </w:rPr>
            </w:pPr>
          </w:p>
        </w:tc>
      </w:tr>
      <w:tr w:rsidR="009D17E7" w:rsidRPr="00602E17" w:rsidTr="00602E17">
        <w:trPr>
          <w:cantSplit/>
          <w:trHeight w:val="153"/>
        </w:trPr>
        <w:tc>
          <w:tcPr>
            <w:tcW w:w="3351" w:type="dxa"/>
            <w:gridSpan w:val="2"/>
            <w:tcBorders>
              <w:top w:val="single" w:sz="4" w:space="0" w:color="000000"/>
              <w:left w:val="single" w:sz="12" w:space="0" w:color="auto"/>
              <w:bottom w:val="single" w:sz="4" w:space="0" w:color="000000"/>
            </w:tcBorders>
            <w:shd w:val="clear" w:color="auto" w:fill="auto"/>
          </w:tcPr>
          <w:p w:rsidR="009D17E7" w:rsidRPr="00602E17" w:rsidRDefault="009D17E7" w:rsidP="00602E17">
            <w:pPr>
              <w:pStyle w:val="ConsPlusNormal"/>
              <w:snapToGrid w:val="0"/>
              <w:jc w:val="center"/>
              <w:rPr>
                <w:rFonts w:ascii="Times New Roman" w:hAnsi="Times New Roman" w:cs="Times New Roman"/>
              </w:rPr>
            </w:pPr>
            <w:r w:rsidRPr="00602E17">
              <w:rPr>
                <w:rFonts w:ascii="Times New Roman" w:hAnsi="Times New Roman" w:cs="Times New Roman"/>
              </w:rPr>
              <w:t>42</w:t>
            </w:r>
          </w:p>
        </w:tc>
        <w:tc>
          <w:tcPr>
            <w:tcW w:w="1681" w:type="dxa"/>
            <w:tcBorders>
              <w:top w:val="single" w:sz="4" w:space="0" w:color="000000"/>
              <w:left w:val="single" w:sz="4" w:space="0" w:color="000000"/>
              <w:bottom w:val="single" w:sz="4" w:space="0" w:color="000000"/>
            </w:tcBorders>
            <w:shd w:val="clear" w:color="auto" w:fill="auto"/>
          </w:tcPr>
          <w:p w:rsidR="009D17E7" w:rsidRPr="00602E17" w:rsidRDefault="009D17E7" w:rsidP="00602E17">
            <w:pPr>
              <w:pStyle w:val="ConsPlusNormal"/>
              <w:snapToGrid w:val="0"/>
              <w:jc w:val="center"/>
              <w:rPr>
                <w:rFonts w:ascii="Times New Roman" w:hAnsi="Times New Roman" w:cs="Times New Roman"/>
              </w:rPr>
            </w:pPr>
            <w:r w:rsidRPr="00602E17">
              <w:rPr>
                <w:rFonts w:ascii="Times New Roman" w:hAnsi="Times New Roman" w:cs="Times New Roman"/>
              </w:rPr>
              <w:t>2018г.</w:t>
            </w:r>
          </w:p>
        </w:tc>
        <w:tc>
          <w:tcPr>
            <w:tcW w:w="1275" w:type="dxa"/>
            <w:tcBorders>
              <w:top w:val="single" w:sz="4" w:space="0" w:color="000000"/>
              <w:left w:val="single" w:sz="4" w:space="0" w:color="000000"/>
              <w:bottom w:val="single" w:sz="4" w:space="0" w:color="000000"/>
            </w:tcBorders>
            <w:shd w:val="clear" w:color="auto" w:fill="auto"/>
          </w:tcPr>
          <w:p w:rsidR="009D17E7" w:rsidRPr="00602E17" w:rsidRDefault="009D17E7" w:rsidP="00602E17">
            <w:pPr>
              <w:pStyle w:val="ConsPlusNormal"/>
              <w:snapToGrid w:val="0"/>
              <w:jc w:val="center"/>
              <w:rPr>
                <w:rFonts w:ascii="Times New Roman" w:hAnsi="Times New Roman" w:cs="Times New Roman"/>
              </w:rPr>
            </w:pPr>
            <w:r w:rsidRPr="00602E17">
              <w:rPr>
                <w:rFonts w:ascii="Times New Roman" w:hAnsi="Times New Roman" w:cs="Times New Roman"/>
              </w:rPr>
              <w:t>1300000,00</w:t>
            </w:r>
          </w:p>
        </w:tc>
        <w:tc>
          <w:tcPr>
            <w:tcW w:w="1597" w:type="dxa"/>
            <w:tcBorders>
              <w:top w:val="single" w:sz="4" w:space="0" w:color="000000"/>
              <w:left w:val="single" w:sz="4" w:space="0" w:color="000000"/>
              <w:bottom w:val="single" w:sz="4" w:space="0" w:color="000000"/>
            </w:tcBorders>
            <w:shd w:val="clear" w:color="auto" w:fill="auto"/>
          </w:tcPr>
          <w:p w:rsidR="009D17E7" w:rsidRPr="00602E17" w:rsidRDefault="009D17E7" w:rsidP="00602E17">
            <w:pPr>
              <w:pStyle w:val="ConsPlusNormal"/>
              <w:snapToGrid w:val="0"/>
              <w:jc w:val="center"/>
              <w:rPr>
                <w:rFonts w:ascii="Times New Roman" w:hAnsi="Times New Roman" w:cs="Times New Roman"/>
              </w:rPr>
            </w:pPr>
            <w:r w:rsidRPr="00602E17">
              <w:rPr>
                <w:rFonts w:ascii="Times New Roman" w:hAnsi="Times New Roman" w:cs="Times New Roman"/>
              </w:rPr>
              <w:t>500000,00</w:t>
            </w:r>
          </w:p>
        </w:tc>
        <w:tc>
          <w:tcPr>
            <w:tcW w:w="1683" w:type="dxa"/>
            <w:tcBorders>
              <w:top w:val="single" w:sz="4" w:space="0" w:color="000000"/>
              <w:left w:val="single" w:sz="4" w:space="0" w:color="000000"/>
              <w:bottom w:val="single" w:sz="4" w:space="0" w:color="000000"/>
              <w:right w:val="single" w:sz="4" w:space="0" w:color="auto"/>
            </w:tcBorders>
            <w:shd w:val="clear" w:color="auto" w:fill="auto"/>
          </w:tcPr>
          <w:p w:rsidR="009D17E7" w:rsidRPr="00602E17" w:rsidRDefault="009D17E7" w:rsidP="00602E17">
            <w:pPr>
              <w:pStyle w:val="ConsPlusNormal"/>
              <w:snapToGrid w:val="0"/>
              <w:jc w:val="center"/>
              <w:rPr>
                <w:rFonts w:ascii="Times New Roman" w:hAnsi="Times New Roman" w:cs="Times New Roman"/>
              </w:rPr>
            </w:pPr>
            <w:r w:rsidRPr="00602E17">
              <w:rPr>
                <w:rFonts w:ascii="Times New Roman" w:hAnsi="Times New Roman" w:cs="Times New Roman"/>
              </w:rPr>
              <w:t>500000,00</w:t>
            </w:r>
          </w:p>
        </w:tc>
        <w:tc>
          <w:tcPr>
            <w:tcW w:w="1827" w:type="dxa"/>
            <w:tcBorders>
              <w:top w:val="single" w:sz="4" w:space="0" w:color="000000"/>
              <w:left w:val="single" w:sz="4" w:space="0" w:color="auto"/>
              <w:bottom w:val="single" w:sz="4" w:space="0" w:color="000000"/>
              <w:right w:val="single" w:sz="12" w:space="0" w:color="auto"/>
            </w:tcBorders>
            <w:shd w:val="clear" w:color="auto" w:fill="auto"/>
          </w:tcPr>
          <w:p w:rsidR="009D17E7" w:rsidRPr="00602E17" w:rsidRDefault="009D17E7" w:rsidP="00602E17">
            <w:pPr>
              <w:pStyle w:val="ConsPlusNormal"/>
              <w:snapToGrid w:val="0"/>
              <w:jc w:val="center"/>
              <w:rPr>
                <w:rFonts w:ascii="Times New Roman" w:hAnsi="Times New Roman" w:cs="Times New Roman"/>
              </w:rPr>
            </w:pPr>
            <w:r w:rsidRPr="00602E17">
              <w:rPr>
                <w:rFonts w:ascii="Times New Roman" w:hAnsi="Times New Roman" w:cs="Times New Roman"/>
              </w:rPr>
              <w:t>300000,00</w:t>
            </w:r>
          </w:p>
        </w:tc>
        <w:tc>
          <w:tcPr>
            <w:tcW w:w="1958" w:type="dxa"/>
            <w:vMerge/>
            <w:tcBorders>
              <w:left w:val="single" w:sz="12" w:space="0" w:color="auto"/>
              <w:right w:val="single" w:sz="4" w:space="0" w:color="auto"/>
            </w:tcBorders>
            <w:shd w:val="clear" w:color="auto" w:fill="auto"/>
          </w:tcPr>
          <w:p w:rsidR="009D17E7" w:rsidRPr="00602E17" w:rsidRDefault="009D17E7" w:rsidP="00602E17">
            <w:pPr>
              <w:pStyle w:val="ConsPlusNormal"/>
              <w:snapToGrid w:val="0"/>
              <w:jc w:val="center"/>
              <w:rPr>
                <w:rFonts w:ascii="Times New Roman" w:hAnsi="Times New Roman" w:cs="Times New Roman"/>
              </w:rPr>
            </w:pPr>
          </w:p>
        </w:tc>
        <w:tc>
          <w:tcPr>
            <w:tcW w:w="2103" w:type="dxa"/>
            <w:vMerge/>
            <w:tcBorders>
              <w:left w:val="single" w:sz="4" w:space="0" w:color="auto"/>
              <w:right w:val="single" w:sz="4" w:space="0" w:color="auto"/>
            </w:tcBorders>
            <w:shd w:val="clear" w:color="auto" w:fill="auto"/>
          </w:tcPr>
          <w:p w:rsidR="009D17E7" w:rsidRPr="00602E17" w:rsidRDefault="009D17E7" w:rsidP="00602E17">
            <w:pPr>
              <w:pStyle w:val="ConsPlusNormal"/>
              <w:snapToGrid w:val="0"/>
              <w:jc w:val="center"/>
              <w:rPr>
                <w:rFonts w:ascii="Times New Roman" w:hAnsi="Times New Roman" w:cs="Times New Roman"/>
              </w:rPr>
            </w:pPr>
          </w:p>
        </w:tc>
      </w:tr>
      <w:tr w:rsidR="009D17E7" w:rsidRPr="00602E17" w:rsidTr="00602E17">
        <w:trPr>
          <w:cantSplit/>
          <w:trHeight w:val="893"/>
        </w:trPr>
        <w:tc>
          <w:tcPr>
            <w:tcW w:w="3351" w:type="dxa"/>
            <w:gridSpan w:val="2"/>
            <w:tcBorders>
              <w:top w:val="single" w:sz="4" w:space="0" w:color="000000"/>
              <w:left w:val="single" w:sz="12" w:space="0" w:color="auto"/>
              <w:bottom w:val="single" w:sz="4" w:space="0" w:color="auto"/>
            </w:tcBorders>
            <w:shd w:val="clear" w:color="auto" w:fill="auto"/>
          </w:tcPr>
          <w:p w:rsidR="009D17E7" w:rsidRPr="00602E17" w:rsidRDefault="009D17E7" w:rsidP="00602E17">
            <w:pPr>
              <w:pStyle w:val="ConsPlusNormal"/>
              <w:snapToGrid w:val="0"/>
              <w:jc w:val="center"/>
              <w:rPr>
                <w:rFonts w:ascii="Times New Roman" w:hAnsi="Times New Roman" w:cs="Times New Roman"/>
              </w:rPr>
            </w:pPr>
            <w:r w:rsidRPr="00602E17">
              <w:rPr>
                <w:rFonts w:ascii="Times New Roman" w:hAnsi="Times New Roman" w:cs="Times New Roman"/>
              </w:rPr>
              <w:t>120</w:t>
            </w:r>
          </w:p>
        </w:tc>
        <w:tc>
          <w:tcPr>
            <w:tcW w:w="1681" w:type="dxa"/>
            <w:tcBorders>
              <w:top w:val="single" w:sz="4" w:space="0" w:color="000000"/>
              <w:left w:val="single" w:sz="4" w:space="0" w:color="000000"/>
              <w:bottom w:val="single" w:sz="4" w:space="0" w:color="auto"/>
            </w:tcBorders>
            <w:shd w:val="clear" w:color="auto" w:fill="auto"/>
          </w:tcPr>
          <w:p w:rsidR="009D17E7" w:rsidRPr="00602E17" w:rsidRDefault="009D17E7" w:rsidP="00602E17">
            <w:pPr>
              <w:pStyle w:val="ConsPlusNormal"/>
              <w:snapToGrid w:val="0"/>
              <w:jc w:val="center"/>
              <w:rPr>
                <w:rFonts w:ascii="Times New Roman" w:hAnsi="Times New Roman" w:cs="Times New Roman"/>
              </w:rPr>
            </w:pPr>
            <w:r w:rsidRPr="00602E17">
              <w:rPr>
                <w:rFonts w:ascii="Times New Roman" w:hAnsi="Times New Roman" w:cs="Times New Roman"/>
              </w:rPr>
              <w:t>2019г.</w:t>
            </w:r>
          </w:p>
        </w:tc>
        <w:tc>
          <w:tcPr>
            <w:tcW w:w="1275" w:type="dxa"/>
            <w:tcBorders>
              <w:top w:val="single" w:sz="4" w:space="0" w:color="000000"/>
              <w:left w:val="single" w:sz="4" w:space="0" w:color="000000"/>
              <w:bottom w:val="single" w:sz="4" w:space="0" w:color="auto"/>
            </w:tcBorders>
            <w:shd w:val="clear" w:color="auto" w:fill="auto"/>
          </w:tcPr>
          <w:p w:rsidR="009D17E7" w:rsidRPr="00602E17" w:rsidRDefault="009D17E7" w:rsidP="00602E17">
            <w:pPr>
              <w:pStyle w:val="ConsPlusNormal"/>
              <w:snapToGrid w:val="0"/>
              <w:jc w:val="center"/>
              <w:rPr>
                <w:rFonts w:ascii="Times New Roman" w:hAnsi="Times New Roman" w:cs="Times New Roman"/>
              </w:rPr>
            </w:pPr>
            <w:r w:rsidRPr="00602E17">
              <w:rPr>
                <w:rFonts w:ascii="Times New Roman" w:hAnsi="Times New Roman" w:cs="Times New Roman"/>
              </w:rPr>
              <w:t>2135945,71</w:t>
            </w:r>
          </w:p>
        </w:tc>
        <w:tc>
          <w:tcPr>
            <w:tcW w:w="1597" w:type="dxa"/>
            <w:tcBorders>
              <w:top w:val="single" w:sz="4" w:space="0" w:color="000000"/>
              <w:left w:val="single" w:sz="4" w:space="0" w:color="000000"/>
              <w:bottom w:val="single" w:sz="4" w:space="0" w:color="auto"/>
            </w:tcBorders>
            <w:shd w:val="clear" w:color="auto" w:fill="auto"/>
          </w:tcPr>
          <w:p w:rsidR="009D17E7" w:rsidRPr="00602E17" w:rsidRDefault="009D17E7" w:rsidP="00602E17">
            <w:pPr>
              <w:pStyle w:val="ConsPlusNormal"/>
              <w:snapToGrid w:val="0"/>
              <w:jc w:val="center"/>
              <w:rPr>
                <w:rFonts w:ascii="Times New Roman" w:hAnsi="Times New Roman" w:cs="Times New Roman"/>
              </w:rPr>
            </w:pPr>
            <w:r w:rsidRPr="00602E17">
              <w:rPr>
                <w:rFonts w:ascii="Times New Roman" w:hAnsi="Times New Roman" w:cs="Times New Roman"/>
                <w:color w:val="000000"/>
              </w:rPr>
              <w:t>1390500,66</w:t>
            </w:r>
          </w:p>
        </w:tc>
        <w:tc>
          <w:tcPr>
            <w:tcW w:w="1683" w:type="dxa"/>
            <w:tcBorders>
              <w:top w:val="single" w:sz="4" w:space="0" w:color="000000"/>
              <w:left w:val="single" w:sz="4" w:space="0" w:color="000000"/>
              <w:bottom w:val="single" w:sz="4" w:space="0" w:color="auto"/>
              <w:right w:val="single" w:sz="4" w:space="0" w:color="auto"/>
            </w:tcBorders>
            <w:shd w:val="clear" w:color="auto" w:fill="auto"/>
          </w:tcPr>
          <w:p w:rsidR="009D17E7" w:rsidRPr="00602E17" w:rsidRDefault="009D17E7" w:rsidP="00602E17">
            <w:pPr>
              <w:pStyle w:val="ConsPlusNormal"/>
              <w:snapToGrid w:val="0"/>
              <w:jc w:val="center"/>
              <w:rPr>
                <w:rFonts w:ascii="Times New Roman" w:hAnsi="Times New Roman" w:cs="Times New Roman"/>
              </w:rPr>
            </w:pPr>
            <w:r w:rsidRPr="00602E17">
              <w:rPr>
                <w:rFonts w:ascii="Times New Roman" w:hAnsi="Times New Roman" w:cs="Times New Roman"/>
                <w:color w:val="000000"/>
              </w:rPr>
              <w:t>104661,34</w:t>
            </w:r>
          </w:p>
        </w:tc>
        <w:tc>
          <w:tcPr>
            <w:tcW w:w="1827" w:type="dxa"/>
            <w:tcBorders>
              <w:top w:val="single" w:sz="4" w:space="0" w:color="000000"/>
              <w:left w:val="single" w:sz="4" w:space="0" w:color="auto"/>
              <w:bottom w:val="single" w:sz="4" w:space="0" w:color="auto"/>
              <w:right w:val="single" w:sz="12" w:space="0" w:color="auto"/>
            </w:tcBorders>
            <w:shd w:val="clear" w:color="auto" w:fill="auto"/>
          </w:tcPr>
          <w:p w:rsidR="009D17E7" w:rsidRPr="00602E17" w:rsidRDefault="009D17E7" w:rsidP="00602E17">
            <w:pPr>
              <w:pStyle w:val="ConsPlusNormal"/>
              <w:snapToGrid w:val="0"/>
              <w:jc w:val="center"/>
              <w:rPr>
                <w:rFonts w:ascii="Times New Roman" w:hAnsi="Times New Roman" w:cs="Times New Roman"/>
              </w:rPr>
            </w:pPr>
            <w:r w:rsidRPr="00602E17">
              <w:rPr>
                <w:rFonts w:ascii="Times New Roman" w:hAnsi="Times New Roman" w:cs="Times New Roman"/>
              </w:rPr>
              <w:t>640783,71</w:t>
            </w:r>
          </w:p>
        </w:tc>
        <w:tc>
          <w:tcPr>
            <w:tcW w:w="1958" w:type="dxa"/>
            <w:vMerge/>
            <w:tcBorders>
              <w:left w:val="single" w:sz="12" w:space="0" w:color="auto"/>
              <w:right w:val="single" w:sz="4" w:space="0" w:color="auto"/>
            </w:tcBorders>
            <w:shd w:val="clear" w:color="auto" w:fill="auto"/>
          </w:tcPr>
          <w:p w:rsidR="009D17E7" w:rsidRPr="00602E17" w:rsidRDefault="009D17E7" w:rsidP="00602E17">
            <w:pPr>
              <w:pStyle w:val="ConsPlusNormal"/>
              <w:snapToGrid w:val="0"/>
              <w:jc w:val="center"/>
              <w:rPr>
                <w:rFonts w:ascii="Times New Roman" w:hAnsi="Times New Roman" w:cs="Times New Roman"/>
              </w:rPr>
            </w:pPr>
          </w:p>
        </w:tc>
        <w:tc>
          <w:tcPr>
            <w:tcW w:w="2103" w:type="dxa"/>
            <w:vMerge/>
            <w:tcBorders>
              <w:left w:val="single" w:sz="4" w:space="0" w:color="auto"/>
              <w:right w:val="single" w:sz="4" w:space="0" w:color="auto"/>
            </w:tcBorders>
            <w:shd w:val="clear" w:color="auto" w:fill="auto"/>
          </w:tcPr>
          <w:p w:rsidR="009D17E7" w:rsidRPr="00602E17" w:rsidRDefault="009D17E7" w:rsidP="00602E17">
            <w:pPr>
              <w:pStyle w:val="ConsPlusNormal"/>
              <w:snapToGrid w:val="0"/>
              <w:jc w:val="center"/>
              <w:rPr>
                <w:rFonts w:ascii="Times New Roman" w:hAnsi="Times New Roman" w:cs="Times New Roman"/>
              </w:rPr>
            </w:pPr>
          </w:p>
        </w:tc>
      </w:tr>
      <w:tr w:rsidR="009D17E7" w:rsidRPr="00602E17" w:rsidTr="00602E17">
        <w:trPr>
          <w:cantSplit/>
          <w:trHeight w:val="253"/>
        </w:trPr>
        <w:tc>
          <w:tcPr>
            <w:tcW w:w="11414" w:type="dxa"/>
            <w:gridSpan w:val="7"/>
            <w:vMerge w:val="restart"/>
            <w:tcBorders>
              <w:top w:val="single" w:sz="4" w:space="0" w:color="000000"/>
            </w:tcBorders>
            <w:shd w:val="clear" w:color="auto" w:fill="auto"/>
          </w:tcPr>
          <w:p w:rsidR="009D17E7" w:rsidRPr="00602E17" w:rsidRDefault="009D17E7" w:rsidP="00602E17">
            <w:pPr>
              <w:pStyle w:val="ConsPlusNormal"/>
              <w:snapToGrid w:val="0"/>
              <w:jc w:val="center"/>
              <w:rPr>
                <w:rFonts w:ascii="Times New Roman" w:hAnsi="Times New Roman" w:cs="Times New Roman"/>
              </w:rPr>
            </w:pPr>
          </w:p>
        </w:tc>
        <w:tc>
          <w:tcPr>
            <w:tcW w:w="1958" w:type="dxa"/>
            <w:vMerge/>
            <w:tcBorders>
              <w:left w:val="nil"/>
              <w:bottom w:val="single" w:sz="4" w:space="0" w:color="auto"/>
              <w:right w:val="single" w:sz="4" w:space="0" w:color="auto"/>
            </w:tcBorders>
            <w:shd w:val="clear" w:color="auto" w:fill="auto"/>
          </w:tcPr>
          <w:p w:rsidR="009D17E7" w:rsidRPr="00602E17" w:rsidRDefault="009D17E7" w:rsidP="00602E17">
            <w:pPr>
              <w:pStyle w:val="ConsPlusNormal"/>
              <w:snapToGrid w:val="0"/>
              <w:jc w:val="center"/>
              <w:rPr>
                <w:rFonts w:ascii="Times New Roman" w:hAnsi="Times New Roman" w:cs="Times New Roman"/>
              </w:rPr>
            </w:pPr>
          </w:p>
        </w:tc>
        <w:tc>
          <w:tcPr>
            <w:tcW w:w="2103" w:type="dxa"/>
            <w:vMerge/>
            <w:tcBorders>
              <w:left w:val="single" w:sz="4" w:space="0" w:color="auto"/>
              <w:bottom w:val="single" w:sz="4" w:space="0" w:color="auto"/>
              <w:right w:val="single" w:sz="4" w:space="0" w:color="auto"/>
            </w:tcBorders>
            <w:shd w:val="clear" w:color="auto" w:fill="auto"/>
          </w:tcPr>
          <w:p w:rsidR="009D17E7" w:rsidRPr="00602E17" w:rsidRDefault="009D17E7" w:rsidP="00602E17">
            <w:pPr>
              <w:pStyle w:val="ConsPlusNormal"/>
              <w:snapToGrid w:val="0"/>
              <w:jc w:val="center"/>
              <w:rPr>
                <w:rFonts w:ascii="Times New Roman" w:hAnsi="Times New Roman" w:cs="Times New Roman"/>
              </w:rPr>
            </w:pPr>
          </w:p>
        </w:tc>
      </w:tr>
      <w:tr w:rsidR="009D17E7" w:rsidRPr="00602E17" w:rsidTr="00602E17">
        <w:trPr>
          <w:cantSplit/>
          <w:trHeight w:val="416"/>
        </w:trPr>
        <w:tc>
          <w:tcPr>
            <w:tcW w:w="11414" w:type="dxa"/>
            <w:gridSpan w:val="7"/>
            <w:vMerge/>
            <w:shd w:val="clear" w:color="auto" w:fill="auto"/>
          </w:tcPr>
          <w:p w:rsidR="009D17E7" w:rsidRPr="00602E17" w:rsidRDefault="009D17E7" w:rsidP="00602E17">
            <w:pPr>
              <w:pStyle w:val="ConsPlusNormal"/>
              <w:snapToGrid w:val="0"/>
              <w:jc w:val="center"/>
              <w:rPr>
                <w:rFonts w:ascii="Times New Roman" w:hAnsi="Times New Roman" w:cs="Times New Roman"/>
              </w:rPr>
            </w:pPr>
          </w:p>
        </w:tc>
        <w:tc>
          <w:tcPr>
            <w:tcW w:w="4061" w:type="dxa"/>
            <w:gridSpan w:val="2"/>
            <w:tcBorders>
              <w:top w:val="single" w:sz="4" w:space="0" w:color="auto"/>
              <w:left w:val="nil"/>
            </w:tcBorders>
            <w:shd w:val="clear" w:color="auto" w:fill="auto"/>
          </w:tcPr>
          <w:p w:rsidR="009D17E7" w:rsidRPr="00602E17" w:rsidRDefault="009D17E7" w:rsidP="00602E17">
            <w:pPr>
              <w:pStyle w:val="ConsPlusNormal"/>
              <w:snapToGrid w:val="0"/>
              <w:jc w:val="center"/>
              <w:rPr>
                <w:rFonts w:ascii="Times New Roman" w:hAnsi="Times New Roman" w:cs="Times New Roman"/>
              </w:rPr>
            </w:pPr>
          </w:p>
        </w:tc>
      </w:tr>
    </w:tbl>
    <w:p w:rsidR="009D17E7" w:rsidRPr="00602E17" w:rsidRDefault="009D17E7" w:rsidP="009D17E7">
      <w:pPr>
        <w:pStyle w:val="ConsPlusNormal"/>
        <w:jc w:val="center"/>
        <w:rPr>
          <w:rFonts w:ascii="Times New Roman" w:hAnsi="Times New Roman" w:cs="Times New Roman"/>
          <w:b/>
        </w:rPr>
      </w:pPr>
      <w:r w:rsidRPr="00602E17">
        <w:rPr>
          <w:rFonts w:ascii="Times New Roman" w:hAnsi="Times New Roman" w:cs="Times New Roman"/>
          <w:b/>
        </w:rPr>
        <w:t>5.1. Мероприятия по улучшению жилищных условий граждан, проживающих в сельской местности,</w:t>
      </w:r>
    </w:p>
    <w:p w:rsidR="009D17E7" w:rsidRPr="00602E17" w:rsidRDefault="009D17E7" w:rsidP="009D17E7">
      <w:pPr>
        <w:pStyle w:val="ConsPlusNormal"/>
        <w:jc w:val="center"/>
        <w:rPr>
          <w:rFonts w:ascii="Times New Roman" w:hAnsi="Times New Roman" w:cs="Times New Roman"/>
          <w:b/>
        </w:rPr>
      </w:pPr>
      <w:r w:rsidRPr="00602E17">
        <w:rPr>
          <w:rFonts w:ascii="Times New Roman" w:hAnsi="Times New Roman" w:cs="Times New Roman"/>
          <w:b/>
        </w:rPr>
        <w:t xml:space="preserve">в том числе молодых семей и молодых специалистов.                                                                              </w:t>
      </w:r>
    </w:p>
    <w:p w:rsidR="009D17E7" w:rsidRPr="00602E17" w:rsidRDefault="009D17E7" w:rsidP="009D17E7">
      <w:pPr>
        <w:pStyle w:val="ConsPlusNormal"/>
        <w:jc w:val="center"/>
        <w:rPr>
          <w:rFonts w:ascii="Times New Roman" w:hAnsi="Times New Roman" w:cs="Times New Roman"/>
          <w:b/>
        </w:rPr>
      </w:pPr>
      <w:r w:rsidRPr="00602E17">
        <w:rPr>
          <w:rFonts w:ascii="Times New Roman" w:hAnsi="Times New Roman" w:cs="Times New Roman"/>
        </w:rPr>
        <w:t>Примечание:реализация подпрограммы предусматривает привлечение софинансирования за счет средств федерального и областного бюджетов, объемы которых будут скорректированы после утверждения в установленном порядке распределения соответствующих субсидий из федерального и областного бюджета.</w:t>
      </w:r>
    </w:p>
    <w:p w:rsidR="009D17E7" w:rsidRPr="00602E17" w:rsidRDefault="009D17E7" w:rsidP="009D17E7"/>
    <w:p w:rsidR="009D17E7" w:rsidRPr="00602E17" w:rsidRDefault="009D17E7" w:rsidP="009D17E7">
      <w:pPr>
        <w:pStyle w:val="ConsPlusNormal"/>
      </w:pPr>
    </w:p>
    <w:p w:rsidR="009D17E7" w:rsidRPr="00602E17" w:rsidRDefault="009D17E7" w:rsidP="009D17E7">
      <w:pPr>
        <w:pStyle w:val="ConsPlusNormal"/>
        <w:ind w:left="851"/>
        <w:jc w:val="center"/>
      </w:pPr>
      <w:r w:rsidRPr="00602E17">
        <w:t xml:space="preserve"> </w:t>
      </w:r>
    </w:p>
    <w:p w:rsidR="009D17E7" w:rsidRPr="00602E17" w:rsidRDefault="009D17E7" w:rsidP="009D17E7">
      <w:pPr>
        <w:pStyle w:val="ConsPlusNormal"/>
        <w:ind w:left="851"/>
        <w:jc w:val="center"/>
      </w:pPr>
    </w:p>
    <w:p w:rsidR="009D17E7" w:rsidRPr="00602E17" w:rsidRDefault="009D17E7" w:rsidP="009D17E7">
      <w:pPr>
        <w:pStyle w:val="ConsPlusNormal"/>
        <w:ind w:left="851"/>
        <w:jc w:val="center"/>
      </w:pPr>
    </w:p>
    <w:p w:rsidR="009D17E7" w:rsidRPr="00602E17" w:rsidRDefault="009D17E7" w:rsidP="009D17E7">
      <w:pPr>
        <w:pStyle w:val="ConsPlusNormal"/>
        <w:ind w:left="851"/>
        <w:jc w:val="center"/>
      </w:pPr>
    </w:p>
    <w:p w:rsidR="009D17E7" w:rsidRPr="00602E17" w:rsidRDefault="009D17E7" w:rsidP="009D17E7">
      <w:pPr>
        <w:pStyle w:val="ConsPlusNormal"/>
        <w:ind w:left="851"/>
        <w:jc w:val="center"/>
      </w:pPr>
    </w:p>
    <w:p w:rsidR="009D17E7" w:rsidRPr="00602E17" w:rsidRDefault="009D17E7" w:rsidP="009D17E7">
      <w:pPr>
        <w:pStyle w:val="ConsPlusNormal"/>
        <w:ind w:left="851"/>
        <w:jc w:val="center"/>
      </w:pPr>
    </w:p>
    <w:p w:rsidR="009D17E7" w:rsidRPr="00602E17" w:rsidRDefault="009D17E7" w:rsidP="009D17E7">
      <w:pPr>
        <w:pStyle w:val="ConsPlusNormal"/>
        <w:ind w:left="851"/>
        <w:jc w:val="center"/>
      </w:pPr>
    </w:p>
    <w:p w:rsidR="009D17E7" w:rsidRPr="00602E17" w:rsidRDefault="009D17E7" w:rsidP="009D17E7">
      <w:pPr>
        <w:pStyle w:val="ConsPlusNormal"/>
        <w:ind w:left="851"/>
        <w:jc w:val="center"/>
      </w:pPr>
    </w:p>
    <w:p w:rsidR="009D17E7" w:rsidRPr="00602E17" w:rsidRDefault="009D17E7" w:rsidP="009D17E7">
      <w:pPr>
        <w:pStyle w:val="ConsPlusNormal"/>
        <w:ind w:left="851"/>
        <w:jc w:val="center"/>
      </w:pPr>
    </w:p>
    <w:p w:rsidR="009D17E7" w:rsidRPr="00602E17" w:rsidRDefault="009D17E7" w:rsidP="009D17E7">
      <w:pPr>
        <w:pStyle w:val="ConsPlusNormal"/>
        <w:ind w:left="851"/>
        <w:jc w:val="center"/>
      </w:pPr>
    </w:p>
    <w:p w:rsidR="009D17E7" w:rsidRPr="00602E17" w:rsidRDefault="009D17E7" w:rsidP="009D17E7">
      <w:pPr>
        <w:pStyle w:val="ConsPlusNormal"/>
        <w:ind w:left="851"/>
        <w:jc w:val="center"/>
      </w:pPr>
    </w:p>
    <w:p w:rsidR="009D17E7" w:rsidRPr="00602E17" w:rsidRDefault="009D17E7" w:rsidP="009D17E7">
      <w:pPr>
        <w:pStyle w:val="ConsPlusNormal"/>
        <w:ind w:left="851"/>
        <w:jc w:val="center"/>
      </w:pPr>
    </w:p>
    <w:p w:rsidR="009D17E7" w:rsidRPr="00602E17" w:rsidRDefault="009D17E7" w:rsidP="009D17E7">
      <w:pPr>
        <w:pStyle w:val="ConsPlusNormal"/>
        <w:ind w:left="851"/>
        <w:jc w:val="center"/>
      </w:pPr>
    </w:p>
    <w:p w:rsidR="009D17E7" w:rsidRPr="00602E17" w:rsidRDefault="009D17E7" w:rsidP="009D17E7">
      <w:pPr>
        <w:pStyle w:val="ConsPlusNormal"/>
        <w:ind w:left="851"/>
        <w:jc w:val="center"/>
      </w:pPr>
    </w:p>
    <w:p w:rsidR="009D17E7" w:rsidRPr="00602E17" w:rsidRDefault="009D17E7" w:rsidP="009D17E7">
      <w:pPr>
        <w:pStyle w:val="ConsPlusNormal"/>
        <w:ind w:left="851"/>
        <w:jc w:val="center"/>
      </w:pPr>
    </w:p>
    <w:p w:rsidR="009D17E7" w:rsidRPr="00602E17" w:rsidRDefault="009D17E7" w:rsidP="009D17E7">
      <w:pPr>
        <w:pStyle w:val="ConsPlusNormal"/>
        <w:ind w:left="851"/>
        <w:jc w:val="center"/>
      </w:pPr>
    </w:p>
    <w:p w:rsidR="009D17E7" w:rsidRPr="00602E17" w:rsidRDefault="009D17E7" w:rsidP="009D17E7">
      <w:pPr>
        <w:pStyle w:val="ConsPlusNormal"/>
        <w:ind w:left="851"/>
        <w:jc w:val="center"/>
      </w:pPr>
    </w:p>
    <w:p w:rsidR="009D17E7" w:rsidRPr="00602E17" w:rsidRDefault="009D17E7" w:rsidP="009D17E7">
      <w:pPr>
        <w:pStyle w:val="ConsPlusNormal"/>
        <w:ind w:left="851"/>
        <w:jc w:val="center"/>
      </w:pPr>
    </w:p>
    <w:p w:rsidR="009D17E7" w:rsidRPr="00602E17" w:rsidRDefault="009D17E7" w:rsidP="009D17E7">
      <w:pPr>
        <w:pStyle w:val="ConsPlusNormal"/>
        <w:ind w:left="851"/>
        <w:jc w:val="center"/>
      </w:pPr>
    </w:p>
    <w:p w:rsidR="009D17E7" w:rsidRPr="00602E17" w:rsidRDefault="009D17E7" w:rsidP="009D17E7">
      <w:pPr>
        <w:pStyle w:val="ConsPlusNormal"/>
        <w:ind w:left="851"/>
        <w:jc w:val="center"/>
      </w:pPr>
    </w:p>
    <w:p w:rsidR="009D17E7" w:rsidRPr="00602E17" w:rsidRDefault="009D17E7" w:rsidP="009D17E7">
      <w:pPr>
        <w:pStyle w:val="ConsPlusNormal"/>
        <w:ind w:left="851"/>
        <w:jc w:val="center"/>
      </w:pPr>
    </w:p>
    <w:p w:rsidR="009D17E7" w:rsidRPr="00602E17" w:rsidRDefault="009D17E7" w:rsidP="009D17E7">
      <w:pPr>
        <w:pStyle w:val="ConsPlusNormal"/>
        <w:ind w:left="851"/>
        <w:jc w:val="center"/>
      </w:pPr>
    </w:p>
    <w:p w:rsidR="009D17E7" w:rsidRPr="00602E17" w:rsidRDefault="009D17E7" w:rsidP="009D17E7">
      <w:pPr>
        <w:pStyle w:val="ConsPlusNormal"/>
        <w:ind w:left="851"/>
        <w:jc w:val="center"/>
      </w:pPr>
    </w:p>
    <w:p w:rsidR="009D17E7" w:rsidRPr="00602E17" w:rsidRDefault="009D17E7" w:rsidP="009D17E7">
      <w:pPr>
        <w:pStyle w:val="ConsPlusNormal"/>
        <w:ind w:left="851"/>
        <w:jc w:val="center"/>
      </w:pPr>
    </w:p>
    <w:p w:rsidR="009D17E7" w:rsidRPr="00602E17" w:rsidRDefault="009D17E7" w:rsidP="009D17E7">
      <w:pPr>
        <w:pStyle w:val="ConsPlusNormal"/>
        <w:ind w:left="851"/>
        <w:jc w:val="center"/>
      </w:pPr>
    </w:p>
    <w:p w:rsidR="009D17E7" w:rsidRPr="00602E17" w:rsidRDefault="009D17E7" w:rsidP="009D17E7">
      <w:pPr>
        <w:pStyle w:val="ConsPlusNormal"/>
        <w:ind w:left="851"/>
        <w:jc w:val="center"/>
      </w:pPr>
    </w:p>
    <w:p w:rsidR="009D17E7" w:rsidRPr="00602E17" w:rsidRDefault="009D17E7" w:rsidP="009D17E7">
      <w:pPr>
        <w:pStyle w:val="ConsPlusNormal"/>
        <w:ind w:left="851"/>
        <w:jc w:val="center"/>
      </w:pPr>
    </w:p>
    <w:p w:rsidR="009D17E7" w:rsidRPr="00602E17" w:rsidRDefault="009D17E7" w:rsidP="009D17E7">
      <w:pPr>
        <w:pStyle w:val="ConsPlusNormal"/>
        <w:ind w:left="851"/>
        <w:jc w:val="center"/>
      </w:pPr>
    </w:p>
    <w:p w:rsidR="009D17E7" w:rsidRPr="00602E17" w:rsidRDefault="009D17E7" w:rsidP="009D17E7">
      <w:pPr>
        <w:pStyle w:val="ConsPlusNormal"/>
        <w:ind w:left="851"/>
        <w:jc w:val="center"/>
      </w:pPr>
    </w:p>
    <w:p w:rsidR="009D17E7" w:rsidRPr="00602E17" w:rsidRDefault="009D17E7" w:rsidP="009D17E7">
      <w:pPr>
        <w:pStyle w:val="ConsPlusNormal"/>
        <w:ind w:left="851"/>
        <w:jc w:val="center"/>
      </w:pPr>
    </w:p>
    <w:p w:rsidR="009D17E7" w:rsidRPr="00602E17" w:rsidRDefault="009D17E7" w:rsidP="009D17E7">
      <w:pPr>
        <w:pStyle w:val="ConsPlusNormal"/>
        <w:ind w:left="851"/>
        <w:jc w:val="center"/>
      </w:pPr>
    </w:p>
    <w:p w:rsidR="009D17E7" w:rsidRPr="00602E17" w:rsidRDefault="009D17E7" w:rsidP="009D17E7">
      <w:pPr>
        <w:pStyle w:val="ConsPlusNormal"/>
        <w:ind w:left="851"/>
        <w:jc w:val="center"/>
      </w:pPr>
    </w:p>
    <w:p w:rsidR="009D17E7" w:rsidRPr="00602E17" w:rsidRDefault="009D17E7" w:rsidP="009D17E7">
      <w:pPr>
        <w:pStyle w:val="ConsPlusNormal"/>
        <w:ind w:left="851"/>
        <w:jc w:val="center"/>
        <w:sectPr w:rsidR="009D17E7" w:rsidRPr="00602E17" w:rsidSect="00602E17">
          <w:pgSz w:w="16838" w:h="11906" w:orient="landscape" w:code="9"/>
          <w:pgMar w:top="1531" w:right="992" w:bottom="851" w:left="1134" w:header="0" w:footer="0" w:gutter="0"/>
          <w:pgNumType w:start="1"/>
          <w:cols w:space="720"/>
          <w:docGrid w:linePitch="360"/>
        </w:sectPr>
      </w:pPr>
    </w:p>
    <w:p w:rsidR="009D17E7" w:rsidRPr="00602E17" w:rsidRDefault="009D17E7" w:rsidP="009D17E7">
      <w:pPr>
        <w:pStyle w:val="ConsPlusNormal"/>
        <w:ind w:left="851"/>
        <w:jc w:val="center"/>
        <w:rPr>
          <w:rFonts w:ascii="Times New Roman" w:hAnsi="Times New Roman" w:cs="Times New Roman"/>
          <w:b/>
        </w:rPr>
      </w:pPr>
      <w:r w:rsidRPr="00602E17">
        <w:lastRenderedPageBreak/>
        <w:tab/>
      </w:r>
      <w:r w:rsidRPr="00602E17">
        <w:rPr>
          <w:rFonts w:ascii="Times New Roman" w:hAnsi="Times New Roman" w:cs="Times New Roman"/>
          <w:b/>
        </w:rPr>
        <w:t>5.2. Мероприятия по комплексному обустройству объектами социальной и инженерной инфраструктуры населенных пунктов, расположенных в сельской местности.</w:t>
      </w:r>
    </w:p>
    <w:p w:rsidR="009D17E7" w:rsidRPr="00602E17" w:rsidRDefault="009D17E7" w:rsidP="009D17E7">
      <w:pPr>
        <w:pStyle w:val="ConsPlusNormal"/>
        <w:ind w:left="851"/>
        <w:jc w:val="center"/>
        <w:rPr>
          <w:rFonts w:ascii="Times New Roman" w:hAnsi="Times New Roman" w:cs="Times New Roman"/>
          <w:b/>
        </w:rPr>
      </w:pPr>
    </w:p>
    <w:p w:rsidR="009D17E7" w:rsidRPr="00602E17" w:rsidRDefault="009D17E7" w:rsidP="009D17E7">
      <w:pPr>
        <w:pStyle w:val="ConsPlusNormal"/>
        <w:ind w:left="851"/>
        <w:rPr>
          <w:rFonts w:ascii="Times New Roman" w:hAnsi="Times New Roman" w:cs="Times New Roman"/>
          <w:b/>
        </w:rPr>
      </w:pPr>
      <w:r w:rsidRPr="00602E17">
        <w:rPr>
          <w:rFonts w:ascii="Times New Roman" w:hAnsi="Times New Roman" w:cs="Times New Roman"/>
        </w:rPr>
        <w:t>5.2.1. Развитие газификации в сельской местности</w:t>
      </w:r>
    </w:p>
    <w:p w:rsidR="009D17E7" w:rsidRPr="00602E17" w:rsidRDefault="009D17E7" w:rsidP="009D17E7">
      <w:pPr>
        <w:pStyle w:val="ConsPlusNormal"/>
        <w:ind w:left="851"/>
        <w:jc w:val="center"/>
        <w:rPr>
          <w:rFonts w:ascii="Times New Roman" w:hAnsi="Times New Roman" w:cs="Times New Roman"/>
          <w:b/>
        </w:rPr>
      </w:pPr>
    </w:p>
    <w:tbl>
      <w:tblPr>
        <w:tblW w:w="9497" w:type="dxa"/>
        <w:tblInd w:w="534" w:type="dxa"/>
        <w:tblLayout w:type="fixed"/>
        <w:tblLook w:val="0000"/>
      </w:tblPr>
      <w:tblGrid>
        <w:gridCol w:w="3685"/>
        <w:gridCol w:w="1276"/>
        <w:gridCol w:w="1134"/>
        <w:gridCol w:w="1843"/>
        <w:gridCol w:w="1559"/>
      </w:tblGrid>
      <w:tr w:rsidR="009D17E7" w:rsidRPr="00602E17" w:rsidTr="00602E17">
        <w:trPr>
          <w:trHeight w:val="720"/>
        </w:trPr>
        <w:tc>
          <w:tcPr>
            <w:tcW w:w="3685" w:type="dxa"/>
            <w:tcBorders>
              <w:top w:val="single" w:sz="4" w:space="0" w:color="000000"/>
              <w:left w:val="single" w:sz="4" w:space="0" w:color="000000"/>
              <w:bottom w:val="single" w:sz="4" w:space="0" w:color="auto"/>
            </w:tcBorders>
            <w:shd w:val="clear" w:color="auto" w:fill="auto"/>
            <w:vAlign w:val="center"/>
          </w:tcPr>
          <w:p w:rsidR="009D17E7" w:rsidRPr="00602E17" w:rsidRDefault="009D17E7" w:rsidP="00602E17">
            <w:pPr>
              <w:pStyle w:val="ConsPlusNormal"/>
              <w:snapToGrid w:val="0"/>
              <w:jc w:val="center"/>
              <w:rPr>
                <w:rFonts w:ascii="Times New Roman" w:hAnsi="Times New Roman" w:cs="Times New Roman"/>
              </w:rPr>
            </w:pPr>
            <w:r w:rsidRPr="00602E17">
              <w:rPr>
                <w:rFonts w:ascii="Times New Roman" w:hAnsi="Times New Roman" w:cs="Times New Roman"/>
              </w:rPr>
              <w:t>Направления финансирования</w:t>
            </w:r>
          </w:p>
          <w:p w:rsidR="009D17E7" w:rsidRPr="00602E17" w:rsidRDefault="009D17E7" w:rsidP="00602E17">
            <w:pPr>
              <w:pStyle w:val="ConsPlusNormal"/>
              <w:jc w:val="center"/>
              <w:rPr>
                <w:rFonts w:ascii="Times New Roman" w:hAnsi="Times New Roman" w:cs="Times New Roman"/>
              </w:rPr>
            </w:pPr>
            <w:r w:rsidRPr="00602E17">
              <w:rPr>
                <w:rFonts w:ascii="Times New Roman" w:hAnsi="Times New Roman" w:cs="Times New Roman"/>
              </w:rPr>
              <w:t>и источники</w:t>
            </w:r>
          </w:p>
        </w:tc>
        <w:tc>
          <w:tcPr>
            <w:tcW w:w="1276" w:type="dxa"/>
            <w:tcBorders>
              <w:top w:val="single" w:sz="4" w:space="0" w:color="000000"/>
              <w:left w:val="single" w:sz="4" w:space="0" w:color="000000"/>
              <w:bottom w:val="single" w:sz="4" w:space="0" w:color="auto"/>
            </w:tcBorders>
            <w:shd w:val="clear" w:color="auto" w:fill="auto"/>
            <w:vAlign w:val="center"/>
          </w:tcPr>
          <w:p w:rsidR="009D17E7" w:rsidRPr="00602E17" w:rsidRDefault="009D17E7" w:rsidP="00602E17">
            <w:pPr>
              <w:pStyle w:val="ConsPlusNormal"/>
              <w:snapToGrid w:val="0"/>
              <w:jc w:val="center"/>
              <w:rPr>
                <w:rFonts w:ascii="Times New Roman" w:hAnsi="Times New Roman" w:cs="Times New Roman"/>
              </w:rPr>
            </w:pPr>
            <w:r w:rsidRPr="00602E17">
              <w:rPr>
                <w:rFonts w:ascii="Times New Roman" w:hAnsi="Times New Roman" w:cs="Times New Roman"/>
              </w:rPr>
              <w:t>2017-2020 годы</w:t>
            </w:r>
          </w:p>
          <w:p w:rsidR="009D17E7" w:rsidRPr="00602E17" w:rsidRDefault="009D17E7" w:rsidP="00602E17">
            <w:pPr>
              <w:pStyle w:val="ConsPlusNormal"/>
              <w:jc w:val="center"/>
              <w:rPr>
                <w:rFonts w:ascii="Times New Roman" w:hAnsi="Times New Roman" w:cs="Times New Roman"/>
              </w:rPr>
            </w:pPr>
            <w:r w:rsidRPr="00602E17">
              <w:rPr>
                <w:rFonts w:ascii="Times New Roman" w:hAnsi="Times New Roman" w:cs="Times New Roman"/>
              </w:rPr>
              <w:t>Всего</w:t>
            </w:r>
          </w:p>
        </w:tc>
        <w:tc>
          <w:tcPr>
            <w:tcW w:w="1134" w:type="dxa"/>
            <w:tcBorders>
              <w:top w:val="single" w:sz="4" w:space="0" w:color="000000"/>
              <w:left w:val="single" w:sz="4" w:space="0" w:color="000000"/>
              <w:bottom w:val="single" w:sz="4" w:space="0" w:color="auto"/>
              <w:right w:val="single" w:sz="4" w:space="0" w:color="auto"/>
            </w:tcBorders>
            <w:shd w:val="clear" w:color="auto" w:fill="auto"/>
            <w:vAlign w:val="center"/>
          </w:tcPr>
          <w:p w:rsidR="009D17E7" w:rsidRPr="00602E17" w:rsidRDefault="009D17E7" w:rsidP="00602E17">
            <w:pPr>
              <w:pStyle w:val="ConsPlusNormal"/>
              <w:snapToGrid w:val="0"/>
              <w:jc w:val="center"/>
              <w:rPr>
                <w:rFonts w:ascii="Times New Roman" w:hAnsi="Times New Roman" w:cs="Times New Roman"/>
              </w:rPr>
            </w:pPr>
            <w:r w:rsidRPr="00602E17">
              <w:rPr>
                <w:rFonts w:ascii="Times New Roman" w:hAnsi="Times New Roman" w:cs="Times New Roman"/>
              </w:rPr>
              <w:t>2017 год</w:t>
            </w:r>
          </w:p>
        </w:tc>
        <w:tc>
          <w:tcPr>
            <w:tcW w:w="1843" w:type="dxa"/>
            <w:tcBorders>
              <w:top w:val="single" w:sz="4" w:space="0" w:color="000000"/>
              <w:left w:val="single" w:sz="4" w:space="0" w:color="auto"/>
              <w:bottom w:val="single" w:sz="4" w:space="0" w:color="auto"/>
            </w:tcBorders>
            <w:shd w:val="clear" w:color="auto" w:fill="auto"/>
            <w:vAlign w:val="center"/>
          </w:tcPr>
          <w:p w:rsidR="009D17E7" w:rsidRPr="00602E17" w:rsidRDefault="009D17E7" w:rsidP="00602E17">
            <w:pPr>
              <w:pStyle w:val="ConsPlusNormal"/>
              <w:snapToGrid w:val="0"/>
              <w:jc w:val="center"/>
              <w:rPr>
                <w:rFonts w:ascii="Times New Roman" w:hAnsi="Times New Roman" w:cs="Times New Roman"/>
              </w:rPr>
            </w:pPr>
            <w:r w:rsidRPr="00602E17">
              <w:rPr>
                <w:rFonts w:ascii="Times New Roman" w:hAnsi="Times New Roman" w:cs="Times New Roman"/>
              </w:rPr>
              <w:t xml:space="preserve">2018 год </w:t>
            </w:r>
          </w:p>
        </w:tc>
        <w:tc>
          <w:tcPr>
            <w:tcW w:w="1559" w:type="dxa"/>
            <w:tcBorders>
              <w:top w:val="single" w:sz="4" w:space="0" w:color="000000"/>
              <w:left w:val="single" w:sz="4" w:space="0" w:color="auto"/>
              <w:bottom w:val="single" w:sz="4" w:space="0" w:color="auto"/>
              <w:right w:val="single" w:sz="4" w:space="0" w:color="auto"/>
            </w:tcBorders>
            <w:shd w:val="clear" w:color="auto" w:fill="auto"/>
            <w:vAlign w:val="center"/>
          </w:tcPr>
          <w:p w:rsidR="009D17E7" w:rsidRPr="00602E17" w:rsidRDefault="009D17E7" w:rsidP="00602E17">
            <w:pPr>
              <w:pStyle w:val="ConsPlusNormal"/>
              <w:snapToGrid w:val="0"/>
              <w:jc w:val="center"/>
              <w:rPr>
                <w:rFonts w:ascii="Times New Roman" w:hAnsi="Times New Roman" w:cs="Times New Roman"/>
              </w:rPr>
            </w:pPr>
            <w:r w:rsidRPr="00602E17">
              <w:rPr>
                <w:rFonts w:ascii="Times New Roman" w:hAnsi="Times New Roman" w:cs="Times New Roman"/>
              </w:rPr>
              <w:t>2019 год</w:t>
            </w:r>
          </w:p>
        </w:tc>
      </w:tr>
      <w:tr w:rsidR="009D17E7" w:rsidRPr="00602E17" w:rsidTr="00602E17">
        <w:trPr>
          <w:trHeight w:val="311"/>
        </w:trPr>
        <w:tc>
          <w:tcPr>
            <w:tcW w:w="9497" w:type="dxa"/>
            <w:gridSpan w:val="5"/>
            <w:tcBorders>
              <w:top w:val="single" w:sz="4" w:space="0" w:color="auto"/>
              <w:left w:val="single" w:sz="4" w:space="0" w:color="000000"/>
              <w:bottom w:val="single" w:sz="4" w:space="0" w:color="000000"/>
              <w:right w:val="single" w:sz="4" w:space="0" w:color="auto"/>
            </w:tcBorders>
            <w:shd w:val="clear" w:color="auto" w:fill="auto"/>
          </w:tcPr>
          <w:p w:rsidR="009D17E7" w:rsidRPr="00602E17" w:rsidRDefault="009D17E7" w:rsidP="00602E17">
            <w:pPr>
              <w:pStyle w:val="ConsPlusNormal"/>
              <w:snapToGrid w:val="0"/>
              <w:jc w:val="center"/>
              <w:rPr>
                <w:rFonts w:ascii="Times New Roman" w:hAnsi="Times New Roman" w:cs="Times New Roman"/>
                <w:b/>
              </w:rPr>
            </w:pPr>
            <w:r w:rsidRPr="00602E17">
              <w:rPr>
                <w:rFonts w:ascii="Times New Roman" w:hAnsi="Times New Roman" w:cs="Times New Roman"/>
                <w:b/>
              </w:rPr>
              <w:t>Развитие газификации в сельской местности</w:t>
            </w:r>
          </w:p>
        </w:tc>
      </w:tr>
      <w:tr w:rsidR="009D17E7" w:rsidRPr="00602E17" w:rsidTr="00602E17">
        <w:trPr>
          <w:trHeight w:val="427"/>
        </w:trPr>
        <w:tc>
          <w:tcPr>
            <w:tcW w:w="3685" w:type="dxa"/>
            <w:tcBorders>
              <w:top w:val="single" w:sz="4" w:space="0" w:color="000000"/>
              <w:left w:val="single" w:sz="4" w:space="0" w:color="000000"/>
              <w:bottom w:val="single" w:sz="4" w:space="0" w:color="000000"/>
            </w:tcBorders>
            <w:shd w:val="clear" w:color="auto" w:fill="auto"/>
          </w:tcPr>
          <w:p w:rsidR="009D17E7" w:rsidRPr="00602E17" w:rsidRDefault="009D17E7" w:rsidP="00602E17">
            <w:pPr>
              <w:pStyle w:val="ConsPlusNonformat"/>
              <w:snapToGrid w:val="0"/>
              <w:rPr>
                <w:rFonts w:ascii="Times New Roman" w:hAnsi="Times New Roman" w:cs="Times New Roman"/>
                <w:b/>
              </w:rPr>
            </w:pPr>
          </w:p>
        </w:tc>
        <w:tc>
          <w:tcPr>
            <w:tcW w:w="1276" w:type="dxa"/>
            <w:tcBorders>
              <w:top w:val="single" w:sz="4" w:space="0" w:color="000000"/>
              <w:left w:val="single" w:sz="4" w:space="0" w:color="000000"/>
              <w:bottom w:val="single" w:sz="4" w:space="0" w:color="000000"/>
            </w:tcBorders>
            <w:shd w:val="clear" w:color="auto" w:fill="auto"/>
          </w:tcPr>
          <w:p w:rsidR="009D17E7" w:rsidRPr="00602E17" w:rsidRDefault="009D17E7" w:rsidP="00602E17">
            <w:pPr>
              <w:pStyle w:val="ConsPlusNonformat"/>
              <w:snapToGrid w:val="0"/>
              <w:jc w:val="center"/>
              <w:rPr>
                <w:rFonts w:ascii="Times New Roman" w:hAnsi="Times New Roman" w:cs="Times New Roman"/>
                <w:b/>
              </w:rPr>
            </w:pPr>
          </w:p>
        </w:tc>
        <w:tc>
          <w:tcPr>
            <w:tcW w:w="1134" w:type="dxa"/>
            <w:tcBorders>
              <w:top w:val="single" w:sz="4" w:space="0" w:color="000000"/>
              <w:left w:val="single" w:sz="4" w:space="0" w:color="000000"/>
              <w:bottom w:val="single" w:sz="4" w:space="0" w:color="000000"/>
              <w:right w:val="single" w:sz="4" w:space="0" w:color="auto"/>
            </w:tcBorders>
            <w:shd w:val="clear" w:color="auto" w:fill="auto"/>
          </w:tcPr>
          <w:p w:rsidR="009D17E7" w:rsidRPr="00602E17" w:rsidRDefault="009D17E7" w:rsidP="00602E17">
            <w:pPr>
              <w:pStyle w:val="ConsPlusNonformat"/>
              <w:snapToGrid w:val="0"/>
              <w:jc w:val="center"/>
              <w:rPr>
                <w:rFonts w:ascii="Times New Roman" w:hAnsi="Times New Roman" w:cs="Times New Roman"/>
                <w:b/>
              </w:rPr>
            </w:pPr>
          </w:p>
        </w:tc>
        <w:tc>
          <w:tcPr>
            <w:tcW w:w="1843" w:type="dxa"/>
            <w:tcBorders>
              <w:top w:val="single" w:sz="4" w:space="0" w:color="000000"/>
              <w:left w:val="single" w:sz="4" w:space="0" w:color="auto"/>
              <w:bottom w:val="single" w:sz="4" w:space="0" w:color="000000"/>
            </w:tcBorders>
            <w:shd w:val="clear" w:color="auto" w:fill="auto"/>
          </w:tcPr>
          <w:p w:rsidR="009D17E7" w:rsidRPr="00602E17" w:rsidRDefault="009D17E7" w:rsidP="00602E17">
            <w:pPr>
              <w:pStyle w:val="ConsPlusNonformat"/>
              <w:snapToGrid w:val="0"/>
              <w:jc w:val="center"/>
              <w:rPr>
                <w:rFonts w:ascii="Times New Roman" w:hAnsi="Times New Roman" w:cs="Times New Roman"/>
                <w:b/>
              </w:rPr>
            </w:pPr>
            <w:r w:rsidRPr="00602E17">
              <w:rPr>
                <w:rFonts w:ascii="Times New Roman" w:hAnsi="Times New Roman" w:cs="Times New Roman"/>
              </w:rPr>
              <w:t>Строительство сети газораспределения для газификации жилых домов по адресу: Ивановская область, Комсомольский район, д. Данилово</w:t>
            </w:r>
          </w:p>
        </w:tc>
        <w:tc>
          <w:tcPr>
            <w:tcW w:w="1559" w:type="dxa"/>
            <w:tcBorders>
              <w:top w:val="single" w:sz="4" w:space="0" w:color="000000"/>
              <w:left w:val="single" w:sz="4" w:space="0" w:color="auto"/>
              <w:bottom w:val="single" w:sz="4" w:space="0" w:color="000000"/>
              <w:right w:val="single" w:sz="4" w:space="0" w:color="auto"/>
            </w:tcBorders>
            <w:shd w:val="clear" w:color="auto" w:fill="auto"/>
          </w:tcPr>
          <w:p w:rsidR="009D17E7" w:rsidRPr="00602E17" w:rsidRDefault="009D17E7" w:rsidP="00602E17">
            <w:pPr>
              <w:jc w:val="center"/>
            </w:pPr>
          </w:p>
        </w:tc>
      </w:tr>
      <w:tr w:rsidR="009D17E7" w:rsidRPr="00602E17" w:rsidTr="00602E17">
        <w:trPr>
          <w:trHeight w:val="427"/>
        </w:trPr>
        <w:tc>
          <w:tcPr>
            <w:tcW w:w="3685" w:type="dxa"/>
            <w:tcBorders>
              <w:top w:val="single" w:sz="4" w:space="0" w:color="000000"/>
              <w:left w:val="single" w:sz="4" w:space="0" w:color="000000"/>
              <w:bottom w:val="single" w:sz="4" w:space="0" w:color="000000"/>
            </w:tcBorders>
            <w:shd w:val="clear" w:color="auto" w:fill="auto"/>
          </w:tcPr>
          <w:p w:rsidR="009D17E7" w:rsidRPr="00602E17" w:rsidRDefault="009D17E7" w:rsidP="00602E17">
            <w:pPr>
              <w:pStyle w:val="ConsPlusNonformat"/>
              <w:snapToGrid w:val="0"/>
              <w:rPr>
                <w:rFonts w:ascii="Times New Roman" w:hAnsi="Times New Roman" w:cs="Times New Roman"/>
                <w:b/>
              </w:rPr>
            </w:pPr>
            <w:r w:rsidRPr="00602E17">
              <w:rPr>
                <w:rFonts w:ascii="Times New Roman" w:hAnsi="Times New Roman" w:cs="Times New Roman"/>
                <w:b/>
              </w:rPr>
              <w:t xml:space="preserve">ВСЕГО </w:t>
            </w:r>
          </w:p>
        </w:tc>
        <w:tc>
          <w:tcPr>
            <w:tcW w:w="1276" w:type="dxa"/>
            <w:tcBorders>
              <w:top w:val="single" w:sz="4" w:space="0" w:color="000000"/>
              <w:left w:val="single" w:sz="4" w:space="0" w:color="000000"/>
              <w:bottom w:val="single" w:sz="4" w:space="0" w:color="000000"/>
            </w:tcBorders>
            <w:shd w:val="clear" w:color="auto" w:fill="auto"/>
          </w:tcPr>
          <w:p w:rsidR="009D17E7" w:rsidRPr="00602E17" w:rsidRDefault="009D17E7" w:rsidP="00602E17">
            <w:pPr>
              <w:pStyle w:val="ConsPlusNonformat"/>
              <w:snapToGrid w:val="0"/>
              <w:jc w:val="center"/>
              <w:rPr>
                <w:rFonts w:ascii="Times New Roman" w:hAnsi="Times New Roman" w:cs="Times New Roman"/>
                <w:b/>
              </w:rPr>
            </w:pPr>
            <w:r w:rsidRPr="00602E17">
              <w:rPr>
                <w:rFonts w:ascii="Times New Roman" w:hAnsi="Times New Roman" w:cs="Times New Roman"/>
                <w:b/>
              </w:rPr>
              <w:t>5224778,09</w:t>
            </w:r>
          </w:p>
        </w:tc>
        <w:tc>
          <w:tcPr>
            <w:tcW w:w="1134" w:type="dxa"/>
            <w:tcBorders>
              <w:top w:val="single" w:sz="4" w:space="0" w:color="000000"/>
              <w:left w:val="single" w:sz="4" w:space="0" w:color="000000"/>
              <w:bottom w:val="single" w:sz="4" w:space="0" w:color="000000"/>
              <w:right w:val="single" w:sz="4" w:space="0" w:color="auto"/>
            </w:tcBorders>
            <w:shd w:val="clear" w:color="auto" w:fill="auto"/>
          </w:tcPr>
          <w:p w:rsidR="009D17E7" w:rsidRPr="00602E17" w:rsidRDefault="009D17E7" w:rsidP="00602E17">
            <w:pPr>
              <w:pStyle w:val="ConsPlusNonformat"/>
              <w:snapToGrid w:val="0"/>
              <w:jc w:val="center"/>
              <w:rPr>
                <w:rFonts w:ascii="Times New Roman" w:hAnsi="Times New Roman" w:cs="Times New Roman"/>
                <w:b/>
              </w:rPr>
            </w:pPr>
            <w:r w:rsidRPr="00602E17">
              <w:rPr>
                <w:rFonts w:ascii="Times New Roman" w:hAnsi="Times New Roman" w:cs="Times New Roman"/>
                <w:b/>
              </w:rPr>
              <w:t>-</w:t>
            </w:r>
          </w:p>
        </w:tc>
        <w:tc>
          <w:tcPr>
            <w:tcW w:w="1843" w:type="dxa"/>
            <w:tcBorders>
              <w:top w:val="single" w:sz="4" w:space="0" w:color="000000"/>
              <w:left w:val="single" w:sz="4" w:space="0" w:color="000000"/>
              <w:bottom w:val="single" w:sz="4" w:space="0" w:color="000000"/>
            </w:tcBorders>
            <w:shd w:val="clear" w:color="auto" w:fill="auto"/>
          </w:tcPr>
          <w:p w:rsidR="009D17E7" w:rsidRPr="00602E17" w:rsidRDefault="009D17E7" w:rsidP="00602E17">
            <w:pPr>
              <w:pStyle w:val="ConsPlusNonformat"/>
              <w:snapToGrid w:val="0"/>
              <w:jc w:val="center"/>
              <w:rPr>
                <w:rFonts w:ascii="Times New Roman" w:hAnsi="Times New Roman" w:cs="Times New Roman"/>
                <w:b/>
              </w:rPr>
            </w:pPr>
            <w:r w:rsidRPr="00602E17">
              <w:rPr>
                <w:rFonts w:ascii="Times New Roman" w:hAnsi="Times New Roman" w:cs="Times New Roman"/>
                <w:b/>
              </w:rPr>
              <w:t>5224778,09</w:t>
            </w:r>
          </w:p>
        </w:tc>
        <w:tc>
          <w:tcPr>
            <w:tcW w:w="1559" w:type="dxa"/>
            <w:tcBorders>
              <w:top w:val="single" w:sz="4" w:space="0" w:color="000000"/>
              <w:left w:val="single" w:sz="4" w:space="0" w:color="auto"/>
              <w:bottom w:val="single" w:sz="4" w:space="0" w:color="000000"/>
              <w:right w:val="single" w:sz="4" w:space="0" w:color="auto"/>
            </w:tcBorders>
            <w:shd w:val="clear" w:color="auto" w:fill="auto"/>
          </w:tcPr>
          <w:p w:rsidR="009D17E7" w:rsidRPr="00602E17" w:rsidRDefault="009D17E7" w:rsidP="00602E17">
            <w:pPr>
              <w:pStyle w:val="ConsPlusNonformat"/>
              <w:snapToGrid w:val="0"/>
              <w:jc w:val="center"/>
              <w:rPr>
                <w:rFonts w:ascii="Times New Roman" w:hAnsi="Times New Roman" w:cs="Times New Roman"/>
                <w:b/>
              </w:rPr>
            </w:pPr>
            <w:r w:rsidRPr="00602E17">
              <w:rPr>
                <w:rFonts w:ascii="Times New Roman" w:hAnsi="Times New Roman" w:cs="Times New Roman"/>
                <w:b/>
              </w:rPr>
              <w:t>-</w:t>
            </w:r>
          </w:p>
        </w:tc>
      </w:tr>
      <w:tr w:rsidR="009D17E7" w:rsidRPr="00602E17" w:rsidTr="00602E17">
        <w:trPr>
          <w:trHeight w:val="281"/>
        </w:trPr>
        <w:tc>
          <w:tcPr>
            <w:tcW w:w="3685" w:type="dxa"/>
            <w:tcBorders>
              <w:top w:val="single" w:sz="4" w:space="0" w:color="000000"/>
              <w:left w:val="single" w:sz="4" w:space="0" w:color="000000"/>
              <w:bottom w:val="single" w:sz="4" w:space="0" w:color="000000"/>
            </w:tcBorders>
            <w:shd w:val="clear" w:color="auto" w:fill="auto"/>
          </w:tcPr>
          <w:p w:rsidR="009D17E7" w:rsidRPr="00602E17" w:rsidRDefault="009D17E7" w:rsidP="00602E17">
            <w:pPr>
              <w:pStyle w:val="ConsPlusNonformat"/>
              <w:snapToGrid w:val="0"/>
              <w:rPr>
                <w:rFonts w:ascii="Times New Roman" w:hAnsi="Times New Roman" w:cs="Times New Roman"/>
              </w:rPr>
            </w:pPr>
            <w:r w:rsidRPr="00602E17">
              <w:rPr>
                <w:rFonts w:ascii="Times New Roman" w:hAnsi="Times New Roman" w:cs="Times New Roman"/>
              </w:rPr>
              <w:t xml:space="preserve">в т. ч.: федеральный бюджет* </w:t>
            </w:r>
          </w:p>
        </w:tc>
        <w:tc>
          <w:tcPr>
            <w:tcW w:w="1276" w:type="dxa"/>
            <w:tcBorders>
              <w:top w:val="single" w:sz="4" w:space="0" w:color="000000"/>
              <w:left w:val="single" w:sz="4" w:space="0" w:color="000000"/>
              <w:bottom w:val="single" w:sz="4" w:space="0" w:color="000000"/>
            </w:tcBorders>
            <w:shd w:val="clear" w:color="auto" w:fill="auto"/>
          </w:tcPr>
          <w:p w:rsidR="009D17E7" w:rsidRPr="00602E17" w:rsidRDefault="009D17E7" w:rsidP="00602E17">
            <w:pPr>
              <w:pStyle w:val="ConsPlusNonformat"/>
              <w:jc w:val="center"/>
              <w:rPr>
                <w:rFonts w:ascii="Times New Roman" w:hAnsi="Times New Roman" w:cs="Times New Roman"/>
              </w:rPr>
            </w:pPr>
            <w:r w:rsidRPr="00602E17">
              <w:rPr>
                <w:rFonts w:ascii="Times New Roman" w:hAnsi="Times New Roman" w:cs="Times New Roman"/>
              </w:rPr>
              <w:t>2193307,84</w:t>
            </w:r>
          </w:p>
        </w:tc>
        <w:tc>
          <w:tcPr>
            <w:tcW w:w="1134" w:type="dxa"/>
            <w:tcBorders>
              <w:top w:val="single" w:sz="4" w:space="0" w:color="000000"/>
              <w:left w:val="single" w:sz="4" w:space="0" w:color="000000"/>
              <w:bottom w:val="single" w:sz="4" w:space="0" w:color="000000"/>
              <w:right w:val="single" w:sz="4" w:space="0" w:color="auto"/>
            </w:tcBorders>
            <w:shd w:val="clear" w:color="auto" w:fill="auto"/>
          </w:tcPr>
          <w:p w:rsidR="009D17E7" w:rsidRPr="00602E17" w:rsidRDefault="009D17E7" w:rsidP="00602E17">
            <w:pPr>
              <w:pStyle w:val="ConsPlusNonformat"/>
              <w:jc w:val="center"/>
              <w:rPr>
                <w:rFonts w:ascii="Times New Roman" w:hAnsi="Times New Roman" w:cs="Times New Roman"/>
              </w:rPr>
            </w:pPr>
            <w:r w:rsidRPr="00602E17">
              <w:rPr>
                <w:rFonts w:ascii="Times New Roman" w:hAnsi="Times New Roman" w:cs="Times New Roman"/>
              </w:rPr>
              <w:t>-</w:t>
            </w:r>
          </w:p>
        </w:tc>
        <w:tc>
          <w:tcPr>
            <w:tcW w:w="1843" w:type="dxa"/>
            <w:tcBorders>
              <w:top w:val="single" w:sz="4" w:space="0" w:color="000000"/>
              <w:left w:val="single" w:sz="4" w:space="0" w:color="000000"/>
              <w:bottom w:val="single" w:sz="4" w:space="0" w:color="000000"/>
            </w:tcBorders>
            <w:shd w:val="clear" w:color="auto" w:fill="auto"/>
          </w:tcPr>
          <w:p w:rsidR="009D17E7" w:rsidRPr="00602E17" w:rsidRDefault="009D17E7" w:rsidP="00602E17">
            <w:pPr>
              <w:pStyle w:val="ConsPlusNonformat"/>
              <w:jc w:val="center"/>
              <w:rPr>
                <w:rFonts w:ascii="Times New Roman" w:hAnsi="Times New Roman" w:cs="Times New Roman"/>
              </w:rPr>
            </w:pPr>
            <w:r w:rsidRPr="00602E17">
              <w:rPr>
                <w:rFonts w:ascii="Times New Roman" w:hAnsi="Times New Roman" w:cs="Times New Roman"/>
              </w:rPr>
              <w:t>2193307,84</w:t>
            </w:r>
          </w:p>
        </w:tc>
        <w:tc>
          <w:tcPr>
            <w:tcW w:w="1559" w:type="dxa"/>
            <w:tcBorders>
              <w:top w:val="single" w:sz="4" w:space="0" w:color="000000"/>
              <w:left w:val="single" w:sz="4" w:space="0" w:color="auto"/>
              <w:bottom w:val="single" w:sz="4" w:space="0" w:color="000000"/>
              <w:right w:val="single" w:sz="4" w:space="0" w:color="auto"/>
            </w:tcBorders>
            <w:shd w:val="clear" w:color="auto" w:fill="auto"/>
          </w:tcPr>
          <w:p w:rsidR="009D17E7" w:rsidRPr="00602E17" w:rsidRDefault="009D17E7" w:rsidP="00602E17">
            <w:pPr>
              <w:pStyle w:val="ConsPlusNonformat"/>
              <w:jc w:val="center"/>
              <w:rPr>
                <w:rFonts w:ascii="Times New Roman" w:hAnsi="Times New Roman" w:cs="Times New Roman"/>
              </w:rPr>
            </w:pPr>
            <w:r w:rsidRPr="00602E17">
              <w:rPr>
                <w:rFonts w:ascii="Times New Roman" w:hAnsi="Times New Roman" w:cs="Times New Roman"/>
              </w:rPr>
              <w:t>-</w:t>
            </w:r>
          </w:p>
        </w:tc>
      </w:tr>
      <w:tr w:rsidR="009D17E7" w:rsidRPr="00602E17" w:rsidTr="00602E17">
        <w:trPr>
          <w:trHeight w:val="273"/>
        </w:trPr>
        <w:tc>
          <w:tcPr>
            <w:tcW w:w="3685" w:type="dxa"/>
            <w:tcBorders>
              <w:top w:val="single" w:sz="4" w:space="0" w:color="000000"/>
              <w:left w:val="single" w:sz="4" w:space="0" w:color="000000"/>
              <w:bottom w:val="single" w:sz="4" w:space="0" w:color="000000"/>
            </w:tcBorders>
            <w:shd w:val="clear" w:color="auto" w:fill="auto"/>
          </w:tcPr>
          <w:p w:rsidR="009D17E7" w:rsidRPr="00602E17" w:rsidRDefault="009D17E7" w:rsidP="00602E17">
            <w:pPr>
              <w:pStyle w:val="ConsPlusNonformat"/>
              <w:snapToGrid w:val="0"/>
              <w:rPr>
                <w:rFonts w:ascii="Times New Roman" w:hAnsi="Times New Roman" w:cs="Times New Roman"/>
              </w:rPr>
            </w:pPr>
            <w:r w:rsidRPr="00602E17">
              <w:rPr>
                <w:rFonts w:ascii="Times New Roman" w:hAnsi="Times New Roman" w:cs="Times New Roman"/>
              </w:rPr>
              <w:t xml:space="preserve">      областной бюджет*</w:t>
            </w:r>
          </w:p>
        </w:tc>
        <w:tc>
          <w:tcPr>
            <w:tcW w:w="1276" w:type="dxa"/>
            <w:tcBorders>
              <w:top w:val="single" w:sz="4" w:space="0" w:color="000000"/>
              <w:left w:val="single" w:sz="4" w:space="0" w:color="000000"/>
              <w:bottom w:val="single" w:sz="4" w:space="0" w:color="000000"/>
            </w:tcBorders>
            <w:shd w:val="clear" w:color="auto" w:fill="auto"/>
          </w:tcPr>
          <w:p w:rsidR="009D17E7" w:rsidRPr="00602E17" w:rsidRDefault="009D17E7" w:rsidP="00602E17">
            <w:pPr>
              <w:pStyle w:val="ConsPlusNonformat"/>
              <w:snapToGrid w:val="0"/>
              <w:jc w:val="center"/>
              <w:rPr>
                <w:rFonts w:ascii="Times New Roman" w:hAnsi="Times New Roman" w:cs="Times New Roman"/>
              </w:rPr>
            </w:pPr>
            <w:r w:rsidRPr="00602E17">
              <w:rPr>
                <w:rFonts w:ascii="Times New Roman" w:hAnsi="Times New Roman" w:cs="Times New Roman"/>
              </w:rPr>
              <w:t>2190571,01</w:t>
            </w:r>
          </w:p>
        </w:tc>
        <w:tc>
          <w:tcPr>
            <w:tcW w:w="1134" w:type="dxa"/>
            <w:tcBorders>
              <w:top w:val="single" w:sz="4" w:space="0" w:color="000000"/>
              <w:left w:val="single" w:sz="4" w:space="0" w:color="000000"/>
              <w:bottom w:val="single" w:sz="4" w:space="0" w:color="000000"/>
              <w:right w:val="single" w:sz="4" w:space="0" w:color="auto"/>
            </w:tcBorders>
            <w:shd w:val="clear" w:color="auto" w:fill="auto"/>
          </w:tcPr>
          <w:p w:rsidR="009D17E7" w:rsidRPr="00602E17" w:rsidRDefault="009D17E7" w:rsidP="00602E17">
            <w:pPr>
              <w:pStyle w:val="ConsPlusNonformat"/>
              <w:snapToGrid w:val="0"/>
              <w:jc w:val="center"/>
              <w:rPr>
                <w:rFonts w:ascii="Times New Roman" w:hAnsi="Times New Roman" w:cs="Times New Roman"/>
              </w:rPr>
            </w:pPr>
            <w:r w:rsidRPr="00602E17">
              <w:rPr>
                <w:rFonts w:ascii="Times New Roman" w:hAnsi="Times New Roman" w:cs="Times New Roman"/>
              </w:rPr>
              <w:t>-</w:t>
            </w:r>
          </w:p>
        </w:tc>
        <w:tc>
          <w:tcPr>
            <w:tcW w:w="1843" w:type="dxa"/>
            <w:tcBorders>
              <w:top w:val="single" w:sz="4" w:space="0" w:color="000000"/>
              <w:left w:val="single" w:sz="4" w:space="0" w:color="000000"/>
              <w:bottom w:val="single" w:sz="4" w:space="0" w:color="000000"/>
            </w:tcBorders>
            <w:shd w:val="clear" w:color="auto" w:fill="auto"/>
          </w:tcPr>
          <w:p w:rsidR="009D17E7" w:rsidRPr="00602E17" w:rsidRDefault="009D17E7" w:rsidP="00602E17">
            <w:pPr>
              <w:pStyle w:val="ConsPlusNonformat"/>
              <w:snapToGrid w:val="0"/>
              <w:jc w:val="center"/>
              <w:rPr>
                <w:rFonts w:ascii="Times New Roman" w:hAnsi="Times New Roman" w:cs="Times New Roman"/>
              </w:rPr>
            </w:pPr>
            <w:r w:rsidRPr="00602E17">
              <w:rPr>
                <w:rFonts w:ascii="Times New Roman" w:hAnsi="Times New Roman" w:cs="Times New Roman"/>
              </w:rPr>
              <w:t>2190571,01</w:t>
            </w:r>
          </w:p>
        </w:tc>
        <w:tc>
          <w:tcPr>
            <w:tcW w:w="1559" w:type="dxa"/>
            <w:tcBorders>
              <w:top w:val="single" w:sz="4" w:space="0" w:color="000000"/>
              <w:left w:val="single" w:sz="4" w:space="0" w:color="auto"/>
              <w:bottom w:val="single" w:sz="4" w:space="0" w:color="000000"/>
              <w:right w:val="single" w:sz="4" w:space="0" w:color="auto"/>
            </w:tcBorders>
            <w:shd w:val="clear" w:color="auto" w:fill="auto"/>
          </w:tcPr>
          <w:p w:rsidR="009D17E7" w:rsidRPr="00602E17" w:rsidRDefault="009D17E7" w:rsidP="00602E17">
            <w:pPr>
              <w:pStyle w:val="ConsPlusNonformat"/>
              <w:snapToGrid w:val="0"/>
              <w:jc w:val="center"/>
              <w:rPr>
                <w:rFonts w:ascii="Times New Roman" w:hAnsi="Times New Roman" w:cs="Times New Roman"/>
              </w:rPr>
            </w:pPr>
            <w:r w:rsidRPr="00602E17">
              <w:rPr>
                <w:rFonts w:ascii="Times New Roman" w:hAnsi="Times New Roman" w:cs="Times New Roman"/>
              </w:rPr>
              <w:t>-</w:t>
            </w:r>
          </w:p>
        </w:tc>
      </w:tr>
      <w:tr w:rsidR="009D17E7" w:rsidRPr="00602E17" w:rsidTr="00602E17">
        <w:trPr>
          <w:trHeight w:val="173"/>
        </w:trPr>
        <w:tc>
          <w:tcPr>
            <w:tcW w:w="3685" w:type="dxa"/>
            <w:tcBorders>
              <w:top w:val="single" w:sz="4" w:space="0" w:color="000000"/>
              <w:left w:val="single" w:sz="4" w:space="0" w:color="000000"/>
              <w:bottom w:val="single" w:sz="4" w:space="0" w:color="000000"/>
            </w:tcBorders>
            <w:shd w:val="clear" w:color="auto" w:fill="auto"/>
          </w:tcPr>
          <w:p w:rsidR="009D17E7" w:rsidRPr="00602E17" w:rsidRDefault="009D17E7" w:rsidP="00602E17">
            <w:pPr>
              <w:pStyle w:val="ConsPlusNonformat"/>
              <w:snapToGrid w:val="0"/>
              <w:rPr>
                <w:rFonts w:ascii="Times New Roman" w:hAnsi="Times New Roman" w:cs="Times New Roman"/>
              </w:rPr>
            </w:pPr>
            <w:r w:rsidRPr="00602E17">
              <w:rPr>
                <w:rFonts w:ascii="Times New Roman" w:hAnsi="Times New Roman" w:cs="Times New Roman"/>
              </w:rPr>
              <w:t xml:space="preserve">      бюджеты сельских поселений**</w:t>
            </w:r>
          </w:p>
        </w:tc>
        <w:tc>
          <w:tcPr>
            <w:tcW w:w="1276" w:type="dxa"/>
            <w:tcBorders>
              <w:top w:val="single" w:sz="4" w:space="0" w:color="000000"/>
              <w:left w:val="single" w:sz="4" w:space="0" w:color="000000"/>
              <w:bottom w:val="single" w:sz="4" w:space="0" w:color="000000"/>
            </w:tcBorders>
            <w:shd w:val="clear" w:color="auto" w:fill="auto"/>
          </w:tcPr>
          <w:p w:rsidR="009D17E7" w:rsidRPr="00602E17" w:rsidRDefault="009D17E7" w:rsidP="00602E17">
            <w:pPr>
              <w:pStyle w:val="ConsPlusNonformat"/>
              <w:snapToGrid w:val="0"/>
              <w:jc w:val="center"/>
              <w:rPr>
                <w:rFonts w:ascii="Times New Roman" w:hAnsi="Times New Roman" w:cs="Times New Roman"/>
              </w:rPr>
            </w:pPr>
            <w:r w:rsidRPr="00602E17">
              <w:rPr>
                <w:rFonts w:ascii="Times New Roman" w:hAnsi="Times New Roman" w:cs="Times New Roman"/>
              </w:rPr>
              <w:t>-</w:t>
            </w:r>
          </w:p>
        </w:tc>
        <w:tc>
          <w:tcPr>
            <w:tcW w:w="1134" w:type="dxa"/>
            <w:tcBorders>
              <w:top w:val="single" w:sz="4" w:space="0" w:color="000000"/>
              <w:left w:val="single" w:sz="4" w:space="0" w:color="000000"/>
              <w:bottom w:val="single" w:sz="4" w:space="0" w:color="000000"/>
              <w:right w:val="single" w:sz="4" w:space="0" w:color="auto"/>
            </w:tcBorders>
            <w:shd w:val="clear" w:color="auto" w:fill="auto"/>
          </w:tcPr>
          <w:p w:rsidR="009D17E7" w:rsidRPr="00602E17" w:rsidRDefault="009D17E7" w:rsidP="00602E17">
            <w:pPr>
              <w:pStyle w:val="ConsPlusNonformat"/>
              <w:snapToGrid w:val="0"/>
              <w:jc w:val="center"/>
              <w:rPr>
                <w:rFonts w:ascii="Times New Roman" w:hAnsi="Times New Roman" w:cs="Times New Roman"/>
              </w:rPr>
            </w:pPr>
            <w:r w:rsidRPr="00602E17">
              <w:rPr>
                <w:rFonts w:ascii="Times New Roman" w:hAnsi="Times New Roman" w:cs="Times New Roman"/>
              </w:rPr>
              <w:t>-</w:t>
            </w:r>
          </w:p>
        </w:tc>
        <w:tc>
          <w:tcPr>
            <w:tcW w:w="1843" w:type="dxa"/>
            <w:tcBorders>
              <w:top w:val="single" w:sz="4" w:space="0" w:color="000000"/>
              <w:left w:val="single" w:sz="4" w:space="0" w:color="000000"/>
              <w:bottom w:val="single" w:sz="4" w:space="0" w:color="000000"/>
            </w:tcBorders>
            <w:shd w:val="clear" w:color="auto" w:fill="auto"/>
          </w:tcPr>
          <w:p w:rsidR="009D17E7" w:rsidRPr="00602E17" w:rsidRDefault="009D17E7" w:rsidP="00602E17">
            <w:pPr>
              <w:pStyle w:val="ConsPlusNonformat"/>
              <w:snapToGrid w:val="0"/>
              <w:jc w:val="center"/>
              <w:rPr>
                <w:rFonts w:ascii="Times New Roman" w:hAnsi="Times New Roman" w:cs="Times New Roman"/>
              </w:rPr>
            </w:pPr>
            <w:r w:rsidRPr="00602E17">
              <w:rPr>
                <w:rFonts w:ascii="Times New Roman" w:hAnsi="Times New Roman" w:cs="Times New Roman"/>
              </w:rPr>
              <w:t>-</w:t>
            </w:r>
          </w:p>
        </w:tc>
        <w:tc>
          <w:tcPr>
            <w:tcW w:w="1559" w:type="dxa"/>
            <w:tcBorders>
              <w:top w:val="single" w:sz="4" w:space="0" w:color="000000"/>
              <w:left w:val="single" w:sz="4" w:space="0" w:color="auto"/>
              <w:bottom w:val="single" w:sz="4" w:space="0" w:color="000000"/>
              <w:right w:val="single" w:sz="4" w:space="0" w:color="auto"/>
            </w:tcBorders>
            <w:shd w:val="clear" w:color="auto" w:fill="auto"/>
          </w:tcPr>
          <w:p w:rsidR="009D17E7" w:rsidRPr="00602E17" w:rsidRDefault="009D17E7" w:rsidP="00602E17">
            <w:pPr>
              <w:pStyle w:val="ConsPlusNonformat"/>
              <w:snapToGrid w:val="0"/>
              <w:jc w:val="center"/>
              <w:rPr>
                <w:rFonts w:ascii="Times New Roman" w:hAnsi="Times New Roman" w:cs="Times New Roman"/>
              </w:rPr>
            </w:pPr>
            <w:r w:rsidRPr="00602E17">
              <w:rPr>
                <w:rFonts w:ascii="Times New Roman" w:hAnsi="Times New Roman" w:cs="Times New Roman"/>
              </w:rPr>
              <w:t>-</w:t>
            </w:r>
          </w:p>
        </w:tc>
      </w:tr>
      <w:tr w:rsidR="009D17E7" w:rsidRPr="00602E17" w:rsidTr="00602E17">
        <w:trPr>
          <w:trHeight w:val="269"/>
        </w:trPr>
        <w:tc>
          <w:tcPr>
            <w:tcW w:w="3685" w:type="dxa"/>
            <w:tcBorders>
              <w:top w:val="single" w:sz="4" w:space="0" w:color="000000"/>
              <w:left w:val="single" w:sz="4" w:space="0" w:color="000000"/>
              <w:bottom w:val="single" w:sz="4" w:space="0" w:color="000000"/>
            </w:tcBorders>
            <w:shd w:val="clear" w:color="auto" w:fill="auto"/>
          </w:tcPr>
          <w:p w:rsidR="009D17E7" w:rsidRPr="00602E17" w:rsidRDefault="009D17E7" w:rsidP="00602E17">
            <w:pPr>
              <w:pStyle w:val="ConsPlusNonformat"/>
              <w:snapToGrid w:val="0"/>
              <w:rPr>
                <w:rFonts w:ascii="Times New Roman" w:hAnsi="Times New Roman" w:cs="Times New Roman"/>
              </w:rPr>
            </w:pPr>
            <w:r w:rsidRPr="00602E17">
              <w:rPr>
                <w:rFonts w:ascii="Times New Roman" w:hAnsi="Times New Roman" w:cs="Times New Roman"/>
              </w:rPr>
              <w:t xml:space="preserve">      внебюджетные источники</w:t>
            </w:r>
          </w:p>
        </w:tc>
        <w:tc>
          <w:tcPr>
            <w:tcW w:w="1276" w:type="dxa"/>
            <w:tcBorders>
              <w:top w:val="single" w:sz="4" w:space="0" w:color="000000"/>
              <w:left w:val="single" w:sz="4" w:space="0" w:color="000000"/>
              <w:bottom w:val="single" w:sz="4" w:space="0" w:color="000000"/>
            </w:tcBorders>
            <w:shd w:val="clear" w:color="auto" w:fill="auto"/>
          </w:tcPr>
          <w:p w:rsidR="009D17E7" w:rsidRPr="00602E17" w:rsidRDefault="009D17E7" w:rsidP="00602E17">
            <w:pPr>
              <w:pStyle w:val="ConsPlusNonformat"/>
              <w:snapToGrid w:val="0"/>
              <w:jc w:val="center"/>
              <w:rPr>
                <w:rFonts w:ascii="Times New Roman" w:hAnsi="Times New Roman" w:cs="Times New Roman"/>
              </w:rPr>
            </w:pPr>
            <w:r w:rsidRPr="00602E17">
              <w:rPr>
                <w:rFonts w:ascii="Times New Roman" w:hAnsi="Times New Roman" w:cs="Times New Roman"/>
              </w:rPr>
              <w:t>-</w:t>
            </w:r>
          </w:p>
        </w:tc>
        <w:tc>
          <w:tcPr>
            <w:tcW w:w="1134" w:type="dxa"/>
            <w:tcBorders>
              <w:top w:val="single" w:sz="4" w:space="0" w:color="000000"/>
              <w:left w:val="single" w:sz="4" w:space="0" w:color="000000"/>
              <w:bottom w:val="single" w:sz="4" w:space="0" w:color="000000"/>
              <w:right w:val="single" w:sz="4" w:space="0" w:color="auto"/>
            </w:tcBorders>
            <w:shd w:val="clear" w:color="auto" w:fill="auto"/>
          </w:tcPr>
          <w:p w:rsidR="009D17E7" w:rsidRPr="00602E17" w:rsidRDefault="009D17E7" w:rsidP="00602E17">
            <w:pPr>
              <w:pStyle w:val="ConsPlusNonformat"/>
              <w:snapToGrid w:val="0"/>
              <w:jc w:val="center"/>
              <w:rPr>
                <w:rFonts w:ascii="Times New Roman" w:hAnsi="Times New Roman" w:cs="Times New Roman"/>
              </w:rPr>
            </w:pPr>
            <w:r w:rsidRPr="00602E17">
              <w:rPr>
                <w:rFonts w:ascii="Times New Roman" w:hAnsi="Times New Roman" w:cs="Times New Roman"/>
              </w:rPr>
              <w:t>-</w:t>
            </w:r>
          </w:p>
        </w:tc>
        <w:tc>
          <w:tcPr>
            <w:tcW w:w="1843" w:type="dxa"/>
            <w:tcBorders>
              <w:top w:val="single" w:sz="4" w:space="0" w:color="000000"/>
              <w:left w:val="single" w:sz="4" w:space="0" w:color="000000"/>
              <w:bottom w:val="single" w:sz="4" w:space="0" w:color="000000"/>
            </w:tcBorders>
            <w:shd w:val="clear" w:color="auto" w:fill="auto"/>
          </w:tcPr>
          <w:p w:rsidR="009D17E7" w:rsidRPr="00602E17" w:rsidRDefault="009D17E7" w:rsidP="00602E17">
            <w:pPr>
              <w:pStyle w:val="ConsPlusNonformat"/>
              <w:snapToGrid w:val="0"/>
              <w:jc w:val="center"/>
              <w:rPr>
                <w:rFonts w:ascii="Times New Roman" w:hAnsi="Times New Roman" w:cs="Times New Roman"/>
              </w:rPr>
            </w:pPr>
            <w:r w:rsidRPr="00602E17">
              <w:rPr>
                <w:rFonts w:ascii="Times New Roman" w:hAnsi="Times New Roman" w:cs="Times New Roman"/>
              </w:rPr>
              <w:t>-</w:t>
            </w:r>
          </w:p>
        </w:tc>
        <w:tc>
          <w:tcPr>
            <w:tcW w:w="1559" w:type="dxa"/>
            <w:tcBorders>
              <w:top w:val="single" w:sz="4" w:space="0" w:color="000000"/>
              <w:left w:val="single" w:sz="4" w:space="0" w:color="auto"/>
              <w:bottom w:val="single" w:sz="4" w:space="0" w:color="000000"/>
              <w:right w:val="single" w:sz="4" w:space="0" w:color="auto"/>
            </w:tcBorders>
            <w:shd w:val="clear" w:color="auto" w:fill="auto"/>
          </w:tcPr>
          <w:p w:rsidR="009D17E7" w:rsidRPr="00602E17" w:rsidRDefault="009D17E7" w:rsidP="00602E17">
            <w:pPr>
              <w:pStyle w:val="ConsPlusNonformat"/>
              <w:snapToGrid w:val="0"/>
              <w:jc w:val="center"/>
              <w:rPr>
                <w:rFonts w:ascii="Times New Roman" w:hAnsi="Times New Roman" w:cs="Times New Roman"/>
              </w:rPr>
            </w:pPr>
            <w:r w:rsidRPr="00602E17">
              <w:rPr>
                <w:rFonts w:ascii="Times New Roman" w:hAnsi="Times New Roman" w:cs="Times New Roman"/>
              </w:rPr>
              <w:t>-</w:t>
            </w:r>
          </w:p>
        </w:tc>
      </w:tr>
      <w:tr w:rsidR="009D17E7" w:rsidRPr="00602E17" w:rsidTr="00602E17">
        <w:trPr>
          <w:trHeight w:val="269"/>
        </w:trPr>
        <w:tc>
          <w:tcPr>
            <w:tcW w:w="3685" w:type="dxa"/>
            <w:tcBorders>
              <w:top w:val="single" w:sz="4" w:space="0" w:color="000000"/>
              <w:left w:val="single" w:sz="4" w:space="0" w:color="000000"/>
              <w:bottom w:val="single" w:sz="4" w:space="0" w:color="000000"/>
            </w:tcBorders>
            <w:shd w:val="clear" w:color="auto" w:fill="auto"/>
          </w:tcPr>
          <w:p w:rsidR="009D17E7" w:rsidRPr="00602E17" w:rsidRDefault="009D17E7" w:rsidP="00602E17">
            <w:pPr>
              <w:pStyle w:val="ConsPlusNonformat"/>
              <w:snapToGrid w:val="0"/>
              <w:rPr>
                <w:rFonts w:ascii="Times New Roman" w:hAnsi="Times New Roman" w:cs="Times New Roman"/>
              </w:rPr>
            </w:pPr>
            <w:r w:rsidRPr="00602E17">
              <w:rPr>
                <w:rFonts w:ascii="Times New Roman" w:hAnsi="Times New Roman" w:cs="Times New Roman"/>
              </w:rPr>
              <w:t xml:space="preserve">      районный бюджет**</w:t>
            </w:r>
          </w:p>
        </w:tc>
        <w:tc>
          <w:tcPr>
            <w:tcW w:w="1276" w:type="dxa"/>
            <w:tcBorders>
              <w:top w:val="single" w:sz="4" w:space="0" w:color="000000"/>
              <w:left w:val="single" w:sz="4" w:space="0" w:color="000000"/>
              <w:bottom w:val="single" w:sz="4" w:space="0" w:color="000000"/>
            </w:tcBorders>
            <w:shd w:val="clear" w:color="auto" w:fill="auto"/>
          </w:tcPr>
          <w:p w:rsidR="009D17E7" w:rsidRPr="00602E17" w:rsidRDefault="009D17E7" w:rsidP="00602E17">
            <w:pPr>
              <w:pStyle w:val="ConsPlusNonformat"/>
              <w:snapToGrid w:val="0"/>
              <w:jc w:val="center"/>
              <w:rPr>
                <w:rFonts w:ascii="Times New Roman" w:hAnsi="Times New Roman" w:cs="Times New Roman"/>
              </w:rPr>
            </w:pPr>
            <w:r w:rsidRPr="00602E17">
              <w:rPr>
                <w:rFonts w:ascii="Times New Roman" w:hAnsi="Times New Roman" w:cs="Times New Roman"/>
              </w:rPr>
              <w:t>840899,24</w:t>
            </w:r>
          </w:p>
        </w:tc>
        <w:tc>
          <w:tcPr>
            <w:tcW w:w="1134" w:type="dxa"/>
            <w:tcBorders>
              <w:top w:val="single" w:sz="4" w:space="0" w:color="000000"/>
              <w:left w:val="single" w:sz="4" w:space="0" w:color="000000"/>
              <w:bottom w:val="single" w:sz="4" w:space="0" w:color="000000"/>
              <w:right w:val="single" w:sz="4" w:space="0" w:color="auto"/>
            </w:tcBorders>
            <w:shd w:val="clear" w:color="auto" w:fill="auto"/>
          </w:tcPr>
          <w:p w:rsidR="009D17E7" w:rsidRPr="00602E17" w:rsidRDefault="009D17E7" w:rsidP="00602E17">
            <w:pPr>
              <w:pStyle w:val="ConsPlusNonformat"/>
              <w:snapToGrid w:val="0"/>
              <w:jc w:val="center"/>
              <w:rPr>
                <w:rFonts w:ascii="Times New Roman" w:hAnsi="Times New Roman" w:cs="Times New Roman"/>
              </w:rPr>
            </w:pPr>
            <w:r w:rsidRPr="00602E17">
              <w:rPr>
                <w:rFonts w:ascii="Times New Roman" w:hAnsi="Times New Roman" w:cs="Times New Roman"/>
              </w:rPr>
              <w:t>-</w:t>
            </w:r>
          </w:p>
        </w:tc>
        <w:tc>
          <w:tcPr>
            <w:tcW w:w="1843" w:type="dxa"/>
            <w:tcBorders>
              <w:top w:val="single" w:sz="4" w:space="0" w:color="000000"/>
              <w:left w:val="single" w:sz="4" w:space="0" w:color="000000"/>
              <w:bottom w:val="single" w:sz="4" w:space="0" w:color="000000"/>
            </w:tcBorders>
            <w:shd w:val="clear" w:color="auto" w:fill="auto"/>
          </w:tcPr>
          <w:p w:rsidR="009D17E7" w:rsidRPr="00602E17" w:rsidRDefault="009D17E7" w:rsidP="00602E17">
            <w:pPr>
              <w:pStyle w:val="ConsPlusNonformat"/>
              <w:snapToGrid w:val="0"/>
              <w:jc w:val="center"/>
              <w:rPr>
                <w:rFonts w:ascii="Times New Roman" w:hAnsi="Times New Roman" w:cs="Times New Roman"/>
              </w:rPr>
            </w:pPr>
            <w:r w:rsidRPr="00602E17">
              <w:rPr>
                <w:rFonts w:ascii="Times New Roman" w:hAnsi="Times New Roman" w:cs="Times New Roman"/>
              </w:rPr>
              <w:t>840899,24</w:t>
            </w:r>
          </w:p>
        </w:tc>
        <w:tc>
          <w:tcPr>
            <w:tcW w:w="1559" w:type="dxa"/>
            <w:tcBorders>
              <w:top w:val="single" w:sz="4" w:space="0" w:color="000000"/>
              <w:left w:val="single" w:sz="4" w:space="0" w:color="auto"/>
              <w:bottom w:val="single" w:sz="4" w:space="0" w:color="000000"/>
              <w:right w:val="single" w:sz="4" w:space="0" w:color="auto"/>
            </w:tcBorders>
            <w:shd w:val="clear" w:color="auto" w:fill="auto"/>
          </w:tcPr>
          <w:p w:rsidR="009D17E7" w:rsidRPr="00602E17" w:rsidRDefault="009D17E7" w:rsidP="00602E17">
            <w:pPr>
              <w:pStyle w:val="ConsPlusNonformat"/>
              <w:snapToGrid w:val="0"/>
              <w:jc w:val="center"/>
              <w:rPr>
                <w:rFonts w:ascii="Times New Roman" w:hAnsi="Times New Roman" w:cs="Times New Roman"/>
              </w:rPr>
            </w:pPr>
            <w:r w:rsidRPr="00602E17">
              <w:rPr>
                <w:rFonts w:ascii="Times New Roman" w:hAnsi="Times New Roman" w:cs="Times New Roman"/>
              </w:rPr>
              <w:t>-</w:t>
            </w:r>
          </w:p>
        </w:tc>
      </w:tr>
      <w:tr w:rsidR="009D17E7" w:rsidRPr="00602E17" w:rsidTr="00602E17">
        <w:trPr>
          <w:trHeight w:val="415"/>
        </w:trPr>
        <w:tc>
          <w:tcPr>
            <w:tcW w:w="3685" w:type="dxa"/>
            <w:tcBorders>
              <w:top w:val="single" w:sz="4" w:space="0" w:color="000000"/>
              <w:left w:val="single" w:sz="4" w:space="0" w:color="000000"/>
              <w:bottom w:val="single" w:sz="4" w:space="0" w:color="auto"/>
            </w:tcBorders>
            <w:shd w:val="clear" w:color="auto" w:fill="auto"/>
          </w:tcPr>
          <w:p w:rsidR="009D17E7" w:rsidRPr="00602E17" w:rsidRDefault="009D17E7" w:rsidP="00602E17">
            <w:pPr>
              <w:pStyle w:val="ConsPlusNonformat"/>
              <w:snapToGrid w:val="0"/>
              <w:rPr>
                <w:rFonts w:ascii="Times New Roman" w:hAnsi="Times New Roman" w:cs="Times New Roman"/>
              </w:rPr>
            </w:pPr>
            <w:r w:rsidRPr="00602E17">
              <w:rPr>
                <w:rFonts w:ascii="Times New Roman" w:hAnsi="Times New Roman" w:cs="Times New Roman"/>
                <w:b/>
              </w:rPr>
              <w:t>из них прочие расходы:</w:t>
            </w:r>
          </w:p>
        </w:tc>
        <w:tc>
          <w:tcPr>
            <w:tcW w:w="1276" w:type="dxa"/>
            <w:tcBorders>
              <w:top w:val="single" w:sz="4" w:space="0" w:color="000000"/>
              <w:left w:val="single" w:sz="4" w:space="0" w:color="000000"/>
              <w:bottom w:val="single" w:sz="4" w:space="0" w:color="auto"/>
            </w:tcBorders>
            <w:shd w:val="clear" w:color="auto" w:fill="auto"/>
          </w:tcPr>
          <w:p w:rsidR="009D17E7" w:rsidRPr="00602E17" w:rsidRDefault="009D17E7" w:rsidP="00602E17">
            <w:pPr>
              <w:pStyle w:val="ConsPlusNonformat"/>
              <w:jc w:val="center"/>
              <w:rPr>
                <w:rFonts w:ascii="Times New Roman" w:hAnsi="Times New Roman" w:cs="Times New Roman"/>
                <w:b/>
              </w:rPr>
            </w:pPr>
            <w:r w:rsidRPr="00602E17">
              <w:rPr>
                <w:rFonts w:ascii="Times New Roman" w:hAnsi="Times New Roman" w:cs="Times New Roman"/>
                <w:b/>
              </w:rPr>
              <w:t>-</w:t>
            </w:r>
          </w:p>
        </w:tc>
        <w:tc>
          <w:tcPr>
            <w:tcW w:w="1134" w:type="dxa"/>
            <w:tcBorders>
              <w:top w:val="single" w:sz="4" w:space="0" w:color="000000"/>
              <w:left w:val="single" w:sz="4" w:space="0" w:color="000000"/>
              <w:bottom w:val="single" w:sz="4" w:space="0" w:color="auto"/>
              <w:right w:val="single" w:sz="4" w:space="0" w:color="auto"/>
            </w:tcBorders>
            <w:shd w:val="clear" w:color="auto" w:fill="auto"/>
          </w:tcPr>
          <w:p w:rsidR="009D17E7" w:rsidRPr="00602E17" w:rsidRDefault="009D17E7" w:rsidP="00602E17">
            <w:pPr>
              <w:pStyle w:val="ConsPlusNonformat"/>
              <w:jc w:val="center"/>
              <w:rPr>
                <w:rFonts w:ascii="Times New Roman" w:hAnsi="Times New Roman" w:cs="Times New Roman"/>
                <w:b/>
              </w:rPr>
            </w:pPr>
            <w:r w:rsidRPr="00602E17">
              <w:rPr>
                <w:rFonts w:ascii="Times New Roman" w:hAnsi="Times New Roman" w:cs="Times New Roman"/>
                <w:b/>
              </w:rPr>
              <w:t>-</w:t>
            </w:r>
          </w:p>
        </w:tc>
        <w:tc>
          <w:tcPr>
            <w:tcW w:w="1843" w:type="dxa"/>
            <w:tcBorders>
              <w:top w:val="single" w:sz="4" w:space="0" w:color="000000"/>
              <w:left w:val="single" w:sz="4" w:space="0" w:color="auto"/>
              <w:bottom w:val="single" w:sz="4" w:space="0" w:color="auto"/>
            </w:tcBorders>
            <w:shd w:val="clear" w:color="auto" w:fill="auto"/>
          </w:tcPr>
          <w:p w:rsidR="009D17E7" w:rsidRPr="00602E17" w:rsidRDefault="009D17E7" w:rsidP="00602E17">
            <w:pPr>
              <w:pStyle w:val="ConsPlusNonformat"/>
              <w:jc w:val="center"/>
              <w:rPr>
                <w:rFonts w:ascii="Times New Roman" w:hAnsi="Times New Roman" w:cs="Times New Roman"/>
                <w:b/>
              </w:rPr>
            </w:pPr>
            <w:r w:rsidRPr="00602E17">
              <w:rPr>
                <w:rFonts w:ascii="Times New Roman" w:hAnsi="Times New Roman" w:cs="Times New Roman"/>
                <w:b/>
              </w:rPr>
              <w:t>-</w:t>
            </w:r>
          </w:p>
        </w:tc>
        <w:tc>
          <w:tcPr>
            <w:tcW w:w="1559" w:type="dxa"/>
            <w:tcBorders>
              <w:top w:val="single" w:sz="4" w:space="0" w:color="000000"/>
              <w:left w:val="single" w:sz="4" w:space="0" w:color="auto"/>
              <w:bottom w:val="single" w:sz="4" w:space="0" w:color="auto"/>
              <w:right w:val="single" w:sz="4" w:space="0" w:color="auto"/>
            </w:tcBorders>
            <w:shd w:val="clear" w:color="auto" w:fill="auto"/>
          </w:tcPr>
          <w:p w:rsidR="009D17E7" w:rsidRPr="00602E17" w:rsidRDefault="009D17E7" w:rsidP="00602E17">
            <w:pPr>
              <w:pStyle w:val="ConsPlusNonformat"/>
              <w:jc w:val="center"/>
              <w:rPr>
                <w:rFonts w:ascii="Times New Roman" w:hAnsi="Times New Roman" w:cs="Times New Roman"/>
                <w:b/>
              </w:rPr>
            </w:pPr>
            <w:r w:rsidRPr="00602E17">
              <w:rPr>
                <w:rFonts w:ascii="Times New Roman" w:hAnsi="Times New Roman" w:cs="Times New Roman"/>
                <w:b/>
              </w:rPr>
              <w:t>-</w:t>
            </w:r>
          </w:p>
        </w:tc>
      </w:tr>
      <w:tr w:rsidR="009D17E7" w:rsidRPr="00602E17" w:rsidTr="00602E17">
        <w:trPr>
          <w:trHeight w:val="249"/>
        </w:trPr>
        <w:tc>
          <w:tcPr>
            <w:tcW w:w="3685" w:type="dxa"/>
            <w:tcBorders>
              <w:top w:val="single" w:sz="4" w:space="0" w:color="000000"/>
              <w:left w:val="single" w:sz="4" w:space="0" w:color="000000"/>
              <w:bottom w:val="single" w:sz="4" w:space="0" w:color="auto"/>
            </w:tcBorders>
            <w:shd w:val="clear" w:color="auto" w:fill="auto"/>
          </w:tcPr>
          <w:p w:rsidR="009D17E7" w:rsidRPr="00602E17" w:rsidRDefault="009D17E7" w:rsidP="00602E17">
            <w:pPr>
              <w:pStyle w:val="ConsPlusNonformat"/>
              <w:snapToGrid w:val="0"/>
              <w:rPr>
                <w:rFonts w:ascii="Times New Roman" w:hAnsi="Times New Roman" w:cs="Times New Roman"/>
                <w:b/>
              </w:rPr>
            </w:pPr>
            <w:r w:rsidRPr="00602E17">
              <w:rPr>
                <w:rFonts w:ascii="Times New Roman" w:hAnsi="Times New Roman" w:cs="Times New Roman"/>
              </w:rPr>
              <w:t>в т. ч.: федеральный бюджет*</w:t>
            </w:r>
          </w:p>
        </w:tc>
        <w:tc>
          <w:tcPr>
            <w:tcW w:w="1276" w:type="dxa"/>
            <w:tcBorders>
              <w:top w:val="single" w:sz="4" w:space="0" w:color="000000"/>
              <w:left w:val="single" w:sz="4" w:space="0" w:color="000000"/>
              <w:bottom w:val="single" w:sz="4" w:space="0" w:color="auto"/>
            </w:tcBorders>
            <w:shd w:val="clear" w:color="auto" w:fill="auto"/>
          </w:tcPr>
          <w:p w:rsidR="009D17E7" w:rsidRPr="00602E17" w:rsidRDefault="009D17E7" w:rsidP="00602E17">
            <w:pPr>
              <w:pStyle w:val="ConsPlusNonformat"/>
              <w:jc w:val="center"/>
              <w:rPr>
                <w:rFonts w:ascii="Times New Roman" w:hAnsi="Times New Roman" w:cs="Times New Roman"/>
                <w:b/>
              </w:rPr>
            </w:pPr>
            <w:r w:rsidRPr="00602E17">
              <w:rPr>
                <w:rFonts w:ascii="Times New Roman" w:hAnsi="Times New Roman" w:cs="Times New Roman"/>
                <w:b/>
              </w:rPr>
              <w:t>-</w:t>
            </w:r>
          </w:p>
        </w:tc>
        <w:tc>
          <w:tcPr>
            <w:tcW w:w="1134" w:type="dxa"/>
            <w:tcBorders>
              <w:top w:val="single" w:sz="4" w:space="0" w:color="000000"/>
              <w:left w:val="single" w:sz="4" w:space="0" w:color="000000"/>
              <w:bottom w:val="single" w:sz="4" w:space="0" w:color="auto"/>
              <w:right w:val="single" w:sz="4" w:space="0" w:color="auto"/>
            </w:tcBorders>
            <w:shd w:val="clear" w:color="auto" w:fill="auto"/>
          </w:tcPr>
          <w:p w:rsidR="009D17E7" w:rsidRPr="00602E17" w:rsidRDefault="009D17E7" w:rsidP="00602E17">
            <w:pPr>
              <w:pStyle w:val="ConsPlusNonformat"/>
              <w:jc w:val="center"/>
              <w:rPr>
                <w:rFonts w:ascii="Times New Roman" w:hAnsi="Times New Roman" w:cs="Times New Roman"/>
                <w:b/>
              </w:rPr>
            </w:pPr>
            <w:r w:rsidRPr="00602E17">
              <w:rPr>
                <w:rFonts w:ascii="Times New Roman" w:hAnsi="Times New Roman" w:cs="Times New Roman"/>
                <w:b/>
              </w:rPr>
              <w:t>-</w:t>
            </w:r>
          </w:p>
        </w:tc>
        <w:tc>
          <w:tcPr>
            <w:tcW w:w="1843" w:type="dxa"/>
            <w:tcBorders>
              <w:top w:val="single" w:sz="4" w:space="0" w:color="000000"/>
              <w:left w:val="single" w:sz="4" w:space="0" w:color="auto"/>
              <w:bottom w:val="single" w:sz="4" w:space="0" w:color="auto"/>
            </w:tcBorders>
            <w:shd w:val="clear" w:color="auto" w:fill="auto"/>
          </w:tcPr>
          <w:p w:rsidR="009D17E7" w:rsidRPr="00602E17" w:rsidRDefault="009D17E7" w:rsidP="00602E17">
            <w:pPr>
              <w:pStyle w:val="ConsPlusNonformat"/>
              <w:jc w:val="center"/>
              <w:rPr>
                <w:rFonts w:ascii="Times New Roman" w:hAnsi="Times New Roman" w:cs="Times New Roman"/>
                <w:b/>
              </w:rPr>
            </w:pPr>
            <w:r w:rsidRPr="00602E17">
              <w:rPr>
                <w:rFonts w:ascii="Times New Roman" w:hAnsi="Times New Roman" w:cs="Times New Roman"/>
                <w:b/>
              </w:rPr>
              <w:t>-</w:t>
            </w:r>
          </w:p>
        </w:tc>
        <w:tc>
          <w:tcPr>
            <w:tcW w:w="1559" w:type="dxa"/>
            <w:tcBorders>
              <w:top w:val="single" w:sz="4" w:space="0" w:color="000000"/>
              <w:left w:val="single" w:sz="4" w:space="0" w:color="auto"/>
              <w:bottom w:val="single" w:sz="4" w:space="0" w:color="auto"/>
              <w:right w:val="single" w:sz="4" w:space="0" w:color="auto"/>
            </w:tcBorders>
            <w:shd w:val="clear" w:color="auto" w:fill="auto"/>
          </w:tcPr>
          <w:p w:rsidR="009D17E7" w:rsidRPr="00602E17" w:rsidRDefault="009D17E7" w:rsidP="00602E17">
            <w:pPr>
              <w:pStyle w:val="ConsPlusNonformat"/>
              <w:jc w:val="center"/>
              <w:rPr>
                <w:rFonts w:ascii="Times New Roman" w:hAnsi="Times New Roman" w:cs="Times New Roman"/>
                <w:b/>
              </w:rPr>
            </w:pPr>
            <w:r w:rsidRPr="00602E17">
              <w:rPr>
                <w:rFonts w:ascii="Times New Roman" w:hAnsi="Times New Roman" w:cs="Times New Roman"/>
                <w:b/>
              </w:rPr>
              <w:t>-</w:t>
            </w:r>
          </w:p>
        </w:tc>
      </w:tr>
      <w:tr w:rsidR="009D17E7" w:rsidRPr="00602E17" w:rsidTr="00602E17">
        <w:trPr>
          <w:trHeight w:val="270"/>
        </w:trPr>
        <w:tc>
          <w:tcPr>
            <w:tcW w:w="3685" w:type="dxa"/>
            <w:tcBorders>
              <w:top w:val="single" w:sz="4" w:space="0" w:color="auto"/>
              <w:left w:val="single" w:sz="4" w:space="0" w:color="000000"/>
              <w:bottom w:val="single" w:sz="4" w:space="0" w:color="000000"/>
            </w:tcBorders>
            <w:shd w:val="clear" w:color="auto" w:fill="auto"/>
          </w:tcPr>
          <w:p w:rsidR="009D17E7" w:rsidRPr="00602E17" w:rsidRDefault="009D17E7" w:rsidP="00602E17">
            <w:pPr>
              <w:pStyle w:val="ConsPlusNonformat"/>
              <w:rPr>
                <w:rFonts w:ascii="Times New Roman" w:hAnsi="Times New Roman" w:cs="Times New Roman"/>
                <w:b/>
              </w:rPr>
            </w:pPr>
            <w:r w:rsidRPr="00602E17">
              <w:rPr>
                <w:rFonts w:ascii="Times New Roman" w:hAnsi="Times New Roman" w:cs="Times New Roman"/>
              </w:rPr>
              <w:t xml:space="preserve">      областной бюджет*</w:t>
            </w:r>
          </w:p>
        </w:tc>
        <w:tc>
          <w:tcPr>
            <w:tcW w:w="1276" w:type="dxa"/>
            <w:tcBorders>
              <w:top w:val="single" w:sz="4" w:space="0" w:color="auto"/>
              <w:left w:val="single" w:sz="4" w:space="0" w:color="000000"/>
              <w:bottom w:val="single" w:sz="4" w:space="0" w:color="000000"/>
            </w:tcBorders>
            <w:shd w:val="clear" w:color="auto" w:fill="auto"/>
          </w:tcPr>
          <w:p w:rsidR="009D17E7" w:rsidRPr="00602E17" w:rsidRDefault="009D17E7" w:rsidP="00602E17">
            <w:pPr>
              <w:pStyle w:val="ConsPlusNonformat"/>
              <w:snapToGrid w:val="0"/>
              <w:jc w:val="center"/>
              <w:rPr>
                <w:rFonts w:ascii="Times New Roman" w:hAnsi="Times New Roman" w:cs="Times New Roman"/>
              </w:rPr>
            </w:pPr>
            <w:r w:rsidRPr="00602E17">
              <w:rPr>
                <w:rFonts w:ascii="Times New Roman" w:hAnsi="Times New Roman" w:cs="Times New Roman"/>
              </w:rPr>
              <w:t>-</w:t>
            </w:r>
          </w:p>
        </w:tc>
        <w:tc>
          <w:tcPr>
            <w:tcW w:w="1134" w:type="dxa"/>
            <w:tcBorders>
              <w:top w:val="single" w:sz="4" w:space="0" w:color="auto"/>
              <w:left w:val="single" w:sz="4" w:space="0" w:color="000000"/>
              <w:bottom w:val="single" w:sz="4" w:space="0" w:color="000000"/>
              <w:right w:val="single" w:sz="4" w:space="0" w:color="auto"/>
            </w:tcBorders>
            <w:shd w:val="clear" w:color="auto" w:fill="auto"/>
          </w:tcPr>
          <w:p w:rsidR="009D17E7" w:rsidRPr="00602E17" w:rsidRDefault="009D17E7" w:rsidP="00602E17">
            <w:pPr>
              <w:pStyle w:val="ConsPlusNonformat"/>
              <w:snapToGrid w:val="0"/>
              <w:jc w:val="center"/>
              <w:rPr>
                <w:rFonts w:ascii="Times New Roman" w:hAnsi="Times New Roman" w:cs="Times New Roman"/>
              </w:rPr>
            </w:pPr>
            <w:r w:rsidRPr="00602E17">
              <w:rPr>
                <w:rFonts w:ascii="Times New Roman" w:hAnsi="Times New Roman" w:cs="Times New Roman"/>
              </w:rPr>
              <w:t>-</w:t>
            </w:r>
          </w:p>
        </w:tc>
        <w:tc>
          <w:tcPr>
            <w:tcW w:w="1843" w:type="dxa"/>
            <w:tcBorders>
              <w:top w:val="single" w:sz="4" w:space="0" w:color="auto"/>
              <w:left w:val="single" w:sz="4" w:space="0" w:color="auto"/>
              <w:bottom w:val="single" w:sz="4" w:space="0" w:color="000000"/>
            </w:tcBorders>
            <w:shd w:val="clear" w:color="auto" w:fill="auto"/>
          </w:tcPr>
          <w:p w:rsidR="009D17E7" w:rsidRPr="00602E17" w:rsidRDefault="009D17E7" w:rsidP="00602E17">
            <w:pPr>
              <w:pStyle w:val="ConsPlusNonformat"/>
              <w:jc w:val="center"/>
              <w:rPr>
                <w:rFonts w:ascii="Times New Roman" w:hAnsi="Times New Roman" w:cs="Times New Roman"/>
              </w:rPr>
            </w:pPr>
            <w:r w:rsidRPr="00602E17">
              <w:rPr>
                <w:rFonts w:ascii="Times New Roman" w:hAnsi="Times New Roman" w:cs="Times New Roman"/>
              </w:rPr>
              <w:t>-</w:t>
            </w:r>
          </w:p>
        </w:tc>
        <w:tc>
          <w:tcPr>
            <w:tcW w:w="1559" w:type="dxa"/>
            <w:tcBorders>
              <w:top w:val="single" w:sz="4" w:space="0" w:color="auto"/>
              <w:left w:val="single" w:sz="4" w:space="0" w:color="auto"/>
              <w:bottom w:val="single" w:sz="4" w:space="0" w:color="000000"/>
              <w:right w:val="single" w:sz="4" w:space="0" w:color="auto"/>
            </w:tcBorders>
            <w:shd w:val="clear" w:color="auto" w:fill="auto"/>
          </w:tcPr>
          <w:p w:rsidR="009D17E7" w:rsidRPr="00602E17" w:rsidRDefault="009D17E7" w:rsidP="00602E17">
            <w:pPr>
              <w:pStyle w:val="ConsPlusNonformat"/>
              <w:snapToGrid w:val="0"/>
              <w:jc w:val="center"/>
              <w:rPr>
                <w:rFonts w:ascii="Times New Roman" w:hAnsi="Times New Roman" w:cs="Times New Roman"/>
              </w:rPr>
            </w:pPr>
            <w:r w:rsidRPr="00602E17">
              <w:rPr>
                <w:rFonts w:ascii="Times New Roman" w:hAnsi="Times New Roman" w:cs="Times New Roman"/>
              </w:rPr>
              <w:t>-</w:t>
            </w:r>
          </w:p>
        </w:tc>
      </w:tr>
      <w:tr w:rsidR="009D17E7" w:rsidRPr="00602E17" w:rsidTr="00602E17">
        <w:trPr>
          <w:trHeight w:val="173"/>
        </w:trPr>
        <w:tc>
          <w:tcPr>
            <w:tcW w:w="3685" w:type="dxa"/>
            <w:tcBorders>
              <w:top w:val="single" w:sz="4" w:space="0" w:color="000000"/>
              <w:left w:val="single" w:sz="4" w:space="0" w:color="000000"/>
              <w:bottom w:val="single" w:sz="4" w:space="0" w:color="000000"/>
            </w:tcBorders>
            <w:shd w:val="clear" w:color="auto" w:fill="auto"/>
          </w:tcPr>
          <w:p w:rsidR="009D17E7" w:rsidRPr="00602E17" w:rsidRDefault="009D17E7" w:rsidP="00602E17">
            <w:pPr>
              <w:pStyle w:val="ConsPlusNonformat"/>
              <w:snapToGrid w:val="0"/>
              <w:rPr>
                <w:rFonts w:ascii="Times New Roman" w:hAnsi="Times New Roman" w:cs="Times New Roman"/>
              </w:rPr>
            </w:pPr>
            <w:r w:rsidRPr="00602E17">
              <w:rPr>
                <w:rFonts w:ascii="Times New Roman" w:hAnsi="Times New Roman" w:cs="Times New Roman"/>
              </w:rPr>
              <w:t xml:space="preserve">      бюджеты сельских поселений**</w:t>
            </w:r>
          </w:p>
        </w:tc>
        <w:tc>
          <w:tcPr>
            <w:tcW w:w="1276" w:type="dxa"/>
            <w:tcBorders>
              <w:top w:val="single" w:sz="4" w:space="0" w:color="000000"/>
              <w:left w:val="single" w:sz="4" w:space="0" w:color="000000"/>
              <w:bottom w:val="single" w:sz="4" w:space="0" w:color="000000"/>
            </w:tcBorders>
            <w:shd w:val="clear" w:color="auto" w:fill="auto"/>
          </w:tcPr>
          <w:p w:rsidR="009D17E7" w:rsidRPr="00602E17" w:rsidRDefault="009D17E7" w:rsidP="00602E17">
            <w:pPr>
              <w:pStyle w:val="ConsPlusNonformat"/>
              <w:snapToGrid w:val="0"/>
              <w:jc w:val="center"/>
              <w:rPr>
                <w:rFonts w:ascii="Times New Roman" w:hAnsi="Times New Roman" w:cs="Times New Roman"/>
              </w:rPr>
            </w:pPr>
            <w:r w:rsidRPr="00602E17">
              <w:rPr>
                <w:rFonts w:ascii="Times New Roman" w:hAnsi="Times New Roman" w:cs="Times New Roman"/>
              </w:rPr>
              <w:t>-</w:t>
            </w:r>
          </w:p>
        </w:tc>
        <w:tc>
          <w:tcPr>
            <w:tcW w:w="1134" w:type="dxa"/>
            <w:tcBorders>
              <w:top w:val="single" w:sz="4" w:space="0" w:color="000000"/>
              <w:left w:val="single" w:sz="4" w:space="0" w:color="000000"/>
              <w:bottom w:val="single" w:sz="4" w:space="0" w:color="000000"/>
              <w:right w:val="single" w:sz="4" w:space="0" w:color="auto"/>
            </w:tcBorders>
            <w:shd w:val="clear" w:color="auto" w:fill="auto"/>
          </w:tcPr>
          <w:p w:rsidR="009D17E7" w:rsidRPr="00602E17" w:rsidRDefault="009D17E7" w:rsidP="00602E17">
            <w:pPr>
              <w:pStyle w:val="ConsPlusNonformat"/>
              <w:snapToGrid w:val="0"/>
              <w:jc w:val="center"/>
              <w:rPr>
                <w:rFonts w:ascii="Times New Roman" w:hAnsi="Times New Roman" w:cs="Times New Roman"/>
              </w:rPr>
            </w:pPr>
            <w:r w:rsidRPr="00602E17">
              <w:rPr>
                <w:rFonts w:ascii="Times New Roman" w:hAnsi="Times New Roman" w:cs="Times New Roman"/>
              </w:rPr>
              <w:t>-</w:t>
            </w:r>
          </w:p>
        </w:tc>
        <w:tc>
          <w:tcPr>
            <w:tcW w:w="1843" w:type="dxa"/>
            <w:tcBorders>
              <w:top w:val="single" w:sz="4" w:space="0" w:color="000000"/>
              <w:left w:val="single" w:sz="4" w:space="0" w:color="auto"/>
              <w:bottom w:val="single" w:sz="4" w:space="0" w:color="000000"/>
            </w:tcBorders>
            <w:shd w:val="clear" w:color="auto" w:fill="auto"/>
          </w:tcPr>
          <w:p w:rsidR="009D17E7" w:rsidRPr="00602E17" w:rsidRDefault="009D17E7" w:rsidP="00602E17">
            <w:pPr>
              <w:pStyle w:val="ConsPlusNonformat"/>
              <w:snapToGrid w:val="0"/>
              <w:jc w:val="center"/>
              <w:rPr>
                <w:rFonts w:ascii="Times New Roman" w:hAnsi="Times New Roman" w:cs="Times New Roman"/>
              </w:rPr>
            </w:pPr>
            <w:r w:rsidRPr="00602E17">
              <w:rPr>
                <w:rFonts w:ascii="Times New Roman" w:hAnsi="Times New Roman" w:cs="Times New Roman"/>
              </w:rPr>
              <w:t>-</w:t>
            </w:r>
          </w:p>
        </w:tc>
        <w:tc>
          <w:tcPr>
            <w:tcW w:w="1559" w:type="dxa"/>
            <w:tcBorders>
              <w:top w:val="single" w:sz="4" w:space="0" w:color="000000"/>
              <w:left w:val="single" w:sz="4" w:space="0" w:color="auto"/>
              <w:bottom w:val="single" w:sz="4" w:space="0" w:color="000000"/>
              <w:right w:val="single" w:sz="4" w:space="0" w:color="auto"/>
            </w:tcBorders>
            <w:shd w:val="clear" w:color="auto" w:fill="auto"/>
          </w:tcPr>
          <w:p w:rsidR="009D17E7" w:rsidRPr="00602E17" w:rsidRDefault="009D17E7" w:rsidP="00602E17">
            <w:pPr>
              <w:pStyle w:val="ConsPlusNonformat"/>
              <w:snapToGrid w:val="0"/>
              <w:jc w:val="center"/>
              <w:rPr>
                <w:rFonts w:ascii="Times New Roman" w:hAnsi="Times New Roman" w:cs="Times New Roman"/>
              </w:rPr>
            </w:pPr>
            <w:r w:rsidRPr="00602E17">
              <w:rPr>
                <w:rFonts w:ascii="Times New Roman" w:hAnsi="Times New Roman" w:cs="Times New Roman"/>
              </w:rPr>
              <w:t>-</w:t>
            </w:r>
          </w:p>
        </w:tc>
      </w:tr>
      <w:tr w:rsidR="009D17E7" w:rsidRPr="00602E17" w:rsidTr="00602E17">
        <w:trPr>
          <w:trHeight w:val="173"/>
        </w:trPr>
        <w:tc>
          <w:tcPr>
            <w:tcW w:w="3685" w:type="dxa"/>
            <w:tcBorders>
              <w:top w:val="single" w:sz="4" w:space="0" w:color="000000"/>
              <w:left w:val="single" w:sz="4" w:space="0" w:color="000000"/>
              <w:bottom w:val="single" w:sz="4" w:space="0" w:color="000000"/>
            </w:tcBorders>
            <w:shd w:val="clear" w:color="auto" w:fill="auto"/>
          </w:tcPr>
          <w:p w:rsidR="009D17E7" w:rsidRPr="00602E17" w:rsidRDefault="009D17E7" w:rsidP="00602E17">
            <w:pPr>
              <w:pStyle w:val="ConsPlusNonformat"/>
              <w:snapToGrid w:val="0"/>
              <w:rPr>
                <w:rFonts w:ascii="Times New Roman" w:hAnsi="Times New Roman" w:cs="Times New Roman"/>
              </w:rPr>
            </w:pPr>
            <w:r w:rsidRPr="00602E17">
              <w:rPr>
                <w:rFonts w:ascii="Times New Roman" w:hAnsi="Times New Roman" w:cs="Times New Roman"/>
              </w:rPr>
              <w:t xml:space="preserve">      внебюджетные источники</w:t>
            </w:r>
          </w:p>
        </w:tc>
        <w:tc>
          <w:tcPr>
            <w:tcW w:w="1276" w:type="dxa"/>
            <w:tcBorders>
              <w:top w:val="single" w:sz="4" w:space="0" w:color="000000"/>
              <w:left w:val="single" w:sz="4" w:space="0" w:color="000000"/>
              <w:bottom w:val="single" w:sz="4" w:space="0" w:color="000000"/>
            </w:tcBorders>
            <w:shd w:val="clear" w:color="auto" w:fill="auto"/>
          </w:tcPr>
          <w:p w:rsidR="009D17E7" w:rsidRPr="00602E17" w:rsidRDefault="009D17E7" w:rsidP="00602E17">
            <w:pPr>
              <w:pStyle w:val="ConsPlusNonformat"/>
              <w:snapToGrid w:val="0"/>
              <w:jc w:val="center"/>
              <w:rPr>
                <w:rFonts w:ascii="Times New Roman" w:hAnsi="Times New Roman" w:cs="Times New Roman"/>
              </w:rPr>
            </w:pPr>
            <w:r w:rsidRPr="00602E17">
              <w:rPr>
                <w:rFonts w:ascii="Times New Roman" w:hAnsi="Times New Roman" w:cs="Times New Roman"/>
              </w:rPr>
              <w:t>-</w:t>
            </w:r>
          </w:p>
        </w:tc>
        <w:tc>
          <w:tcPr>
            <w:tcW w:w="1134" w:type="dxa"/>
            <w:tcBorders>
              <w:top w:val="single" w:sz="4" w:space="0" w:color="000000"/>
              <w:left w:val="single" w:sz="4" w:space="0" w:color="000000"/>
              <w:bottom w:val="single" w:sz="4" w:space="0" w:color="000000"/>
              <w:right w:val="single" w:sz="4" w:space="0" w:color="auto"/>
            </w:tcBorders>
            <w:shd w:val="clear" w:color="auto" w:fill="auto"/>
          </w:tcPr>
          <w:p w:rsidR="009D17E7" w:rsidRPr="00602E17" w:rsidRDefault="009D17E7" w:rsidP="00602E17">
            <w:pPr>
              <w:pStyle w:val="ConsPlusNonformat"/>
              <w:snapToGrid w:val="0"/>
              <w:jc w:val="center"/>
              <w:rPr>
                <w:rFonts w:ascii="Times New Roman" w:hAnsi="Times New Roman" w:cs="Times New Roman"/>
              </w:rPr>
            </w:pPr>
            <w:r w:rsidRPr="00602E17">
              <w:rPr>
                <w:rFonts w:ascii="Times New Roman" w:hAnsi="Times New Roman" w:cs="Times New Roman"/>
              </w:rPr>
              <w:t>-</w:t>
            </w:r>
          </w:p>
        </w:tc>
        <w:tc>
          <w:tcPr>
            <w:tcW w:w="1843" w:type="dxa"/>
            <w:tcBorders>
              <w:top w:val="single" w:sz="4" w:space="0" w:color="000000"/>
              <w:left w:val="single" w:sz="4" w:space="0" w:color="auto"/>
              <w:bottom w:val="single" w:sz="4" w:space="0" w:color="000000"/>
            </w:tcBorders>
            <w:shd w:val="clear" w:color="auto" w:fill="auto"/>
          </w:tcPr>
          <w:p w:rsidR="009D17E7" w:rsidRPr="00602E17" w:rsidRDefault="009D17E7" w:rsidP="00602E17">
            <w:pPr>
              <w:pStyle w:val="ConsPlusNonformat"/>
              <w:snapToGrid w:val="0"/>
              <w:jc w:val="center"/>
              <w:rPr>
                <w:rFonts w:ascii="Times New Roman" w:hAnsi="Times New Roman" w:cs="Times New Roman"/>
              </w:rPr>
            </w:pPr>
            <w:r w:rsidRPr="00602E17">
              <w:rPr>
                <w:rFonts w:ascii="Times New Roman" w:hAnsi="Times New Roman" w:cs="Times New Roman"/>
              </w:rPr>
              <w:t>-</w:t>
            </w:r>
          </w:p>
        </w:tc>
        <w:tc>
          <w:tcPr>
            <w:tcW w:w="1559" w:type="dxa"/>
            <w:tcBorders>
              <w:top w:val="single" w:sz="4" w:space="0" w:color="000000"/>
              <w:left w:val="single" w:sz="4" w:space="0" w:color="auto"/>
              <w:bottom w:val="single" w:sz="4" w:space="0" w:color="000000"/>
              <w:right w:val="single" w:sz="4" w:space="0" w:color="auto"/>
            </w:tcBorders>
            <w:shd w:val="clear" w:color="auto" w:fill="auto"/>
          </w:tcPr>
          <w:p w:rsidR="009D17E7" w:rsidRPr="00602E17" w:rsidRDefault="009D17E7" w:rsidP="00602E17">
            <w:pPr>
              <w:pStyle w:val="ConsPlusNonformat"/>
              <w:snapToGrid w:val="0"/>
              <w:jc w:val="center"/>
              <w:rPr>
                <w:rFonts w:ascii="Times New Roman" w:hAnsi="Times New Roman" w:cs="Times New Roman"/>
              </w:rPr>
            </w:pPr>
            <w:r w:rsidRPr="00602E17">
              <w:rPr>
                <w:rFonts w:ascii="Times New Roman" w:hAnsi="Times New Roman" w:cs="Times New Roman"/>
              </w:rPr>
              <w:t>-</w:t>
            </w:r>
          </w:p>
        </w:tc>
      </w:tr>
      <w:tr w:rsidR="009D17E7" w:rsidRPr="00602E17" w:rsidTr="00602E17">
        <w:trPr>
          <w:trHeight w:val="173"/>
        </w:trPr>
        <w:tc>
          <w:tcPr>
            <w:tcW w:w="3685" w:type="dxa"/>
            <w:tcBorders>
              <w:top w:val="single" w:sz="4" w:space="0" w:color="000000"/>
              <w:left w:val="single" w:sz="4" w:space="0" w:color="000000"/>
              <w:bottom w:val="single" w:sz="4" w:space="0" w:color="000000"/>
            </w:tcBorders>
            <w:shd w:val="clear" w:color="auto" w:fill="auto"/>
          </w:tcPr>
          <w:p w:rsidR="009D17E7" w:rsidRPr="00602E17" w:rsidRDefault="009D17E7" w:rsidP="00602E17">
            <w:pPr>
              <w:pStyle w:val="ConsPlusNonformat"/>
              <w:snapToGrid w:val="0"/>
              <w:rPr>
                <w:rFonts w:ascii="Times New Roman" w:hAnsi="Times New Roman" w:cs="Times New Roman"/>
              </w:rPr>
            </w:pPr>
            <w:r w:rsidRPr="00602E17">
              <w:rPr>
                <w:rFonts w:ascii="Times New Roman" w:hAnsi="Times New Roman" w:cs="Times New Roman"/>
              </w:rPr>
              <w:t xml:space="preserve">      районный бюджет**</w:t>
            </w:r>
          </w:p>
        </w:tc>
        <w:tc>
          <w:tcPr>
            <w:tcW w:w="1276" w:type="dxa"/>
            <w:tcBorders>
              <w:top w:val="single" w:sz="4" w:space="0" w:color="000000"/>
              <w:left w:val="single" w:sz="4" w:space="0" w:color="000000"/>
              <w:bottom w:val="single" w:sz="4" w:space="0" w:color="000000"/>
            </w:tcBorders>
            <w:shd w:val="clear" w:color="auto" w:fill="auto"/>
          </w:tcPr>
          <w:p w:rsidR="009D17E7" w:rsidRPr="00602E17" w:rsidRDefault="009D17E7" w:rsidP="00602E17">
            <w:pPr>
              <w:pStyle w:val="ConsPlusNonformat"/>
              <w:snapToGrid w:val="0"/>
              <w:jc w:val="center"/>
              <w:rPr>
                <w:rFonts w:ascii="Times New Roman" w:hAnsi="Times New Roman" w:cs="Times New Roman"/>
              </w:rPr>
            </w:pPr>
            <w:r w:rsidRPr="00602E17">
              <w:rPr>
                <w:rFonts w:ascii="Times New Roman" w:hAnsi="Times New Roman" w:cs="Times New Roman"/>
              </w:rPr>
              <w:t>-</w:t>
            </w:r>
          </w:p>
        </w:tc>
        <w:tc>
          <w:tcPr>
            <w:tcW w:w="1134" w:type="dxa"/>
            <w:tcBorders>
              <w:top w:val="single" w:sz="4" w:space="0" w:color="000000"/>
              <w:left w:val="single" w:sz="4" w:space="0" w:color="000000"/>
              <w:bottom w:val="single" w:sz="4" w:space="0" w:color="000000"/>
              <w:right w:val="single" w:sz="4" w:space="0" w:color="auto"/>
            </w:tcBorders>
            <w:shd w:val="clear" w:color="auto" w:fill="auto"/>
          </w:tcPr>
          <w:p w:rsidR="009D17E7" w:rsidRPr="00602E17" w:rsidRDefault="009D17E7" w:rsidP="00602E17">
            <w:pPr>
              <w:pStyle w:val="ConsPlusNonformat"/>
              <w:snapToGrid w:val="0"/>
              <w:jc w:val="center"/>
              <w:rPr>
                <w:rFonts w:ascii="Times New Roman" w:hAnsi="Times New Roman" w:cs="Times New Roman"/>
              </w:rPr>
            </w:pPr>
            <w:r w:rsidRPr="00602E17">
              <w:rPr>
                <w:rFonts w:ascii="Times New Roman" w:hAnsi="Times New Roman" w:cs="Times New Roman"/>
              </w:rPr>
              <w:t>-</w:t>
            </w:r>
          </w:p>
        </w:tc>
        <w:tc>
          <w:tcPr>
            <w:tcW w:w="1843" w:type="dxa"/>
            <w:tcBorders>
              <w:top w:val="single" w:sz="4" w:space="0" w:color="000000"/>
              <w:left w:val="single" w:sz="4" w:space="0" w:color="auto"/>
              <w:bottom w:val="single" w:sz="4" w:space="0" w:color="000000"/>
            </w:tcBorders>
            <w:shd w:val="clear" w:color="auto" w:fill="auto"/>
          </w:tcPr>
          <w:p w:rsidR="009D17E7" w:rsidRPr="00602E17" w:rsidRDefault="009D17E7" w:rsidP="00602E17">
            <w:pPr>
              <w:pStyle w:val="ConsPlusNonformat"/>
              <w:snapToGrid w:val="0"/>
              <w:jc w:val="center"/>
              <w:rPr>
                <w:rFonts w:ascii="Times New Roman" w:hAnsi="Times New Roman" w:cs="Times New Roman"/>
              </w:rPr>
            </w:pPr>
            <w:r w:rsidRPr="00602E17">
              <w:rPr>
                <w:rFonts w:ascii="Times New Roman" w:hAnsi="Times New Roman" w:cs="Times New Roman"/>
              </w:rPr>
              <w:t>-</w:t>
            </w:r>
          </w:p>
        </w:tc>
        <w:tc>
          <w:tcPr>
            <w:tcW w:w="1559" w:type="dxa"/>
            <w:tcBorders>
              <w:top w:val="single" w:sz="4" w:space="0" w:color="000000"/>
              <w:left w:val="single" w:sz="4" w:space="0" w:color="auto"/>
              <w:bottom w:val="single" w:sz="4" w:space="0" w:color="000000"/>
              <w:right w:val="single" w:sz="4" w:space="0" w:color="auto"/>
            </w:tcBorders>
            <w:shd w:val="clear" w:color="auto" w:fill="auto"/>
          </w:tcPr>
          <w:p w:rsidR="009D17E7" w:rsidRPr="00602E17" w:rsidRDefault="009D17E7" w:rsidP="00602E17">
            <w:pPr>
              <w:pStyle w:val="ConsPlusNonformat"/>
              <w:snapToGrid w:val="0"/>
              <w:jc w:val="center"/>
              <w:rPr>
                <w:rFonts w:ascii="Times New Roman" w:hAnsi="Times New Roman" w:cs="Times New Roman"/>
              </w:rPr>
            </w:pPr>
            <w:r w:rsidRPr="00602E17">
              <w:rPr>
                <w:rFonts w:ascii="Times New Roman" w:hAnsi="Times New Roman" w:cs="Times New Roman"/>
              </w:rPr>
              <w:t>-</w:t>
            </w:r>
          </w:p>
        </w:tc>
      </w:tr>
    </w:tbl>
    <w:p w:rsidR="009D17E7" w:rsidRPr="00602E17" w:rsidRDefault="009D17E7" w:rsidP="009D17E7">
      <w:pPr>
        <w:pStyle w:val="ConsPlusNormal"/>
        <w:rPr>
          <w:rFonts w:ascii="Times New Roman" w:hAnsi="Times New Roman" w:cs="Times New Roman"/>
          <w:b/>
        </w:rPr>
        <w:sectPr w:rsidR="009D17E7" w:rsidRPr="00602E17" w:rsidSect="00602E17">
          <w:pgSz w:w="11906" w:h="16838" w:code="9"/>
          <w:pgMar w:top="992" w:right="851" w:bottom="1134" w:left="1531" w:header="0" w:footer="0" w:gutter="0"/>
          <w:pgNumType w:start="1"/>
          <w:cols w:space="720"/>
          <w:docGrid w:linePitch="360"/>
        </w:sectPr>
      </w:pPr>
    </w:p>
    <w:p w:rsidR="009D17E7" w:rsidRPr="00602E17" w:rsidRDefault="009D17E7" w:rsidP="009D17E7">
      <w:pPr>
        <w:tabs>
          <w:tab w:val="left" w:pos="1065"/>
        </w:tabs>
      </w:pPr>
    </w:p>
    <w:p w:rsidR="009D17E7" w:rsidRPr="00602E17" w:rsidRDefault="009D17E7" w:rsidP="009D17E7">
      <w:pPr>
        <w:pStyle w:val="ConsPlusNormal"/>
        <w:tabs>
          <w:tab w:val="left" w:pos="3969"/>
        </w:tabs>
        <w:rPr>
          <w:rFonts w:ascii="Times New Roman" w:hAnsi="Times New Roman" w:cs="Times New Roman"/>
        </w:rPr>
      </w:pPr>
      <w:r w:rsidRPr="00602E17">
        <w:rPr>
          <w:rFonts w:ascii="Times New Roman" w:hAnsi="Times New Roman" w:cs="Times New Roman"/>
        </w:rPr>
        <w:pict>
          <v:shape id="_x0000_s1032" type="#_x0000_t202" style="position:absolute;margin-left:-14.05pt;margin-top:24.35pt;width:791.15pt;height:7.2pt;z-index:251665408;mso-wrap-distance-left:0;mso-position-horizontal-relative:margin" stroked="f">
            <v:fill opacity="0" color2="black"/>
            <v:textbox style="mso-next-textbox:#_x0000_s1032" inset="0,0,0,0">
              <w:txbxContent>
                <w:p w:rsidR="00602E17" w:rsidRPr="008952A0" w:rsidRDefault="00602E17" w:rsidP="009D17E7">
                  <w:pPr>
                    <w:pStyle w:val="ConsPlusNormal"/>
                    <w:rPr>
                      <w:rFonts w:ascii="Times New Roman" w:hAnsi="Times New Roman" w:cs="Times New Roman"/>
                      <w:sz w:val="24"/>
                      <w:szCs w:val="24"/>
                    </w:rPr>
                  </w:pPr>
                </w:p>
              </w:txbxContent>
            </v:textbox>
            <w10:wrap type="square" side="largest" anchorx="margin"/>
          </v:shape>
        </w:pict>
      </w:r>
      <w:r w:rsidRPr="00602E17">
        <w:rPr>
          <w:rFonts w:ascii="Times New Roman" w:hAnsi="Times New Roman" w:cs="Times New Roman"/>
        </w:rPr>
        <w:pict>
          <v:shape id="_x0000_s1031" type="#_x0000_t202" style="position:absolute;margin-left:-3.85pt;margin-top:26.6pt;width:780.95pt;height:491.05pt;z-index:251664384;mso-wrap-distance-left:0;mso-position-horizontal-relative:margin" stroked="f">
            <v:fill opacity="0" color2="black"/>
            <v:textbox style="mso-next-textbox:#_x0000_s1031" inset="0,0,0,0">
              <w:txbxContent>
                <w:tbl>
                  <w:tblPr>
                    <w:tblW w:w="16373" w:type="dxa"/>
                    <w:tblLayout w:type="fixed"/>
                    <w:tblCellMar>
                      <w:left w:w="70" w:type="dxa"/>
                      <w:right w:w="70" w:type="dxa"/>
                    </w:tblCellMar>
                    <w:tblLook w:val="0000"/>
                  </w:tblPr>
                  <w:tblGrid>
                    <w:gridCol w:w="2968"/>
                    <w:gridCol w:w="1697"/>
                    <w:gridCol w:w="1274"/>
                    <w:gridCol w:w="1560"/>
                    <w:gridCol w:w="1418"/>
                    <w:gridCol w:w="7"/>
                    <w:gridCol w:w="1414"/>
                    <w:gridCol w:w="1356"/>
                    <w:gridCol w:w="1843"/>
                    <w:gridCol w:w="1984"/>
                    <w:gridCol w:w="355"/>
                    <w:gridCol w:w="497"/>
                  </w:tblGrid>
                  <w:tr w:rsidR="00602E17" w:rsidTr="00602E17">
                    <w:trPr>
                      <w:gridAfter w:val="1"/>
                      <w:wAfter w:w="497" w:type="dxa"/>
                      <w:cantSplit/>
                      <w:trHeight w:val="349"/>
                    </w:trPr>
                    <w:tc>
                      <w:tcPr>
                        <w:tcW w:w="2968" w:type="dxa"/>
                        <w:vMerge w:val="restart"/>
                        <w:tcBorders>
                          <w:top w:val="single" w:sz="4" w:space="0" w:color="000000"/>
                          <w:left w:val="single" w:sz="4" w:space="0" w:color="000000"/>
                          <w:right w:val="single" w:sz="4" w:space="0" w:color="auto"/>
                        </w:tcBorders>
                        <w:shd w:val="clear" w:color="auto" w:fill="auto"/>
                      </w:tcPr>
                      <w:p w:rsidR="00602E17" w:rsidRPr="00E55029" w:rsidRDefault="00602E17" w:rsidP="00602E17">
                        <w:pPr>
                          <w:pStyle w:val="ConsPlusNormal"/>
                          <w:snapToGrid w:val="0"/>
                          <w:jc w:val="center"/>
                          <w:rPr>
                            <w:rFonts w:ascii="Times New Roman" w:hAnsi="Times New Roman" w:cs="Times New Roman"/>
                            <w:sz w:val="22"/>
                            <w:szCs w:val="22"/>
                          </w:rPr>
                        </w:pPr>
                        <w:r w:rsidRPr="00E55029">
                          <w:rPr>
                            <w:rFonts w:ascii="Times New Roman" w:hAnsi="Times New Roman" w:cs="Times New Roman"/>
                            <w:sz w:val="22"/>
                            <w:szCs w:val="22"/>
                          </w:rPr>
                          <w:br/>
                          <w:t>Наименование мероприятий</w:t>
                        </w:r>
                      </w:p>
                      <w:p w:rsidR="00602E17" w:rsidRPr="00E55029" w:rsidRDefault="00602E17" w:rsidP="00602E17">
                        <w:pPr>
                          <w:pStyle w:val="ConsPlusNormal"/>
                          <w:snapToGrid w:val="0"/>
                          <w:jc w:val="center"/>
                          <w:rPr>
                            <w:rFonts w:ascii="Times New Roman" w:hAnsi="Times New Roman" w:cs="Times New Roman"/>
                            <w:sz w:val="22"/>
                            <w:szCs w:val="22"/>
                          </w:rPr>
                        </w:pPr>
                      </w:p>
                    </w:tc>
                    <w:tc>
                      <w:tcPr>
                        <w:tcW w:w="1697" w:type="dxa"/>
                        <w:vMerge w:val="restart"/>
                        <w:tcBorders>
                          <w:top w:val="single" w:sz="4" w:space="0" w:color="000000"/>
                          <w:left w:val="single" w:sz="4" w:space="0" w:color="auto"/>
                        </w:tcBorders>
                        <w:shd w:val="clear" w:color="auto" w:fill="auto"/>
                      </w:tcPr>
                      <w:p w:rsidR="00602E17" w:rsidRPr="00E55029" w:rsidRDefault="00602E17" w:rsidP="00602E17">
                        <w:pPr>
                          <w:pStyle w:val="ConsPlusNormal"/>
                          <w:snapToGrid w:val="0"/>
                          <w:jc w:val="center"/>
                          <w:rPr>
                            <w:rFonts w:ascii="Times New Roman" w:hAnsi="Times New Roman" w:cs="Times New Roman"/>
                            <w:sz w:val="22"/>
                            <w:szCs w:val="22"/>
                          </w:rPr>
                        </w:pPr>
                        <w:r w:rsidRPr="00E55029">
                          <w:rPr>
                            <w:rFonts w:ascii="Times New Roman" w:hAnsi="Times New Roman" w:cs="Times New Roman"/>
                            <w:sz w:val="22"/>
                            <w:szCs w:val="22"/>
                          </w:rPr>
                          <w:t xml:space="preserve">Сроки   </w:t>
                        </w:r>
                        <w:r w:rsidRPr="00E55029">
                          <w:rPr>
                            <w:rFonts w:ascii="Times New Roman" w:hAnsi="Times New Roman" w:cs="Times New Roman"/>
                            <w:sz w:val="22"/>
                            <w:szCs w:val="22"/>
                          </w:rPr>
                          <w:br/>
                          <w:t>исполнения</w:t>
                        </w:r>
                        <w:r w:rsidRPr="00E55029">
                          <w:rPr>
                            <w:rFonts w:ascii="Times New Roman" w:hAnsi="Times New Roman" w:cs="Times New Roman"/>
                            <w:sz w:val="22"/>
                            <w:szCs w:val="22"/>
                          </w:rPr>
                          <w:br/>
                          <w:t>(годы)</w:t>
                        </w:r>
                      </w:p>
                    </w:tc>
                    <w:tc>
                      <w:tcPr>
                        <w:tcW w:w="1274" w:type="dxa"/>
                        <w:vMerge w:val="restart"/>
                        <w:tcBorders>
                          <w:top w:val="single" w:sz="4" w:space="0" w:color="000000"/>
                          <w:left w:val="single" w:sz="4" w:space="0" w:color="000000"/>
                          <w:bottom w:val="single" w:sz="4" w:space="0" w:color="000000"/>
                        </w:tcBorders>
                        <w:shd w:val="clear" w:color="auto" w:fill="auto"/>
                      </w:tcPr>
                      <w:p w:rsidR="00602E17" w:rsidRPr="00E55029" w:rsidRDefault="00602E17" w:rsidP="00602E17">
                        <w:pPr>
                          <w:pStyle w:val="ConsPlusNormal"/>
                          <w:snapToGrid w:val="0"/>
                          <w:rPr>
                            <w:rFonts w:ascii="Times New Roman" w:hAnsi="Times New Roman" w:cs="Times New Roman"/>
                            <w:sz w:val="22"/>
                            <w:szCs w:val="22"/>
                          </w:rPr>
                        </w:pPr>
                        <w:r w:rsidRPr="00E55029">
                          <w:rPr>
                            <w:rFonts w:ascii="Times New Roman" w:hAnsi="Times New Roman" w:cs="Times New Roman"/>
                            <w:sz w:val="22"/>
                            <w:szCs w:val="22"/>
                          </w:rPr>
                          <w:t xml:space="preserve">Объем     </w:t>
                        </w:r>
                        <w:r w:rsidRPr="00E55029">
                          <w:rPr>
                            <w:rFonts w:ascii="Times New Roman" w:hAnsi="Times New Roman" w:cs="Times New Roman"/>
                            <w:sz w:val="22"/>
                            <w:szCs w:val="22"/>
                          </w:rPr>
                          <w:br/>
                          <w:t>финансирования,</w:t>
                        </w:r>
                        <w:r w:rsidRPr="00E55029">
                          <w:rPr>
                            <w:rFonts w:ascii="Times New Roman" w:hAnsi="Times New Roman" w:cs="Times New Roman"/>
                            <w:sz w:val="22"/>
                            <w:szCs w:val="22"/>
                          </w:rPr>
                          <w:br/>
                          <w:t>тыс. руб.</w:t>
                        </w:r>
                      </w:p>
                    </w:tc>
                    <w:tc>
                      <w:tcPr>
                        <w:tcW w:w="5755" w:type="dxa"/>
                        <w:gridSpan w:val="5"/>
                        <w:tcBorders>
                          <w:top w:val="single" w:sz="4" w:space="0" w:color="000000"/>
                          <w:left w:val="single" w:sz="4" w:space="0" w:color="000000"/>
                          <w:bottom w:val="single" w:sz="4" w:space="0" w:color="000000"/>
                        </w:tcBorders>
                        <w:shd w:val="clear" w:color="auto" w:fill="auto"/>
                      </w:tcPr>
                      <w:p w:rsidR="00602E17" w:rsidRPr="00E55029" w:rsidRDefault="00602E17" w:rsidP="00602E17">
                        <w:pPr>
                          <w:pStyle w:val="ConsPlusNormal"/>
                          <w:snapToGrid w:val="0"/>
                          <w:jc w:val="center"/>
                          <w:rPr>
                            <w:rFonts w:ascii="Times New Roman" w:hAnsi="Times New Roman" w:cs="Times New Roman"/>
                            <w:sz w:val="22"/>
                            <w:szCs w:val="22"/>
                          </w:rPr>
                        </w:pPr>
                        <w:r w:rsidRPr="00E55029">
                          <w:rPr>
                            <w:rFonts w:ascii="Times New Roman" w:hAnsi="Times New Roman" w:cs="Times New Roman"/>
                            <w:sz w:val="22"/>
                            <w:szCs w:val="22"/>
                          </w:rPr>
                          <w:t>В том числе за счет средств:</w:t>
                        </w:r>
                      </w:p>
                    </w:tc>
                    <w:tc>
                      <w:tcPr>
                        <w:tcW w:w="1843" w:type="dxa"/>
                        <w:vMerge w:val="restart"/>
                        <w:tcBorders>
                          <w:top w:val="single" w:sz="4" w:space="0" w:color="000000"/>
                          <w:left w:val="single" w:sz="4" w:space="0" w:color="000000"/>
                          <w:bottom w:val="single" w:sz="4" w:space="0" w:color="000000"/>
                        </w:tcBorders>
                        <w:shd w:val="clear" w:color="auto" w:fill="auto"/>
                      </w:tcPr>
                      <w:p w:rsidR="00602E17" w:rsidRDefault="00602E17" w:rsidP="00602E17">
                        <w:pPr>
                          <w:pStyle w:val="ConsPlusNormal"/>
                          <w:snapToGrid w:val="0"/>
                          <w:rPr>
                            <w:rFonts w:ascii="Times New Roman" w:hAnsi="Times New Roman" w:cs="Times New Roman"/>
                            <w:sz w:val="24"/>
                            <w:szCs w:val="24"/>
                          </w:rPr>
                        </w:pPr>
                        <w:r>
                          <w:rPr>
                            <w:rFonts w:ascii="Times New Roman" w:hAnsi="Times New Roman" w:cs="Times New Roman"/>
                            <w:sz w:val="24"/>
                            <w:szCs w:val="24"/>
                          </w:rPr>
                          <w:t>Исполнитель мероприятия</w:t>
                        </w:r>
                        <w:r w:rsidRPr="00B52B68">
                          <w:rPr>
                            <w:rFonts w:ascii="Times New Roman" w:hAnsi="Times New Roman" w:cs="Times New Roman"/>
                            <w:sz w:val="22"/>
                            <w:szCs w:val="22"/>
                          </w:rPr>
                          <w:t xml:space="preserve"> </w:t>
                        </w:r>
                      </w:p>
                    </w:tc>
                    <w:tc>
                      <w:tcPr>
                        <w:tcW w:w="2339" w:type="dxa"/>
                        <w:gridSpan w:val="2"/>
                        <w:vMerge w:val="restart"/>
                        <w:tcBorders>
                          <w:top w:val="single" w:sz="4" w:space="0" w:color="000000"/>
                          <w:left w:val="single" w:sz="4" w:space="0" w:color="000000"/>
                          <w:bottom w:val="single" w:sz="4" w:space="0" w:color="000000"/>
                          <w:right w:val="single" w:sz="4" w:space="0" w:color="000000"/>
                        </w:tcBorders>
                        <w:shd w:val="clear" w:color="auto" w:fill="auto"/>
                      </w:tcPr>
                      <w:p w:rsidR="00602E17" w:rsidRDefault="00602E17" w:rsidP="00602E17">
                        <w:pPr>
                          <w:pStyle w:val="ConsPlusNormal"/>
                          <w:snapToGrid w:val="0"/>
                          <w:rPr>
                            <w:rFonts w:ascii="Times New Roman" w:hAnsi="Times New Roman" w:cs="Times New Roman"/>
                            <w:sz w:val="24"/>
                            <w:szCs w:val="24"/>
                          </w:rPr>
                        </w:pPr>
                        <w:r>
                          <w:rPr>
                            <w:rFonts w:ascii="Times New Roman" w:hAnsi="Times New Roman" w:cs="Times New Roman"/>
                            <w:sz w:val="24"/>
                            <w:szCs w:val="24"/>
                          </w:rPr>
                          <w:t>Ожидаемые результаты</w:t>
                        </w:r>
                      </w:p>
                    </w:tc>
                  </w:tr>
                  <w:tr w:rsidR="00602E17" w:rsidTr="00602E17">
                    <w:trPr>
                      <w:gridAfter w:val="1"/>
                      <w:wAfter w:w="497" w:type="dxa"/>
                      <w:cantSplit/>
                      <w:trHeight w:val="905"/>
                    </w:trPr>
                    <w:tc>
                      <w:tcPr>
                        <w:tcW w:w="2968" w:type="dxa"/>
                        <w:vMerge/>
                        <w:tcBorders>
                          <w:left w:val="single" w:sz="4" w:space="0" w:color="000000"/>
                          <w:bottom w:val="single" w:sz="4" w:space="0" w:color="000000"/>
                          <w:right w:val="single" w:sz="4" w:space="0" w:color="auto"/>
                        </w:tcBorders>
                        <w:shd w:val="clear" w:color="auto" w:fill="auto"/>
                        <w:vAlign w:val="center"/>
                      </w:tcPr>
                      <w:p w:rsidR="00602E17" w:rsidRPr="00E55029" w:rsidRDefault="00602E17" w:rsidP="00602E17">
                        <w:pPr>
                          <w:snapToGrid w:val="0"/>
                          <w:rPr>
                            <w:sz w:val="22"/>
                            <w:szCs w:val="22"/>
                          </w:rPr>
                        </w:pPr>
                      </w:p>
                    </w:tc>
                    <w:tc>
                      <w:tcPr>
                        <w:tcW w:w="1697" w:type="dxa"/>
                        <w:vMerge/>
                        <w:tcBorders>
                          <w:left w:val="single" w:sz="4" w:space="0" w:color="auto"/>
                          <w:bottom w:val="single" w:sz="4" w:space="0" w:color="000000"/>
                        </w:tcBorders>
                        <w:shd w:val="clear" w:color="auto" w:fill="auto"/>
                        <w:vAlign w:val="center"/>
                      </w:tcPr>
                      <w:p w:rsidR="00602E17" w:rsidRPr="00E55029" w:rsidRDefault="00602E17" w:rsidP="00602E17">
                        <w:pPr>
                          <w:snapToGrid w:val="0"/>
                          <w:rPr>
                            <w:sz w:val="22"/>
                            <w:szCs w:val="22"/>
                          </w:rPr>
                        </w:pPr>
                      </w:p>
                    </w:tc>
                    <w:tc>
                      <w:tcPr>
                        <w:tcW w:w="1274" w:type="dxa"/>
                        <w:vMerge/>
                        <w:tcBorders>
                          <w:top w:val="single" w:sz="4" w:space="0" w:color="000000"/>
                          <w:left w:val="single" w:sz="4" w:space="0" w:color="000000"/>
                          <w:bottom w:val="single" w:sz="4" w:space="0" w:color="000000"/>
                        </w:tcBorders>
                        <w:shd w:val="clear" w:color="auto" w:fill="auto"/>
                        <w:vAlign w:val="center"/>
                      </w:tcPr>
                      <w:p w:rsidR="00602E17" w:rsidRPr="00E55029" w:rsidRDefault="00602E17" w:rsidP="00602E17">
                        <w:pPr>
                          <w:snapToGrid w:val="0"/>
                          <w:rPr>
                            <w:sz w:val="22"/>
                            <w:szCs w:val="22"/>
                          </w:rPr>
                        </w:pPr>
                      </w:p>
                    </w:tc>
                    <w:tc>
                      <w:tcPr>
                        <w:tcW w:w="1560" w:type="dxa"/>
                        <w:tcBorders>
                          <w:top w:val="single" w:sz="4" w:space="0" w:color="000000"/>
                          <w:left w:val="single" w:sz="4" w:space="0" w:color="000000"/>
                          <w:bottom w:val="single" w:sz="4" w:space="0" w:color="000000"/>
                        </w:tcBorders>
                        <w:shd w:val="clear" w:color="auto" w:fill="auto"/>
                      </w:tcPr>
                      <w:p w:rsidR="00602E17" w:rsidRPr="00E55029" w:rsidRDefault="00602E17" w:rsidP="00602E17">
                        <w:pPr>
                          <w:pStyle w:val="ConsPlusNormal"/>
                          <w:snapToGrid w:val="0"/>
                          <w:rPr>
                            <w:rFonts w:ascii="Times New Roman" w:hAnsi="Times New Roman" w:cs="Times New Roman"/>
                            <w:sz w:val="22"/>
                            <w:szCs w:val="22"/>
                          </w:rPr>
                        </w:pPr>
                        <w:r w:rsidRPr="00E55029">
                          <w:rPr>
                            <w:rFonts w:ascii="Times New Roman" w:hAnsi="Times New Roman" w:cs="Times New Roman"/>
                            <w:sz w:val="22"/>
                            <w:szCs w:val="22"/>
                          </w:rPr>
                          <w:t>федерального</w:t>
                        </w:r>
                        <w:r w:rsidRPr="00E55029">
                          <w:rPr>
                            <w:rFonts w:ascii="Times New Roman" w:hAnsi="Times New Roman" w:cs="Times New Roman"/>
                            <w:sz w:val="22"/>
                            <w:szCs w:val="22"/>
                          </w:rPr>
                          <w:br/>
                          <w:t>бюджета*,</w:t>
                        </w:r>
                        <w:r w:rsidRPr="00E55029">
                          <w:rPr>
                            <w:rFonts w:ascii="Times New Roman" w:hAnsi="Times New Roman" w:cs="Times New Roman"/>
                            <w:sz w:val="22"/>
                            <w:szCs w:val="22"/>
                          </w:rPr>
                          <w:br/>
                          <w:t>тыс. руб.</w:t>
                        </w:r>
                      </w:p>
                    </w:tc>
                    <w:tc>
                      <w:tcPr>
                        <w:tcW w:w="1418" w:type="dxa"/>
                        <w:tcBorders>
                          <w:top w:val="single" w:sz="4" w:space="0" w:color="000000"/>
                          <w:left w:val="single" w:sz="4" w:space="0" w:color="000000"/>
                          <w:bottom w:val="single" w:sz="4" w:space="0" w:color="000000"/>
                        </w:tcBorders>
                        <w:shd w:val="clear" w:color="auto" w:fill="auto"/>
                      </w:tcPr>
                      <w:p w:rsidR="00602E17" w:rsidRPr="00E55029" w:rsidRDefault="00602E17" w:rsidP="00602E17">
                        <w:pPr>
                          <w:pStyle w:val="ConsPlusNormal"/>
                          <w:snapToGrid w:val="0"/>
                          <w:rPr>
                            <w:rFonts w:ascii="Times New Roman" w:hAnsi="Times New Roman" w:cs="Times New Roman"/>
                            <w:sz w:val="22"/>
                            <w:szCs w:val="22"/>
                          </w:rPr>
                        </w:pPr>
                        <w:r w:rsidRPr="00E55029">
                          <w:rPr>
                            <w:rFonts w:ascii="Times New Roman" w:hAnsi="Times New Roman" w:cs="Times New Roman"/>
                            <w:sz w:val="22"/>
                            <w:szCs w:val="22"/>
                          </w:rPr>
                          <w:t>областного</w:t>
                        </w:r>
                        <w:r w:rsidRPr="00E55029">
                          <w:rPr>
                            <w:rFonts w:ascii="Times New Roman" w:hAnsi="Times New Roman" w:cs="Times New Roman"/>
                            <w:sz w:val="22"/>
                            <w:szCs w:val="22"/>
                          </w:rPr>
                          <w:br/>
                          <w:t xml:space="preserve">бюджета*, </w:t>
                        </w:r>
                        <w:r w:rsidRPr="00E55029">
                          <w:rPr>
                            <w:rFonts w:ascii="Times New Roman" w:hAnsi="Times New Roman" w:cs="Times New Roman"/>
                            <w:sz w:val="22"/>
                            <w:szCs w:val="22"/>
                          </w:rPr>
                          <w:br/>
                          <w:t>тыс. руб.</w:t>
                        </w:r>
                      </w:p>
                    </w:tc>
                    <w:tc>
                      <w:tcPr>
                        <w:tcW w:w="1421" w:type="dxa"/>
                        <w:gridSpan w:val="2"/>
                        <w:tcBorders>
                          <w:top w:val="single" w:sz="4" w:space="0" w:color="000000"/>
                          <w:left w:val="single" w:sz="4" w:space="0" w:color="000000"/>
                          <w:bottom w:val="single" w:sz="4" w:space="0" w:color="000000"/>
                          <w:right w:val="single" w:sz="4" w:space="0" w:color="auto"/>
                        </w:tcBorders>
                        <w:shd w:val="clear" w:color="auto" w:fill="auto"/>
                      </w:tcPr>
                      <w:p w:rsidR="00602E17" w:rsidRPr="00E55029" w:rsidRDefault="00602E17" w:rsidP="00602E17">
                        <w:pPr>
                          <w:jc w:val="center"/>
                          <w:rPr>
                            <w:sz w:val="22"/>
                            <w:szCs w:val="22"/>
                          </w:rPr>
                        </w:pPr>
                        <w:r w:rsidRPr="003723A3">
                          <w:t>Бюджета сельских поселений</w:t>
                        </w:r>
                        <w:r>
                          <w:t>**</w:t>
                        </w:r>
                        <w:r w:rsidRPr="00E55029">
                          <w:rPr>
                            <w:sz w:val="22"/>
                            <w:szCs w:val="22"/>
                          </w:rPr>
                          <w:t xml:space="preserve">, </w:t>
                        </w:r>
                        <w:r w:rsidRPr="00E55029">
                          <w:rPr>
                            <w:sz w:val="22"/>
                            <w:szCs w:val="22"/>
                          </w:rPr>
                          <w:br/>
                          <w:t>тыс. руб.</w:t>
                        </w:r>
                      </w:p>
                    </w:tc>
                    <w:tc>
                      <w:tcPr>
                        <w:tcW w:w="1356" w:type="dxa"/>
                        <w:tcBorders>
                          <w:top w:val="single" w:sz="4" w:space="0" w:color="000000"/>
                          <w:left w:val="single" w:sz="4" w:space="0" w:color="auto"/>
                          <w:bottom w:val="single" w:sz="4" w:space="0" w:color="000000"/>
                        </w:tcBorders>
                        <w:shd w:val="clear" w:color="auto" w:fill="auto"/>
                      </w:tcPr>
                      <w:p w:rsidR="00602E17" w:rsidRPr="00E55029" w:rsidRDefault="00602E17" w:rsidP="00602E17">
                        <w:pPr>
                          <w:jc w:val="center"/>
                          <w:rPr>
                            <w:rFonts w:eastAsia="Arial"/>
                            <w:sz w:val="22"/>
                            <w:szCs w:val="22"/>
                          </w:rPr>
                        </w:pPr>
                        <w:r w:rsidRPr="00E55029">
                          <w:rPr>
                            <w:rFonts w:eastAsia="Arial"/>
                            <w:sz w:val="22"/>
                            <w:szCs w:val="22"/>
                          </w:rPr>
                          <w:t>внебюджетных источников,</w:t>
                        </w:r>
                      </w:p>
                      <w:p w:rsidR="00602E17" w:rsidRPr="00E55029" w:rsidRDefault="00602E17" w:rsidP="00602E17">
                        <w:pPr>
                          <w:jc w:val="center"/>
                          <w:rPr>
                            <w:sz w:val="22"/>
                            <w:szCs w:val="22"/>
                          </w:rPr>
                        </w:pPr>
                        <w:r w:rsidRPr="00E55029">
                          <w:rPr>
                            <w:sz w:val="22"/>
                            <w:szCs w:val="22"/>
                          </w:rPr>
                          <w:t>тыс. руб.</w:t>
                        </w:r>
                      </w:p>
                    </w:tc>
                    <w:tc>
                      <w:tcPr>
                        <w:tcW w:w="1843" w:type="dxa"/>
                        <w:vMerge/>
                        <w:tcBorders>
                          <w:top w:val="single" w:sz="4" w:space="0" w:color="000000"/>
                          <w:left w:val="single" w:sz="4" w:space="0" w:color="000000"/>
                          <w:bottom w:val="single" w:sz="4" w:space="0" w:color="000000"/>
                        </w:tcBorders>
                        <w:shd w:val="clear" w:color="auto" w:fill="auto"/>
                        <w:vAlign w:val="center"/>
                      </w:tcPr>
                      <w:p w:rsidR="00602E17" w:rsidRDefault="00602E17" w:rsidP="00602E17">
                        <w:pPr>
                          <w:pStyle w:val="ConsPlusNormal"/>
                          <w:snapToGrid w:val="0"/>
                          <w:rPr>
                            <w:sz w:val="24"/>
                            <w:szCs w:val="24"/>
                          </w:rPr>
                        </w:pPr>
                      </w:p>
                    </w:tc>
                    <w:tc>
                      <w:tcPr>
                        <w:tcW w:w="2339" w:type="dxa"/>
                        <w:gridSpan w:val="2"/>
                        <w:vMerge/>
                        <w:tcBorders>
                          <w:top w:val="single" w:sz="4" w:space="0" w:color="000000"/>
                          <w:left w:val="single" w:sz="4" w:space="0" w:color="000000"/>
                          <w:bottom w:val="single" w:sz="4" w:space="0" w:color="000000"/>
                          <w:right w:val="single" w:sz="4" w:space="0" w:color="000000"/>
                        </w:tcBorders>
                        <w:shd w:val="clear" w:color="auto" w:fill="auto"/>
                        <w:vAlign w:val="center"/>
                      </w:tcPr>
                      <w:p w:rsidR="00602E17" w:rsidRDefault="00602E17" w:rsidP="00602E17">
                        <w:pPr>
                          <w:snapToGrid w:val="0"/>
                        </w:pPr>
                      </w:p>
                    </w:tc>
                  </w:tr>
                  <w:tr w:rsidR="00602E17" w:rsidTr="00602E17">
                    <w:trPr>
                      <w:gridAfter w:val="1"/>
                      <w:wAfter w:w="497" w:type="dxa"/>
                      <w:cantSplit/>
                      <w:trHeight w:val="233"/>
                    </w:trPr>
                    <w:tc>
                      <w:tcPr>
                        <w:tcW w:w="2968" w:type="dxa"/>
                        <w:tcBorders>
                          <w:top w:val="single" w:sz="4" w:space="0" w:color="000000"/>
                          <w:left w:val="single" w:sz="4" w:space="0" w:color="000000"/>
                          <w:bottom w:val="single" w:sz="4" w:space="0" w:color="000000"/>
                        </w:tcBorders>
                        <w:shd w:val="clear" w:color="auto" w:fill="auto"/>
                      </w:tcPr>
                      <w:p w:rsidR="00602E17" w:rsidRPr="00E55029" w:rsidRDefault="00602E17" w:rsidP="00602E17">
                        <w:pPr>
                          <w:pStyle w:val="ConsPlusNormal"/>
                          <w:snapToGrid w:val="0"/>
                          <w:jc w:val="center"/>
                          <w:rPr>
                            <w:rFonts w:ascii="Times New Roman" w:hAnsi="Times New Roman" w:cs="Times New Roman"/>
                            <w:sz w:val="22"/>
                            <w:szCs w:val="22"/>
                          </w:rPr>
                        </w:pPr>
                        <w:r w:rsidRPr="00E55029">
                          <w:rPr>
                            <w:rFonts w:ascii="Times New Roman" w:hAnsi="Times New Roman" w:cs="Times New Roman"/>
                            <w:sz w:val="22"/>
                            <w:szCs w:val="22"/>
                          </w:rPr>
                          <w:t>1</w:t>
                        </w:r>
                      </w:p>
                    </w:tc>
                    <w:tc>
                      <w:tcPr>
                        <w:tcW w:w="1697" w:type="dxa"/>
                        <w:tcBorders>
                          <w:top w:val="single" w:sz="4" w:space="0" w:color="000000"/>
                          <w:left w:val="single" w:sz="4" w:space="0" w:color="000000"/>
                          <w:bottom w:val="single" w:sz="4" w:space="0" w:color="000000"/>
                        </w:tcBorders>
                        <w:shd w:val="clear" w:color="auto" w:fill="auto"/>
                      </w:tcPr>
                      <w:p w:rsidR="00602E17" w:rsidRPr="00E55029" w:rsidRDefault="00602E17" w:rsidP="00602E17">
                        <w:pPr>
                          <w:pStyle w:val="ConsPlusNormal"/>
                          <w:snapToGrid w:val="0"/>
                          <w:jc w:val="center"/>
                          <w:rPr>
                            <w:rFonts w:ascii="Times New Roman" w:hAnsi="Times New Roman" w:cs="Times New Roman"/>
                            <w:sz w:val="22"/>
                            <w:szCs w:val="22"/>
                          </w:rPr>
                        </w:pPr>
                        <w:r w:rsidRPr="00E55029">
                          <w:rPr>
                            <w:rFonts w:ascii="Times New Roman" w:hAnsi="Times New Roman" w:cs="Times New Roman"/>
                            <w:sz w:val="22"/>
                            <w:szCs w:val="22"/>
                          </w:rPr>
                          <w:t>2</w:t>
                        </w:r>
                      </w:p>
                    </w:tc>
                    <w:tc>
                      <w:tcPr>
                        <w:tcW w:w="1274" w:type="dxa"/>
                        <w:tcBorders>
                          <w:top w:val="single" w:sz="4" w:space="0" w:color="000000"/>
                          <w:left w:val="single" w:sz="4" w:space="0" w:color="000000"/>
                          <w:bottom w:val="single" w:sz="4" w:space="0" w:color="000000"/>
                        </w:tcBorders>
                        <w:shd w:val="clear" w:color="auto" w:fill="auto"/>
                      </w:tcPr>
                      <w:p w:rsidR="00602E17" w:rsidRPr="00E55029" w:rsidRDefault="00602E17" w:rsidP="00602E17">
                        <w:pPr>
                          <w:pStyle w:val="ConsPlusNormal"/>
                          <w:snapToGrid w:val="0"/>
                          <w:jc w:val="center"/>
                          <w:rPr>
                            <w:rFonts w:ascii="Times New Roman" w:hAnsi="Times New Roman" w:cs="Times New Roman"/>
                            <w:sz w:val="22"/>
                            <w:szCs w:val="22"/>
                          </w:rPr>
                        </w:pPr>
                        <w:r w:rsidRPr="00E55029">
                          <w:rPr>
                            <w:rFonts w:ascii="Times New Roman" w:hAnsi="Times New Roman" w:cs="Times New Roman"/>
                            <w:sz w:val="22"/>
                            <w:szCs w:val="22"/>
                          </w:rPr>
                          <w:t>3</w:t>
                        </w:r>
                      </w:p>
                    </w:tc>
                    <w:tc>
                      <w:tcPr>
                        <w:tcW w:w="1560" w:type="dxa"/>
                        <w:tcBorders>
                          <w:top w:val="single" w:sz="4" w:space="0" w:color="000000"/>
                          <w:left w:val="single" w:sz="4" w:space="0" w:color="000000"/>
                          <w:bottom w:val="single" w:sz="4" w:space="0" w:color="000000"/>
                        </w:tcBorders>
                        <w:shd w:val="clear" w:color="auto" w:fill="auto"/>
                      </w:tcPr>
                      <w:p w:rsidR="00602E17" w:rsidRPr="00E55029" w:rsidRDefault="00602E17" w:rsidP="00602E17">
                        <w:pPr>
                          <w:pStyle w:val="ConsPlusNormal"/>
                          <w:snapToGrid w:val="0"/>
                          <w:jc w:val="center"/>
                          <w:rPr>
                            <w:rFonts w:ascii="Times New Roman" w:hAnsi="Times New Roman" w:cs="Times New Roman"/>
                            <w:sz w:val="22"/>
                            <w:szCs w:val="22"/>
                          </w:rPr>
                        </w:pPr>
                        <w:r w:rsidRPr="00E55029">
                          <w:rPr>
                            <w:rFonts w:ascii="Times New Roman" w:hAnsi="Times New Roman" w:cs="Times New Roman"/>
                            <w:sz w:val="22"/>
                            <w:szCs w:val="22"/>
                          </w:rPr>
                          <w:t>4</w:t>
                        </w:r>
                      </w:p>
                    </w:tc>
                    <w:tc>
                      <w:tcPr>
                        <w:tcW w:w="1418" w:type="dxa"/>
                        <w:tcBorders>
                          <w:top w:val="single" w:sz="4" w:space="0" w:color="000000"/>
                          <w:left w:val="single" w:sz="4" w:space="0" w:color="000000"/>
                          <w:bottom w:val="single" w:sz="4" w:space="0" w:color="000000"/>
                        </w:tcBorders>
                        <w:shd w:val="clear" w:color="auto" w:fill="auto"/>
                      </w:tcPr>
                      <w:p w:rsidR="00602E17" w:rsidRPr="00E55029" w:rsidRDefault="00602E17" w:rsidP="00602E17">
                        <w:pPr>
                          <w:pStyle w:val="ConsPlusNormal"/>
                          <w:snapToGrid w:val="0"/>
                          <w:jc w:val="center"/>
                          <w:rPr>
                            <w:rFonts w:ascii="Times New Roman" w:hAnsi="Times New Roman" w:cs="Times New Roman"/>
                            <w:sz w:val="22"/>
                            <w:szCs w:val="22"/>
                          </w:rPr>
                        </w:pPr>
                        <w:r w:rsidRPr="00E55029">
                          <w:rPr>
                            <w:rFonts w:ascii="Times New Roman" w:hAnsi="Times New Roman" w:cs="Times New Roman"/>
                            <w:sz w:val="22"/>
                            <w:szCs w:val="22"/>
                          </w:rPr>
                          <w:t>5</w:t>
                        </w:r>
                      </w:p>
                    </w:tc>
                    <w:tc>
                      <w:tcPr>
                        <w:tcW w:w="1421" w:type="dxa"/>
                        <w:gridSpan w:val="2"/>
                        <w:tcBorders>
                          <w:top w:val="single" w:sz="4" w:space="0" w:color="000000"/>
                          <w:left w:val="single" w:sz="4" w:space="0" w:color="000000"/>
                          <w:bottom w:val="single" w:sz="4" w:space="0" w:color="000000"/>
                          <w:right w:val="single" w:sz="4" w:space="0" w:color="auto"/>
                        </w:tcBorders>
                        <w:shd w:val="clear" w:color="auto" w:fill="auto"/>
                      </w:tcPr>
                      <w:p w:rsidR="00602E17" w:rsidRPr="00E55029" w:rsidRDefault="00602E17" w:rsidP="00602E17">
                        <w:pPr>
                          <w:pStyle w:val="ConsPlusNormal"/>
                          <w:snapToGrid w:val="0"/>
                          <w:jc w:val="center"/>
                          <w:rPr>
                            <w:rFonts w:ascii="Times New Roman" w:hAnsi="Times New Roman" w:cs="Times New Roman"/>
                            <w:sz w:val="22"/>
                            <w:szCs w:val="22"/>
                          </w:rPr>
                        </w:pPr>
                        <w:r w:rsidRPr="00E55029">
                          <w:rPr>
                            <w:rFonts w:ascii="Times New Roman" w:hAnsi="Times New Roman" w:cs="Times New Roman"/>
                            <w:sz w:val="22"/>
                            <w:szCs w:val="22"/>
                          </w:rPr>
                          <w:t>6</w:t>
                        </w:r>
                      </w:p>
                    </w:tc>
                    <w:tc>
                      <w:tcPr>
                        <w:tcW w:w="1356" w:type="dxa"/>
                        <w:tcBorders>
                          <w:top w:val="single" w:sz="4" w:space="0" w:color="000000"/>
                          <w:left w:val="single" w:sz="4" w:space="0" w:color="auto"/>
                          <w:bottom w:val="single" w:sz="4" w:space="0" w:color="000000"/>
                        </w:tcBorders>
                        <w:shd w:val="clear" w:color="auto" w:fill="auto"/>
                      </w:tcPr>
                      <w:p w:rsidR="00602E17" w:rsidRPr="00E55029" w:rsidRDefault="00602E17" w:rsidP="00602E17">
                        <w:pPr>
                          <w:pStyle w:val="ConsPlusNormal"/>
                          <w:snapToGrid w:val="0"/>
                          <w:jc w:val="center"/>
                          <w:rPr>
                            <w:rFonts w:ascii="Times New Roman" w:hAnsi="Times New Roman" w:cs="Times New Roman"/>
                            <w:sz w:val="22"/>
                            <w:szCs w:val="22"/>
                          </w:rPr>
                        </w:pPr>
                        <w:r w:rsidRPr="00E55029">
                          <w:rPr>
                            <w:rFonts w:ascii="Times New Roman" w:hAnsi="Times New Roman" w:cs="Times New Roman"/>
                            <w:sz w:val="22"/>
                            <w:szCs w:val="22"/>
                          </w:rPr>
                          <w:t>7</w:t>
                        </w:r>
                      </w:p>
                    </w:tc>
                    <w:tc>
                      <w:tcPr>
                        <w:tcW w:w="1843" w:type="dxa"/>
                        <w:tcBorders>
                          <w:top w:val="single" w:sz="4" w:space="0" w:color="000000"/>
                          <w:left w:val="single" w:sz="4" w:space="0" w:color="000000"/>
                          <w:bottom w:val="single" w:sz="4" w:space="0" w:color="000000"/>
                        </w:tcBorders>
                        <w:shd w:val="clear" w:color="auto" w:fill="auto"/>
                      </w:tcPr>
                      <w:p w:rsidR="00602E17" w:rsidRPr="00ED4225" w:rsidRDefault="00602E17" w:rsidP="00602E17">
                        <w:pPr>
                          <w:pStyle w:val="ConsPlusNormal"/>
                          <w:snapToGrid w:val="0"/>
                          <w:jc w:val="center"/>
                          <w:rPr>
                            <w:rFonts w:ascii="Times New Roman" w:hAnsi="Times New Roman" w:cs="Times New Roman"/>
                          </w:rPr>
                        </w:pPr>
                        <w:r>
                          <w:rPr>
                            <w:rFonts w:ascii="Times New Roman" w:hAnsi="Times New Roman" w:cs="Times New Roman"/>
                          </w:rPr>
                          <w:t>8</w:t>
                        </w:r>
                      </w:p>
                    </w:tc>
                    <w:tc>
                      <w:tcPr>
                        <w:tcW w:w="2339" w:type="dxa"/>
                        <w:gridSpan w:val="2"/>
                        <w:tcBorders>
                          <w:top w:val="single" w:sz="4" w:space="0" w:color="000000"/>
                          <w:left w:val="single" w:sz="4" w:space="0" w:color="000000"/>
                          <w:bottom w:val="single" w:sz="4" w:space="0" w:color="000000"/>
                          <w:right w:val="single" w:sz="4" w:space="0" w:color="000000"/>
                        </w:tcBorders>
                        <w:shd w:val="clear" w:color="auto" w:fill="auto"/>
                      </w:tcPr>
                      <w:p w:rsidR="00602E17" w:rsidRPr="00ED4225" w:rsidRDefault="00602E17" w:rsidP="00602E17">
                        <w:pPr>
                          <w:pStyle w:val="ConsPlusNormal"/>
                          <w:snapToGrid w:val="0"/>
                          <w:jc w:val="center"/>
                          <w:rPr>
                            <w:rFonts w:ascii="Times New Roman" w:hAnsi="Times New Roman" w:cs="Times New Roman"/>
                          </w:rPr>
                        </w:pPr>
                        <w:r>
                          <w:rPr>
                            <w:rFonts w:ascii="Times New Roman" w:hAnsi="Times New Roman" w:cs="Times New Roman"/>
                          </w:rPr>
                          <w:t>9</w:t>
                        </w:r>
                      </w:p>
                    </w:tc>
                  </w:tr>
                  <w:tr w:rsidR="00602E17" w:rsidTr="00602E17">
                    <w:trPr>
                      <w:gridAfter w:val="1"/>
                      <w:wAfter w:w="497" w:type="dxa"/>
                      <w:cantSplit/>
                      <w:trHeight w:val="233"/>
                    </w:trPr>
                    <w:tc>
                      <w:tcPr>
                        <w:tcW w:w="15876" w:type="dxa"/>
                        <w:gridSpan w:val="11"/>
                        <w:tcBorders>
                          <w:top w:val="single" w:sz="4" w:space="0" w:color="000000"/>
                          <w:left w:val="single" w:sz="4" w:space="0" w:color="000000"/>
                          <w:bottom w:val="single" w:sz="4" w:space="0" w:color="000000"/>
                          <w:right w:val="single" w:sz="4" w:space="0" w:color="000000"/>
                        </w:tcBorders>
                        <w:shd w:val="clear" w:color="auto" w:fill="auto"/>
                      </w:tcPr>
                      <w:p w:rsidR="00602E17" w:rsidRPr="00E55029" w:rsidRDefault="00602E17" w:rsidP="00602E17">
                        <w:pPr>
                          <w:pStyle w:val="ConsPlusNormal"/>
                          <w:snapToGrid w:val="0"/>
                          <w:jc w:val="center"/>
                          <w:rPr>
                            <w:rFonts w:ascii="Times New Roman" w:hAnsi="Times New Roman" w:cs="Times New Roman"/>
                            <w:b/>
                            <w:sz w:val="22"/>
                            <w:szCs w:val="22"/>
                          </w:rPr>
                        </w:pPr>
                        <w:r w:rsidRPr="00E55029">
                          <w:rPr>
                            <w:rFonts w:ascii="Times New Roman" w:hAnsi="Times New Roman" w:cs="Times New Roman"/>
                            <w:b/>
                            <w:sz w:val="22"/>
                            <w:szCs w:val="22"/>
                          </w:rPr>
                          <w:t>Раздел 1. Инвестиционные мероприятия</w:t>
                        </w:r>
                      </w:p>
                    </w:tc>
                  </w:tr>
                  <w:tr w:rsidR="00602E17" w:rsidTr="00602E17">
                    <w:trPr>
                      <w:cantSplit/>
                      <w:trHeight w:val="547"/>
                    </w:trPr>
                    <w:tc>
                      <w:tcPr>
                        <w:tcW w:w="2968" w:type="dxa"/>
                        <w:tcBorders>
                          <w:top w:val="single" w:sz="4" w:space="0" w:color="000000"/>
                          <w:left w:val="single" w:sz="4" w:space="0" w:color="000000"/>
                          <w:bottom w:val="single" w:sz="4" w:space="0" w:color="000000"/>
                        </w:tcBorders>
                        <w:shd w:val="clear" w:color="auto" w:fill="auto"/>
                      </w:tcPr>
                      <w:p w:rsidR="00602E17" w:rsidRPr="00E55029" w:rsidRDefault="00602E17" w:rsidP="00602E17">
                        <w:pPr>
                          <w:shd w:val="clear" w:color="auto" w:fill="FFFFFF"/>
                          <w:spacing w:line="278" w:lineRule="exact"/>
                          <w:ind w:right="19" w:firstLine="5"/>
                          <w:rPr>
                            <w:sz w:val="22"/>
                            <w:szCs w:val="22"/>
                          </w:rPr>
                        </w:pPr>
                        <w:r w:rsidRPr="00E55029">
                          <w:rPr>
                            <w:sz w:val="22"/>
                            <w:szCs w:val="22"/>
                          </w:rPr>
                          <w:t xml:space="preserve">Ввод в действие локальных водопроводов </w:t>
                        </w:r>
                        <w:r>
                          <w:rPr>
                            <w:sz w:val="22"/>
                            <w:szCs w:val="22"/>
                          </w:rPr>
                          <w:t>8,0</w:t>
                        </w:r>
                        <w:r w:rsidRPr="00E55029">
                          <w:rPr>
                            <w:b/>
                            <w:bCs/>
                            <w:sz w:val="22"/>
                            <w:szCs w:val="22"/>
                          </w:rPr>
                          <w:t xml:space="preserve"> </w:t>
                        </w:r>
                        <w:r w:rsidRPr="00E55029">
                          <w:rPr>
                            <w:sz w:val="22"/>
                            <w:szCs w:val="22"/>
                          </w:rPr>
                          <w:t>км.</w:t>
                        </w:r>
                      </w:p>
                    </w:tc>
                    <w:tc>
                      <w:tcPr>
                        <w:tcW w:w="1697" w:type="dxa"/>
                        <w:tcBorders>
                          <w:top w:val="single" w:sz="4" w:space="0" w:color="000000"/>
                          <w:left w:val="single" w:sz="4" w:space="0" w:color="000000"/>
                          <w:bottom w:val="single" w:sz="4" w:space="0" w:color="000000"/>
                        </w:tcBorders>
                        <w:shd w:val="clear" w:color="auto" w:fill="auto"/>
                      </w:tcPr>
                      <w:p w:rsidR="00602E17" w:rsidRPr="00E55029" w:rsidRDefault="00602E17" w:rsidP="00602E17">
                        <w:pPr>
                          <w:shd w:val="clear" w:color="auto" w:fill="FFFFFF"/>
                          <w:spacing w:line="274" w:lineRule="exact"/>
                          <w:rPr>
                            <w:sz w:val="22"/>
                            <w:szCs w:val="22"/>
                          </w:rPr>
                        </w:pPr>
                        <w:r w:rsidRPr="00E55029">
                          <w:rPr>
                            <w:bCs/>
                            <w:sz w:val="22"/>
                            <w:szCs w:val="22"/>
                          </w:rPr>
                          <w:t>2017-20</w:t>
                        </w:r>
                        <w:r>
                          <w:rPr>
                            <w:bCs/>
                            <w:sz w:val="22"/>
                            <w:szCs w:val="22"/>
                          </w:rPr>
                          <w:t>19</w:t>
                        </w:r>
                        <w:r w:rsidRPr="00E55029">
                          <w:rPr>
                            <w:bCs/>
                            <w:sz w:val="22"/>
                            <w:szCs w:val="22"/>
                          </w:rPr>
                          <w:t xml:space="preserve"> </w:t>
                        </w:r>
                        <w:r w:rsidRPr="00E55029">
                          <w:rPr>
                            <w:sz w:val="22"/>
                            <w:szCs w:val="22"/>
                          </w:rPr>
                          <w:t xml:space="preserve">г. г., в том </w:t>
                        </w:r>
                        <w:r w:rsidRPr="00E55029">
                          <w:rPr>
                            <w:bCs/>
                            <w:sz w:val="22"/>
                            <w:szCs w:val="22"/>
                          </w:rPr>
                          <w:t>числе:</w:t>
                        </w:r>
                      </w:p>
                    </w:tc>
                    <w:tc>
                      <w:tcPr>
                        <w:tcW w:w="1274" w:type="dxa"/>
                        <w:tcBorders>
                          <w:top w:val="single" w:sz="4" w:space="0" w:color="000000"/>
                          <w:left w:val="single" w:sz="4" w:space="0" w:color="000000"/>
                          <w:bottom w:val="single" w:sz="4" w:space="0" w:color="000000"/>
                        </w:tcBorders>
                        <w:shd w:val="clear" w:color="auto" w:fill="auto"/>
                        <w:vAlign w:val="center"/>
                      </w:tcPr>
                      <w:p w:rsidR="00602E17" w:rsidRPr="00E55029" w:rsidRDefault="00602E17" w:rsidP="00602E17">
                        <w:pPr>
                          <w:shd w:val="clear" w:color="auto" w:fill="FFFFFF"/>
                          <w:jc w:val="center"/>
                          <w:rPr>
                            <w:b/>
                            <w:sz w:val="22"/>
                            <w:szCs w:val="22"/>
                          </w:rPr>
                        </w:pPr>
                        <w:r>
                          <w:rPr>
                            <w:b/>
                            <w:sz w:val="22"/>
                            <w:szCs w:val="22"/>
                          </w:rPr>
                          <w:t>0,00</w:t>
                        </w:r>
                      </w:p>
                    </w:tc>
                    <w:tc>
                      <w:tcPr>
                        <w:tcW w:w="1560" w:type="dxa"/>
                        <w:tcBorders>
                          <w:top w:val="single" w:sz="4" w:space="0" w:color="000000"/>
                          <w:left w:val="single" w:sz="4" w:space="0" w:color="000000"/>
                          <w:bottom w:val="single" w:sz="4" w:space="0" w:color="000000"/>
                        </w:tcBorders>
                        <w:shd w:val="clear" w:color="auto" w:fill="auto"/>
                        <w:vAlign w:val="center"/>
                      </w:tcPr>
                      <w:p w:rsidR="00602E17" w:rsidRPr="00E55029" w:rsidRDefault="00602E17" w:rsidP="00602E17">
                        <w:pPr>
                          <w:shd w:val="clear" w:color="auto" w:fill="FFFFFF"/>
                          <w:jc w:val="center"/>
                          <w:rPr>
                            <w:b/>
                            <w:sz w:val="22"/>
                            <w:szCs w:val="22"/>
                          </w:rPr>
                        </w:pPr>
                        <w:r>
                          <w:rPr>
                            <w:b/>
                            <w:sz w:val="22"/>
                            <w:szCs w:val="22"/>
                          </w:rPr>
                          <w:t>0,00</w:t>
                        </w:r>
                      </w:p>
                    </w:tc>
                    <w:tc>
                      <w:tcPr>
                        <w:tcW w:w="1418" w:type="dxa"/>
                        <w:tcBorders>
                          <w:top w:val="single" w:sz="4" w:space="0" w:color="000000"/>
                          <w:left w:val="single" w:sz="4" w:space="0" w:color="000000"/>
                          <w:bottom w:val="single" w:sz="4" w:space="0" w:color="000000"/>
                        </w:tcBorders>
                        <w:shd w:val="clear" w:color="auto" w:fill="auto"/>
                        <w:vAlign w:val="center"/>
                      </w:tcPr>
                      <w:p w:rsidR="00602E17" w:rsidRPr="00E55029" w:rsidRDefault="00602E17" w:rsidP="00602E17">
                        <w:pPr>
                          <w:shd w:val="clear" w:color="auto" w:fill="FFFFFF"/>
                          <w:jc w:val="center"/>
                          <w:rPr>
                            <w:b/>
                            <w:sz w:val="22"/>
                            <w:szCs w:val="22"/>
                          </w:rPr>
                        </w:pPr>
                        <w:r>
                          <w:rPr>
                            <w:b/>
                            <w:sz w:val="22"/>
                            <w:szCs w:val="22"/>
                          </w:rPr>
                          <w:t>0,00</w:t>
                        </w:r>
                      </w:p>
                    </w:tc>
                    <w:tc>
                      <w:tcPr>
                        <w:tcW w:w="1421" w:type="dxa"/>
                        <w:gridSpan w:val="2"/>
                        <w:tcBorders>
                          <w:top w:val="single" w:sz="4" w:space="0" w:color="000000"/>
                          <w:left w:val="single" w:sz="4" w:space="0" w:color="000000"/>
                          <w:bottom w:val="single" w:sz="4" w:space="0" w:color="000000"/>
                          <w:right w:val="single" w:sz="4" w:space="0" w:color="auto"/>
                        </w:tcBorders>
                        <w:shd w:val="clear" w:color="auto" w:fill="auto"/>
                        <w:vAlign w:val="center"/>
                      </w:tcPr>
                      <w:p w:rsidR="00602E17" w:rsidRPr="00E55029" w:rsidRDefault="00602E17" w:rsidP="00602E17">
                        <w:pPr>
                          <w:shd w:val="clear" w:color="auto" w:fill="FFFFFF"/>
                          <w:jc w:val="center"/>
                          <w:rPr>
                            <w:b/>
                            <w:sz w:val="22"/>
                            <w:szCs w:val="22"/>
                          </w:rPr>
                        </w:pPr>
                        <w:r>
                          <w:rPr>
                            <w:b/>
                            <w:sz w:val="22"/>
                            <w:szCs w:val="22"/>
                          </w:rPr>
                          <w:t>0,00</w:t>
                        </w:r>
                      </w:p>
                    </w:tc>
                    <w:tc>
                      <w:tcPr>
                        <w:tcW w:w="1356" w:type="dxa"/>
                        <w:tcBorders>
                          <w:top w:val="single" w:sz="4" w:space="0" w:color="000000"/>
                          <w:left w:val="single" w:sz="4" w:space="0" w:color="auto"/>
                          <w:bottom w:val="single" w:sz="4" w:space="0" w:color="000000"/>
                        </w:tcBorders>
                        <w:shd w:val="clear" w:color="auto" w:fill="auto"/>
                        <w:vAlign w:val="center"/>
                      </w:tcPr>
                      <w:p w:rsidR="00602E17" w:rsidRPr="00E55029" w:rsidRDefault="00602E17" w:rsidP="00602E17">
                        <w:pPr>
                          <w:shd w:val="clear" w:color="auto" w:fill="FFFFFF"/>
                          <w:jc w:val="center"/>
                          <w:rPr>
                            <w:b/>
                            <w:sz w:val="22"/>
                            <w:szCs w:val="22"/>
                          </w:rPr>
                        </w:pPr>
                        <w:r w:rsidRPr="00E55029">
                          <w:rPr>
                            <w:b/>
                            <w:sz w:val="22"/>
                            <w:szCs w:val="22"/>
                          </w:rPr>
                          <w:t>-</w:t>
                        </w:r>
                      </w:p>
                    </w:tc>
                    <w:tc>
                      <w:tcPr>
                        <w:tcW w:w="1843" w:type="dxa"/>
                        <w:vMerge w:val="restart"/>
                        <w:tcBorders>
                          <w:top w:val="single" w:sz="4" w:space="0" w:color="auto"/>
                          <w:left w:val="single" w:sz="4" w:space="0" w:color="000000"/>
                        </w:tcBorders>
                        <w:shd w:val="clear" w:color="auto" w:fill="auto"/>
                      </w:tcPr>
                      <w:p w:rsidR="00602E17" w:rsidRDefault="00602E17" w:rsidP="00602E17">
                        <w:pPr>
                          <w:pStyle w:val="ConsPlusNormal"/>
                          <w:rPr>
                            <w:rFonts w:ascii="Times New Roman" w:hAnsi="Times New Roman" w:cs="Times New Roman"/>
                            <w:sz w:val="24"/>
                            <w:szCs w:val="24"/>
                          </w:rPr>
                        </w:pPr>
                        <w:r>
                          <w:rPr>
                            <w:rFonts w:ascii="Times New Roman" w:hAnsi="Times New Roman" w:cs="Times New Roman"/>
                            <w:sz w:val="24"/>
                            <w:szCs w:val="24"/>
                          </w:rPr>
                          <w:t>Администрации сельских поселений</w:t>
                        </w:r>
                      </w:p>
                    </w:tc>
                    <w:tc>
                      <w:tcPr>
                        <w:tcW w:w="2836" w:type="dxa"/>
                        <w:gridSpan w:val="3"/>
                        <w:vMerge w:val="restart"/>
                        <w:tcBorders>
                          <w:top w:val="single" w:sz="4" w:space="0" w:color="000000"/>
                          <w:left w:val="single" w:sz="4" w:space="0" w:color="000000"/>
                          <w:right w:val="single" w:sz="4" w:space="0" w:color="000000"/>
                        </w:tcBorders>
                        <w:shd w:val="clear" w:color="auto" w:fill="auto"/>
                      </w:tcPr>
                      <w:p w:rsidR="00602E17" w:rsidRDefault="00602E17" w:rsidP="00602E17">
                        <w:pPr>
                          <w:pStyle w:val="ConsPlusNormal"/>
                          <w:snapToGrid w:val="0"/>
                          <w:rPr>
                            <w:rFonts w:ascii="Times New Roman" w:hAnsi="Times New Roman" w:cs="Times New Roman"/>
                            <w:sz w:val="24"/>
                            <w:szCs w:val="24"/>
                          </w:rPr>
                        </w:pPr>
                        <w:r>
                          <w:rPr>
                            <w:rFonts w:ascii="Times New Roman" w:hAnsi="Times New Roman" w:cs="Times New Roman"/>
                            <w:sz w:val="22"/>
                            <w:szCs w:val="22"/>
                          </w:rPr>
                          <w:t>Повышение   уровня</w:t>
                        </w:r>
                        <w:r>
                          <w:rPr>
                            <w:rFonts w:ascii="Times New Roman" w:hAnsi="Times New Roman" w:cs="Times New Roman"/>
                            <w:sz w:val="22"/>
                            <w:szCs w:val="22"/>
                          </w:rPr>
                          <w:br/>
                          <w:t>обеспеченности       сельского</w:t>
                        </w:r>
                        <w:r>
                          <w:rPr>
                            <w:rFonts w:ascii="Times New Roman" w:hAnsi="Times New Roman" w:cs="Times New Roman"/>
                            <w:sz w:val="22"/>
                            <w:szCs w:val="22"/>
                          </w:rPr>
                          <w:br/>
                          <w:t>населения  водой  нормативного</w:t>
                        </w:r>
                        <w:r>
                          <w:rPr>
                            <w:rFonts w:ascii="Times New Roman" w:hAnsi="Times New Roman" w:cs="Times New Roman"/>
                            <w:sz w:val="22"/>
                            <w:szCs w:val="22"/>
                          </w:rPr>
                          <w:br/>
                          <w:t xml:space="preserve">качества                      </w:t>
                        </w:r>
                        <w:r>
                          <w:rPr>
                            <w:rFonts w:ascii="Times New Roman" w:hAnsi="Times New Roman" w:cs="Times New Roman"/>
                            <w:sz w:val="24"/>
                            <w:szCs w:val="24"/>
                          </w:rPr>
                          <w:t xml:space="preserve">                                                       </w:t>
                        </w:r>
                      </w:p>
                    </w:tc>
                  </w:tr>
                  <w:tr w:rsidR="00602E17" w:rsidTr="00602E17">
                    <w:trPr>
                      <w:cantSplit/>
                      <w:trHeight w:val="233"/>
                    </w:trPr>
                    <w:tc>
                      <w:tcPr>
                        <w:tcW w:w="2968" w:type="dxa"/>
                        <w:tcBorders>
                          <w:top w:val="single" w:sz="4" w:space="0" w:color="000000"/>
                          <w:left w:val="single" w:sz="4" w:space="0" w:color="000000"/>
                          <w:bottom w:val="single" w:sz="4" w:space="0" w:color="000000"/>
                        </w:tcBorders>
                        <w:shd w:val="clear" w:color="auto" w:fill="auto"/>
                      </w:tcPr>
                      <w:p w:rsidR="00602E17" w:rsidRPr="00E55029" w:rsidRDefault="00602E17" w:rsidP="00602E17">
                        <w:pPr>
                          <w:shd w:val="clear" w:color="auto" w:fill="FFFFFF"/>
                          <w:rPr>
                            <w:sz w:val="22"/>
                            <w:szCs w:val="22"/>
                          </w:rPr>
                        </w:pPr>
                        <w:r w:rsidRPr="00E55029">
                          <w:rPr>
                            <w:sz w:val="22"/>
                            <w:szCs w:val="22"/>
                          </w:rPr>
                          <w:t xml:space="preserve"> </w:t>
                        </w:r>
                      </w:p>
                    </w:tc>
                    <w:tc>
                      <w:tcPr>
                        <w:tcW w:w="1697" w:type="dxa"/>
                        <w:tcBorders>
                          <w:top w:val="single" w:sz="4" w:space="0" w:color="000000"/>
                          <w:left w:val="single" w:sz="4" w:space="0" w:color="000000"/>
                          <w:bottom w:val="single" w:sz="4" w:space="0" w:color="000000"/>
                        </w:tcBorders>
                        <w:shd w:val="clear" w:color="auto" w:fill="auto"/>
                      </w:tcPr>
                      <w:p w:rsidR="00602E17" w:rsidRPr="00E55029" w:rsidRDefault="00602E17" w:rsidP="00602E17">
                        <w:pPr>
                          <w:shd w:val="clear" w:color="auto" w:fill="FFFFFF"/>
                          <w:rPr>
                            <w:sz w:val="22"/>
                            <w:szCs w:val="22"/>
                          </w:rPr>
                        </w:pPr>
                      </w:p>
                    </w:tc>
                    <w:tc>
                      <w:tcPr>
                        <w:tcW w:w="1274" w:type="dxa"/>
                        <w:tcBorders>
                          <w:top w:val="single" w:sz="4" w:space="0" w:color="000000"/>
                          <w:left w:val="single" w:sz="4" w:space="0" w:color="000000"/>
                          <w:bottom w:val="single" w:sz="4" w:space="0" w:color="000000"/>
                        </w:tcBorders>
                        <w:shd w:val="clear" w:color="auto" w:fill="auto"/>
                      </w:tcPr>
                      <w:p w:rsidR="00602E17" w:rsidRPr="00E55029" w:rsidRDefault="00602E17" w:rsidP="00602E17">
                        <w:pPr>
                          <w:shd w:val="clear" w:color="auto" w:fill="FFFFFF"/>
                          <w:jc w:val="center"/>
                          <w:rPr>
                            <w:sz w:val="22"/>
                            <w:szCs w:val="22"/>
                          </w:rPr>
                        </w:pPr>
                      </w:p>
                    </w:tc>
                    <w:tc>
                      <w:tcPr>
                        <w:tcW w:w="1560" w:type="dxa"/>
                        <w:tcBorders>
                          <w:top w:val="single" w:sz="4" w:space="0" w:color="000000"/>
                          <w:left w:val="single" w:sz="4" w:space="0" w:color="000000"/>
                          <w:bottom w:val="single" w:sz="4" w:space="0" w:color="000000"/>
                        </w:tcBorders>
                        <w:shd w:val="clear" w:color="auto" w:fill="auto"/>
                      </w:tcPr>
                      <w:p w:rsidR="00602E17" w:rsidRPr="00E55029" w:rsidRDefault="00602E17" w:rsidP="00602E17">
                        <w:pPr>
                          <w:shd w:val="clear" w:color="auto" w:fill="FFFFFF"/>
                          <w:jc w:val="center"/>
                          <w:rPr>
                            <w:sz w:val="22"/>
                            <w:szCs w:val="22"/>
                          </w:rPr>
                        </w:pPr>
                      </w:p>
                    </w:tc>
                    <w:tc>
                      <w:tcPr>
                        <w:tcW w:w="1418" w:type="dxa"/>
                        <w:tcBorders>
                          <w:top w:val="single" w:sz="4" w:space="0" w:color="000000"/>
                          <w:left w:val="single" w:sz="4" w:space="0" w:color="000000"/>
                          <w:bottom w:val="single" w:sz="4" w:space="0" w:color="000000"/>
                        </w:tcBorders>
                        <w:shd w:val="clear" w:color="auto" w:fill="auto"/>
                      </w:tcPr>
                      <w:p w:rsidR="00602E17" w:rsidRPr="00E55029" w:rsidRDefault="00602E17" w:rsidP="00602E17">
                        <w:pPr>
                          <w:shd w:val="clear" w:color="auto" w:fill="FFFFFF"/>
                          <w:jc w:val="center"/>
                          <w:rPr>
                            <w:sz w:val="22"/>
                            <w:szCs w:val="22"/>
                          </w:rPr>
                        </w:pPr>
                      </w:p>
                    </w:tc>
                    <w:tc>
                      <w:tcPr>
                        <w:tcW w:w="1421" w:type="dxa"/>
                        <w:gridSpan w:val="2"/>
                        <w:tcBorders>
                          <w:top w:val="single" w:sz="4" w:space="0" w:color="000000"/>
                          <w:left w:val="single" w:sz="4" w:space="0" w:color="000000"/>
                          <w:bottom w:val="single" w:sz="4" w:space="0" w:color="000000"/>
                          <w:right w:val="single" w:sz="4" w:space="0" w:color="auto"/>
                        </w:tcBorders>
                        <w:shd w:val="clear" w:color="auto" w:fill="auto"/>
                      </w:tcPr>
                      <w:p w:rsidR="00602E17" w:rsidRPr="00E55029" w:rsidRDefault="00602E17" w:rsidP="00602E17">
                        <w:pPr>
                          <w:shd w:val="clear" w:color="auto" w:fill="FFFFFF"/>
                          <w:jc w:val="center"/>
                          <w:rPr>
                            <w:sz w:val="22"/>
                            <w:szCs w:val="22"/>
                          </w:rPr>
                        </w:pPr>
                      </w:p>
                    </w:tc>
                    <w:tc>
                      <w:tcPr>
                        <w:tcW w:w="1356" w:type="dxa"/>
                        <w:tcBorders>
                          <w:top w:val="single" w:sz="4" w:space="0" w:color="000000"/>
                          <w:left w:val="single" w:sz="4" w:space="0" w:color="auto"/>
                          <w:bottom w:val="single" w:sz="4" w:space="0" w:color="000000"/>
                        </w:tcBorders>
                        <w:shd w:val="clear" w:color="auto" w:fill="auto"/>
                      </w:tcPr>
                      <w:p w:rsidR="00602E17" w:rsidRPr="00E55029" w:rsidRDefault="00602E17" w:rsidP="00602E17">
                        <w:pPr>
                          <w:shd w:val="clear" w:color="auto" w:fill="FFFFFF"/>
                          <w:jc w:val="center"/>
                          <w:rPr>
                            <w:sz w:val="22"/>
                            <w:szCs w:val="22"/>
                          </w:rPr>
                        </w:pPr>
                        <w:r w:rsidRPr="00E55029">
                          <w:rPr>
                            <w:sz w:val="22"/>
                            <w:szCs w:val="22"/>
                          </w:rPr>
                          <w:t>-</w:t>
                        </w:r>
                      </w:p>
                    </w:tc>
                    <w:tc>
                      <w:tcPr>
                        <w:tcW w:w="1843" w:type="dxa"/>
                        <w:vMerge/>
                        <w:tcBorders>
                          <w:left w:val="single" w:sz="4" w:space="0" w:color="000000"/>
                          <w:bottom w:val="single" w:sz="4" w:space="0" w:color="auto"/>
                        </w:tcBorders>
                        <w:shd w:val="clear" w:color="auto" w:fill="auto"/>
                      </w:tcPr>
                      <w:p w:rsidR="00602E17" w:rsidRDefault="00602E17" w:rsidP="00602E17">
                        <w:pPr>
                          <w:pStyle w:val="ConsPlusNormal"/>
                          <w:snapToGrid w:val="0"/>
                          <w:rPr>
                            <w:rFonts w:ascii="Times New Roman" w:hAnsi="Times New Roman" w:cs="Times New Roman"/>
                            <w:sz w:val="24"/>
                            <w:szCs w:val="24"/>
                          </w:rPr>
                        </w:pPr>
                      </w:p>
                    </w:tc>
                    <w:tc>
                      <w:tcPr>
                        <w:tcW w:w="2836" w:type="dxa"/>
                        <w:gridSpan w:val="3"/>
                        <w:vMerge/>
                        <w:tcBorders>
                          <w:left w:val="single" w:sz="4" w:space="0" w:color="000000"/>
                          <w:right w:val="single" w:sz="4" w:space="0" w:color="000000"/>
                        </w:tcBorders>
                        <w:shd w:val="clear" w:color="auto" w:fill="auto"/>
                      </w:tcPr>
                      <w:p w:rsidR="00602E17" w:rsidRDefault="00602E17" w:rsidP="00602E17">
                        <w:pPr>
                          <w:pStyle w:val="ConsPlusNormal"/>
                          <w:snapToGrid w:val="0"/>
                          <w:rPr>
                            <w:rFonts w:ascii="Times New Roman" w:hAnsi="Times New Roman" w:cs="Times New Roman"/>
                            <w:sz w:val="24"/>
                            <w:szCs w:val="24"/>
                          </w:rPr>
                        </w:pPr>
                      </w:p>
                    </w:tc>
                  </w:tr>
                  <w:tr w:rsidR="00602E17" w:rsidTr="00602E17">
                    <w:trPr>
                      <w:cantSplit/>
                      <w:trHeight w:val="233"/>
                    </w:trPr>
                    <w:tc>
                      <w:tcPr>
                        <w:tcW w:w="2968" w:type="dxa"/>
                        <w:tcBorders>
                          <w:top w:val="single" w:sz="4" w:space="0" w:color="000000"/>
                          <w:left w:val="single" w:sz="4" w:space="0" w:color="000000"/>
                          <w:bottom w:val="single" w:sz="4" w:space="0" w:color="000000"/>
                        </w:tcBorders>
                        <w:shd w:val="clear" w:color="auto" w:fill="auto"/>
                      </w:tcPr>
                      <w:p w:rsidR="00602E17" w:rsidRPr="00E55029" w:rsidRDefault="00602E17" w:rsidP="00602E17">
                        <w:pPr>
                          <w:shd w:val="clear" w:color="auto" w:fill="FFFFFF"/>
                          <w:rPr>
                            <w:sz w:val="22"/>
                            <w:szCs w:val="22"/>
                          </w:rPr>
                        </w:pPr>
                      </w:p>
                    </w:tc>
                    <w:tc>
                      <w:tcPr>
                        <w:tcW w:w="1697" w:type="dxa"/>
                        <w:tcBorders>
                          <w:top w:val="single" w:sz="4" w:space="0" w:color="000000"/>
                          <w:left w:val="single" w:sz="4" w:space="0" w:color="000000"/>
                          <w:bottom w:val="single" w:sz="4" w:space="0" w:color="000000"/>
                        </w:tcBorders>
                        <w:shd w:val="clear" w:color="auto" w:fill="auto"/>
                      </w:tcPr>
                      <w:p w:rsidR="00602E17" w:rsidRPr="00E55029" w:rsidRDefault="00602E17" w:rsidP="00602E17">
                        <w:pPr>
                          <w:shd w:val="clear" w:color="auto" w:fill="FFFFFF"/>
                          <w:rPr>
                            <w:sz w:val="22"/>
                            <w:szCs w:val="22"/>
                          </w:rPr>
                        </w:pPr>
                      </w:p>
                    </w:tc>
                    <w:tc>
                      <w:tcPr>
                        <w:tcW w:w="1274" w:type="dxa"/>
                        <w:tcBorders>
                          <w:top w:val="single" w:sz="4" w:space="0" w:color="000000"/>
                          <w:left w:val="single" w:sz="4" w:space="0" w:color="000000"/>
                          <w:bottom w:val="single" w:sz="4" w:space="0" w:color="000000"/>
                        </w:tcBorders>
                        <w:shd w:val="clear" w:color="auto" w:fill="auto"/>
                      </w:tcPr>
                      <w:p w:rsidR="00602E17" w:rsidRPr="00E55029" w:rsidRDefault="00602E17" w:rsidP="00602E17">
                        <w:pPr>
                          <w:shd w:val="clear" w:color="auto" w:fill="FFFFFF"/>
                          <w:jc w:val="center"/>
                          <w:rPr>
                            <w:sz w:val="22"/>
                            <w:szCs w:val="22"/>
                          </w:rPr>
                        </w:pPr>
                      </w:p>
                    </w:tc>
                    <w:tc>
                      <w:tcPr>
                        <w:tcW w:w="1560" w:type="dxa"/>
                        <w:tcBorders>
                          <w:top w:val="single" w:sz="4" w:space="0" w:color="000000"/>
                          <w:left w:val="single" w:sz="4" w:space="0" w:color="000000"/>
                          <w:bottom w:val="single" w:sz="4" w:space="0" w:color="000000"/>
                        </w:tcBorders>
                        <w:shd w:val="clear" w:color="auto" w:fill="auto"/>
                      </w:tcPr>
                      <w:p w:rsidR="00602E17" w:rsidRPr="00E55029" w:rsidRDefault="00602E17" w:rsidP="00602E17">
                        <w:pPr>
                          <w:shd w:val="clear" w:color="auto" w:fill="FFFFFF"/>
                          <w:jc w:val="center"/>
                          <w:rPr>
                            <w:sz w:val="22"/>
                            <w:szCs w:val="22"/>
                          </w:rPr>
                        </w:pPr>
                      </w:p>
                    </w:tc>
                    <w:tc>
                      <w:tcPr>
                        <w:tcW w:w="1418" w:type="dxa"/>
                        <w:tcBorders>
                          <w:top w:val="single" w:sz="4" w:space="0" w:color="000000"/>
                          <w:left w:val="single" w:sz="4" w:space="0" w:color="000000"/>
                          <w:bottom w:val="single" w:sz="4" w:space="0" w:color="000000"/>
                        </w:tcBorders>
                        <w:shd w:val="clear" w:color="auto" w:fill="auto"/>
                      </w:tcPr>
                      <w:p w:rsidR="00602E17" w:rsidRPr="00E55029" w:rsidRDefault="00602E17" w:rsidP="00602E17">
                        <w:pPr>
                          <w:shd w:val="clear" w:color="auto" w:fill="FFFFFF"/>
                          <w:jc w:val="center"/>
                          <w:rPr>
                            <w:sz w:val="22"/>
                            <w:szCs w:val="22"/>
                          </w:rPr>
                        </w:pPr>
                      </w:p>
                    </w:tc>
                    <w:tc>
                      <w:tcPr>
                        <w:tcW w:w="1421" w:type="dxa"/>
                        <w:gridSpan w:val="2"/>
                        <w:tcBorders>
                          <w:top w:val="single" w:sz="4" w:space="0" w:color="000000"/>
                          <w:left w:val="single" w:sz="4" w:space="0" w:color="000000"/>
                          <w:bottom w:val="single" w:sz="4" w:space="0" w:color="000000"/>
                          <w:right w:val="single" w:sz="4" w:space="0" w:color="auto"/>
                        </w:tcBorders>
                        <w:shd w:val="clear" w:color="auto" w:fill="auto"/>
                      </w:tcPr>
                      <w:p w:rsidR="00602E17" w:rsidRPr="00E55029" w:rsidRDefault="00602E17" w:rsidP="00602E17">
                        <w:pPr>
                          <w:shd w:val="clear" w:color="auto" w:fill="FFFFFF"/>
                          <w:jc w:val="center"/>
                          <w:rPr>
                            <w:sz w:val="22"/>
                            <w:szCs w:val="22"/>
                          </w:rPr>
                        </w:pPr>
                      </w:p>
                    </w:tc>
                    <w:tc>
                      <w:tcPr>
                        <w:tcW w:w="1356" w:type="dxa"/>
                        <w:tcBorders>
                          <w:top w:val="single" w:sz="4" w:space="0" w:color="000000"/>
                          <w:left w:val="single" w:sz="4" w:space="0" w:color="auto"/>
                          <w:bottom w:val="single" w:sz="4" w:space="0" w:color="000000"/>
                        </w:tcBorders>
                        <w:shd w:val="clear" w:color="auto" w:fill="auto"/>
                      </w:tcPr>
                      <w:p w:rsidR="00602E17" w:rsidRPr="00E55029" w:rsidRDefault="00602E17" w:rsidP="00602E17">
                        <w:pPr>
                          <w:shd w:val="clear" w:color="auto" w:fill="FFFFFF"/>
                          <w:jc w:val="center"/>
                          <w:rPr>
                            <w:sz w:val="22"/>
                            <w:szCs w:val="22"/>
                          </w:rPr>
                        </w:pPr>
                        <w:r w:rsidRPr="00E55029">
                          <w:rPr>
                            <w:sz w:val="22"/>
                            <w:szCs w:val="22"/>
                          </w:rPr>
                          <w:t>-</w:t>
                        </w:r>
                      </w:p>
                    </w:tc>
                    <w:tc>
                      <w:tcPr>
                        <w:tcW w:w="1843" w:type="dxa"/>
                        <w:vMerge/>
                        <w:tcBorders>
                          <w:left w:val="single" w:sz="4" w:space="0" w:color="000000"/>
                        </w:tcBorders>
                        <w:shd w:val="clear" w:color="auto" w:fill="auto"/>
                      </w:tcPr>
                      <w:p w:rsidR="00602E17" w:rsidRDefault="00602E17" w:rsidP="00602E17">
                        <w:pPr>
                          <w:pStyle w:val="ConsPlusNormal"/>
                          <w:snapToGrid w:val="0"/>
                          <w:rPr>
                            <w:rFonts w:ascii="Times New Roman" w:hAnsi="Times New Roman" w:cs="Times New Roman"/>
                            <w:sz w:val="24"/>
                            <w:szCs w:val="24"/>
                          </w:rPr>
                        </w:pPr>
                      </w:p>
                    </w:tc>
                    <w:tc>
                      <w:tcPr>
                        <w:tcW w:w="2836" w:type="dxa"/>
                        <w:gridSpan w:val="3"/>
                        <w:vMerge/>
                        <w:tcBorders>
                          <w:left w:val="single" w:sz="4" w:space="0" w:color="000000"/>
                          <w:right w:val="single" w:sz="4" w:space="0" w:color="000000"/>
                        </w:tcBorders>
                        <w:shd w:val="clear" w:color="auto" w:fill="auto"/>
                      </w:tcPr>
                      <w:p w:rsidR="00602E17" w:rsidRDefault="00602E17" w:rsidP="00602E17">
                        <w:pPr>
                          <w:pStyle w:val="ConsPlusNormal"/>
                          <w:snapToGrid w:val="0"/>
                          <w:rPr>
                            <w:rFonts w:ascii="Times New Roman" w:hAnsi="Times New Roman" w:cs="Times New Roman"/>
                            <w:sz w:val="24"/>
                            <w:szCs w:val="24"/>
                          </w:rPr>
                        </w:pPr>
                      </w:p>
                    </w:tc>
                  </w:tr>
                  <w:tr w:rsidR="00602E17" w:rsidTr="00602E17">
                    <w:trPr>
                      <w:gridAfter w:val="2"/>
                      <w:wAfter w:w="852" w:type="dxa"/>
                      <w:cantSplit/>
                      <w:trHeight w:val="233"/>
                    </w:trPr>
                    <w:tc>
                      <w:tcPr>
                        <w:tcW w:w="15521" w:type="dxa"/>
                        <w:gridSpan w:val="10"/>
                        <w:tcBorders>
                          <w:top w:val="single" w:sz="4" w:space="0" w:color="000000"/>
                          <w:left w:val="single" w:sz="4" w:space="0" w:color="000000"/>
                          <w:bottom w:val="single" w:sz="4" w:space="0" w:color="000000"/>
                          <w:right w:val="single" w:sz="4" w:space="0" w:color="000000"/>
                        </w:tcBorders>
                        <w:shd w:val="clear" w:color="auto" w:fill="auto"/>
                      </w:tcPr>
                      <w:p w:rsidR="00602E17" w:rsidRPr="00E55029" w:rsidRDefault="00602E17" w:rsidP="00602E17">
                        <w:pPr>
                          <w:pStyle w:val="ConsPlusNormal"/>
                          <w:snapToGrid w:val="0"/>
                          <w:jc w:val="center"/>
                          <w:rPr>
                            <w:rFonts w:ascii="Times New Roman" w:hAnsi="Times New Roman" w:cs="Times New Roman"/>
                            <w:b/>
                            <w:sz w:val="22"/>
                            <w:szCs w:val="22"/>
                          </w:rPr>
                        </w:pPr>
                        <w:r w:rsidRPr="00E55029">
                          <w:rPr>
                            <w:rFonts w:ascii="Times New Roman" w:hAnsi="Times New Roman" w:cs="Times New Roman"/>
                            <w:b/>
                            <w:sz w:val="22"/>
                            <w:szCs w:val="22"/>
                          </w:rPr>
                          <w:t>Раздел 2. Прочие расходы</w:t>
                        </w:r>
                      </w:p>
                    </w:tc>
                  </w:tr>
                  <w:tr w:rsidR="00602E17" w:rsidTr="00602E17">
                    <w:trPr>
                      <w:gridAfter w:val="2"/>
                      <w:wAfter w:w="852" w:type="dxa"/>
                      <w:cantSplit/>
                      <w:trHeight w:val="233"/>
                    </w:trPr>
                    <w:tc>
                      <w:tcPr>
                        <w:tcW w:w="2968" w:type="dxa"/>
                        <w:tcBorders>
                          <w:top w:val="single" w:sz="4" w:space="0" w:color="000000"/>
                          <w:left w:val="single" w:sz="4" w:space="0" w:color="000000"/>
                          <w:bottom w:val="single" w:sz="4" w:space="0" w:color="000000"/>
                        </w:tcBorders>
                        <w:shd w:val="clear" w:color="auto" w:fill="auto"/>
                      </w:tcPr>
                      <w:p w:rsidR="00602E17" w:rsidRPr="00E55029" w:rsidRDefault="00602E17" w:rsidP="00602E17">
                        <w:pPr>
                          <w:shd w:val="clear" w:color="auto" w:fill="FFFFFF"/>
                          <w:rPr>
                            <w:sz w:val="22"/>
                            <w:szCs w:val="22"/>
                          </w:rPr>
                        </w:pPr>
                        <w:r w:rsidRPr="00E55029">
                          <w:rPr>
                            <w:sz w:val="22"/>
                            <w:szCs w:val="22"/>
                          </w:rPr>
                          <w:t>Разработка ПСД</w:t>
                        </w:r>
                      </w:p>
                    </w:tc>
                    <w:tc>
                      <w:tcPr>
                        <w:tcW w:w="1697" w:type="dxa"/>
                        <w:tcBorders>
                          <w:top w:val="single" w:sz="4" w:space="0" w:color="auto"/>
                          <w:left w:val="single" w:sz="4" w:space="0" w:color="000000"/>
                          <w:bottom w:val="single" w:sz="4" w:space="0" w:color="000000"/>
                        </w:tcBorders>
                        <w:shd w:val="clear" w:color="auto" w:fill="auto"/>
                      </w:tcPr>
                      <w:p w:rsidR="00602E17" w:rsidRPr="00005B5B" w:rsidRDefault="00602E17" w:rsidP="00602E17">
                        <w:pPr>
                          <w:shd w:val="clear" w:color="auto" w:fill="FFFFFF"/>
                          <w:spacing w:line="274" w:lineRule="exact"/>
                          <w:rPr>
                            <w:sz w:val="22"/>
                            <w:szCs w:val="22"/>
                          </w:rPr>
                        </w:pPr>
                        <w:r w:rsidRPr="00005B5B">
                          <w:rPr>
                            <w:bCs/>
                            <w:sz w:val="22"/>
                            <w:szCs w:val="22"/>
                          </w:rPr>
                          <w:t xml:space="preserve">2017-2019 </w:t>
                        </w:r>
                        <w:r w:rsidRPr="00005B5B">
                          <w:rPr>
                            <w:sz w:val="22"/>
                            <w:szCs w:val="22"/>
                          </w:rPr>
                          <w:t xml:space="preserve">г. г., в том </w:t>
                        </w:r>
                        <w:r w:rsidRPr="00005B5B">
                          <w:rPr>
                            <w:bCs/>
                            <w:sz w:val="22"/>
                            <w:szCs w:val="22"/>
                          </w:rPr>
                          <w:t>числе:</w:t>
                        </w:r>
                      </w:p>
                    </w:tc>
                    <w:tc>
                      <w:tcPr>
                        <w:tcW w:w="1274" w:type="dxa"/>
                        <w:tcBorders>
                          <w:top w:val="single" w:sz="4" w:space="0" w:color="auto"/>
                          <w:left w:val="single" w:sz="4" w:space="0" w:color="000000"/>
                          <w:bottom w:val="single" w:sz="4" w:space="0" w:color="000000"/>
                        </w:tcBorders>
                        <w:shd w:val="clear" w:color="auto" w:fill="auto"/>
                      </w:tcPr>
                      <w:p w:rsidR="00602E17" w:rsidRPr="00E55029" w:rsidRDefault="00602E17" w:rsidP="00602E17">
                        <w:pPr>
                          <w:shd w:val="clear" w:color="auto" w:fill="FFFFFF"/>
                          <w:jc w:val="center"/>
                          <w:rPr>
                            <w:b/>
                            <w:sz w:val="22"/>
                            <w:szCs w:val="22"/>
                          </w:rPr>
                        </w:pPr>
                        <w:r>
                          <w:rPr>
                            <w:b/>
                            <w:sz w:val="22"/>
                            <w:szCs w:val="22"/>
                          </w:rPr>
                          <w:t>0,00</w:t>
                        </w:r>
                      </w:p>
                    </w:tc>
                    <w:tc>
                      <w:tcPr>
                        <w:tcW w:w="1560" w:type="dxa"/>
                        <w:tcBorders>
                          <w:top w:val="single" w:sz="4" w:space="0" w:color="auto"/>
                          <w:left w:val="single" w:sz="4" w:space="0" w:color="000000"/>
                          <w:bottom w:val="single" w:sz="4" w:space="0" w:color="000000"/>
                        </w:tcBorders>
                        <w:shd w:val="clear" w:color="auto" w:fill="auto"/>
                      </w:tcPr>
                      <w:p w:rsidR="00602E17" w:rsidRPr="00E55029" w:rsidRDefault="00602E17" w:rsidP="00602E17">
                        <w:pPr>
                          <w:shd w:val="clear" w:color="auto" w:fill="FFFFFF"/>
                          <w:jc w:val="center"/>
                          <w:rPr>
                            <w:b/>
                            <w:sz w:val="22"/>
                            <w:szCs w:val="22"/>
                          </w:rPr>
                        </w:pPr>
                        <w:r w:rsidRPr="00E55029">
                          <w:rPr>
                            <w:b/>
                            <w:bCs/>
                            <w:sz w:val="22"/>
                            <w:szCs w:val="22"/>
                          </w:rPr>
                          <w:t>0</w:t>
                        </w:r>
                        <w:r>
                          <w:rPr>
                            <w:b/>
                            <w:bCs/>
                            <w:sz w:val="22"/>
                            <w:szCs w:val="22"/>
                          </w:rPr>
                          <w:t>,00</w:t>
                        </w:r>
                      </w:p>
                    </w:tc>
                    <w:tc>
                      <w:tcPr>
                        <w:tcW w:w="1418" w:type="dxa"/>
                        <w:tcBorders>
                          <w:top w:val="single" w:sz="4" w:space="0" w:color="auto"/>
                          <w:left w:val="single" w:sz="4" w:space="0" w:color="000000"/>
                          <w:bottom w:val="single" w:sz="4" w:space="0" w:color="000000"/>
                        </w:tcBorders>
                        <w:shd w:val="clear" w:color="auto" w:fill="auto"/>
                      </w:tcPr>
                      <w:p w:rsidR="00602E17" w:rsidRPr="00E55029" w:rsidRDefault="00602E17" w:rsidP="00602E17">
                        <w:pPr>
                          <w:shd w:val="clear" w:color="auto" w:fill="FFFFFF"/>
                          <w:jc w:val="center"/>
                          <w:rPr>
                            <w:b/>
                            <w:sz w:val="22"/>
                            <w:szCs w:val="22"/>
                          </w:rPr>
                        </w:pPr>
                        <w:r>
                          <w:rPr>
                            <w:b/>
                            <w:sz w:val="22"/>
                            <w:szCs w:val="22"/>
                          </w:rPr>
                          <w:t>0,00</w:t>
                        </w:r>
                      </w:p>
                    </w:tc>
                    <w:tc>
                      <w:tcPr>
                        <w:tcW w:w="1421" w:type="dxa"/>
                        <w:gridSpan w:val="2"/>
                        <w:tcBorders>
                          <w:top w:val="single" w:sz="4" w:space="0" w:color="auto"/>
                          <w:left w:val="single" w:sz="4" w:space="0" w:color="000000"/>
                          <w:bottom w:val="single" w:sz="4" w:space="0" w:color="000000"/>
                          <w:right w:val="single" w:sz="4" w:space="0" w:color="auto"/>
                        </w:tcBorders>
                        <w:shd w:val="clear" w:color="auto" w:fill="auto"/>
                      </w:tcPr>
                      <w:p w:rsidR="00602E17" w:rsidRPr="00E55029" w:rsidRDefault="00602E17" w:rsidP="00602E17">
                        <w:pPr>
                          <w:shd w:val="clear" w:color="auto" w:fill="FFFFFF"/>
                          <w:jc w:val="center"/>
                          <w:rPr>
                            <w:b/>
                            <w:sz w:val="22"/>
                            <w:szCs w:val="22"/>
                          </w:rPr>
                        </w:pPr>
                        <w:r>
                          <w:rPr>
                            <w:b/>
                            <w:sz w:val="22"/>
                            <w:szCs w:val="22"/>
                          </w:rPr>
                          <w:t>0,00</w:t>
                        </w:r>
                      </w:p>
                    </w:tc>
                    <w:tc>
                      <w:tcPr>
                        <w:tcW w:w="1356" w:type="dxa"/>
                        <w:tcBorders>
                          <w:top w:val="single" w:sz="4" w:space="0" w:color="auto"/>
                          <w:left w:val="single" w:sz="4" w:space="0" w:color="auto"/>
                          <w:bottom w:val="single" w:sz="4" w:space="0" w:color="000000"/>
                        </w:tcBorders>
                        <w:shd w:val="clear" w:color="auto" w:fill="auto"/>
                      </w:tcPr>
                      <w:p w:rsidR="00602E17" w:rsidRPr="00E55029" w:rsidRDefault="00602E17" w:rsidP="00602E17">
                        <w:pPr>
                          <w:shd w:val="clear" w:color="auto" w:fill="FFFFFF"/>
                          <w:jc w:val="center"/>
                          <w:rPr>
                            <w:b/>
                            <w:sz w:val="22"/>
                            <w:szCs w:val="22"/>
                          </w:rPr>
                        </w:pPr>
                        <w:r w:rsidRPr="00E55029">
                          <w:rPr>
                            <w:b/>
                            <w:sz w:val="22"/>
                            <w:szCs w:val="22"/>
                          </w:rPr>
                          <w:t>-</w:t>
                        </w:r>
                      </w:p>
                    </w:tc>
                    <w:tc>
                      <w:tcPr>
                        <w:tcW w:w="1843" w:type="dxa"/>
                        <w:vMerge w:val="restart"/>
                        <w:tcBorders>
                          <w:top w:val="single" w:sz="4" w:space="0" w:color="auto"/>
                          <w:left w:val="single" w:sz="4" w:space="0" w:color="000000"/>
                          <w:bottom w:val="single" w:sz="4" w:space="0" w:color="auto"/>
                        </w:tcBorders>
                        <w:shd w:val="clear" w:color="auto" w:fill="auto"/>
                      </w:tcPr>
                      <w:p w:rsidR="00602E17" w:rsidRDefault="00602E17" w:rsidP="00602E17">
                        <w:pPr>
                          <w:pStyle w:val="ConsPlusNormal"/>
                          <w:snapToGrid w:val="0"/>
                          <w:rPr>
                            <w:rFonts w:ascii="Times New Roman" w:hAnsi="Times New Roman" w:cs="Times New Roman"/>
                            <w:sz w:val="24"/>
                            <w:szCs w:val="24"/>
                          </w:rPr>
                        </w:pPr>
                        <w:r>
                          <w:rPr>
                            <w:rFonts w:ascii="Times New Roman" w:hAnsi="Times New Roman" w:cs="Times New Roman"/>
                            <w:sz w:val="24"/>
                            <w:szCs w:val="24"/>
                          </w:rPr>
                          <w:t>Администрации сельских поселений</w:t>
                        </w:r>
                      </w:p>
                    </w:tc>
                    <w:tc>
                      <w:tcPr>
                        <w:tcW w:w="1984" w:type="dxa"/>
                        <w:vMerge w:val="restart"/>
                        <w:tcBorders>
                          <w:top w:val="single" w:sz="4" w:space="0" w:color="auto"/>
                          <w:left w:val="single" w:sz="4" w:space="0" w:color="000000"/>
                          <w:bottom w:val="single" w:sz="4" w:space="0" w:color="auto"/>
                          <w:right w:val="single" w:sz="4" w:space="0" w:color="000000"/>
                        </w:tcBorders>
                        <w:shd w:val="clear" w:color="auto" w:fill="auto"/>
                      </w:tcPr>
                      <w:p w:rsidR="00602E17" w:rsidRDefault="00602E17" w:rsidP="00602E17">
                        <w:pPr>
                          <w:pStyle w:val="ConsPlusNormal"/>
                          <w:snapToGrid w:val="0"/>
                          <w:rPr>
                            <w:rFonts w:ascii="Times New Roman" w:hAnsi="Times New Roman" w:cs="Times New Roman"/>
                            <w:sz w:val="24"/>
                            <w:szCs w:val="24"/>
                          </w:rPr>
                        </w:pPr>
                        <w:r>
                          <w:rPr>
                            <w:rFonts w:ascii="Times New Roman" w:hAnsi="Times New Roman" w:cs="Times New Roman"/>
                            <w:sz w:val="22"/>
                            <w:szCs w:val="22"/>
                          </w:rPr>
                          <w:t>Повышение   уровня</w:t>
                        </w:r>
                        <w:r>
                          <w:rPr>
                            <w:rFonts w:ascii="Times New Roman" w:hAnsi="Times New Roman" w:cs="Times New Roman"/>
                            <w:sz w:val="22"/>
                            <w:szCs w:val="22"/>
                          </w:rPr>
                          <w:br/>
                          <w:t>обеспеченности       сельского</w:t>
                        </w:r>
                        <w:r>
                          <w:rPr>
                            <w:rFonts w:ascii="Times New Roman" w:hAnsi="Times New Roman" w:cs="Times New Roman"/>
                            <w:sz w:val="22"/>
                            <w:szCs w:val="22"/>
                          </w:rPr>
                          <w:br/>
                          <w:t>населения  водой  нормативного</w:t>
                        </w:r>
                        <w:r>
                          <w:rPr>
                            <w:rFonts w:ascii="Times New Roman" w:hAnsi="Times New Roman" w:cs="Times New Roman"/>
                            <w:sz w:val="22"/>
                            <w:szCs w:val="22"/>
                          </w:rPr>
                          <w:br/>
                          <w:t xml:space="preserve">качества                      </w:t>
                        </w:r>
                        <w:r>
                          <w:rPr>
                            <w:rFonts w:ascii="Times New Roman" w:hAnsi="Times New Roman" w:cs="Times New Roman"/>
                            <w:sz w:val="24"/>
                            <w:szCs w:val="24"/>
                          </w:rPr>
                          <w:t xml:space="preserve">                                                       </w:t>
                        </w:r>
                      </w:p>
                    </w:tc>
                  </w:tr>
                  <w:tr w:rsidR="00602E17" w:rsidTr="00602E17">
                    <w:trPr>
                      <w:gridAfter w:val="2"/>
                      <w:wAfter w:w="852" w:type="dxa"/>
                      <w:cantSplit/>
                      <w:trHeight w:val="150"/>
                    </w:trPr>
                    <w:tc>
                      <w:tcPr>
                        <w:tcW w:w="2968" w:type="dxa"/>
                        <w:tcBorders>
                          <w:top w:val="single" w:sz="4" w:space="0" w:color="auto"/>
                          <w:left w:val="single" w:sz="4" w:space="0" w:color="000000"/>
                          <w:bottom w:val="single" w:sz="4" w:space="0" w:color="auto"/>
                          <w:right w:val="single" w:sz="4" w:space="0" w:color="auto"/>
                        </w:tcBorders>
                        <w:shd w:val="clear" w:color="auto" w:fill="auto"/>
                        <w:vAlign w:val="center"/>
                      </w:tcPr>
                      <w:p w:rsidR="00602E17" w:rsidRPr="00E55029" w:rsidRDefault="00602E17" w:rsidP="00602E17">
                        <w:pPr>
                          <w:pStyle w:val="ConsPlusNormal"/>
                          <w:snapToGrid w:val="0"/>
                          <w:rPr>
                            <w:rFonts w:ascii="Times New Roman" w:hAnsi="Times New Roman" w:cs="Times New Roman"/>
                            <w:sz w:val="22"/>
                            <w:szCs w:val="22"/>
                          </w:rPr>
                        </w:pPr>
                      </w:p>
                    </w:tc>
                    <w:tc>
                      <w:tcPr>
                        <w:tcW w:w="1697" w:type="dxa"/>
                        <w:tcBorders>
                          <w:top w:val="single" w:sz="4" w:space="0" w:color="auto"/>
                          <w:left w:val="single" w:sz="4" w:space="0" w:color="auto"/>
                          <w:bottom w:val="single" w:sz="4" w:space="0" w:color="auto"/>
                        </w:tcBorders>
                        <w:shd w:val="clear" w:color="auto" w:fill="auto"/>
                        <w:vAlign w:val="center"/>
                      </w:tcPr>
                      <w:p w:rsidR="00602E17" w:rsidRPr="00E55029" w:rsidRDefault="00602E17" w:rsidP="00602E17">
                        <w:pPr>
                          <w:pStyle w:val="ConsPlusNormal"/>
                          <w:snapToGrid w:val="0"/>
                          <w:rPr>
                            <w:rFonts w:ascii="Times New Roman" w:hAnsi="Times New Roman" w:cs="Times New Roman"/>
                            <w:sz w:val="22"/>
                            <w:szCs w:val="22"/>
                          </w:rPr>
                        </w:pPr>
                      </w:p>
                    </w:tc>
                    <w:tc>
                      <w:tcPr>
                        <w:tcW w:w="1274" w:type="dxa"/>
                        <w:tcBorders>
                          <w:top w:val="single" w:sz="4" w:space="0" w:color="auto"/>
                          <w:left w:val="single" w:sz="4" w:space="0" w:color="auto"/>
                          <w:bottom w:val="single" w:sz="4" w:space="0" w:color="auto"/>
                        </w:tcBorders>
                        <w:shd w:val="clear" w:color="auto" w:fill="auto"/>
                        <w:vAlign w:val="center"/>
                      </w:tcPr>
                      <w:p w:rsidR="00602E17" w:rsidRPr="00E55029" w:rsidRDefault="00602E17" w:rsidP="00602E17">
                        <w:pPr>
                          <w:pStyle w:val="ConsPlusNormal"/>
                          <w:snapToGrid w:val="0"/>
                          <w:jc w:val="center"/>
                          <w:rPr>
                            <w:rFonts w:ascii="Times New Roman" w:hAnsi="Times New Roman" w:cs="Times New Roman"/>
                            <w:sz w:val="22"/>
                            <w:szCs w:val="22"/>
                          </w:rPr>
                        </w:pPr>
                      </w:p>
                    </w:tc>
                    <w:tc>
                      <w:tcPr>
                        <w:tcW w:w="1560" w:type="dxa"/>
                        <w:tcBorders>
                          <w:top w:val="single" w:sz="4" w:space="0" w:color="auto"/>
                          <w:left w:val="single" w:sz="4" w:space="0" w:color="auto"/>
                          <w:bottom w:val="single" w:sz="4" w:space="0" w:color="auto"/>
                        </w:tcBorders>
                        <w:shd w:val="clear" w:color="auto" w:fill="auto"/>
                        <w:vAlign w:val="center"/>
                      </w:tcPr>
                      <w:p w:rsidR="00602E17" w:rsidRPr="00E55029" w:rsidRDefault="00602E17" w:rsidP="00602E17">
                        <w:pPr>
                          <w:pStyle w:val="ConsPlusNormal"/>
                          <w:snapToGrid w:val="0"/>
                          <w:jc w:val="center"/>
                          <w:rPr>
                            <w:rFonts w:ascii="Times New Roman" w:hAnsi="Times New Roman" w:cs="Times New Roman"/>
                            <w:sz w:val="22"/>
                            <w:szCs w:val="22"/>
                          </w:rPr>
                        </w:pPr>
                        <w:r w:rsidRPr="00E55029">
                          <w:rPr>
                            <w:rFonts w:ascii="Times New Roman" w:hAnsi="Times New Roman" w:cs="Times New Roman"/>
                            <w:sz w:val="22"/>
                            <w:szCs w:val="22"/>
                          </w:rPr>
                          <w:t>-</w:t>
                        </w:r>
                      </w:p>
                    </w:tc>
                    <w:tc>
                      <w:tcPr>
                        <w:tcW w:w="1425" w:type="dxa"/>
                        <w:gridSpan w:val="2"/>
                        <w:tcBorders>
                          <w:top w:val="single" w:sz="4" w:space="0" w:color="auto"/>
                          <w:left w:val="single" w:sz="4" w:space="0" w:color="auto"/>
                          <w:bottom w:val="single" w:sz="4" w:space="0" w:color="auto"/>
                        </w:tcBorders>
                        <w:shd w:val="clear" w:color="auto" w:fill="auto"/>
                        <w:vAlign w:val="center"/>
                      </w:tcPr>
                      <w:p w:rsidR="00602E17" w:rsidRPr="00F33DB6" w:rsidRDefault="00602E17" w:rsidP="00602E17">
                        <w:pPr>
                          <w:pStyle w:val="ConsPlusNormal"/>
                          <w:snapToGrid w:val="0"/>
                          <w:jc w:val="center"/>
                          <w:rPr>
                            <w:rFonts w:ascii="Times New Roman" w:hAnsi="Times New Roman" w:cs="Times New Roman"/>
                            <w:sz w:val="22"/>
                            <w:szCs w:val="22"/>
                          </w:rPr>
                        </w:pPr>
                      </w:p>
                    </w:tc>
                    <w:tc>
                      <w:tcPr>
                        <w:tcW w:w="1414" w:type="dxa"/>
                        <w:tcBorders>
                          <w:top w:val="single" w:sz="4" w:space="0" w:color="auto"/>
                          <w:left w:val="single" w:sz="4" w:space="0" w:color="auto"/>
                          <w:bottom w:val="single" w:sz="4" w:space="0" w:color="auto"/>
                        </w:tcBorders>
                        <w:shd w:val="clear" w:color="auto" w:fill="auto"/>
                        <w:vAlign w:val="center"/>
                      </w:tcPr>
                      <w:p w:rsidR="00602E17" w:rsidRPr="00E55029" w:rsidRDefault="00602E17" w:rsidP="00602E17">
                        <w:pPr>
                          <w:pStyle w:val="ConsPlusNormal"/>
                          <w:snapToGrid w:val="0"/>
                          <w:jc w:val="center"/>
                          <w:rPr>
                            <w:rFonts w:ascii="Times New Roman" w:hAnsi="Times New Roman" w:cs="Times New Roman"/>
                            <w:sz w:val="22"/>
                            <w:szCs w:val="22"/>
                          </w:rPr>
                        </w:pPr>
                      </w:p>
                    </w:tc>
                    <w:tc>
                      <w:tcPr>
                        <w:tcW w:w="1356" w:type="dxa"/>
                        <w:tcBorders>
                          <w:top w:val="single" w:sz="4" w:space="0" w:color="auto"/>
                          <w:left w:val="single" w:sz="4" w:space="0" w:color="auto"/>
                          <w:bottom w:val="single" w:sz="4" w:space="0" w:color="auto"/>
                        </w:tcBorders>
                        <w:shd w:val="clear" w:color="auto" w:fill="auto"/>
                        <w:vAlign w:val="center"/>
                      </w:tcPr>
                      <w:p w:rsidR="00602E17" w:rsidRPr="00E55029" w:rsidRDefault="00602E17" w:rsidP="00602E17">
                        <w:pPr>
                          <w:pStyle w:val="ConsPlusNormal"/>
                          <w:snapToGrid w:val="0"/>
                          <w:rPr>
                            <w:rFonts w:ascii="Times New Roman" w:hAnsi="Times New Roman" w:cs="Times New Roman"/>
                            <w:sz w:val="22"/>
                            <w:szCs w:val="22"/>
                          </w:rPr>
                        </w:pPr>
                        <w:r w:rsidRPr="00E55029">
                          <w:rPr>
                            <w:rFonts w:ascii="Times New Roman" w:hAnsi="Times New Roman" w:cs="Times New Roman"/>
                            <w:sz w:val="22"/>
                            <w:szCs w:val="22"/>
                          </w:rPr>
                          <w:t>-</w:t>
                        </w:r>
                      </w:p>
                    </w:tc>
                    <w:tc>
                      <w:tcPr>
                        <w:tcW w:w="1843" w:type="dxa"/>
                        <w:vMerge/>
                        <w:tcBorders>
                          <w:top w:val="single" w:sz="4" w:space="0" w:color="000000"/>
                          <w:left w:val="single" w:sz="4" w:space="0" w:color="000000"/>
                          <w:bottom w:val="single" w:sz="4" w:space="0" w:color="auto"/>
                        </w:tcBorders>
                        <w:shd w:val="clear" w:color="auto" w:fill="auto"/>
                      </w:tcPr>
                      <w:p w:rsidR="00602E17" w:rsidRDefault="00602E17" w:rsidP="00602E17">
                        <w:pPr>
                          <w:pStyle w:val="ConsPlusNormal"/>
                          <w:snapToGrid w:val="0"/>
                          <w:rPr>
                            <w:rFonts w:ascii="Times New Roman" w:hAnsi="Times New Roman" w:cs="Times New Roman"/>
                            <w:sz w:val="24"/>
                            <w:szCs w:val="24"/>
                          </w:rPr>
                        </w:pPr>
                      </w:p>
                    </w:tc>
                    <w:tc>
                      <w:tcPr>
                        <w:tcW w:w="1984" w:type="dxa"/>
                        <w:vMerge/>
                        <w:tcBorders>
                          <w:top w:val="single" w:sz="4" w:space="0" w:color="000000"/>
                          <w:left w:val="single" w:sz="4" w:space="0" w:color="000000"/>
                          <w:bottom w:val="single" w:sz="4" w:space="0" w:color="auto"/>
                          <w:right w:val="single" w:sz="4" w:space="0" w:color="000000"/>
                        </w:tcBorders>
                        <w:shd w:val="clear" w:color="auto" w:fill="auto"/>
                      </w:tcPr>
                      <w:p w:rsidR="00602E17" w:rsidRDefault="00602E17" w:rsidP="00602E17">
                        <w:pPr>
                          <w:pStyle w:val="ConsPlusNormal"/>
                          <w:snapToGrid w:val="0"/>
                          <w:rPr>
                            <w:rFonts w:ascii="Times New Roman" w:hAnsi="Times New Roman" w:cs="Times New Roman"/>
                            <w:sz w:val="24"/>
                            <w:szCs w:val="24"/>
                          </w:rPr>
                        </w:pPr>
                      </w:p>
                    </w:tc>
                  </w:tr>
                </w:tbl>
                <w:p w:rsidR="00602E17" w:rsidRPr="00B52B68" w:rsidRDefault="00602E17" w:rsidP="009D17E7">
                  <w:pPr>
                    <w:pStyle w:val="ConsPlusNormal"/>
                    <w:rPr>
                      <w:sz w:val="22"/>
                      <w:szCs w:val="22"/>
                    </w:rPr>
                  </w:pPr>
                  <w:r w:rsidRPr="00B52B68">
                    <w:rPr>
                      <w:sz w:val="22"/>
                      <w:szCs w:val="22"/>
                    </w:rPr>
                    <w:t xml:space="preserve">  </w:t>
                  </w:r>
                </w:p>
              </w:txbxContent>
            </v:textbox>
            <w10:wrap type="square" side="largest" anchorx="margin"/>
          </v:shape>
        </w:pict>
      </w:r>
      <w:r w:rsidRPr="00602E17">
        <w:rPr>
          <w:rFonts w:ascii="Times New Roman" w:hAnsi="Times New Roman" w:cs="Times New Roman"/>
        </w:rPr>
        <w:t>5.2.2. Развитие водоснабжения в сельской местности</w:t>
      </w:r>
    </w:p>
    <w:p w:rsidR="009D17E7" w:rsidRPr="00602E17" w:rsidRDefault="009D17E7" w:rsidP="009D17E7">
      <w:pPr>
        <w:pStyle w:val="ConsPlusNormal"/>
        <w:ind w:left="851"/>
        <w:rPr>
          <w:rFonts w:ascii="Times New Roman" w:hAnsi="Times New Roman" w:cs="Times New Roman"/>
          <w:b/>
        </w:rPr>
      </w:pPr>
    </w:p>
    <w:p w:rsidR="009D17E7" w:rsidRPr="00602E17" w:rsidRDefault="009D17E7" w:rsidP="009D17E7">
      <w:pPr>
        <w:spacing w:line="360" w:lineRule="auto"/>
        <w:ind w:right="21"/>
        <w:jc w:val="center"/>
      </w:pPr>
      <w:r w:rsidRPr="00602E17">
        <w:pict>
          <v:shape id="_x0000_s1030" type="#_x0000_t202" style="position:absolute;left:0;text-align:left;margin-left:-8.85pt;margin-top:5.55pt;width:791.15pt;height:551.65pt;z-index:-251653120;mso-wrap-distance-left:0;mso-position-horizontal-relative:margin" stroked="f">
            <v:fill opacity="0" color2="black"/>
            <v:textbox style="mso-next-textbox:#_x0000_s1030" inset="0,0,0,0">
              <w:txbxContent>
                <w:p w:rsidR="00602E17" w:rsidRPr="00D21728" w:rsidRDefault="00602E17" w:rsidP="009D17E7">
                  <w:pPr>
                    <w:spacing w:line="360" w:lineRule="auto"/>
                    <w:ind w:right="21"/>
                    <w:jc w:val="center"/>
                    <w:rPr>
                      <w:sz w:val="28"/>
                      <w:szCs w:val="28"/>
                    </w:rPr>
                  </w:pPr>
                  <w:r>
                    <w:rPr>
                      <w:sz w:val="28"/>
                      <w:szCs w:val="28"/>
                    </w:rPr>
                    <w:t>5.2.3. Развитие сети</w:t>
                  </w:r>
                  <w:r w:rsidRPr="00740959">
                    <w:rPr>
                      <w:sz w:val="28"/>
                      <w:szCs w:val="28"/>
                    </w:rPr>
                    <w:t xml:space="preserve"> плоскостных спортивных сооружений</w:t>
                  </w:r>
                  <w:r>
                    <w:rPr>
                      <w:sz w:val="28"/>
                      <w:szCs w:val="28"/>
                    </w:rPr>
                    <w:t xml:space="preserve"> в сельской местности</w:t>
                  </w:r>
                </w:p>
                <w:tbl>
                  <w:tblPr>
                    <w:tblW w:w="0" w:type="auto"/>
                    <w:tblLayout w:type="fixed"/>
                    <w:tblCellMar>
                      <w:left w:w="70" w:type="dxa"/>
                      <w:right w:w="70" w:type="dxa"/>
                    </w:tblCellMar>
                    <w:tblLook w:val="0000"/>
                  </w:tblPr>
                  <w:tblGrid>
                    <w:gridCol w:w="3119"/>
                    <w:gridCol w:w="1847"/>
                    <w:gridCol w:w="1275"/>
                    <w:gridCol w:w="1560"/>
                    <w:gridCol w:w="1417"/>
                    <w:gridCol w:w="1272"/>
                    <w:gridCol w:w="1701"/>
                    <w:gridCol w:w="1847"/>
                    <w:gridCol w:w="1559"/>
                  </w:tblGrid>
                  <w:tr w:rsidR="00602E17" w:rsidTr="00602E17">
                    <w:trPr>
                      <w:cantSplit/>
                      <w:trHeight w:val="349"/>
                    </w:trPr>
                    <w:tc>
                      <w:tcPr>
                        <w:tcW w:w="3119" w:type="dxa"/>
                        <w:vMerge w:val="restart"/>
                        <w:tcBorders>
                          <w:top w:val="single" w:sz="4" w:space="0" w:color="000000"/>
                          <w:left w:val="single" w:sz="4" w:space="0" w:color="000000"/>
                          <w:right w:val="single" w:sz="4" w:space="0" w:color="auto"/>
                        </w:tcBorders>
                        <w:shd w:val="clear" w:color="auto" w:fill="auto"/>
                      </w:tcPr>
                      <w:p w:rsidR="00602E17" w:rsidRDefault="00602E17" w:rsidP="00602E17">
                        <w:pPr>
                          <w:pStyle w:val="ConsPlusNormal"/>
                          <w:snapToGrid w:val="0"/>
                          <w:jc w:val="center"/>
                          <w:rPr>
                            <w:rFonts w:ascii="Times New Roman" w:hAnsi="Times New Roman" w:cs="Times New Roman"/>
                            <w:sz w:val="24"/>
                            <w:szCs w:val="24"/>
                          </w:rPr>
                        </w:pPr>
                        <w:r>
                          <w:rPr>
                            <w:rFonts w:ascii="Times New Roman" w:hAnsi="Times New Roman" w:cs="Times New Roman"/>
                          </w:rPr>
                          <w:br/>
                        </w:r>
                        <w:r>
                          <w:rPr>
                            <w:rFonts w:ascii="Times New Roman" w:hAnsi="Times New Roman" w:cs="Times New Roman"/>
                            <w:sz w:val="24"/>
                            <w:szCs w:val="24"/>
                          </w:rPr>
                          <w:t>Наименование мероприятий</w:t>
                        </w:r>
                      </w:p>
                      <w:p w:rsidR="00602E17" w:rsidRDefault="00602E17" w:rsidP="00602E17">
                        <w:pPr>
                          <w:pStyle w:val="ConsPlusNormal"/>
                          <w:snapToGrid w:val="0"/>
                          <w:jc w:val="center"/>
                          <w:rPr>
                            <w:rFonts w:ascii="Times New Roman" w:hAnsi="Times New Roman" w:cs="Times New Roman"/>
                            <w:sz w:val="24"/>
                            <w:szCs w:val="24"/>
                          </w:rPr>
                        </w:pPr>
                      </w:p>
                    </w:tc>
                    <w:tc>
                      <w:tcPr>
                        <w:tcW w:w="1847" w:type="dxa"/>
                        <w:vMerge w:val="restart"/>
                        <w:tcBorders>
                          <w:top w:val="single" w:sz="4" w:space="0" w:color="000000"/>
                          <w:left w:val="single" w:sz="4" w:space="0" w:color="auto"/>
                        </w:tcBorders>
                        <w:shd w:val="clear" w:color="auto" w:fill="auto"/>
                      </w:tcPr>
                      <w:p w:rsidR="00602E17" w:rsidRDefault="00602E17" w:rsidP="00602E17">
                        <w:pPr>
                          <w:pStyle w:val="ConsPlusNormal"/>
                          <w:snapToGrid w:val="0"/>
                          <w:rPr>
                            <w:rFonts w:ascii="Times New Roman" w:hAnsi="Times New Roman" w:cs="Times New Roman"/>
                            <w:sz w:val="24"/>
                            <w:szCs w:val="24"/>
                          </w:rPr>
                        </w:pPr>
                        <w:r>
                          <w:rPr>
                            <w:rFonts w:ascii="Times New Roman" w:hAnsi="Times New Roman" w:cs="Times New Roman"/>
                            <w:sz w:val="24"/>
                            <w:szCs w:val="24"/>
                          </w:rPr>
                          <w:t xml:space="preserve">Сроки   </w:t>
                        </w:r>
                        <w:r>
                          <w:rPr>
                            <w:rFonts w:ascii="Times New Roman" w:hAnsi="Times New Roman" w:cs="Times New Roman"/>
                            <w:sz w:val="24"/>
                            <w:szCs w:val="24"/>
                          </w:rPr>
                          <w:br/>
                          <w:t>исполнения</w:t>
                        </w:r>
                        <w:r>
                          <w:rPr>
                            <w:rFonts w:ascii="Times New Roman" w:hAnsi="Times New Roman" w:cs="Times New Roman"/>
                            <w:sz w:val="24"/>
                            <w:szCs w:val="24"/>
                          </w:rPr>
                          <w:br/>
                          <w:t>(годы)</w:t>
                        </w:r>
                      </w:p>
                    </w:tc>
                    <w:tc>
                      <w:tcPr>
                        <w:tcW w:w="1275" w:type="dxa"/>
                        <w:vMerge w:val="restart"/>
                        <w:tcBorders>
                          <w:top w:val="single" w:sz="4" w:space="0" w:color="000000"/>
                          <w:left w:val="single" w:sz="4" w:space="0" w:color="000000"/>
                          <w:bottom w:val="single" w:sz="4" w:space="0" w:color="000000"/>
                        </w:tcBorders>
                        <w:shd w:val="clear" w:color="auto" w:fill="auto"/>
                      </w:tcPr>
                      <w:p w:rsidR="00602E17" w:rsidRDefault="00602E17" w:rsidP="00602E17">
                        <w:pPr>
                          <w:pStyle w:val="ConsPlusNormal"/>
                          <w:snapToGrid w:val="0"/>
                          <w:rPr>
                            <w:rFonts w:ascii="Times New Roman" w:hAnsi="Times New Roman" w:cs="Times New Roman"/>
                            <w:sz w:val="24"/>
                            <w:szCs w:val="24"/>
                          </w:rPr>
                        </w:pPr>
                        <w:r>
                          <w:rPr>
                            <w:rFonts w:ascii="Times New Roman" w:hAnsi="Times New Roman" w:cs="Times New Roman"/>
                            <w:sz w:val="24"/>
                            <w:szCs w:val="24"/>
                          </w:rPr>
                          <w:t xml:space="preserve">Объем     </w:t>
                        </w:r>
                        <w:r>
                          <w:rPr>
                            <w:rFonts w:ascii="Times New Roman" w:hAnsi="Times New Roman" w:cs="Times New Roman"/>
                            <w:sz w:val="24"/>
                            <w:szCs w:val="24"/>
                          </w:rPr>
                          <w:br/>
                          <w:t>финансирования,</w:t>
                        </w:r>
                        <w:r>
                          <w:rPr>
                            <w:rFonts w:ascii="Times New Roman" w:hAnsi="Times New Roman" w:cs="Times New Roman"/>
                            <w:sz w:val="24"/>
                            <w:szCs w:val="24"/>
                          </w:rPr>
                          <w:br/>
                          <w:t>тыс. руб.</w:t>
                        </w:r>
                      </w:p>
                    </w:tc>
                    <w:tc>
                      <w:tcPr>
                        <w:tcW w:w="5950" w:type="dxa"/>
                        <w:gridSpan w:val="4"/>
                        <w:tcBorders>
                          <w:top w:val="single" w:sz="4" w:space="0" w:color="000000"/>
                          <w:left w:val="single" w:sz="4" w:space="0" w:color="000000"/>
                          <w:bottom w:val="single" w:sz="4" w:space="0" w:color="000000"/>
                        </w:tcBorders>
                        <w:shd w:val="clear" w:color="auto" w:fill="auto"/>
                      </w:tcPr>
                      <w:p w:rsidR="00602E17" w:rsidRDefault="00602E17" w:rsidP="00602E17">
                        <w:pPr>
                          <w:pStyle w:val="ConsPlusNormal"/>
                          <w:snapToGrid w:val="0"/>
                          <w:jc w:val="center"/>
                          <w:rPr>
                            <w:rFonts w:ascii="Times New Roman" w:hAnsi="Times New Roman" w:cs="Times New Roman"/>
                            <w:sz w:val="24"/>
                            <w:szCs w:val="24"/>
                          </w:rPr>
                        </w:pPr>
                        <w:r>
                          <w:rPr>
                            <w:rFonts w:ascii="Times New Roman" w:hAnsi="Times New Roman" w:cs="Times New Roman"/>
                            <w:sz w:val="24"/>
                            <w:szCs w:val="24"/>
                          </w:rPr>
                          <w:t>В том числе за счет средств:</w:t>
                        </w:r>
                      </w:p>
                    </w:tc>
                    <w:tc>
                      <w:tcPr>
                        <w:tcW w:w="1847" w:type="dxa"/>
                        <w:vMerge w:val="restart"/>
                        <w:tcBorders>
                          <w:top w:val="single" w:sz="4" w:space="0" w:color="000000"/>
                          <w:left w:val="single" w:sz="4" w:space="0" w:color="000000"/>
                          <w:bottom w:val="single" w:sz="4" w:space="0" w:color="000000"/>
                        </w:tcBorders>
                        <w:shd w:val="clear" w:color="auto" w:fill="auto"/>
                      </w:tcPr>
                      <w:p w:rsidR="00602E17" w:rsidRDefault="00602E17" w:rsidP="00602E17">
                        <w:pPr>
                          <w:pStyle w:val="ConsPlusNormal"/>
                          <w:snapToGrid w:val="0"/>
                          <w:rPr>
                            <w:rFonts w:ascii="Times New Roman" w:hAnsi="Times New Roman" w:cs="Times New Roman"/>
                            <w:sz w:val="24"/>
                            <w:szCs w:val="24"/>
                          </w:rPr>
                        </w:pPr>
                        <w:r>
                          <w:rPr>
                            <w:rFonts w:ascii="Times New Roman" w:hAnsi="Times New Roman" w:cs="Times New Roman"/>
                            <w:sz w:val="24"/>
                            <w:szCs w:val="24"/>
                          </w:rPr>
                          <w:t>Исполнитель мероприятия</w:t>
                        </w:r>
                        <w:r w:rsidRPr="00B52B68">
                          <w:rPr>
                            <w:rFonts w:ascii="Times New Roman" w:hAnsi="Times New Roman" w:cs="Times New Roman"/>
                            <w:sz w:val="22"/>
                            <w:szCs w:val="22"/>
                          </w:rPr>
                          <w:t xml:space="preserve"> </w:t>
                        </w:r>
                      </w:p>
                    </w:tc>
                    <w:tc>
                      <w:tcPr>
                        <w:tcW w:w="1559" w:type="dxa"/>
                        <w:vMerge w:val="restart"/>
                        <w:tcBorders>
                          <w:top w:val="single" w:sz="4" w:space="0" w:color="000000"/>
                          <w:left w:val="single" w:sz="4" w:space="0" w:color="000000"/>
                          <w:bottom w:val="single" w:sz="4" w:space="0" w:color="000000"/>
                          <w:right w:val="single" w:sz="4" w:space="0" w:color="000000"/>
                        </w:tcBorders>
                        <w:shd w:val="clear" w:color="auto" w:fill="auto"/>
                      </w:tcPr>
                      <w:p w:rsidR="00602E17" w:rsidRDefault="00602E17" w:rsidP="00602E17">
                        <w:pPr>
                          <w:pStyle w:val="ConsPlusNormal"/>
                          <w:snapToGrid w:val="0"/>
                          <w:rPr>
                            <w:rFonts w:ascii="Times New Roman" w:hAnsi="Times New Roman" w:cs="Times New Roman"/>
                            <w:sz w:val="24"/>
                            <w:szCs w:val="24"/>
                          </w:rPr>
                        </w:pPr>
                        <w:r>
                          <w:rPr>
                            <w:rFonts w:ascii="Times New Roman" w:hAnsi="Times New Roman" w:cs="Times New Roman"/>
                            <w:sz w:val="24"/>
                            <w:szCs w:val="24"/>
                          </w:rPr>
                          <w:t>Ожидаемые результаты</w:t>
                        </w:r>
                      </w:p>
                    </w:tc>
                  </w:tr>
                  <w:tr w:rsidR="00602E17" w:rsidTr="00602E17">
                    <w:trPr>
                      <w:cantSplit/>
                      <w:trHeight w:val="905"/>
                    </w:trPr>
                    <w:tc>
                      <w:tcPr>
                        <w:tcW w:w="3119" w:type="dxa"/>
                        <w:vMerge/>
                        <w:tcBorders>
                          <w:left w:val="single" w:sz="4" w:space="0" w:color="000000"/>
                          <w:bottom w:val="single" w:sz="4" w:space="0" w:color="000000"/>
                          <w:right w:val="single" w:sz="4" w:space="0" w:color="auto"/>
                        </w:tcBorders>
                        <w:shd w:val="clear" w:color="auto" w:fill="auto"/>
                        <w:vAlign w:val="center"/>
                      </w:tcPr>
                      <w:p w:rsidR="00602E17" w:rsidRDefault="00602E17" w:rsidP="00602E17">
                        <w:pPr>
                          <w:snapToGrid w:val="0"/>
                        </w:pPr>
                      </w:p>
                    </w:tc>
                    <w:tc>
                      <w:tcPr>
                        <w:tcW w:w="1847" w:type="dxa"/>
                        <w:vMerge/>
                        <w:tcBorders>
                          <w:left w:val="single" w:sz="4" w:space="0" w:color="auto"/>
                          <w:bottom w:val="single" w:sz="4" w:space="0" w:color="000000"/>
                        </w:tcBorders>
                        <w:shd w:val="clear" w:color="auto" w:fill="auto"/>
                        <w:vAlign w:val="center"/>
                      </w:tcPr>
                      <w:p w:rsidR="00602E17" w:rsidRDefault="00602E17" w:rsidP="00602E17">
                        <w:pPr>
                          <w:snapToGrid w:val="0"/>
                        </w:pPr>
                      </w:p>
                    </w:tc>
                    <w:tc>
                      <w:tcPr>
                        <w:tcW w:w="1275" w:type="dxa"/>
                        <w:vMerge/>
                        <w:tcBorders>
                          <w:top w:val="single" w:sz="4" w:space="0" w:color="000000"/>
                          <w:left w:val="single" w:sz="4" w:space="0" w:color="000000"/>
                          <w:bottom w:val="single" w:sz="4" w:space="0" w:color="000000"/>
                        </w:tcBorders>
                        <w:shd w:val="clear" w:color="auto" w:fill="auto"/>
                        <w:vAlign w:val="center"/>
                      </w:tcPr>
                      <w:p w:rsidR="00602E17" w:rsidRDefault="00602E17" w:rsidP="00602E17">
                        <w:pPr>
                          <w:snapToGrid w:val="0"/>
                        </w:pPr>
                      </w:p>
                    </w:tc>
                    <w:tc>
                      <w:tcPr>
                        <w:tcW w:w="1560" w:type="dxa"/>
                        <w:tcBorders>
                          <w:top w:val="single" w:sz="4" w:space="0" w:color="000000"/>
                          <w:left w:val="single" w:sz="4" w:space="0" w:color="000000"/>
                          <w:bottom w:val="single" w:sz="4" w:space="0" w:color="000000"/>
                        </w:tcBorders>
                        <w:shd w:val="clear" w:color="auto" w:fill="auto"/>
                      </w:tcPr>
                      <w:p w:rsidR="00602E17" w:rsidRDefault="00602E17" w:rsidP="00602E17">
                        <w:pPr>
                          <w:pStyle w:val="ConsPlusNormal"/>
                          <w:snapToGrid w:val="0"/>
                          <w:rPr>
                            <w:rFonts w:ascii="Times New Roman" w:hAnsi="Times New Roman" w:cs="Times New Roman"/>
                            <w:sz w:val="24"/>
                            <w:szCs w:val="24"/>
                          </w:rPr>
                        </w:pPr>
                        <w:r>
                          <w:rPr>
                            <w:rFonts w:ascii="Times New Roman" w:hAnsi="Times New Roman" w:cs="Times New Roman"/>
                            <w:sz w:val="24"/>
                            <w:szCs w:val="24"/>
                          </w:rPr>
                          <w:t>федерального</w:t>
                        </w:r>
                        <w:r>
                          <w:rPr>
                            <w:rFonts w:ascii="Times New Roman" w:hAnsi="Times New Roman" w:cs="Times New Roman"/>
                            <w:sz w:val="24"/>
                            <w:szCs w:val="24"/>
                          </w:rPr>
                          <w:br/>
                          <w:t>бюджета*,</w:t>
                        </w:r>
                        <w:r>
                          <w:rPr>
                            <w:rFonts w:ascii="Times New Roman" w:hAnsi="Times New Roman" w:cs="Times New Roman"/>
                            <w:sz w:val="24"/>
                            <w:szCs w:val="24"/>
                          </w:rPr>
                          <w:br/>
                          <w:t>тыс. руб.</w:t>
                        </w:r>
                      </w:p>
                    </w:tc>
                    <w:tc>
                      <w:tcPr>
                        <w:tcW w:w="1417" w:type="dxa"/>
                        <w:tcBorders>
                          <w:top w:val="single" w:sz="4" w:space="0" w:color="000000"/>
                          <w:left w:val="single" w:sz="4" w:space="0" w:color="000000"/>
                          <w:bottom w:val="single" w:sz="4" w:space="0" w:color="000000"/>
                        </w:tcBorders>
                        <w:shd w:val="clear" w:color="auto" w:fill="auto"/>
                      </w:tcPr>
                      <w:p w:rsidR="00602E17" w:rsidRDefault="00602E17" w:rsidP="00602E17">
                        <w:pPr>
                          <w:pStyle w:val="ConsPlusNormal"/>
                          <w:snapToGrid w:val="0"/>
                          <w:rPr>
                            <w:rFonts w:ascii="Times New Roman" w:hAnsi="Times New Roman" w:cs="Times New Roman"/>
                            <w:sz w:val="24"/>
                            <w:szCs w:val="24"/>
                          </w:rPr>
                        </w:pPr>
                        <w:r>
                          <w:rPr>
                            <w:rFonts w:ascii="Times New Roman" w:hAnsi="Times New Roman" w:cs="Times New Roman"/>
                            <w:sz w:val="24"/>
                            <w:szCs w:val="24"/>
                          </w:rPr>
                          <w:t>областного</w:t>
                        </w:r>
                        <w:r>
                          <w:rPr>
                            <w:rFonts w:ascii="Times New Roman" w:hAnsi="Times New Roman" w:cs="Times New Roman"/>
                            <w:sz w:val="24"/>
                            <w:szCs w:val="24"/>
                          </w:rPr>
                          <w:br/>
                          <w:t xml:space="preserve">бюджета*, </w:t>
                        </w:r>
                        <w:r>
                          <w:rPr>
                            <w:rFonts w:ascii="Times New Roman" w:hAnsi="Times New Roman" w:cs="Times New Roman"/>
                            <w:sz w:val="24"/>
                            <w:szCs w:val="24"/>
                          </w:rPr>
                          <w:br/>
                          <w:t>тыс. руб.</w:t>
                        </w:r>
                      </w:p>
                    </w:tc>
                    <w:tc>
                      <w:tcPr>
                        <w:tcW w:w="1272" w:type="dxa"/>
                        <w:tcBorders>
                          <w:top w:val="single" w:sz="4" w:space="0" w:color="000000"/>
                          <w:left w:val="single" w:sz="4" w:space="0" w:color="000000"/>
                          <w:bottom w:val="single" w:sz="4" w:space="0" w:color="000000"/>
                          <w:right w:val="single" w:sz="4" w:space="0" w:color="auto"/>
                        </w:tcBorders>
                        <w:shd w:val="clear" w:color="auto" w:fill="auto"/>
                      </w:tcPr>
                      <w:p w:rsidR="00602E17" w:rsidRDefault="00602E17" w:rsidP="00602E17">
                        <w:pPr>
                          <w:jc w:val="center"/>
                        </w:pPr>
                        <w:r w:rsidRPr="003723A3">
                          <w:t xml:space="preserve">Бюджета сельских поселений** </w:t>
                        </w:r>
                        <w:r w:rsidRPr="003723A3">
                          <w:br/>
                        </w:r>
                        <w:r>
                          <w:t>тыс. руб.</w:t>
                        </w:r>
                      </w:p>
                    </w:tc>
                    <w:tc>
                      <w:tcPr>
                        <w:tcW w:w="1701" w:type="dxa"/>
                        <w:tcBorders>
                          <w:top w:val="single" w:sz="4" w:space="0" w:color="000000"/>
                          <w:left w:val="single" w:sz="4" w:space="0" w:color="auto"/>
                          <w:bottom w:val="single" w:sz="4" w:space="0" w:color="000000"/>
                        </w:tcBorders>
                        <w:shd w:val="clear" w:color="auto" w:fill="auto"/>
                      </w:tcPr>
                      <w:p w:rsidR="00602E17" w:rsidRDefault="00602E17" w:rsidP="00602E17">
                        <w:pPr>
                          <w:jc w:val="center"/>
                          <w:rPr>
                            <w:rFonts w:eastAsia="Arial"/>
                          </w:rPr>
                        </w:pPr>
                        <w:r>
                          <w:rPr>
                            <w:rFonts w:eastAsia="Arial"/>
                          </w:rPr>
                          <w:t>внебюджетных источников,</w:t>
                        </w:r>
                      </w:p>
                      <w:p w:rsidR="00602E17" w:rsidRDefault="00602E17" w:rsidP="00602E17">
                        <w:pPr>
                          <w:jc w:val="center"/>
                        </w:pPr>
                        <w:r>
                          <w:t>тыс. руб.</w:t>
                        </w:r>
                      </w:p>
                    </w:tc>
                    <w:tc>
                      <w:tcPr>
                        <w:tcW w:w="1847" w:type="dxa"/>
                        <w:vMerge/>
                        <w:tcBorders>
                          <w:top w:val="single" w:sz="4" w:space="0" w:color="000000"/>
                          <w:left w:val="single" w:sz="4" w:space="0" w:color="000000"/>
                          <w:bottom w:val="single" w:sz="4" w:space="0" w:color="000000"/>
                        </w:tcBorders>
                        <w:shd w:val="clear" w:color="auto" w:fill="auto"/>
                        <w:vAlign w:val="center"/>
                      </w:tcPr>
                      <w:p w:rsidR="00602E17" w:rsidRDefault="00602E17" w:rsidP="00602E17">
                        <w:pPr>
                          <w:pStyle w:val="ConsPlusNormal"/>
                          <w:snapToGrid w:val="0"/>
                          <w:rPr>
                            <w:sz w:val="24"/>
                            <w:szCs w:val="24"/>
                          </w:rPr>
                        </w:pPr>
                      </w:p>
                    </w:tc>
                    <w:tc>
                      <w:tcPr>
                        <w:tcW w:w="1559"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602E17" w:rsidRDefault="00602E17" w:rsidP="00602E17">
                        <w:pPr>
                          <w:snapToGrid w:val="0"/>
                        </w:pPr>
                      </w:p>
                    </w:tc>
                  </w:tr>
                  <w:tr w:rsidR="00602E17" w:rsidTr="00602E17">
                    <w:trPr>
                      <w:cantSplit/>
                      <w:trHeight w:val="233"/>
                    </w:trPr>
                    <w:tc>
                      <w:tcPr>
                        <w:tcW w:w="3119" w:type="dxa"/>
                        <w:tcBorders>
                          <w:top w:val="single" w:sz="4" w:space="0" w:color="000000"/>
                          <w:left w:val="single" w:sz="4" w:space="0" w:color="000000"/>
                          <w:bottom w:val="single" w:sz="4" w:space="0" w:color="000000"/>
                        </w:tcBorders>
                        <w:shd w:val="clear" w:color="auto" w:fill="auto"/>
                      </w:tcPr>
                      <w:p w:rsidR="00602E17" w:rsidRPr="00ED4225" w:rsidRDefault="00602E17" w:rsidP="00602E17">
                        <w:pPr>
                          <w:pStyle w:val="ConsPlusNormal"/>
                          <w:snapToGrid w:val="0"/>
                          <w:jc w:val="center"/>
                          <w:rPr>
                            <w:rFonts w:ascii="Times New Roman" w:hAnsi="Times New Roman" w:cs="Times New Roman"/>
                          </w:rPr>
                        </w:pPr>
                        <w:r>
                          <w:rPr>
                            <w:rFonts w:ascii="Times New Roman" w:hAnsi="Times New Roman" w:cs="Times New Roman"/>
                          </w:rPr>
                          <w:t>1</w:t>
                        </w:r>
                      </w:p>
                    </w:tc>
                    <w:tc>
                      <w:tcPr>
                        <w:tcW w:w="1847" w:type="dxa"/>
                        <w:tcBorders>
                          <w:top w:val="single" w:sz="4" w:space="0" w:color="000000"/>
                          <w:left w:val="single" w:sz="4" w:space="0" w:color="000000"/>
                          <w:bottom w:val="single" w:sz="4" w:space="0" w:color="000000"/>
                        </w:tcBorders>
                        <w:shd w:val="clear" w:color="auto" w:fill="auto"/>
                      </w:tcPr>
                      <w:p w:rsidR="00602E17" w:rsidRPr="00ED4225" w:rsidRDefault="00602E17" w:rsidP="00602E17">
                        <w:pPr>
                          <w:pStyle w:val="ConsPlusNormal"/>
                          <w:snapToGrid w:val="0"/>
                          <w:jc w:val="center"/>
                          <w:rPr>
                            <w:rFonts w:ascii="Times New Roman" w:hAnsi="Times New Roman" w:cs="Times New Roman"/>
                          </w:rPr>
                        </w:pPr>
                        <w:r>
                          <w:rPr>
                            <w:rFonts w:ascii="Times New Roman" w:hAnsi="Times New Roman" w:cs="Times New Roman"/>
                          </w:rPr>
                          <w:t>2</w:t>
                        </w:r>
                      </w:p>
                    </w:tc>
                    <w:tc>
                      <w:tcPr>
                        <w:tcW w:w="1275" w:type="dxa"/>
                        <w:tcBorders>
                          <w:top w:val="single" w:sz="4" w:space="0" w:color="000000"/>
                          <w:left w:val="single" w:sz="4" w:space="0" w:color="000000"/>
                          <w:bottom w:val="single" w:sz="4" w:space="0" w:color="000000"/>
                        </w:tcBorders>
                        <w:shd w:val="clear" w:color="auto" w:fill="auto"/>
                      </w:tcPr>
                      <w:p w:rsidR="00602E17" w:rsidRPr="00ED4225" w:rsidRDefault="00602E17" w:rsidP="00602E17">
                        <w:pPr>
                          <w:pStyle w:val="ConsPlusNormal"/>
                          <w:snapToGrid w:val="0"/>
                          <w:jc w:val="center"/>
                          <w:rPr>
                            <w:rFonts w:ascii="Times New Roman" w:hAnsi="Times New Roman" w:cs="Times New Roman"/>
                          </w:rPr>
                        </w:pPr>
                        <w:r>
                          <w:rPr>
                            <w:rFonts w:ascii="Times New Roman" w:hAnsi="Times New Roman" w:cs="Times New Roman"/>
                          </w:rPr>
                          <w:t>3</w:t>
                        </w:r>
                      </w:p>
                    </w:tc>
                    <w:tc>
                      <w:tcPr>
                        <w:tcW w:w="1560" w:type="dxa"/>
                        <w:tcBorders>
                          <w:top w:val="single" w:sz="4" w:space="0" w:color="000000"/>
                          <w:left w:val="single" w:sz="4" w:space="0" w:color="000000"/>
                          <w:bottom w:val="single" w:sz="4" w:space="0" w:color="000000"/>
                        </w:tcBorders>
                        <w:shd w:val="clear" w:color="auto" w:fill="auto"/>
                      </w:tcPr>
                      <w:p w:rsidR="00602E17" w:rsidRPr="00ED4225" w:rsidRDefault="00602E17" w:rsidP="00602E17">
                        <w:pPr>
                          <w:pStyle w:val="ConsPlusNormal"/>
                          <w:snapToGrid w:val="0"/>
                          <w:jc w:val="center"/>
                          <w:rPr>
                            <w:rFonts w:ascii="Times New Roman" w:hAnsi="Times New Roman" w:cs="Times New Roman"/>
                          </w:rPr>
                        </w:pPr>
                        <w:r>
                          <w:rPr>
                            <w:rFonts w:ascii="Times New Roman" w:hAnsi="Times New Roman" w:cs="Times New Roman"/>
                          </w:rPr>
                          <w:t>4</w:t>
                        </w:r>
                      </w:p>
                    </w:tc>
                    <w:tc>
                      <w:tcPr>
                        <w:tcW w:w="1417" w:type="dxa"/>
                        <w:tcBorders>
                          <w:top w:val="single" w:sz="4" w:space="0" w:color="000000"/>
                          <w:left w:val="single" w:sz="4" w:space="0" w:color="000000"/>
                          <w:bottom w:val="single" w:sz="4" w:space="0" w:color="000000"/>
                        </w:tcBorders>
                        <w:shd w:val="clear" w:color="auto" w:fill="auto"/>
                      </w:tcPr>
                      <w:p w:rsidR="00602E17" w:rsidRPr="00ED4225" w:rsidRDefault="00602E17" w:rsidP="00602E17">
                        <w:pPr>
                          <w:pStyle w:val="ConsPlusNormal"/>
                          <w:snapToGrid w:val="0"/>
                          <w:jc w:val="center"/>
                          <w:rPr>
                            <w:rFonts w:ascii="Times New Roman" w:hAnsi="Times New Roman" w:cs="Times New Roman"/>
                          </w:rPr>
                        </w:pPr>
                        <w:r>
                          <w:rPr>
                            <w:rFonts w:ascii="Times New Roman" w:hAnsi="Times New Roman" w:cs="Times New Roman"/>
                          </w:rPr>
                          <w:t>5</w:t>
                        </w:r>
                      </w:p>
                    </w:tc>
                    <w:tc>
                      <w:tcPr>
                        <w:tcW w:w="1272" w:type="dxa"/>
                        <w:tcBorders>
                          <w:top w:val="single" w:sz="4" w:space="0" w:color="000000"/>
                          <w:left w:val="single" w:sz="4" w:space="0" w:color="000000"/>
                          <w:bottom w:val="single" w:sz="4" w:space="0" w:color="000000"/>
                          <w:right w:val="single" w:sz="4" w:space="0" w:color="auto"/>
                        </w:tcBorders>
                        <w:shd w:val="clear" w:color="auto" w:fill="auto"/>
                      </w:tcPr>
                      <w:p w:rsidR="00602E17" w:rsidRPr="00ED4225" w:rsidRDefault="00602E17" w:rsidP="00602E17">
                        <w:pPr>
                          <w:pStyle w:val="ConsPlusNormal"/>
                          <w:snapToGrid w:val="0"/>
                          <w:jc w:val="center"/>
                          <w:rPr>
                            <w:rFonts w:ascii="Times New Roman" w:hAnsi="Times New Roman" w:cs="Times New Roman"/>
                          </w:rPr>
                        </w:pPr>
                        <w:r>
                          <w:rPr>
                            <w:rFonts w:ascii="Times New Roman" w:hAnsi="Times New Roman" w:cs="Times New Roman"/>
                          </w:rPr>
                          <w:t>6</w:t>
                        </w:r>
                      </w:p>
                    </w:tc>
                    <w:tc>
                      <w:tcPr>
                        <w:tcW w:w="1701" w:type="dxa"/>
                        <w:tcBorders>
                          <w:top w:val="single" w:sz="4" w:space="0" w:color="000000"/>
                          <w:left w:val="single" w:sz="4" w:space="0" w:color="auto"/>
                          <w:bottom w:val="single" w:sz="4" w:space="0" w:color="000000"/>
                        </w:tcBorders>
                        <w:shd w:val="clear" w:color="auto" w:fill="auto"/>
                      </w:tcPr>
                      <w:p w:rsidR="00602E17" w:rsidRPr="00ED4225" w:rsidRDefault="00602E17" w:rsidP="00602E17">
                        <w:pPr>
                          <w:pStyle w:val="ConsPlusNormal"/>
                          <w:snapToGrid w:val="0"/>
                          <w:jc w:val="center"/>
                          <w:rPr>
                            <w:rFonts w:ascii="Times New Roman" w:hAnsi="Times New Roman" w:cs="Times New Roman"/>
                          </w:rPr>
                        </w:pPr>
                        <w:r>
                          <w:rPr>
                            <w:rFonts w:ascii="Times New Roman" w:hAnsi="Times New Roman" w:cs="Times New Roman"/>
                          </w:rPr>
                          <w:t>7</w:t>
                        </w:r>
                      </w:p>
                    </w:tc>
                    <w:tc>
                      <w:tcPr>
                        <w:tcW w:w="1847" w:type="dxa"/>
                        <w:tcBorders>
                          <w:top w:val="single" w:sz="4" w:space="0" w:color="000000"/>
                          <w:left w:val="single" w:sz="4" w:space="0" w:color="000000"/>
                          <w:bottom w:val="single" w:sz="4" w:space="0" w:color="000000"/>
                        </w:tcBorders>
                        <w:shd w:val="clear" w:color="auto" w:fill="auto"/>
                      </w:tcPr>
                      <w:p w:rsidR="00602E17" w:rsidRPr="00ED4225" w:rsidRDefault="00602E17" w:rsidP="00602E17">
                        <w:pPr>
                          <w:pStyle w:val="ConsPlusNormal"/>
                          <w:snapToGrid w:val="0"/>
                          <w:jc w:val="center"/>
                          <w:rPr>
                            <w:rFonts w:ascii="Times New Roman" w:hAnsi="Times New Roman" w:cs="Times New Roman"/>
                          </w:rPr>
                        </w:pPr>
                        <w:r>
                          <w:rPr>
                            <w:rFonts w:ascii="Times New Roman" w:hAnsi="Times New Roman" w:cs="Times New Roman"/>
                          </w:rPr>
                          <w:t>8</w:t>
                        </w:r>
                      </w:p>
                    </w:tc>
                    <w:tc>
                      <w:tcPr>
                        <w:tcW w:w="1559" w:type="dxa"/>
                        <w:tcBorders>
                          <w:top w:val="single" w:sz="4" w:space="0" w:color="000000"/>
                          <w:left w:val="single" w:sz="4" w:space="0" w:color="000000"/>
                          <w:bottom w:val="single" w:sz="4" w:space="0" w:color="000000"/>
                          <w:right w:val="single" w:sz="4" w:space="0" w:color="000000"/>
                        </w:tcBorders>
                        <w:shd w:val="clear" w:color="auto" w:fill="auto"/>
                      </w:tcPr>
                      <w:p w:rsidR="00602E17" w:rsidRPr="00ED4225" w:rsidRDefault="00602E17" w:rsidP="00602E17">
                        <w:pPr>
                          <w:pStyle w:val="ConsPlusNormal"/>
                          <w:snapToGrid w:val="0"/>
                          <w:jc w:val="center"/>
                          <w:rPr>
                            <w:rFonts w:ascii="Times New Roman" w:hAnsi="Times New Roman" w:cs="Times New Roman"/>
                          </w:rPr>
                        </w:pPr>
                        <w:r>
                          <w:rPr>
                            <w:rFonts w:ascii="Times New Roman" w:hAnsi="Times New Roman" w:cs="Times New Roman"/>
                          </w:rPr>
                          <w:t>9</w:t>
                        </w:r>
                      </w:p>
                    </w:tc>
                  </w:tr>
                  <w:tr w:rsidR="00602E17" w:rsidTr="00602E17">
                    <w:trPr>
                      <w:cantSplit/>
                      <w:trHeight w:val="233"/>
                    </w:trPr>
                    <w:tc>
                      <w:tcPr>
                        <w:tcW w:w="15597" w:type="dxa"/>
                        <w:gridSpan w:val="9"/>
                        <w:tcBorders>
                          <w:top w:val="single" w:sz="4" w:space="0" w:color="000000"/>
                          <w:left w:val="single" w:sz="4" w:space="0" w:color="000000"/>
                          <w:bottom w:val="single" w:sz="4" w:space="0" w:color="000000"/>
                          <w:right w:val="single" w:sz="4" w:space="0" w:color="000000"/>
                        </w:tcBorders>
                        <w:shd w:val="clear" w:color="auto" w:fill="auto"/>
                      </w:tcPr>
                      <w:p w:rsidR="00602E17" w:rsidRPr="002240ED" w:rsidRDefault="00602E17" w:rsidP="00602E17">
                        <w:pPr>
                          <w:pStyle w:val="ConsPlusNormal"/>
                          <w:snapToGrid w:val="0"/>
                          <w:jc w:val="center"/>
                          <w:rPr>
                            <w:rFonts w:ascii="Times New Roman" w:hAnsi="Times New Roman" w:cs="Times New Roman"/>
                            <w:b/>
                            <w:sz w:val="24"/>
                            <w:szCs w:val="24"/>
                          </w:rPr>
                        </w:pPr>
                        <w:r w:rsidRPr="002240ED">
                          <w:rPr>
                            <w:rFonts w:ascii="Times New Roman" w:hAnsi="Times New Roman" w:cs="Times New Roman"/>
                            <w:b/>
                            <w:sz w:val="24"/>
                            <w:szCs w:val="24"/>
                          </w:rPr>
                          <w:t>Раздел 1. Инвестиционные мероприятия</w:t>
                        </w:r>
                      </w:p>
                    </w:tc>
                  </w:tr>
                  <w:tr w:rsidR="00602E17" w:rsidTr="00602E17">
                    <w:trPr>
                      <w:cantSplit/>
                      <w:trHeight w:val="1026"/>
                    </w:trPr>
                    <w:tc>
                      <w:tcPr>
                        <w:tcW w:w="3119" w:type="dxa"/>
                        <w:tcBorders>
                          <w:top w:val="single" w:sz="4" w:space="0" w:color="000000"/>
                          <w:left w:val="single" w:sz="4" w:space="0" w:color="000000"/>
                          <w:bottom w:val="single" w:sz="4" w:space="0" w:color="000000"/>
                        </w:tcBorders>
                        <w:shd w:val="clear" w:color="auto" w:fill="auto"/>
                      </w:tcPr>
                      <w:p w:rsidR="00602E17" w:rsidRPr="002F4B56" w:rsidRDefault="00602E17" w:rsidP="00602E17">
                        <w:pPr>
                          <w:pStyle w:val="ConsPlusNormal"/>
                          <w:snapToGrid w:val="0"/>
                          <w:rPr>
                            <w:rFonts w:ascii="Times New Roman" w:hAnsi="Times New Roman" w:cs="Times New Roman"/>
                            <w:b/>
                            <w:sz w:val="24"/>
                            <w:szCs w:val="24"/>
                          </w:rPr>
                        </w:pPr>
                        <w:r>
                          <w:rPr>
                            <w:rFonts w:ascii="Times New Roman" w:hAnsi="Times New Roman" w:cs="Times New Roman"/>
                            <w:b/>
                            <w:sz w:val="24"/>
                            <w:szCs w:val="24"/>
                          </w:rPr>
                          <w:t>Ввод      в       действие</w:t>
                        </w:r>
                        <w:r>
                          <w:rPr>
                            <w:rFonts w:ascii="Times New Roman" w:hAnsi="Times New Roman" w:cs="Times New Roman"/>
                            <w:b/>
                            <w:sz w:val="24"/>
                            <w:szCs w:val="24"/>
                          </w:rPr>
                          <w:br/>
                          <w:t>плоскостных спортивных сооружений 1800 кв. м.</w:t>
                        </w:r>
                      </w:p>
                    </w:tc>
                    <w:tc>
                      <w:tcPr>
                        <w:tcW w:w="1847" w:type="dxa"/>
                        <w:tcBorders>
                          <w:top w:val="single" w:sz="4" w:space="0" w:color="000000"/>
                          <w:left w:val="single" w:sz="4" w:space="0" w:color="000000"/>
                          <w:bottom w:val="single" w:sz="4" w:space="0" w:color="000000"/>
                        </w:tcBorders>
                        <w:shd w:val="clear" w:color="auto" w:fill="auto"/>
                      </w:tcPr>
                      <w:p w:rsidR="00602E17" w:rsidRPr="002F4B56" w:rsidRDefault="00602E17" w:rsidP="00602E17">
                        <w:pPr>
                          <w:pStyle w:val="ConsPlusNormal"/>
                          <w:snapToGrid w:val="0"/>
                          <w:rPr>
                            <w:rFonts w:ascii="Times New Roman" w:hAnsi="Times New Roman" w:cs="Times New Roman"/>
                            <w:b/>
                            <w:sz w:val="24"/>
                            <w:szCs w:val="24"/>
                          </w:rPr>
                        </w:pPr>
                        <w:r w:rsidRPr="002F4B56">
                          <w:rPr>
                            <w:rFonts w:ascii="Times New Roman" w:hAnsi="Times New Roman" w:cs="Times New Roman"/>
                            <w:b/>
                            <w:sz w:val="24"/>
                            <w:szCs w:val="24"/>
                          </w:rPr>
                          <w:t>2014-20</w:t>
                        </w:r>
                        <w:r>
                          <w:rPr>
                            <w:rFonts w:ascii="Times New Roman" w:hAnsi="Times New Roman" w:cs="Times New Roman"/>
                            <w:b/>
                            <w:sz w:val="24"/>
                            <w:szCs w:val="24"/>
                          </w:rPr>
                          <w:t>19</w:t>
                        </w:r>
                        <w:r w:rsidRPr="002F4B56">
                          <w:rPr>
                            <w:rFonts w:ascii="Times New Roman" w:hAnsi="Times New Roman" w:cs="Times New Roman"/>
                            <w:b/>
                            <w:sz w:val="24"/>
                            <w:szCs w:val="24"/>
                          </w:rPr>
                          <w:t xml:space="preserve"> г. г.   </w:t>
                        </w:r>
                      </w:p>
                      <w:p w:rsidR="00602E17" w:rsidRPr="002F4B56" w:rsidRDefault="00602E17" w:rsidP="00602E17">
                        <w:pPr>
                          <w:pStyle w:val="ConsPlusNormal"/>
                          <w:snapToGrid w:val="0"/>
                          <w:rPr>
                            <w:rFonts w:ascii="Times New Roman" w:hAnsi="Times New Roman" w:cs="Times New Roman"/>
                            <w:b/>
                            <w:sz w:val="24"/>
                            <w:szCs w:val="24"/>
                          </w:rPr>
                        </w:pPr>
                        <w:r w:rsidRPr="002F4B56">
                          <w:rPr>
                            <w:rFonts w:ascii="Times New Roman" w:hAnsi="Times New Roman" w:cs="Times New Roman"/>
                            <w:b/>
                            <w:sz w:val="24"/>
                            <w:szCs w:val="24"/>
                          </w:rPr>
                          <w:t xml:space="preserve">в том числе:    </w:t>
                        </w:r>
                      </w:p>
                    </w:tc>
                    <w:tc>
                      <w:tcPr>
                        <w:tcW w:w="1275" w:type="dxa"/>
                        <w:tcBorders>
                          <w:top w:val="single" w:sz="4" w:space="0" w:color="000000"/>
                          <w:left w:val="single" w:sz="4" w:space="0" w:color="000000"/>
                          <w:bottom w:val="single" w:sz="4" w:space="0" w:color="000000"/>
                        </w:tcBorders>
                        <w:shd w:val="clear" w:color="auto" w:fill="auto"/>
                        <w:vAlign w:val="center"/>
                      </w:tcPr>
                      <w:p w:rsidR="00602E17" w:rsidRPr="00FE507C" w:rsidRDefault="00602E17" w:rsidP="00602E17">
                        <w:pPr>
                          <w:pStyle w:val="ConsPlusNormal"/>
                          <w:snapToGrid w:val="0"/>
                          <w:jc w:val="center"/>
                          <w:rPr>
                            <w:rFonts w:ascii="Times New Roman" w:hAnsi="Times New Roman" w:cs="Times New Roman"/>
                            <w:b/>
                            <w:sz w:val="24"/>
                            <w:szCs w:val="24"/>
                          </w:rPr>
                        </w:pPr>
                        <w:r>
                          <w:rPr>
                            <w:rFonts w:ascii="Times New Roman" w:hAnsi="Times New Roman" w:cs="Times New Roman"/>
                            <w:b/>
                            <w:sz w:val="24"/>
                            <w:szCs w:val="24"/>
                          </w:rPr>
                          <w:t>0,00</w:t>
                        </w:r>
                      </w:p>
                    </w:tc>
                    <w:tc>
                      <w:tcPr>
                        <w:tcW w:w="1560" w:type="dxa"/>
                        <w:tcBorders>
                          <w:top w:val="single" w:sz="4" w:space="0" w:color="000000"/>
                          <w:left w:val="single" w:sz="4" w:space="0" w:color="000000"/>
                          <w:bottom w:val="single" w:sz="4" w:space="0" w:color="000000"/>
                        </w:tcBorders>
                        <w:shd w:val="clear" w:color="auto" w:fill="auto"/>
                        <w:vAlign w:val="center"/>
                      </w:tcPr>
                      <w:p w:rsidR="00602E17" w:rsidRPr="00FE507C" w:rsidRDefault="00602E17" w:rsidP="00602E17">
                        <w:pPr>
                          <w:pStyle w:val="ConsPlusNormal"/>
                          <w:snapToGrid w:val="0"/>
                          <w:jc w:val="center"/>
                          <w:rPr>
                            <w:rFonts w:ascii="Times New Roman" w:hAnsi="Times New Roman" w:cs="Times New Roman"/>
                            <w:b/>
                            <w:sz w:val="24"/>
                            <w:szCs w:val="24"/>
                          </w:rPr>
                        </w:pPr>
                        <w:r>
                          <w:rPr>
                            <w:rFonts w:ascii="Times New Roman" w:hAnsi="Times New Roman" w:cs="Times New Roman"/>
                            <w:b/>
                            <w:sz w:val="24"/>
                            <w:szCs w:val="24"/>
                          </w:rPr>
                          <w:t>0,00</w:t>
                        </w:r>
                      </w:p>
                    </w:tc>
                    <w:tc>
                      <w:tcPr>
                        <w:tcW w:w="1417" w:type="dxa"/>
                        <w:tcBorders>
                          <w:top w:val="single" w:sz="4" w:space="0" w:color="000000"/>
                          <w:left w:val="single" w:sz="4" w:space="0" w:color="000000"/>
                          <w:bottom w:val="single" w:sz="4" w:space="0" w:color="000000"/>
                        </w:tcBorders>
                        <w:shd w:val="clear" w:color="auto" w:fill="auto"/>
                        <w:vAlign w:val="center"/>
                      </w:tcPr>
                      <w:p w:rsidR="00602E17" w:rsidRPr="00FE507C" w:rsidRDefault="00602E17" w:rsidP="00602E17">
                        <w:pPr>
                          <w:pStyle w:val="ConsPlusNormal"/>
                          <w:snapToGrid w:val="0"/>
                          <w:jc w:val="center"/>
                          <w:rPr>
                            <w:rFonts w:ascii="Times New Roman" w:hAnsi="Times New Roman" w:cs="Times New Roman"/>
                            <w:b/>
                            <w:sz w:val="24"/>
                            <w:szCs w:val="24"/>
                          </w:rPr>
                        </w:pPr>
                        <w:r>
                          <w:rPr>
                            <w:rFonts w:ascii="Times New Roman" w:hAnsi="Times New Roman" w:cs="Times New Roman"/>
                            <w:b/>
                            <w:sz w:val="24"/>
                            <w:szCs w:val="24"/>
                          </w:rPr>
                          <w:t>0,00</w:t>
                        </w:r>
                      </w:p>
                    </w:tc>
                    <w:tc>
                      <w:tcPr>
                        <w:tcW w:w="1272" w:type="dxa"/>
                        <w:tcBorders>
                          <w:top w:val="single" w:sz="4" w:space="0" w:color="000000"/>
                          <w:left w:val="single" w:sz="4" w:space="0" w:color="000000"/>
                          <w:bottom w:val="single" w:sz="4" w:space="0" w:color="000000"/>
                          <w:right w:val="single" w:sz="4" w:space="0" w:color="auto"/>
                        </w:tcBorders>
                        <w:shd w:val="clear" w:color="auto" w:fill="auto"/>
                        <w:vAlign w:val="center"/>
                      </w:tcPr>
                      <w:p w:rsidR="00602E17" w:rsidRPr="00FE507C" w:rsidRDefault="00602E17" w:rsidP="00602E17">
                        <w:pPr>
                          <w:pStyle w:val="ConsPlusNormal"/>
                          <w:snapToGrid w:val="0"/>
                          <w:jc w:val="center"/>
                          <w:rPr>
                            <w:rFonts w:ascii="Times New Roman" w:hAnsi="Times New Roman" w:cs="Times New Roman"/>
                            <w:b/>
                            <w:sz w:val="24"/>
                            <w:szCs w:val="24"/>
                          </w:rPr>
                        </w:pPr>
                        <w:r>
                          <w:rPr>
                            <w:rFonts w:ascii="Times New Roman" w:hAnsi="Times New Roman" w:cs="Times New Roman"/>
                            <w:b/>
                            <w:sz w:val="24"/>
                            <w:szCs w:val="24"/>
                          </w:rPr>
                          <w:t>0,00</w:t>
                        </w:r>
                      </w:p>
                    </w:tc>
                    <w:tc>
                      <w:tcPr>
                        <w:tcW w:w="1701" w:type="dxa"/>
                        <w:tcBorders>
                          <w:top w:val="single" w:sz="4" w:space="0" w:color="000000"/>
                          <w:left w:val="single" w:sz="4" w:space="0" w:color="auto"/>
                          <w:bottom w:val="single" w:sz="4" w:space="0" w:color="000000"/>
                        </w:tcBorders>
                        <w:shd w:val="clear" w:color="auto" w:fill="auto"/>
                        <w:vAlign w:val="center"/>
                      </w:tcPr>
                      <w:p w:rsidR="00602E17" w:rsidRPr="00FE507C" w:rsidRDefault="00602E17" w:rsidP="00602E17">
                        <w:pPr>
                          <w:pStyle w:val="ConsPlusNormal"/>
                          <w:snapToGrid w:val="0"/>
                          <w:jc w:val="center"/>
                          <w:rPr>
                            <w:rFonts w:ascii="Times New Roman" w:hAnsi="Times New Roman" w:cs="Times New Roman"/>
                            <w:b/>
                            <w:sz w:val="24"/>
                            <w:szCs w:val="24"/>
                          </w:rPr>
                        </w:pPr>
                        <w:r>
                          <w:rPr>
                            <w:rFonts w:ascii="Times New Roman" w:hAnsi="Times New Roman" w:cs="Times New Roman"/>
                            <w:b/>
                            <w:sz w:val="24"/>
                            <w:szCs w:val="24"/>
                          </w:rPr>
                          <w:t>0,00</w:t>
                        </w:r>
                      </w:p>
                    </w:tc>
                    <w:tc>
                      <w:tcPr>
                        <w:tcW w:w="1847" w:type="dxa"/>
                        <w:vMerge w:val="restart"/>
                        <w:tcBorders>
                          <w:top w:val="single" w:sz="4" w:space="0" w:color="000000"/>
                          <w:left w:val="single" w:sz="4" w:space="0" w:color="000000"/>
                        </w:tcBorders>
                        <w:shd w:val="clear" w:color="auto" w:fill="auto"/>
                      </w:tcPr>
                      <w:p w:rsidR="00602E17" w:rsidRDefault="00602E17" w:rsidP="00602E17">
                        <w:pPr>
                          <w:pStyle w:val="ConsPlusNormal"/>
                          <w:rPr>
                            <w:rFonts w:ascii="Times New Roman" w:hAnsi="Times New Roman" w:cs="Times New Roman"/>
                            <w:sz w:val="24"/>
                            <w:szCs w:val="24"/>
                          </w:rPr>
                        </w:pPr>
                        <w:r>
                          <w:rPr>
                            <w:rFonts w:ascii="Times New Roman" w:hAnsi="Times New Roman" w:cs="Times New Roman"/>
                            <w:sz w:val="24"/>
                            <w:szCs w:val="24"/>
                          </w:rPr>
                          <w:t>Администрации</w:t>
                        </w:r>
                      </w:p>
                      <w:p w:rsidR="00602E17" w:rsidRDefault="00602E17" w:rsidP="00602E17">
                        <w:pPr>
                          <w:pStyle w:val="ConsPlusNormal"/>
                          <w:rPr>
                            <w:rFonts w:ascii="Times New Roman" w:hAnsi="Times New Roman" w:cs="Times New Roman"/>
                            <w:sz w:val="24"/>
                            <w:szCs w:val="24"/>
                          </w:rPr>
                        </w:pPr>
                        <w:r>
                          <w:rPr>
                            <w:rFonts w:ascii="Times New Roman" w:hAnsi="Times New Roman" w:cs="Times New Roman"/>
                            <w:sz w:val="24"/>
                            <w:szCs w:val="24"/>
                          </w:rPr>
                          <w:t>Писцовского, сельских поселений</w:t>
                        </w:r>
                      </w:p>
                    </w:tc>
                    <w:tc>
                      <w:tcPr>
                        <w:tcW w:w="1559" w:type="dxa"/>
                        <w:vMerge w:val="restart"/>
                        <w:tcBorders>
                          <w:top w:val="single" w:sz="4" w:space="0" w:color="000000"/>
                          <w:left w:val="single" w:sz="4" w:space="0" w:color="000000"/>
                          <w:right w:val="single" w:sz="4" w:space="0" w:color="000000"/>
                        </w:tcBorders>
                        <w:shd w:val="clear" w:color="auto" w:fill="auto"/>
                      </w:tcPr>
                      <w:p w:rsidR="00602E17" w:rsidRPr="00F835CC" w:rsidRDefault="00602E17" w:rsidP="00602E17">
                        <w:pPr>
                          <w:pStyle w:val="ConsPlusNormal"/>
                          <w:snapToGrid w:val="0"/>
                          <w:rPr>
                            <w:rFonts w:ascii="Times New Roman" w:hAnsi="Times New Roman" w:cs="Times New Roman"/>
                            <w:sz w:val="24"/>
                            <w:szCs w:val="24"/>
                          </w:rPr>
                        </w:pPr>
                        <w:r w:rsidRPr="00F835CC">
                          <w:rPr>
                            <w:rFonts w:ascii="Times New Roman" w:hAnsi="Times New Roman" w:cs="Times New Roman"/>
                            <w:sz w:val="24"/>
                            <w:szCs w:val="24"/>
                          </w:rPr>
                          <w:t>Привлечение сельского населения, особенно молодежи, к занятиям физической культурой и спортом</w:t>
                        </w:r>
                      </w:p>
                    </w:tc>
                  </w:tr>
                  <w:tr w:rsidR="00602E17" w:rsidTr="00602E17">
                    <w:trPr>
                      <w:cantSplit/>
                      <w:trHeight w:val="233"/>
                    </w:trPr>
                    <w:tc>
                      <w:tcPr>
                        <w:tcW w:w="3119" w:type="dxa"/>
                        <w:tcBorders>
                          <w:top w:val="single" w:sz="4" w:space="0" w:color="000000"/>
                          <w:left w:val="single" w:sz="4" w:space="0" w:color="000000"/>
                          <w:bottom w:val="single" w:sz="4" w:space="0" w:color="000000"/>
                        </w:tcBorders>
                        <w:shd w:val="clear" w:color="auto" w:fill="auto"/>
                      </w:tcPr>
                      <w:p w:rsidR="00602E17" w:rsidRDefault="00602E17" w:rsidP="00602E17">
                        <w:pPr>
                          <w:pStyle w:val="ConsPlusNormal"/>
                          <w:snapToGrid w:val="0"/>
                          <w:rPr>
                            <w:rFonts w:ascii="Times New Roman" w:hAnsi="Times New Roman" w:cs="Times New Roman"/>
                            <w:sz w:val="24"/>
                            <w:szCs w:val="24"/>
                          </w:rPr>
                        </w:pPr>
                      </w:p>
                    </w:tc>
                    <w:tc>
                      <w:tcPr>
                        <w:tcW w:w="1847" w:type="dxa"/>
                        <w:tcBorders>
                          <w:top w:val="single" w:sz="4" w:space="0" w:color="000000"/>
                          <w:left w:val="single" w:sz="4" w:space="0" w:color="000000"/>
                          <w:bottom w:val="single" w:sz="4" w:space="0" w:color="000000"/>
                        </w:tcBorders>
                        <w:shd w:val="clear" w:color="auto" w:fill="auto"/>
                      </w:tcPr>
                      <w:p w:rsidR="00602E17" w:rsidRDefault="00602E17" w:rsidP="00602E17">
                        <w:pPr>
                          <w:pStyle w:val="ConsPlusNormal"/>
                          <w:snapToGrid w:val="0"/>
                          <w:rPr>
                            <w:rFonts w:ascii="Times New Roman" w:hAnsi="Times New Roman" w:cs="Times New Roman"/>
                            <w:sz w:val="24"/>
                            <w:szCs w:val="24"/>
                          </w:rPr>
                        </w:pPr>
                      </w:p>
                    </w:tc>
                    <w:tc>
                      <w:tcPr>
                        <w:tcW w:w="1275" w:type="dxa"/>
                        <w:tcBorders>
                          <w:top w:val="single" w:sz="4" w:space="0" w:color="000000"/>
                          <w:left w:val="single" w:sz="4" w:space="0" w:color="000000"/>
                          <w:bottom w:val="single" w:sz="4" w:space="0" w:color="000000"/>
                        </w:tcBorders>
                        <w:shd w:val="clear" w:color="auto" w:fill="auto"/>
                        <w:vAlign w:val="center"/>
                      </w:tcPr>
                      <w:p w:rsidR="00602E17" w:rsidRDefault="00602E17" w:rsidP="00602E17">
                        <w:pPr>
                          <w:pStyle w:val="ConsPlusNormal"/>
                          <w:snapToGrid w:val="0"/>
                          <w:jc w:val="center"/>
                          <w:rPr>
                            <w:rFonts w:ascii="Times New Roman" w:hAnsi="Times New Roman" w:cs="Times New Roman"/>
                            <w:sz w:val="24"/>
                            <w:szCs w:val="24"/>
                          </w:rPr>
                        </w:pPr>
                      </w:p>
                      <w:p w:rsidR="00602E17" w:rsidRPr="004603FA" w:rsidRDefault="00602E17" w:rsidP="00602E17">
                        <w:pPr>
                          <w:pStyle w:val="ConsPlusNormal"/>
                          <w:snapToGrid w:val="0"/>
                          <w:jc w:val="center"/>
                          <w:rPr>
                            <w:rFonts w:ascii="Times New Roman" w:hAnsi="Times New Roman" w:cs="Times New Roman"/>
                            <w:sz w:val="24"/>
                            <w:szCs w:val="24"/>
                          </w:rPr>
                        </w:pPr>
                      </w:p>
                    </w:tc>
                    <w:tc>
                      <w:tcPr>
                        <w:tcW w:w="1560" w:type="dxa"/>
                        <w:tcBorders>
                          <w:top w:val="single" w:sz="4" w:space="0" w:color="000000"/>
                          <w:left w:val="single" w:sz="4" w:space="0" w:color="000000"/>
                          <w:bottom w:val="single" w:sz="4" w:space="0" w:color="000000"/>
                        </w:tcBorders>
                        <w:shd w:val="clear" w:color="auto" w:fill="auto"/>
                        <w:vAlign w:val="center"/>
                      </w:tcPr>
                      <w:p w:rsidR="00602E17" w:rsidRPr="004603FA" w:rsidRDefault="00602E17" w:rsidP="00602E17">
                        <w:pPr>
                          <w:pStyle w:val="ConsPlusNormal"/>
                          <w:snapToGrid w:val="0"/>
                          <w:jc w:val="center"/>
                          <w:rPr>
                            <w:rFonts w:ascii="Times New Roman" w:hAnsi="Times New Roman" w:cs="Times New Roman"/>
                            <w:sz w:val="24"/>
                            <w:szCs w:val="24"/>
                          </w:rPr>
                        </w:pPr>
                      </w:p>
                    </w:tc>
                    <w:tc>
                      <w:tcPr>
                        <w:tcW w:w="1417" w:type="dxa"/>
                        <w:tcBorders>
                          <w:top w:val="single" w:sz="4" w:space="0" w:color="000000"/>
                          <w:left w:val="single" w:sz="4" w:space="0" w:color="000000"/>
                          <w:bottom w:val="single" w:sz="4" w:space="0" w:color="000000"/>
                        </w:tcBorders>
                        <w:shd w:val="clear" w:color="auto" w:fill="auto"/>
                        <w:vAlign w:val="center"/>
                      </w:tcPr>
                      <w:p w:rsidR="00602E17" w:rsidRDefault="00602E17" w:rsidP="00602E17">
                        <w:pPr>
                          <w:pStyle w:val="ConsPlusNormal"/>
                          <w:snapToGrid w:val="0"/>
                          <w:jc w:val="center"/>
                          <w:rPr>
                            <w:rFonts w:ascii="Times New Roman" w:hAnsi="Times New Roman" w:cs="Times New Roman"/>
                            <w:sz w:val="24"/>
                            <w:szCs w:val="24"/>
                          </w:rPr>
                        </w:pPr>
                      </w:p>
                      <w:p w:rsidR="00602E17" w:rsidRPr="004603FA" w:rsidRDefault="00602E17" w:rsidP="00602E17">
                        <w:pPr>
                          <w:pStyle w:val="ConsPlusNormal"/>
                          <w:snapToGrid w:val="0"/>
                          <w:jc w:val="center"/>
                          <w:rPr>
                            <w:rFonts w:ascii="Times New Roman" w:hAnsi="Times New Roman" w:cs="Times New Roman"/>
                            <w:sz w:val="24"/>
                            <w:szCs w:val="24"/>
                          </w:rPr>
                        </w:pPr>
                      </w:p>
                    </w:tc>
                    <w:tc>
                      <w:tcPr>
                        <w:tcW w:w="1272" w:type="dxa"/>
                        <w:tcBorders>
                          <w:top w:val="single" w:sz="4" w:space="0" w:color="000000"/>
                          <w:left w:val="single" w:sz="4" w:space="0" w:color="000000"/>
                          <w:bottom w:val="single" w:sz="4" w:space="0" w:color="000000"/>
                          <w:right w:val="single" w:sz="4" w:space="0" w:color="auto"/>
                        </w:tcBorders>
                        <w:shd w:val="clear" w:color="auto" w:fill="auto"/>
                        <w:vAlign w:val="center"/>
                      </w:tcPr>
                      <w:p w:rsidR="00602E17" w:rsidRDefault="00602E17" w:rsidP="00602E17">
                        <w:pPr>
                          <w:pStyle w:val="ConsPlusNormal"/>
                          <w:snapToGrid w:val="0"/>
                          <w:jc w:val="center"/>
                          <w:rPr>
                            <w:rFonts w:ascii="Times New Roman" w:hAnsi="Times New Roman" w:cs="Times New Roman"/>
                            <w:sz w:val="24"/>
                            <w:szCs w:val="24"/>
                          </w:rPr>
                        </w:pPr>
                      </w:p>
                      <w:p w:rsidR="00602E17" w:rsidRPr="004603FA" w:rsidRDefault="00602E17" w:rsidP="00602E17">
                        <w:pPr>
                          <w:pStyle w:val="ConsPlusNormal"/>
                          <w:snapToGrid w:val="0"/>
                          <w:jc w:val="center"/>
                          <w:rPr>
                            <w:rFonts w:ascii="Times New Roman" w:hAnsi="Times New Roman" w:cs="Times New Roman"/>
                            <w:sz w:val="24"/>
                            <w:szCs w:val="24"/>
                          </w:rPr>
                        </w:pPr>
                      </w:p>
                    </w:tc>
                    <w:tc>
                      <w:tcPr>
                        <w:tcW w:w="1701" w:type="dxa"/>
                        <w:tcBorders>
                          <w:top w:val="single" w:sz="4" w:space="0" w:color="000000"/>
                          <w:left w:val="single" w:sz="4" w:space="0" w:color="auto"/>
                          <w:bottom w:val="single" w:sz="4" w:space="0" w:color="000000"/>
                        </w:tcBorders>
                        <w:shd w:val="clear" w:color="auto" w:fill="auto"/>
                        <w:vAlign w:val="center"/>
                      </w:tcPr>
                      <w:p w:rsidR="00602E17" w:rsidRPr="004603FA" w:rsidRDefault="00602E17" w:rsidP="00602E17">
                        <w:pPr>
                          <w:pStyle w:val="ConsPlusNormal"/>
                          <w:snapToGrid w:val="0"/>
                          <w:jc w:val="center"/>
                          <w:rPr>
                            <w:rFonts w:ascii="Times New Roman" w:hAnsi="Times New Roman" w:cs="Times New Roman"/>
                            <w:sz w:val="24"/>
                            <w:szCs w:val="24"/>
                          </w:rPr>
                        </w:pPr>
                      </w:p>
                    </w:tc>
                    <w:tc>
                      <w:tcPr>
                        <w:tcW w:w="1847" w:type="dxa"/>
                        <w:vMerge/>
                        <w:tcBorders>
                          <w:left w:val="single" w:sz="4" w:space="0" w:color="000000"/>
                        </w:tcBorders>
                        <w:shd w:val="clear" w:color="auto" w:fill="auto"/>
                      </w:tcPr>
                      <w:p w:rsidR="00602E17" w:rsidRDefault="00602E17" w:rsidP="00602E17">
                        <w:pPr>
                          <w:pStyle w:val="ConsPlusNormal"/>
                          <w:snapToGrid w:val="0"/>
                          <w:rPr>
                            <w:rFonts w:ascii="Times New Roman" w:hAnsi="Times New Roman" w:cs="Times New Roman"/>
                            <w:sz w:val="24"/>
                            <w:szCs w:val="24"/>
                          </w:rPr>
                        </w:pPr>
                      </w:p>
                    </w:tc>
                    <w:tc>
                      <w:tcPr>
                        <w:tcW w:w="1559" w:type="dxa"/>
                        <w:vMerge/>
                        <w:tcBorders>
                          <w:left w:val="single" w:sz="4" w:space="0" w:color="000000"/>
                          <w:right w:val="single" w:sz="4" w:space="0" w:color="000000"/>
                        </w:tcBorders>
                        <w:shd w:val="clear" w:color="auto" w:fill="auto"/>
                      </w:tcPr>
                      <w:p w:rsidR="00602E17" w:rsidRDefault="00602E17" w:rsidP="00602E17">
                        <w:pPr>
                          <w:pStyle w:val="ConsPlusNormal"/>
                          <w:snapToGrid w:val="0"/>
                          <w:rPr>
                            <w:rFonts w:ascii="Times New Roman" w:hAnsi="Times New Roman" w:cs="Times New Roman"/>
                            <w:sz w:val="24"/>
                            <w:szCs w:val="24"/>
                          </w:rPr>
                        </w:pPr>
                      </w:p>
                    </w:tc>
                  </w:tr>
                  <w:tr w:rsidR="00602E17" w:rsidTr="00602E17">
                    <w:trPr>
                      <w:cantSplit/>
                      <w:trHeight w:val="233"/>
                    </w:trPr>
                    <w:tc>
                      <w:tcPr>
                        <w:tcW w:w="15597" w:type="dxa"/>
                        <w:gridSpan w:val="9"/>
                        <w:tcBorders>
                          <w:top w:val="single" w:sz="4" w:space="0" w:color="000000"/>
                          <w:left w:val="single" w:sz="4" w:space="0" w:color="000000"/>
                          <w:bottom w:val="single" w:sz="4" w:space="0" w:color="000000"/>
                          <w:right w:val="single" w:sz="4" w:space="0" w:color="000000"/>
                        </w:tcBorders>
                        <w:shd w:val="clear" w:color="auto" w:fill="auto"/>
                        <w:vAlign w:val="center"/>
                      </w:tcPr>
                      <w:p w:rsidR="00602E17" w:rsidRPr="002240ED" w:rsidRDefault="00602E17" w:rsidP="00602E17">
                        <w:pPr>
                          <w:pStyle w:val="ConsPlusNormal"/>
                          <w:snapToGrid w:val="0"/>
                          <w:jc w:val="center"/>
                          <w:rPr>
                            <w:rFonts w:ascii="Times New Roman" w:hAnsi="Times New Roman" w:cs="Times New Roman"/>
                            <w:b/>
                            <w:sz w:val="24"/>
                            <w:szCs w:val="24"/>
                          </w:rPr>
                        </w:pPr>
                        <w:r w:rsidRPr="002240ED">
                          <w:rPr>
                            <w:rFonts w:ascii="Times New Roman" w:hAnsi="Times New Roman" w:cs="Times New Roman"/>
                            <w:b/>
                            <w:sz w:val="24"/>
                            <w:szCs w:val="24"/>
                          </w:rPr>
                          <w:t>Раздел 2. Прочие расходы</w:t>
                        </w:r>
                      </w:p>
                    </w:tc>
                  </w:tr>
                  <w:tr w:rsidR="00602E17" w:rsidTr="00602E17">
                    <w:trPr>
                      <w:cantSplit/>
                      <w:trHeight w:val="233"/>
                    </w:trPr>
                    <w:tc>
                      <w:tcPr>
                        <w:tcW w:w="3119" w:type="dxa"/>
                        <w:tcBorders>
                          <w:top w:val="single" w:sz="4" w:space="0" w:color="000000"/>
                          <w:left w:val="single" w:sz="4" w:space="0" w:color="000000"/>
                          <w:bottom w:val="single" w:sz="4" w:space="0" w:color="000000"/>
                        </w:tcBorders>
                        <w:shd w:val="clear" w:color="auto" w:fill="auto"/>
                      </w:tcPr>
                      <w:p w:rsidR="00602E17" w:rsidRPr="002F4B56" w:rsidRDefault="00602E17" w:rsidP="00602E17">
                        <w:pPr>
                          <w:pStyle w:val="ConsPlusNormal"/>
                          <w:snapToGrid w:val="0"/>
                          <w:rPr>
                            <w:rFonts w:ascii="Times New Roman" w:hAnsi="Times New Roman" w:cs="Times New Roman"/>
                            <w:b/>
                            <w:sz w:val="24"/>
                            <w:szCs w:val="24"/>
                          </w:rPr>
                        </w:pPr>
                        <w:r w:rsidRPr="002F4B56">
                          <w:rPr>
                            <w:rFonts w:ascii="Times New Roman" w:hAnsi="Times New Roman" w:cs="Times New Roman"/>
                            <w:b/>
                            <w:sz w:val="24"/>
                            <w:szCs w:val="24"/>
                          </w:rPr>
                          <w:t xml:space="preserve">Разработка  ПСД </w:t>
                        </w:r>
                      </w:p>
                      <w:p w:rsidR="00602E17" w:rsidRPr="002F4B56" w:rsidRDefault="00602E17" w:rsidP="00602E17">
                        <w:pPr>
                          <w:pStyle w:val="ConsPlusNormal"/>
                          <w:snapToGrid w:val="0"/>
                          <w:rPr>
                            <w:rFonts w:ascii="Times New Roman" w:hAnsi="Times New Roman" w:cs="Times New Roman"/>
                            <w:b/>
                            <w:sz w:val="24"/>
                            <w:szCs w:val="24"/>
                          </w:rPr>
                        </w:pPr>
                        <w:r w:rsidRPr="002F4B56">
                          <w:rPr>
                            <w:rFonts w:ascii="Times New Roman" w:hAnsi="Times New Roman" w:cs="Times New Roman"/>
                            <w:b/>
                            <w:sz w:val="22"/>
                            <w:szCs w:val="22"/>
                          </w:rPr>
                          <w:t xml:space="preserve">                 </w:t>
                        </w:r>
                      </w:p>
                    </w:tc>
                    <w:tc>
                      <w:tcPr>
                        <w:tcW w:w="1847" w:type="dxa"/>
                        <w:tcBorders>
                          <w:top w:val="single" w:sz="4" w:space="0" w:color="000000"/>
                          <w:left w:val="single" w:sz="4" w:space="0" w:color="000000"/>
                          <w:bottom w:val="single" w:sz="4" w:space="0" w:color="000000"/>
                        </w:tcBorders>
                        <w:shd w:val="clear" w:color="auto" w:fill="auto"/>
                      </w:tcPr>
                      <w:p w:rsidR="00602E17" w:rsidRPr="002F4B56" w:rsidRDefault="00602E17" w:rsidP="00602E17">
                        <w:pPr>
                          <w:pStyle w:val="ConsPlusNormal"/>
                          <w:snapToGrid w:val="0"/>
                          <w:rPr>
                            <w:rFonts w:ascii="Times New Roman" w:hAnsi="Times New Roman" w:cs="Times New Roman"/>
                            <w:b/>
                            <w:sz w:val="24"/>
                            <w:szCs w:val="24"/>
                          </w:rPr>
                        </w:pPr>
                        <w:r w:rsidRPr="002F4B56">
                          <w:rPr>
                            <w:rFonts w:ascii="Times New Roman" w:hAnsi="Times New Roman" w:cs="Times New Roman"/>
                            <w:b/>
                            <w:sz w:val="24"/>
                            <w:szCs w:val="24"/>
                          </w:rPr>
                          <w:t>2014-20</w:t>
                        </w:r>
                        <w:r>
                          <w:rPr>
                            <w:rFonts w:ascii="Times New Roman" w:hAnsi="Times New Roman" w:cs="Times New Roman"/>
                            <w:b/>
                            <w:sz w:val="24"/>
                            <w:szCs w:val="24"/>
                          </w:rPr>
                          <w:t>19</w:t>
                        </w:r>
                        <w:r w:rsidRPr="002F4B56">
                          <w:rPr>
                            <w:rFonts w:ascii="Times New Roman" w:hAnsi="Times New Roman" w:cs="Times New Roman"/>
                            <w:b/>
                            <w:sz w:val="24"/>
                            <w:szCs w:val="24"/>
                          </w:rPr>
                          <w:t xml:space="preserve"> г. г.,</w:t>
                        </w:r>
                        <w:r w:rsidRPr="002F4B56">
                          <w:rPr>
                            <w:rFonts w:ascii="Times New Roman" w:hAnsi="Times New Roman" w:cs="Times New Roman"/>
                            <w:b/>
                            <w:sz w:val="24"/>
                            <w:szCs w:val="24"/>
                          </w:rPr>
                          <w:br/>
                          <w:t>в том числе:</w:t>
                        </w:r>
                        <w:r w:rsidRPr="002F4B56">
                          <w:rPr>
                            <w:rFonts w:ascii="Times New Roman" w:hAnsi="Times New Roman" w:cs="Times New Roman"/>
                            <w:b/>
                            <w:sz w:val="22"/>
                            <w:szCs w:val="22"/>
                          </w:rPr>
                          <w:t xml:space="preserve">    </w:t>
                        </w:r>
                      </w:p>
                    </w:tc>
                    <w:tc>
                      <w:tcPr>
                        <w:tcW w:w="1275" w:type="dxa"/>
                        <w:tcBorders>
                          <w:top w:val="single" w:sz="4" w:space="0" w:color="000000"/>
                          <w:left w:val="single" w:sz="4" w:space="0" w:color="000000"/>
                          <w:bottom w:val="single" w:sz="4" w:space="0" w:color="000000"/>
                        </w:tcBorders>
                        <w:shd w:val="clear" w:color="auto" w:fill="auto"/>
                        <w:vAlign w:val="center"/>
                      </w:tcPr>
                      <w:p w:rsidR="00602E17" w:rsidRPr="00F835CC" w:rsidRDefault="00602E17" w:rsidP="00602E17">
                        <w:pPr>
                          <w:pStyle w:val="ConsPlusNormal"/>
                          <w:snapToGrid w:val="0"/>
                          <w:jc w:val="center"/>
                          <w:rPr>
                            <w:rFonts w:ascii="Times New Roman" w:hAnsi="Times New Roman" w:cs="Times New Roman"/>
                            <w:b/>
                            <w:sz w:val="24"/>
                            <w:szCs w:val="24"/>
                          </w:rPr>
                        </w:pPr>
                        <w:r>
                          <w:rPr>
                            <w:rFonts w:ascii="Times New Roman" w:hAnsi="Times New Roman" w:cs="Times New Roman"/>
                            <w:b/>
                            <w:sz w:val="24"/>
                            <w:szCs w:val="24"/>
                          </w:rPr>
                          <w:t>0,00</w:t>
                        </w:r>
                      </w:p>
                    </w:tc>
                    <w:tc>
                      <w:tcPr>
                        <w:tcW w:w="1560" w:type="dxa"/>
                        <w:tcBorders>
                          <w:top w:val="single" w:sz="4" w:space="0" w:color="000000"/>
                          <w:left w:val="single" w:sz="4" w:space="0" w:color="000000"/>
                          <w:bottom w:val="single" w:sz="4" w:space="0" w:color="000000"/>
                        </w:tcBorders>
                        <w:shd w:val="clear" w:color="auto" w:fill="auto"/>
                        <w:vAlign w:val="center"/>
                      </w:tcPr>
                      <w:p w:rsidR="00602E17" w:rsidRPr="00F835CC" w:rsidRDefault="00602E17" w:rsidP="00602E17">
                        <w:pPr>
                          <w:pStyle w:val="ConsPlusNormal"/>
                          <w:snapToGrid w:val="0"/>
                          <w:jc w:val="center"/>
                          <w:rPr>
                            <w:rFonts w:ascii="Times New Roman" w:hAnsi="Times New Roman" w:cs="Times New Roman"/>
                            <w:b/>
                            <w:sz w:val="24"/>
                            <w:szCs w:val="24"/>
                          </w:rPr>
                        </w:pPr>
                        <w:r>
                          <w:rPr>
                            <w:rFonts w:ascii="Times New Roman" w:hAnsi="Times New Roman" w:cs="Times New Roman"/>
                            <w:b/>
                            <w:sz w:val="24"/>
                            <w:szCs w:val="24"/>
                          </w:rPr>
                          <w:t>0,00</w:t>
                        </w:r>
                      </w:p>
                    </w:tc>
                    <w:tc>
                      <w:tcPr>
                        <w:tcW w:w="1417" w:type="dxa"/>
                        <w:tcBorders>
                          <w:top w:val="single" w:sz="4" w:space="0" w:color="000000"/>
                          <w:left w:val="single" w:sz="4" w:space="0" w:color="000000"/>
                          <w:bottom w:val="single" w:sz="4" w:space="0" w:color="000000"/>
                        </w:tcBorders>
                        <w:shd w:val="clear" w:color="auto" w:fill="auto"/>
                        <w:vAlign w:val="center"/>
                      </w:tcPr>
                      <w:p w:rsidR="00602E17" w:rsidRPr="00F835CC" w:rsidRDefault="00602E17" w:rsidP="00602E17">
                        <w:pPr>
                          <w:pStyle w:val="ConsPlusNormal"/>
                          <w:snapToGrid w:val="0"/>
                          <w:jc w:val="center"/>
                          <w:rPr>
                            <w:rFonts w:ascii="Times New Roman" w:hAnsi="Times New Roman" w:cs="Times New Roman"/>
                            <w:b/>
                            <w:sz w:val="24"/>
                            <w:szCs w:val="24"/>
                          </w:rPr>
                        </w:pPr>
                        <w:r>
                          <w:rPr>
                            <w:rFonts w:ascii="Times New Roman" w:hAnsi="Times New Roman" w:cs="Times New Roman"/>
                            <w:b/>
                            <w:sz w:val="24"/>
                            <w:szCs w:val="24"/>
                          </w:rPr>
                          <w:t>0,00</w:t>
                        </w:r>
                      </w:p>
                    </w:tc>
                    <w:tc>
                      <w:tcPr>
                        <w:tcW w:w="1272" w:type="dxa"/>
                        <w:tcBorders>
                          <w:top w:val="single" w:sz="4" w:space="0" w:color="000000"/>
                          <w:left w:val="single" w:sz="4" w:space="0" w:color="000000"/>
                          <w:bottom w:val="single" w:sz="4" w:space="0" w:color="000000"/>
                          <w:right w:val="single" w:sz="4" w:space="0" w:color="auto"/>
                        </w:tcBorders>
                        <w:shd w:val="clear" w:color="auto" w:fill="auto"/>
                        <w:vAlign w:val="center"/>
                      </w:tcPr>
                      <w:p w:rsidR="00602E17" w:rsidRPr="00F835CC" w:rsidRDefault="00602E17" w:rsidP="00602E17">
                        <w:pPr>
                          <w:pStyle w:val="ConsPlusNormal"/>
                          <w:snapToGrid w:val="0"/>
                          <w:jc w:val="center"/>
                          <w:rPr>
                            <w:rFonts w:ascii="Times New Roman" w:hAnsi="Times New Roman" w:cs="Times New Roman"/>
                            <w:b/>
                            <w:sz w:val="24"/>
                            <w:szCs w:val="24"/>
                          </w:rPr>
                        </w:pPr>
                        <w:r>
                          <w:rPr>
                            <w:rFonts w:ascii="Times New Roman" w:hAnsi="Times New Roman" w:cs="Times New Roman"/>
                            <w:b/>
                            <w:sz w:val="24"/>
                            <w:szCs w:val="24"/>
                          </w:rPr>
                          <w:t>0,00</w:t>
                        </w:r>
                      </w:p>
                    </w:tc>
                    <w:tc>
                      <w:tcPr>
                        <w:tcW w:w="1701" w:type="dxa"/>
                        <w:tcBorders>
                          <w:top w:val="single" w:sz="4" w:space="0" w:color="000000"/>
                          <w:left w:val="single" w:sz="4" w:space="0" w:color="auto"/>
                          <w:bottom w:val="single" w:sz="4" w:space="0" w:color="000000"/>
                        </w:tcBorders>
                        <w:shd w:val="clear" w:color="auto" w:fill="auto"/>
                        <w:vAlign w:val="center"/>
                      </w:tcPr>
                      <w:p w:rsidR="00602E17" w:rsidRPr="00F835CC" w:rsidRDefault="00602E17" w:rsidP="00602E17">
                        <w:pPr>
                          <w:pStyle w:val="ConsPlusNormal"/>
                          <w:snapToGrid w:val="0"/>
                          <w:jc w:val="center"/>
                          <w:rPr>
                            <w:rFonts w:ascii="Times New Roman" w:hAnsi="Times New Roman" w:cs="Times New Roman"/>
                            <w:b/>
                            <w:sz w:val="24"/>
                            <w:szCs w:val="24"/>
                          </w:rPr>
                        </w:pPr>
                        <w:r>
                          <w:rPr>
                            <w:rFonts w:ascii="Times New Roman" w:hAnsi="Times New Roman" w:cs="Times New Roman"/>
                            <w:b/>
                            <w:sz w:val="24"/>
                            <w:szCs w:val="24"/>
                          </w:rPr>
                          <w:t>0,00</w:t>
                        </w:r>
                      </w:p>
                    </w:tc>
                    <w:tc>
                      <w:tcPr>
                        <w:tcW w:w="1847" w:type="dxa"/>
                        <w:vMerge w:val="restart"/>
                        <w:tcBorders>
                          <w:top w:val="single" w:sz="4" w:space="0" w:color="000000"/>
                          <w:left w:val="single" w:sz="4" w:space="0" w:color="000000"/>
                        </w:tcBorders>
                        <w:shd w:val="clear" w:color="auto" w:fill="auto"/>
                      </w:tcPr>
                      <w:p w:rsidR="00602E17" w:rsidRDefault="00602E17" w:rsidP="00602E17">
                        <w:pPr>
                          <w:pStyle w:val="ConsPlusNormal"/>
                          <w:rPr>
                            <w:rFonts w:ascii="Times New Roman" w:hAnsi="Times New Roman" w:cs="Times New Roman"/>
                            <w:sz w:val="24"/>
                            <w:szCs w:val="24"/>
                          </w:rPr>
                        </w:pPr>
                        <w:r>
                          <w:rPr>
                            <w:rFonts w:ascii="Times New Roman" w:hAnsi="Times New Roman" w:cs="Times New Roman"/>
                            <w:sz w:val="24"/>
                            <w:szCs w:val="24"/>
                          </w:rPr>
                          <w:t>Администрация</w:t>
                        </w:r>
                      </w:p>
                      <w:p w:rsidR="00602E17" w:rsidRDefault="00602E17" w:rsidP="00602E17">
                        <w:pPr>
                          <w:pStyle w:val="ConsPlusNormal"/>
                          <w:snapToGrid w:val="0"/>
                          <w:rPr>
                            <w:rFonts w:ascii="Times New Roman" w:hAnsi="Times New Roman" w:cs="Times New Roman"/>
                            <w:sz w:val="24"/>
                            <w:szCs w:val="24"/>
                          </w:rPr>
                        </w:pPr>
                        <w:r>
                          <w:rPr>
                            <w:rFonts w:ascii="Times New Roman" w:hAnsi="Times New Roman" w:cs="Times New Roman"/>
                            <w:sz w:val="24"/>
                            <w:szCs w:val="24"/>
                          </w:rPr>
                          <w:t>Писцовского, сельских поселений</w:t>
                        </w:r>
                      </w:p>
                    </w:tc>
                    <w:tc>
                      <w:tcPr>
                        <w:tcW w:w="1559" w:type="dxa"/>
                        <w:vMerge w:val="restart"/>
                        <w:tcBorders>
                          <w:top w:val="single" w:sz="4" w:space="0" w:color="000000"/>
                          <w:left w:val="single" w:sz="4" w:space="0" w:color="000000"/>
                          <w:right w:val="single" w:sz="4" w:space="0" w:color="000000"/>
                        </w:tcBorders>
                        <w:shd w:val="clear" w:color="auto" w:fill="auto"/>
                      </w:tcPr>
                      <w:p w:rsidR="00602E17" w:rsidRDefault="00602E17" w:rsidP="00602E17">
                        <w:r w:rsidRPr="00FD419C">
                          <w:t>Привлечение сельского населения, особенно молодежи, к занятиям физической культурой и спортом</w:t>
                        </w:r>
                      </w:p>
                    </w:tc>
                  </w:tr>
                  <w:tr w:rsidR="00602E17" w:rsidTr="00602E17">
                    <w:trPr>
                      <w:cantSplit/>
                      <w:trHeight w:val="380"/>
                    </w:trPr>
                    <w:tc>
                      <w:tcPr>
                        <w:tcW w:w="3119" w:type="dxa"/>
                        <w:tcBorders>
                          <w:top w:val="single" w:sz="4" w:space="0" w:color="000000"/>
                          <w:left w:val="single" w:sz="4" w:space="0" w:color="000000"/>
                          <w:bottom w:val="single" w:sz="4" w:space="0" w:color="000000"/>
                        </w:tcBorders>
                        <w:shd w:val="clear" w:color="auto" w:fill="auto"/>
                      </w:tcPr>
                      <w:p w:rsidR="00602E17" w:rsidRDefault="00602E17" w:rsidP="00602E17">
                        <w:pPr>
                          <w:pStyle w:val="ConsPlusNormal"/>
                          <w:snapToGrid w:val="0"/>
                          <w:rPr>
                            <w:rFonts w:ascii="Times New Roman" w:hAnsi="Times New Roman" w:cs="Times New Roman"/>
                            <w:sz w:val="24"/>
                            <w:szCs w:val="24"/>
                          </w:rPr>
                        </w:pPr>
                      </w:p>
                    </w:tc>
                    <w:tc>
                      <w:tcPr>
                        <w:tcW w:w="1847" w:type="dxa"/>
                        <w:tcBorders>
                          <w:top w:val="single" w:sz="4" w:space="0" w:color="000000"/>
                          <w:left w:val="single" w:sz="4" w:space="0" w:color="000000"/>
                          <w:bottom w:val="single" w:sz="4" w:space="0" w:color="000000"/>
                        </w:tcBorders>
                        <w:shd w:val="clear" w:color="auto" w:fill="auto"/>
                      </w:tcPr>
                      <w:p w:rsidR="00602E17" w:rsidRDefault="00602E17" w:rsidP="00602E17">
                        <w:pPr>
                          <w:pStyle w:val="ConsPlusNormal"/>
                          <w:snapToGrid w:val="0"/>
                          <w:rPr>
                            <w:rFonts w:ascii="Times New Roman" w:hAnsi="Times New Roman" w:cs="Times New Roman"/>
                            <w:sz w:val="24"/>
                            <w:szCs w:val="24"/>
                          </w:rPr>
                        </w:pPr>
                      </w:p>
                    </w:tc>
                    <w:tc>
                      <w:tcPr>
                        <w:tcW w:w="1275" w:type="dxa"/>
                        <w:tcBorders>
                          <w:top w:val="single" w:sz="4" w:space="0" w:color="000000"/>
                          <w:left w:val="single" w:sz="4" w:space="0" w:color="000000"/>
                          <w:bottom w:val="single" w:sz="4" w:space="0" w:color="000000"/>
                        </w:tcBorders>
                        <w:shd w:val="clear" w:color="auto" w:fill="auto"/>
                        <w:vAlign w:val="center"/>
                      </w:tcPr>
                      <w:p w:rsidR="00602E17" w:rsidRPr="004603FA" w:rsidRDefault="00602E17" w:rsidP="00602E17">
                        <w:pPr>
                          <w:pStyle w:val="ConsPlusNormal"/>
                          <w:snapToGrid w:val="0"/>
                          <w:jc w:val="center"/>
                          <w:rPr>
                            <w:rFonts w:ascii="Times New Roman" w:hAnsi="Times New Roman" w:cs="Times New Roman"/>
                            <w:sz w:val="24"/>
                            <w:szCs w:val="24"/>
                          </w:rPr>
                        </w:pPr>
                      </w:p>
                    </w:tc>
                    <w:tc>
                      <w:tcPr>
                        <w:tcW w:w="1560" w:type="dxa"/>
                        <w:tcBorders>
                          <w:top w:val="single" w:sz="4" w:space="0" w:color="000000"/>
                          <w:left w:val="single" w:sz="4" w:space="0" w:color="000000"/>
                          <w:bottom w:val="single" w:sz="4" w:space="0" w:color="000000"/>
                        </w:tcBorders>
                        <w:shd w:val="clear" w:color="auto" w:fill="auto"/>
                        <w:vAlign w:val="center"/>
                      </w:tcPr>
                      <w:p w:rsidR="00602E17" w:rsidRPr="004603FA" w:rsidRDefault="00602E17" w:rsidP="00602E17">
                        <w:pPr>
                          <w:pStyle w:val="ConsPlusNormal"/>
                          <w:snapToGrid w:val="0"/>
                          <w:jc w:val="center"/>
                          <w:rPr>
                            <w:rFonts w:ascii="Times New Roman" w:hAnsi="Times New Roman" w:cs="Times New Roman"/>
                            <w:sz w:val="24"/>
                            <w:szCs w:val="24"/>
                          </w:rPr>
                        </w:pPr>
                      </w:p>
                    </w:tc>
                    <w:tc>
                      <w:tcPr>
                        <w:tcW w:w="1417" w:type="dxa"/>
                        <w:tcBorders>
                          <w:top w:val="single" w:sz="4" w:space="0" w:color="000000"/>
                          <w:left w:val="single" w:sz="4" w:space="0" w:color="000000"/>
                          <w:bottom w:val="single" w:sz="4" w:space="0" w:color="000000"/>
                        </w:tcBorders>
                        <w:shd w:val="clear" w:color="auto" w:fill="auto"/>
                        <w:vAlign w:val="center"/>
                      </w:tcPr>
                      <w:p w:rsidR="00602E17" w:rsidRPr="004603FA" w:rsidRDefault="00602E17" w:rsidP="00602E17">
                        <w:pPr>
                          <w:pStyle w:val="ConsPlusNormal"/>
                          <w:snapToGrid w:val="0"/>
                          <w:jc w:val="center"/>
                          <w:rPr>
                            <w:rFonts w:ascii="Times New Roman" w:hAnsi="Times New Roman" w:cs="Times New Roman"/>
                            <w:sz w:val="24"/>
                            <w:szCs w:val="24"/>
                          </w:rPr>
                        </w:pPr>
                      </w:p>
                    </w:tc>
                    <w:tc>
                      <w:tcPr>
                        <w:tcW w:w="1272" w:type="dxa"/>
                        <w:tcBorders>
                          <w:top w:val="single" w:sz="4" w:space="0" w:color="000000"/>
                          <w:left w:val="single" w:sz="4" w:space="0" w:color="000000"/>
                          <w:bottom w:val="single" w:sz="4" w:space="0" w:color="000000"/>
                          <w:right w:val="single" w:sz="4" w:space="0" w:color="auto"/>
                        </w:tcBorders>
                        <w:shd w:val="clear" w:color="auto" w:fill="auto"/>
                        <w:vAlign w:val="center"/>
                      </w:tcPr>
                      <w:p w:rsidR="00602E17" w:rsidRPr="004603FA" w:rsidRDefault="00602E17" w:rsidP="00602E17">
                        <w:pPr>
                          <w:pStyle w:val="ConsPlusNormal"/>
                          <w:snapToGrid w:val="0"/>
                          <w:jc w:val="center"/>
                          <w:rPr>
                            <w:rFonts w:ascii="Times New Roman" w:hAnsi="Times New Roman" w:cs="Times New Roman"/>
                            <w:sz w:val="24"/>
                            <w:szCs w:val="24"/>
                          </w:rPr>
                        </w:pPr>
                      </w:p>
                    </w:tc>
                    <w:tc>
                      <w:tcPr>
                        <w:tcW w:w="1701" w:type="dxa"/>
                        <w:tcBorders>
                          <w:top w:val="single" w:sz="4" w:space="0" w:color="000000"/>
                          <w:left w:val="single" w:sz="4" w:space="0" w:color="auto"/>
                          <w:bottom w:val="single" w:sz="4" w:space="0" w:color="000000"/>
                        </w:tcBorders>
                        <w:shd w:val="clear" w:color="auto" w:fill="auto"/>
                        <w:vAlign w:val="center"/>
                      </w:tcPr>
                      <w:p w:rsidR="00602E17" w:rsidRPr="004603FA" w:rsidRDefault="00602E17" w:rsidP="00602E17">
                        <w:pPr>
                          <w:pStyle w:val="ConsPlusNormal"/>
                          <w:snapToGrid w:val="0"/>
                          <w:jc w:val="center"/>
                          <w:rPr>
                            <w:rFonts w:ascii="Times New Roman" w:hAnsi="Times New Roman" w:cs="Times New Roman"/>
                            <w:sz w:val="24"/>
                            <w:szCs w:val="24"/>
                          </w:rPr>
                        </w:pPr>
                      </w:p>
                    </w:tc>
                    <w:tc>
                      <w:tcPr>
                        <w:tcW w:w="1847" w:type="dxa"/>
                        <w:vMerge/>
                        <w:tcBorders>
                          <w:left w:val="single" w:sz="4" w:space="0" w:color="000000"/>
                        </w:tcBorders>
                        <w:shd w:val="clear" w:color="auto" w:fill="auto"/>
                      </w:tcPr>
                      <w:p w:rsidR="00602E17" w:rsidRDefault="00602E17" w:rsidP="00602E17">
                        <w:pPr>
                          <w:pStyle w:val="ConsPlusNormal"/>
                          <w:snapToGrid w:val="0"/>
                          <w:rPr>
                            <w:rFonts w:ascii="Times New Roman" w:hAnsi="Times New Roman" w:cs="Times New Roman"/>
                            <w:sz w:val="24"/>
                            <w:szCs w:val="24"/>
                          </w:rPr>
                        </w:pPr>
                      </w:p>
                    </w:tc>
                    <w:tc>
                      <w:tcPr>
                        <w:tcW w:w="1559" w:type="dxa"/>
                        <w:vMerge/>
                        <w:tcBorders>
                          <w:left w:val="single" w:sz="4" w:space="0" w:color="000000"/>
                          <w:right w:val="single" w:sz="4" w:space="0" w:color="000000"/>
                        </w:tcBorders>
                        <w:shd w:val="clear" w:color="auto" w:fill="auto"/>
                      </w:tcPr>
                      <w:p w:rsidR="00602E17" w:rsidRDefault="00602E17" w:rsidP="00602E17">
                        <w:pPr>
                          <w:pStyle w:val="ConsPlusNormal"/>
                          <w:snapToGrid w:val="0"/>
                          <w:rPr>
                            <w:rFonts w:ascii="Times New Roman" w:hAnsi="Times New Roman" w:cs="Times New Roman"/>
                            <w:sz w:val="24"/>
                            <w:szCs w:val="24"/>
                          </w:rPr>
                        </w:pPr>
                      </w:p>
                    </w:tc>
                  </w:tr>
                  <w:tr w:rsidR="00602E17" w:rsidTr="00602E17">
                    <w:trPr>
                      <w:cantSplit/>
                      <w:trHeight w:val="250"/>
                    </w:trPr>
                    <w:tc>
                      <w:tcPr>
                        <w:tcW w:w="12191" w:type="dxa"/>
                        <w:gridSpan w:val="7"/>
                        <w:tcBorders>
                          <w:top w:val="single" w:sz="4" w:space="0" w:color="000000"/>
                          <w:left w:val="single" w:sz="4" w:space="0" w:color="000000"/>
                          <w:bottom w:val="single" w:sz="12" w:space="0" w:color="auto"/>
                        </w:tcBorders>
                        <w:shd w:val="clear" w:color="auto" w:fill="auto"/>
                        <w:vAlign w:val="center"/>
                      </w:tcPr>
                      <w:p w:rsidR="00602E17" w:rsidRPr="004603FA" w:rsidRDefault="00602E17" w:rsidP="00602E17">
                        <w:pPr>
                          <w:pStyle w:val="ConsPlusNormal"/>
                          <w:snapToGrid w:val="0"/>
                          <w:jc w:val="center"/>
                          <w:rPr>
                            <w:rFonts w:ascii="Times New Roman" w:hAnsi="Times New Roman" w:cs="Times New Roman"/>
                            <w:sz w:val="24"/>
                            <w:szCs w:val="24"/>
                          </w:rPr>
                        </w:pPr>
                      </w:p>
                    </w:tc>
                    <w:tc>
                      <w:tcPr>
                        <w:tcW w:w="1847" w:type="dxa"/>
                        <w:vMerge/>
                        <w:tcBorders>
                          <w:left w:val="single" w:sz="4" w:space="0" w:color="000000"/>
                        </w:tcBorders>
                        <w:shd w:val="clear" w:color="auto" w:fill="auto"/>
                      </w:tcPr>
                      <w:p w:rsidR="00602E17" w:rsidRDefault="00602E17" w:rsidP="00602E17">
                        <w:pPr>
                          <w:pStyle w:val="ConsPlusNormal"/>
                          <w:snapToGrid w:val="0"/>
                          <w:rPr>
                            <w:rFonts w:ascii="Times New Roman" w:hAnsi="Times New Roman" w:cs="Times New Roman"/>
                            <w:sz w:val="24"/>
                            <w:szCs w:val="24"/>
                          </w:rPr>
                        </w:pPr>
                      </w:p>
                    </w:tc>
                    <w:tc>
                      <w:tcPr>
                        <w:tcW w:w="1559" w:type="dxa"/>
                        <w:vMerge/>
                        <w:tcBorders>
                          <w:left w:val="single" w:sz="4" w:space="0" w:color="000000"/>
                          <w:right w:val="single" w:sz="4" w:space="0" w:color="000000"/>
                        </w:tcBorders>
                        <w:shd w:val="clear" w:color="auto" w:fill="auto"/>
                      </w:tcPr>
                      <w:p w:rsidR="00602E17" w:rsidRDefault="00602E17" w:rsidP="00602E17">
                        <w:pPr>
                          <w:pStyle w:val="ConsPlusNormal"/>
                          <w:snapToGrid w:val="0"/>
                          <w:rPr>
                            <w:rFonts w:ascii="Times New Roman" w:hAnsi="Times New Roman" w:cs="Times New Roman"/>
                            <w:sz w:val="24"/>
                            <w:szCs w:val="24"/>
                          </w:rPr>
                        </w:pPr>
                      </w:p>
                    </w:tc>
                  </w:tr>
                  <w:tr w:rsidR="00602E17" w:rsidTr="00602E17">
                    <w:trPr>
                      <w:cantSplit/>
                      <w:trHeight w:val="685"/>
                    </w:trPr>
                    <w:tc>
                      <w:tcPr>
                        <w:tcW w:w="3119" w:type="dxa"/>
                        <w:vMerge w:val="restart"/>
                        <w:tcBorders>
                          <w:top w:val="single" w:sz="12" w:space="0" w:color="auto"/>
                          <w:left w:val="single" w:sz="12" w:space="0" w:color="auto"/>
                        </w:tcBorders>
                        <w:shd w:val="clear" w:color="auto" w:fill="auto"/>
                      </w:tcPr>
                      <w:p w:rsidR="00602E17" w:rsidRPr="004603FA" w:rsidRDefault="00602E17" w:rsidP="00602E17">
                        <w:pPr>
                          <w:pStyle w:val="ConsPlusNormal"/>
                          <w:snapToGrid w:val="0"/>
                          <w:rPr>
                            <w:rFonts w:ascii="Times New Roman" w:hAnsi="Times New Roman" w:cs="Times New Roman"/>
                            <w:b/>
                            <w:sz w:val="24"/>
                            <w:szCs w:val="24"/>
                          </w:rPr>
                        </w:pPr>
                        <w:r w:rsidRPr="004603FA">
                          <w:rPr>
                            <w:rFonts w:ascii="Times New Roman" w:hAnsi="Times New Roman" w:cs="Times New Roman"/>
                            <w:b/>
                            <w:sz w:val="24"/>
                            <w:szCs w:val="24"/>
                          </w:rPr>
                          <w:t>ВСЕГО</w:t>
                        </w:r>
                      </w:p>
                    </w:tc>
                    <w:tc>
                      <w:tcPr>
                        <w:tcW w:w="1847" w:type="dxa"/>
                        <w:tcBorders>
                          <w:top w:val="single" w:sz="12" w:space="0" w:color="auto"/>
                          <w:left w:val="single" w:sz="4" w:space="0" w:color="000000"/>
                          <w:bottom w:val="single" w:sz="4" w:space="0" w:color="auto"/>
                        </w:tcBorders>
                        <w:shd w:val="clear" w:color="auto" w:fill="auto"/>
                      </w:tcPr>
                      <w:p w:rsidR="00602E17" w:rsidRPr="004603FA" w:rsidRDefault="00602E17" w:rsidP="00602E17">
                        <w:pPr>
                          <w:pStyle w:val="ConsPlusNormal"/>
                          <w:snapToGrid w:val="0"/>
                          <w:rPr>
                            <w:rFonts w:ascii="Times New Roman" w:hAnsi="Times New Roman" w:cs="Times New Roman"/>
                            <w:b/>
                            <w:sz w:val="24"/>
                            <w:szCs w:val="24"/>
                          </w:rPr>
                        </w:pPr>
                        <w:r w:rsidRPr="004603FA">
                          <w:rPr>
                            <w:rFonts w:ascii="Times New Roman" w:hAnsi="Times New Roman" w:cs="Times New Roman"/>
                            <w:b/>
                            <w:sz w:val="24"/>
                            <w:szCs w:val="24"/>
                          </w:rPr>
                          <w:t>2014-20</w:t>
                        </w:r>
                        <w:r>
                          <w:rPr>
                            <w:rFonts w:ascii="Times New Roman" w:hAnsi="Times New Roman" w:cs="Times New Roman"/>
                            <w:b/>
                            <w:sz w:val="24"/>
                            <w:szCs w:val="24"/>
                          </w:rPr>
                          <w:t>19</w:t>
                        </w:r>
                        <w:r w:rsidRPr="004603FA">
                          <w:rPr>
                            <w:rFonts w:ascii="Times New Roman" w:hAnsi="Times New Roman" w:cs="Times New Roman"/>
                            <w:b/>
                            <w:sz w:val="24"/>
                            <w:szCs w:val="24"/>
                          </w:rPr>
                          <w:t xml:space="preserve"> г. г.,</w:t>
                        </w:r>
                        <w:r w:rsidRPr="004603FA">
                          <w:rPr>
                            <w:rFonts w:ascii="Times New Roman" w:hAnsi="Times New Roman" w:cs="Times New Roman"/>
                            <w:b/>
                            <w:sz w:val="24"/>
                            <w:szCs w:val="24"/>
                          </w:rPr>
                          <w:br/>
                          <w:t xml:space="preserve">в том числе:    </w:t>
                        </w:r>
                      </w:p>
                    </w:tc>
                    <w:tc>
                      <w:tcPr>
                        <w:tcW w:w="1275" w:type="dxa"/>
                        <w:tcBorders>
                          <w:top w:val="single" w:sz="12" w:space="0" w:color="auto"/>
                          <w:left w:val="single" w:sz="4" w:space="0" w:color="000000"/>
                          <w:bottom w:val="single" w:sz="4" w:space="0" w:color="auto"/>
                        </w:tcBorders>
                        <w:shd w:val="clear" w:color="auto" w:fill="auto"/>
                        <w:vAlign w:val="center"/>
                      </w:tcPr>
                      <w:p w:rsidR="00602E17" w:rsidRPr="004603FA" w:rsidRDefault="00602E17" w:rsidP="00602E17">
                        <w:pPr>
                          <w:pStyle w:val="ConsPlusNormal"/>
                          <w:snapToGrid w:val="0"/>
                          <w:jc w:val="center"/>
                          <w:rPr>
                            <w:rFonts w:ascii="Times New Roman" w:hAnsi="Times New Roman" w:cs="Times New Roman"/>
                            <w:b/>
                            <w:sz w:val="24"/>
                            <w:szCs w:val="24"/>
                          </w:rPr>
                        </w:pPr>
                        <w:r>
                          <w:rPr>
                            <w:rFonts w:ascii="Times New Roman" w:hAnsi="Times New Roman" w:cs="Times New Roman"/>
                            <w:b/>
                            <w:sz w:val="24"/>
                            <w:szCs w:val="24"/>
                          </w:rPr>
                          <w:t>0,00</w:t>
                        </w:r>
                      </w:p>
                    </w:tc>
                    <w:tc>
                      <w:tcPr>
                        <w:tcW w:w="1560" w:type="dxa"/>
                        <w:tcBorders>
                          <w:top w:val="single" w:sz="12" w:space="0" w:color="auto"/>
                          <w:left w:val="single" w:sz="4" w:space="0" w:color="000000"/>
                          <w:bottom w:val="single" w:sz="4" w:space="0" w:color="auto"/>
                        </w:tcBorders>
                        <w:shd w:val="clear" w:color="auto" w:fill="auto"/>
                        <w:vAlign w:val="center"/>
                      </w:tcPr>
                      <w:p w:rsidR="00602E17" w:rsidRPr="004603FA" w:rsidRDefault="00602E17" w:rsidP="00602E17">
                        <w:pPr>
                          <w:pStyle w:val="ConsPlusNormal"/>
                          <w:snapToGrid w:val="0"/>
                          <w:jc w:val="center"/>
                          <w:rPr>
                            <w:rFonts w:ascii="Times New Roman" w:hAnsi="Times New Roman" w:cs="Times New Roman"/>
                            <w:b/>
                            <w:sz w:val="24"/>
                            <w:szCs w:val="24"/>
                          </w:rPr>
                        </w:pPr>
                        <w:r>
                          <w:rPr>
                            <w:rFonts w:ascii="Times New Roman" w:hAnsi="Times New Roman" w:cs="Times New Roman"/>
                            <w:b/>
                            <w:sz w:val="24"/>
                            <w:szCs w:val="24"/>
                          </w:rPr>
                          <w:t>0,00</w:t>
                        </w:r>
                      </w:p>
                    </w:tc>
                    <w:tc>
                      <w:tcPr>
                        <w:tcW w:w="1417" w:type="dxa"/>
                        <w:tcBorders>
                          <w:top w:val="single" w:sz="12" w:space="0" w:color="auto"/>
                          <w:left w:val="single" w:sz="4" w:space="0" w:color="000000"/>
                          <w:bottom w:val="single" w:sz="4" w:space="0" w:color="auto"/>
                        </w:tcBorders>
                        <w:shd w:val="clear" w:color="auto" w:fill="auto"/>
                        <w:vAlign w:val="center"/>
                      </w:tcPr>
                      <w:p w:rsidR="00602E17" w:rsidRPr="004603FA" w:rsidRDefault="00602E17" w:rsidP="00602E17">
                        <w:pPr>
                          <w:pStyle w:val="ConsPlusNormal"/>
                          <w:snapToGrid w:val="0"/>
                          <w:jc w:val="center"/>
                          <w:rPr>
                            <w:rFonts w:ascii="Times New Roman" w:hAnsi="Times New Roman" w:cs="Times New Roman"/>
                            <w:b/>
                            <w:sz w:val="24"/>
                            <w:szCs w:val="24"/>
                          </w:rPr>
                        </w:pPr>
                        <w:r>
                          <w:rPr>
                            <w:rFonts w:ascii="Times New Roman" w:hAnsi="Times New Roman" w:cs="Times New Roman"/>
                            <w:b/>
                            <w:sz w:val="24"/>
                            <w:szCs w:val="24"/>
                          </w:rPr>
                          <w:t>0,00</w:t>
                        </w:r>
                      </w:p>
                    </w:tc>
                    <w:tc>
                      <w:tcPr>
                        <w:tcW w:w="1272" w:type="dxa"/>
                        <w:tcBorders>
                          <w:top w:val="single" w:sz="12" w:space="0" w:color="auto"/>
                          <w:left w:val="single" w:sz="4" w:space="0" w:color="000000"/>
                          <w:bottom w:val="single" w:sz="4" w:space="0" w:color="auto"/>
                          <w:right w:val="single" w:sz="4" w:space="0" w:color="auto"/>
                        </w:tcBorders>
                        <w:shd w:val="clear" w:color="auto" w:fill="auto"/>
                        <w:vAlign w:val="center"/>
                      </w:tcPr>
                      <w:p w:rsidR="00602E17" w:rsidRPr="004603FA" w:rsidRDefault="00602E17" w:rsidP="00602E17">
                        <w:pPr>
                          <w:pStyle w:val="ConsPlusNormal"/>
                          <w:snapToGrid w:val="0"/>
                          <w:jc w:val="center"/>
                          <w:rPr>
                            <w:rFonts w:ascii="Times New Roman" w:hAnsi="Times New Roman" w:cs="Times New Roman"/>
                            <w:b/>
                            <w:sz w:val="24"/>
                            <w:szCs w:val="24"/>
                          </w:rPr>
                        </w:pPr>
                        <w:r>
                          <w:rPr>
                            <w:rFonts w:ascii="Times New Roman" w:hAnsi="Times New Roman" w:cs="Times New Roman"/>
                            <w:b/>
                            <w:sz w:val="24"/>
                            <w:szCs w:val="24"/>
                          </w:rPr>
                          <w:t>0,00</w:t>
                        </w:r>
                      </w:p>
                    </w:tc>
                    <w:tc>
                      <w:tcPr>
                        <w:tcW w:w="1701" w:type="dxa"/>
                        <w:tcBorders>
                          <w:top w:val="single" w:sz="12" w:space="0" w:color="auto"/>
                          <w:left w:val="single" w:sz="4" w:space="0" w:color="auto"/>
                          <w:bottom w:val="single" w:sz="4" w:space="0" w:color="auto"/>
                          <w:right w:val="single" w:sz="4" w:space="0" w:color="000000"/>
                        </w:tcBorders>
                        <w:shd w:val="clear" w:color="auto" w:fill="auto"/>
                        <w:vAlign w:val="center"/>
                      </w:tcPr>
                      <w:p w:rsidR="00602E17" w:rsidRPr="004603FA" w:rsidRDefault="00602E17" w:rsidP="00602E17">
                        <w:pPr>
                          <w:pStyle w:val="ConsPlusNormal"/>
                          <w:snapToGrid w:val="0"/>
                          <w:jc w:val="center"/>
                          <w:rPr>
                            <w:rFonts w:ascii="Times New Roman" w:hAnsi="Times New Roman" w:cs="Times New Roman"/>
                            <w:b/>
                            <w:sz w:val="24"/>
                            <w:szCs w:val="24"/>
                          </w:rPr>
                        </w:pPr>
                        <w:r>
                          <w:rPr>
                            <w:rFonts w:ascii="Times New Roman" w:hAnsi="Times New Roman" w:cs="Times New Roman"/>
                            <w:b/>
                            <w:sz w:val="24"/>
                            <w:szCs w:val="24"/>
                          </w:rPr>
                          <w:t>0,00</w:t>
                        </w:r>
                      </w:p>
                    </w:tc>
                    <w:tc>
                      <w:tcPr>
                        <w:tcW w:w="1847" w:type="dxa"/>
                        <w:vMerge/>
                        <w:tcBorders>
                          <w:left w:val="single" w:sz="4" w:space="0" w:color="000000"/>
                        </w:tcBorders>
                        <w:shd w:val="clear" w:color="auto" w:fill="auto"/>
                      </w:tcPr>
                      <w:p w:rsidR="00602E17" w:rsidRDefault="00602E17" w:rsidP="00602E17">
                        <w:pPr>
                          <w:pStyle w:val="ConsPlusNormal"/>
                          <w:snapToGrid w:val="0"/>
                          <w:rPr>
                            <w:rFonts w:ascii="Times New Roman" w:hAnsi="Times New Roman" w:cs="Times New Roman"/>
                            <w:sz w:val="24"/>
                            <w:szCs w:val="24"/>
                          </w:rPr>
                        </w:pPr>
                      </w:p>
                    </w:tc>
                    <w:tc>
                      <w:tcPr>
                        <w:tcW w:w="1559" w:type="dxa"/>
                        <w:vMerge/>
                        <w:tcBorders>
                          <w:left w:val="single" w:sz="4" w:space="0" w:color="000000"/>
                          <w:right w:val="single" w:sz="4" w:space="0" w:color="000000"/>
                        </w:tcBorders>
                        <w:shd w:val="clear" w:color="auto" w:fill="auto"/>
                      </w:tcPr>
                      <w:p w:rsidR="00602E17" w:rsidRDefault="00602E17" w:rsidP="00602E17"/>
                    </w:tc>
                  </w:tr>
                  <w:tr w:rsidR="00602E17" w:rsidTr="00602E17">
                    <w:trPr>
                      <w:cantSplit/>
                      <w:trHeight w:val="425"/>
                    </w:trPr>
                    <w:tc>
                      <w:tcPr>
                        <w:tcW w:w="3119" w:type="dxa"/>
                        <w:vMerge/>
                        <w:tcBorders>
                          <w:left w:val="single" w:sz="12" w:space="0" w:color="auto"/>
                        </w:tcBorders>
                        <w:shd w:val="clear" w:color="auto" w:fill="auto"/>
                      </w:tcPr>
                      <w:p w:rsidR="00602E17" w:rsidRDefault="00602E17" w:rsidP="00602E17">
                        <w:pPr>
                          <w:pStyle w:val="ConsPlusNormal"/>
                          <w:snapToGrid w:val="0"/>
                          <w:rPr>
                            <w:rFonts w:ascii="Times New Roman" w:hAnsi="Times New Roman" w:cs="Times New Roman"/>
                            <w:sz w:val="24"/>
                            <w:szCs w:val="24"/>
                          </w:rPr>
                        </w:pPr>
                      </w:p>
                    </w:tc>
                    <w:tc>
                      <w:tcPr>
                        <w:tcW w:w="1847" w:type="dxa"/>
                        <w:tcBorders>
                          <w:top w:val="single" w:sz="4" w:space="0" w:color="auto"/>
                          <w:left w:val="single" w:sz="4" w:space="0" w:color="000000"/>
                          <w:bottom w:val="single" w:sz="4" w:space="0" w:color="auto"/>
                        </w:tcBorders>
                        <w:shd w:val="clear" w:color="auto" w:fill="auto"/>
                      </w:tcPr>
                      <w:p w:rsidR="00602E17" w:rsidRDefault="00602E17" w:rsidP="00602E17">
                        <w:pPr>
                          <w:pStyle w:val="ConsPlusNormal"/>
                          <w:snapToGrid w:val="0"/>
                          <w:rPr>
                            <w:rFonts w:ascii="Times New Roman" w:hAnsi="Times New Roman" w:cs="Times New Roman"/>
                            <w:sz w:val="24"/>
                            <w:szCs w:val="24"/>
                          </w:rPr>
                        </w:pPr>
                      </w:p>
                    </w:tc>
                    <w:tc>
                      <w:tcPr>
                        <w:tcW w:w="1275" w:type="dxa"/>
                        <w:tcBorders>
                          <w:top w:val="single" w:sz="4" w:space="0" w:color="auto"/>
                          <w:left w:val="single" w:sz="4" w:space="0" w:color="000000"/>
                          <w:bottom w:val="single" w:sz="4" w:space="0" w:color="auto"/>
                        </w:tcBorders>
                        <w:shd w:val="clear" w:color="auto" w:fill="auto"/>
                      </w:tcPr>
                      <w:p w:rsidR="00602E17" w:rsidRPr="004603FA" w:rsidRDefault="00602E17" w:rsidP="00602E17">
                        <w:pPr>
                          <w:pStyle w:val="ConsPlusNormal"/>
                          <w:snapToGrid w:val="0"/>
                          <w:rPr>
                            <w:rFonts w:ascii="Times New Roman" w:hAnsi="Times New Roman" w:cs="Times New Roman"/>
                            <w:sz w:val="24"/>
                            <w:szCs w:val="24"/>
                          </w:rPr>
                        </w:pPr>
                        <w:r>
                          <w:rPr>
                            <w:rFonts w:ascii="Times New Roman" w:hAnsi="Times New Roman" w:cs="Times New Roman"/>
                            <w:sz w:val="24"/>
                            <w:szCs w:val="24"/>
                          </w:rPr>
                          <w:t xml:space="preserve">   </w:t>
                        </w:r>
                      </w:p>
                    </w:tc>
                    <w:tc>
                      <w:tcPr>
                        <w:tcW w:w="1560" w:type="dxa"/>
                        <w:tcBorders>
                          <w:top w:val="single" w:sz="4" w:space="0" w:color="auto"/>
                          <w:left w:val="single" w:sz="4" w:space="0" w:color="000000"/>
                          <w:bottom w:val="single" w:sz="4" w:space="0" w:color="auto"/>
                        </w:tcBorders>
                        <w:shd w:val="clear" w:color="auto" w:fill="auto"/>
                      </w:tcPr>
                      <w:p w:rsidR="00602E17" w:rsidRPr="004603FA" w:rsidRDefault="00602E17" w:rsidP="00602E17">
                        <w:pPr>
                          <w:pStyle w:val="ConsPlusNormal"/>
                          <w:snapToGrid w:val="0"/>
                          <w:jc w:val="center"/>
                          <w:rPr>
                            <w:rFonts w:ascii="Times New Roman" w:hAnsi="Times New Roman" w:cs="Times New Roman"/>
                            <w:sz w:val="24"/>
                            <w:szCs w:val="24"/>
                          </w:rPr>
                        </w:pPr>
                      </w:p>
                    </w:tc>
                    <w:tc>
                      <w:tcPr>
                        <w:tcW w:w="1417" w:type="dxa"/>
                        <w:tcBorders>
                          <w:top w:val="single" w:sz="4" w:space="0" w:color="auto"/>
                          <w:left w:val="single" w:sz="4" w:space="0" w:color="000000"/>
                          <w:bottom w:val="single" w:sz="4" w:space="0" w:color="auto"/>
                        </w:tcBorders>
                        <w:shd w:val="clear" w:color="auto" w:fill="auto"/>
                      </w:tcPr>
                      <w:p w:rsidR="00602E17" w:rsidRPr="004603FA" w:rsidRDefault="00602E17" w:rsidP="00602E17">
                        <w:pPr>
                          <w:pStyle w:val="ConsPlusNormal"/>
                          <w:snapToGrid w:val="0"/>
                          <w:rPr>
                            <w:rFonts w:ascii="Times New Roman" w:hAnsi="Times New Roman" w:cs="Times New Roman"/>
                            <w:sz w:val="24"/>
                            <w:szCs w:val="24"/>
                          </w:rPr>
                        </w:pPr>
                      </w:p>
                    </w:tc>
                    <w:tc>
                      <w:tcPr>
                        <w:tcW w:w="1272" w:type="dxa"/>
                        <w:tcBorders>
                          <w:top w:val="single" w:sz="4" w:space="0" w:color="auto"/>
                          <w:left w:val="single" w:sz="4" w:space="0" w:color="000000"/>
                          <w:bottom w:val="single" w:sz="4" w:space="0" w:color="auto"/>
                          <w:right w:val="single" w:sz="4" w:space="0" w:color="auto"/>
                        </w:tcBorders>
                        <w:shd w:val="clear" w:color="auto" w:fill="auto"/>
                      </w:tcPr>
                      <w:p w:rsidR="00602E17" w:rsidRPr="004603FA" w:rsidRDefault="00602E17" w:rsidP="00602E17">
                        <w:pPr>
                          <w:pStyle w:val="ConsPlusNormal"/>
                          <w:snapToGrid w:val="0"/>
                          <w:rPr>
                            <w:rFonts w:ascii="Times New Roman" w:hAnsi="Times New Roman" w:cs="Times New Roman"/>
                            <w:sz w:val="24"/>
                            <w:szCs w:val="24"/>
                          </w:rPr>
                        </w:pPr>
                      </w:p>
                    </w:tc>
                    <w:tc>
                      <w:tcPr>
                        <w:tcW w:w="1701" w:type="dxa"/>
                        <w:tcBorders>
                          <w:top w:val="single" w:sz="4" w:space="0" w:color="auto"/>
                          <w:left w:val="single" w:sz="4" w:space="0" w:color="auto"/>
                          <w:bottom w:val="single" w:sz="4" w:space="0" w:color="auto"/>
                          <w:right w:val="single" w:sz="4" w:space="0" w:color="000000"/>
                        </w:tcBorders>
                        <w:shd w:val="clear" w:color="auto" w:fill="auto"/>
                      </w:tcPr>
                      <w:p w:rsidR="00602E17" w:rsidRPr="004603FA" w:rsidRDefault="00602E17" w:rsidP="00602E17">
                        <w:pPr>
                          <w:pStyle w:val="ConsPlusNormal"/>
                          <w:snapToGrid w:val="0"/>
                          <w:jc w:val="center"/>
                          <w:rPr>
                            <w:rFonts w:ascii="Times New Roman" w:hAnsi="Times New Roman" w:cs="Times New Roman"/>
                            <w:sz w:val="24"/>
                            <w:szCs w:val="24"/>
                          </w:rPr>
                        </w:pPr>
                      </w:p>
                    </w:tc>
                    <w:tc>
                      <w:tcPr>
                        <w:tcW w:w="1847" w:type="dxa"/>
                        <w:vMerge/>
                        <w:tcBorders>
                          <w:left w:val="single" w:sz="4" w:space="0" w:color="000000"/>
                        </w:tcBorders>
                        <w:shd w:val="clear" w:color="auto" w:fill="auto"/>
                      </w:tcPr>
                      <w:p w:rsidR="00602E17" w:rsidRDefault="00602E17" w:rsidP="00602E17">
                        <w:pPr>
                          <w:pStyle w:val="ConsPlusNormal"/>
                          <w:snapToGrid w:val="0"/>
                          <w:rPr>
                            <w:rFonts w:ascii="Times New Roman" w:hAnsi="Times New Roman" w:cs="Times New Roman"/>
                            <w:sz w:val="24"/>
                            <w:szCs w:val="24"/>
                          </w:rPr>
                        </w:pPr>
                      </w:p>
                    </w:tc>
                    <w:tc>
                      <w:tcPr>
                        <w:tcW w:w="1559" w:type="dxa"/>
                        <w:vMerge/>
                        <w:tcBorders>
                          <w:left w:val="single" w:sz="4" w:space="0" w:color="000000"/>
                          <w:right w:val="single" w:sz="4" w:space="0" w:color="000000"/>
                        </w:tcBorders>
                        <w:shd w:val="clear" w:color="auto" w:fill="auto"/>
                      </w:tcPr>
                      <w:p w:rsidR="00602E17" w:rsidRDefault="00602E17" w:rsidP="00602E17">
                        <w:pPr>
                          <w:pStyle w:val="ConsPlusNormal"/>
                          <w:snapToGrid w:val="0"/>
                          <w:rPr>
                            <w:rFonts w:ascii="Times New Roman" w:hAnsi="Times New Roman" w:cs="Times New Roman"/>
                            <w:sz w:val="24"/>
                            <w:szCs w:val="24"/>
                          </w:rPr>
                        </w:pPr>
                      </w:p>
                    </w:tc>
                  </w:tr>
                  <w:tr w:rsidR="00602E17" w:rsidTr="00602E17">
                    <w:trPr>
                      <w:cantSplit/>
                      <w:trHeight w:val="195"/>
                    </w:trPr>
                    <w:tc>
                      <w:tcPr>
                        <w:tcW w:w="3119" w:type="dxa"/>
                        <w:vMerge/>
                        <w:tcBorders>
                          <w:left w:val="single" w:sz="12" w:space="0" w:color="auto"/>
                          <w:bottom w:val="single" w:sz="12" w:space="0" w:color="auto"/>
                        </w:tcBorders>
                        <w:shd w:val="clear" w:color="auto" w:fill="auto"/>
                      </w:tcPr>
                      <w:p w:rsidR="00602E17" w:rsidRDefault="00602E17" w:rsidP="00602E17">
                        <w:pPr>
                          <w:pStyle w:val="ConsPlusNormal"/>
                          <w:snapToGrid w:val="0"/>
                          <w:rPr>
                            <w:rFonts w:ascii="Times New Roman" w:hAnsi="Times New Roman" w:cs="Times New Roman"/>
                            <w:sz w:val="24"/>
                            <w:szCs w:val="24"/>
                          </w:rPr>
                        </w:pPr>
                      </w:p>
                    </w:tc>
                    <w:tc>
                      <w:tcPr>
                        <w:tcW w:w="1847" w:type="dxa"/>
                        <w:tcBorders>
                          <w:top w:val="single" w:sz="4" w:space="0" w:color="auto"/>
                          <w:left w:val="single" w:sz="4" w:space="0" w:color="000000"/>
                          <w:bottom w:val="single" w:sz="12" w:space="0" w:color="auto"/>
                        </w:tcBorders>
                        <w:shd w:val="clear" w:color="auto" w:fill="auto"/>
                      </w:tcPr>
                      <w:p w:rsidR="00602E17" w:rsidRDefault="00602E17" w:rsidP="00602E17">
                        <w:pPr>
                          <w:pStyle w:val="ConsPlusNormal"/>
                          <w:snapToGrid w:val="0"/>
                          <w:rPr>
                            <w:rFonts w:ascii="Times New Roman" w:hAnsi="Times New Roman" w:cs="Times New Roman"/>
                            <w:sz w:val="24"/>
                            <w:szCs w:val="24"/>
                          </w:rPr>
                        </w:pPr>
                      </w:p>
                    </w:tc>
                    <w:tc>
                      <w:tcPr>
                        <w:tcW w:w="1275" w:type="dxa"/>
                        <w:tcBorders>
                          <w:top w:val="single" w:sz="4" w:space="0" w:color="auto"/>
                          <w:left w:val="single" w:sz="4" w:space="0" w:color="000000"/>
                          <w:bottom w:val="single" w:sz="12" w:space="0" w:color="auto"/>
                        </w:tcBorders>
                        <w:shd w:val="clear" w:color="auto" w:fill="auto"/>
                      </w:tcPr>
                      <w:p w:rsidR="00602E17" w:rsidRPr="004603FA" w:rsidRDefault="00602E17" w:rsidP="00602E17">
                        <w:pPr>
                          <w:pStyle w:val="ConsPlusNormal"/>
                          <w:snapToGrid w:val="0"/>
                          <w:rPr>
                            <w:rFonts w:ascii="Times New Roman" w:hAnsi="Times New Roman" w:cs="Times New Roman"/>
                            <w:sz w:val="24"/>
                            <w:szCs w:val="24"/>
                          </w:rPr>
                        </w:pPr>
                        <w:r>
                          <w:rPr>
                            <w:rFonts w:ascii="Times New Roman" w:hAnsi="Times New Roman" w:cs="Times New Roman"/>
                            <w:sz w:val="24"/>
                            <w:szCs w:val="24"/>
                          </w:rPr>
                          <w:t xml:space="preserve">   </w:t>
                        </w:r>
                      </w:p>
                    </w:tc>
                    <w:tc>
                      <w:tcPr>
                        <w:tcW w:w="1560" w:type="dxa"/>
                        <w:tcBorders>
                          <w:top w:val="single" w:sz="4" w:space="0" w:color="auto"/>
                          <w:left w:val="single" w:sz="4" w:space="0" w:color="000000"/>
                          <w:bottom w:val="single" w:sz="12" w:space="0" w:color="auto"/>
                        </w:tcBorders>
                        <w:shd w:val="clear" w:color="auto" w:fill="auto"/>
                      </w:tcPr>
                      <w:p w:rsidR="00602E17" w:rsidRDefault="00602E17" w:rsidP="00602E17">
                        <w:pPr>
                          <w:pStyle w:val="ConsPlusNormal"/>
                          <w:snapToGrid w:val="0"/>
                          <w:rPr>
                            <w:rFonts w:ascii="Times New Roman" w:hAnsi="Times New Roman" w:cs="Times New Roman"/>
                            <w:sz w:val="24"/>
                            <w:szCs w:val="24"/>
                          </w:rPr>
                        </w:pPr>
                        <w:r>
                          <w:rPr>
                            <w:rFonts w:ascii="Times New Roman" w:hAnsi="Times New Roman" w:cs="Times New Roman"/>
                            <w:sz w:val="24"/>
                            <w:szCs w:val="24"/>
                          </w:rPr>
                          <w:t xml:space="preserve">          </w:t>
                        </w:r>
                      </w:p>
                    </w:tc>
                    <w:tc>
                      <w:tcPr>
                        <w:tcW w:w="1417" w:type="dxa"/>
                        <w:tcBorders>
                          <w:top w:val="single" w:sz="4" w:space="0" w:color="auto"/>
                          <w:left w:val="single" w:sz="4" w:space="0" w:color="000000"/>
                          <w:bottom w:val="single" w:sz="12" w:space="0" w:color="auto"/>
                        </w:tcBorders>
                        <w:shd w:val="clear" w:color="auto" w:fill="auto"/>
                      </w:tcPr>
                      <w:p w:rsidR="00602E17" w:rsidRPr="004603FA" w:rsidRDefault="00602E17" w:rsidP="00602E17">
                        <w:pPr>
                          <w:pStyle w:val="ConsPlusNormal"/>
                          <w:snapToGrid w:val="0"/>
                          <w:rPr>
                            <w:rFonts w:ascii="Times New Roman" w:hAnsi="Times New Roman" w:cs="Times New Roman"/>
                            <w:sz w:val="24"/>
                            <w:szCs w:val="24"/>
                          </w:rPr>
                        </w:pPr>
                        <w:r>
                          <w:rPr>
                            <w:rFonts w:ascii="Times New Roman" w:hAnsi="Times New Roman" w:cs="Times New Roman"/>
                            <w:sz w:val="24"/>
                            <w:szCs w:val="24"/>
                          </w:rPr>
                          <w:t xml:space="preserve">      </w:t>
                        </w:r>
                      </w:p>
                    </w:tc>
                    <w:tc>
                      <w:tcPr>
                        <w:tcW w:w="1272" w:type="dxa"/>
                        <w:tcBorders>
                          <w:top w:val="single" w:sz="4" w:space="0" w:color="auto"/>
                          <w:left w:val="single" w:sz="4" w:space="0" w:color="000000"/>
                          <w:bottom w:val="single" w:sz="12" w:space="0" w:color="auto"/>
                          <w:right w:val="single" w:sz="4" w:space="0" w:color="auto"/>
                        </w:tcBorders>
                        <w:shd w:val="clear" w:color="auto" w:fill="auto"/>
                      </w:tcPr>
                      <w:p w:rsidR="00602E17" w:rsidRDefault="00602E17" w:rsidP="00602E17">
                        <w:pPr>
                          <w:pStyle w:val="ConsPlusNormal"/>
                          <w:snapToGrid w:val="0"/>
                          <w:rPr>
                            <w:rFonts w:ascii="Times New Roman" w:hAnsi="Times New Roman" w:cs="Times New Roman"/>
                            <w:sz w:val="24"/>
                            <w:szCs w:val="24"/>
                          </w:rPr>
                        </w:pPr>
                        <w:r>
                          <w:rPr>
                            <w:rFonts w:ascii="Times New Roman" w:hAnsi="Times New Roman" w:cs="Times New Roman"/>
                            <w:sz w:val="24"/>
                            <w:szCs w:val="24"/>
                          </w:rPr>
                          <w:t xml:space="preserve">     </w:t>
                        </w:r>
                      </w:p>
                    </w:tc>
                    <w:tc>
                      <w:tcPr>
                        <w:tcW w:w="1701" w:type="dxa"/>
                        <w:tcBorders>
                          <w:top w:val="single" w:sz="4" w:space="0" w:color="auto"/>
                          <w:left w:val="single" w:sz="4" w:space="0" w:color="auto"/>
                          <w:bottom w:val="single" w:sz="12" w:space="0" w:color="auto"/>
                          <w:right w:val="single" w:sz="4" w:space="0" w:color="000000"/>
                        </w:tcBorders>
                        <w:shd w:val="clear" w:color="auto" w:fill="auto"/>
                      </w:tcPr>
                      <w:p w:rsidR="00602E17" w:rsidRPr="004603FA" w:rsidRDefault="00602E17" w:rsidP="00602E17">
                        <w:pPr>
                          <w:pStyle w:val="ConsPlusNormal"/>
                          <w:snapToGrid w:val="0"/>
                          <w:jc w:val="center"/>
                          <w:rPr>
                            <w:rFonts w:ascii="Times New Roman" w:hAnsi="Times New Roman" w:cs="Times New Roman"/>
                            <w:sz w:val="24"/>
                            <w:szCs w:val="24"/>
                          </w:rPr>
                        </w:pPr>
                      </w:p>
                    </w:tc>
                    <w:tc>
                      <w:tcPr>
                        <w:tcW w:w="1847" w:type="dxa"/>
                        <w:vMerge/>
                        <w:tcBorders>
                          <w:left w:val="single" w:sz="4" w:space="0" w:color="000000"/>
                          <w:bottom w:val="single" w:sz="4" w:space="0" w:color="auto"/>
                        </w:tcBorders>
                        <w:shd w:val="clear" w:color="auto" w:fill="auto"/>
                      </w:tcPr>
                      <w:p w:rsidR="00602E17" w:rsidRDefault="00602E17" w:rsidP="00602E17">
                        <w:pPr>
                          <w:pStyle w:val="ConsPlusNormal"/>
                          <w:snapToGrid w:val="0"/>
                          <w:rPr>
                            <w:rFonts w:ascii="Times New Roman" w:hAnsi="Times New Roman" w:cs="Times New Roman"/>
                            <w:sz w:val="24"/>
                            <w:szCs w:val="24"/>
                          </w:rPr>
                        </w:pPr>
                      </w:p>
                    </w:tc>
                    <w:tc>
                      <w:tcPr>
                        <w:tcW w:w="1559" w:type="dxa"/>
                        <w:vMerge/>
                        <w:tcBorders>
                          <w:left w:val="single" w:sz="4" w:space="0" w:color="000000"/>
                          <w:bottom w:val="single" w:sz="4" w:space="0" w:color="auto"/>
                          <w:right w:val="single" w:sz="4" w:space="0" w:color="000000"/>
                        </w:tcBorders>
                        <w:shd w:val="clear" w:color="auto" w:fill="auto"/>
                      </w:tcPr>
                      <w:p w:rsidR="00602E17" w:rsidRDefault="00602E17" w:rsidP="00602E17">
                        <w:pPr>
                          <w:pStyle w:val="ConsPlusNormal"/>
                          <w:snapToGrid w:val="0"/>
                          <w:rPr>
                            <w:rFonts w:ascii="Times New Roman" w:hAnsi="Times New Roman" w:cs="Times New Roman"/>
                            <w:sz w:val="24"/>
                            <w:szCs w:val="24"/>
                          </w:rPr>
                        </w:pPr>
                      </w:p>
                    </w:tc>
                  </w:tr>
                </w:tbl>
                <w:p w:rsidR="00602E17" w:rsidRPr="008952A0" w:rsidRDefault="00602E17" w:rsidP="009D17E7">
                  <w:pPr>
                    <w:pStyle w:val="ConsPlusNormal"/>
                    <w:rPr>
                      <w:rFonts w:ascii="Times New Roman" w:hAnsi="Times New Roman" w:cs="Times New Roman"/>
                      <w:sz w:val="24"/>
                      <w:szCs w:val="24"/>
                    </w:rPr>
                  </w:pPr>
                </w:p>
              </w:txbxContent>
            </v:textbox>
            <w10:wrap side="largest" anchorx="margin"/>
          </v:shape>
        </w:pict>
      </w:r>
      <w:r w:rsidRPr="00602E17">
        <w:br w:type="page"/>
      </w:r>
      <w:r w:rsidRPr="00602E17">
        <w:lastRenderedPageBreak/>
        <w:t>5.2.4. Поддержка местных инициатив граждан, проживающих в сельской местности</w:t>
      </w:r>
    </w:p>
    <w:p w:rsidR="009D17E7" w:rsidRPr="00602E17" w:rsidRDefault="009D17E7" w:rsidP="009D17E7"/>
    <w:tbl>
      <w:tblPr>
        <w:tblpPr w:leftFromText="180" w:rightFromText="180" w:vertAnchor="text" w:horzAnchor="margin" w:tblpY="251"/>
        <w:tblW w:w="0" w:type="auto"/>
        <w:tblLayout w:type="fixed"/>
        <w:tblCellMar>
          <w:left w:w="70" w:type="dxa"/>
          <w:right w:w="70" w:type="dxa"/>
        </w:tblCellMar>
        <w:tblLook w:val="0000"/>
      </w:tblPr>
      <w:tblGrid>
        <w:gridCol w:w="3122"/>
        <w:gridCol w:w="1849"/>
        <w:gridCol w:w="1276"/>
        <w:gridCol w:w="1562"/>
        <w:gridCol w:w="1418"/>
        <w:gridCol w:w="1273"/>
        <w:gridCol w:w="1703"/>
        <w:gridCol w:w="1849"/>
        <w:gridCol w:w="1561"/>
      </w:tblGrid>
      <w:tr w:rsidR="009D17E7" w:rsidRPr="00602E17" w:rsidTr="00602E17">
        <w:trPr>
          <w:cantSplit/>
          <w:trHeight w:val="347"/>
        </w:trPr>
        <w:tc>
          <w:tcPr>
            <w:tcW w:w="3122" w:type="dxa"/>
            <w:vMerge w:val="restart"/>
            <w:tcBorders>
              <w:top w:val="single" w:sz="4" w:space="0" w:color="000000"/>
              <w:left w:val="single" w:sz="4" w:space="0" w:color="000000"/>
              <w:right w:val="single" w:sz="4" w:space="0" w:color="auto"/>
            </w:tcBorders>
            <w:shd w:val="clear" w:color="auto" w:fill="auto"/>
          </w:tcPr>
          <w:p w:rsidR="009D17E7" w:rsidRPr="00602E17" w:rsidRDefault="009D17E7" w:rsidP="00602E17">
            <w:pPr>
              <w:pStyle w:val="ConsPlusNormal"/>
              <w:snapToGrid w:val="0"/>
              <w:rPr>
                <w:rFonts w:ascii="Times New Roman" w:hAnsi="Times New Roman" w:cs="Times New Roman"/>
              </w:rPr>
            </w:pPr>
            <w:r w:rsidRPr="00602E17">
              <w:rPr>
                <w:rFonts w:ascii="Times New Roman" w:hAnsi="Times New Roman" w:cs="Times New Roman"/>
              </w:rPr>
              <w:br/>
            </w:r>
          </w:p>
          <w:p w:rsidR="009D17E7" w:rsidRPr="00602E17" w:rsidRDefault="009D17E7" w:rsidP="00602E17">
            <w:pPr>
              <w:pStyle w:val="ConsPlusNormal"/>
              <w:snapToGrid w:val="0"/>
              <w:jc w:val="center"/>
              <w:rPr>
                <w:rFonts w:ascii="Times New Roman" w:hAnsi="Times New Roman" w:cs="Times New Roman"/>
              </w:rPr>
            </w:pPr>
          </w:p>
        </w:tc>
        <w:tc>
          <w:tcPr>
            <w:tcW w:w="1849" w:type="dxa"/>
            <w:vMerge w:val="restart"/>
            <w:tcBorders>
              <w:top w:val="single" w:sz="4" w:space="0" w:color="000000"/>
              <w:left w:val="single" w:sz="4" w:space="0" w:color="auto"/>
            </w:tcBorders>
            <w:shd w:val="clear" w:color="auto" w:fill="auto"/>
          </w:tcPr>
          <w:p w:rsidR="009D17E7" w:rsidRPr="00602E17" w:rsidRDefault="009D17E7" w:rsidP="00602E17">
            <w:pPr>
              <w:pStyle w:val="ConsPlusNormal"/>
              <w:snapToGrid w:val="0"/>
              <w:rPr>
                <w:rFonts w:ascii="Times New Roman" w:hAnsi="Times New Roman" w:cs="Times New Roman"/>
              </w:rPr>
            </w:pPr>
            <w:r w:rsidRPr="00602E17">
              <w:rPr>
                <w:rFonts w:ascii="Times New Roman" w:hAnsi="Times New Roman" w:cs="Times New Roman"/>
              </w:rPr>
              <w:t xml:space="preserve">Сроки   </w:t>
            </w:r>
            <w:r w:rsidRPr="00602E17">
              <w:rPr>
                <w:rFonts w:ascii="Times New Roman" w:hAnsi="Times New Roman" w:cs="Times New Roman"/>
              </w:rPr>
              <w:br/>
              <w:t>исполнения</w:t>
            </w:r>
            <w:r w:rsidRPr="00602E17">
              <w:rPr>
                <w:rFonts w:ascii="Times New Roman" w:hAnsi="Times New Roman" w:cs="Times New Roman"/>
              </w:rPr>
              <w:br/>
              <w:t>(годы)</w:t>
            </w:r>
          </w:p>
        </w:tc>
        <w:tc>
          <w:tcPr>
            <w:tcW w:w="1276" w:type="dxa"/>
            <w:vMerge w:val="restart"/>
            <w:tcBorders>
              <w:top w:val="single" w:sz="4" w:space="0" w:color="000000"/>
              <w:left w:val="single" w:sz="4" w:space="0" w:color="000000"/>
              <w:bottom w:val="single" w:sz="4" w:space="0" w:color="000000"/>
            </w:tcBorders>
            <w:shd w:val="clear" w:color="auto" w:fill="auto"/>
          </w:tcPr>
          <w:p w:rsidR="009D17E7" w:rsidRPr="00602E17" w:rsidRDefault="009D17E7" w:rsidP="00602E17">
            <w:pPr>
              <w:pStyle w:val="ConsPlusNormal"/>
              <w:snapToGrid w:val="0"/>
              <w:rPr>
                <w:rFonts w:ascii="Times New Roman" w:hAnsi="Times New Roman" w:cs="Times New Roman"/>
              </w:rPr>
            </w:pPr>
            <w:r w:rsidRPr="00602E17">
              <w:rPr>
                <w:rFonts w:ascii="Times New Roman" w:hAnsi="Times New Roman" w:cs="Times New Roman"/>
              </w:rPr>
              <w:t xml:space="preserve">Объем     </w:t>
            </w:r>
            <w:r w:rsidRPr="00602E17">
              <w:rPr>
                <w:rFonts w:ascii="Times New Roman" w:hAnsi="Times New Roman" w:cs="Times New Roman"/>
              </w:rPr>
              <w:br/>
              <w:t>финансирования,</w:t>
            </w:r>
            <w:r w:rsidRPr="00602E17">
              <w:rPr>
                <w:rFonts w:ascii="Times New Roman" w:hAnsi="Times New Roman" w:cs="Times New Roman"/>
              </w:rPr>
              <w:br/>
              <w:t>тыс. руб.</w:t>
            </w:r>
          </w:p>
        </w:tc>
        <w:tc>
          <w:tcPr>
            <w:tcW w:w="5956" w:type="dxa"/>
            <w:gridSpan w:val="4"/>
            <w:tcBorders>
              <w:top w:val="single" w:sz="4" w:space="0" w:color="000000"/>
              <w:left w:val="single" w:sz="4" w:space="0" w:color="000000"/>
              <w:bottom w:val="single" w:sz="4" w:space="0" w:color="000000"/>
            </w:tcBorders>
            <w:shd w:val="clear" w:color="auto" w:fill="auto"/>
          </w:tcPr>
          <w:p w:rsidR="009D17E7" w:rsidRPr="00602E17" w:rsidRDefault="009D17E7" w:rsidP="00602E17">
            <w:pPr>
              <w:pStyle w:val="ConsPlusNormal"/>
              <w:snapToGrid w:val="0"/>
              <w:jc w:val="center"/>
              <w:rPr>
                <w:rFonts w:ascii="Times New Roman" w:hAnsi="Times New Roman" w:cs="Times New Roman"/>
              </w:rPr>
            </w:pPr>
            <w:r w:rsidRPr="00602E17">
              <w:rPr>
                <w:rFonts w:ascii="Times New Roman" w:hAnsi="Times New Roman" w:cs="Times New Roman"/>
              </w:rPr>
              <w:t>В том числе за счет средств:</w:t>
            </w:r>
          </w:p>
        </w:tc>
        <w:tc>
          <w:tcPr>
            <w:tcW w:w="1849" w:type="dxa"/>
            <w:vMerge w:val="restart"/>
            <w:tcBorders>
              <w:top w:val="single" w:sz="4" w:space="0" w:color="000000"/>
              <w:left w:val="single" w:sz="4" w:space="0" w:color="000000"/>
              <w:bottom w:val="single" w:sz="4" w:space="0" w:color="000000"/>
            </w:tcBorders>
            <w:shd w:val="clear" w:color="auto" w:fill="auto"/>
          </w:tcPr>
          <w:p w:rsidR="009D17E7" w:rsidRPr="00602E17" w:rsidRDefault="009D17E7" w:rsidP="00602E17">
            <w:pPr>
              <w:pStyle w:val="ConsPlusNormal"/>
              <w:snapToGrid w:val="0"/>
              <w:rPr>
                <w:rFonts w:ascii="Times New Roman" w:hAnsi="Times New Roman" w:cs="Times New Roman"/>
              </w:rPr>
            </w:pPr>
            <w:r w:rsidRPr="00602E17">
              <w:rPr>
                <w:rFonts w:ascii="Times New Roman" w:hAnsi="Times New Roman" w:cs="Times New Roman"/>
              </w:rPr>
              <w:t xml:space="preserve">Исполнитель мероприятия </w:t>
            </w:r>
          </w:p>
        </w:tc>
        <w:tc>
          <w:tcPr>
            <w:tcW w:w="1561" w:type="dxa"/>
            <w:vMerge w:val="restart"/>
            <w:tcBorders>
              <w:top w:val="single" w:sz="4" w:space="0" w:color="000000"/>
              <w:left w:val="single" w:sz="4" w:space="0" w:color="000000"/>
              <w:bottom w:val="single" w:sz="4" w:space="0" w:color="000000"/>
              <w:right w:val="single" w:sz="4" w:space="0" w:color="000000"/>
            </w:tcBorders>
            <w:shd w:val="clear" w:color="auto" w:fill="auto"/>
          </w:tcPr>
          <w:p w:rsidR="009D17E7" w:rsidRPr="00602E17" w:rsidRDefault="009D17E7" w:rsidP="00602E17">
            <w:pPr>
              <w:pStyle w:val="ConsPlusNormal"/>
              <w:snapToGrid w:val="0"/>
              <w:rPr>
                <w:rFonts w:ascii="Times New Roman" w:hAnsi="Times New Roman" w:cs="Times New Roman"/>
              </w:rPr>
            </w:pPr>
            <w:r w:rsidRPr="00602E17">
              <w:rPr>
                <w:rFonts w:ascii="Times New Roman" w:hAnsi="Times New Roman" w:cs="Times New Roman"/>
              </w:rPr>
              <w:t>Ожидаемые результаты</w:t>
            </w:r>
          </w:p>
        </w:tc>
      </w:tr>
      <w:tr w:rsidR="009D17E7" w:rsidRPr="00602E17" w:rsidTr="00602E17">
        <w:trPr>
          <w:cantSplit/>
          <w:trHeight w:val="1741"/>
        </w:trPr>
        <w:tc>
          <w:tcPr>
            <w:tcW w:w="3122" w:type="dxa"/>
            <w:vMerge/>
            <w:tcBorders>
              <w:left w:val="single" w:sz="4" w:space="0" w:color="000000"/>
              <w:bottom w:val="single" w:sz="4" w:space="0" w:color="000000"/>
              <w:right w:val="single" w:sz="4" w:space="0" w:color="auto"/>
            </w:tcBorders>
            <w:shd w:val="clear" w:color="auto" w:fill="auto"/>
            <w:vAlign w:val="center"/>
          </w:tcPr>
          <w:p w:rsidR="009D17E7" w:rsidRPr="00602E17" w:rsidRDefault="009D17E7" w:rsidP="00602E17">
            <w:pPr>
              <w:snapToGrid w:val="0"/>
            </w:pPr>
          </w:p>
        </w:tc>
        <w:tc>
          <w:tcPr>
            <w:tcW w:w="1849" w:type="dxa"/>
            <w:vMerge/>
            <w:tcBorders>
              <w:left w:val="single" w:sz="4" w:space="0" w:color="auto"/>
              <w:bottom w:val="single" w:sz="4" w:space="0" w:color="000000"/>
            </w:tcBorders>
            <w:shd w:val="clear" w:color="auto" w:fill="auto"/>
            <w:vAlign w:val="center"/>
          </w:tcPr>
          <w:p w:rsidR="009D17E7" w:rsidRPr="00602E17" w:rsidRDefault="009D17E7" w:rsidP="00602E17">
            <w:pPr>
              <w:snapToGrid w:val="0"/>
            </w:pPr>
          </w:p>
        </w:tc>
        <w:tc>
          <w:tcPr>
            <w:tcW w:w="1276" w:type="dxa"/>
            <w:vMerge/>
            <w:tcBorders>
              <w:top w:val="single" w:sz="4" w:space="0" w:color="000000"/>
              <w:left w:val="single" w:sz="4" w:space="0" w:color="000000"/>
              <w:bottom w:val="single" w:sz="4" w:space="0" w:color="000000"/>
            </w:tcBorders>
            <w:shd w:val="clear" w:color="auto" w:fill="auto"/>
            <w:vAlign w:val="center"/>
          </w:tcPr>
          <w:p w:rsidR="009D17E7" w:rsidRPr="00602E17" w:rsidRDefault="009D17E7" w:rsidP="00602E17">
            <w:pPr>
              <w:snapToGrid w:val="0"/>
            </w:pPr>
          </w:p>
        </w:tc>
        <w:tc>
          <w:tcPr>
            <w:tcW w:w="1562" w:type="dxa"/>
            <w:tcBorders>
              <w:top w:val="single" w:sz="4" w:space="0" w:color="000000"/>
              <w:left w:val="single" w:sz="4" w:space="0" w:color="000000"/>
              <w:bottom w:val="single" w:sz="4" w:space="0" w:color="000000"/>
            </w:tcBorders>
            <w:shd w:val="clear" w:color="auto" w:fill="auto"/>
          </w:tcPr>
          <w:p w:rsidR="009D17E7" w:rsidRPr="00602E17" w:rsidRDefault="009D17E7" w:rsidP="00602E17">
            <w:pPr>
              <w:pStyle w:val="ConsPlusNormal"/>
              <w:snapToGrid w:val="0"/>
              <w:rPr>
                <w:rFonts w:ascii="Times New Roman" w:hAnsi="Times New Roman" w:cs="Times New Roman"/>
              </w:rPr>
            </w:pPr>
            <w:r w:rsidRPr="00602E17">
              <w:rPr>
                <w:rFonts w:ascii="Times New Roman" w:hAnsi="Times New Roman" w:cs="Times New Roman"/>
              </w:rPr>
              <w:t>федерального</w:t>
            </w:r>
            <w:r w:rsidRPr="00602E17">
              <w:rPr>
                <w:rFonts w:ascii="Times New Roman" w:hAnsi="Times New Roman" w:cs="Times New Roman"/>
              </w:rPr>
              <w:br/>
              <w:t>бюджета*,</w:t>
            </w:r>
            <w:r w:rsidRPr="00602E17">
              <w:rPr>
                <w:rFonts w:ascii="Times New Roman" w:hAnsi="Times New Roman" w:cs="Times New Roman"/>
              </w:rPr>
              <w:br/>
              <w:t>тыс. руб.</w:t>
            </w:r>
          </w:p>
        </w:tc>
        <w:tc>
          <w:tcPr>
            <w:tcW w:w="1418" w:type="dxa"/>
            <w:tcBorders>
              <w:top w:val="single" w:sz="4" w:space="0" w:color="000000"/>
              <w:left w:val="single" w:sz="4" w:space="0" w:color="000000"/>
              <w:bottom w:val="single" w:sz="4" w:space="0" w:color="000000"/>
            </w:tcBorders>
            <w:shd w:val="clear" w:color="auto" w:fill="auto"/>
          </w:tcPr>
          <w:p w:rsidR="009D17E7" w:rsidRPr="00602E17" w:rsidRDefault="009D17E7" w:rsidP="00602E17">
            <w:pPr>
              <w:pStyle w:val="ConsPlusNormal"/>
              <w:snapToGrid w:val="0"/>
              <w:rPr>
                <w:rFonts w:ascii="Times New Roman" w:hAnsi="Times New Roman" w:cs="Times New Roman"/>
              </w:rPr>
            </w:pPr>
            <w:r w:rsidRPr="00602E17">
              <w:rPr>
                <w:rFonts w:ascii="Times New Roman" w:hAnsi="Times New Roman" w:cs="Times New Roman"/>
              </w:rPr>
              <w:t>областного</w:t>
            </w:r>
            <w:r w:rsidRPr="00602E17">
              <w:rPr>
                <w:rFonts w:ascii="Times New Roman" w:hAnsi="Times New Roman" w:cs="Times New Roman"/>
              </w:rPr>
              <w:br/>
              <w:t xml:space="preserve">бюджета*, </w:t>
            </w:r>
            <w:r w:rsidRPr="00602E17">
              <w:rPr>
                <w:rFonts w:ascii="Times New Roman" w:hAnsi="Times New Roman" w:cs="Times New Roman"/>
              </w:rPr>
              <w:br/>
              <w:t>тыс. руб.</w:t>
            </w:r>
          </w:p>
        </w:tc>
        <w:tc>
          <w:tcPr>
            <w:tcW w:w="1273" w:type="dxa"/>
            <w:tcBorders>
              <w:top w:val="single" w:sz="4" w:space="0" w:color="000000"/>
              <w:left w:val="single" w:sz="4" w:space="0" w:color="000000"/>
              <w:bottom w:val="single" w:sz="4" w:space="0" w:color="000000"/>
              <w:right w:val="single" w:sz="4" w:space="0" w:color="auto"/>
            </w:tcBorders>
            <w:shd w:val="clear" w:color="auto" w:fill="auto"/>
          </w:tcPr>
          <w:p w:rsidR="009D17E7" w:rsidRPr="00602E17" w:rsidRDefault="009D17E7" w:rsidP="00602E17">
            <w:pPr>
              <w:jc w:val="center"/>
            </w:pPr>
            <w:r w:rsidRPr="00602E17">
              <w:t xml:space="preserve">Бюджета сельских поселений** </w:t>
            </w:r>
            <w:r w:rsidRPr="00602E17">
              <w:br/>
              <w:t>тыс. руб.</w:t>
            </w:r>
          </w:p>
        </w:tc>
        <w:tc>
          <w:tcPr>
            <w:tcW w:w="1703" w:type="dxa"/>
            <w:tcBorders>
              <w:top w:val="single" w:sz="4" w:space="0" w:color="000000"/>
              <w:left w:val="single" w:sz="4" w:space="0" w:color="auto"/>
              <w:bottom w:val="single" w:sz="4" w:space="0" w:color="000000"/>
            </w:tcBorders>
            <w:shd w:val="clear" w:color="auto" w:fill="auto"/>
          </w:tcPr>
          <w:p w:rsidR="009D17E7" w:rsidRPr="00602E17" w:rsidRDefault="009D17E7" w:rsidP="00602E17">
            <w:pPr>
              <w:jc w:val="center"/>
              <w:rPr>
                <w:rFonts w:eastAsia="Arial"/>
              </w:rPr>
            </w:pPr>
            <w:r w:rsidRPr="00602E17">
              <w:rPr>
                <w:rFonts w:eastAsia="Arial"/>
              </w:rPr>
              <w:t>внебюджетных источников,</w:t>
            </w:r>
          </w:p>
          <w:p w:rsidR="009D17E7" w:rsidRPr="00602E17" w:rsidRDefault="009D17E7" w:rsidP="00602E17">
            <w:pPr>
              <w:jc w:val="center"/>
            </w:pPr>
            <w:r w:rsidRPr="00602E17">
              <w:t>тыс. руб.</w:t>
            </w:r>
          </w:p>
        </w:tc>
        <w:tc>
          <w:tcPr>
            <w:tcW w:w="1849" w:type="dxa"/>
            <w:vMerge/>
            <w:tcBorders>
              <w:top w:val="single" w:sz="4" w:space="0" w:color="000000"/>
              <w:left w:val="single" w:sz="4" w:space="0" w:color="000000"/>
              <w:bottom w:val="single" w:sz="4" w:space="0" w:color="000000"/>
            </w:tcBorders>
            <w:shd w:val="clear" w:color="auto" w:fill="auto"/>
            <w:vAlign w:val="center"/>
          </w:tcPr>
          <w:p w:rsidR="009D17E7" w:rsidRPr="00602E17" w:rsidRDefault="009D17E7" w:rsidP="00602E17">
            <w:pPr>
              <w:pStyle w:val="ConsPlusNormal"/>
              <w:snapToGrid w:val="0"/>
            </w:pPr>
          </w:p>
        </w:tc>
        <w:tc>
          <w:tcPr>
            <w:tcW w:w="1561"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9D17E7" w:rsidRPr="00602E17" w:rsidRDefault="009D17E7" w:rsidP="00602E17">
            <w:pPr>
              <w:snapToGrid w:val="0"/>
            </w:pPr>
          </w:p>
        </w:tc>
      </w:tr>
      <w:tr w:rsidR="009D17E7" w:rsidRPr="00602E17" w:rsidTr="00602E17">
        <w:trPr>
          <w:cantSplit/>
          <w:trHeight w:val="232"/>
        </w:trPr>
        <w:tc>
          <w:tcPr>
            <w:tcW w:w="3122" w:type="dxa"/>
            <w:tcBorders>
              <w:top w:val="single" w:sz="4" w:space="0" w:color="000000"/>
              <w:left w:val="single" w:sz="4" w:space="0" w:color="000000"/>
              <w:bottom w:val="single" w:sz="4" w:space="0" w:color="000000"/>
            </w:tcBorders>
            <w:shd w:val="clear" w:color="auto" w:fill="auto"/>
          </w:tcPr>
          <w:p w:rsidR="009D17E7" w:rsidRPr="00602E17" w:rsidRDefault="009D17E7" w:rsidP="00602E17">
            <w:pPr>
              <w:pStyle w:val="ConsPlusNormal"/>
              <w:snapToGrid w:val="0"/>
              <w:jc w:val="center"/>
              <w:rPr>
                <w:rFonts w:ascii="Times New Roman" w:hAnsi="Times New Roman" w:cs="Times New Roman"/>
              </w:rPr>
            </w:pPr>
            <w:r w:rsidRPr="00602E17">
              <w:rPr>
                <w:rFonts w:ascii="Times New Roman" w:hAnsi="Times New Roman" w:cs="Times New Roman"/>
              </w:rPr>
              <w:t>1</w:t>
            </w:r>
          </w:p>
        </w:tc>
        <w:tc>
          <w:tcPr>
            <w:tcW w:w="1849" w:type="dxa"/>
            <w:tcBorders>
              <w:top w:val="single" w:sz="4" w:space="0" w:color="000000"/>
              <w:left w:val="single" w:sz="4" w:space="0" w:color="000000"/>
              <w:bottom w:val="single" w:sz="4" w:space="0" w:color="000000"/>
            </w:tcBorders>
            <w:shd w:val="clear" w:color="auto" w:fill="auto"/>
          </w:tcPr>
          <w:p w:rsidR="009D17E7" w:rsidRPr="00602E17" w:rsidRDefault="009D17E7" w:rsidP="00602E17">
            <w:pPr>
              <w:pStyle w:val="ConsPlusNormal"/>
              <w:snapToGrid w:val="0"/>
              <w:jc w:val="center"/>
              <w:rPr>
                <w:rFonts w:ascii="Times New Roman" w:hAnsi="Times New Roman" w:cs="Times New Roman"/>
              </w:rPr>
            </w:pPr>
            <w:r w:rsidRPr="00602E17">
              <w:rPr>
                <w:rFonts w:ascii="Times New Roman" w:hAnsi="Times New Roman" w:cs="Times New Roman"/>
              </w:rPr>
              <w:t>2</w:t>
            </w:r>
          </w:p>
        </w:tc>
        <w:tc>
          <w:tcPr>
            <w:tcW w:w="1276" w:type="dxa"/>
            <w:tcBorders>
              <w:top w:val="single" w:sz="4" w:space="0" w:color="000000"/>
              <w:left w:val="single" w:sz="4" w:space="0" w:color="000000"/>
              <w:bottom w:val="single" w:sz="4" w:space="0" w:color="000000"/>
            </w:tcBorders>
            <w:shd w:val="clear" w:color="auto" w:fill="auto"/>
          </w:tcPr>
          <w:p w:rsidR="009D17E7" w:rsidRPr="00602E17" w:rsidRDefault="009D17E7" w:rsidP="00602E17">
            <w:pPr>
              <w:pStyle w:val="ConsPlusNormal"/>
              <w:snapToGrid w:val="0"/>
              <w:jc w:val="center"/>
              <w:rPr>
                <w:rFonts w:ascii="Times New Roman" w:hAnsi="Times New Roman" w:cs="Times New Roman"/>
              </w:rPr>
            </w:pPr>
            <w:r w:rsidRPr="00602E17">
              <w:rPr>
                <w:rFonts w:ascii="Times New Roman" w:hAnsi="Times New Roman" w:cs="Times New Roman"/>
              </w:rPr>
              <w:t>3</w:t>
            </w:r>
          </w:p>
        </w:tc>
        <w:tc>
          <w:tcPr>
            <w:tcW w:w="1562" w:type="dxa"/>
            <w:tcBorders>
              <w:top w:val="single" w:sz="4" w:space="0" w:color="000000"/>
              <w:left w:val="single" w:sz="4" w:space="0" w:color="000000"/>
              <w:bottom w:val="single" w:sz="4" w:space="0" w:color="000000"/>
            </w:tcBorders>
            <w:shd w:val="clear" w:color="auto" w:fill="auto"/>
          </w:tcPr>
          <w:p w:rsidR="009D17E7" w:rsidRPr="00602E17" w:rsidRDefault="009D17E7" w:rsidP="00602E17">
            <w:pPr>
              <w:pStyle w:val="ConsPlusNormal"/>
              <w:snapToGrid w:val="0"/>
              <w:jc w:val="center"/>
              <w:rPr>
                <w:rFonts w:ascii="Times New Roman" w:hAnsi="Times New Roman" w:cs="Times New Roman"/>
              </w:rPr>
            </w:pPr>
            <w:r w:rsidRPr="00602E17">
              <w:rPr>
                <w:rFonts w:ascii="Times New Roman" w:hAnsi="Times New Roman" w:cs="Times New Roman"/>
              </w:rPr>
              <w:t>4</w:t>
            </w:r>
          </w:p>
        </w:tc>
        <w:tc>
          <w:tcPr>
            <w:tcW w:w="1418" w:type="dxa"/>
            <w:tcBorders>
              <w:top w:val="single" w:sz="4" w:space="0" w:color="000000"/>
              <w:left w:val="single" w:sz="4" w:space="0" w:color="000000"/>
              <w:bottom w:val="single" w:sz="4" w:space="0" w:color="000000"/>
            </w:tcBorders>
            <w:shd w:val="clear" w:color="auto" w:fill="auto"/>
          </w:tcPr>
          <w:p w:rsidR="009D17E7" w:rsidRPr="00602E17" w:rsidRDefault="009D17E7" w:rsidP="00602E17">
            <w:pPr>
              <w:pStyle w:val="ConsPlusNormal"/>
              <w:snapToGrid w:val="0"/>
              <w:jc w:val="center"/>
              <w:rPr>
                <w:rFonts w:ascii="Times New Roman" w:hAnsi="Times New Roman" w:cs="Times New Roman"/>
              </w:rPr>
            </w:pPr>
            <w:r w:rsidRPr="00602E17">
              <w:rPr>
                <w:rFonts w:ascii="Times New Roman" w:hAnsi="Times New Roman" w:cs="Times New Roman"/>
              </w:rPr>
              <w:t>5</w:t>
            </w:r>
          </w:p>
        </w:tc>
        <w:tc>
          <w:tcPr>
            <w:tcW w:w="1273" w:type="dxa"/>
            <w:tcBorders>
              <w:top w:val="single" w:sz="4" w:space="0" w:color="000000"/>
              <w:left w:val="single" w:sz="4" w:space="0" w:color="000000"/>
              <w:bottom w:val="single" w:sz="4" w:space="0" w:color="000000"/>
              <w:right w:val="single" w:sz="4" w:space="0" w:color="auto"/>
            </w:tcBorders>
            <w:shd w:val="clear" w:color="auto" w:fill="auto"/>
          </w:tcPr>
          <w:p w:rsidR="009D17E7" w:rsidRPr="00602E17" w:rsidRDefault="009D17E7" w:rsidP="00602E17">
            <w:pPr>
              <w:pStyle w:val="ConsPlusNormal"/>
              <w:snapToGrid w:val="0"/>
              <w:jc w:val="center"/>
              <w:rPr>
                <w:rFonts w:ascii="Times New Roman" w:hAnsi="Times New Roman" w:cs="Times New Roman"/>
              </w:rPr>
            </w:pPr>
            <w:r w:rsidRPr="00602E17">
              <w:rPr>
                <w:rFonts w:ascii="Times New Roman" w:hAnsi="Times New Roman" w:cs="Times New Roman"/>
              </w:rPr>
              <w:t>6</w:t>
            </w:r>
          </w:p>
        </w:tc>
        <w:tc>
          <w:tcPr>
            <w:tcW w:w="1703" w:type="dxa"/>
            <w:tcBorders>
              <w:top w:val="single" w:sz="4" w:space="0" w:color="000000"/>
              <w:left w:val="single" w:sz="4" w:space="0" w:color="auto"/>
              <w:bottom w:val="single" w:sz="4" w:space="0" w:color="000000"/>
            </w:tcBorders>
            <w:shd w:val="clear" w:color="auto" w:fill="auto"/>
          </w:tcPr>
          <w:p w:rsidR="009D17E7" w:rsidRPr="00602E17" w:rsidRDefault="009D17E7" w:rsidP="00602E17">
            <w:pPr>
              <w:pStyle w:val="ConsPlusNormal"/>
              <w:snapToGrid w:val="0"/>
              <w:jc w:val="center"/>
              <w:rPr>
                <w:rFonts w:ascii="Times New Roman" w:hAnsi="Times New Roman" w:cs="Times New Roman"/>
              </w:rPr>
            </w:pPr>
            <w:r w:rsidRPr="00602E17">
              <w:rPr>
                <w:rFonts w:ascii="Times New Roman" w:hAnsi="Times New Roman" w:cs="Times New Roman"/>
              </w:rPr>
              <w:t>7</w:t>
            </w:r>
          </w:p>
        </w:tc>
        <w:tc>
          <w:tcPr>
            <w:tcW w:w="1849" w:type="dxa"/>
            <w:tcBorders>
              <w:top w:val="single" w:sz="4" w:space="0" w:color="000000"/>
              <w:left w:val="single" w:sz="4" w:space="0" w:color="000000"/>
              <w:bottom w:val="single" w:sz="4" w:space="0" w:color="auto"/>
            </w:tcBorders>
            <w:shd w:val="clear" w:color="auto" w:fill="auto"/>
          </w:tcPr>
          <w:p w:rsidR="009D17E7" w:rsidRPr="00602E17" w:rsidRDefault="009D17E7" w:rsidP="00602E17">
            <w:pPr>
              <w:pStyle w:val="ConsPlusNormal"/>
              <w:snapToGrid w:val="0"/>
              <w:jc w:val="center"/>
              <w:rPr>
                <w:rFonts w:ascii="Times New Roman" w:hAnsi="Times New Roman" w:cs="Times New Roman"/>
              </w:rPr>
            </w:pPr>
            <w:r w:rsidRPr="00602E17">
              <w:rPr>
                <w:rFonts w:ascii="Times New Roman" w:hAnsi="Times New Roman" w:cs="Times New Roman"/>
              </w:rPr>
              <w:t>8</w:t>
            </w:r>
          </w:p>
        </w:tc>
        <w:tc>
          <w:tcPr>
            <w:tcW w:w="1561" w:type="dxa"/>
            <w:tcBorders>
              <w:top w:val="single" w:sz="4" w:space="0" w:color="000000"/>
              <w:left w:val="single" w:sz="4" w:space="0" w:color="000000"/>
              <w:bottom w:val="single" w:sz="4" w:space="0" w:color="auto"/>
              <w:right w:val="single" w:sz="4" w:space="0" w:color="000000"/>
            </w:tcBorders>
            <w:shd w:val="clear" w:color="auto" w:fill="auto"/>
          </w:tcPr>
          <w:p w:rsidR="009D17E7" w:rsidRPr="00602E17" w:rsidRDefault="009D17E7" w:rsidP="00602E17">
            <w:pPr>
              <w:pStyle w:val="ConsPlusNormal"/>
              <w:snapToGrid w:val="0"/>
              <w:jc w:val="center"/>
              <w:rPr>
                <w:rFonts w:ascii="Times New Roman" w:hAnsi="Times New Roman" w:cs="Times New Roman"/>
              </w:rPr>
            </w:pPr>
            <w:r w:rsidRPr="00602E17">
              <w:rPr>
                <w:rFonts w:ascii="Times New Roman" w:hAnsi="Times New Roman" w:cs="Times New Roman"/>
              </w:rPr>
              <w:t>9</w:t>
            </w:r>
          </w:p>
        </w:tc>
      </w:tr>
      <w:tr w:rsidR="009D17E7" w:rsidRPr="00602E17" w:rsidTr="00602E17">
        <w:trPr>
          <w:cantSplit/>
          <w:trHeight w:val="1020"/>
        </w:trPr>
        <w:tc>
          <w:tcPr>
            <w:tcW w:w="3122" w:type="dxa"/>
            <w:tcBorders>
              <w:top w:val="single" w:sz="4" w:space="0" w:color="000000"/>
              <w:left w:val="single" w:sz="4" w:space="0" w:color="000000"/>
              <w:bottom w:val="single" w:sz="4" w:space="0" w:color="000000"/>
            </w:tcBorders>
            <w:shd w:val="clear" w:color="auto" w:fill="auto"/>
          </w:tcPr>
          <w:p w:rsidR="009D17E7" w:rsidRPr="00602E17" w:rsidRDefault="009D17E7" w:rsidP="00602E17">
            <w:pPr>
              <w:pStyle w:val="ConsPlusNormal"/>
              <w:snapToGrid w:val="0"/>
              <w:rPr>
                <w:rFonts w:ascii="Times New Roman" w:hAnsi="Times New Roman" w:cs="Times New Roman"/>
                <w:b/>
              </w:rPr>
            </w:pPr>
          </w:p>
        </w:tc>
        <w:tc>
          <w:tcPr>
            <w:tcW w:w="1849" w:type="dxa"/>
            <w:tcBorders>
              <w:top w:val="single" w:sz="4" w:space="0" w:color="000000"/>
              <w:left w:val="single" w:sz="4" w:space="0" w:color="000000"/>
              <w:bottom w:val="single" w:sz="4" w:space="0" w:color="000000"/>
            </w:tcBorders>
            <w:shd w:val="clear" w:color="auto" w:fill="auto"/>
            <w:vAlign w:val="center"/>
          </w:tcPr>
          <w:p w:rsidR="009D17E7" w:rsidRPr="00602E17" w:rsidRDefault="009D17E7" w:rsidP="00602E17">
            <w:pPr>
              <w:pStyle w:val="ConsPlusNormal"/>
              <w:snapToGrid w:val="0"/>
              <w:jc w:val="center"/>
              <w:rPr>
                <w:rFonts w:ascii="Times New Roman" w:hAnsi="Times New Roman" w:cs="Times New Roman"/>
                <w:b/>
              </w:rPr>
            </w:pPr>
            <w:r w:rsidRPr="00602E17">
              <w:rPr>
                <w:rFonts w:ascii="Times New Roman" w:hAnsi="Times New Roman" w:cs="Times New Roman"/>
                <w:b/>
              </w:rPr>
              <w:t>2018-2019 г. г.</w:t>
            </w:r>
          </w:p>
          <w:p w:rsidR="009D17E7" w:rsidRPr="00602E17" w:rsidRDefault="009D17E7" w:rsidP="00602E17">
            <w:pPr>
              <w:pStyle w:val="ConsPlusNormal"/>
              <w:snapToGrid w:val="0"/>
              <w:jc w:val="center"/>
              <w:rPr>
                <w:rFonts w:ascii="Times New Roman" w:hAnsi="Times New Roman" w:cs="Times New Roman"/>
                <w:b/>
              </w:rPr>
            </w:pPr>
            <w:r w:rsidRPr="00602E17">
              <w:rPr>
                <w:rFonts w:ascii="Times New Roman" w:hAnsi="Times New Roman" w:cs="Times New Roman"/>
                <w:b/>
              </w:rPr>
              <w:t>в том числе:</w:t>
            </w:r>
          </w:p>
        </w:tc>
        <w:tc>
          <w:tcPr>
            <w:tcW w:w="1276" w:type="dxa"/>
            <w:tcBorders>
              <w:top w:val="single" w:sz="4" w:space="0" w:color="000000"/>
              <w:left w:val="single" w:sz="4" w:space="0" w:color="000000"/>
              <w:bottom w:val="single" w:sz="4" w:space="0" w:color="000000"/>
            </w:tcBorders>
            <w:shd w:val="clear" w:color="auto" w:fill="auto"/>
            <w:vAlign w:val="center"/>
          </w:tcPr>
          <w:p w:rsidR="009D17E7" w:rsidRPr="00602E17" w:rsidRDefault="009D17E7" w:rsidP="00602E17">
            <w:pPr>
              <w:pStyle w:val="ConsPlusNormal"/>
              <w:snapToGrid w:val="0"/>
              <w:jc w:val="center"/>
              <w:rPr>
                <w:rFonts w:ascii="Times New Roman" w:hAnsi="Times New Roman" w:cs="Times New Roman"/>
                <w:b/>
              </w:rPr>
            </w:pPr>
            <w:r w:rsidRPr="00602E17">
              <w:rPr>
                <w:rFonts w:ascii="Times New Roman" w:hAnsi="Times New Roman" w:cs="Times New Roman"/>
                <w:b/>
              </w:rPr>
              <w:t>570000,00</w:t>
            </w:r>
          </w:p>
        </w:tc>
        <w:tc>
          <w:tcPr>
            <w:tcW w:w="1562" w:type="dxa"/>
            <w:tcBorders>
              <w:top w:val="single" w:sz="4" w:space="0" w:color="000000"/>
              <w:left w:val="single" w:sz="4" w:space="0" w:color="000000"/>
              <w:bottom w:val="single" w:sz="4" w:space="0" w:color="000000"/>
            </w:tcBorders>
            <w:shd w:val="clear" w:color="auto" w:fill="auto"/>
            <w:vAlign w:val="center"/>
          </w:tcPr>
          <w:p w:rsidR="009D17E7" w:rsidRPr="00602E17" w:rsidRDefault="009D17E7" w:rsidP="00602E17">
            <w:pPr>
              <w:pStyle w:val="ConsPlusNormal"/>
              <w:snapToGrid w:val="0"/>
              <w:jc w:val="center"/>
              <w:rPr>
                <w:rFonts w:ascii="Times New Roman" w:hAnsi="Times New Roman" w:cs="Times New Roman"/>
                <w:b/>
              </w:rPr>
            </w:pPr>
            <w:r w:rsidRPr="00602E17">
              <w:rPr>
                <w:rFonts w:ascii="Times New Roman" w:hAnsi="Times New Roman" w:cs="Times New Roman"/>
                <w:b/>
              </w:rPr>
              <w:t>334800,00</w:t>
            </w:r>
          </w:p>
        </w:tc>
        <w:tc>
          <w:tcPr>
            <w:tcW w:w="1418" w:type="dxa"/>
            <w:tcBorders>
              <w:top w:val="single" w:sz="4" w:space="0" w:color="000000"/>
              <w:left w:val="single" w:sz="4" w:space="0" w:color="000000"/>
              <w:bottom w:val="single" w:sz="4" w:space="0" w:color="000000"/>
            </w:tcBorders>
            <w:shd w:val="clear" w:color="auto" w:fill="auto"/>
            <w:vAlign w:val="center"/>
          </w:tcPr>
          <w:p w:rsidR="009D17E7" w:rsidRPr="00602E17" w:rsidRDefault="009D17E7" w:rsidP="00602E17">
            <w:pPr>
              <w:pStyle w:val="ConsPlusNormal"/>
              <w:snapToGrid w:val="0"/>
              <w:jc w:val="center"/>
              <w:rPr>
                <w:rFonts w:ascii="Times New Roman" w:hAnsi="Times New Roman" w:cs="Times New Roman"/>
                <w:b/>
              </w:rPr>
            </w:pPr>
            <w:r w:rsidRPr="00602E17">
              <w:rPr>
                <w:rFonts w:ascii="Times New Roman" w:hAnsi="Times New Roman" w:cs="Times New Roman"/>
                <w:b/>
              </w:rPr>
              <w:t>25200,00</w:t>
            </w:r>
          </w:p>
        </w:tc>
        <w:tc>
          <w:tcPr>
            <w:tcW w:w="1273" w:type="dxa"/>
            <w:tcBorders>
              <w:top w:val="single" w:sz="4" w:space="0" w:color="000000"/>
              <w:left w:val="single" w:sz="4" w:space="0" w:color="000000"/>
              <w:bottom w:val="single" w:sz="4" w:space="0" w:color="000000"/>
              <w:right w:val="single" w:sz="4" w:space="0" w:color="auto"/>
            </w:tcBorders>
            <w:shd w:val="clear" w:color="auto" w:fill="auto"/>
            <w:vAlign w:val="center"/>
          </w:tcPr>
          <w:p w:rsidR="009D17E7" w:rsidRPr="00602E17" w:rsidRDefault="009D17E7" w:rsidP="00602E17">
            <w:pPr>
              <w:pStyle w:val="ConsPlusNormal"/>
              <w:snapToGrid w:val="0"/>
              <w:jc w:val="center"/>
              <w:rPr>
                <w:rFonts w:ascii="Times New Roman" w:hAnsi="Times New Roman" w:cs="Times New Roman"/>
                <w:b/>
              </w:rPr>
            </w:pPr>
            <w:r w:rsidRPr="00602E17">
              <w:rPr>
                <w:rFonts w:ascii="Times New Roman" w:hAnsi="Times New Roman" w:cs="Times New Roman"/>
                <w:b/>
              </w:rPr>
              <w:t>140000,00</w:t>
            </w:r>
          </w:p>
        </w:tc>
        <w:tc>
          <w:tcPr>
            <w:tcW w:w="1703" w:type="dxa"/>
            <w:tcBorders>
              <w:top w:val="single" w:sz="4" w:space="0" w:color="000000"/>
              <w:left w:val="single" w:sz="4" w:space="0" w:color="auto"/>
              <w:bottom w:val="single" w:sz="4" w:space="0" w:color="000000"/>
              <w:right w:val="single" w:sz="4" w:space="0" w:color="auto"/>
            </w:tcBorders>
            <w:shd w:val="clear" w:color="auto" w:fill="auto"/>
            <w:vAlign w:val="center"/>
          </w:tcPr>
          <w:p w:rsidR="009D17E7" w:rsidRPr="00602E17" w:rsidRDefault="009D17E7" w:rsidP="00602E17">
            <w:pPr>
              <w:pStyle w:val="ConsPlusNormal"/>
              <w:snapToGrid w:val="0"/>
              <w:jc w:val="center"/>
              <w:rPr>
                <w:rFonts w:ascii="Times New Roman" w:hAnsi="Times New Roman" w:cs="Times New Roman"/>
                <w:b/>
              </w:rPr>
            </w:pPr>
            <w:r w:rsidRPr="00602E17">
              <w:rPr>
                <w:rFonts w:ascii="Times New Roman" w:hAnsi="Times New Roman" w:cs="Times New Roman"/>
                <w:b/>
              </w:rPr>
              <w:t>89000,00</w:t>
            </w:r>
          </w:p>
        </w:tc>
        <w:tc>
          <w:tcPr>
            <w:tcW w:w="1849" w:type="dxa"/>
            <w:vMerge w:val="restart"/>
            <w:tcBorders>
              <w:top w:val="single" w:sz="4" w:space="0" w:color="auto"/>
              <w:left w:val="single" w:sz="4" w:space="0" w:color="auto"/>
            </w:tcBorders>
            <w:shd w:val="clear" w:color="auto" w:fill="auto"/>
          </w:tcPr>
          <w:p w:rsidR="009D17E7" w:rsidRPr="00602E17" w:rsidRDefault="009D17E7" w:rsidP="00602E17">
            <w:pPr>
              <w:pStyle w:val="ConsPlusNormal"/>
              <w:rPr>
                <w:rFonts w:ascii="Times New Roman" w:hAnsi="Times New Roman" w:cs="Times New Roman"/>
              </w:rPr>
            </w:pPr>
            <w:r w:rsidRPr="00602E17">
              <w:rPr>
                <w:rFonts w:ascii="Times New Roman" w:hAnsi="Times New Roman" w:cs="Times New Roman"/>
              </w:rPr>
              <w:t>Администрация</w:t>
            </w:r>
          </w:p>
          <w:p w:rsidR="009D17E7" w:rsidRPr="00602E17" w:rsidRDefault="009D17E7" w:rsidP="00602E17">
            <w:pPr>
              <w:pStyle w:val="ConsPlusNormal"/>
              <w:rPr>
                <w:rFonts w:ascii="Times New Roman" w:hAnsi="Times New Roman" w:cs="Times New Roman"/>
              </w:rPr>
            </w:pPr>
            <w:r w:rsidRPr="00602E17">
              <w:rPr>
                <w:rFonts w:ascii="Times New Roman" w:hAnsi="Times New Roman" w:cs="Times New Roman"/>
              </w:rPr>
              <w:t>Подозерского сельских поселений</w:t>
            </w:r>
          </w:p>
        </w:tc>
        <w:tc>
          <w:tcPr>
            <w:tcW w:w="1561" w:type="dxa"/>
            <w:vMerge w:val="restart"/>
            <w:tcBorders>
              <w:top w:val="single" w:sz="4" w:space="0" w:color="auto"/>
              <w:left w:val="single" w:sz="4" w:space="0" w:color="000000"/>
              <w:right w:val="single" w:sz="4" w:space="0" w:color="auto"/>
            </w:tcBorders>
            <w:shd w:val="clear" w:color="auto" w:fill="auto"/>
          </w:tcPr>
          <w:p w:rsidR="009D17E7" w:rsidRPr="00602E17" w:rsidRDefault="009D17E7" w:rsidP="00602E17">
            <w:pPr>
              <w:pStyle w:val="ConsPlusNormal"/>
              <w:snapToGrid w:val="0"/>
              <w:rPr>
                <w:rFonts w:ascii="Times New Roman" w:hAnsi="Times New Roman" w:cs="Times New Roman"/>
              </w:rPr>
            </w:pPr>
            <w:r w:rsidRPr="00602E17">
              <w:rPr>
                <w:rFonts w:ascii="Times New Roman" w:hAnsi="Times New Roman" w:cs="Times New Roman"/>
              </w:rPr>
              <w:t>Привлечение сельского населения, особенно молодежи, к занятиям физической культурой и спортом</w:t>
            </w:r>
          </w:p>
        </w:tc>
      </w:tr>
      <w:tr w:rsidR="009D17E7" w:rsidRPr="00602E17" w:rsidTr="00602E17">
        <w:trPr>
          <w:cantSplit/>
          <w:trHeight w:val="232"/>
        </w:trPr>
        <w:tc>
          <w:tcPr>
            <w:tcW w:w="3122" w:type="dxa"/>
            <w:tcBorders>
              <w:top w:val="single" w:sz="4" w:space="0" w:color="000000"/>
              <w:left w:val="single" w:sz="4" w:space="0" w:color="000000"/>
              <w:bottom w:val="single" w:sz="4" w:space="0" w:color="000000"/>
            </w:tcBorders>
            <w:shd w:val="clear" w:color="auto" w:fill="auto"/>
          </w:tcPr>
          <w:p w:rsidR="009D17E7" w:rsidRPr="00602E17" w:rsidRDefault="009D17E7" w:rsidP="00602E17">
            <w:pPr>
              <w:pStyle w:val="ConsPlusNormal"/>
              <w:snapToGrid w:val="0"/>
              <w:rPr>
                <w:rFonts w:ascii="Times New Roman" w:hAnsi="Times New Roman" w:cs="Times New Roman"/>
              </w:rPr>
            </w:pPr>
            <w:r w:rsidRPr="00602E17">
              <w:rPr>
                <w:rFonts w:ascii="Times New Roman" w:hAnsi="Times New Roman" w:cs="Times New Roman"/>
                <w:b/>
              </w:rPr>
              <w:t>Создание спортивной площадки в деревне Коромыслово Подозерского сельского поселения (у дома № 8)</w:t>
            </w:r>
          </w:p>
        </w:tc>
        <w:tc>
          <w:tcPr>
            <w:tcW w:w="1849" w:type="dxa"/>
            <w:tcBorders>
              <w:top w:val="single" w:sz="4" w:space="0" w:color="000000"/>
              <w:left w:val="single" w:sz="4" w:space="0" w:color="000000"/>
              <w:bottom w:val="single" w:sz="4" w:space="0" w:color="000000"/>
            </w:tcBorders>
            <w:shd w:val="clear" w:color="auto" w:fill="auto"/>
            <w:vAlign w:val="center"/>
          </w:tcPr>
          <w:p w:rsidR="009D17E7" w:rsidRPr="00602E17" w:rsidRDefault="009D17E7" w:rsidP="00602E17">
            <w:pPr>
              <w:pStyle w:val="ConsPlusNormal"/>
              <w:snapToGrid w:val="0"/>
              <w:rPr>
                <w:rFonts w:ascii="Times New Roman" w:hAnsi="Times New Roman" w:cs="Times New Roman"/>
              </w:rPr>
            </w:pPr>
            <w:r w:rsidRPr="00602E17">
              <w:rPr>
                <w:rFonts w:ascii="Times New Roman" w:hAnsi="Times New Roman" w:cs="Times New Roman"/>
              </w:rPr>
              <w:t xml:space="preserve">         2019г.</w:t>
            </w:r>
          </w:p>
        </w:tc>
        <w:tc>
          <w:tcPr>
            <w:tcW w:w="1276" w:type="dxa"/>
            <w:tcBorders>
              <w:top w:val="single" w:sz="4" w:space="0" w:color="000000"/>
              <w:left w:val="single" w:sz="4" w:space="0" w:color="000000"/>
              <w:bottom w:val="single" w:sz="4" w:space="0" w:color="000000"/>
            </w:tcBorders>
            <w:shd w:val="clear" w:color="auto" w:fill="auto"/>
            <w:vAlign w:val="center"/>
          </w:tcPr>
          <w:p w:rsidR="009D17E7" w:rsidRPr="00602E17" w:rsidRDefault="009D17E7" w:rsidP="00602E17">
            <w:pPr>
              <w:pStyle w:val="ConsPlusNormal"/>
              <w:snapToGrid w:val="0"/>
              <w:jc w:val="center"/>
              <w:rPr>
                <w:rFonts w:ascii="Times New Roman" w:hAnsi="Times New Roman" w:cs="Times New Roman"/>
              </w:rPr>
            </w:pPr>
            <w:r w:rsidRPr="00602E17">
              <w:rPr>
                <w:rFonts w:ascii="Times New Roman" w:hAnsi="Times New Roman" w:cs="Times New Roman"/>
              </w:rPr>
              <w:t>570000,00</w:t>
            </w:r>
          </w:p>
        </w:tc>
        <w:tc>
          <w:tcPr>
            <w:tcW w:w="1562" w:type="dxa"/>
            <w:tcBorders>
              <w:top w:val="single" w:sz="4" w:space="0" w:color="000000"/>
              <w:left w:val="single" w:sz="4" w:space="0" w:color="000000"/>
              <w:bottom w:val="single" w:sz="4" w:space="0" w:color="000000"/>
            </w:tcBorders>
            <w:shd w:val="clear" w:color="auto" w:fill="auto"/>
            <w:vAlign w:val="center"/>
          </w:tcPr>
          <w:p w:rsidR="009D17E7" w:rsidRPr="00602E17" w:rsidRDefault="009D17E7" w:rsidP="00602E17">
            <w:pPr>
              <w:pStyle w:val="ConsPlusNormal"/>
              <w:snapToGrid w:val="0"/>
              <w:jc w:val="center"/>
              <w:rPr>
                <w:rFonts w:ascii="Times New Roman" w:hAnsi="Times New Roman" w:cs="Times New Roman"/>
              </w:rPr>
            </w:pPr>
            <w:r w:rsidRPr="00602E17">
              <w:rPr>
                <w:rFonts w:ascii="Times New Roman" w:hAnsi="Times New Roman" w:cs="Times New Roman"/>
              </w:rPr>
              <w:t>334800,00</w:t>
            </w:r>
          </w:p>
        </w:tc>
        <w:tc>
          <w:tcPr>
            <w:tcW w:w="1418" w:type="dxa"/>
            <w:tcBorders>
              <w:top w:val="single" w:sz="4" w:space="0" w:color="000000"/>
              <w:left w:val="single" w:sz="4" w:space="0" w:color="000000"/>
              <w:bottom w:val="single" w:sz="4" w:space="0" w:color="000000"/>
            </w:tcBorders>
            <w:shd w:val="clear" w:color="auto" w:fill="auto"/>
            <w:vAlign w:val="center"/>
          </w:tcPr>
          <w:p w:rsidR="009D17E7" w:rsidRPr="00602E17" w:rsidRDefault="009D17E7" w:rsidP="00602E17">
            <w:pPr>
              <w:pStyle w:val="ConsPlusNormal"/>
              <w:snapToGrid w:val="0"/>
              <w:jc w:val="center"/>
              <w:rPr>
                <w:rFonts w:ascii="Times New Roman" w:hAnsi="Times New Roman" w:cs="Times New Roman"/>
              </w:rPr>
            </w:pPr>
            <w:r w:rsidRPr="00602E17">
              <w:rPr>
                <w:rFonts w:ascii="Times New Roman" w:hAnsi="Times New Roman" w:cs="Times New Roman"/>
              </w:rPr>
              <w:t>25200,00</w:t>
            </w:r>
          </w:p>
        </w:tc>
        <w:tc>
          <w:tcPr>
            <w:tcW w:w="1273" w:type="dxa"/>
            <w:tcBorders>
              <w:top w:val="single" w:sz="4" w:space="0" w:color="000000"/>
              <w:left w:val="single" w:sz="4" w:space="0" w:color="000000"/>
              <w:bottom w:val="single" w:sz="4" w:space="0" w:color="000000"/>
              <w:right w:val="single" w:sz="4" w:space="0" w:color="auto"/>
            </w:tcBorders>
            <w:shd w:val="clear" w:color="auto" w:fill="auto"/>
            <w:vAlign w:val="center"/>
          </w:tcPr>
          <w:p w:rsidR="009D17E7" w:rsidRPr="00602E17" w:rsidRDefault="009D17E7" w:rsidP="00602E17">
            <w:pPr>
              <w:pStyle w:val="ConsPlusNormal"/>
              <w:snapToGrid w:val="0"/>
              <w:jc w:val="center"/>
              <w:rPr>
                <w:rFonts w:ascii="Times New Roman" w:hAnsi="Times New Roman" w:cs="Times New Roman"/>
              </w:rPr>
            </w:pPr>
            <w:r w:rsidRPr="00602E17">
              <w:rPr>
                <w:rFonts w:ascii="Times New Roman" w:hAnsi="Times New Roman" w:cs="Times New Roman"/>
              </w:rPr>
              <w:t>140000,00</w:t>
            </w:r>
          </w:p>
        </w:tc>
        <w:tc>
          <w:tcPr>
            <w:tcW w:w="1703" w:type="dxa"/>
            <w:tcBorders>
              <w:top w:val="single" w:sz="4" w:space="0" w:color="000000"/>
              <w:left w:val="single" w:sz="4" w:space="0" w:color="auto"/>
              <w:bottom w:val="single" w:sz="4" w:space="0" w:color="000000"/>
              <w:right w:val="single" w:sz="4" w:space="0" w:color="auto"/>
            </w:tcBorders>
            <w:shd w:val="clear" w:color="auto" w:fill="auto"/>
            <w:vAlign w:val="center"/>
          </w:tcPr>
          <w:p w:rsidR="009D17E7" w:rsidRPr="00602E17" w:rsidRDefault="009D17E7" w:rsidP="00602E17">
            <w:pPr>
              <w:pStyle w:val="ConsPlusNormal"/>
              <w:snapToGrid w:val="0"/>
              <w:jc w:val="center"/>
              <w:rPr>
                <w:rFonts w:ascii="Times New Roman" w:hAnsi="Times New Roman" w:cs="Times New Roman"/>
              </w:rPr>
            </w:pPr>
            <w:r w:rsidRPr="00602E17">
              <w:rPr>
                <w:rFonts w:ascii="Times New Roman" w:hAnsi="Times New Roman" w:cs="Times New Roman"/>
              </w:rPr>
              <w:t>89000,00</w:t>
            </w:r>
          </w:p>
        </w:tc>
        <w:tc>
          <w:tcPr>
            <w:tcW w:w="1849" w:type="dxa"/>
            <w:vMerge/>
            <w:tcBorders>
              <w:left w:val="single" w:sz="4" w:space="0" w:color="auto"/>
              <w:bottom w:val="single" w:sz="4" w:space="0" w:color="auto"/>
            </w:tcBorders>
            <w:shd w:val="clear" w:color="auto" w:fill="auto"/>
          </w:tcPr>
          <w:p w:rsidR="009D17E7" w:rsidRPr="00602E17" w:rsidRDefault="009D17E7" w:rsidP="00602E17">
            <w:pPr>
              <w:pStyle w:val="ConsPlusNormal"/>
              <w:snapToGrid w:val="0"/>
              <w:rPr>
                <w:rFonts w:ascii="Times New Roman" w:hAnsi="Times New Roman" w:cs="Times New Roman"/>
              </w:rPr>
            </w:pPr>
          </w:p>
        </w:tc>
        <w:tc>
          <w:tcPr>
            <w:tcW w:w="1561" w:type="dxa"/>
            <w:vMerge/>
            <w:tcBorders>
              <w:left w:val="single" w:sz="4" w:space="0" w:color="000000"/>
              <w:bottom w:val="single" w:sz="4" w:space="0" w:color="auto"/>
              <w:right w:val="single" w:sz="4" w:space="0" w:color="auto"/>
            </w:tcBorders>
            <w:shd w:val="clear" w:color="auto" w:fill="auto"/>
          </w:tcPr>
          <w:p w:rsidR="009D17E7" w:rsidRPr="00602E17" w:rsidRDefault="009D17E7" w:rsidP="00602E17">
            <w:pPr>
              <w:pStyle w:val="ConsPlusNormal"/>
              <w:snapToGrid w:val="0"/>
              <w:rPr>
                <w:rFonts w:ascii="Times New Roman" w:hAnsi="Times New Roman" w:cs="Times New Roman"/>
              </w:rPr>
            </w:pPr>
          </w:p>
        </w:tc>
      </w:tr>
    </w:tbl>
    <w:p w:rsidR="009D17E7" w:rsidRPr="00602E17" w:rsidRDefault="009D17E7" w:rsidP="009D17E7">
      <w:pPr>
        <w:pStyle w:val="af7"/>
      </w:pPr>
      <w:r w:rsidRPr="00602E17">
        <w:t>Примечание: * реализация подпрограммы предусматривает привлечение софинансирования за счет средств федерального и областного бюджетов, объемы которых будут скорректированы после утверждения в установленном порядке распределения соответствующих субсидий из федерального и областного бюджета.</w:t>
      </w:r>
    </w:p>
    <w:p w:rsidR="009D17E7" w:rsidRPr="00602E17" w:rsidRDefault="009D17E7" w:rsidP="009D17E7">
      <w:pPr>
        <w:spacing w:line="360" w:lineRule="auto"/>
        <w:ind w:right="21"/>
        <w:jc w:val="center"/>
      </w:pPr>
    </w:p>
    <w:p w:rsidR="009D17E7" w:rsidRPr="00602E17" w:rsidRDefault="009D17E7" w:rsidP="009D17E7">
      <w:pPr>
        <w:spacing w:line="360" w:lineRule="auto"/>
        <w:ind w:right="21"/>
        <w:jc w:val="center"/>
      </w:pPr>
    </w:p>
    <w:p w:rsidR="009D17E7" w:rsidRPr="00602E17" w:rsidRDefault="009D17E7" w:rsidP="009D17E7">
      <w:pPr>
        <w:pStyle w:val="ConsPlusNormal"/>
        <w:rPr>
          <w:rFonts w:ascii="Times New Roman" w:hAnsi="Times New Roman" w:cs="Times New Roman"/>
        </w:rPr>
      </w:pPr>
    </w:p>
    <w:p w:rsidR="009D17E7" w:rsidRPr="00602E17" w:rsidRDefault="009D17E7" w:rsidP="009D17E7">
      <w:pPr>
        <w:pStyle w:val="ConsPlusNormal"/>
        <w:rPr>
          <w:rFonts w:ascii="Times New Roman" w:hAnsi="Times New Roman" w:cs="Times New Roman"/>
        </w:rPr>
      </w:pPr>
    </w:p>
    <w:p w:rsidR="009D17E7" w:rsidRPr="00602E17" w:rsidRDefault="009D17E7" w:rsidP="009D17E7">
      <w:pPr>
        <w:pStyle w:val="ConsPlusNormal"/>
        <w:rPr>
          <w:rFonts w:ascii="Times New Roman" w:hAnsi="Times New Roman" w:cs="Times New Roman"/>
        </w:rPr>
      </w:pPr>
    </w:p>
    <w:p w:rsidR="009D17E7" w:rsidRPr="00602E17" w:rsidRDefault="009D17E7" w:rsidP="009D17E7">
      <w:pPr>
        <w:pStyle w:val="ConsPlusNormal"/>
        <w:rPr>
          <w:rFonts w:ascii="Times New Roman" w:hAnsi="Times New Roman" w:cs="Times New Roman"/>
        </w:rPr>
      </w:pPr>
    </w:p>
    <w:p w:rsidR="009D17E7" w:rsidRPr="00602E17" w:rsidRDefault="009D17E7" w:rsidP="009D17E7">
      <w:pPr>
        <w:pStyle w:val="ConsPlusNormal"/>
        <w:rPr>
          <w:rFonts w:ascii="Times New Roman" w:hAnsi="Times New Roman" w:cs="Times New Roman"/>
        </w:rPr>
      </w:pPr>
    </w:p>
    <w:p w:rsidR="009D17E7" w:rsidRPr="00602E17" w:rsidRDefault="009D17E7" w:rsidP="009D17E7">
      <w:pPr>
        <w:pStyle w:val="ConsPlusNormal"/>
        <w:rPr>
          <w:rFonts w:ascii="Times New Roman" w:hAnsi="Times New Roman" w:cs="Times New Roman"/>
        </w:rPr>
      </w:pPr>
    </w:p>
    <w:p w:rsidR="009D17E7" w:rsidRPr="00602E17" w:rsidRDefault="009D17E7" w:rsidP="009D17E7">
      <w:pPr>
        <w:pStyle w:val="ConsPlusNormal"/>
        <w:rPr>
          <w:rFonts w:ascii="Times New Roman" w:hAnsi="Times New Roman" w:cs="Times New Roman"/>
          <w:b/>
        </w:rPr>
      </w:pPr>
    </w:p>
    <w:p w:rsidR="009D17E7" w:rsidRPr="00602E17" w:rsidRDefault="009D17E7" w:rsidP="009D17E7">
      <w:pPr>
        <w:pStyle w:val="ConsPlusNormal"/>
        <w:jc w:val="center"/>
        <w:rPr>
          <w:rFonts w:ascii="Times New Roman" w:hAnsi="Times New Roman" w:cs="Times New Roman"/>
          <w:b/>
        </w:rPr>
        <w:sectPr w:rsidR="009D17E7" w:rsidRPr="00602E17" w:rsidSect="00602E17">
          <w:pgSz w:w="16838" w:h="11906" w:orient="landscape" w:code="9"/>
          <w:pgMar w:top="1531" w:right="992" w:bottom="851" w:left="1134" w:header="0" w:footer="0" w:gutter="0"/>
          <w:pgNumType w:start="1"/>
          <w:cols w:space="720"/>
          <w:docGrid w:linePitch="360"/>
        </w:sectPr>
      </w:pPr>
    </w:p>
    <w:p w:rsidR="009D17E7" w:rsidRPr="00602E17" w:rsidRDefault="009D17E7" w:rsidP="009D17E7">
      <w:pPr>
        <w:pStyle w:val="ConsPlusNormal"/>
        <w:jc w:val="center"/>
        <w:rPr>
          <w:rFonts w:ascii="Times New Roman" w:hAnsi="Times New Roman" w:cs="Times New Roman"/>
          <w:b/>
        </w:rPr>
      </w:pPr>
      <w:r w:rsidRPr="00602E17">
        <w:rPr>
          <w:rFonts w:ascii="Times New Roman" w:hAnsi="Times New Roman" w:cs="Times New Roman"/>
          <w:b/>
        </w:rPr>
        <w:lastRenderedPageBreak/>
        <w:t>5.3. Объемы затрат на реализацию  подпрограммы</w:t>
      </w:r>
    </w:p>
    <w:p w:rsidR="009D17E7" w:rsidRPr="00602E17" w:rsidRDefault="009D17E7" w:rsidP="009D17E7">
      <w:pPr>
        <w:pStyle w:val="ConsPlusNormal"/>
        <w:jc w:val="center"/>
        <w:rPr>
          <w:rFonts w:ascii="Times New Roman" w:hAnsi="Times New Roman" w:cs="Times New Roman"/>
          <w:b/>
        </w:rPr>
      </w:pPr>
      <w:r w:rsidRPr="00602E17">
        <w:rPr>
          <w:rFonts w:ascii="Times New Roman" w:hAnsi="Times New Roman" w:cs="Times New Roman"/>
          <w:b/>
        </w:rPr>
        <w:t>по направлениям и источникам финансирования</w:t>
      </w:r>
    </w:p>
    <w:p w:rsidR="009D17E7" w:rsidRPr="00602E17" w:rsidRDefault="009D17E7" w:rsidP="009D17E7">
      <w:pPr>
        <w:pStyle w:val="ConsPlusNormal"/>
        <w:jc w:val="center"/>
        <w:rPr>
          <w:rFonts w:ascii="Times New Roman" w:hAnsi="Times New Roman" w:cs="Times New Roman"/>
          <w:b/>
        </w:rPr>
      </w:pPr>
      <w:r w:rsidRPr="00602E17">
        <w:rPr>
          <w:rFonts w:ascii="Times New Roman" w:hAnsi="Times New Roman" w:cs="Times New Roman"/>
        </w:rPr>
        <w:t>(тысяч рублей, в ценах соответствующих лет)</w:t>
      </w:r>
    </w:p>
    <w:tbl>
      <w:tblPr>
        <w:tblW w:w="11624" w:type="dxa"/>
        <w:tblInd w:w="108" w:type="dxa"/>
        <w:tblLayout w:type="fixed"/>
        <w:tblLook w:val="0000"/>
      </w:tblPr>
      <w:tblGrid>
        <w:gridCol w:w="4536"/>
        <w:gridCol w:w="1772"/>
        <w:gridCol w:w="1772"/>
        <w:gridCol w:w="1772"/>
        <w:gridCol w:w="1772"/>
      </w:tblGrid>
      <w:tr w:rsidR="009D17E7" w:rsidRPr="00602E17" w:rsidTr="00602E17">
        <w:trPr>
          <w:trHeight w:val="1046"/>
        </w:trPr>
        <w:tc>
          <w:tcPr>
            <w:tcW w:w="4536" w:type="dxa"/>
            <w:tcBorders>
              <w:top w:val="single" w:sz="4" w:space="0" w:color="000000"/>
              <w:left w:val="single" w:sz="4" w:space="0" w:color="000000"/>
              <w:bottom w:val="single" w:sz="4" w:space="0" w:color="000000"/>
            </w:tcBorders>
            <w:shd w:val="clear" w:color="auto" w:fill="auto"/>
          </w:tcPr>
          <w:p w:rsidR="009D17E7" w:rsidRPr="00602E17" w:rsidRDefault="009D17E7" w:rsidP="00602E17">
            <w:pPr>
              <w:pStyle w:val="ConsPlusNormal"/>
              <w:snapToGrid w:val="0"/>
              <w:jc w:val="center"/>
              <w:rPr>
                <w:rFonts w:ascii="Times New Roman" w:hAnsi="Times New Roman" w:cs="Times New Roman"/>
              </w:rPr>
            </w:pPr>
            <w:r w:rsidRPr="00602E17">
              <w:rPr>
                <w:rFonts w:ascii="Times New Roman" w:hAnsi="Times New Roman" w:cs="Times New Roman"/>
              </w:rPr>
              <w:t xml:space="preserve"> Направления финансирования</w:t>
            </w:r>
          </w:p>
          <w:p w:rsidR="009D17E7" w:rsidRPr="00602E17" w:rsidRDefault="009D17E7" w:rsidP="00602E17">
            <w:pPr>
              <w:pStyle w:val="ConsPlusNormal"/>
              <w:jc w:val="center"/>
              <w:rPr>
                <w:rFonts w:ascii="Times New Roman" w:hAnsi="Times New Roman" w:cs="Times New Roman"/>
              </w:rPr>
            </w:pPr>
            <w:r w:rsidRPr="00602E17">
              <w:rPr>
                <w:rFonts w:ascii="Times New Roman" w:hAnsi="Times New Roman" w:cs="Times New Roman"/>
              </w:rPr>
              <w:t>и источники</w:t>
            </w:r>
          </w:p>
        </w:tc>
        <w:tc>
          <w:tcPr>
            <w:tcW w:w="1772" w:type="dxa"/>
            <w:tcBorders>
              <w:top w:val="single" w:sz="4" w:space="0" w:color="000000"/>
              <w:left w:val="single" w:sz="4" w:space="0" w:color="000000"/>
              <w:bottom w:val="single" w:sz="4" w:space="0" w:color="000000"/>
              <w:right w:val="single" w:sz="4" w:space="0" w:color="auto"/>
            </w:tcBorders>
            <w:shd w:val="clear" w:color="auto" w:fill="auto"/>
            <w:vAlign w:val="center"/>
          </w:tcPr>
          <w:p w:rsidR="009D17E7" w:rsidRPr="00602E17" w:rsidRDefault="009D17E7" w:rsidP="00602E17">
            <w:pPr>
              <w:pStyle w:val="ConsPlusNormal"/>
              <w:snapToGrid w:val="0"/>
              <w:jc w:val="center"/>
              <w:rPr>
                <w:rFonts w:ascii="Times New Roman" w:hAnsi="Times New Roman" w:cs="Times New Roman"/>
              </w:rPr>
            </w:pPr>
            <w:r w:rsidRPr="00602E17">
              <w:rPr>
                <w:rFonts w:ascii="Times New Roman" w:hAnsi="Times New Roman" w:cs="Times New Roman"/>
              </w:rPr>
              <w:t>2014-2020 годы</w:t>
            </w:r>
          </w:p>
          <w:p w:rsidR="009D17E7" w:rsidRPr="00602E17" w:rsidRDefault="009D17E7" w:rsidP="00602E17">
            <w:pPr>
              <w:pStyle w:val="ConsPlusNormal"/>
              <w:snapToGrid w:val="0"/>
              <w:jc w:val="center"/>
              <w:rPr>
                <w:rFonts w:ascii="Times New Roman" w:hAnsi="Times New Roman" w:cs="Times New Roman"/>
              </w:rPr>
            </w:pPr>
            <w:r w:rsidRPr="00602E17">
              <w:rPr>
                <w:rFonts w:ascii="Times New Roman" w:hAnsi="Times New Roman" w:cs="Times New Roman"/>
              </w:rPr>
              <w:t>Всего</w:t>
            </w:r>
          </w:p>
        </w:tc>
        <w:tc>
          <w:tcPr>
            <w:tcW w:w="1772" w:type="dxa"/>
            <w:tcBorders>
              <w:top w:val="single" w:sz="4" w:space="0" w:color="000000"/>
              <w:left w:val="single" w:sz="4" w:space="0" w:color="000000"/>
              <w:bottom w:val="single" w:sz="4" w:space="0" w:color="000000"/>
              <w:right w:val="single" w:sz="4" w:space="0" w:color="000000"/>
            </w:tcBorders>
            <w:vAlign w:val="center"/>
          </w:tcPr>
          <w:p w:rsidR="009D17E7" w:rsidRPr="00602E17" w:rsidRDefault="009D17E7" w:rsidP="00602E17">
            <w:pPr>
              <w:pStyle w:val="ConsPlusNormal"/>
              <w:snapToGrid w:val="0"/>
              <w:jc w:val="center"/>
              <w:rPr>
                <w:rFonts w:ascii="Times New Roman" w:hAnsi="Times New Roman" w:cs="Times New Roman"/>
              </w:rPr>
            </w:pPr>
            <w:r w:rsidRPr="00602E17">
              <w:rPr>
                <w:rFonts w:ascii="Times New Roman" w:hAnsi="Times New Roman" w:cs="Times New Roman"/>
              </w:rPr>
              <w:t>2017 год</w:t>
            </w:r>
          </w:p>
        </w:tc>
        <w:tc>
          <w:tcPr>
            <w:tcW w:w="1772" w:type="dxa"/>
            <w:tcBorders>
              <w:top w:val="single" w:sz="4" w:space="0" w:color="000000"/>
              <w:left w:val="single" w:sz="4" w:space="0" w:color="000000"/>
              <w:bottom w:val="single" w:sz="4" w:space="0" w:color="000000"/>
              <w:right w:val="single" w:sz="4" w:space="0" w:color="auto"/>
            </w:tcBorders>
            <w:vAlign w:val="center"/>
          </w:tcPr>
          <w:p w:rsidR="009D17E7" w:rsidRPr="00602E17" w:rsidRDefault="009D17E7" w:rsidP="00602E17">
            <w:pPr>
              <w:pStyle w:val="ConsPlusNormal"/>
              <w:snapToGrid w:val="0"/>
              <w:jc w:val="center"/>
              <w:rPr>
                <w:rFonts w:ascii="Times New Roman" w:hAnsi="Times New Roman" w:cs="Times New Roman"/>
              </w:rPr>
            </w:pPr>
            <w:r w:rsidRPr="00602E17">
              <w:rPr>
                <w:rFonts w:ascii="Times New Roman" w:hAnsi="Times New Roman" w:cs="Times New Roman"/>
              </w:rPr>
              <w:t>2018 год</w:t>
            </w:r>
          </w:p>
        </w:tc>
        <w:tc>
          <w:tcPr>
            <w:tcW w:w="1772" w:type="dxa"/>
            <w:tcBorders>
              <w:top w:val="single" w:sz="4" w:space="0" w:color="000000"/>
              <w:left w:val="single" w:sz="4" w:space="0" w:color="000000"/>
              <w:bottom w:val="single" w:sz="4" w:space="0" w:color="000000"/>
              <w:right w:val="single" w:sz="4" w:space="0" w:color="auto"/>
            </w:tcBorders>
            <w:vAlign w:val="center"/>
          </w:tcPr>
          <w:p w:rsidR="009D17E7" w:rsidRPr="00602E17" w:rsidRDefault="009D17E7" w:rsidP="00602E17">
            <w:pPr>
              <w:pStyle w:val="ConsPlusNormal"/>
              <w:snapToGrid w:val="0"/>
              <w:jc w:val="center"/>
              <w:rPr>
                <w:rFonts w:ascii="Times New Roman" w:hAnsi="Times New Roman" w:cs="Times New Roman"/>
              </w:rPr>
            </w:pPr>
            <w:r w:rsidRPr="00602E17">
              <w:rPr>
                <w:rFonts w:ascii="Times New Roman" w:hAnsi="Times New Roman" w:cs="Times New Roman"/>
              </w:rPr>
              <w:t>2019 год</w:t>
            </w:r>
          </w:p>
        </w:tc>
      </w:tr>
      <w:tr w:rsidR="009D17E7" w:rsidRPr="00602E17" w:rsidTr="00602E17">
        <w:trPr>
          <w:trHeight w:val="464"/>
        </w:trPr>
        <w:tc>
          <w:tcPr>
            <w:tcW w:w="4536" w:type="dxa"/>
            <w:tcBorders>
              <w:top w:val="single" w:sz="4" w:space="0" w:color="000000"/>
              <w:left w:val="single" w:sz="4" w:space="0" w:color="000000"/>
              <w:bottom w:val="single" w:sz="4" w:space="0" w:color="000000"/>
            </w:tcBorders>
            <w:shd w:val="clear" w:color="auto" w:fill="auto"/>
          </w:tcPr>
          <w:p w:rsidR="009D17E7" w:rsidRPr="00602E17" w:rsidRDefault="009D17E7" w:rsidP="00602E17">
            <w:pPr>
              <w:pStyle w:val="ConsPlusNonformat"/>
              <w:snapToGrid w:val="0"/>
              <w:rPr>
                <w:rFonts w:ascii="Times New Roman" w:hAnsi="Times New Roman" w:cs="Times New Roman"/>
                <w:b/>
              </w:rPr>
            </w:pPr>
            <w:r w:rsidRPr="00602E17">
              <w:rPr>
                <w:rFonts w:ascii="Times New Roman" w:hAnsi="Times New Roman" w:cs="Times New Roman"/>
                <w:b/>
              </w:rPr>
              <w:t>Всего на реализацию подпрограммы</w:t>
            </w:r>
          </w:p>
        </w:tc>
        <w:tc>
          <w:tcPr>
            <w:tcW w:w="1772" w:type="dxa"/>
            <w:tcBorders>
              <w:top w:val="single" w:sz="4" w:space="0" w:color="000000"/>
              <w:left w:val="single" w:sz="4" w:space="0" w:color="000000"/>
              <w:bottom w:val="single" w:sz="4" w:space="0" w:color="000000"/>
              <w:right w:val="single" w:sz="4" w:space="0" w:color="auto"/>
            </w:tcBorders>
            <w:shd w:val="clear" w:color="auto" w:fill="auto"/>
          </w:tcPr>
          <w:p w:rsidR="009D17E7" w:rsidRPr="00602E17" w:rsidRDefault="009D17E7" w:rsidP="00602E17">
            <w:pPr>
              <w:pStyle w:val="ConsPlusNonformat"/>
              <w:snapToGrid w:val="0"/>
              <w:jc w:val="center"/>
              <w:rPr>
                <w:rFonts w:ascii="Times New Roman" w:hAnsi="Times New Roman" w:cs="Times New Roman"/>
                <w:b/>
              </w:rPr>
            </w:pPr>
            <w:r w:rsidRPr="00602E17">
              <w:rPr>
                <w:rFonts w:ascii="Times New Roman" w:hAnsi="Times New Roman" w:cs="Times New Roman"/>
                <w:b/>
              </w:rPr>
              <w:t>11260243,80</w:t>
            </w:r>
          </w:p>
        </w:tc>
        <w:tc>
          <w:tcPr>
            <w:tcW w:w="1772" w:type="dxa"/>
            <w:tcBorders>
              <w:top w:val="single" w:sz="4" w:space="0" w:color="000000"/>
              <w:left w:val="single" w:sz="4" w:space="0" w:color="000000"/>
              <w:bottom w:val="single" w:sz="4" w:space="0" w:color="000000"/>
              <w:right w:val="single" w:sz="4" w:space="0" w:color="000000"/>
            </w:tcBorders>
          </w:tcPr>
          <w:p w:rsidR="009D17E7" w:rsidRPr="00602E17" w:rsidRDefault="009D17E7" w:rsidP="00602E17">
            <w:pPr>
              <w:pStyle w:val="ConsPlusNonformat"/>
              <w:snapToGrid w:val="0"/>
              <w:jc w:val="center"/>
              <w:rPr>
                <w:rFonts w:ascii="Times New Roman" w:hAnsi="Times New Roman" w:cs="Times New Roman"/>
                <w:b/>
              </w:rPr>
            </w:pPr>
            <w:r w:rsidRPr="00602E17">
              <w:rPr>
                <w:rFonts w:ascii="Times New Roman" w:hAnsi="Times New Roman" w:cs="Times New Roman"/>
                <w:b/>
              </w:rPr>
              <w:t>2029520,00</w:t>
            </w:r>
          </w:p>
        </w:tc>
        <w:tc>
          <w:tcPr>
            <w:tcW w:w="1772" w:type="dxa"/>
            <w:tcBorders>
              <w:top w:val="single" w:sz="4" w:space="0" w:color="000000"/>
              <w:left w:val="single" w:sz="4" w:space="0" w:color="000000"/>
              <w:bottom w:val="single" w:sz="4" w:space="0" w:color="000000"/>
              <w:right w:val="single" w:sz="4" w:space="0" w:color="auto"/>
            </w:tcBorders>
          </w:tcPr>
          <w:p w:rsidR="009D17E7" w:rsidRPr="00602E17" w:rsidRDefault="009D17E7" w:rsidP="00602E17">
            <w:pPr>
              <w:pStyle w:val="ConsPlusNonformat"/>
              <w:snapToGrid w:val="0"/>
              <w:jc w:val="center"/>
              <w:rPr>
                <w:rFonts w:ascii="Times New Roman" w:hAnsi="Times New Roman" w:cs="Times New Roman"/>
                <w:b/>
              </w:rPr>
            </w:pPr>
            <w:r w:rsidRPr="00602E17">
              <w:rPr>
                <w:rFonts w:ascii="Times New Roman" w:hAnsi="Times New Roman" w:cs="Times New Roman"/>
                <w:b/>
              </w:rPr>
              <w:t>6524778,09</w:t>
            </w:r>
          </w:p>
        </w:tc>
        <w:tc>
          <w:tcPr>
            <w:tcW w:w="1772" w:type="dxa"/>
            <w:tcBorders>
              <w:top w:val="single" w:sz="4" w:space="0" w:color="000000"/>
              <w:left w:val="single" w:sz="4" w:space="0" w:color="000000"/>
              <w:bottom w:val="single" w:sz="4" w:space="0" w:color="000000"/>
              <w:right w:val="single" w:sz="4" w:space="0" w:color="auto"/>
            </w:tcBorders>
          </w:tcPr>
          <w:p w:rsidR="009D17E7" w:rsidRPr="00602E17" w:rsidRDefault="009D17E7" w:rsidP="00602E17">
            <w:pPr>
              <w:pStyle w:val="ConsPlusNonformat"/>
              <w:snapToGrid w:val="0"/>
              <w:jc w:val="center"/>
              <w:rPr>
                <w:rFonts w:ascii="Times New Roman" w:hAnsi="Times New Roman" w:cs="Times New Roman"/>
                <w:b/>
              </w:rPr>
            </w:pPr>
            <w:r w:rsidRPr="00602E17">
              <w:rPr>
                <w:rFonts w:ascii="Times New Roman" w:hAnsi="Times New Roman" w:cs="Times New Roman"/>
                <w:b/>
              </w:rPr>
              <w:t>2705945,71</w:t>
            </w:r>
          </w:p>
        </w:tc>
      </w:tr>
      <w:tr w:rsidR="009D17E7" w:rsidRPr="00602E17" w:rsidTr="00602E17">
        <w:trPr>
          <w:trHeight w:val="378"/>
        </w:trPr>
        <w:tc>
          <w:tcPr>
            <w:tcW w:w="4536" w:type="dxa"/>
            <w:tcBorders>
              <w:top w:val="single" w:sz="4" w:space="0" w:color="000000"/>
              <w:left w:val="single" w:sz="4" w:space="0" w:color="000000"/>
              <w:bottom w:val="single" w:sz="4" w:space="0" w:color="000000"/>
            </w:tcBorders>
            <w:shd w:val="clear" w:color="auto" w:fill="auto"/>
          </w:tcPr>
          <w:p w:rsidR="009D17E7" w:rsidRPr="00602E17" w:rsidRDefault="009D17E7" w:rsidP="00602E17">
            <w:pPr>
              <w:pStyle w:val="ConsPlusNonformat"/>
              <w:snapToGrid w:val="0"/>
              <w:rPr>
                <w:rFonts w:ascii="Times New Roman" w:hAnsi="Times New Roman" w:cs="Times New Roman"/>
              </w:rPr>
            </w:pPr>
            <w:r w:rsidRPr="00602E17">
              <w:rPr>
                <w:rFonts w:ascii="Times New Roman" w:hAnsi="Times New Roman" w:cs="Times New Roman"/>
              </w:rPr>
              <w:t>в т. ч.: федеральный бюджет *</w:t>
            </w:r>
          </w:p>
        </w:tc>
        <w:tc>
          <w:tcPr>
            <w:tcW w:w="1772" w:type="dxa"/>
            <w:tcBorders>
              <w:top w:val="single" w:sz="4" w:space="0" w:color="000000"/>
              <w:left w:val="single" w:sz="4" w:space="0" w:color="000000"/>
              <w:bottom w:val="single" w:sz="4" w:space="0" w:color="000000"/>
              <w:right w:val="single" w:sz="4" w:space="0" w:color="auto"/>
            </w:tcBorders>
            <w:shd w:val="clear" w:color="auto" w:fill="auto"/>
          </w:tcPr>
          <w:p w:rsidR="009D17E7" w:rsidRPr="00602E17" w:rsidRDefault="009D17E7" w:rsidP="00602E17">
            <w:pPr>
              <w:pStyle w:val="ConsPlusNonformat"/>
              <w:jc w:val="center"/>
              <w:rPr>
                <w:rFonts w:ascii="Times New Roman" w:hAnsi="Times New Roman" w:cs="Times New Roman"/>
              </w:rPr>
            </w:pPr>
            <w:r w:rsidRPr="00602E17">
              <w:rPr>
                <w:rFonts w:ascii="Times New Roman" w:hAnsi="Times New Roman" w:cs="Times New Roman"/>
              </w:rPr>
              <w:t>5073038,50</w:t>
            </w:r>
          </w:p>
        </w:tc>
        <w:tc>
          <w:tcPr>
            <w:tcW w:w="1772" w:type="dxa"/>
            <w:tcBorders>
              <w:top w:val="single" w:sz="4" w:space="0" w:color="000000"/>
              <w:left w:val="single" w:sz="4" w:space="0" w:color="000000"/>
              <w:bottom w:val="single" w:sz="4" w:space="0" w:color="000000"/>
              <w:right w:val="single" w:sz="4" w:space="0" w:color="000000"/>
            </w:tcBorders>
          </w:tcPr>
          <w:p w:rsidR="009D17E7" w:rsidRPr="00602E17" w:rsidRDefault="009D17E7" w:rsidP="00602E17">
            <w:pPr>
              <w:pStyle w:val="ConsPlusNonformat"/>
              <w:jc w:val="center"/>
              <w:rPr>
                <w:rFonts w:ascii="Times New Roman" w:hAnsi="Times New Roman" w:cs="Times New Roman"/>
              </w:rPr>
            </w:pPr>
            <w:r w:rsidRPr="00602E17">
              <w:rPr>
                <w:rFonts w:ascii="Times New Roman" w:hAnsi="Times New Roman" w:cs="Times New Roman"/>
              </w:rPr>
              <w:t>654430,00</w:t>
            </w:r>
          </w:p>
        </w:tc>
        <w:tc>
          <w:tcPr>
            <w:tcW w:w="1772" w:type="dxa"/>
            <w:tcBorders>
              <w:top w:val="single" w:sz="4" w:space="0" w:color="000000"/>
              <w:left w:val="single" w:sz="4" w:space="0" w:color="000000"/>
              <w:bottom w:val="single" w:sz="4" w:space="0" w:color="000000"/>
              <w:right w:val="single" w:sz="4" w:space="0" w:color="auto"/>
            </w:tcBorders>
          </w:tcPr>
          <w:p w:rsidR="009D17E7" w:rsidRPr="00602E17" w:rsidRDefault="009D17E7" w:rsidP="00602E17">
            <w:pPr>
              <w:pStyle w:val="ConsPlusNonformat"/>
              <w:jc w:val="center"/>
              <w:rPr>
                <w:rFonts w:ascii="Times New Roman" w:hAnsi="Times New Roman" w:cs="Times New Roman"/>
              </w:rPr>
            </w:pPr>
            <w:r w:rsidRPr="00602E17">
              <w:rPr>
                <w:rFonts w:ascii="Times New Roman" w:hAnsi="Times New Roman" w:cs="Times New Roman"/>
              </w:rPr>
              <w:t>2693307,84</w:t>
            </w:r>
          </w:p>
        </w:tc>
        <w:tc>
          <w:tcPr>
            <w:tcW w:w="1772" w:type="dxa"/>
            <w:tcBorders>
              <w:top w:val="single" w:sz="4" w:space="0" w:color="000000"/>
              <w:left w:val="single" w:sz="4" w:space="0" w:color="000000"/>
              <w:bottom w:val="single" w:sz="4" w:space="0" w:color="000000"/>
              <w:right w:val="single" w:sz="4" w:space="0" w:color="auto"/>
            </w:tcBorders>
          </w:tcPr>
          <w:p w:rsidR="009D17E7" w:rsidRPr="00602E17" w:rsidRDefault="009D17E7" w:rsidP="00602E17">
            <w:pPr>
              <w:pStyle w:val="ConsPlusNonformat"/>
              <w:jc w:val="center"/>
              <w:rPr>
                <w:rFonts w:ascii="Times New Roman" w:hAnsi="Times New Roman" w:cs="Times New Roman"/>
              </w:rPr>
            </w:pPr>
            <w:r w:rsidRPr="00602E17">
              <w:rPr>
                <w:rFonts w:ascii="Times New Roman" w:hAnsi="Times New Roman" w:cs="Times New Roman"/>
              </w:rPr>
              <w:t>1725300,66</w:t>
            </w:r>
          </w:p>
        </w:tc>
      </w:tr>
      <w:tr w:rsidR="009D17E7" w:rsidRPr="00602E17" w:rsidTr="00602E17">
        <w:trPr>
          <w:trHeight w:val="173"/>
        </w:trPr>
        <w:tc>
          <w:tcPr>
            <w:tcW w:w="4536" w:type="dxa"/>
            <w:tcBorders>
              <w:top w:val="single" w:sz="4" w:space="0" w:color="000000"/>
              <w:left w:val="single" w:sz="4" w:space="0" w:color="000000"/>
              <w:bottom w:val="single" w:sz="4" w:space="0" w:color="000000"/>
            </w:tcBorders>
            <w:shd w:val="clear" w:color="auto" w:fill="auto"/>
          </w:tcPr>
          <w:p w:rsidR="009D17E7" w:rsidRPr="00602E17" w:rsidRDefault="009D17E7" w:rsidP="00602E17">
            <w:pPr>
              <w:pStyle w:val="ConsPlusNonformat"/>
              <w:snapToGrid w:val="0"/>
              <w:rPr>
                <w:rFonts w:ascii="Times New Roman" w:hAnsi="Times New Roman" w:cs="Times New Roman"/>
              </w:rPr>
            </w:pPr>
            <w:r w:rsidRPr="00602E17">
              <w:rPr>
                <w:rFonts w:ascii="Times New Roman" w:hAnsi="Times New Roman" w:cs="Times New Roman"/>
              </w:rPr>
              <w:t xml:space="preserve">            областной бюджет*</w:t>
            </w:r>
          </w:p>
        </w:tc>
        <w:tc>
          <w:tcPr>
            <w:tcW w:w="1772" w:type="dxa"/>
            <w:tcBorders>
              <w:top w:val="single" w:sz="4" w:space="0" w:color="000000"/>
              <w:left w:val="single" w:sz="4" w:space="0" w:color="000000"/>
              <w:bottom w:val="single" w:sz="4" w:space="0" w:color="000000"/>
              <w:right w:val="single" w:sz="4" w:space="0" w:color="auto"/>
            </w:tcBorders>
            <w:shd w:val="clear" w:color="auto" w:fill="auto"/>
          </w:tcPr>
          <w:p w:rsidR="009D17E7" w:rsidRPr="00602E17" w:rsidRDefault="009D17E7" w:rsidP="00602E17">
            <w:pPr>
              <w:pStyle w:val="ConsPlusNonformat"/>
              <w:snapToGrid w:val="0"/>
              <w:jc w:val="center"/>
              <w:rPr>
                <w:rFonts w:ascii="Times New Roman" w:hAnsi="Times New Roman" w:cs="Times New Roman"/>
              </w:rPr>
            </w:pPr>
            <w:r w:rsidRPr="00602E17">
              <w:rPr>
                <w:rFonts w:ascii="Times New Roman" w:hAnsi="Times New Roman" w:cs="Times New Roman"/>
              </w:rPr>
              <w:t>3586522,35</w:t>
            </w:r>
          </w:p>
        </w:tc>
        <w:tc>
          <w:tcPr>
            <w:tcW w:w="1772" w:type="dxa"/>
            <w:tcBorders>
              <w:top w:val="single" w:sz="4" w:space="0" w:color="000000"/>
              <w:left w:val="single" w:sz="4" w:space="0" w:color="000000"/>
              <w:bottom w:val="single" w:sz="4" w:space="0" w:color="000000"/>
              <w:right w:val="single" w:sz="4" w:space="0" w:color="000000"/>
            </w:tcBorders>
          </w:tcPr>
          <w:p w:rsidR="009D17E7" w:rsidRPr="00602E17" w:rsidRDefault="009D17E7" w:rsidP="00602E17">
            <w:pPr>
              <w:pStyle w:val="ConsPlusNonformat"/>
              <w:snapToGrid w:val="0"/>
              <w:jc w:val="center"/>
              <w:rPr>
                <w:rFonts w:ascii="Times New Roman" w:hAnsi="Times New Roman" w:cs="Times New Roman"/>
              </w:rPr>
            </w:pPr>
            <w:r w:rsidRPr="00602E17">
              <w:rPr>
                <w:rFonts w:ascii="Times New Roman" w:hAnsi="Times New Roman" w:cs="Times New Roman"/>
              </w:rPr>
              <w:t>766090,00</w:t>
            </w:r>
          </w:p>
        </w:tc>
        <w:tc>
          <w:tcPr>
            <w:tcW w:w="1772" w:type="dxa"/>
            <w:tcBorders>
              <w:top w:val="single" w:sz="4" w:space="0" w:color="000000"/>
              <w:left w:val="single" w:sz="4" w:space="0" w:color="000000"/>
              <w:bottom w:val="single" w:sz="4" w:space="0" w:color="000000"/>
              <w:right w:val="single" w:sz="4" w:space="0" w:color="auto"/>
            </w:tcBorders>
          </w:tcPr>
          <w:p w:rsidR="009D17E7" w:rsidRPr="00602E17" w:rsidRDefault="009D17E7" w:rsidP="00602E17">
            <w:pPr>
              <w:pStyle w:val="ConsPlusNonformat"/>
              <w:snapToGrid w:val="0"/>
              <w:jc w:val="center"/>
              <w:rPr>
                <w:rFonts w:ascii="Times New Roman" w:hAnsi="Times New Roman" w:cs="Times New Roman"/>
              </w:rPr>
            </w:pPr>
            <w:r w:rsidRPr="00602E17">
              <w:rPr>
                <w:rFonts w:ascii="Times New Roman" w:hAnsi="Times New Roman" w:cs="Times New Roman"/>
              </w:rPr>
              <w:t>2690571,01</w:t>
            </w:r>
          </w:p>
        </w:tc>
        <w:tc>
          <w:tcPr>
            <w:tcW w:w="1772" w:type="dxa"/>
            <w:tcBorders>
              <w:top w:val="single" w:sz="4" w:space="0" w:color="000000"/>
              <w:left w:val="single" w:sz="4" w:space="0" w:color="000000"/>
              <w:bottom w:val="single" w:sz="4" w:space="0" w:color="000000"/>
              <w:right w:val="single" w:sz="4" w:space="0" w:color="auto"/>
            </w:tcBorders>
          </w:tcPr>
          <w:p w:rsidR="009D17E7" w:rsidRPr="00602E17" w:rsidRDefault="009D17E7" w:rsidP="00602E17">
            <w:pPr>
              <w:pStyle w:val="ConsPlusNonformat"/>
              <w:snapToGrid w:val="0"/>
              <w:jc w:val="center"/>
              <w:rPr>
                <w:rFonts w:ascii="Times New Roman" w:hAnsi="Times New Roman" w:cs="Times New Roman"/>
              </w:rPr>
            </w:pPr>
            <w:r w:rsidRPr="00602E17">
              <w:rPr>
                <w:rFonts w:ascii="Times New Roman" w:hAnsi="Times New Roman" w:cs="Times New Roman"/>
              </w:rPr>
              <w:t>129861,34</w:t>
            </w:r>
          </w:p>
        </w:tc>
      </w:tr>
      <w:tr w:rsidR="009D17E7" w:rsidRPr="00602E17" w:rsidTr="00602E17">
        <w:trPr>
          <w:trHeight w:val="264"/>
        </w:trPr>
        <w:tc>
          <w:tcPr>
            <w:tcW w:w="4536" w:type="dxa"/>
            <w:tcBorders>
              <w:top w:val="single" w:sz="4" w:space="0" w:color="000000"/>
              <w:left w:val="single" w:sz="4" w:space="0" w:color="000000"/>
              <w:bottom w:val="single" w:sz="4" w:space="0" w:color="000000"/>
            </w:tcBorders>
            <w:shd w:val="clear" w:color="auto" w:fill="auto"/>
          </w:tcPr>
          <w:p w:rsidR="009D17E7" w:rsidRPr="00602E17" w:rsidRDefault="009D17E7" w:rsidP="00602E17">
            <w:pPr>
              <w:pStyle w:val="ConsPlusNonformat"/>
              <w:snapToGrid w:val="0"/>
              <w:rPr>
                <w:rFonts w:ascii="Times New Roman" w:hAnsi="Times New Roman" w:cs="Times New Roman"/>
              </w:rPr>
            </w:pPr>
            <w:r w:rsidRPr="00602E17">
              <w:rPr>
                <w:rFonts w:ascii="Times New Roman" w:hAnsi="Times New Roman" w:cs="Times New Roman"/>
              </w:rPr>
              <w:t xml:space="preserve">            бюджеты сельских поселений</w:t>
            </w:r>
          </w:p>
        </w:tc>
        <w:tc>
          <w:tcPr>
            <w:tcW w:w="1772" w:type="dxa"/>
            <w:tcBorders>
              <w:top w:val="single" w:sz="4" w:space="0" w:color="000000"/>
              <w:left w:val="single" w:sz="4" w:space="0" w:color="000000"/>
              <w:bottom w:val="single" w:sz="4" w:space="0" w:color="000000"/>
              <w:right w:val="single" w:sz="4" w:space="0" w:color="auto"/>
            </w:tcBorders>
            <w:shd w:val="clear" w:color="auto" w:fill="auto"/>
          </w:tcPr>
          <w:p w:rsidR="009D17E7" w:rsidRPr="00602E17" w:rsidRDefault="009D17E7" w:rsidP="00602E17">
            <w:pPr>
              <w:pStyle w:val="ConsPlusNonformat"/>
              <w:snapToGrid w:val="0"/>
              <w:jc w:val="center"/>
              <w:rPr>
                <w:rFonts w:ascii="Times New Roman" w:hAnsi="Times New Roman" w:cs="Times New Roman"/>
              </w:rPr>
            </w:pPr>
            <w:r w:rsidRPr="00602E17">
              <w:rPr>
                <w:rFonts w:ascii="Times New Roman" w:hAnsi="Times New Roman" w:cs="Times New Roman"/>
              </w:rPr>
              <w:t>140000,00</w:t>
            </w:r>
          </w:p>
        </w:tc>
        <w:tc>
          <w:tcPr>
            <w:tcW w:w="1772" w:type="dxa"/>
            <w:tcBorders>
              <w:top w:val="single" w:sz="4" w:space="0" w:color="000000"/>
              <w:left w:val="single" w:sz="4" w:space="0" w:color="000000"/>
              <w:bottom w:val="single" w:sz="4" w:space="0" w:color="000000"/>
              <w:right w:val="single" w:sz="4" w:space="0" w:color="000000"/>
            </w:tcBorders>
          </w:tcPr>
          <w:p w:rsidR="009D17E7" w:rsidRPr="00602E17" w:rsidRDefault="009D17E7" w:rsidP="00602E17">
            <w:pPr>
              <w:pStyle w:val="ConsPlusNonformat"/>
              <w:snapToGrid w:val="0"/>
              <w:jc w:val="center"/>
              <w:rPr>
                <w:rFonts w:ascii="Times New Roman" w:hAnsi="Times New Roman" w:cs="Times New Roman"/>
              </w:rPr>
            </w:pPr>
            <w:r w:rsidRPr="00602E17">
              <w:rPr>
                <w:rFonts w:ascii="Times New Roman" w:hAnsi="Times New Roman" w:cs="Times New Roman"/>
              </w:rPr>
              <w:t>-</w:t>
            </w:r>
          </w:p>
        </w:tc>
        <w:tc>
          <w:tcPr>
            <w:tcW w:w="1772" w:type="dxa"/>
            <w:tcBorders>
              <w:top w:val="single" w:sz="4" w:space="0" w:color="000000"/>
              <w:left w:val="single" w:sz="4" w:space="0" w:color="000000"/>
              <w:bottom w:val="single" w:sz="4" w:space="0" w:color="000000"/>
              <w:right w:val="single" w:sz="4" w:space="0" w:color="auto"/>
            </w:tcBorders>
          </w:tcPr>
          <w:p w:rsidR="009D17E7" w:rsidRPr="00602E17" w:rsidRDefault="009D17E7" w:rsidP="00602E17">
            <w:pPr>
              <w:pStyle w:val="ConsPlusNonformat"/>
              <w:snapToGrid w:val="0"/>
              <w:jc w:val="center"/>
              <w:rPr>
                <w:rFonts w:ascii="Times New Roman" w:hAnsi="Times New Roman" w:cs="Times New Roman"/>
              </w:rPr>
            </w:pPr>
            <w:r w:rsidRPr="00602E17">
              <w:rPr>
                <w:rFonts w:ascii="Times New Roman" w:hAnsi="Times New Roman" w:cs="Times New Roman"/>
              </w:rPr>
              <w:t>-</w:t>
            </w:r>
          </w:p>
        </w:tc>
        <w:tc>
          <w:tcPr>
            <w:tcW w:w="1772" w:type="dxa"/>
            <w:tcBorders>
              <w:top w:val="single" w:sz="4" w:space="0" w:color="000000"/>
              <w:left w:val="single" w:sz="4" w:space="0" w:color="000000"/>
              <w:bottom w:val="single" w:sz="4" w:space="0" w:color="000000"/>
              <w:right w:val="single" w:sz="4" w:space="0" w:color="auto"/>
            </w:tcBorders>
          </w:tcPr>
          <w:p w:rsidR="009D17E7" w:rsidRPr="00602E17" w:rsidRDefault="009D17E7" w:rsidP="00602E17">
            <w:pPr>
              <w:pStyle w:val="ConsPlusNonformat"/>
              <w:snapToGrid w:val="0"/>
              <w:jc w:val="center"/>
              <w:rPr>
                <w:rFonts w:ascii="Times New Roman" w:hAnsi="Times New Roman" w:cs="Times New Roman"/>
              </w:rPr>
            </w:pPr>
            <w:r w:rsidRPr="00602E17">
              <w:rPr>
                <w:rFonts w:ascii="Times New Roman" w:hAnsi="Times New Roman" w:cs="Times New Roman"/>
              </w:rPr>
              <w:t>140000,00</w:t>
            </w:r>
          </w:p>
        </w:tc>
      </w:tr>
      <w:tr w:rsidR="009D17E7" w:rsidRPr="00602E17" w:rsidTr="00602E17">
        <w:trPr>
          <w:trHeight w:val="264"/>
        </w:trPr>
        <w:tc>
          <w:tcPr>
            <w:tcW w:w="4536" w:type="dxa"/>
            <w:tcBorders>
              <w:top w:val="single" w:sz="4" w:space="0" w:color="000000"/>
              <w:left w:val="single" w:sz="4" w:space="0" w:color="000000"/>
              <w:bottom w:val="single" w:sz="4" w:space="0" w:color="000000"/>
            </w:tcBorders>
            <w:shd w:val="clear" w:color="auto" w:fill="auto"/>
          </w:tcPr>
          <w:p w:rsidR="009D17E7" w:rsidRPr="00602E17" w:rsidRDefault="009D17E7" w:rsidP="00602E17">
            <w:pPr>
              <w:pStyle w:val="ConsPlusNonformat"/>
              <w:snapToGrid w:val="0"/>
              <w:rPr>
                <w:rFonts w:ascii="Times New Roman" w:hAnsi="Times New Roman" w:cs="Times New Roman"/>
              </w:rPr>
            </w:pPr>
            <w:r w:rsidRPr="00602E17">
              <w:rPr>
                <w:rFonts w:ascii="Times New Roman" w:hAnsi="Times New Roman" w:cs="Times New Roman"/>
              </w:rPr>
              <w:t xml:space="preserve">           внебюджетные источники</w:t>
            </w:r>
          </w:p>
        </w:tc>
        <w:tc>
          <w:tcPr>
            <w:tcW w:w="1772" w:type="dxa"/>
            <w:tcBorders>
              <w:top w:val="single" w:sz="4" w:space="0" w:color="000000"/>
              <w:left w:val="single" w:sz="4" w:space="0" w:color="000000"/>
              <w:bottom w:val="single" w:sz="4" w:space="0" w:color="000000"/>
              <w:right w:val="single" w:sz="4" w:space="0" w:color="auto"/>
            </w:tcBorders>
            <w:shd w:val="clear" w:color="auto" w:fill="auto"/>
          </w:tcPr>
          <w:p w:rsidR="009D17E7" w:rsidRPr="00602E17" w:rsidRDefault="009D17E7" w:rsidP="00602E17">
            <w:pPr>
              <w:pStyle w:val="ConsPlusNonformat"/>
              <w:snapToGrid w:val="0"/>
              <w:jc w:val="center"/>
              <w:rPr>
                <w:rFonts w:ascii="Times New Roman" w:hAnsi="Times New Roman" w:cs="Times New Roman"/>
              </w:rPr>
            </w:pPr>
            <w:r w:rsidRPr="00602E17">
              <w:rPr>
                <w:rFonts w:ascii="Times New Roman" w:hAnsi="Times New Roman" w:cs="Times New Roman"/>
              </w:rPr>
              <w:t>1619783,71</w:t>
            </w:r>
          </w:p>
        </w:tc>
        <w:tc>
          <w:tcPr>
            <w:tcW w:w="1772" w:type="dxa"/>
            <w:tcBorders>
              <w:top w:val="single" w:sz="4" w:space="0" w:color="000000"/>
              <w:left w:val="single" w:sz="4" w:space="0" w:color="000000"/>
              <w:bottom w:val="single" w:sz="4" w:space="0" w:color="000000"/>
              <w:right w:val="single" w:sz="4" w:space="0" w:color="000000"/>
            </w:tcBorders>
          </w:tcPr>
          <w:p w:rsidR="009D17E7" w:rsidRPr="00602E17" w:rsidRDefault="009D17E7" w:rsidP="00602E17">
            <w:pPr>
              <w:pStyle w:val="ConsPlusNonformat"/>
              <w:snapToGrid w:val="0"/>
              <w:jc w:val="center"/>
              <w:rPr>
                <w:rFonts w:ascii="Times New Roman" w:hAnsi="Times New Roman" w:cs="Times New Roman"/>
              </w:rPr>
            </w:pPr>
            <w:r w:rsidRPr="00602E17">
              <w:rPr>
                <w:rFonts w:ascii="Times New Roman" w:hAnsi="Times New Roman" w:cs="Times New Roman"/>
              </w:rPr>
              <w:t>609000,00</w:t>
            </w:r>
          </w:p>
        </w:tc>
        <w:tc>
          <w:tcPr>
            <w:tcW w:w="1772" w:type="dxa"/>
            <w:tcBorders>
              <w:top w:val="single" w:sz="4" w:space="0" w:color="000000"/>
              <w:left w:val="single" w:sz="4" w:space="0" w:color="000000"/>
              <w:bottom w:val="single" w:sz="4" w:space="0" w:color="000000"/>
              <w:right w:val="single" w:sz="4" w:space="0" w:color="auto"/>
            </w:tcBorders>
          </w:tcPr>
          <w:p w:rsidR="009D17E7" w:rsidRPr="00602E17" w:rsidRDefault="009D17E7" w:rsidP="00602E17">
            <w:pPr>
              <w:pStyle w:val="ConsPlusNonformat"/>
              <w:snapToGrid w:val="0"/>
              <w:jc w:val="center"/>
              <w:rPr>
                <w:rFonts w:ascii="Times New Roman" w:hAnsi="Times New Roman" w:cs="Times New Roman"/>
              </w:rPr>
            </w:pPr>
            <w:r w:rsidRPr="00602E17">
              <w:rPr>
                <w:rFonts w:ascii="Times New Roman" w:hAnsi="Times New Roman" w:cs="Times New Roman"/>
              </w:rPr>
              <w:t>300000,00</w:t>
            </w:r>
          </w:p>
        </w:tc>
        <w:tc>
          <w:tcPr>
            <w:tcW w:w="1772" w:type="dxa"/>
            <w:tcBorders>
              <w:top w:val="single" w:sz="4" w:space="0" w:color="000000"/>
              <w:left w:val="single" w:sz="4" w:space="0" w:color="000000"/>
              <w:bottom w:val="single" w:sz="4" w:space="0" w:color="000000"/>
              <w:right w:val="single" w:sz="4" w:space="0" w:color="auto"/>
            </w:tcBorders>
          </w:tcPr>
          <w:p w:rsidR="009D17E7" w:rsidRPr="00602E17" w:rsidRDefault="009D17E7" w:rsidP="00602E17">
            <w:pPr>
              <w:pStyle w:val="ConsPlusNonformat"/>
              <w:snapToGrid w:val="0"/>
              <w:jc w:val="center"/>
              <w:rPr>
                <w:rFonts w:ascii="Times New Roman" w:hAnsi="Times New Roman" w:cs="Times New Roman"/>
              </w:rPr>
            </w:pPr>
            <w:r w:rsidRPr="00602E17">
              <w:rPr>
                <w:rFonts w:ascii="Times New Roman" w:hAnsi="Times New Roman" w:cs="Times New Roman"/>
              </w:rPr>
              <w:t>610783,71</w:t>
            </w:r>
          </w:p>
        </w:tc>
      </w:tr>
      <w:tr w:rsidR="009D17E7" w:rsidRPr="00602E17" w:rsidTr="00602E17">
        <w:trPr>
          <w:trHeight w:val="264"/>
        </w:trPr>
        <w:tc>
          <w:tcPr>
            <w:tcW w:w="4536" w:type="dxa"/>
            <w:tcBorders>
              <w:top w:val="single" w:sz="4" w:space="0" w:color="000000"/>
              <w:left w:val="single" w:sz="4" w:space="0" w:color="000000"/>
              <w:bottom w:val="single" w:sz="4" w:space="0" w:color="000000"/>
            </w:tcBorders>
            <w:shd w:val="clear" w:color="auto" w:fill="auto"/>
          </w:tcPr>
          <w:p w:rsidR="009D17E7" w:rsidRPr="00602E17" w:rsidRDefault="009D17E7" w:rsidP="00602E17">
            <w:pPr>
              <w:pStyle w:val="ConsPlusNonformat"/>
              <w:snapToGrid w:val="0"/>
              <w:rPr>
                <w:rFonts w:ascii="Times New Roman" w:hAnsi="Times New Roman" w:cs="Times New Roman"/>
              </w:rPr>
            </w:pPr>
            <w:r w:rsidRPr="00602E17">
              <w:rPr>
                <w:rFonts w:ascii="Times New Roman" w:hAnsi="Times New Roman" w:cs="Times New Roman"/>
              </w:rPr>
              <w:t xml:space="preserve">           районный бюджет</w:t>
            </w:r>
          </w:p>
        </w:tc>
        <w:tc>
          <w:tcPr>
            <w:tcW w:w="1772" w:type="dxa"/>
            <w:tcBorders>
              <w:top w:val="single" w:sz="4" w:space="0" w:color="000000"/>
              <w:left w:val="single" w:sz="4" w:space="0" w:color="000000"/>
              <w:bottom w:val="single" w:sz="4" w:space="0" w:color="000000"/>
              <w:right w:val="single" w:sz="4" w:space="0" w:color="auto"/>
            </w:tcBorders>
            <w:shd w:val="clear" w:color="auto" w:fill="auto"/>
          </w:tcPr>
          <w:p w:rsidR="009D17E7" w:rsidRPr="00602E17" w:rsidRDefault="009D17E7" w:rsidP="00602E17">
            <w:pPr>
              <w:pStyle w:val="ConsPlusNonformat"/>
              <w:snapToGrid w:val="0"/>
              <w:jc w:val="center"/>
              <w:rPr>
                <w:rFonts w:ascii="Times New Roman" w:hAnsi="Times New Roman" w:cs="Times New Roman"/>
              </w:rPr>
            </w:pPr>
            <w:r w:rsidRPr="00602E17">
              <w:rPr>
                <w:rFonts w:ascii="Times New Roman" w:hAnsi="Times New Roman" w:cs="Times New Roman"/>
              </w:rPr>
              <w:t>840899,24</w:t>
            </w:r>
          </w:p>
        </w:tc>
        <w:tc>
          <w:tcPr>
            <w:tcW w:w="1772" w:type="dxa"/>
            <w:tcBorders>
              <w:top w:val="single" w:sz="4" w:space="0" w:color="000000"/>
              <w:left w:val="single" w:sz="4" w:space="0" w:color="000000"/>
              <w:bottom w:val="single" w:sz="4" w:space="0" w:color="000000"/>
              <w:right w:val="single" w:sz="4" w:space="0" w:color="000000"/>
            </w:tcBorders>
          </w:tcPr>
          <w:p w:rsidR="009D17E7" w:rsidRPr="00602E17" w:rsidRDefault="009D17E7" w:rsidP="00602E17">
            <w:pPr>
              <w:pStyle w:val="ConsPlusNonformat"/>
              <w:snapToGrid w:val="0"/>
              <w:jc w:val="center"/>
              <w:rPr>
                <w:rFonts w:ascii="Times New Roman" w:hAnsi="Times New Roman" w:cs="Times New Roman"/>
              </w:rPr>
            </w:pPr>
            <w:r w:rsidRPr="00602E17">
              <w:rPr>
                <w:rFonts w:ascii="Times New Roman" w:hAnsi="Times New Roman" w:cs="Times New Roman"/>
              </w:rPr>
              <w:t>-</w:t>
            </w:r>
          </w:p>
        </w:tc>
        <w:tc>
          <w:tcPr>
            <w:tcW w:w="1772" w:type="dxa"/>
            <w:tcBorders>
              <w:top w:val="single" w:sz="4" w:space="0" w:color="000000"/>
              <w:left w:val="single" w:sz="4" w:space="0" w:color="000000"/>
              <w:bottom w:val="single" w:sz="4" w:space="0" w:color="000000"/>
              <w:right w:val="single" w:sz="4" w:space="0" w:color="auto"/>
            </w:tcBorders>
          </w:tcPr>
          <w:p w:rsidR="009D17E7" w:rsidRPr="00602E17" w:rsidRDefault="009D17E7" w:rsidP="00602E17">
            <w:pPr>
              <w:pStyle w:val="ConsPlusNonformat"/>
              <w:snapToGrid w:val="0"/>
              <w:jc w:val="center"/>
              <w:rPr>
                <w:rFonts w:ascii="Times New Roman" w:hAnsi="Times New Roman" w:cs="Times New Roman"/>
              </w:rPr>
            </w:pPr>
            <w:r w:rsidRPr="00602E17">
              <w:rPr>
                <w:rFonts w:ascii="Times New Roman" w:hAnsi="Times New Roman" w:cs="Times New Roman"/>
              </w:rPr>
              <w:t>840899,24</w:t>
            </w:r>
          </w:p>
        </w:tc>
        <w:tc>
          <w:tcPr>
            <w:tcW w:w="1772" w:type="dxa"/>
            <w:tcBorders>
              <w:top w:val="single" w:sz="4" w:space="0" w:color="000000"/>
              <w:left w:val="single" w:sz="4" w:space="0" w:color="000000"/>
              <w:bottom w:val="single" w:sz="4" w:space="0" w:color="000000"/>
              <w:right w:val="single" w:sz="4" w:space="0" w:color="auto"/>
            </w:tcBorders>
          </w:tcPr>
          <w:p w:rsidR="009D17E7" w:rsidRPr="00602E17" w:rsidRDefault="009D17E7" w:rsidP="00602E17">
            <w:pPr>
              <w:pStyle w:val="ConsPlusNonformat"/>
              <w:snapToGrid w:val="0"/>
              <w:jc w:val="center"/>
              <w:rPr>
                <w:rFonts w:ascii="Times New Roman" w:hAnsi="Times New Roman" w:cs="Times New Roman"/>
              </w:rPr>
            </w:pPr>
            <w:r w:rsidRPr="00602E17">
              <w:rPr>
                <w:rFonts w:ascii="Times New Roman" w:hAnsi="Times New Roman" w:cs="Times New Roman"/>
              </w:rPr>
              <w:t>-</w:t>
            </w:r>
          </w:p>
        </w:tc>
      </w:tr>
      <w:tr w:rsidR="009D17E7" w:rsidRPr="00602E17" w:rsidTr="00602E17">
        <w:trPr>
          <w:trHeight w:val="459"/>
        </w:trPr>
        <w:tc>
          <w:tcPr>
            <w:tcW w:w="4536" w:type="dxa"/>
            <w:tcBorders>
              <w:top w:val="single" w:sz="4" w:space="0" w:color="000000"/>
              <w:left w:val="single" w:sz="4" w:space="0" w:color="000000"/>
              <w:bottom w:val="single" w:sz="4" w:space="0" w:color="000000"/>
            </w:tcBorders>
            <w:shd w:val="clear" w:color="auto" w:fill="auto"/>
          </w:tcPr>
          <w:p w:rsidR="009D17E7" w:rsidRPr="00602E17" w:rsidRDefault="009D17E7" w:rsidP="00602E17">
            <w:pPr>
              <w:pStyle w:val="ConsPlusNonformat"/>
              <w:snapToGrid w:val="0"/>
              <w:rPr>
                <w:rFonts w:ascii="Times New Roman" w:hAnsi="Times New Roman" w:cs="Times New Roman"/>
                <w:b/>
              </w:rPr>
            </w:pPr>
            <w:r w:rsidRPr="00602E17">
              <w:rPr>
                <w:rFonts w:ascii="Times New Roman" w:hAnsi="Times New Roman" w:cs="Times New Roman"/>
                <w:b/>
              </w:rPr>
              <w:t>Из них инвестиционные мероприятия</w:t>
            </w:r>
          </w:p>
        </w:tc>
        <w:tc>
          <w:tcPr>
            <w:tcW w:w="1772" w:type="dxa"/>
            <w:tcBorders>
              <w:top w:val="single" w:sz="4" w:space="0" w:color="000000"/>
              <w:left w:val="single" w:sz="4" w:space="0" w:color="000000"/>
              <w:bottom w:val="single" w:sz="4" w:space="0" w:color="000000"/>
              <w:right w:val="single" w:sz="4" w:space="0" w:color="auto"/>
            </w:tcBorders>
            <w:shd w:val="clear" w:color="auto" w:fill="auto"/>
          </w:tcPr>
          <w:p w:rsidR="009D17E7" w:rsidRPr="00602E17" w:rsidRDefault="009D17E7" w:rsidP="00602E17">
            <w:pPr>
              <w:pStyle w:val="ConsPlusNonformat"/>
              <w:snapToGrid w:val="0"/>
              <w:jc w:val="center"/>
              <w:rPr>
                <w:rFonts w:ascii="Times New Roman" w:hAnsi="Times New Roman" w:cs="Times New Roman"/>
                <w:b/>
              </w:rPr>
            </w:pPr>
            <w:r w:rsidRPr="00602E17">
              <w:rPr>
                <w:rFonts w:ascii="Times New Roman" w:hAnsi="Times New Roman" w:cs="Times New Roman"/>
                <w:b/>
              </w:rPr>
              <w:t>11260243,80</w:t>
            </w:r>
          </w:p>
        </w:tc>
        <w:tc>
          <w:tcPr>
            <w:tcW w:w="1772" w:type="dxa"/>
            <w:tcBorders>
              <w:top w:val="single" w:sz="4" w:space="0" w:color="000000"/>
              <w:left w:val="single" w:sz="4" w:space="0" w:color="000000"/>
              <w:bottom w:val="single" w:sz="4" w:space="0" w:color="000000"/>
              <w:right w:val="single" w:sz="4" w:space="0" w:color="000000"/>
            </w:tcBorders>
          </w:tcPr>
          <w:p w:rsidR="009D17E7" w:rsidRPr="00602E17" w:rsidRDefault="009D17E7" w:rsidP="00602E17">
            <w:pPr>
              <w:pStyle w:val="ConsPlusNonformat"/>
              <w:snapToGrid w:val="0"/>
              <w:jc w:val="center"/>
              <w:rPr>
                <w:rFonts w:ascii="Times New Roman" w:hAnsi="Times New Roman" w:cs="Times New Roman"/>
                <w:b/>
              </w:rPr>
            </w:pPr>
            <w:r w:rsidRPr="00602E17">
              <w:rPr>
                <w:rFonts w:ascii="Times New Roman" w:hAnsi="Times New Roman" w:cs="Times New Roman"/>
                <w:b/>
              </w:rPr>
              <w:t>2029520,00</w:t>
            </w:r>
          </w:p>
        </w:tc>
        <w:tc>
          <w:tcPr>
            <w:tcW w:w="1772" w:type="dxa"/>
            <w:tcBorders>
              <w:top w:val="single" w:sz="4" w:space="0" w:color="000000"/>
              <w:left w:val="single" w:sz="4" w:space="0" w:color="000000"/>
              <w:bottom w:val="single" w:sz="4" w:space="0" w:color="000000"/>
              <w:right w:val="single" w:sz="4" w:space="0" w:color="auto"/>
            </w:tcBorders>
          </w:tcPr>
          <w:p w:rsidR="009D17E7" w:rsidRPr="00602E17" w:rsidRDefault="009D17E7" w:rsidP="00602E17">
            <w:pPr>
              <w:pStyle w:val="ConsPlusNonformat"/>
              <w:snapToGrid w:val="0"/>
              <w:jc w:val="center"/>
              <w:rPr>
                <w:rFonts w:ascii="Times New Roman" w:hAnsi="Times New Roman" w:cs="Times New Roman"/>
                <w:b/>
              </w:rPr>
            </w:pPr>
            <w:r w:rsidRPr="00602E17">
              <w:rPr>
                <w:rFonts w:ascii="Times New Roman" w:hAnsi="Times New Roman" w:cs="Times New Roman"/>
                <w:b/>
              </w:rPr>
              <w:t>6524778,09</w:t>
            </w:r>
          </w:p>
        </w:tc>
        <w:tc>
          <w:tcPr>
            <w:tcW w:w="1772" w:type="dxa"/>
            <w:tcBorders>
              <w:top w:val="single" w:sz="4" w:space="0" w:color="000000"/>
              <w:left w:val="single" w:sz="4" w:space="0" w:color="000000"/>
              <w:bottom w:val="single" w:sz="4" w:space="0" w:color="000000"/>
              <w:right w:val="single" w:sz="4" w:space="0" w:color="auto"/>
            </w:tcBorders>
          </w:tcPr>
          <w:p w:rsidR="009D17E7" w:rsidRPr="00602E17" w:rsidRDefault="009D17E7" w:rsidP="00602E17">
            <w:pPr>
              <w:pStyle w:val="ConsPlusNonformat"/>
              <w:snapToGrid w:val="0"/>
              <w:jc w:val="center"/>
              <w:rPr>
                <w:rFonts w:ascii="Times New Roman" w:hAnsi="Times New Roman" w:cs="Times New Roman"/>
                <w:b/>
              </w:rPr>
            </w:pPr>
            <w:r w:rsidRPr="00602E17">
              <w:rPr>
                <w:rFonts w:ascii="Times New Roman" w:hAnsi="Times New Roman" w:cs="Times New Roman"/>
                <w:b/>
              </w:rPr>
              <w:t>2705945,71</w:t>
            </w:r>
          </w:p>
        </w:tc>
      </w:tr>
      <w:tr w:rsidR="009D17E7" w:rsidRPr="00602E17" w:rsidTr="00602E17">
        <w:trPr>
          <w:trHeight w:val="265"/>
        </w:trPr>
        <w:tc>
          <w:tcPr>
            <w:tcW w:w="4536" w:type="dxa"/>
            <w:tcBorders>
              <w:top w:val="single" w:sz="4" w:space="0" w:color="000000"/>
              <w:left w:val="single" w:sz="4" w:space="0" w:color="000000"/>
              <w:bottom w:val="single" w:sz="4" w:space="0" w:color="000000"/>
            </w:tcBorders>
            <w:shd w:val="clear" w:color="auto" w:fill="auto"/>
          </w:tcPr>
          <w:p w:rsidR="009D17E7" w:rsidRPr="00602E17" w:rsidRDefault="009D17E7" w:rsidP="00602E17">
            <w:pPr>
              <w:pStyle w:val="ConsPlusNonformat"/>
              <w:snapToGrid w:val="0"/>
              <w:rPr>
                <w:rFonts w:ascii="Times New Roman" w:hAnsi="Times New Roman" w:cs="Times New Roman"/>
              </w:rPr>
            </w:pPr>
            <w:r w:rsidRPr="00602E17">
              <w:rPr>
                <w:rFonts w:ascii="Times New Roman" w:hAnsi="Times New Roman" w:cs="Times New Roman"/>
              </w:rPr>
              <w:t xml:space="preserve">в т. ч.: федеральный бюджет* </w:t>
            </w:r>
          </w:p>
        </w:tc>
        <w:tc>
          <w:tcPr>
            <w:tcW w:w="1772" w:type="dxa"/>
            <w:tcBorders>
              <w:top w:val="single" w:sz="4" w:space="0" w:color="000000"/>
              <w:left w:val="single" w:sz="4" w:space="0" w:color="000000"/>
              <w:bottom w:val="single" w:sz="4" w:space="0" w:color="000000"/>
              <w:right w:val="single" w:sz="4" w:space="0" w:color="auto"/>
            </w:tcBorders>
            <w:shd w:val="clear" w:color="auto" w:fill="auto"/>
          </w:tcPr>
          <w:p w:rsidR="009D17E7" w:rsidRPr="00602E17" w:rsidRDefault="009D17E7" w:rsidP="00602E17">
            <w:pPr>
              <w:pStyle w:val="ConsPlusNonformat"/>
              <w:jc w:val="center"/>
              <w:rPr>
                <w:rFonts w:ascii="Times New Roman" w:hAnsi="Times New Roman" w:cs="Times New Roman"/>
              </w:rPr>
            </w:pPr>
            <w:r w:rsidRPr="00602E17">
              <w:rPr>
                <w:rFonts w:ascii="Times New Roman" w:hAnsi="Times New Roman" w:cs="Times New Roman"/>
              </w:rPr>
              <w:t>5073038,50</w:t>
            </w:r>
          </w:p>
        </w:tc>
        <w:tc>
          <w:tcPr>
            <w:tcW w:w="1772" w:type="dxa"/>
            <w:tcBorders>
              <w:top w:val="single" w:sz="4" w:space="0" w:color="000000"/>
              <w:left w:val="single" w:sz="4" w:space="0" w:color="000000"/>
              <w:bottom w:val="single" w:sz="4" w:space="0" w:color="000000"/>
              <w:right w:val="single" w:sz="4" w:space="0" w:color="000000"/>
            </w:tcBorders>
          </w:tcPr>
          <w:p w:rsidR="009D17E7" w:rsidRPr="00602E17" w:rsidRDefault="009D17E7" w:rsidP="00602E17">
            <w:pPr>
              <w:pStyle w:val="ConsPlusNonformat"/>
              <w:jc w:val="center"/>
              <w:rPr>
                <w:rFonts w:ascii="Times New Roman" w:hAnsi="Times New Roman" w:cs="Times New Roman"/>
              </w:rPr>
            </w:pPr>
            <w:r w:rsidRPr="00602E17">
              <w:rPr>
                <w:rFonts w:ascii="Times New Roman" w:hAnsi="Times New Roman" w:cs="Times New Roman"/>
              </w:rPr>
              <w:t>654430,00</w:t>
            </w:r>
          </w:p>
        </w:tc>
        <w:tc>
          <w:tcPr>
            <w:tcW w:w="1772" w:type="dxa"/>
            <w:tcBorders>
              <w:top w:val="single" w:sz="4" w:space="0" w:color="000000"/>
              <w:left w:val="single" w:sz="4" w:space="0" w:color="000000"/>
              <w:bottom w:val="single" w:sz="4" w:space="0" w:color="000000"/>
              <w:right w:val="single" w:sz="4" w:space="0" w:color="auto"/>
            </w:tcBorders>
          </w:tcPr>
          <w:p w:rsidR="009D17E7" w:rsidRPr="00602E17" w:rsidRDefault="009D17E7" w:rsidP="00602E17">
            <w:pPr>
              <w:pStyle w:val="ConsPlusNonformat"/>
              <w:jc w:val="center"/>
              <w:rPr>
                <w:rFonts w:ascii="Times New Roman" w:hAnsi="Times New Roman" w:cs="Times New Roman"/>
              </w:rPr>
            </w:pPr>
            <w:r w:rsidRPr="00602E17">
              <w:rPr>
                <w:rFonts w:ascii="Times New Roman" w:hAnsi="Times New Roman" w:cs="Times New Roman"/>
              </w:rPr>
              <w:t>2693307,84</w:t>
            </w:r>
          </w:p>
        </w:tc>
        <w:tc>
          <w:tcPr>
            <w:tcW w:w="1772" w:type="dxa"/>
            <w:tcBorders>
              <w:top w:val="single" w:sz="4" w:space="0" w:color="000000"/>
              <w:left w:val="single" w:sz="4" w:space="0" w:color="000000"/>
              <w:bottom w:val="single" w:sz="4" w:space="0" w:color="000000"/>
              <w:right w:val="single" w:sz="4" w:space="0" w:color="auto"/>
            </w:tcBorders>
          </w:tcPr>
          <w:p w:rsidR="009D17E7" w:rsidRPr="00602E17" w:rsidRDefault="009D17E7" w:rsidP="00602E17">
            <w:pPr>
              <w:pStyle w:val="ConsPlusNonformat"/>
              <w:jc w:val="center"/>
              <w:rPr>
                <w:rFonts w:ascii="Times New Roman" w:hAnsi="Times New Roman" w:cs="Times New Roman"/>
              </w:rPr>
            </w:pPr>
            <w:r w:rsidRPr="00602E17">
              <w:rPr>
                <w:rFonts w:ascii="Times New Roman" w:hAnsi="Times New Roman" w:cs="Times New Roman"/>
              </w:rPr>
              <w:t>1725300,66</w:t>
            </w:r>
          </w:p>
        </w:tc>
      </w:tr>
      <w:tr w:rsidR="009D17E7" w:rsidRPr="00602E17" w:rsidTr="00602E17">
        <w:trPr>
          <w:trHeight w:val="284"/>
        </w:trPr>
        <w:tc>
          <w:tcPr>
            <w:tcW w:w="4536" w:type="dxa"/>
            <w:tcBorders>
              <w:top w:val="single" w:sz="4" w:space="0" w:color="000000"/>
              <w:left w:val="single" w:sz="4" w:space="0" w:color="000000"/>
              <w:bottom w:val="single" w:sz="4" w:space="0" w:color="000000"/>
            </w:tcBorders>
            <w:shd w:val="clear" w:color="auto" w:fill="auto"/>
          </w:tcPr>
          <w:p w:rsidR="009D17E7" w:rsidRPr="00602E17" w:rsidRDefault="009D17E7" w:rsidP="00602E17">
            <w:pPr>
              <w:pStyle w:val="ConsPlusNonformat"/>
              <w:snapToGrid w:val="0"/>
              <w:rPr>
                <w:rFonts w:ascii="Times New Roman" w:hAnsi="Times New Roman" w:cs="Times New Roman"/>
              </w:rPr>
            </w:pPr>
            <w:r w:rsidRPr="00602E17">
              <w:rPr>
                <w:rFonts w:ascii="Times New Roman" w:hAnsi="Times New Roman" w:cs="Times New Roman"/>
              </w:rPr>
              <w:t xml:space="preserve">            областной бюджет*</w:t>
            </w:r>
          </w:p>
        </w:tc>
        <w:tc>
          <w:tcPr>
            <w:tcW w:w="1772" w:type="dxa"/>
            <w:tcBorders>
              <w:top w:val="single" w:sz="4" w:space="0" w:color="000000"/>
              <w:left w:val="single" w:sz="4" w:space="0" w:color="000000"/>
              <w:bottom w:val="single" w:sz="4" w:space="0" w:color="000000"/>
              <w:right w:val="single" w:sz="4" w:space="0" w:color="auto"/>
            </w:tcBorders>
            <w:shd w:val="clear" w:color="auto" w:fill="auto"/>
          </w:tcPr>
          <w:p w:rsidR="009D17E7" w:rsidRPr="00602E17" w:rsidRDefault="009D17E7" w:rsidP="00602E17">
            <w:pPr>
              <w:pStyle w:val="ConsPlusNonformat"/>
              <w:snapToGrid w:val="0"/>
              <w:jc w:val="center"/>
              <w:rPr>
                <w:rFonts w:ascii="Times New Roman" w:hAnsi="Times New Roman" w:cs="Times New Roman"/>
              </w:rPr>
            </w:pPr>
            <w:r w:rsidRPr="00602E17">
              <w:rPr>
                <w:rFonts w:ascii="Times New Roman" w:hAnsi="Times New Roman" w:cs="Times New Roman"/>
              </w:rPr>
              <w:t>3586522,35</w:t>
            </w:r>
          </w:p>
        </w:tc>
        <w:tc>
          <w:tcPr>
            <w:tcW w:w="1772" w:type="dxa"/>
            <w:tcBorders>
              <w:top w:val="single" w:sz="4" w:space="0" w:color="000000"/>
              <w:left w:val="single" w:sz="4" w:space="0" w:color="000000"/>
              <w:bottom w:val="single" w:sz="4" w:space="0" w:color="000000"/>
              <w:right w:val="single" w:sz="4" w:space="0" w:color="000000"/>
            </w:tcBorders>
          </w:tcPr>
          <w:p w:rsidR="009D17E7" w:rsidRPr="00602E17" w:rsidRDefault="009D17E7" w:rsidP="00602E17">
            <w:pPr>
              <w:pStyle w:val="ConsPlusNonformat"/>
              <w:snapToGrid w:val="0"/>
              <w:jc w:val="center"/>
              <w:rPr>
                <w:rFonts w:ascii="Times New Roman" w:hAnsi="Times New Roman" w:cs="Times New Roman"/>
              </w:rPr>
            </w:pPr>
            <w:r w:rsidRPr="00602E17">
              <w:rPr>
                <w:rFonts w:ascii="Times New Roman" w:hAnsi="Times New Roman" w:cs="Times New Roman"/>
              </w:rPr>
              <w:t>766090,00</w:t>
            </w:r>
          </w:p>
        </w:tc>
        <w:tc>
          <w:tcPr>
            <w:tcW w:w="1772" w:type="dxa"/>
            <w:tcBorders>
              <w:top w:val="single" w:sz="4" w:space="0" w:color="000000"/>
              <w:left w:val="single" w:sz="4" w:space="0" w:color="000000"/>
              <w:bottom w:val="single" w:sz="4" w:space="0" w:color="000000"/>
              <w:right w:val="single" w:sz="4" w:space="0" w:color="auto"/>
            </w:tcBorders>
          </w:tcPr>
          <w:p w:rsidR="009D17E7" w:rsidRPr="00602E17" w:rsidRDefault="009D17E7" w:rsidP="00602E17">
            <w:pPr>
              <w:pStyle w:val="ConsPlusNonformat"/>
              <w:snapToGrid w:val="0"/>
              <w:jc w:val="center"/>
              <w:rPr>
                <w:rFonts w:ascii="Times New Roman" w:hAnsi="Times New Roman" w:cs="Times New Roman"/>
              </w:rPr>
            </w:pPr>
            <w:r w:rsidRPr="00602E17">
              <w:rPr>
                <w:rFonts w:ascii="Times New Roman" w:hAnsi="Times New Roman" w:cs="Times New Roman"/>
              </w:rPr>
              <w:t>2690571,01</w:t>
            </w:r>
          </w:p>
        </w:tc>
        <w:tc>
          <w:tcPr>
            <w:tcW w:w="1772" w:type="dxa"/>
            <w:tcBorders>
              <w:top w:val="single" w:sz="4" w:space="0" w:color="000000"/>
              <w:left w:val="single" w:sz="4" w:space="0" w:color="000000"/>
              <w:bottom w:val="single" w:sz="4" w:space="0" w:color="000000"/>
              <w:right w:val="single" w:sz="4" w:space="0" w:color="auto"/>
            </w:tcBorders>
          </w:tcPr>
          <w:p w:rsidR="009D17E7" w:rsidRPr="00602E17" w:rsidRDefault="009D17E7" w:rsidP="00602E17">
            <w:pPr>
              <w:pStyle w:val="ConsPlusNonformat"/>
              <w:snapToGrid w:val="0"/>
              <w:jc w:val="center"/>
              <w:rPr>
                <w:rFonts w:ascii="Times New Roman" w:hAnsi="Times New Roman" w:cs="Times New Roman"/>
              </w:rPr>
            </w:pPr>
            <w:r w:rsidRPr="00602E17">
              <w:rPr>
                <w:rFonts w:ascii="Times New Roman" w:hAnsi="Times New Roman" w:cs="Times New Roman"/>
              </w:rPr>
              <w:t>129861,34</w:t>
            </w:r>
          </w:p>
        </w:tc>
      </w:tr>
      <w:tr w:rsidR="009D17E7" w:rsidRPr="00602E17" w:rsidTr="00602E17">
        <w:trPr>
          <w:trHeight w:val="261"/>
        </w:trPr>
        <w:tc>
          <w:tcPr>
            <w:tcW w:w="4536" w:type="dxa"/>
            <w:tcBorders>
              <w:top w:val="single" w:sz="4" w:space="0" w:color="000000"/>
              <w:left w:val="single" w:sz="4" w:space="0" w:color="000000"/>
              <w:bottom w:val="single" w:sz="4" w:space="0" w:color="000000"/>
            </w:tcBorders>
            <w:shd w:val="clear" w:color="auto" w:fill="auto"/>
          </w:tcPr>
          <w:p w:rsidR="009D17E7" w:rsidRPr="00602E17" w:rsidRDefault="009D17E7" w:rsidP="00602E17">
            <w:pPr>
              <w:pStyle w:val="ConsPlusNonformat"/>
              <w:snapToGrid w:val="0"/>
              <w:rPr>
                <w:rFonts w:ascii="Times New Roman" w:hAnsi="Times New Roman" w:cs="Times New Roman"/>
              </w:rPr>
            </w:pPr>
            <w:r w:rsidRPr="00602E17">
              <w:rPr>
                <w:rFonts w:ascii="Times New Roman" w:hAnsi="Times New Roman" w:cs="Times New Roman"/>
              </w:rPr>
              <w:t xml:space="preserve">            бюджеты сельских поселений</w:t>
            </w:r>
          </w:p>
        </w:tc>
        <w:tc>
          <w:tcPr>
            <w:tcW w:w="1772" w:type="dxa"/>
            <w:tcBorders>
              <w:top w:val="single" w:sz="4" w:space="0" w:color="000000"/>
              <w:left w:val="single" w:sz="4" w:space="0" w:color="000000"/>
              <w:bottom w:val="single" w:sz="4" w:space="0" w:color="000000"/>
              <w:right w:val="single" w:sz="4" w:space="0" w:color="auto"/>
            </w:tcBorders>
            <w:shd w:val="clear" w:color="auto" w:fill="auto"/>
          </w:tcPr>
          <w:p w:rsidR="009D17E7" w:rsidRPr="00602E17" w:rsidRDefault="009D17E7" w:rsidP="00602E17">
            <w:pPr>
              <w:pStyle w:val="ConsPlusNonformat"/>
              <w:snapToGrid w:val="0"/>
              <w:jc w:val="center"/>
              <w:rPr>
                <w:rFonts w:ascii="Times New Roman" w:hAnsi="Times New Roman" w:cs="Times New Roman"/>
              </w:rPr>
            </w:pPr>
            <w:r w:rsidRPr="00602E17">
              <w:rPr>
                <w:rFonts w:ascii="Times New Roman" w:hAnsi="Times New Roman" w:cs="Times New Roman"/>
              </w:rPr>
              <w:t>140000,00</w:t>
            </w:r>
          </w:p>
        </w:tc>
        <w:tc>
          <w:tcPr>
            <w:tcW w:w="1772" w:type="dxa"/>
            <w:tcBorders>
              <w:top w:val="single" w:sz="4" w:space="0" w:color="000000"/>
              <w:left w:val="single" w:sz="4" w:space="0" w:color="000000"/>
              <w:bottom w:val="single" w:sz="4" w:space="0" w:color="000000"/>
              <w:right w:val="single" w:sz="4" w:space="0" w:color="000000"/>
            </w:tcBorders>
          </w:tcPr>
          <w:p w:rsidR="009D17E7" w:rsidRPr="00602E17" w:rsidRDefault="009D17E7" w:rsidP="00602E17">
            <w:pPr>
              <w:pStyle w:val="ConsPlusNonformat"/>
              <w:snapToGrid w:val="0"/>
              <w:jc w:val="center"/>
              <w:rPr>
                <w:rFonts w:ascii="Times New Roman" w:hAnsi="Times New Roman" w:cs="Times New Roman"/>
              </w:rPr>
            </w:pPr>
            <w:r w:rsidRPr="00602E17">
              <w:rPr>
                <w:rFonts w:ascii="Times New Roman" w:hAnsi="Times New Roman" w:cs="Times New Roman"/>
              </w:rPr>
              <w:t>-</w:t>
            </w:r>
          </w:p>
        </w:tc>
        <w:tc>
          <w:tcPr>
            <w:tcW w:w="1772" w:type="dxa"/>
            <w:tcBorders>
              <w:top w:val="single" w:sz="4" w:space="0" w:color="000000"/>
              <w:left w:val="single" w:sz="4" w:space="0" w:color="000000"/>
              <w:bottom w:val="single" w:sz="4" w:space="0" w:color="000000"/>
              <w:right w:val="single" w:sz="4" w:space="0" w:color="auto"/>
            </w:tcBorders>
          </w:tcPr>
          <w:p w:rsidR="009D17E7" w:rsidRPr="00602E17" w:rsidRDefault="009D17E7" w:rsidP="00602E17">
            <w:pPr>
              <w:pStyle w:val="ConsPlusNonformat"/>
              <w:snapToGrid w:val="0"/>
              <w:jc w:val="center"/>
              <w:rPr>
                <w:rFonts w:ascii="Times New Roman" w:hAnsi="Times New Roman" w:cs="Times New Roman"/>
              </w:rPr>
            </w:pPr>
            <w:r w:rsidRPr="00602E17">
              <w:rPr>
                <w:rFonts w:ascii="Times New Roman" w:hAnsi="Times New Roman" w:cs="Times New Roman"/>
              </w:rPr>
              <w:t>-</w:t>
            </w:r>
          </w:p>
        </w:tc>
        <w:tc>
          <w:tcPr>
            <w:tcW w:w="1772" w:type="dxa"/>
            <w:tcBorders>
              <w:top w:val="single" w:sz="4" w:space="0" w:color="000000"/>
              <w:left w:val="single" w:sz="4" w:space="0" w:color="000000"/>
              <w:bottom w:val="single" w:sz="4" w:space="0" w:color="000000"/>
              <w:right w:val="single" w:sz="4" w:space="0" w:color="auto"/>
            </w:tcBorders>
          </w:tcPr>
          <w:p w:rsidR="009D17E7" w:rsidRPr="00602E17" w:rsidRDefault="009D17E7" w:rsidP="00602E17">
            <w:pPr>
              <w:pStyle w:val="ConsPlusNonformat"/>
              <w:snapToGrid w:val="0"/>
              <w:jc w:val="center"/>
              <w:rPr>
                <w:rFonts w:ascii="Times New Roman" w:hAnsi="Times New Roman" w:cs="Times New Roman"/>
              </w:rPr>
            </w:pPr>
            <w:r w:rsidRPr="00602E17">
              <w:rPr>
                <w:rFonts w:ascii="Times New Roman" w:hAnsi="Times New Roman" w:cs="Times New Roman"/>
              </w:rPr>
              <w:t>140000,00</w:t>
            </w:r>
          </w:p>
        </w:tc>
      </w:tr>
      <w:tr w:rsidR="009D17E7" w:rsidRPr="00602E17" w:rsidTr="00602E17">
        <w:trPr>
          <w:trHeight w:val="261"/>
        </w:trPr>
        <w:tc>
          <w:tcPr>
            <w:tcW w:w="4536" w:type="dxa"/>
            <w:tcBorders>
              <w:top w:val="single" w:sz="4" w:space="0" w:color="000000"/>
              <w:left w:val="single" w:sz="4" w:space="0" w:color="000000"/>
              <w:bottom w:val="single" w:sz="4" w:space="0" w:color="000000"/>
            </w:tcBorders>
            <w:shd w:val="clear" w:color="auto" w:fill="auto"/>
          </w:tcPr>
          <w:p w:rsidR="009D17E7" w:rsidRPr="00602E17" w:rsidRDefault="009D17E7" w:rsidP="00602E17">
            <w:pPr>
              <w:pStyle w:val="ConsPlusNonformat"/>
              <w:snapToGrid w:val="0"/>
              <w:rPr>
                <w:rFonts w:ascii="Times New Roman" w:hAnsi="Times New Roman" w:cs="Times New Roman"/>
              </w:rPr>
            </w:pPr>
            <w:r w:rsidRPr="00602E17">
              <w:rPr>
                <w:rFonts w:ascii="Times New Roman" w:hAnsi="Times New Roman" w:cs="Times New Roman"/>
              </w:rPr>
              <w:t xml:space="preserve">            внебюджетные источники</w:t>
            </w:r>
          </w:p>
        </w:tc>
        <w:tc>
          <w:tcPr>
            <w:tcW w:w="1772" w:type="dxa"/>
            <w:tcBorders>
              <w:top w:val="single" w:sz="4" w:space="0" w:color="000000"/>
              <w:left w:val="single" w:sz="4" w:space="0" w:color="000000"/>
              <w:bottom w:val="single" w:sz="4" w:space="0" w:color="000000"/>
              <w:right w:val="single" w:sz="4" w:space="0" w:color="auto"/>
            </w:tcBorders>
            <w:shd w:val="clear" w:color="auto" w:fill="auto"/>
          </w:tcPr>
          <w:p w:rsidR="009D17E7" w:rsidRPr="00602E17" w:rsidRDefault="009D17E7" w:rsidP="00602E17">
            <w:pPr>
              <w:pStyle w:val="ConsPlusNonformat"/>
              <w:snapToGrid w:val="0"/>
              <w:jc w:val="center"/>
              <w:rPr>
                <w:rFonts w:ascii="Times New Roman" w:hAnsi="Times New Roman" w:cs="Times New Roman"/>
              </w:rPr>
            </w:pPr>
            <w:r w:rsidRPr="00602E17">
              <w:rPr>
                <w:rFonts w:ascii="Times New Roman" w:hAnsi="Times New Roman" w:cs="Times New Roman"/>
              </w:rPr>
              <w:t>1619783,71</w:t>
            </w:r>
          </w:p>
        </w:tc>
        <w:tc>
          <w:tcPr>
            <w:tcW w:w="1772" w:type="dxa"/>
            <w:tcBorders>
              <w:top w:val="single" w:sz="4" w:space="0" w:color="000000"/>
              <w:left w:val="single" w:sz="4" w:space="0" w:color="000000"/>
              <w:bottom w:val="single" w:sz="4" w:space="0" w:color="000000"/>
              <w:right w:val="single" w:sz="4" w:space="0" w:color="000000"/>
            </w:tcBorders>
          </w:tcPr>
          <w:p w:rsidR="009D17E7" w:rsidRPr="00602E17" w:rsidRDefault="009D17E7" w:rsidP="00602E17">
            <w:pPr>
              <w:pStyle w:val="ConsPlusNonformat"/>
              <w:snapToGrid w:val="0"/>
              <w:jc w:val="center"/>
              <w:rPr>
                <w:rFonts w:ascii="Times New Roman" w:hAnsi="Times New Roman" w:cs="Times New Roman"/>
              </w:rPr>
            </w:pPr>
            <w:r w:rsidRPr="00602E17">
              <w:rPr>
                <w:rFonts w:ascii="Times New Roman" w:hAnsi="Times New Roman" w:cs="Times New Roman"/>
              </w:rPr>
              <w:t>609000,00</w:t>
            </w:r>
          </w:p>
        </w:tc>
        <w:tc>
          <w:tcPr>
            <w:tcW w:w="1772" w:type="dxa"/>
            <w:tcBorders>
              <w:top w:val="single" w:sz="4" w:space="0" w:color="000000"/>
              <w:left w:val="single" w:sz="4" w:space="0" w:color="000000"/>
              <w:bottom w:val="single" w:sz="4" w:space="0" w:color="000000"/>
              <w:right w:val="single" w:sz="4" w:space="0" w:color="auto"/>
            </w:tcBorders>
          </w:tcPr>
          <w:p w:rsidR="009D17E7" w:rsidRPr="00602E17" w:rsidRDefault="009D17E7" w:rsidP="00602E17">
            <w:pPr>
              <w:pStyle w:val="ConsPlusNonformat"/>
              <w:snapToGrid w:val="0"/>
              <w:jc w:val="center"/>
              <w:rPr>
                <w:rFonts w:ascii="Times New Roman" w:hAnsi="Times New Roman" w:cs="Times New Roman"/>
              </w:rPr>
            </w:pPr>
            <w:r w:rsidRPr="00602E17">
              <w:rPr>
                <w:rFonts w:ascii="Times New Roman" w:hAnsi="Times New Roman" w:cs="Times New Roman"/>
              </w:rPr>
              <w:t>300000,00</w:t>
            </w:r>
          </w:p>
        </w:tc>
        <w:tc>
          <w:tcPr>
            <w:tcW w:w="1772" w:type="dxa"/>
            <w:tcBorders>
              <w:top w:val="single" w:sz="4" w:space="0" w:color="000000"/>
              <w:left w:val="single" w:sz="4" w:space="0" w:color="000000"/>
              <w:bottom w:val="single" w:sz="4" w:space="0" w:color="000000"/>
              <w:right w:val="single" w:sz="4" w:space="0" w:color="auto"/>
            </w:tcBorders>
          </w:tcPr>
          <w:p w:rsidR="009D17E7" w:rsidRPr="00602E17" w:rsidRDefault="009D17E7" w:rsidP="00602E17">
            <w:pPr>
              <w:pStyle w:val="ConsPlusNonformat"/>
              <w:snapToGrid w:val="0"/>
              <w:jc w:val="center"/>
              <w:rPr>
                <w:rFonts w:ascii="Times New Roman" w:hAnsi="Times New Roman" w:cs="Times New Roman"/>
              </w:rPr>
            </w:pPr>
            <w:r w:rsidRPr="00602E17">
              <w:rPr>
                <w:rFonts w:ascii="Times New Roman" w:hAnsi="Times New Roman" w:cs="Times New Roman"/>
              </w:rPr>
              <w:t>610783,71</w:t>
            </w:r>
          </w:p>
        </w:tc>
      </w:tr>
      <w:tr w:rsidR="009D17E7" w:rsidRPr="00602E17" w:rsidTr="00602E17">
        <w:trPr>
          <w:trHeight w:val="261"/>
        </w:trPr>
        <w:tc>
          <w:tcPr>
            <w:tcW w:w="4536" w:type="dxa"/>
            <w:tcBorders>
              <w:top w:val="single" w:sz="4" w:space="0" w:color="000000"/>
              <w:left w:val="single" w:sz="4" w:space="0" w:color="000000"/>
              <w:bottom w:val="single" w:sz="4" w:space="0" w:color="000000"/>
            </w:tcBorders>
            <w:shd w:val="clear" w:color="auto" w:fill="auto"/>
          </w:tcPr>
          <w:p w:rsidR="009D17E7" w:rsidRPr="00602E17" w:rsidRDefault="009D17E7" w:rsidP="00602E17">
            <w:pPr>
              <w:pStyle w:val="ConsPlusNonformat"/>
              <w:snapToGrid w:val="0"/>
              <w:rPr>
                <w:rFonts w:ascii="Times New Roman" w:hAnsi="Times New Roman" w:cs="Times New Roman"/>
              </w:rPr>
            </w:pPr>
            <w:r w:rsidRPr="00602E17">
              <w:rPr>
                <w:rFonts w:ascii="Times New Roman" w:hAnsi="Times New Roman" w:cs="Times New Roman"/>
              </w:rPr>
              <w:t xml:space="preserve">            районный бюджет</w:t>
            </w:r>
          </w:p>
        </w:tc>
        <w:tc>
          <w:tcPr>
            <w:tcW w:w="1772" w:type="dxa"/>
            <w:tcBorders>
              <w:top w:val="single" w:sz="4" w:space="0" w:color="000000"/>
              <w:left w:val="single" w:sz="4" w:space="0" w:color="000000"/>
              <w:bottom w:val="single" w:sz="4" w:space="0" w:color="000000"/>
              <w:right w:val="single" w:sz="4" w:space="0" w:color="auto"/>
            </w:tcBorders>
            <w:shd w:val="clear" w:color="auto" w:fill="auto"/>
          </w:tcPr>
          <w:p w:rsidR="009D17E7" w:rsidRPr="00602E17" w:rsidRDefault="009D17E7" w:rsidP="00602E17">
            <w:pPr>
              <w:pStyle w:val="ConsPlusNonformat"/>
              <w:snapToGrid w:val="0"/>
              <w:jc w:val="center"/>
              <w:rPr>
                <w:rFonts w:ascii="Times New Roman" w:hAnsi="Times New Roman" w:cs="Times New Roman"/>
              </w:rPr>
            </w:pPr>
            <w:r w:rsidRPr="00602E17">
              <w:rPr>
                <w:rFonts w:ascii="Times New Roman" w:hAnsi="Times New Roman" w:cs="Times New Roman"/>
              </w:rPr>
              <w:t>840899,24</w:t>
            </w:r>
          </w:p>
        </w:tc>
        <w:tc>
          <w:tcPr>
            <w:tcW w:w="1772" w:type="dxa"/>
            <w:tcBorders>
              <w:top w:val="single" w:sz="4" w:space="0" w:color="000000"/>
              <w:left w:val="single" w:sz="4" w:space="0" w:color="000000"/>
              <w:bottom w:val="single" w:sz="4" w:space="0" w:color="000000"/>
              <w:right w:val="single" w:sz="4" w:space="0" w:color="000000"/>
            </w:tcBorders>
          </w:tcPr>
          <w:p w:rsidR="009D17E7" w:rsidRPr="00602E17" w:rsidRDefault="009D17E7" w:rsidP="00602E17">
            <w:pPr>
              <w:pStyle w:val="ConsPlusNonformat"/>
              <w:snapToGrid w:val="0"/>
              <w:jc w:val="center"/>
              <w:rPr>
                <w:rFonts w:ascii="Times New Roman" w:hAnsi="Times New Roman" w:cs="Times New Roman"/>
              </w:rPr>
            </w:pPr>
            <w:r w:rsidRPr="00602E17">
              <w:rPr>
                <w:rFonts w:ascii="Times New Roman" w:hAnsi="Times New Roman" w:cs="Times New Roman"/>
              </w:rPr>
              <w:t>-</w:t>
            </w:r>
          </w:p>
        </w:tc>
        <w:tc>
          <w:tcPr>
            <w:tcW w:w="1772" w:type="dxa"/>
            <w:tcBorders>
              <w:top w:val="single" w:sz="4" w:space="0" w:color="000000"/>
              <w:left w:val="single" w:sz="4" w:space="0" w:color="000000"/>
              <w:bottom w:val="single" w:sz="4" w:space="0" w:color="000000"/>
              <w:right w:val="single" w:sz="4" w:space="0" w:color="auto"/>
            </w:tcBorders>
          </w:tcPr>
          <w:p w:rsidR="009D17E7" w:rsidRPr="00602E17" w:rsidRDefault="009D17E7" w:rsidP="00602E17">
            <w:pPr>
              <w:pStyle w:val="ConsPlusNonformat"/>
              <w:snapToGrid w:val="0"/>
              <w:jc w:val="center"/>
              <w:rPr>
                <w:rFonts w:ascii="Times New Roman" w:hAnsi="Times New Roman" w:cs="Times New Roman"/>
              </w:rPr>
            </w:pPr>
            <w:r w:rsidRPr="00602E17">
              <w:rPr>
                <w:rFonts w:ascii="Times New Roman" w:hAnsi="Times New Roman" w:cs="Times New Roman"/>
              </w:rPr>
              <w:t>840899,24</w:t>
            </w:r>
          </w:p>
        </w:tc>
        <w:tc>
          <w:tcPr>
            <w:tcW w:w="1772" w:type="dxa"/>
            <w:tcBorders>
              <w:top w:val="single" w:sz="4" w:space="0" w:color="000000"/>
              <w:left w:val="single" w:sz="4" w:space="0" w:color="000000"/>
              <w:bottom w:val="single" w:sz="4" w:space="0" w:color="000000"/>
              <w:right w:val="single" w:sz="4" w:space="0" w:color="auto"/>
            </w:tcBorders>
          </w:tcPr>
          <w:p w:rsidR="009D17E7" w:rsidRPr="00602E17" w:rsidRDefault="009D17E7" w:rsidP="00602E17">
            <w:pPr>
              <w:pStyle w:val="ConsPlusNonformat"/>
              <w:snapToGrid w:val="0"/>
              <w:jc w:val="center"/>
              <w:rPr>
                <w:rFonts w:ascii="Times New Roman" w:hAnsi="Times New Roman" w:cs="Times New Roman"/>
              </w:rPr>
            </w:pPr>
            <w:r w:rsidRPr="00602E17">
              <w:rPr>
                <w:rFonts w:ascii="Times New Roman" w:hAnsi="Times New Roman" w:cs="Times New Roman"/>
              </w:rPr>
              <w:t>-</w:t>
            </w:r>
          </w:p>
        </w:tc>
      </w:tr>
      <w:tr w:rsidR="009D17E7" w:rsidRPr="00602E17" w:rsidTr="00602E17">
        <w:trPr>
          <w:trHeight w:val="363"/>
        </w:trPr>
        <w:tc>
          <w:tcPr>
            <w:tcW w:w="4536" w:type="dxa"/>
            <w:tcBorders>
              <w:top w:val="single" w:sz="4" w:space="0" w:color="000000"/>
              <w:left w:val="single" w:sz="4" w:space="0" w:color="000000"/>
              <w:bottom w:val="single" w:sz="4" w:space="0" w:color="000000"/>
            </w:tcBorders>
            <w:shd w:val="clear" w:color="auto" w:fill="auto"/>
          </w:tcPr>
          <w:p w:rsidR="009D17E7" w:rsidRPr="00602E17" w:rsidRDefault="009D17E7" w:rsidP="00602E17">
            <w:pPr>
              <w:pStyle w:val="ConsPlusNonformat"/>
              <w:snapToGrid w:val="0"/>
              <w:rPr>
                <w:rFonts w:ascii="Times New Roman" w:hAnsi="Times New Roman" w:cs="Times New Roman"/>
                <w:b/>
              </w:rPr>
            </w:pPr>
            <w:r w:rsidRPr="00602E17">
              <w:rPr>
                <w:rFonts w:ascii="Times New Roman" w:hAnsi="Times New Roman" w:cs="Times New Roman"/>
                <w:b/>
              </w:rPr>
              <w:t>Из них прочие расходы</w:t>
            </w:r>
          </w:p>
        </w:tc>
        <w:tc>
          <w:tcPr>
            <w:tcW w:w="1772" w:type="dxa"/>
            <w:tcBorders>
              <w:top w:val="single" w:sz="4" w:space="0" w:color="000000"/>
              <w:left w:val="single" w:sz="4" w:space="0" w:color="000000"/>
              <w:bottom w:val="single" w:sz="4" w:space="0" w:color="000000"/>
              <w:right w:val="single" w:sz="4" w:space="0" w:color="auto"/>
            </w:tcBorders>
            <w:shd w:val="clear" w:color="auto" w:fill="auto"/>
          </w:tcPr>
          <w:p w:rsidR="009D17E7" w:rsidRPr="00602E17" w:rsidRDefault="009D17E7" w:rsidP="00602E17">
            <w:pPr>
              <w:pStyle w:val="ConsPlusNonformat"/>
              <w:snapToGrid w:val="0"/>
              <w:jc w:val="center"/>
              <w:rPr>
                <w:rFonts w:ascii="Times New Roman" w:hAnsi="Times New Roman" w:cs="Times New Roman"/>
                <w:b/>
              </w:rPr>
            </w:pPr>
            <w:r w:rsidRPr="00602E17">
              <w:rPr>
                <w:rFonts w:ascii="Times New Roman" w:hAnsi="Times New Roman" w:cs="Times New Roman"/>
                <w:b/>
              </w:rPr>
              <w:t>-</w:t>
            </w:r>
          </w:p>
        </w:tc>
        <w:tc>
          <w:tcPr>
            <w:tcW w:w="1772" w:type="dxa"/>
            <w:tcBorders>
              <w:top w:val="single" w:sz="4" w:space="0" w:color="000000"/>
              <w:left w:val="single" w:sz="4" w:space="0" w:color="000000"/>
              <w:bottom w:val="single" w:sz="4" w:space="0" w:color="000000"/>
              <w:right w:val="single" w:sz="4" w:space="0" w:color="000000"/>
            </w:tcBorders>
          </w:tcPr>
          <w:p w:rsidR="009D17E7" w:rsidRPr="00602E17" w:rsidRDefault="009D17E7" w:rsidP="00602E17">
            <w:pPr>
              <w:pStyle w:val="ConsPlusNonformat"/>
              <w:snapToGrid w:val="0"/>
              <w:jc w:val="center"/>
              <w:rPr>
                <w:rFonts w:ascii="Times New Roman" w:hAnsi="Times New Roman" w:cs="Times New Roman"/>
                <w:b/>
              </w:rPr>
            </w:pPr>
            <w:r w:rsidRPr="00602E17">
              <w:rPr>
                <w:rFonts w:ascii="Times New Roman" w:hAnsi="Times New Roman" w:cs="Times New Roman"/>
                <w:b/>
              </w:rPr>
              <w:t>-</w:t>
            </w:r>
          </w:p>
        </w:tc>
        <w:tc>
          <w:tcPr>
            <w:tcW w:w="1772" w:type="dxa"/>
            <w:tcBorders>
              <w:top w:val="single" w:sz="4" w:space="0" w:color="000000"/>
              <w:left w:val="single" w:sz="4" w:space="0" w:color="000000"/>
              <w:bottom w:val="single" w:sz="4" w:space="0" w:color="000000"/>
              <w:right w:val="single" w:sz="4" w:space="0" w:color="auto"/>
            </w:tcBorders>
          </w:tcPr>
          <w:p w:rsidR="009D17E7" w:rsidRPr="00602E17" w:rsidRDefault="009D17E7" w:rsidP="00602E17">
            <w:pPr>
              <w:pStyle w:val="ConsPlusNonformat"/>
              <w:snapToGrid w:val="0"/>
              <w:jc w:val="center"/>
              <w:rPr>
                <w:rFonts w:ascii="Times New Roman" w:hAnsi="Times New Roman" w:cs="Times New Roman"/>
                <w:b/>
              </w:rPr>
            </w:pPr>
            <w:r w:rsidRPr="00602E17">
              <w:rPr>
                <w:rFonts w:ascii="Times New Roman" w:hAnsi="Times New Roman" w:cs="Times New Roman"/>
                <w:b/>
              </w:rPr>
              <w:t>-</w:t>
            </w:r>
          </w:p>
        </w:tc>
        <w:tc>
          <w:tcPr>
            <w:tcW w:w="1772" w:type="dxa"/>
            <w:tcBorders>
              <w:top w:val="single" w:sz="4" w:space="0" w:color="000000"/>
              <w:left w:val="single" w:sz="4" w:space="0" w:color="000000"/>
              <w:bottom w:val="single" w:sz="4" w:space="0" w:color="000000"/>
              <w:right w:val="single" w:sz="4" w:space="0" w:color="auto"/>
            </w:tcBorders>
          </w:tcPr>
          <w:p w:rsidR="009D17E7" w:rsidRPr="00602E17" w:rsidRDefault="009D17E7" w:rsidP="00602E17">
            <w:pPr>
              <w:pStyle w:val="ConsPlusNonformat"/>
              <w:snapToGrid w:val="0"/>
              <w:jc w:val="center"/>
              <w:rPr>
                <w:rFonts w:ascii="Times New Roman" w:hAnsi="Times New Roman" w:cs="Times New Roman"/>
                <w:b/>
              </w:rPr>
            </w:pPr>
            <w:r w:rsidRPr="00602E17">
              <w:rPr>
                <w:rFonts w:ascii="Times New Roman" w:hAnsi="Times New Roman" w:cs="Times New Roman"/>
                <w:b/>
              </w:rPr>
              <w:t>-</w:t>
            </w:r>
          </w:p>
        </w:tc>
      </w:tr>
      <w:tr w:rsidR="009D17E7" w:rsidRPr="00602E17" w:rsidTr="00602E17">
        <w:trPr>
          <w:trHeight w:val="302"/>
        </w:trPr>
        <w:tc>
          <w:tcPr>
            <w:tcW w:w="4536" w:type="dxa"/>
            <w:tcBorders>
              <w:top w:val="single" w:sz="4" w:space="0" w:color="000000"/>
              <w:left w:val="single" w:sz="4" w:space="0" w:color="000000"/>
              <w:bottom w:val="single" w:sz="4" w:space="0" w:color="000000"/>
            </w:tcBorders>
            <w:shd w:val="clear" w:color="auto" w:fill="auto"/>
          </w:tcPr>
          <w:p w:rsidR="009D17E7" w:rsidRPr="00602E17" w:rsidRDefault="009D17E7" w:rsidP="00602E17">
            <w:pPr>
              <w:pStyle w:val="ConsPlusNonformat"/>
              <w:snapToGrid w:val="0"/>
              <w:rPr>
                <w:rFonts w:ascii="Times New Roman" w:hAnsi="Times New Roman" w:cs="Times New Roman"/>
              </w:rPr>
            </w:pPr>
            <w:r w:rsidRPr="00602E17">
              <w:rPr>
                <w:rFonts w:ascii="Times New Roman" w:hAnsi="Times New Roman" w:cs="Times New Roman"/>
              </w:rPr>
              <w:t>в т. ч.: федеральный бюджет *</w:t>
            </w:r>
          </w:p>
        </w:tc>
        <w:tc>
          <w:tcPr>
            <w:tcW w:w="1772" w:type="dxa"/>
            <w:tcBorders>
              <w:top w:val="single" w:sz="4" w:space="0" w:color="000000"/>
              <w:left w:val="single" w:sz="4" w:space="0" w:color="000000"/>
              <w:bottom w:val="single" w:sz="4" w:space="0" w:color="000000"/>
              <w:right w:val="single" w:sz="4" w:space="0" w:color="auto"/>
            </w:tcBorders>
            <w:shd w:val="clear" w:color="auto" w:fill="auto"/>
          </w:tcPr>
          <w:p w:rsidR="009D17E7" w:rsidRPr="00602E17" w:rsidRDefault="009D17E7" w:rsidP="00602E17">
            <w:pPr>
              <w:pStyle w:val="ConsPlusNonformat"/>
              <w:jc w:val="center"/>
              <w:rPr>
                <w:rFonts w:ascii="Times New Roman" w:hAnsi="Times New Roman" w:cs="Times New Roman"/>
              </w:rPr>
            </w:pPr>
            <w:r w:rsidRPr="00602E17">
              <w:rPr>
                <w:rFonts w:ascii="Times New Roman" w:hAnsi="Times New Roman" w:cs="Times New Roman"/>
              </w:rPr>
              <w:t>-</w:t>
            </w:r>
          </w:p>
        </w:tc>
        <w:tc>
          <w:tcPr>
            <w:tcW w:w="1772" w:type="dxa"/>
            <w:tcBorders>
              <w:top w:val="single" w:sz="4" w:space="0" w:color="000000"/>
              <w:left w:val="single" w:sz="4" w:space="0" w:color="000000"/>
              <w:bottom w:val="single" w:sz="4" w:space="0" w:color="000000"/>
              <w:right w:val="single" w:sz="4" w:space="0" w:color="000000"/>
            </w:tcBorders>
          </w:tcPr>
          <w:p w:rsidR="009D17E7" w:rsidRPr="00602E17" w:rsidRDefault="009D17E7" w:rsidP="00602E17">
            <w:pPr>
              <w:pStyle w:val="ConsPlusNonformat"/>
              <w:jc w:val="center"/>
              <w:rPr>
                <w:rFonts w:ascii="Times New Roman" w:hAnsi="Times New Roman" w:cs="Times New Roman"/>
              </w:rPr>
            </w:pPr>
            <w:r w:rsidRPr="00602E17">
              <w:rPr>
                <w:rFonts w:ascii="Times New Roman" w:hAnsi="Times New Roman" w:cs="Times New Roman"/>
              </w:rPr>
              <w:t>-</w:t>
            </w:r>
          </w:p>
        </w:tc>
        <w:tc>
          <w:tcPr>
            <w:tcW w:w="1772" w:type="dxa"/>
            <w:tcBorders>
              <w:top w:val="single" w:sz="4" w:space="0" w:color="000000"/>
              <w:left w:val="single" w:sz="4" w:space="0" w:color="000000"/>
              <w:bottom w:val="single" w:sz="4" w:space="0" w:color="000000"/>
              <w:right w:val="single" w:sz="4" w:space="0" w:color="auto"/>
            </w:tcBorders>
          </w:tcPr>
          <w:p w:rsidR="009D17E7" w:rsidRPr="00602E17" w:rsidRDefault="009D17E7" w:rsidP="00602E17">
            <w:pPr>
              <w:pStyle w:val="ConsPlusNonformat"/>
              <w:jc w:val="center"/>
              <w:rPr>
                <w:rFonts w:ascii="Times New Roman" w:hAnsi="Times New Roman" w:cs="Times New Roman"/>
              </w:rPr>
            </w:pPr>
            <w:r w:rsidRPr="00602E17">
              <w:rPr>
                <w:rFonts w:ascii="Times New Roman" w:hAnsi="Times New Roman" w:cs="Times New Roman"/>
              </w:rPr>
              <w:t>-</w:t>
            </w:r>
          </w:p>
        </w:tc>
        <w:tc>
          <w:tcPr>
            <w:tcW w:w="1772" w:type="dxa"/>
            <w:tcBorders>
              <w:top w:val="single" w:sz="4" w:space="0" w:color="000000"/>
              <w:left w:val="single" w:sz="4" w:space="0" w:color="000000"/>
              <w:bottom w:val="single" w:sz="4" w:space="0" w:color="000000"/>
              <w:right w:val="single" w:sz="4" w:space="0" w:color="auto"/>
            </w:tcBorders>
          </w:tcPr>
          <w:p w:rsidR="009D17E7" w:rsidRPr="00602E17" w:rsidRDefault="009D17E7" w:rsidP="00602E17">
            <w:pPr>
              <w:pStyle w:val="ConsPlusNonformat"/>
              <w:jc w:val="center"/>
              <w:rPr>
                <w:rFonts w:ascii="Times New Roman" w:hAnsi="Times New Roman" w:cs="Times New Roman"/>
              </w:rPr>
            </w:pPr>
            <w:r w:rsidRPr="00602E17">
              <w:rPr>
                <w:rFonts w:ascii="Times New Roman" w:hAnsi="Times New Roman" w:cs="Times New Roman"/>
              </w:rPr>
              <w:t>-</w:t>
            </w:r>
          </w:p>
        </w:tc>
      </w:tr>
      <w:tr w:rsidR="009D17E7" w:rsidRPr="00602E17" w:rsidTr="00602E17">
        <w:trPr>
          <w:trHeight w:val="265"/>
        </w:trPr>
        <w:tc>
          <w:tcPr>
            <w:tcW w:w="4536" w:type="dxa"/>
            <w:tcBorders>
              <w:top w:val="single" w:sz="4" w:space="0" w:color="000000"/>
              <w:left w:val="single" w:sz="4" w:space="0" w:color="000000"/>
              <w:bottom w:val="single" w:sz="4" w:space="0" w:color="000000"/>
            </w:tcBorders>
            <w:shd w:val="clear" w:color="auto" w:fill="auto"/>
          </w:tcPr>
          <w:p w:rsidR="009D17E7" w:rsidRPr="00602E17" w:rsidRDefault="009D17E7" w:rsidP="00602E17">
            <w:pPr>
              <w:pStyle w:val="ConsPlusNonformat"/>
              <w:snapToGrid w:val="0"/>
              <w:rPr>
                <w:rFonts w:ascii="Times New Roman" w:hAnsi="Times New Roman" w:cs="Times New Roman"/>
              </w:rPr>
            </w:pPr>
            <w:r w:rsidRPr="00602E17">
              <w:rPr>
                <w:rFonts w:ascii="Times New Roman" w:hAnsi="Times New Roman" w:cs="Times New Roman"/>
              </w:rPr>
              <w:t xml:space="preserve">            областной бюджет*</w:t>
            </w:r>
          </w:p>
        </w:tc>
        <w:tc>
          <w:tcPr>
            <w:tcW w:w="1772" w:type="dxa"/>
            <w:tcBorders>
              <w:top w:val="single" w:sz="4" w:space="0" w:color="000000"/>
              <w:left w:val="single" w:sz="4" w:space="0" w:color="000000"/>
              <w:bottom w:val="single" w:sz="4" w:space="0" w:color="000000"/>
              <w:right w:val="single" w:sz="4" w:space="0" w:color="auto"/>
            </w:tcBorders>
            <w:shd w:val="clear" w:color="auto" w:fill="auto"/>
          </w:tcPr>
          <w:p w:rsidR="009D17E7" w:rsidRPr="00602E17" w:rsidRDefault="009D17E7" w:rsidP="00602E17">
            <w:pPr>
              <w:pStyle w:val="ConsPlusNonformat"/>
              <w:snapToGrid w:val="0"/>
              <w:jc w:val="center"/>
              <w:rPr>
                <w:rFonts w:ascii="Times New Roman" w:hAnsi="Times New Roman" w:cs="Times New Roman"/>
              </w:rPr>
            </w:pPr>
            <w:r w:rsidRPr="00602E17">
              <w:rPr>
                <w:rFonts w:ascii="Times New Roman" w:hAnsi="Times New Roman" w:cs="Times New Roman"/>
              </w:rPr>
              <w:t>-</w:t>
            </w:r>
          </w:p>
        </w:tc>
        <w:tc>
          <w:tcPr>
            <w:tcW w:w="1772" w:type="dxa"/>
            <w:tcBorders>
              <w:top w:val="single" w:sz="4" w:space="0" w:color="000000"/>
              <w:left w:val="single" w:sz="4" w:space="0" w:color="000000"/>
              <w:bottom w:val="single" w:sz="4" w:space="0" w:color="000000"/>
              <w:right w:val="single" w:sz="4" w:space="0" w:color="000000"/>
            </w:tcBorders>
          </w:tcPr>
          <w:p w:rsidR="009D17E7" w:rsidRPr="00602E17" w:rsidRDefault="009D17E7" w:rsidP="00602E17">
            <w:pPr>
              <w:pStyle w:val="ConsPlusNonformat"/>
              <w:snapToGrid w:val="0"/>
              <w:jc w:val="center"/>
              <w:rPr>
                <w:rFonts w:ascii="Times New Roman" w:hAnsi="Times New Roman" w:cs="Times New Roman"/>
              </w:rPr>
            </w:pPr>
            <w:r w:rsidRPr="00602E17">
              <w:rPr>
                <w:rFonts w:ascii="Times New Roman" w:hAnsi="Times New Roman" w:cs="Times New Roman"/>
              </w:rPr>
              <w:t>-</w:t>
            </w:r>
          </w:p>
        </w:tc>
        <w:tc>
          <w:tcPr>
            <w:tcW w:w="1772" w:type="dxa"/>
            <w:tcBorders>
              <w:top w:val="single" w:sz="4" w:space="0" w:color="000000"/>
              <w:left w:val="single" w:sz="4" w:space="0" w:color="000000"/>
              <w:bottom w:val="single" w:sz="4" w:space="0" w:color="000000"/>
              <w:right w:val="single" w:sz="4" w:space="0" w:color="auto"/>
            </w:tcBorders>
          </w:tcPr>
          <w:p w:rsidR="009D17E7" w:rsidRPr="00602E17" w:rsidRDefault="009D17E7" w:rsidP="00602E17">
            <w:pPr>
              <w:pStyle w:val="ConsPlusNonformat"/>
              <w:snapToGrid w:val="0"/>
              <w:jc w:val="center"/>
              <w:rPr>
                <w:rFonts w:ascii="Times New Roman" w:hAnsi="Times New Roman" w:cs="Times New Roman"/>
              </w:rPr>
            </w:pPr>
            <w:r w:rsidRPr="00602E17">
              <w:rPr>
                <w:rFonts w:ascii="Times New Roman" w:hAnsi="Times New Roman" w:cs="Times New Roman"/>
              </w:rPr>
              <w:t>-</w:t>
            </w:r>
          </w:p>
        </w:tc>
        <w:tc>
          <w:tcPr>
            <w:tcW w:w="1772" w:type="dxa"/>
            <w:tcBorders>
              <w:top w:val="single" w:sz="4" w:space="0" w:color="000000"/>
              <w:left w:val="single" w:sz="4" w:space="0" w:color="000000"/>
              <w:bottom w:val="single" w:sz="4" w:space="0" w:color="000000"/>
              <w:right w:val="single" w:sz="4" w:space="0" w:color="auto"/>
            </w:tcBorders>
          </w:tcPr>
          <w:p w:rsidR="009D17E7" w:rsidRPr="00602E17" w:rsidRDefault="009D17E7" w:rsidP="00602E17">
            <w:pPr>
              <w:pStyle w:val="ConsPlusNonformat"/>
              <w:snapToGrid w:val="0"/>
              <w:jc w:val="center"/>
              <w:rPr>
                <w:rFonts w:ascii="Times New Roman" w:hAnsi="Times New Roman" w:cs="Times New Roman"/>
              </w:rPr>
            </w:pPr>
            <w:r w:rsidRPr="00602E17">
              <w:rPr>
                <w:rFonts w:ascii="Times New Roman" w:hAnsi="Times New Roman" w:cs="Times New Roman"/>
              </w:rPr>
              <w:t>-</w:t>
            </w:r>
          </w:p>
        </w:tc>
      </w:tr>
      <w:tr w:rsidR="009D17E7" w:rsidRPr="00602E17" w:rsidTr="00602E17">
        <w:trPr>
          <w:trHeight w:val="236"/>
        </w:trPr>
        <w:tc>
          <w:tcPr>
            <w:tcW w:w="4536" w:type="dxa"/>
            <w:tcBorders>
              <w:top w:val="single" w:sz="4" w:space="0" w:color="000000"/>
              <w:left w:val="single" w:sz="4" w:space="0" w:color="000000"/>
              <w:bottom w:val="single" w:sz="4" w:space="0" w:color="000000"/>
            </w:tcBorders>
            <w:shd w:val="clear" w:color="auto" w:fill="auto"/>
          </w:tcPr>
          <w:p w:rsidR="009D17E7" w:rsidRPr="00602E17" w:rsidRDefault="009D17E7" w:rsidP="00602E17">
            <w:pPr>
              <w:pStyle w:val="ConsPlusNonformat"/>
              <w:snapToGrid w:val="0"/>
              <w:rPr>
                <w:rFonts w:ascii="Times New Roman" w:hAnsi="Times New Roman" w:cs="Times New Roman"/>
              </w:rPr>
            </w:pPr>
            <w:r w:rsidRPr="00602E17">
              <w:rPr>
                <w:rFonts w:ascii="Times New Roman" w:hAnsi="Times New Roman" w:cs="Times New Roman"/>
              </w:rPr>
              <w:t xml:space="preserve">            бюджеты сельских поселений</w:t>
            </w:r>
          </w:p>
        </w:tc>
        <w:tc>
          <w:tcPr>
            <w:tcW w:w="1772" w:type="dxa"/>
            <w:tcBorders>
              <w:top w:val="single" w:sz="4" w:space="0" w:color="000000"/>
              <w:left w:val="single" w:sz="4" w:space="0" w:color="000000"/>
              <w:bottom w:val="single" w:sz="4" w:space="0" w:color="000000"/>
              <w:right w:val="single" w:sz="4" w:space="0" w:color="auto"/>
            </w:tcBorders>
            <w:shd w:val="clear" w:color="auto" w:fill="auto"/>
          </w:tcPr>
          <w:p w:rsidR="009D17E7" w:rsidRPr="00602E17" w:rsidRDefault="009D17E7" w:rsidP="00602E17">
            <w:pPr>
              <w:pStyle w:val="ConsPlusNonformat"/>
              <w:snapToGrid w:val="0"/>
              <w:jc w:val="center"/>
              <w:rPr>
                <w:rFonts w:ascii="Times New Roman" w:hAnsi="Times New Roman" w:cs="Times New Roman"/>
              </w:rPr>
            </w:pPr>
            <w:r w:rsidRPr="00602E17">
              <w:rPr>
                <w:rFonts w:ascii="Times New Roman" w:hAnsi="Times New Roman" w:cs="Times New Roman"/>
              </w:rPr>
              <w:t>-</w:t>
            </w:r>
          </w:p>
        </w:tc>
        <w:tc>
          <w:tcPr>
            <w:tcW w:w="1772" w:type="dxa"/>
            <w:tcBorders>
              <w:top w:val="single" w:sz="4" w:space="0" w:color="000000"/>
              <w:left w:val="single" w:sz="4" w:space="0" w:color="000000"/>
              <w:bottom w:val="single" w:sz="4" w:space="0" w:color="000000"/>
              <w:right w:val="single" w:sz="4" w:space="0" w:color="000000"/>
            </w:tcBorders>
          </w:tcPr>
          <w:p w:rsidR="009D17E7" w:rsidRPr="00602E17" w:rsidRDefault="009D17E7" w:rsidP="00602E17">
            <w:pPr>
              <w:pStyle w:val="ConsPlusNonformat"/>
              <w:snapToGrid w:val="0"/>
              <w:jc w:val="center"/>
              <w:rPr>
                <w:rFonts w:ascii="Times New Roman" w:hAnsi="Times New Roman" w:cs="Times New Roman"/>
              </w:rPr>
            </w:pPr>
            <w:r w:rsidRPr="00602E17">
              <w:rPr>
                <w:rFonts w:ascii="Times New Roman" w:hAnsi="Times New Roman" w:cs="Times New Roman"/>
              </w:rPr>
              <w:t>-</w:t>
            </w:r>
          </w:p>
        </w:tc>
        <w:tc>
          <w:tcPr>
            <w:tcW w:w="1772" w:type="dxa"/>
            <w:tcBorders>
              <w:top w:val="single" w:sz="4" w:space="0" w:color="000000"/>
              <w:left w:val="single" w:sz="4" w:space="0" w:color="000000"/>
              <w:bottom w:val="single" w:sz="4" w:space="0" w:color="000000"/>
              <w:right w:val="single" w:sz="4" w:space="0" w:color="auto"/>
            </w:tcBorders>
          </w:tcPr>
          <w:p w:rsidR="009D17E7" w:rsidRPr="00602E17" w:rsidRDefault="009D17E7" w:rsidP="00602E17">
            <w:pPr>
              <w:pStyle w:val="ConsPlusNonformat"/>
              <w:snapToGrid w:val="0"/>
              <w:jc w:val="center"/>
              <w:rPr>
                <w:rFonts w:ascii="Times New Roman" w:hAnsi="Times New Roman" w:cs="Times New Roman"/>
              </w:rPr>
            </w:pPr>
            <w:r w:rsidRPr="00602E17">
              <w:rPr>
                <w:rFonts w:ascii="Times New Roman" w:hAnsi="Times New Roman" w:cs="Times New Roman"/>
              </w:rPr>
              <w:t>-</w:t>
            </w:r>
          </w:p>
        </w:tc>
        <w:tc>
          <w:tcPr>
            <w:tcW w:w="1772" w:type="dxa"/>
            <w:tcBorders>
              <w:top w:val="single" w:sz="4" w:space="0" w:color="000000"/>
              <w:left w:val="single" w:sz="4" w:space="0" w:color="000000"/>
              <w:bottom w:val="single" w:sz="4" w:space="0" w:color="000000"/>
              <w:right w:val="single" w:sz="4" w:space="0" w:color="auto"/>
            </w:tcBorders>
          </w:tcPr>
          <w:p w:rsidR="009D17E7" w:rsidRPr="00602E17" w:rsidRDefault="009D17E7" w:rsidP="00602E17">
            <w:pPr>
              <w:pStyle w:val="ConsPlusNonformat"/>
              <w:snapToGrid w:val="0"/>
              <w:jc w:val="center"/>
              <w:rPr>
                <w:rFonts w:ascii="Times New Roman" w:hAnsi="Times New Roman" w:cs="Times New Roman"/>
              </w:rPr>
            </w:pPr>
            <w:r w:rsidRPr="00602E17">
              <w:rPr>
                <w:rFonts w:ascii="Times New Roman" w:hAnsi="Times New Roman" w:cs="Times New Roman"/>
              </w:rPr>
              <w:t>-</w:t>
            </w:r>
          </w:p>
        </w:tc>
      </w:tr>
      <w:tr w:rsidR="009D17E7" w:rsidRPr="00602E17" w:rsidTr="00602E17">
        <w:trPr>
          <w:trHeight w:val="236"/>
        </w:trPr>
        <w:tc>
          <w:tcPr>
            <w:tcW w:w="4536" w:type="dxa"/>
            <w:tcBorders>
              <w:top w:val="single" w:sz="4" w:space="0" w:color="000000"/>
              <w:left w:val="single" w:sz="4" w:space="0" w:color="000000"/>
              <w:bottom w:val="single" w:sz="4" w:space="0" w:color="000000"/>
            </w:tcBorders>
            <w:shd w:val="clear" w:color="auto" w:fill="auto"/>
          </w:tcPr>
          <w:p w:rsidR="009D17E7" w:rsidRPr="00602E17" w:rsidRDefault="009D17E7" w:rsidP="00602E17">
            <w:pPr>
              <w:pStyle w:val="ConsPlusNonformat"/>
              <w:snapToGrid w:val="0"/>
              <w:rPr>
                <w:rFonts w:ascii="Times New Roman" w:hAnsi="Times New Roman" w:cs="Times New Roman"/>
              </w:rPr>
            </w:pPr>
            <w:r w:rsidRPr="00602E17">
              <w:rPr>
                <w:rFonts w:ascii="Times New Roman" w:hAnsi="Times New Roman" w:cs="Times New Roman"/>
              </w:rPr>
              <w:t xml:space="preserve">            внебюджетные источники</w:t>
            </w:r>
          </w:p>
        </w:tc>
        <w:tc>
          <w:tcPr>
            <w:tcW w:w="1772" w:type="dxa"/>
            <w:tcBorders>
              <w:top w:val="single" w:sz="4" w:space="0" w:color="000000"/>
              <w:left w:val="single" w:sz="4" w:space="0" w:color="000000"/>
              <w:bottom w:val="single" w:sz="4" w:space="0" w:color="000000"/>
              <w:right w:val="single" w:sz="4" w:space="0" w:color="auto"/>
            </w:tcBorders>
            <w:shd w:val="clear" w:color="auto" w:fill="auto"/>
          </w:tcPr>
          <w:p w:rsidR="009D17E7" w:rsidRPr="00602E17" w:rsidRDefault="009D17E7" w:rsidP="00602E17">
            <w:pPr>
              <w:pStyle w:val="ConsPlusNonformat"/>
              <w:snapToGrid w:val="0"/>
              <w:jc w:val="center"/>
              <w:rPr>
                <w:rFonts w:ascii="Times New Roman" w:hAnsi="Times New Roman" w:cs="Times New Roman"/>
              </w:rPr>
            </w:pPr>
            <w:r w:rsidRPr="00602E17">
              <w:rPr>
                <w:rFonts w:ascii="Times New Roman" w:hAnsi="Times New Roman" w:cs="Times New Roman"/>
              </w:rPr>
              <w:t>-</w:t>
            </w:r>
          </w:p>
        </w:tc>
        <w:tc>
          <w:tcPr>
            <w:tcW w:w="1772" w:type="dxa"/>
            <w:tcBorders>
              <w:top w:val="single" w:sz="4" w:space="0" w:color="000000"/>
              <w:left w:val="single" w:sz="4" w:space="0" w:color="000000"/>
              <w:bottom w:val="single" w:sz="4" w:space="0" w:color="000000"/>
              <w:right w:val="single" w:sz="4" w:space="0" w:color="000000"/>
            </w:tcBorders>
          </w:tcPr>
          <w:p w:rsidR="009D17E7" w:rsidRPr="00602E17" w:rsidRDefault="009D17E7" w:rsidP="00602E17">
            <w:pPr>
              <w:pStyle w:val="ConsPlusNonformat"/>
              <w:snapToGrid w:val="0"/>
              <w:jc w:val="center"/>
              <w:rPr>
                <w:rFonts w:ascii="Times New Roman" w:hAnsi="Times New Roman" w:cs="Times New Roman"/>
              </w:rPr>
            </w:pPr>
            <w:r w:rsidRPr="00602E17">
              <w:rPr>
                <w:rFonts w:ascii="Times New Roman" w:hAnsi="Times New Roman" w:cs="Times New Roman"/>
              </w:rPr>
              <w:t>-</w:t>
            </w:r>
          </w:p>
        </w:tc>
        <w:tc>
          <w:tcPr>
            <w:tcW w:w="1772" w:type="dxa"/>
            <w:tcBorders>
              <w:top w:val="single" w:sz="4" w:space="0" w:color="000000"/>
              <w:left w:val="single" w:sz="4" w:space="0" w:color="000000"/>
              <w:bottom w:val="single" w:sz="4" w:space="0" w:color="000000"/>
              <w:right w:val="single" w:sz="4" w:space="0" w:color="auto"/>
            </w:tcBorders>
          </w:tcPr>
          <w:p w:rsidR="009D17E7" w:rsidRPr="00602E17" w:rsidRDefault="009D17E7" w:rsidP="00602E17">
            <w:pPr>
              <w:pStyle w:val="ConsPlusNonformat"/>
              <w:snapToGrid w:val="0"/>
              <w:jc w:val="center"/>
              <w:rPr>
                <w:rFonts w:ascii="Times New Roman" w:hAnsi="Times New Roman" w:cs="Times New Roman"/>
              </w:rPr>
            </w:pPr>
            <w:r w:rsidRPr="00602E17">
              <w:rPr>
                <w:rFonts w:ascii="Times New Roman" w:hAnsi="Times New Roman" w:cs="Times New Roman"/>
              </w:rPr>
              <w:t>-</w:t>
            </w:r>
          </w:p>
        </w:tc>
        <w:tc>
          <w:tcPr>
            <w:tcW w:w="1772" w:type="dxa"/>
            <w:tcBorders>
              <w:top w:val="single" w:sz="4" w:space="0" w:color="000000"/>
              <w:left w:val="single" w:sz="4" w:space="0" w:color="000000"/>
              <w:bottom w:val="single" w:sz="4" w:space="0" w:color="000000"/>
              <w:right w:val="single" w:sz="4" w:space="0" w:color="auto"/>
            </w:tcBorders>
          </w:tcPr>
          <w:p w:rsidR="009D17E7" w:rsidRPr="00602E17" w:rsidRDefault="009D17E7" w:rsidP="00602E17">
            <w:pPr>
              <w:pStyle w:val="ConsPlusNonformat"/>
              <w:snapToGrid w:val="0"/>
              <w:jc w:val="center"/>
              <w:rPr>
                <w:rFonts w:ascii="Times New Roman" w:hAnsi="Times New Roman" w:cs="Times New Roman"/>
              </w:rPr>
            </w:pPr>
            <w:r w:rsidRPr="00602E17">
              <w:rPr>
                <w:rFonts w:ascii="Times New Roman" w:hAnsi="Times New Roman" w:cs="Times New Roman"/>
              </w:rPr>
              <w:t>-</w:t>
            </w:r>
          </w:p>
        </w:tc>
      </w:tr>
      <w:tr w:rsidR="009D17E7" w:rsidRPr="00602E17" w:rsidTr="00602E17">
        <w:trPr>
          <w:trHeight w:val="236"/>
        </w:trPr>
        <w:tc>
          <w:tcPr>
            <w:tcW w:w="4536" w:type="dxa"/>
            <w:tcBorders>
              <w:top w:val="single" w:sz="4" w:space="0" w:color="000000"/>
              <w:left w:val="single" w:sz="4" w:space="0" w:color="000000"/>
              <w:bottom w:val="single" w:sz="4" w:space="0" w:color="000000"/>
            </w:tcBorders>
            <w:shd w:val="clear" w:color="auto" w:fill="auto"/>
          </w:tcPr>
          <w:p w:rsidR="009D17E7" w:rsidRPr="00602E17" w:rsidRDefault="009D17E7" w:rsidP="00602E17">
            <w:pPr>
              <w:pStyle w:val="ConsPlusNonformat"/>
              <w:snapToGrid w:val="0"/>
              <w:rPr>
                <w:rFonts w:ascii="Times New Roman" w:hAnsi="Times New Roman" w:cs="Times New Roman"/>
              </w:rPr>
            </w:pPr>
            <w:r w:rsidRPr="00602E17">
              <w:rPr>
                <w:rFonts w:ascii="Times New Roman" w:hAnsi="Times New Roman" w:cs="Times New Roman"/>
              </w:rPr>
              <w:t xml:space="preserve">            районный бюджет</w:t>
            </w:r>
          </w:p>
        </w:tc>
        <w:tc>
          <w:tcPr>
            <w:tcW w:w="1772" w:type="dxa"/>
            <w:tcBorders>
              <w:top w:val="single" w:sz="4" w:space="0" w:color="000000"/>
              <w:left w:val="single" w:sz="4" w:space="0" w:color="000000"/>
              <w:bottom w:val="single" w:sz="4" w:space="0" w:color="000000"/>
              <w:right w:val="single" w:sz="4" w:space="0" w:color="auto"/>
            </w:tcBorders>
            <w:shd w:val="clear" w:color="auto" w:fill="auto"/>
          </w:tcPr>
          <w:p w:rsidR="009D17E7" w:rsidRPr="00602E17" w:rsidRDefault="009D17E7" w:rsidP="00602E17">
            <w:pPr>
              <w:pStyle w:val="ConsPlusNonformat"/>
              <w:snapToGrid w:val="0"/>
              <w:jc w:val="center"/>
              <w:rPr>
                <w:rFonts w:ascii="Times New Roman" w:hAnsi="Times New Roman" w:cs="Times New Roman"/>
              </w:rPr>
            </w:pPr>
            <w:r w:rsidRPr="00602E17">
              <w:rPr>
                <w:rFonts w:ascii="Times New Roman" w:hAnsi="Times New Roman" w:cs="Times New Roman"/>
              </w:rPr>
              <w:t>-</w:t>
            </w:r>
          </w:p>
        </w:tc>
        <w:tc>
          <w:tcPr>
            <w:tcW w:w="1772" w:type="dxa"/>
            <w:tcBorders>
              <w:top w:val="single" w:sz="4" w:space="0" w:color="000000"/>
              <w:left w:val="single" w:sz="4" w:space="0" w:color="000000"/>
              <w:bottom w:val="single" w:sz="4" w:space="0" w:color="000000"/>
              <w:right w:val="single" w:sz="4" w:space="0" w:color="000000"/>
            </w:tcBorders>
          </w:tcPr>
          <w:p w:rsidR="009D17E7" w:rsidRPr="00602E17" w:rsidRDefault="009D17E7" w:rsidP="00602E17">
            <w:pPr>
              <w:pStyle w:val="ConsPlusNonformat"/>
              <w:snapToGrid w:val="0"/>
              <w:jc w:val="center"/>
              <w:rPr>
                <w:rFonts w:ascii="Times New Roman" w:hAnsi="Times New Roman" w:cs="Times New Roman"/>
              </w:rPr>
            </w:pPr>
            <w:r w:rsidRPr="00602E17">
              <w:rPr>
                <w:rFonts w:ascii="Times New Roman" w:hAnsi="Times New Roman" w:cs="Times New Roman"/>
              </w:rPr>
              <w:t>-</w:t>
            </w:r>
          </w:p>
        </w:tc>
        <w:tc>
          <w:tcPr>
            <w:tcW w:w="1772" w:type="dxa"/>
            <w:tcBorders>
              <w:top w:val="single" w:sz="4" w:space="0" w:color="000000"/>
              <w:left w:val="single" w:sz="4" w:space="0" w:color="000000"/>
              <w:bottom w:val="single" w:sz="4" w:space="0" w:color="000000"/>
              <w:right w:val="single" w:sz="4" w:space="0" w:color="auto"/>
            </w:tcBorders>
          </w:tcPr>
          <w:p w:rsidR="009D17E7" w:rsidRPr="00602E17" w:rsidRDefault="009D17E7" w:rsidP="00602E17">
            <w:pPr>
              <w:pStyle w:val="ConsPlusNonformat"/>
              <w:snapToGrid w:val="0"/>
              <w:jc w:val="center"/>
              <w:rPr>
                <w:rFonts w:ascii="Times New Roman" w:hAnsi="Times New Roman" w:cs="Times New Roman"/>
              </w:rPr>
            </w:pPr>
            <w:r w:rsidRPr="00602E17">
              <w:rPr>
                <w:rFonts w:ascii="Times New Roman" w:hAnsi="Times New Roman" w:cs="Times New Roman"/>
              </w:rPr>
              <w:t>-</w:t>
            </w:r>
          </w:p>
        </w:tc>
        <w:tc>
          <w:tcPr>
            <w:tcW w:w="1772" w:type="dxa"/>
            <w:tcBorders>
              <w:top w:val="single" w:sz="4" w:space="0" w:color="000000"/>
              <w:left w:val="single" w:sz="4" w:space="0" w:color="000000"/>
              <w:bottom w:val="single" w:sz="4" w:space="0" w:color="000000"/>
              <w:right w:val="single" w:sz="4" w:space="0" w:color="auto"/>
            </w:tcBorders>
          </w:tcPr>
          <w:p w:rsidR="009D17E7" w:rsidRPr="00602E17" w:rsidRDefault="009D17E7" w:rsidP="00602E17">
            <w:pPr>
              <w:pStyle w:val="ConsPlusNonformat"/>
              <w:snapToGrid w:val="0"/>
              <w:jc w:val="center"/>
              <w:rPr>
                <w:rFonts w:ascii="Times New Roman" w:hAnsi="Times New Roman" w:cs="Times New Roman"/>
              </w:rPr>
            </w:pPr>
            <w:r w:rsidRPr="00602E17">
              <w:rPr>
                <w:rFonts w:ascii="Times New Roman" w:hAnsi="Times New Roman" w:cs="Times New Roman"/>
              </w:rPr>
              <w:t>-</w:t>
            </w:r>
          </w:p>
        </w:tc>
      </w:tr>
    </w:tbl>
    <w:p w:rsidR="009D17E7" w:rsidRPr="00602E17" w:rsidRDefault="009D17E7" w:rsidP="009D17E7">
      <w:pPr>
        <w:pStyle w:val="ConsPlusNonformat"/>
        <w:widowControl/>
        <w:rPr>
          <w:rFonts w:ascii="Times New Roman" w:eastAsia="Times New Roman" w:hAnsi="Times New Roman" w:cs="Times New Roman"/>
          <w:lang w:eastAsia="ru-RU"/>
        </w:rPr>
      </w:pPr>
    </w:p>
    <w:p w:rsidR="009D17E7" w:rsidRPr="00602E17" w:rsidRDefault="009D17E7" w:rsidP="009D17E7">
      <w:pPr>
        <w:pStyle w:val="ConsPlusNonformat"/>
        <w:widowControl/>
        <w:rPr>
          <w:rFonts w:ascii="Times New Roman" w:hAnsi="Times New Roman" w:cs="Times New Roman"/>
        </w:rPr>
        <w:sectPr w:rsidR="009D17E7" w:rsidRPr="00602E17" w:rsidSect="00602E17">
          <w:pgSz w:w="16838" w:h="11906" w:orient="landscape" w:code="9"/>
          <w:pgMar w:top="1531" w:right="992" w:bottom="851" w:left="1134" w:header="0" w:footer="0" w:gutter="0"/>
          <w:pgNumType w:start="1"/>
          <w:cols w:space="720"/>
          <w:docGrid w:linePitch="360"/>
        </w:sectPr>
      </w:pPr>
    </w:p>
    <w:p w:rsidR="009D17E7" w:rsidRPr="00602E17" w:rsidRDefault="009D17E7" w:rsidP="009D17E7">
      <w:pPr>
        <w:pStyle w:val="ConsPlusNonformat"/>
        <w:widowControl/>
        <w:rPr>
          <w:rFonts w:ascii="Times New Roman" w:hAnsi="Times New Roman" w:cs="Times New Roman"/>
        </w:rPr>
      </w:pPr>
    </w:p>
    <w:p w:rsidR="009D17E7" w:rsidRPr="00602E17" w:rsidRDefault="009D17E7" w:rsidP="009D17E7">
      <w:pPr>
        <w:pStyle w:val="ConsPlusNonformat"/>
        <w:widowControl/>
        <w:rPr>
          <w:rFonts w:ascii="Times New Roman" w:hAnsi="Times New Roman" w:cs="Times New Roman"/>
        </w:rPr>
      </w:pPr>
    </w:p>
    <w:p w:rsidR="009D17E7" w:rsidRPr="00602E17" w:rsidRDefault="009D17E7" w:rsidP="009D17E7">
      <w:pPr>
        <w:pStyle w:val="ConsPlusNonformat"/>
        <w:widowControl/>
        <w:rPr>
          <w:rFonts w:ascii="Times New Roman" w:hAnsi="Times New Roman" w:cs="Times New Roman"/>
        </w:rPr>
      </w:pPr>
      <w:r w:rsidRPr="00602E17">
        <w:rPr>
          <w:rFonts w:ascii="Times New Roman" w:hAnsi="Times New Roman" w:cs="Times New Roman"/>
        </w:rPr>
        <w:t xml:space="preserve">     в том числе по направлениям:</w:t>
      </w:r>
    </w:p>
    <w:p w:rsidR="009D17E7" w:rsidRPr="00602E17" w:rsidRDefault="009D17E7" w:rsidP="009D17E7">
      <w:pPr>
        <w:pStyle w:val="ConsPlusNormal"/>
        <w:jc w:val="center"/>
        <w:rPr>
          <w:rFonts w:ascii="Times New Roman" w:hAnsi="Times New Roman" w:cs="Times New Roman"/>
          <w:b/>
        </w:rPr>
      </w:pPr>
    </w:p>
    <w:p w:rsidR="009D17E7" w:rsidRPr="00602E17" w:rsidRDefault="009D17E7" w:rsidP="009D17E7">
      <w:pPr>
        <w:pStyle w:val="ConsPlusNormal"/>
        <w:jc w:val="center"/>
        <w:rPr>
          <w:rFonts w:ascii="Times New Roman" w:hAnsi="Times New Roman" w:cs="Times New Roman"/>
          <w:b/>
        </w:rPr>
      </w:pPr>
      <w:r w:rsidRPr="00602E17">
        <w:rPr>
          <w:rFonts w:ascii="Times New Roman" w:hAnsi="Times New Roman" w:cs="Times New Roman"/>
          <w:b/>
        </w:rPr>
        <w:t xml:space="preserve">5.4.1. Мероприятия по улучшению жилищных условий граждан, проживающих в сельской местности, </w:t>
      </w:r>
    </w:p>
    <w:p w:rsidR="009D17E7" w:rsidRPr="00602E17" w:rsidRDefault="009D17E7" w:rsidP="009D17E7">
      <w:pPr>
        <w:pStyle w:val="ConsPlusNormal"/>
        <w:jc w:val="center"/>
        <w:rPr>
          <w:rFonts w:ascii="Times New Roman" w:hAnsi="Times New Roman" w:cs="Times New Roman"/>
          <w:b/>
        </w:rPr>
      </w:pPr>
      <w:r w:rsidRPr="00602E17">
        <w:rPr>
          <w:rFonts w:ascii="Times New Roman" w:hAnsi="Times New Roman" w:cs="Times New Roman"/>
          <w:b/>
        </w:rPr>
        <w:t>в том числе молодых семей и молодых специалистов.</w:t>
      </w:r>
    </w:p>
    <w:p w:rsidR="009D17E7" w:rsidRPr="00602E17" w:rsidRDefault="009D17E7" w:rsidP="009D17E7">
      <w:pPr>
        <w:pStyle w:val="ConsPlusNormal"/>
        <w:jc w:val="center"/>
        <w:rPr>
          <w:rFonts w:ascii="Times New Roman" w:hAnsi="Times New Roman" w:cs="Times New Roman"/>
          <w:b/>
        </w:rPr>
      </w:pPr>
      <w:r w:rsidRPr="00602E17">
        <w:rPr>
          <w:rFonts w:ascii="Times New Roman" w:hAnsi="Times New Roman" w:cs="Times New Roman"/>
        </w:rPr>
        <w:t xml:space="preserve">                                                                                                                                                                        (тысяч рублей, в ценах соответствующих лет)</w:t>
      </w:r>
    </w:p>
    <w:tbl>
      <w:tblPr>
        <w:tblW w:w="9819" w:type="dxa"/>
        <w:tblInd w:w="495" w:type="dxa"/>
        <w:tblLayout w:type="fixed"/>
        <w:tblLook w:val="0000"/>
      </w:tblPr>
      <w:tblGrid>
        <w:gridCol w:w="3582"/>
        <w:gridCol w:w="1559"/>
        <w:gridCol w:w="1559"/>
        <w:gridCol w:w="1559"/>
        <w:gridCol w:w="1560"/>
      </w:tblGrid>
      <w:tr w:rsidR="009D17E7" w:rsidRPr="00602E17" w:rsidTr="00602E17">
        <w:trPr>
          <w:trHeight w:val="1046"/>
        </w:trPr>
        <w:tc>
          <w:tcPr>
            <w:tcW w:w="3582" w:type="dxa"/>
            <w:tcBorders>
              <w:top w:val="single" w:sz="4" w:space="0" w:color="000000"/>
              <w:left w:val="single" w:sz="4" w:space="0" w:color="000000"/>
              <w:bottom w:val="single" w:sz="4" w:space="0" w:color="000000"/>
            </w:tcBorders>
            <w:shd w:val="clear" w:color="auto" w:fill="auto"/>
          </w:tcPr>
          <w:p w:rsidR="009D17E7" w:rsidRPr="00602E17" w:rsidRDefault="009D17E7" w:rsidP="00602E17">
            <w:pPr>
              <w:pStyle w:val="ConsPlusNormal"/>
              <w:snapToGrid w:val="0"/>
              <w:jc w:val="center"/>
              <w:rPr>
                <w:rFonts w:ascii="Times New Roman" w:hAnsi="Times New Roman" w:cs="Times New Roman"/>
              </w:rPr>
            </w:pPr>
            <w:r w:rsidRPr="00602E17">
              <w:rPr>
                <w:rFonts w:ascii="Times New Roman" w:hAnsi="Times New Roman" w:cs="Times New Roman"/>
              </w:rPr>
              <w:t xml:space="preserve"> Направления финансирования</w:t>
            </w:r>
          </w:p>
          <w:p w:rsidR="009D17E7" w:rsidRPr="00602E17" w:rsidRDefault="009D17E7" w:rsidP="00602E17">
            <w:pPr>
              <w:pStyle w:val="ConsPlusNormal"/>
              <w:jc w:val="center"/>
              <w:rPr>
                <w:rFonts w:ascii="Times New Roman" w:hAnsi="Times New Roman" w:cs="Times New Roman"/>
              </w:rPr>
            </w:pPr>
            <w:r w:rsidRPr="00602E17">
              <w:rPr>
                <w:rFonts w:ascii="Times New Roman" w:hAnsi="Times New Roman" w:cs="Times New Roman"/>
              </w:rPr>
              <w:t>и источники</w:t>
            </w:r>
          </w:p>
        </w:tc>
        <w:tc>
          <w:tcPr>
            <w:tcW w:w="1559" w:type="dxa"/>
            <w:tcBorders>
              <w:top w:val="single" w:sz="4" w:space="0" w:color="000000"/>
              <w:left w:val="single" w:sz="4" w:space="0" w:color="000000"/>
              <w:bottom w:val="single" w:sz="4" w:space="0" w:color="000000"/>
            </w:tcBorders>
            <w:shd w:val="clear" w:color="auto" w:fill="auto"/>
          </w:tcPr>
          <w:p w:rsidR="009D17E7" w:rsidRPr="00602E17" w:rsidRDefault="009D17E7" w:rsidP="00602E17">
            <w:pPr>
              <w:pStyle w:val="ConsPlusNormal"/>
              <w:snapToGrid w:val="0"/>
              <w:jc w:val="center"/>
              <w:rPr>
                <w:rFonts w:ascii="Times New Roman" w:hAnsi="Times New Roman" w:cs="Times New Roman"/>
              </w:rPr>
            </w:pPr>
            <w:r w:rsidRPr="00602E17">
              <w:rPr>
                <w:rFonts w:ascii="Times New Roman" w:hAnsi="Times New Roman" w:cs="Times New Roman"/>
              </w:rPr>
              <w:t>2017-2019 годы</w:t>
            </w:r>
          </w:p>
          <w:p w:rsidR="009D17E7" w:rsidRPr="00602E17" w:rsidRDefault="009D17E7" w:rsidP="00602E17">
            <w:pPr>
              <w:pStyle w:val="ConsPlusNormal"/>
              <w:jc w:val="center"/>
              <w:rPr>
                <w:rFonts w:ascii="Times New Roman" w:hAnsi="Times New Roman" w:cs="Times New Roman"/>
              </w:rPr>
            </w:pPr>
            <w:r w:rsidRPr="00602E17">
              <w:rPr>
                <w:rFonts w:ascii="Times New Roman" w:hAnsi="Times New Roman" w:cs="Times New Roman"/>
              </w:rPr>
              <w:t>Всего</w:t>
            </w:r>
          </w:p>
        </w:tc>
        <w:tc>
          <w:tcPr>
            <w:tcW w:w="1559" w:type="dxa"/>
            <w:tcBorders>
              <w:top w:val="single" w:sz="4" w:space="0" w:color="000000"/>
              <w:left w:val="single" w:sz="4" w:space="0" w:color="000000"/>
              <w:bottom w:val="single" w:sz="4" w:space="0" w:color="000000"/>
              <w:right w:val="single" w:sz="4" w:space="0" w:color="000000"/>
            </w:tcBorders>
          </w:tcPr>
          <w:p w:rsidR="009D17E7" w:rsidRPr="00602E17" w:rsidRDefault="009D17E7" w:rsidP="00602E17">
            <w:pPr>
              <w:pStyle w:val="ConsPlusNormal"/>
              <w:snapToGrid w:val="0"/>
              <w:rPr>
                <w:rFonts w:ascii="Times New Roman" w:hAnsi="Times New Roman" w:cs="Times New Roman"/>
              </w:rPr>
            </w:pPr>
            <w:r w:rsidRPr="00602E17">
              <w:rPr>
                <w:rFonts w:ascii="Times New Roman" w:hAnsi="Times New Roman" w:cs="Times New Roman"/>
              </w:rPr>
              <w:t>2017 год</w:t>
            </w:r>
          </w:p>
        </w:tc>
        <w:tc>
          <w:tcPr>
            <w:tcW w:w="1559" w:type="dxa"/>
            <w:tcBorders>
              <w:top w:val="single" w:sz="4" w:space="0" w:color="000000"/>
              <w:left w:val="single" w:sz="4" w:space="0" w:color="000000"/>
              <w:bottom w:val="single" w:sz="4" w:space="0" w:color="000000"/>
            </w:tcBorders>
          </w:tcPr>
          <w:p w:rsidR="009D17E7" w:rsidRPr="00602E17" w:rsidRDefault="009D17E7" w:rsidP="00602E17">
            <w:pPr>
              <w:pStyle w:val="ConsPlusNormal"/>
              <w:snapToGrid w:val="0"/>
              <w:rPr>
                <w:rFonts w:ascii="Times New Roman" w:hAnsi="Times New Roman" w:cs="Times New Roman"/>
              </w:rPr>
            </w:pPr>
            <w:r w:rsidRPr="00602E17">
              <w:rPr>
                <w:rFonts w:ascii="Times New Roman" w:hAnsi="Times New Roman" w:cs="Times New Roman"/>
              </w:rPr>
              <w:t>2018 год</w:t>
            </w:r>
          </w:p>
        </w:tc>
        <w:tc>
          <w:tcPr>
            <w:tcW w:w="1560" w:type="dxa"/>
            <w:tcBorders>
              <w:top w:val="single" w:sz="4" w:space="0" w:color="000000"/>
              <w:left w:val="single" w:sz="4" w:space="0" w:color="000000"/>
              <w:bottom w:val="single" w:sz="4" w:space="0" w:color="000000"/>
              <w:right w:val="single" w:sz="4" w:space="0" w:color="auto"/>
            </w:tcBorders>
          </w:tcPr>
          <w:p w:rsidR="009D17E7" w:rsidRPr="00602E17" w:rsidRDefault="009D17E7" w:rsidP="00602E17">
            <w:pPr>
              <w:pStyle w:val="ConsPlusNormal"/>
              <w:snapToGrid w:val="0"/>
              <w:rPr>
                <w:rFonts w:ascii="Times New Roman" w:hAnsi="Times New Roman" w:cs="Times New Roman"/>
              </w:rPr>
            </w:pPr>
            <w:r w:rsidRPr="00602E17">
              <w:rPr>
                <w:rFonts w:ascii="Times New Roman" w:hAnsi="Times New Roman" w:cs="Times New Roman"/>
              </w:rPr>
              <w:t>2019 год</w:t>
            </w:r>
          </w:p>
        </w:tc>
      </w:tr>
      <w:tr w:rsidR="009D17E7" w:rsidRPr="00602E17" w:rsidTr="00602E17">
        <w:trPr>
          <w:trHeight w:val="452"/>
        </w:trPr>
        <w:tc>
          <w:tcPr>
            <w:tcW w:w="3582" w:type="dxa"/>
            <w:tcBorders>
              <w:top w:val="single" w:sz="4" w:space="0" w:color="000000"/>
              <w:left w:val="single" w:sz="4" w:space="0" w:color="000000"/>
              <w:bottom w:val="single" w:sz="4" w:space="0" w:color="000000"/>
            </w:tcBorders>
            <w:shd w:val="clear" w:color="auto" w:fill="auto"/>
          </w:tcPr>
          <w:p w:rsidR="009D17E7" w:rsidRPr="00602E17" w:rsidRDefault="009D17E7" w:rsidP="00602E17">
            <w:pPr>
              <w:pStyle w:val="ConsPlusNonformat"/>
              <w:snapToGrid w:val="0"/>
              <w:rPr>
                <w:rFonts w:ascii="Times New Roman" w:hAnsi="Times New Roman" w:cs="Times New Roman"/>
                <w:b/>
              </w:rPr>
            </w:pPr>
            <w:r w:rsidRPr="00602E17">
              <w:rPr>
                <w:rFonts w:ascii="Times New Roman" w:hAnsi="Times New Roman" w:cs="Times New Roman"/>
                <w:b/>
              </w:rPr>
              <w:t>ВСЕГО</w:t>
            </w:r>
          </w:p>
        </w:tc>
        <w:tc>
          <w:tcPr>
            <w:tcW w:w="1559" w:type="dxa"/>
            <w:tcBorders>
              <w:top w:val="single" w:sz="4" w:space="0" w:color="000000"/>
              <w:left w:val="single" w:sz="4" w:space="0" w:color="000000"/>
              <w:bottom w:val="single" w:sz="4" w:space="0" w:color="000000"/>
            </w:tcBorders>
            <w:shd w:val="clear" w:color="auto" w:fill="auto"/>
          </w:tcPr>
          <w:p w:rsidR="009D17E7" w:rsidRPr="00602E17" w:rsidRDefault="009D17E7" w:rsidP="00602E17">
            <w:pPr>
              <w:pStyle w:val="ConsPlusNonformat"/>
              <w:snapToGrid w:val="0"/>
              <w:jc w:val="center"/>
              <w:rPr>
                <w:rFonts w:ascii="Times New Roman" w:hAnsi="Times New Roman" w:cs="Times New Roman"/>
                <w:b/>
              </w:rPr>
            </w:pPr>
            <w:r w:rsidRPr="00602E17">
              <w:rPr>
                <w:rFonts w:ascii="Times New Roman" w:hAnsi="Times New Roman" w:cs="Times New Roman"/>
                <w:b/>
              </w:rPr>
              <w:t>5465465,71</w:t>
            </w:r>
          </w:p>
        </w:tc>
        <w:tc>
          <w:tcPr>
            <w:tcW w:w="1559" w:type="dxa"/>
            <w:tcBorders>
              <w:top w:val="single" w:sz="4" w:space="0" w:color="000000"/>
              <w:left w:val="single" w:sz="4" w:space="0" w:color="000000"/>
              <w:bottom w:val="single" w:sz="4" w:space="0" w:color="000000"/>
              <w:right w:val="single" w:sz="4" w:space="0" w:color="000000"/>
            </w:tcBorders>
          </w:tcPr>
          <w:p w:rsidR="009D17E7" w:rsidRPr="00602E17" w:rsidRDefault="009D17E7" w:rsidP="00602E17">
            <w:pPr>
              <w:pStyle w:val="ConsPlusNonformat"/>
              <w:snapToGrid w:val="0"/>
              <w:jc w:val="center"/>
              <w:rPr>
                <w:rFonts w:ascii="Times New Roman" w:hAnsi="Times New Roman" w:cs="Times New Roman"/>
                <w:b/>
              </w:rPr>
            </w:pPr>
            <w:r w:rsidRPr="00602E17">
              <w:rPr>
                <w:rFonts w:ascii="Times New Roman" w:hAnsi="Times New Roman" w:cs="Times New Roman"/>
                <w:b/>
              </w:rPr>
              <w:t>2029520,00</w:t>
            </w:r>
          </w:p>
        </w:tc>
        <w:tc>
          <w:tcPr>
            <w:tcW w:w="1559" w:type="dxa"/>
            <w:tcBorders>
              <w:top w:val="single" w:sz="4" w:space="0" w:color="000000"/>
              <w:left w:val="single" w:sz="4" w:space="0" w:color="000000"/>
              <w:bottom w:val="single" w:sz="4" w:space="0" w:color="000000"/>
            </w:tcBorders>
          </w:tcPr>
          <w:p w:rsidR="009D17E7" w:rsidRPr="00602E17" w:rsidRDefault="009D17E7" w:rsidP="00602E17">
            <w:pPr>
              <w:pStyle w:val="ConsPlusNonformat"/>
              <w:snapToGrid w:val="0"/>
              <w:jc w:val="center"/>
              <w:rPr>
                <w:rFonts w:ascii="Times New Roman" w:hAnsi="Times New Roman" w:cs="Times New Roman"/>
                <w:b/>
              </w:rPr>
            </w:pPr>
            <w:r w:rsidRPr="00602E17">
              <w:rPr>
                <w:rFonts w:ascii="Times New Roman" w:hAnsi="Times New Roman" w:cs="Times New Roman"/>
                <w:b/>
              </w:rPr>
              <w:t>1300000,00</w:t>
            </w:r>
          </w:p>
        </w:tc>
        <w:tc>
          <w:tcPr>
            <w:tcW w:w="1560" w:type="dxa"/>
            <w:tcBorders>
              <w:top w:val="single" w:sz="4" w:space="0" w:color="000000"/>
              <w:left w:val="single" w:sz="4" w:space="0" w:color="000000"/>
              <w:bottom w:val="single" w:sz="4" w:space="0" w:color="000000"/>
              <w:right w:val="single" w:sz="4" w:space="0" w:color="auto"/>
            </w:tcBorders>
          </w:tcPr>
          <w:p w:rsidR="009D17E7" w:rsidRPr="00602E17" w:rsidRDefault="009D17E7" w:rsidP="00602E17">
            <w:pPr>
              <w:pStyle w:val="ConsPlusNonformat"/>
              <w:snapToGrid w:val="0"/>
              <w:jc w:val="center"/>
              <w:rPr>
                <w:rFonts w:ascii="Times New Roman" w:hAnsi="Times New Roman" w:cs="Times New Roman"/>
                <w:b/>
              </w:rPr>
            </w:pPr>
            <w:r w:rsidRPr="00602E17">
              <w:rPr>
                <w:rFonts w:ascii="Times New Roman" w:hAnsi="Times New Roman" w:cs="Times New Roman"/>
                <w:b/>
              </w:rPr>
              <w:t>2135945,71</w:t>
            </w:r>
          </w:p>
        </w:tc>
      </w:tr>
      <w:tr w:rsidR="009D17E7" w:rsidRPr="00602E17" w:rsidTr="00602E17">
        <w:trPr>
          <w:trHeight w:val="301"/>
        </w:trPr>
        <w:tc>
          <w:tcPr>
            <w:tcW w:w="3582" w:type="dxa"/>
            <w:tcBorders>
              <w:top w:val="single" w:sz="4" w:space="0" w:color="000000"/>
              <w:left w:val="single" w:sz="4" w:space="0" w:color="000000"/>
              <w:bottom w:val="single" w:sz="4" w:space="0" w:color="000000"/>
            </w:tcBorders>
            <w:shd w:val="clear" w:color="auto" w:fill="auto"/>
          </w:tcPr>
          <w:p w:rsidR="009D17E7" w:rsidRPr="00602E17" w:rsidRDefault="009D17E7" w:rsidP="00602E17">
            <w:pPr>
              <w:pStyle w:val="ConsPlusNonformat"/>
              <w:snapToGrid w:val="0"/>
              <w:rPr>
                <w:rFonts w:ascii="Times New Roman" w:hAnsi="Times New Roman" w:cs="Times New Roman"/>
              </w:rPr>
            </w:pPr>
            <w:r w:rsidRPr="00602E17">
              <w:rPr>
                <w:rFonts w:ascii="Times New Roman" w:hAnsi="Times New Roman" w:cs="Times New Roman"/>
              </w:rPr>
              <w:t xml:space="preserve">в т. ч.: федеральный бюджет* </w:t>
            </w:r>
          </w:p>
        </w:tc>
        <w:tc>
          <w:tcPr>
            <w:tcW w:w="1559" w:type="dxa"/>
            <w:tcBorders>
              <w:top w:val="single" w:sz="4" w:space="0" w:color="000000"/>
              <w:left w:val="single" w:sz="4" w:space="0" w:color="000000"/>
              <w:bottom w:val="single" w:sz="4" w:space="0" w:color="000000"/>
            </w:tcBorders>
            <w:shd w:val="clear" w:color="auto" w:fill="auto"/>
          </w:tcPr>
          <w:p w:rsidR="009D17E7" w:rsidRPr="00602E17" w:rsidRDefault="009D17E7" w:rsidP="00602E17">
            <w:pPr>
              <w:pStyle w:val="ConsPlusNonformat"/>
              <w:jc w:val="center"/>
              <w:rPr>
                <w:rFonts w:ascii="Times New Roman" w:hAnsi="Times New Roman" w:cs="Times New Roman"/>
              </w:rPr>
            </w:pPr>
            <w:r w:rsidRPr="00602E17">
              <w:rPr>
                <w:rFonts w:ascii="Times New Roman" w:hAnsi="Times New Roman" w:cs="Times New Roman"/>
              </w:rPr>
              <w:t>2544930,66</w:t>
            </w:r>
          </w:p>
        </w:tc>
        <w:tc>
          <w:tcPr>
            <w:tcW w:w="1559" w:type="dxa"/>
            <w:tcBorders>
              <w:top w:val="single" w:sz="4" w:space="0" w:color="000000"/>
              <w:left w:val="single" w:sz="4" w:space="0" w:color="000000"/>
              <w:bottom w:val="single" w:sz="4" w:space="0" w:color="000000"/>
              <w:right w:val="single" w:sz="4" w:space="0" w:color="000000"/>
            </w:tcBorders>
          </w:tcPr>
          <w:p w:rsidR="009D17E7" w:rsidRPr="00602E17" w:rsidRDefault="009D17E7" w:rsidP="00602E17">
            <w:pPr>
              <w:pStyle w:val="ConsPlusNonformat"/>
              <w:jc w:val="center"/>
              <w:rPr>
                <w:rFonts w:ascii="Times New Roman" w:hAnsi="Times New Roman" w:cs="Times New Roman"/>
              </w:rPr>
            </w:pPr>
            <w:r w:rsidRPr="00602E17">
              <w:rPr>
                <w:rFonts w:ascii="Times New Roman" w:hAnsi="Times New Roman" w:cs="Times New Roman"/>
              </w:rPr>
              <w:t>654430,00</w:t>
            </w:r>
          </w:p>
        </w:tc>
        <w:tc>
          <w:tcPr>
            <w:tcW w:w="1559" w:type="dxa"/>
            <w:tcBorders>
              <w:top w:val="single" w:sz="4" w:space="0" w:color="000000"/>
              <w:left w:val="single" w:sz="4" w:space="0" w:color="000000"/>
              <w:bottom w:val="single" w:sz="4" w:space="0" w:color="000000"/>
            </w:tcBorders>
          </w:tcPr>
          <w:p w:rsidR="009D17E7" w:rsidRPr="00602E17" w:rsidRDefault="009D17E7" w:rsidP="00602E17">
            <w:pPr>
              <w:pStyle w:val="ConsPlusNonformat"/>
              <w:jc w:val="center"/>
              <w:rPr>
                <w:rFonts w:ascii="Times New Roman" w:hAnsi="Times New Roman" w:cs="Times New Roman"/>
              </w:rPr>
            </w:pPr>
            <w:r w:rsidRPr="00602E17">
              <w:rPr>
                <w:rFonts w:ascii="Times New Roman" w:hAnsi="Times New Roman" w:cs="Times New Roman"/>
              </w:rPr>
              <w:t>500000,00</w:t>
            </w:r>
          </w:p>
        </w:tc>
        <w:tc>
          <w:tcPr>
            <w:tcW w:w="1560" w:type="dxa"/>
            <w:tcBorders>
              <w:top w:val="single" w:sz="4" w:space="0" w:color="000000"/>
              <w:left w:val="single" w:sz="4" w:space="0" w:color="000000"/>
              <w:bottom w:val="single" w:sz="4" w:space="0" w:color="000000"/>
              <w:right w:val="single" w:sz="4" w:space="0" w:color="auto"/>
            </w:tcBorders>
          </w:tcPr>
          <w:p w:rsidR="009D17E7" w:rsidRPr="00602E17" w:rsidRDefault="009D17E7" w:rsidP="00602E17">
            <w:pPr>
              <w:pStyle w:val="ConsPlusNonformat"/>
              <w:jc w:val="center"/>
              <w:rPr>
                <w:rFonts w:ascii="Times New Roman" w:hAnsi="Times New Roman" w:cs="Times New Roman"/>
              </w:rPr>
            </w:pPr>
            <w:r w:rsidRPr="00602E17">
              <w:rPr>
                <w:rFonts w:ascii="Times New Roman" w:hAnsi="Times New Roman" w:cs="Times New Roman"/>
              </w:rPr>
              <w:t>1390500,66</w:t>
            </w:r>
          </w:p>
        </w:tc>
      </w:tr>
      <w:tr w:rsidR="009D17E7" w:rsidRPr="00602E17" w:rsidTr="00602E17">
        <w:trPr>
          <w:trHeight w:val="173"/>
        </w:trPr>
        <w:tc>
          <w:tcPr>
            <w:tcW w:w="3582" w:type="dxa"/>
            <w:tcBorders>
              <w:top w:val="single" w:sz="4" w:space="0" w:color="000000"/>
              <w:left w:val="single" w:sz="4" w:space="0" w:color="000000"/>
              <w:bottom w:val="single" w:sz="4" w:space="0" w:color="000000"/>
            </w:tcBorders>
            <w:shd w:val="clear" w:color="auto" w:fill="auto"/>
          </w:tcPr>
          <w:p w:rsidR="009D17E7" w:rsidRPr="00602E17" w:rsidRDefault="009D17E7" w:rsidP="00602E17">
            <w:pPr>
              <w:pStyle w:val="ConsPlusNonformat"/>
              <w:snapToGrid w:val="0"/>
              <w:rPr>
                <w:rFonts w:ascii="Times New Roman" w:hAnsi="Times New Roman" w:cs="Times New Roman"/>
              </w:rPr>
            </w:pPr>
            <w:r w:rsidRPr="00602E17">
              <w:rPr>
                <w:rFonts w:ascii="Times New Roman" w:hAnsi="Times New Roman" w:cs="Times New Roman"/>
              </w:rPr>
              <w:t xml:space="preserve">           областной бюджет*</w:t>
            </w:r>
          </w:p>
        </w:tc>
        <w:tc>
          <w:tcPr>
            <w:tcW w:w="1559" w:type="dxa"/>
            <w:tcBorders>
              <w:top w:val="single" w:sz="4" w:space="0" w:color="000000"/>
              <w:left w:val="single" w:sz="4" w:space="0" w:color="000000"/>
              <w:bottom w:val="single" w:sz="4" w:space="0" w:color="000000"/>
            </w:tcBorders>
            <w:shd w:val="clear" w:color="auto" w:fill="auto"/>
          </w:tcPr>
          <w:p w:rsidR="009D17E7" w:rsidRPr="00602E17" w:rsidRDefault="009D17E7" w:rsidP="00602E17">
            <w:pPr>
              <w:pStyle w:val="ConsPlusNonformat"/>
              <w:snapToGrid w:val="0"/>
              <w:jc w:val="center"/>
              <w:rPr>
                <w:rFonts w:ascii="Times New Roman" w:hAnsi="Times New Roman" w:cs="Times New Roman"/>
              </w:rPr>
            </w:pPr>
            <w:r w:rsidRPr="00602E17">
              <w:rPr>
                <w:rFonts w:ascii="Times New Roman" w:hAnsi="Times New Roman" w:cs="Times New Roman"/>
              </w:rPr>
              <w:t>1370751,34</w:t>
            </w:r>
          </w:p>
        </w:tc>
        <w:tc>
          <w:tcPr>
            <w:tcW w:w="1559" w:type="dxa"/>
            <w:tcBorders>
              <w:top w:val="single" w:sz="4" w:space="0" w:color="000000"/>
              <w:left w:val="single" w:sz="4" w:space="0" w:color="000000"/>
              <w:bottom w:val="single" w:sz="4" w:space="0" w:color="000000"/>
              <w:right w:val="single" w:sz="4" w:space="0" w:color="000000"/>
            </w:tcBorders>
          </w:tcPr>
          <w:p w:rsidR="009D17E7" w:rsidRPr="00602E17" w:rsidRDefault="009D17E7" w:rsidP="00602E17">
            <w:pPr>
              <w:pStyle w:val="ConsPlusNonformat"/>
              <w:snapToGrid w:val="0"/>
              <w:jc w:val="center"/>
              <w:rPr>
                <w:rFonts w:ascii="Times New Roman" w:hAnsi="Times New Roman" w:cs="Times New Roman"/>
              </w:rPr>
            </w:pPr>
            <w:r w:rsidRPr="00602E17">
              <w:rPr>
                <w:rFonts w:ascii="Times New Roman" w:hAnsi="Times New Roman" w:cs="Times New Roman"/>
              </w:rPr>
              <w:t>766090,00</w:t>
            </w:r>
          </w:p>
        </w:tc>
        <w:tc>
          <w:tcPr>
            <w:tcW w:w="1559" w:type="dxa"/>
            <w:tcBorders>
              <w:top w:val="single" w:sz="4" w:space="0" w:color="000000"/>
              <w:left w:val="single" w:sz="4" w:space="0" w:color="000000"/>
              <w:bottom w:val="single" w:sz="4" w:space="0" w:color="000000"/>
            </w:tcBorders>
          </w:tcPr>
          <w:p w:rsidR="009D17E7" w:rsidRPr="00602E17" w:rsidRDefault="009D17E7" w:rsidP="00602E17">
            <w:pPr>
              <w:pStyle w:val="ConsPlusNonformat"/>
              <w:snapToGrid w:val="0"/>
              <w:jc w:val="center"/>
              <w:rPr>
                <w:rFonts w:ascii="Times New Roman" w:hAnsi="Times New Roman" w:cs="Times New Roman"/>
              </w:rPr>
            </w:pPr>
            <w:r w:rsidRPr="00602E17">
              <w:rPr>
                <w:rFonts w:ascii="Times New Roman" w:hAnsi="Times New Roman" w:cs="Times New Roman"/>
              </w:rPr>
              <w:t>500000,00</w:t>
            </w:r>
          </w:p>
        </w:tc>
        <w:tc>
          <w:tcPr>
            <w:tcW w:w="1560" w:type="dxa"/>
            <w:tcBorders>
              <w:top w:val="single" w:sz="4" w:space="0" w:color="000000"/>
              <w:left w:val="single" w:sz="4" w:space="0" w:color="000000"/>
              <w:bottom w:val="single" w:sz="4" w:space="0" w:color="000000"/>
              <w:right w:val="single" w:sz="4" w:space="0" w:color="auto"/>
            </w:tcBorders>
          </w:tcPr>
          <w:p w:rsidR="009D17E7" w:rsidRPr="00602E17" w:rsidRDefault="009D17E7" w:rsidP="00602E17">
            <w:pPr>
              <w:pStyle w:val="ConsPlusNonformat"/>
              <w:snapToGrid w:val="0"/>
              <w:jc w:val="center"/>
              <w:rPr>
                <w:rFonts w:ascii="Times New Roman" w:hAnsi="Times New Roman" w:cs="Times New Roman"/>
              </w:rPr>
            </w:pPr>
            <w:r w:rsidRPr="00602E17">
              <w:rPr>
                <w:rFonts w:ascii="Times New Roman" w:hAnsi="Times New Roman" w:cs="Times New Roman"/>
              </w:rPr>
              <w:t>104661,34</w:t>
            </w:r>
          </w:p>
        </w:tc>
      </w:tr>
      <w:tr w:rsidR="009D17E7" w:rsidRPr="00602E17" w:rsidTr="00602E17">
        <w:trPr>
          <w:trHeight w:val="173"/>
        </w:trPr>
        <w:tc>
          <w:tcPr>
            <w:tcW w:w="3582" w:type="dxa"/>
            <w:tcBorders>
              <w:top w:val="single" w:sz="4" w:space="0" w:color="000000"/>
              <w:left w:val="single" w:sz="4" w:space="0" w:color="000000"/>
              <w:bottom w:val="single" w:sz="4" w:space="0" w:color="000000"/>
            </w:tcBorders>
            <w:shd w:val="clear" w:color="auto" w:fill="auto"/>
          </w:tcPr>
          <w:p w:rsidR="009D17E7" w:rsidRPr="00602E17" w:rsidRDefault="009D17E7" w:rsidP="00602E17">
            <w:pPr>
              <w:pStyle w:val="ConsPlusNonformat"/>
              <w:snapToGrid w:val="0"/>
              <w:rPr>
                <w:rFonts w:ascii="Times New Roman" w:hAnsi="Times New Roman" w:cs="Times New Roman"/>
              </w:rPr>
            </w:pPr>
            <w:r w:rsidRPr="00602E17">
              <w:rPr>
                <w:rFonts w:ascii="Times New Roman" w:hAnsi="Times New Roman" w:cs="Times New Roman"/>
              </w:rPr>
              <w:t xml:space="preserve">           внебюджетные источники</w:t>
            </w:r>
          </w:p>
        </w:tc>
        <w:tc>
          <w:tcPr>
            <w:tcW w:w="1559" w:type="dxa"/>
            <w:tcBorders>
              <w:top w:val="single" w:sz="4" w:space="0" w:color="000000"/>
              <w:left w:val="single" w:sz="4" w:space="0" w:color="000000"/>
              <w:bottom w:val="single" w:sz="4" w:space="0" w:color="000000"/>
            </w:tcBorders>
            <w:shd w:val="clear" w:color="auto" w:fill="auto"/>
          </w:tcPr>
          <w:p w:rsidR="009D17E7" w:rsidRPr="00602E17" w:rsidRDefault="009D17E7" w:rsidP="00602E17">
            <w:pPr>
              <w:pStyle w:val="ConsPlusNonformat"/>
              <w:snapToGrid w:val="0"/>
              <w:jc w:val="center"/>
              <w:rPr>
                <w:rFonts w:ascii="Times New Roman" w:hAnsi="Times New Roman" w:cs="Times New Roman"/>
              </w:rPr>
            </w:pPr>
            <w:r w:rsidRPr="00602E17">
              <w:rPr>
                <w:rFonts w:ascii="Times New Roman" w:hAnsi="Times New Roman" w:cs="Times New Roman"/>
              </w:rPr>
              <w:t>1549783,71</w:t>
            </w:r>
          </w:p>
        </w:tc>
        <w:tc>
          <w:tcPr>
            <w:tcW w:w="1559" w:type="dxa"/>
            <w:tcBorders>
              <w:top w:val="single" w:sz="4" w:space="0" w:color="000000"/>
              <w:left w:val="single" w:sz="4" w:space="0" w:color="000000"/>
              <w:bottom w:val="single" w:sz="4" w:space="0" w:color="000000"/>
              <w:right w:val="single" w:sz="4" w:space="0" w:color="000000"/>
            </w:tcBorders>
          </w:tcPr>
          <w:p w:rsidR="009D17E7" w:rsidRPr="00602E17" w:rsidRDefault="009D17E7" w:rsidP="00602E17">
            <w:pPr>
              <w:pStyle w:val="ConsPlusNonformat"/>
              <w:snapToGrid w:val="0"/>
              <w:jc w:val="center"/>
              <w:rPr>
                <w:rFonts w:ascii="Times New Roman" w:hAnsi="Times New Roman" w:cs="Times New Roman"/>
              </w:rPr>
            </w:pPr>
            <w:r w:rsidRPr="00602E17">
              <w:rPr>
                <w:rFonts w:ascii="Times New Roman" w:hAnsi="Times New Roman" w:cs="Times New Roman"/>
              </w:rPr>
              <w:t>609000,00</w:t>
            </w:r>
          </w:p>
        </w:tc>
        <w:tc>
          <w:tcPr>
            <w:tcW w:w="1559" w:type="dxa"/>
            <w:tcBorders>
              <w:top w:val="single" w:sz="4" w:space="0" w:color="000000"/>
              <w:left w:val="single" w:sz="4" w:space="0" w:color="000000"/>
              <w:bottom w:val="single" w:sz="4" w:space="0" w:color="000000"/>
            </w:tcBorders>
          </w:tcPr>
          <w:p w:rsidR="009D17E7" w:rsidRPr="00602E17" w:rsidRDefault="009D17E7" w:rsidP="00602E17">
            <w:pPr>
              <w:pStyle w:val="ConsPlusNonformat"/>
              <w:snapToGrid w:val="0"/>
              <w:jc w:val="center"/>
              <w:rPr>
                <w:rFonts w:ascii="Times New Roman" w:hAnsi="Times New Roman" w:cs="Times New Roman"/>
              </w:rPr>
            </w:pPr>
            <w:r w:rsidRPr="00602E17">
              <w:rPr>
                <w:rFonts w:ascii="Times New Roman" w:hAnsi="Times New Roman" w:cs="Times New Roman"/>
              </w:rPr>
              <w:t>300000,00</w:t>
            </w:r>
          </w:p>
        </w:tc>
        <w:tc>
          <w:tcPr>
            <w:tcW w:w="1560" w:type="dxa"/>
            <w:tcBorders>
              <w:top w:val="single" w:sz="4" w:space="0" w:color="000000"/>
              <w:left w:val="single" w:sz="4" w:space="0" w:color="000000"/>
              <w:bottom w:val="single" w:sz="4" w:space="0" w:color="000000"/>
              <w:right w:val="single" w:sz="4" w:space="0" w:color="auto"/>
            </w:tcBorders>
          </w:tcPr>
          <w:p w:rsidR="009D17E7" w:rsidRPr="00602E17" w:rsidRDefault="009D17E7" w:rsidP="00602E17">
            <w:pPr>
              <w:pStyle w:val="ConsPlusNonformat"/>
              <w:snapToGrid w:val="0"/>
              <w:jc w:val="center"/>
              <w:rPr>
                <w:rFonts w:ascii="Times New Roman" w:hAnsi="Times New Roman" w:cs="Times New Roman"/>
              </w:rPr>
            </w:pPr>
            <w:r w:rsidRPr="00602E17">
              <w:rPr>
                <w:rFonts w:ascii="Times New Roman" w:hAnsi="Times New Roman" w:cs="Times New Roman"/>
              </w:rPr>
              <w:t>640783,71</w:t>
            </w:r>
          </w:p>
        </w:tc>
      </w:tr>
    </w:tbl>
    <w:p w:rsidR="009D17E7" w:rsidRPr="00602E17" w:rsidRDefault="009D17E7" w:rsidP="009D17E7">
      <w:pPr>
        <w:spacing w:line="360" w:lineRule="auto"/>
        <w:ind w:right="21"/>
        <w:jc w:val="both"/>
      </w:pPr>
    </w:p>
    <w:p w:rsidR="009D17E7" w:rsidRPr="00602E17" w:rsidRDefault="009D17E7" w:rsidP="009D17E7">
      <w:pPr>
        <w:pStyle w:val="ConsPlusNormal"/>
        <w:ind w:left="851"/>
        <w:jc w:val="center"/>
        <w:rPr>
          <w:rFonts w:ascii="Times New Roman" w:hAnsi="Times New Roman" w:cs="Times New Roman"/>
          <w:b/>
        </w:rPr>
      </w:pPr>
    </w:p>
    <w:p w:rsidR="009D17E7" w:rsidRPr="00602E17" w:rsidRDefault="009D17E7" w:rsidP="009D17E7">
      <w:pPr>
        <w:pStyle w:val="ConsPlusNormal"/>
        <w:ind w:left="851"/>
        <w:jc w:val="center"/>
        <w:rPr>
          <w:rFonts w:ascii="Times New Roman" w:hAnsi="Times New Roman" w:cs="Times New Roman"/>
          <w:b/>
        </w:rPr>
      </w:pPr>
      <w:r w:rsidRPr="00602E17">
        <w:rPr>
          <w:rFonts w:ascii="Times New Roman" w:hAnsi="Times New Roman" w:cs="Times New Roman"/>
          <w:b/>
        </w:rPr>
        <w:t>5.4.2. Мероприятия по комплексному обустройству объектами социальной и инженерной инфраструктуры населенных пунктов, расположенных в сельской местности.</w:t>
      </w:r>
    </w:p>
    <w:p w:rsidR="009D17E7" w:rsidRPr="00602E17" w:rsidRDefault="009D17E7" w:rsidP="009D17E7">
      <w:pPr>
        <w:spacing w:line="360" w:lineRule="auto"/>
        <w:ind w:right="21"/>
        <w:jc w:val="center"/>
      </w:pPr>
      <w:r w:rsidRPr="00602E17">
        <w:t xml:space="preserve">                                                                                                                                             (тысяч рублей, в ценах соответствующих лет)</w:t>
      </w:r>
    </w:p>
    <w:tbl>
      <w:tblPr>
        <w:tblW w:w="9355" w:type="dxa"/>
        <w:tblInd w:w="534" w:type="dxa"/>
        <w:tblLayout w:type="fixed"/>
        <w:tblLook w:val="0000"/>
      </w:tblPr>
      <w:tblGrid>
        <w:gridCol w:w="3683"/>
        <w:gridCol w:w="1275"/>
        <w:gridCol w:w="1134"/>
        <w:gridCol w:w="1700"/>
        <w:gridCol w:w="1563"/>
      </w:tblGrid>
      <w:tr w:rsidR="009D17E7" w:rsidRPr="00602E17" w:rsidTr="00602E17">
        <w:trPr>
          <w:trHeight w:val="720"/>
        </w:trPr>
        <w:tc>
          <w:tcPr>
            <w:tcW w:w="3683" w:type="dxa"/>
            <w:tcBorders>
              <w:top w:val="single" w:sz="4" w:space="0" w:color="000000"/>
              <w:left w:val="single" w:sz="4" w:space="0" w:color="000000"/>
              <w:bottom w:val="single" w:sz="4" w:space="0" w:color="auto"/>
            </w:tcBorders>
            <w:shd w:val="clear" w:color="auto" w:fill="auto"/>
            <w:vAlign w:val="center"/>
          </w:tcPr>
          <w:p w:rsidR="009D17E7" w:rsidRPr="00602E17" w:rsidRDefault="009D17E7" w:rsidP="00602E17">
            <w:pPr>
              <w:pStyle w:val="ConsPlusNormal"/>
              <w:snapToGrid w:val="0"/>
              <w:jc w:val="center"/>
              <w:rPr>
                <w:rFonts w:ascii="Times New Roman" w:hAnsi="Times New Roman" w:cs="Times New Roman"/>
              </w:rPr>
            </w:pPr>
            <w:r w:rsidRPr="00602E17">
              <w:rPr>
                <w:rFonts w:ascii="Times New Roman" w:hAnsi="Times New Roman" w:cs="Times New Roman"/>
              </w:rPr>
              <w:t>Направления финансирования</w:t>
            </w:r>
          </w:p>
          <w:p w:rsidR="009D17E7" w:rsidRPr="00602E17" w:rsidRDefault="009D17E7" w:rsidP="00602E17">
            <w:pPr>
              <w:pStyle w:val="ConsPlusNormal"/>
              <w:jc w:val="center"/>
              <w:rPr>
                <w:rFonts w:ascii="Times New Roman" w:hAnsi="Times New Roman" w:cs="Times New Roman"/>
              </w:rPr>
            </w:pPr>
            <w:r w:rsidRPr="00602E17">
              <w:rPr>
                <w:rFonts w:ascii="Times New Roman" w:hAnsi="Times New Roman" w:cs="Times New Roman"/>
              </w:rPr>
              <w:t>и источники</w:t>
            </w:r>
          </w:p>
        </w:tc>
        <w:tc>
          <w:tcPr>
            <w:tcW w:w="1275" w:type="dxa"/>
            <w:tcBorders>
              <w:top w:val="single" w:sz="4" w:space="0" w:color="000000"/>
              <w:left w:val="single" w:sz="4" w:space="0" w:color="000000"/>
              <w:bottom w:val="single" w:sz="4" w:space="0" w:color="auto"/>
            </w:tcBorders>
            <w:shd w:val="clear" w:color="auto" w:fill="auto"/>
            <w:vAlign w:val="center"/>
          </w:tcPr>
          <w:p w:rsidR="009D17E7" w:rsidRPr="00602E17" w:rsidRDefault="009D17E7" w:rsidP="00602E17">
            <w:pPr>
              <w:pStyle w:val="ConsPlusNormal"/>
              <w:snapToGrid w:val="0"/>
              <w:jc w:val="center"/>
              <w:rPr>
                <w:rFonts w:ascii="Times New Roman" w:hAnsi="Times New Roman" w:cs="Times New Roman"/>
              </w:rPr>
            </w:pPr>
            <w:r w:rsidRPr="00602E17">
              <w:rPr>
                <w:rFonts w:ascii="Times New Roman" w:hAnsi="Times New Roman" w:cs="Times New Roman"/>
              </w:rPr>
              <w:t>2017-2019 годы</w:t>
            </w:r>
          </w:p>
          <w:p w:rsidR="009D17E7" w:rsidRPr="00602E17" w:rsidRDefault="009D17E7" w:rsidP="00602E17">
            <w:pPr>
              <w:pStyle w:val="ConsPlusNormal"/>
              <w:jc w:val="center"/>
              <w:rPr>
                <w:rFonts w:ascii="Times New Roman" w:hAnsi="Times New Roman" w:cs="Times New Roman"/>
              </w:rPr>
            </w:pPr>
            <w:r w:rsidRPr="00602E17">
              <w:rPr>
                <w:rFonts w:ascii="Times New Roman" w:hAnsi="Times New Roman" w:cs="Times New Roman"/>
              </w:rPr>
              <w:t>Всего</w:t>
            </w:r>
          </w:p>
        </w:tc>
        <w:tc>
          <w:tcPr>
            <w:tcW w:w="1134" w:type="dxa"/>
            <w:tcBorders>
              <w:top w:val="single" w:sz="4" w:space="0" w:color="000000"/>
              <w:left w:val="single" w:sz="4" w:space="0" w:color="000000"/>
              <w:bottom w:val="single" w:sz="4" w:space="0" w:color="auto"/>
              <w:right w:val="single" w:sz="4" w:space="0" w:color="auto"/>
            </w:tcBorders>
            <w:shd w:val="clear" w:color="auto" w:fill="auto"/>
            <w:vAlign w:val="center"/>
          </w:tcPr>
          <w:p w:rsidR="009D17E7" w:rsidRPr="00602E17" w:rsidRDefault="009D17E7" w:rsidP="00602E17">
            <w:pPr>
              <w:pStyle w:val="ConsPlusNormal"/>
              <w:snapToGrid w:val="0"/>
              <w:jc w:val="center"/>
              <w:rPr>
                <w:rFonts w:ascii="Times New Roman" w:hAnsi="Times New Roman" w:cs="Times New Roman"/>
              </w:rPr>
            </w:pPr>
            <w:r w:rsidRPr="00602E17">
              <w:rPr>
                <w:rFonts w:ascii="Times New Roman" w:hAnsi="Times New Roman" w:cs="Times New Roman"/>
              </w:rPr>
              <w:t>2017год</w:t>
            </w:r>
          </w:p>
        </w:tc>
        <w:tc>
          <w:tcPr>
            <w:tcW w:w="1700" w:type="dxa"/>
            <w:tcBorders>
              <w:top w:val="single" w:sz="4" w:space="0" w:color="000000"/>
              <w:left w:val="single" w:sz="4" w:space="0" w:color="auto"/>
              <w:bottom w:val="single" w:sz="4" w:space="0" w:color="auto"/>
            </w:tcBorders>
            <w:shd w:val="clear" w:color="auto" w:fill="auto"/>
            <w:vAlign w:val="center"/>
          </w:tcPr>
          <w:p w:rsidR="009D17E7" w:rsidRPr="00602E17" w:rsidRDefault="009D17E7" w:rsidP="00602E17">
            <w:pPr>
              <w:pStyle w:val="ConsPlusNormal"/>
              <w:snapToGrid w:val="0"/>
              <w:jc w:val="center"/>
              <w:rPr>
                <w:rFonts w:ascii="Times New Roman" w:hAnsi="Times New Roman" w:cs="Times New Roman"/>
              </w:rPr>
            </w:pPr>
            <w:r w:rsidRPr="00602E17">
              <w:rPr>
                <w:rFonts w:ascii="Times New Roman" w:hAnsi="Times New Roman" w:cs="Times New Roman"/>
              </w:rPr>
              <w:t>2018 год</w:t>
            </w:r>
          </w:p>
        </w:tc>
        <w:tc>
          <w:tcPr>
            <w:tcW w:w="1563" w:type="dxa"/>
            <w:tcBorders>
              <w:top w:val="single" w:sz="4" w:space="0" w:color="000000"/>
              <w:left w:val="single" w:sz="4" w:space="0" w:color="auto"/>
              <w:bottom w:val="single" w:sz="4" w:space="0" w:color="auto"/>
              <w:right w:val="single" w:sz="4" w:space="0" w:color="auto"/>
            </w:tcBorders>
            <w:shd w:val="clear" w:color="auto" w:fill="auto"/>
            <w:vAlign w:val="center"/>
          </w:tcPr>
          <w:p w:rsidR="009D17E7" w:rsidRPr="00602E17" w:rsidRDefault="009D17E7" w:rsidP="00602E17">
            <w:pPr>
              <w:pStyle w:val="ConsPlusNormal"/>
              <w:snapToGrid w:val="0"/>
              <w:jc w:val="center"/>
              <w:rPr>
                <w:rFonts w:ascii="Times New Roman" w:hAnsi="Times New Roman" w:cs="Times New Roman"/>
              </w:rPr>
            </w:pPr>
            <w:r w:rsidRPr="00602E17">
              <w:rPr>
                <w:rFonts w:ascii="Times New Roman" w:hAnsi="Times New Roman" w:cs="Times New Roman"/>
              </w:rPr>
              <w:t>2019 год</w:t>
            </w:r>
          </w:p>
        </w:tc>
      </w:tr>
      <w:tr w:rsidR="009D17E7" w:rsidRPr="00602E17" w:rsidTr="00602E17">
        <w:trPr>
          <w:trHeight w:val="311"/>
        </w:trPr>
        <w:tc>
          <w:tcPr>
            <w:tcW w:w="9355" w:type="dxa"/>
            <w:gridSpan w:val="5"/>
            <w:tcBorders>
              <w:top w:val="single" w:sz="4" w:space="0" w:color="auto"/>
              <w:left w:val="single" w:sz="4" w:space="0" w:color="000000"/>
              <w:bottom w:val="single" w:sz="4" w:space="0" w:color="000000"/>
              <w:right w:val="single" w:sz="4" w:space="0" w:color="auto"/>
            </w:tcBorders>
            <w:shd w:val="clear" w:color="auto" w:fill="auto"/>
          </w:tcPr>
          <w:p w:rsidR="009D17E7" w:rsidRPr="00602E17" w:rsidRDefault="009D17E7" w:rsidP="00602E17">
            <w:pPr>
              <w:pStyle w:val="ConsPlusNormal"/>
              <w:snapToGrid w:val="0"/>
              <w:jc w:val="center"/>
              <w:rPr>
                <w:rFonts w:ascii="Times New Roman" w:hAnsi="Times New Roman" w:cs="Times New Roman"/>
                <w:b/>
              </w:rPr>
            </w:pPr>
            <w:r w:rsidRPr="00602E17">
              <w:rPr>
                <w:rFonts w:ascii="Times New Roman" w:hAnsi="Times New Roman" w:cs="Times New Roman"/>
                <w:b/>
              </w:rPr>
              <w:t>Развитие газификации в сельской местности</w:t>
            </w:r>
          </w:p>
        </w:tc>
      </w:tr>
      <w:tr w:rsidR="009D17E7" w:rsidRPr="00602E17" w:rsidTr="00602E17">
        <w:trPr>
          <w:trHeight w:val="427"/>
        </w:trPr>
        <w:tc>
          <w:tcPr>
            <w:tcW w:w="3683" w:type="dxa"/>
            <w:tcBorders>
              <w:top w:val="single" w:sz="4" w:space="0" w:color="000000"/>
              <w:left w:val="single" w:sz="4" w:space="0" w:color="000000"/>
              <w:bottom w:val="single" w:sz="4" w:space="0" w:color="000000"/>
            </w:tcBorders>
            <w:shd w:val="clear" w:color="auto" w:fill="auto"/>
          </w:tcPr>
          <w:p w:rsidR="009D17E7" w:rsidRPr="00602E17" w:rsidRDefault="009D17E7" w:rsidP="00602E17">
            <w:pPr>
              <w:pStyle w:val="ConsPlusNonformat"/>
              <w:snapToGrid w:val="0"/>
              <w:rPr>
                <w:rFonts w:ascii="Times New Roman" w:hAnsi="Times New Roman" w:cs="Times New Roman"/>
                <w:b/>
              </w:rPr>
            </w:pPr>
          </w:p>
        </w:tc>
        <w:tc>
          <w:tcPr>
            <w:tcW w:w="1275" w:type="dxa"/>
            <w:tcBorders>
              <w:top w:val="single" w:sz="4" w:space="0" w:color="000000"/>
              <w:left w:val="single" w:sz="4" w:space="0" w:color="000000"/>
              <w:bottom w:val="single" w:sz="4" w:space="0" w:color="000000"/>
            </w:tcBorders>
            <w:shd w:val="clear" w:color="auto" w:fill="auto"/>
          </w:tcPr>
          <w:p w:rsidR="009D17E7" w:rsidRPr="00602E17" w:rsidRDefault="009D17E7" w:rsidP="00602E17">
            <w:pPr>
              <w:pStyle w:val="ConsPlusNonformat"/>
              <w:snapToGrid w:val="0"/>
              <w:jc w:val="center"/>
              <w:rPr>
                <w:rFonts w:ascii="Times New Roman" w:hAnsi="Times New Roman" w:cs="Times New Roman"/>
                <w:b/>
              </w:rPr>
            </w:pPr>
          </w:p>
        </w:tc>
        <w:tc>
          <w:tcPr>
            <w:tcW w:w="1134" w:type="dxa"/>
            <w:tcBorders>
              <w:top w:val="single" w:sz="4" w:space="0" w:color="000000"/>
              <w:left w:val="single" w:sz="4" w:space="0" w:color="000000"/>
              <w:bottom w:val="single" w:sz="4" w:space="0" w:color="000000"/>
              <w:right w:val="single" w:sz="4" w:space="0" w:color="auto"/>
            </w:tcBorders>
            <w:shd w:val="clear" w:color="auto" w:fill="auto"/>
          </w:tcPr>
          <w:p w:rsidR="009D17E7" w:rsidRPr="00602E17" w:rsidRDefault="009D17E7" w:rsidP="00602E17">
            <w:pPr>
              <w:pStyle w:val="ConsPlusNonformat"/>
              <w:snapToGrid w:val="0"/>
              <w:jc w:val="center"/>
              <w:rPr>
                <w:rFonts w:ascii="Times New Roman" w:hAnsi="Times New Roman" w:cs="Times New Roman"/>
                <w:b/>
              </w:rPr>
            </w:pPr>
          </w:p>
        </w:tc>
        <w:tc>
          <w:tcPr>
            <w:tcW w:w="1700" w:type="dxa"/>
            <w:tcBorders>
              <w:top w:val="single" w:sz="4" w:space="0" w:color="000000"/>
              <w:left w:val="single" w:sz="4" w:space="0" w:color="auto"/>
              <w:bottom w:val="single" w:sz="4" w:space="0" w:color="000000"/>
            </w:tcBorders>
            <w:shd w:val="clear" w:color="auto" w:fill="auto"/>
          </w:tcPr>
          <w:p w:rsidR="009D17E7" w:rsidRPr="00602E17" w:rsidRDefault="009D17E7" w:rsidP="00602E17">
            <w:pPr>
              <w:pStyle w:val="ConsPlusNonformat"/>
              <w:snapToGrid w:val="0"/>
              <w:jc w:val="center"/>
              <w:rPr>
                <w:rFonts w:ascii="Times New Roman" w:hAnsi="Times New Roman" w:cs="Times New Roman"/>
              </w:rPr>
            </w:pPr>
            <w:r w:rsidRPr="00602E17">
              <w:rPr>
                <w:rFonts w:ascii="Times New Roman" w:hAnsi="Times New Roman" w:cs="Times New Roman"/>
              </w:rPr>
              <w:t>Строительство сети газораспределения для газификации жилых домов по адресу: Ивановская область, Комсомольский район, д. Данилово</w:t>
            </w:r>
          </w:p>
        </w:tc>
        <w:tc>
          <w:tcPr>
            <w:tcW w:w="1563" w:type="dxa"/>
            <w:tcBorders>
              <w:top w:val="single" w:sz="4" w:space="0" w:color="000000"/>
              <w:left w:val="single" w:sz="4" w:space="0" w:color="auto"/>
              <w:bottom w:val="single" w:sz="4" w:space="0" w:color="000000"/>
              <w:right w:val="single" w:sz="4" w:space="0" w:color="auto"/>
            </w:tcBorders>
            <w:shd w:val="clear" w:color="auto" w:fill="auto"/>
          </w:tcPr>
          <w:p w:rsidR="009D17E7" w:rsidRPr="00602E17" w:rsidRDefault="009D17E7" w:rsidP="00602E17">
            <w:pPr>
              <w:jc w:val="center"/>
            </w:pPr>
          </w:p>
        </w:tc>
      </w:tr>
      <w:tr w:rsidR="009D17E7" w:rsidRPr="00602E17" w:rsidTr="00602E17">
        <w:trPr>
          <w:trHeight w:val="427"/>
        </w:trPr>
        <w:tc>
          <w:tcPr>
            <w:tcW w:w="3683" w:type="dxa"/>
            <w:tcBorders>
              <w:top w:val="single" w:sz="4" w:space="0" w:color="000000"/>
              <w:left w:val="single" w:sz="4" w:space="0" w:color="000000"/>
              <w:bottom w:val="single" w:sz="4" w:space="0" w:color="000000"/>
            </w:tcBorders>
            <w:shd w:val="clear" w:color="auto" w:fill="auto"/>
          </w:tcPr>
          <w:p w:rsidR="009D17E7" w:rsidRPr="00602E17" w:rsidRDefault="009D17E7" w:rsidP="00602E17">
            <w:pPr>
              <w:pStyle w:val="ConsPlusNonformat"/>
              <w:snapToGrid w:val="0"/>
              <w:rPr>
                <w:rFonts w:ascii="Times New Roman" w:hAnsi="Times New Roman" w:cs="Times New Roman"/>
                <w:b/>
              </w:rPr>
            </w:pPr>
            <w:r w:rsidRPr="00602E17">
              <w:rPr>
                <w:rFonts w:ascii="Times New Roman" w:hAnsi="Times New Roman" w:cs="Times New Roman"/>
                <w:b/>
              </w:rPr>
              <w:t xml:space="preserve">ВСЕГО </w:t>
            </w:r>
          </w:p>
        </w:tc>
        <w:tc>
          <w:tcPr>
            <w:tcW w:w="1275" w:type="dxa"/>
            <w:tcBorders>
              <w:top w:val="single" w:sz="4" w:space="0" w:color="000000"/>
              <w:left w:val="single" w:sz="4" w:space="0" w:color="000000"/>
              <w:bottom w:val="single" w:sz="4" w:space="0" w:color="000000"/>
            </w:tcBorders>
            <w:shd w:val="clear" w:color="auto" w:fill="auto"/>
          </w:tcPr>
          <w:p w:rsidR="009D17E7" w:rsidRPr="00602E17" w:rsidRDefault="009D17E7" w:rsidP="00602E17">
            <w:pPr>
              <w:pStyle w:val="ConsPlusNonformat"/>
              <w:snapToGrid w:val="0"/>
              <w:jc w:val="center"/>
              <w:rPr>
                <w:rFonts w:ascii="Times New Roman" w:hAnsi="Times New Roman" w:cs="Times New Roman"/>
                <w:b/>
              </w:rPr>
            </w:pPr>
            <w:r w:rsidRPr="00602E17">
              <w:rPr>
                <w:rFonts w:ascii="Times New Roman" w:hAnsi="Times New Roman" w:cs="Times New Roman"/>
                <w:b/>
              </w:rPr>
              <w:t>5224778,09</w:t>
            </w:r>
          </w:p>
        </w:tc>
        <w:tc>
          <w:tcPr>
            <w:tcW w:w="1134" w:type="dxa"/>
            <w:tcBorders>
              <w:top w:val="single" w:sz="4" w:space="0" w:color="000000"/>
              <w:left w:val="single" w:sz="4" w:space="0" w:color="000000"/>
              <w:bottom w:val="single" w:sz="4" w:space="0" w:color="000000"/>
              <w:right w:val="single" w:sz="4" w:space="0" w:color="auto"/>
            </w:tcBorders>
            <w:shd w:val="clear" w:color="auto" w:fill="auto"/>
          </w:tcPr>
          <w:p w:rsidR="009D17E7" w:rsidRPr="00602E17" w:rsidRDefault="009D17E7" w:rsidP="00602E17">
            <w:pPr>
              <w:pStyle w:val="ConsPlusNonformat"/>
              <w:snapToGrid w:val="0"/>
              <w:jc w:val="center"/>
              <w:rPr>
                <w:rFonts w:ascii="Times New Roman" w:hAnsi="Times New Roman" w:cs="Times New Roman"/>
                <w:b/>
              </w:rPr>
            </w:pPr>
            <w:r w:rsidRPr="00602E17">
              <w:rPr>
                <w:rFonts w:ascii="Times New Roman" w:hAnsi="Times New Roman" w:cs="Times New Roman"/>
                <w:b/>
              </w:rPr>
              <w:t>-</w:t>
            </w:r>
          </w:p>
        </w:tc>
        <w:tc>
          <w:tcPr>
            <w:tcW w:w="1700" w:type="dxa"/>
            <w:tcBorders>
              <w:top w:val="single" w:sz="4" w:space="0" w:color="000000"/>
              <w:left w:val="single" w:sz="4" w:space="0" w:color="000000"/>
              <w:bottom w:val="single" w:sz="4" w:space="0" w:color="000000"/>
            </w:tcBorders>
            <w:shd w:val="clear" w:color="auto" w:fill="auto"/>
          </w:tcPr>
          <w:p w:rsidR="009D17E7" w:rsidRPr="00602E17" w:rsidRDefault="009D17E7" w:rsidP="00602E17">
            <w:pPr>
              <w:pStyle w:val="ConsPlusNonformat"/>
              <w:snapToGrid w:val="0"/>
              <w:jc w:val="center"/>
              <w:rPr>
                <w:rFonts w:ascii="Times New Roman" w:hAnsi="Times New Roman" w:cs="Times New Roman"/>
                <w:b/>
              </w:rPr>
            </w:pPr>
            <w:r w:rsidRPr="00602E17">
              <w:rPr>
                <w:rFonts w:ascii="Times New Roman" w:hAnsi="Times New Roman" w:cs="Times New Roman"/>
                <w:b/>
              </w:rPr>
              <w:t>5224778,09</w:t>
            </w:r>
          </w:p>
        </w:tc>
        <w:tc>
          <w:tcPr>
            <w:tcW w:w="1563" w:type="dxa"/>
            <w:tcBorders>
              <w:top w:val="single" w:sz="4" w:space="0" w:color="000000"/>
              <w:left w:val="single" w:sz="4" w:space="0" w:color="auto"/>
              <w:bottom w:val="single" w:sz="4" w:space="0" w:color="000000"/>
              <w:right w:val="single" w:sz="4" w:space="0" w:color="auto"/>
            </w:tcBorders>
            <w:shd w:val="clear" w:color="auto" w:fill="auto"/>
          </w:tcPr>
          <w:p w:rsidR="009D17E7" w:rsidRPr="00602E17" w:rsidRDefault="009D17E7" w:rsidP="00602E17">
            <w:pPr>
              <w:jc w:val="center"/>
              <w:rPr>
                <w:b/>
              </w:rPr>
            </w:pPr>
            <w:r w:rsidRPr="00602E17">
              <w:rPr>
                <w:b/>
              </w:rPr>
              <w:t>-</w:t>
            </w:r>
          </w:p>
        </w:tc>
      </w:tr>
      <w:tr w:rsidR="009D17E7" w:rsidRPr="00602E17" w:rsidTr="00602E17">
        <w:trPr>
          <w:trHeight w:val="281"/>
        </w:trPr>
        <w:tc>
          <w:tcPr>
            <w:tcW w:w="3683" w:type="dxa"/>
            <w:tcBorders>
              <w:top w:val="single" w:sz="4" w:space="0" w:color="000000"/>
              <w:left w:val="single" w:sz="4" w:space="0" w:color="000000"/>
              <w:bottom w:val="single" w:sz="4" w:space="0" w:color="000000"/>
            </w:tcBorders>
            <w:shd w:val="clear" w:color="auto" w:fill="auto"/>
          </w:tcPr>
          <w:p w:rsidR="009D17E7" w:rsidRPr="00602E17" w:rsidRDefault="009D17E7" w:rsidP="00602E17">
            <w:pPr>
              <w:pStyle w:val="ConsPlusNonformat"/>
              <w:snapToGrid w:val="0"/>
              <w:rPr>
                <w:rFonts w:ascii="Times New Roman" w:hAnsi="Times New Roman" w:cs="Times New Roman"/>
              </w:rPr>
            </w:pPr>
            <w:r w:rsidRPr="00602E17">
              <w:rPr>
                <w:rFonts w:ascii="Times New Roman" w:hAnsi="Times New Roman" w:cs="Times New Roman"/>
              </w:rPr>
              <w:t xml:space="preserve">в т. ч.: федеральный бюджет* </w:t>
            </w:r>
          </w:p>
        </w:tc>
        <w:tc>
          <w:tcPr>
            <w:tcW w:w="1275" w:type="dxa"/>
            <w:tcBorders>
              <w:top w:val="single" w:sz="4" w:space="0" w:color="000000"/>
              <w:left w:val="single" w:sz="4" w:space="0" w:color="000000"/>
              <w:bottom w:val="single" w:sz="4" w:space="0" w:color="000000"/>
            </w:tcBorders>
            <w:shd w:val="clear" w:color="auto" w:fill="auto"/>
          </w:tcPr>
          <w:p w:rsidR="009D17E7" w:rsidRPr="00602E17" w:rsidRDefault="009D17E7" w:rsidP="00602E17">
            <w:pPr>
              <w:pStyle w:val="ConsPlusNonformat"/>
              <w:jc w:val="center"/>
              <w:rPr>
                <w:rFonts w:ascii="Times New Roman" w:hAnsi="Times New Roman" w:cs="Times New Roman"/>
              </w:rPr>
            </w:pPr>
            <w:r w:rsidRPr="00602E17">
              <w:rPr>
                <w:rFonts w:ascii="Times New Roman" w:hAnsi="Times New Roman" w:cs="Times New Roman"/>
              </w:rPr>
              <w:t>2193307,84</w:t>
            </w:r>
          </w:p>
        </w:tc>
        <w:tc>
          <w:tcPr>
            <w:tcW w:w="1134" w:type="dxa"/>
            <w:tcBorders>
              <w:top w:val="single" w:sz="4" w:space="0" w:color="000000"/>
              <w:left w:val="single" w:sz="4" w:space="0" w:color="000000"/>
              <w:bottom w:val="single" w:sz="4" w:space="0" w:color="000000"/>
              <w:right w:val="single" w:sz="4" w:space="0" w:color="auto"/>
            </w:tcBorders>
            <w:shd w:val="clear" w:color="auto" w:fill="auto"/>
          </w:tcPr>
          <w:p w:rsidR="009D17E7" w:rsidRPr="00602E17" w:rsidRDefault="009D17E7" w:rsidP="00602E17">
            <w:pPr>
              <w:pStyle w:val="ConsPlusNonformat"/>
              <w:jc w:val="center"/>
              <w:rPr>
                <w:rFonts w:ascii="Times New Roman" w:hAnsi="Times New Roman" w:cs="Times New Roman"/>
              </w:rPr>
            </w:pPr>
            <w:r w:rsidRPr="00602E17">
              <w:rPr>
                <w:rFonts w:ascii="Times New Roman" w:hAnsi="Times New Roman" w:cs="Times New Roman"/>
              </w:rPr>
              <w:t>-</w:t>
            </w:r>
          </w:p>
        </w:tc>
        <w:tc>
          <w:tcPr>
            <w:tcW w:w="1700" w:type="dxa"/>
            <w:tcBorders>
              <w:top w:val="single" w:sz="4" w:space="0" w:color="000000"/>
              <w:left w:val="single" w:sz="4" w:space="0" w:color="000000"/>
              <w:bottom w:val="single" w:sz="4" w:space="0" w:color="000000"/>
            </w:tcBorders>
            <w:shd w:val="clear" w:color="auto" w:fill="auto"/>
          </w:tcPr>
          <w:p w:rsidR="009D17E7" w:rsidRPr="00602E17" w:rsidRDefault="009D17E7" w:rsidP="00602E17">
            <w:pPr>
              <w:pStyle w:val="ConsPlusNonformat"/>
              <w:jc w:val="center"/>
              <w:rPr>
                <w:rFonts w:ascii="Times New Roman" w:hAnsi="Times New Roman" w:cs="Times New Roman"/>
              </w:rPr>
            </w:pPr>
            <w:r w:rsidRPr="00602E17">
              <w:rPr>
                <w:rFonts w:ascii="Times New Roman" w:hAnsi="Times New Roman" w:cs="Times New Roman"/>
              </w:rPr>
              <w:t>2193307,84</w:t>
            </w:r>
          </w:p>
        </w:tc>
        <w:tc>
          <w:tcPr>
            <w:tcW w:w="1563" w:type="dxa"/>
            <w:tcBorders>
              <w:top w:val="single" w:sz="4" w:space="0" w:color="000000"/>
              <w:left w:val="single" w:sz="4" w:space="0" w:color="auto"/>
              <w:bottom w:val="single" w:sz="4" w:space="0" w:color="000000"/>
              <w:right w:val="single" w:sz="4" w:space="0" w:color="auto"/>
            </w:tcBorders>
            <w:shd w:val="clear" w:color="auto" w:fill="auto"/>
          </w:tcPr>
          <w:p w:rsidR="009D17E7" w:rsidRPr="00602E17" w:rsidRDefault="009D17E7" w:rsidP="00602E17">
            <w:pPr>
              <w:jc w:val="center"/>
            </w:pPr>
            <w:r w:rsidRPr="00602E17">
              <w:t>-</w:t>
            </w:r>
          </w:p>
        </w:tc>
      </w:tr>
      <w:tr w:rsidR="009D17E7" w:rsidRPr="00602E17" w:rsidTr="00602E17">
        <w:trPr>
          <w:trHeight w:val="173"/>
        </w:trPr>
        <w:tc>
          <w:tcPr>
            <w:tcW w:w="3683" w:type="dxa"/>
            <w:tcBorders>
              <w:top w:val="single" w:sz="4" w:space="0" w:color="000000"/>
              <w:left w:val="single" w:sz="4" w:space="0" w:color="000000"/>
              <w:bottom w:val="single" w:sz="4" w:space="0" w:color="000000"/>
            </w:tcBorders>
            <w:shd w:val="clear" w:color="auto" w:fill="auto"/>
          </w:tcPr>
          <w:p w:rsidR="009D17E7" w:rsidRPr="00602E17" w:rsidRDefault="009D17E7" w:rsidP="00602E17">
            <w:pPr>
              <w:pStyle w:val="ConsPlusNonformat"/>
              <w:snapToGrid w:val="0"/>
              <w:rPr>
                <w:rFonts w:ascii="Times New Roman" w:hAnsi="Times New Roman" w:cs="Times New Roman"/>
              </w:rPr>
            </w:pPr>
            <w:r w:rsidRPr="00602E17">
              <w:rPr>
                <w:rFonts w:ascii="Times New Roman" w:hAnsi="Times New Roman" w:cs="Times New Roman"/>
              </w:rPr>
              <w:t xml:space="preserve">      областной бюджет*</w:t>
            </w:r>
          </w:p>
        </w:tc>
        <w:tc>
          <w:tcPr>
            <w:tcW w:w="1275" w:type="dxa"/>
            <w:tcBorders>
              <w:top w:val="single" w:sz="4" w:space="0" w:color="000000"/>
              <w:left w:val="single" w:sz="4" w:space="0" w:color="000000"/>
              <w:bottom w:val="single" w:sz="4" w:space="0" w:color="000000"/>
            </w:tcBorders>
            <w:shd w:val="clear" w:color="auto" w:fill="auto"/>
          </w:tcPr>
          <w:p w:rsidR="009D17E7" w:rsidRPr="00602E17" w:rsidRDefault="009D17E7" w:rsidP="00602E17">
            <w:pPr>
              <w:pStyle w:val="ConsPlusNonformat"/>
              <w:snapToGrid w:val="0"/>
              <w:jc w:val="center"/>
              <w:rPr>
                <w:rFonts w:ascii="Times New Roman" w:hAnsi="Times New Roman" w:cs="Times New Roman"/>
              </w:rPr>
            </w:pPr>
            <w:r w:rsidRPr="00602E17">
              <w:rPr>
                <w:rFonts w:ascii="Times New Roman" w:hAnsi="Times New Roman" w:cs="Times New Roman"/>
              </w:rPr>
              <w:t>2190571,01</w:t>
            </w:r>
          </w:p>
        </w:tc>
        <w:tc>
          <w:tcPr>
            <w:tcW w:w="1134" w:type="dxa"/>
            <w:tcBorders>
              <w:top w:val="single" w:sz="4" w:space="0" w:color="000000"/>
              <w:left w:val="single" w:sz="4" w:space="0" w:color="000000"/>
              <w:bottom w:val="single" w:sz="4" w:space="0" w:color="000000"/>
              <w:right w:val="single" w:sz="4" w:space="0" w:color="auto"/>
            </w:tcBorders>
            <w:shd w:val="clear" w:color="auto" w:fill="auto"/>
          </w:tcPr>
          <w:p w:rsidR="009D17E7" w:rsidRPr="00602E17" w:rsidRDefault="009D17E7" w:rsidP="00602E17">
            <w:pPr>
              <w:pStyle w:val="ConsPlusNonformat"/>
              <w:snapToGrid w:val="0"/>
              <w:jc w:val="center"/>
              <w:rPr>
                <w:rFonts w:ascii="Times New Roman" w:hAnsi="Times New Roman" w:cs="Times New Roman"/>
              </w:rPr>
            </w:pPr>
            <w:r w:rsidRPr="00602E17">
              <w:rPr>
                <w:rFonts w:ascii="Times New Roman" w:hAnsi="Times New Roman" w:cs="Times New Roman"/>
              </w:rPr>
              <w:t>-</w:t>
            </w:r>
          </w:p>
        </w:tc>
        <w:tc>
          <w:tcPr>
            <w:tcW w:w="1700" w:type="dxa"/>
            <w:tcBorders>
              <w:top w:val="single" w:sz="4" w:space="0" w:color="000000"/>
              <w:left w:val="single" w:sz="4" w:space="0" w:color="000000"/>
              <w:bottom w:val="single" w:sz="4" w:space="0" w:color="000000"/>
            </w:tcBorders>
            <w:shd w:val="clear" w:color="auto" w:fill="auto"/>
          </w:tcPr>
          <w:p w:rsidR="009D17E7" w:rsidRPr="00602E17" w:rsidRDefault="009D17E7" w:rsidP="00602E17">
            <w:pPr>
              <w:pStyle w:val="ConsPlusNonformat"/>
              <w:snapToGrid w:val="0"/>
              <w:jc w:val="center"/>
              <w:rPr>
                <w:rFonts w:ascii="Times New Roman" w:hAnsi="Times New Roman" w:cs="Times New Roman"/>
              </w:rPr>
            </w:pPr>
            <w:r w:rsidRPr="00602E17">
              <w:rPr>
                <w:rFonts w:ascii="Times New Roman" w:hAnsi="Times New Roman" w:cs="Times New Roman"/>
              </w:rPr>
              <w:t>2190571,01</w:t>
            </w:r>
          </w:p>
        </w:tc>
        <w:tc>
          <w:tcPr>
            <w:tcW w:w="1563" w:type="dxa"/>
            <w:tcBorders>
              <w:top w:val="single" w:sz="4" w:space="0" w:color="000000"/>
              <w:left w:val="single" w:sz="4" w:space="0" w:color="auto"/>
              <w:bottom w:val="single" w:sz="4" w:space="0" w:color="000000"/>
              <w:right w:val="single" w:sz="4" w:space="0" w:color="auto"/>
            </w:tcBorders>
            <w:shd w:val="clear" w:color="auto" w:fill="auto"/>
          </w:tcPr>
          <w:p w:rsidR="009D17E7" w:rsidRPr="00602E17" w:rsidRDefault="009D17E7" w:rsidP="00602E17">
            <w:pPr>
              <w:jc w:val="center"/>
            </w:pPr>
            <w:r w:rsidRPr="00602E17">
              <w:t>-</w:t>
            </w:r>
          </w:p>
        </w:tc>
      </w:tr>
      <w:tr w:rsidR="009D17E7" w:rsidRPr="00602E17" w:rsidTr="00602E17">
        <w:trPr>
          <w:trHeight w:val="173"/>
        </w:trPr>
        <w:tc>
          <w:tcPr>
            <w:tcW w:w="3683" w:type="dxa"/>
            <w:tcBorders>
              <w:top w:val="single" w:sz="4" w:space="0" w:color="000000"/>
              <w:left w:val="single" w:sz="4" w:space="0" w:color="000000"/>
              <w:bottom w:val="single" w:sz="4" w:space="0" w:color="000000"/>
            </w:tcBorders>
            <w:shd w:val="clear" w:color="auto" w:fill="auto"/>
          </w:tcPr>
          <w:p w:rsidR="009D17E7" w:rsidRPr="00602E17" w:rsidRDefault="009D17E7" w:rsidP="00602E17">
            <w:pPr>
              <w:pStyle w:val="ConsPlusNonformat"/>
              <w:snapToGrid w:val="0"/>
              <w:rPr>
                <w:rFonts w:ascii="Times New Roman" w:hAnsi="Times New Roman" w:cs="Times New Roman"/>
              </w:rPr>
            </w:pPr>
            <w:r w:rsidRPr="00602E17">
              <w:rPr>
                <w:rFonts w:ascii="Times New Roman" w:hAnsi="Times New Roman" w:cs="Times New Roman"/>
              </w:rPr>
              <w:t xml:space="preserve">      бюджеты сельских поселений**</w:t>
            </w:r>
          </w:p>
        </w:tc>
        <w:tc>
          <w:tcPr>
            <w:tcW w:w="1275" w:type="dxa"/>
            <w:tcBorders>
              <w:top w:val="single" w:sz="4" w:space="0" w:color="000000"/>
              <w:left w:val="single" w:sz="4" w:space="0" w:color="000000"/>
              <w:bottom w:val="single" w:sz="4" w:space="0" w:color="000000"/>
            </w:tcBorders>
            <w:shd w:val="clear" w:color="auto" w:fill="auto"/>
          </w:tcPr>
          <w:p w:rsidR="009D17E7" w:rsidRPr="00602E17" w:rsidRDefault="009D17E7" w:rsidP="00602E17">
            <w:pPr>
              <w:pStyle w:val="ConsPlusNonformat"/>
              <w:snapToGrid w:val="0"/>
              <w:jc w:val="center"/>
              <w:rPr>
                <w:rFonts w:ascii="Times New Roman" w:hAnsi="Times New Roman" w:cs="Times New Roman"/>
              </w:rPr>
            </w:pPr>
            <w:r w:rsidRPr="00602E17">
              <w:rPr>
                <w:rFonts w:ascii="Times New Roman" w:hAnsi="Times New Roman" w:cs="Times New Roman"/>
              </w:rPr>
              <w:t>-</w:t>
            </w:r>
          </w:p>
        </w:tc>
        <w:tc>
          <w:tcPr>
            <w:tcW w:w="1134" w:type="dxa"/>
            <w:tcBorders>
              <w:top w:val="single" w:sz="4" w:space="0" w:color="000000"/>
              <w:left w:val="single" w:sz="4" w:space="0" w:color="000000"/>
              <w:bottom w:val="single" w:sz="4" w:space="0" w:color="000000"/>
              <w:right w:val="single" w:sz="4" w:space="0" w:color="auto"/>
            </w:tcBorders>
            <w:shd w:val="clear" w:color="auto" w:fill="auto"/>
          </w:tcPr>
          <w:p w:rsidR="009D17E7" w:rsidRPr="00602E17" w:rsidRDefault="009D17E7" w:rsidP="00602E17">
            <w:pPr>
              <w:pStyle w:val="ConsPlusNonformat"/>
              <w:snapToGrid w:val="0"/>
              <w:jc w:val="center"/>
              <w:rPr>
                <w:rFonts w:ascii="Times New Roman" w:hAnsi="Times New Roman" w:cs="Times New Roman"/>
              </w:rPr>
            </w:pPr>
            <w:r w:rsidRPr="00602E17">
              <w:rPr>
                <w:rFonts w:ascii="Times New Roman" w:hAnsi="Times New Roman" w:cs="Times New Roman"/>
              </w:rPr>
              <w:t>-</w:t>
            </w:r>
          </w:p>
        </w:tc>
        <w:tc>
          <w:tcPr>
            <w:tcW w:w="1700" w:type="dxa"/>
            <w:tcBorders>
              <w:top w:val="single" w:sz="4" w:space="0" w:color="000000"/>
              <w:left w:val="single" w:sz="4" w:space="0" w:color="000000"/>
              <w:bottom w:val="single" w:sz="4" w:space="0" w:color="000000"/>
            </w:tcBorders>
            <w:shd w:val="clear" w:color="auto" w:fill="auto"/>
          </w:tcPr>
          <w:p w:rsidR="009D17E7" w:rsidRPr="00602E17" w:rsidRDefault="009D17E7" w:rsidP="00602E17">
            <w:pPr>
              <w:pStyle w:val="ConsPlusNonformat"/>
              <w:snapToGrid w:val="0"/>
              <w:jc w:val="center"/>
              <w:rPr>
                <w:rFonts w:ascii="Times New Roman" w:hAnsi="Times New Roman" w:cs="Times New Roman"/>
              </w:rPr>
            </w:pPr>
            <w:r w:rsidRPr="00602E17">
              <w:rPr>
                <w:rFonts w:ascii="Times New Roman" w:hAnsi="Times New Roman" w:cs="Times New Roman"/>
              </w:rPr>
              <w:t>-</w:t>
            </w:r>
          </w:p>
        </w:tc>
        <w:tc>
          <w:tcPr>
            <w:tcW w:w="1563" w:type="dxa"/>
            <w:tcBorders>
              <w:top w:val="single" w:sz="4" w:space="0" w:color="000000"/>
              <w:left w:val="single" w:sz="4" w:space="0" w:color="auto"/>
              <w:bottom w:val="single" w:sz="4" w:space="0" w:color="000000"/>
              <w:right w:val="single" w:sz="4" w:space="0" w:color="auto"/>
            </w:tcBorders>
            <w:shd w:val="clear" w:color="auto" w:fill="auto"/>
          </w:tcPr>
          <w:p w:rsidR="009D17E7" w:rsidRPr="00602E17" w:rsidRDefault="009D17E7" w:rsidP="00602E17">
            <w:pPr>
              <w:pStyle w:val="ConsPlusNonformat"/>
              <w:snapToGrid w:val="0"/>
              <w:jc w:val="center"/>
              <w:rPr>
                <w:rFonts w:ascii="Times New Roman" w:hAnsi="Times New Roman" w:cs="Times New Roman"/>
              </w:rPr>
            </w:pPr>
            <w:r w:rsidRPr="00602E17">
              <w:rPr>
                <w:rFonts w:ascii="Times New Roman" w:hAnsi="Times New Roman" w:cs="Times New Roman"/>
              </w:rPr>
              <w:t>-</w:t>
            </w:r>
          </w:p>
        </w:tc>
      </w:tr>
      <w:tr w:rsidR="009D17E7" w:rsidRPr="00602E17" w:rsidTr="00602E17">
        <w:trPr>
          <w:trHeight w:val="269"/>
        </w:trPr>
        <w:tc>
          <w:tcPr>
            <w:tcW w:w="3683" w:type="dxa"/>
            <w:tcBorders>
              <w:top w:val="single" w:sz="4" w:space="0" w:color="000000"/>
              <w:left w:val="single" w:sz="4" w:space="0" w:color="000000"/>
              <w:bottom w:val="single" w:sz="4" w:space="0" w:color="000000"/>
            </w:tcBorders>
            <w:shd w:val="clear" w:color="auto" w:fill="auto"/>
          </w:tcPr>
          <w:p w:rsidR="009D17E7" w:rsidRPr="00602E17" w:rsidRDefault="009D17E7" w:rsidP="00602E17">
            <w:pPr>
              <w:pStyle w:val="ConsPlusNonformat"/>
              <w:snapToGrid w:val="0"/>
              <w:rPr>
                <w:rFonts w:ascii="Times New Roman" w:hAnsi="Times New Roman" w:cs="Times New Roman"/>
              </w:rPr>
            </w:pPr>
            <w:r w:rsidRPr="00602E17">
              <w:rPr>
                <w:rFonts w:ascii="Times New Roman" w:hAnsi="Times New Roman" w:cs="Times New Roman"/>
              </w:rPr>
              <w:t xml:space="preserve">      внебюджетные источники</w:t>
            </w:r>
          </w:p>
        </w:tc>
        <w:tc>
          <w:tcPr>
            <w:tcW w:w="1275" w:type="dxa"/>
            <w:tcBorders>
              <w:top w:val="single" w:sz="4" w:space="0" w:color="000000"/>
              <w:left w:val="single" w:sz="4" w:space="0" w:color="000000"/>
              <w:bottom w:val="single" w:sz="4" w:space="0" w:color="000000"/>
            </w:tcBorders>
            <w:shd w:val="clear" w:color="auto" w:fill="auto"/>
          </w:tcPr>
          <w:p w:rsidR="009D17E7" w:rsidRPr="00602E17" w:rsidRDefault="009D17E7" w:rsidP="00602E17">
            <w:pPr>
              <w:pStyle w:val="ConsPlusNonformat"/>
              <w:snapToGrid w:val="0"/>
              <w:jc w:val="center"/>
              <w:rPr>
                <w:rFonts w:ascii="Times New Roman" w:hAnsi="Times New Roman" w:cs="Times New Roman"/>
              </w:rPr>
            </w:pPr>
            <w:r w:rsidRPr="00602E17">
              <w:rPr>
                <w:rFonts w:ascii="Times New Roman" w:hAnsi="Times New Roman" w:cs="Times New Roman"/>
              </w:rPr>
              <w:t>-</w:t>
            </w:r>
          </w:p>
        </w:tc>
        <w:tc>
          <w:tcPr>
            <w:tcW w:w="1134" w:type="dxa"/>
            <w:tcBorders>
              <w:top w:val="single" w:sz="4" w:space="0" w:color="000000"/>
              <w:left w:val="single" w:sz="4" w:space="0" w:color="000000"/>
              <w:bottom w:val="single" w:sz="4" w:space="0" w:color="000000"/>
              <w:right w:val="single" w:sz="4" w:space="0" w:color="auto"/>
            </w:tcBorders>
            <w:shd w:val="clear" w:color="auto" w:fill="auto"/>
          </w:tcPr>
          <w:p w:rsidR="009D17E7" w:rsidRPr="00602E17" w:rsidRDefault="009D17E7" w:rsidP="00602E17">
            <w:pPr>
              <w:pStyle w:val="ConsPlusNonformat"/>
              <w:snapToGrid w:val="0"/>
              <w:jc w:val="center"/>
              <w:rPr>
                <w:rFonts w:ascii="Times New Roman" w:hAnsi="Times New Roman" w:cs="Times New Roman"/>
              </w:rPr>
            </w:pPr>
            <w:r w:rsidRPr="00602E17">
              <w:rPr>
                <w:rFonts w:ascii="Times New Roman" w:hAnsi="Times New Roman" w:cs="Times New Roman"/>
              </w:rPr>
              <w:t>-</w:t>
            </w:r>
          </w:p>
        </w:tc>
        <w:tc>
          <w:tcPr>
            <w:tcW w:w="1700" w:type="dxa"/>
            <w:tcBorders>
              <w:top w:val="single" w:sz="4" w:space="0" w:color="000000"/>
              <w:left w:val="single" w:sz="4" w:space="0" w:color="000000"/>
              <w:bottom w:val="single" w:sz="4" w:space="0" w:color="000000"/>
            </w:tcBorders>
            <w:shd w:val="clear" w:color="auto" w:fill="auto"/>
          </w:tcPr>
          <w:p w:rsidR="009D17E7" w:rsidRPr="00602E17" w:rsidRDefault="009D17E7" w:rsidP="00602E17">
            <w:pPr>
              <w:pStyle w:val="ConsPlusNonformat"/>
              <w:snapToGrid w:val="0"/>
              <w:jc w:val="center"/>
              <w:rPr>
                <w:rFonts w:ascii="Times New Roman" w:hAnsi="Times New Roman" w:cs="Times New Roman"/>
              </w:rPr>
            </w:pPr>
            <w:r w:rsidRPr="00602E17">
              <w:rPr>
                <w:rFonts w:ascii="Times New Roman" w:hAnsi="Times New Roman" w:cs="Times New Roman"/>
              </w:rPr>
              <w:t>-</w:t>
            </w:r>
          </w:p>
        </w:tc>
        <w:tc>
          <w:tcPr>
            <w:tcW w:w="1563" w:type="dxa"/>
            <w:tcBorders>
              <w:top w:val="single" w:sz="4" w:space="0" w:color="000000"/>
              <w:left w:val="single" w:sz="4" w:space="0" w:color="auto"/>
              <w:bottom w:val="single" w:sz="4" w:space="0" w:color="000000"/>
              <w:right w:val="single" w:sz="4" w:space="0" w:color="auto"/>
            </w:tcBorders>
            <w:shd w:val="clear" w:color="auto" w:fill="auto"/>
          </w:tcPr>
          <w:p w:rsidR="009D17E7" w:rsidRPr="00602E17" w:rsidRDefault="009D17E7" w:rsidP="00602E17">
            <w:pPr>
              <w:pStyle w:val="ConsPlusNonformat"/>
              <w:snapToGrid w:val="0"/>
              <w:jc w:val="center"/>
              <w:rPr>
                <w:rFonts w:ascii="Times New Roman" w:hAnsi="Times New Roman" w:cs="Times New Roman"/>
              </w:rPr>
            </w:pPr>
            <w:r w:rsidRPr="00602E17">
              <w:rPr>
                <w:rFonts w:ascii="Times New Roman" w:hAnsi="Times New Roman" w:cs="Times New Roman"/>
              </w:rPr>
              <w:t>-</w:t>
            </w:r>
          </w:p>
        </w:tc>
      </w:tr>
      <w:tr w:rsidR="009D17E7" w:rsidRPr="00602E17" w:rsidTr="00602E17">
        <w:trPr>
          <w:trHeight w:val="269"/>
        </w:trPr>
        <w:tc>
          <w:tcPr>
            <w:tcW w:w="3683" w:type="dxa"/>
            <w:tcBorders>
              <w:top w:val="single" w:sz="4" w:space="0" w:color="000000"/>
              <w:left w:val="single" w:sz="4" w:space="0" w:color="000000"/>
              <w:bottom w:val="single" w:sz="4" w:space="0" w:color="000000"/>
            </w:tcBorders>
            <w:shd w:val="clear" w:color="auto" w:fill="auto"/>
          </w:tcPr>
          <w:p w:rsidR="009D17E7" w:rsidRPr="00602E17" w:rsidRDefault="009D17E7" w:rsidP="00602E17">
            <w:pPr>
              <w:pStyle w:val="ConsPlusNonformat"/>
              <w:snapToGrid w:val="0"/>
              <w:rPr>
                <w:rFonts w:ascii="Times New Roman" w:hAnsi="Times New Roman" w:cs="Times New Roman"/>
              </w:rPr>
            </w:pPr>
            <w:r w:rsidRPr="00602E17">
              <w:rPr>
                <w:rFonts w:ascii="Times New Roman" w:hAnsi="Times New Roman" w:cs="Times New Roman"/>
              </w:rPr>
              <w:t xml:space="preserve">      районный бюджет**</w:t>
            </w:r>
          </w:p>
        </w:tc>
        <w:tc>
          <w:tcPr>
            <w:tcW w:w="1275" w:type="dxa"/>
            <w:tcBorders>
              <w:top w:val="single" w:sz="4" w:space="0" w:color="000000"/>
              <w:left w:val="single" w:sz="4" w:space="0" w:color="000000"/>
              <w:bottom w:val="single" w:sz="4" w:space="0" w:color="000000"/>
            </w:tcBorders>
            <w:shd w:val="clear" w:color="auto" w:fill="auto"/>
          </w:tcPr>
          <w:p w:rsidR="009D17E7" w:rsidRPr="00602E17" w:rsidRDefault="009D17E7" w:rsidP="00602E17">
            <w:pPr>
              <w:pStyle w:val="ConsPlusNonformat"/>
              <w:snapToGrid w:val="0"/>
              <w:jc w:val="center"/>
              <w:rPr>
                <w:rFonts w:ascii="Times New Roman" w:hAnsi="Times New Roman" w:cs="Times New Roman"/>
              </w:rPr>
            </w:pPr>
            <w:r w:rsidRPr="00602E17">
              <w:rPr>
                <w:rFonts w:ascii="Times New Roman" w:hAnsi="Times New Roman" w:cs="Times New Roman"/>
              </w:rPr>
              <w:t>840899,24</w:t>
            </w:r>
          </w:p>
        </w:tc>
        <w:tc>
          <w:tcPr>
            <w:tcW w:w="1134" w:type="dxa"/>
            <w:tcBorders>
              <w:top w:val="single" w:sz="4" w:space="0" w:color="000000"/>
              <w:left w:val="single" w:sz="4" w:space="0" w:color="000000"/>
              <w:bottom w:val="single" w:sz="4" w:space="0" w:color="000000"/>
              <w:right w:val="single" w:sz="4" w:space="0" w:color="auto"/>
            </w:tcBorders>
            <w:shd w:val="clear" w:color="auto" w:fill="auto"/>
          </w:tcPr>
          <w:p w:rsidR="009D17E7" w:rsidRPr="00602E17" w:rsidRDefault="009D17E7" w:rsidP="00602E17">
            <w:pPr>
              <w:pStyle w:val="ConsPlusNonformat"/>
              <w:snapToGrid w:val="0"/>
              <w:jc w:val="center"/>
              <w:rPr>
                <w:rFonts w:ascii="Times New Roman" w:hAnsi="Times New Roman" w:cs="Times New Roman"/>
              </w:rPr>
            </w:pPr>
            <w:r w:rsidRPr="00602E17">
              <w:rPr>
                <w:rFonts w:ascii="Times New Roman" w:hAnsi="Times New Roman" w:cs="Times New Roman"/>
              </w:rPr>
              <w:t>-</w:t>
            </w:r>
          </w:p>
        </w:tc>
        <w:tc>
          <w:tcPr>
            <w:tcW w:w="1700" w:type="dxa"/>
            <w:tcBorders>
              <w:top w:val="single" w:sz="4" w:space="0" w:color="000000"/>
              <w:left w:val="single" w:sz="4" w:space="0" w:color="000000"/>
              <w:bottom w:val="single" w:sz="4" w:space="0" w:color="000000"/>
            </w:tcBorders>
            <w:shd w:val="clear" w:color="auto" w:fill="auto"/>
          </w:tcPr>
          <w:p w:rsidR="009D17E7" w:rsidRPr="00602E17" w:rsidRDefault="009D17E7" w:rsidP="00602E17">
            <w:pPr>
              <w:pStyle w:val="ConsPlusNonformat"/>
              <w:snapToGrid w:val="0"/>
              <w:jc w:val="center"/>
              <w:rPr>
                <w:rFonts w:ascii="Times New Roman" w:hAnsi="Times New Roman" w:cs="Times New Roman"/>
              </w:rPr>
            </w:pPr>
            <w:r w:rsidRPr="00602E17">
              <w:rPr>
                <w:rFonts w:ascii="Times New Roman" w:hAnsi="Times New Roman" w:cs="Times New Roman"/>
              </w:rPr>
              <w:t>840899,24</w:t>
            </w:r>
          </w:p>
        </w:tc>
        <w:tc>
          <w:tcPr>
            <w:tcW w:w="1563" w:type="dxa"/>
            <w:tcBorders>
              <w:top w:val="single" w:sz="4" w:space="0" w:color="000000"/>
              <w:left w:val="single" w:sz="4" w:space="0" w:color="auto"/>
              <w:bottom w:val="single" w:sz="4" w:space="0" w:color="000000"/>
              <w:right w:val="single" w:sz="4" w:space="0" w:color="auto"/>
            </w:tcBorders>
            <w:shd w:val="clear" w:color="auto" w:fill="auto"/>
          </w:tcPr>
          <w:p w:rsidR="009D17E7" w:rsidRPr="00602E17" w:rsidRDefault="009D17E7" w:rsidP="00602E17">
            <w:pPr>
              <w:pStyle w:val="ConsPlusNonformat"/>
              <w:snapToGrid w:val="0"/>
              <w:jc w:val="center"/>
              <w:rPr>
                <w:rFonts w:ascii="Times New Roman" w:hAnsi="Times New Roman" w:cs="Times New Roman"/>
              </w:rPr>
            </w:pPr>
            <w:r w:rsidRPr="00602E17">
              <w:rPr>
                <w:rFonts w:ascii="Times New Roman" w:hAnsi="Times New Roman" w:cs="Times New Roman"/>
              </w:rPr>
              <w:t>-</w:t>
            </w:r>
          </w:p>
        </w:tc>
      </w:tr>
      <w:tr w:rsidR="009D17E7" w:rsidRPr="00602E17" w:rsidTr="00602E17">
        <w:trPr>
          <w:trHeight w:val="415"/>
        </w:trPr>
        <w:tc>
          <w:tcPr>
            <w:tcW w:w="3683" w:type="dxa"/>
            <w:tcBorders>
              <w:top w:val="single" w:sz="4" w:space="0" w:color="000000"/>
              <w:left w:val="single" w:sz="4" w:space="0" w:color="000000"/>
              <w:bottom w:val="single" w:sz="4" w:space="0" w:color="auto"/>
            </w:tcBorders>
            <w:shd w:val="clear" w:color="auto" w:fill="auto"/>
          </w:tcPr>
          <w:p w:rsidR="009D17E7" w:rsidRPr="00602E17" w:rsidRDefault="009D17E7" w:rsidP="00602E17">
            <w:pPr>
              <w:pStyle w:val="ConsPlusNonformat"/>
              <w:snapToGrid w:val="0"/>
              <w:rPr>
                <w:rFonts w:ascii="Times New Roman" w:hAnsi="Times New Roman" w:cs="Times New Roman"/>
              </w:rPr>
            </w:pPr>
            <w:r w:rsidRPr="00602E17">
              <w:rPr>
                <w:rFonts w:ascii="Times New Roman" w:hAnsi="Times New Roman" w:cs="Times New Roman"/>
                <w:b/>
              </w:rPr>
              <w:t>из них прочие расходы:</w:t>
            </w:r>
          </w:p>
        </w:tc>
        <w:tc>
          <w:tcPr>
            <w:tcW w:w="1275" w:type="dxa"/>
            <w:tcBorders>
              <w:top w:val="single" w:sz="4" w:space="0" w:color="000000"/>
              <w:left w:val="single" w:sz="4" w:space="0" w:color="000000"/>
              <w:bottom w:val="single" w:sz="4" w:space="0" w:color="auto"/>
            </w:tcBorders>
            <w:shd w:val="clear" w:color="auto" w:fill="auto"/>
          </w:tcPr>
          <w:p w:rsidR="009D17E7" w:rsidRPr="00602E17" w:rsidRDefault="009D17E7" w:rsidP="00602E17">
            <w:pPr>
              <w:pStyle w:val="ConsPlusNonformat"/>
              <w:jc w:val="center"/>
              <w:rPr>
                <w:rFonts w:ascii="Times New Roman" w:hAnsi="Times New Roman" w:cs="Times New Roman"/>
                <w:b/>
              </w:rPr>
            </w:pPr>
            <w:r w:rsidRPr="00602E17">
              <w:rPr>
                <w:rFonts w:ascii="Times New Roman" w:hAnsi="Times New Roman" w:cs="Times New Roman"/>
                <w:b/>
              </w:rPr>
              <w:t>-</w:t>
            </w:r>
          </w:p>
        </w:tc>
        <w:tc>
          <w:tcPr>
            <w:tcW w:w="1134" w:type="dxa"/>
            <w:tcBorders>
              <w:top w:val="single" w:sz="4" w:space="0" w:color="000000"/>
              <w:left w:val="single" w:sz="4" w:space="0" w:color="000000"/>
              <w:bottom w:val="single" w:sz="4" w:space="0" w:color="auto"/>
              <w:right w:val="single" w:sz="4" w:space="0" w:color="auto"/>
            </w:tcBorders>
            <w:shd w:val="clear" w:color="auto" w:fill="auto"/>
          </w:tcPr>
          <w:p w:rsidR="009D17E7" w:rsidRPr="00602E17" w:rsidRDefault="009D17E7" w:rsidP="00602E17">
            <w:pPr>
              <w:pStyle w:val="ConsPlusNonformat"/>
              <w:jc w:val="center"/>
              <w:rPr>
                <w:rFonts w:ascii="Times New Roman" w:hAnsi="Times New Roman" w:cs="Times New Roman"/>
                <w:b/>
              </w:rPr>
            </w:pPr>
            <w:r w:rsidRPr="00602E17">
              <w:rPr>
                <w:rFonts w:ascii="Times New Roman" w:hAnsi="Times New Roman" w:cs="Times New Roman"/>
                <w:b/>
              </w:rPr>
              <w:t>-</w:t>
            </w:r>
          </w:p>
        </w:tc>
        <w:tc>
          <w:tcPr>
            <w:tcW w:w="1700" w:type="dxa"/>
            <w:tcBorders>
              <w:top w:val="single" w:sz="4" w:space="0" w:color="000000"/>
              <w:left w:val="single" w:sz="4" w:space="0" w:color="auto"/>
              <w:bottom w:val="single" w:sz="4" w:space="0" w:color="auto"/>
            </w:tcBorders>
            <w:shd w:val="clear" w:color="auto" w:fill="auto"/>
          </w:tcPr>
          <w:p w:rsidR="009D17E7" w:rsidRPr="00602E17" w:rsidRDefault="009D17E7" w:rsidP="00602E17">
            <w:pPr>
              <w:pStyle w:val="ConsPlusNonformat"/>
              <w:jc w:val="center"/>
              <w:rPr>
                <w:rFonts w:ascii="Times New Roman" w:hAnsi="Times New Roman" w:cs="Times New Roman"/>
                <w:b/>
              </w:rPr>
            </w:pPr>
            <w:r w:rsidRPr="00602E17">
              <w:rPr>
                <w:rFonts w:ascii="Times New Roman" w:hAnsi="Times New Roman" w:cs="Times New Roman"/>
                <w:b/>
              </w:rPr>
              <w:t>-</w:t>
            </w:r>
          </w:p>
        </w:tc>
        <w:tc>
          <w:tcPr>
            <w:tcW w:w="1563" w:type="dxa"/>
            <w:tcBorders>
              <w:top w:val="single" w:sz="4" w:space="0" w:color="000000"/>
              <w:left w:val="single" w:sz="4" w:space="0" w:color="auto"/>
              <w:bottom w:val="single" w:sz="4" w:space="0" w:color="auto"/>
              <w:right w:val="single" w:sz="4" w:space="0" w:color="auto"/>
            </w:tcBorders>
            <w:shd w:val="clear" w:color="auto" w:fill="auto"/>
          </w:tcPr>
          <w:p w:rsidR="009D17E7" w:rsidRPr="00602E17" w:rsidRDefault="009D17E7" w:rsidP="00602E17">
            <w:pPr>
              <w:jc w:val="center"/>
              <w:rPr>
                <w:b/>
              </w:rPr>
            </w:pPr>
            <w:r w:rsidRPr="00602E17">
              <w:rPr>
                <w:b/>
              </w:rPr>
              <w:t>-</w:t>
            </w:r>
          </w:p>
        </w:tc>
      </w:tr>
      <w:tr w:rsidR="009D17E7" w:rsidRPr="00602E17" w:rsidTr="00602E17">
        <w:trPr>
          <w:trHeight w:val="270"/>
        </w:trPr>
        <w:tc>
          <w:tcPr>
            <w:tcW w:w="3683" w:type="dxa"/>
            <w:tcBorders>
              <w:top w:val="single" w:sz="4" w:space="0" w:color="auto"/>
              <w:left w:val="single" w:sz="4" w:space="0" w:color="000000"/>
              <w:bottom w:val="single" w:sz="4" w:space="0" w:color="000000"/>
            </w:tcBorders>
            <w:shd w:val="clear" w:color="auto" w:fill="auto"/>
          </w:tcPr>
          <w:p w:rsidR="009D17E7" w:rsidRPr="00602E17" w:rsidRDefault="009D17E7" w:rsidP="00602E17">
            <w:pPr>
              <w:pStyle w:val="ConsPlusNonformat"/>
              <w:snapToGrid w:val="0"/>
              <w:rPr>
                <w:rFonts w:ascii="Times New Roman" w:hAnsi="Times New Roman" w:cs="Times New Roman"/>
              </w:rPr>
            </w:pPr>
            <w:r w:rsidRPr="00602E17">
              <w:rPr>
                <w:rFonts w:ascii="Times New Roman" w:hAnsi="Times New Roman" w:cs="Times New Roman"/>
              </w:rPr>
              <w:t xml:space="preserve">в т. ч.: федеральный бюджет* </w:t>
            </w:r>
          </w:p>
        </w:tc>
        <w:tc>
          <w:tcPr>
            <w:tcW w:w="1275" w:type="dxa"/>
            <w:tcBorders>
              <w:top w:val="single" w:sz="4" w:space="0" w:color="auto"/>
              <w:left w:val="single" w:sz="4" w:space="0" w:color="000000"/>
              <w:bottom w:val="single" w:sz="4" w:space="0" w:color="000000"/>
            </w:tcBorders>
            <w:shd w:val="clear" w:color="auto" w:fill="auto"/>
          </w:tcPr>
          <w:p w:rsidR="009D17E7" w:rsidRPr="00602E17" w:rsidRDefault="009D17E7" w:rsidP="00602E17">
            <w:pPr>
              <w:pStyle w:val="ConsPlusNonformat"/>
              <w:jc w:val="center"/>
              <w:rPr>
                <w:rFonts w:ascii="Times New Roman" w:hAnsi="Times New Roman" w:cs="Times New Roman"/>
                <w:b/>
              </w:rPr>
            </w:pPr>
            <w:r w:rsidRPr="00602E17">
              <w:rPr>
                <w:rFonts w:ascii="Times New Roman" w:hAnsi="Times New Roman" w:cs="Times New Roman"/>
                <w:b/>
              </w:rPr>
              <w:t>-</w:t>
            </w:r>
          </w:p>
        </w:tc>
        <w:tc>
          <w:tcPr>
            <w:tcW w:w="1134" w:type="dxa"/>
            <w:tcBorders>
              <w:top w:val="single" w:sz="4" w:space="0" w:color="auto"/>
              <w:left w:val="single" w:sz="4" w:space="0" w:color="000000"/>
              <w:bottom w:val="single" w:sz="4" w:space="0" w:color="000000"/>
              <w:right w:val="single" w:sz="4" w:space="0" w:color="auto"/>
            </w:tcBorders>
            <w:shd w:val="clear" w:color="auto" w:fill="auto"/>
          </w:tcPr>
          <w:p w:rsidR="009D17E7" w:rsidRPr="00602E17" w:rsidRDefault="009D17E7" w:rsidP="00602E17">
            <w:pPr>
              <w:pStyle w:val="ConsPlusNonformat"/>
              <w:snapToGrid w:val="0"/>
              <w:jc w:val="center"/>
              <w:rPr>
                <w:rFonts w:ascii="Times New Roman" w:hAnsi="Times New Roman" w:cs="Times New Roman"/>
              </w:rPr>
            </w:pPr>
            <w:r w:rsidRPr="00602E17">
              <w:rPr>
                <w:rFonts w:ascii="Times New Roman" w:hAnsi="Times New Roman" w:cs="Times New Roman"/>
              </w:rPr>
              <w:t>-</w:t>
            </w:r>
          </w:p>
        </w:tc>
        <w:tc>
          <w:tcPr>
            <w:tcW w:w="1700" w:type="dxa"/>
            <w:tcBorders>
              <w:top w:val="single" w:sz="4" w:space="0" w:color="auto"/>
              <w:left w:val="single" w:sz="4" w:space="0" w:color="auto"/>
              <w:bottom w:val="single" w:sz="4" w:space="0" w:color="000000"/>
            </w:tcBorders>
            <w:shd w:val="clear" w:color="auto" w:fill="auto"/>
          </w:tcPr>
          <w:p w:rsidR="009D17E7" w:rsidRPr="00602E17" w:rsidRDefault="009D17E7" w:rsidP="00602E17">
            <w:pPr>
              <w:pStyle w:val="ConsPlusNonformat"/>
              <w:jc w:val="center"/>
              <w:rPr>
                <w:rFonts w:ascii="Times New Roman" w:hAnsi="Times New Roman" w:cs="Times New Roman"/>
              </w:rPr>
            </w:pPr>
            <w:r w:rsidRPr="00602E17">
              <w:rPr>
                <w:rFonts w:ascii="Times New Roman" w:hAnsi="Times New Roman" w:cs="Times New Roman"/>
              </w:rPr>
              <w:t>-</w:t>
            </w:r>
          </w:p>
        </w:tc>
        <w:tc>
          <w:tcPr>
            <w:tcW w:w="1563" w:type="dxa"/>
            <w:tcBorders>
              <w:top w:val="single" w:sz="4" w:space="0" w:color="auto"/>
              <w:left w:val="single" w:sz="4" w:space="0" w:color="auto"/>
              <w:bottom w:val="single" w:sz="4" w:space="0" w:color="000000"/>
              <w:right w:val="single" w:sz="4" w:space="0" w:color="auto"/>
            </w:tcBorders>
            <w:shd w:val="clear" w:color="auto" w:fill="auto"/>
          </w:tcPr>
          <w:p w:rsidR="009D17E7" w:rsidRPr="00602E17" w:rsidRDefault="009D17E7" w:rsidP="00602E17">
            <w:pPr>
              <w:jc w:val="center"/>
            </w:pPr>
            <w:r w:rsidRPr="00602E17">
              <w:t>-</w:t>
            </w:r>
          </w:p>
        </w:tc>
      </w:tr>
      <w:tr w:rsidR="009D17E7" w:rsidRPr="00602E17" w:rsidTr="00602E17">
        <w:trPr>
          <w:trHeight w:val="173"/>
        </w:trPr>
        <w:tc>
          <w:tcPr>
            <w:tcW w:w="3683" w:type="dxa"/>
            <w:tcBorders>
              <w:top w:val="single" w:sz="4" w:space="0" w:color="000000"/>
              <w:left w:val="single" w:sz="4" w:space="0" w:color="000000"/>
              <w:bottom w:val="single" w:sz="4" w:space="0" w:color="000000"/>
            </w:tcBorders>
            <w:shd w:val="clear" w:color="auto" w:fill="auto"/>
          </w:tcPr>
          <w:p w:rsidR="009D17E7" w:rsidRPr="00602E17" w:rsidRDefault="009D17E7" w:rsidP="00602E17">
            <w:pPr>
              <w:pStyle w:val="ConsPlusNonformat"/>
              <w:snapToGrid w:val="0"/>
              <w:rPr>
                <w:rFonts w:ascii="Times New Roman" w:hAnsi="Times New Roman" w:cs="Times New Roman"/>
              </w:rPr>
            </w:pPr>
            <w:r w:rsidRPr="00602E17">
              <w:rPr>
                <w:rFonts w:ascii="Times New Roman" w:hAnsi="Times New Roman" w:cs="Times New Roman"/>
              </w:rPr>
              <w:t xml:space="preserve">      областной бюджет*</w:t>
            </w:r>
          </w:p>
        </w:tc>
        <w:tc>
          <w:tcPr>
            <w:tcW w:w="1275" w:type="dxa"/>
            <w:tcBorders>
              <w:top w:val="single" w:sz="4" w:space="0" w:color="000000"/>
              <w:left w:val="single" w:sz="4" w:space="0" w:color="000000"/>
              <w:bottom w:val="single" w:sz="4" w:space="0" w:color="000000"/>
            </w:tcBorders>
            <w:shd w:val="clear" w:color="auto" w:fill="auto"/>
          </w:tcPr>
          <w:p w:rsidR="009D17E7" w:rsidRPr="00602E17" w:rsidRDefault="009D17E7" w:rsidP="00602E17">
            <w:pPr>
              <w:pStyle w:val="ConsPlusNonformat"/>
              <w:jc w:val="center"/>
              <w:rPr>
                <w:rFonts w:ascii="Times New Roman" w:hAnsi="Times New Roman" w:cs="Times New Roman"/>
              </w:rPr>
            </w:pPr>
            <w:r w:rsidRPr="00602E17">
              <w:rPr>
                <w:rFonts w:ascii="Times New Roman" w:hAnsi="Times New Roman" w:cs="Times New Roman"/>
              </w:rPr>
              <w:t>-</w:t>
            </w:r>
          </w:p>
        </w:tc>
        <w:tc>
          <w:tcPr>
            <w:tcW w:w="1134" w:type="dxa"/>
            <w:tcBorders>
              <w:top w:val="single" w:sz="4" w:space="0" w:color="000000"/>
              <w:left w:val="single" w:sz="4" w:space="0" w:color="000000"/>
              <w:bottom w:val="single" w:sz="4" w:space="0" w:color="000000"/>
              <w:right w:val="single" w:sz="4" w:space="0" w:color="auto"/>
            </w:tcBorders>
            <w:shd w:val="clear" w:color="auto" w:fill="auto"/>
          </w:tcPr>
          <w:p w:rsidR="009D17E7" w:rsidRPr="00602E17" w:rsidRDefault="009D17E7" w:rsidP="00602E17">
            <w:pPr>
              <w:pStyle w:val="ConsPlusNonformat"/>
              <w:snapToGrid w:val="0"/>
              <w:jc w:val="center"/>
              <w:rPr>
                <w:rFonts w:ascii="Times New Roman" w:hAnsi="Times New Roman" w:cs="Times New Roman"/>
              </w:rPr>
            </w:pPr>
            <w:r w:rsidRPr="00602E17">
              <w:rPr>
                <w:rFonts w:ascii="Times New Roman" w:hAnsi="Times New Roman" w:cs="Times New Roman"/>
              </w:rPr>
              <w:t>-</w:t>
            </w:r>
          </w:p>
        </w:tc>
        <w:tc>
          <w:tcPr>
            <w:tcW w:w="1700" w:type="dxa"/>
            <w:tcBorders>
              <w:top w:val="single" w:sz="4" w:space="0" w:color="000000"/>
              <w:left w:val="single" w:sz="4" w:space="0" w:color="auto"/>
              <w:bottom w:val="single" w:sz="4" w:space="0" w:color="000000"/>
            </w:tcBorders>
            <w:shd w:val="clear" w:color="auto" w:fill="auto"/>
          </w:tcPr>
          <w:p w:rsidR="009D17E7" w:rsidRPr="00602E17" w:rsidRDefault="009D17E7" w:rsidP="00602E17">
            <w:pPr>
              <w:pStyle w:val="ConsPlusNonformat"/>
              <w:snapToGrid w:val="0"/>
              <w:jc w:val="center"/>
              <w:rPr>
                <w:rFonts w:ascii="Times New Roman" w:hAnsi="Times New Roman" w:cs="Times New Roman"/>
              </w:rPr>
            </w:pPr>
            <w:r w:rsidRPr="00602E17">
              <w:rPr>
                <w:rFonts w:ascii="Times New Roman" w:hAnsi="Times New Roman" w:cs="Times New Roman"/>
              </w:rPr>
              <w:t>-</w:t>
            </w:r>
          </w:p>
        </w:tc>
        <w:tc>
          <w:tcPr>
            <w:tcW w:w="1563" w:type="dxa"/>
            <w:tcBorders>
              <w:top w:val="single" w:sz="4" w:space="0" w:color="000000"/>
              <w:left w:val="single" w:sz="4" w:space="0" w:color="auto"/>
              <w:bottom w:val="single" w:sz="4" w:space="0" w:color="000000"/>
              <w:right w:val="single" w:sz="4" w:space="0" w:color="auto"/>
            </w:tcBorders>
            <w:shd w:val="clear" w:color="auto" w:fill="auto"/>
          </w:tcPr>
          <w:p w:rsidR="009D17E7" w:rsidRPr="00602E17" w:rsidRDefault="009D17E7" w:rsidP="00602E17">
            <w:pPr>
              <w:jc w:val="center"/>
            </w:pPr>
            <w:r w:rsidRPr="00602E17">
              <w:t>-</w:t>
            </w:r>
          </w:p>
        </w:tc>
      </w:tr>
      <w:tr w:rsidR="009D17E7" w:rsidRPr="00602E17" w:rsidTr="00602E17">
        <w:trPr>
          <w:trHeight w:val="173"/>
        </w:trPr>
        <w:tc>
          <w:tcPr>
            <w:tcW w:w="3683" w:type="dxa"/>
            <w:tcBorders>
              <w:top w:val="single" w:sz="4" w:space="0" w:color="000000"/>
              <w:left w:val="single" w:sz="4" w:space="0" w:color="000000"/>
              <w:bottom w:val="single" w:sz="4" w:space="0" w:color="000000"/>
            </w:tcBorders>
            <w:shd w:val="clear" w:color="auto" w:fill="auto"/>
          </w:tcPr>
          <w:p w:rsidR="009D17E7" w:rsidRPr="00602E17" w:rsidRDefault="009D17E7" w:rsidP="00602E17">
            <w:pPr>
              <w:pStyle w:val="ConsPlusNonformat"/>
              <w:snapToGrid w:val="0"/>
              <w:rPr>
                <w:rFonts w:ascii="Times New Roman" w:hAnsi="Times New Roman" w:cs="Times New Roman"/>
              </w:rPr>
            </w:pPr>
            <w:r w:rsidRPr="00602E17">
              <w:rPr>
                <w:rFonts w:ascii="Times New Roman" w:hAnsi="Times New Roman" w:cs="Times New Roman"/>
              </w:rPr>
              <w:t xml:space="preserve">      бюджеты сельских поселений**</w:t>
            </w:r>
          </w:p>
        </w:tc>
        <w:tc>
          <w:tcPr>
            <w:tcW w:w="1275" w:type="dxa"/>
            <w:tcBorders>
              <w:top w:val="single" w:sz="4" w:space="0" w:color="000000"/>
              <w:left w:val="single" w:sz="4" w:space="0" w:color="000000"/>
              <w:bottom w:val="single" w:sz="4" w:space="0" w:color="000000"/>
            </w:tcBorders>
            <w:shd w:val="clear" w:color="auto" w:fill="auto"/>
          </w:tcPr>
          <w:p w:rsidR="009D17E7" w:rsidRPr="00602E17" w:rsidRDefault="009D17E7" w:rsidP="00602E17">
            <w:pPr>
              <w:pStyle w:val="ConsPlusNonformat"/>
              <w:snapToGrid w:val="0"/>
              <w:jc w:val="center"/>
              <w:rPr>
                <w:rFonts w:ascii="Times New Roman" w:hAnsi="Times New Roman" w:cs="Times New Roman"/>
              </w:rPr>
            </w:pPr>
            <w:r w:rsidRPr="00602E17">
              <w:rPr>
                <w:rFonts w:ascii="Times New Roman" w:hAnsi="Times New Roman" w:cs="Times New Roman"/>
              </w:rPr>
              <w:t>-</w:t>
            </w:r>
          </w:p>
        </w:tc>
        <w:tc>
          <w:tcPr>
            <w:tcW w:w="1134" w:type="dxa"/>
            <w:tcBorders>
              <w:top w:val="single" w:sz="4" w:space="0" w:color="000000"/>
              <w:left w:val="single" w:sz="4" w:space="0" w:color="000000"/>
              <w:bottom w:val="single" w:sz="4" w:space="0" w:color="000000"/>
              <w:right w:val="single" w:sz="4" w:space="0" w:color="auto"/>
            </w:tcBorders>
            <w:shd w:val="clear" w:color="auto" w:fill="auto"/>
          </w:tcPr>
          <w:p w:rsidR="009D17E7" w:rsidRPr="00602E17" w:rsidRDefault="009D17E7" w:rsidP="00602E17">
            <w:pPr>
              <w:pStyle w:val="ConsPlusNonformat"/>
              <w:snapToGrid w:val="0"/>
              <w:jc w:val="center"/>
              <w:rPr>
                <w:rFonts w:ascii="Times New Roman" w:hAnsi="Times New Roman" w:cs="Times New Roman"/>
              </w:rPr>
            </w:pPr>
            <w:r w:rsidRPr="00602E17">
              <w:rPr>
                <w:rFonts w:ascii="Times New Roman" w:hAnsi="Times New Roman" w:cs="Times New Roman"/>
              </w:rPr>
              <w:t>-</w:t>
            </w:r>
          </w:p>
        </w:tc>
        <w:tc>
          <w:tcPr>
            <w:tcW w:w="1700" w:type="dxa"/>
            <w:tcBorders>
              <w:top w:val="single" w:sz="4" w:space="0" w:color="000000"/>
              <w:left w:val="single" w:sz="4" w:space="0" w:color="auto"/>
              <w:bottom w:val="single" w:sz="4" w:space="0" w:color="000000"/>
            </w:tcBorders>
            <w:shd w:val="clear" w:color="auto" w:fill="auto"/>
          </w:tcPr>
          <w:p w:rsidR="009D17E7" w:rsidRPr="00602E17" w:rsidRDefault="009D17E7" w:rsidP="00602E17">
            <w:pPr>
              <w:pStyle w:val="ConsPlusNonformat"/>
              <w:snapToGrid w:val="0"/>
              <w:jc w:val="center"/>
              <w:rPr>
                <w:rFonts w:ascii="Times New Roman" w:hAnsi="Times New Roman" w:cs="Times New Roman"/>
              </w:rPr>
            </w:pPr>
            <w:r w:rsidRPr="00602E17">
              <w:rPr>
                <w:rFonts w:ascii="Times New Roman" w:hAnsi="Times New Roman" w:cs="Times New Roman"/>
              </w:rPr>
              <w:t>-</w:t>
            </w:r>
          </w:p>
        </w:tc>
        <w:tc>
          <w:tcPr>
            <w:tcW w:w="1563" w:type="dxa"/>
            <w:tcBorders>
              <w:top w:val="single" w:sz="4" w:space="0" w:color="000000"/>
              <w:left w:val="single" w:sz="4" w:space="0" w:color="auto"/>
              <w:bottom w:val="single" w:sz="4" w:space="0" w:color="000000"/>
              <w:right w:val="single" w:sz="4" w:space="0" w:color="auto"/>
            </w:tcBorders>
            <w:shd w:val="clear" w:color="auto" w:fill="auto"/>
          </w:tcPr>
          <w:p w:rsidR="009D17E7" w:rsidRPr="00602E17" w:rsidRDefault="009D17E7" w:rsidP="00602E17">
            <w:pPr>
              <w:pStyle w:val="ConsPlusNonformat"/>
              <w:snapToGrid w:val="0"/>
              <w:jc w:val="center"/>
              <w:rPr>
                <w:rFonts w:ascii="Times New Roman" w:hAnsi="Times New Roman" w:cs="Times New Roman"/>
              </w:rPr>
            </w:pPr>
            <w:r w:rsidRPr="00602E17">
              <w:rPr>
                <w:rFonts w:ascii="Times New Roman" w:hAnsi="Times New Roman" w:cs="Times New Roman"/>
              </w:rPr>
              <w:t>-</w:t>
            </w:r>
          </w:p>
        </w:tc>
      </w:tr>
      <w:tr w:rsidR="009D17E7" w:rsidRPr="00602E17" w:rsidTr="00602E17">
        <w:trPr>
          <w:trHeight w:val="173"/>
        </w:trPr>
        <w:tc>
          <w:tcPr>
            <w:tcW w:w="3683" w:type="dxa"/>
            <w:tcBorders>
              <w:top w:val="single" w:sz="4" w:space="0" w:color="000000"/>
              <w:left w:val="single" w:sz="4" w:space="0" w:color="000000"/>
              <w:bottom w:val="single" w:sz="4" w:space="0" w:color="000000"/>
            </w:tcBorders>
            <w:shd w:val="clear" w:color="auto" w:fill="auto"/>
          </w:tcPr>
          <w:p w:rsidR="009D17E7" w:rsidRPr="00602E17" w:rsidRDefault="009D17E7" w:rsidP="00602E17">
            <w:pPr>
              <w:pStyle w:val="ConsPlusNonformat"/>
              <w:snapToGrid w:val="0"/>
              <w:rPr>
                <w:rFonts w:ascii="Times New Roman" w:hAnsi="Times New Roman" w:cs="Times New Roman"/>
              </w:rPr>
            </w:pPr>
            <w:r w:rsidRPr="00602E17">
              <w:rPr>
                <w:rFonts w:ascii="Times New Roman" w:hAnsi="Times New Roman" w:cs="Times New Roman"/>
              </w:rPr>
              <w:t xml:space="preserve">      внебюджетные источники</w:t>
            </w:r>
          </w:p>
        </w:tc>
        <w:tc>
          <w:tcPr>
            <w:tcW w:w="1275" w:type="dxa"/>
            <w:tcBorders>
              <w:top w:val="single" w:sz="4" w:space="0" w:color="000000"/>
              <w:left w:val="single" w:sz="4" w:space="0" w:color="000000"/>
              <w:bottom w:val="single" w:sz="4" w:space="0" w:color="000000"/>
            </w:tcBorders>
            <w:shd w:val="clear" w:color="auto" w:fill="auto"/>
          </w:tcPr>
          <w:p w:rsidR="009D17E7" w:rsidRPr="00602E17" w:rsidRDefault="009D17E7" w:rsidP="00602E17">
            <w:pPr>
              <w:pStyle w:val="ConsPlusNonformat"/>
              <w:snapToGrid w:val="0"/>
              <w:jc w:val="center"/>
              <w:rPr>
                <w:rFonts w:ascii="Times New Roman" w:hAnsi="Times New Roman" w:cs="Times New Roman"/>
              </w:rPr>
            </w:pPr>
            <w:r w:rsidRPr="00602E17">
              <w:rPr>
                <w:rFonts w:ascii="Times New Roman" w:hAnsi="Times New Roman" w:cs="Times New Roman"/>
              </w:rPr>
              <w:t>-</w:t>
            </w:r>
          </w:p>
        </w:tc>
        <w:tc>
          <w:tcPr>
            <w:tcW w:w="1134" w:type="dxa"/>
            <w:tcBorders>
              <w:top w:val="single" w:sz="4" w:space="0" w:color="000000"/>
              <w:left w:val="single" w:sz="4" w:space="0" w:color="000000"/>
              <w:bottom w:val="single" w:sz="4" w:space="0" w:color="000000"/>
              <w:right w:val="single" w:sz="4" w:space="0" w:color="auto"/>
            </w:tcBorders>
            <w:shd w:val="clear" w:color="auto" w:fill="auto"/>
          </w:tcPr>
          <w:p w:rsidR="009D17E7" w:rsidRPr="00602E17" w:rsidRDefault="009D17E7" w:rsidP="00602E17">
            <w:pPr>
              <w:pStyle w:val="ConsPlusNonformat"/>
              <w:snapToGrid w:val="0"/>
              <w:jc w:val="center"/>
              <w:rPr>
                <w:rFonts w:ascii="Times New Roman" w:hAnsi="Times New Roman" w:cs="Times New Roman"/>
              </w:rPr>
            </w:pPr>
          </w:p>
        </w:tc>
        <w:tc>
          <w:tcPr>
            <w:tcW w:w="1700" w:type="dxa"/>
            <w:tcBorders>
              <w:top w:val="single" w:sz="4" w:space="0" w:color="000000"/>
              <w:left w:val="single" w:sz="4" w:space="0" w:color="auto"/>
              <w:bottom w:val="single" w:sz="4" w:space="0" w:color="000000"/>
            </w:tcBorders>
            <w:shd w:val="clear" w:color="auto" w:fill="auto"/>
          </w:tcPr>
          <w:p w:rsidR="009D17E7" w:rsidRPr="00602E17" w:rsidRDefault="009D17E7" w:rsidP="00602E17">
            <w:pPr>
              <w:pStyle w:val="ConsPlusNonformat"/>
              <w:snapToGrid w:val="0"/>
              <w:jc w:val="center"/>
              <w:rPr>
                <w:rFonts w:ascii="Times New Roman" w:hAnsi="Times New Roman" w:cs="Times New Roman"/>
              </w:rPr>
            </w:pPr>
          </w:p>
        </w:tc>
        <w:tc>
          <w:tcPr>
            <w:tcW w:w="1563" w:type="dxa"/>
            <w:tcBorders>
              <w:top w:val="single" w:sz="4" w:space="0" w:color="000000"/>
              <w:left w:val="single" w:sz="4" w:space="0" w:color="auto"/>
              <w:bottom w:val="single" w:sz="4" w:space="0" w:color="000000"/>
              <w:right w:val="single" w:sz="4" w:space="0" w:color="auto"/>
            </w:tcBorders>
            <w:shd w:val="clear" w:color="auto" w:fill="auto"/>
          </w:tcPr>
          <w:p w:rsidR="009D17E7" w:rsidRPr="00602E17" w:rsidRDefault="009D17E7" w:rsidP="00602E17">
            <w:pPr>
              <w:pStyle w:val="ConsPlusNonformat"/>
              <w:snapToGrid w:val="0"/>
              <w:jc w:val="center"/>
              <w:rPr>
                <w:rFonts w:ascii="Times New Roman" w:hAnsi="Times New Roman" w:cs="Times New Roman"/>
              </w:rPr>
            </w:pPr>
            <w:r w:rsidRPr="00602E17">
              <w:rPr>
                <w:rFonts w:ascii="Times New Roman" w:hAnsi="Times New Roman" w:cs="Times New Roman"/>
              </w:rPr>
              <w:t>-</w:t>
            </w:r>
          </w:p>
        </w:tc>
      </w:tr>
      <w:tr w:rsidR="009D17E7" w:rsidRPr="00602E17" w:rsidTr="00602E17">
        <w:trPr>
          <w:trHeight w:val="173"/>
        </w:trPr>
        <w:tc>
          <w:tcPr>
            <w:tcW w:w="3683" w:type="dxa"/>
            <w:tcBorders>
              <w:top w:val="single" w:sz="4" w:space="0" w:color="000000"/>
              <w:left w:val="single" w:sz="4" w:space="0" w:color="000000"/>
              <w:bottom w:val="single" w:sz="4" w:space="0" w:color="000000"/>
            </w:tcBorders>
            <w:shd w:val="clear" w:color="auto" w:fill="auto"/>
          </w:tcPr>
          <w:p w:rsidR="009D17E7" w:rsidRPr="00602E17" w:rsidRDefault="009D17E7" w:rsidP="00602E17">
            <w:pPr>
              <w:pStyle w:val="ConsPlusNonformat"/>
              <w:snapToGrid w:val="0"/>
              <w:rPr>
                <w:rFonts w:ascii="Times New Roman" w:hAnsi="Times New Roman" w:cs="Times New Roman"/>
              </w:rPr>
            </w:pPr>
            <w:r w:rsidRPr="00602E17">
              <w:rPr>
                <w:rFonts w:ascii="Times New Roman" w:hAnsi="Times New Roman" w:cs="Times New Roman"/>
              </w:rPr>
              <w:t xml:space="preserve">      районный бюджет**</w:t>
            </w:r>
          </w:p>
        </w:tc>
        <w:tc>
          <w:tcPr>
            <w:tcW w:w="1275" w:type="dxa"/>
            <w:tcBorders>
              <w:top w:val="single" w:sz="4" w:space="0" w:color="000000"/>
              <w:left w:val="single" w:sz="4" w:space="0" w:color="000000"/>
              <w:bottom w:val="single" w:sz="4" w:space="0" w:color="000000"/>
            </w:tcBorders>
            <w:shd w:val="clear" w:color="auto" w:fill="auto"/>
          </w:tcPr>
          <w:p w:rsidR="009D17E7" w:rsidRPr="00602E17" w:rsidRDefault="009D17E7" w:rsidP="00602E17">
            <w:pPr>
              <w:pStyle w:val="ConsPlusNonformat"/>
              <w:snapToGrid w:val="0"/>
              <w:jc w:val="center"/>
              <w:rPr>
                <w:rFonts w:ascii="Times New Roman" w:hAnsi="Times New Roman" w:cs="Times New Roman"/>
              </w:rPr>
            </w:pPr>
            <w:r w:rsidRPr="00602E17">
              <w:rPr>
                <w:rFonts w:ascii="Times New Roman" w:hAnsi="Times New Roman" w:cs="Times New Roman"/>
              </w:rPr>
              <w:t>-</w:t>
            </w:r>
          </w:p>
        </w:tc>
        <w:tc>
          <w:tcPr>
            <w:tcW w:w="1134" w:type="dxa"/>
            <w:tcBorders>
              <w:top w:val="single" w:sz="4" w:space="0" w:color="000000"/>
              <w:left w:val="single" w:sz="4" w:space="0" w:color="000000"/>
              <w:bottom w:val="single" w:sz="4" w:space="0" w:color="000000"/>
              <w:right w:val="single" w:sz="4" w:space="0" w:color="auto"/>
            </w:tcBorders>
            <w:shd w:val="clear" w:color="auto" w:fill="auto"/>
          </w:tcPr>
          <w:p w:rsidR="009D17E7" w:rsidRPr="00602E17" w:rsidRDefault="009D17E7" w:rsidP="00602E17">
            <w:pPr>
              <w:pStyle w:val="ConsPlusNonformat"/>
              <w:snapToGrid w:val="0"/>
              <w:jc w:val="center"/>
              <w:rPr>
                <w:rFonts w:ascii="Times New Roman" w:hAnsi="Times New Roman" w:cs="Times New Roman"/>
              </w:rPr>
            </w:pPr>
          </w:p>
        </w:tc>
        <w:tc>
          <w:tcPr>
            <w:tcW w:w="1700" w:type="dxa"/>
            <w:tcBorders>
              <w:top w:val="single" w:sz="4" w:space="0" w:color="000000"/>
              <w:left w:val="single" w:sz="4" w:space="0" w:color="auto"/>
              <w:bottom w:val="single" w:sz="4" w:space="0" w:color="000000"/>
            </w:tcBorders>
            <w:shd w:val="clear" w:color="auto" w:fill="auto"/>
          </w:tcPr>
          <w:p w:rsidR="009D17E7" w:rsidRPr="00602E17" w:rsidRDefault="009D17E7" w:rsidP="00602E17">
            <w:pPr>
              <w:pStyle w:val="ConsPlusNonformat"/>
              <w:snapToGrid w:val="0"/>
              <w:jc w:val="center"/>
              <w:rPr>
                <w:rFonts w:ascii="Times New Roman" w:hAnsi="Times New Roman" w:cs="Times New Roman"/>
              </w:rPr>
            </w:pPr>
          </w:p>
        </w:tc>
        <w:tc>
          <w:tcPr>
            <w:tcW w:w="1563" w:type="dxa"/>
            <w:tcBorders>
              <w:top w:val="single" w:sz="4" w:space="0" w:color="000000"/>
              <w:left w:val="single" w:sz="4" w:space="0" w:color="auto"/>
              <w:bottom w:val="single" w:sz="4" w:space="0" w:color="000000"/>
              <w:right w:val="single" w:sz="4" w:space="0" w:color="auto"/>
            </w:tcBorders>
            <w:shd w:val="clear" w:color="auto" w:fill="auto"/>
          </w:tcPr>
          <w:p w:rsidR="009D17E7" w:rsidRPr="00602E17" w:rsidRDefault="009D17E7" w:rsidP="00602E17">
            <w:pPr>
              <w:pStyle w:val="ConsPlusNonformat"/>
              <w:snapToGrid w:val="0"/>
              <w:jc w:val="center"/>
              <w:rPr>
                <w:rFonts w:ascii="Times New Roman" w:hAnsi="Times New Roman" w:cs="Times New Roman"/>
              </w:rPr>
            </w:pPr>
            <w:r w:rsidRPr="00602E17">
              <w:rPr>
                <w:rFonts w:ascii="Times New Roman" w:hAnsi="Times New Roman" w:cs="Times New Roman"/>
              </w:rPr>
              <w:t>-</w:t>
            </w:r>
          </w:p>
        </w:tc>
      </w:tr>
    </w:tbl>
    <w:p w:rsidR="009D17E7" w:rsidRPr="00602E17" w:rsidRDefault="009D17E7" w:rsidP="009D17E7">
      <w:pPr>
        <w:spacing w:line="360" w:lineRule="auto"/>
        <w:ind w:right="21"/>
        <w:sectPr w:rsidR="009D17E7" w:rsidRPr="00602E17" w:rsidSect="00602E17">
          <w:pgSz w:w="11906" w:h="16838" w:code="9"/>
          <w:pgMar w:top="992" w:right="851" w:bottom="1134" w:left="1531" w:header="0" w:footer="0" w:gutter="0"/>
          <w:pgNumType w:start="1"/>
          <w:cols w:space="720"/>
          <w:docGrid w:linePitch="360"/>
        </w:sectPr>
      </w:pPr>
    </w:p>
    <w:p w:rsidR="009D17E7" w:rsidRPr="00602E17" w:rsidRDefault="009D17E7" w:rsidP="009D17E7">
      <w:pPr>
        <w:tabs>
          <w:tab w:val="left" w:pos="1605"/>
        </w:tabs>
      </w:pPr>
    </w:p>
    <w:tbl>
      <w:tblPr>
        <w:tblpPr w:leftFromText="180" w:rightFromText="180" w:vertAnchor="page" w:horzAnchor="margin" w:tblpY="826"/>
        <w:tblW w:w="12015" w:type="dxa"/>
        <w:tblLayout w:type="fixed"/>
        <w:tblLook w:val="0000"/>
      </w:tblPr>
      <w:tblGrid>
        <w:gridCol w:w="2376"/>
        <w:gridCol w:w="2410"/>
        <w:gridCol w:w="20"/>
        <w:gridCol w:w="2390"/>
        <w:gridCol w:w="13"/>
        <w:gridCol w:w="2397"/>
        <w:gridCol w:w="6"/>
        <w:gridCol w:w="2403"/>
      </w:tblGrid>
      <w:tr w:rsidR="009D17E7" w:rsidRPr="00602E17" w:rsidTr="00602E17">
        <w:trPr>
          <w:trHeight w:val="691"/>
        </w:trPr>
        <w:tc>
          <w:tcPr>
            <w:tcW w:w="2376" w:type="dxa"/>
            <w:tcBorders>
              <w:top w:val="single" w:sz="4" w:space="0" w:color="000000"/>
              <w:left w:val="single" w:sz="4" w:space="0" w:color="000000"/>
              <w:bottom w:val="single" w:sz="4" w:space="0" w:color="auto"/>
            </w:tcBorders>
            <w:shd w:val="clear" w:color="auto" w:fill="auto"/>
          </w:tcPr>
          <w:p w:rsidR="009D17E7" w:rsidRPr="00602E17" w:rsidRDefault="009D17E7" w:rsidP="00602E17">
            <w:pPr>
              <w:pStyle w:val="ConsPlusNormal"/>
              <w:snapToGrid w:val="0"/>
              <w:jc w:val="center"/>
              <w:rPr>
                <w:rFonts w:ascii="Times New Roman" w:hAnsi="Times New Roman" w:cs="Times New Roman"/>
              </w:rPr>
            </w:pPr>
            <w:r w:rsidRPr="00602E17">
              <w:rPr>
                <w:rFonts w:ascii="Times New Roman" w:hAnsi="Times New Roman" w:cs="Times New Roman"/>
              </w:rPr>
              <w:t>Направления финансирования</w:t>
            </w:r>
          </w:p>
          <w:p w:rsidR="009D17E7" w:rsidRPr="00602E17" w:rsidRDefault="009D17E7" w:rsidP="00602E17">
            <w:pPr>
              <w:pStyle w:val="ConsPlusNormal"/>
              <w:jc w:val="center"/>
              <w:rPr>
                <w:rFonts w:ascii="Times New Roman" w:hAnsi="Times New Roman" w:cs="Times New Roman"/>
              </w:rPr>
            </w:pPr>
            <w:r w:rsidRPr="00602E17">
              <w:rPr>
                <w:rFonts w:ascii="Times New Roman" w:hAnsi="Times New Roman" w:cs="Times New Roman"/>
              </w:rPr>
              <w:t>и источники</w:t>
            </w:r>
          </w:p>
        </w:tc>
        <w:tc>
          <w:tcPr>
            <w:tcW w:w="2430" w:type="dxa"/>
            <w:gridSpan w:val="2"/>
            <w:tcBorders>
              <w:top w:val="single" w:sz="4" w:space="0" w:color="000000"/>
              <w:left w:val="single" w:sz="4" w:space="0" w:color="000000"/>
              <w:bottom w:val="single" w:sz="4" w:space="0" w:color="auto"/>
            </w:tcBorders>
            <w:shd w:val="clear" w:color="auto" w:fill="auto"/>
            <w:vAlign w:val="center"/>
          </w:tcPr>
          <w:p w:rsidR="009D17E7" w:rsidRPr="00602E17" w:rsidRDefault="009D17E7" w:rsidP="00602E17">
            <w:pPr>
              <w:pStyle w:val="ConsPlusNormal"/>
              <w:snapToGrid w:val="0"/>
              <w:jc w:val="center"/>
              <w:rPr>
                <w:rFonts w:ascii="Times New Roman" w:hAnsi="Times New Roman" w:cs="Times New Roman"/>
              </w:rPr>
            </w:pPr>
            <w:r w:rsidRPr="00602E17">
              <w:rPr>
                <w:rFonts w:ascii="Times New Roman" w:hAnsi="Times New Roman" w:cs="Times New Roman"/>
              </w:rPr>
              <w:t>2017-2019 годы</w:t>
            </w:r>
          </w:p>
          <w:p w:rsidR="009D17E7" w:rsidRPr="00602E17" w:rsidRDefault="009D17E7" w:rsidP="00602E17">
            <w:pPr>
              <w:pStyle w:val="ConsPlusNormal"/>
              <w:rPr>
                <w:rFonts w:ascii="Times New Roman" w:hAnsi="Times New Roman" w:cs="Times New Roman"/>
              </w:rPr>
            </w:pPr>
            <w:r w:rsidRPr="00602E17">
              <w:rPr>
                <w:rFonts w:ascii="Times New Roman" w:hAnsi="Times New Roman" w:cs="Times New Roman"/>
              </w:rPr>
              <w:t>Всего</w:t>
            </w:r>
          </w:p>
        </w:tc>
        <w:tc>
          <w:tcPr>
            <w:tcW w:w="2403" w:type="dxa"/>
            <w:gridSpan w:val="2"/>
            <w:tcBorders>
              <w:top w:val="single" w:sz="4" w:space="0" w:color="000000"/>
              <w:left w:val="single" w:sz="4" w:space="0" w:color="000000"/>
              <w:bottom w:val="single" w:sz="4" w:space="0" w:color="auto"/>
              <w:right w:val="single" w:sz="4" w:space="0" w:color="auto"/>
            </w:tcBorders>
            <w:shd w:val="clear" w:color="auto" w:fill="auto"/>
            <w:vAlign w:val="center"/>
          </w:tcPr>
          <w:p w:rsidR="009D17E7" w:rsidRPr="00602E17" w:rsidRDefault="009D17E7" w:rsidP="00602E17">
            <w:pPr>
              <w:pStyle w:val="ConsPlusNormal"/>
              <w:snapToGrid w:val="0"/>
              <w:jc w:val="center"/>
              <w:rPr>
                <w:rFonts w:ascii="Times New Roman" w:hAnsi="Times New Roman" w:cs="Times New Roman"/>
              </w:rPr>
            </w:pPr>
            <w:r w:rsidRPr="00602E17">
              <w:rPr>
                <w:rFonts w:ascii="Times New Roman" w:hAnsi="Times New Roman" w:cs="Times New Roman"/>
              </w:rPr>
              <w:t>2017 год</w:t>
            </w:r>
          </w:p>
        </w:tc>
        <w:tc>
          <w:tcPr>
            <w:tcW w:w="2403" w:type="dxa"/>
            <w:gridSpan w:val="2"/>
            <w:tcBorders>
              <w:top w:val="single" w:sz="4" w:space="0" w:color="000000"/>
              <w:left w:val="single" w:sz="4" w:space="0" w:color="auto"/>
              <w:bottom w:val="single" w:sz="4" w:space="0" w:color="auto"/>
            </w:tcBorders>
            <w:shd w:val="clear" w:color="auto" w:fill="auto"/>
            <w:vAlign w:val="center"/>
          </w:tcPr>
          <w:p w:rsidR="009D17E7" w:rsidRPr="00602E17" w:rsidRDefault="009D17E7" w:rsidP="00602E17">
            <w:pPr>
              <w:pStyle w:val="ConsPlusNormal"/>
              <w:snapToGrid w:val="0"/>
              <w:jc w:val="center"/>
              <w:rPr>
                <w:rFonts w:ascii="Times New Roman" w:hAnsi="Times New Roman" w:cs="Times New Roman"/>
              </w:rPr>
            </w:pPr>
            <w:r w:rsidRPr="00602E17">
              <w:rPr>
                <w:rFonts w:ascii="Times New Roman" w:hAnsi="Times New Roman" w:cs="Times New Roman"/>
              </w:rPr>
              <w:t>2018год</w:t>
            </w:r>
          </w:p>
        </w:tc>
        <w:tc>
          <w:tcPr>
            <w:tcW w:w="2403" w:type="dxa"/>
            <w:tcBorders>
              <w:top w:val="single" w:sz="4" w:space="0" w:color="000000"/>
              <w:left w:val="single" w:sz="4" w:space="0" w:color="auto"/>
              <w:bottom w:val="single" w:sz="4" w:space="0" w:color="auto"/>
              <w:right w:val="single" w:sz="4" w:space="0" w:color="auto"/>
            </w:tcBorders>
            <w:shd w:val="clear" w:color="auto" w:fill="auto"/>
            <w:vAlign w:val="center"/>
          </w:tcPr>
          <w:p w:rsidR="009D17E7" w:rsidRPr="00602E17" w:rsidRDefault="009D17E7" w:rsidP="00602E17">
            <w:pPr>
              <w:pStyle w:val="ConsPlusNormal"/>
              <w:snapToGrid w:val="0"/>
              <w:jc w:val="center"/>
              <w:rPr>
                <w:rFonts w:ascii="Times New Roman" w:hAnsi="Times New Roman" w:cs="Times New Roman"/>
              </w:rPr>
            </w:pPr>
            <w:r w:rsidRPr="00602E17">
              <w:rPr>
                <w:rFonts w:ascii="Times New Roman" w:hAnsi="Times New Roman" w:cs="Times New Roman"/>
              </w:rPr>
              <w:t>2019 год</w:t>
            </w:r>
          </w:p>
        </w:tc>
      </w:tr>
      <w:tr w:rsidR="009D17E7" w:rsidRPr="00602E17" w:rsidTr="00602E17">
        <w:trPr>
          <w:trHeight w:val="691"/>
        </w:trPr>
        <w:tc>
          <w:tcPr>
            <w:tcW w:w="2376" w:type="dxa"/>
            <w:tcBorders>
              <w:top w:val="single" w:sz="4" w:space="0" w:color="000000"/>
              <w:left w:val="single" w:sz="4" w:space="0" w:color="000000"/>
              <w:bottom w:val="single" w:sz="4" w:space="0" w:color="auto"/>
            </w:tcBorders>
            <w:shd w:val="clear" w:color="auto" w:fill="auto"/>
          </w:tcPr>
          <w:p w:rsidR="009D17E7" w:rsidRPr="00602E17" w:rsidRDefault="009D17E7" w:rsidP="00602E17">
            <w:pPr>
              <w:pStyle w:val="ConsPlusNormal"/>
              <w:snapToGrid w:val="0"/>
              <w:jc w:val="center"/>
              <w:rPr>
                <w:rFonts w:ascii="Times New Roman" w:hAnsi="Times New Roman" w:cs="Times New Roman"/>
              </w:rPr>
            </w:pPr>
          </w:p>
        </w:tc>
        <w:tc>
          <w:tcPr>
            <w:tcW w:w="2410" w:type="dxa"/>
            <w:tcBorders>
              <w:top w:val="single" w:sz="4" w:space="0" w:color="000000"/>
              <w:left w:val="single" w:sz="4" w:space="0" w:color="000000"/>
              <w:bottom w:val="single" w:sz="4" w:space="0" w:color="auto"/>
            </w:tcBorders>
            <w:shd w:val="clear" w:color="auto" w:fill="auto"/>
            <w:vAlign w:val="center"/>
          </w:tcPr>
          <w:p w:rsidR="009D17E7" w:rsidRPr="00602E17" w:rsidRDefault="009D17E7" w:rsidP="00602E17">
            <w:pPr>
              <w:pStyle w:val="ConsPlusNormal"/>
              <w:snapToGrid w:val="0"/>
              <w:jc w:val="center"/>
              <w:rPr>
                <w:rFonts w:ascii="Times New Roman" w:hAnsi="Times New Roman" w:cs="Times New Roman"/>
              </w:rPr>
            </w:pPr>
          </w:p>
        </w:tc>
        <w:tc>
          <w:tcPr>
            <w:tcW w:w="2410" w:type="dxa"/>
            <w:gridSpan w:val="2"/>
            <w:tcBorders>
              <w:top w:val="single" w:sz="4" w:space="0" w:color="000000"/>
              <w:left w:val="single" w:sz="4" w:space="0" w:color="000000"/>
              <w:bottom w:val="single" w:sz="4" w:space="0" w:color="auto"/>
              <w:right w:val="single" w:sz="4" w:space="0" w:color="auto"/>
            </w:tcBorders>
            <w:shd w:val="clear" w:color="auto" w:fill="auto"/>
            <w:vAlign w:val="center"/>
          </w:tcPr>
          <w:p w:rsidR="009D17E7" w:rsidRPr="00602E17" w:rsidRDefault="009D17E7" w:rsidP="00602E17">
            <w:pPr>
              <w:pStyle w:val="ConsPlusNormal"/>
              <w:snapToGrid w:val="0"/>
              <w:jc w:val="center"/>
              <w:rPr>
                <w:rFonts w:ascii="Times New Roman" w:hAnsi="Times New Roman" w:cs="Times New Roman"/>
              </w:rPr>
            </w:pPr>
          </w:p>
        </w:tc>
        <w:tc>
          <w:tcPr>
            <w:tcW w:w="2410" w:type="dxa"/>
            <w:gridSpan w:val="2"/>
            <w:tcBorders>
              <w:top w:val="single" w:sz="4" w:space="0" w:color="000000"/>
              <w:left w:val="single" w:sz="4" w:space="0" w:color="auto"/>
              <w:bottom w:val="single" w:sz="4" w:space="0" w:color="auto"/>
            </w:tcBorders>
            <w:shd w:val="clear" w:color="auto" w:fill="auto"/>
            <w:vAlign w:val="center"/>
          </w:tcPr>
          <w:p w:rsidR="009D17E7" w:rsidRPr="00602E17" w:rsidRDefault="009D17E7" w:rsidP="00602E17">
            <w:pPr>
              <w:pStyle w:val="ConsPlusNormal"/>
              <w:snapToGrid w:val="0"/>
              <w:jc w:val="center"/>
              <w:rPr>
                <w:rFonts w:ascii="Times New Roman" w:hAnsi="Times New Roman" w:cs="Times New Roman"/>
              </w:rPr>
            </w:pPr>
          </w:p>
        </w:tc>
        <w:tc>
          <w:tcPr>
            <w:tcW w:w="2409" w:type="dxa"/>
            <w:gridSpan w:val="2"/>
            <w:tcBorders>
              <w:top w:val="single" w:sz="4" w:space="0" w:color="000000"/>
              <w:left w:val="single" w:sz="4" w:space="0" w:color="auto"/>
              <w:bottom w:val="single" w:sz="4" w:space="0" w:color="auto"/>
              <w:right w:val="single" w:sz="4" w:space="0" w:color="auto"/>
            </w:tcBorders>
            <w:shd w:val="clear" w:color="auto" w:fill="auto"/>
            <w:vAlign w:val="center"/>
          </w:tcPr>
          <w:p w:rsidR="009D17E7" w:rsidRPr="00602E17" w:rsidRDefault="009D17E7" w:rsidP="00602E17">
            <w:pPr>
              <w:pStyle w:val="ConsPlusNormal"/>
              <w:snapToGrid w:val="0"/>
              <w:jc w:val="center"/>
              <w:rPr>
                <w:rFonts w:ascii="Times New Roman" w:hAnsi="Times New Roman" w:cs="Times New Roman"/>
              </w:rPr>
            </w:pPr>
          </w:p>
        </w:tc>
      </w:tr>
      <w:tr w:rsidR="009D17E7" w:rsidRPr="00602E17" w:rsidTr="00602E17">
        <w:trPr>
          <w:trHeight w:val="342"/>
        </w:trPr>
        <w:tc>
          <w:tcPr>
            <w:tcW w:w="12015" w:type="dxa"/>
            <w:gridSpan w:val="8"/>
            <w:tcBorders>
              <w:top w:val="single" w:sz="4" w:space="0" w:color="auto"/>
              <w:left w:val="single" w:sz="4" w:space="0" w:color="000000"/>
              <w:bottom w:val="single" w:sz="4" w:space="0" w:color="000000"/>
              <w:right w:val="single" w:sz="4" w:space="0" w:color="auto"/>
            </w:tcBorders>
            <w:shd w:val="clear" w:color="auto" w:fill="auto"/>
          </w:tcPr>
          <w:p w:rsidR="009D17E7" w:rsidRPr="00602E17" w:rsidRDefault="009D17E7" w:rsidP="00602E17">
            <w:pPr>
              <w:pStyle w:val="ConsPlusNormal"/>
              <w:snapToGrid w:val="0"/>
              <w:jc w:val="center"/>
              <w:rPr>
                <w:rFonts w:ascii="Times New Roman" w:hAnsi="Times New Roman" w:cs="Times New Roman"/>
                <w:b/>
              </w:rPr>
            </w:pPr>
            <w:r w:rsidRPr="00602E17">
              <w:rPr>
                <w:rFonts w:ascii="Times New Roman" w:hAnsi="Times New Roman" w:cs="Times New Roman"/>
                <w:b/>
              </w:rPr>
              <w:t>Развитие водоснабжения в сельской местности</w:t>
            </w:r>
          </w:p>
        </w:tc>
      </w:tr>
      <w:tr w:rsidR="009D17E7" w:rsidRPr="00602E17" w:rsidTr="00602E17">
        <w:trPr>
          <w:trHeight w:val="381"/>
        </w:trPr>
        <w:tc>
          <w:tcPr>
            <w:tcW w:w="2376" w:type="dxa"/>
            <w:tcBorders>
              <w:top w:val="single" w:sz="4" w:space="0" w:color="000000"/>
              <w:left w:val="single" w:sz="4" w:space="0" w:color="000000"/>
              <w:bottom w:val="single" w:sz="4" w:space="0" w:color="000000"/>
            </w:tcBorders>
            <w:shd w:val="clear" w:color="auto" w:fill="auto"/>
          </w:tcPr>
          <w:p w:rsidR="009D17E7" w:rsidRPr="00602E17" w:rsidRDefault="009D17E7" w:rsidP="00602E17">
            <w:pPr>
              <w:pStyle w:val="ConsPlusNonformat"/>
              <w:snapToGrid w:val="0"/>
              <w:rPr>
                <w:rFonts w:ascii="Times New Roman" w:hAnsi="Times New Roman" w:cs="Times New Roman"/>
                <w:b/>
              </w:rPr>
            </w:pPr>
            <w:r w:rsidRPr="00602E17">
              <w:rPr>
                <w:rFonts w:ascii="Times New Roman" w:hAnsi="Times New Roman" w:cs="Times New Roman"/>
                <w:b/>
              </w:rPr>
              <w:t>ВСЕГО</w:t>
            </w:r>
          </w:p>
        </w:tc>
        <w:tc>
          <w:tcPr>
            <w:tcW w:w="2410" w:type="dxa"/>
            <w:tcBorders>
              <w:top w:val="single" w:sz="4" w:space="0" w:color="000000"/>
              <w:left w:val="single" w:sz="4" w:space="0" w:color="000000"/>
              <w:bottom w:val="single" w:sz="4" w:space="0" w:color="000000"/>
            </w:tcBorders>
            <w:shd w:val="clear" w:color="auto" w:fill="auto"/>
          </w:tcPr>
          <w:p w:rsidR="009D17E7" w:rsidRPr="00602E17" w:rsidRDefault="009D17E7" w:rsidP="00602E17">
            <w:pPr>
              <w:pStyle w:val="ConsPlusNonformat"/>
              <w:snapToGrid w:val="0"/>
              <w:jc w:val="center"/>
              <w:rPr>
                <w:rFonts w:ascii="Times New Roman" w:hAnsi="Times New Roman" w:cs="Times New Roman"/>
                <w:b/>
              </w:rPr>
            </w:pPr>
            <w:r w:rsidRPr="00602E17">
              <w:rPr>
                <w:rFonts w:ascii="Times New Roman" w:hAnsi="Times New Roman" w:cs="Times New Roman"/>
                <w:b/>
              </w:rPr>
              <w:t>-</w:t>
            </w:r>
          </w:p>
        </w:tc>
        <w:tc>
          <w:tcPr>
            <w:tcW w:w="2410" w:type="dxa"/>
            <w:gridSpan w:val="2"/>
            <w:tcBorders>
              <w:top w:val="single" w:sz="4" w:space="0" w:color="000000"/>
              <w:left w:val="single" w:sz="4" w:space="0" w:color="000000"/>
              <w:bottom w:val="single" w:sz="4" w:space="0" w:color="000000"/>
              <w:right w:val="single" w:sz="4" w:space="0" w:color="auto"/>
            </w:tcBorders>
            <w:shd w:val="clear" w:color="auto" w:fill="auto"/>
          </w:tcPr>
          <w:p w:rsidR="009D17E7" w:rsidRPr="00602E17" w:rsidRDefault="009D17E7" w:rsidP="00602E17">
            <w:pPr>
              <w:pStyle w:val="ConsPlusNonformat"/>
              <w:snapToGrid w:val="0"/>
              <w:jc w:val="center"/>
              <w:rPr>
                <w:rFonts w:ascii="Times New Roman" w:hAnsi="Times New Roman" w:cs="Times New Roman"/>
                <w:b/>
              </w:rPr>
            </w:pPr>
            <w:r w:rsidRPr="00602E17">
              <w:rPr>
                <w:rFonts w:ascii="Times New Roman" w:hAnsi="Times New Roman" w:cs="Times New Roman"/>
                <w:b/>
              </w:rPr>
              <w:t>-</w:t>
            </w:r>
          </w:p>
        </w:tc>
        <w:tc>
          <w:tcPr>
            <w:tcW w:w="2410" w:type="dxa"/>
            <w:gridSpan w:val="2"/>
            <w:tcBorders>
              <w:top w:val="single" w:sz="4" w:space="0" w:color="000000"/>
              <w:left w:val="single" w:sz="4" w:space="0" w:color="auto"/>
              <w:bottom w:val="single" w:sz="4" w:space="0" w:color="000000"/>
            </w:tcBorders>
            <w:shd w:val="clear" w:color="auto" w:fill="auto"/>
          </w:tcPr>
          <w:p w:rsidR="009D17E7" w:rsidRPr="00602E17" w:rsidRDefault="009D17E7" w:rsidP="00602E17">
            <w:pPr>
              <w:pStyle w:val="ConsPlusNonformat"/>
              <w:snapToGrid w:val="0"/>
              <w:jc w:val="center"/>
              <w:rPr>
                <w:rFonts w:ascii="Times New Roman" w:hAnsi="Times New Roman" w:cs="Times New Roman"/>
                <w:b/>
              </w:rPr>
            </w:pPr>
            <w:r w:rsidRPr="00602E17">
              <w:rPr>
                <w:rFonts w:ascii="Times New Roman" w:hAnsi="Times New Roman" w:cs="Times New Roman"/>
                <w:b/>
              </w:rPr>
              <w:t>-</w:t>
            </w:r>
          </w:p>
        </w:tc>
        <w:tc>
          <w:tcPr>
            <w:tcW w:w="2409" w:type="dxa"/>
            <w:gridSpan w:val="2"/>
            <w:tcBorders>
              <w:top w:val="single" w:sz="4" w:space="0" w:color="000000"/>
              <w:left w:val="single" w:sz="4" w:space="0" w:color="auto"/>
              <w:bottom w:val="single" w:sz="4" w:space="0" w:color="000000"/>
              <w:right w:val="single" w:sz="4" w:space="0" w:color="auto"/>
            </w:tcBorders>
            <w:shd w:val="clear" w:color="auto" w:fill="auto"/>
          </w:tcPr>
          <w:p w:rsidR="009D17E7" w:rsidRPr="00602E17" w:rsidRDefault="009D17E7" w:rsidP="00602E17">
            <w:pPr>
              <w:pStyle w:val="ConsPlusNonformat"/>
              <w:jc w:val="center"/>
              <w:rPr>
                <w:rFonts w:ascii="Times New Roman" w:hAnsi="Times New Roman" w:cs="Times New Roman"/>
                <w:b/>
              </w:rPr>
            </w:pPr>
            <w:r w:rsidRPr="00602E17">
              <w:rPr>
                <w:rFonts w:ascii="Times New Roman" w:hAnsi="Times New Roman" w:cs="Times New Roman"/>
                <w:b/>
              </w:rPr>
              <w:t>-</w:t>
            </w:r>
          </w:p>
        </w:tc>
      </w:tr>
      <w:tr w:rsidR="009D17E7" w:rsidRPr="00602E17" w:rsidTr="00602E17">
        <w:trPr>
          <w:trHeight w:val="273"/>
        </w:trPr>
        <w:tc>
          <w:tcPr>
            <w:tcW w:w="2376" w:type="dxa"/>
            <w:tcBorders>
              <w:top w:val="single" w:sz="4" w:space="0" w:color="000000"/>
              <w:left w:val="single" w:sz="4" w:space="0" w:color="000000"/>
              <w:bottom w:val="single" w:sz="4" w:space="0" w:color="000000"/>
            </w:tcBorders>
            <w:shd w:val="clear" w:color="auto" w:fill="auto"/>
          </w:tcPr>
          <w:p w:rsidR="009D17E7" w:rsidRPr="00602E17" w:rsidRDefault="009D17E7" w:rsidP="00602E17">
            <w:pPr>
              <w:pStyle w:val="ConsPlusNonformat"/>
              <w:snapToGrid w:val="0"/>
              <w:rPr>
                <w:rFonts w:ascii="Times New Roman" w:hAnsi="Times New Roman" w:cs="Times New Roman"/>
              </w:rPr>
            </w:pPr>
            <w:r w:rsidRPr="00602E17">
              <w:rPr>
                <w:rFonts w:ascii="Times New Roman" w:hAnsi="Times New Roman" w:cs="Times New Roman"/>
              </w:rPr>
              <w:t>в т. ч.: федеральный бюджет*</w:t>
            </w:r>
          </w:p>
        </w:tc>
        <w:tc>
          <w:tcPr>
            <w:tcW w:w="2410" w:type="dxa"/>
            <w:tcBorders>
              <w:top w:val="single" w:sz="4" w:space="0" w:color="000000"/>
              <w:left w:val="single" w:sz="4" w:space="0" w:color="000000"/>
              <w:bottom w:val="single" w:sz="4" w:space="0" w:color="000000"/>
            </w:tcBorders>
            <w:shd w:val="clear" w:color="auto" w:fill="auto"/>
          </w:tcPr>
          <w:p w:rsidR="009D17E7" w:rsidRPr="00602E17" w:rsidRDefault="009D17E7" w:rsidP="00602E17">
            <w:pPr>
              <w:pStyle w:val="ConsPlusNonformat"/>
              <w:jc w:val="center"/>
              <w:rPr>
                <w:rFonts w:ascii="Times New Roman" w:hAnsi="Times New Roman" w:cs="Times New Roman"/>
              </w:rPr>
            </w:pPr>
            <w:r w:rsidRPr="00602E17">
              <w:rPr>
                <w:rFonts w:ascii="Times New Roman" w:hAnsi="Times New Roman" w:cs="Times New Roman"/>
              </w:rPr>
              <w:t>-</w:t>
            </w:r>
          </w:p>
        </w:tc>
        <w:tc>
          <w:tcPr>
            <w:tcW w:w="2410" w:type="dxa"/>
            <w:gridSpan w:val="2"/>
            <w:tcBorders>
              <w:top w:val="single" w:sz="4" w:space="0" w:color="000000"/>
              <w:left w:val="single" w:sz="4" w:space="0" w:color="000000"/>
              <w:bottom w:val="single" w:sz="4" w:space="0" w:color="000000"/>
              <w:right w:val="single" w:sz="4" w:space="0" w:color="auto"/>
            </w:tcBorders>
            <w:shd w:val="clear" w:color="auto" w:fill="auto"/>
          </w:tcPr>
          <w:p w:rsidR="009D17E7" w:rsidRPr="00602E17" w:rsidRDefault="009D17E7" w:rsidP="00602E17">
            <w:pPr>
              <w:pStyle w:val="ConsPlusNonformat"/>
              <w:jc w:val="center"/>
              <w:rPr>
                <w:rFonts w:ascii="Times New Roman" w:hAnsi="Times New Roman" w:cs="Times New Roman"/>
              </w:rPr>
            </w:pPr>
            <w:r w:rsidRPr="00602E17">
              <w:rPr>
                <w:rFonts w:ascii="Times New Roman" w:hAnsi="Times New Roman" w:cs="Times New Roman"/>
              </w:rPr>
              <w:t>-</w:t>
            </w:r>
          </w:p>
        </w:tc>
        <w:tc>
          <w:tcPr>
            <w:tcW w:w="2410" w:type="dxa"/>
            <w:gridSpan w:val="2"/>
            <w:tcBorders>
              <w:top w:val="single" w:sz="4" w:space="0" w:color="000000"/>
              <w:left w:val="single" w:sz="4" w:space="0" w:color="auto"/>
              <w:bottom w:val="single" w:sz="4" w:space="0" w:color="000000"/>
            </w:tcBorders>
            <w:shd w:val="clear" w:color="auto" w:fill="auto"/>
          </w:tcPr>
          <w:p w:rsidR="009D17E7" w:rsidRPr="00602E17" w:rsidRDefault="009D17E7" w:rsidP="00602E17">
            <w:pPr>
              <w:pStyle w:val="ConsPlusNonformat"/>
              <w:jc w:val="center"/>
              <w:rPr>
                <w:rFonts w:ascii="Times New Roman" w:hAnsi="Times New Roman" w:cs="Times New Roman"/>
              </w:rPr>
            </w:pPr>
            <w:r w:rsidRPr="00602E17">
              <w:rPr>
                <w:rFonts w:ascii="Times New Roman" w:hAnsi="Times New Roman" w:cs="Times New Roman"/>
              </w:rPr>
              <w:t>-</w:t>
            </w:r>
          </w:p>
        </w:tc>
        <w:tc>
          <w:tcPr>
            <w:tcW w:w="2409" w:type="dxa"/>
            <w:gridSpan w:val="2"/>
            <w:tcBorders>
              <w:top w:val="single" w:sz="4" w:space="0" w:color="000000"/>
              <w:left w:val="single" w:sz="4" w:space="0" w:color="auto"/>
              <w:bottom w:val="single" w:sz="4" w:space="0" w:color="000000"/>
              <w:right w:val="single" w:sz="4" w:space="0" w:color="auto"/>
            </w:tcBorders>
            <w:shd w:val="clear" w:color="auto" w:fill="auto"/>
          </w:tcPr>
          <w:p w:rsidR="009D17E7" w:rsidRPr="00602E17" w:rsidRDefault="009D17E7" w:rsidP="00602E17">
            <w:pPr>
              <w:pStyle w:val="ConsPlusNonformat"/>
              <w:jc w:val="center"/>
              <w:rPr>
                <w:rFonts w:ascii="Times New Roman" w:hAnsi="Times New Roman" w:cs="Times New Roman"/>
              </w:rPr>
            </w:pPr>
            <w:r w:rsidRPr="00602E17">
              <w:rPr>
                <w:rFonts w:ascii="Times New Roman" w:hAnsi="Times New Roman" w:cs="Times New Roman"/>
              </w:rPr>
              <w:t>-</w:t>
            </w:r>
          </w:p>
        </w:tc>
      </w:tr>
      <w:tr w:rsidR="009D17E7" w:rsidRPr="00602E17" w:rsidTr="00602E17">
        <w:trPr>
          <w:trHeight w:val="173"/>
        </w:trPr>
        <w:tc>
          <w:tcPr>
            <w:tcW w:w="2376" w:type="dxa"/>
            <w:tcBorders>
              <w:top w:val="single" w:sz="4" w:space="0" w:color="000000"/>
              <w:left w:val="single" w:sz="4" w:space="0" w:color="000000"/>
              <w:bottom w:val="single" w:sz="4" w:space="0" w:color="000000"/>
            </w:tcBorders>
            <w:shd w:val="clear" w:color="auto" w:fill="auto"/>
          </w:tcPr>
          <w:p w:rsidR="009D17E7" w:rsidRPr="00602E17" w:rsidRDefault="009D17E7" w:rsidP="00602E17">
            <w:pPr>
              <w:pStyle w:val="ConsPlusNonformat"/>
              <w:snapToGrid w:val="0"/>
              <w:rPr>
                <w:rFonts w:ascii="Times New Roman" w:hAnsi="Times New Roman" w:cs="Times New Roman"/>
              </w:rPr>
            </w:pPr>
            <w:r w:rsidRPr="00602E17">
              <w:rPr>
                <w:rFonts w:ascii="Times New Roman" w:hAnsi="Times New Roman" w:cs="Times New Roman"/>
              </w:rPr>
              <w:t xml:space="preserve">      областной бюджет*</w:t>
            </w:r>
          </w:p>
        </w:tc>
        <w:tc>
          <w:tcPr>
            <w:tcW w:w="2410" w:type="dxa"/>
            <w:tcBorders>
              <w:top w:val="single" w:sz="4" w:space="0" w:color="000000"/>
              <w:left w:val="single" w:sz="4" w:space="0" w:color="000000"/>
              <w:bottom w:val="single" w:sz="4" w:space="0" w:color="000000"/>
            </w:tcBorders>
            <w:shd w:val="clear" w:color="auto" w:fill="auto"/>
          </w:tcPr>
          <w:p w:rsidR="009D17E7" w:rsidRPr="00602E17" w:rsidRDefault="009D17E7" w:rsidP="00602E17">
            <w:pPr>
              <w:pStyle w:val="ConsPlusNonformat"/>
              <w:snapToGrid w:val="0"/>
              <w:jc w:val="center"/>
              <w:rPr>
                <w:rFonts w:ascii="Times New Roman" w:hAnsi="Times New Roman" w:cs="Times New Roman"/>
              </w:rPr>
            </w:pPr>
            <w:r w:rsidRPr="00602E17">
              <w:rPr>
                <w:rFonts w:ascii="Times New Roman" w:hAnsi="Times New Roman" w:cs="Times New Roman"/>
              </w:rPr>
              <w:t>-</w:t>
            </w:r>
          </w:p>
        </w:tc>
        <w:tc>
          <w:tcPr>
            <w:tcW w:w="2410" w:type="dxa"/>
            <w:gridSpan w:val="2"/>
            <w:tcBorders>
              <w:top w:val="single" w:sz="4" w:space="0" w:color="000000"/>
              <w:left w:val="single" w:sz="4" w:space="0" w:color="000000"/>
              <w:bottom w:val="single" w:sz="4" w:space="0" w:color="000000"/>
              <w:right w:val="single" w:sz="4" w:space="0" w:color="auto"/>
            </w:tcBorders>
            <w:shd w:val="clear" w:color="auto" w:fill="auto"/>
          </w:tcPr>
          <w:p w:rsidR="009D17E7" w:rsidRPr="00602E17" w:rsidRDefault="009D17E7" w:rsidP="00602E17">
            <w:pPr>
              <w:pStyle w:val="ConsPlusNonformat"/>
              <w:snapToGrid w:val="0"/>
              <w:jc w:val="center"/>
              <w:rPr>
                <w:rFonts w:ascii="Times New Roman" w:hAnsi="Times New Roman" w:cs="Times New Roman"/>
              </w:rPr>
            </w:pPr>
            <w:r w:rsidRPr="00602E17">
              <w:rPr>
                <w:rFonts w:ascii="Times New Roman" w:hAnsi="Times New Roman" w:cs="Times New Roman"/>
              </w:rPr>
              <w:t>-</w:t>
            </w:r>
          </w:p>
        </w:tc>
        <w:tc>
          <w:tcPr>
            <w:tcW w:w="2410" w:type="dxa"/>
            <w:gridSpan w:val="2"/>
            <w:tcBorders>
              <w:top w:val="single" w:sz="4" w:space="0" w:color="000000"/>
              <w:left w:val="single" w:sz="4" w:space="0" w:color="auto"/>
              <w:bottom w:val="single" w:sz="4" w:space="0" w:color="000000"/>
            </w:tcBorders>
            <w:shd w:val="clear" w:color="auto" w:fill="auto"/>
          </w:tcPr>
          <w:p w:rsidR="009D17E7" w:rsidRPr="00602E17" w:rsidRDefault="009D17E7" w:rsidP="00602E17">
            <w:pPr>
              <w:pStyle w:val="ConsPlusNonformat"/>
              <w:snapToGrid w:val="0"/>
              <w:jc w:val="center"/>
              <w:rPr>
                <w:rFonts w:ascii="Times New Roman" w:hAnsi="Times New Roman" w:cs="Times New Roman"/>
              </w:rPr>
            </w:pPr>
            <w:r w:rsidRPr="00602E17">
              <w:rPr>
                <w:rFonts w:ascii="Times New Roman" w:hAnsi="Times New Roman" w:cs="Times New Roman"/>
              </w:rPr>
              <w:t>-</w:t>
            </w:r>
          </w:p>
        </w:tc>
        <w:tc>
          <w:tcPr>
            <w:tcW w:w="2409" w:type="dxa"/>
            <w:gridSpan w:val="2"/>
            <w:tcBorders>
              <w:top w:val="single" w:sz="4" w:space="0" w:color="000000"/>
              <w:left w:val="single" w:sz="4" w:space="0" w:color="auto"/>
              <w:bottom w:val="single" w:sz="4" w:space="0" w:color="000000"/>
              <w:right w:val="single" w:sz="4" w:space="0" w:color="auto"/>
            </w:tcBorders>
            <w:shd w:val="clear" w:color="auto" w:fill="auto"/>
          </w:tcPr>
          <w:p w:rsidR="009D17E7" w:rsidRPr="00602E17" w:rsidRDefault="009D17E7" w:rsidP="00602E17">
            <w:pPr>
              <w:pStyle w:val="ConsPlusNonformat"/>
              <w:snapToGrid w:val="0"/>
              <w:jc w:val="center"/>
              <w:rPr>
                <w:rFonts w:ascii="Times New Roman" w:hAnsi="Times New Roman" w:cs="Times New Roman"/>
              </w:rPr>
            </w:pPr>
            <w:r w:rsidRPr="00602E17">
              <w:rPr>
                <w:rFonts w:ascii="Times New Roman" w:hAnsi="Times New Roman" w:cs="Times New Roman"/>
              </w:rPr>
              <w:t>-</w:t>
            </w:r>
          </w:p>
        </w:tc>
      </w:tr>
      <w:tr w:rsidR="009D17E7" w:rsidRPr="00602E17" w:rsidTr="00602E17">
        <w:trPr>
          <w:trHeight w:val="173"/>
        </w:trPr>
        <w:tc>
          <w:tcPr>
            <w:tcW w:w="2376" w:type="dxa"/>
            <w:tcBorders>
              <w:top w:val="single" w:sz="4" w:space="0" w:color="000000"/>
              <w:left w:val="single" w:sz="4" w:space="0" w:color="000000"/>
              <w:bottom w:val="single" w:sz="4" w:space="0" w:color="000000"/>
            </w:tcBorders>
            <w:shd w:val="clear" w:color="auto" w:fill="auto"/>
          </w:tcPr>
          <w:p w:rsidR="009D17E7" w:rsidRPr="00602E17" w:rsidRDefault="009D17E7" w:rsidP="00602E17">
            <w:pPr>
              <w:pStyle w:val="ConsPlusNonformat"/>
              <w:snapToGrid w:val="0"/>
              <w:rPr>
                <w:rFonts w:ascii="Times New Roman" w:hAnsi="Times New Roman" w:cs="Times New Roman"/>
              </w:rPr>
            </w:pPr>
            <w:r w:rsidRPr="00602E17">
              <w:rPr>
                <w:rFonts w:ascii="Times New Roman" w:hAnsi="Times New Roman" w:cs="Times New Roman"/>
              </w:rPr>
              <w:t xml:space="preserve">      бюджеты сельских поселений**</w:t>
            </w:r>
          </w:p>
        </w:tc>
        <w:tc>
          <w:tcPr>
            <w:tcW w:w="2410" w:type="dxa"/>
            <w:tcBorders>
              <w:top w:val="single" w:sz="4" w:space="0" w:color="000000"/>
              <w:left w:val="single" w:sz="4" w:space="0" w:color="000000"/>
              <w:bottom w:val="single" w:sz="4" w:space="0" w:color="000000"/>
            </w:tcBorders>
            <w:shd w:val="clear" w:color="auto" w:fill="auto"/>
          </w:tcPr>
          <w:p w:rsidR="009D17E7" w:rsidRPr="00602E17" w:rsidRDefault="009D17E7" w:rsidP="00602E17">
            <w:pPr>
              <w:pStyle w:val="ConsPlusNonformat"/>
              <w:snapToGrid w:val="0"/>
              <w:jc w:val="center"/>
              <w:rPr>
                <w:rFonts w:ascii="Times New Roman" w:hAnsi="Times New Roman" w:cs="Times New Roman"/>
              </w:rPr>
            </w:pPr>
            <w:r w:rsidRPr="00602E17">
              <w:rPr>
                <w:rFonts w:ascii="Times New Roman" w:hAnsi="Times New Roman" w:cs="Times New Roman"/>
              </w:rPr>
              <w:t>-</w:t>
            </w:r>
          </w:p>
        </w:tc>
        <w:tc>
          <w:tcPr>
            <w:tcW w:w="2410" w:type="dxa"/>
            <w:gridSpan w:val="2"/>
            <w:tcBorders>
              <w:top w:val="single" w:sz="4" w:space="0" w:color="000000"/>
              <w:left w:val="single" w:sz="4" w:space="0" w:color="000000"/>
              <w:bottom w:val="single" w:sz="4" w:space="0" w:color="000000"/>
              <w:right w:val="single" w:sz="4" w:space="0" w:color="auto"/>
            </w:tcBorders>
            <w:shd w:val="clear" w:color="auto" w:fill="auto"/>
          </w:tcPr>
          <w:p w:rsidR="009D17E7" w:rsidRPr="00602E17" w:rsidRDefault="009D17E7" w:rsidP="00602E17">
            <w:pPr>
              <w:pStyle w:val="ConsPlusNonformat"/>
              <w:snapToGrid w:val="0"/>
              <w:jc w:val="center"/>
              <w:rPr>
                <w:rFonts w:ascii="Times New Roman" w:hAnsi="Times New Roman" w:cs="Times New Roman"/>
              </w:rPr>
            </w:pPr>
            <w:r w:rsidRPr="00602E17">
              <w:rPr>
                <w:rFonts w:ascii="Times New Roman" w:hAnsi="Times New Roman" w:cs="Times New Roman"/>
              </w:rPr>
              <w:t>-</w:t>
            </w:r>
          </w:p>
        </w:tc>
        <w:tc>
          <w:tcPr>
            <w:tcW w:w="2410" w:type="dxa"/>
            <w:gridSpan w:val="2"/>
            <w:tcBorders>
              <w:top w:val="single" w:sz="4" w:space="0" w:color="000000"/>
              <w:left w:val="single" w:sz="4" w:space="0" w:color="auto"/>
              <w:bottom w:val="single" w:sz="4" w:space="0" w:color="000000"/>
            </w:tcBorders>
            <w:shd w:val="clear" w:color="auto" w:fill="auto"/>
          </w:tcPr>
          <w:p w:rsidR="009D17E7" w:rsidRPr="00602E17" w:rsidRDefault="009D17E7" w:rsidP="00602E17">
            <w:pPr>
              <w:pStyle w:val="ConsPlusNonformat"/>
              <w:snapToGrid w:val="0"/>
              <w:jc w:val="center"/>
              <w:rPr>
                <w:rFonts w:ascii="Times New Roman" w:hAnsi="Times New Roman" w:cs="Times New Roman"/>
              </w:rPr>
            </w:pPr>
            <w:r w:rsidRPr="00602E17">
              <w:rPr>
                <w:rFonts w:ascii="Times New Roman" w:hAnsi="Times New Roman" w:cs="Times New Roman"/>
              </w:rPr>
              <w:t>-</w:t>
            </w:r>
          </w:p>
        </w:tc>
        <w:tc>
          <w:tcPr>
            <w:tcW w:w="2409" w:type="dxa"/>
            <w:gridSpan w:val="2"/>
            <w:tcBorders>
              <w:top w:val="single" w:sz="4" w:space="0" w:color="000000"/>
              <w:left w:val="single" w:sz="4" w:space="0" w:color="auto"/>
              <w:bottom w:val="single" w:sz="4" w:space="0" w:color="000000"/>
              <w:right w:val="single" w:sz="4" w:space="0" w:color="auto"/>
            </w:tcBorders>
            <w:shd w:val="clear" w:color="auto" w:fill="auto"/>
          </w:tcPr>
          <w:p w:rsidR="009D17E7" w:rsidRPr="00602E17" w:rsidRDefault="009D17E7" w:rsidP="00602E17">
            <w:pPr>
              <w:pStyle w:val="ConsPlusNonformat"/>
              <w:snapToGrid w:val="0"/>
              <w:jc w:val="center"/>
              <w:rPr>
                <w:rFonts w:ascii="Times New Roman" w:hAnsi="Times New Roman" w:cs="Times New Roman"/>
              </w:rPr>
            </w:pPr>
            <w:r w:rsidRPr="00602E17">
              <w:rPr>
                <w:rFonts w:ascii="Times New Roman" w:hAnsi="Times New Roman" w:cs="Times New Roman"/>
              </w:rPr>
              <w:t>-</w:t>
            </w:r>
          </w:p>
        </w:tc>
      </w:tr>
      <w:tr w:rsidR="009D17E7" w:rsidRPr="00602E17" w:rsidTr="00602E17">
        <w:trPr>
          <w:trHeight w:val="173"/>
        </w:trPr>
        <w:tc>
          <w:tcPr>
            <w:tcW w:w="2376" w:type="dxa"/>
            <w:tcBorders>
              <w:top w:val="single" w:sz="4" w:space="0" w:color="000000"/>
              <w:left w:val="single" w:sz="4" w:space="0" w:color="000000"/>
              <w:bottom w:val="single" w:sz="4" w:space="0" w:color="000000"/>
            </w:tcBorders>
            <w:shd w:val="clear" w:color="auto" w:fill="auto"/>
          </w:tcPr>
          <w:p w:rsidR="009D17E7" w:rsidRPr="00602E17" w:rsidRDefault="009D17E7" w:rsidP="00602E17">
            <w:pPr>
              <w:pStyle w:val="ConsPlusNonformat"/>
              <w:snapToGrid w:val="0"/>
              <w:rPr>
                <w:rFonts w:ascii="Times New Roman" w:hAnsi="Times New Roman" w:cs="Times New Roman"/>
              </w:rPr>
            </w:pPr>
            <w:r w:rsidRPr="00602E17">
              <w:rPr>
                <w:rFonts w:ascii="Times New Roman" w:hAnsi="Times New Roman" w:cs="Times New Roman"/>
              </w:rPr>
              <w:t xml:space="preserve">      районный бюджет**</w:t>
            </w:r>
          </w:p>
        </w:tc>
        <w:tc>
          <w:tcPr>
            <w:tcW w:w="2410" w:type="dxa"/>
            <w:tcBorders>
              <w:top w:val="single" w:sz="4" w:space="0" w:color="000000"/>
              <w:left w:val="single" w:sz="4" w:space="0" w:color="000000"/>
              <w:bottom w:val="single" w:sz="4" w:space="0" w:color="000000"/>
            </w:tcBorders>
            <w:shd w:val="clear" w:color="auto" w:fill="auto"/>
          </w:tcPr>
          <w:p w:rsidR="009D17E7" w:rsidRPr="00602E17" w:rsidRDefault="009D17E7" w:rsidP="00602E17">
            <w:pPr>
              <w:pStyle w:val="ConsPlusNonformat"/>
              <w:snapToGrid w:val="0"/>
              <w:jc w:val="center"/>
              <w:rPr>
                <w:rFonts w:ascii="Times New Roman" w:hAnsi="Times New Roman" w:cs="Times New Roman"/>
              </w:rPr>
            </w:pPr>
            <w:r w:rsidRPr="00602E17">
              <w:rPr>
                <w:rFonts w:ascii="Times New Roman" w:hAnsi="Times New Roman" w:cs="Times New Roman"/>
              </w:rPr>
              <w:t>-</w:t>
            </w:r>
          </w:p>
        </w:tc>
        <w:tc>
          <w:tcPr>
            <w:tcW w:w="2410" w:type="dxa"/>
            <w:gridSpan w:val="2"/>
            <w:tcBorders>
              <w:top w:val="single" w:sz="4" w:space="0" w:color="000000"/>
              <w:left w:val="single" w:sz="4" w:space="0" w:color="000000"/>
              <w:bottom w:val="single" w:sz="4" w:space="0" w:color="000000"/>
              <w:right w:val="single" w:sz="4" w:space="0" w:color="auto"/>
            </w:tcBorders>
            <w:shd w:val="clear" w:color="auto" w:fill="auto"/>
          </w:tcPr>
          <w:p w:rsidR="009D17E7" w:rsidRPr="00602E17" w:rsidRDefault="009D17E7" w:rsidP="00602E17">
            <w:pPr>
              <w:pStyle w:val="ConsPlusNonformat"/>
              <w:snapToGrid w:val="0"/>
              <w:jc w:val="center"/>
              <w:rPr>
                <w:rFonts w:ascii="Times New Roman" w:hAnsi="Times New Roman" w:cs="Times New Roman"/>
              </w:rPr>
            </w:pPr>
            <w:r w:rsidRPr="00602E17">
              <w:rPr>
                <w:rFonts w:ascii="Times New Roman" w:hAnsi="Times New Roman" w:cs="Times New Roman"/>
              </w:rPr>
              <w:t>-</w:t>
            </w:r>
          </w:p>
        </w:tc>
        <w:tc>
          <w:tcPr>
            <w:tcW w:w="2410" w:type="dxa"/>
            <w:gridSpan w:val="2"/>
            <w:tcBorders>
              <w:top w:val="single" w:sz="4" w:space="0" w:color="000000"/>
              <w:left w:val="single" w:sz="4" w:space="0" w:color="auto"/>
              <w:bottom w:val="single" w:sz="4" w:space="0" w:color="000000"/>
            </w:tcBorders>
            <w:shd w:val="clear" w:color="auto" w:fill="auto"/>
          </w:tcPr>
          <w:p w:rsidR="009D17E7" w:rsidRPr="00602E17" w:rsidRDefault="009D17E7" w:rsidP="00602E17">
            <w:pPr>
              <w:pStyle w:val="ConsPlusNonformat"/>
              <w:snapToGrid w:val="0"/>
              <w:jc w:val="center"/>
              <w:rPr>
                <w:rFonts w:ascii="Times New Roman" w:hAnsi="Times New Roman" w:cs="Times New Roman"/>
              </w:rPr>
            </w:pPr>
            <w:r w:rsidRPr="00602E17">
              <w:rPr>
                <w:rFonts w:ascii="Times New Roman" w:hAnsi="Times New Roman" w:cs="Times New Roman"/>
              </w:rPr>
              <w:t>-</w:t>
            </w:r>
          </w:p>
        </w:tc>
        <w:tc>
          <w:tcPr>
            <w:tcW w:w="2409" w:type="dxa"/>
            <w:gridSpan w:val="2"/>
            <w:tcBorders>
              <w:top w:val="single" w:sz="4" w:space="0" w:color="000000"/>
              <w:left w:val="single" w:sz="4" w:space="0" w:color="auto"/>
              <w:bottom w:val="single" w:sz="4" w:space="0" w:color="000000"/>
              <w:right w:val="single" w:sz="4" w:space="0" w:color="auto"/>
            </w:tcBorders>
            <w:shd w:val="clear" w:color="auto" w:fill="auto"/>
          </w:tcPr>
          <w:p w:rsidR="009D17E7" w:rsidRPr="00602E17" w:rsidRDefault="009D17E7" w:rsidP="00602E17">
            <w:pPr>
              <w:pStyle w:val="ConsPlusNonformat"/>
              <w:snapToGrid w:val="0"/>
              <w:jc w:val="center"/>
              <w:rPr>
                <w:rFonts w:ascii="Times New Roman" w:hAnsi="Times New Roman" w:cs="Times New Roman"/>
              </w:rPr>
            </w:pPr>
            <w:r w:rsidRPr="00602E17">
              <w:rPr>
                <w:rFonts w:ascii="Times New Roman" w:hAnsi="Times New Roman" w:cs="Times New Roman"/>
              </w:rPr>
              <w:t>-</w:t>
            </w:r>
          </w:p>
        </w:tc>
      </w:tr>
      <w:tr w:rsidR="009D17E7" w:rsidRPr="00602E17" w:rsidTr="00602E17">
        <w:trPr>
          <w:trHeight w:val="418"/>
        </w:trPr>
        <w:tc>
          <w:tcPr>
            <w:tcW w:w="2376" w:type="dxa"/>
            <w:tcBorders>
              <w:top w:val="single" w:sz="4" w:space="0" w:color="000000"/>
              <w:left w:val="single" w:sz="4" w:space="0" w:color="000000"/>
              <w:bottom w:val="single" w:sz="4" w:space="0" w:color="auto"/>
            </w:tcBorders>
            <w:shd w:val="clear" w:color="auto" w:fill="auto"/>
          </w:tcPr>
          <w:p w:rsidR="009D17E7" w:rsidRPr="00602E17" w:rsidRDefault="009D17E7" w:rsidP="00602E17">
            <w:pPr>
              <w:pStyle w:val="ConsPlusNonformat"/>
              <w:snapToGrid w:val="0"/>
              <w:rPr>
                <w:rFonts w:ascii="Times New Roman" w:hAnsi="Times New Roman" w:cs="Times New Roman"/>
              </w:rPr>
            </w:pPr>
            <w:r w:rsidRPr="00602E17">
              <w:rPr>
                <w:rFonts w:ascii="Times New Roman" w:hAnsi="Times New Roman" w:cs="Times New Roman"/>
                <w:b/>
              </w:rPr>
              <w:t>из них прочие расходы:</w:t>
            </w:r>
          </w:p>
        </w:tc>
        <w:tc>
          <w:tcPr>
            <w:tcW w:w="2410" w:type="dxa"/>
            <w:tcBorders>
              <w:top w:val="single" w:sz="4" w:space="0" w:color="000000"/>
              <w:left w:val="single" w:sz="4" w:space="0" w:color="000000"/>
              <w:bottom w:val="single" w:sz="4" w:space="0" w:color="auto"/>
            </w:tcBorders>
            <w:shd w:val="clear" w:color="auto" w:fill="auto"/>
          </w:tcPr>
          <w:p w:rsidR="009D17E7" w:rsidRPr="00602E17" w:rsidRDefault="009D17E7" w:rsidP="00602E17">
            <w:pPr>
              <w:pStyle w:val="ConsPlusNonformat"/>
              <w:jc w:val="center"/>
              <w:rPr>
                <w:rFonts w:ascii="Times New Roman" w:hAnsi="Times New Roman" w:cs="Times New Roman"/>
                <w:b/>
              </w:rPr>
            </w:pPr>
            <w:r w:rsidRPr="00602E17">
              <w:rPr>
                <w:rFonts w:ascii="Times New Roman" w:hAnsi="Times New Roman" w:cs="Times New Roman"/>
                <w:b/>
              </w:rPr>
              <w:t>-</w:t>
            </w:r>
          </w:p>
        </w:tc>
        <w:tc>
          <w:tcPr>
            <w:tcW w:w="2410" w:type="dxa"/>
            <w:gridSpan w:val="2"/>
            <w:tcBorders>
              <w:top w:val="single" w:sz="4" w:space="0" w:color="000000"/>
              <w:left w:val="single" w:sz="4" w:space="0" w:color="000000"/>
              <w:bottom w:val="single" w:sz="4" w:space="0" w:color="auto"/>
              <w:right w:val="single" w:sz="4" w:space="0" w:color="auto"/>
            </w:tcBorders>
            <w:shd w:val="clear" w:color="auto" w:fill="auto"/>
          </w:tcPr>
          <w:p w:rsidR="009D17E7" w:rsidRPr="00602E17" w:rsidRDefault="009D17E7" w:rsidP="00602E17">
            <w:pPr>
              <w:pStyle w:val="ConsPlusNonformat"/>
              <w:jc w:val="center"/>
              <w:rPr>
                <w:rFonts w:ascii="Times New Roman" w:hAnsi="Times New Roman" w:cs="Times New Roman"/>
                <w:b/>
              </w:rPr>
            </w:pPr>
            <w:r w:rsidRPr="00602E17">
              <w:rPr>
                <w:rFonts w:ascii="Times New Roman" w:hAnsi="Times New Roman" w:cs="Times New Roman"/>
                <w:b/>
              </w:rPr>
              <w:t>-</w:t>
            </w:r>
          </w:p>
        </w:tc>
        <w:tc>
          <w:tcPr>
            <w:tcW w:w="2410" w:type="dxa"/>
            <w:gridSpan w:val="2"/>
            <w:tcBorders>
              <w:top w:val="single" w:sz="4" w:space="0" w:color="000000"/>
              <w:left w:val="single" w:sz="4" w:space="0" w:color="auto"/>
              <w:bottom w:val="single" w:sz="4" w:space="0" w:color="auto"/>
            </w:tcBorders>
            <w:shd w:val="clear" w:color="auto" w:fill="auto"/>
          </w:tcPr>
          <w:p w:rsidR="009D17E7" w:rsidRPr="00602E17" w:rsidRDefault="009D17E7" w:rsidP="00602E17">
            <w:pPr>
              <w:pStyle w:val="ConsPlusNonformat"/>
              <w:jc w:val="center"/>
              <w:rPr>
                <w:rFonts w:ascii="Times New Roman" w:hAnsi="Times New Roman" w:cs="Times New Roman"/>
                <w:b/>
              </w:rPr>
            </w:pPr>
            <w:r w:rsidRPr="00602E17">
              <w:rPr>
                <w:rFonts w:ascii="Times New Roman" w:hAnsi="Times New Roman" w:cs="Times New Roman"/>
                <w:b/>
              </w:rPr>
              <w:t>-</w:t>
            </w:r>
          </w:p>
        </w:tc>
        <w:tc>
          <w:tcPr>
            <w:tcW w:w="2409" w:type="dxa"/>
            <w:gridSpan w:val="2"/>
            <w:tcBorders>
              <w:top w:val="single" w:sz="4" w:space="0" w:color="000000"/>
              <w:left w:val="single" w:sz="4" w:space="0" w:color="auto"/>
              <w:bottom w:val="single" w:sz="4" w:space="0" w:color="auto"/>
              <w:right w:val="single" w:sz="4" w:space="0" w:color="auto"/>
            </w:tcBorders>
            <w:shd w:val="clear" w:color="auto" w:fill="auto"/>
          </w:tcPr>
          <w:p w:rsidR="009D17E7" w:rsidRPr="00602E17" w:rsidRDefault="009D17E7" w:rsidP="00602E17">
            <w:pPr>
              <w:pStyle w:val="ConsPlusNonformat"/>
              <w:jc w:val="center"/>
              <w:rPr>
                <w:rFonts w:ascii="Times New Roman" w:hAnsi="Times New Roman" w:cs="Times New Roman"/>
                <w:b/>
              </w:rPr>
            </w:pPr>
            <w:r w:rsidRPr="00602E17">
              <w:rPr>
                <w:rFonts w:ascii="Times New Roman" w:hAnsi="Times New Roman" w:cs="Times New Roman"/>
                <w:b/>
              </w:rPr>
              <w:t>-</w:t>
            </w:r>
          </w:p>
        </w:tc>
      </w:tr>
      <w:tr w:rsidR="009D17E7" w:rsidRPr="00602E17" w:rsidTr="00602E17">
        <w:trPr>
          <w:trHeight w:val="270"/>
        </w:trPr>
        <w:tc>
          <w:tcPr>
            <w:tcW w:w="2376" w:type="dxa"/>
            <w:tcBorders>
              <w:top w:val="single" w:sz="4" w:space="0" w:color="auto"/>
              <w:left w:val="single" w:sz="4" w:space="0" w:color="000000"/>
              <w:bottom w:val="single" w:sz="4" w:space="0" w:color="000000"/>
            </w:tcBorders>
            <w:shd w:val="clear" w:color="auto" w:fill="auto"/>
          </w:tcPr>
          <w:p w:rsidR="009D17E7" w:rsidRPr="00602E17" w:rsidRDefault="009D17E7" w:rsidP="00602E17">
            <w:pPr>
              <w:pStyle w:val="ConsPlusNonformat"/>
              <w:rPr>
                <w:rFonts w:ascii="Times New Roman" w:hAnsi="Times New Roman" w:cs="Times New Roman"/>
                <w:b/>
              </w:rPr>
            </w:pPr>
            <w:r w:rsidRPr="00602E17">
              <w:rPr>
                <w:rFonts w:ascii="Times New Roman" w:hAnsi="Times New Roman" w:cs="Times New Roman"/>
              </w:rPr>
              <w:t>в т. ч.: областной бюджет*</w:t>
            </w:r>
          </w:p>
        </w:tc>
        <w:tc>
          <w:tcPr>
            <w:tcW w:w="2410" w:type="dxa"/>
            <w:tcBorders>
              <w:top w:val="single" w:sz="4" w:space="0" w:color="auto"/>
              <w:left w:val="single" w:sz="4" w:space="0" w:color="000000"/>
              <w:bottom w:val="single" w:sz="4" w:space="0" w:color="000000"/>
            </w:tcBorders>
            <w:shd w:val="clear" w:color="auto" w:fill="auto"/>
          </w:tcPr>
          <w:p w:rsidR="009D17E7" w:rsidRPr="00602E17" w:rsidRDefault="009D17E7" w:rsidP="00602E17">
            <w:pPr>
              <w:pStyle w:val="ConsPlusNonformat"/>
              <w:jc w:val="center"/>
              <w:rPr>
                <w:rFonts w:ascii="Times New Roman" w:hAnsi="Times New Roman" w:cs="Times New Roman"/>
              </w:rPr>
            </w:pPr>
            <w:r w:rsidRPr="00602E17">
              <w:rPr>
                <w:rFonts w:ascii="Times New Roman" w:hAnsi="Times New Roman" w:cs="Times New Roman"/>
              </w:rPr>
              <w:t>-</w:t>
            </w:r>
          </w:p>
        </w:tc>
        <w:tc>
          <w:tcPr>
            <w:tcW w:w="2410" w:type="dxa"/>
            <w:gridSpan w:val="2"/>
            <w:tcBorders>
              <w:top w:val="single" w:sz="4" w:space="0" w:color="auto"/>
              <w:left w:val="single" w:sz="4" w:space="0" w:color="000000"/>
              <w:bottom w:val="single" w:sz="4" w:space="0" w:color="000000"/>
              <w:right w:val="single" w:sz="4" w:space="0" w:color="auto"/>
            </w:tcBorders>
            <w:shd w:val="clear" w:color="auto" w:fill="auto"/>
          </w:tcPr>
          <w:p w:rsidR="009D17E7" w:rsidRPr="00602E17" w:rsidRDefault="009D17E7" w:rsidP="00602E17">
            <w:pPr>
              <w:pStyle w:val="ConsPlusNonformat"/>
              <w:jc w:val="center"/>
              <w:rPr>
                <w:rFonts w:ascii="Times New Roman" w:hAnsi="Times New Roman" w:cs="Times New Roman"/>
              </w:rPr>
            </w:pPr>
            <w:r w:rsidRPr="00602E17">
              <w:rPr>
                <w:rFonts w:ascii="Times New Roman" w:hAnsi="Times New Roman" w:cs="Times New Roman"/>
              </w:rPr>
              <w:t>-</w:t>
            </w:r>
          </w:p>
        </w:tc>
        <w:tc>
          <w:tcPr>
            <w:tcW w:w="2410" w:type="dxa"/>
            <w:gridSpan w:val="2"/>
            <w:tcBorders>
              <w:top w:val="single" w:sz="4" w:space="0" w:color="auto"/>
              <w:left w:val="single" w:sz="4" w:space="0" w:color="auto"/>
              <w:bottom w:val="single" w:sz="4" w:space="0" w:color="000000"/>
            </w:tcBorders>
            <w:shd w:val="clear" w:color="auto" w:fill="auto"/>
          </w:tcPr>
          <w:p w:rsidR="009D17E7" w:rsidRPr="00602E17" w:rsidRDefault="009D17E7" w:rsidP="00602E17">
            <w:pPr>
              <w:pStyle w:val="ConsPlusNonformat"/>
              <w:jc w:val="center"/>
              <w:rPr>
                <w:rFonts w:ascii="Times New Roman" w:hAnsi="Times New Roman" w:cs="Times New Roman"/>
              </w:rPr>
            </w:pPr>
            <w:r w:rsidRPr="00602E17">
              <w:rPr>
                <w:rFonts w:ascii="Times New Roman" w:hAnsi="Times New Roman" w:cs="Times New Roman"/>
              </w:rPr>
              <w:t>-</w:t>
            </w:r>
          </w:p>
        </w:tc>
        <w:tc>
          <w:tcPr>
            <w:tcW w:w="2409" w:type="dxa"/>
            <w:gridSpan w:val="2"/>
            <w:tcBorders>
              <w:top w:val="single" w:sz="4" w:space="0" w:color="auto"/>
              <w:left w:val="single" w:sz="4" w:space="0" w:color="auto"/>
              <w:bottom w:val="single" w:sz="4" w:space="0" w:color="000000"/>
              <w:right w:val="single" w:sz="4" w:space="0" w:color="auto"/>
            </w:tcBorders>
            <w:shd w:val="clear" w:color="auto" w:fill="auto"/>
          </w:tcPr>
          <w:p w:rsidR="009D17E7" w:rsidRPr="00602E17" w:rsidRDefault="009D17E7" w:rsidP="00602E17">
            <w:pPr>
              <w:pStyle w:val="ConsPlusNonformat"/>
              <w:jc w:val="center"/>
              <w:rPr>
                <w:rFonts w:ascii="Times New Roman" w:hAnsi="Times New Roman" w:cs="Times New Roman"/>
              </w:rPr>
            </w:pPr>
            <w:r w:rsidRPr="00602E17">
              <w:rPr>
                <w:rFonts w:ascii="Times New Roman" w:hAnsi="Times New Roman" w:cs="Times New Roman"/>
              </w:rPr>
              <w:t>-</w:t>
            </w:r>
          </w:p>
        </w:tc>
      </w:tr>
      <w:tr w:rsidR="009D17E7" w:rsidRPr="00602E17" w:rsidTr="00602E17">
        <w:trPr>
          <w:trHeight w:val="70"/>
        </w:trPr>
        <w:tc>
          <w:tcPr>
            <w:tcW w:w="2376" w:type="dxa"/>
            <w:tcBorders>
              <w:top w:val="single" w:sz="4" w:space="0" w:color="000000"/>
              <w:left w:val="single" w:sz="4" w:space="0" w:color="000000"/>
              <w:bottom w:val="single" w:sz="4" w:space="0" w:color="000000"/>
            </w:tcBorders>
            <w:shd w:val="clear" w:color="auto" w:fill="auto"/>
          </w:tcPr>
          <w:p w:rsidR="009D17E7" w:rsidRPr="00602E17" w:rsidRDefault="009D17E7" w:rsidP="00602E17">
            <w:pPr>
              <w:pStyle w:val="ConsPlusNonformat"/>
              <w:snapToGrid w:val="0"/>
              <w:rPr>
                <w:rFonts w:ascii="Times New Roman" w:hAnsi="Times New Roman" w:cs="Times New Roman"/>
              </w:rPr>
            </w:pPr>
            <w:r w:rsidRPr="00602E17">
              <w:rPr>
                <w:rFonts w:ascii="Times New Roman" w:hAnsi="Times New Roman" w:cs="Times New Roman"/>
              </w:rPr>
              <w:t xml:space="preserve">      бюджеты сельских поселений**</w:t>
            </w:r>
          </w:p>
        </w:tc>
        <w:tc>
          <w:tcPr>
            <w:tcW w:w="2410" w:type="dxa"/>
            <w:tcBorders>
              <w:top w:val="single" w:sz="4" w:space="0" w:color="000000"/>
              <w:left w:val="single" w:sz="4" w:space="0" w:color="000000"/>
              <w:bottom w:val="single" w:sz="4" w:space="0" w:color="000000"/>
            </w:tcBorders>
            <w:shd w:val="clear" w:color="auto" w:fill="auto"/>
          </w:tcPr>
          <w:p w:rsidR="009D17E7" w:rsidRPr="00602E17" w:rsidRDefault="009D17E7" w:rsidP="00602E17">
            <w:pPr>
              <w:pStyle w:val="ConsPlusNonformat"/>
              <w:snapToGrid w:val="0"/>
              <w:jc w:val="center"/>
              <w:rPr>
                <w:rFonts w:ascii="Times New Roman" w:hAnsi="Times New Roman" w:cs="Times New Roman"/>
              </w:rPr>
            </w:pPr>
            <w:r w:rsidRPr="00602E17">
              <w:rPr>
                <w:rFonts w:ascii="Times New Roman" w:hAnsi="Times New Roman" w:cs="Times New Roman"/>
              </w:rPr>
              <w:t>-</w:t>
            </w:r>
          </w:p>
        </w:tc>
        <w:tc>
          <w:tcPr>
            <w:tcW w:w="2410" w:type="dxa"/>
            <w:gridSpan w:val="2"/>
            <w:tcBorders>
              <w:top w:val="single" w:sz="4" w:space="0" w:color="000000"/>
              <w:left w:val="single" w:sz="4" w:space="0" w:color="000000"/>
              <w:bottom w:val="single" w:sz="4" w:space="0" w:color="000000"/>
              <w:right w:val="single" w:sz="4" w:space="0" w:color="auto"/>
            </w:tcBorders>
            <w:shd w:val="clear" w:color="auto" w:fill="auto"/>
          </w:tcPr>
          <w:p w:rsidR="009D17E7" w:rsidRPr="00602E17" w:rsidRDefault="009D17E7" w:rsidP="00602E17">
            <w:pPr>
              <w:pStyle w:val="ConsPlusNonformat"/>
              <w:snapToGrid w:val="0"/>
              <w:jc w:val="center"/>
              <w:rPr>
                <w:rFonts w:ascii="Times New Roman" w:hAnsi="Times New Roman" w:cs="Times New Roman"/>
              </w:rPr>
            </w:pPr>
            <w:r w:rsidRPr="00602E17">
              <w:rPr>
                <w:rFonts w:ascii="Times New Roman" w:hAnsi="Times New Roman" w:cs="Times New Roman"/>
              </w:rPr>
              <w:t>-</w:t>
            </w:r>
          </w:p>
        </w:tc>
        <w:tc>
          <w:tcPr>
            <w:tcW w:w="2410" w:type="dxa"/>
            <w:gridSpan w:val="2"/>
            <w:tcBorders>
              <w:top w:val="single" w:sz="4" w:space="0" w:color="000000"/>
              <w:left w:val="single" w:sz="4" w:space="0" w:color="auto"/>
              <w:bottom w:val="single" w:sz="4" w:space="0" w:color="000000"/>
            </w:tcBorders>
            <w:shd w:val="clear" w:color="auto" w:fill="auto"/>
          </w:tcPr>
          <w:p w:rsidR="009D17E7" w:rsidRPr="00602E17" w:rsidRDefault="009D17E7" w:rsidP="00602E17">
            <w:pPr>
              <w:pStyle w:val="ConsPlusNonformat"/>
              <w:snapToGrid w:val="0"/>
              <w:jc w:val="center"/>
              <w:rPr>
                <w:rFonts w:ascii="Times New Roman" w:hAnsi="Times New Roman" w:cs="Times New Roman"/>
              </w:rPr>
            </w:pPr>
            <w:r w:rsidRPr="00602E17">
              <w:rPr>
                <w:rFonts w:ascii="Times New Roman" w:hAnsi="Times New Roman" w:cs="Times New Roman"/>
              </w:rPr>
              <w:t>-</w:t>
            </w:r>
          </w:p>
        </w:tc>
        <w:tc>
          <w:tcPr>
            <w:tcW w:w="2409" w:type="dxa"/>
            <w:gridSpan w:val="2"/>
            <w:tcBorders>
              <w:top w:val="single" w:sz="4" w:space="0" w:color="000000"/>
              <w:left w:val="single" w:sz="4" w:space="0" w:color="auto"/>
              <w:bottom w:val="single" w:sz="4" w:space="0" w:color="000000"/>
              <w:right w:val="single" w:sz="4" w:space="0" w:color="auto"/>
            </w:tcBorders>
            <w:shd w:val="clear" w:color="auto" w:fill="auto"/>
          </w:tcPr>
          <w:p w:rsidR="009D17E7" w:rsidRPr="00602E17" w:rsidRDefault="009D17E7" w:rsidP="00602E17">
            <w:pPr>
              <w:pStyle w:val="ConsPlusNonformat"/>
              <w:snapToGrid w:val="0"/>
              <w:jc w:val="center"/>
              <w:rPr>
                <w:rFonts w:ascii="Times New Roman" w:hAnsi="Times New Roman" w:cs="Times New Roman"/>
              </w:rPr>
            </w:pPr>
            <w:r w:rsidRPr="00602E17">
              <w:rPr>
                <w:rFonts w:ascii="Times New Roman" w:hAnsi="Times New Roman" w:cs="Times New Roman"/>
              </w:rPr>
              <w:t>-</w:t>
            </w:r>
          </w:p>
        </w:tc>
      </w:tr>
      <w:tr w:rsidR="009D17E7" w:rsidRPr="00602E17" w:rsidTr="00602E17">
        <w:trPr>
          <w:trHeight w:val="173"/>
        </w:trPr>
        <w:tc>
          <w:tcPr>
            <w:tcW w:w="2376" w:type="dxa"/>
            <w:tcBorders>
              <w:top w:val="single" w:sz="4" w:space="0" w:color="000000"/>
              <w:left w:val="single" w:sz="4" w:space="0" w:color="000000"/>
              <w:bottom w:val="single" w:sz="4" w:space="0" w:color="000000"/>
            </w:tcBorders>
            <w:shd w:val="clear" w:color="auto" w:fill="auto"/>
          </w:tcPr>
          <w:p w:rsidR="009D17E7" w:rsidRPr="00602E17" w:rsidRDefault="009D17E7" w:rsidP="00602E17">
            <w:pPr>
              <w:pStyle w:val="ConsPlusNonformat"/>
              <w:snapToGrid w:val="0"/>
              <w:rPr>
                <w:rFonts w:ascii="Times New Roman" w:hAnsi="Times New Roman" w:cs="Times New Roman"/>
              </w:rPr>
            </w:pPr>
            <w:r w:rsidRPr="00602E17">
              <w:rPr>
                <w:rFonts w:ascii="Times New Roman" w:hAnsi="Times New Roman" w:cs="Times New Roman"/>
              </w:rPr>
              <w:t xml:space="preserve">      внебюджетные источники</w:t>
            </w:r>
          </w:p>
        </w:tc>
        <w:tc>
          <w:tcPr>
            <w:tcW w:w="2410" w:type="dxa"/>
            <w:tcBorders>
              <w:top w:val="single" w:sz="4" w:space="0" w:color="000000"/>
              <w:left w:val="single" w:sz="4" w:space="0" w:color="000000"/>
              <w:bottom w:val="single" w:sz="4" w:space="0" w:color="000000"/>
            </w:tcBorders>
            <w:shd w:val="clear" w:color="auto" w:fill="auto"/>
          </w:tcPr>
          <w:p w:rsidR="009D17E7" w:rsidRPr="00602E17" w:rsidRDefault="009D17E7" w:rsidP="00602E17">
            <w:pPr>
              <w:pStyle w:val="ConsPlusNonformat"/>
              <w:snapToGrid w:val="0"/>
              <w:jc w:val="center"/>
              <w:rPr>
                <w:rFonts w:ascii="Times New Roman" w:hAnsi="Times New Roman" w:cs="Times New Roman"/>
              </w:rPr>
            </w:pPr>
            <w:r w:rsidRPr="00602E17">
              <w:rPr>
                <w:rFonts w:ascii="Times New Roman" w:hAnsi="Times New Roman" w:cs="Times New Roman"/>
              </w:rPr>
              <w:t>-</w:t>
            </w:r>
          </w:p>
        </w:tc>
        <w:tc>
          <w:tcPr>
            <w:tcW w:w="2410" w:type="dxa"/>
            <w:gridSpan w:val="2"/>
            <w:tcBorders>
              <w:top w:val="single" w:sz="4" w:space="0" w:color="000000"/>
              <w:left w:val="single" w:sz="4" w:space="0" w:color="000000"/>
              <w:bottom w:val="single" w:sz="4" w:space="0" w:color="000000"/>
              <w:right w:val="single" w:sz="4" w:space="0" w:color="auto"/>
            </w:tcBorders>
            <w:shd w:val="clear" w:color="auto" w:fill="auto"/>
          </w:tcPr>
          <w:p w:rsidR="009D17E7" w:rsidRPr="00602E17" w:rsidRDefault="009D17E7" w:rsidP="00602E17">
            <w:pPr>
              <w:pStyle w:val="ConsPlusNonformat"/>
              <w:snapToGrid w:val="0"/>
              <w:jc w:val="center"/>
              <w:rPr>
                <w:rFonts w:ascii="Times New Roman" w:hAnsi="Times New Roman" w:cs="Times New Roman"/>
              </w:rPr>
            </w:pPr>
            <w:r w:rsidRPr="00602E17">
              <w:rPr>
                <w:rFonts w:ascii="Times New Roman" w:hAnsi="Times New Roman" w:cs="Times New Roman"/>
              </w:rPr>
              <w:t>-</w:t>
            </w:r>
          </w:p>
        </w:tc>
        <w:tc>
          <w:tcPr>
            <w:tcW w:w="2410" w:type="dxa"/>
            <w:gridSpan w:val="2"/>
            <w:tcBorders>
              <w:top w:val="single" w:sz="4" w:space="0" w:color="000000"/>
              <w:left w:val="single" w:sz="4" w:space="0" w:color="auto"/>
              <w:bottom w:val="single" w:sz="4" w:space="0" w:color="000000"/>
            </w:tcBorders>
            <w:shd w:val="clear" w:color="auto" w:fill="auto"/>
          </w:tcPr>
          <w:p w:rsidR="009D17E7" w:rsidRPr="00602E17" w:rsidRDefault="009D17E7" w:rsidP="00602E17">
            <w:pPr>
              <w:pStyle w:val="ConsPlusNonformat"/>
              <w:snapToGrid w:val="0"/>
              <w:jc w:val="center"/>
              <w:rPr>
                <w:rFonts w:ascii="Times New Roman" w:hAnsi="Times New Roman" w:cs="Times New Roman"/>
              </w:rPr>
            </w:pPr>
            <w:r w:rsidRPr="00602E17">
              <w:rPr>
                <w:rFonts w:ascii="Times New Roman" w:hAnsi="Times New Roman" w:cs="Times New Roman"/>
              </w:rPr>
              <w:t>-</w:t>
            </w:r>
          </w:p>
        </w:tc>
        <w:tc>
          <w:tcPr>
            <w:tcW w:w="2409" w:type="dxa"/>
            <w:gridSpan w:val="2"/>
            <w:tcBorders>
              <w:top w:val="single" w:sz="4" w:space="0" w:color="000000"/>
              <w:left w:val="single" w:sz="4" w:space="0" w:color="auto"/>
              <w:bottom w:val="single" w:sz="4" w:space="0" w:color="000000"/>
              <w:right w:val="single" w:sz="4" w:space="0" w:color="auto"/>
            </w:tcBorders>
            <w:shd w:val="clear" w:color="auto" w:fill="auto"/>
          </w:tcPr>
          <w:p w:rsidR="009D17E7" w:rsidRPr="00602E17" w:rsidRDefault="009D17E7" w:rsidP="00602E17">
            <w:pPr>
              <w:pStyle w:val="ConsPlusNonformat"/>
              <w:snapToGrid w:val="0"/>
              <w:jc w:val="center"/>
              <w:rPr>
                <w:rFonts w:ascii="Times New Roman" w:hAnsi="Times New Roman" w:cs="Times New Roman"/>
              </w:rPr>
            </w:pPr>
            <w:r w:rsidRPr="00602E17">
              <w:rPr>
                <w:rFonts w:ascii="Times New Roman" w:hAnsi="Times New Roman" w:cs="Times New Roman"/>
              </w:rPr>
              <w:t>-</w:t>
            </w:r>
          </w:p>
        </w:tc>
      </w:tr>
      <w:tr w:rsidR="009D17E7" w:rsidRPr="00602E17" w:rsidTr="00602E17">
        <w:trPr>
          <w:trHeight w:val="173"/>
        </w:trPr>
        <w:tc>
          <w:tcPr>
            <w:tcW w:w="12015" w:type="dxa"/>
            <w:gridSpan w:val="8"/>
            <w:tcBorders>
              <w:top w:val="single" w:sz="4" w:space="0" w:color="000000"/>
              <w:left w:val="single" w:sz="4" w:space="0" w:color="000000"/>
              <w:bottom w:val="single" w:sz="4" w:space="0" w:color="000000"/>
              <w:right w:val="single" w:sz="4" w:space="0" w:color="auto"/>
            </w:tcBorders>
            <w:shd w:val="clear" w:color="auto" w:fill="auto"/>
          </w:tcPr>
          <w:p w:rsidR="009D17E7" w:rsidRPr="00602E17" w:rsidRDefault="009D17E7" w:rsidP="00602E17">
            <w:pPr>
              <w:pStyle w:val="ConsPlusNonformat"/>
              <w:snapToGrid w:val="0"/>
              <w:jc w:val="center"/>
              <w:rPr>
                <w:rFonts w:ascii="Times New Roman" w:hAnsi="Times New Roman" w:cs="Times New Roman"/>
                <w:b/>
              </w:rPr>
            </w:pPr>
            <w:r w:rsidRPr="00602E17">
              <w:rPr>
                <w:rFonts w:ascii="Times New Roman" w:hAnsi="Times New Roman" w:cs="Times New Roman"/>
                <w:b/>
              </w:rPr>
              <w:t>Развитие сети плоскостных спортивных сооружений в сельской местности</w:t>
            </w:r>
          </w:p>
        </w:tc>
      </w:tr>
      <w:tr w:rsidR="009D17E7" w:rsidRPr="00602E17" w:rsidTr="00602E17">
        <w:trPr>
          <w:trHeight w:val="447"/>
        </w:trPr>
        <w:tc>
          <w:tcPr>
            <w:tcW w:w="2376" w:type="dxa"/>
            <w:tcBorders>
              <w:top w:val="single" w:sz="4" w:space="0" w:color="000000"/>
              <w:left w:val="single" w:sz="4" w:space="0" w:color="000000"/>
              <w:bottom w:val="single" w:sz="4" w:space="0" w:color="000000"/>
            </w:tcBorders>
            <w:shd w:val="clear" w:color="auto" w:fill="auto"/>
          </w:tcPr>
          <w:p w:rsidR="009D17E7" w:rsidRPr="00602E17" w:rsidRDefault="009D17E7" w:rsidP="00602E17">
            <w:pPr>
              <w:pStyle w:val="ConsPlusNonformat"/>
              <w:snapToGrid w:val="0"/>
              <w:rPr>
                <w:rFonts w:ascii="Times New Roman" w:hAnsi="Times New Roman" w:cs="Times New Roman"/>
                <w:b/>
              </w:rPr>
            </w:pPr>
            <w:r w:rsidRPr="00602E17">
              <w:rPr>
                <w:rFonts w:ascii="Times New Roman" w:hAnsi="Times New Roman" w:cs="Times New Roman"/>
                <w:b/>
              </w:rPr>
              <w:t>ВСЕГО</w:t>
            </w:r>
          </w:p>
        </w:tc>
        <w:tc>
          <w:tcPr>
            <w:tcW w:w="2410" w:type="dxa"/>
            <w:tcBorders>
              <w:top w:val="single" w:sz="4" w:space="0" w:color="000000"/>
              <w:left w:val="single" w:sz="4" w:space="0" w:color="000000"/>
              <w:bottom w:val="single" w:sz="4" w:space="0" w:color="000000"/>
            </w:tcBorders>
            <w:shd w:val="clear" w:color="auto" w:fill="auto"/>
          </w:tcPr>
          <w:p w:rsidR="009D17E7" w:rsidRPr="00602E17" w:rsidRDefault="009D17E7" w:rsidP="00602E17">
            <w:pPr>
              <w:pStyle w:val="ConsPlusNonformat"/>
              <w:snapToGrid w:val="0"/>
              <w:jc w:val="center"/>
              <w:rPr>
                <w:rFonts w:ascii="Times New Roman" w:hAnsi="Times New Roman" w:cs="Times New Roman"/>
                <w:b/>
              </w:rPr>
            </w:pPr>
            <w:r w:rsidRPr="00602E17">
              <w:rPr>
                <w:rFonts w:ascii="Times New Roman" w:hAnsi="Times New Roman" w:cs="Times New Roman"/>
                <w:b/>
              </w:rPr>
              <w:t>-</w:t>
            </w:r>
          </w:p>
        </w:tc>
        <w:tc>
          <w:tcPr>
            <w:tcW w:w="2410" w:type="dxa"/>
            <w:gridSpan w:val="2"/>
            <w:tcBorders>
              <w:top w:val="single" w:sz="4" w:space="0" w:color="000000"/>
              <w:left w:val="single" w:sz="4" w:space="0" w:color="000000"/>
              <w:bottom w:val="single" w:sz="4" w:space="0" w:color="000000"/>
              <w:right w:val="single" w:sz="4" w:space="0" w:color="auto"/>
            </w:tcBorders>
            <w:shd w:val="clear" w:color="auto" w:fill="auto"/>
          </w:tcPr>
          <w:p w:rsidR="009D17E7" w:rsidRPr="00602E17" w:rsidRDefault="009D17E7" w:rsidP="00602E17">
            <w:pPr>
              <w:pStyle w:val="ConsPlusNonformat"/>
              <w:snapToGrid w:val="0"/>
              <w:jc w:val="center"/>
              <w:rPr>
                <w:rFonts w:ascii="Times New Roman" w:hAnsi="Times New Roman" w:cs="Times New Roman"/>
                <w:b/>
              </w:rPr>
            </w:pPr>
            <w:r w:rsidRPr="00602E17">
              <w:rPr>
                <w:rFonts w:ascii="Times New Roman" w:hAnsi="Times New Roman" w:cs="Times New Roman"/>
                <w:b/>
              </w:rPr>
              <w:t>-</w:t>
            </w:r>
          </w:p>
        </w:tc>
        <w:tc>
          <w:tcPr>
            <w:tcW w:w="2410" w:type="dxa"/>
            <w:gridSpan w:val="2"/>
            <w:tcBorders>
              <w:top w:val="single" w:sz="4" w:space="0" w:color="000000"/>
              <w:left w:val="single" w:sz="4" w:space="0" w:color="auto"/>
              <w:bottom w:val="single" w:sz="4" w:space="0" w:color="000000"/>
            </w:tcBorders>
            <w:shd w:val="clear" w:color="auto" w:fill="auto"/>
          </w:tcPr>
          <w:p w:rsidR="009D17E7" w:rsidRPr="00602E17" w:rsidRDefault="009D17E7" w:rsidP="00602E17">
            <w:pPr>
              <w:pStyle w:val="ConsPlusNonformat"/>
              <w:snapToGrid w:val="0"/>
              <w:jc w:val="center"/>
              <w:rPr>
                <w:rFonts w:ascii="Times New Roman" w:hAnsi="Times New Roman" w:cs="Times New Roman"/>
                <w:b/>
              </w:rPr>
            </w:pPr>
            <w:r w:rsidRPr="00602E17">
              <w:rPr>
                <w:rFonts w:ascii="Times New Roman" w:hAnsi="Times New Roman" w:cs="Times New Roman"/>
                <w:b/>
              </w:rPr>
              <w:t>-</w:t>
            </w:r>
          </w:p>
        </w:tc>
        <w:tc>
          <w:tcPr>
            <w:tcW w:w="2409" w:type="dxa"/>
            <w:gridSpan w:val="2"/>
            <w:tcBorders>
              <w:top w:val="single" w:sz="4" w:space="0" w:color="000000"/>
              <w:left w:val="single" w:sz="4" w:space="0" w:color="auto"/>
              <w:bottom w:val="single" w:sz="4" w:space="0" w:color="000000"/>
              <w:right w:val="single" w:sz="4" w:space="0" w:color="auto"/>
            </w:tcBorders>
            <w:shd w:val="clear" w:color="auto" w:fill="auto"/>
          </w:tcPr>
          <w:p w:rsidR="009D17E7" w:rsidRPr="00602E17" w:rsidRDefault="009D17E7" w:rsidP="00602E17">
            <w:pPr>
              <w:pStyle w:val="ConsPlusNonformat"/>
              <w:snapToGrid w:val="0"/>
              <w:jc w:val="center"/>
              <w:rPr>
                <w:rFonts w:ascii="Times New Roman" w:hAnsi="Times New Roman" w:cs="Times New Roman"/>
                <w:b/>
              </w:rPr>
            </w:pPr>
            <w:r w:rsidRPr="00602E17">
              <w:rPr>
                <w:rFonts w:ascii="Times New Roman" w:hAnsi="Times New Roman" w:cs="Times New Roman"/>
                <w:b/>
              </w:rPr>
              <w:t>-</w:t>
            </w:r>
          </w:p>
        </w:tc>
      </w:tr>
      <w:tr w:rsidR="009D17E7" w:rsidRPr="00602E17" w:rsidTr="00602E17">
        <w:trPr>
          <w:trHeight w:val="173"/>
        </w:trPr>
        <w:tc>
          <w:tcPr>
            <w:tcW w:w="2376" w:type="dxa"/>
            <w:tcBorders>
              <w:top w:val="single" w:sz="4" w:space="0" w:color="000000"/>
              <w:left w:val="single" w:sz="4" w:space="0" w:color="000000"/>
              <w:bottom w:val="single" w:sz="4" w:space="0" w:color="000000"/>
            </w:tcBorders>
            <w:shd w:val="clear" w:color="auto" w:fill="auto"/>
          </w:tcPr>
          <w:p w:rsidR="009D17E7" w:rsidRPr="00602E17" w:rsidRDefault="009D17E7" w:rsidP="00602E17">
            <w:pPr>
              <w:pStyle w:val="ConsPlusNonformat"/>
              <w:snapToGrid w:val="0"/>
              <w:rPr>
                <w:rFonts w:ascii="Times New Roman" w:hAnsi="Times New Roman" w:cs="Times New Roman"/>
              </w:rPr>
            </w:pPr>
            <w:r w:rsidRPr="00602E17">
              <w:rPr>
                <w:rFonts w:ascii="Times New Roman" w:hAnsi="Times New Roman" w:cs="Times New Roman"/>
              </w:rPr>
              <w:t xml:space="preserve">в т. ч.: федеральный бюджет* </w:t>
            </w:r>
          </w:p>
        </w:tc>
        <w:tc>
          <w:tcPr>
            <w:tcW w:w="2410" w:type="dxa"/>
            <w:tcBorders>
              <w:top w:val="single" w:sz="4" w:space="0" w:color="000000"/>
              <w:left w:val="single" w:sz="4" w:space="0" w:color="000000"/>
              <w:bottom w:val="single" w:sz="4" w:space="0" w:color="000000"/>
            </w:tcBorders>
            <w:shd w:val="clear" w:color="auto" w:fill="auto"/>
          </w:tcPr>
          <w:p w:rsidR="009D17E7" w:rsidRPr="00602E17" w:rsidRDefault="009D17E7" w:rsidP="00602E17">
            <w:pPr>
              <w:pStyle w:val="ConsPlusNonformat"/>
              <w:jc w:val="center"/>
              <w:rPr>
                <w:rFonts w:ascii="Times New Roman" w:hAnsi="Times New Roman" w:cs="Times New Roman"/>
              </w:rPr>
            </w:pPr>
            <w:r w:rsidRPr="00602E17">
              <w:rPr>
                <w:rFonts w:ascii="Times New Roman" w:hAnsi="Times New Roman" w:cs="Times New Roman"/>
              </w:rPr>
              <w:t>-</w:t>
            </w:r>
          </w:p>
        </w:tc>
        <w:tc>
          <w:tcPr>
            <w:tcW w:w="2410" w:type="dxa"/>
            <w:gridSpan w:val="2"/>
            <w:tcBorders>
              <w:top w:val="single" w:sz="4" w:space="0" w:color="000000"/>
              <w:left w:val="single" w:sz="4" w:space="0" w:color="000000"/>
              <w:bottom w:val="single" w:sz="4" w:space="0" w:color="000000"/>
              <w:right w:val="single" w:sz="4" w:space="0" w:color="auto"/>
            </w:tcBorders>
            <w:shd w:val="clear" w:color="auto" w:fill="auto"/>
          </w:tcPr>
          <w:p w:rsidR="009D17E7" w:rsidRPr="00602E17" w:rsidRDefault="009D17E7" w:rsidP="00602E17">
            <w:pPr>
              <w:pStyle w:val="ConsPlusNonformat"/>
              <w:jc w:val="center"/>
              <w:rPr>
                <w:rFonts w:ascii="Times New Roman" w:hAnsi="Times New Roman" w:cs="Times New Roman"/>
              </w:rPr>
            </w:pPr>
            <w:r w:rsidRPr="00602E17">
              <w:rPr>
                <w:rFonts w:ascii="Times New Roman" w:hAnsi="Times New Roman" w:cs="Times New Roman"/>
              </w:rPr>
              <w:t>-</w:t>
            </w:r>
          </w:p>
        </w:tc>
        <w:tc>
          <w:tcPr>
            <w:tcW w:w="2410" w:type="dxa"/>
            <w:gridSpan w:val="2"/>
            <w:tcBorders>
              <w:top w:val="single" w:sz="4" w:space="0" w:color="000000"/>
              <w:left w:val="single" w:sz="4" w:space="0" w:color="auto"/>
              <w:bottom w:val="single" w:sz="4" w:space="0" w:color="000000"/>
            </w:tcBorders>
            <w:shd w:val="clear" w:color="auto" w:fill="auto"/>
          </w:tcPr>
          <w:p w:rsidR="009D17E7" w:rsidRPr="00602E17" w:rsidRDefault="009D17E7" w:rsidP="00602E17">
            <w:pPr>
              <w:pStyle w:val="ConsPlusNonformat"/>
              <w:jc w:val="center"/>
              <w:rPr>
                <w:rFonts w:ascii="Times New Roman" w:hAnsi="Times New Roman" w:cs="Times New Roman"/>
              </w:rPr>
            </w:pPr>
            <w:r w:rsidRPr="00602E17">
              <w:rPr>
                <w:rFonts w:ascii="Times New Roman" w:hAnsi="Times New Roman" w:cs="Times New Roman"/>
              </w:rPr>
              <w:t>-</w:t>
            </w:r>
          </w:p>
        </w:tc>
        <w:tc>
          <w:tcPr>
            <w:tcW w:w="2409" w:type="dxa"/>
            <w:gridSpan w:val="2"/>
            <w:tcBorders>
              <w:top w:val="single" w:sz="4" w:space="0" w:color="000000"/>
              <w:left w:val="single" w:sz="4" w:space="0" w:color="auto"/>
              <w:bottom w:val="single" w:sz="4" w:space="0" w:color="000000"/>
              <w:right w:val="single" w:sz="4" w:space="0" w:color="auto"/>
            </w:tcBorders>
            <w:shd w:val="clear" w:color="auto" w:fill="auto"/>
          </w:tcPr>
          <w:p w:rsidR="009D17E7" w:rsidRPr="00602E17" w:rsidRDefault="009D17E7" w:rsidP="00602E17">
            <w:pPr>
              <w:pStyle w:val="ConsPlusNonformat"/>
              <w:jc w:val="center"/>
              <w:rPr>
                <w:rFonts w:ascii="Times New Roman" w:hAnsi="Times New Roman" w:cs="Times New Roman"/>
              </w:rPr>
            </w:pPr>
            <w:r w:rsidRPr="00602E17">
              <w:rPr>
                <w:rFonts w:ascii="Times New Roman" w:hAnsi="Times New Roman" w:cs="Times New Roman"/>
              </w:rPr>
              <w:t>-</w:t>
            </w:r>
          </w:p>
        </w:tc>
      </w:tr>
      <w:tr w:rsidR="009D17E7" w:rsidRPr="00602E17" w:rsidTr="00602E17">
        <w:trPr>
          <w:trHeight w:val="173"/>
        </w:trPr>
        <w:tc>
          <w:tcPr>
            <w:tcW w:w="2376" w:type="dxa"/>
            <w:tcBorders>
              <w:top w:val="single" w:sz="4" w:space="0" w:color="000000"/>
              <w:left w:val="single" w:sz="4" w:space="0" w:color="000000"/>
              <w:bottom w:val="single" w:sz="4" w:space="0" w:color="000000"/>
            </w:tcBorders>
            <w:shd w:val="clear" w:color="auto" w:fill="auto"/>
          </w:tcPr>
          <w:p w:rsidR="009D17E7" w:rsidRPr="00602E17" w:rsidRDefault="009D17E7" w:rsidP="00602E17">
            <w:pPr>
              <w:pStyle w:val="ConsPlusNonformat"/>
              <w:snapToGrid w:val="0"/>
              <w:rPr>
                <w:rFonts w:ascii="Times New Roman" w:hAnsi="Times New Roman" w:cs="Times New Roman"/>
              </w:rPr>
            </w:pPr>
            <w:r w:rsidRPr="00602E17">
              <w:rPr>
                <w:rFonts w:ascii="Times New Roman" w:hAnsi="Times New Roman" w:cs="Times New Roman"/>
              </w:rPr>
              <w:t xml:space="preserve">      областной бюджет*</w:t>
            </w:r>
          </w:p>
        </w:tc>
        <w:tc>
          <w:tcPr>
            <w:tcW w:w="2410" w:type="dxa"/>
            <w:tcBorders>
              <w:top w:val="single" w:sz="4" w:space="0" w:color="000000"/>
              <w:left w:val="single" w:sz="4" w:space="0" w:color="000000"/>
              <w:bottom w:val="single" w:sz="4" w:space="0" w:color="000000"/>
            </w:tcBorders>
            <w:shd w:val="clear" w:color="auto" w:fill="auto"/>
          </w:tcPr>
          <w:p w:rsidR="009D17E7" w:rsidRPr="00602E17" w:rsidRDefault="009D17E7" w:rsidP="00602E17">
            <w:pPr>
              <w:pStyle w:val="ConsPlusNonformat"/>
              <w:snapToGrid w:val="0"/>
              <w:jc w:val="center"/>
              <w:rPr>
                <w:rFonts w:ascii="Times New Roman" w:hAnsi="Times New Roman" w:cs="Times New Roman"/>
              </w:rPr>
            </w:pPr>
            <w:r w:rsidRPr="00602E17">
              <w:rPr>
                <w:rFonts w:ascii="Times New Roman" w:hAnsi="Times New Roman" w:cs="Times New Roman"/>
              </w:rPr>
              <w:t>-</w:t>
            </w:r>
          </w:p>
        </w:tc>
        <w:tc>
          <w:tcPr>
            <w:tcW w:w="2410" w:type="dxa"/>
            <w:gridSpan w:val="2"/>
            <w:tcBorders>
              <w:top w:val="single" w:sz="4" w:space="0" w:color="000000"/>
              <w:left w:val="single" w:sz="4" w:space="0" w:color="000000"/>
              <w:bottom w:val="single" w:sz="4" w:space="0" w:color="000000"/>
              <w:right w:val="single" w:sz="4" w:space="0" w:color="auto"/>
            </w:tcBorders>
            <w:shd w:val="clear" w:color="auto" w:fill="auto"/>
          </w:tcPr>
          <w:p w:rsidR="009D17E7" w:rsidRPr="00602E17" w:rsidRDefault="009D17E7" w:rsidP="00602E17">
            <w:pPr>
              <w:pStyle w:val="ConsPlusNonformat"/>
              <w:snapToGrid w:val="0"/>
              <w:jc w:val="center"/>
              <w:rPr>
                <w:rFonts w:ascii="Times New Roman" w:hAnsi="Times New Roman" w:cs="Times New Roman"/>
              </w:rPr>
            </w:pPr>
            <w:r w:rsidRPr="00602E17">
              <w:rPr>
                <w:rFonts w:ascii="Times New Roman" w:hAnsi="Times New Roman" w:cs="Times New Roman"/>
              </w:rPr>
              <w:t>-</w:t>
            </w:r>
          </w:p>
        </w:tc>
        <w:tc>
          <w:tcPr>
            <w:tcW w:w="2410" w:type="dxa"/>
            <w:gridSpan w:val="2"/>
            <w:tcBorders>
              <w:top w:val="single" w:sz="4" w:space="0" w:color="000000"/>
              <w:left w:val="single" w:sz="4" w:space="0" w:color="auto"/>
              <w:bottom w:val="single" w:sz="4" w:space="0" w:color="000000"/>
            </w:tcBorders>
            <w:shd w:val="clear" w:color="auto" w:fill="auto"/>
          </w:tcPr>
          <w:p w:rsidR="009D17E7" w:rsidRPr="00602E17" w:rsidRDefault="009D17E7" w:rsidP="00602E17">
            <w:pPr>
              <w:pStyle w:val="ConsPlusNonformat"/>
              <w:snapToGrid w:val="0"/>
              <w:jc w:val="center"/>
              <w:rPr>
                <w:rFonts w:ascii="Times New Roman" w:hAnsi="Times New Roman" w:cs="Times New Roman"/>
              </w:rPr>
            </w:pPr>
            <w:r w:rsidRPr="00602E17">
              <w:rPr>
                <w:rFonts w:ascii="Times New Roman" w:hAnsi="Times New Roman" w:cs="Times New Roman"/>
              </w:rPr>
              <w:t>-</w:t>
            </w:r>
          </w:p>
        </w:tc>
        <w:tc>
          <w:tcPr>
            <w:tcW w:w="2409" w:type="dxa"/>
            <w:gridSpan w:val="2"/>
            <w:tcBorders>
              <w:top w:val="single" w:sz="4" w:space="0" w:color="000000"/>
              <w:left w:val="single" w:sz="4" w:space="0" w:color="auto"/>
              <w:bottom w:val="single" w:sz="4" w:space="0" w:color="000000"/>
              <w:right w:val="single" w:sz="4" w:space="0" w:color="auto"/>
            </w:tcBorders>
            <w:shd w:val="clear" w:color="auto" w:fill="auto"/>
          </w:tcPr>
          <w:p w:rsidR="009D17E7" w:rsidRPr="00602E17" w:rsidRDefault="009D17E7" w:rsidP="00602E17">
            <w:pPr>
              <w:pStyle w:val="ConsPlusNonformat"/>
              <w:snapToGrid w:val="0"/>
              <w:jc w:val="center"/>
              <w:rPr>
                <w:rFonts w:ascii="Times New Roman" w:hAnsi="Times New Roman" w:cs="Times New Roman"/>
              </w:rPr>
            </w:pPr>
            <w:r w:rsidRPr="00602E17">
              <w:rPr>
                <w:rFonts w:ascii="Times New Roman" w:hAnsi="Times New Roman" w:cs="Times New Roman"/>
              </w:rPr>
              <w:t>-</w:t>
            </w:r>
          </w:p>
        </w:tc>
      </w:tr>
      <w:tr w:rsidR="009D17E7" w:rsidRPr="00602E17" w:rsidTr="00602E17">
        <w:trPr>
          <w:trHeight w:val="173"/>
        </w:trPr>
        <w:tc>
          <w:tcPr>
            <w:tcW w:w="2376" w:type="dxa"/>
            <w:tcBorders>
              <w:top w:val="single" w:sz="4" w:space="0" w:color="000000"/>
              <w:left w:val="single" w:sz="4" w:space="0" w:color="000000"/>
              <w:bottom w:val="single" w:sz="4" w:space="0" w:color="000000"/>
            </w:tcBorders>
            <w:shd w:val="clear" w:color="auto" w:fill="auto"/>
          </w:tcPr>
          <w:p w:rsidR="009D17E7" w:rsidRPr="00602E17" w:rsidRDefault="009D17E7" w:rsidP="00602E17">
            <w:pPr>
              <w:pStyle w:val="ConsPlusNonformat"/>
              <w:snapToGrid w:val="0"/>
              <w:rPr>
                <w:rFonts w:ascii="Times New Roman" w:hAnsi="Times New Roman" w:cs="Times New Roman"/>
              </w:rPr>
            </w:pPr>
            <w:r w:rsidRPr="00602E17">
              <w:rPr>
                <w:rFonts w:ascii="Times New Roman" w:hAnsi="Times New Roman" w:cs="Times New Roman"/>
              </w:rPr>
              <w:t xml:space="preserve">      бюджеты сельских поселений**</w:t>
            </w:r>
          </w:p>
        </w:tc>
        <w:tc>
          <w:tcPr>
            <w:tcW w:w="2410" w:type="dxa"/>
            <w:tcBorders>
              <w:top w:val="single" w:sz="4" w:space="0" w:color="000000"/>
              <w:left w:val="single" w:sz="4" w:space="0" w:color="000000"/>
              <w:bottom w:val="single" w:sz="4" w:space="0" w:color="000000"/>
            </w:tcBorders>
            <w:shd w:val="clear" w:color="auto" w:fill="auto"/>
          </w:tcPr>
          <w:p w:rsidR="009D17E7" w:rsidRPr="00602E17" w:rsidRDefault="009D17E7" w:rsidP="00602E17">
            <w:pPr>
              <w:pStyle w:val="ConsPlusNonformat"/>
              <w:snapToGrid w:val="0"/>
              <w:jc w:val="center"/>
              <w:rPr>
                <w:rFonts w:ascii="Times New Roman" w:hAnsi="Times New Roman" w:cs="Times New Roman"/>
              </w:rPr>
            </w:pPr>
            <w:r w:rsidRPr="00602E17">
              <w:rPr>
                <w:rFonts w:ascii="Times New Roman" w:hAnsi="Times New Roman" w:cs="Times New Roman"/>
              </w:rPr>
              <w:t>-</w:t>
            </w:r>
          </w:p>
        </w:tc>
        <w:tc>
          <w:tcPr>
            <w:tcW w:w="2410" w:type="dxa"/>
            <w:gridSpan w:val="2"/>
            <w:tcBorders>
              <w:top w:val="single" w:sz="4" w:space="0" w:color="000000"/>
              <w:left w:val="single" w:sz="4" w:space="0" w:color="000000"/>
              <w:bottom w:val="single" w:sz="4" w:space="0" w:color="000000"/>
              <w:right w:val="single" w:sz="4" w:space="0" w:color="auto"/>
            </w:tcBorders>
            <w:shd w:val="clear" w:color="auto" w:fill="auto"/>
          </w:tcPr>
          <w:p w:rsidR="009D17E7" w:rsidRPr="00602E17" w:rsidRDefault="009D17E7" w:rsidP="00602E17">
            <w:pPr>
              <w:pStyle w:val="ConsPlusNonformat"/>
              <w:snapToGrid w:val="0"/>
              <w:jc w:val="center"/>
              <w:rPr>
                <w:rFonts w:ascii="Times New Roman" w:hAnsi="Times New Roman" w:cs="Times New Roman"/>
              </w:rPr>
            </w:pPr>
            <w:r w:rsidRPr="00602E17">
              <w:rPr>
                <w:rFonts w:ascii="Times New Roman" w:hAnsi="Times New Roman" w:cs="Times New Roman"/>
              </w:rPr>
              <w:t>-</w:t>
            </w:r>
          </w:p>
        </w:tc>
        <w:tc>
          <w:tcPr>
            <w:tcW w:w="2410" w:type="dxa"/>
            <w:gridSpan w:val="2"/>
            <w:tcBorders>
              <w:top w:val="single" w:sz="4" w:space="0" w:color="000000"/>
              <w:left w:val="single" w:sz="4" w:space="0" w:color="auto"/>
              <w:bottom w:val="single" w:sz="4" w:space="0" w:color="000000"/>
            </w:tcBorders>
            <w:shd w:val="clear" w:color="auto" w:fill="auto"/>
          </w:tcPr>
          <w:p w:rsidR="009D17E7" w:rsidRPr="00602E17" w:rsidRDefault="009D17E7" w:rsidP="00602E17">
            <w:pPr>
              <w:pStyle w:val="ConsPlusNonformat"/>
              <w:snapToGrid w:val="0"/>
              <w:jc w:val="center"/>
              <w:rPr>
                <w:rFonts w:ascii="Times New Roman" w:hAnsi="Times New Roman" w:cs="Times New Roman"/>
              </w:rPr>
            </w:pPr>
            <w:r w:rsidRPr="00602E17">
              <w:rPr>
                <w:rFonts w:ascii="Times New Roman" w:hAnsi="Times New Roman" w:cs="Times New Roman"/>
              </w:rPr>
              <w:t>-</w:t>
            </w:r>
          </w:p>
        </w:tc>
        <w:tc>
          <w:tcPr>
            <w:tcW w:w="2409" w:type="dxa"/>
            <w:gridSpan w:val="2"/>
            <w:tcBorders>
              <w:top w:val="single" w:sz="4" w:space="0" w:color="000000"/>
              <w:left w:val="single" w:sz="4" w:space="0" w:color="auto"/>
              <w:bottom w:val="single" w:sz="4" w:space="0" w:color="000000"/>
              <w:right w:val="single" w:sz="4" w:space="0" w:color="auto"/>
            </w:tcBorders>
            <w:shd w:val="clear" w:color="auto" w:fill="auto"/>
          </w:tcPr>
          <w:p w:rsidR="009D17E7" w:rsidRPr="00602E17" w:rsidRDefault="009D17E7" w:rsidP="00602E17">
            <w:pPr>
              <w:pStyle w:val="ConsPlusNonformat"/>
              <w:snapToGrid w:val="0"/>
              <w:jc w:val="center"/>
              <w:rPr>
                <w:rFonts w:ascii="Times New Roman" w:hAnsi="Times New Roman" w:cs="Times New Roman"/>
              </w:rPr>
            </w:pPr>
            <w:r w:rsidRPr="00602E17">
              <w:rPr>
                <w:rFonts w:ascii="Times New Roman" w:hAnsi="Times New Roman" w:cs="Times New Roman"/>
              </w:rPr>
              <w:t>-</w:t>
            </w:r>
          </w:p>
        </w:tc>
      </w:tr>
      <w:tr w:rsidR="009D17E7" w:rsidRPr="00602E17" w:rsidTr="00602E17">
        <w:trPr>
          <w:trHeight w:val="173"/>
        </w:trPr>
        <w:tc>
          <w:tcPr>
            <w:tcW w:w="2376" w:type="dxa"/>
            <w:tcBorders>
              <w:top w:val="single" w:sz="4" w:space="0" w:color="000000"/>
              <w:left w:val="single" w:sz="4" w:space="0" w:color="000000"/>
              <w:bottom w:val="single" w:sz="4" w:space="0" w:color="000000"/>
            </w:tcBorders>
            <w:shd w:val="clear" w:color="auto" w:fill="auto"/>
          </w:tcPr>
          <w:p w:rsidR="009D17E7" w:rsidRPr="00602E17" w:rsidRDefault="009D17E7" w:rsidP="00602E17">
            <w:pPr>
              <w:pStyle w:val="ConsPlusNonformat"/>
              <w:snapToGrid w:val="0"/>
              <w:rPr>
                <w:rFonts w:ascii="Times New Roman" w:hAnsi="Times New Roman" w:cs="Times New Roman"/>
              </w:rPr>
            </w:pPr>
            <w:r w:rsidRPr="00602E17">
              <w:rPr>
                <w:rFonts w:ascii="Times New Roman" w:hAnsi="Times New Roman" w:cs="Times New Roman"/>
              </w:rPr>
              <w:t xml:space="preserve">      внебюджетные источники</w:t>
            </w:r>
          </w:p>
        </w:tc>
        <w:tc>
          <w:tcPr>
            <w:tcW w:w="2410" w:type="dxa"/>
            <w:tcBorders>
              <w:top w:val="single" w:sz="4" w:space="0" w:color="000000"/>
              <w:left w:val="single" w:sz="4" w:space="0" w:color="000000"/>
              <w:bottom w:val="single" w:sz="4" w:space="0" w:color="000000"/>
            </w:tcBorders>
            <w:shd w:val="clear" w:color="auto" w:fill="auto"/>
          </w:tcPr>
          <w:p w:rsidR="009D17E7" w:rsidRPr="00602E17" w:rsidRDefault="009D17E7" w:rsidP="00602E17">
            <w:pPr>
              <w:pStyle w:val="ConsPlusNonformat"/>
              <w:snapToGrid w:val="0"/>
              <w:jc w:val="center"/>
              <w:rPr>
                <w:rFonts w:ascii="Times New Roman" w:hAnsi="Times New Roman" w:cs="Times New Roman"/>
              </w:rPr>
            </w:pPr>
            <w:r w:rsidRPr="00602E17">
              <w:rPr>
                <w:rFonts w:ascii="Times New Roman" w:hAnsi="Times New Roman" w:cs="Times New Roman"/>
              </w:rPr>
              <w:t>-</w:t>
            </w:r>
          </w:p>
        </w:tc>
        <w:tc>
          <w:tcPr>
            <w:tcW w:w="2410" w:type="dxa"/>
            <w:gridSpan w:val="2"/>
            <w:tcBorders>
              <w:top w:val="single" w:sz="4" w:space="0" w:color="000000"/>
              <w:left w:val="single" w:sz="4" w:space="0" w:color="000000"/>
              <w:bottom w:val="single" w:sz="4" w:space="0" w:color="000000"/>
              <w:right w:val="single" w:sz="4" w:space="0" w:color="auto"/>
            </w:tcBorders>
            <w:shd w:val="clear" w:color="auto" w:fill="auto"/>
          </w:tcPr>
          <w:p w:rsidR="009D17E7" w:rsidRPr="00602E17" w:rsidRDefault="009D17E7" w:rsidP="00602E17">
            <w:pPr>
              <w:pStyle w:val="ConsPlusNonformat"/>
              <w:snapToGrid w:val="0"/>
              <w:jc w:val="center"/>
              <w:rPr>
                <w:rFonts w:ascii="Times New Roman" w:hAnsi="Times New Roman" w:cs="Times New Roman"/>
              </w:rPr>
            </w:pPr>
            <w:r w:rsidRPr="00602E17">
              <w:rPr>
                <w:rFonts w:ascii="Times New Roman" w:hAnsi="Times New Roman" w:cs="Times New Roman"/>
              </w:rPr>
              <w:t>-</w:t>
            </w:r>
          </w:p>
        </w:tc>
        <w:tc>
          <w:tcPr>
            <w:tcW w:w="2410" w:type="dxa"/>
            <w:gridSpan w:val="2"/>
            <w:tcBorders>
              <w:top w:val="single" w:sz="4" w:space="0" w:color="000000"/>
              <w:left w:val="single" w:sz="4" w:space="0" w:color="auto"/>
              <w:bottom w:val="single" w:sz="4" w:space="0" w:color="000000"/>
            </w:tcBorders>
            <w:shd w:val="clear" w:color="auto" w:fill="auto"/>
          </w:tcPr>
          <w:p w:rsidR="009D17E7" w:rsidRPr="00602E17" w:rsidRDefault="009D17E7" w:rsidP="00602E17">
            <w:pPr>
              <w:pStyle w:val="ConsPlusNonformat"/>
              <w:snapToGrid w:val="0"/>
              <w:jc w:val="center"/>
              <w:rPr>
                <w:rFonts w:ascii="Times New Roman" w:hAnsi="Times New Roman" w:cs="Times New Roman"/>
              </w:rPr>
            </w:pPr>
            <w:r w:rsidRPr="00602E17">
              <w:rPr>
                <w:rFonts w:ascii="Times New Roman" w:hAnsi="Times New Roman" w:cs="Times New Roman"/>
              </w:rPr>
              <w:t>-</w:t>
            </w:r>
          </w:p>
        </w:tc>
        <w:tc>
          <w:tcPr>
            <w:tcW w:w="2409" w:type="dxa"/>
            <w:gridSpan w:val="2"/>
            <w:tcBorders>
              <w:top w:val="single" w:sz="4" w:space="0" w:color="000000"/>
              <w:left w:val="single" w:sz="4" w:space="0" w:color="auto"/>
              <w:bottom w:val="single" w:sz="4" w:space="0" w:color="000000"/>
              <w:right w:val="single" w:sz="4" w:space="0" w:color="auto"/>
            </w:tcBorders>
            <w:shd w:val="clear" w:color="auto" w:fill="auto"/>
          </w:tcPr>
          <w:p w:rsidR="009D17E7" w:rsidRPr="00602E17" w:rsidRDefault="009D17E7" w:rsidP="00602E17">
            <w:pPr>
              <w:pStyle w:val="ConsPlusNonformat"/>
              <w:snapToGrid w:val="0"/>
              <w:jc w:val="center"/>
              <w:rPr>
                <w:rFonts w:ascii="Times New Roman" w:hAnsi="Times New Roman" w:cs="Times New Roman"/>
              </w:rPr>
            </w:pPr>
            <w:r w:rsidRPr="00602E17">
              <w:rPr>
                <w:rFonts w:ascii="Times New Roman" w:hAnsi="Times New Roman" w:cs="Times New Roman"/>
              </w:rPr>
              <w:t>-</w:t>
            </w:r>
          </w:p>
        </w:tc>
      </w:tr>
      <w:tr w:rsidR="009D17E7" w:rsidRPr="00602E17" w:rsidTr="00602E17">
        <w:trPr>
          <w:trHeight w:val="414"/>
        </w:trPr>
        <w:tc>
          <w:tcPr>
            <w:tcW w:w="2376" w:type="dxa"/>
            <w:tcBorders>
              <w:top w:val="single" w:sz="4" w:space="0" w:color="000000"/>
              <w:left w:val="single" w:sz="4" w:space="0" w:color="000000"/>
              <w:bottom w:val="single" w:sz="4" w:space="0" w:color="000000"/>
            </w:tcBorders>
            <w:shd w:val="clear" w:color="auto" w:fill="auto"/>
          </w:tcPr>
          <w:p w:rsidR="009D17E7" w:rsidRPr="00602E17" w:rsidRDefault="009D17E7" w:rsidP="00602E17">
            <w:pPr>
              <w:pStyle w:val="ConsPlusNonformat"/>
              <w:snapToGrid w:val="0"/>
              <w:rPr>
                <w:rFonts w:ascii="Times New Roman" w:hAnsi="Times New Roman" w:cs="Times New Roman"/>
              </w:rPr>
            </w:pPr>
            <w:r w:rsidRPr="00602E17">
              <w:rPr>
                <w:rFonts w:ascii="Times New Roman" w:hAnsi="Times New Roman" w:cs="Times New Roman"/>
                <w:b/>
              </w:rPr>
              <w:t>из них прочие расходы:</w:t>
            </w:r>
          </w:p>
        </w:tc>
        <w:tc>
          <w:tcPr>
            <w:tcW w:w="2410" w:type="dxa"/>
            <w:tcBorders>
              <w:top w:val="single" w:sz="4" w:space="0" w:color="000000"/>
              <w:left w:val="single" w:sz="4" w:space="0" w:color="000000"/>
              <w:bottom w:val="single" w:sz="4" w:space="0" w:color="000000"/>
            </w:tcBorders>
            <w:shd w:val="clear" w:color="auto" w:fill="auto"/>
          </w:tcPr>
          <w:p w:rsidR="009D17E7" w:rsidRPr="00602E17" w:rsidRDefault="009D17E7" w:rsidP="00602E17">
            <w:pPr>
              <w:pStyle w:val="ConsPlusNonformat"/>
              <w:jc w:val="center"/>
              <w:rPr>
                <w:rFonts w:ascii="Times New Roman" w:hAnsi="Times New Roman" w:cs="Times New Roman"/>
                <w:b/>
              </w:rPr>
            </w:pPr>
            <w:r w:rsidRPr="00602E17">
              <w:rPr>
                <w:rFonts w:ascii="Times New Roman" w:hAnsi="Times New Roman" w:cs="Times New Roman"/>
                <w:b/>
              </w:rPr>
              <w:t>-</w:t>
            </w:r>
          </w:p>
        </w:tc>
        <w:tc>
          <w:tcPr>
            <w:tcW w:w="2410" w:type="dxa"/>
            <w:gridSpan w:val="2"/>
            <w:tcBorders>
              <w:top w:val="single" w:sz="4" w:space="0" w:color="000000"/>
              <w:left w:val="single" w:sz="4" w:space="0" w:color="000000"/>
              <w:bottom w:val="single" w:sz="4" w:space="0" w:color="000000"/>
              <w:right w:val="single" w:sz="4" w:space="0" w:color="auto"/>
            </w:tcBorders>
            <w:shd w:val="clear" w:color="auto" w:fill="auto"/>
          </w:tcPr>
          <w:p w:rsidR="009D17E7" w:rsidRPr="00602E17" w:rsidRDefault="009D17E7" w:rsidP="00602E17">
            <w:pPr>
              <w:pStyle w:val="ConsPlusNonformat"/>
              <w:jc w:val="center"/>
              <w:rPr>
                <w:rFonts w:ascii="Times New Roman" w:hAnsi="Times New Roman" w:cs="Times New Roman"/>
                <w:b/>
              </w:rPr>
            </w:pPr>
            <w:r w:rsidRPr="00602E17">
              <w:rPr>
                <w:rFonts w:ascii="Times New Roman" w:hAnsi="Times New Roman" w:cs="Times New Roman"/>
                <w:b/>
              </w:rPr>
              <w:t>-</w:t>
            </w:r>
          </w:p>
        </w:tc>
        <w:tc>
          <w:tcPr>
            <w:tcW w:w="2410" w:type="dxa"/>
            <w:gridSpan w:val="2"/>
            <w:tcBorders>
              <w:top w:val="single" w:sz="4" w:space="0" w:color="000000"/>
              <w:left w:val="single" w:sz="4" w:space="0" w:color="auto"/>
              <w:bottom w:val="single" w:sz="4" w:space="0" w:color="000000"/>
            </w:tcBorders>
            <w:shd w:val="clear" w:color="auto" w:fill="auto"/>
          </w:tcPr>
          <w:p w:rsidR="009D17E7" w:rsidRPr="00602E17" w:rsidRDefault="009D17E7" w:rsidP="00602E17">
            <w:pPr>
              <w:pStyle w:val="ConsPlusNonformat"/>
              <w:jc w:val="center"/>
              <w:rPr>
                <w:rFonts w:ascii="Times New Roman" w:hAnsi="Times New Roman" w:cs="Times New Roman"/>
                <w:b/>
              </w:rPr>
            </w:pPr>
            <w:r w:rsidRPr="00602E17">
              <w:rPr>
                <w:rFonts w:ascii="Times New Roman" w:hAnsi="Times New Roman" w:cs="Times New Roman"/>
                <w:b/>
              </w:rPr>
              <w:t>-</w:t>
            </w:r>
          </w:p>
        </w:tc>
        <w:tc>
          <w:tcPr>
            <w:tcW w:w="2409" w:type="dxa"/>
            <w:gridSpan w:val="2"/>
            <w:tcBorders>
              <w:top w:val="single" w:sz="4" w:space="0" w:color="000000"/>
              <w:left w:val="single" w:sz="4" w:space="0" w:color="auto"/>
              <w:bottom w:val="single" w:sz="4" w:space="0" w:color="000000"/>
              <w:right w:val="single" w:sz="4" w:space="0" w:color="auto"/>
            </w:tcBorders>
            <w:shd w:val="clear" w:color="auto" w:fill="auto"/>
          </w:tcPr>
          <w:p w:rsidR="009D17E7" w:rsidRPr="00602E17" w:rsidRDefault="009D17E7" w:rsidP="00602E17">
            <w:pPr>
              <w:pStyle w:val="ConsPlusNonformat"/>
              <w:jc w:val="center"/>
              <w:rPr>
                <w:rFonts w:ascii="Times New Roman" w:hAnsi="Times New Roman" w:cs="Times New Roman"/>
                <w:b/>
              </w:rPr>
            </w:pPr>
            <w:r w:rsidRPr="00602E17">
              <w:rPr>
                <w:rFonts w:ascii="Times New Roman" w:hAnsi="Times New Roman" w:cs="Times New Roman"/>
                <w:b/>
              </w:rPr>
              <w:t>-</w:t>
            </w:r>
          </w:p>
        </w:tc>
      </w:tr>
      <w:tr w:rsidR="009D17E7" w:rsidRPr="00602E17" w:rsidTr="00602E17">
        <w:trPr>
          <w:trHeight w:val="173"/>
        </w:trPr>
        <w:tc>
          <w:tcPr>
            <w:tcW w:w="2376" w:type="dxa"/>
            <w:tcBorders>
              <w:top w:val="single" w:sz="4" w:space="0" w:color="000000"/>
              <w:left w:val="single" w:sz="4" w:space="0" w:color="000000"/>
              <w:bottom w:val="single" w:sz="4" w:space="0" w:color="000000"/>
            </w:tcBorders>
            <w:shd w:val="clear" w:color="auto" w:fill="auto"/>
          </w:tcPr>
          <w:p w:rsidR="009D17E7" w:rsidRPr="00602E17" w:rsidRDefault="009D17E7" w:rsidP="00602E17">
            <w:pPr>
              <w:pStyle w:val="ConsPlusNonformat"/>
              <w:rPr>
                <w:rFonts w:ascii="Times New Roman" w:hAnsi="Times New Roman" w:cs="Times New Roman"/>
                <w:b/>
              </w:rPr>
            </w:pPr>
            <w:r w:rsidRPr="00602E17">
              <w:rPr>
                <w:rFonts w:ascii="Times New Roman" w:hAnsi="Times New Roman" w:cs="Times New Roman"/>
              </w:rPr>
              <w:t>в т. ч.: областной бюджет*</w:t>
            </w:r>
          </w:p>
        </w:tc>
        <w:tc>
          <w:tcPr>
            <w:tcW w:w="2410" w:type="dxa"/>
            <w:tcBorders>
              <w:top w:val="single" w:sz="4" w:space="0" w:color="000000"/>
              <w:left w:val="single" w:sz="4" w:space="0" w:color="000000"/>
              <w:bottom w:val="single" w:sz="4" w:space="0" w:color="000000"/>
            </w:tcBorders>
            <w:shd w:val="clear" w:color="auto" w:fill="auto"/>
          </w:tcPr>
          <w:p w:rsidR="009D17E7" w:rsidRPr="00602E17" w:rsidRDefault="009D17E7" w:rsidP="00602E17">
            <w:pPr>
              <w:pStyle w:val="ConsPlusNonformat"/>
              <w:jc w:val="center"/>
              <w:rPr>
                <w:rFonts w:ascii="Times New Roman" w:hAnsi="Times New Roman" w:cs="Times New Roman"/>
              </w:rPr>
            </w:pPr>
            <w:r w:rsidRPr="00602E17">
              <w:rPr>
                <w:rFonts w:ascii="Times New Roman" w:hAnsi="Times New Roman" w:cs="Times New Roman"/>
              </w:rPr>
              <w:t>-</w:t>
            </w:r>
          </w:p>
        </w:tc>
        <w:tc>
          <w:tcPr>
            <w:tcW w:w="2410" w:type="dxa"/>
            <w:gridSpan w:val="2"/>
            <w:tcBorders>
              <w:top w:val="single" w:sz="4" w:space="0" w:color="000000"/>
              <w:left w:val="single" w:sz="4" w:space="0" w:color="000000"/>
              <w:bottom w:val="single" w:sz="4" w:space="0" w:color="000000"/>
              <w:right w:val="single" w:sz="4" w:space="0" w:color="auto"/>
            </w:tcBorders>
            <w:shd w:val="clear" w:color="auto" w:fill="auto"/>
          </w:tcPr>
          <w:p w:rsidR="009D17E7" w:rsidRPr="00602E17" w:rsidRDefault="009D17E7" w:rsidP="00602E17">
            <w:pPr>
              <w:pStyle w:val="ConsPlusNonformat"/>
              <w:jc w:val="center"/>
              <w:rPr>
                <w:rFonts w:ascii="Times New Roman" w:hAnsi="Times New Roman" w:cs="Times New Roman"/>
              </w:rPr>
            </w:pPr>
            <w:r w:rsidRPr="00602E17">
              <w:rPr>
                <w:rFonts w:ascii="Times New Roman" w:hAnsi="Times New Roman" w:cs="Times New Roman"/>
              </w:rPr>
              <w:t>-</w:t>
            </w:r>
          </w:p>
        </w:tc>
        <w:tc>
          <w:tcPr>
            <w:tcW w:w="2410" w:type="dxa"/>
            <w:gridSpan w:val="2"/>
            <w:tcBorders>
              <w:top w:val="single" w:sz="4" w:space="0" w:color="000000"/>
              <w:left w:val="single" w:sz="4" w:space="0" w:color="auto"/>
              <w:bottom w:val="single" w:sz="4" w:space="0" w:color="000000"/>
            </w:tcBorders>
            <w:shd w:val="clear" w:color="auto" w:fill="auto"/>
          </w:tcPr>
          <w:p w:rsidR="009D17E7" w:rsidRPr="00602E17" w:rsidRDefault="009D17E7" w:rsidP="00602E17">
            <w:pPr>
              <w:pStyle w:val="ConsPlusNonformat"/>
              <w:jc w:val="center"/>
              <w:rPr>
                <w:rFonts w:ascii="Times New Roman" w:hAnsi="Times New Roman" w:cs="Times New Roman"/>
              </w:rPr>
            </w:pPr>
            <w:r w:rsidRPr="00602E17">
              <w:rPr>
                <w:rFonts w:ascii="Times New Roman" w:hAnsi="Times New Roman" w:cs="Times New Roman"/>
              </w:rPr>
              <w:t>-</w:t>
            </w:r>
          </w:p>
        </w:tc>
        <w:tc>
          <w:tcPr>
            <w:tcW w:w="2409" w:type="dxa"/>
            <w:gridSpan w:val="2"/>
            <w:tcBorders>
              <w:top w:val="single" w:sz="4" w:space="0" w:color="000000"/>
              <w:left w:val="single" w:sz="4" w:space="0" w:color="auto"/>
              <w:bottom w:val="single" w:sz="4" w:space="0" w:color="000000"/>
              <w:right w:val="single" w:sz="4" w:space="0" w:color="auto"/>
            </w:tcBorders>
            <w:shd w:val="clear" w:color="auto" w:fill="auto"/>
          </w:tcPr>
          <w:p w:rsidR="009D17E7" w:rsidRPr="00602E17" w:rsidRDefault="009D17E7" w:rsidP="00602E17">
            <w:pPr>
              <w:pStyle w:val="ConsPlusNonformat"/>
              <w:jc w:val="center"/>
              <w:rPr>
                <w:rFonts w:ascii="Times New Roman" w:hAnsi="Times New Roman" w:cs="Times New Roman"/>
              </w:rPr>
            </w:pPr>
            <w:r w:rsidRPr="00602E17">
              <w:rPr>
                <w:rFonts w:ascii="Times New Roman" w:hAnsi="Times New Roman" w:cs="Times New Roman"/>
              </w:rPr>
              <w:t>-</w:t>
            </w:r>
          </w:p>
        </w:tc>
      </w:tr>
      <w:tr w:rsidR="009D17E7" w:rsidRPr="00602E17" w:rsidTr="00602E17">
        <w:trPr>
          <w:trHeight w:val="173"/>
        </w:trPr>
        <w:tc>
          <w:tcPr>
            <w:tcW w:w="2376" w:type="dxa"/>
            <w:tcBorders>
              <w:top w:val="single" w:sz="4" w:space="0" w:color="000000"/>
              <w:left w:val="single" w:sz="4" w:space="0" w:color="000000"/>
              <w:bottom w:val="single" w:sz="4" w:space="0" w:color="000000"/>
            </w:tcBorders>
            <w:shd w:val="clear" w:color="auto" w:fill="auto"/>
          </w:tcPr>
          <w:p w:rsidR="009D17E7" w:rsidRPr="00602E17" w:rsidRDefault="009D17E7" w:rsidP="00602E17">
            <w:pPr>
              <w:pStyle w:val="ConsPlusNonformat"/>
              <w:snapToGrid w:val="0"/>
              <w:rPr>
                <w:rFonts w:ascii="Times New Roman" w:hAnsi="Times New Roman" w:cs="Times New Roman"/>
              </w:rPr>
            </w:pPr>
            <w:r w:rsidRPr="00602E17">
              <w:rPr>
                <w:rFonts w:ascii="Times New Roman" w:hAnsi="Times New Roman" w:cs="Times New Roman"/>
              </w:rPr>
              <w:t xml:space="preserve">      бюджеты сельских поселений**</w:t>
            </w:r>
          </w:p>
          <w:p w:rsidR="009D17E7" w:rsidRPr="00602E17" w:rsidRDefault="009D17E7" w:rsidP="00602E17">
            <w:pPr>
              <w:pStyle w:val="ConsPlusNonformat"/>
              <w:snapToGrid w:val="0"/>
              <w:rPr>
                <w:rFonts w:ascii="Times New Roman" w:hAnsi="Times New Roman" w:cs="Times New Roman"/>
              </w:rPr>
            </w:pPr>
          </w:p>
        </w:tc>
        <w:tc>
          <w:tcPr>
            <w:tcW w:w="2410" w:type="dxa"/>
            <w:tcBorders>
              <w:top w:val="single" w:sz="4" w:space="0" w:color="000000"/>
              <w:left w:val="single" w:sz="4" w:space="0" w:color="000000"/>
              <w:bottom w:val="single" w:sz="4" w:space="0" w:color="000000"/>
            </w:tcBorders>
            <w:shd w:val="clear" w:color="auto" w:fill="auto"/>
          </w:tcPr>
          <w:p w:rsidR="009D17E7" w:rsidRPr="00602E17" w:rsidRDefault="009D17E7" w:rsidP="00602E17">
            <w:pPr>
              <w:pStyle w:val="ConsPlusNonformat"/>
              <w:snapToGrid w:val="0"/>
              <w:jc w:val="center"/>
              <w:rPr>
                <w:rFonts w:ascii="Times New Roman" w:hAnsi="Times New Roman" w:cs="Times New Roman"/>
              </w:rPr>
            </w:pPr>
            <w:r w:rsidRPr="00602E17">
              <w:rPr>
                <w:rFonts w:ascii="Times New Roman" w:hAnsi="Times New Roman" w:cs="Times New Roman"/>
              </w:rPr>
              <w:lastRenderedPageBreak/>
              <w:t>-</w:t>
            </w:r>
          </w:p>
        </w:tc>
        <w:tc>
          <w:tcPr>
            <w:tcW w:w="2410" w:type="dxa"/>
            <w:gridSpan w:val="2"/>
            <w:tcBorders>
              <w:top w:val="single" w:sz="4" w:space="0" w:color="000000"/>
              <w:left w:val="single" w:sz="4" w:space="0" w:color="000000"/>
              <w:bottom w:val="single" w:sz="4" w:space="0" w:color="000000"/>
              <w:right w:val="single" w:sz="4" w:space="0" w:color="auto"/>
            </w:tcBorders>
            <w:shd w:val="clear" w:color="auto" w:fill="auto"/>
          </w:tcPr>
          <w:p w:rsidR="009D17E7" w:rsidRPr="00602E17" w:rsidRDefault="009D17E7" w:rsidP="00602E17">
            <w:pPr>
              <w:pStyle w:val="ConsPlusNonformat"/>
              <w:snapToGrid w:val="0"/>
              <w:jc w:val="center"/>
              <w:rPr>
                <w:rFonts w:ascii="Times New Roman" w:hAnsi="Times New Roman" w:cs="Times New Roman"/>
              </w:rPr>
            </w:pPr>
            <w:r w:rsidRPr="00602E17">
              <w:rPr>
                <w:rFonts w:ascii="Times New Roman" w:hAnsi="Times New Roman" w:cs="Times New Roman"/>
              </w:rPr>
              <w:t>-</w:t>
            </w:r>
          </w:p>
        </w:tc>
        <w:tc>
          <w:tcPr>
            <w:tcW w:w="2410" w:type="dxa"/>
            <w:gridSpan w:val="2"/>
            <w:tcBorders>
              <w:top w:val="single" w:sz="4" w:space="0" w:color="000000"/>
              <w:left w:val="single" w:sz="4" w:space="0" w:color="auto"/>
              <w:bottom w:val="single" w:sz="4" w:space="0" w:color="000000"/>
            </w:tcBorders>
            <w:shd w:val="clear" w:color="auto" w:fill="auto"/>
          </w:tcPr>
          <w:p w:rsidR="009D17E7" w:rsidRPr="00602E17" w:rsidRDefault="009D17E7" w:rsidP="00602E17">
            <w:pPr>
              <w:pStyle w:val="ConsPlusNonformat"/>
              <w:snapToGrid w:val="0"/>
              <w:jc w:val="center"/>
              <w:rPr>
                <w:rFonts w:ascii="Times New Roman" w:hAnsi="Times New Roman" w:cs="Times New Roman"/>
              </w:rPr>
            </w:pPr>
            <w:r w:rsidRPr="00602E17">
              <w:rPr>
                <w:rFonts w:ascii="Times New Roman" w:hAnsi="Times New Roman" w:cs="Times New Roman"/>
              </w:rPr>
              <w:t>-</w:t>
            </w:r>
          </w:p>
        </w:tc>
        <w:tc>
          <w:tcPr>
            <w:tcW w:w="2409" w:type="dxa"/>
            <w:gridSpan w:val="2"/>
            <w:tcBorders>
              <w:top w:val="single" w:sz="4" w:space="0" w:color="000000"/>
              <w:left w:val="single" w:sz="4" w:space="0" w:color="auto"/>
              <w:bottom w:val="single" w:sz="4" w:space="0" w:color="000000"/>
              <w:right w:val="single" w:sz="4" w:space="0" w:color="auto"/>
            </w:tcBorders>
            <w:shd w:val="clear" w:color="auto" w:fill="auto"/>
          </w:tcPr>
          <w:p w:rsidR="009D17E7" w:rsidRPr="00602E17" w:rsidRDefault="009D17E7" w:rsidP="00602E17">
            <w:pPr>
              <w:pStyle w:val="ConsPlusNonformat"/>
              <w:snapToGrid w:val="0"/>
              <w:jc w:val="center"/>
              <w:rPr>
                <w:rFonts w:ascii="Times New Roman" w:hAnsi="Times New Roman" w:cs="Times New Roman"/>
              </w:rPr>
            </w:pPr>
            <w:r w:rsidRPr="00602E17">
              <w:rPr>
                <w:rFonts w:ascii="Times New Roman" w:hAnsi="Times New Roman" w:cs="Times New Roman"/>
              </w:rPr>
              <w:t>-</w:t>
            </w:r>
          </w:p>
        </w:tc>
      </w:tr>
      <w:tr w:rsidR="009D17E7" w:rsidRPr="00602E17" w:rsidTr="00602E17">
        <w:trPr>
          <w:trHeight w:val="173"/>
        </w:trPr>
        <w:tc>
          <w:tcPr>
            <w:tcW w:w="12015" w:type="dxa"/>
            <w:gridSpan w:val="8"/>
            <w:tcBorders>
              <w:top w:val="single" w:sz="4" w:space="0" w:color="000000"/>
              <w:left w:val="single" w:sz="4" w:space="0" w:color="000000"/>
              <w:bottom w:val="single" w:sz="4" w:space="0" w:color="000000"/>
              <w:right w:val="single" w:sz="4" w:space="0" w:color="auto"/>
            </w:tcBorders>
            <w:shd w:val="clear" w:color="auto" w:fill="auto"/>
          </w:tcPr>
          <w:p w:rsidR="009D17E7" w:rsidRPr="00602E17" w:rsidRDefault="009D17E7" w:rsidP="00602E17">
            <w:pPr>
              <w:pStyle w:val="ConsPlusNonformat"/>
              <w:snapToGrid w:val="0"/>
              <w:jc w:val="center"/>
              <w:rPr>
                <w:rFonts w:ascii="Times New Roman" w:hAnsi="Times New Roman" w:cs="Times New Roman"/>
                <w:b/>
              </w:rPr>
            </w:pPr>
            <w:r w:rsidRPr="00602E17">
              <w:rPr>
                <w:rFonts w:ascii="Times New Roman" w:hAnsi="Times New Roman" w:cs="Times New Roman"/>
                <w:b/>
              </w:rPr>
              <w:lastRenderedPageBreak/>
              <w:t>Поддержка местных инициатив граждан, проживающих в сельской местности</w:t>
            </w:r>
          </w:p>
        </w:tc>
      </w:tr>
      <w:tr w:rsidR="009D17E7" w:rsidRPr="00602E17" w:rsidTr="00602E17">
        <w:trPr>
          <w:trHeight w:val="173"/>
        </w:trPr>
        <w:tc>
          <w:tcPr>
            <w:tcW w:w="2376" w:type="dxa"/>
            <w:tcBorders>
              <w:top w:val="single" w:sz="4" w:space="0" w:color="000000"/>
              <w:left w:val="single" w:sz="4" w:space="0" w:color="000000"/>
              <w:bottom w:val="single" w:sz="4" w:space="0" w:color="000000"/>
            </w:tcBorders>
            <w:shd w:val="clear" w:color="auto" w:fill="auto"/>
          </w:tcPr>
          <w:p w:rsidR="009D17E7" w:rsidRPr="00602E17" w:rsidRDefault="009D17E7" w:rsidP="00602E17">
            <w:pPr>
              <w:pStyle w:val="ConsPlusNonformat"/>
              <w:snapToGrid w:val="0"/>
              <w:rPr>
                <w:rFonts w:ascii="Times New Roman" w:hAnsi="Times New Roman" w:cs="Times New Roman"/>
                <w:b/>
              </w:rPr>
            </w:pPr>
            <w:r w:rsidRPr="00602E17">
              <w:rPr>
                <w:rFonts w:ascii="Times New Roman" w:hAnsi="Times New Roman" w:cs="Times New Roman"/>
                <w:b/>
              </w:rPr>
              <w:t>ВСЕГО</w:t>
            </w:r>
          </w:p>
        </w:tc>
        <w:tc>
          <w:tcPr>
            <w:tcW w:w="2410" w:type="dxa"/>
            <w:tcBorders>
              <w:top w:val="single" w:sz="4" w:space="0" w:color="000000"/>
              <w:left w:val="single" w:sz="4" w:space="0" w:color="000000"/>
              <w:bottom w:val="single" w:sz="4" w:space="0" w:color="000000"/>
            </w:tcBorders>
            <w:shd w:val="clear" w:color="auto" w:fill="auto"/>
          </w:tcPr>
          <w:p w:rsidR="009D17E7" w:rsidRPr="00602E17" w:rsidRDefault="009D17E7" w:rsidP="00602E17">
            <w:pPr>
              <w:pStyle w:val="ConsPlusNonformat"/>
              <w:snapToGrid w:val="0"/>
              <w:jc w:val="center"/>
              <w:rPr>
                <w:rFonts w:ascii="Times New Roman" w:hAnsi="Times New Roman" w:cs="Times New Roman"/>
                <w:b/>
              </w:rPr>
            </w:pPr>
            <w:r w:rsidRPr="00602E17">
              <w:rPr>
                <w:rFonts w:ascii="Times New Roman" w:hAnsi="Times New Roman" w:cs="Times New Roman"/>
                <w:b/>
              </w:rPr>
              <w:t>570000,00</w:t>
            </w:r>
          </w:p>
        </w:tc>
        <w:tc>
          <w:tcPr>
            <w:tcW w:w="2410" w:type="dxa"/>
            <w:gridSpan w:val="2"/>
            <w:tcBorders>
              <w:top w:val="single" w:sz="4" w:space="0" w:color="000000"/>
              <w:left w:val="single" w:sz="4" w:space="0" w:color="000000"/>
              <w:bottom w:val="single" w:sz="4" w:space="0" w:color="000000"/>
              <w:right w:val="single" w:sz="4" w:space="0" w:color="auto"/>
            </w:tcBorders>
            <w:shd w:val="clear" w:color="auto" w:fill="auto"/>
          </w:tcPr>
          <w:p w:rsidR="009D17E7" w:rsidRPr="00602E17" w:rsidRDefault="009D17E7" w:rsidP="00602E17">
            <w:pPr>
              <w:pStyle w:val="ConsPlusNonformat"/>
              <w:snapToGrid w:val="0"/>
              <w:jc w:val="center"/>
              <w:rPr>
                <w:rFonts w:ascii="Times New Roman" w:hAnsi="Times New Roman" w:cs="Times New Roman"/>
              </w:rPr>
            </w:pPr>
            <w:r w:rsidRPr="00602E17">
              <w:rPr>
                <w:rFonts w:ascii="Times New Roman" w:hAnsi="Times New Roman" w:cs="Times New Roman"/>
              </w:rPr>
              <w:t>-</w:t>
            </w:r>
          </w:p>
        </w:tc>
        <w:tc>
          <w:tcPr>
            <w:tcW w:w="2410" w:type="dxa"/>
            <w:gridSpan w:val="2"/>
            <w:tcBorders>
              <w:top w:val="single" w:sz="4" w:space="0" w:color="000000"/>
              <w:left w:val="single" w:sz="4" w:space="0" w:color="auto"/>
              <w:bottom w:val="single" w:sz="4" w:space="0" w:color="000000"/>
            </w:tcBorders>
            <w:shd w:val="clear" w:color="auto" w:fill="auto"/>
          </w:tcPr>
          <w:p w:rsidR="009D17E7" w:rsidRPr="00602E17" w:rsidRDefault="009D17E7" w:rsidP="00602E17">
            <w:pPr>
              <w:pStyle w:val="ConsPlusNonformat"/>
              <w:snapToGrid w:val="0"/>
              <w:jc w:val="center"/>
              <w:rPr>
                <w:rFonts w:ascii="Times New Roman" w:hAnsi="Times New Roman" w:cs="Times New Roman"/>
              </w:rPr>
            </w:pPr>
            <w:r w:rsidRPr="00602E17">
              <w:rPr>
                <w:rFonts w:ascii="Times New Roman" w:hAnsi="Times New Roman" w:cs="Times New Roman"/>
              </w:rPr>
              <w:t>-</w:t>
            </w:r>
          </w:p>
        </w:tc>
        <w:tc>
          <w:tcPr>
            <w:tcW w:w="2409" w:type="dxa"/>
            <w:gridSpan w:val="2"/>
            <w:tcBorders>
              <w:top w:val="single" w:sz="4" w:space="0" w:color="000000"/>
              <w:left w:val="single" w:sz="4" w:space="0" w:color="auto"/>
              <w:bottom w:val="single" w:sz="4" w:space="0" w:color="000000"/>
              <w:right w:val="single" w:sz="4" w:space="0" w:color="auto"/>
            </w:tcBorders>
            <w:shd w:val="clear" w:color="auto" w:fill="auto"/>
          </w:tcPr>
          <w:p w:rsidR="009D17E7" w:rsidRPr="00602E17" w:rsidRDefault="009D17E7" w:rsidP="00602E17">
            <w:pPr>
              <w:pStyle w:val="ConsPlusNonformat"/>
              <w:snapToGrid w:val="0"/>
              <w:jc w:val="center"/>
              <w:rPr>
                <w:rFonts w:ascii="Times New Roman" w:hAnsi="Times New Roman" w:cs="Times New Roman"/>
                <w:b/>
              </w:rPr>
            </w:pPr>
            <w:r w:rsidRPr="00602E17">
              <w:rPr>
                <w:rFonts w:ascii="Times New Roman" w:hAnsi="Times New Roman" w:cs="Times New Roman"/>
                <w:b/>
              </w:rPr>
              <w:t>570000,00</w:t>
            </w:r>
          </w:p>
        </w:tc>
      </w:tr>
      <w:tr w:rsidR="009D17E7" w:rsidRPr="00602E17" w:rsidTr="00602E17">
        <w:trPr>
          <w:trHeight w:val="173"/>
        </w:trPr>
        <w:tc>
          <w:tcPr>
            <w:tcW w:w="2376" w:type="dxa"/>
            <w:tcBorders>
              <w:top w:val="single" w:sz="4" w:space="0" w:color="000000"/>
              <w:left w:val="single" w:sz="4" w:space="0" w:color="000000"/>
              <w:bottom w:val="single" w:sz="4" w:space="0" w:color="000000"/>
            </w:tcBorders>
            <w:shd w:val="clear" w:color="auto" w:fill="auto"/>
          </w:tcPr>
          <w:p w:rsidR="009D17E7" w:rsidRPr="00602E17" w:rsidRDefault="009D17E7" w:rsidP="00602E17">
            <w:pPr>
              <w:pStyle w:val="ConsPlusNonformat"/>
              <w:snapToGrid w:val="0"/>
              <w:rPr>
                <w:rFonts w:ascii="Times New Roman" w:hAnsi="Times New Roman" w:cs="Times New Roman"/>
                <w:vertAlign w:val="superscript"/>
              </w:rPr>
            </w:pPr>
            <w:r w:rsidRPr="00602E17">
              <w:rPr>
                <w:rFonts w:ascii="Times New Roman" w:hAnsi="Times New Roman" w:cs="Times New Roman"/>
              </w:rPr>
              <w:t>в т.ч. федеральный бюджет</w:t>
            </w:r>
            <w:r w:rsidRPr="00602E17">
              <w:rPr>
                <w:rFonts w:ascii="Times New Roman" w:hAnsi="Times New Roman" w:cs="Times New Roman"/>
                <w:vertAlign w:val="superscript"/>
              </w:rPr>
              <w:t>*</w:t>
            </w:r>
          </w:p>
        </w:tc>
        <w:tc>
          <w:tcPr>
            <w:tcW w:w="2410" w:type="dxa"/>
            <w:tcBorders>
              <w:top w:val="single" w:sz="4" w:space="0" w:color="000000"/>
              <w:left w:val="single" w:sz="4" w:space="0" w:color="000000"/>
              <w:bottom w:val="single" w:sz="4" w:space="0" w:color="000000"/>
            </w:tcBorders>
            <w:shd w:val="clear" w:color="auto" w:fill="auto"/>
          </w:tcPr>
          <w:p w:rsidR="009D17E7" w:rsidRPr="00602E17" w:rsidRDefault="009D17E7" w:rsidP="00602E17">
            <w:pPr>
              <w:pStyle w:val="ConsPlusNonformat"/>
              <w:snapToGrid w:val="0"/>
              <w:jc w:val="center"/>
              <w:rPr>
                <w:rFonts w:ascii="Times New Roman" w:hAnsi="Times New Roman" w:cs="Times New Roman"/>
              </w:rPr>
            </w:pPr>
            <w:r w:rsidRPr="00602E17">
              <w:rPr>
                <w:rFonts w:ascii="Times New Roman" w:hAnsi="Times New Roman" w:cs="Times New Roman"/>
              </w:rPr>
              <w:t>334800,00</w:t>
            </w:r>
          </w:p>
        </w:tc>
        <w:tc>
          <w:tcPr>
            <w:tcW w:w="2410" w:type="dxa"/>
            <w:gridSpan w:val="2"/>
            <w:tcBorders>
              <w:top w:val="single" w:sz="4" w:space="0" w:color="000000"/>
              <w:left w:val="single" w:sz="4" w:space="0" w:color="000000"/>
              <w:bottom w:val="single" w:sz="4" w:space="0" w:color="000000"/>
              <w:right w:val="single" w:sz="4" w:space="0" w:color="auto"/>
            </w:tcBorders>
            <w:shd w:val="clear" w:color="auto" w:fill="auto"/>
          </w:tcPr>
          <w:p w:rsidR="009D17E7" w:rsidRPr="00602E17" w:rsidRDefault="009D17E7" w:rsidP="00602E17">
            <w:pPr>
              <w:pStyle w:val="ConsPlusNonformat"/>
              <w:snapToGrid w:val="0"/>
              <w:jc w:val="center"/>
              <w:rPr>
                <w:rFonts w:ascii="Times New Roman" w:hAnsi="Times New Roman" w:cs="Times New Roman"/>
              </w:rPr>
            </w:pPr>
            <w:r w:rsidRPr="00602E17">
              <w:rPr>
                <w:rFonts w:ascii="Times New Roman" w:hAnsi="Times New Roman" w:cs="Times New Roman"/>
              </w:rPr>
              <w:t>-</w:t>
            </w:r>
          </w:p>
        </w:tc>
        <w:tc>
          <w:tcPr>
            <w:tcW w:w="2410" w:type="dxa"/>
            <w:gridSpan w:val="2"/>
            <w:tcBorders>
              <w:top w:val="single" w:sz="4" w:space="0" w:color="000000"/>
              <w:left w:val="single" w:sz="4" w:space="0" w:color="auto"/>
              <w:bottom w:val="single" w:sz="4" w:space="0" w:color="000000"/>
            </w:tcBorders>
            <w:shd w:val="clear" w:color="auto" w:fill="auto"/>
          </w:tcPr>
          <w:p w:rsidR="009D17E7" w:rsidRPr="00602E17" w:rsidRDefault="009D17E7" w:rsidP="00602E17">
            <w:pPr>
              <w:pStyle w:val="ConsPlusNonformat"/>
              <w:snapToGrid w:val="0"/>
              <w:jc w:val="center"/>
              <w:rPr>
                <w:rFonts w:ascii="Times New Roman" w:hAnsi="Times New Roman" w:cs="Times New Roman"/>
              </w:rPr>
            </w:pPr>
            <w:r w:rsidRPr="00602E17">
              <w:rPr>
                <w:rFonts w:ascii="Times New Roman" w:hAnsi="Times New Roman" w:cs="Times New Roman"/>
              </w:rPr>
              <w:t>-</w:t>
            </w:r>
          </w:p>
        </w:tc>
        <w:tc>
          <w:tcPr>
            <w:tcW w:w="2409" w:type="dxa"/>
            <w:gridSpan w:val="2"/>
            <w:tcBorders>
              <w:top w:val="single" w:sz="4" w:space="0" w:color="000000"/>
              <w:left w:val="single" w:sz="4" w:space="0" w:color="000000"/>
              <w:bottom w:val="single" w:sz="4" w:space="0" w:color="000000"/>
              <w:right w:val="single" w:sz="4" w:space="0" w:color="auto"/>
            </w:tcBorders>
            <w:shd w:val="clear" w:color="auto" w:fill="auto"/>
          </w:tcPr>
          <w:p w:rsidR="009D17E7" w:rsidRPr="00602E17" w:rsidRDefault="009D17E7" w:rsidP="00602E17">
            <w:pPr>
              <w:pStyle w:val="ConsPlusNonformat"/>
              <w:snapToGrid w:val="0"/>
              <w:jc w:val="center"/>
              <w:rPr>
                <w:rFonts w:ascii="Times New Roman" w:hAnsi="Times New Roman" w:cs="Times New Roman"/>
              </w:rPr>
            </w:pPr>
            <w:r w:rsidRPr="00602E17">
              <w:rPr>
                <w:rFonts w:ascii="Times New Roman" w:hAnsi="Times New Roman" w:cs="Times New Roman"/>
              </w:rPr>
              <w:t>334800,00</w:t>
            </w:r>
          </w:p>
        </w:tc>
      </w:tr>
      <w:tr w:rsidR="009D17E7" w:rsidRPr="00602E17" w:rsidTr="00602E17">
        <w:trPr>
          <w:trHeight w:val="173"/>
        </w:trPr>
        <w:tc>
          <w:tcPr>
            <w:tcW w:w="2376" w:type="dxa"/>
            <w:tcBorders>
              <w:top w:val="single" w:sz="4" w:space="0" w:color="000000"/>
              <w:left w:val="single" w:sz="4" w:space="0" w:color="000000"/>
              <w:bottom w:val="single" w:sz="4" w:space="0" w:color="000000"/>
            </w:tcBorders>
            <w:shd w:val="clear" w:color="auto" w:fill="auto"/>
          </w:tcPr>
          <w:p w:rsidR="009D17E7" w:rsidRPr="00602E17" w:rsidRDefault="009D17E7" w:rsidP="00602E17">
            <w:pPr>
              <w:pStyle w:val="ConsPlusNonformat"/>
              <w:snapToGrid w:val="0"/>
              <w:rPr>
                <w:rFonts w:ascii="Times New Roman" w:hAnsi="Times New Roman" w:cs="Times New Roman"/>
                <w:vertAlign w:val="superscript"/>
              </w:rPr>
            </w:pPr>
            <w:r w:rsidRPr="00602E17">
              <w:rPr>
                <w:rFonts w:ascii="Times New Roman" w:hAnsi="Times New Roman" w:cs="Times New Roman"/>
              </w:rPr>
              <w:t xml:space="preserve">          областной бюджет</w:t>
            </w:r>
            <w:r w:rsidRPr="00602E17">
              <w:rPr>
                <w:rFonts w:ascii="Times New Roman" w:hAnsi="Times New Roman" w:cs="Times New Roman"/>
                <w:vertAlign w:val="superscript"/>
              </w:rPr>
              <w:t>*</w:t>
            </w:r>
          </w:p>
        </w:tc>
        <w:tc>
          <w:tcPr>
            <w:tcW w:w="2410" w:type="dxa"/>
            <w:tcBorders>
              <w:top w:val="single" w:sz="4" w:space="0" w:color="000000"/>
              <w:left w:val="single" w:sz="4" w:space="0" w:color="000000"/>
              <w:bottom w:val="single" w:sz="4" w:space="0" w:color="000000"/>
            </w:tcBorders>
            <w:shd w:val="clear" w:color="auto" w:fill="auto"/>
          </w:tcPr>
          <w:p w:rsidR="009D17E7" w:rsidRPr="00602E17" w:rsidRDefault="009D17E7" w:rsidP="00602E17">
            <w:pPr>
              <w:pStyle w:val="ConsPlusNonformat"/>
              <w:snapToGrid w:val="0"/>
              <w:jc w:val="center"/>
              <w:rPr>
                <w:rFonts w:ascii="Times New Roman" w:hAnsi="Times New Roman" w:cs="Times New Roman"/>
              </w:rPr>
            </w:pPr>
            <w:r w:rsidRPr="00602E17">
              <w:rPr>
                <w:rFonts w:ascii="Times New Roman" w:hAnsi="Times New Roman" w:cs="Times New Roman"/>
              </w:rPr>
              <w:t>25200,00</w:t>
            </w:r>
          </w:p>
        </w:tc>
        <w:tc>
          <w:tcPr>
            <w:tcW w:w="2410" w:type="dxa"/>
            <w:gridSpan w:val="2"/>
            <w:tcBorders>
              <w:top w:val="single" w:sz="4" w:space="0" w:color="000000"/>
              <w:left w:val="single" w:sz="4" w:space="0" w:color="000000"/>
              <w:bottom w:val="single" w:sz="4" w:space="0" w:color="000000"/>
              <w:right w:val="single" w:sz="4" w:space="0" w:color="auto"/>
            </w:tcBorders>
            <w:shd w:val="clear" w:color="auto" w:fill="auto"/>
          </w:tcPr>
          <w:p w:rsidR="009D17E7" w:rsidRPr="00602E17" w:rsidRDefault="009D17E7" w:rsidP="00602E17">
            <w:pPr>
              <w:pStyle w:val="ConsPlusNonformat"/>
              <w:snapToGrid w:val="0"/>
              <w:jc w:val="center"/>
              <w:rPr>
                <w:rFonts w:ascii="Times New Roman" w:hAnsi="Times New Roman" w:cs="Times New Roman"/>
              </w:rPr>
            </w:pPr>
            <w:r w:rsidRPr="00602E17">
              <w:rPr>
                <w:rFonts w:ascii="Times New Roman" w:hAnsi="Times New Roman" w:cs="Times New Roman"/>
              </w:rPr>
              <w:t>-</w:t>
            </w:r>
          </w:p>
        </w:tc>
        <w:tc>
          <w:tcPr>
            <w:tcW w:w="2410" w:type="dxa"/>
            <w:gridSpan w:val="2"/>
            <w:tcBorders>
              <w:top w:val="single" w:sz="4" w:space="0" w:color="000000"/>
              <w:left w:val="single" w:sz="4" w:space="0" w:color="auto"/>
              <w:bottom w:val="single" w:sz="4" w:space="0" w:color="000000"/>
            </w:tcBorders>
            <w:shd w:val="clear" w:color="auto" w:fill="auto"/>
          </w:tcPr>
          <w:p w:rsidR="009D17E7" w:rsidRPr="00602E17" w:rsidRDefault="009D17E7" w:rsidP="00602E17">
            <w:pPr>
              <w:pStyle w:val="ConsPlusNonformat"/>
              <w:snapToGrid w:val="0"/>
              <w:jc w:val="center"/>
              <w:rPr>
                <w:rFonts w:ascii="Times New Roman" w:hAnsi="Times New Roman" w:cs="Times New Roman"/>
              </w:rPr>
            </w:pPr>
            <w:r w:rsidRPr="00602E17">
              <w:rPr>
                <w:rFonts w:ascii="Times New Roman" w:hAnsi="Times New Roman" w:cs="Times New Roman"/>
              </w:rPr>
              <w:t>-</w:t>
            </w:r>
          </w:p>
        </w:tc>
        <w:tc>
          <w:tcPr>
            <w:tcW w:w="2409" w:type="dxa"/>
            <w:gridSpan w:val="2"/>
            <w:tcBorders>
              <w:top w:val="single" w:sz="4" w:space="0" w:color="000000"/>
              <w:left w:val="single" w:sz="4" w:space="0" w:color="000000"/>
              <w:bottom w:val="single" w:sz="4" w:space="0" w:color="000000"/>
              <w:right w:val="single" w:sz="4" w:space="0" w:color="auto"/>
            </w:tcBorders>
            <w:shd w:val="clear" w:color="auto" w:fill="auto"/>
          </w:tcPr>
          <w:p w:rsidR="009D17E7" w:rsidRPr="00602E17" w:rsidRDefault="009D17E7" w:rsidP="00602E17">
            <w:pPr>
              <w:pStyle w:val="ConsPlusNonformat"/>
              <w:snapToGrid w:val="0"/>
              <w:jc w:val="center"/>
              <w:rPr>
                <w:rFonts w:ascii="Times New Roman" w:hAnsi="Times New Roman" w:cs="Times New Roman"/>
              </w:rPr>
            </w:pPr>
            <w:r w:rsidRPr="00602E17">
              <w:rPr>
                <w:rFonts w:ascii="Times New Roman" w:hAnsi="Times New Roman" w:cs="Times New Roman"/>
              </w:rPr>
              <w:t>25200,00</w:t>
            </w:r>
          </w:p>
        </w:tc>
      </w:tr>
      <w:tr w:rsidR="009D17E7" w:rsidRPr="00602E17" w:rsidTr="00602E17">
        <w:trPr>
          <w:trHeight w:val="173"/>
        </w:trPr>
        <w:tc>
          <w:tcPr>
            <w:tcW w:w="2376" w:type="dxa"/>
            <w:tcBorders>
              <w:top w:val="single" w:sz="4" w:space="0" w:color="000000"/>
              <w:left w:val="single" w:sz="4" w:space="0" w:color="000000"/>
              <w:bottom w:val="single" w:sz="4" w:space="0" w:color="000000"/>
            </w:tcBorders>
            <w:shd w:val="clear" w:color="auto" w:fill="auto"/>
          </w:tcPr>
          <w:p w:rsidR="009D17E7" w:rsidRPr="00602E17" w:rsidRDefault="009D17E7" w:rsidP="00602E17">
            <w:pPr>
              <w:pStyle w:val="ConsPlusNonformat"/>
              <w:snapToGrid w:val="0"/>
              <w:rPr>
                <w:rFonts w:ascii="Times New Roman" w:hAnsi="Times New Roman" w:cs="Times New Roman"/>
              </w:rPr>
            </w:pPr>
            <w:r w:rsidRPr="00602E17">
              <w:rPr>
                <w:rFonts w:ascii="Times New Roman" w:hAnsi="Times New Roman" w:cs="Times New Roman"/>
              </w:rPr>
              <w:t xml:space="preserve">          бюджеты сельских поселений**</w:t>
            </w:r>
          </w:p>
        </w:tc>
        <w:tc>
          <w:tcPr>
            <w:tcW w:w="2410" w:type="dxa"/>
            <w:tcBorders>
              <w:top w:val="single" w:sz="4" w:space="0" w:color="000000"/>
              <w:left w:val="single" w:sz="4" w:space="0" w:color="000000"/>
              <w:bottom w:val="single" w:sz="4" w:space="0" w:color="000000"/>
            </w:tcBorders>
            <w:shd w:val="clear" w:color="auto" w:fill="auto"/>
          </w:tcPr>
          <w:p w:rsidR="009D17E7" w:rsidRPr="00602E17" w:rsidRDefault="009D17E7" w:rsidP="00602E17">
            <w:pPr>
              <w:pStyle w:val="ConsPlusNonformat"/>
              <w:snapToGrid w:val="0"/>
              <w:jc w:val="center"/>
              <w:rPr>
                <w:rFonts w:ascii="Times New Roman" w:hAnsi="Times New Roman" w:cs="Times New Roman"/>
              </w:rPr>
            </w:pPr>
            <w:r w:rsidRPr="00602E17">
              <w:rPr>
                <w:rFonts w:ascii="Times New Roman" w:hAnsi="Times New Roman" w:cs="Times New Roman"/>
              </w:rPr>
              <w:t>140000,00</w:t>
            </w:r>
          </w:p>
        </w:tc>
        <w:tc>
          <w:tcPr>
            <w:tcW w:w="2410" w:type="dxa"/>
            <w:gridSpan w:val="2"/>
            <w:tcBorders>
              <w:top w:val="single" w:sz="4" w:space="0" w:color="000000"/>
              <w:left w:val="single" w:sz="4" w:space="0" w:color="000000"/>
              <w:bottom w:val="single" w:sz="4" w:space="0" w:color="000000"/>
              <w:right w:val="single" w:sz="4" w:space="0" w:color="auto"/>
            </w:tcBorders>
            <w:shd w:val="clear" w:color="auto" w:fill="auto"/>
          </w:tcPr>
          <w:p w:rsidR="009D17E7" w:rsidRPr="00602E17" w:rsidRDefault="009D17E7" w:rsidP="00602E17">
            <w:pPr>
              <w:pStyle w:val="ConsPlusNonformat"/>
              <w:snapToGrid w:val="0"/>
              <w:jc w:val="center"/>
              <w:rPr>
                <w:rFonts w:ascii="Times New Roman" w:hAnsi="Times New Roman" w:cs="Times New Roman"/>
              </w:rPr>
            </w:pPr>
            <w:r w:rsidRPr="00602E17">
              <w:rPr>
                <w:rFonts w:ascii="Times New Roman" w:hAnsi="Times New Roman" w:cs="Times New Roman"/>
              </w:rPr>
              <w:t>-</w:t>
            </w:r>
          </w:p>
        </w:tc>
        <w:tc>
          <w:tcPr>
            <w:tcW w:w="2410" w:type="dxa"/>
            <w:gridSpan w:val="2"/>
            <w:tcBorders>
              <w:top w:val="single" w:sz="4" w:space="0" w:color="000000"/>
              <w:left w:val="single" w:sz="4" w:space="0" w:color="auto"/>
              <w:bottom w:val="single" w:sz="4" w:space="0" w:color="000000"/>
            </w:tcBorders>
            <w:shd w:val="clear" w:color="auto" w:fill="auto"/>
          </w:tcPr>
          <w:p w:rsidR="009D17E7" w:rsidRPr="00602E17" w:rsidRDefault="009D17E7" w:rsidP="00602E17">
            <w:pPr>
              <w:pStyle w:val="ConsPlusNonformat"/>
              <w:snapToGrid w:val="0"/>
              <w:jc w:val="center"/>
              <w:rPr>
                <w:rFonts w:ascii="Times New Roman" w:hAnsi="Times New Roman" w:cs="Times New Roman"/>
              </w:rPr>
            </w:pPr>
            <w:r w:rsidRPr="00602E17">
              <w:rPr>
                <w:rFonts w:ascii="Times New Roman" w:hAnsi="Times New Roman" w:cs="Times New Roman"/>
              </w:rPr>
              <w:t>-</w:t>
            </w:r>
          </w:p>
        </w:tc>
        <w:tc>
          <w:tcPr>
            <w:tcW w:w="2409" w:type="dxa"/>
            <w:gridSpan w:val="2"/>
            <w:tcBorders>
              <w:top w:val="single" w:sz="4" w:space="0" w:color="000000"/>
              <w:left w:val="single" w:sz="4" w:space="0" w:color="000000"/>
              <w:bottom w:val="single" w:sz="4" w:space="0" w:color="000000"/>
              <w:right w:val="single" w:sz="4" w:space="0" w:color="auto"/>
            </w:tcBorders>
            <w:shd w:val="clear" w:color="auto" w:fill="auto"/>
          </w:tcPr>
          <w:p w:rsidR="009D17E7" w:rsidRPr="00602E17" w:rsidRDefault="009D17E7" w:rsidP="00602E17">
            <w:pPr>
              <w:pStyle w:val="ConsPlusNonformat"/>
              <w:snapToGrid w:val="0"/>
              <w:jc w:val="center"/>
              <w:rPr>
                <w:rFonts w:ascii="Times New Roman" w:hAnsi="Times New Roman" w:cs="Times New Roman"/>
              </w:rPr>
            </w:pPr>
            <w:r w:rsidRPr="00602E17">
              <w:rPr>
                <w:rFonts w:ascii="Times New Roman" w:hAnsi="Times New Roman" w:cs="Times New Roman"/>
              </w:rPr>
              <w:t>140000,00</w:t>
            </w:r>
          </w:p>
        </w:tc>
      </w:tr>
      <w:tr w:rsidR="009D17E7" w:rsidRPr="00602E17" w:rsidTr="00602E17">
        <w:trPr>
          <w:trHeight w:val="173"/>
        </w:trPr>
        <w:tc>
          <w:tcPr>
            <w:tcW w:w="2376" w:type="dxa"/>
            <w:tcBorders>
              <w:top w:val="single" w:sz="4" w:space="0" w:color="000000"/>
              <w:left w:val="single" w:sz="4" w:space="0" w:color="000000"/>
              <w:bottom w:val="single" w:sz="4" w:space="0" w:color="000000"/>
            </w:tcBorders>
            <w:shd w:val="clear" w:color="auto" w:fill="auto"/>
          </w:tcPr>
          <w:p w:rsidR="009D17E7" w:rsidRPr="00602E17" w:rsidRDefault="009D17E7" w:rsidP="00602E17">
            <w:pPr>
              <w:pStyle w:val="ConsPlusNonformat"/>
              <w:snapToGrid w:val="0"/>
              <w:rPr>
                <w:rFonts w:ascii="Times New Roman" w:hAnsi="Times New Roman" w:cs="Times New Roman"/>
              </w:rPr>
            </w:pPr>
            <w:r w:rsidRPr="00602E17">
              <w:rPr>
                <w:rFonts w:ascii="Times New Roman" w:hAnsi="Times New Roman" w:cs="Times New Roman"/>
              </w:rPr>
              <w:t xml:space="preserve">           внебюджетные источники</w:t>
            </w:r>
          </w:p>
        </w:tc>
        <w:tc>
          <w:tcPr>
            <w:tcW w:w="2410" w:type="dxa"/>
            <w:tcBorders>
              <w:top w:val="single" w:sz="4" w:space="0" w:color="000000"/>
              <w:left w:val="single" w:sz="4" w:space="0" w:color="000000"/>
              <w:bottom w:val="single" w:sz="4" w:space="0" w:color="000000"/>
            </w:tcBorders>
            <w:shd w:val="clear" w:color="auto" w:fill="auto"/>
          </w:tcPr>
          <w:p w:rsidR="009D17E7" w:rsidRPr="00602E17" w:rsidRDefault="009D17E7" w:rsidP="00602E17">
            <w:pPr>
              <w:pStyle w:val="ConsPlusNonformat"/>
              <w:snapToGrid w:val="0"/>
              <w:jc w:val="center"/>
              <w:rPr>
                <w:rFonts w:ascii="Times New Roman" w:hAnsi="Times New Roman" w:cs="Times New Roman"/>
              </w:rPr>
            </w:pPr>
            <w:r w:rsidRPr="00602E17">
              <w:rPr>
                <w:rFonts w:ascii="Times New Roman" w:hAnsi="Times New Roman" w:cs="Times New Roman"/>
              </w:rPr>
              <w:t>70000,00</w:t>
            </w:r>
          </w:p>
        </w:tc>
        <w:tc>
          <w:tcPr>
            <w:tcW w:w="2410" w:type="dxa"/>
            <w:gridSpan w:val="2"/>
            <w:tcBorders>
              <w:top w:val="single" w:sz="4" w:space="0" w:color="000000"/>
              <w:left w:val="single" w:sz="4" w:space="0" w:color="000000"/>
              <w:bottom w:val="single" w:sz="4" w:space="0" w:color="000000"/>
              <w:right w:val="single" w:sz="4" w:space="0" w:color="auto"/>
            </w:tcBorders>
            <w:shd w:val="clear" w:color="auto" w:fill="auto"/>
          </w:tcPr>
          <w:p w:rsidR="009D17E7" w:rsidRPr="00602E17" w:rsidRDefault="009D17E7" w:rsidP="00602E17">
            <w:pPr>
              <w:pStyle w:val="ConsPlusNonformat"/>
              <w:snapToGrid w:val="0"/>
              <w:jc w:val="center"/>
              <w:rPr>
                <w:rFonts w:ascii="Times New Roman" w:hAnsi="Times New Roman" w:cs="Times New Roman"/>
              </w:rPr>
            </w:pPr>
            <w:r w:rsidRPr="00602E17">
              <w:rPr>
                <w:rFonts w:ascii="Times New Roman" w:hAnsi="Times New Roman" w:cs="Times New Roman"/>
              </w:rPr>
              <w:t>-</w:t>
            </w:r>
          </w:p>
        </w:tc>
        <w:tc>
          <w:tcPr>
            <w:tcW w:w="2410" w:type="dxa"/>
            <w:gridSpan w:val="2"/>
            <w:tcBorders>
              <w:top w:val="single" w:sz="4" w:space="0" w:color="000000"/>
              <w:left w:val="single" w:sz="4" w:space="0" w:color="auto"/>
              <w:bottom w:val="single" w:sz="4" w:space="0" w:color="000000"/>
            </w:tcBorders>
            <w:shd w:val="clear" w:color="auto" w:fill="auto"/>
          </w:tcPr>
          <w:p w:rsidR="009D17E7" w:rsidRPr="00602E17" w:rsidRDefault="009D17E7" w:rsidP="00602E17">
            <w:pPr>
              <w:pStyle w:val="ConsPlusNonformat"/>
              <w:snapToGrid w:val="0"/>
              <w:jc w:val="center"/>
              <w:rPr>
                <w:rFonts w:ascii="Times New Roman" w:hAnsi="Times New Roman" w:cs="Times New Roman"/>
              </w:rPr>
            </w:pPr>
            <w:r w:rsidRPr="00602E17">
              <w:rPr>
                <w:rFonts w:ascii="Times New Roman" w:hAnsi="Times New Roman" w:cs="Times New Roman"/>
              </w:rPr>
              <w:t>-</w:t>
            </w:r>
          </w:p>
        </w:tc>
        <w:tc>
          <w:tcPr>
            <w:tcW w:w="2409" w:type="dxa"/>
            <w:gridSpan w:val="2"/>
            <w:tcBorders>
              <w:top w:val="single" w:sz="4" w:space="0" w:color="000000"/>
              <w:left w:val="single" w:sz="4" w:space="0" w:color="000000"/>
              <w:bottom w:val="single" w:sz="4" w:space="0" w:color="000000"/>
              <w:right w:val="single" w:sz="4" w:space="0" w:color="auto"/>
            </w:tcBorders>
            <w:shd w:val="clear" w:color="auto" w:fill="auto"/>
          </w:tcPr>
          <w:p w:rsidR="009D17E7" w:rsidRPr="00602E17" w:rsidRDefault="009D17E7" w:rsidP="00602E17">
            <w:pPr>
              <w:pStyle w:val="ConsPlusNonformat"/>
              <w:snapToGrid w:val="0"/>
              <w:jc w:val="center"/>
              <w:rPr>
                <w:rFonts w:ascii="Times New Roman" w:hAnsi="Times New Roman" w:cs="Times New Roman"/>
              </w:rPr>
            </w:pPr>
            <w:r w:rsidRPr="00602E17">
              <w:rPr>
                <w:rFonts w:ascii="Times New Roman" w:hAnsi="Times New Roman" w:cs="Times New Roman"/>
              </w:rPr>
              <w:t>70000,00</w:t>
            </w:r>
          </w:p>
        </w:tc>
      </w:tr>
    </w:tbl>
    <w:p w:rsidR="009D17E7" w:rsidRPr="00602E17" w:rsidRDefault="009D17E7" w:rsidP="009D17E7">
      <w:pPr>
        <w:pStyle w:val="af7"/>
      </w:pPr>
      <w:r w:rsidRPr="00602E17">
        <w:t xml:space="preserve"> </w:t>
      </w:r>
    </w:p>
    <w:p w:rsidR="009D17E7" w:rsidRPr="00602E17" w:rsidRDefault="009D17E7" w:rsidP="009D17E7"/>
    <w:p w:rsidR="009D17E7" w:rsidRPr="00602E17" w:rsidRDefault="009D17E7" w:rsidP="009D17E7">
      <w:r w:rsidRPr="00602E17">
        <w:t xml:space="preserve">     </w:t>
      </w:r>
    </w:p>
    <w:p w:rsidR="009D17E7" w:rsidRPr="00602E17" w:rsidRDefault="009D17E7" w:rsidP="009D17E7"/>
    <w:p w:rsidR="009D17E7" w:rsidRPr="00602E17" w:rsidRDefault="009D17E7" w:rsidP="009D17E7">
      <w:pPr>
        <w:pStyle w:val="ConsPlusNormal"/>
        <w:rPr>
          <w:rFonts w:ascii="Times New Roman" w:hAnsi="Times New Roman" w:cs="Times New Roman"/>
        </w:rPr>
      </w:pPr>
    </w:p>
    <w:p w:rsidR="009D17E7" w:rsidRPr="00602E17" w:rsidRDefault="009D17E7" w:rsidP="009D17E7">
      <w:pPr>
        <w:pStyle w:val="ConsPlusNormal"/>
        <w:jc w:val="center"/>
        <w:rPr>
          <w:rFonts w:ascii="Times New Roman" w:hAnsi="Times New Roman" w:cs="Times New Roman"/>
        </w:rPr>
      </w:pPr>
    </w:p>
    <w:p w:rsidR="009D17E7" w:rsidRPr="00602E17" w:rsidRDefault="009D17E7" w:rsidP="009D17E7">
      <w:pPr>
        <w:pStyle w:val="ConsPlusNormal"/>
        <w:jc w:val="center"/>
        <w:rPr>
          <w:rFonts w:ascii="Times New Roman" w:hAnsi="Times New Roman" w:cs="Times New Roman"/>
        </w:rPr>
      </w:pPr>
    </w:p>
    <w:p w:rsidR="009D17E7" w:rsidRPr="00602E17" w:rsidRDefault="009D17E7" w:rsidP="009D17E7">
      <w:pPr>
        <w:pStyle w:val="ConsPlusNormal"/>
        <w:jc w:val="center"/>
        <w:rPr>
          <w:rFonts w:ascii="Times New Roman" w:hAnsi="Times New Roman" w:cs="Times New Roman"/>
        </w:rPr>
      </w:pPr>
    </w:p>
    <w:p w:rsidR="009D17E7" w:rsidRPr="00602E17" w:rsidRDefault="009D17E7" w:rsidP="009D17E7">
      <w:pPr>
        <w:pStyle w:val="ConsPlusNormal"/>
        <w:jc w:val="center"/>
        <w:rPr>
          <w:rFonts w:ascii="Times New Roman" w:hAnsi="Times New Roman" w:cs="Times New Roman"/>
        </w:rPr>
      </w:pPr>
    </w:p>
    <w:p w:rsidR="009D17E7" w:rsidRPr="00602E17" w:rsidRDefault="009D17E7" w:rsidP="009D17E7">
      <w:pPr>
        <w:pStyle w:val="ConsPlusNormal"/>
        <w:jc w:val="center"/>
        <w:rPr>
          <w:rFonts w:ascii="Times New Roman" w:hAnsi="Times New Roman" w:cs="Times New Roman"/>
        </w:rPr>
      </w:pPr>
    </w:p>
    <w:p w:rsidR="009D17E7" w:rsidRPr="00602E17" w:rsidRDefault="009D17E7" w:rsidP="009D17E7">
      <w:pPr>
        <w:pStyle w:val="ConsPlusNormal"/>
        <w:jc w:val="center"/>
        <w:rPr>
          <w:rFonts w:ascii="Times New Roman" w:hAnsi="Times New Roman" w:cs="Times New Roman"/>
        </w:rPr>
      </w:pPr>
    </w:p>
    <w:p w:rsidR="009D17E7" w:rsidRPr="00602E17" w:rsidRDefault="009D17E7" w:rsidP="009D17E7">
      <w:pPr>
        <w:pStyle w:val="ConsPlusNormal"/>
        <w:jc w:val="center"/>
        <w:rPr>
          <w:rFonts w:ascii="Times New Roman" w:hAnsi="Times New Roman" w:cs="Times New Roman"/>
        </w:rPr>
      </w:pPr>
    </w:p>
    <w:p w:rsidR="009D17E7" w:rsidRPr="00602E17" w:rsidRDefault="009D17E7" w:rsidP="009D17E7">
      <w:pPr>
        <w:pStyle w:val="ConsPlusNormal"/>
        <w:jc w:val="center"/>
        <w:rPr>
          <w:rFonts w:ascii="Times New Roman" w:hAnsi="Times New Roman" w:cs="Times New Roman"/>
        </w:rPr>
      </w:pPr>
    </w:p>
    <w:p w:rsidR="009D17E7" w:rsidRPr="00602E17" w:rsidRDefault="009D17E7" w:rsidP="009D17E7">
      <w:pPr>
        <w:pStyle w:val="ConsPlusNormal"/>
        <w:jc w:val="center"/>
        <w:rPr>
          <w:rFonts w:ascii="Times New Roman" w:hAnsi="Times New Roman" w:cs="Times New Roman"/>
        </w:rPr>
      </w:pPr>
    </w:p>
    <w:p w:rsidR="009D17E7" w:rsidRPr="00602E17" w:rsidRDefault="009D17E7" w:rsidP="009D17E7">
      <w:pPr>
        <w:pStyle w:val="ConsPlusNormal"/>
        <w:jc w:val="center"/>
        <w:rPr>
          <w:rFonts w:ascii="Times New Roman" w:hAnsi="Times New Roman" w:cs="Times New Roman"/>
        </w:rPr>
      </w:pPr>
    </w:p>
    <w:p w:rsidR="009D17E7" w:rsidRPr="00602E17" w:rsidRDefault="009D17E7" w:rsidP="009D17E7">
      <w:pPr>
        <w:pStyle w:val="ConsPlusNormal"/>
        <w:jc w:val="center"/>
        <w:rPr>
          <w:rFonts w:ascii="Times New Roman" w:hAnsi="Times New Roman" w:cs="Times New Roman"/>
        </w:rPr>
      </w:pPr>
    </w:p>
    <w:p w:rsidR="009D17E7" w:rsidRPr="00602E17" w:rsidRDefault="009D17E7" w:rsidP="009D17E7">
      <w:pPr>
        <w:pStyle w:val="ConsPlusNormal"/>
        <w:jc w:val="center"/>
        <w:rPr>
          <w:rFonts w:ascii="Times New Roman" w:hAnsi="Times New Roman" w:cs="Times New Roman"/>
        </w:rPr>
      </w:pPr>
    </w:p>
    <w:p w:rsidR="009D17E7" w:rsidRPr="00602E17" w:rsidRDefault="009D17E7" w:rsidP="009D17E7"/>
    <w:p w:rsidR="009D17E7" w:rsidRPr="00602E17" w:rsidRDefault="009D17E7" w:rsidP="009D17E7">
      <w:pPr>
        <w:rPr>
          <w:b/>
        </w:rPr>
      </w:pPr>
    </w:p>
    <w:p w:rsidR="009D17E7" w:rsidRPr="00602E17" w:rsidRDefault="009D17E7" w:rsidP="009D17E7">
      <w:pPr>
        <w:rPr>
          <w:b/>
        </w:rPr>
      </w:pPr>
    </w:p>
    <w:p w:rsidR="009D17E7" w:rsidRPr="00602E17" w:rsidRDefault="009D17E7" w:rsidP="009D17E7">
      <w:pPr>
        <w:rPr>
          <w:b/>
        </w:rPr>
      </w:pPr>
    </w:p>
    <w:p w:rsidR="009D17E7" w:rsidRPr="00602E17" w:rsidRDefault="009D17E7" w:rsidP="009D17E7">
      <w:pPr>
        <w:rPr>
          <w:b/>
        </w:rPr>
      </w:pPr>
    </w:p>
    <w:p w:rsidR="009D17E7" w:rsidRPr="00602E17" w:rsidRDefault="009D17E7" w:rsidP="009D17E7">
      <w:pPr>
        <w:rPr>
          <w:b/>
        </w:rPr>
      </w:pPr>
    </w:p>
    <w:p w:rsidR="009D17E7" w:rsidRPr="00602E17" w:rsidRDefault="009D17E7" w:rsidP="009D17E7">
      <w:pPr>
        <w:rPr>
          <w:b/>
        </w:rPr>
      </w:pPr>
    </w:p>
    <w:p w:rsidR="009D17E7" w:rsidRPr="00602E17" w:rsidRDefault="009D17E7" w:rsidP="009D17E7">
      <w:pPr>
        <w:rPr>
          <w:b/>
        </w:rPr>
      </w:pPr>
    </w:p>
    <w:p w:rsidR="009D17E7" w:rsidRPr="00602E17" w:rsidRDefault="009D17E7" w:rsidP="009D17E7">
      <w:pPr>
        <w:rPr>
          <w:b/>
        </w:rPr>
      </w:pPr>
    </w:p>
    <w:p w:rsidR="009D17E7" w:rsidRPr="00602E17" w:rsidRDefault="009D17E7" w:rsidP="009D17E7">
      <w:pPr>
        <w:rPr>
          <w:b/>
        </w:rPr>
      </w:pPr>
    </w:p>
    <w:p w:rsidR="009D17E7" w:rsidRPr="00602E17" w:rsidRDefault="009D17E7" w:rsidP="009D17E7">
      <w:pPr>
        <w:rPr>
          <w:b/>
        </w:rPr>
      </w:pPr>
    </w:p>
    <w:p w:rsidR="009D17E7" w:rsidRPr="00602E17" w:rsidRDefault="009D17E7" w:rsidP="009D17E7">
      <w:pPr>
        <w:rPr>
          <w:b/>
        </w:rPr>
      </w:pPr>
    </w:p>
    <w:p w:rsidR="009D17E7" w:rsidRPr="00602E17" w:rsidRDefault="009D17E7" w:rsidP="009D17E7">
      <w:pPr>
        <w:rPr>
          <w:b/>
        </w:rPr>
      </w:pPr>
    </w:p>
    <w:p w:rsidR="009D17E7" w:rsidRPr="00602E17" w:rsidRDefault="009D17E7" w:rsidP="009D17E7">
      <w:pPr>
        <w:jc w:val="center"/>
        <w:rPr>
          <w:b/>
        </w:rPr>
      </w:pPr>
      <w:r w:rsidRPr="00602E17">
        <w:rPr>
          <w:b/>
        </w:rPr>
        <w:t>6. Ресурсное обеспечение реализации  Подпрограммы</w:t>
      </w:r>
    </w:p>
    <w:tbl>
      <w:tblPr>
        <w:tblW w:w="4803" w:type="pct"/>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697"/>
        <w:gridCol w:w="69"/>
        <w:gridCol w:w="4184"/>
        <w:gridCol w:w="2226"/>
        <w:gridCol w:w="2168"/>
        <w:gridCol w:w="2392"/>
        <w:gridCol w:w="2604"/>
      </w:tblGrid>
      <w:tr w:rsidR="009D17E7" w:rsidRPr="00602E17" w:rsidTr="00602E17">
        <w:trPr>
          <w:trHeight w:val="61"/>
        </w:trPr>
        <w:tc>
          <w:tcPr>
            <w:tcW w:w="243" w:type="pct"/>
            <w:vMerge w:val="restart"/>
            <w:shd w:val="clear" w:color="auto" w:fill="auto"/>
          </w:tcPr>
          <w:p w:rsidR="009D17E7" w:rsidRPr="00602E17" w:rsidRDefault="009D17E7" w:rsidP="00602E17">
            <w:pPr>
              <w:jc w:val="center"/>
            </w:pPr>
            <w:r w:rsidRPr="00602E17">
              <w:t>№</w:t>
            </w:r>
          </w:p>
          <w:p w:rsidR="009D17E7" w:rsidRPr="00602E17" w:rsidRDefault="009D17E7" w:rsidP="00602E17">
            <w:pPr>
              <w:jc w:val="center"/>
            </w:pPr>
            <w:r w:rsidRPr="00602E17">
              <w:t>п/п</w:t>
            </w:r>
          </w:p>
        </w:tc>
        <w:tc>
          <w:tcPr>
            <w:tcW w:w="1483" w:type="pct"/>
            <w:gridSpan w:val="2"/>
            <w:vMerge w:val="restart"/>
            <w:shd w:val="clear" w:color="auto" w:fill="auto"/>
          </w:tcPr>
          <w:p w:rsidR="009D17E7" w:rsidRPr="00602E17" w:rsidRDefault="009D17E7" w:rsidP="00602E17">
            <w:pPr>
              <w:jc w:val="center"/>
            </w:pPr>
            <w:r w:rsidRPr="00602E17">
              <w:t>Меры</w:t>
            </w:r>
          </w:p>
          <w:p w:rsidR="009D17E7" w:rsidRPr="00602E17" w:rsidRDefault="009D17E7" w:rsidP="00602E17">
            <w:pPr>
              <w:jc w:val="center"/>
            </w:pPr>
            <w:r w:rsidRPr="00602E17">
              <w:t>поддержки</w:t>
            </w:r>
          </w:p>
        </w:tc>
        <w:tc>
          <w:tcPr>
            <w:tcW w:w="2366" w:type="pct"/>
            <w:gridSpan w:val="3"/>
            <w:shd w:val="clear" w:color="auto" w:fill="auto"/>
          </w:tcPr>
          <w:p w:rsidR="009D17E7" w:rsidRPr="00602E17" w:rsidRDefault="009D17E7" w:rsidP="00602E17">
            <w:pPr>
              <w:jc w:val="center"/>
            </w:pPr>
            <w:r w:rsidRPr="00602E17">
              <w:t>Объём финансирования по годам (тыс. руб.)</w:t>
            </w:r>
          </w:p>
        </w:tc>
        <w:tc>
          <w:tcPr>
            <w:tcW w:w="908" w:type="pct"/>
            <w:vMerge w:val="restart"/>
            <w:shd w:val="clear" w:color="auto" w:fill="auto"/>
            <w:vAlign w:val="center"/>
          </w:tcPr>
          <w:p w:rsidR="009D17E7" w:rsidRPr="00602E17" w:rsidRDefault="009D17E7" w:rsidP="00602E17">
            <w:pPr>
              <w:jc w:val="center"/>
            </w:pPr>
            <w:r w:rsidRPr="00602E17">
              <w:t>Всего</w:t>
            </w:r>
          </w:p>
        </w:tc>
      </w:tr>
      <w:tr w:rsidR="009D17E7" w:rsidRPr="00602E17" w:rsidTr="00602E17">
        <w:trPr>
          <w:trHeight w:val="153"/>
        </w:trPr>
        <w:tc>
          <w:tcPr>
            <w:tcW w:w="243" w:type="pct"/>
            <w:vMerge/>
            <w:shd w:val="clear" w:color="auto" w:fill="auto"/>
          </w:tcPr>
          <w:p w:rsidR="009D17E7" w:rsidRPr="00602E17" w:rsidRDefault="009D17E7" w:rsidP="00602E17">
            <w:pPr>
              <w:jc w:val="center"/>
            </w:pPr>
          </w:p>
        </w:tc>
        <w:tc>
          <w:tcPr>
            <w:tcW w:w="1483" w:type="pct"/>
            <w:gridSpan w:val="2"/>
            <w:vMerge/>
            <w:shd w:val="clear" w:color="auto" w:fill="auto"/>
          </w:tcPr>
          <w:p w:rsidR="009D17E7" w:rsidRPr="00602E17" w:rsidRDefault="009D17E7" w:rsidP="00602E17">
            <w:pPr>
              <w:jc w:val="center"/>
            </w:pPr>
          </w:p>
        </w:tc>
        <w:tc>
          <w:tcPr>
            <w:tcW w:w="776" w:type="pct"/>
            <w:shd w:val="clear" w:color="auto" w:fill="auto"/>
          </w:tcPr>
          <w:p w:rsidR="009D17E7" w:rsidRPr="00602E17" w:rsidRDefault="009D17E7" w:rsidP="00602E17">
            <w:pPr>
              <w:jc w:val="center"/>
            </w:pPr>
          </w:p>
          <w:p w:rsidR="009D17E7" w:rsidRPr="00602E17" w:rsidRDefault="009D17E7" w:rsidP="00602E17">
            <w:pPr>
              <w:jc w:val="center"/>
            </w:pPr>
            <w:r w:rsidRPr="00602E17">
              <w:t>2017 г.</w:t>
            </w:r>
          </w:p>
        </w:tc>
        <w:tc>
          <w:tcPr>
            <w:tcW w:w="756" w:type="pct"/>
            <w:shd w:val="clear" w:color="auto" w:fill="auto"/>
          </w:tcPr>
          <w:p w:rsidR="009D17E7" w:rsidRPr="00602E17" w:rsidRDefault="009D17E7" w:rsidP="00602E17">
            <w:pPr>
              <w:jc w:val="center"/>
            </w:pPr>
          </w:p>
          <w:p w:rsidR="009D17E7" w:rsidRPr="00602E17" w:rsidRDefault="009D17E7" w:rsidP="00602E17">
            <w:pPr>
              <w:jc w:val="center"/>
            </w:pPr>
            <w:r w:rsidRPr="00602E17">
              <w:t>2018 г.</w:t>
            </w:r>
          </w:p>
          <w:p w:rsidR="009D17E7" w:rsidRPr="00602E17" w:rsidRDefault="009D17E7" w:rsidP="00602E17">
            <w:pPr>
              <w:jc w:val="center"/>
            </w:pPr>
          </w:p>
        </w:tc>
        <w:tc>
          <w:tcPr>
            <w:tcW w:w="834" w:type="pct"/>
            <w:shd w:val="clear" w:color="auto" w:fill="auto"/>
          </w:tcPr>
          <w:p w:rsidR="009D17E7" w:rsidRPr="00602E17" w:rsidRDefault="009D17E7" w:rsidP="00602E17">
            <w:pPr>
              <w:jc w:val="center"/>
            </w:pPr>
          </w:p>
          <w:p w:rsidR="009D17E7" w:rsidRPr="00602E17" w:rsidRDefault="009D17E7" w:rsidP="00602E17">
            <w:pPr>
              <w:jc w:val="center"/>
            </w:pPr>
            <w:r w:rsidRPr="00602E17">
              <w:t>2019 г.</w:t>
            </w:r>
          </w:p>
        </w:tc>
        <w:tc>
          <w:tcPr>
            <w:tcW w:w="908" w:type="pct"/>
            <w:vMerge/>
            <w:shd w:val="clear" w:color="auto" w:fill="auto"/>
          </w:tcPr>
          <w:p w:rsidR="009D17E7" w:rsidRPr="00602E17" w:rsidRDefault="009D17E7" w:rsidP="00602E17"/>
        </w:tc>
      </w:tr>
      <w:tr w:rsidR="009D17E7" w:rsidRPr="00602E17" w:rsidTr="00602E17">
        <w:trPr>
          <w:trHeight w:val="143"/>
        </w:trPr>
        <w:tc>
          <w:tcPr>
            <w:tcW w:w="4092" w:type="pct"/>
            <w:gridSpan w:val="6"/>
            <w:shd w:val="clear" w:color="auto" w:fill="auto"/>
          </w:tcPr>
          <w:p w:rsidR="009D17E7" w:rsidRPr="00602E17" w:rsidRDefault="009D17E7" w:rsidP="00602E17">
            <w:pPr>
              <w:jc w:val="center"/>
              <w:rPr>
                <w:b/>
              </w:rPr>
            </w:pPr>
            <w:r w:rsidRPr="00602E17">
              <w:rPr>
                <w:b/>
              </w:rPr>
              <w:t xml:space="preserve">Устойчивое развитие сельских территорий </w:t>
            </w:r>
          </w:p>
          <w:p w:rsidR="009D17E7" w:rsidRPr="00602E17" w:rsidRDefault="009D17E7" w:rsidP="00602E17">
            <w:pPr>
              <w:jc w:val="center"/>
              <w:rPr>
                <w:b/>
              </w:rPr>
            </w:pPr>
            <w:r w:rsidRPr="00602E17">
              <w:rPr>
                <w:b/>
              </w:rPr>
              <w:t>Подпрограмма «Устойчивое развитие сельских территорий Комсомольского муниципального района на 2014-2019 годы»</w:t>
            </w:r>
          </w:p>
        </w:tc>
        <w:tc>
          <w:tcPr>
            <w:tcW w:w="908" w:type="pct"/>
            <w:shd w:val="clear" w:color="auto" w:fill="auto"/>
          </w:tcPr>
          <w:p w:rsidR="009D17E7" w:rsidRPr="00602E17" w:rsidRDefault="009D17E7" w:rsidP="00602E17">
            <w:pPr>
              <w:jc w:val="center"/>
              <w:rPr>
                <w:b/>
              </w:rPr>
            </w:pPr>
          </w:p>
        </w:tc>
      </w:tr>
      <w:tr w:rsidR="009D17E7" w:rsidRPr="00602E17" w:rsidTr="00602E17">
        <w:trPr>
          <w:trHeight w:val="615"/>
        </w:trPr>
        <w:tc>
          <w:tcPr>
            <w:tcW w:w="243" w:type="pct"/>
            <w:shd w:val="clear" w:color="auto" w:fill="auto"/>
          </w:tcPr>
          <w:p w:rsidR="009D17E7" w:rsidRPr="00602E17" w:rsidRDefault="009D17E7" w:rsidP="00602E17">
            <w:pPr>
              <w:jc w:val="right"/>
              <w:rPr>
                <w:b/>
              </w:rPr>
            </w:pPr>
          </w:p>
          <w:p w:rsidR="009D17E7" w:rsidRPr="00602E17" w:rsidRDefault="009D17E7" w:rsidP="00602E17">
            <w:pPr>
              <w:jc w:val="right"/>
              <w:rPr>
                <w:b/>
              </w:rPr>
            </w:pPr>
          </w:p>
          <w:p w:rsidR="009D17E7" w:rsidRPr="00602E17" w:rsidRDefault="009D17E7" w:rsidP="00602E17">
            <w:pPr>
              <w:jc w:val="right"/>
              <w:rPr>
                <w:b/>
              </w:rPr>
            </w:pPr>
          </w:p>
          <w:p w:rsidR="009D17E7" w:rsidRPr="00602E17" w:rsidRDefault="009D17E7" w:rsidP="00602E17">
            <w:pPr>
              <w:jc w:val="right"/>
              <w:rPr>
                <w:b/>
              </w:rPr>
            </w:pPr>
          </w:p>
          <w:p w:rsidR="009D17E7" w:rsidRPr="00602E17" w:rsidRDefault="009D17E7" w:rsidP="00602E17">
            <w:pPr>
              <w:jc w:val="center"/>
            </w:pPr>
            <w:r w:rsidRPr="00602E17">
              <w:lastRenderedPageBreak/>
              <w:t>1.</w:t>
            </w:r>
          </w:p>
          <w:p w:rsidR="009D17E7" w:rsidRPr="00602E17" w:rsidRDefault="009D17E7" w:rsidP="00602E17">
            <w:pPr>
              <w:jc w:val="right"/>
              <w:rPr>
                <w:b/>
              </w:rPr>
            </w:pPr>
          </w:p>
          <w:p w:rsidR="009D17E7" w:rsidRPr="00602E17" w:rsidRDefault="009D17E7" w:rsidP="00602E17">
            <w:pPr>
              <w:jc w:val="center"/>
            </w:pPr>
          </w:p>
          <w:p w:rsidR="009D17E7" w:rsidRPr="00602E17" w:rsidRDefault="009D17E7" w:rsidP="00602E17">
            <w:pPr>
              <w:jc w:val="center"/>
            </w:pPr>
          </w:p>
        </w:tc>
        <w:tc>
          <w:tcPr>
            <w:tcW w:w="1483" w:type="pct"/>
            <w:gridSpan w:val="2"/>
            <w:shd w:val="clear" w:color="auto" w:fill="auto"/>
          </w:tcPr>
          <w:p w:rsidR="009D17E7" w:rsidRPr="00602E17" w:rsidRDefault="009D17E7" w:rsidP="00602E17">
            <w:pPr>
              <w:jc w:val="center"/>
            </w:pPr>
            <w:r w:rsidRPr="00602E17">
              <w:lastRenderedPageBreak/>
              <w:t>Мероприятия по улучшению жилищных</w:t>
            </w:r>
          </w:p>
          <w:p w:rsidR="009D17E7" w:rsidRPr="00602E17" w:rsidRDefault="009D17E7" w:rsidP="00602E17">
            <w:pPr>
              <w:jc w:val="center"/>
            </w:pPr>
            <w:r w:rsidRPr="00602E17">
              <w:t>условий граждан, проживающих в</w:t>
            </w:r>
          </w:p>
          <w:p w:rsidR="009D17E7" w:rsidRPr="00602E17" w:rsidRDefault="009D17E7" w:rsidP="00602E17">
            <w:pPr>
              <w:jc w:val="center"/>
            </w:pPr>
            <w:r w:rsidRPr="00602E17">
              <w:t>сельской местности, в том числе молодых семей и молодых специалистов - Всего</w:t>
            </w:r>
          </w:p>
          <w:p w:rsidR="009D17E7" w:rsidRPr="00602E17" w:rsidRDefault="009D17E7" w:rsidP="00602E17">
            <w:pPr>
              <w:jc w:val="center"/>
            </w:pPr>
            <w:r w:rsidRPr="00602E17">
              <w:lastRenderedPageBreak/>
              <w:t>в том числе:</w:t>
            </w:r>
          </w:p>
          <w:p w:rsidR="009D17E7" w:rsidRPr="00602E17" w:rsidRDefault="009D17E7" w:rsidP="00602E17">
            <w:pPr>
              <w:jc w:val="center"/>
            </w:pPr>
            <w:r w:rsidRPr="00602E17">
              <w:t>федеральный бюджет</w:t>
            </w:r>
          </w:p>
          <w:p w:rsidR="009D17E7" w:rsidRPr="00602E17" w:rsidRDefault="009D17E7" w:rsidP="00602E17">
            <w:pPr>
              <w:jc w:val="center"/>
            </w:pPr>
            <w:r w:rsidRPr="00602E17">
              <w:t>областной бюджет</w:t>
            </w:r>
          </w:p>
          <w:p w:rsidR="009D17E7" w:rsidRPr="00602E17" w:rsidRDefault="009D17E7" w:rsidP="00602E17">
            <w:pPr>
              <w:jc w:val="center"/>
            </w:pPr>
            <w:r w:rsidRPr="00602E17">
              <w:t>внебюджетные источники</w:t>
            </w:r>
          </w:p>
        </w:tc>
        <w:tc>
          <w:tcPr>
            <w:tcW w:w="776" w:type="pct"/>
            <w:shd w:val="clear" w:color="auto" w:fill="auto"/>
          </w:tcPr>
          <w:p w:rsidR="009D17E7" w:rsidRPr="00602E17" w:rsidRDefault="009D17E7" w:rsidP="00602E17">
            <w:pPr>
              <w:jc w:val="center"/>
            </w:pPr>
          </w:p>
          <w:p w:rsidR="009D17E7" w:rsidRPr="00602E17" w:rsidRDefault="009D17E7" w:rsidP="00602E17">
            <w:pPr>
              <w:jc w:val="center"/>
            </w:pPr>
          </w:p>
          <w:p w:rsidR="009D17E7" w:rsidRPr="00602E17" w:rsidRDefault="009D17E7" w:rsidP="00602E17">
            <w:pPr>
              <w:jc w:val="center"/>
            </w:pPr>
          </w:p>
          <w:p w:rsidR="009D17E7" w:rsidRPr="00602E17" w:rsidRDefault="009D17E7" w:rsidP="00602E17">
            <w:pPr>
              <w:jc w:val="center"/>
            </w:pPr>
          </w:p>
          <w:p w:rsidR="009D17E7" w:rsidRPr="00602E17" w:rsidRDefault="009D17E7" w:rsidP="00602E17">
            <w:pPr>
              <w:jc w:val="center"/>
              <w:rPr>
                <w:b/>
              </w:rPr>
            </w:pPr>
            <w:r w:rsidRPr="00602E17">
              <w:rPr>
                <w:b/>
              </w:rPr>
              <w:lastRenderedPageBreak/>
              <w:t>2029520,00</w:t>
            </w:r>
          </w:p>
          <w:p w:rsidR="009D17E7" w:rsidRPr="00602E17" w:rsidRDefault="009D17E7" w:rsidP="00602E17"/>
          <w:p w:rsidR="009D17E7" w:rsidRPr="00602E17" w:rsidRDefault="009D17E7" w:rsidP="00602E17">
            <w:pPr>
              <w:jc w:val="center"/>
            </w:pPr>
            <w:r w:rsidRPr="00602E17">
              <w:t>654430,00</w:t>
            </w:r>
          </w:p>
          <w:p w:rsidR="009D17E7" w:rsidRPr="00602E17" w:rsidRDefault="009D17E7" w:rsidP="00602E17">
            <w:pPr>
              <w:jc w:val="center"/>
            </w:pPr>
            <w:r w:rsidRPr="00602E17">
              <w:t>766090,00</w:t>
            </w:r>
          </w:p>
          <w:p w:rsidR="009D17E7" w:rsidRPr="00602E17" w:rsidRDefault="009D17E7" w:rsidP="00602E17">
            <w:pPr>
              <w:jc w:val="center"/>
            </w:pPr>
            <w:r w:rsidRPr="00602E17">
              <w:t>609000,00</w:t>
            </w:r>
          </w:p>
        </w:tc>
        <w:tc>
          <w:tcPr>
            <w:tcW w:w="756" w:type="pct"/>
            <w:shd w:val="clear" w:color="auto" w:fill="auto"/>
          </w:tcPr>
          <w:p w:rsidR="009D17E7" w:rsidRPr="00602E17" w:rsidRDefault="009D17E7" w:rsidP="00602E17">
            <w:pPr>
              <w:jc w:val="center"/>
            </w:pPr>
          </w:p>
          <w:p w:rsidR="009D17E7" w:rsidRPr="00602E17" w:rsidRDefault="009D17E7" w:rsidP="00602E17">
            <w:pPr>
              <w:jc w:val="center"/>
            </w:pPr>
          </w:p>
          <w:p w:rsidR="009D17E7" w:rsidRPr="00602E17" w:rsidRDefault="009D17E7" w:rsidP="00602E17">
            <w:pPr>
              <w:jc w:val="center"/>
            </w:pPr>
          </w:p>
          <w:p w:rsidR="009D17E7" w:rsidRPr="00602E17" w:rsidRDefault="009D17E7" w:rsidP="00602E17">
            <w:pPr>
              <w:jc w:val="center"/>
            </w:pPr>
          </w:p>
          <w:p w:rsidR="009D17E7" w:rsidRPr="00602E17" w:rsidRDefault="009D17E7" w:rsidP="00602E17">
            <w:pPr>
              <w:jc w:val="center"/>
              <w:rPr>
                <w:b/>
              </w:rPr>
            </w:pPr>
            <w:r w:rsidRPr="00602E17">
              <w:rPr>
                <w:b/>
              </w:rPr>
              <w:lastRenderedPageBreak/>
              <w:t>1300000,00</w:t>
            </w:r>
          </w:p>
          <w:p w:rsidR="009D17E7" w:rsidRPr="00602E17" w:rsidRDefault="009D17E7" w:rsidP="00602E17"/>
          <w:p w:rsidR="009D17E7" w:rsidRPr="00602E17" w:rsidRDefault="009D17E7" w:rsidP="00602E17">
            <w:pPr>
              <w:jc w:val="center"/>
            </w:pPr>
            <w:r w:rsidRPr="00602E17">
              <w:t>500000,00</w:t>
            </w:r>
          </w:p>
          <w:p w:rsidR="009D17E7" w:rsidRPr="00602E17" w:rsidRDefault="009D17E7" w:rsidP="00602E17">
            <w:pPr>
              <w:jc w:val="center"/>
            </w:pPr>
            <w:r w:rsidRPr="00602E17">
              <w:t>500000,00</w:t>
            </w:r>
          </w:p>
          <w:p w:rsidR="009D17E7" w:rsidRPr="00602E17" w:rsidRDefault="009D17E7" w:rsidP="00602E17">
            <w:pPr>
              <w:jc w:val="center"/>
            </w:pPr>
            <w:r w:rsidRPr="00602E17">
              <w:t>300000,00</w:t>
            </w:r>
          </w:p>
        </w:tc>
        <w:tc>
          <w:tcPr>
            <w:tcW w:w="834" w:type="pct"/>
            <w:shd w:val="clear" w:color="auto" w:fill="auto"/>
          </w:tcPr>
          <w:p w:rsidR="009D17E7" w:rsidRPr="00602E17" w:rsidRDefault="009D17E7" w:rsidP="00602E17">
            <w:pPr>
              <w:jc w:val="center"/>
            </w:pPr>
          </w:p>
          <w:p w:rsidR="009D17E7" w:rsidRPr="00602E17" w:rsidRDefault="009D17E7" w:rsidP="00602E17">
            <w:pPr>
              <w:jc w:val="center"/>
            </w:pPr>
          </w:p>
          <w:p w:rsidR="009D17E7" w:rsidRPr="00602E17" w:rsidRDefault="009D17E7" w:rsidP="00602E17">
            <w:pPr>
              <w:jc w:val="center"/>
            </w:pPr>
          </w:p>
          <w:p w:rsidR="009D17E7" w:rsidRPr="00602E17" w:rsidRDefault="009D17E7" w:rsidP="00602E17">
            <w:pPr>
              <w:jc w:val="center"/>
            </w:pPr>
          </w:p>
          <w:p w:rsidR="009D17E7" w:rsidRPr="00602E17" w:rsidRDefault="009D17E7" w:rsidP="00602E17">
            <w:pPr>
              <w:jc w:val="center"/>
              <w:rPr>
                <w:b/>
              </w:rPr>
            </w:pPr>
            <w:r w:rsidRPr="00602E17">
              <w:rPr>
                <w:b/>
              </w:rPr>
              <w:lastRenderedPageBreak/>
              <w:t>2135945,71</w:t>
            </w:r>
          </w:p>
          <w:p w:rsidR="009D17E7" w:rsidRPr="00602E17" w:rsidRDefault="009D17E7" w:rsidP="00602E17"/>
          <w:p w:rsidR="009D17E7" w:rsidRPr="00602E17" w:rsidRDefault="009D17E7" w:rsidP="00602E17">
            <w:pPr>
              <w:jc w:val="center"/>
            </w:pPr>
            <w:r w:rsidRPr="00602E17">
              <w:t>1390500,66</w:t>
            </w:r>
          </w:p>
          <w:p w:rsidR="009D17E7" w:rsidRPr="00602E17" w:rsidRDefault="009D17E7" w:rsidP="00602E17">
            <w:pPr>
              <w:jc w:val="center"/>
            </w:pPr>
            <w:r w:rsidRPr="00602E17">
              <w:t>104661,34</w:t>
            </w:r>
          </w:p>
          <w:p w:rsidR="009D17E7" w:rsidRPr="00602E17" w:rsidRDefault="009D17E7" w:rsidP="00602E17">
            <w:pPr>
              <w:jc w:val="center"/>
            </w:pPr>
            <w:r w:rsidRPr="00602E17">
              <w:t>640783,71</w:t>
            </w:r>
          </w:p>
        </w:tc>
        <w:tc>
          <w:tcPr>
            <w:tcW w:w="908" w:type="pct"/>
            <w:shd w:val="clear" w:color="auto" w:fill="auto"/>
          </w:tcPr>
          <w:p w:rsidR="009D17E7" w:rsidRPr="00602E17" w:rsidRDefault="009D17E7" w:rsidP="00602E17">
            <w:pPr>
              <w:jc w:val="center"/>
            </w:pPr>
          </w:p>
          <w:p w:rsidR="009D17E7" w:rsidRPr="00602E17" w:rsidRDefault="009D17E7" w:rsidP="00602E17">
            <w:pPr>
              <w:jc w:val="center"/>
            </w:pPr>
          </w:p>
          <w:p w:rsidR="009D17E7" w:rsidRPr="00602E17" w:rsidRDefault="009D17E7" w:rsidP="00602E17">
            <w:pPr>
              <w:jc w:val="center"/>
            </w:pPr>
          </w:p>
          <w:p w:rsidR="009D17E7" w:rsidRPr="00602E17" w:rsidRDefault="009D17E7" w:rsidP="00602E17">
            <w:pPr>
              <w:jc w:val="center"/>
            </w:pPr>
          </w:p>
          <w:p w:rsidR="009D17E7" w:rsidRPr="00602E17" w:rsidRDefault="009D17E7" w:rsidP="00602E17">
            <w:pPr>
              <w:jc w:val="center"/>
              <w:rPr>
                <w:b/>
              </w:rPr>
            </w:pPr>
            <w:r w:rsidRPr="00602E17">
              <w:rPr>
                <w:b/>
              </w:rPr>
              <w:lastRenderedPageBreak/>
              <w:t>5465465,71</w:t>
            </w:r>
          </w:p>
          <w:p w:rsidR="009D17E7" w:rsidRPr="00602E17" w:rsidRDefault="009D17E7" w:rsidP="00602E17">
            <w:pPr>
              <w:jc w:val="center"/>
            </w:pPr>
          </w:p>
          <w:p w:rsidR="009D17E7" w:rsidRPr="00602E17" w:rsidRDefault="009D17E7" w:rsidP="00602E17">
            <w:pPr>
              <w:jc w:val="center"/>
              <w:rPr>
                <w:b/>
              </w:rPr>
            </w:pPr>
            <w:r w:rsidRPr="00602E17">
              <w:rPr>
                <w:b/>
              </w:rPr>
              <w:t>2544930,66</w:t>
            </w:r>
          </w:p>
          <w:p w:rsidR="009D17E7" w:rsidRPr="00602E17" w:rsidRDefault="009D17E7" w:rsidP="00602E17">
            <w:pPr>
              <w:jc w:val="center"/>
              <w:rPr>
                <w:b/>
              </w:rPr>
            </w:pPr>
            <w:r w:rsidRPr="00602E17">
              <w:rPr>
                <w:b/>
              </w:rPr>
              <w:t>1370751,34</w:t>
            </w:r>
          </w:p>
          <w:p w:rsidR="009D17E7" w:rsidRPr="00602E17" w:rsidRDefault="009D17E7" w:rsidP="00602E17">
            <w:pPr>
              <w:jc w:val="center"/>
            </w:pPr>
            <w:r w:rsidRPr="00602E17">
              <w:rPr>
                <w:b/>
              </w:rPr>
              <w:t>1549783,71</w:t>
            </w:r>
          </w:p>
        </w:tc>
      </w:tr>
      <w:tr w:rsidR="009D17E7" w:rsidRPr="00602E17" w:rsidTr="00602E17">
        <w:trPr>
          <w:trHeight w:val="66"/>
        </w:trPr>
        <w:tc>
          <w:tcPr>
            <w:tcW w:w="4092" w:type="pct"/>
            <w:gridSpan w:val="6"/>
            <w:shd w:val="clear" w:color="auto" w:fill="auto"/>
          </w:tcPr>
          <w:p w:rsidR="009D17E7" w:rsidRPr="00602E17" w:rsidRDefault="009D17E7" w:rsidP="00602E17">
            <w:pPr>
              <w:jc w:val="center"/>
              <w:rPr>
                <w:b/>
              </w:rPr>
            </w:pPr>
            <w:r w:rsidRPr="00602E17">
              <w:rPr>
                <w:b/>
              </w:rPr>
              <w:lastRenderedPageBreak/>
              <w:t xml:space="preserve">Мероприятия по комплексному обустройству объектами социальной и инженерной инфраструктуры населенных пунктов, </w:t>
            </w:r>
          </w:p>
          <w:p w:rsidR="009D17E7" w:rsidRPr="00602E17" w:rsidRDefault="009D17E7" w:rsidP="00602E17">
            <w:pPr>
              <w:jc w:val="center"/>
              <w:rPr>
                <w:b/>
              </w:rPr>
            </w:pPr>
            <w:r w:rsidRPr="00602E17">
              <w:rPr>
                <w:b/>
              </w:rPr>
              <w:t>расположенных в сельской местности</w:t>
            </w:r>
          </w:p>
        </w:tc>
        <w:tc>
          <w:tcPr>
            <w:tcW w:w="908" w:type="pct"/>
            <w:shd w:val="clear" w:color="auto" w:fill="auto"/>
          </w:tcPr>
          <w:p w:rsidR="009D17E7" w:rsidRPr="00602E17" w:rsidRDefault="009D17E7" w:rsidP="00602E17">
            <w:pPr>
              <w:jc w:val="center"/>
              <w:rPr>
                <w:b/>
              </w:rPr>
            </w:pPr>
          </w:p>
        </w:tc>
      </w:tr>
      <w:tr w:rsidR="009D17E7" w:rsidRPr="00602E17" w:rsidTr="00602E17">
        <w:trPr>
          <w:trHeight w:val="35"/>
        </w:trPr>
        <w:tc>
          <w:tcPr>
            <w:tcW w:w="267" w:type="pct"/>
            <w:gridSpan w:val="2"/>
            <w:shd w:val="clear" w:color="auto" w:fill="auto"/>
          </w:tcPr>
          <w:p w:rsidR="009D17E7" w:rsidRPr="00602E17" w:rsidRDefault="009D17E7" w:rsidP="00602E17">
            <w:pPr>
              <w:jc w:val="center"/>
              <w:rPr>
                <w:b/>
              </w:rPr>
            </w:pPr>
          </w:p>
        </w:tc>
        <w:tc>
          <w:tcPr>
            <w:tcW w:w="1459" w:type="pct"/>
            <w:shd w:val="clear" w:color="auto" w:fill="auto"/>
          </w:tcPr>
          <w:p w:rsidR="009D17E7" w:rsidRPr="00602E17" w:rsidRDefault="009D17E7" w:rsidP="00602E17">
            <w:pPr>
              <w:jc w:val="center"/>
            </w:pPr>
          </w:p>
        </w:tc>
        <w:tc>
          <w:tcPr>
            <w:tcW w:w="776" w:type="pct"/>
            <w:shd w:val="clear" w:color="auto" w:fill="auto"/>
          </w:tcPr>
          <w:p w:rsidR="009D17E7" w:rsidRPr="00602E17" w:rsidRDefault="009D17E7" w:rsidP="00602E17">
            <w:pPr>
              <w:jc w:val="center"/>
            </w:pPr>
          </w:p>
        </w:tc>
        <w:tc>
          <w:tcPr>
            <w:tcW w:w="756" w:type="pct"/>
            <w:shd w:val="clear" w:color="auto" w:fill="auto"/>
          </w:tcPr>
          <w:p w:rsidR="009D17E7" w:rsidRPr="00602E17" w:rsidRDefault="009D17E7" w:rsidP="00602E17">
            <w:pPr>
              <w:jc w:val="center"/>
            </w:pPr>
            <w:r w:rsidRPr="00602E17">
              <w:t>Строительство сети газораспределения для газификации жилых домов по адресу: Ивановская область, Комсомольский район, д. Данилово</w:t>
            </w:r>
          </w:p>
        </w:tc>
        <w:tc>
          <w:tcPr>
            <w:tcW w:w="834" w:type="pct"/>
            <w:shd w:val="clear" w:color="auto" w:fill="auto"/>
          </w:tcPr>
          <w:p w:rsidR="009D17E7" w:rsidRPr="00602E17" w:rsidRDefault="009D17E7" w:rsidP="00602E17">
            <w:pPr>
              <w:jc w:val="center"/>
            </w:pPr>
          </w:p>
        </w:tc>
        <w:tc>
          <w:tcPr>
            <w:tcW w:w="908" w:type="pct"/>
            <w:shd w:val="clear" w:color="auto" w:fill="auto"/>
          </w:tcPr>
          <w:p w:rsidR="009D17E7" w:rsidRPr="00602E17" w:rsidRDefault="009D17E7" w:rsidP="00602E17">
            <w:pPr>
              <w:jc w:val="center"/>
              <w:rPr>
                <w:b/>
              </w:rPr>
            </w:pPr>
          </w:p>
        </w:tc>
      </w:tr>
      <w:tr w:rsidR="009D17E7" w:rsidRPr="00602E17" w:rsidTr="00602E17">
        <w:trPr>
          <w:trHeight w:val="35"/>
        </w:trPr>
        <w:tc>
          <w:tcPr>
            <w:tcW w:w="267" w:type="pct"/>
            <w:gridSpan w:val="2"/>
            <w:shd w:val="clear" w:color="auto" w:fill="auto"/>
          </w:tcPr>
          <w:p w:rsidR="009D17E7" w:rsidRPr="00602E17" w:rsidRDefault="009D17E7" w:rsidP="00602E17">
            <w:pPr>
              <w:jc w:val="center"/>
              <w:rPr>
                <w:b/>
              </w:rPr>
            </w:pPr>
          </w:p>
          <w:p w:rsidR="009D17E7" w:rsidRPr="00602E17" w:rsidRDefault="009D17E7" w:rsidP="00602E17">
            <w:pPr>
              <w:jc w:val="center"/>
              <w:rPr>
                <w:b/>
              </w:rPr>
            </w:pPr>
          </w:p>
          <w:p w:rsidR="009D17E7" w:rsidRPr="00602E17" w:rsidRDefault="009D17E7" w:rsidP="00602E17">
            <w:pPr>
              <w:jc w:val="center"/>
            </w:pPr>
            <w:r w:rsidRPr="00602E17">
              <w:t>1.</w:t>
            </w:r>
          </w:p>
          <w:p w:rsidR="009D17E7" w:rsidRPr="00602E17" w:rsidRDefault="009D17E7" w:rsidP="00602E17">
            <w:pPr>
              <w:jc w:val="center"/>
            </w:pPr>
          </w:p>
          <w:p w:rsidR="009D17E7" w:rsidRPr="00602E17" w:rsidRDefault="009D17E7" w:rsidP="00602E17">
            <w:pPr>
              <w:jc w:val="center"/>
            </w:pPr>
          </w:p>
          <w:p w:rsidR="009D17E7" w:rsidRPr="00602E17" w:rsidRDefault="009D17E7" w:rsidP="00602E17">
            <w:pPr>
              <w:jc w:val="center"/>
            </w:pPr>
          </w:p>
          <w:p w:rsidR="009D17E7" w:rsidRPr="00602E17" w:rsidRDefault="009D17E7" w:rsidP="00602E17">
            <w:pPr>
              <w:jc w:val="center"/>
            </w:pPr>
          </w:p>
        </w:tc>
        <w:tc>
          <w:tcPr>
            <w:tcW w:w="1459" w:type="pct"/>
            <w:shd w:val="clear" w:color="auto" w:fill="auto"/>
          </w:tcPr>
          <w:p w:rsidR="009D17E7" w:rsidRPr="00602E17" w:rsidRDefault="009D17E7" w:rsidP="00602E17">
            <w:pPr>
              <w:jc w:val="center"/>
            </w:pPr>
            <w:r w:rsidRPr="00602E17">
              <w:t>Развитие газификации в сельской  местности - всего</w:t>
            </w:r>
          </w:p>
          <w:p w:rsidR="009D17E7" w:rsidRPr="00602E17" w:rsidRDefault="009D17E7" w:rsidP="00602E17">
            <w:pPr>
              <w:jc w:val="center"/>
            </w:pPr>
            <w:r w:rsidRPr="00602E17">
              <w:t>в том числе:</w:t>
            </w:r>
          </w:p>
          <w:p w:rsidR="009D17E7" w:rsidRPr="00602E17" w:rsidRDefault="009D17E7" w:rsidP="00602E17">
            <w:pPr>
              <w:jc w:val="center"/>
            </w:pPr>
            <w:r w:rsidRPr="00602E17">
              <w:t>федеральный бюджет</w:t>
            </w:r>
          </w:p>
          <w:p w:rsidR="009D17E7" w:rsidRPr="00602E17" w:rsidRDefault="009D17E7" w:rsidP="00602E17">
            <w:pPr>
              <w:jc w:val="center"/>
            </w:pPr>
            <w:r w:rsidRPr="00602E17">
              <w:t>областной бюджет</w:t>
            </w:r>
          </w:p>
          <w:p w:rsidR="009D17E7" w:rsidRPr="00602E17" w:rsidRDefault="009D17E7" w:rsidP="00602E17">
            <w:pPr>
              <w:jc w:val="center"/>
            </w:pPr>
            <w:r w:rsidRPr="00602E17">
              <w:t>бюджеты сельских поселений</w:t>
            </w:r>
          </w:p>
          <w:p w:rsidR="009D17E7" w:rsidRPr="00602E17" w:rsidRDefault="009D17E7" w:rsidP="00602E17">
            <w:pPr>
              <w:jc w:val="center"/>
            </w:pPr>
            <w:r w:rsidRPr="00602E17">
              <w:t>внебюджетные источники</w:t>
            </w:r>
          </w:p>
          <w:p w:rsidR="009D17E7" w:rsidRPr="00602E17" w:rsidRDefault="009D17E7" w:rsidP="00602E17">
            <w:pPr>
              <w:jc w:val="center"/>
            </w:pPr>
            <w:r w:rsidRPr="00602E17">
              <w:t>районный бюджет</w:t>
            </w:r>
          </w:p>
        </w:tc>
        <w:tc>
          <w:tcPr>
            <w:tcW w:w="776" w:type="pct"/>
            <w:shd w:val="clear" w:color="auto" w:fill="auto"/>
          </w:tcPr>
          <w:p w:rsidR="009D17E7" w:rsidRPr="00602E17" w:rsidRDefault="009D17E7" w:rsidP="00602E17">
            <w:pPr>
              <w:jc w:val="center"/>
            </w:pPr>
          </w:p>
          <w:p w:rsidR="009D17E7" w:rsidRPr="00602E17" w:rsidRDefault="009D17E7" w:rsidP="00602E17">
            <w:pPr>
              <w:jc w:val="center"/>
            </w:pPr>
            <w:r w:rsidRPr="00602E17">
              <w:t>0,00</w:t>
            </w:r>
          </w:p>
          <w:p w:rsidR="009D17E7" w:rsidRPr="00602E17" w:rsidRDefault="009D17E7" w:rsidP="00602E17">
            <w:pPr>
              <w:jc w:val="center"/>
            </w:pPr>
          </w:p>
          <w:p w:rsidR="009D17E7" w:rsidRPr="00602E17" w:rsidRDefault="009D17E7" w:rsidP="00602E17">
            <w:pPr>
              <w:jc w:val="center"/>
            </w:pPr>
            <w:r w:rsidRPr="00602E17">
              <w:t>0,00</w:t>
            </w:r>
          </w:p>
          <w:p w:rsidR="009D17E7" w:rsidRPr="00602E17" w:rsidRDefault="009D17E7" w:rsidP="00602E17">
            <w:pPr>
              <w:jc w:val="center"/>
            </w:pPr>
            <w:r w:rsidRPr="00602E17">
              <w:t>0,00</w:t>
            </w:r>
          </w:p>
          <w:p w:rsidR="009D17E7" w:rsidRPr="00602E17" w:rsidRDefault="009D17E7" w:rsidP="00602E17">
            <w:pPr>
              <w:jc w:val="center"/>
            </w:pPr>
            <w:r w:rsidRPr="00602E17">
              <w:t>0,00</w:t>
            </w:r>
          </w:p>
          <w:p w:rsidR="009D17E7" w:rsidRPr="00602E17" w:rsidRDefault="009D17E7" w:rsidP="00602E17">
            <w:pPr>
              <w:jc w:val="center"/>
            </w:pPr>
            <w:r w:rsidRPr="00602E17">
              <w:t>0,00</w:t>
            </w:r>
          </w:p>
          <w:p w:rsidR="009D17E7" w:rsidRPr="00602E17" w:rsidRDefault="009D17E7" w:rsidP="00602E17">
            <w:pPr>
              <w:jc w:val="center"/>
            </w:pPr>
            <w:r w:rsidRPr="00602E17">
              <w:t>0,00</w:t>
            </w:r>
          </w:p>
          <w:p w:rsidR="009D17E7" w:rsidRPr="00602E17" w:rsidRDefault="009D17E7" w:rsidP="00602E17">
            <w:pPr>
              <w:jc w:val="center"/>
            </w:pPr>
          </w:p>
        </w:tc>
        <w:tc>
          <w:tcPr>
            <w:tcW w:w="756" w:type="pct"/>
            <w:shd w:val="clear" w:color="auto" w:fill="auto"/>
          </w:tcPr>
          <w:p w:rsidR="009D17E7" w:rsidRPr="00602E17" w:rsidRDefault="009D17E7" w:rsidP="00602E17">
            <w:pPr>
              <w:rPr>
                <w:b/>
              </w:rPr>
            </w:pPr>
          </w:p>
          <w:p w:rsidR="009D17E7" w:rsidRPr="00602E17" w:rsidRDefault="009D17E7" w:rsidP="00602E17">
            <w:pPr>
              <w:jc w:val="center"/>
              <w:rPr>
                <w:b/>
              </w:rPr>
            </w:pPr>
            <w:r w:rsidRPr="00602E17">
              <w:rPr>
                <w:b/>
              </w:rPr>
              <w:t>5224778,09</w:t>
            </w:r>
          </w:p>
          <w:p w:rsidR="009D17E7" w:rsidRPr="00602E17" w:rsidRDefault="009D17E7" w:rsidP="00602E17">
            <w:pPr>
              <w:jc w:val="center"/>
            </w:pPr>
          </w:p>
          <w:p w:rsidR="009D17E7" w:rsidRPr="00602E17" w:rsidRDefault="009D17E7" w:rsidP="00602E17">
            <w:pPr>
              <w:jc w:val="center"/>
            </w:pPr>
            <w:r w:rsidRPr="00602E17">
              <w:t>2193307,84</w:t>
            </w:r>
          </w:p>
          <w:p w:rsidR="009D17E7" w:rsidRPr="00602E17" w:rsidRDefault="009D17E7" w:rsidP="00602E17">
            <w:pPr>
              <w:jc w:val="center"/>
            </w:pPr>
            <w:r w:rsidRPr="00602E17">
              <w:t>2190571,01</w:t>
            </w:r>
          </w:p>
          <w:p w:rsidR="009D17E7" w:rsidRPr="00602E17" w:rsidRDefault="009D17E7" w:rsidP="00602E17">
            <w:pPr>
              <w:jc w:val="center"/>
            </w:pPr>
            <w:r w:rsidRPr="00602E17">
              <w:t>0,00</w:t>
            </w:r>
          </w:p>
          <w:p w:rsidR="009D17E7" w:rsidRPr="00602E17" w:rsidRDefault="009D17E7" w:rsidP="00602E17">
            <w:pPr>
              <w:jc w:val="center"/>
            </w:pPr>
            <w:r w:rsidRPr="00602E17">
              <w:t>0,00</w:t>
            </w:r>
          </w:p>
          <w:p w:rsidR="009D17E7" w:rsidRPr="00602E17" w:rsidRDefault="009D17E7" w:rsidP="00602E17">
            <w:pPr>
              <w:jc w:val="center"/>
            </w:pPr>
            <w:r w:rsidRPr="00602E17">
              <w:t>840899,24</w:t>
            </w:r>
          </w:p>
          <w:p w:rsidR="009D17E7" w:rsidRPr="00602E17" w:rsidRDefault="009D17E7" w:rsidP="00602E17">
            <w:pPr>
              <w:jc w:val="center"/>
            </w:pPr>
          </w:p>
        </w:tc>
        <w:tc>
          <w:tcPr>
            <w:tcW w:w="834" w:type="pct"/>
            <w:shd w:val="clear" w:color="auto" w:fill="auto"/>
          </w:tcPr>
          <w:p w:rsidR="009D17E7" w:rsidRPr="00602E17" w:rsidRDefault="009D17E7" w:rsidP="00602E17">
            <w:pPr>
              <w:jc w:val="center"/>
              <w:rPr>
                <w:b/>
              </w:rPr>
            </w:pPr>
          </w:p>
          <w:p w:rsidR="009D17E7" w:rsidRPr="00602E17" w:rsidRDefault="009D17E7" w:rsidP="00602E17">
            <w:pPr>
              <w:jc w:val="center"/>
            </w:pPr>
            <w:r w:rsidRPr="00602E17">
              <w:t>0,00</w:t>
            </w:r>
          </w:p>
          <w:p w:rsidR="009D17E7" w:rsidRPr="00602E17" w:rsidRDefault="009D17E7" w:rsidP="00602E17">
            <w:pPr>
              <w:jc w:val="center"/>
            </w:pPr>
          </w:p>
          <w:p w:rsidR="009D17E7" w:rsidRPr="00602E17" w:rsidRDefault="009D17E7" w:rsidP="00602E17">
            <w:pPr>
              <w:jc w:val="center"/>
            </w:pPr>
            <w:r w:rsidRPr="00602E17">
              <w:t>0,00</w:t>
            </w:r>
          </w:p>
          <w:p w:rsidR="009D17E7" w:rsidRPr="00602E17" w:rsidRDefault="009D17E7" w:rsidP="00602E17">
            <w:pPr>
              <w:jc w:val="center"/>
            </w:pPr>
            <w:r w:rsidRPr="00602E17">
              <w:t>0,00</w:t>
            </w:r>
          </w:p>
          <w:p w:rsidR="009D17E7" w:rsidRPr="00602E17" w:rsidRDefault="009D17E7" w:rsidP="00602E17">
            <w:pPr>
              <w:jc w:val="center"/>
            </w:pPr>
            <w:r w:rsidRPr="00602E17">
              <w:t>0,00</w:t>
            </w:r>
          </w:p>
          <w:p w:rsidR="009D17E7" w:rsidRPr="00602E17" w:rsidRDefault="009D17E7" w:rsidP="00602E17">
            <w:pPr>
              <w:jc w:val="center"/>
            </w:pPr>
            <w:r w:rsidRPr="00602E17">
              <w:t>0,00</w:t>
            </w:r>
          </w:p>
          <w:p w:rsidR="009D17E7" w:rsidRPr="00602E17" w:rsidRDefault="009D17E7" w:rsidP="00602E17">
            <w:pPr>
              <w:jc w:val="center"/>
            </w:pPr>
            <w:r w:rsidRPr="00602E17">
              <w:t>0,00</w:t>
            </w:r>
          </w:p>
          <w:p w:rsidR="009D17E7" w:rsidRPr="00602E17" w:rsidRDefault="009D17E7" w:rsidP="00602E17">
            <w:pPr>
              <w:jc w:val="center"/>
            </w:pPr>
          </w:p>
        </w:tc>
        <w:tc>
          <w:tcPr>
            <w:tcW w:w="908" w:type="pct"/>
            <w:shd w:val="clear" w:color="auto" w:fill="auto"/>
          </w:tcPr>
          <w:p w:rsidR="009D17E7" w:rsidRPr="00602E17" w:rsidRDefault="009D17E7" w:rsidP="00602E17">
            <w:pPr>
              <w:jc w:val="center"/>
              <w:rPr>
                <w:b/>
              </w:rPr>
            </w:pPr>
          </w:p>
          <w:p w:rsidR="009D17E7" w:rsidRPr="00602E17" w:rsidRDefault="009D17E7" w:rsidP="00602E17">
            <w:pPr>
              <w:jc w:val="center"/>
              <w:rPr>
                <w:b/>
              </w:rPr>
            </w:pPr>
            <w:r w:rsidRPr="00602E17">
              <w:rPr>
                <w:b/>
              </w:rPr>
              <w:t>5224778,09</w:t>
            </w:r>
          </w:p>
          <w:p w:rsidR="009D17E7" w:rsidRPr="00602E17" w:rsidRDefault="009D17E7" w:rsidP="00602E17">
            <w:pPr>
              <w:jc w:val="center"/>
            </w:pPr>
          </w:p>
          <w:p w:rsidR="009D17E7" w:rsidRPr="00602E17" w:rsidRDefault="009D17E7" w:rsidP="00602E17">
            <w:pPr>
              <w:jc w:val="center"/>
            </w:pPr>
            <w:r w:rsidRPr="00602E17">
              <w:t>2193307,84</w:t>
            </w:r>
          </w:p>
          <w:p w:rsidR="009D17E7" w:rsidRPr="00602E17" w:rsidRDefault="009D17E7" w:rsidP="00602E17">
            <w:pPr>
              <w:jc w:val="center"/>
            </w:pPr>
            <w:r w:rsidRPr="00602E17">
              <w:t>2190571,01</w:t>
            </w:r>
          </w:p>
          <w:p w:rsidR="009D17E7" w:rsidRPr="00602E17" w:rsidRDefault="009D17E7" w:rsidP="00602E17">
            <w:pPr>
              <w:jc w:val="center"/>
            </w:pPr>
            <w:r w:rsidRPr="00602E17">
              <w:t>0,00</w:t>
            </w:r>
          </w:p>
          <w:p w:rsidR="009D17E7" w:rsidRPr="00602E17" w:rsidRDefault="009D17E7" w:rsidP="00602E17">
            <w:pPr>
              <w:jc w:val="center"/>
            </w:pPr>
            <w:r w:rsidRPr="00602E17">
              <w:t>0,00</w:t>
            </w:r>
          </w:p>
          <w:p w:rsidR="009D17E7" w:rsidRPr="00602E17" w:rsidRDefault="009D17E7" w:rsidP="00602E17">
            <w:pPr>
              <w:jc w:val="center"/>
            </w:pPr>
            <w:r w:rsidRPr="00602E17">
              <w:t>840899,24</w:t>
            </w:r>
          </w:p>
          <w:p w:rsidR="009D17E7" w:rsidRPr="00602E17" w:rsidRDefault="009D17E7" w:rsidP="00602E17">
            <w:pPr>
              <w:jc w:val="center"/>
            </w:pPr>
          </w:p>
        </w:tc>
      </w:tr>
      <w:tr w:rsidR="009D17E7" w:rsidRPr="00602E17" w:rsidTr="00602E17">
        <w:trPr>
          <w:trHeight w:val="441"/>
        </w:trPr>
        <w:tc>
          <w:tcPr>
            <w:tcW w:w="267" w:type="pct"/>
            <w:gridSpan w:val="2"/>
            <w:shd w:val="clear" w:color="auto" w:fill="auto"/>
          </w:tcPr>
          <w:p w:rsidR="009D17E7" w:rsidRPr="00602E17" w:rsidRDefault="009D17E7" w:rsidP="00602E17">
            <w:pPr>
              <w:jc w:val="center"/>
            </w:pPr>
          </w:p>
          <w:p w:rsidR="009D17E7" w:rsidRPr="00602E17" w:rsidRDefault="009D17E7" w:rsidP="00602E17">
            <w:pPr>
              <w:jc w:val="center"/>
            </w:pPr>
          </w:p>
          <w:p w:rsidR="009D17E7" w:rsidRPr="00602E17" w:rsidRDefault="009D17E7" w:rsidP="00602E17">
            <w:pPr>
              <w:jc w:val="center"/>
            </w:pPr>
          </w:p>
          <w:p w:rsidR="009D17E7" w:rsidRPr="00602E17" w:rsidRDefault="009D17E7" w:rsidP="00602E17">
            <w:pPr>
              <w:jc w:val="center"/>
            </w:pPr>
            <w:r w:rsidRPr="00602E17">
              <w:t>2.</w:t>
            </w:r>
          </w:p>
          <w:p w:rsidR="009D17E7" w:rsidRPr="00602E17" w:rsidRDefault="009D17E7" w:rsidP="00602E17">
            <w:pPr>
              <w:jc w:val="center"/>
            </w:pPr>
          </w:p>
          <w:p w:rsidR="009D17E7" w:rsidRPr="00602E17" w:rsidRDefault="009D17E7" w:rsidP="00602E17">
            <w:pPr>
              <w:jc w:val="center"/>
            </w:pPr>
          </w:p>
        </w:tc>
        <w:tc>
          <w:tcPr>
            <w:tcW w:w="1459" w:type="pct"/>
            <w:shd w:val="clear" w:color="auto" w:fill="auto"/>
          </w:tcPr>
          <w:p w:rsidR="009D17E7" w:rsidRPr="00602E17" w:rsidRDefault="009D17E7" w:rsidP="00602E17">
            <w:pPr>
              <w:jc w:val="center"/>
            </w:pPr>
            <w:r w:rsidRPr="00602E17">
              <w:t>Развитие водоснабжения в сельской местности -  всего</w:t>
            </w:r>
          </w:p>
          <w:p w:rsidR="009D17E7" w:rsidRPr="00602E17" w:rsidRDefault="009D17E7" w:rsidP="00602E17">
            <w:pPr>
              <w:jc w:val="center"/>
            </w:pPr>
            <w:r w:rsidRPr="00602E17">
              <w:t>в том числе:</w:t>
            </w:r>
          </w:p>
          <w:p w:rsidR="009D17E7" w:rsidRPr="00602E17" w:rsidRDefault="009D17E7" w:rsidP="00602E17">
            <w:pPr>
              <w:jc w:val="center"/>
            </w:pPr>
            <w:r w:rsidRPr="00602E17">
              <w:t>федеральный бюджет</w:t>
            </w:r>
          </w:p>
          <w:p w:rsidR="009D17E7" w:rsidRPr="00602E17" w:rsidRDefault="009D17E7" w:rsidP="00602E17">
            <w:pPr>
              <w:jc w:val="center"/>
            </w:pPr>
            <w:r w:rsidRPr="00602E17">
              <w:t>областной бюджет</w:t>
            </w:r>
          </w:p>
          <w:p w:rsidR="009D17E7" w:rsidRPr="00602E17" w:rsidRDefault="009D17E7" w:rsidP="00602E17">
            <w:pPr>
              <w:jc w:val="center"/>
            </w:pPr>
            <w:r w:rsidRPr="00602E17">
              <w:t>бюджеты сельских поселений</w:t>
            </w:r>
          </w:p>
          <w:p w:rsidR="009D17E7" w:rsidRPr="00602E17" w:rsidRDefault="009D17E7" w:rsidP="00602E17">
            <w:pPr>
              <w:jc w:val="center"/>
            </w:pPr>
            <w:r w:rsidRPr="00602E17">
              <w:t>районный бюджет</w:t>
            </w:r>
          </w:p>
        </w:tc>
        <w:tc>
          <w:tcPr>
            <w:tcW w:w="776" w:type="pct"/>
            <w:shd w:val="clear" w:color="auto" w:fill="auto"/>
          </w:tcPr>
          <w:p w:rsidR="009D17E7" w:rsidRPr="00602E17" w:rsidRDefault="009D17E7" w:rsidP="00602E17">
            <w:pPr>
              <w:jc w:val="center"/>
            </w:pPr>
          </w:p>
          <w:p w:rsidR="009D17E7" w:rsidRPr="00602E17" w:rsidRDefault="009D17E7" w:rsidP="00602E17">
            <w:pPr>
              <w:jc w:val="center"/>
            </w:pPr>
            <w:r w:rsidRPr="00602E17">
              <w:t>0,00</w:t>
            </w:r>
          </w:p>
          <w:p w:rsidR="009D17E7" w:rsidRPr="00602E17" w:rsidRDefault="009D17E7" w:rsidP="00602E17">
            <w:pPr>
              <w:jc w:val="center"/>
            </w:pPr>
          </w:p>
          <w:p w:rsidR="009D17E7" w:rsidRPr="00602E17" w:rsidRDefault="009D17E7" w:rsidP="00602E17">
            <w:pPr>
              <w:jc w:val="center"/>
            </w:pPr>
            <w:r w:rsidRPr="00602E17">
              <w:t>0,00</w:t>
            </w:r>
          </w:p>
          <w:p w:rsidR="009D17E7" w:rsidRPr="00602E17" w:rsidRDefault="009D17E7" w:rsidP="00602E17">
            <w:pPr>
              <w:jc w:val="center"/>
            </w:pPr>
            <w:r w:rsidRPr="00602E17">
              <w:t>0,00</w:t>
            </w:r>
          </w:p>
          <w:p w:rsidR="009D17E7" w:rsidRPr="00602E17" w:rsidRDefault="009D17E7" w:rsidP="00602E17">
            <w:pPr>
              <w:jc w:val="center"/>
            </w:pPr>
            <w:r w:rsidRPr="00602E17">
              <w:t>0,00</w:t>
            </w:r>
          </w:p>
          <w:p w:rsidR="009D17E7" w:rsidRPr="00602E17" w:rsidRDefault="009D17E7" w:rsidP="00602E17">
            <w:pPr>
              <w:jc w:val="center"/>
            </w:pPr>
            <w:r w:rsidRPr="00602E17">
              <w:t>0,00</w:t>
            </w:r>
          </w:p>
        </w:tc>
        <w:tc>
          <w:tcPr>
            <w:tcW w:w="756" w:type="pct"/>
            <w:shd w:val="clear" w:color="auto" w:fill="auto"/>
          </w:tcPr>
          <w:p w:rsidR="009D17E7" w:rsidRPr="00602E17" w:rsidRDefault="009D17E7" w:rsidP="00602E17">
            <w:pPr>
              <w:jc w:val="center"/>
            </w:pPr>
          </w:p>
          <w:p w:rsidR="009D17E7" w:rsidRPr="00602E17" w:rsidRDefault="009D17E7" w:rsidP="00602E17">
            <w:pPr>
              <w:jc w:val="center"/>
            </w:pPr>
            <w:r w:rsidRPr="00602E17">
              <w:t>0,00</w:t>
            </w:r>
          </w:p>
          <w:p w:rsidR="009D17E7" w:rsidRPr="00602E17" w:rsidRDefault="009D17E7" w:rsidP="00602E17">
            <w:pPr>
              <w:jc w:val="center"/>
            </w:pPr>
          </w:p>
          <w:p w:rsidR="009D17E7" w:rsidRPr="00602E17" w:rsidRDefault="009D17E7" w:rsidP="00602E17">
            <w:pPr>
              <w:jc w:val="center"/>
            </w:pPr>
            <w:r w:rsidRPr="00602E17">
              <w:t>0,00</w:t>
            </w:r>
          </w:p>
          <w:p w:rsidR="009D17E7" w:rsidRPr="00602E17" w:rsidRDefault="009D17E7" w:rsidP="00602E17">
            <w:pPr>
              <w:jc w:val="center"/>
            </w:pPr>
            <w:r w:rsidRPr="00602E17">
              <w:t>0,00</w:t>
            </w:r>
          </w:p>
          <w:p w:rsidR="009D17E7" w:rsidRPr="00602E17" w:rsidRDefault="009D17E7" w:rsidP="00602E17">
            <w:pPr>
              <w:jc w:val="center"/>
            </w:pPr>
            <w:r w:rsidRPr="00602E17">
              <w:t>0,00</w:t>
            </w:r>
          </w:p>
          <w:p w:rsidR="009D17E7" w:rsidRPr="00602E17" w:rsidRDefault="009D17E7" w:rsidP="00602E17">
            <w:pPr>
              <w:jc w:val="center"/>
            </w:pPr>
            <w:r w:rsidRPr="00602E17">
              <w:t>0,00</w:t>
            </w:r>
          </w:p>
        </w:tc>
        <w:tc>
          <w:tcPr>
            <w:tcW w:w="834" w:type="pct"/>
            <w:shd w:val="clear" w:color="auto" w:fill="auto"/>
          </w:tcPr>
          <w:p w:rsidR="009D17E7" w:rsidRPr="00602E17" w:rsidRDefault="009D17E7" w:rsidP="00602E17">
            <w:pPr>
              <w:jc w:val="center"/>
              <w:rPr>
                <w:b/>
              </w:rPr>
            </w:pPr>
          </w:p>
          <w:p w:rsidR="009D17E7" w:rsidRPr="00602E17" w:rsidRDefault="009D17E7" w:rsidP="00602E17">
            <w:pPr>
              <w:jc w:val="center"/>
            </w:pPr>
            <w:r w:rsidRPr="00602E17">
              <w:t>0,00</w:t>
            </w:r>
          </w:p>
          <w:p w:rsidR="009D17E7" w:rsidRPr="00602E17" w:rsidRDefault="009D17E7" w:rsidP="00602E17">
            <w:pPr>
              <w:jc w:val="center"/>
            </w:pPr>
          </w:p>
          <w:p w:rsidR="009D17E7" w:rsidRPr="00602E17" w:rsidRDefault="009D17E7" w:rsidP="00602E17">
            <w:pPr>
              <w:jc w:val="center"/>
            </w:pPr>
            <w:r w:rsidRPr="00602E17">
              <w:t>0,00</w:t>
            </w:r>
          </w:p>
          <w:p w:rsidR="009D17E7" w:rsidRPr="00602E17" w:rsidRDefault="009D17E7" w:rsidP="00602E17">
            <w:pPr>
              <w:jc w:val="center"/>
            </w:pPr>
            <w:r w:rsidRPr="00602E17">
              <w:t>0,00</w:t>
            </w:r>
          </w:p>
          <w:p w:rsidR="009D17E7" w:rsidRPr="00602E17" w:rsidRDefault="009D17E7" w:rsidP="00602E17">
            <w:pPr>
              <w:jc w:val="center"/>
            </w:pPr>
            <w:r w:rsidRPr="00602E17">
              <w:t>0,00</w:t>
            </w:r>
          </w:p>
          <w:p w:rsidR="009D17E7" w:rsidRPr="00602E17" w:rsidRDefault="009D17E7" w:rsidP="00602E17">
            <w:pPr>
              <w:jc w:val="center"/>
            </w:pPr>
            <w:r w:rsidRPr="00602E17">
              <w:t>0,00</w:t>
            </w:r>
          </w:p>
        </w:tc>
        <w:tc>
          <w:tcPr>
            <w:tcW w:w="908" w:type="pct"/>
            <w:shd w:val="clear" w:color="auto" w:fill="auto"/>
          </w:tcPr>
          <w:p w:rsidR="009D17E7" w:rsidRPr="00602E17" w:rsidRDefault="009D17E7" w:rsidP="00602E17">
            <w:pPr>
              <w:jc w:val="center"/>
              <w:rPr>
                <w:b/>
              </w:rPr>
            </w:pPr>
          </w:p>
          <w:p w:rsidR="009D17E7" w:rsidRPr="00602E17" w:rsidRDefault="009D17E7" w:rsidP="00602E17">
            <w:pPr>
              <w:jc w:val="center"/>
            </w:pPr>
            <w:r w:rsidRPr="00602E17">
              <w:t>0,00</w:t>
            </w:r>
          </w:p>
          <w:p w:rsidR="009D17E7" w:rsidRPr="00602E17" w:rsidRDefault="009D17E7" w:rsidP="00602E17">
            <w:pPr>
              <w:jc w:val="center"/>
            </w:pPr>
          </w:p>
          <w:p w:rsidR="009D17E7" w:rsidRPr="00602E17" w:rsidRDefault="009D17E7" w:rsidP="00602E17">
            <w:pPr>
              <w:jc w:val="center"/>
            </w:pPr>
            <w:r w:rsidRPr="00602E17">
              <w:t>0,00</w:t>
            </w:r>
          </w:p>
          <w:p w:rsidR="009D17E7" w:rsidRPr="00602E17" w:rsidRDefault="009D17E7" w:rsidP="00602E17">
            <w:pPr>
              <w:jc w:val="center"/>
            </w:pPr>
            <w:r w:rsidRPr="00602E17">
              <w:t>0,00</w:t>
            </w:r>
          </w:p>
          <w:p w:rsidR="009D17E7" w:rsidRPr="00602E17" w:rsidRDefault="009D17E7" w:rsidP="00602E17">
            <w:pPr>
              <w:jc w:val="center"/>
            </w:pPr>
            <w:r w:rsidRPr="00602E17">
              <w:t>0,00</w:t>
            </w:r>
          </w:p>
          <w:p w:rsidR="009D17E7" w:rsidRPr="00602E17" w:rsidRDefault="009D17E7" w:rsidP="00602E17">
            <w:pPr>
              <w:jc w:val="center"/>
              <w:rPr>
                <w:b/>
              </w:rPr>
            </w:pPr>
            <w:r w:rsidRPr="00602E17">
              <w:t>0,00</w:t>
            </w:r>
          </w:p>
        </w:tc>
      </w:tr>
      <w:tr w:rsidR="009D17E7" w:rsidRPr="00602E17" w:rsidTr="00602E17">
        <w:trPr>
          <w:trHeight w:val="109"/>
        </w:trPr>
        <w:tc>
          <w:tcPr>
            <w:tcW w:w="267" w:type="pct"/>
            <w:gridSpan w:val="2"/>
            <w:shd w:val="clear" w:color="auto" w:fill="auto"/>
          </w:tcPr>
          <w:p w:rsidR="009D17E7" w:rsidRPr="00602E17" w:rsidRDefault="009D17E7" w:rsidP="00602E17">
            <w:pPr>
              <w:jc w:val="center"/>
            </w:pPr>
          </w:p>
          <w:p w:rsidR="009D17E7" w:rsidRPr="00602E17" w:rsidRDefault="009D17E7" w:rsidP="00602E17">
            <w:pPr>
              <w:jc w:val="center"/>
            </w:pPr>
          </w:p>
          <w:p w:rsidR="009D17E7" w:rsidRPr="00602E17" w:rsidRDefault="009D17E7" w:rsidP="00602E17">
            <w:pPr>
              <w:jc w:val="center"/>
            </w:pPr>
            <w:r w:rsidRPr="00602E17">
              <w:t>3.</w:t>
            </w:r>
          </w:p>
          <w:p w:rsidR="009D17E7" w:rsidRPr="00602E17" w:rsidRDefault="009D17E7" w:rsidP="00602E17">
            <w:pPr>
              <w:jc w:val="center"/>
            </w:pPr>
          </w:p>
          <w:p w:rsidR="009D17E7" w:rsidRPr="00602E17" w:rsidRDefault="009D17E7" w:rsidP="00602E17">
            <w:pPr>
              <w:jc w:val="center"/>
            </w:pPr>
          </w:p>
          <w:p w:rsidR="009D17E7" w:rsidRPr="00602E17" w:rsidRDefault="009D17E7" w:rsidP="00602E17">
            <w:pPr>
              <w:jc w:val="center"/>
            </w:pPr>
          </w:p>
          <w:p w:rsidR="009D17E7" w:rsidRPr="00602E17" w:rsidRDefault="009D17E7" w:rsidP="00602E17">
            <w:pPr>
              <w:jc w:val="center"/>
            </w:pPr>
          </w:p>
        </w:tc>
        <w:tc>
          <w:tcPr>
            <w:tcW w:w="1459" w:type="pct"/>
            <w:shd w:val="clear" w:color="auto" w:fill="auto"/>
          </w:tcPr>
          <w:p w:rsidR="009D17E7" w:rsidRPr="00602E17" w:rsidRDefault="009D17E7" w:rsidP="00602E17">
            <w:pPr>
              <w:jc w:val="center"/>
            </w:pPr>
            <w:r w:rsidRPr="00602E17">
              <w:t>Развитие плоскостных спортивных сооружений в сельской местности - всего</w:t>
            </w:r>
          </w:p>
          <w:p w:rsidR="009D17E7" w:rsidRPr="00602E17" w:rsidRDefault="009D17E7" w:rsidP="00602E17">
            <w:pPr>
              <w:jc w:val="center"/>
            </w:pPr>
            <w:r w:rsidRPr="00602E17">
              <w:t>в том числе:</w:t>
            </w:r>
          </w:p>
          <w:p w:rsidR="009D17E7" w:rsidRPr="00602E17" w:rsidRDefault="009D17E7" w:rsidP="00602E17">
            <w:pPr>
              <w:jc w:val="center"/>
            </w:pPr>
            <w:r w:rsidRPr="00602E17">
              <w:t>федеральный бюджет</w:t>
            </w:r>
          </w:p>
          <w:p w:rsidR="009D17E7" w:rsidRPr="00602E17" w:rsidRDefault="009D17E7" w:rsidP="00602E17">
            <w:pPr>
              <w:jc w:val="center"/>
            </w:pPr>
            <w:r w:rsidRPr="00602E17">
              <w:t>областной бюджет</w:t>
            </w:r>
          </w:p>
          <w:p w:rsidR="009D17E7" w:rsidRPr="00602E17" w:rsidRDefault="009D17E7" w:rsidP="00602E17">
            <w:pPr>
              <w:jc w:val="center"/>
            </w:pPr>
            <w:r w:rsidRPr="00602E17">
              <w:t>бюджеты сельских поселений</w:t>
            </w:r>
          </w:p>
          <w:p w:rsidR="009D17E7" w:rsidRPr="00602E17" w:rsidRDefault="009D17E7" w:rsidP="00602E17">
            <w:pPr>
              <w:jc w:val="center"/>
            </w:pPr>
            <w:r w:rsidRPr="00602E17">
              <w:t>внебюджетные источники</w:t>
            </w:r>
          </w:p>
        </w:tc>
        <w:tc>
          <w:tcPr>
            <w:tcW w:w="776" w:type="pct"/>
            <w:shd w:val="clear" w:color="auto" w:fill="auto"/>
          </w:tcPr>
          <w:p w:rsidR="009D17E7" w:rsidRPr="00602E17" w:rsidRDefault="009D17E7" w:rsidP="00602E17">
            <w:pPr>
              <w:jc w:val="center"/>
            </w:pPr>
          </w:p>
          <w:p w:rsidR="009D17E7" w:rsidRPr="00602E17" w:rsidRDefault="009D17E7" w:rsidP="00602E17">
            <w:pPr>
              <w:jc w:val="center"/>
            </w:pPr>
          </w:p>
          <w:p w:rsidR="009D17E7" w:rsidRPr="00602E17" w:rsidRDefault="009D17E7" w:rsidP="00602E17">
            <w:pPr>
              <w:jc w:val="center"/>
            </w:pPr>
            <w:r w:rsidRPr="00602E17">
              <w:t>0,00</w:t>
            </w:r>
          </w:p>
          <w:p w:rsidR="009D17E7" w:rsidRPr="00602E17" w:rsidRDefault="009D17E7" w:rsidP="00602E17">
            <w:pPr>
              <w:jc w:val="center"/>
            </w:pPr>
          </w:p>
          <w:p w:rsidR="009D17E7" w:rsidRPr="00602E17" w:rsidRDefault="009D17E7" w:rsidP="00602E17">
            <w:pPr>
              <w:jc w:val="center"/>
            </w:pPr>
            <w:r w:rsidRPr="00602E17">
              <w:t>0,00</w:t>
            </w:r>
          </w:p>
          <w:p w:rsidR="009D17E7" w:rsidRPr="00602E17" w:rsidRDefault="009D17E7" w:rsidP="00602E17">
            <w:pPr>
              <w:jc w:val="center"/>
            </w:pPr>
            <w:r w:rsidRPr="00602E17">
              <w:t>0,00</w:t>
            </w:r>
          </w:p>
          <w:p w:rsidR="009D17E7" w:rsidRPr="00602E17" w:rsidRDefault="009D17E7" w:rsidP="00602E17">
            <w:pPr>
              <w:jc w:val="center"/>
            </w:pPr>
            <w:r w:rsidRPr="00602E17">
              <w:t>0,00</w:t>
            </w:r>
          </w:p>
          <w:p w:rsidR="009D17E7" w:rsidRPr="00602E17" w:rsidRDefault="009D17E7" w:rsidP="00602E17">
            <w:pPr>
              <w:jc w:val="center"/>
            </w:pPr>
            <w:r w:rsidRPr="00602E17">
              <w:t>0,00</w:t>
            </w:r>
          </w:p>
        </w:tc>
        <w:tc>
          <w:tcPr>
            <w:tcW w:w="756" w:type="pct"/>
            <w:shd w:val="clear" w:color="auto" w:fill="auto"/>
          </w:tcPr>
          <w:p w:rsidR="009D17E7" w:rsidRPr="00602E17" w:rsidRDefault="009D17E7" w:rsidP="00602E17">
            <w:pPr>
              <w:jc w:val="center"/>
            </w:pPr>
          </w:p>
          <w:p w:rsidR="009D17E7" w:rsidRPr="00602E17" w:rsidRDefault="009D17E7" w:rsidP="00602E17">
            <w:pPr>
              <w:jc w:val="center"/>
            </w:pPr>
          </w:p>
          <w:p w:rsidR="009D17E7" w:rsidRPr="00602E17" w:rsidRDefault="009D17E7" w:rsidP="00602E17">
            <w:pPr>
              <w:jc w:val="center"/>
            </w:pPr>
            <w:r w:rsidRPr="00602E17">
              <w:t>0,00</w:t>
            </w:r>
          </w:p>
          <w:p w:rsidR="009D17E7" w:rsidRPr="00602E17" w:rsidRDefault="009D17E7" w:rsidP="00602E17">
            <w:pPr>
              <w:jc w:val="center"/>
            </w:pPr>
          </w:p>
          <w:p w:rsidR="009D17E7" w:rsidRPr="00602E17" w:rsidRDefault="009D17E7" w:rsidP="00602E17">
            <w:pPr>
              <w:jc w:val="center"/>
            </w:pPr>
            <w:r w:rsidRPr="00602E17">
              <w:t>0,00</w:t>
            </w:r>
          </w:p>
          <w:p w:rsidR="009D17E7" w:rsidRPr="00602E17" w:rsidRDefault="009D17E7" w:rsidP="00602E17">
            <w:pPr>
              <w:jc w:val="center"/>
            </w:pPr>
            <w:r w:rsidRPr="00602E17">
              <w:t>0,00</w:t>
            </w:r>
          </w:p>
          <w:p w:rsidR="009D17E7" w:rsidRPr="00602E17" w:rsidRDefault="009D17E7" w:rsidP="00602E17">
            <w:pPr>
              <w:jc w:val="center"/>
            </w:pPr>
            <w:r w:rsidRPr="00602E17">
              <w:t>0,00</w:t>
            </w:r>
          </w:p>
          <w:p w:rsidR="009D17E7" w:rsidRPr="00602E17" w:rsidRDefault="009D17E7" w:rsidP="00602E17">
            <w:pPr>
              <w:jc w:val="center"/>
            </w:pPr>
            <w:r w:rsidRPr="00602E17">
              <w:t>0,00</w:t>
            </w:r>
          </w:p>
        </w:tc>
        <w:tc>
          <w:tcPr>
            <w:tcW w:w="834" w:type="pct"/>
            <w:shd w:val="clear" w:color="auto" w:fill="auto"/>
          </w:tcPr>
          <w:p w:rsidR="009D17E7" w:rsidRPr="00602E17" w:rsidRDefault="009D17E7" w:rsidP="00602E17">
            <w:pPr>
              <w:jc w:val="center"/>
            </w:pPr>
          </w:p>
          <w:p w:rsidR="009D17E7" w:rsidRPr="00602E17" w:rsidRDefault="009D17E7" w:rsidP="00602E17">
            <w:pPr>
              <w:jc w:val="center"/>
            </w:pPr>
          </w:p>
          <w:p w:rsidR="009D17E7" w:rsidRPr="00602E17" w:rsidRDefault="009D17E7" w:rsidP="00602E17">
            <w:pPr>
              <w:jc w:val="center"/>
            </w:pPr>
            <w:r w:rsidRPr="00602E17">
              <w:t>0,00</w:t>
            </w:r>
          </w:p>
          <w:p w:rsidR="009D17E7" w:rsidRPr="00602E17" w:rsidRDefault="009D17E7" w:rsidP="00602E17">
            <w:pPr>
              <w:jc w:val="center"/>
            </w:pPr>
          </w:p>
          <w:p w:rsidR="009D17E7" w:rsidRPr="00602E17" w:rsidRDefault="009D17E7" w:rsidP="00602E17">
            <w:pPr>
              <w:jc w:val="center"/>
            </w:pPr>
            <w:r w:rsidRPr="00602E17">
              <w:t>0,00</w:t>
            </w:r>
          </w:p>
          <w:p w:rsidR="009D17E7" w:rsidRPr="00602E17" w:rsidRDefault="009D17E7" w:rsidP="00602E17">
            <w:pPr>
              <w:jc w:val="center"/>
            </w:pPr>
            <w:r w:rsidRPr="00602E17">
              <w:t>0,00</w:t>
            </w:r>
          </w:p>
          <w:p w:rsidR="009D17E7" w:rsidRPr="00602E17" w:rsidRDefault="009D17E7" w:rsidP="00602E17">
            <w:pPr>
              <w:jc w:val="center"/>
            </w:pPr>
            <w:r w:rsidRPr="00602E17">
              <w:t>0,00</w:t>
            </w:r>
          </w:p>
          <w:p w:rsidR="009D17E7" w:rsidRPr="00602E17" w:rsidRDefault="009D17E7" w:rsidP="00602E17">
            <w:pPr>
              <w:jc w:val="center"/>
              <w:rPr>
                <w:b/>
              </w:rPr>
            </w:pPr>
            <w:r w:rsidRPr="00602E17">
              <w:t>0,00</w:t>
            </w:r>
          </w:p>
        </w:tc>
        <w:tc>
          <w:tcPr>
            <w:tcW w:w="908" w:type="pct"/>
            <w:shd w:val="clear" w:color="auto" w:fill="auto"/>
          </w:tcPr>
          <w:p w:rsidR="009D17E7" w:rsidRPr="00602E17" w:rsidRDefault="009D17E7" w:rsidP="00602E17">
            <w:pPr>
              <w:jc w:val="center"/>
            </w:pPr>
          </w:p>
          <w:p w:rsidR="009D17E7" w:rsidRPr="00602E17" w:rsidRDefault="009D17E7" w:rsidP="00602E17">
            <w:pPr>
              <w:jc w:val="center"/>
            </w:pPr>
          </w:p>
          <w:p w:rsidR="009D17E7" w:rsidRPr="00602E17" w:rsidRDefault="009D17E7" w:rsidP="00602E17">
            <w:pPr>
              <w:jc w:val="center"/>
            </w:pPr>
            <w:r w:rsidRPr="00602E17">
              <w:t>0,00</w:t>
            </w:r>
          </w:p>
          <w:p w:rsidR="009D17E7" w:rsidRPr="00602E17" w:rsidRDefault="009D17E7" w:rsidP="00602E17">
            <w:pPr>
              <w:jc w:val="center"/>
            </w:pPr>
          </w:p>
          <w:p w:rsidR="009D17E7" w:rsidRPr="00602E17" w:rsidRDefault="009D17E7" w:rsidP="00602E17">
            <w:pPr>
              <w:jc w:val="center"/>
            </w:pPr>
            <w:r w:rsidRPr="00602E17">
              <w:t>0,00</w:t>
            </w:r>
          </w:p>
          <w:p w:rsidR="009D17E7" w:rsidRPr="00602E17" w:rsidRDefault="009D17E7" w:rsidP="00602E17">
            <w:pPr>
              <w:jc w:val="center"/>
            </w:pPr>
            <w:r w:rsidRPr="00602E17">
              <w:t>0,00</w:t>
            </w:r>
          </w:p>
          <w:p w:rsidR="009D17E7" w:rsidRPr="00602E17" w:rsidRDefault="009D17E7" w:rsidP="00602E17">
            <w:pPr>
              <w:jc w:val="center"/>
            </w:pPr>
            <w:r w:rsidRPr="00602E17">
              <w:t>0,00</w:t>
            </w:r>
          </w:p>
          <w:p w:rsidR="009D17E7" w:rsidRPr="00602E17" w:rsidRDefault="009D17E7" w:rsidP="00602E17">
            <w:pPr>
              <w:jc w:val="center"/>
              <w:rPr>
                <w:b/>
              </w:rPr>
            </w:pPr>
            <w:r w:rsidRPr="00602E17">
              <w:t>0,00</w:t>
            </w:r>
          </w:p>
        </w:tc>
      </w:tr>
      <w:tr w:rsidR="009D17E7" w:rsidRPr="00602E17" w:rsidTr="00602E17">
        <w:trPr>
          <w:trHeight w:val="2329"/>
        </w:trPr>
        <w:tc>
          <w:tcPr>
            <w:tcW w:w="267" w:type="pct"/>
            <w:gridSpan w:val="2"/>
            <w:shd w:val="clear" w:color="auto" w:fill="auto"/>
          </w:tcPr>
          <w:p w:rsidR="009D17E7" w:rsidRPr="00602E17" w:rsidRDefault="009D17E7" w:rsidP="00602E17">
            <w:pPr>
              <w:jc w:val="center"/>
            </w:pPr>
            <w:r w:rsidRPr="00602E17">
              <w:lastRenderedPageBreak/>
              <w:t xml:space="preserve">4. </w:t>
            </w:r>
          </w:p>
        </w:tc>
        <w:tc>
          <w:tcPr>
            <w:tcW w:w="1459" w:type="pct"/>
            <w:shd w:val="clear" w:color="auto" w:fill="auto"/>
          </w:tcPr>
          <w:p w:rsidR="009D17E7" w:rsidRPr="00602E17" w:rsidRDefault="009D17E7" w:rsidP="00602E17">
            <w:pPr>
              <w:jc w:val="center"/>
            </w:pPr>
            <w:r w:rsidRPr="00602E17">
              <w:t>Поддержка местных инициатив граждан, проживающих в сельской местности – всего</w:t>
            </w:r>
          </w:p>
          <w:p w:rsidR="009D17E7" w:rsidRPr="00602E17" w:rsidRDefault="009D17E7" w:rsidP="00602E17">
            <w:pPr>
              <w:jc w:val="center"/>
            </w:pPr>
            <w:r w:rsidRPr="00602E17">
              <w:t>в том числе:</w:t>
            </w:r>
          </w:p>
          <w:p w:rsidR="009D17E7" w:rsidRPr="00602E17" w:rsidRDefault="009D17E7" w:rsidP="00602E17">
            <w:pPr>
              <w:jc w:val="center"/>
            </w:pPr>
            <w:r w:rsidRPr="00602E17">
              <w:t>федеральный бюджет</w:t>
            </w:r>
          </w:p>
          <w:p w:rsidR="009D17E7" w:rsidRPr="00602E17" w:rsidRDefault="009D17E7" w:rsidP="00602E17">
            <w:pPr>
              <w:jc w:val="center"/>
            </w:pPr>
            <w:r w:rsidRPr="00602E17">
              <w:t>областной бюджет</w:t>
            </w:r>
          </w:p>
          <w:p w:rsidR="009D17E7" w:rsidRPr="00602E17" w:rsidRDefault="009D17E7" w:rsidP="00602E17">
            <w:pPr>
              <w:jc w:val="center"/>
            </w:pPr>
            <w:r w:rsidRPr="00602E17">
              <w:t>бюджеты сельских поселений</w:t>
            </w:r>
          </w:p>
          <w:p w:rsidR="009D17E7" w:rsidRPr="00602E17" w:rsidRDefault="009D17E7" w:rsidP="00602E17">
            <w:pPr>
              <w:jc w:val="center"/>
            </w:pPr>
            <w:r w:rsidRPr="00602E17">
              <w:t>внебюджетные источники</w:t>
            </w:r>
          </w:p>
        </w:tc>
        <w:tc>
          <w:tcPr>
            <w:tcW w:w="776" w:type="pct"/>
            <w:shd w:val="clear" w:color="auto" w:fill="auto"/>
          </w:tcPr>
          <w:p w:rsidR="009D17E7" w:rsidRPr="00602E17" w:rsidRDefault="009D17E7" w:rsidP="00602E17">
            <w:pPr>
              <w:jc w:val="center"/>
            </w:pPr>
          </w:p>
          <w:p w:rsidR="009D17E7" w:rsidRPr="00602E17" w:rsidRDefault="009D17E7" w:rsidP="00602E17">
            <w:pPr>
              <w:jc w:val="center"/>
            </w:pPr>
          </w:p>
          <w:p w:rsidR="009D17E7" w:rsidRPr="00602E17" w:rsidRDefault="009D17E7" w:rsidP="00602E17">
            <w:pPr>
              <w:jc w:val="center"/>
            </w:pPr>
            <w:r w:rsidRPr="00602E17">
              <w:t>0,00</w:t>
            </w:r>
          </w:p>
          <w:p w:rsidR="009D17E7" w:rsidRPr="00602E17" w:rsidRDefault="009D17E7" w:rsidP="00602E17">
            <w:pPr>
              <w:jc w:val="center"/>
            </w:pPr>
          </w:p>
          <w:p w:rsidR="009D17E7" w:rsidRPr="00602E17" w:rsidRDefault="009D17E7" w:rsidP="00602E17">
            <w:pPr>
              <w:jc w:val="center"/>
            </w:pPr>
            <w:r w:rsidRPr="00602E17">
              <w:t>0,00</w:t>
            </w:r>
          </w:p>
          <w:p w:rsidR="009D17E7" w:rsidRPr="00602E17" w:rsidRDefault="009D17E7" w:rsidP="00602E17">
            <w:pPr>
              <w:jc w:val="center"/>
            </w:pPr>
            <w:r w:rsidRPr="00602E17">
              <w:t>0,00</w:t>
            </w:r>
          </w:p>
          <w:p w:rsidR="009D17E7" w:rsidRPr="00602E17" w:rsidRDefault="009D17E7" w:rsidP="00602E17">
            <w:pPr>
              <w:jc w:val="center"/>
            </w:pPr>
            <w:r w:rsidRPr="00602E17">
              <w:t>0,00</w:t>
            </w:r>
          </w:p>
          <w:p w:rsidR="009D17E7" w:rsidRPr="00602E17" w:rsidRDefault="009D17E7" w:rsidP="00602E17">
            <w:pPr>
              <w:jc w:val="center"/>
            </w:pPr>
            <w:r w:rsidRPr="00602E17">
              <w:t>0,00</w:t>
            </w:r>
          </w:p>
        </w:tc>
        <w:tc>
          <w:tcPr>
            <w:tcW w:w="756" w:type="pct"/>
            <w:shd w:val="clear" w:color="auto" w:fill="auto"/>
          </w:tcPr>
          <w:p w:rsidR="009D17E7" w:rsidRPr="00602E17" w:rsidRDefault="009D17E7" w:rsidP="00602E17">
            <w:pPr>
              <w:jc w:val="center"/>
            </w:pPr>
          </w:p>
          <w:p w:rsidR="009D17E7" w:rsidRPr="00602E17" w:rsidRDefault="009D17E7" w:rsidP="00602E17">
            <w:pPr>
              <w:jc w:val="center"/>
            </w:pPr>
          </w:p>
          <w:p w:rsidR="009D17E7" w:rsidRPr="00602E17" w:rsidRDefault="009D17E7" w:rsidP="00602E17">
            <w:pPr>
              <w:jc w:val="center"/>
            </w:pPr>
            <w:r w:rsidRPr="00602E17">
              <w:t>0,00</w:t>
            </w:r>
          </w:p>
          <w:p w:rsidR="009D17E7" w:rsidRPr="00602E17" w:rsidRDefault="009D17E7" w:rsidP="00602E17">
            <w:pPr>
              <w:jc w:val="center"/>
            </w:pPr>
          </w:p>
          <w:p w:rsidR="009D17E7" w:rsidRPr="00602E17" w:rsidRDefault="009D17E7" w:rsidP="00602E17">
            <w:pPr>
              <w:jc w:val="center"/>
            </w:pPr>
            <w:r w:rsidRPr="00602E17">
              <w:t>0,00</w:t>
            </w:r>
          </w:p>
          <w:p w:rsidR="009D17E7" w:rsidRPr="00602E17" w:rsidRDefault="009D17E7" w:rsidP="00602E17">
            <w:pPr>
              <w:jc w:val="center"/>
            </w:pPr>
            <w:r w:rsidRPr="00602E17">
              <w:t>0,00</w:t>
            </w:r>
          </w:p>
          <w:p w:rsidR="009D17E7" w:rsidRPr="00602E17" w:rsidRDefault="009D17E7" w:rsidP="00602E17">
            <w:pPr>
              <w:jc w:val="center"/>
            </w:pPr>
            <w:r w:rsidRPr="00602E17">
              <w:t>0,00</w:t>
            </w:r>
          </w:p>
          <w:p w:rsidR="009D17E7" w:rsidRPr="00602E17" w:rsidRDefault="009D17E7" w:rsidP="00602E17">
            <w:pPr>
              <w:jc w:val="center"/>
            </w:pPr>
            <w:r w:rsidRPr="00602E17">
              <w:t>0,00</w:t>
            </w:r>
          </w:p>
        </w:tc>
        <w:tc>
          <w:tcPr>
            <w:tcW w:w="834" w:type="pct"/>
            <w:shd w:val="clear" w:color="auto" w:fill="auto"/>
          </w:tcPr>
          <w:p w:rsidR="009D17E7" w:rsidRPr="00602E17" w:rsidRDefault="009D17E7" w:rsidP="00602E17">
            <w:pPr>
              <w:jc w:val="center"/>
            </w:pPr>
          </w:p>
          <w:p w:rsidR="009D17E7" w:rsidRPr="00602E17" w:rsidRDefault="009D17E7" w:rsidP="00602E17">
            <w:pPr>
              <w:jc w:val="center"/>
            </w:pPr>
          </w:p>
          <w:p w:rsidR="009D17E7" w:rsidRPr="00602E17" w:rsidRDefault="009D17E7" w:rsidP="00602E17">
            <w:pPr>
              <w:jc w:val="center"/>
              <w:rPr>
                <w:b/>
              </w:rPr>
            </w:pPr>
            <w:r w:rsidRPr="00602E17">
              <w:rPr>
                <w:b/>
              </w:rPr>
              <w:t>570000,00</w:t>
            </w:r>
          </w:p>
          <w:p w:rsidR="009D17E7" w:rsidRPr="00602E17" w:rsidRDefault="009D17E7" w:rsidP="00602E17"/>
          <w:p w:rsidR="009D17E7" w:rsidRPr="00602E17" w:rsidRDefault="009D17E7" w:rsidP="00602E17">
            <w:pPr>
              <w:jc w:val="center"/>
            </w:pPr>
            <w:r w:rsidRPr="00602E17">
              <w:t>334800,00</w:t>
            </w:r>
          </w:p>
          <w:p w:rsidR="009D17E7" w:rsidRPr="00602E17" w:rsidRDefault="009D17E7" w:rsidP="00602E17">
            <w:pPr>
              <w:jc w:val="center"/>
            </w:pPr>
            <w:r w:rsidRPr="00602E17">
              <w:t>25200,00</w:t>
            </w:r>
          </w:p>
          <w:p w:rsidR="009D17E7" w:rsidRPr="00602E17" w:rsidRDefault="009D17E7" w:rsidP="00602E17">
            <w:pPr>
              <w:jc w:val="center"/>
            </w:pPr>
            <w:r w:rsidRPr="00602E17">
              <w:t>140000,00</w:t>
            </w:r>
          </w:p>
          <w:p w:rsidR="009D17E7" w:rsidRPr="00602E17" w:rsidRDefault="009D17E7" w:rsidP="00602E17">
            <w:pPr>
              <w:jc w:val="center"/>
            </w:pPr>
            <w:r w:rsidRPr="00602E17">
              <w:t>70000,00</w:t>
            </w:r>
          </w:p>
        </w:tc>
        <w:tc>
          <w:tcPr>
            <w:tcW w:w="908" w:type="pct"/>
            <w:shd w:val="clear" w:color="auto" w:fill="auto"/>
          </w:tcPr>
          <w:p w:rsidR="009D17E7" w:rsidRPr="00602E17" w:rsidRDefault="009D17E7" w:rsidP="00602E17">
            <w:pPr>
              <w:jc w:val="center"/>
            </w:pPr>
          </w:p>
          <w:p w:rsidR="009D17E7" w:rsidRPr="00602E17" w:rsidRDefault="009D17E7" w:rsidP="00602E17">
            <w:pPr>
              <w:jc w:val="center"/>
            </w:pPr>
          </w:p>
          <w:p w:rsidR="009D17E7" w:rsidRPr="00602E17" w:rsidRDefault="009D17E7" w:rsidP="00602E17">
            <w:pPr>
              <w:jc w:val="center"/>
              <w:rPr>
                <w:b/>
              </w:rPr>
            </w:pPr>
            <w:r w:rsidRPr="00602E17">
              <w:rPr>
                <w:b/>
              </w:rPr>
              <w:t>570000,00</w:t>
            </w:r>
          </w:p>
          <w:p w:rsidR="009D17E7" w:rsidRPr="00602E17" w:rsidRDefault="009D17E7" w:rsidP="00602E17"/>
          <w:p w:rsidR="009D17E7" w:rsidRPr="00602E17" w:rsidRDefault="009D17E7" w:rsidP="00602E17">
            <w:pPr>
              <w:jc w:val="center"/>
            </w:pPr>
            <w:r w:rsidRPr="00602E17">
              <w:t>334800,00</w:t>
            </w:r>
          </w:p>
          <w:p w:rsidR="009D17E7" w:rsidRPr="00602E17" w:rsidRDefault="009D17E7" w:rsidP="00602E17">
            <w:pPr>
              <w:jc w:val="center"/>
            </w:pPr>
            <w:r w:rsidRPr="00602E17">
              <w:t>25200,00</w:t>
            </w:r>
          </w:p>
          <w:p w:rsidR="009D17E7" w:rsidRPr="00602E17" w:rsidRDefault="009D17E7" w:rsidP="00602E17">
            <w:pPr>
              <w:jc w:val="center"/>
            </w:pPr>
            <w:r w:rsidRPr="00602E17">
              <w:t>140000,00</w:t>
            </w:r>
          </w:p>
          <w:p w:rsidR="009D17E7" w:rsidRPr="00602E17" w:rsidRDefault="009D17E7" w:rsidP="00602E17">
            <w:pPr>
              <w:jc w:val="center"/>
            </w:pPr>
            <w:r w:rsidRPr="00602E17">
              <w:t>70000,00</w:t>
            </w:r>
          </w:p>
        </w:tc>
      </w:tr>
      <w:tr w:rsidR="009D17E7" w:rsidRPr="00602E17" w:rsidTr="00602E17">
        <w:trPr>
          <w:trHeight w:val="109"/>
        </w:trPr>
        <w:tc>
          <w:tcPr>
            <w:tcW w:w="4092" w:type="pct"/>
            <w:gridSpan w:val="6"/>
            <w:shd w:val="clear" w:color="auto" w:fill="auto"/>
          </w:tcPr>
          <w:p w:rsidR="009D17E7" w:rsidRPr="00602E17" w:rsidRDefault="009D17E7" w:rsidP="00602E17">
            <w:pPr>
              <w:jc w:val="center"/>
              <w:rPr>
                <w:b/>
              </w:rPr>
            </w:pPr>
            <w:r w:rsidRPr="00602E17">
              <w:rPr>
                <w:b/>
              </w:rPr>
              <w:t>Строительство и реконструкция автомобильных дорог</w:t>
            </w:r>
          </w:p>
        </w:tc>
        <w:tc>
          <w:tcPr>
            <w:tcW w:w="908" w:type="pct"/>
            <w:shd w:val="clear" w:color="auto" w:fill="auto"/>
          </w:tcPr>
          <w:p w:rsidR="009D17E7" w:rsidRPr="00602E17" w:rsidRDefault="009D17E7" w:rsidP="00602E17">
            <w:pPr>
              <w:jc w:val="center"/>
              <w:rPr>
                <w:b/>
              </w:rPr>
            </w:pPr>
          </w:p>
        </w:tc>
      </w:tr>
      <w:tr w:rsidR="009D17E7" w:rsidRPr="00602E17" w:rsidTr="00602E17">
        <w:trPr>
          <w:trHeight w:val="109"/>
        </w:trPr>
        <w:tc>
          <w:tcPr>
            <w:tcW w:w="267" w:type="pct"/>
            <w:gridSpan w:val="2"/>
            <w:shd w:val="clear" w:color="auto" w:fill="auto"/>
          </w:tcPr>
          <w:p w:rsidR="009D17E7" w:rsidRPr="00602E17" w:rsidRDefault="009D17E7" w:rsidP="00602E17">
            <w:pPr>
              <w:jc w:val="center"/>
            </w:pPr>
            <w:r w:rsidRPr="00602E17">
              <w:t>5.</w:t>
            </w:r>
          </w:p>
        </w:tc>
        <w:tc>
          <w:tcPr>
            <w:tcW w:w="1459" w:type="pct"/>
            <w:shd w:val="clear" w:color="auto" w:fill="auto"/>
          </w:tcPr>
          <w:p w:rsidR="009D17E7" w:rsidRPr="00602E17" w:rsidRDefault="009D17E7" w:rsidP="00602E17">
            <w:pPr>
              <w:jc w:val="center"/>
            </w:pPr>
            <w:r w:rsidRPr="00602E17">
              <w:t>Строительство и реконструкция автомобильных дорог, всего</w:t>
            </w:r>
          </w:p>
          <w:p w:rsidR="009D17E7" w:rsidRPr="00602E17" w:rsidRDefault="009D17E7" w:rsidP="00602E17">
            <w:pPr>
              <w:jc w:val="center"/>
            </w:pPr>
            <w:r w:rsidRPr="00602E17">
              <w:t>в том числе:</w:t>
            </w:r>
          </w:p>
          <w:p w:rsidR="009D17E7" w:rsidRPr="00602E17" w:rsidRDefault="009D17E7" w:rsidP="00602E17">
            <w:pPr>
              <w:jc w:val="center"/>
            </w:pPr>
            <w:r w:rsidRPr="00602E17">
              <w:t>федеральный бюджет</w:t>
            </w:r>
          </w:p>
          <w:p w:rsidR="009D17E7" w:rsidRPr="00602E17" w:rsidRDefault="009D17E7" w:rsidP="00602E17">
            <w:pPr>
              <w:jc w:val="center"/>
            </w:pPr>
            <w:r w:rsidRPr="00602E17">
              <w:t>областной бюджет</w:t>
            </w:r>
          </w:p>
          <w:p w:rsidR="009D17E7" w:rsidRPr="00602E17" w:rsidRDefault="009D17E7" w:rsidP="00602E17">
            <w:pPr>
              <w:jc w:val="center"/>
            </w:pPr>
            <w:r w:rsidRPr="00602E17">
              <w:t>районный бюджет</w:t>
            </w:r>
          </w:p>
          <w:p w:rsidR="009D17E7" w:rsidRPr="00602E17" w:rsidRDefault="009D17E7" w:rsidP="00602E17">
            <w:pPr>
              <w:jc w:val="center"/>
            </w:pPr>
            <w:r w:rsidRPr="00602E17">
              <w:t>внебюджетные источники</w:t>
            </w:r>
          </w:p>
        </w:tc>
        <w:tc>
          <w:tcPr>
            <w:tcW w:w="776" w:type="pct"/>
            <w:shd w:val="clear" w:color="auto" w:fill="auto"/>
          </w:tcPr>
          <w:p w:rsidR="009D17E7" w:rsidRPr="00602E17" w:rsidRDefault="009D17E7" w:rsidP="00602E17">
            <w:pPr>
              <w:jc w:val="center"/>
            </w:pPr>
          </w:p>
          <w:p w:rsidR="009D17E7" w:rsidRPr="00602E17" w:rsidRDefault="009D17E7" w:rsidP="00602E17">
            <w:pPr>
              <w:jc w:val="center"/>
            </w:pPr>
            <w:r w:rsidRPr="00602E17">
              <w:t>0,00</w:t>
            </w:r>
          </w:p>
          <w:p w:rsidR="009D17E7" w:rsidRPr="00602E17" w:rsidRDefault="009D17E7" w:rsidP="00602E17">
            <w:pPr>
              <w:jc w:val="center"/>
            </w:pPr>
          </w:p>
          <w:p w:rsidR="009D17E7" w:rsidRPr="00602E17" w:rsidRDefault="009D17E7" w:rsidP="00602E17">
            <w:pPr>
              <w:jc w:val="center"/>
            </w:pPr>
            <w:r w:rsidRPr="00602E17">
              <w:t>0,00</w:t>
            </w:r>
          </w:p>
          <w:p w:rsidR="009D17E7" w:rsidRPr="00602E17" w:rsidRDefault="009D17E7" w:rsidP="00602E17">
            <w:pPr>
              <w:jc w:val="center"/>
            </w:pPr>
            <w:r w:rsidRPr="00602E17">
              <w:t>0,00</w:t>
            </w:r>
          </w:p>
          <w:p w:rsidR="009D17E7" w:rsidRPr="00602E17" w:rsidRDefault="009D17E7" w:rsidP="00602E17">
            <w:pPr>
              <w:jc w:val="center"/>
            </w:pPr>
            <w:r w:rsidRPr="00602E17">
              <w:t>0,00</w:t>
            </w:r>
          </w:p>
          <w:p w:rsidR="009D17E7" w:rsidRPr="00602E17" w:rsidRDefault="009D17E7" w:rsidP="00602E17">
            <w:pPr>
              <w:jc w:val="center"/>
            </w:pPr>
            <w:r w:rsidRPr="00602E17">
              <w:t>0,00</w:t>
            </w:r>
          </w:p>
        </w:tc>
        <w:tc>
          <w:tcPr>
            <w:tcW w:w="756" w:type="pct"/>
            <w:shd w:val="clear" w:color="auto" w:fill="auto"/>
          </w:tcPr>
          <w:p w:rsidR="009D17E7" w:rsidRPr="00602E17" w:rsidRDefault="009D17E7" w:rsidP="00602E17">
            <w:pPr>
              <w:jc w:val="center"/>
            </w:pPr>
          </w:p>
          <w:p w:rsidR="009D17E7" w:rsidRPr="00602E17" w:rsidRDefault="009D17E7" w:rsidP="00602E17">
            <w:pPr>
              <w:jc w:val="center"/>
            </w:pPr>
            <w:r w:rsidRPr="00602E17">
              <w:t>0,00</w:t>
            </w:r>
          </w:p>
          <w:p w:rsidR="009D17E7" w:rsidRPr="00602E17" w:rsidRDefault="009D17E7" w:rsidP="00602E17">
            <w:pPr>
              <w:jc w:val="center"/>
            </w:pPr>
          </w:p>
          <w:p w:rsidR="009D17E7" w:rsidRPr="00602E17" w:rsidRDefault="009D17E7" w:rsidP="00602E17">
            <w:pPr>
              <w:jc w:val="center"/>
            </w:pPr>
            <w:r w:rsidRPr="00602E17">
              <w:t>0,00</w:t>
            </w:r>
          </w:p>
          <w:p w:rsidR="009D17E7" w:rsidRPr="00602E17" w:rsidRDefault="009D17E7" w:rsidP="00602E17">
            <w:pPr>
              <w:jc w:val="center"/>
            </w:pPr>
            <w:r w:rsidRPr="00602E17">
              <w:t>0,00</w:t>
            </w:r>
          </w:p>
          <w:p w:rsidR="009D17E7" w:rsidRPr="00602E17" w:rsidRDefault="009D17E7" w:rsidP="00602E17">
            <w:pPr>
              <w:jc w:val="center"/>
            </w:pPr>
            <w:r w:rsidRPr="00602E17">
              <w:t>0,00</w:t>
            </w:r>
          </w:p>
          <w:p w:rsidR="009D17E7" w:rsidRPr="00602E17" w:rsidRDefault="009D17E7" w:rsidP="00602E17">
            <w:pPr>
              <w:jc w:val="center"/>
            </w:pPr>
            <w:r w:rsidRPr="00602E17">
              <w:t>0,00</w:t>
            </w:r>
          </w:p>
        </w:tc>
        <w:tc>
          <w:tcPr>
            <w:tcW w:w="834" w:type="pct"/>
            <w:shd w:val="clear" w:color="auto" w:fill="auto"/>
          </w:tcPr>
          <w:p w:rsidR="009D17E7" w:rsidRPr="00602E17" w:rsidRDefault="009D17E7" w:rsidP="00602E17">
            <w:pPr>
              <w:jc w:val="center"/>
              <w:rPr>
                <w:b/>
              </w:rPr>
            </w:pPr>
          </w:p>
          <w:p w:rsidR="009D17E7" w:rsidRPr="00602E17" w:rsidRDefault="009D17E7" w:rsidP="00602E17">
            <w:pPr>
              <w:jc w:val="center"/>
            </w:pPr>
            <w:r w:rsidRPr="00602E17">
              <w:t>0,00</w:t>
            </w:r>
          </w:p>
          <w:p w:rsidR="009D17E7" w:rsidRPr="00602E17" w:rsidRDefault="009D17E7" w:rsidP="00602E17">
            <w:pPr>
              <w:jc w:val="center"/>
            </w:pPr>
          </w:p>
          <w:p w:rsidR="009D17E7" w:rsidRPr="00602E17" w:rsidRDefault="009D17E7" w:rsidP="00602E17">
            <w:pPr>
              <w:jc w:val="center"/>
            </w:pPr>
            <w:r w:rsidRPr="00602E17">
              <w:t>0,00</w:t>
            </w:r>
          </w:p>
          <w:p w:rsidR="009D17E7" w:rsidRPr="00602E17" w:rsidRDefault="009D17E7" w:rsidP="00602E17">
            <w:pPr>
              <w:jc w:val="center"/>
            </w:pPr>
            <w:r w:rsidRPr="00602E17">
              <w:t>0,00</w:t>
            </w:r>
          </w:p>
          <w:p w:rsidR="009D17E7" w:rsidRPr="00602E17" w:rsidRDefault="009D17E7" w:rsidP="00602E17">
            <w:pPr>
              <w:jc w:val="center"/>
            </w:pPr>
            <w:r w:rsidRPr="00602E17">
              <w:t>0,00</w:t>
            </w:r>
          </w:p>
          <w:p w:rsidR="009D17E7" w:rsidRPr="00602E17" w:rsidRDefault="009D17E7" w:rsidP="00602E17">
            <w:pPr>
              <w:jc w:val="center"/>
              <w:rPr>
                <w:b/>
              </w:rPr>
            </w:pPr>
            <w:r w:rsidRPr="00602E17">
              <w:t>0,00</w:t>
            </w:r>
          </w:p>
        </w:tc>
        <w:tc>
          <w:tcPr>
            <w:tcW w:w="908" w:type="pct"/>
            <w:shd w:val="clear" w:color="auto" w:fill="auto"/>
          </w:tcPr>
          <w:p w:rsidR="009D17E7" w:rsidRPr="00602E17" w:rsidRDefault="009D17E7" w:rsidP="00602E17">
            <w:pPr>
              <w:jc w:val="center"/>
            </w:pPr>
          </w:p>
          <w:p w:rsidR="009D17E7" w:rsidRPr="00602E17" w:rsidRDefault="009D17E7" w:rsidP="00602E17">
            <w:pPr>
              <w:jc w:val="center"/>
            </w:pPr>
            <w:r w:rsidRPr="00602E17">
              <w:t>0,00</w:t>
            </w:r>
          </w:p>
          <w:p w:rsidR="009D17E7" w:rsidRPr="00602E17" w:rsidRDefault="009D17E7" w:rsidP="00602E17">
            <w:pPr>
              <w:jc w:val="center"/>
            </w:pPr>
          </w:p>
          <w:p w:rsidR="009D17E7" w:rsidRPr="00602E17" w:rsidRDefault="009D17E7" w:rsidP="00602E17">
            <w:pPr>
              <w:jc w:val="center"/>
            </w:pPr>
            <w:r w:rsidRPr="00602E17">
              <w:t>0,00</w:t>
            </w:r>
          </w:p>
          <w:p w:rsidR="009D17E7" w:rsidRPr="00602E17" w:rsidRDefault="009D17E7" w:rsidP="00602E17">
            <w:pPr>
              <w:jc w:val="center"/>
            </w:pPr>
            <w:r w:rsidRPr="00602E17">
              <w:t>0,00</w:t>
            </w:r>
          </w:p>
          <w:p w:rsidR="009D17E7" w:rsidRPr="00602E17" w:rsidRDefault="009D17E7" w:rsidP="00602E17">
            <w:pPr>
              <w:jc w:val="center"/>
            </w:pPr>
            <w:r w:rsidRPr="00602E17">
              <w:t>0,00</w:t>
            </w:r>
          </w:p>
          <w:p w:rsidR="009D17E7" w:rsidRPr="00602E17" w:rsidRDefault="009D17E7" w:rsidP="00602E17">
            <w:pPr>
              <w:jc w:val="center"/>
              <w:rPr>
                <w:b/>
              </w:rPr>
            </w:pPr>
            <w:r w:rsidRPr="00602E17">
              <w:t>0,00</w:t>
            </w:r>
          </w:p>
        </w:tc>
      </w:tr>
      <w:tr w:rsidR="009D17E7" w:rsidRPr="00602E17" w:rsidTr="00602E17">
        <w:trPr>
          <w:trHeight w:val="109"/>
        </w:trPr>
        <w:tc>
          <w:tcPr>
            <w:tcW w:w="1726" w:type="pct"/>
            <w:gridSpan w:val="3"/>
            <w:tcBorders>
              <w:bottom w:val="thinThickThinSmallGap" w:sz="24" w:space="0" w:color="auto"/>
            </w:tcBorders>
            <w:shd w:val="clear" w:color="auto" w:fill="auto"/>
          </w:tcPr>
          <w:p w:rsidR="009D17E7" w:rsidRPr="00602E17" w:rsidRDefault="009D17E7" w:rsidP="00602E17">
            <w:pPr>
              <w:jc w:val="center"/>
              <w:rPr>
                <w:b/>
              </w:rPr>
            </w:pPr>
            <w:r w:rsidRPr="00602E17">
              <w:rPr>
                <w:b/>
              </w:rPr>
              <w:t>ИТОГО</w:t>
            </w:r>
          </w:p>
          <w:p w:rsidR="009D17E7" w:rsidRPr="00602E17" w:rsidRDefault="009D17E7" w:rsidP="00602E17">
            <w:pPr>
              <w:jc w:val="center"/>
            </w:pPr>
            <w:r w:rsidRPr="00602E17">
              <w:t>в том числе:</w:t>
            </w:r>
          </w:p>
          <w:p w:rsidR="009D17E7" w:rsidRPr="00602E17" w:rsidRDefault="009D17E7" w:rsidP="00602E17">
            <w:pPr>
              <w:jc w:val="center"/>
            </w:pPr>
          </w:p>
          <w:p w:rsidR="009D17E7" w:rsidRPr="00602E17" w:rsidRDefault="009D17E7" w:rsidP="00602E17">
            <w:pPr>
              <w:jc w:val="center"/>
              <w:rPr>
                <w:b/>
              </w:rPr>
            </w:pPr>
            <w:r w:rsidRPr="00602E17">
              <w:rPr>
                <w:b/>
              </w:rPr>
              <w:t>федеральный бюджет</w:t>
            </w:r>
          </w:p>
          <w:p w:rsidR="009D17E7" w:rsidRPr="00602E17" w:rsidRDefault="009D17E7" w:rsidP="00602E17">
            <w:pPr>
              <w:jc w:val="center"/>
              <w:rPr>
                <w:b/>
              </w:rPr>
            </w:pPr>
            <w:r w:rsidRPr="00602E17">
              <w:rPr>
                <w:b/>
              </w:rPr>
              <w:t>областной бюджет</w:t>
            </w:r>
          </w:p>
          <w:p w:rsidR="009D17E7" w:rsidRPr="00602E17" w:rsidRDefault="009D17E7" w:rsidP="00602E17">
            <w:pPr>
              <w:jc w:val="center"/>
              <w:rPr>
                <w:b/>
              </w:rPr>
            </w:pPr>
            <w:r w:rsidRPr="00602E17">
              <w:rPr>
                <w:b/>
              </w:rPr>
              <w:t>бюджеты сельских поселений</w:t>
            </w:r>
          </w:p>
          <w:p w:rsidR="009D17E7" w:rsidRPr="00602E17" w:rsidRDefault="009D17E7" w:rsidP="00602E17">
            <w:pPr>
              <w:jc w:val="center"/>
              <w:rPr>
                <w:b/>
              </w:rPr>
            </w:pPr>
            <w:r w:rsidRPr="00602E17">
              <w:rPr>
                <w:b/>
              </w:rPr>
              <w:t>внебюджетные источники</w:t>
            </w:r>
          </w:p>
          <w:p w:rsidR="009D17E7" w:rsidRPr="00602E17" w:rsidRDefault="009D17E7" w:rsidP="00602E17">
            <w:pPr>
              <w:jc w:val="center"/>
              <w:rPr>
                <w:b/>
              </w:rPr>
            </w:pPr>
            <w:r w:rsidRPr="00602E17">
              <w:rPr>
                <w:b/>
              </w:rPr>
              <w:t>районный бюджет</w:t>
            </w:r>
          </w:p>
        </w:tc>
        <w:tc>
          <w:tcPr>
            <w:tcW w:w="776" w:type="pct"/>
            <w:tcBorders>
              <w:bottom w:val="thinThickThinSmallGap" w:sz="24" w:space="0" w:color="auto"/>
            </w:tcBorders>
            <w:shd w:val="clear" w:color="auto" w:fill="auto"/>
          </w:tcPr>
          <w:p w:rsidR="009D17E7" w:rsidRPr="00602E17" w:rsidRDefault="009D17E7" w:rsidP="00602E17">
            <w:pPr>
              <w:jc w:val="center"/>
              <w:rPr>
                <w:b/>
              </w:rPr>
            </w:pPr>
            <w:r w:rsidRPr="00602E17">
              <w:rPr>
                <w:b/>
              </w:rPr>
              <w:t>2029520,00</w:t>
            </w:r>
          </w:p>
          <w:p w:rsidR="009D17E7" w:rsidRPr="00602E17" w:rsidRDefault="009D17E7" w:rsidP="00602E17">
            <w:pPr>
              <w:rPr>
                <w:b/>
              </w:rPr>
            </w:pPr>
          </w:p>
          <w:p w:rsidR="009D17E7" w:rsidRPr="00602E17" w:rsidRDefault="009D17E7" w:rsidP="00602E17">
            <w:pPr>
              <w:rPr>
                <w:b/>
              </w:rPr>
            </w:pPr>
          </w:p>
          <w:p w:rsidR="009D17E7" w:rsidRPr="00602E17" w:rsidRDefault="009D17E7" w:rsidP="00602E17">
            <w:pPr>
              <w:jc w:val="center"/>
              <w:rPr>
                <w:b/>
              </w:rPr>
            </w:pPr>
            <w:r w:rsidRPr="00602E17">
              <w:rPr>
                <w:b/>
              </w:rPr>
              <w:t>654430,00</w:t>
            </w:r>
          </w:p>
          <w:p w:rsidR="009D17E7" w:rsidRPr="00602E17" w:rsidRDefault="009D17E7" w:rsidP="00602E17">
            <w:pPr>
              <w:jc w:val="center"/>
              <w:rPr>
                <w:b/>
              </w:rPr>
            </w:pPr>
            <w:r w:rsidRPr="00602E17">
              <w:rPr>
                <w:b/>
              </w:rPr>
              <w:t>766090,00</w:t>
            </w:r>
          </w:p>
          <w:p w:rsidR="009D17E7" w:rsidRPr="00602E17" w:rsidRDefault="009D17E7" w:rsidP="00602E17">
            <w:pPr>
              <w:jc w:val="center"/>
              <w:rPr>
                <w:b/>
              </w:rPr>
            </w:pPr>
            <w:r w:rsidRPr="00602E17">
              <w:rPr>
                <w:b/>
              </w:rPr>
              <w:t>0,00</w:t>
            </w:r>
          </w:p>
          <w:p w:rsidR="009D17E7" w:rsidRPr="00602E17" w:rsidRDefault="009D17E7" w:rsidP="00602E17">
            <w:pPr>
              <w:jc w:val="center"/>
              <w:rPr>
                <w:b/>
              </w:rPr>
            </w:pPr>
            <w:r w:rsidRPr="00602E17">
              <w:rPr>
                <w:b/>
              </w:rPr>
              <w:t>609000,00</w:t>
            </w:r>
          </w:p>
          <w:p w:rsidR="009D17E7" w:rsidRPr="00602E17" w:rsidRDefault="009D17E7" w:rsidP="00602E17">
            <w:pPr>
              <w:jc w:val="center"/>
              <w:rPr>
                <w:b/>
              </w:rPr>
            </w:pPr>
            <w:r w:rsidRPr="00602E17">
              <w:rPr>
                <w:b/>
              </w:rPr>
              <w:t>0,00</w:t>
            </w:r>
          </w:p>
        </w:tc>
        <w:tc>
          <w:tcPr>
            <w:tcW w:w="756" w:type="pct"/>
            <w:tcBorders>
              <w:bottom w:val="thinThickThinSmallGap" w:sz="24" w:space="0" w:color="auto"/>
            </w:tcBorders>
            <w:shd w:val="clear" w:color="auto" w:fill="auto"/>
          </w:tcPr>
          <w:p w:rsidR="009D17E7" w:rsidRPr="00602E17" w:rsidRDefault="009D17E7" w:rsidP="00602E17">
            <w:pPr>
              <w:jc w:val="center"/>
              <w:rPr>
                <w:b/>
              </w:rPr>
            </w:pPr>
            <w:r w:rsidRPr="00602E17">
              <w:rPr>
                <w:b/>
              </w:rPr>
              <w:t>6524778,09</w:t>
            </w:r>
          </w:p>
          <w:p w:rsidR="009D17E7" w:rsidRPr="00602E17" w:rsidRDefault="009D17E7" w:rsidP="00602E17">
            <w:pPr>
              <w:jc w:val="center"/>
              <w:rPr>
                <w:b/>
              </w:rPr>
            </w:pPr>
          </w:p>
          <w:p w:rsidR="009D17E7" w:rsidRPr="00602E17" w:rsidRDefault="009D17E7" w:rsidP="00602E17">
            <w:pPr>
              <w:jc w:val="center"/>
              <w:rPr>
                <w:b/>
              </w:rPr>
            </w:pPr>
          </w:p>
          <w:p w:rsidR="009D17E7" w:rsidRPr="00602E17" w:rsidRDefault="009D17E7" w:rsidP="00602E17">
            <w:pPr>
              <w:jc w:val="center"/>
              <w:rPr>
                <w:b/>
              </w:rPr>
            </w:pPr>
            <w:r w:rsidRPr="00602E17">
              <w:rPr>
                <w:b/>
              </w:rPr>
              <w:t>2693307,84</w:t>
            </w:r>
          </w:p>
          <w:p w:rsidR="009D17E7" w:rsidRPr="00602E17" w:rsidRDefault="009D17E7" w:rsidP="00602E17">
            <w:pPr>
              <w:jc w:val="center"/>
              <w:rPr>
                <w:b/>
              </w:rPr>
            </w:pPr>
            <w:r w:rsidRPr="00602E17">
              <w:rPr>
                <w:b/>
              </w:rPr>
              <w:t>2690571,01</w:t>
            </w:r>
          </w:p>
          <w:p w:rsidR="009D17E7" w:rsidRPr="00602E17" w:rsidRDefault="009D17E7" w:rsidP="00602E17">
            <w:pPr>
              <w:jc w:val="center"/>
              <w:rPr>
                <w:b/>
              </w:rPr>
            </w:pPr>
            <w:r w:rsidRPr="00602E17">
              <w:rPr>
                <w:b/>
              </w:rPr>
              <w:t>0,00</w:t>
            </w:r>
          </w:p>
          <w:p w:rsidR="009D17E7" w:rsidRPr="00602E17" w:rsidRDefault="009D17E7" w:rsidP="00602E17">
            <w:pPr>
              <w:jc w:val="center"/>
              <w:rPr>
                <w:b/>
              </w:rPr>
            </w:pPr>
            <w:r w:rsidRPr="00602E17">
              <w:rPr>
                <w:b/>
              </w:rPr>
              <w:t>300000,00</w:t>
            </w:r>
          </w:p>
          <w:p w:rsidR="009D17E7" w:rsidRPr="00602E17" w:rsidRDefault="009D17E7" w:rsidP="00602E17">
            <w:pPr>
              <w:jc w:val="center"/>
              <w:rPr>
                <w:b/>
              </w:rPr>
            </w:pPr>
            <w:r w:rsidRPr="00602E17">
              <w:rPr>
                <w:b/>
              </w:rPr>
              <w:t>840899,24</w:t>
            </w:r>
          </w:p>
        </w:tc>
        <w:tc>
          <w:tcPr>
            <w:tcW w:w="834" w:type="pct"/>
            <w:tcBorders>
              <w:bottom w:val="thinThickThinSmallGap" w:sz="24" w:space="0" w:color="auto"/>
            </w:tcBorders>
            <w:shd w:val="clear" w:color="auto" w:fill="auto"/>
          </w:tcPr>
          <w:p w:rsidR="009D17E7" w:rsidRPr="00602E17" w:rsidRDefault="009D17E7" w:rsidP="00602E17">
            <w:pPr>
              <w:jc w:val="center"/>
              <w:rPr>
                <w:b/>
              </w:rPr>
            </w:pPr>
            <w:r w:rsidRPr="00602E17">
              <w:rPr>
                <w:b/>
              </w:rPr>
              <w:t>2705945,71</w:t>
            </w:r>
          </w:p>
          <w:p w:rsidR="009D17E7" w:rsidRPr="00602E17" w:rsidRDefault="009D17E7" w:rsidP="00602E17">
            <w:pPr>
              <w:jc w:val="center"/>
              <w:rPr>
                <w:b/>
              </w:rPr>
            </w:pPr>
          </w:p>
          <w:p w:rsidR="009D17E7" w:rsidRPr="00602E17" w:rsidRDefault="009D17E7" w:rsidP="00602E17">
            <w:pPr>
              <w:rPr>
                <w:b/>
              </w:rPr>
            </w:pPr>
          </w:p>
          <w:p w:rsidR="009D17E7" w:rsidRPr="00602E17" w:rsidRDefault="009D17E7" w:rsidP="00602E17">
            <w:pPr>
              <w:jc w:val="center"/>
              <w:rPr>
                <w:b/>
              </w:rPr>
            </w:pPr>
            <w:r w:rsidRPr="00602E17">
              <w:rPr>
                <w:b/>
              </w:rPr>
              <w:t>1725300,66</w:t>
            </w:r>
          </w:p>
          <w:p w:rsidR="009D17E7" w:rsidRPr="00602E17" w:rsidRDefault="009D17E7" w:rsidP="00602E17">
            <w:pPr>
              <w:jc w:val="center"/>
              <w:rPr>
                <w:b/>
              </w:rPr>
            </w:pPr>
            <w:r w:rsidRPr="00602E17">
              <w:rPr>
                <w:b/>
              </w:rPr>
              <w:t>129861,34</w:t>
            </w:r>
          </w:p>
          <w:p w:rsidR="009D17E7" w:rsidRPr="00602E17" w:rsidRDefault="009D17E7" w:rsidP="00602E17">
            <w:pPr>
              <w:jc w:val="center"/>
              <w:rPr>
                <w:b/>
              </w:rPr>
            </w:pPr>
            <w:r w:rsidRPr="00602E17">
              <w:rPr>
                <w:b/>
              </w:rPr>
              <w:t>140000,00</w:t>
            </w:r>
          </w:p>
          <w:p w:rsidR="009D17E7" w:rsidRPr="00602E17" w:rsidRDefault="009D17E7" w:rsidP="00602E17">
            <w:pPr>
              <w:jc w:val="center"/>
              <w:rPr>
                <w:b/>
              </w:rPr>
            </w:pPr>
            <w:r w:rsidRPr="00602E17">
              <w:rPr>
                <w:b/>
              </w:rPr>
              <w:t>610783,71</w:t>
            </w:r>
          </w:p>
          <w:p w:rsidR="009D17E7" w:rsidRPr="00602E17" w:rsidRDefault="009D17E7" w:rsidP="00602E17">
            <w:pPr>
              <w:jc w:val="center"/>
              <w:rPr>
                <w:b/>
              </w:rPr>
            </w:pPr>
            <w:r w:rsidRPr="00602E17">
              <w:rPr>
                <w:b/>
              </w:rPr>
              <w:t>0,00</w:t>
            </w:r>
          </w:p>
        </w:tc>
        <w:tc>
          <w:tcPr>
            <w:tcW w:w="908" w:type="pct"/>
            <w:tcBorders>
              <w:bottom w:val="thinThickThinSmallGap" w:sz="24" w:space="0" w:color="auto"/>
            </w:tcBorders>
            <w:shd w:val="clear" w:color="auto" w:fill="auto"/>
          </w:tcPr>
          <w:p w:rsidR="009D17E7" w:rsidRPr="00602E17" w:rsidRDefault="009D17E7" w:rsidP="00602E17">
            <w:pPr>
              <w:jc w:val="center"/>
              <w:rPr>
                <w:b/>
              </w:rPr>
            </w:pPr>
            <w:r w:rsidRPr="00602E17">
              <w:rPr>
                <w:b/>
              </w:rPr>
              <w:t>11260243,80</w:t>
            </w:r>
          </w:p>
          <w:p w:rsidR="009D17E7" w:rsidRPr="00602E17" w:rsidRDefault="009D17E7" w:rsidP="00602E17">
            <w:pPr>
              <w:jc w:val="center"/>
              <w:rPr>
                <w:b/>
              </w:rPr>
            </w:pPr>
          </w:p>
          <w:p w:rsidR="009D17E7" w:rsidRPr="00602E17" w:rsidRDefault="009D17E7" w:rsidP="00602E17">
            <w:pPr>
              <w:rPr>
                <w:b/>
              </w:rPr>
            </w:pPr>
          </w:p>
          <w:p w:rsidR="009D17E7" w:rsidRPr="00602E17" w:rsidRDefault="009D17E7" w:rsidP="00602E17">
            <w:pPr>
              <w:jc w:val="center"/>
              <w:rPr>
                <w:b/>
              </w:rPr>
            </w:pPr>
            <w:r w:rsidRPr="00602E17">
              <w:rPr>
                <w:b/>
              </w:rPr>
              <w:t>5073038,50</w:t>
            </w:r>
          </w:p>
          <w:p w:rsidR="009D17E7" w:rsidRPr="00602E17" w:rsidRDefault="009D17E7" w:rsidP="00602E17">
            <w:pPr>
              <w:jc w:val="center"/>
              <w:rPr>
                <w:b/>
              </w:rPr>
            </w:pPr>
            <w:r w:rsidRPr="00602E17">
              <w:rPr>
                <w:b/>
              </w:rPr>
              <w:t>3586522,35</w:t>
            </w:r>
          </w:p>
          <w:p w:rsidR="009D17E7" w:rsidRPr="00602E17" w:rsidRDefault="009D17E7" w:rsidP="00602E17">
            <w:pPr>
              <w:jc w:val="center"/>
              <w:rPr>
                <w:b/>
              </w:rPr>
            </w:pPr>
            <w:r w:rsidRPr="00602E17">
              <w:rPr>
                <w:b/>
              </w:rPr>
              <w:t>140000,00</w:t>
            </w:r>
          </w:p>
          <w:p w:rsidR="009D17E7" w:rsidRPr="00602E17" w:rsidRDefault="009D17E7" w:rsidP="00602E17">
            <w:pPr>
              <w:jc w:val="center"/>
              <w:rPr>
                <w:b/>
              </w:rPr>
            </w:pPr>
            <w:r w:rsidRPr="00602E17">
              <w:rPr>
                <w:b/>
              </w:rPr>
              <w:t>1619783,71</w:t>
            </w:r>
          </w:p>
          <w:p w:rsidR="009D17E7" w:rsidRPr="00602E17" w:rsidRDefault="009D17E7" w:rsidP="00602E17">
            <w:pPr>
              <w:jc w:val="center"/>
              <w:rPr>
                <w:b/>
              </w:rPr>
            </w:pPr>
            <w:r w:rsidRPr="00602E17">
              <w:rPr>
                <w:b/>
              </w:rPr>
              <w:t>840899,24</w:t>
            </w:r>
          </w:p>
        </w:tc>
      </w:tr>
    </w:tbl>
    <w:p w:rsidR="009D17E7" w:rsidRPr="00602E17" w:rsidRDefault="009D17E7" w:rsidP="009D17E7"/>
    <w:p w:rsidR="009D17E7" w:rsidRPr="00602E17" w:rsidRDefault="009D17E7" w:rsidP="009D17E7">
      <w:pPr>
        <w:pStyle w:val="af7"/>
        <w:ind w:left="426" w:hanging="426"/>
      </w:pPr>
      <w:r w:rsidRPr="00602E17">
        <w:t xml:space="preserve"> * реализация подпрограммы предусматривает привлечение софинансирования за счет средств федерального и областного бюджетов, объемы  которых будут скорректированы после утверждения в установленном порядке распределения соответствующих субсидий из федерального и областного бюджета.</w:t>
      </w:r>
    </w:p>
    <w:p w:rsidR="009D17E7" w:rsidRPr="00602E17" w:rsidRDefault="009D17E7" w:rsidP="009D17E7">
      <w:pPr>
        <w:pStyle w:val="af7"/>
        <w:ind w:left="426" w:hanging="426"/>
      </w:pPr>
      <w:r w:rsidRPr="00602E17">
        <w:t>«**» - объем финансирования будет уточняться в период действия подпрограммы</w:t>
      </w:r>
    </w:p>
    <w:p w:rsidR="009D17E7" w:rsidRPr="00602E17" w:rsidRDefault="009D17E7" w:rsidP="009D17E7">
      <w:pPr>
        <w:pStyle w:val="af7"/>
        <w:ind w:left="426" w:hanging="426"/>
      </w:pPr>
    </w:p>
    <w:p w:rsidR="009D17E7" w:rsidRPr="00602E17" w:rsidRDefault="009D17E7" w:rsidP="009D17E7">
      <w:pPr>
        <w:pStyle w:val="af7"/>
        <w:ind w:left="426" w:hanging="426"/>
      </w:pPr>
    </w:p>
    <w:p w:rsidR="009D17E7" w:rsidRPr="00602E17" w:rsidRDefault="009D17E7" w:rsidP="009D17E7">
      <w:pPr>
        <w:pStyle w:val="af7"/>
        <w:ind w:left="426" w:hanging="426"/>
      </w:pPr>
    </w:p>
    <w:p w:rsidR="009D17E7" w:rsidRPr="00602E17" w:rsidRDefault="009D17E7" w:rsidP="009D17E7">
      <w:pPr>
        <w:pStyle w:val="af7"/>
        <w:ind w:left="426" w:hanging="426"/>
      </w:pPr>
    </w:p>
    <w:p w:rsidR="009D17E7" w:rsidRPr="00602E17" w:rsidRDefault="009D17E7" w:rsidP="009D17E7">
      <w:pPr>
        <w:pStyle w:val="af7"/>
        <w:ind w:left="426" w:hanging="426"/>
      </w:pPr>
    </w:p>
    <w:p w:rsidR="009D17E7" w:rsidRPr="00602E17" w:rsidRDefault="009D17E7" w:rsidP="009D17E7">
      <w:pPr>
        <w:pStyle w:val="af7"/>
        <w:ind w:left="426" w:hanging="426"/>
      </w:pPr>
    </w:p>
    <w:p w:rsidR="009D17E7" w:rsidRPr="00602E17" w:rsidRDefault="009D17E7" w:rsidP="009D17E7">
      <w:pPr>
        <w:pStyle w:val="af7"/>
        <w:ind w:left="426" w:hanging="426"/>
      </w:pPr>
    </w:p>
    <w:p w:rsidR="009D17E7" w:rsidRPr="00602E17" w:rsidRDefault="009D17E7" w:rsidP="009D17E7">
      <w:pPr>
        <w:pStyle w:val="af7"/>
        <w:ind w:left="426" w:hanging="426"/>
      </w:pPr>
    </w:p>
    <w:p w:rsidR="009D17E7" w:rsidRPr="00602E17" w:rsidRDefault="009D17E7" w:rsidP="009D17E7">
      <w:pPr>
        <w:pStyle w:val="af7"/>
        <w:ind w:left="426" w:hanging="426"/>
      </w:pPr>
    </w:p>
    <w:p w:rsidR="009D17E7" w:rsidRPr="00602E17" w:rsidRDefault="009D17E7" w:rsidP="009D17E7">
      <w:pPr>
        <w:pStyle w:val="af7"/>
        <w:ind w:left="426" w:hanging="426"/>
      </w:pPr>
    </w:p>
    <w:p w:rsidR="009D17E7" w:rsidRPr="00602E17" w:rsidRDefault="009D17E7" w:rsidP="009D17E7">
      <w:pPr>
        <w:pStyle w:val="af7"/>
        <w:ind w:left="426" w:hanging="426"/>
      </w:pPr>
    </w:p>
    <w:p w:rsidR="009D17E7" w:rsidRPr="00602E17" w:rsidRDefault="009D17E7" w:rsidP="009D17E7">
      <w:pPr>
        <w:pStyle w:val="af7"/>
        <w:ind w:left="426" w:hanging="426"/>
      </w:pPr>
    </w:p>
    <w:p w:rsidR="009D17E7" w:rsidRPr="00602E17" w:rsidRDefault="009D17E7" w:rsidP="009D17E7">
      <w:pPr>
        <w:pStyle w:val="af7"/>
        <w:ind w:left="426" w:hanging="426"/>
      </w:pPr>
    </w:p>
    <w:p w:rsidR="009D17E7" w:rsidRPr="00602E17" w:rsidRDefault="009D17E7" w:rsidP="009D17E7">
      <w:pPr>
        <w:pStyle w:val="af7"/>
        <w:ind w:left="426" w:hanging="426"/>
      </w:pPr>
    </w:p>
    <w:p w:rsidR="009D17E7" w:rsidRPr="00602E17" w:rsidRDefault="009D17E7" w:rsidP="009D17E7">
      <w:pPr>
        <w:pStyle w:val="af7"/>
        <w:ind w:left="426" w:hanging="426"/>
      </w:pPr>
    </w:p>
    <w:p w:rsidR="009D17E7" w:rsidRPr="00602E17" w:rsidRDefault="009D17E7" w:rsidP="009D17E7">
      <w:pPr>
        <w:pStyle w:val="af7"/>
        <w:ind w:left="426" w:hanging="426"/>
      </w:pPr>
    </w:p>
    <w:p w:rsidR="009D17E7" w:rsidRPr="00602E17" w:rsidRDefault="009D17E7" w:rsidP="009D17E7">
      <w:pPr>
        <w:pStyle w:val="af7"/>
        <w:ind w:left="426" w:hanging="426"/>
      </w:pPr>
    </w:p>
    <w:p w:rsidR="009D17E7" w:rsidRPr="00602E17" w:rsidRDefault="009D17E7" w:rsidP="009D17E7">
      <w:pPr>
        <w:pStyle w:val="af7"/>
        <w:ind w:left="426" w:hanging="426"/>
      </w:pPr>
    </w:p>
    <w:p w:rsidR="009D17E7" w:rsidRPr="00602E17" w:rsidRDefault="009D17E7" w:rsidP="009D17E7">
      <w:pPr>
        <w:pStyle w:val="af7"/>
        <w:sectPr w:rsidR="009D17E7" w:rsidRPr="00602E17" w:rsidSect="00602E17">
          <w:pgSz w:w="16838" w:h="11906" w:orient="landscape" w:code="9"/>
          <w:pgMar w:top="1531" w:right="992" w:bottom="851" w:left="1134" w:header="0" w:footer="0" w:gutter="0"/>
          <w:pgNumType w:start="1"/>
          <w:cols w:space="720"/>
          <w:docGrid w:linePitch="360"/>
        </w:sectPr>
      </w:pPr>
    </w:p>
    <w:p w:rsidR="009D17E7" w:rsidRPr="00602E17" w:rsidRDefault="009D17E7" w:rsidP="009D17E7">
      <w:pPr>
        <w:pStyle w:val="af7"/>
      </w:pPr>
    </w:p>
    <w:p w:rsidR="009D17E7" w:rsidRPr="00602E17" w:rsidRDefault="009D17E7" w:rsidP="009D17E7">
      <w:pPr>
        <w:pStyle w:val="af7"/>
        <w:ind w:left="426" w:hanging="426"/>
      </w:pPr>
    </w:p>
    <w:p w:rsidR="009D17E7" w:rsidRPr="00602E17" w:rsidRDefault="009D17E7" w:rsidP="009D17E7">
      <w:pPr>
        <w:jc w:val="right"/>
      </w:pPr>
      <w:r w:rsidRPr="00602E17">
        <w:t xml:space="preserve">Приложение  к муниципальной  программе </w:t>
      </w:r>
    </w:p>
    <w:p w:rsidR="009D17E7" w:rsidRPr="00602E17" w:rsidRDefault="009D17E7" w:rsidP="009D17E7">
      <w:pPr>
        <w:jc w:val="right"/>
        <w:rPr>
          <w:spacing w:val="5"/>
        </w:rPr>
      </w:pPr>
      <w:r w:rsidRPr="00602E17">
        <w:rPr>
          <w:spacing w:val="5"/>
        </w:rPr>
        <w:t xml:space="preserve">                                                   «Развитие сельского хозяйства и регулирования рынков </w:t>
      </w:r>
    </w:p>
    <w:p w:rsidR="009D17E7" w:rsidRPr="00602E17" w:rsidRDefault="009D17E7" w:rsidP="009D17E7">
      <w:pPr>
        <w:jc w:val="right"/>
        <w:rPr>
          <w:spacing w:val="5"/>
        </w:rPr>
      </w:pPr>
      <w:r w:rsidRPr="00602E17">
        <w:rPr>
          <w:spacing w:val="5"/>
        </w:rPr>
        <w:t xml:space="preserve">сельскохозяйственной продукции, сырья и продовольствия </w:t>
      </w:r>
    </w:p>
    <w:p w:rsidR="009D17E7" w:rsidRPr="00602E17" w:rsidRDefault="009D17E7" w:rsidP="009D17E7">
      <w:pPr>
        <w:tabs>
          <w:tab w:val="center" w:pos="4762"/>
          <w:tab w:val="right" w:pos="9524"/>
        </w:tabs>
        <w:jc w:val="right"/>
        <w:rPr>
          <w:spacing w:val="5"/>
        </w:rPr>
      </w:pPr>
      <w:r w:rsidRPr="00602E17">
        <w:rPr>
          <w:spacing w:val="5"/>
        </w:rPr>
        <w:tab/>
        <w:t xml:space="preserve">                                                      Комсомольского муниципального района </w:t>
      </w:r>
    </w:p>
    <w:p w:rsidR="009D17E7" w:rsidRPr="00602E17" w:rsidRDefault="009D17E7" w:rsidP="009D17E7">
      <w:pPr>
        <w:jc w:val="right"/>
      </w:pPr>
      <w:r w:rsidRPr="00602E17">
        <w:rPr>
          <w:spacing w:val="5"/>
        </w:rPr>
        <w:t xml:space="preserve">                                                       на 2014-2024 годы» </w:t>
      </w:r>
    </w:p>
    <w:p w:rsidR="009D17E7" w:rsidRPr="00602E17" w:rsidRDefault="009D17E7" w:rsidP="009D17E7">
      <w:pPr>
        <w:pStyle w:val="2"/>
        <w:numPr>
          <w:ilvl w:val="1"/>
          <w:numId w:val="0"/>
        </w:numPr>
        <w:tabs>
          <w:tab w:val="num" w:pos="0"/>
        </w:tabs>
        <w:spacing w:before="0" w:after="0"/>
        <w:ind w:left="576" w:hanging="576"/>
        <w:jc w:val="center"/>
        <w:rPr>
          <w:sz w:val="20"/>
          <w:szCs w:val="20"/>
        </w:rPr>
      </w:pPr>
    </w:p>
    <w:p w:rsidR="009D17E7" w:rsidRPr="00602E17" w:rsidRDefault="009D17E7" w:rsidP="009D17E7">
      <w:pPr>
        <w:pStyle w:val="2"/>
        <w:numPr>
          <w:ilvl w:val="1"/>
          <w:numId w:val="0"/>
        </w:numPr>
        <w:tabs>
          <w:tab w:val="num" w:pos="0"/>
        </w:tabs>
        <w:spacing w:before="0" w:after="0"/>
        <w:ind w:left="576" w:hanging="576"/>
        <w:rPr>
          <w:sz w:val="20"/>
          <w:szCs w:val="20"/>
          <w:lang w:val="ru-RU"/>
        </w:rPr>
      </w:pPr>
    </w:p>
    <w:p w:rsidR="009D17E7" w:rsidRPr="00602E17" w:rsidRDefault="009D17E7" w:rsidP="009D17E7">
      <w:pPr>
        <w:rPr>
          <w:lang w:eastAsia="ar-SA"/>
        </w:rPr>
      </w:pPr>
    </w:p>
    <w:p w:rsidR="009D17E7" w:rsidRPr="00602E17" w:rsidRDefault="009D17E7" w:rsidP="009D17E7">
      <w:pPr>
        <w:pStyle w:val="2"/>
        <w:numPr>
          <w:ilvl w:val="1"/>
          <w:numId w:val="0"/>
        </w:numPr>
        <w:tabs>
          <w:tab w:val="num" w:pos="0"/>
        </w:tabs>
        <w:spacing w:before="0" w:after="0"/>
        <w:ind w:left="576" w:hanging="576"/>
        <w:jc w:val="center"/>
        <w:rPr>
          <w:i w:val="0"/>
          <w:sz w:val="20"/>
          <w:szCs w:val="20"/>
        </w:rPr>
      </w:pPr>
      <w:r w:rsidRPr="00602E17">
        <w:rPr>
          <w:sz w:val="20"/>
          <w:szCs w:val="20"/>
        </w:rPr>
        <w:t xml:space="preserve"> </w:t>
      </w:r>
      <w:r w:rsidRPr="00602E17">
        <w:rPr>
          <w:i w:val="0"/>
          <w:sz w:val="20"/>
          <w:szCs w:val="20"/>
        </w:rPr>
        <w:t>ПОДПРОГРАММА</w:t>
      </w:r>
    </w:p>
    <w:p w:rsidR="009D17E7" w:rsidRPr="00602E17" w:rsidRDefault="009D17E7" w:rsidP="009D17E7">
      <w:pPr>
        <w:jc w:val="center"/>
        <w:rPr>
          <w:b/>
          <w:spacing w:val="5"/>
        </w:rPr>
      </w:pPr>
      <w:r w:rsidRPr="00602E17">
        <w:rPr>
          <w:b/>
        </w:rPr>
        <w:t>«Комплексное  развитие сельских территорий»</w:t>
      </w:r>
    </w:p>
    <w:p w:rsidR="009D17E7" w:rsidRPr="00602E17" w:rsidRDefault="009D17E7" w:rsidP="009D17E7">
      <w:pPr>
        <w:jc w:val="both"/>
        <w:rPr>
          <w:b/>
        </w:rPr>
      </w:pPr>
    </w:p>
    <w:p w:rsidR="009D17E7" w:rsidRPr="00602E17" w:rsidRDefault="009D17E7" w:rsidP="009D17E7">
      <w:pPr>
        <w:numPr>
          <w:ilvl w:val="0"/>
          <w:numId w:val="7"/>
        </w:numPr>
        <w:jc w:val="center"/>
        <w:rPr>
          <w:b/>
        </w:rPr>
      </w:pPr>
      <w:r w:rsidRPr="00602E17">
        <w:rPr>
          <w:b/>
        </w:rPr>
        <w:t>Паспорт подпрограммы «Комплексное  развитие сельских территорий»</w:t>
      </w:r>
    </w:p>
    <w:tbl>
      <w:tblPr>
        <w:tblpPr w:leftFromText="180" w:rightFromText="180" w:vertAnchor="text" w:horzAnchor="margin" w:tblpY="116"/>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102"/>
        <w:gridCol w:w="7638"/>
      </w:tblGrid>
      <w:tr w:rsidR="009D17E7" w:rsidRPr="00602E17" w:rsidTr="00602E17">
        <w:tc>
          <w:tcPr>
            <w:tcW w:w="2102" w:type="dxa"/>
            <w:shd w:val="clear" w:color="auto" w:fill="auto"/>
          </w:tcPr>
          <w:p w:rsidR="009D17E7" w:rsidRPr="00602E17" w:rsidRDefault="009D17E7" w:rsidP="00602E17">
            <w:pPr>
              <w:rPr>
                <w:b/>
              </w:rPr>
            </w:pPr>
            <w:r w:rsidRPr="00602E17">
              <w:rPr>
                <w:b/>
              </w:rPr>
              <w:t>Наименование Подпрограммы</w:t>
            </w:r>
          </w:p>
        </w:tc>
        <w:tc>
          <w:tcPr>
            <w:tcW w:w="7638" w:type="dxa"/>
            <w:shd w:val="clear" w:color="auto" w:fill="auto"/>
          </w:tcPr>
          <w:p w:rsidR="009D17E7" w:rsidRPr="00602E17" w:rsidRDefault="009D17E7" w:rsidP="00602E17">
            <w:pPr>
              <w:snapToGrid w:val="0"/>
            </w:pPr>
            <w:r w:rsidRPr="00602E17">
              <w:t xml:space="preserve">«Комплексное развитие сельских территорий»  </w:t>
            </w:r>
          </w:p>
          <w:p w:rsidR="009D17E7" w:rsidRPr="00602E17" w:rsidRDefault="009D17E7" w:rsidP="00602E17">
            <w:pPr>
              <w:snapToGrid w:val="0"/>
              <w:rPr>
                <w:b/>
              </w:rPr>
            </w:pPr>
            <w:r w:rsidRPr="00602E17">
              <w:t>(далее  – Подпрограмма)</w:t>
            </w:r>
          </w:p>
        </w:tc>
      </w:tr>
      <w:tr w:rsidR="009D17E7" w:rsidRPr="00602E17" w:rsidTr="00602E17">
        <w:tc>
          <w:tcPr>
            <w:tcW w:w="2102" w:type="dxa"/>
            <w:shd w:val="clear" w:color="auto" w:fill="auto"/>
          </w:tcPr>
          <w:p w:rsidR="009D17E7" w:rsidRPr="00602E17" w:rsidRDefault="009D17E7" w:rsidP="00602E17">
            <w:pPr>
              <w:snapToGrid w:val="0"/>
              <w:ind w:right="21"/>
              <w:rPr>
                <w:b/>
              </w:rPr>
            </w:pPr>
            <w:r w:rsidRPr="00602E17">
              <w:rPr>
                <w:b/>
              </w:rPr>
              <w:t>Срок реализации подпрограммы</w:t>
            </w:r>
          </w:p>
        </w:tc>
        <w:tc>
          <w:tcPr>
            <w:tcW w:w="7638" w:type="dxa"/>
            <w:shd w:val="clear" w:color="auto" w:fill="auto"/>
          </w:tcPr>
          <w:p w:rsidR="009D17E7" w:rsidRPr="00602E17" w:rsidRDefault="009D17E7" w:rsidP="00602E17">
            <w:pPr>
              <w:snapToGrid w:val="0"/>
              <w:jc w:val="both"/>
            </w:pPr>
            <w:r w:rsidRPr="00602E17">
              <w:t xml:space="preserve">2020 - 2024 годы: </w:t>
            </w:r>
          </w:p>
          <w:p w:rsidR="009D17E7" w:rsidRPr="00602E17" w:rsidRDefault="009D17E7" w:rsidP="00602E17">
            <w:pPr>
              <w:snapToGrid w:val="0"/>
              <w:jc w:val="both"/>
            </w:pPr>
          </w:p>
        </w:tc>
      </w:tr>
      <w:tr w:rsidR="009D17E7" w:rsidRPr="00602E17" w:rsidTr="00602E17">
        <w:tc>
          <w:tcPr>
            <w:tcW w:w="2102" w:type="dxa"/>
            <w:shd w:val="clear" w:color="auto" w:fill="auto"/>
          </w:tcPr>
          <w:p w:rsidR="009D17E7" w:rsidRPr="00602E17" w:rsidRDefault="009D17E7" w:rsidP="00602E17">
            <w:pPr>
              <w:snapToGrid w:val="0"/>
              <w:ind w:right="21"/>
              <w:rPr>
                <w:b/>
              </w:rPr>
            </w:pPr>
            <w:r w:rsidRPr="00602E17">
              <w:rPr>
                <w:b/>
              </w:rPr>
              <w:t>Ответственный исполнитель подпрограммы</w:t>
            </w:r>
          </w:p>
        </w:tc>
        <w:tc>
          <w:tcPr>
            <w:tcW w:w="7638" w:type="dxa"/>
            <w:shd w:val="clear" w:color="auto" w:fill="auto"/>
          </w:tcPr>
          <w:p w:rsidR="009D17E7" w:rsidRPr="00602E17" w:rsidRDefault="009D17E7" w:rsidP="00602E17">
            <w:pPr>
              <w:shd w:val="clear" w:color="auto" w:fill="FFFFFF"/>
              <w:tabs>
                <w:tab w:val="left" w:pos="6795"/>
              </w:tabs>
              <w:jc w:val="both"/>
            </w:pPr>
            <w:r w:rsidRPr="00602E17">
              <w:t>- Отдел сельского хозяйства и развития территорий Администрации Комсомольского муниципального района.</w:t>
            </w:r>
          </w:p>
          <w:p w:rsidR="009D17E7" w:rsidRPr="00602E17" w:rsidRDefault="009D17E7" w:rsidP="00602E17">
            <w:pPr>
              <w:snapToGrid w:val="0"/>
              <w:jc w:val="both"/>
            </w:pPr>
          </w:p>
        </w:tc>
      </w:tr>
      <w:tr w:rsidR="009D17E7" w:rsidRPr="00602E17" w:rsidTr="00602E17">
        <w:tc>
          <w:tcPr>
            <w:tcW w:w="2102" w:type="dxa"/>
            <w:shd w:val="clear" w:color="auto" w:fill="auto"/>
          </w:tcPr>
          <w:p w:rsidR="009D17E7" w:rsidRPr="00602E17" w:rsidRDefault="009D17E7" w:rsidP="00602E17">
            <w:pPr>
              <w:rPr>
                <w:b/>
              </w:rPr>
            </w:pPr>
            <w:r w:rsidRPr="00602E17">
              <w:rPr>
                <w:b/>
              </w:rPr>
              <w:t>Исполнители основных мероприятий (мероприятий) Подпрограммы</w:t>
            </w:r>
          </w:p>
        </w:tc>
        <w:tc>
          <w:tcPr>
            <w:tcW w:w="7638" w:type="dxa"/>
            <w:shd w:val="clear" w:color="auto" w:fill="auto"/>
          </w:tcPr>
          <w:p w:rsidR="009D17E7" w:rsidRPr="00602E17" w:rsidRDefault="009D17E7" w:rsidP="00602E17">
            <w:pPr>
              <w:shd w:val="clear" w:color="auto" w:fill="FFFFFF"/>
              <w:tabs>
                <w:tab w:val="left" w:pos="6795"/>
              </w:tabs>
              <w:jc w:val="both"/>
            </w:pPr>
            <w:r w:rsidRPr="00602E17">
              <w:t>- Отдел сельского хозяйства  и развития территорий Администрации Комсомольского муниципального района.</w:t>
            </w:r>
          </w:p>
          <w:p w:rsidR="009D17E7" w:rsidRPr="00602E17" w:rsidRDefault="009D17E7" w:rsidP="00602E17">
            <w:r w:rsidRPr="00602E17">
              <w:t xml:space="preserve">-   Администрации сельских поселений Комсомольского муниципального района </w:t>
            </w:r>
          </w:p>
          <w:p w:rsidR="009D17E7" w:rsidRPr="00602E17" w:rsidRDefault="009D17E7" w:rsidP="00602E17">
            <w:r w:rsidRPr="00602E17">
              <w:t>-   Управление по вопросу развития инфраструктуры Администрации Комсомольского муниципального района</w:t>
            </w:r>
          </w:p>
          <w:p w:rsidR="009D17E7" w:rsidRPr="00602E17" w:rsidRDefault="009D17E7" w:rsidP="00602E17">
            <w:r w:rsidRPr="00602E17">
              <w:t>-   Отдел бухгалтерского учета и отчетности Администрации Комсомольского муниципального района</w:t>
            </w:r>
          </w:p>
          <w:p w:rsidR="009D17E7" w:rsidRPr="00602E17" w:rsidRDefault="009D17E7" w:rsidP="00602E17">
            <w:r w:rsidRPr="00602E17">
              <w:t>-   Управление земельно-имущественных отношений Администрации Комсомольского муниципального района</w:t>
            </w:r>
          </w:p>
        </w:tc>
      </w:tr>
      <w:tr w:rsidR="009D17E7" w:rsidRPr="00602E17" w:rsidTr="00602E17">
        <w:tc>
          <w:tcPr>
            <w:tcW w:w="2102" w:type="dxa"/>
            <w:shd w:val="clear" w:color="auto" w:fill="auto"/>
          </w:tcPr>
          <w:p w:rsidR="009D17E7" w:rsidRPr="00602E17" w:rsidRDefault="009D17E7" w:rsidP="00602E17">
            <w:pPr>
              <w:rPr>
                <w:b/>
              </w:rPr>
            </w:pPr>
            <w:r w:rsidRPr="00602E17">
              <w:rPr>
                <w:b/>
              </w:rPr>
              <w:t xml:space="preserve">Задачи Подпрограммы </w:t>
            </w:r>
          </w:p>
        </w:tc>
        <w:tc>
          <w:tcPr>
            <w:tcW w:w="7638" w:type="dxa"/>
            <w:shd w:val="clear" w:color="auto" w:fill="auto"/>
          </w:tcPr>
          <w:p w:rsidR="009D17E7" w:rsidRPr="00602E17" w:rsidRDefault="009D17E7" w:rsidP="00602E17">
            <w:pPr>
              <w:pStyle w:val="ConsPlusNormal"/>
              <w:jc w:val="both"/>
              <w:rPr>
                <w:rFonts w:ascii="Times New Roman" w:hAnsi="Times New Roman" w:cs="Times New Roman"/>
              </w:rPr>
            </w:pPr>
            <w:r w:rsidRPr="00602E17">
              <w:rPr>
                <w:rFonts w:ascii="Times New Roman" w:hAnsi="Times New Roman" w:cs="Times New Roman"/>
              </w:rPr>
              <w:t>1. Удовлетворение потребностей сельского населения в благоустроенном жилье.</w:t>
            </w:r>
          </w:p>
          <w:p w:rsidR="009D17E7" w:rsidRPr="00602E17" w:rsidRDefault="009D17E7" w:rsidP="00602E17">
            <w:pPr>
              <w:pStyle w:val="ConsPlusNormal"/>
              <w:jc w:val="both"/>
              <w:rPr>
                <w:rFonts w:ascii="Times New Roman" w:hAnsi="Times New Roman" w:cs="Times New Roman"/>
              </w:rPr>
            </w:pPr>
            <w:r w:rsidRPr="00602E17">
              <w:rPr>
                <w:rFonts w:ascii="Times New Roman" w:hAnsi="Times New Roman" w:cs="Times New Roman"/>
              </w:rPr>
              <w:t>2. Повышение уровня комплексного обустройства сельских территорий объектами социальной и инженерной инфраструктуры.</w:t>
            </w:r>
          </w:p>
          <w:p w:rsidR="009D17E7" w:rsidRPr="00602E17" w:rsidRDefault="009D17E7" w:rsidP="00602E17">
            <w:pPr>
              <w:pStyle w:val="ConsPlusNormal"/>
              <w:jc w:val="both"/>
              <w:rPr>
                <w:rFonts w:ascii="Times New Roman" w:hAnsi="Times New Roman" w:cs="Times New Roman"/>
              </w:rPr>
            </w:pPr>
            <w:r w:rsidRPr="00602E17">
              <w:rPr>
                <w:rFonts w:ascii="Times New Roman" w:hAnsi="Times New Roman" w:cs="Times New Roman"/>
              </w:rPr>
              <w:t>3. Концентрация ресурсов, направляемых на комплексное обустройство сельских территорий объектами социальной и инженерной инфраструктуры, автомобильными дорогами с учетом реализации инвестиционных проектов в сфере агропромышленного комплекса.</w:t>
            </w:r>
          </w:p>
          <w:p w:rsidR="009D17E7" w:rsidRPr="00602E17" w:rsidRDefault="009D17E7" w:rsidP="00602E17">
            <w:pPr>
              <w:pStyle w:val="ConsPlusNormal"/>
              <w:jc w:val="both"/>
              <w:rPr>
                <w:rFonts w:ascii="Times New Roman" w:hAnsi="Times New Roman" w:cs="Times New Roman"/>
              </w:rPr>
            </w:pPr>
            <w:r w:rsidRPr="00602E17">
              <w:rPr>
                <w:rFonts w:ascii="Times New Roman" w:hAnsi="Times New Roman" w:cs="Times New Roman"/>
              </w:rPr>
              <w:t>4. Повышение уровня благоустройства на сельских территориях.</w:t>
            </w:r>
          </w:p>
          <w:p w:rsidR="009D17E7" w:rsidRPr="00602E17" w:rsidRDefault="009D17E7" w:rsidP="00602E17"/>
        </w:tc>
      </w:tr>
      <w:tr w:rsidR="009D17E7" w:rsidRPr="00602E17" w:rsidTr="00602E17">
        <w:trPr>
          <w:trHeight w:val="2410"/>
        </w:trPr>
        <w:tc>
          <w:tcPr>
            <w:tcW w:w="2102" w:type="dxa"/>
            <w:shd w:val="clear" w:color="auto" w:fill="auto"/>
          </w:tcPr>
          <w:p w:rsidR="009D17E7" w:rsidRPr="00602E17" w:rsidRDefault="009D17E7" w:rsidP="00602E17">
            <w:pPr>
              <w:rPr>
                <w:b/>
              </w:rPr>
            </w:pPr>
            <w:r w:rsidRPr="00602E17">
              <w:rPr>
                <w:b/>
              </w:rPr>
              <w:lastRenderedPageBreak/>
              <w:t>Объемы ресурсного обеспечения Подпрограммы</w:t>
            </w:r>
          </w:p>
          <w:p w:rsidR="009D17E7" w:rsidRPr="00602E17" w:rsidRDefault="009D17E7" w:rsidP="00602E17"/>
        </w:tc>
        <w:tc>
          <w:tcPr>
            <w:tcW w:w="7638" w:type="dxa"/>
            <w:shd w:val="clear" w:color="auto" w:fill="auto"/>
          </w:tcPr>
          <w:p w:rsidR="009D17E7" w:rsidRPr="00602E17" w:rsidRDefault="009D17E7" w:rsidP="00602E17">
            <w:pPr>
              <w:rPr>
                <w:b/>
              </w:rPr>
            </w:pPr>
            <w:r w:rsidRPr="00602E17">
              <w:rPr>
                <w:b/>
              </w:rPr>
              <w:t xml:space="preserve">Общая сумма расходов на реализацию подпрограммы </w:t>
            </w:r>
          </w:p>
          <w:p w:rsidR="009D17E7" w:rsidRPr="00602E17" w:rsidRDefault="009D17E7" w:rsidP="00602E17">
            <w:pPr>
              <w:rPr>
                <w:b/>
              </w:rPr>
            </w:pPr>
            <w:r w:rsidRPr="00602E17">
              <w:rPr>
                <w:b/>
              </w:rPr>
              <w:t>на 2020-2024 годы – 50557519,00 рублей,</w:t>
            </w:r>
          </w:p>
          <w:p w:rsidR="009D17E7" w:rsidRPr="00602E17" w:rsidRDefault="009D17E7" w:rsidP="00602E17">
            <w:r w:rsidRPr="00602E17">
              <w:t>в том числе средства:</w:t>
            </w:r>
          </w:p>
          <w:p w:rsidR="009D17E7" w:rsidRPr="00602E17" w:rsidRDefault="009D17E7" w:rsidP="00602E17">
            <w:r w:rsidRPr="00602E17">
              <w:t>- федерального бюджета*                  - 29584281,94 рублей;</w:t>
            </w:r>
          </w:p>
          <w:p w:rsidR="009D17E7" w:rsidRPr="00602E17" w:rsidRDefault="009D17E7" w:rsidP="00602E17">
            <w:r w:rsidRPr="00602E17">
              <w:t>- областного бюджета*                      - 16054405,97 рублей;</w:t>
            </w:r>
          </w:p>
          <w:p w:rsidR="009D17E7" w:rsidRPr="00602E17" w:rsidRDefault="009D17E7" w:rsidP="00602E17">
            <w:r w:rsidRPr="00602E17">
              <w:t>- бюджетов сельских поселений**   - 1484158,00 рублей;</w:t>
            </w:r>
          </w:p>
          <w:p w:rsidR="009D17E7" w:rsidRPr="00602E17" w:rsidRDefault="009D17E7" w:rsidP="00602E17">
            <w:r w:rsidRPr="00602E17">
              <w:t>- внебюджетных источников             - 3314582,00 рублей;</w:t>
            </w:r>
          </w:p>
          <w:p w:rsidR="009D17E7" w:rsidRPr="00602E17" w:rsidRDefault="009D17E7" w:rsidP="00602E17">
            <w:r w:rsidRPr="00602E17">
              <w:t xml:space="preserve">- районный бюджет **                       - 120091,09 рублей. </w:t>
            </w:r>
          </w:p>
          <w:p w:rsidR="009D17E7" w:rsidRPr="00602E17" w:rsidRDefault="009D17E7" w:rsidP="00602E17">
            <w:r w:rsidRPr="00602E17">
              <w:t>из них по годам:</w:t>
            </w:r>
          </w:p>
          <w:p w:rsidR="009D17E7" w:rsidRPr="00602E17" w:rsidRDefault="009D17E7" w:rsidP="00602E17">
            <w:r w:rsidRPr="00602E17">
              <w:rPr>
                <w:b/>
              </w:rPr>
              <w:t>2020 год – 2300000,00 рублей</w:t>
            </w:r>
            <w:r w:rsidRPr="00602E17">
              <w:t>, в том числе средства:</w:t>
            </w:r>
          </w:p>
          <w:p w:rsidR="009D17E7" w:rsidRPr="00602E17" w:rsidRDefault="009D17E7" w:rsidP="00602E17">
            <w:r w:rsidRPr="00602E17">
              <w:t>- федерального бюджета*                    - 1497300,00 рублей;</w:t>
            </w:r>
          </w:p>
          <w:p w:rsidR="009D17E7" w:rsidRPr="00602E17" w:rsidRDefault="009D17E7" w:rsidP="00602E17">
            <w:r w:rsidRPr="00602E17">
              <w:t>- областного бюджета*                        - 112700,00 рублей;</w:t>
            </w:r>
          </w:p>
          <w:p w:rsidR="009D17E7" w:rsidRPr="00602E17" w:rsidRDefault="009D17E7" w:rsidP="00602E17">
            <w:r w:rsidRPr="00602E17">
              <w:t>- бюджетов сельских поселений**     - 360000,00 рублей;</w:t>
            </w:r>
          </w:p>
          <w:p w:rsidR="009D17E7" w:rsidRPr="00602E17" w:rsidRDefault="009D17E7" w:rsidP="00602E17">
            <w:r w:rsidRPr="00602E17">
              <w:t>- внебюджетных источников               - 330000,00 рублей.</w:t>
            </w:r>
          </w:p>
          <w:p w:rsidR="009D17E7" w:rsidRPr="00602E17" w:rsidRDefault="009D17E7" w:rsidP="00602E17">
            <w:r w:rsidRPr="00602E17">
              <w:rPr>
                <w:b/>
              </w:rPr>
              <w:t>2021 год – 26573240,00 рублей</w:t>
            </w:r>
            <w:r w:rsidRPr="00602E17">
              <w:t>, в том числе средства:</w:t>
            </w:r>
          </w:p>
          <w:p w:rsidR="009D17E7" w:rsidRPr="00602E17" w:rsidRDefault="009D17E7" w:rsidP="00602E17">
            <w:r w:rsidRPr="00602E17">
              <w:t>- федерального бюджета*                     - 16478334,32 рублей;</w:t>
            </w:r>
          </w:p>
          <w:p w:rsidR="009D17E7" w:rsidRPr="00602E17" w:rsidRDefault="009D17E7" w:rsidP="00602E17">
            <w:r w:rsidRPr="00602E17">
              <w:t>- областного бюджета*                         - 8739935,18 рублей;</w:t>
            </w:r>
          </w:p>
          <w:p w:rsidR="009D17E7" w:rsidRPr="00602E17" w:rsidRDefault="009D17E7" w:rsidP="00602E17">
            <w:r w:rsidRPr="00602E17">
              <w:t>- районного бюджета*                         - 56174,50 рублей;</w:t>
            </w:r>
          </w:p>
          <w:p w:rsidR="009D17E7" w:rsidRPr="00602E17" w:rsidRDefault="009D17E7" w:rsidP="00602E17">
            <w:r w:rsidRPr="00602E17">
              <w:t>- бюджетов сельских поселений**      - 580000,00 рублей;</w:t>
            </w:r>
          </w:p>
          <w:p w:rsidR="009D17E7" w:rsidRPr="00602E17" w:rsidRDefault="009D17E7" w:rsidP="00602E17">
            <w:r w:rsidRPr="00602E17">
              <w:t>- внебюджетных источников                - 718796,00 рублей.</w:t>
            </w:r>
          </w:p>
          <w:p w:rsidR="009D17E7" w:rsidRPr="00602E17" w:rsidRDefault="009D17E7" w:rsidP="00602E17">
            <w:r w:rsidRPr="00602E17">
              <w:rPr>
                <w:b/>
              </w:rPr>
              <w:t>2022 год – 16625639,00 рублей</w:t>
            </w:r>
            <w:r w:rsidRPr="00602E17">
              <w:t>, в том числе средства:</w:t>
            </w:r>
          </w:p>
          <w:p w:rsidR="009D17E7" w:rsidRPr="00602E17" w:rsidRDefault="009D17E7" w:rsidP="00602E17">
            <w:r w:rsidRPr="00602E17">
              <w:t>- федерального бюджета*                     - 8315472,98 рублей;</w:t>
            </w:r>
          </w:p>
          <w:p w:rsidR="009D17E7" w:rsidRPr="00602E17" w:rsidRDefault="009D17E7" w:rsidP="00602E17">
            <w:r w:rsidRPr="00602E17">
              <w:t>- областного бюджета*                         - 6953897,43 рублей;</w:t>
            </w:r>
          </w:p>
          <w:p w:rsidR="009D17E7" w:rsidRPr="00602E17" w:rsidRDefault="009D17E7" w:rsidP="00602E17">
            <w:r w:rsidRPr="00602E17">
              <w:t>- бюджетов сельских поселений**      - 294158,00 рублей;</w:t>
            </w:r>
          </w:p>
          <w:p w:rsidR="009D17E7" w:rsidRPr="00602E17" w:rsidRDefault="009D17E7" w:rsidP="00602E17">
            <w:r w:rsidRPr="00602E17">
              <w:t>- внебюджетных источников                - 998194,00 рублей;</w:t>
            </w:r>
          </w:p>
          <w:p w:rsidR="009D17E7" w:rsidRPr="00602E17" w:rsidRDefault="009D17E7" w:rsidP="00602E17">
            <w:r w:rsidRPr="00602E17">
              <w:t>- районный бюджет                               - 63916,59</w:t>
            </w:r>
          </w:p>
          <w:p w:rsidR="009D17E7" w:rsidRPr="00602E17" w:rsidRDefault="009D17E7" w:rsidP="00602E17">
            <w:r w:rsidRPr="00602E17">
              <w:rPr>
                <w:b/>
              </w:rPr>
              <w:t>2023 год – 3029320,00 рублей</w:t>
            </w:r>
            <w:r w:rsidRPr="00602E17">
              <w:t>, в том числе средства:</w:t>
            </w:r>
          </w:p>
          <w:p w:rsidR="009D17E7" w:rsidRPr="00602E17" w:rsidRDefault="009D17E7" w:rsidP="00602E17">
            <w:r w:rsidRPr="00602E17">
              <w:t>- федерального бюджета*                    - 1972087,32 рублей;</w:t>
            </w:r>
          </w:p>
          <w:p w:rsidR="009D17E7" w:rsidRPr="00602E17" w:rsidRDefault="009D17E7" w:rsidP="00602E17">
            <w:r w:rsidRPr="00602E17">
              <w:t>- областного бюджета*                         - 148436,68 рублей;</w:t>
            </w:r>
          </w:p>
          <w:p w:rsidR="009D17E7" w:rsidRPr="00602E17" w:rsidRDefault="009D17E7" w:rsidP="00602E17">
            <w:r w:rsidRPr="00602E17">
              <w:t>- бюджетов сельских поселений**      - 250000,00 рублей;</w:t>
            </w:r>
          </w:p>
          <w:p w:rsidR="009D17E7" w:rsidRPr="00602E17" w:rsidRDefault="009D17E7" w:rsidP="00602E17">
            <w:r w:rsidRPr="00602E17">
              <w:t>- внебюджетных источников                - 658796,00 рублей.</w:t>
            </w:r>
          </w:p>
          <w:p w:rsidR="009D17E7" w:rsidRPr="00602E17" w:rsidRDefault="009D17E7" w:rsidP="00602E17">
            <w:r w:rsidRPr="00602E17">
              <w:rPr>
                <w:b/>
              </w:rPr>
              <w:t>2024 год – 2029320,00 рублей</w:t>
            </w:r>
            <w:r w:rsidRPr="00602E17">
              <w:t>, в том числе средства:</w:t>
            </w:r>
          </w:p>
          <w:p w:rsidR="009D17E7" w:rsidRPr="00602E17" w:rsidRDefault="009D17E7" w:rsidP="00602E17">
            <w:r w:rsidRPr="00602E17">
              <w:t>- федерального бюджета*                    - 1321087,32 рублей;</w:t>
            </w:r>
          </w:p>
          <w:p w:rsidR="009D17E7" w:rsidRPr="00602E17" w:rsidRDefault="009D17E7" w:rsidP="00602E17">
            <w:r w:rsidRPr="00602E17">
              <w:t>- областного бюджета*                        - 99436,68 рублей;</w:t>
            </w:r>
          </w:p>
          <w:p w:rsidR="009D17E7" w:rsidRPr="00602E17" w:rsidRDefault="009D17E7" w:rsidP="00602E17">
            <w:r w:rsidRPr="00602E17">
              <w:t>- бюджетов сельских поселений**     - 0,00 рублей;</w:t>
            </w:r>
          </w:p>
          <w:p w:rsidR="009D17E7" w:rsidRPr="00602E17" w:rsidRDefault="009D17E7" w:rsidP="00602E17">
            <w:r w:rsidRPr="00602E17">
              <w:t>- внебюджетных источников               - 608796,00 рублей;</w:t>
            </w:r>
          </w:p>
          <w:p w:rsidR="009D17E7" w:rsidRPr="00602E17" w:rsidRDefault="009D17E7" w:rsidP="00602E17">
            <w:r w:rsidRPr="00602E17">
              <w:t>- районный бюджет**                          - 0,00 рублей.</w:t>
            </w:r>
          </w:p>
          <w:p w:rsidR="009D17E7" w:rsidRPr="00602E17" w:rsidRDefault="009D17E7" w:rsidP="00602E17"/>
        </w:tc>
      </w:tr>
      <w:tr w:rsidR="009D17E7" w:rsidRPr="00602E17" w:rsidTr="00602E17">
        <w:trPr>
          <w:trHeight w:val="2410"/>
        </w:trPr>
        <w:tc>
          <w:tcPr>
            <w:tcW w:w="2102" w:type="dxa"/>
            <w:shd w:val="clear" w:color="auto" w:fill="auto"/>
          </w:tcPr>
          <w:p w:rsidR="009D17E7" w:rsidRPr="00602E17" w:rsidRDefault="009D17E7" w:rsidP="00602E17">
            <w:pPr>
              <w:rPr>
                <w:b/>
              </w:rPr>
            </w:pPr>
            <w:r w:rsidRPr="00602E17">
              <w:rPr>
                <w:b/>
              </w:rPr>
              <w:lastRenderedPageBreak/>
              <w:t>Ожидаемые результаты реализации Подпрограммы</w:t>
            </w:r>
          </w:p>
          <w:p w:rsidR="009D17E7" w:rsidRPr="00602E17" w:rsidRDefault="009D17E7" w:rsidP="00602E17">
            <w:pPr>
              <w:rPr>
                <w:b/>
              </w:rPr>
            </w:pPr>
          </w:p>
        </w:tc>
        <w:tc>
          <w:tcPr>
            <w:tcW w:w="7638" w:type="dxa"/>
            <w:shd w:val="clear" w:color="auto" w:fill="auto"/>
          </w:tcPr>
          <w:p w:rsidR="009D17E7" w:rsidRPr="00602E17" w:rsidRDefault="009D17E7" w:rsidP="00602E17">
            <w:pPr>
              <w:pStyle w:val="ConsPlusNormal"/>
              <w:jc w:val="both"/>
              <w:rPr>
                <w:rFonts w:ascii="Times New Roman" w:hAnsi="Times New Roman" w:cs="Times New Roman"/>
              </w:rPr>
            </w:pPr>
            <w:r w:rsidRPr="00602E17">
              <w:rPr>
                <w:rFonts w:ascii="Times New Roman" w:hAnsi="Times New Roman" w:cs="Times New Roman"/>
              </w:rPr>
              <w:t>К 2024 году будет:</w:t>
            </w:r>
          </w:p>
          <w:p w:rsidR="009D17E7" w:rsidRPr="00602E17" w:rsidRDefault="009D17E7" w:rsidP="00602E17">
            <w:pPr>
              <w:pStyle w:val="ConsPlusNormal"/>
              <w:jc w:val="both"/>
              <w:rPr>
                <w:rFonts w:ascii="Times New Roman" w:hAnsi="Times New Roman" w:cs="Times New Roman"/>
              </w:rPr>
            </w:pPr>
            <w:r w:rsidRPr="00602E17">
              <w:rPr>
                <w:rFonts w:ascii="Times New Roman" w:hAnsi="Times New Roman" w:cs="Times New Roman"/>
              </w:rPr>
              <w:t>- введено (приобретено) жилья для граждан, проживающих в сельской местности - 324 кв. м;</w:t>
            </w:r>
          </w:p>
          <w:p w:rsidR="009D17E7" w:rsidRPr="00602E17" w:rsidRDefault="009D17E7" w:rsidP="00602E17">
            <w:pPr>
              <w:pStyle w:val="ConsPlusNormal"/>
              <w:jc w:val="both"/>
              <w:rPr>
                <w:rFonts w:ascii="Times New Roman" w:hAnsi="Times New Roman" w:cs="Times New Roman"/>
              </w:rPr>
            </w:pPr>
            <w:r w:rsidRPr="00602E17">
              <w:rPr>
                <w:rFonts w:ascii="Times New Roman" w:hAnsi="Times New Roman" w:cs="Times New Roman"/>
              </w:rPr>
              <w:t>- введено в действие 5 км локальных водопроводов в сельской местности;</w:t>
            </w:r>
          </w:p>
          <w:p w:rsidR="009D17E7" w:rsidRPr="00602E17" w:rsidRDefault="009D17E7" w:rsidP="00602E17">
            <w:pPr>
              <w:pStyle w:val="ConsPlusNormal"/>
              <w:jc w:val="both"/>
              <w:rPr>
                <w:rFonts w:ascii="Times New Roman" w:hAnsi="Times New Roman" w:cs="Times New Roman"/>
                <w:color w:val="FF0000"/>
              </w:rPr>
            </w:pPr>
            <w:r w:rsidRPr="00602E17">
              <w:rPr>
                <w:rFonts w:ascii="Times New Roman" w:hAnsi="Times New Roman" w:cs="Times New Roman"/>
              </w:rPr>
              <w:t>- реализовано 8 проектов по благоустройству сельских территорий.</w:t>
            </w:r>
          </w:p>
        </w:tc>
      </w:tr>
    </w:tbl>
    <w:p w:rsidR="009D17E7" w:rsidRPr="00602E17" w:rsidRDefault="009D17E7" w:rsidP="009D17E7">
      <w:pPr>
        <w:pStyle w:val="af7"/>
        <w:rPr>
          <w:color w:val="000000"/>
        </w:rPr>
      </w:pPr>
    </w:p>
    <w:p w:rsidR="009D17E7" w:rsidRPr="00602E17" w:rsidRDefault="009D17E7" w:rsidP="009D17E7">
      <w:pPr>
        <w:pStyle w:val="af7"/>
        <w:rPr>
          <w:color w:val="000000"/>
        </w:rPr>
      </w:pPr>
    </w:p>
    <w:p w:rsidR="009D17E7" w:rsidRPr="00602E17" w:rsidRDefault="009D17E7" w:rsidP="009D17E7">
      <w:pPr>
        <w:pStyle w:val="af7"/>
        <w:rPr>
          <w:color w:val="000000"/>
        </w:rPr>
      </w:pPr>
      <w:r w:rsidRPr="00602E17">
        <w:rPr>
          <w:color w:val="000000"/>
        </w:rPr>
        <w:t>Примечание:</w:t>
      </w:r>
    </w:p>
    <w:p w:rsidR="009D17E7" w:rsidRPr="00602E17" w:rsidRDefault="009D17E7" w:rsidP="009D17E7">
      <w:pPr>
        <w:pStyle w:val="af7"/>
        <w:jc w:val="both"/>
      </w:pPr>
      <w:r w:rsidRPr="00602E17">
        <w:t>* реализация подпрограммы предусматривает привлечение софинансирования за счет средств федерального и областного бюджетов, объемы которых будут скорректированы в паспорте программы после утверждения в установленном порядке распределения соответствующих субсидий из федерального и областного бюджета.</w:t>
      </w:r>
    </w:p>
    <w:p w:rsidR="009D17E7" w:rsidRPr="00602E17" w:rsidRDefault="009D17E7" w:rsidP="009D17E7">
      <w:pPr>
        <w:tabs>
          <w:tab w:val="left" w:pos="225"/>
        </w:tabs>
      </w:pPr>
      <w:r w:rsidRPr="00602E17">
        <w:t>«**» - объем финансирования будет уточняться в период действия подпрограммы</w:t>
      </w:r>
    </w:p>
    <w:p w:rsidR="009D17E7" w:rsidRPr="00602E17" w:rsidRDefault="009D17E7" w:rsidP="009D17E7">
      <w:pPr>
        <w:jc w:val="center"/>
        <w:rPr>
          <w:b/>
        </w:rPr>
      </w:pPr>
    </w:p>
    <w:p w:rsidR="009D17E7" w:rsidRPr="00602E17" w:rsidRDefault="009D17E7" w:rsidP="009D17E7">
      <w:pPr>
        <w:pStyle w:val="ConsPlusNormal"/>
        <w:jc w:val="center"/>
        <w:rPr>
          <w:rFonts w:ascii="Times New Roman" w:hAnsi="Times New Roman" w:cs="Times New Roman"/>
          <w:b/>
        </w:rPr>
      </w:pPr>
      <w:r w:rsidRPr="00602E17">
        <w:rPr>
          <w:rFonts w:ascii="Times New Roman" w:hAnsi="Times New Roman" w:cs="Times New Roman"/>
          <w:b/>
          <w:bCs/>
        </w:rPr>
        <w:t>2. Характеристика основных мероприятий подпрограммы муниципальной программы</w:t>
      </w:r>
    </w:p>
    <w:p w:rsidR="009D17E7" w:rsidRPr="00602E17" w:rsidRDefault="009D17E7" w:rsidP="009D17E7">
      <w:pPr>
        <w:jc w:val="center"/>
        <w:rPr>
          <w:b/>
          <w:bCs/>
        </w:rPr>
      </w:pPr>
    </w:p>
    <w:p w:rsidR="009D17E7" w:rsidRPr="00602E17" w:rsidRDefault="009D17E7" w:rsidP="009D17E7">
      <w:pPr>
        <w:pStyle w:val="ConsPlusNormal"/>
        <w:ind w:firstLine="540"/>
        <w:jc w:val="both"/>
        <w:rPr>
          <w:rFonts w:ascii="Times New Roman" w:hAnsi="Times New Roman" w:cs="Times New Roman"/>
        </w:rPr>
      </w:pPr>
      <w:r w:rsidRPr="00602E17">
        <w:rPr>
          <w:rFonts w:ascii="Times New Roman" w:hAnsi="Times New Roman" w:cs="Times New Roman"/>
        </w:rPr>
        <w:t>Реализация мероприятий подпрограммы предусматривает предоставление бюджетам муниципальных образований района и гражданам, проживающим в сельской местности на территории данных муниципальных образований, государственной поддержки за счет средств федерального и областного бюджетов по результатам конкурсного отбора муниципальных образований Ивановской области.</w:t>
      </w:r>
    </w:p>
    <w:p w:rsidR="009D17E7" w:rsidRPr="00602E17" w:rsidRDefault="009D17E7" w:rsidP="009D17E7">
      <w:pPr>
        <w:pStyle w:val="ConsPlusNormal"/>
        <w:ind w:firstLine="540"/>
        <w:jc w:val="both"/>
        <w:rPr>
          <w:rFonts w:ascii="Times New Roman" w:hAnsi="Times New Roman" w:cs="Times New Roman"/>
        </w:rPr>
      </w:pPr>
      <w:r w:rsidRPr="00602E17">
        <w:rPr>
          <w:rFonts w:ascii="Times New Roman" w:hAnsi="Times New Roman" w:cs="Times New Roman"/>
        </w:rPr>
        <w:t>Подпрограмма предусматривает реализацию следующих основных мероприятий:</w:t>
      </w:r>
    </w:p>
    <w:p w:rsidR="009D17E7" w:rsidRPr="00602E17" w:rsidRDefault="009D17E7" w:rsidP="009D17E7">
      <w:pPr>
        <w:pStyle w:val="ConsPlusNormal"/>
        <w:ind w:firstLine="540"/>
        <w:jc w:val="both"/>
        <w:rPr>
          <w:rFonts w:ascii="Times New Roman" w:hAnsi="Times New Roman" w:cs="Times New Roman"/>
        </w:rPr>
      </w:pPr>
      <w:r w:rsidRPr="00602E17">
        <w:rPr>
          <w:rFonts w:ascii="Times New Roman" w:hAnsi="Times New Roman" w:cs="Times New Roman"/>
        </w:rPr>
        <w:t>1. «Социальные выплаты на строительство (приобретение) жилья гражданам, проживающим на сельских территориях»</w:t>
      </w:r>
    </w:p>
    <w:p w:rsidR="009D17E7" w:rsidRPr="00602E17" w:rsidRDefault="009D17E7" w:rsidP="009D17E7">
      <w:pPr>
        <w:pStyle w:val="ConsPlusNormal"/>
        <w:spacing w:before="220"/>
        <w:ind w:firstLine="540"/>
        <w:jc w:val="both"/>
        <w:rPr>
          <w:rFonts w:ascii="Times New Roman" w:hAnsi="Times New Roman" w:cs="Times New Roman"/>
        </w:rPr>
      </w:pPr>
      <w:r w:rsidRPr="00602E17">
        <w:rPr>
          <w:rFonts w:ascii="Times New Roman" w:hAnsi="Times New Roman" w:cs="Times New Roman"/>
        </w:rPr>
        <w:t>Срок реализации мероприятия - с 2020 по 2024 годы.</w:t>
      </w:r>
    </w:p>
    <w:p w:rsidR="009D17E7" w:rsidRPr="00602E17" w:rsidRDefault="009D17E7" w:rsidP="009D17E7">
      <w:pPr>
        <w:pStyle w:val="ConsPlusNormal"/>
        <w:spacing w:before="220"/>
        <w:ind w:firstLine="540"/>
        <w:jc w:val="both"/>
        <w:rPr>
          <w:rFonts w:ascii="Times New Roman" w:hAnsi="Times New Roman" w:cs="Times New Roman"/>
        </w:rPr>
      </w:pPr>
      <w:r w:rsidRPr="00602E17">
        <w:rPr>
          <w:rFonts w:ascii="Times New Roman" w:hAnsi="Times New Roman" w:cs="Times New Roman"/>
        </w:rPr>
        <w:t>2. "Создание и развитие инфраструктуры на сельских территориях".</w:t>
      </w:r>
    </w:p>
    <w:p w:rsidR="009D17E7" w:rsidRPr="00602E17" w:rsidRDefault="009D17E7" w:rsidP="009D17E7">
      <w:pPr>
        <w:pStyle w:val="ConsPlusNormal"/>
        <w:spacing w:before="220"/>
        <w:ind w:firstLine="540"/>
        <w:jc w:val="both"/>
        <w:rPr>
          <w:rFonts w:ascii="Times New Roman" w:hAnsi="Times New Roman" w:cs="Times New Roman"/>
        </w:rPr>
      </w:pPr>
      <w:r w:rsidRPr="00602E17">
        <w:rPr>
          <w:rFonts w:ascii="Times New Roman" w:hAnsi="Times New Roman" w:cs="Times New Roman"/>
        </w:rPr>
        <w:t>В рамках реализации основного мероприятия предусмотрены мероприятия:</w:t>
      </w:r>
    </w:p>
    <w:p w:rsidR="009D17E7" w:rsidRPr="00602E17" w:rsidRDefault="009D17E7" w:rsidP="009D17E7">
      <w:pPr>
        <w:pStyle w:val="ConsPlusNormal"/>
        <w:spacing w:before="220"/>
        <w:ind w:firstLine="540"/>
        <w:jc w:val="both"/>
        <w:rPr>
          <w:rFonts w:ascii="Times New Roman" w:hAnsi="Times New Roman" w:cs="Times New Roman"/>
        </w:rPr>
      </w:pPr>
      <w:r w:rsidRPr="00602E17">
        <w:rPr>
          <w:rFonts w:ascii="Times New Roman" w:hAnsi="Times New Roman" w:cs="Times New Roman"/>
        </w:rPr>
        <w:t>2.1. "Развитие инженерной инфраструктуры на сельских территориях".</w:t>
      </w:r>
    </w:p>
    <w:p w:rsidR="009D17E7" w:rsidRPr="00602E17" w:rsidRDefault="009D17E7" w:rsidP="009D17E7">
      <w:pPr>
        <w:pStyle w:val="ConsPlusNormal"/>
        <w:spacing w:before="220"/>
        <w:ind w:firstLine="540"/>
        <w:jc w:val="both"/>
        <w:rPr>
          <w:rFonts w:ascii="Times New Roman" w:hAnsi="Times New Roman" w:cs="Times New Roman"/>
        </w:rPr>
      </w:pPr>
      <w:r w:rsidRPr="00602E17">
        <w:rPr>
          <w:rFonts w:ascii="Times New Roman" w:hAnsi="Times New Roman" w:cs="Times New Roman"/>
        </w:rPr>
        <w:t>Срок реализации мероприятия - с 2020 по 2024 годы.</w:t>
      </w:r>
    </w:p>
    <w:p w:rsidR="009D17E7" w:rsidRPr="00602E17" w:rsidRDefault="009D17E7" w:rsidP="009D17E7">
      <w:pPr>
        <w:pStyle w:val="ConsPlusNormal"/>
        <w:spacing w:before="220"/>
        <w:ind w:firstLine="540"/>
        <w:jc w:val="both"/>
        <w:rPr>
          <w:rFonts w:ascii="Times New Roman" w:hAnsi="Times New Roman" w:cs="Times New Roman"/>
        </w:rPr>
      </w:pPr>
      <w:r w:rsidRPr="00602E17">
        <w:rPr>
          <w:rFonts w:ascii="Times New Roman" w:hAnsi="Times New Roman" w:cs="Times New Roman"/>
        </w:rPr>
        <w:t>2.2. "Строительство и реконструкцию автомобильных дорог общего пользования с твердым покрытием, ведущих от сети автомобильных дорог общего пользования к общественно значимым объектам населенных пунктов, расположенных на сельских территориях, объектам производства и переработки продукции".</w:t>
      </w:r>
    </w:p>
    <w:p w:rsidR="009D17E7" w:rsidRPr="00602E17" w:rsidRDefault="009D17E7" w:rsidP="009D17E7">
      <w:pPr>
        <w:pStyle w:val="ConsPlusNormal"/>
        <w:spacing w:before="220"/>
        <w:ind w:firstLine="540"/>
        <w:jc w:val="both"/>
        <w:rPr>
          <w:rFonts w:ascii="Times New Roman" w:hAnsi="Times New Roman" w:cs="Times New Roman"/>
        </w:rPr>
      </w:pPr>
      <w:r w:rsidRPr="00602E17">
        <w:rPr>
          <w:rFonts w:ascii="Times New Roman" w:hAnsi="Times New Roman" w:cs="Times New Roman"/>
        </w:rPr>
        <w:t>Срок реализации мероприятия - с 2020 по 2024 годы.</w:t>
      </w:r>
    </w:p>
    <w:p w:rsidR="009D17E7" w:rsidRPr="00602E17" w:rsidRDefault="009D17E7" w:rsidP="009D17E7">
      <w:pPr>
        <w:pStyle w:val="ConsPlusNormal"/>
        <w:spacing w:before="220"/>
        <w:ind w:firstLine="540"/>
        <w:jc w:val="both"/>
        <w:rPr>
          <w:rFonts w:ascii="Times New Roman" w:hAnsi="Times New Roman" w:cs="Times New Roman"/>
        </w:rPr>
      </w:pPr>
      <w:r w:rsidRPr="00602E17">
        <w:rPr>
          <w:rFonts w:ascii="Times New Roman" w:hAnsi="Times New Roman" w:cs="Times New Roman"/>
        </w:rPr>
        <w:t>2.3. "Разработка проектно-сметной документации объектов социальной и инженерной инфраструктуры населенных пунктов, расположенных в сельской местности".</w:t>
      </w:r>
    </w:p>
    <w:p w:rsidR="009D17E7" w:rsidRPr="00602E17" w:rsidRDefault="009D17E7" w:rsidP="009D17E7">
      <w:pPr>
        <w:pStyle w:val="ConsPlusNormal"/>
        <w:spacing w:before="220"/>
        <w:ind w:firstLine="540"/>
        <w:jc w:val="both"/>
        <w:rPr>
          <w:rFonts w:ascii="Times New Roman" w:hAnsi="Times New Roman" w:cs="Times New Roman"/>
        </w:rPr>
      </w:pPr>
      <w:r w:rsidRPr="00602E17">
        <w:rPr>
          <w:rFonts w:ascii="Times New Roman" w:hAnsi="Times New Roman" w:cs="Times New Roman"/>
        </w:rPr>
        <w:t>Реализация мероприятия направлена на развитие газификации и водоснабжения в сельской местности.</w:t>
      </w:r>
    </w:p>
    <w:p w:rsidR="009D17E7" w:rsidRPr="00602E17" w:rsidRDefault="009D17E7" w:rsidP="009D17E7">
      <w:pPr>
        <w:pStyle w:val="ConsPlusNormal"/>
        <w:spacing w:before="220"/>
        <w:ind w:firstLine="540"/>
        <w:jc w:val="both"/>
        <w:rPr>
          <w:rFonts w:ascii="Times New Roman" w:hAnsi="Times New Roman" w:cs="Times New Roman"/>
        </w:rPr>
      </w:pPr>
      <w:r w:rsidRPr="00602E17">
        <w:rPr>
          <w:rFonts w:ascii="Times New Roman" w:hAnsi="Times New Roman" w:cs="Times New Roman"/>
        </w:rPr>
        <w:t>Срок реализации мероприятия - с 2020 по 2024 годы.</w:t>
      </w:r>
    </w:p>
    <w:p w:rsidR="009D17E7" w:rsidRPr="00602E17" w:rsidRDefault="009D17E7" w:rsidP="009D17E7">
      <w:pPr>
        <w:pStyle w:val="ConsPlusNormal"/>
        <w:spacing w:before="220"/>
        <w:ind w:firstLine="540"/>
        <w:jc w:val="both"/>
        <w:rPr>
          <w:rFonts w:ascii="Times New Roman" w:hAnsi="Times New Roman" w:cs="Times New Roman"/>
        </w:rPr>
      </w:pPr>
      <w:r w:rsidRPr="00602E17">
        <w:rPr>
          <w:rFonts w:ascii="Times New Roman" w:hAnsi="Times New Roman" w:cs="Times New Roman"/>
        </w:rPr>
        <w:lastRenderedPageBreak/>
        <w:t>3. "Благоустройство сельских территорий".</w:t>
      </w:r>
    </w:p>
    <w:p w:rsidR="009D17E7" w:rsidRPr="00602E17" w:rsidRDefault="009D17E7" w:rsidP="009D17E7">
      <w:pPr>
        <w:pStyle w:val="ConsPlusNormal"/>
        <w:spacing w:before="220"/>
        <w:ind w:firstLine="540"/>
        <w:jc w:val="both"/>
        <w:rPr>
          <w:rFonts w:ascii="Times New Roman" w:hAnsi="Times New Roman" w:cs="Times New Roman"/>
        </w:rPr>
      </w:pPr>
      <w:r w:rsidRPr="00602E17">
        <w:rPr>
          <w:rFonts w:ascii="Times New Roman" w:hAnsi="Times New Roman" w:cs="Times New Roman"/>
        </w:rPr>
        <w:t>Срок реализации мероприятия - с 2020 по 2024 годы.</w:t>
      </w:r>
    </w:p>
    <w:p w:rsidR="009D17E7" w:rsidRPr="00602E17" w:rsidRDefault="009D17E7" w:rsidP="009D17E7">
      <w:pPr>
        <w:pStyle w:val="ConsPlusNormal"/>
        <w:ind w:firstLine="540"/>
        <w:jc w:val="both"/>
        <w:rPr>
          <w:rFonts w:ascii="Times New Roman" w:hAnsi="Times New Roman" w:cs="Times New Roman"/>
          <w:b/>
        </w:rPr>
      </w:pPr>
    </w:p>
    <w:p w:rsidR="009D17E7" w:rsidRPr="00602E17" w:rsidRDefault="009D17E7" w:rsidP="009D17E7">
      <w:pPr>
        <w:pStyle w:val="ConsPlusNormal"/>
        <w:ind w:right="-180"/>
        <w:jc w:val="center"/>
        <w:rPr>
          <w:rFonts w:ascii="Times New Roman" w:hAnsi="Times New Roman" w:cs="Times New Roman"/>
          <w:b/>
        </w:rPr>
      </w:pPr>
      <w:r w:rsidRPr="00602E17">
        <w:rPr>
          <w:rFonts w:ascii="Times New Roman" w:hAnsi="Times New Roman" w:cs="Times New Roman"/>
          <w:b/>
        </w:rPr>
        <w:t>3. Целевые индикаторы (показатели) подпрограммы</w:t>
      </w:r>
    </w:p>
    <w:tbl>
      <w:tblPr>
        <w:tblW w:w="976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466"/>
        <w:gridCol w:w="1910"/>
        <w:gridCol w:w="2005"/>
        <w:gridCol w:w="1276"/>
        <w:gridCol w:w="820"/>
        <w:gridCol w:w="821"/>
        <w:gridCol w:w="820"/>
        <w:gridCol w:w="821"/>
        <w:gridCol w:w="821"/>
      </w:tblGrid>
      <w:tr w:rsidR="009D17E7" w:rsidRPr="00602E17" w:rsidTr="00602E17">
        <w:tc>
          <w:tcPr>
            <w:tcW w:w="466" w:type="dxa"/>
            <w:vAlign w:val="center"/>
          </w:tcPr>
          <w:p w:rsidR="009D17E7" w:rsidRPr="00602E17" w:rsidRDefault="009D17E7" w:rsidP="00602E17">
            <w:pPr>
              <w:pStyle w:val="ConsPlusNormal"/>
              <w:ind w:right="-180"/>
              <w:rPr>
                <w:rFonts w:ascii="Times New Roman" w:eastAsia="Calibri" w:hAnsi="Times New Roman" w:cs="Times New Roman"/>
              </w:rPr>
            </w:pPr>
            <w:r w:rsidRPr="00602E17">
              <w:rPr>
                <w:rFonts w:ascii="Times New Roman" w:eastAsia="Calibri" w:hAnsi="Times New Roman" w:cs="Times New Roman"/>
              </w:rPr>
              <w:t>№ п</w:t>
            </w:r>
            <w:r w:rsidRPr="00602E17">
              <w:rPr>
                <w:rFonts w:ascii="Times New Roman" w:eastAsia="Calibri" w:hAnsi="Times New Roman" w:cs="Times New Roman"/>
                <w:lang w:val="en-US"/>
              </w:rPr>
              <w:t>/</w:t>
            </w:r>
            <w:r w:rsidRPr="00602E17">
              <w:rPr>
                <w:rFonts w:ascii="Times New Roman" w:eastAsia="Calibri" w:hAnsi="Times New Roman" w:cs="Times New Roman"/>
              </w:rPr>
              <w:t>п</w:t>
            </w:r>
          </w:p>
        </w:tc>
        <w:tc>
          <w:tcPr>
            <w:tcW w:w="1910" w:type="dxa"/>
            <w:vAlign w:val="center"/>
          </w:tcPr>
          <w:p w:rsidR="009D17E7" w:rsidRPr="00602E17" w:rsidRDefault="009D17E7" w:rsidP="00602E17">
            <w:pPr>
              <w:pStyle w:val="ConsPlusNormal"/>
              <w:ind w:right="-180"/>
              <w:jc w:val="center"/>
              <w:rPr>
                <w:rFonts w:ascii="Times New Roman" w:eastAsia="Calibri" w:hAnsi="Times New Roman" w:cs="Times New Roman"/>
              </w:rPr>
            </w:pPr>
            <w:r w:rsidRPr="00602E17">
              <w:rPr>
                <w:rFonts w:ascii="Times New Roman" w:eastAsia="Calibri" w:hAnsi="Times New Roman" w:cs="Times New Roman"/>
              </w:rPr>
              <w:t>Наименование основного мероприятия</w:t>
            </w:r>
          </w:p>
        </w:tc>
        <w:tc>
          <w:tcPr>
            <w:tcW w:w="2005" w:type="dxa"/>
            <w:vAlign w:val="center"/>
          </w:tcPr>
          <w:p w:rsidR="009D17E7" w:rsidRPr="00602E17" w:rsidRDefault="009D17E7" w:rsidP="00602E17">
            <w:pPr>
              <w:pStyle w:val="ConsPlusNormal"/>
              <w:ind w:right="-180"/>
              <w:jc w:val="center"/>
              <w:rPr>
                <w:rFonts w:ascii="Times New Roman" w:eastAsia="Calibri" w:hAnsi="Times New Roman" w:cs="Times New Roman"/>
              </w:rPr>
            </w:pPr>
            <w:r w:rsidRPr="00602E17">
              <w:rPr>
                <w:rFonts w:ascii="Times New Roman" w:eastAsia="Calibri" w:hAnsi="Times New Roman" w:cs="Times New Roman"/>
              </w:rPr>
              <w:t>Наименование целевого индикатора</w:t>
            </w:r>
          </w:p>
        </w:tc>
        <w:tc>
          <w:tcPr>
            <w:tcW w:w="1276" w:type="dxa"/>
            <w:vAlign w:val="center"/>
          </w:tcPr>
          <w:p w:rsidR="009D17E7" w:rsidRPr="00602E17" w:rsidRDefault="009D17E7" w:rsidP="00602E17">
            <w:pPr>
              <w:pStyle w:val="ConsPlusNormal"/>
              <w:ind w:right="-180"/>
              <w:jc w:val="center"/>
              <w:rPr>
                <w:rFonts w:ascii="Times New Roman" w:eastAsia="Calibri" w:hAnsi="Times New Roman" w:cs="Times New Roman"/>
              </w:rPr>
            </w:pPr>
            <w:r w:rsidRPr="00602E17">
              <w:rPr>
                <w:rFonts w:ascii="Times New Roman" w:eastAsia="Calibri" w:hAnsi="Times New Roman" w:cs="Times New Roman"/>
              </w:rPr>
              <w:t>Ед. изм. показателя</w:t>
            </w:r>
          </w:p>
        </w:tc>
        <w:tc>
          <w:tcPr>
            <w:tcW w:w="820" w:type="dxa"/>
            <w:vAlign w:val="center"/>
          </w:tcPr>
          <w:p w:rsidR="009D17E7" w:rsidRPr="00602E17" w:rsidRDefault="009D17E7" w:rsidP="00602E17">
            <w:pPr>
              <w:pStyle w:val="ConsPlusNormal"/>
              <w:ind w:right="-180"/>
              <w:rPr>
                <w:rFonts w:ascii="Times New Roman" w:eastAsia="Calibri" w:hAnsi="Times New Roman" w:cs="Times New Roman"/>
              </w:rPr>
            </w:pPr>
            <w:r w:rsidRPr="00602E17">
              <w:rPr>
                <w:rFonts w:ascii="Times New Roman" w:eastAsia="Calibri" w:hAnsi="Times New Roman" w:cs="Times New Roman"/>
              </w:rPr>
              <w:t>2020г.</w:t>
            </w:r>
          </w:p>
        </w:tc>
        <w:tc>
          <w:tcPr>
            <w:tcW w:w="821" w:type="dxa"/>
            <w:vAlign w:val="center"/>
          </w:tcPr>
          <w:p w:rsidR="009D17E7" w:rsidRPr="00602E17" w:rsidRDefault="009D17E7" w:rsidP="00602E17">
            <w:pPr>
              <w:pStyle w:val="ConsPlusNormal"/>
              <w:ind w:right="-180"/>
              <w:rPr>
                <w:rFonts w:ascii="Times New Roman" w:eastAsia="Calibri" w:hAnsi="Times New Roman" w:cs="Times New Roman"/>
              </w:rPr>
            </w:pPr>
            <w:r w:rsidRPr="00602E17">
              <w:rPr>
                <w:rFonts w:ascii="Times New Roman" w:eastAsia="Calibri" w:hAnsi="Times New Roman" w:cs="Times New Roman"/>
              </w:rPr>
              <w:t>2021г.</w:t>
            </w:r>
          </w:p>
        </w:tc>
        <w:tc>
          <w:tcPr>
            <w:tcW w:w="820" w:type="dxa"/>
            <w:vAlign w:val="center"/>
          </w:tcPr>
          <w:p w:rsidR="009D17E7" w:rsidRPr="00602E17" w:rsidRDefault="009D17E7" w:rsidP="00602E17">
            <w:pPr>
              <w:pStyle w:val="ConsPlusNormal"/>
              <w:ind w:right="-180"/>
              <w:rPr>
                <w:rFonts w:ascii="Times New Roman" w:eastAsia="Calibri" w:hAnsi="Times New Roman" w:cs="Times New Roman"/>
              </w:rPr>
            </w:pPr>
            <w:r w:rsidRPr="00602E17">
              <w:rPr>
                <w:rFonts w:ascii="Times New Roman" w:eastAsia="Calibri" w:hAnsi="Times New Roman" w:cs="Times New Roman"/>
              </w:rPr>
              <w:t>2022г.</w:t>
            </w:r>
          </w:p>
        </w:tc>
        <w:tc>
          <w:tcPr>
            <w:tcW w:w="821" w:type="dxa"/>
            <w:vAlign w:val="center"/>
          </w:tcPr>
          <w:p w:rsidR="009D17E7" w:rsidRPr="00602E17" w:rsidRDefault="009D17E7" w:rsidP="00602E17">
            <w:pPr>
              <w:pStyle w:val="ConsPlusNormal"/>
              <w:ind w:right="-180"/>
              <w:rPr>
                <w:rFonts w:ascii="Times New Roman" w:eastAsia="Calibri" w:hAnsi="Times New Roman" w:cs="Times New Roman"/>
              </w:rPr>
            </w:pPr>
            <w:r w:rsidRPr="00602E17">
              <w:rPr>
                <w:rFonts w:ascii="Times New Roman" w:eastAsia="Calibri" w:hAnsi="Times New Roman" w:cs="Times New Roman"/>
              </w:rPr>
              <w:t>2023г.</w:t>
            </w:r>
          </w:p>
        </w:tc>
        <w:tc>
          <w:tcPr>
            <w:tcW w:w="821" w:type="dxa"/>
            <w:vAlign w:val="center"/>
          </w:tcPr>
          <w:p w:rsidR="009D17E7" w:rsidRPr="00602E17" w:rsidRDefault="009D17E7" w:rsidP="00602E17">
            <w:pPr>
              <w:pStyle w:val="ConsPlusNormal"/>
              <w:ind w:right="-180"/>
              <w:rPr>
                <w:rFonts w:ascii="Times New Roman" w:eastAsia="Calibri" w:hAnsi="Times New Roman" w:cs="Times New Roman"/>
              </w:rPr>
            </w:pPr>
            <w:r w:rsidRPr="00602E17">
              <w:rPr>
                <w:rFonts w:ascii="Times New Roman" w:eastAsia="Calibri" w:hAnsi="Times New Roman" w:cs="Times New Roman"/>
              </w:rPr>
              <w:t>2024г.</w:t>
            </w:r>
          </w:p>
        </w:tc>
      </w:tr>
      <w:tr w:rsidR="009D17E7" w:rsidRPr="00602E17" w:rsidTr="00602E17">
        <w:tc>
          <w:tcPr>
            <w:tcW w:w="466" w:type="dxa"/>
          </w:tcPr>
          <w:p w:rsidR="009D17E7" w:rsidRPr="00602E17" w:rsidRDefault="009D17E7" w:rsidP="00602E17">
            <w:pPr>
              <w:pStyle w:val="ConsPlusNormal"/>
              <w:ind w:right="-180"/>
              <w:jc w:val="center"/>
              <w:rPr>
                <w:rFonts w:ascii="Times New Roman" w:eastAsia="Calibri" w:hAnsi="Times New Roman" w:cs="Times New Roman"/>
              </w:rPr>
            </w:pPr>
            <w:r w:rsidRPr="00602E17">
              <w:rPr>
                <w:rFonts w:ascii="Times New Roman" w:eastAsia="Calibri" w:hAnsi="Times New Roman" w:cs="Times New Roman"/>
              </w:rPr>
              <w:t>1.</w:t>
            </w:r>
          </w:p>
        </w:tc>
        <w:tc>
          <w:tcPr>
            <w:tcW w:w="1910" w:type="dxa"/>
          </w:tcPr>
          <w:p w:rsidR="009D17E7" w:rsidRPr="00602E17" w:rsidRDefault="009D17E7" w:rsidP="00602E17">
            <w:pPr>
              <w:pStyle w:val="ConsPlusNormal"/>
              <w:ind w:right="-180"/>
              <w:jc w:val="center"/>
              <w:rPr>
                <w:rFonts w:ascii="Times New Roman" w:eastAsia="Calibri" w:hAnsi="Times New Roman" w:cs="Times New Roman"/>
              </w:rPr>
            </w:pPr>
            <w:r w:rsidRPr="00602E17">
              <w:rPr>
                <w:rFonts w:ascii="Times New Roman" w:eastAsia="Calibri" w:hAnsi="Times New Roman" w:cs="Times New Roman"/>
              </w:rPr>
              <w:t>Основное мероприятие «Социальные выплаты на строительство (приобретение) жилья гражданам, проживающим на сельских территориях»</w:t>
            </w:r>
          </w:p>
        </w:tc>
        <w:tc>
          <w:tcPr>
            <w:tcW w:w="2005" w:type="dxa"/>
            <w:vAlign w:val="center"/>
          </w:tcPr>
          <w:p w:rsidR="009D17E7" w:rsidRPr="00602E17" w:rsidRDefault="009D17E7" w:rsidP="00602E17">
            <w:pPr>
              <w:pStyle w:val="ConsPlusNormal"/>
              <w:ind w:right="-180"/>
              <w:jc w:val="center"/>
              <w:rPr>
                <w:rFonts w:ascii="Times New Roman" w:eastAsia="Calibri" w:hAnsi="Times New Roman" w:cs="Times New Roman"/>
              </w:rPr>
            </w:pPr>
            <w:r w:rsidRPr="00602E17">
              <w:rPr>
                <w:rFonts w:ascii="Times New Roman" w:eastAsia="Calibri" w:hAnsi="Times New Roman" w:cs="Times New Roman"/>
              </w:rPr>
              <w:t>«Ввод (приобретение) жилья для граждан, проживающих в сельской местности»</w:t>
            </w:r>
          </w:p>
        </w:tc>
        <w:tc>
          <w:tcPr>
            <w:tcW w:w="1276" w:type="dxa"/>
            <w:vAlign w:val="center"/>
          </w:tcPr>
          <w:p w:rsidR="009D17E7" w:rsidRPr="00602E17" w:rsidRDefault="009D17E7" w:rsidP="00602E17">
            <w:pPr>
              <w:pStyle w:val="ConsPlusNormal"/>
              <w:ind w:right="-180"/>
              <w:jc w:val="center"/>
              <w:rPr>
                <w:rFonts w:ascii="Times New Roman" w:eastAsia="Calibri" w:hAnsi="Times New Roman" w:cs="Times New Roman"/>
              </w:rPr>
            </w:pPr>
            <w:r w:rsidRPr="00602E17">
              <w:rPr>
                <w:rFonts w:ascii="Times New Roman" w:eastAsia="Calibri" w:hAnsi="Times New Roman" w:cs="Times New Roman"/>
              </w:rPr>
              <w:t>квадратный метр</w:t>
            </w:r>
          </w:p>
        </w:tc>
        <w:tc>
          <w:tcPr>
            <w:tcW w:w="820" w:type="dxa"/>
            <w:vAlign w:val="center"/>
          </w:tcPr>
          <w:p w:rsidR="009D17E7" w:rsidRPr="00602E17" w:rsidRDefault="009D17E7" w:rsidP="00602E17">
            <w:pPr>
              <w:pStyle w:val="ConsPlusNormal"/>
              <w:ind w:right="-180"/>
              <w:jc w:val="center"/>
              <w:rPr>
                <w:rFonts w:ascii="Times New Roman" w:eastAsia="Calibri" w:hAnsi="Times New Roman" w:cs="Times New Roman"/>
              </w:rPr>
            </w:pPr>
            <w:r w:rsidRPr="00602E17">
              <w:rPr>
                <w:rFonts w:ascii="Times New Roman" w:eastAsia="Calibri" w:hAnsi="Times New Roman" w:cs="Times New Roman"/>
              </w:rPr>
              <w:t>-</w:t>
            </w:r>
          </w:p>
        </w:tc>
        <w:tc>
          <w:tcPr>
            <w:tcW w:w="821" w:type="dxa"/>
            <w:vAlign w:val="center"/>
          </w:tcPr>
          <w:p w:rsidR="009D17E7" w:rsidRPr="00602E17" w:rsidRDefault="009D17E7" w:rsidP="00602E17">
            <w:pPr>
              <w:pStyle w:val="ConsPlusNormal"/>
              <w:ind w:right="-180"/>
              <w:jc w:val="center"/>
              <w:rPr>
                <w:rFonts w:ascii="Times New Roman" w:eastAsia="Calibri" w:hAnsi="Times New Roman" w:cs="Times New Roman"/>
              </w:rPr>
            </w:pPr>
            <w:r w:rsidRPr="00602E17">
              <w:rPr>
                <w:rFonts w:ascii="Times New Roman" w:eastAsia="Calibri" w:hAnsi="Times New Roman" w:cs="Times New Roman"/>
              </w:rPr>
              <w:t>72</w:t>
            </w:r>
          </w:p>
        </w:tc>
        <w:tc>
          <w:tcPr>
            <w:tcW w:w="820" w:type="dxa"/>
            <w:vAlign w:val="center"/>
          </w:tcPr>
          <w:p w:rsidR="009D17E7" w:rsidRPr="00602E17" w:rsidRDefault="009D17E7" w:rsidP="00602E17">
            <w:pPr>
              <w:pStyle w:val="ConsPlusNormal"/>
              <w:ind w:right="-180"/>
              <w:jc w:val="center"/>
              <w:rPr>
                <w:rFonts w:ascii="Times New Roman" w:eastAsia="Calibri" w:hAnsi="Times New Roman" w:cs="Times New Roman"/>
              </w:rPr>
            </w:pPr>
            <w:r w:rsidRPr="00602E17">
              <w:rPr>
                <w:rFonts w:ascii="Times New Roman" w:eastAsia="Calibri" w:hAnsi="Times New Roman" w:cs="Times New Roman"/>
              </w:rPr>
              <w:t>108</w:t>
            </w:r>
          </w:p>
        </w:tc>
        <w:tc>
          <w:tcPr>
            <w:tcW w:w="821" w:type="dxa"/>
            <w:vAlign w:val="center"/>
          </w:tcPr>
          <w:p w:rsidR="009D17E7" w:rsidRPr="00602E17" w:rsidRDefault="009D17E7" w:rsidP="00602E17">
            <w:pPr>
              <w:pStyle w:val="ConsPlusNormal"/>
              <w:ind w:right="-180"/>
              <w:jc w:val="center"/>
              <w:rPr>
                <w:rFonts w:ascii="Times New Roman" w:eastAsia="Calibri" w:hAnsi="Times New Roman" w:cs="Times New Roman"/>
              </w:rPr>
            </w:pPr>
            <w:r w:rsidRPr="00602E17">
              <w:rPr>
                <w:rFonts w:ascii="Times New Roman" w:eastAsia="Calibri" w:hAnsi="Times New Roman" w:cs="Times New Roman"/>
              </w:rPr>
              <w:t>72</w:t>
            </w:r>
          </w:p>
        </w:tc>
        <w:tc>
          <w:tcPr>
            <w:tcW w:w="821" w:type="dxa"/>
            <w:vAlign w:val="center"/>
          </w:tcPr>
          <w:p w:rsidR="009D17E7" w:rsidRPr="00602E17" w:rsidRDefault="009D17E7" w:rsidP="00602E17">
            <w:pPr>
              <w:pStyle w:val="ConsPlusNormal"/>
              <w:ind w:right="-180"/>
              <w:jc w:val="center"/>
              <w:rPr>
                <w:rFonts w:ascii="Times New Roman" w:eastAsia="Calibri" w:hAnsi="Times New Roman" w:cs="Times New Roman"/>
              </w:rPr>
            </w:pPr>
            <w:r w:rsidRPr="00602E17">
              <w:rPr>
                <w:rFonts w:ascii="Times New Roman" w:eastAsia="Calibri" w:hAnsi="Times New Roman" w:cs="Times New Roman"/>
              </w:rPr>
              <w:t>72</w:t>
            </w:r>
          </w:p>
        </w:tc>
      </w:tr>
      <w:tr w:rsidR="009D17E7" w:rsidRPr="00602E17" w:rsidTr="00602E17">
        <w:tc>
          <w:tcPr>
            <w:tcW w:w="466" w:type="dxa"/>
          </w:tcPr>
          <w:p w:rsidR="009D17E7" w:rsidRPr="00602E17" w:rsidRDefault="009D17E7" w:rsidP="00602E17">
            <w:pPr>
              <w:pStyle w:val="ConsPlusNormal"/>
              <w:ind w:right="-180"/>
              <w:jc w:val="center"/>
              <w:rPr>
                <w:rFonts w:ascii="Times New Roman" w:eastAsia="Calibri" w:hAnsi="Times New Roman" w:cs="Times New Roman"/>
              </w:rPr>
            </w:pPr>
            <w:r w:rsidRPr="00602E17">
              <w:rPr>
                <w:rFonts w:ascii="Times New Roman" w:eastAsia="Calibri" w:hAnsi="Times New Roman" w:cs="Times New Roman"/>
              </w:rPr>
              <w:t>2.</w:t>
            </w:r>
          </w:p>
        </w:tc>
        <w:tc>
          <w:tcPr>
            <w:tcW w:w="1910" w:type="dxa"/>
          </w:tcPr>
          <w:p w:rsidR="009D17E7" w:rsidRPr="00602E17" w:rsidRDefault="009D17E7" w:rsidP="00602E17">
            <w:pPr>
              <w:pStyle w:val="ConsPlusNormal"/>
              <w:ind w:right="-180"/>
              <w:jc w:val="center"/>
              <w:rPr>
                <w:rFonts w:ascii="Times New Roman" w:eastAsia="Calibri" w:hAnsi="Times New Roman" w:cs="Times New Roman"/>
              </w:rPr>
            </w:pPr>
            <w:r w:rsidRPr="00602E17">
              <w:rPr>
                <w:rFonts w:ascii="Times New Roman" w:eastAsia="Calibri" w:hAnsi="Times New Roman" w:cs="Times New Roman"/>
              </w:rPr>
              <w:t>Основное мероприятие «Развитие инженерной инфраструктуры на сельских территориях»</w:t>
            </w:r>
          </w:p>
        </w:tc>
        <w:tc>
          <w:tcPr>
            <w:tcW w:w="2005" w:type="dxa"/>
            <w:vAlign w:val="center"/>
          </w:tcPr>
          <w:p w:rsidR="009D17E7" w:rsidRPr="00602E17" w:rsidRDefault="009D17E7" w:rsidP="00602E17">
            <w:pPr>
              <w:pStyle w:val="ConsPlusNormal"/>
              <w:ind w:right="-180"/>
              <w:jc w:val="center"/>
              <w:rPr>
                <w:rFonts w:ascii="Times New Roman" w:eastAsia="Calibri" w:hAnsi="Times New Roman" w:cs="Times New Roman"/>
              </w:rPr>
            </w:pPr>
          </w:p>
        </w:tc>
        <w:tc>
          <w:tcPr>
            <w:tcW w:w="1276" w:type="dxa"/>
            <w:vAlign w:val="center"/>
          </w:tcPr>
          <w:p w:rsidR="009D17E7" w:rsidRPr="00602E17" w:rsidRDefault="009D17E7" w:rsidP="00602E17">
            <w:pPr>
              <w:pStyle w:val="ConsPlusNormal"/>
              <w:ind w:right="-180"/>
              <w:jc w:val="center"/>
              <w:rPr>
                <w:rFonts w:ascii="Times New Roman" w:eastAsia="Calibri" w:hAnsi="Times New Roman" w:cs="Times New Roman"/>
              </w:rPr>
            </w:pPr>
          </w:p>
        </w:tc>
        <w:tc>
          <w:tcPr>
            <w:tcW w:w="820" w:type="dxa"/>
            <w:vAlign w:val="center"/>
          </w:tcPr>
          <w:p w:rsidR="009D17E7" w:rsidRPr="00602E17" w:rsidRDefault="009D17E7" w:rsidP="00602E17">
            <w:pPr>
              <w:pStyle w:val="ConsPlusNormal"/>
              <w:ind w:right="-180"/>
              <w:jc w:val="center"/>
              <w:rPr>
                <w:rFonts w:ascii="Times New Roman" w:eastAsia="Calibri" w:hAnsi="Times New Roman" w:cs="Times New Roman"/>
              </w:rPr>
            </w:pPr>
          </w:p>
        </w:tc>
        <w:tc>
          <w:tcPr>
            <w:tcW w:w="821" w:type="dxa"/>
            <w:vAlign w:val="center"/>
          </w:tcPr>
          <w:p w:rsidR="009D17E7" w:rsidRPr="00602E17" w:rsidRDefault="009D17E7" w:rsidP="00602E17">
            <w:pPr>
              <w:pStyle w:val="ConsPlusNormal"/>
              <w:ind w:right="-180"/>
              <w:jc w:val="center"/>
              <w:rPr>
                <w:rFonts w:ascii="Times New Roman" w:eastAsia="Calibri" w:hAnsi="Times New Roman" w:cs="Times New Roman"/>
              </w:rPr>
            </w:pPr>
          </w:p>
        </w:tc>
        <w:tc>
          <w:tcPr>
            <w:tcW w:w="820" w:type="dxa"/>
            <w:vAlign w:val="center"/>
          </w:tcPr>
          <w:p w:rsidR="009D17E7" w:rsidRPr="00602E17" w:rsidRDefault="009D17E7" w:rsidP="00602E17">
            <w:pPr>
              <w:pStyle w:val="ConsPlusNormal"/>
              <w:ind w:right="-180"/>
              <w:jc w:val="center"/>
              <w:rPr>
                <w:rFonts w:ascii="Times New Roman" w:eastAsia="Calibri" w:hAnsi="Times New Roman" w:cs="Times New Roman"/>
              </w:rPr>
            </w:pPr>
          </w:p>
        </w:tc>
        <w:tc>
          <w:tcPr>
            <w:tcW w:w="821" w:type="dxa"/>
            <w:vAlign w:val="center"/>
          </w:tcPr>
          <w:p w:rsidR="009D17E7" w:rsidRPr="00602E17" w:rsidRDefault="009D17E7" w:rsidP="00602E17">
            <w:pPr>
              <w:pStyle w:val="ConsPlusNormal"/>
              <w:ind w:right="-180"/>
              <w:jc w:val="center"/>
              <w:rPr>
                <w:rFonts w:ascii="Times New Roman" w:eastAsia="Calibri" w:hAnsi="Times New Roman" w:cs="Times New Roman"/>
              </w:rPr>
            </w:pPr>
          </w:p>
        </w:tc>
        <w:tc>
          <w:tcPr>
            <w:tcW w:w="821" w:type="dxa"/>
            <w:vAlign w:val="center"/>
          </w:tcPr>
          <w:p w:rsidR="009D17E7" w:rsidRPr="00602E17" w:rsidRDefault="009D17E7" w:rsidP="00602E17">
            <w:pPr>
              <w:pStyle w:val="ConsPlusNormal"/>
              <w:ind w:right="-180"/>
              <w:jc w:val="center"/>
              <w:rPr>
                <w:rFonts w:ascii="Times New Roman" w:eastAsia="Calibri" w:hAnsi="Times New Roman" w:cs="Times New Roman"/>
              </w:rPr>
            </w:pPr>
          </w:p>
        </w:tc>
      </w:tr>
      <w:tr w:rsidR="009D17E7" w:rsidRPr="00602E17" w:rsidTr="00602E17">
        <w:trPr>
          <w:trHeight w:val="255"/>
        </w:trPr>
        <w:tc>
          <w:tcPr>
            <w:tcW w:w="466" w:type="dxa"/>
            <w:vMerge w:val="restart"/>
          </w:tcPr>
          <w:p w:rsidR="009D17E7" w:rsidRPr="00602E17" w:rsidRDefault="009D17E7" w:rsidP="00602E17">
            <w:pPr>
              <w:pStyle w:val="ConsPlusNormal"/>
              <w:ind w:right="-180"/>
              <w:jc w:val="center"/>
              <w:rPr>
                <w:rFonts w:ascii="Times New Roman" w:eastAsia="Calibri" w:hAnsi="Times New Roman" w:cs="Times New Roman"/>
              </w:rPr>
            </w:pPr>
            <w:r w:rsidRPr="00602E17">
              <w:rPr>
                <w:rFonts w:ascii="Times New Roman" w:eastAsia="Calibri" w:hAnsi="Times New Roman" w:cs="Times New Roman"/>
              </w:rPr>
              <w:t>2.1</w:t>
            </w:r>
          </w:p>
        </w:tc>
        <w:tc>
          <w:tcPr>
            <w:tcW w:w="1910" w:type="dxa"/>
            <w:vMerge w:val="restart"/>
            <w:tcBorders>
              <w:right w:val="single" w:sz="4" w:space="0" w:color="auto"/>
            </w:tcBorders>
          </w:tcPr>
          <w:p w:rsidR="009D17E7" w:rsidRPr="00602E17" w:rsidRDefault="009D17E7" w:rsidP="00602E17">
            <w:pPr>
              <w:pStyle w:val="ConsPlusNormal"/>
              <w:ind w:right="-180"/>
              <w:jc w:val="center"/>
              <w:rPr>
                <w:rFonts w:ascii="Times New Roman" w:eastAsia="Calibri" w:hAnsi="Times New Roman" w:cs="Times New Roman"/>
              </w:rPr>
            </w:pPr>
            <w:r w:rsidRPr="00602E17">
              <w:rPr>
                <w:rFonts w:ascii="Times New Roman" w:eastAsia="Calibri" w:hAnsi="Times New Roman" w:cs="Times New Roman"/>
              </w:rPr>
              <w:t>Мероприятие: "Развитие инженерной инфраструктуры на сельских территориях"</w:t>
            </w:r>
          </w:p>
        </w:tc>
        <w:tc>
          <w:tcPr>
            <w:tcW w:w="2005" w:type="dxa"/>
            <w:tcBorders>
              <w:left w:val="single" w:sz="4" w:space="0" w:color="auto"/>
              <w:bottom w:val="single" w:sz="4" w:space="0" w:color="auto"/>
            </w:tcBorders>
            <w:vAlign w:val="center"/>
          </w:tcPr>
          <w:p w:rsidR="009D17E7" w:rsidRPr="00602E17" w:rsidRDefault="009D17E7" w:rsidP="00602E17">
            <w:pPr>
              <w:pStyle w:val="ConsPlusNormal"/>
              <w:ind w:right="-180"/>
              <w:jc w:val="center"/>
              <w:rPr>
                <w:rFonts w:ascii="Times New Roman" w:eastAsia="Calibri" w:hAnsi="Times New Roman" w:cs="Times New Roman"/>
              </w:rPr>
            </w:pPr>
            <w:r w:rsidRPr="00602E17">
              <w:rPr>
                <w:rFonts w:ascii="Times New Roman" w:eastAsia="Calibri" w:hAnsi="Times New Roman" w:cs="Times New Roman"/>
              </w:rPr>
              <w:t>«Ввод в действие распределительных газовых сетей»</w:t>
            </w:r>
          </w:p>
        </w:tc>
        <w:tc>
          <w:tcPr>
            <w:tcW w:w="1276" w:type="dxa"/>
            <w:tcBorders>
              <w:bottom w:val="single" w:sz="4" w:space="0" w:color="auto"/>
            </w:tcBorders>
            <w:vAlign w:val="center"/>
          </w:tcPr>
          <w:p w:rsidR="009D17E7" w:rsidRPr="00602E17" w:rsidRDefault="009D17E7" w:rsidP="00602E17">
            <w:pPr>
              <w:pStyle w:val="ConsPlusNormal"/>
              <w:ind w:right="-180"/>
              <w:jc w:val="center"/>
              <w:rPr>
                <w:rFonts w:ascii="Times New Roman" w:eastAsia="Calibri" w:hAnsi="Times New Roman" w:cs="Times New Roman"/>
              </w:rPr>
            </w:pPr>
            <w:r w:rsidRPr="00602E17">
              <w:rPr>
                <w:rFonts w:ascii="Times New Roman" w:eastAsia="Calibri" w:hAnsi="Times New Roman" w:cs="Times New Roman"/>
              </w:rPr>
              <w:t>километр</w:t>
            </w:r>
          </w:p>
        </w:tc>
        <w:tc>
          <w:tcPr>
            <w:tcW w:w="820" w:type="dxa"/>
            <w:tcBorders>
              <w:bottom w:val="single" w:sz="4" w:space="0" w:color="auto"/>
            </w:tcBorders>
            <w:vAlign w:val="center"/>
          </w:tcPr>
          <w:p w:rsidR="009D17E7" w:rsidRPr="00602E17" w:rsidRDefault="009D17E7" w:rsidP="00602E17">
            <w:pPr>
              <w:pStyle w:val="ConsPlusNormal"/>
              <w:ind w:right="-180"/>
              <w:jc w:val="center"/>
              <w:rPr>
                <w:rFonts w:ascii="Times New Roman" w:eastAsia="Calibri" w:hAnsi="Times New Roman" w:cs="Times New Roman"/>
              </w:rPr>
            </w:pPr>
            <w:r w:rsidRPr="00602E17">
              <w:rPr>
                <w:rFonts w:ascii="Times New Roman" w:eastAsia="Calibri" w:hAnsi="Times New Roman" w:cs="Times New Roman"/>
              </w:rPr>
              <w:t>-</w:t>
            </w:r>
          </w:p>
        </w:tc>
        <w:tc>
          <w:tcPr>
            <w:tcW w:w="821" w:type="dxa"/>
            <w:tcBorders>
              <w:bottom w:val="single" w:sz="4" w:space="0" w:color="auto"/>
            </w:tcBorders>
            <w:vAlign w:val="center"/>
          </w:tcPr>
          <w:p w:rsidR="009D17E7" w:rsidRPr="00602E17" w:rsidRDefault="009D17E7" w:rsidP="00602E17">
            <w:pPr>
              <w:pStyle w:val="ConsPlusNormal"/>
              <w:ind w:right="-180"/>
              <w:jc w:val="center"/>
              <w:rPr>
                <w:rFonts w:ascii="Times New Roman" w:eastAsia="Calibri" w:hAnsi="Times New Roman" w:cs="Times New Roman"/>
              </w:rPr>
            </w:pPr>
            <w:r w:rsidRPr="00602E17">
              <w:rPr>
                <w:rFonts w:ascii="Times New Roman" w:eastAsia="Calibri" w:hAnsi="Times New Roman" w:cs="Times New Roman"/>
              </w:rPr>
              <w:t>-</w:t>
            </w:r>
          </w:p>
        </w:tc>
        <w:tc>
          <w:tcPr>
            <w:tcW w:w="820" w:type="dxa"/>
            <w:tcBorders>
              <w:bottom w:val="single" w:sz="4" w:space="0" w:color="auto"/>
            </w:tcBorders>
            <w:vAlign w:val="center"/>
          </w:tcPr>
          <w:p w:rsidR="009D17E7" w:rsidRPr="00602E17" w:rsidRDefault="009D17E7" w:rsidP="00602E17">
            <w:pPr>
              <w:pStyle w:val="ConsPlusNormal"/>
              <w:ind w:right="-180"/>
              <w:jc w:val="center"/>
              <w:rPr>
                <w:rFonts w:ascii="Times New Roman" w:eastAsia="Calibri" w:hAnsi="Times New Roman" w:cs="Times New Roman"/>
              </w:rPr>
            </w:pPr>
            <w:r w:rsidRPr="00602E17">
              <w:rPr>
                <w:rFonts w:ascii="Times New Roman" w:eastAsia="Calibri" w:hAnsi="Times New Roman" w:cs="Times New Roman"/>
              </w:rPr>
              <w:t>-</w:t>
            </w:r>
          </w:p>
        </w:tc>
        <w:tc>
          <w:tcPr>
            <w:tcW w:w="821" w:type="dxa"/>
            <w:tcBorders>
              <w:bottom w:val="single" w:sz="4" w:space="0" w:color="auto"/>
            </w:tcBorders>
            <w:vAlign w:val="center"/>
          </w:tcPr>
          <w:p w:rsidR="009D17E7" w:rsidRPr="00602E17" w:rsidRDefault="009D17E7" w:rsidP="00602E17">
            <w:pPr>
              <w:pStyle w:val="ConsPlusNormal"/>
              <w:ind w:right="-180"/>
              <w:jc w:val="center"/>
              <w:rPr>
                <w:rFonts w:ascii="Times New Roman" w:eastAsia="Calibri" w:hAnsi="Times New Roman" w:cs="Times New Roman"/>
              </w:rPr>
            </w:pPr>
            <w:r w:rsidRPr="00602E17">
              <w:rPr>
                <w:rFonts w:ascii="Times New Roman" w:eastAsia="Calibri" w:hAnsi="Times New Roman" w:cs="Times New Roman"/>
              </w:rPr>
              <w:t>-</w:t>
            </w:r>
          </w:p>
        </w:tc>
        <w:tc>
          <w:tcPr>
            <w:tcW w:w="821" w:type="dxa"/>
            <w:tcBorders>
              <w:bottom w:val="single" w:sz="4" w:space="0" w:color="auto"/>
            </w:tcBorders>
            <w:vAlign w:val="center"/>
          </w:tcPr>
          <w:p w:rsidR="009D17E7" w:rsidRPr="00602E17" w:rsidRDefault="009D17E7" w:rsidP="00602E17">
            <w:pPr>
              <w:pStyle w:val="ConsPlusNormal"/>
              <w:ind w:right="-180"/>
              <w:jc w:val="center"/>
              <w:rPr>
                <w:rFonts w:ascii="Times New Roman" w:eastAsia="Calibri" w:hAnsi="Times New Roman" w:cs="Times New Roman"/>
              </w:rPr>
            </w:pPr>
            <w:r w:rsidRPr="00602E17">
              <w:rPr>
                <w:rFonts w:ascii="Times New Roman" w:eastAsia="Calibri" w:hAnsi="Times New Roman" w:cs="Times New Roman"/>
              </w:rPr>
              <w:t>-</w:t>
            </w:r>
          </w:p>
        </w:tc>
      </w:tr>
      <w:tr w:rsidR="009D17E7" w:rsidRPr="00602E17" w:rsidTr="00602E17">
        <w:trPr>
          <w:trHeight w:val="225"/>
        </w:trPr>
        <w:tc>
          <w:tcPr>
            <w:tcW w:w="466" w:type="dxa"/>
            <w:vMerge/>
          </w:tcPr>
          <w:p w:rsidR="009D17E7" w:rsidRPr="00602E17" w:rsidRDefault="009D17E7" w:rsidP="00602E17">
            <w:pPr>
              <w:pStyle w:val="ConsPlusNormal"/>
              <w:ind w:right="-180"/>
              <w:jc w:val="center"/>
              <w:rPr>
                <w:rFonts w:ascii="Times New Roman" w:eastAsia="Calibri" w:hAnsi="Times New Roman" w:cs="Times New Roman"/>
              </w:rPr>
            </w:pPr>
          </w:p>
        </w:tc>
        <w:tc>
          <w:tcPr>
            <w:tcW w:w="1910" w:type="dxa"/>
            <w:vMerge/>
            <w:tcBorders>
              <w:right w:val="single" w:sz="4" w:space="0" w:color="auto"/>
            </w:tcBorders>
          </w:tcPr>
          <w:p w:rsidR="009D17E7" w:rsidRPr="00602E17" w:rsidRDefault="009D17E7" w:rsidP="00602E17">
            <w:pPr>
              <w:pStyle w:val="ConsPlusNormal"/>
              <w:ind w:right="-180"/>
              <w:jc w:val="center"/>
              <w:rPr>
                <w:rFonts w:ascii="Times New Roman" w:eastAsia="Calibri" w:hAnsi="Times New Roman" w:cs="Times New Roman"/>
              </w:rPr>
            </w:pPr>
          </w:p>
        </w:tc>
        <w:tc>
          <w:tcPr>
            <w:tcW w:w="2005" w:type="dxa"/>
            <w:tcBorders>
              <w:top w:val="single" w:sz="4" w:space="0" w:color="auto"/>
              <w:left w:val="single" w:sz="4" w:space="0" w:color="auto"/>
              <w:bottom w:val="single" w:sz="4" w:space="0" w:color="auto"/>
            </w:tcBorders>
            <w:vAlign w:val="center"/>
          </w:tcPr>
          <w:p w:rsidR="009D17E7" w:rsidRPr="00602E17" w:rsidRDefault="009D17E7" w:rsidP="00602E17">
            <w:pPr>
              <w:pStyle w:val="ConsPlusNormal"/>
              <w:ind w:right="-180"/>
              <w:jc w:val="center"/>
              <w:rPr>
                <w:rFonts w:ascii="Times New Roman" w:eastAsia="Calibri" w:hAnsi="Times New Roman" w:cs="Times New Roman"/>
              </w:rPr>
            </w:pPr>
            <w:r w:rsidRPr="00602E17">
              <w:rPr>
                <w:rFonts w:ascii="Times New Roman" w:eastAsia="Calibri" w:hAnsi="Times New Roman" w:cs="Times New Roman"/>
              </w:rPr>
              <w:t>«Уровень газификации домов (квартир) сетевым природным газом на сельских территориях»</w:t>
            </w:r>
          </w:p>
        </w:tc>
        <w:tc>
          <w:tcPr>
            <w:tcW w:w="1276" w:type="dxa"/>
            <w:tcBorders>
              <w:top w:val="single" w:sz="4" w:space="0" w:color="auto"/>
              <w:bottom w:val="single" w:sz="4" w:space="0" w:color="auto"/>
            </w:tcBorders>
            <w:vAlign w:val="center"/>
          </w:tcPr>
          <w:p w:rsidR="009D17E7" w:rsidRPr="00602E17" w:rsidRDefault="009D17E7" w:rsidP="00602E17">
            <w:pPr>
              <w:pStyle w:val="ConsPlusNormal"/>
              <w:ind w:right="-180"/>
              <w:jc w:val="center"/>
              <w:rPr>
                <w:rFonts w:ascii="Times New Roman" w:eastAsia="Calibri" w:hAnsi="Times New Roman" w:cs="Times New Roman"/>
              </w:rPr>
            </w:pPr>
            <w:r w:rsidRPr="00602E17">
              <w:rPr>
                <w:rFonts w:ascii="Times New Roman" w:eastAsia="Calibri" w:hAnsi="Times New Roman" w:cs="Times New Roman"/>
              </w:rPr>
              <w:t>процент</w:t>
            </w:r>
          </w:p>
        </w:tc>
        <w:tc>
          <w:tcPr>
            <w:tcW w:w="820" w:type="dxa"/>
            <w:tcBorders>
              <w:top w:val="single" w:sz="4" w:space="0" w:color="auto"/>
              <w:bottom w:val="single" w:sz="4" w:space="0" w:color="auto"/>
            </w:tcBorders>
            <w:vAlign w:val="center"/>
          </w:tcPr>
          <w:p w:rsidR="009D17E7" w:rsidRPr="00602E17" w:rsidRDefault="009D17E7" w:rsidP="00602E17">
            <w:pPr>
              <w:pStyle w:val="ConsPlusNormal"/>
              <w:ind w:right="-180"/>
              <w:jc w:val="center"/>
              <w:rPr>
                <w:rFonts w:ascii="Times New Roman" w:eastAsia="Calibri" w:hAnsi="Times New Roman" w:cs="Times New Roman"/>
              </w:rPr>
            </w:pPr>
            <w:r w:rsidRPr="00602E17">
              <w:rPr>
                <w:rFonts w:ascii="Times New Roman" w:eastAsia="Calibri" w:hAnsi="Times New Roman" w:cs="Times New Roman"/>
              </w:rPr>
              <w:t>-</w:t>
            </w:r>
          </w:p>
        </w:tc>
        <w:tc>
          <w:tcPr>
            <w:tcW w:w="821" w:type="dxa"/>
            <w:tcBorders>
              <w:top w:val="single" w:sz="4" w:space="0" w:color="auto"/>
              <w:bottom w:val="single" w:sz="4" w:space="0" w:color="auto"/>
            </w:tcBorders>
            <w:vAlign w:val="center"/>
          </w:tcPr>
          <w:p w:rsidR="009D17E7" w:rsidRPr="00602E17" w:rsidRDefault="009D17E7" w:rsidP="00602E17">
            <w:pPr>
              <w:pStyle w:val="ConsPlusNormal"/>
              <w:ind w:right="-180"/>
              <w:jc w:val="center"/>
              <w:rPr>
                <w:rFonts w:ascii="Times New Roman" w:eastAsia="Calibri" w:hAnsi="Times New Roman" w:cs="Times New Roman"/>
              </w:rPr>
            </w:pPr>
            <w:r w:rsidRPr="00602E17">
              <w:rPr>
                <w:rFonts w:ascii="Times New Roman" w:eastAsia="Calibri" w:hAnsi="Times New Roman" w:cs="Times New Roman"/>
              </w:rPr>
              <w:t>-</w:t>
            </w:r>
          </w:p>
        </w:tc>
        <w:tc>
          <w:tcPr>
            <w:tcW w:w="820" w:type="dxa"/>
            <w:tcBorders>
              <w:top w:val="single" w:sz="4" w:space="0" w:color="auto"/>
              <w:bottom w:val="single" w:sz="4" w:space="0" w:color="auto"/>
            </w:tcBorders>
            <w:vAlign w:val="center"/>
          </w:tcPr>
          <w:p w:rsidR="009D17E7" w:rsidRPr="00602E17" w:rsidRDefault="009D17E7" w:rsidP="00602E17">
            <w:pPr>
              <w:pStyle w:val="ConsPlusNormal"/>
              <w:ind w:right="-180"/>
              <w:jc w:val="center"/>
              <w:rPr>
                <w:rFonts w:ascii="Times New Roman" w:eastAsia="Calibri" w:hAnsi="Times New Roman" w:cs="Times New Roman"/>
              </w:rPr>
            </w:pPr>
            <w:r w:rsidRPr="00602E17">
              <w:rPr>
                <w:rFonts w:ascii="Times New Roman" w:eastAsia="Calibri" w:hAnsi="Times New Roman" w:cs="Times New Roman"/>
              </w:rPr>
              <w:t>-</w:t>
            </w:r>
          </w:p>
        </w:tc>
        <w:tc>
          <w:tcPr>
            <w:tcW w:w="821" w:type="dxa"/>
            <w:tcBorders>
              <w:top w:val="single" w:sz="4" w:space="0" w:color="auto"/>
              <w:bottom w:val="single" w:sz="4" w:space="0" w:color="auto"/>
            </w:tcBorders>
            <w:vAlign w:val="center"/>
          </w:tcPr>
          <w:p w:rsidR="009D17E7" w:rsidRPr="00602E17" w:rsidRDefault="009D17E7" w:rsidP="00602E17">
            <w:pPr>
              <w:pStyle w:val="ConsPlusNormal"/>
              <w:ind w:right="-180"/>
              <w:jc w:val="center"/>
              <w:rPr>
                <w:rFonts w:ascii="Times New Roman" w:eastAsia="Calibri" w:hAnsi="Times New Roman" w:cs="Times New Roman"/>
              </w:rPr>
            </w:pPr>
            <w:r w:rsidRPr="00602E17">
              <w:rPr>
                <w:rFonts w:ascii="Times New Roman" w:eastAsia="Calibri" w:hAnsi="Times New Roman" w:cs="Times New Roman"/>
              </w:rPr>
              <w:t>-</w:t>
            </w:r>
          </w:p>
        </w:tc>
        <w:tc>
          <w:tcPr>
            <w:tcW w:w="821" w:type="dxa"/>
            <w:tcBorders>
              <w:top w:val="single" w:sz="4" w:space="0" w:color="auto"/>
              <w:bottom w:val="single" w:sz="4" w:space="0" w:color="auto"/>
            </w:tcBorders>
            <w:vAlign w:val="center"/>
          </w:tcPr>
          <w:p w:rsidR="009D17E7" w:rsidRPr="00602E17" w:rsidRDefault="009D17E7" w:rsidP="00602E17">
            <w:pPr>
              <w:pStyle w:val="ConsPlusNormal"/>
              <w:ind w:right="-180"/>
              <w:jc w:val="center"/>
              <w:rPr>
                <w:rFonts w:ascii="Times New Roman" w:eastAsia="Calibri" w:hAnsi="Times New Roman" w:cs="Times New Roman"/>
              </w:rPr>
            </w:pPr>
            <w:r w:rsidRPr="00602E17">
              <w:rPr>
                <w:rFonts w:ascii="Times New Roman" w:eastAsia="Calibri" w:hAnsi="Times New Roman" w:cs="Times New Roman"/>
              </w:rPr>
              <w:t>-</w:t>
            </w:r>
          </w:p>
        </w:tc>
      </w:tr>
      <w:tr w:rsidR="009D17E7" w:rsidRPr="00602E17" w:rsidTr="00602E17">
        <w:trPr>
          <w:trHeight w:val="285"/>
        </w:trPr>
        <w:tc>
          <w:tcPr>
            <w:tcW w:w="466" w:type="dxa"/>
            <w:vMerge/>
          </w:tcPr>
          <w:p w:rsidR="009D17E7" w:rsidRPr="00602E17" w:rsidRDefault="009D17E7" w:rsidP="00602E17">
            <w:pPr>
              <w:pStyle w:val="ConsPlusNormal"/>
              <w:ind w:right="-180"/>
              <w:jc w:val="center"/>
              <w:rPr>
                <w:rFonts w:ascii="Times New Roman" w:eastAsia="Calibri" w:hAnsi="Times New Roman" w:cs="Times New Roman"/>
              </w:rPr>
            </w:pPr>
          </w:p>
        </w:tc>
        <w:tc>
          <w:tcPr>
            <w:tcW w:w="1910" w:type="dxa"/>
            <w:vMerge/>
            <w:tcBorders>
              <w:right w:val="single" w:sz="4" w:space="0" w:color="auto"/>
            </w:tcBorders>
          </w:tcPr>
          <w:p w:rsidR="009D17E7" w:rsidRPr="00602E17" w:rsidRDefault="009D17E7" w:rsidP="00602E17">
            <w:pPr>
              <w:pStyle w:val="ConsPlusNormal"/>
              <w:ind w:right="-180"/>
              <w:jc w:val="center"/>
              <w:rPr>
                <w:rFonts w:ascii="Times New Roman" w:eastAsia="Calibri" w:hAnsi="Times New Roman" w:cs="Times New Roman"/>
              </w:rPr>
            </w:pPr>
          </w:p>
        </w:tc>
        <w:tc>
          <w:tcPr>
            <w:tcW w:w="2005" w:type="dxa"/>
            <w:tcBorders>
              <w:top w:val="single" w:sz="4" w:space="0" w:color="auto"/>
              <w:left w:val="single" w:sz="4" w:space="0" w:color="auto"/>
              <w:bottom w:val="single" w:sz="4" w:space="0" w:color="auto"/>
            </w:tcBorders>
            <w:vAlign w:val="center"/>
          </w:tcPr>
          <w:p w:rsidR="009D17E7" w:rsidRPr="00602E17" w:rsidRDefault="009D17E7" w:rsidP="00602E17">
            <w:pPr>
              <w:pStyle w:val="ConsPlusNormal"/>
              <w:ind w:right="-180"/>
              <w:jc w:val="center"/>
              <w:rPr>
                <w:rFonts w:ascii="Times New Roman" w:eastAsia="Calibri" w:hAnsi="Times New Roman" w:cs="Times New Roman"/>
              </w:rPr>
            </w:pPr>
            <w:r w:rsidRPr="00602E17">
              <w:rPr>
                <w:rFonts w:ascii="Times New Roman" w:eastAsia="Calibri" w:hAnsi="Times New Roman" w:cs="Times New Roman"/>
              </w:rPr>
              <w:t>«Ввод в действие локальных водопроводов»</w:t>
            </w:r>
          </w:p>
        </w:tc>
        <w:tc>
          <w:tcPr>
            <w:tcW w:w="1276" w:type="dxa"/>
            <w:tcBorders>
              <w:top w:val="single" w:sz="4" w:space="0" w:color="auto"/>
              <w:bottom w:val="single" w:sz="4" w:space="0" w:color="auto"/>
            </w:tcBorders>
            <w:vAlign w:val="center"/>
          </w:tcPr>
          <w:p w:rsidR="009D17E7" w:rsidRPr="00602E17" w:rsidRDefault="009D17E7" w:rsidP="00602E17">
            <w:pPr>
              <w:pStyle w:val="ConsPlusNormal"/>
              <w:ind w:right="-180"/>
              <w:jc w:val="center"/>
              <w:rPr>
                <w:rFonts w:ascii="Times New Roman" w:eastAsia="Calibri" w:hAnsi="Times New Roman" w:cs="Times New Roman"/>
              </w:rPr>
            </w:pPr>
            <w:r w:rsidRPr="00602E17">
              <w:rPr>
                <w:rFonts w:ascii="Times New Roman" w:eastAsia="Calibri" w:hAnsi="Times New Roman" w:cs="Times New Roman"/>
              </w:rPr>
              <w:t>километр</w:t>
            </w:r>
          </w:p>
        </w:tc>
        <w:tc>
          <w:tcPr>
            <w:tcW w:w="820" w:type="dxa"/>
            <w:tcBorders>
              <w:top w:val="single" w:sz="4" w:space="0" w:color="auto"/>
              <w:bottom w:val="single" w:sz="4" w:space="0" w:color="auto"/>
            </w:tcBorders>
            <w:vAlign w:val="center"/>
          </w:tcPr>
          <w:p w:rsidR="009D17E7" w:rsidRPr="00602E17" w:rsidRDefault="009D17E7" w:rsidP="00602E17">
            <w:pPr>
              <w:pStyle w:val="ConsPlusNormal"/>
              <w:ind w:right="-180"/>
              <w:jc w:val="center"/>
              <w:rPr>
                <w:rFonts w:ascii="Times New Roman" w:eastAsia="Calibri" w:hAnsi="Times New Roman" w:cs="Times New Roman"/>
              </w:rPr>
            </w:pPr>
            <w:r w:rsidRPr="00602E17">
              <w:rPr>
                <w:rFonts w:ascii="Times New Roman" w:eastAsia="Calibri" w:hAnsi="Times New Roman" w:cs="Times New Roman"/>
              </w:rPr>
              <w:t>-</w:t>
            </w:r>
          </w:p>
        </w:tc>
        <w:tc>
          <w:tcPr>
            <w:tcW w:w="821" w:type="dxa"/>
            <w:tcBorders>
              <w:top w:val="single" w:sz="4" w:space="0" w:color="auto"/>
              <w:bottom w:val="single" w:sz="4" w:space="0" w:color="auto"/>
            </w:tcBorders>
            <w:vAlign w:val="center"/>
          </w:tcPr>
          <w:p w:rsidR="009D17E7" w:rsidRPr="00602E17" w:rsidRDefault="009D17E7" w:rsidP="00602E17">
            <w:pPr>
              <w:pStyle w:val="ConsPlusNormal"/>
              <w:ind w:right="-180"/>
              <w:jc w:val="center"/>
              <w:rPr>
                <w:rFonts w:ascii="Times New Roman" w:eastAsia="Calibri" w:hAnsi="Times New Roman" w:cs="Times New Roman"/>
              </w:rPr>
            </w:pPr>
            <w:r w:rsidRPr="00602E17">
              <w:rPr>
                <w:rFonts w:ascii="Times New Roman" w:eastAsia="Calibri" w:hAnsi="Times New Roman" w:cs="Times New Roman"/>
              </w:rPr>
              <w:t>0,7</w:t>
            </w:r>
          </w:p>
        </w:tc>
        <w:tc>
          <w:tcPr>
            <w:tcW w:w="820" w:type="dxa"/>
            <w:tcBorders>
              <w:top w:val="single" w:sz="4" w:space="0" w:color="auto"/>
              <w:bottom w:val="single" w:sz="4" w:space="0" w:color="auto"/>
            </w:tcBorders>
            <w:vAlign w:val="center"/>
          </w:tcPr>
          <w:p w:rsidR="009D17E7" w:rsidRPr="00602E17" w:rsidRDefault="009D17E7" w:rsidP="00602E17">
            <w:pPr>
              <w:pStyle w:val="ConsPlusNormal"/>
              <w:ind w:right="-180"/>
              <w:jc w:val="center"/>
              <w:rPr>
                <w:rFonts w:ascii="Times New Roman" w:eastAsia="Calibri" w:hAnsi="Times New Roman" w:cs="Times New Roman"/>
              </w:rPr>
            </w:pPr>
            <w:r w:rsidRPr="00602E17">
              <w:rPr>
                <w:rFonts w:ascii="Times New Roman" w:eastAsia="Calibri" w:hAnsi="Times New Roman" w:cs="Times New Roman"/>
              </w:rPr>
              <w:t>4,3</w:t>
            </w:r>
          </w:p>
        </w:tc>
        <w:tc>
          <w:tcPr>
            <w:tcW w:w="821" w:type="dxa"/>
            <w:tcBorders>
              <w:top w:val="single" w:sz="4" w:space="0" w:color="auto"/>
              <w:bottom w:val="single" w:sz="4" w:space="0" w:color="auto"/>
            </w:tcBorders>
            <w:vAlign w:val="center"/>
          </w:tcPr>
          <w:p w:rsidR="009D17E7" w:rsidRPr="00602E17" w:rsidRDefault="009D17E7" w:rsidP="00602E17">
            <w:pPr>
              <w:pStyle w:val="ConsPlusNormal"/>
              <w:ind w:right="-180"/>
              <w:jc w:val="center"/>
              <w:rPr>
                <w:rFonts w:ascii="Times New Roman" w:eastAsia="Calibri" w:hAnsi="Times New Roman" w:cs="Times New Roman"/>
              </w:rPr>
            </w:pPr>
            <w:r w:rsidRPr="00602E17">
              <w:rPr>
                <w:rFonts w:ascii="Times New Roman" w:eastAsia="Calibri" w:hAnsi="Times New Roman" w:cs="Times New Roman"/>
              </w:rPr>
              <w:t>-</w:t>
            </w:r>
          </w:p>
        </w:tc>
        <w:tc>
          <w:tcPr>
            <w:tcW w:w="821" w:type="dxa"/>
            <w:tcBorders>
              <w:top w:val="single" w:sz="4" w:space="0" w:color="auto"/>
              <w:bottom w:val="single" w:sz="4" w:space="0" w:color="auto"/>
            </w:tcBorders>
            <w:vAlign w:val="center"/>
          </w:tcPr>
          <w:p w:rsidR="009D17E7" w:rsidRPr="00602E17" w:rsidRDefault="009D17E7" w:rsidP="00602E17">
            <w:pPr>
              <w:pStyle w:val="ConsPlusNormal"/>
              <w:ind w:right="-180"/>
              <w:jc w:val="center"/>
              <w:rPr>
                <w:rFonts w:ascii="Times New Roman" w:eastAsia="Calibri" w:hAnsi="Times New Roman" w:cs="Times New Roman"/>
              </w:rPr>
            </w:pPr>
            <w:r w:rsidRPr="00602E17">
              <w:rPr>
                <w:rFonts w:ascii="Times New Roman" w:eastAsia="Calibri" w:hAnsi="Times New Roman" w:cs="Times New Roman"/>
              </w:rPr>
              <w:t>-</w:t>
            </w:r>
          </w:p>
        </w:tc>
      </w:tr>
      <w:tr w:rsidR="009D17E7" w:rsidRPr="00602E17" w:rsidTr="00602E17">
        <w:tc>
          <w:tcPr>
            <w:tcW w:w="466" w:type="dxa"/>
          </w:tcPr>
          <w:p w:rsidR="009D17E7" w:rsidRPr="00602E17" w:rsidRDefault="009D17E7" w:rsidP="00602E17">
            <w:pPr>
              <w:pStyle w:val="ConsPlusNormal"/>
              <w:ind w:right="-180"/>
              <w:jc w:val="center"/>
              <w:rPr>
                <w:rFonts w:ascii="Times New Roman" w:eastAsia="Calibri" w:hAnsi="Times New Roman" w:cs="Times New Roman"/>
              </w:rPr>
            </w:pPr>
            <w:r w:rsidRPr="00602E17">
              <w:rPr>
                <w:rFonts w:ascii="Times New Roman" w:eastAsia="Calibri" w:hAnsi="Times New Roman" w:cs="Times New Roman"/>
              </w:rPr>
              <w:t>2.2</w:t>
            </w:r>
          </w:p>
        </w:tc>
        <w:tc>
          <w:tcPr>
            <w:tcW w:w="1910" w:type="dxa"/>
          </w:tcPr>
          <w:p w:rsidR="009D17E7" w:rsidRPr="00602E17" w:rsidRDefault="009D17E7" w:rsidP="00602E17">
            <w:pPr>
              <w:pStyle w:val="ConsPlusNormal"/>
              <w:ind w:left="-182" w:right="-180"/>
              <w:jc w:val="center"/>
              <w:rPr>
                <w:rFonts w:ascii="Times New Roman" w:eastAsia="Calibri" w:hAnsi="Times New Roman" w:cs="Times New Roman"/>
              </w:rPr>
            </w:pPr>
            <w:r w:rsidRPr="00602E17">
              <w:rPr>
                <w:rFonts w:ascii="Times New Roman" w:eastAsia="Calibri" w:hAnsi="Times New Roman" w:cs="Times New Roman"/>
              </w:rPr>
              <w:t xml:space="preserve">"Строительство и реконструкция автомобильных дорог общего пользования с </w:t>
            </w:r>
            <w:r w:rsidRPr="00602E17">
              <w:rPr>
                <w:rFonts w:ascii="Times New Roman" w:eastAsia="Calibri" w:hAnsi="Times New Roman" w:cs="Times New Roman"/>
              </w:rPr>
              <w:lastRenderedPageBreak/>
              <w:t>твердым покрытием, ведущих от сети автомобильных дорог общего пользования к общественно значимым объектам населенных пунктов, расположенных на сельских территориях, объектам производства и переработки продукции"</w:t>
            </w:r>
          </w:p>
        </w:tc>
        <w:tc>
          <w:tcPr>
            <w:tcW w:w="2005" w:type="dxa"/>
            <w:vAlign w:val="center"/>
          </w:tcPr>
          <w:p w:rsidR="009D17E7" w:rsidRPr="00602E17" w:rsidRDefault="009D17E7" w:rsidP="00602E17">
            <w:pPr>
              <w:pStyle w:val="ConsPlusNormal"/>
              <w:jc w:val="center"/>
              <w:rPr>
                <w:rFonts w:ascii="Times New Roman" w:hAnsi="Times New Roman" w:cs="Times New Roman"/>
              </w:rPr>
            </w:pPr>
            <w:r w:rsidRPr="00602E17">
              <w:rPr>
                <w:rFonts w:ascii="Times New Roman" w:hAnsi="Times New Roman" w:cs="Times New Roman"/>
              </w:rPr>
              <w:lastRenderedPageBreak/>
              <w:t xml:space="preserve">"Ввод в эксплуатацию автомобильных дорог общего </w:t>
            </w:r>
            <w:r w:rsidRPr="00602E17">
              <w:rPr>
                <w:rFonts w:ascii="Times New Roman" w:hAnsi="Times New Roman" w:cs="Times New Roman"/>
              </w:rPr>
              <w:lastRenderedPageBreak/>
              <w:t>пользования с твердым покрытием, ведущих от сети автомобильных дорог общего пользования к общественно значимым объектам населенных пунктов, расположенных на сельских территориях, объектам производства и переработки продукции"</w:t>
            </w:r>
          </w:p>
        </w:tc>
        <w:tc>
          <w:tcPr>
            <w:tcW w:w="1276" w:type="dxa"/>
            <w:vAlign w:val="center"/>
          </w:tcPr>
          <w:p w:rsidR="009D17E7" w:rsidRPr="00602E17" w:rsidRDefault="009D17E7" w:rsidP="00602E17">
            <w:pPr>
              <w:pStyle w:val="ConsPlusNormal"/>
              <w:jc w:val="center"/>
              <w:rPr>
                <w:rFonts w:ascii="Times New Roman" w:hAnsi="Times New Roman" w:cs="Times New Roman"/>
              </w:rPr>
            </w:pPr>
            <w:r w:rsidRPr="00602E17">
              <w:rPr>
                <w:rFonts w:ascii="Times New Roman" w:hAnsi="Times New Roman" w:cs="Times New Roman"/>
              </w:rPr>
              <w:lastRenderedPageBreak/>
              <w:t>километр</w:t>
            </w:r>
          </w:p>
        </w:tc>
        <w:tc>
          <w:tcPr>
            <w:tcW w:w="820" w:type="dxa"/>
            <w:vAlign w:val="center"/>
          </w:tcPr>
          <w:p w:rsidR="009D17E7" w:rsidRPr="00602E17" w:rsidRDefault="009D17E7" w:rsidP="00602E17">
            <w:pPr>
              <w:pStyle w:val="ConsPlusNormal"/>
              <w:ind w:right="-180"/>
              <w:jc w:val="center"/>
              <w:rPr>
                <w:rFonts w:ascii="Times New Roman" w:eastAsia="Calibri" w:hAnsi="Times New Roman" w:cs="Times New Roman"/>
              </w:rPr>
            </w:pPr>
            <w:r w:rsidRPr="00602E17">
              <w:rPr>
                <w:rFonts w:ascii="Times New Roman" w:eastAsia="Calibri" w:hAnsi="Times New Roman" w:cs="Times New Roman"/>
              </w:rPr>
              <w:t>-</w:t>
            </w:r>
          </w:p>
        </w:tc>
        <w:tc>
          <w:tcPr>
            <w:tcW w:w="821" w:type="dxa"/>
            <w:vAlign w:val="center"/>
          </w:tcPr>
          <w:p w:rsidR="009D17E7" w:rsidRPr="00602E17" w:rsidRDefault="009D17E7" w:rsidP="00602E17">
            <w:pPr>
              <w:pStyle w:val="ConsPlusNormal"/>
              <w:ind w:right="-180"/>
              <w:jc w:val="center"/>
              <w:rPr>
                <w:rFonts w:ascii="Times New Roman" w:eastAsia="Calibri" w:hAnsi="Times New Roman" w:cs="Times New Roman"/>
              </w:rPr>
            </w:pPr>
            <w:r w:rsidRPr="00602E17">
              <w:rPr>
                <w:rFonts w:ascii="Times New Roman" w:eastAsia="Calibri" w:hAnsi="Times New Roman" w:cs="Times New Roman"/>
              </w:rPr>
              <w:t>-</w:t>
            </w:r>
          </w:p>
        </w:tc>
        <w:tc>
          <w:tcPr>
            <w:tcW w:w="820" w:type="dxa"/>
            <w:vAlign w:val="center"/>
          </w:tcPr>
          <w:p w:rsidR="009D17E7" w:rsidRPr="00602E17" w:rsidRDefault="009D17E7" w:rsidP="00602E17">
            <w:pPr>
              <w:pStyle w:val="ConsPlusNormal"/>
              <w:ind w:right="-180"/>
              <w:jc w:val="center"/>
              <w:rPr>
                <w:rFonts w:ascii="Times New Roman" w:eastAsia="Calibri" w:hAnsi="Times New Roman" w:cs="Times New Roman"/>
              </w:rPr>
            </w:pPr>
            <w:r w:rsidRPr="00602E17">
              <w:rPr>
                <w:rFonts w:ascii="Times New Roman" w:eastAsia="Calibri" w:hAnsi="Times New Roman" w:cs="Times New Roman"/>
              </w:rPr>
              <w:t>-</w:t>
            </w:r>
          </w:p>
        </w:tc>
        <w:tc>
          <w:tcPr>
            <w:tcW w:w="821" w:type="dxa"/>
            <w:vAlign w:val="center"/>
          </w:tcPr>
          <w:p w:rsidR="009D17E7" w:rsidRPr="00602E17" w:rsidRDefault="009D17E7" w:rsidP="00602E17">
            <w:pPr>
              <w:pStyle w:val="ConsPlusNormal"/>
              <w:ind w:right="-180"/>
              <w:jc w:val="center"/>
              <w:rPr>
                <w:rFonts w:ascii="Times New Roman" w:eastAsia="Calibri" w:hAnsi="Times New Roman" w:cs="Times New Roman"/>
              </w:rPr>
            </w:pPr>
            <w:r w:rsidRPr="00602E17">
              <w:rPr>
                <w:rFonts w:ascii="Times New Roman" w:eastAsia="Calibri" w:hAnsi="Times New Roman" w:cs="Times New Roman"/>
              </w:rPr>
              <w:t>-</w:t>
            </w:r>
          </w:p>
        </w:tc>
        <w:tc>
          <w:tcPr>
            <w:tcW w:w="821" w:type="dxa"/>
            <w:vAlign w:val="center"/>
          </w:tcPr>
          <w:p w:rsidR="009D17E7" w:rsidRPr="00602E17" w:rsidRDefault="009D17E7" w:rsidP="00602E17">
            <w:pPr>
              <w:pStyle w:val="ConsPlusNormal"/>
              <w:ind w:right="-180"/>
              <w:jc w:val="center"/>
              <w:rPr>
                <w:rFonts w:ascii="Times New Roman" w:eastAsia="Calibri" w:hAnsi="Times New Roman" w:cs="Times New Roman"/>
              </w:rPr>
            </w:pPr>
            <w:r w:rsidRPr="00602E17">
              <w:rPr>
                <w:rFonts w:ascii="Times New Roman" w:eastAsia="Calibri" w:hAnsi="Times New Roman" w:cs="Times New Roman"/>
              </w:rPr>
              <w:t>-</w:t>
            </w:r>
          </w:p>
        </w:tc>
      </w:tr>
      <w:tr w:rsidR="009D17E7" w:rsidRPr="00602E17" w:rsidTr="00602E17">
        <w:tc>
          <w:tcPr>
            <w:tcW w:w="466" w:type="dxa"/>
          </w:tcPr>
          <w:p w:rsidR="009D17E7" w:rsidRPr="00602E17" w:rsidRDefault="009D17E7" w:rsidP="00602E17">
            <w:pPr>
              <w:pStyle w:val="ConsPlusNormal"/>
              <w:ind w:right="-180"/>
              <w:jc w:val="center"/>
              <w:rPr>
                <w:rFonts w:ascii="Times New Roman" w:eastAsia="Calibri" w:hAnsi="Times New Roman" w:cs="Times New Roman"/>
              </w:rPr>
            </w:pPr>
            <w:r w:rsidRPr="00602E17">
              <w:rPr>
                <w:rFonts w:ascii="Times New Roman" w:eastAsia="Calibri" w:hAnsi="Times New Roman" w:cs="Times New Roman"/>
              </w:rPr>
              <w:lastRenderedPageBreak/>
              <w:t>2.3</w:t>
            </w:r>
          </w:p>
        </w:tc>
        <w:tc>
          <w:tcPr>
            <w:tcW w:w="1910" w:type="dxa"/>
          </w:tcPr>
          <w:p w:rsidR="009D17E7" w:rsidRPr="00602E17" w:rsidRDefault="009D17E7" w:rsidP="00602E17">
            <w:pPr>
              <w:pStyle w:val="ConsPlusNormal"/>
              <w:ind w:right="-180"/>
              <w:jc w:val="center"/>
              <w:rPr>
                <w:rFonts w:ascii="Times New Roman" w:eastAsia="Calibri" w:hAnsi="Times New Roman" w:cs="Times New Roman"/>
              </w:rPr>
            </w:pPr>
            <w:r w:rsidRPr="00602E17">
              <w:rPr>
                <w:rFonts w:ascii="Times New Roman" w:hAnsi="Times New Roman" w:cs="Times New Roman"/>
              </w:rPr>
              <w:t>"Разработка проектно-сметной документации объектов социальной и инженерной инфраструктуры населенных пунктов, расположенных в сельской местности"</w:t>
            </w:r>
          </w:p>
        </w:tc>
        <w:tc>
          <w:tcPr>
            <w:tcW w:w="2005" w:type="dxa"/>
            <w:vAlign w:val="center"/>
          </w:tcPr>
          <w:p w:rsidR="009D17E7" w:rsidRPr="00602E17" w:rsidRDefault="009D17E7" w:rsidP="00602E17">
            <w:pPr>
              <w:pStyle w:val="ConsPlusNormal"/>
              <w:jc w:val="center"/>
              <w:rPr>
                <w:rFonts w:ascii="Times New Roman" w:hAnsi="Times New Roman" w:cs="Times New Roman"/>
              </w:rPr>
            </w:pPr>
            <w:r w:rsidRPr="00602E17">
              <w:rPr>
                <w:rFonts w:ascii="Times New Roman" w:hAnsi="Times New Roman" w:cs="Times New Roman"/>
              </w:rPr>
              <w:t>"Количество разработанных проектов на объекты социальной и инженерной инфраструктуры населенных пунктов, расположенных в сельской местности"</w:t>
            </w:r>
          </w:p>
        </w:tc>
        <w:tc>
          <w:tcPr>
            <w:tcW w:w="1276" w:type="dxa"/>
            <w:vAlign w:val="center"/>
          </w:tcPr>
          <w:p w:rsidR="009D17E7" w:rsidRPr="00602E17" w:rsidRDefault="009D17E7" w:rsidP="00602E17">
            <w:pPr>
              <w:pStyle w:val="ConsPlusNormal"/>
              <w:jc w:val="center"/>
              <w:rPr>
                <w:rFonts w:ascii="Times New Roman" w:hAnsi="Times New Roman" w:cs="Times New Roman"/>
              </w:rPr>
            </w:pPr>
            <w:r w:rsidRPr="00602E17">
              <w:rPr>
                <w:rFonts w:ascii="Times New Roman" w:hAnsi="Times New Roman" w:cs="Times New Roman"/>
              </w:rPr>
              <w:t>единица</w:t>
            </w:r>
          </w:p>
        </w:tc>
        <w:tc>
          <w:tcPr>
            <w:tcW w:w="820" w:type="dxa"/>
            <w:vAlign w:val="center"/>
          </w:tcPr>
          <w:p w:rsidR="009D17E7" w:rsidRPr="00602E17" w:rsidRDefault="009D17E7" w:rsidP="00602E17">
            <w:pPr>
              <w:pStyle w:val="ConsPlusNormal"/>
              <w:ind w:right="-180"/>
              <w:jc w:val="center"/>
              <w:rPr>
                <w:rFonts w:ascii="Times New Roman" w:eastAsia="Calibri" w:hAnsi="Times New Roman" w:cs="Times New Roman"/>
              </w:rPr>
            </w:pPr>
            <w:r w:rsidRPr="00602E17">
              <w:rPr>
                <w:rFonts w:ascii="Times New Roman" w:eastAsia="Calibri" w:hAnsi="Times New Roman" w:cs="Times New Roman"/>
              </w:rPr>
              <w:t>-</w:t>
            </w:r>
          </w:p>
        </w:tc>
        <w:tc>
          <w:tcPr>
            <w:tcW w:w="821" w:type="dxa"/>
            <w:vAlign w:val="center"/>
          </w:tcPr>
          <w:p w:rsidR="009D17E7" w:rsidRPr="00602E17" w:rsidRDefault="009D17E7" w:rsidP="00602E17">
            <w:pPr>
              <w:pStyle w:val="ConsPlusNormal"/>
              <w:ind w:right="-180"/>
              <w:jc w:val="center"/>
              <w:rPr>
                <w:rFonts w:ascii="Times New Roman" w:eastAsia="Calibri" w:hAnsi="Times New Roman" w:cs="Times New Roman"/>
              </w:rPr>
            </w:pPr>
            <w:r w:rsidRPr="00602E17">
              <w:rPr>
                <w:rFonts w:ascii="Times New Roman" w:eastAsia="Calibri" w:hAnsi="Times New Roman" w:cs="Times New Roman"/>
              </w:rPr>
              <w:t>2</w:t>
            </w:r>
          </w:p>
        </w:tc>
        <w:tc>
          <w:tcPr>
            <w:tcW w:w="820" w:type="dxa"/>
            <w:vAlign w:val="center"/>
          </w:tcPr>
          <w:p w:rsidR="009D17E7" w:rsidRPr="00602E17" w:rsidRDefault="009D17E7" w:rsidP="00602E17">
            <w:pPr>
              <w:pStyle w:val="ConsPlusNormal"/>
              <w:ind w:right="-180"/>
              <w:jc w:val="center"/>
              <w:rPr>
                <w:rFonts w:ascii="Times New Roman" w:eastAsia="Calibri" w:hAnsi="Times New Roman" w:cs="Times New Roman"/>
              </w:rPr>
            </w:pPr>
            <w:r w:rsidRPr="00602E17">
              <w:rPr>
                <w:rFonts w:ascii="Times New Roman" w:eastAsia="Calibri" w:hAnsi="Times New Roman" w:cs="Times New Roman"/>
              </w:rPr>
              <w:t>-</w:t>
            </w:r>
          </w:p>
        </w:tc>
        <w:tc>
          <w:tcPr>
            <w:tcW w:w="821" w:type="dxa"/>
            <w:vAlign w:val="center"/>
          </w:tcPr>
          <w:p w:rsidR="009D17E7" w:rsidRPr="00602E17" w:rsidRDefault="009D17E7" w:rsidP="00602E17">
            <w:pPr>
              <w:pStyle w:val="ConsPlusNormal"/>
              <w:ind w:right="-180"/>
              <w:jc w:val="center"/>
              <w:rPr>
                <w:rFonts w:ascii="Times New Roman" w:eastAsia="Calibri" w:hAnsi="Times New Roman" w:cs="Times New Roman"/>
              </w:rPr>
            </w:pPr>
            <w:r w:rsidRPr="00602E17">
              <w:rPr>
                <w:rFonts w:ascii="Times New Roman" w:eastAsia="Calibri" w:hAnsi="Times New Roman" w:cs="Times New Roman"/>
              </w:rPr>
              <w:t>-</w:t>
            </w:r>
          </w:p>
        </w:tc>
        <w:tc>
          <w:tcPr>
            <w:tcW w:w="821" w:type="dxa"/>
            <w:vAlign w:val="center"/>
          </w:tcPr>
          <w:p w:rsidR="009D17E7" w:rsidRPr="00602E17" w:rsidRDefault="009D17E7" w:rsidP="00602E17">
            <w:pPr>
              <w:pStyle w:val="ConsPlusNormal"/>
              <w:ind w:right="-180"/>
              <w:jc w:val="center"/>
              <w:rPr>
                <w:rFonts w:ascii="Times New Roman" w:eastAsia="Calibri" w:hAnsi="Times New Roman" w:cs="Times New Roman"/>
              </w:rPr>
            </w:pPr>
            <w:r w:rsidRPr="00602E17">
              <w:rPr>
                <w:rFonts w:ascii="Times New Roman" w:eastAsia="Calibri" w:hAnsi="Times New Roman" w:cs="Times New Roman"/>
              </w:rPr>
              <w:t>-</w:t>
            </w:r>
          </w:p>
        </w:tc>
      </w:tr>
      <w:tr w:rsidR="009D17E7" w:rsidRPr="00602E17" w:rsidTr="00602E17">
        <w:tc>
          <w:tcPr>
            <w:tcW w:w="466" w:type="dxa"/>
          </w:tcPr>
          <w:p w:rsidR="009D17E7" w:rsidRPr="00602E17" w:rsidRDefault="009D17E7" w:rsidP="00602E17">
            <w:pPr>
              <w:pStyle w:val="ConsPlusNormal"/>
              <w:ind w:right="-180"/>
              <w:jc w:val="center"/>
              <w:rPr>
                <w:rFonts w:ascii="Times New Roman" w:eastAsia="Calibri" w:hAnsi="Times New Roman" w:cs="Times New Roman"/>
              </w:rPr>
            </w:pPr>
            <w:r w:rsidRPr="00602E17">
              <w:rPr>
                <w:rFonts w:ascii="Times New Roman" w:eastAsia="Calibri" w:hAnsi="Times New Roman" w:cs="Times New Roman"/>
              </w:rPr>
              <w:t>3.</w:t>
            </w:r>
          </w:p>
        </w:tc>
        <w:tc>
          <w:tcPr>
            <w:tcW w:w="1910" w:type="dxa"/>
          </w:tcPr>
          <w:p w:rsidR="009D17E7" w:rsidRPr="00602E17" w:rsidRDefault="009D17E7" w:rsidP="00602E17">
            <w:pPr>
              <w:pStyle w:val="ConsPlusNormal"/>
              <w:ind w:right="-180"/>
              <w:jc w:val="center"/>
              <w:rPr>
                <w:rFonts w:ascii="Times New Roman" w:eastAsia="Calibri" w:hAnsi="Times New Roman" w:cs="Times New Roman"/>
              </w:rPr>
            </w:pPr>
            <w:r w:rsidRPr="00602E17">
              <w:rPr>
                <w:rFonts w:ascii="Times New Roman" w:hAnsi="Times New Roman" w:cs="Times New Roman"/>
              </w:rPr>
              <w:t>"Благоустройство сельских территорий"</w:t>
            </w:r>
          </w:p>
        </w:tc>
        <w:tc>
          <w:tcPr>
            <w:tcW w:w="2005" w:type="dxa"/>
            <w:vAlign w:val="center"/>
          </w:tcPr>
          <w:p w:rsidR="009D17E7" w:rsidRPr="00602E17" w:rsidRDefault="009D17E7" w:rsidP="00602E17">
            <w:pPr>
              <w:pStyle w:val="ConsPlusNormal"/>
              <w:jc w:val="center"/>
              <w:rPr>
                <w:rFonts w:ascii="Times New Roman" w:hAnsi="Times New Roman" w:cs="Times New Roman"/>
              </w:rPr>
            </w:pPr>
            <w:r w:rsidRPr="00602E17">
              <w:rPr>
                <w:rFonts w:ascii="Times New Roman" w:hAnsi="Times New Roman" w:cs="Times New Roman"/>
              </w:rPr>
              <w:t>"Количество реализованных проектов по благоустройству сельских территорий"</w:t>
            </w:r>
          </w:p>
        </w:tc>
        <w:tc>
          <w:tcPr>
            <w:tcW w:w="1276" w:type="dxa"/>
            <w:vAlign w:val="center"/>
          </w:tcPr>
          <w:p w:rsidR="009D17E7" w:rsidRPr="00602E17" w:rsidRDefault="009D17E7" w:rsidP="00602E17">
            <w:pPr>
              <w:pStyle w:val="ConsPlusNormal"/>
              <w:jc w:val="center"/>
              <w:rPr>
                <w:rFonts w:ascii="Times New Roman" w:hAnsi="Times New Roman" w:cs="Times New Roman"/>
              </w:rPr>
            </w:pPr>
            <w:r w:rsidRPr="00602E17">
              <w:rPr>
                <w:rFonts w:ascii="Times New Roman" w:hAnsi="Times New Roman" w:cs="Times New Roman"/>
              </w:rPr>
              <w:t>единица</w:t>
            </w:r>
          </w:p>
        </w:tc>
        <w:tc>
          <w:tcPr>
            <w:tcW w:w="820" w:type="dxa"/>
            <w:vAlign w:val="center"/>
          </w:tcPr>
          <w:p w:rsidR="009D17E7" w:rsidRPr="00602E17" w:rsidRDefault="009D17E7" w:rsidP="00602E17">
            <w:pPr>
              <w:pStyle w:val="ConsPlusNormal"/>
              <w:ind w:right="-180"/>
              <w:jc w:val="center"/>
              <w:rPr>
                <w:rFonts w:ascii="Times New Roman" w:eastAsia="Calibri" w:hAnsi="Times New Roman" w:cs="Times New Roman"/>
              </w:rPr>
            </w:pPr>
            <w:r w:rsidRPr="00602E17">
              <w:rPr>
                <w:rFonts w:ascii="Times New Roman" w:eastAsia="Calibri" w:hAnsi="Times New Roman" w:cs="Times New Roman"/>
              </w:rPr>
              <w:t>2</w:t>
            </w:r>
          </w:p>
        </w:tc>
        <w:tc>
          <w:tcPr>
            <w:tcW w:w="821" w:type="dxa"/>
            <w:vAlign w:val="center"/>
          </w:tcPr>
          <w:p w:rsidR="009D17E7" w:rsidRPr="00602E17" w:rsidRDefault="009D17E7" w:rsidP="00602E17">
            <w:pPr>
              <w:pStyle w:val="ConsPlusNormal"/>
              <w:ind w:right="-180"/>
              <w:jc w:val="center"/>
              <w:rPr>
                <w:rFonts w:ascii="Times New Roman" w:eastAsia="Calibri" w:hAnsi="Times New Roman" w:cs="Times New Roman"/>
              </w:rPr>
            </w:pPr>
            <w:r w:rsidRPr="00602E17">
              <w:rPr>
                <w:rFonts w:ascii="Times New Roman" w:eastAsia="Calibri" w:hAnsi="Times New Roman" w:cs="Times New Roman"/>
              </w:rPr>
              <w:t>3</w:t>
            </w:r>
          </w:p>
        </w:tc>
        <w:tc>
          <w:tcPr>
            <w:tcW w:w="820" w:type="dxa"/>
            <w:vAlign w:val="center"/>
          </w:tcPr>
          <w:p w:rsidR="009D17E7" w:rsidRPr="00602E17" w:rsidRDefault="009D17E7" w:rsidP="00602E17">
            <w:pPr>
              <w:pStyle w:val="ConsPlusNormal"/>
              <w:ind w:right="-180"/>
              <w:jc w:val="center"/>
              <w:rPr>
                <w:rFonts w:ascii="Times New Roman" w:eastAsia="Calibri" w:hAnsi="Times New Roman" w:cs="Times New Roman"/>
              </w:rPr>
            </w:pPr>
            <w:r w:rsidRPr="00602E17">
              <w:rPr>
                <w:rFonts w:ascii="Times New Roman" w:eastAsia="Calibri" w:hAnsi="Times New Roman" w:cs="Times New Roman"/>
              </w:rPr>
              <w:t>2</w:t>
            </w:r>
          </w:p>
        </w:tc>
        <w:tc>
          <w:tcPr>
            <w:tcW w:w="821" w:type="dxa"/>
            <w:vAlign w:val="center"/>
          </w:tcPr>
          <w:p w:rsidR="009D17E7" w:rsidRPr="00602E17" w:rsidRDefault="009D17E7" w:rsidP="00602E17">
            <w:pPr>
              <w:pStyle w:val="ConsPlusNormal"/>
              <w:ind w:right="-180"/>
              <w:jc w:val="center"/>
              <w:rPr>
                <w:rFonts w:ascii="Times New Roman" w:eastAsia="Calibri" w:hAnsi="Times New Roman" w:cs="Times New Roman"/>
              </w:rPr>
            </w:pPr>
            <w:r w:rsidRPr="00602E17">
              <w:rPr>
                <w:rFonts w:ascii="Times New Roman" w:eastAsia="Calibri" w:hAnsi="Times New Roman" w:cs="Times New Roman"/>
              </w:rPr>
              <w:t>1</w:t>
            </w:r>
          </w:p>
        </w:tc>
        <w:tc>
          <w:tcPr>
            <w:tcW w:w="821" w:type="dxa"/>
            <w:vAlign w:val="center"/>
          </w:tcPr>
          <w:p w:rsidR="009D17E7" w:rsidRPr="00602E17" w:rsidRDefault="009D17E7" w:rsidP="00602E17">
            <w:pPr>
              <w:pStyle w:val="ConsPlusNormal"/>
              <w:ind w:right="-180"/>
              <w:jc w:val="center"/>
              <w:rPr>
                <w:rFonts w:ascii="Times New Roman" w:eastAsia="Calibri" w:hAnsi="Times New Roman" w:cs="Times New Roman"/>
              </w:rPr>
            </w:pPr>
            <w:r w:rsidRPr="00602E17">
              <w:rPr>
                <w:rFonts w:ascii="Times New Roman" w:eastAsia="Calibri" w:hAnsi="Times New Roman" w:cs="Times New Roman"/>
              </w:rPr>
              <w:t>-</w:t>
            </w:r>
          </w:p>
        </w:tc>
      </w:tr>
    </w:tbl>
    <w:p w:rsidR="009D17E7" w:rsidRPr="00602E17" w:rsidRDefault="009D17E7" w:rsidP="009D17E7">
      <w:pPr>
        <w:pStyle w:val="ConsPlusNormal"/>
        <w:ind w:firstLine="540"/>
        <w:jc w:val="both"/>
      </w:pPr>
    </w:p>
    <w:p w:rsidR="009D17E7" w:rsidRPr="00602E17" w:rsidRDefault="009D17E7" w:rsidP="009D17E7">
      <w:pPr>
        <w:pStyle w:val="ConsPlusNormal"/>
        <w:ind w:firstLine="540"/>
        <w:jc w:val="both"/>
        <w:rPr>
          <w:rFonts w:ascii="Times New Roman" w:hAnsi="Times New Roman" w:cs="Times New Roman"/>
        </w:rPr>
      </w:pPr>
      <w:r w:rsidRPr="00602E17">
        <w:rPr>
          <w:rFonts w:ascii="Times New Roman" w:hAnsi="Times New Roman" w:cs="Times New Roman"/>
        </w:rPr>
        <w:t>Пояснения к таблице:</w:t>
      </w:r>
    </w:p>
    <w:p w:rsidR="009D17E7" w:rsidRPr="00602E17" w:rsidRDefault="009D17E7" w:rsidP="009D17E7">
      <w:pPr>
        <w:pStyle w:val="ConsPlusNormal"/>
        <w:spacing w:before="220"/>
        <w:ind w:firstLine="540"/>
        <w:jc w:val="both"/>
        <w:rPr>
          <w:rFonts w:ascii="Times New Roman" w:hAnsi="Times New Roman" w:cs="Times New Roman"/>
        </w:rPr>
      </w:pPr>
      <w:r w:rsidRPr="00602E17">
        <w:rPr>
          <w:rFonts w:ascii="Times New Roman" w:hAnsi="Times New Roman" w:cs="Times New Roman"/>
        </w:rPr>
        <w:t>а) плановые значения целевых индикаторов (показателей) указаны с учетом ожидаемого софинансирования реализации мероприятий подпрограммы за счет средств федерального и областного бюджета;</w:t>
      </w:r>
    </w:p>
    <w:p w:rsidR="009D17E7" w:rsidRPr="00602E17" w:rsidRDefault="009D17E7" w:rsidP="009D17E7">
      <w:pPr>
        <w:pStyle w:val="ConsPlusNormal"/>
        <w:spacing w:before="220"/>
        <w:ind w:firstLine="540"/>
        <w:jc w:val="both"/>
        <w:rPr>
          <w:rFonts w:ascii="Times New Roman" w:hAnsi="Times New Roman" w:cs="Times New Roman"/>
        </w:rPr>
      </w:pPr>
      <w:r w:rsidRPr="00602E17">
        <w:rPr>
          <w:rFonts w:ascii="Times New Roman" w:hAnsi="Times New Roman" w:cs="Times New Roman"/>
        </w:rPr>
        <w:lastRenderedPageBreak/>
        <w:t>б) отчетные значения целевых индикаторов (показателей), кроме целевых индикаторов (показателей) "Уровень газификации домов (квартир) сетевым природным газом на сельских территориях" и "Уровень обеспеченности сельского населения питьевой водой", определяются по данным управленческого учета, осуществляемого Администрацией Комсомольского муниципального района Ивановской области;</w:t>
      </w:r>
    </w:p>
    <w:p w:rsidR="009D17E7" w:rsidRPr="00602E17" w:rsidRDefault="009D17E7" w:rsidP="009D17E7">
      <w:pPr>
        <w:pStyle w:val="ConsPlusNormal"/>
        <w:spacing w:before="220"/>
        <w:ind w:firstLine="540"/>
        <w:jc w:val="both"/>
        <w:rPr>
          <w:rFonts w:ascii="Times New Roman" w:hAnsi="Times New Roman" w:cs="Times New Roman"/>
        </w:rPr>
      </w:pPr>
      <w:r w:rsidRPr="00602E17">
        <w:rPr>
          <w:rFonts w:ascii="Times New Roman" w:hAnsi="Times New Roman" w:cs="Times New Roman"/>
        </w:rPr>
        <w:t>в) отчетные значения целевого индикатора (показателя) "Уровень газификации домов (квартир) сетевым природным газом на сельских территориях" определяются следующим образом:</w:t>
      </w:r>
    </w:p>
    <w:p w:rsidR="009D17E7" w:rsidRPr="00602E17" w:rsidRDefault="009D17E7" w:rsidP="009D17E7">
      <w:pPr>
        <w:pStyle w:val="ConsPlusNormal"/>
        <w:ind w:firstLine="540"/>
        <w:jc w:val="both"/>
        <w:rPr>
          <w:rFonts w:ascii="Times New Roman" w:hAnsi="Times New Roman" w:cs="Times New Roman"/>
        </w:rPr>
      </w:pPr>
    </w:p>
    <w:p w:rsidR="009D17E7" w:rsidRPr="00602E17" w:rsidRDefault="009D17E7" w:rsidP="009D17E7">
      <w:pPr>
        <w:pStyle w:val="ConsPlusNormal"/>
        <w:ind w:firstLine="540"/>
        <w:jc w:val="both"/>
        <w:rPr>
          <w:rFonts w:ascii="Times New Roman" w:hAnsi="Times New Roman" w:cs="Times New Roman"/>
        </w:rPr>
      </w:pPr>
      <w:r w:rsidRPr="00602E17">
        <w:rPr>
          <w:rFonts w:ascii="Times New Roman" w:hAnsi="Times New Roman" w:cs="Times New Roman"/>
        </w:rPr>
        <w:t>УГ = (К1 + К2) : К x 100%, где:</w:t>
      </w:r>
    </w:p>
    <w:p w:rsidR="009D17E7" w:rsidRPr="00602E17" w:rsidRDefault="009D17E7" w:rsidP="009D17E7">
      <w:pPr>
        <w:pStyle w:val="ConsPlusNormal"/>
        <w:ind w:firstLine="540"/>
        <w:jc w:val="both"/>
        <w:rPr>
          <w:rFonts w:ascii="Times New Roman" w:hAnsi="Times New Roman" w:cs="Times New Roman"/>
        </w:rPr>
      </w:pPr>
    </w:p>
    <w:p w:rsidR="009D17E7" w:rsidRPr="00602E17" w:rsidRDefault="009D17E7" w:rsidP="009D17E7">
      <w:pPr>
        <w:pStyle w:val="ConsPlusNormal"/>
        <w:ind w:firstLine="540"/>
        <w:jc w:val="both"/>
        <w:rPr>
          <w:rFonts w:ascii="Times New Roman" w:hAnsi="Times New Roman" w:cs="Times New Roman"/>
        </w:rPr>
      </w:pPr>
      <w:r w:rsidRPr="00602E17">
        <w:rPr>
          <w:rFonts w:ascii="Times New Roman" w:hAnsi="Times New Roman" w:cs="Times New Roman"/>
        </w:rPr>
        <w:t>УГ - уровень газификации домов (квартир) сетевым природным газом на сельских территориях (процентов);</w:t>
      </w:r>
    </w:p>
    <w:p w:rsidR="009D17E7" w:rsidRPr="00602E17" w:rsidRDefault="009D17E7" w:rsidP="009D17E7">
      <w:pPr>
        <w:pStyle w:val="ConsPlusNormal"/>
        <w:spacing w:before="220"/>
        <w:ind w:firstLine="540"/>
        <w:jc w:val="both"/>
        <w:rPr>
          <w:rFonts w:ascii="Times New Roman" w:hAnsi="Times New Roman" w:cs="Times New Roman"/>
        </w:rPr>
      </w:pPr>
      <w:r w:rsidRPr="00602E17">
        <w:rPr>
          <w:rFonts w:ascii="Times New Roman" w:hAnsi="Times New Roman" w:cs="Times New Roman"/>
        </w:rPr>
        <w:t>К1, К2 - количество подключенных к сетевому природному газу заселенных домов (квартир) на сельских территориях Ивановской области (единиц);</w:t>
      </w:r>
    </w:p>
    <w:p w:rsidR="009D17E7" w:rsidRPr="00602E17" w:rsidRDefault="009D17E7" w:rsidP="009D17E7">
      <w:pPr>
        <w:pStyle w:val="ConsPlusNormal"/>
        <w:spacing w:before="220"/>
        <w:ind w:firstLine="540"/>
        <w:jc w:val="both"/>
        <w:rPr>
          <w:rFonts w:ascii="Times New Roman" w:hAnsi="Times New Roman" w:cs="Times New Roman"/>
        </w:rPr>
      </w:pPr>
      <w:r w:rsidRPr="00602E17">
        <w:rPr>
          <w:rFonts w:ascii="Times New Roman" w:hAnsi="Times New Roman" w:cs="Times New Roman"/>
        </w:rPr>
        <w:t>К - количество жилых домов (квартир) на сельских территориях Ивановской области (единиц);</w:t>
      </w:r>
    </w:p>
    <w:p w:rsidR="009D17E7" w:rsidRPr="00602E17" w:rsidRDefault="009D17E7" w:rsidP="009D17E7">
      <w:pPr>
        <w:pStyle w:val="ConsPlusNormal"/>
        <w:spacing w:before="220"/>
        <w:ind w:firstLine="540"/>
        <w:jc w:val="both"/>
        <w:rPr>
          <w:rFonts w:ascii="Times New Roman" w:hAnsi="Times New Roman" w:cs="Times New Roman"/>
        </w:rPr>
      </w:pPr>
      <w:r w:rsidRPr="00602E17">
        <w:rPr>
          <w:rFonts w:ascii="Times New Roman" w:hAnsi="Times New Roman" w:cs="Times New Roman"/>
        </w:rPr>
        <w:t>значения К1 определяются по данным управленческого учета, осуществляемого Департаментом сельского хозяйства и продовольствия Ивановской области;</w:t>
      </w:r>
    </w:p>
    <w:p w:rsidR="009D17E7" w:rsidRPr="00602E17" w:rsidRDefault="009D17E7" w:rsidP="009D17E7">
      <w:pPr>
        <w:pStyle w:val="ConsPlusNormal"/>
        <w:spacing w:before="220"/>
        <w:ind w:firstLine="540"/>
        <w:jc w:val="both"/>
        <w:rPr>
          <w:rFonts w:ascii="Times New Roman" w:hAnsi="Times New Roman" w:cs="Times New Roman"/>
        </w:rPr>
      </w:pPr>
      <w:r w:rsidRPr="00602E17">
        <w:rPr>
          <w:rFonts w:ascii="Times New Roman" w:hAnsi="Times New Roman" w:cs="Times New Roman"/>
        </w:rPr>
        <w:t>значения К2 определяются по данным управленческого учета, осуществляемого Департаментом строительства и архитектуры Ивановской области;</w:t>
      </w:r>
    </w:p>
    <w:p w:rsidR="009D17E7" w:rsidRPr="00602E17" w:rsidRDefault="009D17E7" w:rsidP="009D17E7">
      <w:pPr>
        <w:pStyle w:val="ConsPlusNormal"/>
        <w:spacing w:before="220"/>
        <w:ind w:firstLine="540"/>
        <w:jc w:val="both"/>
        <w:rPr>
          <w:rFonts w:ascii="Times New Roman" w:hAnsi="Times New Roman" w:cs="Times New Roman"/>
        </w:rPr>
      </w:pPr>
      <w:r w:rsidRPr="00602E17">
        <w:rPr>
          <w:rFonts w:ascii="Times New Roman" w:hAnsi="Times New Roman" w:cs="Times New Roman"/>
        </w:rPr>
        <w:t>значения К определяются по данным официального статистического наблюдения;</w:t>
      </w:r>
    </w:p>
    <w:p w:rsidR="009D17E7" w:rsidRPr="00602E17" w:rsidRDefault="009D17E7" w:rsidP="009D17E7">
      <w:pPr>
        <w:pStyle w:val="ConsPlusNormal"/>
        <w:spacing w:before="220"/>
        <w:ind w:firstLine="540"/>
        <w:jc w:val="both"/>
        <w:rPr>
          <w:rFonts w:ascii="Times New Roman" w:hAnsi="Times New Roman" w:cs="Times New Roman"/>
        </w:rPr>
      </w:pPr>
      <w:r w:rsidRPr="00602E17">
        <w:rPr>
          <w:rFonts w:ascii="Times New Roman" w:hAnsi="Times New Roman" w:cs="Times New Roman"/>
        </w:rPr>
        <w:t>г) отчетные значения целевого индикатора (показателя) "Уровень обеспеченности сельского населения питьевой водой" определяются следующим образом:</w:t>
      </w:r>
    </w:p>
    <w:p w:rsidR="009D17E7" w:rsidRPr="00602E17" w:rsidRDefault="009D17E7" w:rsidP="009D17E7">
      <w:pPr>
        <w:pStyle w:val="ConsPlusNormal"/>
        <w:ind w:firstLine="540"/>
        <w:jc w:val="both"/>
        <w:rPr>
          <w:rFonts w:ascii="Times New Roman" w:hAnsi="Times New Roman" w:cs="Times New Roman"/>
        </w:rPr>
      </w:pPr>
    </w:p>
    <w:p w:rsidR="009D17E7" w:rsidRPr="00602E17" w:rsidRDefault="009D17E7" w:rsidP="009D17E7">
      <w:pPr>
        <w:pStyle w:val="ConsPlusNormal"/>
        <w:ind w:firstLine="540"/>
        <w:jc w:val="both"/>
        <w:rPr>
          <w:rFonts w:ascii="Times New Roman" w:hAnsi="Times New Roman" w:cs="Times New Roman"/>
        </w:rPr>
      </w:pPr>
      <w:r w:rsidRPr="00602E17">
        <w:rPr>
          <w:rFonts w:ascii="Times New Roman" w:hAnsi="Times New Roman" w:cs="Times New Roman"/>
        </w:rPr>
        <w:t>ОВ = Ч2 : Ч x 100%, где:</w:t>
      </w:r>
    </w:p>
    <w:p w:rsidR="009D17E7" w:rsidRPr="00602E17" w:rsidRDefault="009D17E7" w:rsidP="009D17E7">
      <w:pPr>
        <w:pStyle w:val="ConsPlusNormal"/>
        <w:ind w:firstLine="540"/>
        <w:jc w:val="both"/>
        <w:rPr>
          <w:rFonts w:ascii="Times New Roman" w:hAnsi="Times New Roman" w:cs="Times New Roman"/>
        </w:rPr>
      </w:pPr>
    </w:p>
    <w:p w:rsidR="009D17E7" w:rsidRPr="00602E17" w:rsidRDefault="009D17E7" w:rsidP="009D17E7">
      <w:pPr>
        <w:pStyle w:val="ConsPlusNormal"/>
        <w:ind w:firstLine="540"/>
        <w:jc w:val="both"/>
        <w:rPr>
          <w:rFonts w:ascii="Times New Roman" w:hAnsi="Times New Roman" w:cs="Times New Roman"/>
        </w:rPr>
      </w:pPr>
      <w:r w:rsidRPr="00602E17">
        <w:rPr>
          <w:rFonts w:ascii="Times New Roman" w:hAnsi="Times New Roman" w:cs="Times New Roman"/>
        </w:rPr>
        <w:t>ОВ - уровень обеспеченности сельского населения питьевой водой (процентов);</w:t>
      </w:r>
    </w:p>
    <w:p w:rsidR="009D17E7" w:rsidRPr="00602E17" w:rsidRDefault="009D17E7" w:rsidP="009D17E7">
      <w:pPr>
        <w:pStyle w:val="ConsPlusNormal"/>
        <w:spacing w:before="220"/>
        <w:ind w:firstLine="540"/>
        <w:jc w:val="both"/>
        <w:rPr>
          <w:rFonts w:ascii="Times New Roman" w:hAnsi="Times New Roman" w:cs="Times New Roman"/>
        </w:rPr>
      </w:pPr>
      <w:r w:rsidRPr="00602E17">
        <w:rPr>
          <w:rFonts w:ascii="Times New Roman" w:hAnsi="Times New Roman" w:cs="Times New Roman"/>
        </w:rPr>
        <w:t>Ч2 - численность населения сельских поселений Ивановской области, проживающего в домохозяйствах, обеспеченных питьевой водой нормативного качества (человек);</w:t>
      </w:r>
    </w:p>
    <w:p w:rsidR="009D17E7" w:rsidRPr="00602E17" w:rsidRDefault="009D17E7" w:rsidP="009D17E7">
      <w:pPr>
        <w:pStyle w:val="ConsPlusNormal"/>
        <w:spacing w:before="220"/>
        <w:ind w:firstLine="540"/>
        <w:jc w:val="both"/>
        <w:rPr>
          <w:rFonts w:ascii="Times New Roman" w:hAnsi="Times New Roman" w:cs="Times New Roman"/>
        </w:rPr>
      </w:pPr>
      <w:r w:rsidRPr="00602E17">
        <w:rPr>
          <w:rFonts w:ascii="Times New Roman" w:hAnsi="Times New Roman" w:cs="Times New Roman"/>
        </w:rPr>
        <w:t>Ч - численность сельского населения на территории Ивановской области (человек);</w:t>
      </w:r>
    </w:p>
    <w:p w:rsidR="009D17E7" w:rsidRPr="00602E17" w:rsidRDefault="009D17E7" w:rsidP="009D17E7">
      <w:pPr>
        <w:pStyle w:val="ConsPlusNormal"/>
        <w:spacing w:before="220"/>
        <w:ind w:firstLine="540"/>
        <w:jc w:val="both"/>
        <w:rPr>
          <w:rFonts w:ascii="Times New Roman" w:hAnsi="Times New Roman" w:cs="Times New Roman"/>
        </w:rPr>
      </w:pPr>
      <w:r w:rsidRPr="00602E17">
        <w:rPr>
          <w:rFonts w:ascii="Times New Roman" w:hAnsi="Times New Roman" w:cs="Times New Roman"/>
        </w:rPr>
        <w:t>значения Ч2 определяются по данным управленческого учета, осуществляемого Администрацией Комсомольского муниципального района Ивановской области;</w:t>
      </w:r>
    </w:p>
    <w:p w:rsidR="009D17E7" w:rsidRPr="00602E17" w:rsidRDefault="009D17E7" w:rsidP="009D17E7">
      <w:pPr>
        <w:pStyle w:val="ConsPlusNormal"/>
        <w:spacing w:before="220"/>
        <w:ind w:firstLine="540"/>
        <w:jc w:val="both"/>
        <w:rPr>
          <w:rFonts w:ascii="Times New Roman" w:hAnsi="Times New Roman" w:cs="Times New Roman"/>
        </w:rPr>
      </w:pPr>
      <w:r w:rsidRPr="00602E17">
        <w:rPr>
          <w:rFonts w:ascii="Times New Roman" w:hAnsi="Times New Roman" w:cs="Times New Roman"/>
        </w:rPr>
        <w:t>значения Ч определяются по данным официального статистического наблюдения.</w:t>
      </w:r>
    </w:p>
    <w:p w:rsidR="009D17E7" w:rsidRPr="00602E17" w:rsidRDefault="009D17E7" w:rsidP="009D17E7">
      <w:pPr>
        <w:pStyle w:val="ConsPlusNormal"/>
        <w:ind w:right="-180"/>
        <w:rPr>
          <w:rFonts w:ascii="Times New Roman" w:hAnsi="Times New Roman" w:cs="Times New Roman"/>
          <w:b/>
        </w:rPr>
      </w:pPr>
    </w:p>
    <w:p w:rsidR="009D17E7" w:rsidRPr="00602E17" w:rsidRDefault="009D17E7" w:rsidP="009D17E7">
      <w:pPr>
        <w:pStyle w:val="ConsPlusNormal"/>
        <w:ind w:right="-180"/>
        <w:jc w:val="center"/>
        <w:rPr>
          <w:rFonts w:ascii="Times New Roman" w:hAnsi="Times New Roman" w:cs="Times New Roman"/>
          <w:b/>
        </w:rPr>
      </w:pPr>
    </w:p>
    <w:p w:rsidR="009D17E7" w:rsidRPr="00602E17" w:rsidRDefault="009D17E7" w:rsidP="009D17E7">
      <w:pPr>
        <w:ind w:firstLine="709"/>
        <w:jc w:val="both"/>
      </w:pPr>
    </w:p>
    <w:p w:rsidR="009D17E7" w:rsidRPr="00602E17" w:rsidRDefault="009D17E7" w:rsidP="009D17E7">
      <w:pPr>
        <w:ind w:firstLine="709"/>
        <w:rPr>
          <w:b/>
        </w:rPr>
        <w:sectPr w:rsidR="009D17E7" w:rsidRPr="00602E17" w:rsidSect="00602E17">
          <w:pgSz w:w="16838" w:h="11906" w:orient="landscape" w:code="9"/>
          <w:pgMar w:top="1531" w:right="992" w:bottom="851" w:left="1134" w:header="0" w:footer="0" w:gutter="0"/>
          <w:pgNumType w:start="1"/>
          <w:cols w:space="720"/>
          <w:docGrid w:linePitch="360"/>
        </w:sectPr>
      </w:pPr>
    </w:p>
    <w:p w:rsidR="009D17E7" w:rsidRPr="00602E17" w:rsidRDefault="009D17E7" w:rsidP="009D17E7">
      <w:pPr>
        <w:jc w:val="center"/>
        <w:rPr>
          <w:b/>
        </w:rPr>
      </w:pPr>
      <w:r w:rsidRPr="00602E17">
        <w:rPr>
          <w:b/>
        </w:rPr>
        <w:lastRenderedPageBreak/>
        <w:t>3. Ресурсное обеспечение реализации  Подпрограммы</w:t>
      </w:r>
    </w:p>
    <w:p w:rsidR="009D17E7" w:rsidRPr="00602E17" w:rsidRDefault="009D17E7" w:rsidP="009D17E7">
      <w:pPr>
        <w:pStyle w:val="ConsPlusNormal"/>
        <w:jc w:val="center"/>
        <w:rPr>
          <w:rFonts w:ascii="Times New Roman" w:hAnsi="Times New Roman" w:cs="Times New Roman"/>
          <w:b/>
        </w:rPr>
      </w:pPr>
    </w:p>
    <w:p w:rsidR="009D17E7" w:rsidRPr="00602E17" w:rsidRDefault="009D17E7" w:rsidP="009D17E7">
      <w:pPr>
        <w:pStyle w:val="ConsPlusNormal"/>
        <w:jc w:val="center"/>
        <w:rPr>
          <w:rFonts w:ascii="Times New Roman" w:hAnsi="Times New Roman" w:cs="Times New Roman"/>
          <w:b/>
        </w:rPr>
      </w:pPr>
      <w:r w:rsidRPr="00602E17">
        <w:rPr>
          <w:rFonts w:ascii="Times New Roman" w:hAnsi="Times New Roman" w:cs="Times New Roman"/>
          <w:b/>
        </w:rPr>
        <w:t xml:space="preserve">3.1. </w:t>
      </w:r>
      <w:r w:rsidRPr="00602E17">
        <w:rPr>
          <w:rFonts w:ascii="Times New Roman" w:eastAsia="Calibri" w:hAnsi="Times New Roman" w:cs="Times New Roman"/>
          <w:b/>
        </w:rPr>
        <w:t>Социальные выплаты на строительство (приобретение) жилья гражданам, проживающим на сельских территориях</w:t>
      </w:r>
    </w:p>
    <w:p w:rsidR="009D17E7" w:rsidRPr="00602E17" w:rsidRDefault="009D17E7" w:rsidP="009D17E7">
      <w:pPr>
        <w:pStyle w:val="ConsPlusNormal"/>
        <w:jc w:val="center"/>
        <w:rPr>
          <w:rFonts w:ascii="Times New Roman" w:hAnsi="Times New Roman" w:cs="Times New Roman"/>
        </w:rPr>
      </w:pPr>
    </w:p>
    <w:tbl>
      <w:tblPr>
        <w:tblW w:w="15386" w:type="dxa"/>
        <w:tblInd w:w="-7" w:type="dxa"/>
        <w:tblLayout w:type="fixed"/>
        <w:tblCellMar>
          <w:left w:w="70" w:type="dxa"/>
          <w:right w:w="70" w:type="dxa"/>
        </w:tblCellMar>
        <w:tblLook w:val="0000"/>
      </w:tblPr>
      <w:tblGrid>
        <w:gridCol w:w="3401"/>
        <w:gridCol w:w="9"/>
        <w:gridCol w:w="1716"/>
        <w:gridCol w:w="24"/>
        <w:gridCol w:w="1268"/>
        <w:gridCol w:w="1625"/>
        <w:gridCol w:w="1713"/>
        <w:gridCol w:w="1858"/>
        <w:gridCol w:w="1993"/>
        <w:gridCol w:w="1779"/>
      </w:tblGrid>
      <w:tr w:rsidR="009D17E7" w:rsidRPr="00602E17" w:rsidTr="00602E17">
        <w:trPr>
          <w:cantSplit/>
          <w:trHeight w:val="245"/>
        </w:trPr>
        <w:tc>
          <w:tcPr>
            <w:tcW w:w="3410" w:type="dxa"/>
            <w:gridSpan w:val="2"/>
            <w:vMerge w:val="restart"/>
            <w:tcBorders>
              <w:top w:val="single" w:sz="4" w:space="0" w:color="000000"/>
              <w:left w:val="single" w:sz="4" w:space="0" w:color="000000"/>
            </w:tcBorders>
            <w:shd w:val="clear" w:color="auto" w:fill="auto"/>
            <w:vAlign w:val="center"/>
          </w:tcPr>
          <w:p w:rsidR="009D17E7" w:rsidRPr="00602E17" w:rsidRDefault="009D17E7" w:rsidP="00602E17">
            <w:pPr>
              <w:pStyle w:val="ConsPlusNormal"/>
              <w:snapToGrid w:val="0"/>
              <w:jc w:val="center"/>
              <w:rPr>
                <w:rFonts w:ascii="Times New Roman" w:hAnsi="Times New Roman" w:cs="Times New Roman"/>
              </w:rPr>
            </w:pPr>
            <w:r w:rsidRPr="00602E17">
              <w:rPr>
                <w:rFonts w:ascii="Times New Roman" w:hAnsi="Times New Roman" w:cs="Times New Roman"/>
              </w:rPr>
              <w:t>Наименование мероприятий</w:t>
            </w:r>
          </w:p>
        </w:tc>
        <w:tc>
          <w:tcPr>
            <w:tcW w:w="1716" w:type="dxa"/>
            <w:vMerge w:val="restart"/>
            <w:tcBorders>
              <w:top w:val="single" w:sz="4" w:space="0" w:color="000000"/>
              <w:left w:val="single" w:sz="4" w:space="0" w:color="000000"/>
              <w:bottom w:val="single" w:sz="4" w:space="0" w:color="000000"/>
            </w:tcBorders>
            <w:shd w:val="clear" w:color="auto" w:fill="auto"/>
            <w:vAlign w:val="center"/>
          </w:tcPr>
          <w:p w:rsidR="009D17E7" w:rsidRPr="00602E17" w:rsidRDefault="009D17E7" w:rsidP="00602E17">
            <w:pPr>
              <w:pStyle w:val="ConsPlusNormal"/>
              <w:snapToGrid w:val="0"/>
              <w:jc w:val="center"/>
              <w:rPr>
                <w:rFonts w:ascii="Times New Roman" w:hAnsi="Times New Roman" w:cs="Times New Roman"/>
              </w:rPr>
            </w:pPr>
            <w:r w:rsidRPr="00602E17">
              <w:rPr>
                <w:rFonts w:ascii="Times New Roman" w:hAnsi="Times New Roman" w:cs="Times New Roman"/>
              </w:rPr>
              <w:t xml:space="preserve">Сроки   </w:t>
            </w:r>
            <w:r w:rsidRPr="00602E17">
              <w:rPr>
                <w:rFonts w:ascii="Times New Roman" w:hAnsi="Times New Roman" w:cs="Times New Roman"/>
              </w:rPr>
              <w:br/>
              <w:t>исполнения</w:t>
            </w:r>
            <w:r w:rsidRPr="00602E17">
              <w:rPr>
                <w:rFonts w:ascii="Times New Roman" w:hAnsi="Times New Roman" w:cs="Times New Roman"/>
              </w:rPr>
              <w:br/>
              <w:t>(годы)</w:t>
            </w:r>
          </w:p>
        </w:tc>
        <w:tc>
          <w:tcPr>
            <w:tcW w:w="1292" w:type="dxa"/>
            <w:gridSpan w:val="2"/>
            <w:vMerge w:val="restart"/>
            <w:tcBorders>
              <w:top w:val="single" w:sz="4" w:space="0" w:color="000000"/>
              <w:left w:val="single" w:sz="4" w:space="0" w:color="000000"/>
              <w:bottom w:val="single" w:sz="4" w:space="0" w:color="000000"/>
            </w:tcBorders>
            <w:shd w:val="clear" w:color="auto" w:fill="auto"/>
            <w:vAlign w:val="center"/>
          </w:tcPr>
          <w:p w:rsidR="009D17E7" w:rsidRPr="00602E17" w:rsidRDefault="009D17E7" w:rsidP="00602E17">
            <w:pPr>
              <w:pStyle w:val="ConsPlusNormal"/>
              <w:snapToGrid w:val="0"/>
              <w:jc w:val="center"/>
              <w:rPr>
                <w:rFonts w:ascii="Times New Roman" w:hAnsi="Times New Roman" w:cs="Times New Roman"/>
              </w:rPr>
            </w:pPr>
            <w:r w:rsidRPr="00602E17">
              <w:rPr>
                <w:rFonts w:ascii="Times New Roman" w:hAnsi="Times New Roman" w:cs="Times New Roman"/>
              </w:rPr>
              <w:t xml:space="preserve">Объем     </w:t>
            </w:r>
            <w:r w:rsidRPr="00602E17">
              <w:rPr>
                <w:rFonts w:ascii="Times New Roman" w:hAnsi="Times New Roman" w:cs="Times New Roman"/>
              </w:rPr>
              <w:br/>
              <w:t>финансирования</w:t>
            </w:r>
          </w:p>
          <w:p w:rsidR="009D17E7" w:rsidRPr="00602E17" w:rsidRDefault="009D17E7" w:rsidP="00602E17">
            <w:pPr>
              <w:pStyle w:val="ConsPlusNormal"/>
              <w:jc w:val="center"/>
              <w:rPr>
                <w:rFonts w:ascii="Times New Roman" w:hAnsi="Times New Roman" w:cs="Times New Roman"/>
              </w:rPr>
            </w:pPr>
            <w:r w:rsidRPr="00602E17">
              <w:rPr>
                <w:rFonts w:ascii="Times New Roman" w:hAnsi="Times New Roman" w:cs="Times New Roman"/>
              </w:rPr>
              <w:t>тыс. руб.</w:t>
            </w:r>
          </w:p>
        </w:tc>
        <w:tc>
          <w:tcPr>
            <w:tcW w:w="5196" w:type="dxa"/>
            <w:gridSpan w:val="3"/>
            <w:tcBorders>
              <w:top w:val="single" w:sz="4" w:space="0" w:color="000000"/>
              <w:left w:val="single" w:sz="4" w:space="0" w:color="000000"/>
              <w:bottom w:val="single" w:sz="4" w:space="0" w:color="000000"/>
            </w:tcBorders>
            <w:shd w:val="clear" w:color="auto" w:fill="auto"/>
          </w:tcPr>
          <w:p w:rsidR="009D17E7" w:rsidRPr="00602E17" w:rsidRDefault="009D17E7" w:rsidP="00602E17">
            <w:pPr>
              <w:pStyle w:val="ConsPlusNormal"/>
              <w:snapToGrid w:val="0"/>
              <w:jc w:val="center"/>
              <w:rPr>
                <w:rFonts w:ascii="Times New Roman" w:hAnsi="Times New Roman" w:cs="Times New Roman"/>
              </w:rPr>
            </w:pPr>
            <w:r w:rsidRPr="00602E17">
              <w:rPr>
                <w:rFonts w:ascii="Times New Roman" w:hAnsi="Times New Roman" w:cs="Times New Roman"/>
              </w:rPr>
              <w:t>В том числе за счет  средств:</w:t>
            </w:r>
          </w:p>
        </w:tc>
        <w:tc>
          <w:tcPr>
            <w:tcW w:w="1993" w:type="dxa"/>
            <w:vMerge w:val="restart"/>
            <w:tcBorders>
              <w:top w:val="single" w:sz="4" w:space="0" w:color="000000"/>
              <w:left w:val="single" w:sz="4" w:space="0" w:color="000000"/>
              <w:bottom w:val="single" w:sz="4" w:space="0" w:color="000000"/>
            </w:tcBorders>
            <w:shd w:val="clear" w:color="auto" w:fill="auto"/>
            <w:vAlign w:val="center"/>
          </w:tcPr>
          <w:p w:rsidR="009D17E7" w:rsidRPr="00602E17" w:rsidRDefault="009D17E7" w:rsidP="00602E17">
            <w:pPr>
              <w:pStyle w:val="ConsPlusNormal"/>
              <w:snapToGrid w:val="0"/>
              <w:jc w:val="center"/>
              <w:rPr>
                <w:rFonts w:ascii="Times New Roman" w:hAnsi="Times New Roman" w:cs="Times New Roman"/>
              </w:rPr>
            </w:pPr>
            <w:r w:rsidRPr="00602E17">
              <w:rPr>
                <w:rFonts w:ascii="Times New Roman" w:hAnsi="Times New Roman" w:cs="Times New Roman"/>
              </w:rPr>
              <w:t>Исполнитель мероприятия</w:t>
            </w:r>
          </w:p>
        </w:tc>
        <w:tc>
          <w:tcPr>
            <w:tcW w:w="1779"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9D17E7" w:rsidRPr="00602E17" w:rsidRDefault="009D17E7" w:rsidP="00602E17">
            <w:pPr>
              <w:pStyle w:val="ConsPlusNormal"/>
              <w:snapToGrid w:val="0"/>
              <w:jc w:val="center"/>
              <w:rPr>
                <w:rFonts w:ascii="Times New Roman" w:hAnsi="Times New Roman" w:cs="Times New Roman"/>
              </w:rPr>
            </w:pPr>
            <w:r w:rsidRPr="00602E17">
              <w:rPr>
                <w:rFonts w:ascii="Times New Roman" w:hAnsi="Times New Roman" w:cs="Times New Roman"/>
              </w:rPr>
              <w:t>Ожидаемые результаты</w:t>
            </w:r>
          </w:p>
        </w:tc>
      </w:tr>
      <w:tr w:rsidR="009D17E7" w:rsidRPr="00602E17" w:rsidTr="00602E17">
        <w:trPr>
          <w:cantSplit/>
          <w:trHeight w:val="327"/>
        </w:trPr>
        <w:tc>
          <w:tcPr>
            <w:tcW w:w="3410" w:type="dxa"/>
            <w:gridSpan w:val="2"/>
            <w:vMerge/>
            <w:tcBorders>
              <w:left w:val="single" w:sz="4" w:space="0" w:color="000000"/>
              <w:bottom w:val="single" w:sz="4" w:space="0" w:color="000000"/>
            </w:tcBorders>
            <w:shd w:val="clear" w:color="auto" w:fill="auto"/>
            <w:vAlign w:val="center"/>
          </w:tcPr>
          <w:p w:rsidR="009D17E7" w:rsidRPr="00602E17" w:rsidRDefault="009D17E7" w:rsidP="00602E17">
            <w:pPr>
              <w:snapToGrid w:val="0"/>
              <w:jc w:val="center"/>
            </w:pPr>
          </w:p>
        </w:tc>
        <w:tc>
          <w:tcPr>
            <w:tcW w:w="1716" w:type="dxa"/>
            <w:vMerge/>
            <w:tcBorders>
              <w:top w:val="single" w:sz="4" w:space="0" w:color="000000"/>
              <w:left w:val="single" w:sz="4" w:space="0" w:color="000000"/>
              <w:bottom w:val="single" w:sz="4" w:space="0" w:color="000000"/>
            </w:tcBorders>
            <w:shd w:val="clear" w:color="auto" w:fill="auto"/>
            <w:vAlign w:val="center"/>
          </w:tcPr>
          <w:p w:rsidR="009D17E7" w:rsidRPr="00602E17" w:rsidRDefault="009D17E7" w:rsidP="00602E17">
            <w:pPr>
              <w:snapToGrid w:val="0"/>
              <w:jc w:val="center"/>
            </w:pPr>
          </w:p>
        </w:tc>
        <w:tc>
          <w:tcPr>
            <w:tcW w:w="1292" w:type="dxa"/>
            <w:gridSpan w:val="2"/>
            <w:vMerge/>
            <w:tcBorders>
              <w:top w:val="single" w:sz="4" w:space="0" w:color="000000"/>
              <w:left w:val="single" w:sz="4" w:space="0" w:color="000000"/>
              <w:bottom w:val="single" w:sz="4" w:space="0" w:color="000000"/>
            </w:tcBorders>
            <w:shd w:val="clear" w:color="auto" w:fill="auto"/>
            <w:vAlign w:val="center"/>
          </w:tcPr>
          <w:p w:rsidR="009D17E7" w:rsidRPr="00602E17" w:rsidRDefault="009D17E7" w:rsidP="00602E17">
            <w:pPr>
              <w:snapToGrid w:val="0"/>
              <w:jc w:val="center"/>
            </w:pPr>
          </w:p>
        </w:tc>
        <w:tc>
          <w:tcPr>
            <w:tcW w:w="1625" w:type="dxa"/>
            <w:tcBorders>
              <w:top w:val="single" w:sz="4" w:space="0" w:color="000000"/>
              <w:left w:val="single" w:sz="4" w:space="0" w:color="000000"/>
              <w:bottom w:val="single" w:sz="4" w:space="0" w:color="000000"/>
            </w:tcBorders>
            <w:shd w:val="clear" w:color="auto" w:fill="auto"/>
            <w:vAlign w:val="center"/>
          </w:tcPr>
          <w:p w:rsidR="009D17E7" w:rsidRPr="00602E17" w:rsidRDefault="009D17E7" w:rsidP="00602E17">
            <w:pPr>
              <w:pStyle w:val="ConsPlusNormal"/>
              <w:snapToGrid w:val="0"/>
              <w:jc w:val="center"/>
              <w:rPr>
                <w:rFonts w:ascii="Times New Roman" w:hAnsi="Times New Roman" w:cs="Times New Roman"/>
              </w:rPr>
            </w:pPr>
            <w:r w:rsidRPr="00602E17">
              <w:rPr>
                <w:rFonts w:ascii="Times New Roman" w:hAnsi="Times New Roman" w:cs="Times New Roman"/>
              </w:rPr>
              <w:t>федерального</w:t>
            </w:r>
            <w:r w:rsidRPr="00602E17">
              <w:rPr>
                <w:rFonts w:ascii="Times New Roman" w:hAnsi="Times New Roman" w:cs="Times New Roman"/>
              </w:rPr>
              <w:br/>
              <w:t>бюджета*,</w:t>
            </w:r>
            <w:r w:rsidRPr="00602E17">
              <w:rPr>
                <w:rFonts w:ascii="Times New Roman" w:hAnsi="Times New Roman" w:cs="Times New Roman"/>
              </w:rPr>
              <w:br/>
              <w:t>тыс. руб.</w:t>
            </w:r>
          </w:p>
        </w:tc>
        <w:tc>
          <w:tcPr>
            <w:tcW w:w="1713" w:type="dxa"/>
            <w:tcBorders>
              <w:top w:val="single" w:sz="4" w:space="0" w:color="000000"/>
              <w:left w:val="single" w:sz="4" w:space="0" w:color="000000"/>
              <w:bottom w:val="single" w:sz="4" w:space="0" w:color="000000"/>
              <w:right w:val="single" w:sz="4" w:space="0" w:color="auto"/>
            </w:tcBorders>
            <w:shd w:val="clear" w:color="auto" w:fill="auto"/>
            <w:vAlign w:val="center"/>
          </w:tcPr>
          <w:p w:rsidR="009D17E7" w:rsidRPr="00602E17" w:rsidRDefault="009D17E7" w:rsidP="00602E17">
            <w:pPr>
              <w:pStyle w:val="ConsPlusNormal"/>
              <w:snapToGrid w:val="0"/>
              <w:jc w:val="center"/>
              <w:rPr>
                <w:rFonts w:ascii="Times New Roman" w:hAnsi="Times New Roman" w:cs="Times New Roman"/>
              </w:rPr>
            </w:pPr>
            <w:r w:rsidRPr="00602E17">
              <w:rPr>
                <w:rFonts w:ascii="Times New Roman" w:hAnsi="Times New Roman" w:cs="Times New Roman"/>
              </w:rPr>
              <w:t>областного</w:t>
            </w:r>
            <w:r w:rsidRPr="00602E17">
              <w:rPr>
                <w:rFonts w:ascii="Times New Roman" w:hAnsi="Times New Roman" w:cs="Times New Roman"/>
              </w:rPr>
              <w:br/>
              <w:t xml:space="preserve">бюджета*, </w:t>
            </w:r>
            <w:r w:rsidRPr="00602E17">
              <w:rPr>
                <w:rFonts w:ascii="Times New Roman" w:hAnsi="Times New Roman" w:cs="Times New Roman"/>
              </w:rPr>
              <w:br/>
              <w:t>тыс. руб.</w:t>
            </w:r>
          </w:p>
        </w:tc>
        <w:tc>
          <w:tcPr>
            <w:tcW w:w="1858" w:type="dxa"/>
            <w:tcBorders>
              <w:top w:val="single" w:sz="4" w:space="0" w:color="000000"/>
              <w:left w:val="single" w:sz="4" w:space="0" w:color="auto"/>
              <w:bottom w:val="single" w:sz="4" w:space="0" w:color="000000"/>
            </w:tcBorders>
            <w:shd w:val="clear" w:color="auto" w:fill="auto"/>
            <w:vAlign w:val="center"/>
          </w:tcPr>
          <w:p w:rsidR="009D17E7" w:rsidRPr="00602E17" w:rsidRDefault="009D17E7" w:rsidP="00602E17">
            <w:pPr>
              <w:jc w:val="center"/>
              <w:rPr>
                <w:rFonts w:eastAsia="Arial"/>
              </w:rPr>
            </w:pPr>
            <w:r w:rsidRPr="00602E17">
              <w:rPr>
                <w:rFonts w:eastAsia="Arial"/>
              </w:rPr>
              <w:t>внебюджетных источников,</w:t>
            </w:r>
          </w:p>
          <w:p w:rsidR="009D17E7" w:rsidRPr="00602E17" w:rsidRDefault="009D17E7" w:rsidP="00602E17">
            <w:pPr>
              <w:jc w:val="center"/>
            </w:pPr>
            <w:r w:rsidRPr="00602E17">
              <w:t>тыс. руб.</w:t>
            </w:r>
          </w:p>
        </w:tc>
        <w:tc>
          <w:tcPr>
            <w:tcW w:w="1993" w:type="dxa"/>
            <w:vMerge/>
            <w:tcBorders>
              <w:top w:val="single" w:sz="4" w:space="0" w:color="000000"/>
              <w:left w:val="single" w:sz="4" w:space="0" w:color="000000"/>
              <w:bottom w:val="single" w:sz="4" w:space="0" w:color="000000"/>
            </w:tcBorders>
            <w:shd w:val="clear" w:color="auto" w:fill="auto"/>
            <w:vAlign w:val="center"/>
          </w:tcPr>
          <w:p w:rsidR="009D17E7" w:rsidRPr="00602E17" w:rsidRDefault="009D17E7" w:rsidP="00602E17">
            <w:pPr>
              <w:pStyle w:val="ConsPlusNormal"/>
            </w:pPr>
          </w:p>
        </w:tc>
        <w:tc>
          <w:tcPr>
            <w:tcW w:w="1779"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9D17E7" w:rsidRPr="00602E17" w:rsidRDefault="009D17E7" w:rsidP="00602E17">
            <w:pPr>
              <w:snapToGrid w:val="0"/>
              <w:jc w:val="center"/>
            </w:pPr>
          </w:p>
        </w:tc>
      </w:tr>
      <w:tr w:rsidR="009D17E7" w:rsidRPr="00602E17" w:rsidTr="00602E17">
        <w:trPr>
          <w:cantSplit/>
          <w:trHeight w:val="164"/>
        </w:trPr>
        <w:tc>
          <w:tcPr>
            <w:tcW w:w="3410" w:type="dxa"/>
            <w:gridSpan w:val="2"/>
            <w:tcBorders>
              <w:top w:val="single" w:sz="4" w:space="0" w:color="000000"/>
              <w:left w:val="single" w:sz="4" w:space="0" w:color="000000"/>
              <w:bottom w:val="single" w:sz="4" w:space="0" w:color="000000"/>
              <w:right w:val="single" w:sz="4" w:space="0" w:color="auto"/>
            </w:tcBorders>
            <w:shd w:val="clear" w:color="auto" w:fill="auto"/>
          </w:tcPr>
          <w:p w:rsidR="009D17E7" w:rsidRPr="00602E17" w:rsidRDefault="009D17E7" w:rsidP="00602E17">
            <w:pPr>
              <w:pStyle w:val="ConsPlusNormal"/>
              <w:snapToGrid w:val="0"/>
              <w:jc w:val="center"/>
              <w:rPr>
                <w:rFonts w:ascii="Times New Roman" w:hAnsi="Times New Roman" w:cs="Times New Roman"/>
              </w:rPr>
            </w:pPr>
            <w:r w:rsidRPr="00602E17">
              <w:rPr>
                <w:rFonts w:ascii="Times New Roman" w:hAnsi="Times New Roman" w:cs="Times New Roman"/>
              </w:rPr>
              <w:t>1</w:t>
            </w:r>
          </w:p>
        </w:tc>
        <w:tc>
          <w:tcPr>
            <w:tcW w:w="1716" w:type="dxa"/>
            <w:tcBorders>
              <w:top w:val="single" w:sz="4" w:space="0" w:color="000000"/>
              <w:left w:val="single" w:sz="4" w:space="0" w:color="auto"/>
              <w:bottom w:val="single" w:sz="4" w:space="0" w:color="000000"/>
              <w:right w:val="single" w:sz="4" w:space="0" w:color="auto"/>
            </w:tcBorders>
            <w:shd w:val="clear" w:color="auto" w:fill="auto"/>
          </w:tcPr>
          <w:p w:rsidR="009D17E7" w:rsidRPr="00602E17" w:rsidRDefault="009D17E7" w:rsidP="00602E17">
            <w:pPr>
              <w:pStyle w:val="ConsPlusNormal"/>
              <w:snapToGrid w:val="0"/>
              <w:jc w:val="center"/>
              <w:rPr>
                <w:rFonts w:ascii="Times New Roman" w:hAnsi="Times New Roman" w:cs="Times New Roman"/>
              </w:rPr>
            </w:pPr>
            <w:r w:rsidRPr="00602E17">
              <w:rPr>
                <w:rFonts w:ascii="Times New Roman" w:hAnsi="Times New Roman" w:cs="Times New Roman"/>
              </w:rPr>
              <w:t>2</w:t>
            </w:r>
          </w:p>
        </w:tc>
        <w:tc>
          <w:tcPr>
            <w:tcW w:w="1292" w:type="dxa"/>
            <w:gridSpan w:val="2"/>
            <w:tcBorders>
              <w:top w:val="single" w:sz="4" w:space="0" w:color="000000"/>
              <w:left w:val="single" w:sz="4" w:space="0" w:color="auto"/>
              <w:bottom w:val="single" w:sz="4" w:space="0" w:color="000000"/>
              <w:right w:val="single" w:sz="4" w:space="0" w:color="auto"/>
            </w:tcBorders>
            <w:shd w:val="clear" w:color="auto" w:fill="auto"/>
          </w:tcPr>
          <w:p w:rsidR="009D17E7" w:rsidRPr="00602E17" w:rsidRDefault="009D17E7" w:rsidP="00602E17">
            <w:pPr>
              <w:pStyle w:val="ConsPlusNormal"/>
              <w:snapToGrid w:val="0"/>
              <w:jc w:val="center"/>
              <w:rPr>
                <w:rFonts w:ascii="Times New Roman" w:hAnsi="Times New Roman" w:cs="Times New Roman"/>
              </w:rPr>
            </w:pPr>
            <w:r w:rsidRPr="00602E17">
              <w:rPr>
                <w:rFonts w:ascii="Times New Roman" w:hAnsi="Times New Roman" w:cs="Times New Roman"/>
              </w:rPr>
              <w:t>3</w:t>
            </w:r>
          </w:p>
        </w:tc>
        <w:tc>
          <w:tcPr>
            <w:tcW w:w="1625" w:type="dxa"/>
            <w:tcBorders>
              <w:top w:val="single" w:sz="4" w:space="0" w:color="000000"/>
              <w:left w:val="single" w:sz="4" w:space="0" w:color="auto"/>
              <w:bottom w:val="single" w:sz="4" w:space="0" w:color="000000"/>
              <w:right w:val="single" w:sz="4" w:space="0" w:color="auto"/>
            </w:tcBorders>
            <w:shd w:val="clear" w:color="auto" w:fill="auto"/>
          </w:tcPr>
          <w:p w:rsidR="009D17E7" w:rsidRPr="00602E17" w:rsidRDefault="009D17E7" w:rsidP="00602E17">
            <w:pPr>
              <w:pStyle w:val="ConsPlusNormal"/>
              <w:snapToGrid w:val="0"/>
              <w:jc w:val="center"/>
              <w:rPr>
                <w:rFonts w:ascii="Times New Roman" w:hAnsi="Times New Roman" w:cs="Times New Roman"/>
              </w:rPr>
            </w:pPr>
            <w:r w:rsidRPr="00602E17">
              <w:rPr>
                <w:rFonts w:ascii="Times New Roman" w:hAnsi="Times New Roman" w:cs="Times New Roman"/>
              </w:rPr>
              <w:t>4</w:t>
            </w:r>
          </w:p>
        </w:tc>
        <w:tc>
          <w:tcPr>
            <w:tcW w:w="1713" w:type="dxa"/>
            <w:tcBorders>
              <w:top w:val="single" w:sz="4" w:space="0" w:color="000000"/>
              <w:left w:val="single" w:sz="4" w:space="0" w:color="auto"/>
              <w:bottom w:val="single" w:sz="4" w:space="0" w:color="000000"/>
              <w:right w:val="single" w:sz="4" w:space="0" w:color="auto"/>
            </w:tcBorders>
            <w:shd w:val="clear" w:color="auto" w:fill="auto"/>
          </w:tcPr>
          <w:p w:rsidR="009D17E7" w:rsidRPr="00602E17" w:rsidRDefault="009D17E7" w:rsidP="00602E17">
            <w:pPr>
              <w:pStyle w:val="ConsPlusNormal"/>
              <w:snapToGrid w:val="0"/>
              <w:jc w:val="center"/>
              <w:rPr>
                <w:rFonts w:ascii="Times New Roman" w:hAnsi="Times New Roman" w:cs="Times New Roman"/>
              </w:rPr>
            </w:pPr>
            <w:r w:rsidRPr="00602E17">
              <w:rPr>
                <w:rFonts w:ascii="Times New Roman" w:hAnsi="Times New Roman" w:cs="Times New Roman"/>
              </w:rPr>
              <w:t>5</w:t>
            </w:r>
          </w:p>
        </w:tc>
        <w:tc>
          <w:tcPr>
            <w:tcW w:w="1858" w:type="dxa"/>
            <w:tcBorders>
              <w:top w:val="single" w:sz="4" w:space="0" w:color="000000"/>
              <w:left w:val="single" w:sz="4" w:space="0" w:color="auto"/>
              <w:bottom w:val="single" w:sz="4" w:space="0" w:color="000000"/>
              <w:right w:val="single" w:sz="4" w:space="0" w:color="auto"/>
            </w:tcBorders>
            <w:shd w:val="clear" w:color="auto" w:fill="auto"/>
          </w:tcPr>
          <w:p w:rsidR="009D17E7" w:rsidRPr="00602E17" w:rsidRDefault="009D17E7" w:rsidP="00602E17">
            <w:pPr>
              <w:pStyle w:val="ConsPlusNormal"/>
              <w:snapToGrid w:val="0"/>
              <w:jc w:val="center"/>
              <w:rPr>
                <w:rFonts w:ascii="Times New Roman" w:hAnsi="Times New Roman" w:cs="Times New Roman"/>
              </w:rPr>
            </w:pPr>
            <w:r w:rsidRPr="00602E17">
              <w:rPr>
                <w:rFonts w:ascii="Times New Roman" w:hAnsi="Times New Roman" w:cs="Times New Roman"/>
              </w:rPr>
              <w:t>6</w:t>
            </w:r>
          </w:p>
        </w:tc>
        <w:tc>
          <w:tcPr>
            <w:tcW w:w="1993" w:type="dxa"/>
            <w:tcBorders>
              <w:top w:val="single" w:sz="4" w:space="0" w:color="000000"/>
              <w:left w:val="single" w:sz="4" w:space="0" w:color="auto"/>
              <w:bottom w:val="single" w:sz="4" w:space="0" w:color="000000"/>
              <w:right w:val="single" w:sz="4" w:space="0" w:color="auto"/>
            </w:tcBorders>
            <w:shd w:val="clear" w:color="auto" w:fill="auto"/>
          </w:tcPr>
          <w:p w:rsidR="009D17E7" w:rsidRPr="00602E17" w:rsidRDefault="009D17E7" w:rsidP="00602E17">
            <w:pPr>
              <w:pStyle w:val="ConsPlusNormal"/>
              <w:snapToGrid w:val="0"/>
              <w:jc w:val="center"/>
              <w:rPr>
                <w:rFonts w:ascii="Times New Roman" w:hAnsi="Times New Roman" w:cs="Times New Roman"/>
              </w:rPr>
            </w:pPr>
            <w:r w:rsidRPr="00602E17">
              <w:rPr>
                <w:rFonts w:ascii="Times New Roman" w:hAnsi="Times New Roman" w:cs="Times New Roman"/>
              </w:rPr>
              <w:t>7</w:t>
            </w:r>
          </w:p>
        </w:tc>
        <w:tc>
          <w:tcPr>
            <w:tcW w:w="1779" w:type="dxa"/>
            <w:tcBorders>
              <w:top w:val="single" w:sz="4" w:space="0" w:color="000000"/>
              <w:left w:val="single" w:sz="4" w:space="0" w:color="auto"/>
              <w:bottom w:val="single" w:sz="4" w:space="0" w:color="000000"/>
              <w:right w:val="single" w:sz="4" w:space="0" w:color="000000"/>
            </w:tcBorders>
            <w:shd w:val="clear" w:color="auto" w:fill="auto"/>
          </w:tcPr>
          <w:p w:rsidR="009D17E7" w:rsidRPr="00602E17" w:rsidRDefault="009D17E7" w:rsidP="00602E17">
            <w:pPr>
              <w:pStyle w:val="ConsPlusNormal"/>
              <w:snapToGrid w:val="0"/>
              <w:jc w:val="center"/>
              <w:rPr>
                <w:rFonts w:ascii="Times New Roman" w:hAnsi="Times New Roman" w:cs="Times New Roman"/>
              </w:rPr>
            </w:pPr>
            <w:r w:rsidRPr="00602E17">
              <w:rPr>
                <w:rFonts w:ascii="Times New Roman" w:hAnsi="Times New Roman" w:cs="Times New Roman"/>
              </w:rPr>
              <w:t>8</w:t>
            </w:r>
          </w:p>
        </w:tc>
      </w:tr>
      <w:tr w:rsidR="009D17E7" w:rsidRPr="00602E17" w:rsidTr="00602E17">
        <w:trPr>
          <w:cantSplit/>
          <w:trHeight w:val="45"/>
        </w:trPr>
        <w:tc>
          <w:tcPr>
            <w:tcW w:w="3401" w:type="dxa"/>
            <w:tcBorders>
              <w:top w:val="single" w:sz="4" w:space="0" w:color="000000"/>
              <w:left w:val="single" w:sz="4" w:space="0" w:color="000000"/>
              <w:right w:val="single" w:sz="4" w:space="0" w:color="auto"/>
            </w:tcBorders>
            <w:shd w:val="clear" w:color="auto" w:fill="auto"/>
          </w:tcPr>
          <w:p w:rsidR="009D17E7" w:rsidRPr="00602E17" w:rsidRDefault="009D17E7" w:rsidP="00602E17">
            <w:pPr>
              <w:pStyle w:val="ConsPlusNormal"/>
              <w:snapToGrid w:val="0"/>
              <w:jc w:val="center"/>
              <w:rPr>
                <w:rFonts w:ascii="Times New Roman" w:hAnsi="Times New Roman" w:cs="Times New Roman"/>
              </w:rPr>
            </w:pPr>
            <w:r w:rsidRPr="00602E17">
              <w:rPr>
                <w:rFonts w:ascii="Times New Roman" w:hAnsi="Times New Roman" w:cs="Times New Roman"/>
              </w:rPr>
              <w:t>Ввод и приобретение жилья</w:t>
            </w:r>
          </w:p>
        </w:tc>
        <w:tc>
          <w:tcPr>
            <w:tcW w:w="1749" w:type="dxa"/>
            <w:gridSpan w:val="3"/>
            <w:tcBorders>
              <w:top w:val="single" w:sz="4" w:space="0" w:color="000000"/>
              <w:left w:val="single" w:sz="4" w:space="0" w:color="000000"/>
              <w:right w:val="single" w:sz="4" w:space="0" w:color="auto"/>
            </w:tcBorders>
            <w:shd w:val="clear" w:color="auto" w:fill="auto"/>
          </w:tcPr>
          <w:p w:rsidR="009D17E7" w:rsidRPr="00602E17" w:rsidRDefault="009D17E7" w:rsidP="00602E17">
            <w:pPr>
              <w:pStyle w:val="ConsPlusNormal"/>
              <w:snapToGrid w:val="0"/>
              <w:rPr>
                <w:rFonts w:ascii="Times New Roman" w:hAnsi="Times New Roman" w:cs="Times New Roman"/>
                <w:b/>
              </w:rPr>
            </w:pPr>
            <w:r w:rsidRPr="00602E17">
              <w:rPr>
                <w:rFonts w:ascii="Times New Roman" w:hAnsi="Times New Roman" w:cs="Times New Roman"/>
                <w:b/>
              </w:rPr>
              <w:t>2020 - 2024г.г.,</w:t>
            </w:r>
          </w:p>
        </w:tc>
        <w:tc>
          <w:tcPr>
            <w:tcW w:w="1268" w:type="dxa"/>
            <w:tcBorders>
              <w:top w:val="single" w:sz="4" w:space="0" w:color="000000"/>
              <w:left w:val="single" w:sz="4" w:space="0" w:color="000000"/>
              <w:right w:val="single" w:sz="4" w:space="0" w:color="auto"/>
            </w:tcBorders>
            <w:shd w:val="clear" w:color="auto" w:fill="auto"/>
          </w:tcPr>
          <w:p w:rsidR="009D17E7" w:rsidRPr="00602E17" w:rsidRDefault="009D17E7" w:rsidP="00602E17">
            <w:pPr>
              <w:pStyle w:val="ConsPlusNormal"/>
              <w:snapToGrid w:val="0"/>
              <w:jc w:val="center"/>
              <w:rPr>
                <w:rFonts w:ascii="Times New Roman" w:hAnsi="Times New Roman" w:cs="Times New Roman"/>
                <w:b/>
              </w:rPr>
            </w:pPr>
            <w:r w:rsidRPr="00602E17">
              <w:rPr>
                <w:rFonts w:ascii="Times New Roman" w:hAnsi="Times New Roman" w:cs="Times New Roman"/>
                <w:b/>
              </w:rPr>
              <w:t xml:space="preserve"> 9131940,00</w:t>
            </w:r>
          </w:p>
        </w:tc>
        <w:tc>
          <w:tcPr>
            <w:tcW w:w="1625" w:type="dxa"/>
            <w:vMerge w:val="restart"/>
            <w:tcBorders>
              <w:top w:val="single" w:sz="4" w:space="0" w:color="000000"/>
              <w:left w:val="single" w:sz="4" w:space="0" w:color="000000"/>
              <w:right w:val="single" w:sz="4" w:space="0" w:color="auto"/>
            </w:tcBorders>
            <w:shd w:val="clear" w:color="auto" w:fill="auto"/>
          </w:tcPr>
          <w:p w:rsidR="009D17E7" w:rsidRPr="00602E17" w:rsidRDefault="009D17E7" w:rsidP="00602E17">
            <w:pPr>
              <w:pStyle w:val="ConsPlusNormal"/>
              <w:snapToGrid w:val="0"/>
              <w:jc w:val="center"/>
              <w:rPr>
                <w:rFonts w:ascii="Times New Roman" w:hAnsi="Times New Roman" w:cs="Times New Roman"/>
                <w:b/>
              </w:rPr>
            </w:pPr>
            <w:r w:rsidRPr="00602E17">
              <w:rPr>
                <w:rFonts w:ascii="Times New Roman" w:hAnsi="Times New Roman" w:cs="Times New Roman"/>
                <w:b/>
              </w:rPr>
              <w:t>5944892,94</w:t>
            </w:r>
          </w:p>
        </w:tc>
        <w:tc>
          <w:tcPr>
            <w:tcW w:w="1713" w:type="dxa"/>
            <w:vMerge w:val="restart"/>
            <w:tcBorders>
              <w:top w:val="single" w:sz="4" w:space="0" w:color="000000"/>
              <w:left w:val="single" w:sz="4" w:space="0" w:color="000000"/>
              <w:right w:val="single" w:sz="4" w:space="0" w:color="auto"/>
            </w:tcBorders>
            <w:shd w:val="clear" w:color="auto" w:fill="auto"/>
          </w:tcPr>
          <w:p w:rsidR="009D17E7" w:rsidRPr="00602E17" w:rsidRDefault="009D17E7" w:rsidP="00602E17">
            <w:pPr>
              <w:pStyle w:val="ConsPlusNormal"/>
              <w:snapToGrid w:val="0"/>
              <w:jc w:val="center"/>
              <w:rPr>
                <w:rFonts w:ascii="Times New Roman" w:hAnsi="Times New Roman" w:cs="Times New Roman"/>
                <w:b/>
              </w:rPr>
            </w:pPr>
            <w:r w:rsidRPr="00602E17">
              <w:rPr>
                <w:rFonts w:ascii="Times New Roman" w:hAnsi="Times New Roman" w:cs="Times New Roman"/>
                <w:b/>
              </w:rPr>
              <w:t>447465,06</w:t>
            </w:r>
          </w:p>
        </w:tc>
        <w:tc>
          <w:tcPr>
            <w:tcW w:w="1858" w:type="dxa"/>
            <w:vMerge w:val="restart"/>
            <w:tcBorders>
              <w:top w:val="single" w:sz="4" w:space="0" w:color="000000"/>
              <w:left w:val="single" w:sz="4" w:space="0" w:color="auto"/>
              <w:right w:val="single" w:sz="4" w:space="0" w:color="auto"/>
            </w:tcBorders>
            <w:shd w:val="clear" w:color="auto" w:fill="auto"/>
          </w:tcPr>
          <w:p w:rsidR="009D17E7" w:rsidRPr="00602E17" w:rsidRDefault="009D17E7" w:rsidP="00602E17">
            <w:pPr>
              <w:pStyle w:val="ConsPlusNormal"/>
              <w:snapToGrid w:val="0"/>
              <w:rPr>
                <w:rFonts w:ascii="Times New Roman" w:hAnsi="Times New Roman" w:cs="Times New Roman"/>
                <w:b/>
              </w:rPr>
            </w:pPr>
            <w:r w:rsidRPr="00602E17">
              <w:rPr>
                <w:rFonts w:ascii="Times New Roman" w:hAnsi="Times New Roman" w:cs="Times New Roman"/>
                <w:b/>
              </w:rPr>
              <w:t>2739582,00</w:t>
            </w:r>
          </w:p>
        </w:tc>
        <w:tc>
          <w:tcPr>
            <w:tcW w:w="1993" w:type="dxa"/>
            <w:vMerge w:val="restart"/>
            <w:tcBorders>
              <w:top w:val="single" w:sz="4" w:space="0" w:color="000000"/>
              <w:left w:val="single" w:sz="4" w:space="0" w:color="auto"/>
              <w:right w:val="single" w:sz="4" w:space="0" w:color="auto"/>
            </w:tcBorders>
            <w:shd w:val="clear" w:color="auto" w:fill="auto"/>
            <w:vAlign w:val="center"/>
          </w:tcPr>
          <w:p w:rsidR="009D17E7" w:rsidRPr="00602E17" w:rsidRDefault="009D17E7" w:rsidP="00602E17">
            <w:pPr>
              <w:pStyle w:val="ConsPlusNormal"/>
              <w:jc w:val="center"/>
              <w:rPr>
                <w:rFonts w:ascii="Times New Roman" w:hAnsi="Times New Roman" w:cs="Times New Roman"/>
              </w:rPr>
            </w:pPr>
            <w:r w:rsidRPr="00602E17">
              <w:rPr>
                <w:rFonts w:ascii="Times New Roman" w:hAnsi="Times New Roman" w:cs="Times New Roman"/>
              </w:rPr>
              <w:t>Администрации сельских поселений</w:t>
            </w:r>
          </w:p>
        </w:tc>
        <w:tc>
          <w:tcPr>
            <w:tcW w:w="1779" w:type="dxa"/>
            <w:vMerge w:val="restart"/>
            <w:tcBorders>
              <w:top w:val="single" w:sz="4" w:space="0" w:color="000000"/>
              <w:left w:val="single" w:sz="4" w:space="0" w:color="auto"/>
              <w:right w:val="single" w:sz="4" w:space="0" w:color="000000"/>
            </w:tcBorders>
            <w:shd w:val="clear" w:color="auto" w:fill="auto"/>
            <w:vAlign w:val="center"/>
          </w:tcPr>
          <w:p w:rsidR="009D17E7" w:rsidRPr="00602E17" w:rsidRDefault="009D17E7" w:rsidP="00602E17">
            <w:pPr>
              <w:pStyle w:val="ConsPlusNormal"/>
              <w:snapToGrid w:val="0"/>
              <w:jc w:val="center"/>
              <w:rPr>
                <w:rFonts w:ascii="Times New Roman" w:hAnsi="Times New Roman" w:cs="Times New Roman"/>
              </w:rPr>
            </w:pPr>
            <w:r w:rsidRPr="00602E17">
              <w:rPr>
                <w:rFonts w:ascii="Times New Roman" w:hAnsi="Times New Roman" w:cs="Times New Roman"/>
              </w:rPr>
              <w:t>Улучшение   жилищных   условий</w:t>
            </w:r>
            <w:r w:rsidRPr="00602E17">
              <w:rPr>
                <w:rFonts w:ascii="Times New Roman" w:hAnsi="Times New Roman" w:cs="Times New Roman"/>
              </w:rPr>
              <w:br/>
              <w:t>граждан, проживающих в сельской местности</w:t>
            </w:r>
          </w:p>
        </w:tc>
      </w:tr>
      <w:tr w:rsidR="009D17E7" w:rsidRPr="00602E17" w:rsidTr="00602E17">
        <w:trPr>
          <w:cantSplit/>
          <w:trHeight w:val="500"/>
        </w:trPr>
        <w:tc>
          <w:tcPr>
            <w:tcW w:w="3410" w:type="dxa"/>
            <w:gridSpan w:val="2"/>
            <w:tcBorders>
              <w:left w:val="single" w:sz="4" w:space="0" w:color="000000"/>
              <w:bottom w:val="single" w:sz="4" w:space="0" w:color="000000"/>
              <w:right w:val="single" w:sz="4" w:space="0" w:color="auto"/>
            </w:tcBorders>
            <w:shd w:val="clear" w:color="auto" w:fill="auto"/>
          </w:tcPr>
          <w:p w:rsidR="009D17E7" w:rsidRPr="00602E17" w:rsidRDefault="009D17E7" w:rsidP="00602E17">
            <w:pPr>
              <w:pStyle w:val="ConsPlusNormal"/>
              <w:snapToGrid w:val="0"/>
              <w:jc w:val="center"/>
              <w:rPr>
                <w:rFonts w:ascii="Times New Roman" w:hAnsi="Times New Roman" w:cs="Times New Roman"/>
              </w:rPr>
            </w:pPr>
            <w:r w:rsidRPr="00602E17">
              <w:rPr>
                <w:rFonts w:ascii="Times New Roman" w:hAnsi="Times New Roman" w:cs="Times New Roman"/>
              </w:rPr>
              <w:t xml:space="preserve">    для граждан, проживающих в сельской местности  </w:t>
            </w:r>
          </w:p>
          <w:p w:rsidR="009D17E7" w:rsidRPr="00602E17" w:rsidRDefault="009D17E7" w:rsidP="00602E17">
            <w:pPr>
              <w:pStyle w:val="ConsPlusNormal"/>
              <w:snapToGrid w:val="0"/>
              <w:jc w:val="center"/>
              <w:rPr>
                <w:rFonts w:ascii="Times New Roman" w:hAnsi="Times New Roman" w:cs="Times New Roman"/>
              </w:rPr>
            </w:pPr>
            <w:r w:rsidRPr="00602E17">
              <w:rPr>
                <w:rFonts w:ascii="Times New Roman" w:hAnsi="Times New Roman" w:cs="Times New Roman"/>
              </w:rPr>
              <w:t>(324 кв. метров)</w:t>
            </w:r>
          </w:p>
        </w:tc>
        <w:tc>
          <w:tcPr>
            <w:tcW w:w="1716" w:type="dxa"/>
            <w:tcBorders>
              <w:left w:val="single" w:sz="4" w:space="0" w:color="auto"/>
              <w:bottom w:val="single" w:sz="4" w:space="0" w:color="000000"/>
              <w:right w:val="single" w:sz="4" w:space="0" w:color="auto"/>
            </w:tcBorders>
            <w:shd w:val="clear" w:color="auto" w:fill="auto"/>
          </w:tcPr>
          <w:p w:rsidR="009D17E7" w:rsidRPr="00602E17" w:rsidRDefault="009D17E7" w:rsidP="00602E17">
            <w:pPr>
              <w:pStyle w:val="ConsPlusNormal"/>
              <w:snapToGrid w:val="0"/>
              <w:jc w:val="center"/>
              <w:rPr>
                <w:rFonts w:ascii="Times New Roman" w:hAnsi="Times New Roman" w:cs="Times New Roman"/>
              </w:rPr>
            </w:pPr>
            <w:r w:rsidRPr="00602E17">
              <w:rPr>
                <w:rFonts w:ascii="Times New Roman" w:hAnsi="Times New Roman" w:cs="Times New Roman"/>
              </w:rPr>
              <w:t xml:space="preserve">       </w:t>
            </w:r>
            <w:r w:rsidRPr="00602E17">
              <w:rPr>
                <w:rFonts w:ascii="Times New Roman" w:hAnsi="Times New Roman" w:cs="Times New Roman"/>
              </w:rPr>
              <w:br/>
            </w:r>
          </w:p>
          <w:p w:rsidR="009D17E7" w:rsidRPr="00602E17" w:rsidRDefault="009D17E7" w:rsidP="00602E17">
            <w:pPr>
              <w:pStyle w:val="ConsPlusNormal"/>
              <w:snapToGrid w:val="0"/>
              <w:jc w:val="center"/>
              <w:rPr>
                <w:rFonts w:ascii="Times New Roman" w:hAnsi="Times New Roman" w:cs="Times New Roman"/>
              </w:rPr>
            </w:pPr>
            <w:r w:rsidRPr="00602E17">
              <w:rPr>
                <w:rFonts w:ascii="Times New Roman" w:hAnsi="Times New Roman" w:cs="Times New Roman"/>
              </w:rPr>
              <w:t>в том числе:</w:t>
            </w:r>
          </w:p>
        </w:tc>
        <w:tc>
          <w:tcPr>
            <w:tcW w:w="1292" w:type="dxa"/>
            <w:gridSpan w:val="2"/>
            <w:tcBorders>
              <w:left w:val="single" w:sz="4" w:space="0" w:color="auto"/>
              <w:bottom w:val="single" w:sz="4" w:space="0" w:color="000000"/>
            </w:tcBorders>
            <w:shd w:val="clear" w:color="auto" w:fill="auto"/>
          </w:tcPr>
          <w:p w:rsidR="009D17E7" w:rsidRPr="00602E17" w:rsidRDefault="009D17E7" w:rsidP="00602E17">
            <w:pPr>
              <w:pStyle w:val="ConsPlusNormal"/>
              <w:snapToGrid w:val="0"/>
              <w:jc w:val="center"/>
              <w:rPr>
                <w:rFonts w:ascii="Times New Roman" w:hAnsi="Times New Roman" w:cs="Times New Roman"/>
                <w:b/>
              </w:rPr>
            </w:pPr>
          </w:p>
        </w:tc>
        <w:tc>
          <w:tcPr>
            <w:tcW w:w="1625" w:type="dxa"/>
            <w:vMerge/>
            <w:tcBorders>
              <w:left w:val="single" w:sz="4" w:space="0" w:color="000000"/>
              <w:bottom w:val="single" w:sz="4" w:space="0" w:color="000000"/>
              <w:right w:val="single" w:sz="4" w:space="0" w:color="000000"/>
            </w:tcBorders>
            <w:shd w:val="clear" w:color="auto" w:fill="auto"/>
          </w:tcPr>
          <w:p w:rsidR="009D17E7" w:rsidRPr="00602E17" w:rsidRDefault="009D17E7" w:rsidP="00602E17">
            <w:pPr>
              <w:pStyle w:val="ConsPlusNormal"/>
              <w:snapToGrid w:val="0"/>
              <w:jc w:val="center"/>
              <w:rPr>
                <w:rFonts w:ascii="Times New Roman" w:hAnsi="Times New Roman" w:cs="Times New Roman"/>
                <w:b/>
              </w:rPr>
            </w:pPr>
          </w:p>
        </w:tc>
        <w:tc>
          <w:tcPr>
            <w:tcW w:w="1713" w:type="dxa"/>
            <w:vMerge/>
            <w:tcBorders>
              <w:left w:val="single" w:sz="4" w:space="0" w:color="000000"/>
              <w:bottom w:val="single" w:sz="4" w:space="0" w:color="000000"/>
              <w:right w:val="single" w:sz="4" w:space="0" w:color="auto"/>
            </w:tcBorders>
            <w:shd w:val="clear" w:color="auto" w:fill="auto"/>
          </w:tcPr>
          <w:p w:rsidR="009D17E7" w:rsidRPr="00602E17" w:rsidRDefault="009D17E7" w:rsidP="00602E17">
            <w:pPr>
              <w:pStyle w:val="ConsPlusNormal"/>
              <w:snapToGrid w:val="0"/>
              <w:jc w:val="center"/>
              <w:rPr>
                <w:rFonts w:ascii="Times New Roman" w:hAnsi="Times New Roman" w:cs="Times New Roman"/>
                <w:b/>
              </w:rPr>
            </w:pPr>
          </w:p>
        </w:tc>
        <w:tc>
          <w:tcPr>
            <w:tcW w:w="1858" w:type="dxa"/>
            <w:vMerge/>
            <w:tcBorders>
              <w:left w:val="single" w:sz="4" w:space="0" w:color="auto"/>
              <w:bottom w:val="single" w:sz="4" w:space="0" w:color="000000"/>
              <w:right w:val="single" w:sz="4" w:space="0" w:color="auto"/>
            </w:tcBorders>
            <w:shd w:val="clear" w:color="auto" w:fill="auto"/>
          </w:tcPr>
          <w:p w:rsidR="009D17E7" w:rsidRPr="00602E17" w:rsidRDefault="009D17E7" w:rsidP="00602E17">
            <w:pPr>
              <w:pStyle w:val="ConsPlusNormal"/>
              <w:snapToGrid w:val="0"/>
              <w:jc w:val="center"/>
              <w:rPr>
                <w:rFonts w:ascii="Times New Roman" w:hAnsi="Times New Roman" w:cs="Times New Roman"/>
                <w:b/>
              </w:rPr>
            </w:pPr>
          </w:p>
        </w:tc>
        <w:tc>
          <w:tcPr>
            <w:tcW w:w="1993" w:type="dxa"/>
            <w:vMerge/>
            <w:tcBorders>
              <w:left w:val="single" w:sz="4" w:space="0" w:color="auto"/>
              <w:right w:val="single" w:sz="4" w:space="0" w:color="auto"/>
            </w:tcBorders>
            <w:shd w:val="clear" w:color="auto" w:fill="auto"/>
          </w:tcPr>
          <w:p w:rsidR="009D17E7" w:rsidRPr="00602E17" w:rsidRDefault="009D17E7" w:rsidP="00602E17">
            <w:pPr>
              <w:pStyle w:val="ConsPlusNormal"/>
              <w:rPr>
                <w:rFonts w:ascii="Times New Roman" w:hAnsi="Times New Roman" w:cs="Times New Roman"/>
              </w:rPr>
            </w:pPr>
          </w:p>
        </w:tc>
        <w:tc>
          <w:tcPr>
            <w:tcW w:w="1779" w:type="dxa"/>
            <w:vMerge/>
            <w:tcBorders>
              <w:left w:val="single" w:sz="4" w:space="0" w:color="auto"/>
              <w:right w:val="single" w:sz="4" w:space="0" w:color="000000"/>
            </w:tcBorders>
            <w:shd w:val="clear" w:color="auto" w:fill="auto"/>
          </w:tcPr>
          <w:p w:rsidR="009D17E7" w:rsidRPr="00602E17" w:rsidRDefault="009D17E7" w:rsidP="00602E17">
            <w:pPr>
              <w:pStyle w:val="ConsPlusNormal"/>
              <w:snapToGrid w:val="0"/>
              <w:jc w:val="center"/>
              <w:rPr>
                <w:rFonts w:ascii="Times New Roman" w:hAnsi="Times New Roman" w:cs="Times New Roman"/>
              </w:rPr>
            </w:pPr>
          </w:p>
        </w:tc>
      </w:tr>
      <w:tr w:rsidR="009D17E7" w:rsidRPr="00602E17" w:rsidTr="00602E17">
        <w:trPr>
          <w:cantSplit/>
          <w:trHeight w:val="173"/>
        </w:trPr>
        <w:tc>
          <w:tcPr>
            <w:tcW w:w="3410" w:type="dxa"/>
            <w:gridSpan w:val="2"/>
            <w:tcBorders>
              <w:top w:val="single" w:sz="4" w:space="0" w:color="000000"/>
              <w:left w:val="single" w:sz="4" w:space="0" w:color="000000"/>
              <w:bottom w:val="single" w:sz="4" w:space="0" w:color="000000"/>
            </w:tcBorders>
            <w:shd w:val="clear" w:color="auto" w:fill="auto"/>
          </w:tcPr>
          <w:p w:rsidR="009D17E7" w:rsidRPr="00602E17" w:rsidRDefault="009D17E7" w:rsidP="00602E17">
            <w:pPr>
              <w:pStyle w:val="ConsPlusNormal"/>
              <w:snapToGrid w:val="0"/>
              <w:jc w:val="center"/>
              <w:rPr>
                <w:rFonts w:ascii="Times New Roman" w:hAnsi="Times New Roman" w:cs="Times New Roman"/>
              </w:rPr>
            </w:pPr>
            <w:r w:rsidRPr="00602E17">
              <w:rPr>
                <w:rFonts w:ascii="Times New Roman" w:hAnsi="Times New Roman" w:cs="Times New Roman"/>
              </w:rPr>
              <w:t>0</w:t>
            </w:r>
          </w:p>
        </w:tc>
        <w:tc>
          <w:tcPr>
            <w:tcW w:w="1716" w:type="dxa"/>
            <w:tcBorders>
              <w:top w:val="single" w:sz="4" w:space="0" w:color="000000"/>
              <w:left w:val="single" w:sz="4" w:space="0" w:color="000000"/>
              <w:bottom w:val="single" w:sz="4" w:space="0" w:color="000000"/>
            </w:tcBorders>
            <w:shd w:val="clear" w:color="auto" w:fill="auto"/>
          </w:tcPr>
          <w:p w:rsidR="009D17E7" w:rsidRPr="00602E17" w:rsidRDefault="009D17E7" w:rsidP="00602E17">
            <w:pPr>
              <w:pStyle w:val="ConsPlusNormal"/>
              <w:snapToGrid w:val="0"/>
              <w:jc w:val="center"/>
              <w:rPr>
                <w:rFonts w:ascii="Times New Roman" w:hAnsi="Times New Roman" w:cs="Times New Roman"/>
              </w:rPr>
            </w:pPr>
            <w:r w:rsidRPr="00602E17">
              <w:rPr>
                <w:rFonts w:ascii="Times New Roman" w:hAnsi="Times New Roman" w:cs="Times New Roman"/>
              </w:rPr>
              <w:t>2020г.</w:t>
            </w:r>
          </w:p>
        </w:tc>
        <w:tc>
          <w:tcPr>
            <w:tcW w:w="1292" w:type="dxa"/>
            <w:gridSpan w:val="2"/>
            <w:tcBorders>
              <w:top w:val="single" w:sz="4" w:space="0" w:color="000000"/>
              <w:left w:val="single" w:sz="4" w:space="0" w:color="000000"/>
              <w:bottom w:val="single" w:sz="4" w:space="0" w:color="000000"/>
            </w:tcBorders>
            <w:shd w:val="clear" w:color="auto" w:fill="auto"/>
          </w:tcPr>
          <w:p w:rsidR="009D17E7" w:rsidRPr="00602E17" w:rsidRDefault="009D17E7" w:rsidP="00602E17">
            <w:pPr>
              <w:pStyle w:val="ConsPlusNormal"/>
              <w:snapToGrid w:val="0"/>
              <w:jc w:val="center"/>
              <w:rPr>
                <w:rFonts w:ascii="Times New Roman" w:hAnsi="Times New Roman" w:cs="Times New Roman"/>
              </w:rPr>
            </w:pPr>
            <w:r w:rsidRPr="00602E17">
              <w:rPr>
                <w:rFonts w:ascii="Times New Roman" w:hAnsi="Times New Roman" w:cs="Times New Roman"/>
              </w:rPr>
              <w:t>0,00</w:t>
            </w:r>
          </w:p>
        </w:tc>
        <w:tc>
          <w:tcPr>
            <w:tcW w:w="1625" w:type="dxa"/>
            <w:tcBorders>
              <w:top w:val="single" w:sz="4" w:space="0" w:color="000000"/>
              <w:left w:val="single" w:sz="4" w:space="0" w:color="000000"/>
              <w:bottom w:val="single" w:sz="4" w:space="0" w:color="000000"/>
            </w:tcBorders>
            <w:shd w:val="clear" w:color="auto" w:fill="auto"/>
          </w:tcPr>
          <w:p w:rsidR="009D17E7" w:rsidRPr="00602E17" w:rsidRDefault="009D17E7" w:rsidP="00602E17">
            <w:pPr>
              <w:pStyle w:val="ConsPlusNormal"/>
              <w:snapToGrid w:val="0"/>
              <w:rPr>
                <w:rFonts w:ascii="Times New Roman" w:hAnsi="Times New Roman" w:cs="Times New Roman"/>
              </w:rPr>
            </w:pPr>
            <w:r w:rsidRPr="00602E17">
              <w:rPr>
                <w:rFonts w:ascii="Times New Roman" w:hAnsi="Times New Roman" w:cs="Times New Roman"/>
              </w:rPr>
              <w:t>0,00</w:t>
            </w:r>
          </w:p>
        </w:tc>
        <w:tc>
          <w:tcPr>
            <w:tcW w:w="1713" w:type="dxa"/>
            <w:tcBorders>
              <w:top w:val="single" w:sz="4" w:space="0" w:color="000000"/>
              <w:left w:val="single" w:sz="4" w:space="0" w:color="000000"/>
              <w:bottom w:val="single" w:sz="4" w:space="0" w:color="000000"/>
              <w:right w:val="single" w:sz="4" w:space="0" w:color="auto"/>
            </w:tcBorders>
            <w:shd w:val="clear" w:color="auto" w:fill="auto"/>
          </w:tcPr>
          <w:p w:rsidR="009D17E7" w:rsidRPr="00602E17" w:rsidRDefault="009D17E7" w:rsidP="00602E17">
            <w:pPr>
              <w:pStyle w:val="ConsPlusNormal"/>
              <w:snapToGrid w:val="0"/>
              <w:rPr>
                <w:rFonts w:ascii="Times New Roman" w:hAnsi="Times New Roman" w:cs="Times New Roman"/>
              </w:rPr>
            </w:pPr>
            <w:r w:rsidRPr="00602E17">
              <w:rPr>
                <w:rFonts w:ascii="Times New Roman" w:hAnsi="Times New Roman" w:cs="Times New Roman"/>
              </w:rPr>
              <w:t>0,00</w:t>
            </w:r>
          </w:p>
        </w:tc>
        <w:tc>
          <w:tcPr>
            <w:tcW w:w="1858" w:type="dxa"/>
            <w:tcBorders>
              <w:top w:val="single" w:sz="4" w:space="0" w:color="000000"/>
              <w:left w:val="single" w:sz="4" w:space="0" w:color="auto"/>
              <w:bottom w:val="single" w:sz="4" w:space="0" w:color="000000"/>
              <w:right w:val="single" w:sz="4" w:space="0" w:color="auto"/>
            </w:tcBorders>
            <w:shd w:val="clear" w:color="auto" w:fill="auto"/>
          </w:tcPr>
          <w:p w:rsidR="009D17E7" w:rsidRPr="00602E17" w:rsidRDefault="009D17E7" w:rsidP="00602E17">
            <w:pPr>
              <w:pStyle w:val="ConsPlusNormal"/>
              <w:snapToGrid w:val="0"/>
              <w:rPr>
                <w:rFonts w:ascii="Times New Roman" w:hAnsi="Times New Roman" w:cs="Times New Roman"/>
              </w:rPr>
            </w:pPr>
            <w:r w:rsidRPr="00602E17">
              <w:rPr>
                <w:rFonts w:ascii="Times New Roman" w:hAnsi="Times New Roman" w:cs="Times New Roman"/>
              </w:rPr>
              <w:t>0,00</w:t>
            </w:r>
          </w:p>
        </w:tc>
        <w:tc>
          <w:tcPr>
            <w:tcW w:w="1993" w:type="dxa"/>
            <w:vMerge/>
            <w:tcBorders>
              <w:left w:val="single" w:sz="4" w:space="0" w:color="auto"/>
              <w:right w:val="single" w:sz="4" w:space="0" w:color="auto"/>
            </w:tcBorders>
            <w:shd w:val="clear" w:color="auto" w:fill="auto"/>
          </w:tcPr>
          <w:p w:rsidR="009D17E7" w:rsidRPr="00602E17" w:rsidRDefault="009D17E7" w:rsidP="00602E17">
            <w:pPr>
              <w:pStyle w:val="ConsPlusNormal"/>
              <w:snapToGrid w:val="0"/>
              <w:rPr>
                <w:rFonts w:ascii="Times New Roman" w:hAnsi="Times New Roman" w:cs="Times New Roman"/>
              </w:rPr>
            </w:pPr>
          </w:p>
        </w:tc>
        <w:tc>
          <w:tcPr>
            <w:tcW w:w="1779" w:type="dxa"/>
            <w:vMerge/>
            <w:tcBorders>
              <w:left w:val="single" w:sz="4" w:space="0" w:color="auto"/>
              <w:right w:val="single" w:sz="4" w:space="0" w:color="000000"/>
            </w:tcBorders>
            <w:shd w:val="clear" w:color="auto" w:fill="auto"/>
          </w:tcPr>
          <w:p w:rsidR="009D17E7" w:rsidRPr="00602E17" w:rsidRDefault="009D17E7" w:rsidP="00602E17">
            <w:pPr>
              <w:pStyle w:val="ConsPlusNormal"/>
              <w:snapToGrid w:val="0"/>
              <w:jc w:val="center"/>
              <w:rPr>
                <w:rFonts w:ascii="Times New Roman" w:hAnsi="Times New Roman" w:cs="Times New Roman"/>
              </w:rPr>
            </w:pPr>
          </w:p>
        </w:tc>
      </w:tr>
      <w:tr w:rsidR="009D17E7" w:rsidRPr="00602E17" w:rsidTr="00602E17">
        <w:trPr>
          <w:cantSplit/>
          <w:trHeight w:val="227"/>
        </w:trPr>
        <w:tc>
          <w:tcPr>
            <w:tcW w:w="3410" w:type="dxa"/>
            <w:gridSpan w:val="2"/>
            <w:tcBorders>
              <w:top w:val="single" w:sz="4" w:space="0" w:color="000000"/>
              <w:left w:val="single" w:sz="4" w:space="0" w:color="000000"/>
              <w:bottom w:val="single" w:sz="4" w:space="0" w:color="auto"/>
            </w:tcBorders>
            <w:shd w:val="clear" w:color="auto" w:fill="auto"/>
          </w:tcPr>
          <w:p w:rsidR="009D17E7" w:rsidRPr="00602E17" w:rsidRDefault="009D17E7" w:rsidP="00602E17">
            <w:pPr>
              <w:pStyle w:val="ConsPlusNormal"/>
              <w:snapToGrid w:val="0"/>
              <w:jc w:val="center"/>
              <w:rPr>
                <w:rFonts w:ascii="Times New Roman" w:hAnsi="Times New Roman" w:cs="Times New Roman"/>
              </w:rPr>
            </w:pPr>
            <w:r w:rsidRPr="00602E17">
              <w:rPr>
                <w:rFonts w:ascii="Times New Roman" w:hAnsi="Times New Roman" w:cs="Times New Roman"/>
              </w:rPr>
              <w:t>72</w:t>
            </w:r>
          </w:p>
        </w:tc>
        <w:tc>
          <w:tcPr>
            <w:tcW w:w="1716" w:type="dxa"/>
            <w:tcBorders>
              <w:top w:val="single" w:sz="4" w:space="0" w:color="000000"/>
              <w:left w:val="single" w:sz="4" w:space="0" w:color="000000"/>
              <w:bottom w:val="single" w:sz="4" w:space="0" w:color="auto"/>
            </w:tcBorders>
            <w:shd w:val="clear" w:color="auto" w:fill="auto"/>
          </w:tcPr>
          <w:p w:rsidR="009D17E7" w:rsidRPr="00602E17" w:rsidRDefault="009D17E7" w:rsidP="00602E17">
            <w:pPr>
              <w:pStyle w:val="ConsPlusNormal"/>
              <w:snapToGrid w:val="0"/>
              <w:jc w:val="center"/>
              <w:rPr>
                <w:rFonts w:ascii="Times New Roman" w:hAnsi="Times New Roman" w:cs="Times New Roman"/>
              </w:rPr>
            </w:pPr>
            <w:r w:rsidRPr="00602E17">
              <w:rPr>
                <w:rFonts w:ascii="Times New Roman" w:hAnsi="Times New Roman" w:cs="Times New Roman"/>
              </w:rPr>
              <w:t>2021г.</w:t>
            </w:r>
          </w:p>
        </w:tc>
        <w:tc>
          <w:tcPr>
            <w:tcW w:w="1292" w:type="dxa"/>
            <w:gridSpan w:val="2"/>
            <w:tcBorders>
              <w:top w:val="single" w:sz="4" w:space="0" w:color="000000"/>
              <w:left w:val="single" w:sz="4" w:space="0" w:color="000000"/>
              <w:bottom w:val="single" w:sz="4" w:space="0" w:color="auto"/>
            </w:tcBorders>
            <w:shd w:val="clear" w:color="auto" w:fill="auto"/>
          </w:tcPr>
          <w:p w:rsidR="009D17E7" w:rsidRPr="00602E17" w:rsidRDefault="009D17E7" w:rsidP="00602E17">
            <w:pPr>
              <w:pStyle w:val="ConsPlusNormal"/>
              <w:snapToGrid w:val="0"/>
              <w:jc w:val="center"/>
              <w:rPr>
                <w:rFonts w:ascii="Times New Roman" w:hAnsi="Times New Roman" w:cs="Times New Roman"/>
              </w:rPr>
            </w:pPr>
            <w:r w:rsidRPr="00602E17">
              <w:rPr>
                <w:rFonts w:ascii="Times New Roman" w:hAnsi="Times New Roman" w:cs="Times New Roman"/>
              </w:rPr>
              <w:t>2029320,00</w:t>
            </w:r>
          </w:p>
        </w:tc>
        <w:tc>
          <w:tcPr>
            <w:tcW w:w="1625" w:type="dxa"/>
            <w:tcBorders>
              <w:top w:val="single" w:sz="4" w:space="0" w:color="000000"/>
              <w:left w:val="single" w:sz="4" w:space="0" w:color="000000"/>
              <w:bottom w:val="single" w:sz="4" w:space="0" w:color="auto"/>
            </w:tcBorders>
            <w:shd w:val="clear" w:color="auto" w:fill="auto"/>
          </w:tcPr>
          <w:p w:rsidR="009D17E7" w:rsidRPr="00602E17" w:rsidRDefault="009D17E7" w:rsidP="00602E17">
            <w:pPr>
              <w:pStyle w:val="ConsPlusNormal"/>
              <w:snapToGrid w:val="0"/>
              <w:jc w:val="center"/>
              <w:rPr>
                <w:rFonts w:ascii="Times New Roman" w:hAnsi="Times New Roman" w:cs="Times New Roman"/>
              </w:rPr>
            </w:pPr>
            <w:r w:rsidRPr="00602E17">
              <w:rPr>
                <w:rFonts w:ascii="Times New Roman" w:hAnsi="Times New Roman" w:cs="Times New Roman"/>
              </w:rPr>
              <w:t>1321087,32</w:t>
            </w:r>
          </w:p>
        </w:tc>
        <w:tc>
          <w:tcPr>
            <w:tcW w:w="1713" w:type="dxa"/>
            <w:tcBorders>
              <w:top w:val="single" w:sz="4" w:space="0" w:color="000000"/>
              <w:left w:val="single" w:sz="4" w:space="0" w:color="000000"/>
              <w:bottom w:val="single" w:sz="4" w:space="0" w:color="auto"/>
              <w:right w:val="single" w:sz="4" w:space="0" w:color="auto"/>
            </w:tcBorders>
            <w:shd w:val="clear" w:color="auto" w:fill="auto"/>
          </w:tcPr>
          <w:p w:rsidR="009D17E7" w:rsidRPr="00602E17" w:rsidRDefault="009D17E7" w:rsidP="00602E17">
            <w:pPr>
              <w:pStyle w:val="ConsPlusNormal"/>
              <w:snapToGrid w:val="0"/>
              <w:jc w:val="center"/>
              <w:rPr>
                <w:rFonts w:ascii="Times New Roman" w:hAnsi="Times New Roman" w:cs="Times New Roman"/>
              </w:rPr>
            </w:pPr>
            <w:r w:rsidRPr="00602E17">
              <w:rPr>
                <w:rFonts w:ascii="Times New Roman" w:hAnsi="Times New Roman" w:cs="Times New Roman"/>
              </w:rPr>
              <w:t>99436,68</w:t>
            </w:r>
          </w:p>
        </w:tc>
        <w:tc>
          <w:tcPr>
            <w:tcW w:w="1858" w:type="dxa"/>
            <w:tcBorders>
              <w:top w:val="single" w:sz="4" w:space="0" w:color="000000"/>
              <w:left w:val="single" w:sz="4" w:space="0" w:color="auto"/>
              <w:bottom w:val="single" w:sz="4" w:space="0" w:color="auto"/>
              <w:right w:val="single" w:sz="4" w:space="0" w:color="auto"/>
            </w:tcBorders>
            <w:shd w:val="clear" w:color="auto" w:fill="auto"/>
          </w:tcPr>
          <w:p w:rsidR="009D17E7" w:rsidRPr="00602E17" w:rsidRDefault="009D17E7" w:rsidP="00602E17">
            <w:pPr>
              <w:pStyle w:val="ConsPlusNormal"/>
              <w:snapToGrid w:val="0"/>
              <w:jc w:val="center"/>
              <w:rPr>
                <w:rFonts w:ascii="Times New Roman" w:hAnsi="Times New Roman" w:cs="Times New Roman"/>
              </w:rPr>
            </w:pPr>
            <w:r w:rsidRPr="00602E17">
              <w:rPr>
                <w:rFonts w:ascii="Times New Roman" w:hAnsi="Times New Roman" w:cs="Times New Roman"/>
              </w:rPr>
              <w:t>608796,00</w:t>
            </w:r>
          </w:p>
        </w:tc>
        <w:tc>
          <w:tcPr>
            <w:tcW w:w="1993" w:type="dxa"/>
            <w:vMerge/>
            <w:tcBorders>
              <w:left w:val="single" w:sz="4" w:space="0" w:color="auto"/>
              <w:right w:val="single" w:sz="4" w:space="0" w:color="auto"/>
            </w:tcBorders>
            <w:shd w:val="clear" w:color="auto" w:fill="auto"/>
          </w:tcPr>
          <w:p w:rsidR="009D17E7" w:rsidRPr="00602E17" w:rsidRDefault="009D17E7" w:rsidP="00602E17">
            <w:pPr>
              <w:pStyle w:val="ConsPlusNormal"/>
              <w:snapToGrid w:val="0"/>
              <w:rPr>
                <w:rFonts w:ascii="Times New Roman" w:hAnsi="Times New Roman" w:cs="Times New Roman"/>
              </w:rPr>
            </w:pPr>
          </w:p>
        </w:tc>
        <w:tc>
          <w:tcPr>
            <w:tcW w:w="1779" w:type="dxa"/>
            <w:vMerge/>
            <w:tcBorders>
              <w:left w:val="single" w:sz="4" w:space="0" w:color="auto"/>
              <w:right w:val="single" w:sz="4" w:space="0" w:color="000000"/>
            </w:tcBorders>
            <w:shd w:val="clear" w:color="auto" w:fill="auto"/>
          </w:tcPr>
          <w:p w:rsidR="009D17E7" w:rsidRPr="00602E17" w:rsidRDefault="009D17E7" w:rsidP="00602E17">
            <w:pPr>
              <w:pStyle w:val="ConsPlusNormal"/>
              <w:snapToGrid w:val="0"/>
              <w:jc w:val="center"/>
              <w:rPr>
                <w:rFonts w:ascii="Times New Roman" w:hAnsi="Times New Roman" w:cs="Times New Roman"/>
              </w:rPr>
            </w:pPr>
          </w:p>
        </w:tc>
      </w:tr>
      <w:tr w:rsidR="009D17E7" w:rsidRPr="00602E17" w:rsidTr="00602E17">
        <w:trPr>
          <w:cantSplit/>
          <w:trHeight w:val="212"/>
        </w:trPr>
        <w:tc>
          <w:tcPr>
            <w:tcW w:w="3410" w:type="dxa"/>
            <w:gridSpan w:val="2"/>
            <w:tcBorders>
              <w:top w:val="single" w:sz="4" w:space="0" w:color="auto"/>
              <w:left w:val="single" w:sz="4" w:space="0" w:color="000000"/>
              <w:bottom w:val="single" w:sz="4" w:space="0" w:color="auto"/>
            </w:tcBorders>
            <w:shd w:val="clear" w:color="auto" w:fill="auto"/>
          </w:tcPr>
          <w:p w:rsidR="009D17E7" w:rsidRPr="00602E17" w:rsidRDefault="009D17E7" w:rsidP="00602E17">
            <w:pPr>
              <w:pStyle w:val="ConsPlusNormal"/>
              <w:snapToGrid w:val="0"/>
              <w:jc w:val="center"/>
              <w:rPr>
                <w:rFonts w:ascii="Times New Roman" w:hAnsi="Times New Roman" w:cs="Times New Roman"/>
              </w:rPr>
            </w:pPr>
            <w:r w:rsidRPr="00602E17">
              <w:rPr>
                <w:rFonts w:ascii="Times New Roman" w:hAnsi="Times New Roman" w:cs="Times New Roman"/>
              </w:rPr>
              <w:t>108</w:t>
            </w:r>
          </w:p>
        </w:tc>
        <w:tc>
          <w:tcPr>
            <w:tcW w:w="1716" w:type="dxa"/>
            <w:tcBorders>
              <w:top w:val="single" w:sz="4" w:space="0" w:color="auto"/>
              <w:left w:val="single" w:sz="4" w:space="0" w:color="000000"/>
              <w:bottom w:val="single" w:sz="4" w:space="0" w:color="auto"/>
            </w:tcBorders>
            <w:shd w:val="clear" w:color="auto" w:fill="auto"/>
          </w:tcPr>
          <w:p w:rsidR="009D17E7" w:rsidRPr="00602E17" w:rsidRDefault="009D17E7" w:rsidP="00602E17">
            <w:pPr>
              <w:pStyle w:val="ConsPlusNormal"/>
              <w:snapToGrid w:val="0"/>
              <w:jc w:val="center"/>
              <w:rPr>
                <w:rFonts w:ascii="Times New Roman" w:hAnsi="Times New Roman" w:cs="Times New Roman"/>
              </w:rPr>
            </w:pPr>
            <w:r w:rsidRPr="00602E17">
              <w:rPr>
                <w:rFonts w:ascii="Times New Roman" w:hAnsi="Times New Roman" w:cs="Times New Roman"/>
              </w:rPr>
              <w:t>2022г</w:t>
            </w:r>
          </w:p>
        </w:tc>
        <w:tc>
          <w:tcPr>
            <w:tcW w:w="1292" w:type="dxa"/>
            <w:gridSpan w:val="2"/>
            <w:tcBorders>
              <w:top w:val="single" w:sz="4" w:space="0" w:color="auto"/>
              <w:left w:val="single" w:sz="4" w:space="0" w:color="000000"/>
              <w:bottom w:val="single" w:sz="4" w:space="0" w:color="auto"/>
            </w:tcBorders>
            <w:shd w:val="clear" w:color="auto" w:fill="auto"/>
          </w:tcPr>
          <w:p w:rsidR="009D17E7" w:rsidRPr="00602E17" w:rsidRDefault="009D17E7" w:rsidP="00602E17">
            <w:pPr>
              <w:pStyle w:val="ConsPlusNormal"/>
              <w:snapToGrid w:val="0"/>
              <w:jc w:val="center"/>
              <w:rPr>
                <w:rFonts w:ascii="Times New Roman" w:hAnsi="Times New Roman" w:cs="Times New Roman"/>
              </w:rPr>
            </w:pPr>
            <w:r w:rsidRPr="00602E17">
              <w:rPr>
                <w:rFonts w:ascii="Times New Roman" w:hAnsi="Times New Roman" w:cs="Times New Roman"/>
              </w:rPr>
              <w:t>3043980,00</w:t>
            </w:r>
          </w:p>
        </w:tc>
        <w:tc>
          <w:tcPr>
            <w:tcW w:w="1625" w:type="dxa"/>
            <w:tcBorders>
              <w:top w:val="single" w:sz="4" w:space="0" w:color="auto"/>
              <w:left w:val="single" w:sz="4" w:space="0" w:color="000000"/>
              <w:bottom w:val="single" w:sz="4" w:space="0" w:color="auto"/>
            </w:tcBorders>
            <w:shd w:val="clear" w:color="auto" w:fill="auto"/>
          </w:tcPr>
          <w:p w:rsidR="009D17E7" w:rsidRPr="00602E17" w:rsidRDefault="009D17E7" w:rsidP="00602E17">
            <w:pPr>
              <w:pStyle w:val="ConsPlusNormal"/>
              <w:snapToGrid w:val="0"/>
              <w:jc w:val="center"/>
              <w:rPr>
                <w:rFonts w:ascii="Times New Roman" w:hAnsi="Times New Roman" w:cs="Times New Roman"/>
              </w:rPr>
            </w:pPr>
            <w:r w:rsidRPr="00602E17">
              <w:rPr>
                <w:rFonts w:ascii="Times New Roman" w:hAnsi="Times New Roman" w:cs="Times New Roman"/>
              </w:rPr>
              <w:t>1981630,98</w:t>
            </w:r>
          </w:p>
        </w:tc>
        <w:tc>
          <w:tcPr>
            <w:tcW w:w="1713" w:type="dxa"/>
            <w:tcBorders>
              <w:top w:val="single" w:sz="4" w:space="0" w:color="auto"/>
              <w:left w:val="single" w:sz="4" w:space="0" w:color="000000"/>
              <w:bottom w:val="single" w:sz="4" w:space="0" w:color="auto"/>
              <w:right w:val="single" w:sz="4" w:space="0" w:color="auto"/>
            </w:tcBorders>
            <w:shd w:val="clear" w:color="auto" w:fill="auto"/>
          </w:tcPr>
          <w:p w:rsidR="009D17E7" w:rsidRPr="00602E17" w:rsidRDefault="009D17E7" w:rsidP="00602E17">
            <w:pPr>
              <w:pStyle w:val="ConsPlusNormal"/>
              <w:snapToGrid w:val="0"/>
              <w:jc w:val="center"/>
              <w:rPr>
                <w:rFonts w:ascii="Times New Roman" w:hAnsi="Times New Roman" w:cs="Times New Roman"/>
              </w:rPr>
            </w:pPr>
            <w:r w:rsidRPr="00602E17">
              <w:rPr>
                <w:rFonts w:ascii="Times New Roman" w:hAnsi="Times New Roman" w:cs="Times New Roman"/>
              </w:rPr>
              <w:t>149155,02</w:t>
            </w:r>
          </w:p>
        </w:tc>
        <w:tc>
          <w:tcPr>
            <w:tcW w:w="1858" w:type="dxa"/>
            <w:tcBorders>
              <w:top w:val="single" w:sz="4" w:space="0" w:color="auto"/>
              <w:left w:val="single" w:sz="4" w:space="0" w:color="auto"/>
              <w:bottom w:val="single" w:sz="4" w:space="0" w:color="auto"/>
              <w:right w:val="single" w:sz="4" w:space="0" w:color="auto"/>
            </w:tcBorders>
            <w:shd w:val="clear" w:color="auto" w:fill="auto"/>
          </w:tcPr>
          <w:p w:rsidR="009D17E7" w:rsidRPr="00602E17" w:rsidRDefault="009D17E7" w:rsidP="00602E17">
            <w:pPr>
              <w:pStyle w:val="ConsPlusNormal"/>
              <w:snapToGrid w:val="0"/>
              <w:jc w:val="center"/>
              <w:rPr>
                <w:rFonts w:ascii="Times New Roman" w:hAnsi="Times New Roman" w:cs="Times New Roman"/>
              </w:rPr>
            </w:pPr>
            <w:r w:rsidRPr="00602E17">
              <w:rPr>
                <w:rFonts w:ascii="Times New Roman" w:hAnsi="Times New Roman" w:cs="Times New Roman"/>
              </w:rPr>
              <w:t>913194,00</w:t>
            </w:r>
          </w:p>
        </w:tc>
        <w:tc>
          <w:tcPr>
            <w:tcW w:w="1993" w:type="dxa"/>
            <w:vMerge/>
            <w:tcBorders>
              <w:left w:val="single" w:sz="4" w:space="0" w:color="auto"/>
              <w:right w:val="single" w:sz="4" w:space="0" w:color="auto"/>
            </w:tcBorders>
            <w:shd w:val="clear" w:color="auto" w:fill="auto"/>
          </w:tcPr>
          <w:p w:rsidR="009D17E7" w:rsidRPr="00602E17" w:rsidRDefault="009D17E7" w:rsidP="00602E17">
            <w:pPr>
              <w:pStyle w:val="ConsPlusNormal"/>
              <w:snapToGrid w:val="0"/>
              <w:rPr>
                <w:rFonts w:ascii="Times New Roman" w:hAnsi="Times New Roman" w:cs="Times New Roman"/>
              </w:rPr>
            </w:pPr>
          </w:p>
        </w:tc>
        <w:tc>
          <w:tcPr>
            <w:tcW w:w="1779" w:type="dxa"/>
            <w:vMerge/>
            <w:tcBorders>
              <w:left w:val="single" w:sz="4" w:space="0" w:color="auto"/>
              <w:right w:val="single" w:sz="4" w:space="0" w:color="000000"/>
            </w:tcBorders>
            <w:shd w:val="clear" w:color="auto" w:fill="auto"/>
          </w:tcPr>
          <w:p w:rsidR="009D17E7" w:rsidRPr="00602E17" w:rsidRDefault="009D17E7" w:rsidP="00602E17">
            <w:pPr>
              <w:pStyle w:val="ConsPlusNormal"/>
              <w:snapToGrid w:val="0"/>
              <w:jc w:val="center"/>
              <w:rPr>
                <w:rFonts w:ascii="Times New Roman" w:hAnsi="Times New Roman" w:cs="Times New Roman"/>
              </w:rPr>
            </w:pPr>
          </w:p>
        </w:tc>
      </w:tr>
      <w:tr w:rsidR="009D17E7" w:rsidRPr="00602E17" w:rsidTr="00602E17">
        <w:trPr>
          <w:cantSplit/>
          <w:trHeight w:val="212"/>
        </w:trPr>
        <w:tc>
          <w:tcPr>
            <w:tcW w:w="3410" w:type="dxa"/>
            <w:gridSpan w:val="2"/>
            <w:tcBorders>
              <w:top w:val="single" w:sz="4" w:space="0" w:color="auto"/>
              <w:left w:val="single" w:sz="4" w:space="0" w:color="000000"/>
              <w:bottom w:val="single" w:sz="4" w:space="0" w:color="auto"/>
            </w:tcBorders>
            <w:shd w:val="clear" w:color="auto" w:fill="auto"/>
          </w:tcPr>
          <w:p w:rsidR="009D17E7" w:rsidRPr="00602E17" w:rsidRDefault="009D17E7" w:rsidP="00602E17">
            <w:pPr>
              <w:pStyle w:val="ConsPlusNormal"/>
              <w:snapToGrid w:val="0"/>
              <w:jc w:val="center"/>
              <w:rPr>
                <w:rFonts w:ascii="Times New Roman" w:hAnsi="Times New Roman" w:cs="Times New Roman"/>
              </w:rPr>
            </w:pPr>
            <w:r w:rsidRPr="00602E17">
              <w:rPr>
                <w:rFonts w:ascii="Times New Roman" w:hAnsi="Times New Roman" w:cs="Times New Roman"/>
              </w:rPr>
              <w:t>72</w:t>
            </w:r>
          </w:p>
        </w:tc>
        <w:tc>
          <w:tcPr>
            <w:tcW w:w="1716" w:type="dxa"/>
            <w:tcBorders>
              <w:top w:val="single" w:sz="4" w:space="0" w:color="auto"/>
              <w:left w:val="single" w:sz="4" w:space="0" w:color="000000"/>
              <w:bottom w:val="single" w:sz="4" w:space="0" w:color="auto"/>
            </w:tcBorders>
            <w:shd w:val="clear" w:color="auto" w:fill="auto"/>
          </w:tcPr>
          <w:p w:rsidR="009D17E7" w:rsidRPr="00602E17" w:rsidRDefault="009D17E7" w:rsidP="00602E17">
            <w:pPr>
              <w:pStyle w:val="ConsPlusNormal"/>
              <w:snapToGrid w:val="0"/>
              <w:jc w:val="center"/>
              <w:rPr>
                <w:rFonts w:ascii="Times New Roman" w:hAnsi="Times New Roman" w:cs="Times New Roman"/>
              </w:rPr>
            </w:pPr>
            <w:r w:rsidRPr="00602E17">
              <w:rPr>
                <w:rFonts w:ascii="Times New Roman" w:hAnsi="Times New Roman" w:cs="Times New Roman"/>
              </w:rPr>
              <w:t>2023</w:t>
            </w:r>
          </w:p>
        </w:tc>
        <w:tc>
          <w:tcPr>
            <w:tcW w:w="1292" w:type="dxa"/>
            <w:gridSpan w:val="2"/>
            <w:tcBorders>
              <w:top w:val="single" w:sz="4" w:space="0" w:color="auto"/>
              <w:left w:val="single" w:sz="4" w:space="0" w:color="000000"/>
              <w:bottom w:val="single" w:sz="4" w:space="0" w:color="auto"/>
            </w:tcBorders>
            <w:shd w:val="clear" w:color="auto" w:fill="auto"/>
          </w:tcPr>
          <w:p w:rsidR="009D17E7" w:rsidRPr="00602E17" w:rsidRDefault="009D17E7" w:rsidP="00602E17">
            <w:pPr>
              <w:pStyle w:val="ConsPlusNormal"/>
              <w:snapToGrid w:val="0"/>
              <w:jc w:val="center"/>
              <w:rPr>
                <w:rFonts w:ascii="Times New Roman" w:hAnsi="Times New Roman" w:cs="Times New Roman"/>
              </w:rPr>
            </w:pPr>
            <w:r w:rsidRPr="00602E17">
              <w:rPr>
                <w:rFonts w:ascii="Times New Roman" w:hAnsi="Times New Roman" w:cs="Times New Roman"/>
              </w:rPr>
              <w:t>2029320,00</w:t>
            </w:r>
          </w:p>
        </w:tc>
        <w:tc>
          <w:tcPr>
            <w:tcW w:w="1625" w:type="dxa"/>
            <w:tcBorders>
              <w:top w:val="single" w:sz="4" w:space="0" w:color="auto"/>
              <w:left w:val="single" w:sz="4" w:space="0" w:color="000000"/>
              <w:bottom w:val="single" w:sz="4" w:space="0" w:color="auto"/>
            </w:tcBorders>
            <w:shd w:val="clear" w:color="auto" w:fill="auto"/>
          </w:tcPr>
          <w:p w:rsidR="009D17E7" w:rsidRPr="00602E17" w:rsidRDefault="009D17E7" w:rsidP="00602E17">
            <w:pPr>
              <w:pStyle w:val="ConsPlusNormal"/>
              <w:snapToGrid w:val="0"/>
              <w:jc w:val="center"/>
              <w:rPr>
                <w:rFonts w:ascii="Times New Roman" w:hAnsi="Times New Roman" w:cs="Times New Roman"/>
              </w:rPr>
            </w:pPr>
            <w:r w:rsidRPr="00602E17">
              <w:rPr>
                <w:rFonts w:ascii="Times New Roman" w:hAnsi="Times New Roman" w:cs="Times New Roman"/>
              </w:rPr>
              <w:t>1321087,32</w:t>
            </w:r>
          </w:p>
        </w:tc>
        <w:tc>
          <w:tcPr>
            <w:tcW w:w="1713" w:type="dxa"/>
            <w:tcBorders>
              <w:top w:val="single" w:sz="4" w:space="0" w:color="auto"/>
              <w:left w:val="single" w:sz="4" w:space="0" w:color="000000"/>
              <w:bottom w:val="single" w:sz="4" w:space="0" w:color="auto"/>
              <w:right w:val="single" w:sz="4" w:space="0" w:color="auto"/>
            </w:tcBorders>
            <w:shd w:val="clear" w:color="auto" w:fill="auto"/>
          </w:tcPr>
          <w:p w:rsidR="009D17E7" w:rsidRPr="00602E17" w:rsidRDefault="009D17E7" w:rsidP="00602E17">
            <w:pPr>
              <w:pStyle w:val="ConsPlusNormal"/>
              <w:snapToGrid w:val="0"/>
              <w:jc w:val="center"/>
              <w:rPr>
                <w:rFonts w:ascii="Times New Roman" w:hAnsi="Times New Roman" w:cs="Times New Roman"/>
              </w:rPr>
            </w:pPr>
            <w:r w:rsidRPr="00602E17">
              <w:rPr>
                <w:rFonts w:ascii="Times New Roman" w:hAnsi="Times New Roman" w:cs="Times New Roman"/>
              </w:rPr>
              <w:t>99436,68</w:t>
            </w:r>
          </w:p>
        </w:tc>
        <w:tc>
          <w:tcPr>
            <w:tcW w:w="1858" w:type="dxa"/>
            <w:tcBorders>
              <w:top w:val="single" w:sz="4" w:space="0" w:color="auto"/>
              <w:left w:val="single" w:sz="4" w:space="0" w:color="auto"/>
              <w:bottom w:val="single" w:sz="4" w:space="0" w:color="auto"/>
              <w:right w:val="single" w:sz="4" w:space="0" w:color="auto"/>
            </w:tcBorders>
            <w:shd w:val="clear" w:color="auto" w:fill="auto"/>
          </w:tcPr>
          <w:p w:rsidR="009D17E7" w:rsidRPr="00602E17" w:rsidRDefault="009D17E7" w:rsidP="00602E17">
            <w:pPr>
              <w:pStyle w:val="ConsPlusNormal"/>
              <w:snapToGrid w:val="0"/>
              <w:jc w:val="center"/>
              <w:rPr>
                <w:rFonts w:ascii="Times New Roman" w:hAnsi="Times New Roman" w:cs="Times New Roman"/>
              </w:rPr>
            </w:pPr>
            <w:r w:rsidRPr="00602E17">
              <w:rPr>
                <w:rFonts w:ascii="Times New Roman" w:hAnsi="Times New Roman" w:cs="Times New Roman"/>
              </w:rPr>
              <w:t>608796,00</w:t>
            </w:r>
          </w:p>
        </w:tc>
        <w:tc>
          <w:tcPr>
            <w:tcW w:w="1993" w:type="dxa"/>
            <w:vMerge/>
            <w:tcBorders>
              <w:left w:val="single" w:sz="4" w:space="0" w:color="auto"/>
              <w:right w:val="single" w:sz="4" w:space="0" w:color="auto"/>
            </w:tcBorders>
            <w:shd w:val="clear" w:color="auto" w:fill="auto"/>
          </w:tcPr>
          <w:p w:rsidR="009D17E7" w:rsidRPr="00602E17" w:rsidRDefault="009D17E7" w:rsidP="00602E17">
            <w:pPr>
              <w:pStyle w:val="ConsPlusNormal"/>
              <w:snapToGrid w:val="0"/>
              <w:rPr>
                <w:rFonts w:ascii="Times New Roman" w:hAnsi="Times New Roman" w:cs="Times New Roman"/>
              </w:rPr>
            </w:pPr>
          </w:p>
        </w:tc>
        <w:tc>
          <w:tcPr>
            <w:tcW w:w="1779" w:type="dxa"/>
            <w:vMerge/>
            <w:tcBorders>
              <w:left w:val="single" w:sz="4" w:space="0" w:color="auto"/>
              <w:right w:val="single" w:sz="4" w:space="0" w:color="000000"/>
            </w:tcBorders>
            <w:shd w:val="clear" w:color="auto" w:fill="auto"/>
          </w:tcPr>
          <w:p w:rsidR="009D17E7" w:rsidRPr="00602E17" w:rsidRDefault="009D17E7" w:rsidP="00602E17">
            <w:pPr>
              <w:pStyle w:val="ConsPlusNormal"/>
              <w:snapToGrid w:val="0"/>
              <w:jc w:val="center"/>
              <w:rPr>
                <w:rFonts w:ascii="Times New Roman" w:hAnsi="Times New Roman" w:cs="Times New Roman"/>
              </w:rPr>
            </w:pPr>
          </w:p>
        </w:tc>
      </w:tr>
      <w:tr w:rsidR="009D17E7" w:rsidRPr="00602E17" w:rsidTr="00602E17">
        <w:trPr>
          <w:cantSplit/>
          <w:trHeight w:val="212"/>
        </w:trPr>
        <w:tc>
          <w:tcPr>
            <w:tcW w:w="3410" w:type="dxa"/>
            <w:gridSpan w:val="2"/>
            <w:tcBorders>
              <w:top w:val="single" w:sz="4" w:space="0" w:color="auto"/>
              <w:left w:val="single" w:sz="4" w:space="0" w:color="000000"/>
              <w:bottom w:val="single" w:sz="4" w:space="0" w:color="auto"/>
            </w:tcBorders>
            <w:shd w:val="clear" w:color="auto" w:fill="auto"/>
          </w:tcPr>
          <w:p w:rsidR="009D17E7" w:rsidRPr="00602E17" w:rsidRDefault="009D17E7" w:rsidP="00602E17">
            <w:pPr>
              <w:pStyle w:val="ConsPlusNormal"/>
              <w:snapToGrid w:val="0"/>
              <w:jc w:val="center"/>
              <w:rPr>
                <w:rFonts w:ascii="Times New Roman" w:hAnsi="Times New Roman" w:cs="Times New Roman"/>
              </w:rPr>
            </w:pPr>
            <w:r w:rsidRPr="00602E17">
              <w:rPr>
                <w:rFonts w:ascii="Times New Roman" w:hAnsi="Times New Roman" w:cs="Times New Roman"/>
              </w:rPr>
              <w:t>72</w:t>
            </w:r>
          </w:p>
        </w:tc>
        <w:tc>
          <w:tcPr>
            <w:tcW w:w="1716" w:type="dxa"/>
            <w:tcBorders>
              <w:top w:val="single" w:sz="4" w:space="0" w:color="auto"/>
              <w:left w:val="single" w:sz="4" w:space="0" w:color="000000"/>
              <w:bottom w:val="single" w:sz="4" w:space="0" w:color="auto"/>
            </w:tcBorders>
            <w:shd w:val="clear" w:color="auto" w:fill="auto"/>
          </w:tcPr>
          <w:p w:rsidR="009D17E7" w:rsidRPr="00602E17" w:rsidRDefault="009D17E7" w:rsidP="00602E17">
            <w:pPr>
              <w:pStyle w:val="ConsPlusNormal"/>
              <w:snapToGrid w:val="0"/>
              <w:jc w:val="center"/>
              <w:rPr>
                <w:rFonts w:ascii="Times New Roman" w:hAnsi="Times New Roman" w:cs="Times New Roman"/>
              </w:rPr>
            </w:pPr>
            <w:r w:rsidRPr="00602E17">
              <w:rPr>
                <w:rFonts w:ascii="Times New Roman" w:hAnsi="Times New Roman" w:cs="Times New Roman"/>
              </w:rPr>
              <w:t>2024</w:t>
            </w:r>
          </w:p>
        </w:tc>
        <w:tc>
          <w:tcPr>
            <w:tcW w:w="1292" w:type="dxa"/>
            <w:gridSpan w:val="2"/>
            <w:tcBorders>
              <w:top w:val="single" w:sz="4" w:space="0" w:color="auto"/>
              <w:left w:val="single" w:sz="4" w:space="0" w:color="000000"/>
              <w:bottom w:val="single" w:sz="4" w:space="0" w:color="auto"/>
            </w:tcBorders>
            <w:shd w:val="clear" w:color="auto" w:fill="auto"/>
          </w:tcPr>
          <w:p w:rsidR="009D17E7" w:rsidRPr="00602E17" w:rsidRDefault="009D17E7" w:rsidP="00602E17">
            <w:pPr>
              <w:pStyle w:val="ConsPlusNormal"/>
              <w:snapToGrid w:val="0"/>
              <w:jc w:val="center"/>
              <w:rPr>
                <w:rFonts w:ascii="Times New Roman" w:hAnsi="Times New Roman" w:cs="Times New Roman"/>
              </w:rPr>
            </w:pPr>
            <w:r w:rsidRPr="00602E17">
              <w:rPr>
                <w:rFonts w:ascii="Times New Roman" w:hAnsi="Times New Roman" w:cs="Times New Roman"/>
              </w:rPr>
              <w:t>2029320,00</w:t>
            </w:r>
          </w:p>
        </w:tc>
        <w:tc>
          <w:tcPr>
            <w:tcW w:w="1625" w:type="dxa"/>
            <w:tcBorders>
              <w:top w:val="single" w:sz="4" w:space="0" w:color="auto"/>
              <w:left w:val="single" w:sz="4" w:space="0" w:color="000000"/>
              <w:bottom w:val="single" w:sz="4" w:space="0" w:color="auto"/>
            </w:tcBorders>
            <w:shd w:val="clear" w:color="auto" w:fill="auto"/>
          </w:tcPr>
          <w:p w:rsidR="009D17E7" w:rsidRPr="00602E17" w:rsidRDefault="009D17E7" w:rsidP="00602E17">
            <w:pPr>
              <w:pStyle w:val="ConsPlusNormal"/>
              <w:snapToGrid w:val="0"/>
              <w:jc w:val="center"/>
              <w:rPr>
                <w:rFonts w:ascii="Times New Roman" w:hAnsi="Times New Roman" w:cs="Times New Roman"/>
              </w:rPr>
            </w:pPr>
            <w:r w:rsidRPr="00602E17">
              <w:rPr>
                <w:rFonts w:ascii="Times New Roman" w:hAnsi="Times New Roman" w:cs="Times New Roman"/>
              </w:rPr>
              <w:t>1321087,32</w:t>
            </w:r>
          </w:p>
        </w:tc>
        <w:tc>
          <w:tcPr>
            <w:tcW w:w="1713" w:type="dxa"/>
            <w:tcBorders>
              <w:top w:val="single" w:sz="4" w:space="0" w:color="auto"/>
              <w:left w:val="single" w:sz="4" w:space="0" w:color="000000"/>
              <w:bottom w:val="single" w:sz="4" w:space="0" w:color="auto"/>
              <w:right w:val="single" w:sz="4" w:space="0" w:color="auto"/>
            </w:tcBorders>
            <w:shd w:val="clear" w:color="auto" w:fill="auto"/>
          </w:tcPr>
          <w:p w:rsidR="009D17E7" w:rsidRPr="00602E17" w:rsidRDefault="009D17E7" w:rsidP="00602E17">
            <w:pPr>
              <w:pStyle w:val="ConsPlusNormal"/>
              <w:snapToGrid w:val="0"/>
              <w:jc w:val="center"/>
              <w:rPr>
                <w:rFonts w:ascii="Times New Roman" w:hAnsi="Times New Roman" w:cs="Times New Roman"/>
              </w:rPr>
            </w:pPr>
            <w:r w:rsidRPr="00602E17">
              <w:rPr>
                <w:rFonts w:ascii="Times New Roman" w:hAnsi="Times New Roman" w:cs="Times New Roman"/>
              </w:rPr>
              <w:t>99436,68</w:t>
            </w:r>
          </w:p>
        </w:tc>
        <w:tc>
          <w:tcPr>
            <w:tcW w:w="1858" w:type="dxa"/>
            <w:tcBorders>
              <w:top w:val="single" w:sz="4" w:space="0" w:color="auto"/>
              <w:left w:val="single" w:sz="4" w:space="0" w:color="auto"/>
              <w:bottom w:val="single" w:sz="4" w:space="0" w:color="auto"/>
              <w:right w:val="single" w:sz="4" w:space="0" w:color="auto"/>
            </w:tcBorders>
            <w:shd w:val="clear" w:color="auto" w:fill="auto"/>
          </w:tcPr>
          <w:p w:rsidR="009D17E7" w:rsidRPr="00602E17" w:rsidRDefault="009D17E7" w:rsidP="00602E17">
            <w:pPr>
              <w:pStyle w:val="ConsPlusNormal"/>
              <w:snapToGrid w:val="0"/>
              <w:jc w:val="center"/>
              <w:rPr>
                <w:rFonts w:ascii="Times New Roman" w:hAnsi="Times New Roman" w:cs="Times New Roman"/>
              </w:rPr>
            </w:pPr>
            <w:r w:rsidRPr="00602E17">
              <w:rPr>
                <w:rFonts w:ascii="Times New Roman" w:hAnsi="Times New Roman" w:cs="Times New Roman"/>
              </w:rPr>
              <w:t>608796,00</w:t>
            </w:r>
          </w:p>
        </w:tc>
        <w:tc>
          <w:tcPr>
            <w:tcW w:w="1993" w:type="dxa"/>
            <w:tcBorders>
              <w:left w:val="single" w:sz="4" w:space="0" w:color="auto"/>
              <w:bottom w:val="single" w:sz="4" w:space="0" w:color="auto"/>
              <w:right w:val="single" w:sz="4" w:space="0" w:color="auto"/>
            </w:tcBorders>
            <w:shd w:val="clear" w:color="auto" w:fill="auto"/>
          </w:tcPr>
          <w:p w:rsidR="009D17E7" w:rsidRPr="00602E17" w:rsidRDefault="009D17E7" w:rsidP="00602E17">
            <w:pPr>
              <w:pStyle w:val="ConsPlusNormal"/>
              <w:snapToGrid w:val="0"/>
              <w:rPr>
                <w:rFonts w:ascii="Times New Roman" w:hAnsi="Times New Roman" w:cs="Times New Roman"/>
              </w:rPr>
            </w:pPr>
          </w:p>
        </w:tc>
        <w:tc>
          <w:tcPr>
            <w:tcW w:w="1779" w:type="dxa"/>
            <w:tcBorders>
              <w:left w:val="single" w:sz="4" w:space="0" w:color="auto"/>
              <w:bottom w:val="single" w:sz="4" w:space="0" w:color="auto"/>
              <w:right w:val="single" w:sz="4" w:space="0" w:color="000000"/>
            </w:tcBorders>
            <w:shd w:val="clear" w:color="auto" w:fill="auto"/>
          </w:tcPr>
          <w:p w:rsidR="009D17E7" w:rsidRPr="00602E17" w:rsidRDefault="009D17E7" w:rsidP="00602E17">
            <w:pPr>
              <w:pStyle w:val="ConsPlusNormal"/>
              <w:snapToGrid w:val="0"/>
              <w:jc w:val="center"/>
              <w:rPr>
                <w:rFonts w:ascii="Times New Roman" w:hAnsi="Times New Roman" w:cs="Times New Roman"/>
              </w:rPr>
            </w:pPr>
          </w:p>
        </w:tc>
      </w:tr>
    </w:tbl>
    <w:p w:rsidR="009D17E7" w:rsidRPr="00602E17" w:rsidRDefault="009D17E7" w:rsidP="009D17E7">
      <w:pPr>
        <w:pStyle w:val="af7"/>
      </w:pPr>
      <w:r w:rsidRPr="00602E17">
        <w:t>Примечание: * реализация подпрограммы предусматривает привлечение софинансирования за счет средств федерального и областного бюджетов, объемы которых будут скорректированы после утверждения в установленном порядке распределения соответствующих субсидий из федерального и областного бюджета.</w:t>
      </w:r>
    </w:p>
    <w:p w:rsidR="009D17E7" w:rsidRPr="00602E17" w:rsidRDefault="009D17E7" w:rsidP="009D17E7"/>
    <w:p w:rsidR="009D17E7" w:rsidRPr="00602E17" w:rsidRDefault="009D17E7" w:rsidP="009D17E7">
      <w:pPr>
        <w:pStyle w:val="ConsPlusNormal"/>
      </w:pPr>
    </w:p>
    <w:p w:rsidR="009D17E7" w:rsidRPr="00602E17" w:rsidRDefault="009D17E7" w:rsidP="009D17E7">
      <w:pPr>
        <w:pStyle w:val="ConsPlusNormal"/>
        <w:ind w:left="851"/>
        <w:jc w:val="center"/>
      </w:pPr>
      <w:r w:rsidRPr="00602E17">
        <w:tab/>
      </w:r>
    </w:p>
    <w:p w:rsidR="009D17E7" w:rsidRPr="00602E17" w:rsidRDefault="009D17E7" w:rsidP="009D17E7">
      <w:pPr>
        <w:pStyle w:val="ConsPlusNormal"/>
        <w:ind w:left="851"/>
        <w:jc w:val="center"/>
      </w:pPr>
    </w:p>
    <w:p w:rsidR="009D17E7" w:rsidRPr="00602E17" w:rsidRDefault="009D17E7" w:rsidP="009D17E7">
      <w:pPr>
        <w:pStyle w:val="ConsPlusNormal"/>
        <w:ind w:left="851"/>
        <w:jc w:val="center"/>
      </w:pPr>
    </w:p>
    <w:p w:rsidR="009D17E7" w:rsidRPr="00602E17" w:rsidRDefault="009D17E7" w:rsidP="009D17E7">
      <w:pPr>
        <w:pStyle w:val="ConsPlusNormal"/>
        <w:ind w:left="851"/>
        <w:jc w:val="center"/>
      </w:pPr>
    </w:p>
    <w:p w:rsidR="009D17E7" w:rsidRPr="00602E17" w:rsidRDefault="009D17E7" w:rsidP="009D17E7">
      <w:pPr>
        <w:pStyle w:val="ConsPlusNormal"/>
        <w:ind w:left="851"/>
        <w:jc w:val="center"/>
      </w:pPr>
    </w:p>
    <w:p w:rsidR="009D17E7" w:rsidRPr="00602E17" w:rsidRDefault="009D17E7" w:rsidP="009D17E7">
      <w:pPr>
        <w:pStyle w:val="ConsPlusNormal"/>
        <w:ind w:left="851"/>
        <w:jc w:val="center"/>
      </w:pPr>
    </w:p>
    <w:p w:rsidR="009D17E7" w:rsidRPr="00602E17" w:rsidRDefault="009D17E7" w:rsidP="009D17E7">
      <w:pPr>
        <w:pStyle w:val="ConsPlusNormal"/>
        <w:ind w:left="851"/>
        <w:jc w:val="center"/>
      </w:pPr>
    </w:p>
    <w:p w:rsidR="009D17E7" w:rsidRPr="00602E17" w:rsidRDefault="009D17E7" w:rsidP="009D17E7">
      <w:pPr>
        <w:pStyle w:val="ConsPlusNormal"/>
        <w:ind w:left="851"/>
        <w:jc w:val="center"/>
      </w:pPr>
    </w:p>
    <w:p w:rsidR="009D17E7" w:rsidRPr="00602E17" w:rsidRDefault="009D17E7" w:rsidP="009D17E7">
      <w:pPr>
        <w:pStyle w:val="ConsPlusNormal"/>
        <w:ind w:left="851"/>
        <w:jc w:val="center"/>
      </w:pPr>
    </w:p>
    <w:p w:rsidR="009D17E7" w:rsidRPr="00602E17" w:rsidRDefault="009D17E7" w:rsidP="009D17E7">
      <w:pPr>
        <w:pStyle w:val="ConsPlusNormal"/>
        <w:ind w:left="851"/>
        <w:jc w:val="center"/>
      </w:pPr>
    </w:p>
    <w:p w:rsidR="009D17E7" w:rsidRPr="00602E17" w:rsidRDefault="009D17E7" w:rsidP="009D17E7">
      <w:pPr>
        <w:pStyle w:val="ConsPlusNormal"/>
        <w:ind w:left="851"/>
        <w:jc w:val="center"/>
        <w:rPr>
          <w:rFonts w:ascii="Times New Roman" w:hAnsi="Times New Roman" w:cs="Times New Roman"/>
          <w:b/>
        </w:rPr>
      </w:pPr>
      <w:r w:rsidRPr="00602E17">
        <w:rPr>
          <w:rFonts w:ascii="Times New Roman" w:hAnsi="Times New Roman" w:cs="Times New Roman"/>
          <w:b/>
        </w:rPr>
        <w:t>3.2. Мероприятия по комплексному обустройству объектами социальной и инженерной инфраструктуры населенных пунктов, расположенных в сельской местности.</w:t>
      </w:r>
    </w:p>
    <w:p w:rsidR="009D17E7" w:rsidRPr="00602E17" w:rsidRDefault="009D17E7" w:rsidP="009D17E7">
      <w:pPr>
        <w:pStyle w:val="ConsPlusNormal"/>
        <w:ind w:left="851"/>
        <w:jc w:val="center"/>
        <w:rPr>
          <w:rFonts w:ascii="Times New Roman" w:hAnsi="Times New Roman" w:cs="Times New Roman"/>
          <w:b/>
        </w:rPr>
      </w:pPr>
    </w:p>
    <w:p w:rsidR="009D17E7" w:rsidRPr="00602E17" w:rsidRDefault="009D17E7" w:rsidP="009D17E7">
      <w:pPr>
        <w:pStyle w:val="ConsPlusNormal"/>
        <w:ind w:left="851"/>
        <w:rPr>
          <w:rFonts w:ascii="Times New Roman" w:hAnsi="Times New Roman" w:cs="Times New Roman"/>
          <w:b/>
        </w:rPr>
      </w:pPr>
      <w:r w:rsidRPr="00602E17">
        <w:rPr>
          <w:rFonts w:ascii="Times New Roman" w:hAnsi="Times New Roman" w:cs="Times New Roman"/>
        </w:rPr>
        <w:t>3.2.1. Развитие газификации в сельской местности</w:t>
      </w:r>
    </w:p>
    <w:p w:rsidR="009D17E7" w:rsidRPr="00602E17" w:rsidRDefault="009D17E7" w:rsidP="009D17E7">
      <w:pPr>
        <w:pStyle w:val="ConsPlusNormal"/>
        <w:ind w:left="851"/>
        <w:jc w:val="center"/>
        <w:rPr>
          <w:rFonts w:ascii="Times New Roman" w:hAnsi="Times New Roman" w:cs="Times New Roman"/>
          <w:b/>
        </w:rPr>
      </w:pPr>
    </w:p>
    <w:tbl>
      <w:tblPr>
        <w:tblW w:w="0" w:type="auto"/>
        <w:tblInd w:w="534" w:type="dxa"/>
        <w:tblLayout w:type="fixed"/>
        <w:tblLook w:val="0000"/>
      </w:tblPr>
      <w:tblGrid>
        <w:gridCol w:w="3685"/>
        <w:gridCol w:w="1701"/>
        <w:gridCol w:w="709"/>
        <w:gridCol w:w="1843"/>
        <w:gridCol w:w="1559"/>
        <w:gridCol w:w="1559"/>
        <w:gridCol w:w="1559"/>
      </w:tblGrid>
      <w:tr w:rsidR="009D17E7" w:rsidRPr="00602E17" w:rsidTr="00602E17">
        <w:trPr>
          <w:trHeight w:val="720"/>
        </w:trPr>
        <w:tc>
          <w:tcPr>
            <w:tcW w:w="3685" w:type="dxa"/>
            <w:tcBorders>
              <w:top w:val="single" w:sz="4" w:space="0" w:color="000000"/>
              <w:left w:val="single" w:sz="4" w:space="0" w:color="000000"/>
              <w:bottom w:val="single" w:sz="4" w:space="0" w:color="auto"/>
            </w:tcBorders>
            <w:shd w:val="clear" w:color="auto" w:fill="auto"/>
            <w:vAlign w:val="center"/>
          </w:tcPr>
          <w:p w:rsidR="009D17E7" w:rsidRPr="00602E17" w:rsidRDefault="009D17E7" w:rsidP="00602E17">
            <w:pPr>
              <w:pStyle w:val="ConsPlusNormal"/>
              <w:snapToGrid w:val="0"/>
              <w:jc w:val="center"/>
              <w:rPr>
                <w:rFonts w:ascii="Times New Roman" w:hAnsi="Times New Roman" w:cs="Times New Roman"/>
              </w:rPr>
            </w:pPr>
            <w:r w:rsidRPr="00602E17">
              <w:rPr>
                <w:rFonts w:ascii="Times New Roman" w:hAnsi="Times New Roman" w:cs="Times New Roman"/>
              </w:rPr>
              <w:t>Направления финансирования</w:t>
            </w:r>
          </w:p>
          <w:p w:rsidR="009D17E7" w:rsidRPr="00602E17" w:rsidRDefault="009D17E7" w:rsidP="00602E17">
            <w:pPr>
              <w:pStyle w:val="ConsPlusNormal"/>
              <w:jc w:val="center"/>
              <w:rPr>
                <w:rFonts w:ascii="Times New Roman" w:hAnsi="Times New Roman" w:cs="Times New Roman"/>
              </w:rPr>
            </w:pPr>
            <w:r w:rsidRPr="00602E17">
              <w:rPr>
                <w:rFonts w:ascii="Times New Roman" w:hAnsi="Times New Roman" w:cs="Times New Roman"/>
              </w:rPr>
              <w:t>и источники</w:t>
            </w:r>
          </w:p>
        </w:tc>
        <w:tc>
          <w:tcPr>
            <w:tcW w:w="1701" w:type="dxa"/>
            <w:tcBorders>
              <w:top w:val="single" w:sz="4" w:space="0" w:color="000000"/>
              <w:left w:val="single" w:sz="4" w:space="0" w:color="000000"/>
              <w:bottom w:val="single" w:sz="4" w:space="0" w:color="auto"/>
            </w:tcBorders>
            <w:shd w:val="clear" w:color="auto" w:fill="auto"/>
            <w:vAlign w:val="center"/>
          </w:tcPr>
          <w:p w:rsidR="009D17E7" w:rsidRPr="00602E17" w:rsidRDefault="009D17E7" w:rsidP="00602E17">
            <w:pPr>
              <w:pStyle w:val="ConsPlusNormal"/>
              <w:snapToGrid w:val="0"/>
              <w:jc w:val="center"/>
              <w:rPr>
                <w:rFonts w:ascii="Times New Roman" w:hAnsi="Times New Roman" w:cs="Times New Roman"/>
              </w:rPr>
            </w:pPr>
            <w:r w:rsidRPr="00602E17">
              <w:rPr>
                <w:rFonts w:ascii="Times New Roman" w:hAnsi="Times New Roman" w:cs="Times New Roman"/>
              </w:rPr>
              <w:t>2020-2024 годы</w:t>
            </w:r>
          </w:p>
          <w:p w:rsidR="009D17E7" w:rsidRPr="00602E17" w:rsidRDefault="009D17E7" w:rsidP="00602E17">
            <w:pPr>
              <w:pStyle w:val="ConsPlusNormal"/>
              <w:jc w:val="center"/>
              <w:rPr>
                <w:rFonts w:ascii="Times New Roman" w:hAnsi="Times New Roman" w:cs="Times New Roman"/>
              </w:rPr>
            </w:pPr>
            <w:r w:rsidRPr="00602E17">
              <w:rPr>
                <w:rFonts w:ascii="Times New Roman" w:hAnsi="Times New Roman" w:cs="Times New Roman"/>
              </w:rPr>
              <w:t>Всего</w:t>
            </w:r>
          </w:p>
        </w:tc>
        <w:tc>
          <w:tcPr>
            <w:tcW w:w="709" w:type="dxa"/>
            <w:tcBorders>
              <w:top w:val="single" w:sz="4" w:space="0" w:color="000000"/>
              <w:left w:val="single" w:sz="4" w:space="0" w:color="000000"/>
              <w:bottom w:val="single" w:sz="4" w:space="0" w:color="auto"/>
              <w:right w:val="single" w:sz="4" w:space="0" w:color="auto"/>
            </w:tcBorders>
            <w:shd w:val="clear" w:color="auto" w:fill="auto"/>
            <w:vAlign w:val="center"/>
          </w:tcPr>
          <w:p w:rsidR="009D17E7" w:rsidRPr="00602E17" w:rsidRDefault="009D17E7" w:rsidP="00602E17">
            <w:pPr>
              <w:pStyle w:val="ConsPlusNormal"/>
              <w:snapToGrid w:val="0"/>
              <w:jc w:val="center"/>
              <w:rPr>
                <w:rFonts w:ascii="Times New Roman" w:hAnsi="Times New Roman" w:cs="Times New Roman"/>
              </w:rPr>
            </w:pPr>
            <w:r w:rsidRPr="00602E17">
              <w:rPr>
                <w:rFonts w:ascii="Times New Roman" w:hAnsi="Times New Roman" w:cs="Times New Roman"/>
              </w:rPr>
              <w:t>2020 год</w:t>
            </w:r>
          </w:p>
        </w:tc>
        <w:tc>
          <w:tcPr>
            <w:tcW w:w="1843" w:type="dxa"/>
            <w:tcBorders>
              <w:top w:val="single" w:sz="4" w:space="0" w:color="000000"/>
              <w:left w:val="single" w:sz="4" w:space="0" w:color="auto"/>
              <w:bottom w:val="single" w:sz="4" w:space="0" w:color="auto"/>
            </w:tcBorders>
            <w:shd w:val="clear" w:color="auto" w:fill="auto"/>
            <w:vAlign w:val="center"/>
          </w:tcPr>
          <w:p w:rsidR="009D17E7" w:rsidRPr="00602E17" w:rsidRDefault="009D17E7" w:rsidP="00602E17">
            <w:pPr>
              <w:pStyle w:val="ConsPlusNormal"/>
              <w:snapToGrid w:val="0"/>
              <w:jc w:val="center"/>
              <w:rPr>
                <w:rFonts w:ascii="Times New Roman" w:hAnsi="Times New Roman" w:cs="Times New Roman"/>
              </w:rPr>
            </w:pPr>
            <w:r w:rsidRPr="00602E17">
              <w:rPr>
                <w:rFonts w:ascii="Times New Roman" w:hAnsi="Times New Roman" w:cs="Times New Roman"/>
              </w:rPr>
              <w:t xml:space="preserve">2021 год </w:t>
            </w:r>
          </w:p>
        </w:tc>
        <w:tc>
          <w:tcPr>
            <w:tcW w:w="1559" w:type="dxa"/>
            <w:tcBorders>
              <w:top w:val="single" w:sz="4" w:space="0" w:color="000000"/>
              <w:left w:val="single" w:sz="4" w:space="0" w:color="auto"/>
              <w:bottom w:val="single" w:sz="4" w:space="0" w:color="auto"/>
              <w:right w:val="single" w:sz="4" w:space="0" w:color="auto"/>
            </w:tcBorders>
            <w:shd w:val="clear" w:color="auto" w:fill="auto"/>
            <w:vAlign w:val="center"/>
          </w:tcPr>
          <w:p w:rsidR="009D17E7" w:rsidRPr="00602E17" w:rsidRDefault="009D17E7" w:rsidP="00602E17">
            <w:pPr>
              <w:pStyle w:val="ConsPlusNormal"/>
              <w:snapToGrid w:val="0"/>
              <w:jc w:val="center"/>
              <w:rPr>
                <w:rFonts w:ascii="Times New Roman" w:hAnsi="Times New Roman" w:cs="Times New Roman"/>
              </w:rPr>
            </w:pPr>
            <w:r w:rsidRPr="00602E17">
              <w:rPr>
                <w:rFonts w:ascii="Times New Roman" w:hAnsi="Times New Roman" w:cs="Times New Roman"/>
              </w:rPr>
              <w:t>2022 год</w:t>
            </w:r>
          </w:p>
        </w:tc>
        <w:tc>
          <w:tcPr>
            <w:tcW w:w="1559" w:type="dxa"/>
            <w:tcBorders>
              <w:top w:val="single" w:sz="4" w:space="0" w:color="000000"/>
              <w:left w:val="single" w:sz="4" w:space="0" w:color="auto"/>
              <w:bottom w:val="single" w:sz="4" w:space="0" w:color="auto"/>
              <w:right w:val="single" w:sz="4" w:space="0" w:color="auto"/>
            </w:tcBorders>
            <w:vAlign w:val="center"/>
          </w:tcPr>
          <w:p w:rsidR="009D17E7" w:rsidRPr="00602E17" w:rsidRDefault="009D17E7" w:rsidP="00602E17">
            <w:pPr>
              <w:pStyle w:val="ConsPlusNormal"/>
              <w:snapToGrid w:val="0"/>
              <w:jc w:val="center"/>
              <w:rPr>
                <w:rFonts w:ascii="Times New Roman" w:hAnsi="Times New Roman" w:cs="Times New Roman"/>
              </w:rPr>
            </w:pPr>
            <w:r w:rsidRPr="00602E17">
              <w:rPr>
                <w:rFonts w:ascii="Times New Roman" w:hAnsi="Times New Roman" w:cs="Times New Roman"/>
              </w:rPr>
              <w:t>2023 год</w:t>
            </w:r>
          </w:p>
        </w:tc>
        <w:tc>
          <w:tcPr>
            <w:tcW w:w="1559" w:type="dxa"/>
            <w:tcBorders>
              <w:top w:val="single" w:sz="4" w:space="0" w:color="000000"/>
              <w:left w:val="single" w:sz="4" w:space="0" w:color="auto"/>
              <w:bottom w:val="single" w:sz="4" w:space="0" w:color="auto"/>
              <w:right w:val="single" w:sz="4" w:space="0" w:color="auto"/>
            </w:tcBorders>
            <w:vAlign w:val="center"/>
          </w:tcPr>
          <w:p w:rsidR="009D17E7" w:rsidRPr="00602E17" w:rsidRDefault="009D17E7" w:rsidP="00602E17">
            <w:pPr>
              <w:pStyle w:val="ConsPlusNormal"/>
              <w:snapToGrid w:val="0"/>
              <w:jc w:val="center"/>
              <w:rPr>
                <w:rFonts w:ascii="Times New Roman" w:hAnsi="Times New Roman" w:cs="Times New Roman"/>
              </w:rPr>
            </w:pPr>
            <w:r w:rsidRPr="00602E17">
              <w:rPr>
                <w:rFonts w:ascii="Times New Roman" w:hAnsi="Times New Roman" w:cs="Times New Roman"/>
              </w:rPr>
              <w:t>2024 год</w:t>
            </w:r>
          </w:p>
        </w:tc>
      </w:tr>
      <w:tr w:rsidR="009D17E7" w:rsidRPr="00602E17" w:rsidTr="00602E17">
        <w:trPr>
          <w:trHeight w:val="311"/>
        </w:trPr>
        <w:tc>
          <w:tcPr>
            <w:tcW w:w="9497" w:type="dxa"/>
            <w:gridSpan w:val="5"/>
            <w:tcBorders>
              <w:top w:val="single" w:sz="4" w:space="0" w:color="auto"/>
              <w:left w:val="single" w:sz="4" w:space="0" w:color="000000"/>
              <w:bottom w:val="single" w:sz="4" w:space="0" w:color="000000"/>
              <w:right w:val="single" w:sz="4" w:space="0" w:color="auto"/>
            </w:tcBorders>
            <w:shd w:val="clear" w:color="auto" w:fill="auto"/>
            <w:vAlign w:val="center"/>
          </w:tcPr>
          <w:p w:rsidR="009D17E7" w:rsidRPr="00602E17" w:rsidRDefault="009D17E7" w:rsidP="00602E17">
            <w:pPr>
              <w:pStyle w:val="ConsPlusNormal"/>
              <w:snapToGrid w:val="0"/>
              <w:jc w:val="center"/>
              <w:rPr>
                <w:rFonts w:ascii="Times New Roman" w:hAnsi="Times New Roman" w:cs="Times New Roman"/>
                <w:b/>
              </w:rPr>
            </w:pPr>
            <w:r w:rsidRPr="00602E17">
              <w:rPr>
                <w:rFonts w:ascii="Times New Roman" w:hAnsi="Times New Roman" w:cs="Times New Roman"/>
                <w:b/>
              </w:rPr>
              <w:t>Развитие газификации в сельской местности</w:t>
            </w:r>
          </w:p>
        </w:tc>
        <w:tc>
          <w:tcPr>
            <w:tcW w:w="1559" w:type="dxa"/>
            <w:tcBorders>
              <w:top w:val="single" w:sz="4" w:space="0" w:color="auto"/>
              <w:left w:val="single" w:sz="4" w:space="0" w:color="000000"/>
              <w:bottom w:val="single" w:sz="4" w:space="0" w:color="000000"/>
              <w:right w:val="single" w:sz="4" w:space="0" w:color="auto"/>
            </w:tcBorders>
          </w:tcPr>
          <w:p w:rsidR="009D17E7" w:rsidRPr="00602E17" w:rsidRDefault="009D17E7" w:rsidP="00602E17">
            <w:pPr>
              <w:pStyle w:val="ConsPlusNormal"/>
              <w:snapToGrid w:val="0"/>
              <w:jc w:val="center"/>
              <w:rPr>
                <w:rFonts w:ascii="Times New Roman" w:hAnsi="Times New Roman" w:cs="Times New Roman"/>
                <w:b/>
              </w:rPr>
            </w:pPr>
          </w:p>
        </w:tc>
        <w:tc>
          <w:tcPr>
            <w:tcW w:w="1559" w:type="dxa"/>
            <w:tcBorders>
              <w:top w:val="single" w:sz="4" w:space="0" w:color="auto"/>
              <w:left w:val="single" w:sz="4" w:space="0" w:color="000000"/>
              <w:bottom w:val="single" w:sz="4" w:space="0" w:color="000000"/>
              <w:right w:val="single" w:sz="4" w:space="0" w:color="auto"/>
            </w:tcBorders>
          </w:tcPr>
          <w:p w:rsidR="009D17E7" w:rsidRPr="00602E17" w:rsidRDefault="009D17E7" w:rsidP="00602E17">
            <w:pPr>
              <w:pStyle w:val="ConsPlusNormal"/>
              <w:snapToGrid w:val="0"/>
              <w:jc w:val="center"/>
              <w:rPr>
                <w:rFonts w:ascii="Times New Roman" w:hAnsi="Times New Roman" w:cs="Times New Roman"/>
                <w:b/>
              </w:rPr>
            </w:pPr>
          </w:p>
        </w:tc>
      </w:tr>
      <w:tr w:rsidR="009D17E7" w:rsidRPr="00602E17" w:rsidTr="00602E17">
        <w:trPr>
          <w:trHeight w:val="427"/>
        </w:trPr>
        <w:tc>
          <w:tcPr>
            <w:tcW w:w="3685" w:type="dxa"/>
            <w:tcBorders>
              <w:top w:val="single" w:sz="4" w:space="0" w:color="000000"/>
              <w:left w:val="single" w:sz="4" w:space="0" w:color="000000"/>
              <w:bottom w:val="single" w:sz="4" w:space="0" w:color="000000"/>
            </w:tcBorders>
            <w:shd w:val="clear" w:color="auto" w:fill="auto"/>
          </w:tcPr>
          <w:p w:rsidR="009D17E7" w:rsidRPr="00602E17" w:rsidRDefault="009D17E7" w:rsidP="00602E17">
            <w:pPr>
              <w:pStyle w:val="ConsPlusNonformat"/>
              <w:snapToGrid w:val="0"/>
              <w:rPr>
                <w:rFonts w:ascii="Times New Roman" w:hAnsi="Times New Roman" w:cs="Times New Roman"/>
                <w:b/>
              </w:rPr>
            </w:pPr>
          </w:p>
        </w:tc>
        <w:tc>
          <w:tcPr>
            <w:tcW w:w="1701" w:type="dxa"/>
            <w:tcBorders>
              <w:top w:val="single" w:sz="4" w:space="0" w:color="000000"/>
              <w:left w:val="single" w:sz="4" w:space="0" w:color="000000"/>
              <w:bottom w:val="single" w:sz="4" w:space="0" w:color="000000"/>
            </w:tcBorders>
            <w:shd w:val="clear" w:color="auto" w:fill="auto"/>
          </w:tcPr>
          <w:p w:rsidR="009D17E7" w:rsidRPr="00602E17" w:rsidRDefault="009D17E7" w:rsidP="00602E17">
            <w:pPr>
              <w:pStyle w:val="ConsPlusNonformat"/>
              <w:snapToGrid w:val="0"/>
              <w:jc w:val="center"/>
              <w:rPr>
                <w:rFonts w:ascii="Times New Roman" w:hAnsi="Times New Roman" w:cs="Times New Roman"/>
                <w:b/>
              </w:rPr>
            </w:pPr>
          </w:p>
        </w:tc>
        <w:tc>
          <w:tcPr>
            <w:tcW w:w="709" w:type="dxa"/>
            <w:tcBorders>
              <w:top w:val="single" w:sz="4" w:space="0" w:color="000000"/>
              <w:left w:val="single" w:sz="4" w:space="0" w:color="000000"/>
              <w:bottom w:val="single" w:sz="4" w:space="0" w:color="000000"/>
              <w:right w:val="single" w:sz="4" w:space="0" w:color="auto"/>
            </w:tcBorders>
            <w:shd w:val="clear" w:color="auto" w:fill="auto"/>
          </w:tcPr>
          <w:p w:rsidR="009D17E7" w:rsidRPr="00602E17" w:rsidRDefault="009D17E7" w:rsidP="00602E17">
            <w:pPr>
              <w:pStyle w:val="ConsPlusNonformat"/>
              <w:snapToGrid w:val="0"/>
              <w:jc w:val="center"/>
              <w:rPr>
                <w:rFonts w:ascii="Times New Roman" w:hAnsi="Times New Roman" w:cs="Times New Roman"/>
                <w:b/>
              </w:rPr>
            </w:pPr>
          </w:p>
        </w:tc>
        <w:tc>
          <w:tcPr>
            <w:tcW w:w="1843" w:type="dxa"/>
            <w:tcBorders>
              <w:top w:val="single" w:sz="4" w:space="0" w:color="000000"/>
              <w:left w:val="single" w:sz="4" w:space="0" w:color="auto"/>
              <w:bottom w:val="single" w:sz="4" w:space="0" w:color="000000"/>
            </w:tcBorders>
            <w:shd w:val="clear" w:color="auto" w:fill="auto"/>
          </w:tcPr>
          <w:p w:rsidR="009D17E7" w:rsidRPr="00602E17" w:rsidRDefault="009D17E7" w:rsidP="00602E17">
            <w:pPr>
              <w:pStyle w:val="ConsPlusNonformat"/>
              <w:snapToGrid w:val="0"/>
              <w:jc w:val="center"/>
              <w:rPr>
                <w:rFonts w:ascii="Times New Roman" w:hAnsi="Times New Roman" w:cs="Times New Roman"/>
              </w:rPr>
            </w:pPr>
            <w:r w:rsidRPr="00602E17">
              <w:rPr>
                <w:rFonts w:ascii="Times New Roman" w:hAnsi="Times New Roman" w:cs="Times New Roman"/>
              </w:rPr>
              <w:t>Разработка ПСД для газификации д. Устье и с. Никольское Комсомольского района Ивановской области</w:t>
            </w:r>
          </w:p>
        </w:tc>
        <w:tc>
          <w:tcPr>
            <w:tcW w:w="1559" w:type="dxa"/>
            <w:tcBorders>
              <w:top w:val="single" w:sz="4" w:space="0" w:color="000000"/>
              <w:left w:val="single" w:sz="4" w:space="0" w:color="auto"/>
              <w:bottom w:val="single" w:sz="4" w:space="0" w:color="000000"/>
              <w:right w:val="single" w:sz="4" w:space="0" w:color="auto"/>
            </w:tcBorders>
            <w:shd w:val="clear" w:color="auto" w:fill="auto"/>
          </w:tcPr>
          <w:p w:rsidR="009D17E7" w:rsidRPr="00602E17" w:rsidRDefault="009D17E7" w:rsidP="00602E17">
            <w:pPr>
              <w:jc w:val="center"/>
            </w:pPr>
            <w:r w:rsidRPr="00602E17">
              <w:t>Разработка ПСД на объект: Строительство наружного газопровода для газификации с. Мытищи</w:t>
            </w:r>
          </w:p>
        </w:tc>
        <w:tc>
          <w:tcPr>
            <w:tcW w:w="1559" w:type="dxa"/>
            <w:tcBorders>
              <w:top w:val="single" w:sz="4" w:space="0" w:color="000000"/>
              <w:left w:val="single" w:sz="4" w:space="0" w:color="auto"/>
              <w:bottom w:val="single" w:sz="4" w:space="0" w:color="000000"/>
              <w:right w:val="single" w:sz="4" w:space="0" w:color="auto"/>
            </w:tcBorders>
          </w:tcPr>
          <w:p w:rsidR="009D17E7" w:rsidRPr="00602E17" w:rsidRDefault="009D17E7" w:rsidP="00602E17">
            <w:pPr>
              <w:jc w:val="center"/>
            </w:pPr>
          </w:p>
        </w:tc>
        <w:tc>
          <w:tcPr>
            <w:tcW w:w="1559" w:type="dxa"/>
            <w:tcBorders>
              <w:top w:val="single" w:sz="4" w:space="0" w:color="000000"/>
              <w:left w:val="single" w:sz="4" w:space="0" w:color="auto"/>
              <w:bottom w:val="single" w:sz="4" w:space="0" w:color="000000"/>
              <w:right w:val="single" w:sz="4" w:space="0" w:color="auto"/>
            </w:tcBorders>
          </w:tcPr>
          <w:p w:rsidR="009D17E7" w:rsidRPr="00602E17" w:rsidRDefault="009D17E7" w:rsidP="00602E17">
            <w:pPr>
              <w:jc w:val="center"/>
            </w:pPr>
          </w:p>
        </w:tc>
      </w:tr>
      <w:tr w:rsidR="009D17E7" w:rsidRPr="00602E17" w:rsidTr="00602E17">
        <w:trPr>
          <w:trHeight w:val="427"/>
        </w:trPr>
        <w:tc>
          <w:tcPr>
            <w:tcW w:w="3685" w:type="dxa"/>
            <w:tcBorders>
              <w:top w:val="single" w:sz="4" w:space="0" w:color="000000"/>
              <w:left w:val="single" w:sz="4" w:space="0" w:color="000000"/>
              <w:bottom w:val="single" w:sz="4" w:space="0" w:color="000000"/>
            </w:tcBorders>
            <w:shd w:val="clear" w:color="auto" w:fill="auto"/>
          </w:tcPr>
          <w:p w:rsidR="009D17E7" w:rsidRPr="00602E17" w:rsidRDefault="009D17E7" w:rsidP="00602E17">
            <w:pPr>
              <w:pStyle w:val="ConsPlusNonformat"/>
              <w:snapToGrid w:val="0"/>
              <w:rPr>
                <w:rFonts w:ascii="Times New Roman" w:hAnsi="Times New Roman" w:cs="Times New Roman"/>
                <w:b/>
              </w:rPr>
            </w:pPr>
            <w:r w:rsidRPr="00602E17">
              <w:rPr>
                <w:rFonts w:ascii="Times New Roman" w:hAnsi="Times New Roman" w:cs="Times New Roman"/>
                <w:b/>
              </w:rPr>
              <w:t xml:space="preserve">ВСЕГО </w:t>
            </w:r>
          </w:p>
        </w:tc>
        <w:tc>
          <w:tcPr>
            <w:tcW w:w="1701" w:type="dxa"/>
            <w:tcBorders>
              <w:top w:val="single" w:sz="4" w:space="0" w:color="000000"/>
              <w:left w:val="single" w:sz="4" w:space="0" w:color="auto"/>
              <w:bottom w:val="single" w:sz="4" w:space="0" w:color="000000"/>
            </w:tcBorders>
            <w:shd w:val="clear" w:color="auto" w:fill="auto"/>
          </w:tcPr>
          <w:p w:rsidR="009D17E7" w:rsidRPr="00602E17" w:rsidRDefault="009D17E7" w:rsidP="00602E17">
            <w:pPr>
              <w:pStyle w:val="ConsPlusNonformat"/>
              <w:snapToGrid w:val="0"/>
              <w:jc w:val="center"/>
              <w:rPr>
                <w:rFonts w:ascii="Times New Roman" w:hAnsi="Times New Roman" w:cs="Times New Roman"/>
                <w:b/>
              </w:rPr>
            </w:pPr>
            <w:r w:rsidRPr="00602E17">
              <w:rPr>
                <w:rFonts w:ascii="Times New Roman" w:hAnsi="Times New Roman" w:cs="Times New Roman"/>
                <w:b/>
              </w:rPr>
              <w:t>11870509,00</w:t>
            </w:r>
          </w:p>
        </w:tc>
        <w:tc>
          <w:tcPr>
            <w:tcW w:w="709" w:type="dxa"/>
            <w:tcBorders>
              <w:top w:val="single" w:sz="4" w:space="0" w:color="000000"/>
              <w:left w:val="single" w:sz="4" w:space="0" w:color="000000"/>
              <w:bottom w:val="single" w:sz="4" w:space="0" w:color="000000"/>
              <w:right w:val="single" w:sz="4" w:space="0" w:color="auto"/>
            </w:tcBorders>
            <w:shd w:val="clear" w:color="auto" w:fill="auto"/>
          </w:tcPr>
          <w:p w:rsidR="009D17E7" w:rsidRPr="00602E17" w:rsidRDefault="009D17E7" w:rsidP="00602E17">
            <w:pPr>
              <w:pStyle w:val="ConsPlusNonformat"/>
              <w:snapToGrid w:val="0"/>
              <w:jc w:val="center"/>
              <w:rPr>
                <w:rFonts w:ascii="Times New Roman" w:hAnsi="Times New Roman" w:cs="Times New Roman"/>
                <w:b/>
              </w:rPr>
            </w:pPr>
            <w:r w:rsidRPr="00602E17">
              <w:rPr>
                <w:rFonts w:ascii="Times New Roman" w:hAnsi="Times New Roman" w:cs="Times New Roman"/>
                <w:b/>
              </w:rPr>
              <w:t>-</w:t>
            </w:r>
          </w:p>
        </w:tc>
        <w:tc>
          <w:tcPr>
            <w:tcW w:w="1843" w:type="dxa"/>
            <w:tcBorders>
              <w:top w:val="single" w:sz="4" w:space="0" w:color="000000"/>
              <w:left w:val="single" w:sz="4" w:space="0" w:color="auto"/>
              <w:bottom w:val="single" w:sz="4" w:space="0" w:color="000000"/>
            </w:tcBorders>
            <w:shd w:val="clear" w:color="auto" w:fill="auto"/>
          </w:tcPr>
          <w:p w:rsidR="009D17E7" w:rsidRPr="00602E17" w:rsidRDefault="009D17E7" w:rsidP="00602E17">
            <w:pPr>
              <w:pStyle w:val="ConsPlusNonformat"/>
              <w:snapToGrid w:val="0"/>
              <w:jc w:val="center"/>
              <w:rPr>
                <w:rFonts w:ascii="Times New Roman" w:hAnsi="Times New Roman" w:cs="Times New Roman"/>
                <w:b/>
              </w:rPr>
            </w:pPr>
            <w:r w:rsidRPr="00602E17">
              <w:rPr>
                <w:rFonts w:ascii="Times New Roman" w:hAnsi="Times New Roman" w:cs="Times New Roman"/>
                <w:b/>
              </w:rPr>
              <w:t>5478850,00</w:t>
            </w:r>
          </w:p>
        </w:tc>
        <w:tc>
          <w:tcPr>
            <w:tcW w:w="1559" w:type="dxa"/>
            <w:tcBorders>
              <w:top w:val="single" w:sz="4" w:space="0" w:color="000000"/>
              <w:left w:val="single" w:sz="4" w:space="0" w:color="auto"/>
              <w:bottom w:val="single" w:sz="4" w:space="0" w:color="000000"/>
              <w:right w:val="single" w:sz="4" w:space="0" w:color="auto"/>
            </w:tcBorders>
            <w:shd w:val="clear" w:color="auto" w:fill="auto"/>
          </w:tcPr>
          <w:p w:rsidR="009D17E7" w:rsidRPr="00602E17" w:rsidRDefault="009D17E7" w:rsidP="00602E17">
            <w:pPr>
              <w:pStyle w:val="ConsPlusNonformat"/>
              <w:snapToGrid w:val="0"/>
              <w:jc w:val="center"/>
              <w:rPr>
                <w:rFonts w:ascii="Times New Roman" w:hAnsi="Times New Roman" w:cs="Times New Roman"/>
                <w:b/>
              </w:rPr>
            </w:pPr>
            <w:r w:rsidRPr="00602E17">
              <w:rPr>
                <w:rFonts w:ascii="Times New Roman" w:hAnsi="Times New Roman" w:cs="Times New Roman"/>
                <w:b/>
              </w:rPr>
              <w:t>6391659,00</w:t>
            </w:r>
          </w:p>
        </w:tc>
        <w:tc>
          <w:tcPr>
            <w:tcW w:w="1559" w:type="dxa"/>
            <w:tcBorders>
              <w:top w:val="single" w:sz="4" w:space="0" w:color="000000"/>
              <w:left w:val="single" w:sz="4" w:space="0" w:color="auto"/>
              <w:bottom w:val="single" w:sz="4" w:space="0" w:color="000000"/>
              <w:right w:val="single" w:sz="4" w:space="0" w:color="auto"/>
            </w:tcBorders>
          </w:tcPr>
          <w:p w:rsidR="009D17E7" w:rsidRPr="00602E17" w:rsidRDefault="009D17E7" w:rsidP="00602E17">
            <w:pPr>
              <w:pStyle w:val="ConsPlusNonformat"/>
              <w:snapToGrid w:val="0"/>
              <w:jc w:val="center"/>
              <w:rPr>
                <w:rFonts w:ascii="Times New Roman" w:hAnsi="Times New Roman" w:cs="Times New Roman"/>
                <w:b/>
              </w:rPr>
            </w:pPr>
          </w:p>
        </w:tc>
        <w:tc>
          <w:tcPr>
            <w:tcW w:w="1559" w:type="dxa"/>
            <w:tcBorders>
              <w:top w:val="single" w:sz="4" w:space="0" w:color="000000"/>
              <w:left w:val="single" w:sz="4" w:space="0" w:color="auto"/>
              <w:bottom w:val="single" w:sz="4" w:space="0" w:color="000000"/>
              <w:right w:val="single" w:sz="4" w:space="0" w:color="auto"/>
            </w:tcBorders>
          </w:tcPr>
          <w:p w:rsidR="009D17E7" w:rsidRPr="00602E17" w:rsidRDefault="009D17E7" w:rsidP="00602E17">
            <w:pPr>
              <w:pStyle w:val="ConsPlusNonformat"/>
              <w:snapToGrid w:val="0"/>
              <w:jc w:val="center"/>
              <w:rPr>
                <w:rFonts w:ascii="Times New Roman" w:hAnsi="Times New Roman" w:cs="Times New Roman"/>
                <w:b/>
              </w:rPr>
            </w:pPr>
          </w:p>
        </w:tc>
      </w:tr>
      <w:tr w:rsidR="009D17E7" w:rsidRPr="00602E17" w:rsidTr="00602E17">
        <w:trPr>
          <w:trHeight w:val="281"/>
        </w:trPr>
        <w:tc>
          <w:tcPr>
            <w:tcW w:w="3685" w:type="dxa"/>
            <w:tcBorders>
              <w:top w:val="single" w:sz="4" w:space="0" w:color="000000"/>
              <w:left w:val="single" w:sz="4" w:space="0" w:color="000000"/>
              <w:bottom w:val="single" w:sz="4" w:space="0" w:color="000000"/>
            </w:tcBorders>
            <w:shd w:val="clear" w:color="auto" w:fill="auto"/>
          </w:tcPr>
          <w:p w:rsidR="009D17E7" w:rsidRPr="00602E17" w:rsidRDefault="009D17E7" w:rsidP="00602E17">
            <w:pPr>
              <w:pStyle w:val="ConsPlusNonformat"/>
              <w:snapToGrid w:val="0"/>
              <w:rPr>
                <w:rFonts w:ascii="Times New Roman" w:hAnsi="Times New Roman" w:cs="Times New Roman"/>
              </w:rPr>
            </w:pPr>
            <w:r w:rsidRPr="00602E17">
              <w:rPr>
                <w:rFonts w:ascii="Times New Roman" w:hAnsi="Times New Roman" w:cs="Times New Roman"/>
              </w:rPr>
              <w:t xml:space="preserve">в т. ч.: федеральный бюджет* </w:t>
            </w:r>
          </w:p>
        </w:tc>
        <w:tc>
          <w:tcPr>
            <w:tcW w:w="1701" w:type="dxa"/>
            <w:tcBorders>
              <w:top w:val="single" w:sz="4" w:space="0" w:color="000000"/>
              <w:left w:val="single" w:sz="4" w:space="0" w:color="auto"/>
              <w:bottom w:val="single" w:sz="4" w:space="0" w:color="000000"/>
            </w:tcBorders>
            <w:shd w:val="clear" w:color="auto" w:fill="auto"/>
          </w:tcPr>
          <w:p w:rsidR="009D17E7" w:rsidRPr="00602E17" w:rsidRDefault="009D17E7" w:rsidP="00602E17">
            <w:pPr>
              <w:pStyle w:val="ConsPlusNonformat"/>
              <w:jc w:val="center"/>
              <w:rPr>
                <w:rFonts w:ascii="Times New Roman" w:hAnsi="Times New Roman" w:cs="Times New Roman"/>
              </w:rPr>
            </w:pPr>
            <w:r w:rsidRPr="00602E17">
              <w:rPr>
                <w:rFonts w:ascii="Times New Roman" w:hAnsi="Times New Roman" w:cs="Times New Roman"/>
              </w:rPr>
              <w:t>-</w:t>
            </w:r>
          </w:p>
        </w:tc>
        <w:tc>
          <w:tcPr>
            <w:tcW w:w="709" w:type="dxa"/>
            <w:tcBorders>
              <w:top w:val="single" w:sz="4" w:space="0" w:color="000000"/>
              <w:left w:val="single" w:sz="4" w:space="0" w:color="000000"/>
              <w:bottom w:val="single" w:sz="4" w:space="0" w:color="000000"/>
              <w:right w:val="single" w:sz="4" w:space="0" w:color="auto"/>
            </w:tcBorders>
            <w:shd w:val="clear" w:color="auto" w:fill="auto"/>
          </w:tcPr>
          <w:p w:rsidR="009D17E7" w:rsidRPr="00602E17" w:rsidRDefault="009D17E7" w:rsidP="00602E17">
            <w:pPr>
              <w:pStyle w:val="ConsPlusNonformat"/>
              <w:jc w:val="center"/>
              <w:rPr>
                <w:rFonts w:ascii="Times New Roman" w:hAnsi="Times New Roman" w:cs="Times New Roman"/>
              </w:rPr>
            </w:pPr>
            <w:r w:rsidRPr="00602E17">
              <w:rPr>
                <w:rFonts w:ascii="Times New Roman" w:hAnsi="Times New Roman" w:cs="Times New Roman"/>
              </w:rPr>
              <w:t>-</w:t>
            </w:r>
          </w:p>
        </w:tc>
        <w:tc>
          <w:tcPr>
            <w:tcW w:w="1843" w:type="dxa"/>
            <w:tcBorders>
              <w:top w:val="single" w:sz="4" w:space="0" w:color="000000"/>
              <w:left w:val="single" w:sz="4" w:space="0" w:color="auto"/>
              <w:bottom w:val="single" w:sz="4" w:space="0" w:color="000000"/>
            </w:tcBorders>
            <w:shd w:val="clear" w:color="auto" w:fill="auto"/>
          </w:tcPr>
          <w:p w:rsidR="009D17E7" w:rsidRPr="00602E17" w:rsidRDefault="009D17E7" w:rsidP="00602E17">
            <w:pPr>
              <w:pStyle w:val="ConsPlusNonformat"/>
              <w:jc w:val="center"/>
              <w:rPr>
                <w:rFonts w:ascii="Times New Roman" w:hAnsi="Times New Roman" w:cs="Times New Roman"/>
              </w:rPr>
            </w:pPr>
            <w:r w:rsidRPr="00602E17">
              <w:rPr>
                <w:rFonts w:ascii="Times New Roman" w:hAnsi="Times New Roman" w:cs="Times New Roman"/>
              </w:rPr>
              <w:t>-</w:t>
            </w:r>
          </w:p>
        </w:tc>
        <w:tc>
          <w:tcPr>
            <w:tcW w:w="1559" w:type="dxa"/>
            <w:tcBorders>
              <w:top w:val="single" w:sz="4" w:space="0" w:color="000000"/>
              <w:left w:val="single" w:sz="4" w:space="0" w:color="auto"/>
              <w:bottom w:val="single" w:sz="4" w:space="0" w:color="000000"/>
              <w:right w:val="single" w:sz="4" w:space="0" w:color="auto"/>
            </w:tcBorders>
            <w:shd w:val="clear" w:color="auto" w:fill="auto"/>
          </w:tcPr>
          <w:p w:rsidR="009D17E7" w:rsidRPr="00602E17" w:rsidRDefault="009D17E7" w:rsidP="00602E17">
            <w:pPr>
              <w:pStyle w:val="ConsPlusNonformat"/>
              <w:jc w:val="center"/>
              <w:rPr>
                <w:rFonts w:ascii="Times New Roman" w:hAnsi="Times New Roman" w:cs="Times New Roman"/>
              </w:rPr>
            </w:pPr>
            <w:r w:rsidRPr="00602E17">
              <w:rPr>
                <w:rFonts w:ascii="Times New Roman" w:hAnsi="Times New Roman" w:cs="Times New Roman"/>
              </w:rPr>
              <w:t>-</w:t>
            </w:r>
          </w:p>
        </w:tc>
        <w:tc>
          <w:tcPr>
            <w:tcW w:w="1559" w:type="dxa"/>
            <w:tcBorders>
              <w:top w:val="single" w:sz="4" w:space="0" w:color="000000"/>
              <w:left w:val="single" w:sz="4" w:space="0" w:color="auto"/>
              <w:bottom w:val="single" w:sz="4" w:space="0" w:color="000000"/>
              <w:right w:val="single" w:sz="4" w:space="0" w:color="auto"/>
            </w:tcBorders>
          </w:tcPr>
          <w:p w:rsidR="009D17E7" w:rsidRPr="00602E17" w:rsidRDefault="009D17E7" w:rsidP="00602E17">
            <w:pPr>
              <w:pStyle w:val="ConsPlusNonformat"/>
              <w:jc w:val="center"/>
              <w:rPr>
                <w:rFonts w:ascii="Times New Roman" w:hAnsi="Times New Roman" w:cs="Times New Roman"/>
              </w:rPr>
            </w:pPr>
          </w:p>
        </w:tc>
        <w:tc>
          <w:tcPr>
            <w:tcW w:w="1559" w:type="dxa"/>
            <w:tcBorders>
              <w:top w:val="single" w:sz="4" w:space="0" w:color="000000"/>
              <w:left w:val="single" w:sz="4" w:space="0" w:color="auto"/>
              <w:bottom w:val="single" w:sz="4" w:space="0" w:color="000000"/>
              <w:right w:val="single" w:sz="4" w:space="0" w:color="auto"/>
            </w:tcBorders>
          </w:tcPr>
          <w:p w:rsidR="009D17E7" w:rsidRPr="00602E17" w:rsidRDefault="009D17E7" w:rsidP="00602E17">
            <w:pPr>
              <w:pStyle w:val="ConsPlusNonformat"/>
              <w:jc w:val="center"/>
              <w:rPr>
                <w:rFonts w:ascii="Times New Roman" w:hAnsi="Times New Roman" w:cs="Times New Roman"/>
              </w:rPr>
            </w:pPr>
          </w:p>
        </w:tc>
      </w:tr>
      <w:tr w:rsidR="009D17E7" w:rsidRPr="00602E17" w:rsidTr="00602E17">
        <w:trPr>
          <w:trHeight w:val="273"/>
        </w:trPr>
        <w:tc>
          <w:tcPr>
            <w:tcW w:w="3685" w:type="dxa"/>
            <w:tcBorders>
              <w:top w:val="single" w:sz="4" w:space="0" w:color="000000"/>
              <w:left w:val="single" w:sz="4" w:space="0" w:color="000000"/>
              <w:bottom w:val="single" w:sz="4" w:space="0" w:color="000000"/>
            </w:tcBorders>
            <w:shd w:val="clear" w:color="auto" w:fill="auto"/>
          </w:tcPr>
          <w:p w:rsidR="009D17E7" w:rsidRPr="00602E17" w:rsidRDefault="009D17E7" w:rsidP="00602E17">
            <w:pPr>
              <w:pStyle w:val="ConsPlusNonformat"/>
              <w:snapToGrid w:val="0"/>
              <w:rPr>
                <w:rFonts w:ascii="Times New Roman" w:hAnsi="Times New Roman" w:cs="Times New Roman"/>
              </w:rPr>
            </w:pPr>
            <w:r w:rsidRPr="00602E17">
              <w:rPr>
                <w:rFonts w:ascii="Times New Roman" w:hAnsi="Times New Roman" w:cs="Times New Roman"/>
              </w:rPr>
              <w:t xml:space="preserve">      областной бюджет*</w:t>
            </w:r>
          </w:p>
        </w:tc>
        <w:tc>
          <w:tcPr>
            <w:tcW w:w="1701" w:type="dxa"/>
            <w:tcBorders>
              <w:top w:val="single" w:sz="4" w:space="0" w:color="000000"/>
              <w:left w:val="single" w:sz="4" w:space="0" w:color="auto"/>
              <w:bottom w:val="single" w:sz="4" w:space="0" w:color="000000"/>
            </w:tcBorders>
            <w:shd w:val="clear" w:color="auto" w:fill="auto"/>
          </w:tcPr>
          <w:p w:rsidR="009D17E7" w:rsidRPr="00602E17" w:rsidRDefault="009D17E7" w:rsidP="00602E17">
            <w:pPr>
              <w:pStyle w:val="ConsPlusNonformat"/>
              <w:snapToGrid w:val="0"/>
              <w:jc w:val="center"/>
              <w:rPr>
                <w:rFonts w:ascii="Times New Roman" w:hAnsi="Times New Roman" w:cs="Times New Roman"/>
              </w:rPr>
            </w:pPr>
            <w:r w:rsidRPr="00602E17">
              <w:rPr>
                <w:rFonts w:ascii="Times New Roman" w:hAnsi="Times New Roman" w:cs="Times New Roman"/>
              </w:rPr>
              <w:t>11751803,91</w:t>
            </w:r>
          </w:p>
        </w:tc>
        <w:tc>
          <w:tcPr>
            <w:tcW w:w="709" w:type="dxa"/>
            <w:tcBorders>
              <w:top w:val="single" w:sz="4" w:space="0" w:color="000000"/>
              <w:left w:val="single" w:sz="4" w:space="0" w:color="000000"/>
              <w:bottom w:val="single" w:sz="4" w:space="0" w:color="000000"/>
              <w:right w:val="single" w:sz="4" w:space="0" w:color="auto"/>
            </w:tcBorders>
            <w:shd w:val="clear" w:color="auto" w:fill="auto"/>
          </w:tcPr>
          <w:p w:rsidR="009D17E7" w:rsidRPr="00602E17" w:rsidRDefault="009D17E7" w:rsidP="00602E17">
            <w:pPr>
              <w:pStyle w:val="ConsPlusNonformat"/>
              <w:snapToGrid w:val="0"/>
              <w:jc w:val="center"/>
              <w:rPr>
                <w:rFonts w:ascii="Times New Roman" w:hAnsi="Times New Roman" w:cs="Times New Roman"/>
              </w:rPr>
            </w:pPr>
            <w:r w:rsidRPr="00602E17">
              <w:rPr>
                <w:rFonts w:ascii="Times New Roman" w:hAnsi="Times New Roman" w:cs="Times New Roman"/>
              </w:rPr>
              <w:t>-</w:t>
            </w:r>
          </w:p>
        </w:tc>
        <w:tc>
          <w:tcPr>
            <w:tcW w:w="1843" w:type="dxa"/>
            <w:tcBorders>
              <w:top w:val="single" w:sz="4" w:space="0" w:color="000000"/>
              <w:left w:val="single" w:sz="4" w:space="0" w:color="auto"/>
              <w:bottom w:val="single" w:sz="4" w:space="0" w:color="000000"/>
            </w:tcBorders>
            <w:shd w:val="clear" w:color="auto" w:fill="auto"/>
          </w:tcPr>
          <w:p w:rsidR="009D17E7" w:rsidRPr="00602E17" w:rsidRDefault="009D17E7" w:rsidP="00602E17">
            <w:pPr>
              <w:pStyle w:val="ConsPlusNonformat"/>
              <w:snapToGrid w:val="0"/>
              <w:jc w:val="center"/>
              <w:rPr>
                <w:rFonts w:ascii="Times New Roman" w:hAnsi="Times New Roman" w:cs="Times New Roman"/>
              </w:rPr>
            </w:pPr>
            <w:r w:rsidRPr="00602E17">
              <w:rPr>
                <w:rFonts w:ascii="Times New Roman" w:hAnsi="Times New Roman" w:cs="Times New Roman"/>
              </w:rPr>
              <w:t>5424061,50</w:t>
            </w:r>
          </w:p>
        </w:tc>
        <w:tc>
          <w:tcPr>
            <w:tcW w:w="1559" w:type="dxa"/>
            <w:tcBorders>
              <w:top w:val="single" w:sz="4" w:space="0" w:color="000000"/>
              <w:left w:val="single" w:sz="4" w:space="0" w:color="auto"/>
              <w:bottom w:val="single" w:sz="4" w:space="0" w:color="000000"/>
              <w:right w:val="single" w:sz="4" w:space="0" w:color="auto"/>
            </w:tcBorders>
            <w:shd w:val="clear" w:color="auto" w:fill="auto"/>
          </w:tcPr>
          <w:p w:rsidR="009D17E7" w:rsidRPr="00602E17" w:rsidRDefault="009D17E7" w:rsidP="00602E17">
            <w:pPr>
              <w:pStyle w:val="ConsPlusNonformat"/>
              <w:snapToGrid w:val="0"/>
              <w:jc w:val="center"/>
              <w:rPr>
                <w:rFonts w:ascii="Times New Roman" w:hAnsi="Times New Roman" w:cs="Times New Roman"/>
              </w:rPr>
            </w:pPr>
            <w:r w:rsidRPr="00602E17">
              <w:rPr>
                <w:rFonts w:ascii="Times New Roman" w:hAnsi="Times New Roman" w:cs="Times New Roman"/>
              </w:rPr>
              <w:t>6327742,41</w:t>
            </w:r>
          </w:p>
        </w:tc>
        <w:tc>
          <w:tcPr>
            <w:tcW w:w="1559" w:type="dxa"/>
            <w:tcBorders>
              <w:top w:val="single" w:sz="4" w:space="0" w:color="000000"/>
              <w:left w:val="single" w:sz="4" w:space="0" w:color="auto"/>
              <w:bottom w:val="single" w:sz="4" w:space="0" w:color="000000"/>
              <w:right w:val="single" w:sz="4" w:space="0" w:color="auto"/>
            </w:tcBorders>
          </w:tcPr>
          <w:p w:rsidR="009D17E7" w:rsidRPr="00602E17" w:rsidRDefault="009D17E7" w:rsidP="00602E17">
            <w:pPr>
              <w:pStyle w:val="ConsPlusNonformat"/>
              <w:snapToGrid w:val="0"/>
              <w:jc w:val="center"/>
              <w:rPr>
                <w:rFonts w:ascii="Times New Roman" w:hAnsi="Times New Roman" w:cs="Times New Roman"/>
              </w:rPr>
            </w:pPr>
          </w:p>
        </w:tc>
        <w:tc>
          <w:tcPr>
            <w:tcW w:w="1559" w:type="dxa"/>
            <w:tcBorders>
              <w:top w:val="single" w:sz="4" w:space="0" w:color="000000"/>
              <w:left w:val="single" w:sz="4" w:space="0" w:color="auto"/>
              <w:bottom w:val="single" w:sz="4" w:space="0" w:color="000000"/>
              <w:right w:val="single" w:sz="4" w:space="0" w:color="auto"/>
            </w:tcBorders>
          </w:tcPr>
          <w:p w:rsidR="009D17E7" w:rsidRPr="00602E17" w:rsidRDefault="009D17E7" w:rsidP="00602E17">
            <w:pPr>
              <w:pStyle w:val="ConsPlusNonformat"/>
              <w:snapToGrid w:val="0"/>
              <w:jc w:val="center"/>
              <w:rPr>
                <w:rFonts w:ascii="Times New Roman" w:hAnsi="Times New Roman" w:cs="Times New Roman"/>
              </w:rPr>
            </w:pPr>
          </w:p>
        </w:tc>
      </w:tr>
      <w:tr w:rsidR="009D17E7" w:rsidRPr="00602E17" w:rsidTr="00602E17">
        <w:trPr>
          <w:trHeight w:val="173"/>
        </w:trPr>
        <w:tc>
          <w:tcPr>
            <w:tcW w:w="3685" w:type="dxa"/>
            <w:tcBorders>
              <w:top w:val="single" w:sz="4" w:space="0" w:color="000000"/>
              <w:left w:val="single" w:sz="4" w:space="0" w:color="000000"/>
              <w:bottom w:val="single" w:sz="4" w:space="0" w:color="000000"/>
            </w:tcBorders>
            <w:shd w:val="clear" w:color="auto" w:fill="auto"/>
          </w:tcPr>
          <w:p w:rsidR="009D17E7" w:rsidRPr="00602E17" w:rsidRDefault="009D17E7" w:rsidP="00602E17">
            <w:pPr>
              <w:pStyle w:val="ConsPlusNonformat"/>
              <w:snapToGrid w:val="0"/>
              <w:rPr>
                <w:rFonts w:ascii="Times New Roman" w:hAnsi="Times New Roman" w:cs="Times New Roman"/>
              </w:rPr>
            </w:pPr>
            <w:r w:rsidRPr="00602E17">
              <w:rPr>
                <w:rFonts w:ascii="Times New Roman" w:hAnsi="Times New Roman" w:cs="Times New Roman"/>
              </w:rPr>
              <w:t xml:space="preserve">      бюджеты сельских поселений**</w:t>
            </w:r>
          </w:p>
        </w:tc>
        <w:tc>
          <w:tcPr>
            <w:tcW w:w="1701" w:type="dxa"/>
            <w:tcBorders>
              <w:top w:val="single" w:sz="4" w:space="0" w:color="000000"/>
              <w:left w:val="single" w:sz="4" w:space="0" w:color="auto"/>
              <w:bottom w:val="single" w:sz="4" w:space="0" w:color="000000"/>
            </w:tcBorders>
            <w:shd w:val="clear" w:color="auto" w:fill="auto"/>
          </w:tcPr>
          <w:p w:rsidR="009D17E7" w:rsidRPr="00602E17" w:rsidRDefault="009D17E7" w:rsidP="00602E17">
            <w:pPr>
              <w:pStyle w:val="ConsPlusNonformat"/>
              <w:snapToGrid w:val="0"/>
              <w:jc w:val="center"/>
              <w:rPr>
                <w:rFonts w:ascii="Times New Roman" w:hAnsi="Times New Roman" w:cs="Times New Roman"/>
              </w:rPr>
            </w:pPr>
            <w:r w:rsidRPr="00602E17">
              <w:rPr>
                <w:rFonts w:ascii="Times New Roman" w:hAnsi="Times New Roman" w:cs="Times New Roman"/>
              </w:rPr>
              <w:t>-</w:t>
            </w:r>
          </w:p>
        </w:tc>
        <w:tc>
          <w:tcPr>
            <w:tcW w:w="709" w:type="dxa"/>
            <w:tcBorders>
              <w:top w:val="single" w:sz="4" w:space="0" w:color="000000"/>
              <w:left w:val="single" w:sz="4" w:space="0" w:color="000000"/>
              <w:bottom w:val="single" w:sz="4" w:space="0" w:color="000000"/>
              <w:right w:val="single" w:sz="4" w:space="0" w:color="auto"/>
            </w:tcBorders>
            <w:shd w:val="clear" w:color="auto" w:fill="auto"/>
          </w:tcPr>
          <w:p w:rsidR="009D17E7" w:rsidRPr="00602E17" w:rsidRDefault="009D17E7" w:rsidP="00602E17">
            <w:pPr>
              <w:pStyle w:val="ConsPlusNonformat"/>
              <w:snapToGrid w:val="0"/>
              <w:jc w:val="center"/>
              <w:rPr>
                <w:rFonts w:ascii="Times New Roman" w:hAnsi="Times New Roman" w:cs="Times New Roman"/>
              </w:rPr>
            </w:pPr>
            <w:r w:rsidRPr="00602E17">
              <w:rPr>
                <w:rFonts w:ascii="Times New Roman" w:hAnsi="Times New Roman" w:cs="Times New Roman"/>
              </w:rPr>
              <w:t>-</w:t>
            </w:r>
          </w:p>
        </w:tc>
        <w:tc>
          <w:tcPr>
            <w:tcW w:w="1843" w:type="dxa"/>
            <w:tcBorders>
              <w:top w:val="single" w:sz="4" w:space="0" w:color="000000"/>
              <w:left w:val="single" w:sz="4" w:space="0" w:color="auto"/>
              <w:bottom w:val="single" w:sz="4" w:space="0" w:color="000000"/>
            </w:tcBorders>
            <w:shd w:val="clear" w:color="auto" w:fill="auto"/>
          </w:tcPr>
          <w:p w:rsidR="009D17E7" w:rsidRPr="00602E17" w:rsidRDefault="009D17E7" w:rsidP="00602E17">
            <w:pPr>
              <w:pStyle w:val="ConsPlusNonformat"/>
              <w:snapToGrid w:val="0"/>
              <w:jc w:val="center"/>
              <w:rPr>
                <w:rFonts w:ascii="Times New Roman" w:hAnsi="Times New Roman" w:cs="Times New Roman"/>
              </w:rPr>
            </w:pPr>
            <w:r w:rsidRPr="00602E17">
              <w:rPr>
                <w:rFonts w:ascii="Times New Roman" w:hAnsi="Times New Roman" w:cs="Times New Roman"/>
              </w:rPr>
              <w:t>-</w:t>
            </w:r>
          </w:p>
        </w:tc>
        <w:tc>
          <w:tcPr>
            <w:tcW w:w="1559" w:type="dxa"/>
            <w:tcBorders>
              <w:top w:val="single" w:sz="4" w:space="0" w:color="000000"/>
              <w:left w:val="single" w:sz="4" w:space="0" w:color="auto"/>
              <w:bottom w:val="single" w:sz="4" w:space="0" w:color="000000"/>
              <w:right w:val="single" w:sz="4" w:space="0" w:color="auto"/>
            </w:tcBorders>
            <w:shd w:val="clear" w:color="auto" w:fill="auto"/>
          </w:tcPr>
          <w:p w:rsidR="009D17E7" w:rsidRPr="00602E17" w:rsidRDefault="009D17E7" w:rsidP="00602E17">
            <w:pPr>
              <w:pStyle w:val="ConsPlusNonformat"/>
              <w:snapToGrid w:val="0"/>
              <w:jc w:val="center"/>
              <w:rPr>
                <w:rFonts w:ascii="Times New Roman" w:hAnsi="Times New Roman" w:cs="Times New Roman"/>
              </w:rPr>
            </w:pPr>
            <w:r w:rsidRPr="00602E17">
              <w:rPr>
                <w:rFonts w:ascii="Times New Roman" w:hAnsi="Times New Roman" w:cs="Times New Roman"/>
              </w:rPr>
              <w:t>-</w:t>
            </w:r>
          </w:p>
        </w:tc>
        <w:tc>
          <w:tcPr>
            <w:tcW w:w="1559" w:type="dxa"/>
            <w:tcBorders>
              <w:top w:val="single" w:sz="4" w:space="0" w:color="000000"/>
              <w:left w:val="single" w:sz="4" w:space="0" w:color="auto"/>
              <w:bottom w:val="single" w:sz="4" w:space="0" w:color="000000"/>
              <w:right w:val="single" w:sz="4" w:space="0" w:color="auto"/>
            </w:tcBorders>
          </w:tcPr>
          <w:p w:rsidR="009D17E7" w:rsidRPr="00602E17" w:rsidRDefault="009D17E7" w:rsidP="00602E17">
            <w:pPr>
              <w:pStyle w:val="ConsPlusNonformat"/>
              <w:snapToGrid w:val="0"/>
              <w:jc w:val="center"/>
              <w:rPr>
                <w:rFonts w:ascii="Times New Roman" w:hAnsi="Times New Roman" w:cs="Times New Roman"/>
              </w:rPr>
            </w:pPr>
          </w:p>
        </w:tc>
        <w:tc>
          <w:tcPr>
            <w:tcW w:w="1559" w:type="dxa"/>
            <w:tcBorders>
              <w:top w:val="single" w:sz="4" w:space="0" w:color="000000"/>
              <w:left w:val="single" w:sz="4" w:space="0" w:color="auto"/>
              <w:bottom w:val="single" w:sz="4" w:space="0" w:color="000000"/>
              <w:right w:val="single" w:sz="4" w:space="0" w:color="auto"/>
            </w:tcBorders>
          </w:tcPr>
          <w:p w:rsidR="009D17E7" w:rsidRPr="00602E17" w:rsidRDefault="009D17E7" w:rsidP="00602E17">
            <w:pPr>
              <w:pStyle w:val="ConsPlusNonformat"/>
              <w:snapToGrid w:val="0"/>
              <w:jc w:val="center"/>
              <w:rPr>
                <w:rFonts w:ascii="Times New Roman" w:hAnsi="Times New Roman" w:cs="Times New Roman"/>
              </w:rPr>
            </w:pPr>
          </w:p>
        </w:tc>
      </w:tr>
      <w:tr w:rsidR="009D17E7" w:rsidRPr="00602E17" w:rsidTr="00602E17">
        <w:trPr>
          <w:trHeight w:val="269"/>
        </w:trPr>
        <w:tc>
          <w:tcPr>
            <w:tcW w:w="3685" w:type="dxa"/>
            <w:tcBorders>
              <w:top w:val="single" w:sz="4" w:space="0" w:color="000000"/>
              <w:left w:val="single" w:sz="4" w:space="0" w:color="000000"/>
              <w:bottom w:val="single" w:sz="4" w:space="0" w:color="000000"/>
            </w:tcBorders>
            <w:shd w:val="clear" w:color="auto" w:fill="auto"/>
          </w:tcPr>
          <w:p w:rsidR="009D17E7" w:rsidRPr="00602E17" w:rsidRDefault="009D17E7" w:rsidP="00602E17">
            <w:pPr>
              <w:pStyle w:val="ConsPlusNonformat"/>
              <w:snapToGrid w:val="0"/>
              <w:rPr>
                <w:rFonts w:ascii="Times New Roman" w:hAnsi="Times New Roman" w:cs="Times New Roman"/>
              </w:rPr>
            </w:pPr>
            <w:r w:rsidRPr="00602E17">
              <w:rPr>
                <w:rFonts w:ascii="Times New Roman" w:hAnsi="Times New Roman" w:cs="Times New Roman"/>
              </w:rPr>
              <w:t xml:space="preserve">      внебюджетные источники</w:t>
            </w:r>
          </w:p>
        </w:tc>
        <w:tc>
          <w:tcPr>
            <w:tcW w:w="1701" w:type="dxa"/>
            <w:tcBorders>
              <w:top w:val="single" w:sz="4" w:space="0" w:color="000000"/>
              <w:left w:val="single" w:sz="4" w:space="0" w:color="auto"/>
              <w:bottom w:val="single" w:sz="4" w:space="0" w:color="000000"/>
            </w:tcBorders>
            <w:shd w:val="clear" w:color="auto" w:fill="auto"/>
          </w:tcPr>
          <w:p w:rsidR="009D17E7" w:rsidRPr="00602E17" w:rsidRDefault="009D17E7" w:rsidP="00602E17">
            <w:pPr>
              <w:pStyle w:val="ConsPlusNonformat"/>
              <w:snapToGrid w:val="0"/>
              <w:jc w:val="center"/>
              <w:rPr>
                <w:rFonts w:ascii="Times New Roman" w:hAnsi="Times New Roman" w:cs="Times New Roman"/>
              </w:rPr>
            </w:pPr>
            <w:r w:rsidRPr="00602E17">
              <w:rPr>
                <w:rFonts w:ascii="Times New Roman" w:hAnsi="Times New Roman" w:cs="Times New Roman"/>
              </w:rPr>
              <w:t>-</w:t>
            </w:r>
          </w:p>
        </w:tc>
        <w:tc>
          <w:tcPr>
            <w:tcW w:w="709" w:type="dxa"/>
            <w:tcBorders>
              <w:top w:val="single" w:sz="4" w:space="0" w:color="000000"/>
              <w:left w:val="single" w:sz="4" w:space="0" w:color="000000"/>
              <w:bottom w:val="single" w:sz="4" w:space="0" w:color="000000"/>
              <w:right w:val="single" w:sz="4" w:space="0" w:color="auto"/>
            </w:tcBorders>
            <w:shd w:val="clear" w:color="auto" w:fill="auto"/>
          </w:tcPr>
          <w:p w:rsidR="009D17E7" w:rsidRPr="00602E17" w:rsidRDefault="009D17E7" w:rsidP="00602E17">
            <w:pPr>
              <w:pStyle w:val="ConsPlusNonformat"/>
              <w:snapToGrid w:val="0"/>
              <w:jc w:val="center"/>
              <w:rPr>
                <w:rFonts w:ascii="Times New Roman" w:hAnsi="Times New Roman" w:cs="Times New Roman"/>
              </w:rPr>
            </w:pPr>
            <w:r w:rsidRPr="00602E17">
              <w:rPr>
                <w:rFonts w:ascii="Times New Roman" w:hAnsi="Times New Roman" w:cs="Times New Roman"/>
              </w:rPr>
              <w:t>-</w:t>
            </w:r>
          </w:p>
        </w:tc>
        <w:tc>
          <w:tcPr>
            <w:tcW w:w="1843" w:type="dxa"/>
            <w:tcBorders>
              <w:top w:val="single" w:sz="4" w:space="0" w:color="000000"/>
              <w:left w:val="single" w:sz="4" w:space="0" w:color="auto"/>
              <w:bottom w:val="single" w:sz="4" w:space="0" w:color="000000"/>
            </w:tcBorders>
            <w:shd w:val="clear" w:color="auto" w:fill="auto"/>
          </w:tcPr>
          <w:p w:rsidR="009D17E7" w:rsidRPr="00602E17" w:rsidRDefault="009D17E7" w:rsidP="00602E17">
            <w:pPr>
              <w:pStyle w:val="ConsPlusNonformat"/>
              <w:snapToGrid w:val="0"/>
              <w:jc w:val="center"/>
              <w:rPr>
                <w:rFonts w:ascii="Times New Roman" w:hAnsi="Times New Roman" w:cs="Times New Roman"/>
              </w:rPr>
            </w:pPr>
            <w:r w:rsidRPr="00602E17">
              <w:rPr>
                <w:rFonts w:ascii="Times New Roman" w:hAnsi="Times New Roman" w:cs="Times New Roman"/>
              </w:rPr>
              <w:t>-</w:t>
            </w:r>
          </w:p>
        </w:tc>
        <w:tc>
          <w:tcPr>
            <w:tcW w:w="1559" w:type="dxa"/>
            <w:tcBorders>
              <w:top w:val="single" w:sz="4" w:space="0" w:color="000000"/>
              <w:left w:val="single" w:sz="4" w:space="0" w:color="auto"/>
              <w:bottom w:val="single" w:sz="4" w:space="0" w:color="000000"/>
              <w:right w:val="single" w:sz="4" w:space="0" w:color="auto"/>
            </w:tcBorders>
            <w:shd w:val="clear" w:color="auto" w:fill="auto"/>
          </w:tcPr>
          <w:p w:rsidR="009D17E7" w:rsidRPr="00602E17" w:rsidRDefault="009D17E7" w:rsidP="00602E17">
            <w:pPr>
              <w:pStyle w:val="ConsPlusNonformat"/>
              <w:snapToGrid w:val="0"/>
              <w:jc w:val="center"/>
              <w:rPr>
                <w:rFonts w:ascii="Times New Roman" w:hAnsi="Times New Roman" w:cs="Times New Roman"/>
              </w:rPr>
            </w:pPr>
            <w:r w:rsidRPr="00602E17">
              <w:rPr>
                <w:rFonts w:ascii="Times New Roman" w:hAnsi="Times New Roman" w:cs="Times New Roman"/>
              </w:rPr>
              <w:t>-</w:t>
            </w:r>
          </w:p>
        </w:tc>
        <w:tc>
          <w:tcPr>
            <w:tcW w:w="1559" w:type="dxa"/>
            <w:tcBorders>
              <w:top w:val="single" w:sz="4" w:space="0" w:color="000000"/>
              <w:left w:val="single" w:sz="4" w:space="0" w:color="auto"/>
              <w:bottom w:val="single" w:sz="4" w:space="0" w:color="000000"/>
              <w:right w:val="single" w:sz="4" w:space="0" w:color="auto"/>
            </w:tcBorders>
          </w:tcPr>
          <w:p w:rsidR="009D17E7" w:rsidRPr="00602E17" w:rsidRDefault="009D17E7" w:rsidP="00602E17">
            <w:pPr>
              <w:pStyle w:val="ConsPlusNonformat"/>
              <w:snapToGrid w:val="0"/>
              <w:jc w:val="center"/>
              <w:rPr>
                <w:rFonts w:ascii="Times New Roman" w:hAnsi="Times New Roman" w:cs="Times New Roman"/>
              </w:rPr>
            </w:pPr>
          </w:p>
        </w:tc>
        <w:tc>
          <w:tcPr>
            <w:tcW w:w="1559" w:type="dxa"/>
            <w:tcBorders>
              <w:top w:val="single" w:sz="4" w:space="0" w:color="000000"/>
              <w:left w:val="single" w:sz="4" w:space="0" w:color="auto"/>
              <w:bottom w:val="single" w:sz="4" w:space="0" w:color="000000"/>
              <w:right w:val="single" w:sz="4" w:space="0" w:color="auto"/>
            </w:tcBorders>
          </w:tcPr>
          <w:p w:rsidR="009D17E7" w:rsidRPr="00602E17" w:rsidRDefault="009D17E7" w:rsidP="00602E17">
            <w:pPr>
              <w:pStyle w:val="ConsPlusNonformat"/>
              <w:snapToGrid w:val="0"/>
              <w:jc w:val="center"/>
              <w:rPr>
                <w:rFonts w:ascii="Times New Roman" w:hAnsi="Times New Roman" w:cs="Times New Roman"/>
              </w:rPr>
            </w:pPr>
          </w:p>
        </w:tc>
      </w:tr>
      <w:tr w:rsidR="009D17E7" w:rsidRPr="00602E17" w:rsidTr="00602E17">
        <w:trPr>
          <w:trHeight w:val="269"/>
        </w:trPr>
        <w:tc>
          <w:tcPr>
            <w:tcW w:w="3685" w:type="dxa"/>
            <w:tcBorders>
              <w:top w:val="single" w:sz="4" w:space="0" w:color="000000"/>
              <w:left w:val="single" w:sz="4" w:space="0" w:color="000000"/>
              <w:bottom w:val="single" w:sz="4" w:space="0" w:color="000000"/>
            </w:tcBorders>
            <w:shd w:val="clear" w:color="auto" w:fill="auto"/>
          </w:tcPr>
          <w:p w:rsidR="009D17E7" w:rsidRPr="00602E17" w:rsidRDefault="009D17E7" w:rsidP="00602E17">
            <w:pPr>
              <w:pStyle w:val="ConsPlusNonformat"/>
              <w:snapToGrid w:val="0"/>
              <w:rPr>
                <w:rFonts w:ascii="Times New Roman" w:hAnsi="Times New Roman" w:cs="Times New Roman"/>
              </w:rPr>
            </w:pPr>
            <w:r w:rsidRPr="00602E17">
              <w:rPr>
                <w:rFonts w:ascii="Times New Roman" w:hAnsi="Times New Roman" w:cs="Times New Roman"/>
              </w:rPr>
              <w:t xml:space="preserve">      районный бюджет**</w:t>
            </w:r>
          </w:p>
        </w:tc>
        <w:tc>
          <w:tcPr>
            <w:tcW w:w="1701" w:type="dxa"/>
            <w:tcBorders>
              <w:top w:val="single" w:sz="4" w:space="0" w:color="000000"/>
              <w:left w:val="single" w:sz="4" w:space="0" w:color="auto"/>
              <w:bottom w:val="single" w:sz="4" w:space="0" w:color="000000"/>
            </w:tcBorders>
            <w:shd w:val="clear" w:color="auto" w:fill="auto"/>
          </w:tcPr>
          <w:p w:rsidR="009D17E7" w:rsidRPr="00602E17" w:rsidRDefault="009D17E7" w:rsidP="00602E17">
            <w:pPr>
              <w:pStyle w:val="ConsPlusNonformat"/>
              <w:snapToGrid w:val="0"/>
              <w:jc w:val="center"/>
              <w:rPr>
                <w:rFonts w:ascii="Times New Roman" w:hAnsi="Times New Roman" w:cs="Times New Roman"/>
              </w:rPr>
            </w:pPr>
            <w:r w:rsidRPr="00602E17">
              <w:rPr>
                <w:rFonts w:ascii="Times New Roman" w:hAnsi="Times New Roman" w:cs="Times New Roman"/>
              </w:rPr>
              <w:t>118705,09</w:t>
            </w:r>
          </w:p>
        </w:tc>
        <w:tc>
          <w:tcPr>
            <w:tcW w:w="709" w:type="dxa"/>
            <w:tcBorders>
              <w:top w:val="single" w:sz="4" w:space="0" w:color="000000"/>
              <w:left w:val="single" w:sz="4" w:space="0" w:color="000000"/>
              <w:bottom w:val="single" w:sz="4" w:space="0" w:color="000000"/>
              <w:right w:val="single" w:sz="4" w:space="0" w:color="auto"/>
            </w:tcBorders>
            <w:shd w:val="clear" w:color="auto" w:fill="auto"/>
          </w:tcPr>
          <w:p w:rsidR="009D17E7" w:rsidRPr="00602E17" w:rsidRDefault="009D17E7" w:rsidP="00602E17">
            <w:pPr>
              <w:pStyle w:val="ConsPlusNonformat"/>
              <w:snapToGrid w:val="0"/>
              <w:jc w:val="center"/>
              <w:rPr>
                <w:rFonts w:ascii="Times New Roman" w:hAnsi="Times New Roman" w:cs="Times New Roman"/>
              </w:rPr>
            </w:pPr>
            <w:r w:rsidRPr="00602E17">
              <w:rPr>
                <w:rFonts w:ascii="Times New Roman" w:hAnsi="Times New Roman" w:cs="Times New Roman"/>
              </w:rPr>
              <w:t>-</w:t>
            </w:r>
          </w:p>
        </w:tc>
        <w:tc>
          <w:tcPr>
            <w:tcW w:w="1843" w:type="dxa"/>
            <w:tcBorders>
              <w:top w:val="single" w:sz="4" w:space="0" w:color="000000"/>
              <w:left w:val="single" w:sz="4" w:space="0" w:color="auto"/>
              <w:bottom w:val="single" w:sz="4" w:space="0" w:color="000000"/>
            </w:tcBorders>
            <w:shd w:val="clear" w:color="auto" w:fill="auto"/>
          </w:tcPr>
          <w:p w:rsidR="009D17E7" w:rsidRPr="00602E17" w:rsidRDefault="009D17E7" w:rsidP="00602E17">
            <w:pPr>
              <w:pStyle w:val="ConsPlusNonformat"/>
              <w:snapToGrid w:val="0"/>
              <w:jc w:val="center"/>
              <w:rPr>
                <w:rFonts w:ascii="Times New Roman" w:hAnsi="Times New Roman" w:cs="Times New Roman"/>
              </w:rPr>
            </w:pPr>
            <w:r w:rsidRPr="00602E17">
              <w:rPr>
                <w:rFonts w:ascii="Times New Roman" w:hAnsi="Times New Roman" w:cs="Times New Roman"/>
              </w:rPr>
              <w:t>54788,50</w:t>
            </w:r>
          </w:p>
        </w:tc>
        <w:tc>
          <w:tcPr>
            <w:tcW w:w="1559" w:type="dxa"/>
            <w:tcBorders>
              <w:top w:val="single" w:sz="4" w:space="0" w:color="000000"/>
              <w:left w:val="single" w:sz="4" w:space="0" w:color="auto"/>
              <w:bottom w:val="single" w:sz="4" w:space="0" w:color="000000"/>
              <w:right w:val="single" w:sz="4" w:space="0" w:color="auto"/>
            </w:tcBorders>
            <w:shd w:val="clear" w:color="auto" w:fill="auto"/>
          </w:tcPr>
          <w:p w:rsidR="009D17E7" w:rsidRPr="00602E17" w:rsidRDefault="009D17E7" w:rsidP="00602E17">
            <w:pPr>
              <w:pStyle w:val="ConsPlusNonformat"/>
              <w:snapToGrid w:val="0"/>
              <w:jc w:val="center"/>
              <w:rPr>
                <w:rFonts w:ascii="Times New Roman" w:hAnsi="Times New Roman" w:cs="Times New Roman"/>
              </w:rPr>
            </w:pPr>
            <w:r w:rsidRPr="00602E17">
              <w:rPr>
                <w:rFonts w:ascii="Times New Roman" w:hAnsi="Times New Roman" w:cs="Times New Roman"/>
              </w:rPr>
              <w:t>63916,59</w:t>
            </w:r>
          </w:p>
        </w:tc>
        <w:tc>
          <w:tcPr>
            <w:tcW w:w="1559" w:type="dxa"/>
            <w:tcBorders>
              <w:top w:val="single" w:sz="4" w:space="0" w:color="000000"/>
              <w:left w:val="single" w:sz="4" w:space="0" w:color="auto"/>
              <w:bottom w:val="single" w:sz="4" w:space="0" w:color="000000"/>
              <w:right w:val="single" w:sz="4" w:space="0" w:color="auto"/>
            </w:tcBorders>
          </w:tcPr>
          <w:p w:rsidR="009D17E7" w:rsidRPr="00602E17" w:rsidRDefault="009D17E7" w:rsidP="00602E17">
            <w:pPr>
              <w:pStyle w:val="ConsPlusNonformat"/>
              <w:snapToGrid w:val="0"/>
              <w:jc w:val="center"/>
              <w:rPr>
                <w:rFonts w:ascii="Times New Roman" w:hAnsi="Times New Roman" w:cs="Times New Roman"/>
              </w:rPr>
            </w:pPr>
          </w:p>
        </w:tc>
        <w:tc>
          <w:tcPr>
            <w:tcW w:w="1559" w:type="dxa"/>
            <w:tcBorders>
              <w:top w:val="single" w:sz="4" w:space="0" w:color="000000"/>
              <w:left w:val="single" w:sz="4" w:space="0" w:color="auto"/>
              <w:bottom w:val="single" w:sz="4" w:space="0" w:color="000000"/>
              <w:right w:val="single" w:sz="4" w:space="0" w:color="auto"/>
            </w:tcBorders>
          </w:tcPr>
          <w:p w:rsidR="009D17E7" w:rsidRPr="00602E17" w:rsidRDefault="009D17E7" w:rsidP="00602E17">
            <w:pPr>
              <w:pStyle w:val="ConsPlusNonformat"/>
              <w:snapToGrid w:val="0"/>
              <w:jc w:val="center"/>
              <w:rPr>
                <w:rFonts w:ascii="Times New Roman" w:hAnsi="Times New Roman" w:cs="Times New Roman"/>
              </w:rPr>
            </w:pPr>
          </w:p>
        </w:tc>
      </w:tr>
      <w:tr w:rsidR="009D17E7" w:rsidRPr="00602E17" w:rsidTr="00602E17">
        <w:trPr>
          <w:trHeight w:val="415"/>
        </w:trPr>
        <w:tc>
          <w:tcPr>
            <w:tcW w:w="3685" w:type="dxa"/>
            <w:tcBorders>
              <w:top w:val="single" w:sz="4" w:space="0" w:color="000000"/>
              <w:left w:val="single" w:sz="4" w:space="0" w:color="000000"/>
              <w:bottom w:val="single" w:sz="4" w:space="0" w:color="auto"/>
            </w:tcBorders>
            <w:shd w:val="clear" w:color="auto" w:fill="auto"/>
          </w:tcPr>
          <w:p w:rsidR="009D17E7" w:rsidRPr="00602E17" w:rsidRDefault="009D17E7" w:rsidP="00602E17">
            <w:pPr>
              <w:pStyle w:val="ConsPlusNonformat"/>
              <w:snapToGrid w:val="0"/>
              <w:rPr>
                <w:rFonts w:ascii="Times New Roman" w:hAnsi="Times New Roman" w:cs="Times New Roman"/>
              </w:rPr>
            </w:pPr>
            <w:r w:rsidRPr="00602E17">
              <w:rPr>
                <w:rFonts w:ascii="Times New Roman" w:hAnsi="Times New Roman" w:cs="Times New Roman"/>
                <w:b/>
              </w:rPr>
              <w:t>из них прочие расходы:</w:t>
            </w:r>
          </w:p>
        </w:tc>
        <w:tc>
          <w:tcPr>
            <w:tcW w:w="1701" w:type="dxa"/>
            <w:tcBorders>
              <w:top w:val="single" w:sz="4" w:space="0" w:color="000000"/>
              <w:left w:val="single" w:sz="4" w:space="0" w:color="auto"/>
              <w:bottom w:val="single" w:sz="4" w:space="0" w:color="000000"/>
            </w:tcBorders>
            <w:shd w:val="clear" w:color="auto" w:fill="auto"/>
          </w:tcPr>
          <w:p w:rsidR="009D17E7" w:rsidRPr="00602E17" w:rsidRDefault="009D17E7" w:rsidP="00602E17">
            <w:pPr>
              <w:pStyle w:val="ConsPlusNonformat"/>
              <w:snapToGrid w:val="0"/>
              <w:jc w:val="center"/>
              <w:rPr>
                <w:rFonts w:ascii="Times New Roman" w:hAnsi="Times New Roman" w:cs="Times New Roman"/>
                <w:b/>
              </w:rPr>
            </w:pPr>
            <w:r w:rsidRPr="00602E17">
              <w:rPr>
                <w:rFonts w:ascii="Times New Roman" w:hAnsi="Times New Roman" w:cs="Times New Roman"/>
                <w:b/>
              </w:rPr>
              <w:t>11870509,00</w:t>
            </w:r>
          </w:p>
        </w:tc>
        <w:tc>
          <w:tcPr>
            <w:tcW w:w="709" w:type="dxa"/>
            <w:tcBorders>
              <w:top w:val="single" w:sz="4" w:space="0" w:color="000000"/>
              <w:left w:val="single" w:sz="4" w:space="0" w:color="000000"/>
              <w:bottom w:val="single" w:sz="4" w:space="0" w:color="auto"/>
              <w:right w:val="single" w:sz="4" w:space="0" w:color="auto"/>
            </w:tcBorders>
            <w:shd w:val="clear" w:color="auto" w:fill="auto"/>
          </w:tcPr>
          <w:p w:rsidR="009D17E7" w:rsidRPr="00602E17" w:rsidRDefault="009D17E7" w:rsidP="00602E17">
            <w:pPr>
              <w:pStyle w:val="ConsPlusNonformat"/>
              <w:jc w:val="center"/>
              <w:rPr>
                <w:rFonts w:ascii="Times New Roman" w:hAnsi="Times New Roman" w:cs="Times New Roman"/>
                <w:b/>
              </w:rPr>
            </w:pPr>
            <w:r w:rsidRPr="00602E17">
              <w:rPr>
                <w:rFonts w:ascii="Times New Roman" w:hAnsi="Times New Roman" w:cs="Times New Roman"/>
                <w:b/>
              </w:rPr>
              <w:t>-</w:t>
            </w:r>
          </w:p>
        </w:tc>
        <w:tc>
          <w:tcPr>
            <w:tcW w:w="1843" w:type="dxa"/>
            <w:tcBorders>
              <w:top w:val="single" w:sz="4" w:space="0" w:color="000000"/>
              <w:left w:val="single" w:sz="4" w:space="0" w:color="auto"/>
              <w:bottom w:val="single" w:sz="4" w:space="0" w:color="000000"/>
            </w:tcBorders>
            <w:shd w:val="clear" w:color="auto" w:fill="auto"/>
          </w:tcPr>
          <w:p w:rsidR="009D17E7" w:rsidRPr="00602E17" w:rsidRDefault="009D17E7" w:rsidP="00602E17">
            <w:pPr>
              <w:pStyle w:val="ConsPlusNonformat"/>
              <w:snapToGrid w:val="0"/>
              <w:jc w:val="center"/>
              <w:rPr>
                <w:rFonts w:ascii="Times New Roman" w:hAnsi="Times New Roman" w:cs="Times New Roman"/>
                <w:b/>
              </w:rPr>
            </w:pPr>
            <w:r w:rsidRPr="00602E17">
              <w:rPr>
                <w:rFonts w:ascii="Times New Roman" w:hAnsi="Times New Roman" w:cs="Times New Roman"/>
                <w:b/>
              </w:rPr>
              <w:t>5478850,00</w:t>
            </w:r>
          </w:p>
        </w:tc>
        <w:tc>
          <w:tcPr>
            <w:tcW w:w="1559" w:type="dxa"/>
            <w:tcBorders>
              <w:top w:val="single" w:sz="4" w:space="0" w:color="000000"/>
              <w:left w:val="single" w:sz="4" w:space="0" w:color="auto"/>
              <w:bottom w:val="single" w:sz="4" w:space="0" w:color="000000"/>
              <w:right w:val="single" w:sz="4" w:space="0" w:color="auto"/>
            </w:tcBorders>
            <w:shd w:val="clear" w:color="auto" w:fill="auto"/>
          </w:tcPr>
          <w:p w:rsidR="009D17E7" w:rsidRPr="00602E17" w:rsidRDefault="009D17E7" w:rsidP="00602E17">
            <w:pPr>
              <w:pStyle w:val="ConsPlusNonformat"/>
              <w:snapToGrid w:val="0"/>
              <w:jc w:val="center"/>
              <w:rPr>
                <w:rFonts w:ascii="Times New Roman" w:hAnsi="Times New Roman" w:cs="Times New Roman"/>
                <w:b/>
              </w:rPr>
            </w:pPr>
            <w:r w:rsidRPr="00602E17">
              <w:rPr>
                <w:rFonts w:ascii="Times New Roman" w:hAnsi="Times New Roman" w:cs="Times New Roman"/>
                <w:b/>
              </w:rPr>
              <w:t>6391659,00</w:t>
            </w:r>
          </w:p>
        </w:tc>
        <w:tc>
          <w:tcPr>
            <w:tcW w:w="1559" w:type="dxa"/>
            <w:tcBorders>
              <w:top w:val="single" w:sz="4" w:space="0" w:color="000000"/>
              <w:left w:val="single" w:sz="4" w:space="0" w:color="auto"/>
              <w:bottom w:val="single" w:sz="4" w:space="0" w:color="auto"/>
              <w:right w:val="single" w:sz="4" w:space="0" w:color="auto"/>
            </w:tcBorders>
          </w:tcPr>
          <w:p w:rsidR="009D17E7" w:rsidRPr="00602E17" w:rsidRDefault="009D17E7" w:rsidP="00602E17">
            <w:pPr>
              <w:pStyle w:val="ConsPlusNonformat"/>
              <w:jc w:val="center"/>
              <w:rPr>
                <w:rFonts w:ascii="Times New Roman" w:hAnsi="Times New Roman" w:cs="Times New Roman"/>
                <w:b/>
              </w:rPr>
            </w:pPr>
          </w:p>
        </w:tc>
        <w:tc>
          <w:tcPr>
            <w:tcW w:w="1559" w:type="dxa"/>
            <w:tcBorders>
              <w:top w:val="single" w:sz="4" w:space="0" w:color="000000"/>
              <w:left w:val="single" w:sz="4" w:space="0" w:color="auto"/>
              <w:bottom w:val="single" w:sz="4" w:space="0" w:color="auto"/>
              <w:right w:val="single" w:sz="4" w:space="0" w:color="auto"/>
            </w:tcBorders>
          </w:tcPr>
          <w:p w:rsidR="009D17E7" w:rsidRPr="00602E17" w:rsidRDefault="009D17E7" w:rsidP="00602E17">
            <w:pPr>
              <w:pStyle w:val="ConsPlusNonformat"/>
              <w:jc w:val="center"/>
              <w:rPr>
                <w:rFonts w:ascii="Times New Roman" w:hAnsi="Times New Roman" w:cs="Times New Roman"/>
                <w:b/>
              </w:rPr>
            </w:pPr>
          </w:p>
        </w:tc>
      </w:tr>
      <w:tr w:rsidR="009D17E7" w:rsidRPr="00602E17" w:rsidTr="00602E17">
        <w:trPr>
          <w:trHeight w:val="249"/>
        </w:trPr>
        <w:tc>
          <w:tcPr>
            <w:tcW w:w="3685" w:type="dxa"/>
            <w:tcBorders>
              <w:top w:val="single" w:sz="4" w:space="0" w:color="000000"/>
              <w:left w:val="single" w:sz="4" w:space="0" w:color="000000"/>
              <w:bottom w:val="single" w:sz="4" w:space="0" w:color="auto"/>
            </w:tcBorders>
            <w:shd w:val="clear" w:color="auto" w:fill="auto"/>
          </w:tcPr>
          <w:p w:rsidR="009D17E7" w:rsidRPr="00602E17" w:rsidRDefault="009D17E7" w:rsidP="00602E17">
            <w:pPr>
              <w:pStyle w:val="ConsPlusNonformat"/>
              <w:snapToGrid w:val="0"/>
              <w:rPr>
                <w:rFonts w:ascii="Times New Roman" w:hAnsi="Times New Roman" w:cs="Times New Roman"/>
                <w:b/>
              </w:rPr>
            </w:pPr>
            <w:r w:rsidRPr="00602E17">
              <w:rPr>
                <w:rFonts w:ascii="Times New Roman" w:hAnsi="Times New Roman" w:cs="Times New Roman"/>
              </w:rPr>
              <w:lastRenderedPageBreak/>
              <w:t>в т. ч.: федеральный бюджет*</w:t>
            </w:r>
          </w:p>
        </w:tc>
        <w:tc>
          <w:tcPr>
            <w:tcW w:w="1701" w:type="dxa"/>
            <w:tcBorders>
              <w:top w:val="single" w:sz="4" w:space="0" w:color="000000"/>
              <w:left w:val="single" w:sz="4" w:space="0" w:color="auto"/>
              <w:bottom w:val="single" w:sz="4" w:space="0" w:color="000000"/>
            </w:tcBorders>
            <w:shd w:val="clear" w:color="auto" w:fill="auto"/>
          </w:tcPr>
          <w:p w:rsidR="009D17E7" w:rsidRPr="00602E17" w:rsidRDefault="009D17E7" w:rsidP="00602E17">
            <w:pPr>
              <w:pStyle w:val="ConsPlusNonformat"/>
              <w:jc w:val="center"/>
              <w:rPr>
                <w:rFonts w:ascii="Times New Roman" w:hAnsi="Times New Roman" w:cs="Times New Roman"/>
              </w:rPr>
            </w:pPr>
            <w:r w:rsidRPr="00602E17">
              <w:rPr>
                <w:rFonts w:ascii="Times New Roman" w:hAnsi="Times New Roman" w:cs="Times New Roman"/>
              </w:rPr>
              <w:t>-</w:t>
            </w:r>
          </w:p>
        </w:tc>
        <w:tc>
          <w:tcPr>
            <w:tcW w:w="709" w:type="dxa"/>
            <w:tcBorders>
              <w:top w:val="single" w:sz="4" w:space="0" w:color="000000"/>
              <w:left w:val="single" w:sz="4" w:space="0" w:color="000000"/>
              <w:bottom w:val="single" w:sz="4" w:space="0" w:color="auto"/>
              <w:right w:val="single" w:sz="4" w:space="0" w:color="auto"/>
            </w:tcBorders>
            <w:shd w:val="clear" w:color="auto" w:fill="auto"/>
          </w:tcPr>
          <w:p w:rsidR="009D17E7" w:rsidRPr="00602E17" w:rsidRDefault="009D17E7" w:rsidP="00602E17">
            <w:pPr>
              <w:pStyle w:val="ConsPlusNonformat"/>
              <w:jc w:val="center"/>
              <w:rPr>
                <w:rFonts w:ascii="Times New Roman" w:hAnsi="Times New Roman" w:cs="Times New Roman"/>
                <w:b/>
              </w:rPr>
            </w:pPr>
            <w:r w:rsidRPr="00602E17">
              <w:rPr>
                <w:rFonts w:ascii="Times New Roman" w:hAnsi="Times New Roman" w:cs="Times New Roman"/>
                <w:b/>
              </w:rPr>
              <w:t>-</w:t>
            </w:r>
          </w:p>
        </w:tc>
        <w:tc>
          <w:tcPr>
            <w:tcW w:w="1843" w:type="dxa"/>
            <w:tcBorders>
              <w:top w:val="single" w:sz="4" w:space="0" w:color="000000"/>
              <w:left w:val="single" w:sz="4" w:space="0" w:color="auto"/>
              <w:bottom w:val="single" w:sz="4" w:space="0" w:color="000000"/>
            </w:tcBorders>
            <w:shd w:val="clear" w:color="auto" w:fill="auto"/>
          </w:tcPr>
          <w:p w:rsidR="009D17E7" w:rsidRPr="00602E17" w:rsidRDefault="009D17E7" w:rsidP="00602E17">
            <w:pPr>
              <w:pStyle w:val="ConsPlusNonformat"/>
              <w:jc w:val="center"/>
              <w:rPr>
                <w:rFonts w:ascii="Times New Roman" w:hAnsi="Times New Roman" w:cs="Times New Roman"/>
              </w:rPr>
            </w:pPr>
            <w:r w:rsidRPr="00602E17">
              <w:rPr>
                <w:rFonts w:ascii="Times New Roman" w:hAnsi="Times New Roman" w:cs="Times New Roman"/>
              </w:rPr>
              <w:t>-</w:t>
            </w:r>
          </w:p>
        </w:tc>
        <w:tc>
          <w:tcPr>
            <w:tcW w:w="1559" w:type="dxa"/>
            <w:tcBorders>
              <w:top w:val="single" w:sz="4" w:space="0" w:color="000000"/>
              <w:left w:val="single" w:sz="4" w:space="0" w:color="auto"/>
              <w:bottom w:val="single" w:sz="4" w:space="0" w:color="000000"/>
              <w:right w:val="single" w:sz="4" w:space="0" w:color="auto"/>
            </w:tcBorders>
            <w:shd w:val="clear" w:color="auto" w:fill="auto"/>
          </w:tcPr>
          <w:p w:rsidR="009D17E7" w:rsidRPr="00602E17" w:rsidRDefault="009D17E7" w:rsidP="00602E17">
            <w:pPr>
              <w:pStyle w:val="ConsPlusNonformat"/>
              <w:jc w:val="center"/>
              <w:rPr>
                <w:rFonts w:ascii="Times New Roman" w:hAnsi="Times New Roman" w:cs="Times New Roman"/>
              </w:rPr>
            </w:pPr>
            <w:r w:rsidRPr="00602E17">
              <w:rPr>
                <w:rFonts w:ascii="Times New Roman" w:hAnsi="Times New Roman" w:cs="Times New Roman"/>
              </w:rPr>
              <w:t>-</w:t>
            </w:r>
          </w:p>
        </w:tc>
        <w:tc>
          <w:tcPr>
            <w:tcW w:w="1559" w:type="dxa"/>
            <w:tcBorders>
              <w:top w:val="single" w:sz="4" w:space="0" w:color="000000"/>
              <w:left w:val="single" w:sz="4" w:space="0" w:color="auto"/>
              <w:bottom w:val="single" w:sz="4" w:space="0" w:color="auto"/>
              <w:right w:val="single" w:sz="4" w:space="0" w:color="auto"/>
            </w:tcBorders>
          </w:tcPr>
          <w:p w:rsidR="009D17E7" w:rsidRPr="00602E17" w:rsidRDefault="009D17E7" w:rsidP="00602E17">
            <w:pPr>
              <w:pStyle w:val="ConsPlusNonformat"/>
              <w:jc w:val="center"/>
              <w:rPr>
                <w:rFonts w:ascii="Times New Roman" w:hAnsi="Times New Roman" w:cs="Times New Roman"/>
                <w:b/>
              </w:rPr>
            </w:pPr>
          </w:p>
        </w:tc>
        <w:tc>
          <w:tcPr>
            <w:tcW w:w="1559" w:type="dxa"/>
            <w:tcBorders>
              <w:top w:val="single" w:sz="4" w:space="0" w:color="000000"/>
              <w:left w:val="single" w:sz="4" w:space="0" w:color="auto"/>
              <w:bottom w:val="single" w:sz="4" w:space="0" w:color="auto"/>
              <w:right w:val="single" w:sz="4" w:space="0" w:color="auto"/>
            </w:tcBorders>
          </w:tcPr>
          <w:p w:rsidR="009D17E7" w:rsidRPr="00602E17" w:rsidRDefault="009D17E7" w:rsidP="00602E17">
            <w:pPr>
              <w:pStyle w:val="ConsPlusNonformat"/>
              <w:jc w:val="center"/>
              <w:rPr>
                <w:rFonts w:ascii="Times New Roman" w:hAnsi="Times New Roman" w:cs="Times New Roman"/>
                <w:b/>
              </w:rPr>
            </w:pPr>
          </w:p>
        </w:tc>
      </w:tr>
      <w:tr w:rsidR="009D17E7" w:rsidRPr="00602E17" w:rsidTr="00602E17">
        <w:trPr>
          <w:trHeight w:val="270"/>
        </w:trPr>
        <w:tc>
          <w:tcPr>
            <w:tcW w:w="3685" w:type="dxa"/>
            <w:tcBorders>
              <w:top w:val="single" w:sz="4" w:space="0" w:color="auto"/>
              <w:left w:val="single" w:sz="4" w:space="0" w:color="000000"/>
              <w:bottom w:val="single" w:sz="4" w:space="0" w:color="000000"/>
            </w:tcBorders>
            <w:shd w:val="clear" w:color="auto" w:fill="auto"/>
          </w:tcPr>
          <w:p w:rsidR="009D17E7" w:rsidRPr="00602E17" w:rsidRDefault="009D17E7" w:rsidP="00602E17">
            <w:pPr>
              <w:pStyle w:val="ConsPlusNonformat"/>
              <w:rPr>
                <w:rFonts w:ascii="Times New Roman" w:hAnsi="Times New Roman" w:cs="Times New Roman"/>
                <w:b/>
              </w:rPr>
            </w:pPr>
            <w:r w:rsidRPr="00602E17">
              <w:rPr>
                <w:rFonts w:ascii="Times New Roman" w:hAnsi="Times New Roman" w:cs="Times New Roman"/>
              </w:rPr>
              <w:t xml:space="preserve">      областной бюджет*</w:t>
            </w:r>
          </w:p>
        </w:tc>
        <w:tc>
          <w:tcPr>
            <w:tcW w:w="1701" w:type="dxa"/>
            <w:tcBorders>
              <w:top w:val="single" w:sz="4" w:space="0" w:color="000000"/>
              <w:left w:val="single" w:sz="4" w:space="0" w:color="auto"/>
              <w:bottom w:val="single" w:sz="4" w:space="0" w:color="000000"/>
            </w:tcBorders>
            <w:shd w:val="clear" w:color="auto" w:fill="auto"/>
          </w:tcPr>
          <w:p w:rsidR="009D17E7" w:rsidRPr="00602E17" w:rsidRDefault="009D17E7" w:rsidP="00602E17">
            <w:pPr>
              <w:pStyle w:val="ConsPlusNonformat"/>
              <w:snapToGrid w:val="0"/>
              <w:jc w:val="center"/>
              <w:rPr>
                <w:rFonts w:ascii="Times New Roman" w:hAnsi="Times New Roman" w:cs="Times New Roman"/>
              </w:rPr>
            </w:pPr>
            <w:r w:rsidRPr="00602E17">
              <w:rPr>
                <w:rFonts w:ascii="Times New Roman" w:hAnsi="Times New Roman" w:cs="Times New Roman"/>
              </w:rPr>
              <w:t>11751803,91</w:t>
            </w:r>
          </w:p>
        </w:tc>
        <w:tc>
          <w:tcPr>
            <w:tcW w:w="709" w:type="dxa"/>
            <w:tcBorders>
              <w:top w:val="single" w:sz="4" w:space="0" w:color="auto"/>
              <w:left w:val="single" w:sz="4" w:space="0" w:color="000000"/>
              <w:bottom w:val="single" w:sz="4" w:space="0" w:color="000000"/>
              <w:right w:val="single" w:sz="4" w:space="0" w:color="auto"/>
            </w:tcBorders>
            <w:shd w:val="clear" w:color="auto" w:fill="auto"/>
          </w:tcPr>
          <w:p w:rsidR="009D17E7" w:rsidRPr="00602E17" w:rsidRDefault="009D17E7" w:rsidP="00602E17">
            <w:pPr>
              <w:pStyle w:val="ConsPlusNonformat"/>
              <w:snapToGrid w:val="0"/>
              <w:jc w:val="center"/>
              <w:rPr>
                <w:rFonts w:ascii="Times New Roman" w:hAnsi="Times New Roman" w:cs="Times New Roman"/>
              </w:rPr>
            </w:pPr>
            <w:r w:rsidRPr="00602E17">
              <w:rPr>
                <w:rFonts w:ascii="Times New Roman" w:hAnsi="Times New Roman" w:cs="Times New Roman"/>
              </w:rPr>
              <w:t>-</w:t>
            </w:r>
          </w:p>
        </w:tc>
        <w:tc>
          <w:tcPr>
            <w:tcW w:w="1843" w:type="dxa"/>
            <w:tcBorders>
              <w:top w:val="single" w:sz="4" w:space="0" w:color="000000"/>
              <w:left w:val="single" w:sz="4" w:space="0" w:color="auto"/>
              <w:bottom w:val="single" w:sz="4" w:space="0" w:color="000000"/>
            </w:tcBorders>
            <w:shd w:val="clear" w:color="auto" w:fill="auto"/>
          </w:tcPr>
          <w:p w:rsidR="009D17E7" w:rsidRPr="00602E17" w:rsidRDefault="009D17E7" w:rsidP="00602E17">
            <w:pPr>
              <w:pStyle w:val="ConsPlusNonformat"/>
              <w:snapToGrid w:val="0"/>
              <w:jc w:val="center"/>
              <w:rPr>
                <w:rFonts w:ascii="Times New Roman" w:hAnsi="Times New Roman" w:cs="Times New Roman"/>
              </w:rPr>
            </w:pPr>
            <w:r w:rsidRPr="00602E17">
              <w:rPr>
                <w:rFonts w:ascii="Times New Roman" w:hAnsi="Times New Roman" w:cs="Times New Roman"/>
              </w:rPr>
              <w:t>5424061,50</w:t>
            </w:r>
          </w:p>
        </w:tc>
        <w:tc>
          <w:tcPr>
            <w:tcW w:w="1559" w:type="dxa"/>
            <w:tcBorders>
              <w:top w:val="single" w:sz="4" w:space="0" w:color="000000"/>
              <w:left w:val="single" w:sz="4" w:space="0" w:color="auto"/>
              <w:bottom w:val="single" w:sz="4" w:space="0" w:color="000000"/>
              <w:right w:val="single" w:sz="4" w:space="0" w:color="auto"/>
            </w:tcBorders>
            <w:shd w:val="clear" w:color="auto" w:fill="auto"/>
          </w:tcPr>
          <w:p w:rsidR="009D17E7" w:rsidRPr="00602E17" w:rsidRDefault="009D17E7" w:rsidP="00602E17">
            <w:pPr>
              <w:pStyle w:val="ConsPlusNonformat"/>
              <w:snapToGrid w:val="0"/>
              <w:jc w:val="center"/>
              <w:rPr>
                <w:rFonts w:ascii="Times New Roman" w:hAnsi="Times New Roman" w:cs="Times New Roman"/>
              </w:rPr>
            </w:pPr>
            <w:r w:rsidRPr="00602E17">
              <w:rPr>
                <w:rFonts w:ascii="Times New Roman" w:hAnsi="Times New Roman" w:cs="Times New Roman"/>
              </w:rPr>
              <w:t>6327742,41</w:t>
            </w:r>
          </w:p>
        </w:tc>
        <w:tc>
          <w:tcPr>
            <w:tcW w:w="1559" w:type="dxa"/>
            <w:tcBorders>
              <w:top w:val="single" w:sz="4" w:space="0" w:color="auto"/>
              <w:left w:val="single" w:sz="4" w:space="0" w:color="auto"/>
              <w:bottom w:val="single" w:sz="4" w:space="0" w:color="000000"/>
              <w:right w:val="single" w:sz="4" w:space="0" w:color="auto"/>
            </w:tcBorders>
          </w:tcPr>
          <w:p w:rsidR="009D17E7" w:rsidRPr="00602E17" w:rsidRDefault="009D17E7" w:rsidP="00602E17">
            <w:pPr>
              <w:pStyle w:val="ConsPlusNonformat"/>
              <w:snapToGrid w:val="0"/>
              <w:jc w:val="center"/>
              <w:rPr>
                <w:rFonts w:ascii="Times New Roman" w:hAnsi="Times New Roman" w:cs="Times New Roman"/>
              </w:rPr>
            </w:pPr>
          </w:p>
        </w:tc>
        <w:tc>
          <w:tcPr>
            <w:tcW w:w="1559" w:type="dxa"/>
            <w:tcBorders>
              <w:top w:val="single" w:sz="4" w:space="0" w:color="auto"/>
              <w:left w:val="single" w:sz="4" w:space="0" w:color="auto"/>
              <w:bottom w:val="single" w:sz="4" w:space="0" w:color="000000"/>
              <w:right w:val="single" w:sz="4" w:space="0" w:color="auto"/>
            </w:tcBorders>
          </w:tcPr>
          <w:p w:rsidR="009D17E7" w:rsidRPr="00602E17" w:rsidRDefault="009D17E7" w:rsidP="00602E17">
            <w:pPr>
              <w:pStyle w:val="ConsPlusNonformat"/>
              <w:snapToGrid w:val="0"/>
              <w:jc w:val="center"/>
              <w:rPr>
                <w:rFonts w:ascii="Times New Roman" w:hAnsi="Times New Roman" w:cs="Times New Roman"/>
              </w:rPr>
            </w:pPr>
          </w:p>
        </w:tc>
      </w:tr>
      <w:tr w:rsidR="009D17E7" w:rsidRPr="00602E17" w:rsidTr="00602E17">
        <w:trPr>
          <w:trHeight w:val="173"/>
        </w:trPr>
        <w:tc>
          <w:tcPr>
            <w:tcW w:w="3685" w:type="dxa"/>
            <w:tcBorders>
              <w:top w:val="single" w:sz="4" w:space="0" w:color="000000"/>
              <w:left w:val="single" w:sz="4" w:space="0" w:color="000000"/>
              <w:bottom w:val="single" w:sz="4" w:space="0" w:color="000000"/>
            </w:tcBorders>
            <w:shd w:val="clear" w:color="auto" w:fill="auto"/>
          </w:tcPr>
          <w:p w:rsidR="009D17E7" w:rsidRPr="00602E17" w:rsidRDefault="009D17E7" w:rsidP="00602E17">
            <w:pPr>
              <w:pStyle w:val="ConsPlusNonformat"/>
              <w:snapToGrid w:val="0"/>
              <w:rPr>
                <w:rFonts w:ascii="Times New Roman" w:hAnsi="Times New Roman" w:cs="Times New Roman"/>
              </w:rPr>
            </w:pPr>
            <w:r w:rsidRPr="00602E17">
              <w:rPr>
                <w:rFonts w:ascii="Times New Roman" w:hAnsi="Times New Roman" w:cs="Times New Roman"/>
              </w:rPr>
              <w:t xml:space="preserve">      бюджеты сельских поселений**</w:t>
            </w:r>
          </w:p>
        </w:tc>
        <w:tc>
          <w:tcPr>
            <w:tcW w:w="1701" w:type="dxa"/>
            <w:tcBorders>
              <w:top w:val="single" w:sz="4" w:space="0" w:color="000000"/>
              <w:left w:val="single" w:sz="4" w:space="0" w:color="auto"/>
              <w:bottom w:val="single" w:sz="4" w:space="0" w:color="000000"/>
            </w:tcBorders>
            <w:shd w:val="clear" w:color="auto" w:fill="auto"/>
          </w:tcPr>
          <w:p w:rsidR="009D17E7" w:rsidRPr="00602E17" w:rsidRDefault="009D17E7" w:rsidP="00602E17">
            <w:pPr>
              <w:pStyle w:val="ConsPlusNonformat"/>
              <w:snapToGrid w:val="0"/>
              <w:jc w:val="center"/>
              <w:rPr>
                <w:rFonts w:ascii="Times New Roman" w:hAnsi="Times New Roman" w:cs="Times New Roman"/>
              </w:rPr>
            </w:pPr>
            <w:r w:rsidRPr="00602E17">
              <w:rPr>
                <w:rFonts w:ascii="Times New Roman" w:hAnsi="Times New Roman" w:cs="Times New Roman"/>
              </w:rPr>
              <w:t>-</w:t>
            </w:r>
          </w:p>
        </w:tc>
        <w:tc>
          <w:tcPr>
            <w:tcW w:w="709" w:type="dxa"/>
            <w:tcBorders>
              <w:top w:val="single" w:sz="4" w:space="0" w:color="000000"/>
              <w:left w:val="single" w:sz="4" w:space="0" w:color="000000"/>
              <w:bottom w:val="single" w:sz="4" w:space="0" w:color="000000"/>
              <w:right w:val="single" w:sz="4" w:space="0" w:color="auto"/>
            </w:tcBorders>
            <w:shd w:val="clear" w:color="auto" w:fill="auto"/>
          </w:tcPr>
          <w:p w:rsidR="009D17E7" w:rsidRPr="00602E17" w:rsidRDefault="009D17E7" w:rsidP="00602E17">
            <w:pPr>
              <w:pStyle w:val="ConsPlusNonformat"/>
              <w:snapToGrid w:val="0"/>
              <w:jc w:val="center"/>
              <w:rPr>
                <w:rFonts w:ascii="Times New Roman" w:hAnsi="Times New Roman" w:cs="Times New Roman"/>
              </w:rPr>
            </w:pPr>
            <w:r w:rsidRPr="00602E17">
              <w:rPr>
                <w:rFonts w:ascii="Times New Roman" w:hAnsi="Times New Roman" w:cs="Times New Roman"/>
              </w:rPr>
              <w:t>-</w:t>
            </w:r>
          </w:p>
        </w:tc>
        <w:tc>
          <w:tcPr>
            <w:tcW w:w="1843" w:type="dxa"/>
            <w:tcBorders>
              <w:top w:val="single" w:sz="4" w:space="0" w:color="000000"/>
              <w:left w:val="single" w:sz="4" w:space="0" w:color="auto"/>
              <w:bottom w:val="single" w:sz="4" w:space="0" w:color="000000"/>
            </w:tcBorders>
            <w:shd w:val="clear" w:color="auto" w:fill="auto"/>
          </w:tcPr>
          <w:p w:rsidR="009D17E7" w:rsidRPr="00602E17" w:rsidRDefault="009D17E7" w:rsidP="00602E17">
            <w:pPr>
              <w:pStyle w:val="ConsPlusNonformat"/>
              <w:snapToGrid w:val="0"/>
              <w:jc w:val="center"/>
              <w:rPr>
                <w:rFonts w:ascii="Times New Roman" w:hAnsi="Times New Roman" w:cs="Times New Roman"/>
              </w:rPr>
            </w:pPr>
            <w:r w:rsidRPr="00602E17">
              <w:rPr>
                <w:rFonts w:ascii="Times New Roman" w:hAnsi="Times New Roman" w:cs="Times New Roman"/>
              </w:rPr>
              <w:t>-</w:t>
            </w:r>
          </w:p>
        </w:tc>
        <w:tc>
          <w:tcPr>
            <w:tcW w:w="1559" w:type="dxa"/>
            <w:tcBorders>
              <w:top w:val="single" w:sz="4" w:space="0" w:color="000000"/>
              <w:left w:val="single" w:sz="4" w:space="0" w:color="auto"/>
              <w:bottom w:val="single" w:sz="4" w:space="0" w:color="000000"/>
              <w:right w:val="single" w:sz="4" w:space="0" w:color="auto"/>
            </w:tcBorders>
            <w:shd w:val="clear" w:color="auto" w:fill="auto"/>
          </w:tcPr>
          <w:p w:rsidR="009D17E7" w:rsidRPr="00602E17" w:rsidRDefault="009D17E7" w:rsidP="00602E17">
            <w:pPr>
              <w:pStyle w:val="ConsPlusNonformat"/>
              <w:snapToGrid w:val="0"/>
              <w:jc w:val="center"/>
              <w:rPr>
                <w:rFonts w:ascii="Times New Roman" w:hAnsi="Times New Roman" w:cs="Times New Roman"/>
              </w:rPr>
            </w:pPr>
            <w:r w:rsidRPr="00602E17">
              <w:rPr>
                <w:rFonts w:ascii="Times New Roman" w:hAnsi="Times New Roman" w:cs="Times New Roman"/>
              </w:rPr>
              <w:t>-</w:t>
            </w:r>
          </w:p>
        </w:tc>
        <w:tc>
          <w:tcPr>
            <w:tcW w:w="1559" w:type="dxa"/>
            <w:tcBorders>
              <w:top w:val="single" w:sz="4" w:space="0" w:color="000000"/>
              <w:left w:val="single" w:sz="4" w:space="0" w:color="auto"/>
              <w:bottom w:val="single" w:sz="4" w:space="0" w:color="000000"/>
              <w:right w:val="single" w:sz="4" w:space="0" w:color="auto"/>
            </w:tcBorders>
          </w:tcPr>
          <w:p w:rsidR="009D17E7" w:rsidRPr="00602E17" w:rsidRDefault="009D17E7" w:rsidP="00602E17">
            <w:pPr>
              <w:pStyle w:val="ConsPlusNonformat"/>
              <w:snapToGrid w:val="0"/>
              <w:jc w:val="center"/>
              <w:rPr>
                <w:rFonts w:ascii="Times New Roman" w:hAnsi="Times New Roman" w:cs="Times New Roman"/>
              </w:rPr>
            </w:pPr>
          </w:p>
        </w:tc>
        <w:tc>
          <w:tcPr>
            <w:tcW w:w="1559" w:type="dxa"/>
            <w:tcBorders>
              <w:top w:val="single" w:sz="4" w:space="0" w:color="000000"/>
              <w:left w:val="single" w:sz="4" w:space="0" w:color="auto"/>
              <w:bottom w:val="single" w:sz="4" w:space="0" w:color="000000"/>
              <w:right w:val="single" w:sz="4" w:space="0" w:color="auto"/>
            </w:tcBorders>
          </w:tcPr>
          <w:p w:rsidR="009D17E7" w:rsidRPr="00602E17" w:rsidRDefault="009D17E7" w:rsidP="00602E17">
            <w:pPr>
              <w:pStyle w:val="ConsPlusNonformat"/>
              <w:snapToGrid w:val="0"/>
              <w:jc w:val="center"/>
              <w:rPr>
                <w:rFonts w:ascii="Times New Roman" w:hAnsi="Times New Roman" w:cs="Times New Roman"/>
              </w:rPr>
            </w:pPr>
          </w:p>
        </w:tc>
      </w:tr>
      <w:tr w:rsidR="009D17E7" w:rsidRPr="00602E17" w:rsidTr="00602E17">
        <w:trPr>
          <w:trHeight w:val="173"/>
        </w:trPr>
        <w:tc>
          <w:tcPr>
            <w:tcW w:w="3685" w:type="dxa"/>
            <w:tcBorders>
              <w:top w:val="single" w:sz="4" w:space="0" w:color="000000"/>
              <w:left w:val="single" w:sz="4" w:space="0" w:color="000000"/>
              <w:bottom w:val="single" w:sz="4" w:space="0" w:color="000000"/>
            </w:tcBorders>
            <w:shd w:val="clear" w:color="auto" w:fill="auto"/>
          </w:tcPr>
          <w:p w:rsidR="009D17E7" w:rsidRPr="00602E17" w:rsidRDefault="009D17E7" w:rsidP="00602E17">
            <w:pPr>
              <w:pStyle w:val="ConsPlusNonformat"/>
              <w:snapToGrid w:val="0"/>
              <w:rPr>
                <w:rFonts w:ascii="Times New Roman" w:hAnsi="Times New Roman" w:cs="Times New Roman"/>
              </w:rPr>
            </w:pPr>
            <w:r w:rsidRPr="00602E17">
              <w:rPr>
                <w:rFonts w:ascii="Times New Roman" w:hAnsi="Times New Roman" w:cs="Times New Roman"/>
              </w:rPr>
              <w:t xml:space="preserve">      внебюджетные источники</w:t>
            </w:r>
          </w:p>
        </w:tc>
        <w:tc>
          <w:tcPr>
            <w:tcW w:w="1701" w:type="dxa"/>
            <w:tcBorders>
              <w:top w:val="single" w:sz="4" w:space="0" w:color="000000"/>
              <w:left w:val="single" w:sz="4" w:space="0" w:color="auto"/>
              <w:bottom w:val="single" w:sz="4" w:space="0" w:color="000000"/>
            </w:tcBorders>
            <w:shd w:val="clear" w:color="auto" w:fill="auto"/>
          </w:tcPr>
          <w:p w:rsidR="009D17E7" w:rsidRPr="00602E17" w:rsidRDefault="009D17E7" w:rsidP="00602E17">
            <w:pPr>
              <w:pStyle w:val="ConsPlusNonformat"/>
              <w:snapToGrid w:val="0"/>
              <w:jc w:val="center"/>
              <w:rPr>
                <w:rFonts w:ascii="Times New Roman" w:hAnsi="Times New Roman" w:cs="Times New Roman"/>
              </w:rPr>
            </w:pPr>
            <w:r w:rsidRPr="00602E17">
              <w:rPr>
                <w:rFonts w:ascii="Times New Roman" w:hAnsi="Times New Roman" w:cs="Times New Roman"/>
              </w:rPr>
              <w:t>-</w:t>
            </w:r>
          </w:p>
        </w:tc>
        <w:tc>
          <w:tcPr>
            <w:tcW w:w="709" w:type="dxa"/>
            <w:tcBorders>
              <w:top w:val="single" w:sz="4" w:space="0" w:color="000000"/>
              <w:left w:val="single" w:sz="4" w:space="0" w:color="000000"/>
              <w:bottom w:val="single" w:sz="4" w:space="0" w:color="000000"/>
              <w:right w:val="single" w:sz="4" w:space="0" w:color="auto"/>
            </w:tcBorders>
            <w:shd w:val="clear" w:color="auto" w:fill="auto"/>
          </w:tcPr>
          <w:p w:rsidR="009D17E7" w:rsidRPr="00602E17" w:rsidRDefault="009D17E7" w:rsidP="00602E17">
            <w:pPr>
              <w:pStyle w:val="ConsPlusNonformat"/>
              <w:snapToGrid w:val="0"/>
              <w:jc w:val="center"/>
              <w:rPr>
                <w:rFonts w:ascii="Times New Roman" w:hAnsi="Times New Roman" w:cs="Times New Roman"/>
              </w:rPr>
            </w:pPr>
            <w:r w:rsidRPr="00602E17">
              <w:rPr>
                <w:rFonts w:ascii="Times New Roman" w:hAnsi="Times New Roman" w:cs="Times New Roman"/>
              </w:rPr>
              <w:t>-</w:t>
            </w:r>
          </w:p>
        </w:tc>
        <w:tc>
          <w:tcPr>
            <w:tcW w:w="1843" w:type="dxa"/>
            <w:tcBorders>
              <w:top w:val="single" w:sz="4" w:space="0" w:color="000000"/>
              <w:left w:val="single" w:sz="4" w:space="0" w:color="auto"/>
              <w:bottom w:val="single" w:sz="4" w:space="0" w:color="000000"/>
            </w:tcBorders>
            <w:shd w:val="clear" w:color="auto" w:fill="auto"/>
          </w:tcPr>
          <w:p w:rsidR="009D17E7" w:rsidRPr="00602E17" w:rsidRDefault="009D17E7" w:rsidP="00602E17">
            <w:pPr>
              <w:pStyle w:val="ConsPlusNonformat"/>
              <w:snapToGrid w:val="0"/>
              <w:jc w:val="center"/>
              <w:rPr>
                <w:rFonts w:ascii="Times New Roman" w:hAnsi="Times New Roman" w:cs="Times New Roman"/>
              </w:rPr>
            </w:pPr>
            <w:r w:rsidRPr="00602E17">
              <w:rPr>
                <w:rFonts w:ascii="Times New Roman" w:hAnsi="Times New Roman" w:cs="Times New Roman"/>
              </w:rPr>
              <w:t>-</w:t>
            </w:r>
          </w:p>
        </w:tc>
        <w:tc>
          <w:tcPr>
            <w:tcW w:w="1559" w:type="dxa"/>
            <w:tcBorders>
              <w:top w:val="single" w:sz="4" w:space="0" w:color="000000"/>
              <w:left w:val="single" w:sz="4" w:space="0" w:color="auto"/>
              <w:bottom w:val="single" w:sz="4" w:space="0" w:color="000000"/>
              <w:right w:val="single" w:sz="4" w:space="0" w:color="auto"/>
            </w:tcBorders>
            <w:shd w:val="clear" w:color="auto" w:fill="auto"/>
          </w:tcPr>
          <w:p w:rsidR="009D17E7" w:rsidRPr="00602E17" w:rsidRDefault="009D17E7" w:rsidP="00602E17">
            <w:pPr>
              <w:pStyle w:val="ConsPlusNonformat"/>
              <w:snapToGrid w:val="0"/>
              <w:jc w:val="center"/>
              <w:rPr>
                <w:rFonts w:ascii="Times New Roman" w:hAnsi="Times New Roman" w:cs="Times New Roman"/>
              </w:rPr>
            </w:pPr>
            <w:r w:rsidRPr="00602E17">
              <w:rPr>
                <w:rFonts w:ascii="Times New Roman" w:hAnsi="Times New Roman" w:cs="Times New Roman"/>
              </w:rPr>
              <w:t>-</w:t>
            </w:r>
          </w:p>
        </w:tc>
        <w:tc>
          <w:tcPr>
            <w:tcW w:w="1559" w:type="dxa"/>
            <w:tcBorders>
              <w:top w:val="single" w:sz="4" w:space="0" w:color="000000"/>
              <w:left w:val="single" w:sz="4" w:space="0" w:color="auto"/>
              <w:bottom w:val="single" w:sz="4" w:space="0" w:color="000000"/>
              <w:right w:val="single" w:sz="4" w:space="0" w:color="auto"/>
            </w:tcBorders>
          </w:tcPr>
          <w:p w:rsidR="009D17E7" w:rsidRPr="00602E17" w:rsidRDefault="009D17E7" w:rsidP="00602E17">
            <w:pPr>
              <w:pStyle w:val="ConsPlusNonformat"/>
              <w:snapToGrid w:val="0"/>
              <w:jc w:val="center"/>
              <w:rPr>
                <w:rFonts w:ascii="Times New Roman" w:hAnsi="Times New Roman" w:cs="Times New Roman"/>
              </w:rPr>
            </w:pPr>
          </w:p>
        </w:tc>
        <w:tc>
          <w:tcPr>
            <w:tcW w:w="1559" w:type="dxa"/>
            <w:tcBorders>
              <w:top w:val="single" w:sz="4" w:space="0" w:color="000000"/>
              <w:left w:val="single" w:sz="4" w:space="0" w:color="auto"/>
              <w:bottom w:val="single" w:sz="4" w:space="0" w:color="000000"/>
              <w:right w:val="single" w:sz="4" w:space="0" w:color="auto"/>
            </w:tcBorders>
          </w:tcPr>
          <w:p w:rsidR="009D17E7" w:rsidRPr="00602E17" w:rsidRDefault="009D17E7" w:rsidP="00602E17">
            <w:pPr>
              <w:pStyle w:val="ConsPlusNonformat"/>
              <w:snapToGrid w:val="0"/>
              <w:jc w:val="center"/>
              <w:rPr>
                <w:rFonts w:ascii="Times New Roman" w:hAnsi="Times New Roman" w:cs="Times New Roman"/>
              </w:rPr>
            </w:pPr>
          </w:p>
        </w:tc>
      </w:tr>
      <w:tr w:rsidR="009D17E7" w:rsidRPr="00602E17" w:rsidTr="00602E17">
        <w:trPr>
          <w:trHeight w:val="173"/>
        </w:trPr>
        <w:tc>
          <w:tcPr>
            <w:tcW w:w="3685" w:type="dxa"/>
            <w:tcBorders>
              <w:top w:val="single" w:sz="4" w:space="0" w:color="000000"/>
              <w:left w:val="single" w:sz="4" w:space="0" w:color="000000"/>
              <w:bottom w:val="single" w:sz="4" w:space="0" w:color="000000"/>
            </w:tcBorders>
            <w:shd w:val="clear" w:color="auto" w:fill="auto"/>
          </w:tcPr>
          <w:p w:rsidR="009D17E7" w:rsidRPr="00602E17" w:rsidRDefault="009D17E7" w:rsidP="00602E17">
            <w:pPr>
              <w:pStyle w:val="ConsPlusNonformat"/>
              <w:snapToGrid w:val="0"/>
              <w:rPr>
                <w:rFonts w:ascii="Times New Roman" w:hAnsi="Times New Roman" w:cs="Times New Roman"/>
              </w:rPr>
            </w:pPr>
            <w:r w:rsidRPr="00602E17">
              <w:rPr>
                <w:rFonts w:ascii="Times New Roman" w:hAnsi="Times New Roman" w:cs="Times New Roman"/>
              </w:rPr>
              <w:t xml:space="preserve">      районный бюджет**</w:t>
            </w:r>
          </w:p>
        </w:tc>
        <w:tc>
          <w:tcPr>
            <w:tcW w:w="1701" w:type="dxa"/>
            <w:tcBorders>
              <w:top w:val="single" w:sz="4" w:space="0" w:color="000000"/>
              <w:left w:val="single" w:sz="4" w:space="0" w:color="auto"/>
              <w:bottom w:val="single" w:sz="4" w:space="0" w:color="000000"/>
            </w:tcBorders>
            <w:shd w:val="clear" w:color="auto" w:fill="auto"/>
          </w:tcPr>
          <w:p w:rsidR="009D17E7" w:rsidRPr="00602E17" w:rsidRDefault="009D17E7" w:rsidP="00602E17">
            <w:pPr>
              <w:pStyle w:val="ConsPlusNonformat"/>
              <w:snapToGrid w:val="0"/>
              <w:jc w:val="center"/>
              <w:rPr>
                <w:rFonts w:ascii="Times New Roman" w:hAnsi="Times New Roman" w:cs="Times New Roman"/>
              </w:rPr>
            </w:pPr>
            <w:r w:rsidRPr="00602E17">
              <w:rPr>
                <w:rFonts w:ascii="Times New Roman" w:hAnsi="Times New Roman" w:cs="Times New Roman"/>
              </w:rPr>
              <w:t>118705,09</w:t>
            </w:r>
          </w:p>
        </w:tc>
        <w:tc>
          <w:tcPr>
            <w:tcW w:w="709" w:type="dxa"/>
            <w:tcBorders>
              <w:top w:val="single" w:sz="4" w:space="0" w:color="000000"/>
              <w:left w:val="single" w:sz="4" w:space="0" w:color="000000"/>
              <w:bottom w:val="single" w:sz="4" w:space="0" w:color="000000"/>
              <w:right w:val="single" w:sz="4" w:space="0" w:color="auto"/>
            </w:tcBorders>
            <w:shd w:val="clear" w:color="auto" w:fill="auto"/>
          </w:tcPr>
          <w:p w:rsidR="009D17E7" w:rsidRPr="00602E17" w:rsidRDefault="009D17E7" w:rsidP="00602E17">
            <w:pPr>
              <w:pStyle w:val="ConsPlusNonformat"/>
              <w:snapToGrid w:val="0"/>
              <w:jc w:val="center"/>
              <w:rPr>
                <w:rFonts w:ascii="Times New Roman" w:hAnsi="Times New Roman" w:cs="Times New Roman"/>
              </w:rPr>
            </w:pPr>
            <w:r w:rsidRPr="00602E17">
              <w:rPr>
                <w:rFonts w:ascii="Times New Roman" w:hAnsi="Times New Roman" w:cs="Times New Roman"/>
              </w:rPr>
              <w:t>-</w:t>
            </w:r>
          </w:p>
        </w:tc>
        <w:tc>
          <w:tcPr>
            <w:tcW w:w="1843" w:type="dxa"/>
            <w:tcBorders>
              <w:top w:val="single" w:sz="4" w:space="0" w:color="000000"/>
              <w:left w:val="single" w:sz="4" w:space="0" w:color="auto"/>
              <w:bottom w:val="single" w:sz="4" w:space="0" w:color="000000"/>
            </w:tcBorders>
            <w:shd w:val="clear" w:color="auto" w:fill="auto"/>
          </w:tcPr>
          <w:p w:rsidR="009D17E7" w:rsidRPr="00602E17" w:rsidRDefault="009D17E7" w:rsidP="00602E17">
            <w:pPr>
              <w:pStyle w:val="ConsPlusNonformat"/>
              <w:snapToGrid w:val="0"/>
              <w:jc w:val="center"/>
              <w:rPr>
                <w:rFonts w:ascii="Times New Roman" w:hAnsi="Times New Roman" w:cs="Times New Roman"/>
              </w:rPr>
            </w:pPr>
            <w:r w:rsidRPr="00602E17">
              <w:rPr>
                <w:rFonts w:ascii="Times New Roman" w:hAnsi="Times New Roman" w:cs="Times New Roman"/>
              </w:rPr>
              <w:t>54788,50</w:t>
            </w:r>
          </w:p>
        </w:tc>
        <w:tc>
          <w:tcPr>
            <w:tcW w:w="1559" w:type="dxa"/>
            <w:tcBorders>
              <w:top w:val="single" w:sz="4" w:space="0" w:color="000000"/>
              <w:left w:val="single" w:sz="4" w:space="0" w:color="auto"/>
              <w:bottom w:val="single" w:sz="4" w:space="0" w:color="000000"/>
              <w:right w:val="single" w:sz="4" w:space="0" w:color="auto"/>
            </w:tcBorders>
            <w:shd w:val="clear" w:color="auto" w:fill="auto"/>
          </w:tcPr>
          <w:p w:rsidR="009D17E7" w:rsidRPr="00602E17" w:rsidRDefault="009D17E7" w:rsidP="00602E17">
            <w:pPr>
              <w:pStyle w:val="ConsPlusNonformat"/>
              <w:snapToGrid w:val="0"/>
              <w:jc w:val="center"/>
              <w:rPr>
                <w:rFonts w:ascii="Times New Roman" w:hAnsi="Times New Roman" w:cs="Times New Roman"/>
              </w:rPr>
            </w:pPr>
            <w:r w:rsidRPr="00602E17">
              <w:rPr>
                <w:rFonts w:ascii="Times New Roman" w:hAnsi="Times New Roman" w:cs="Times New Roman"/>
              </w:rPr>
              <w:t>63916,59</w:t>
            </w:r>
          </w:p>
        </w:tc>
        <w:tc>
          <w:tcPr>
            <w:tcW w:w="1559" w:type="dxa"/>
            <w:tcBorders>
              <w:top w:val="single" w:sz="4" w:space="0" w:color="000000"/>
              <w:left w:val="single" w:sz="4" w:space="0" w:color="auto"/>
              <w:bottom w:val="single" w:sz="4" w:space="0" w:color="000000"/>
              <w:right w:val="single" w:sz="4" w:space="0" w:color="auto"/>
            </w:tcBorders>
          </w:tcPr>
          <w:p w:rsidR="009D17E7" w:rsidRPr="00602E17" w:rsidRDefault="009D17E7" w:rsidP="00602E17">
            <w:pPr>
              <w:pStyle w:val="ConsPlusNonformat"/>
              <w:snapToGrid w:val="0"/>
              <w:jc w:val="center"/>
              <w:rPr>
                <w:rFonts w:ascii="Times New Roman" w:hAnsi="Times New Roman" w:cs="Times New Roman"/>
              </w:rPr>
            </w:pPr>
          </w:p>
        </w:tc>
        <w:tc>
          <w:tcPr>
            <w:tcW w:w="1559" w:type="dxa"/>
            <w:tcBorders>
              <w:top w:val="single" w:sz="4" w:space="0" w:color="000000"/>
              <w:left w:val="single" w:sz="4" w:space="0" w:color="auto"/>
              <w:bottom w:val="single" w:sz="4" w:space="0" w:color="000000"/>
              <w:right w:val="single" w:sz="4" w:space="0" w:color="auto"/>
            </w:tcBorders>
          </w:tcPr>
          <w:p w:rsidR="009D17E7" w:rsidRPr="00602E17" w:rsidRDefault="009D17E7" w:rsidP="00602E17">
            <w:pPr>
              <w:pStyle w:val="ConsPlusNonformat"/>
              <w:snapToGrid w:val="0"/>
              <w:jc w:val="center"/>
              <w:rPr>
                <w:rFonts w:ascii="Times New Roman" w:hAnsi="Times New Roman" w:cs="Times New Roman"/>
              </w:rPr>
            </w:pPr>
          </w:p>
        </w:tc>
      </w:tr>
    </w:tbl>
    <w:p w:rsidR="009D17E7" w:rsidRPr="00602E17" w:rsidRDefault="009D17E7" w:rsidP="009D17E7">
      <w:pPr>
        <w:pStyle w:val="ConsPlusNormal"/>
        <w:ind w:left="851"/>
        <w:jc w:val="center"/>
        <w:rPr>
          <w:rFonts w:ascii="Times New Roman" w:hAnsi="Times New Roman" w:cs="Times New Roman"/>
          <w:b/>
        </w:rPr>
      </w:pPr>
    </w:p>
    <w:p w:rsidR="009D17E7" w:rsidRPr="00602E17" w:rsidRDefault="009D17E7" w:rsidP="009D17E7">
      <w:pPr>
        <w:tabs>
          <w:tab w:val="left" w:pos="6945"/>
        </w:tabs>
      </w:pPr>
    </w:p>
    <w:p w:rsidR="009D17E7" w:rsidRPr="00602E17" w:rsidRDefault="009D17E7" w:rsidP="009D17E7">
      <w:pPr>
        <w:pStyle w:val="ConsPlusNormal"/>
        <w:tabs>
          <w:tab w:val="left" w:pos="3969"/>
        </w:tabs>
        <w:rPr>
          <w:rFonts w:ascii="Times New Roman" w:hAnsi="Times New Roman" w:cs="Times New Roman"/>
        </w:rPr>
      </w:pPr>
      <w:r w:rsidRPr="00602E17">
        <w:rPr>
          <w:rFonts w:ascii="Times New Roman" w:hAnsi="Times New Roman" w:cs="Times New Roman"/>
        </w:rPr>
        <w:pict>
          <v:shape id="_x0000_s1035" type="#_x0000_t202" style="position:absolute;margin-left:-14.05pt;margin-top:24.35pt;width:791.15pt;height:7.2pt;z-index:251668480;mso-wrap-distance-left:0;mso-position-horizontal-relative:margin" stroked="f">
            <v:fill opacity="0" color2="black"/>
            <v:textbox style="mso-next-textbox:#_x0000_s1035" inset="0,0,0,0">
              <w:txbxContent>
                <w:p w:rsidR="00602E17" w:rsidRPr="008952A0" w:rsidRDefault="00602E17" w:rsidP="009D17E7">
                  <w:pPr>
                    <w:pStyle w:val="ConsPlusNormal"/>
                    <w:rPr>
                      <w:rFonts w:ascii="Times New Roman" w:hAnsi="Times New Roman" w:cs="Times New Roman"/>
                      <w:sz w:val="24"/>
                      <w:szCs w:val="24"/>
                    </w:rPr>
                  </w:pPr>
                </w:p>
              </w:txbxContent>
            </v:textbox>
            <w10:wrap type="square" side="largest" anchorx="margin"/>
          </v:shape>
        </w:pict>
      </w:r>
      <w:r w:rsidRPr="00602E17">
        <w:rPr>
          <w:rFonts w:ascii="Times New Roman" w:hAnsi="Times New Roman" w:cs="Times New Roman"/>
        </w:rPr>
        <w:pict>
          <v:shape id="_x0000_s1034" type="#_x0000_t202" style="position:absolute;margin-left:-3.85pt;margin-top:26.6pt;width:780.95pt;height:491.05pt;z-index:251667456;mso-wrap-distance-left:0;mso-position-horizontal-relative:margin" stroked="f">
            <v:fill opacity="0" color2="black"/>
            <v:textbox style="mso-next-textbox:#_x0000_s1034" inset="0,0,0,0">
              <w:txbxContent>
                <w:tbl>
                  <w:tblPr>
                    <w:tblW w:w="15096" w:type="dxa"/>
                    <w:tblLayout w:type="fixed"/>
                    <w:tblCellMar>
                      <w:left w:w="70" w:type="dxa"/>
                      <w:right w:w="70" w:type="dxa"/>
                    </w:tblCellMar>
                    <w:tblLook w:val="0000"/>
                  </w:tblPr>
                  <w:tblGrid>
                    <w:gridCol w:w="2968"/>
                    <w:gridCol w:w="1697"/>
                    <w:gridCol w:w="1359"/>
                    <w:gridCol w:w="1475"/>
                    <w:gridCol w:w="1418"/>
                    <w:gridCol w:w="7"/>
                    <w:gridCol w:w="1414"/>
                    <w:gridCol w:w="1356"/>
                    <w:gridCol w:w="1843"/>
                    <w:gridCol w:w="1559"/>
                  </w:tblGrid>
                  <w:tr w:rsidR="00602E17" w:rsidTr="00602E17">
                    <w:trPr>
                      <w:cantSplit/>
                      <w:trHeight w:val="349"/>
                    </w:trPr>
                    <w:tc>
                      <w:tcPr>
                        <w:tcW w:w="2968" w:type="dxa"/>
                        <w:vMerge w:val="restart"/>
                        <w:tcBorders>
                          <w:top w:val="single" w:sz="4" w:space="0" w:color="000000"/>
                          <w:left w:val="single" w:sz="4" w:space="0" w:color="000000"/>
                          <w:right w:val="single" w:sz="4" w:space="0" w:color="auto"/>
                        </w:tcBorders>
                        <w:shd w:val="clear" w:color="auto" w:fill="auto"/>
                      </w:tcPr>
                      <w:p w:rsidR="00602E17" w:rsidRPr="00E55029" w:rsidRDefault="00602E17" w:rsidP="00602E17">
                        <w:pPr>
                          <w:pStyle w:val="ConsPlusNormal"/>
                          <w:snapToGrid w:val="0"/>
                          <w:jc w:val="center"/>
                          <w:rPr>
                            <w:rFonts w:ascii="Times New Roman" w:hAnsi="Times New Roman" w:cs="Times New Roman"/>
                            <w:sz w:val="22"/>
                            <w:szCs w:val="22"/>
                          </w:rPr>
                        </w:pPr>
                        <w:r w:rsidRPr="00E55029">
                          <w:rPr>
                            <w:rFonts w:ascii="Times New Roman" w:hAnsi="Times New Roman" w:cs="Times New Roman"/>
                            <w:sz w:val="22"/>
                            <w:szCs w:val="22"/>
                          </w:rPr>
                          <w:br/>
                          <w:t>Наименование мероприятий</w:t>
                        </w:r>
                      </w:p>
                      <w:p w:rsidR="00602E17" w:rsidRPr="00E55029" w:rsidRDefault="00602E17" w:rsidP="00602E17">
                        <w:pPr>
                          <w:pStyle w:val="ConsPlusNormal"/>
                          <w:snapToGrid w:val="0"/>
                          <w:jc w:val="center"/>
                          <w:rPr>
                            <w:rFonts w:ascii="Times New Roman" w:hAnsi="Times New Roman" w:cs="Times New Roman"/>
                            <w:sz w:val="22"/>
                            <w:szCs w:val="22"/>
                          </w:rPr>
                        </w:pPr>
                      </w:p>
                    </w:tc>
                    <w:tc>
                      <w:tcPr>
                        <w:tcW w:w="1697" w:type="dxa"/>
                        <w:vMerge w:val="restart"/>
                        <w:tcBorders>
                          <w:top w:val="single" w:sz="4" w:space="0" w:color="000000"/>
                          <w:left w:val="single" w:sz="4" w:space="0" w:color="auto"/>
                        </w:tcBorders>
                        <w:shd w:val="clear" w:color="auto" w:fill="auto"/>
                      </w:tcPr>
                      <w:p w:rsidR="00602E17" w:rsidRPr="00E55029" w:rsidRDefault="00602E17" w:rsidP="00602E17">
                        <w:pPr>
                          <w:pStyle w:val="ConsPlusNormal"/>
                          <w:snapToGrid w:val="0"/>
                          <w:jc w:val="center"/>
                          <w:rPr>
                            <w:rFonts w:ascii="Times New Roman" w:hAnsi="Times New Roman" w:cs="Times New Roman"/>
                            <w:sz w:val="22"/>
                            <w:szCs w:val="22"/>
                          </w:rPr>
                        </w:pPr>
                        <w:r w:rsidRPr="00E55029">
                          <w:rPr>
                            <w:rFonts w:ascii="Times New Roman" w:hAnsi="Times New Roman" w:cs="Times New Roman"/>
                            <w:sz w:val="22"/>
                            <w:szCs w:val="22"/>
                          </w:rPr>
                          <w:t xml:space="preserve">Сроки   </w:t>
                        </w:r>
                        <w:r w:rsidRPr="00E55029">
                          <w:rPr>
                            <w:rFonts w:ascii="Times New Roman" w:hAnsi="Times New Roman" w:cs="Times New Roman"/>
                            <w:sz w:val="22"/>
                            <w:szCs w:val="22"/>
                          </w:rPr>
                          <w:br/>
                          <w:t>исполнения</w:t>
                        </w:r>
                        <w:r w:rsidRPr="00E55029">
                          <w:rPr>
                            <w:rFonts w:ascii="Times New Roman" w:hAnsi="Times New Roman" w:cs="Times New Roman"/>
                            <w:sz w:val="22"/>
                            <w:szCs w:val="22"/>
                          </w:rPr>
                          <w:br/>
                          <w:t>(годы)</w:t>
                        </w:r>
                      </w:p>
                    </w:tc>
                    <w:tc>
                      <w:tcPr>
                        <w:tcW w:w="1359" w:type="dxa"/>
                        <w:vMerge w:val="restart"/>
                        <w:tcBorders>
                          <w:top w:val="single" w:sz="4" w:space="0" w:color="000000"/>
                          <w:left w:val="single" w:sz="4" w:space="0" w:color="000000"/>
                          <w:bottom w:val="single" w:sz="4" w:space="0" w:color="000000"/>
                        </w:tcBorders>
                        <w:shd w:val="clear" w:color="auto" w:fill="auto"/>
                      </w:tcPr>
                      <w:p w:rsidR="00602E17" w:rsidRPr="00E55029" w:rsidRDefault="00602E17" w:rsidP="00602E17">
                        <w:pPr>
                          <w:pStyle w:val="ConsPlusNormal"/>
                          <w:snapToGrid w:val="0"/>
                          <w:rPr>
                            <w:rFonts w:ascii="Times New Roman" w:hAnsi="Times New Roman" w:cs="Times New Roman"/>
                            <w:sz w:val="22"/>
                            <w:szCs w:val="22"/>
                          </w:rPr>
                        </w:pPr>
                        <w:r w:rsidRPr="00E55029">
                          <w:rPr>
                            <w:rFonts w:ascii="Times New Roman" w:hAnsi="Times New Roman" w:cs="Times New Roman"/>
                            <w:sz w:val="22"/>
                            <w:szCs w:val="22"/>
                          </w:rPr>
                          <w:t xml:space="preserve">Объем     </w:t>
                        </w:r>
                        <w:r w:rsidRPr="00E55029">
                          <w:rPr>
                            <w:rFonts w:ascii="Times New Roman" w:hAnsi="Times New Roman" w:cs="Times New Roman"/>
                            <w:sz w:val="22"/>
                            <w:szCs w:val="22"/>
                          </w:rPr>
                          <w:br/>
                          <w:t>финансирования,</w:t>
                        </w:r>
                        <w:r w:rsidRPr="00E55029">
                          <w:rPr>
                            <w:rFonts w:ascii="Times New Roman" w:hAnsi="Times New Roman" w:cs="Times New Roman"/>
                            <w:sz w:val="22"/>
                            <w:szCs w:val="22"/>
                          </w:rPr>
                          <w:br/>
                          <w:t>руб</w:t>
                        </w:r>
                        <w:r>
                          <w:rPr>
                            <w:rFonts w:ascii="Times New Roman" w:hAnsi="Times New Roman" w:cs="Times New Roman"/>
                            <w:sz w:val="22"/>
                            <w:szCs w:val="22"/>
                          </w:rPr>
                          <w:t>лей</w:t>
                        </w:r>
                      </w:p>
                    </w:tc>
                    <w:tc>
                      <w:tcPr>
                        <w:tcW w:w="5670" w:type="dxa"/>
                        <w:gridSpan w:val="5"/>
                        <w:tcBorders>
                          <w:top w:val="single" w:sz="4" w:space="0" w:color="000000"/>
                          <w:left w:val="single" w:sz="4" w:space="0" w:color="000000"/>
                          <w:bottom w:val="single" w:sz="4" w:space="0" w:color="000000"/>
                        </w:tcBorders>
                        <w:shd w:val="clear" w:color="auto" w:fill="auto"/>
                      </w:tcPr>
                      <w:p w:rsidR="00602E17" w:rsidRPr="00E55029" w:rsidRDefault="00602E17" w:rsidP="00602E17">
                        <w:pPr>
                          <w:pStyle w:val="ConsPlusNormal"/>
                          <w:snapToGrid w:val="0"/>
                          <w:jc w:val="center"/>
                          <w:rPr>
                            <w:rFonts w:ascii="Times New Roman" w:hAnsi="Times New Roman" w:cs="Times New Roman"/>
                            <w:sz w:val="22"/>
                            <w:szCs w:val="22"/>
                          </w:rPr>
                        </w:pPr>
                        <w:r w:rsidRPr="00E55029">
                          <w:rPr>
                            <w:rFonts w:ascii="Times New Roman" w:hAnsi="Times New Roman" w:cs="Times New Roman"/>
                            <w:sz w:val="22"/>
                            <w:szCs w:val="22"/>
                          </w:rPr>
                          <w:t>В том числе за счет средств:</w:t>
                        </w:r>
                      </w:p>
                    </w:tc>
                    <w:tc>
                      <w:tcPr>
                        <w:tcW w:w="1843" w:type="dxa"/>
                        <w:vMerge w:val="restart"/>
                        <w:tcBorders>
                          <w:top w:val="single" w:sz="4" w:space="0" w:color="000000"/>
                          <w:left w:val="single" w:sz="4" w:space="0" w:color="000000"/>
                          <w:bottom w:val="single" w:sz="4" w:space="0" w:color="000000"/>
                        </w:tcBorders>
                        <w:shd w:val="clear" w:color="auto" w:fill="auto"/>
                      </w:tcPr>
                      <w:p w:rsidR="00602E17" w:rsidRDefault="00602E17" w:rsidP="00602E17">
                        <w:pPr>
                          <w:pStyle w:val="ConsPlusNormal"/>
                          <w:snapToGrid w:val="0"/>
                          <w:rPr>
                            <w:rFonts w:ascii="Times New Roman" w:hAnsi="Times New Roman" w:cs="Times New Roman"/>
                            <w:sz w:val="24"/>
                            <w:szCs w:val="24"/>
                          </w:rPr>
                        </w:pPr>
                        <w:r>
                          <w:rPr>
                            <w:rFonts w:ascii="Times New Roman" w:hAnsi="Times New Roman" w:cs="Times New Roman"/>
                            <w:sz w:val="24"/>
                            <w:szCs w:val="24"/>
                          </w:rPr>
                          <w:t>Исполнитель мероприятия</w:t>
                        </w:r>
                        <w:r w:rsidRPr="00B52B68">
                          <w:rPr>
                            <w:rFonts w:ascii="Times New Roman" w:hAnsi="Times New Roman" w:cs="Times New Roman"/>
                            <w:sz w:val="22"/>
                            <w:szCs w:val="22"/>
                          </w:rPr>
                          <w:t xml:space="preserve"> </w:t>
                        </w:r>
                      </w:p>
                    </w:tc>
                    <w:tc>
                      <w:tcPr>
                        <w:tcW w:w="1559" w:type="dxa"/>
                        <w:vMerge w:val="restart"/>
                        <w:tcBorders>
                          <w:top w:val="single" w:sz="4" w:space="0" w:color="000000"/>
                          <w:left w:val="single" w:sz="4" w:space="0" w:color="000000"/>
                          <w:bottom w:val="single" w:sz="4" w:space="0" w:color="000000"/>
                          <w:right w:val="single" w:sz="4" w:space="0" w:color="000000"/>
                        </w:tcBorders>
                        <w:shd w:val="clear" w:color="auto" w:fill="auto"/>
                      </w:tcPr>
                      <w:p w:rsidR="00602E17" w:rsidRDefault="00602E17" w:rsidP="00602E17">
                        <w:pPr>
                          <w:pStyle w:val="ConsPlusNormal"/>
                          <w:snapToGrid w:val="0"/>
                          <w:rPr>
                            <w:rFonts w:ascii="Times New Roman" w:hAnsi="Times New Roman" w:cs="Times New Roman"/>
                            <w:sz w:val="24"/>
                            <w:szCs w:val="24"/>
                          </w:rPr>
                        </w:pPr>
                        <w:r>
                          <w:rPr>
                            <w:rFonts w:ascii="Times New Roman" w:hAnsi="Times New Roman" w:cs="Times New Roman"/>
                            <w:sz w:val="24"/>
                            <w:szCs w:val="24"/>
                          </w:rPr>
                          <w:t>Ожидаемые результаты</w:t>
                        </w:r>
                      </w:p>
                    </w:tc>
                  </w:tr>
                  <w:tr w:rsidR="00602E17" w:rsidTr="00602E17">
                    <w:trPr>
                      <w:cantSplit/>
                      <w:trHeight w:val="905"/>
                    </w:trPr>
                    <w:tc>
                      <w:tcPr>
                        <w:tcW w:w="2968" w:type="dxa"/>
                        <w:vMerge/>
                        <w:tcBorders>
                          <w:left w:val="single" w:sz="4" w:space="0" w:color="000000"/>
                          <w:bottom w:val="single" w:sz="4" w:space="0" w:color="000000"/>
                          <w:right w:val="single" w:sz="4" w:space="0" w:color="auto"/>
                        </w:tcBorders>
                        <w:shd w:val="clear" w:color="auto" w:fill="auto"/>
                        <w:vAlign w:val="center"/>
                      </w:tcPr>
                      <w:p w:rsidR="00602E17" w:rsidRPr="00E55029" w:rsidRDefault="00602E17" w:rsidP="00602E17">
                        <w:pPr>
                          <w:snapToGrid w:val="0"/>
                          <w:rPr>
                            <w:sz w:val="22"/>
                            <w:szCs w:val="22"/>
                          </w:rPr>
                        </w:pPr>
                      </w:p>
                    </w:tc>
                    <w:tc>
                      <w:tcPr>
                        <w:tcW w:w="1697" w:type="dxa"/>
                        <w:vMerge/>
                        <w:tcBorders>
                          <w:left w:val="single" w:sz="4" w:space="0" w:color="auto"/>
                          <w:bottom w:val="single" w:sz="4" w:space="0" w:color="000000"/>
                        </w:tcBorders>
                        <w:shd w:val="clear" w:color="auto" w:fill="auto"/>
                        <w:vAlign w:val="center"/>
                      </w:tcPr>
                      <w:p w:rsidR="00602E17" w:rsidRPr="00E55029" w:rsidRDefault="00602E17" w:rsidP="00602E17">
                        <w:pPr>
                          <w:snapToGrid w:val="0"/>
                          <w:rPr>
                            <w:sz w:val="22"/>
                            <w:szCs w:val="22"/>
                          </w:rPr>
                        </w:pPr>
                      </w:p>
                    </w:tc>
                    <w:tc>
                      <w:tcPr>
                        <w:tcW w:w="1359" w:type="dxa"/>
                        <w:vMerge/>
                        <w:tcBorders>
                          <w:top w:val="single" w:sz="4" w:space="0" w:color="000000"/>
                          <w:left w:val="single" w:sz="4" w:space="0" w:color="000000"/>
                          <w:bottom w:val="single" w:sz="4" w:space="0" w:color="000000"/>
                        </w:tcBorders>
                        <w:shd w:val="clear" w:color="auto" w:fill="auto"/>
                        <w:vAlign w:val="center"/>
                      </w:tcPr>
                      <w:p w:rsidR="00602E17" w:rsidRPr="00E55029" w:rsidRDefault="00602E17" w:rsidP="00602E17">
                        <w:pPr>
                          <w:snapToGrid w:val="0"/>
                          <w:rPr>
                            <w:sz w:val="22"/>
                            <w:szCs w:val="22"/>
                          </w:rPr>
                        </w:pPr>
                      </w:p>
                    </w:tc>
                    <w:tc>
                      <w:tcPr>
                        <w:tcW w:w="1475" w:type="dxa"/>
                        <w:tcBorders>
                          <w:top w:val="single" w:sz="4" w:space="0" w:color="000000"/>
                          <w:left w:val="single" w:sz="4" w:space="0" w:color="000000"/>
                          <w:bottom w:val="single" w:sz="4" w:space="0" w:color="000000"/>
                        </w:tcBorders>
                        <w:shd w:val="clear" w:color="auto" w:fill="auto"/>
                      </w:tcPr>
                      <w:p w:rsidR="00602E17" w:rsidRPr="00E55029" w:rsidRDefault="00602E17" w:rsidP="00602E17">
                        <w:pPr>
                          <w:pStyle w:val="ConsPlusNormal"/>
                          <w:snapToGrid w:val="0"/>
                          <w:rPr>
                            <w:rFonts w:ascii="Times New Roman" w:hAnsi="Times New Roman" w:cs="Times New Roman"/>
                            <w:sz w:val="22"/>
                            <w:szCs w:val="22"/>
                          </w:rPr>
                        </w:pPr>
                        <w:r w:rsidRPr="00E55029">
                          <w:rPr>
                            <w:rFonts w:ascii="Times New Roman" w:hAnsi="Times New Roman" w:cs="Times New Roman"/>
                            <w:sz w:val="22"/>
                            <w:szCs w:val="22"/>
                          </w:rPr>
                          <w:t>федерального</w:t>
                        </w:r>
                        <w:r w:rsidRPr="00E55029">
                          <w:rPr>
                            <w:rFonts w:ascii="Times New Roman" w:hAnsi="Times New Roman" w:cs="Times New Roman"/>
                            <w:sz w:val="22"/>
                            <w:szCs w:val="22"/>
                          </w:rPr>
                          <w:br/>
                          <w:t>бюджета*,</w:t>
                        </w:r>
                        <w:r w:rsidRPr="00E55029">
                          <w:rPr>
                            <w:rFonts w:ascii="Times New Roman" w:hAnsi="Times New Roman" w:cs="Times New Roman"/>
                            <w:sz w:val="22"/>
                            <w:szCs w:val="22"/>
                          </w:rPr>
                          <w:br/>
                          <w:t>руб</w:t>
                        </w:r>
                        <w:r>
                          <w:rPr>
                            <w:rFonts w:ascii="Times New Roman" w:hAnsi="Times New Roman" w:cs="Times New Roman"/>
                            <w:sz w:val="22"/>
                            <w:szCs w:val="22"/>
                          </w:rPr>
                          <w:t>лей</w:t>
                        </w:r>
                      </w:p>
                    </w:tc>
                    <w:tc>
                      <w:tcPr>
                        <w:tcW w:w="1418" w:type="dxa"/>
                        <w:tcBorders>
                          <w:top w:val="single" w:sz="4" w:space="0" w:color="000000"/>
                          <w:left w:val="single" w:sz="4" w:space="0" w:color="000000"/>
                          <w:bottom w:val="single" w:sz="4" w:space="0" w:color="000000"/>
                        </w:tcBorders>
                        <w:shd w:val="clear" w:color="auto" w:fill="auto"/>
                      </w:tcPr>
                      <w:p w:rsidR="00602E17" w:rsidRPr="00E55029" w:rsidRDefault="00602E17" w:rsidP="00602E17">
                        <w:pPr>
                          <w:pStyle w:val="ConsPlusNormal"/>
                          <w:snapToGrid w:val="0"/>
                          <w:rPr>
                            <w:rFonts w:ascii="Times New Roman" w:hAnsi="Times New Roman" w:cs="Times New Roman"/>
                            <w:sz w:val="22"/>
                            <w:szCs w:val="22"/>
                          </w:rPr>
                        </w:pPr>
                        <w:r w:rsidRPr="00E55029">
                          <w:rPr>
                            <w:rFonts w:ascii="Times New Roman" w:hAnsi="Times New Roman" w:cs="Times New Roman"/>
                            <w:sz w:val="22"/>
                            <w:szCs w:val="22"/>
                          </w:rPr>
                          <w:t>областного</w:t>
                        </w:r>
                        <w:r w:rsidRPr="00E55029">
                          <w:rPr>
                            <w:rFonts w:ascii="Times New Roman" w:hAnsi="Times New Roman" w:cs="Times New Roman"/>
                            <w:sz w:val="22"/>
                            <w:szCs w:val="22"/>
                          </w:rPr>
                          <w:br/>
                          <w:t xml:space="preserve">бюджета*, </w:t>
                        </w:r>
                        <w:r w:rsidRPr="00E55029">
                          <w:rPr>
                            <w:rFonts w:ascii="Times New Roman" w:hAnsi="Times New Roman" w:cs="Times New Roman"/>
                            <w:sz w:val="22"/>
                            <w:szCs w:val="22"/>
                          </w:rPr>
                          <w:br/>
                          <w:t>руб</w:t>
                        </w:r>
                        <w:r>
                          <w:rPr>
                            <w:rFonts w:ascii="Times New Roman" w:hAnsi="Times New Roman" w:cs="Times New Roman"/>
                            <w:sz w:val="22"/>
                            <w:szCs w:val="22"/>
                          </w:rPr>
                          <w:t>лей</w:t>
                        </w:r>
                      </w:p>
                    </w:tc>
                    <w:tc>
                      <w:tcPr>
                        <w:tcW w:w="1421" w:type="dxa"/>
                        <w:gridSpan w:val="2"/>
                        <w:tcBorders>
                          <w:top w:val="single" w:sz="4" w:space="0" w:color="000000"/>
                          <w:left w:val="single" w:sz="4" w:space="0" w:color="000000"/>
                          <w:bottom w:val="single" w:sz="4" w:space="0" w:color="000000"/>
                          <w:right w:val="single" w:sz="4" w:space="0" w:color="auto"/>
                        </w:tcBorders>
                        <w:shd w:val="clear" w:color="auto" w:fill="auto"/>
                      </w:tcPr>
                      <w:p w:rsidR="00602E17" w:rsidRPr="00E55029" w:rsidRDefault="00602E17" w:rsidP="00602E17">
                        <w:pPr>
                          <w:jc w:val="center"/>
                          <w:rPr>
                            <w:sz w:val="22"/>
                            <w:szCs w:val="22"/>
                          </w:rPr>
                        </w:pPr>
                        <w:r>
                          <w:t>районный бюджет**</w:t>
                        </w:r>
                        <w:r w:rsidRPr="00E55029">
                          <w:rPr>
                            <w:sz w:val="22"/>
                            <w:szCs w:val="22"/>
                          </w:rPr>
                          <w:t xml:space="preserve">, </w:t>
                        </w:r>
                        <w:r w:rsidRPr="00E55029">
                          <w:rPr>
                            <w:sz w:val="22"/>
                            <w:szCs w:val="22"/>
                          </w:rPr>
                          <w:br/>
                          <w:t>руб</w:t>
                        </w:r>
                        <w:r>
                          <w:rPr>
                            <w:sz w:val="22"/>
                            <w:szCs w:val="22"/>
                          </w:rPr>
                          <w:t>лей</w:t>
                        </w:r>
                      </w:p>
                    </w:tc>
                    <w:tc>
                      <w:tcPr>
                        <w:tcW w:w="1356" w:type="dxa"/>
                        <w:tcBorders>
                          <w:top w:val="single" w:sz="4" w:space="0" w:color="000000"/>
                          <w:left w:val="single" w:sz="4" w:space="0" w:color="auto"/>
                          <w:bottom w:val="single" w:sz="4" w:space="0" w:color="000000"/>
                        </w:tcBorders>
                        <w:shd w:val="clear" w:color="auto" w:fill="auto"/>
                      </w:tcPr>
                      <w:p w:rsidR="00602E17" w:rsidRPr="00E55029" w:rsidRDefault="00602E17" w:rsidP="00602E17">
                        <w:pPr>
                          <w:jc w:val="center"/>
                          <w:rPr>
                            <w:rFonts w:eastAsia="Arial"/>
                            <w:sz w:val="22"/>
                            <w:szCs w:val="22"/>
                          </w:rPr>
                        </w:pPr>
                        <w:r>
                          <w:rPr>
                            <w:rFonts w:eastAsia="Arial"/>
                            <w:sz w:val="22"/>
                            <w:szCs w:val="22"/>
                          </w:rPr>
                          <w:t>бюджет сельских поселений</w:t>
                        </w:r>
                        <w:r w:rsidRPr="00E55029">
                          <w:rPr>
                            <w:rFonts w:eastAsia="Arial"/>
                            <w:sz w:val="22"/>
                            <w:szCs w:val="22"/>
                          </w:rPr>
                          <w:t>,</w:t>
                        </w:r>
                      </w:p>
                      <w:p w:rsidR="00602E17" w:rsidRPr="00E55029" w:rsidRDefault="00602E17" w:rsidP="00602E17">
                        <w:pPr>
                          <w:jc w:val="center"/>
                          <w:rPr>
                            <w:sz w:val="22"/>
                            <w:szCs w:val="22"/>
                          </w:rPr>
                        </w:pPr>
                        <w:r w:rsidRPr="00E55029">
                          <w:rPr>
                            <w:sz w:val="22"/>
                            <w:szCs w:val="22"/>
                          </w:rPr>
                          <w:t>руб</w:t>
                        </w:r>
                        <w:r>
                          <w:rPr>
                            <w:sz w:val="22"/>
                            <w:szCs w:val="22"/>
                          </w:rPr>
                          <w:t>лей</w:t>
                        </w:r>
                      </w:p>
                    </w:tc>
                    <w:tc>
                      <w:tcPr>
                        <w:tcW w:w="1843" w:type="dxa"/>
                        <w:vMerge/>
                        <w:tcBorders>
                          <w:top w:val="single" w:sz="4" w:space="0" w:color="000000"/>
                          <w:left w:val="single" w:sz="4" w:space="0" w:color="000000"/>
                          <w:bottom w:val="single" w:sz="4" w:space="0" w:color="000000"/>
                        </w:tcBorders>
                        <w:shd w:val="clear" w:color="auto" w:fill="auto"/>
                        <w:vAlign w:val="center"/>
                      </w:tcPr>
                      <w:p w:rsidR="00602E17" w:rsidRDefault="00602E17" w:rsidP="00602E17">
                        <w:pPr>
                          <w:pStyle w:val="ConsPlusNormal"/>
                          <w:snapToGrid w:val="0"/>
                          <w:rPr>
                            <w:sz w:val="24"/>
                            <w:szCs w:val="24"/>
                          </w:rPr>
                        </w:pPr>
                      </w:p>
                    </w:tc>
                    <w:tc>
                      <w:tcPr>
                        <w:tcW w:w="1559"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602E17" w:rsidRDefault="00602E17" w:rsidP="00602E17">
                        <w:pPr>
                          <w:snapToGrid w:val="0"/>
                        </w:pPr>
                      </w:p>
                    </w:tc>
                  </w:tr>
                  <w:tr w:rsidR="00602E17" w:rsidTr="00602E17">
                    <w:trPr>
                      <w:cantSplit/>
                      <w:trHeight w:val="233"/>
                    </w:trPr>
                    <w:tc>
                      <w:tcPr>
                        <w:tcW w:w="2968" w:type="dxa"/>
                        <w:tcBorders>
                          <w:top w:val="single" w:sz="4" w:space="0" w:color="000000"/>
                          <w:left w:val="single" w:sz="4" w:space="0" w:color="000000"/>
                          <w:bottom w:val="single" w:sz="4" w:space="0" w:color="000000"/>
                        </w:tcBorders>
                        <w:shd w:val="clear" w:color="auto" w:fill="auto"/>
                      </w:tcPr>
                      <w:p w:rsidR="00602E17" w:rsidRPr="00E55029" w:rsidRDefault="00602E17" w:rsidP="00602E17">
                        <w:pPr>
                          <w:pStyle w:val="ConsPlusNormal"/>
                          <w:snapToGrid w:val="0"/>
                          <w:jc w:val="center"/>
                          <w:rPr>
                            <w:rFonts w:ascii="Times New Roman" w:hAnsi="Times New Roman" w:cs="Times New Roman"/>
                            <w:sz w:val="22"/>
                            <w:szCs w:val="22"/>
                          </w:rPr>
                        </w:pPr>
                        <w:r w:rsidRPr="00E55029">
                          <w:rPr>
                            <w:rFonts w:ascii="Times New Roman" w:hAnsi="Times New Roman" w:cs="Times New Roman"/>
                            <w:sz w:val="22"/>
                            <w:szCs w:val="22"/>
                          </w:rPr>
                          <w:t>1</w:t>
                        </w:r>
                      </w:p>
                    </w:tc>
                    <w:tc>
                      <w:tcPr>
                        <w:tcW w:w="1697" w:type="dxa"/>
                        <w:tcBorders>
                          <w:top w:val="single" w:sz="4" w:space="0" w:color="000000"/>
                          <w:left w:val="single" w:sz="4" w:space="0" w:color="000000"/>
                          <w:bottom w:val="single" w:sz="4" w:space="0" w:color="000000"/>
                        </w:tcBorders>
                        <w:shd w:val="clear" w:color="auto" w:fill="auto"/>
                      </w:tcPr>
                      <w:p w:rsidR="00602E17" w:rsidRPr="00E55029" w:rsidRDefault="00602E17" w:rsidP="00602E17">
                        <w:pPr>
                          <w:pStyle w:val="ConsPlusNormal"/>
                          <w:snapToGrid w:val="0"/>
                          <w:jc w:val="center"/>
                          <w:rPr>
                            <w:rFonts w:ascii="Times New Roman" w:hAnsi="Times New Roman" w:cs="Times New Roman"/>
                            <w:sz w:val="22"/>
                            <w:szCs w:val="22"/>
                          </w:rPr>
                        </w:pPr>
                        <w:r w:rsidRPr="00E55029">
                          <w:rPr>
                            <w:rFonts w:ascii="Times New Roman" w:hAnsi="Times New Roman" w:cs="Times New Roman"/>
                            <w:sz w:val="22"/>
                            <w:szCs w:val="22"/>
                          </w:rPr>
                          <w:t>2</w:t>
                        </w:r>
                      </w:p>
                    </w:tc>
                    <w:tc>
                      <w:tcPr>
                        <w:tcW w:w="1359" w:type="dxa"/>
                        <w:tcBorders>
                          <w:top w:val="single" w:sz="4" w:space="0" w:color="000000"/>
                          <w:left w:val="single" w:sz="4" w:space="0" w:color="000000"/>
                          <w:bottom w:val="single" w:sz="4" w:space="0" w:color="000000"/>
                        </w:tcBorders>
                        <w:shd w:val="clear" w:color="auto" w:fill="auto"/>
                      </w:tcPr>
                      <w:p w:rsidR="00602E17" w:rsidRPr="00E55029" w:rsidRDefault="00602E17" w:rsidP="00602E17">
                        <w:pPr>
                          <w:pStyle w:val="ConsPlusNormal"/>
                          <w:snapToGrid w:val="0"/>
                          <w:jc w:val="center"/>
                          <w:rPr>
                            <w:rFonts w:ascii="Times New Roman" w:hAnsi="Times New Roman" w:cs="Times New Roman"/>
                            <w:sz w:val="22"/>
                            <w:szCs w:val="22"/>
                          </w:rPr>
                        </w:pPr>
                        <w:r w:rsidRPr="00E55029">
                          <w:rPr>
                            <w:rFonts w:ascii="Times New Roman" w:hAnsi="Times New Roman" w:cs="Times New Roman"/>
                            <w:sz w:val="22"/>
                            <w:szCs w:val="22"/>
                          </w:rPr>
                          <w:t>3</w:t>
                        </w:r>
                      </w:p>
                    </w:tc>
                    <w:tc>
                      <w:tcPr>
                        <w:tcW w:w="1475" w:type="dxa"/>
                        <w:tcBorders>
                          <w:top w:val="single" w:sz="4" w:space="0" w:color="000000"/>
                          <w:left w:val="single" w:sz="4" w:space="0" w:color="000000"/>
                          <w:bottom w:val="single" w:sz="4" w:space="0" w:color="000000"/>
                        </w:tcBorders>
                        <w:shd w:val="clear" w:color="auto" w:fill="auto"/>
                      </w:tcPr>
                      <w:p w:rsidR="00602E17" w:rsidRPr="00E55029" w:rsidRDefault="00602E17" w:rsidP="00602E17">
                        <w:pPr>
                          <w:pStyle w:val="ConsPlusNormal"/>
                          <w:snapToGrid w:val="0"/>
                          <w:jc w:val="center"/>
                          <w:rPr>
                            <w:rFonts w:ascii="Times New Roman" w:hAnsi="Times New Roman" w:cs="Times New Roman"/>
                            <w:sz w:val="22"/>
                            <w:szCs w:val="22"/>
                          </w:rPr>
                        </w:pPr>
                        <w:r w:rsidRPr="00E55029">
                          <w:rPr>
                            <w:rFonts w:ascii="Times New Roman" w:hAnsi="Times New Roman" w:cs="Times New Roman"/>
                            <w:sz w:val="22"/>
                            <w:szCs w:val="22"/>
                          </w:rPr>
                          <w:t>4</w:t>
                        </w:r>
                      </w:p>
                    </w:tc>
                    <w:tc>
                      <w:tcPr>
                        <w:tcW w:w="1418" w:type="dxa"/>
                        <w:tcBorders>
                          <w:top w:val="single" w:sz="4" w:space="0" w:color="000000"/>
                          <w:left w:val="single" w:sz="4" w:space="0" w:color="000000"/>
                          <w:bottom w:val="single" w:sz="4" w:space="0" w:color="000000"/>
                        </w:tcBorders>
                        <w:shd w:val="clear" w:color="auto" w:fill="auto"/>
                      </w:tcPr>
                      <w:p w:rsidR="00602E17" w:rsidRPr="00E55029" w:rsidRDefault="00602E17" w:rsidP="00602E17">
                        <w:pPr>
                          <w:pStyle w:val="ConsPlusNormal"/>
                          <w:snapToGrid w:val="0"/>
                          <w:jc w:val="center"/>
                          <w:rPr>
                            <w:rFonts w:ascii="Times New Roman" w:hAnsi="Times New Roman" w:cs="Times New Roman"/>
                            <w:sz w:val="22"/>
                            <w:szCs w:val="22"/>
                          </w:rPr>
                        </w:pPr>
                        <w:r w:rsidRPr="00E55029">
                          <w:rPr>
                            <w:rFonts w:ascii="Times New Roman" w:hAnsi="Times New Roman" w:cs="Times New Roman"/>
                            <w:sz w:val="22"/>
                            <w:szCs w:val="22"/>
                          </w:rPr>
                          <w:t>5</w:t>
                        </w:r>
                      </w:p>
                    </w:tc>
                    <w:tc>
                      <w:tcPr>
                        <w:tcW w:w="1421" w:type="dxa"/>
                        <w:gridSpan w:val="2"/>
                        <w:tcBorders>
                          <w:top w:val="single" w:sz="4" w:space="0" w:color="000000"/>
                          <w:left w:val="single" w:sz="4" w:space="0" w:color="000000"/>
                          <w:bottom w:val="single" w:sz="4" w:space="0" w:color="000000"/>
                          <w:right w:val="single" w:sz="4" w:space="0" w:color="auto"/>
                        </w:tcBorders>
                        <w:shd w:val="clear" w:color="auto" w:fill="auto"/>
                      </w:tcPr>
                      <w:p w:rsidR="00602E17" w:rsidRPr="00E55029" w:rsidRDefault="00602E17" w:rsidP="00602E17">
                        <w:pPr>
                          <w:pStyle w:val="ConsPlusNormal"/>
                          <w:snapToGrid w:val="0"/>
                          <w:jc w:val="center"/>
                          <w:rPr>
                            <w:rFonts w:ascii="Times New Roman" w:hAnsi="Times New Roman" w:cs="Times New Roman"/>
                            <w:sz w:val="22"/>
                            <w:szCs w:val="22"/>
                          </w:rPr>
                        </w:pPr>
                        <w:r w:rsidRPr="00E55029">
                          <w:rPr>
                            <w:rFonts w:ascii="Times New Roman" w:hAnsi="Times New Roman" w:cs="Times New Roman"/>
                            <w:sz w:val="22"/>
                            <w:szCs w:val="22"/>
                          </w:rPr>
                          <w:t>6</w:t>
                        </w:r>
                      </w:p>
                    </w:tc>
                    <w:tc>
                      <w:tcPr>
                        <w:tcW w:w="1356" w:type="dxa"/>
                        <w:tcBorders>
                          <w:top w:val="single" w:sz="4" w:space="0" w:color="000000"/>
                          <w:left w:val="single" w:sz="4" w:space="0" w:color="auto"/>
                          <w:bottom w:val="single" w:sz="4" w:space="0" w:color="000000"/>
                        </w:tcBorders>
                        <w:shd w:val="clear" w:color="auto" w:fill="auto"/>
                      </w:tcPr>
                      <w:p w:rsidR="00602E17" w:rsidRPr="00E55029" w:rsidRDefault="00602E17" w:rsidP="00602E17">
                        <w:pPr>
                          <w:pStyle w:val="ConsPlusNormal"/>
                          <w:snapToGrid w:val="0"/>
                          <w:jc w:val="center"/>
                          <w:rPr>
                            <w:rFonts w:ascii="Times New Roman" w:hAnsi="Times New Roman" w:cs="Times New Roman"/>
                            <w:sz w:val="22"/>
                            <w:szCs w:val="22"/>
                          </w:rPr>
                        </w:pPr>
                        <w:r w:rsidRPr="00E55029">
                          <w:rPr>
                            <w:rFonts w:ascii="Times New Roman" w:hAnsi="Times New Roman" w:cs="Times New Roman"/>
                            <w:sz w:val="22"/>
                            <w:szCs w:val="22"/>
                          </w:rPr>
                          <w:t>7</w:t>
                        </w:r>
                      </w:p>
                    </w:tc>
                    <w:tc>
                      <w:tcPr>
                        <w:tcW w:w="1843" w:type="dxa"/>
                        <w:tcBorders>
                          <w:top w:val="single" w:sz="4" w:space="0" w:color="000000"/>
                          <w:left w:val="single" w:sz="4" w:space="0" w:color="000000"/>
                          <w:bottom w:val="single" w:sz="4" w:space="0" w:color="000000"/>
                        </w:tcBorders>
                        <w:shd w:val="clear" w:color="auto" w:fill="auto"/>
                      </w:tcPr>
                      <w:p w:rsidR="00602E17" w:rsidRPr="00ED4225" w:rsidRDefault="00602E17" w:rsidP="00602E17">
                        <w:pPr>
                          <w:pStyle w:val="ConsPlusNormal"/>
                          <w:snapToGrid w:val="0"/>
                          <w:jc w:val="center"/>
                          <w:rPr>
                            <w:rFonts w:ascii="Times New Roman" w:hAnsi="Times New Roman" w:cs="Times New Roman"/>
                          </w:rPr>
                        </w:pPr>
                        <w:r>
                          <w:rPr>
                            <w:rFonts w:ascii="Times New Roman" w:hAnsi="Times New Roman" w:cs="Times New Roman"/>
                          </w:rPr>
                          <w:t>8</w:t>
                        </w:r>
                      </w:p>
                    </w:tc>
                    <w:tc>
                      <w:tcPr>
                        <w:tcW w:w="1559" w:type="dxa"/>
                        <w:tcBorders>
                          <w:top w:val="single" w:sz="4" w:space="0" w:color="000000"/>
                          <w:left w:val="single" w:sz="4" w:space="0" w:color="000000"/>
                          <w:bottom w:val="single" w:sz="4" w:space="0" w:color="000000"/>
                          <w:right w:val="single" w:sz="4" w:space="0" w:color="000000"/>
                        </w:tcBorders>
                        <w:shd w:val="clear" w:color="auto" w:fill="auto"/>
                      </w:tcPr>
                      <w:p w:rsidR="00602E17" w:rsidRPr="00ED4225" w:rsidRDefault="00602E17" w:rsidP="00602E17">
                        <w:pPr>
                          <w:pStyle w:val="ConsPlusNormal"/>
                          <w:snapToGrid w:val="0"/>
                          <w:jc w:val="center"/>
                          <w:rPr>
                            <w:rFonts w:ascii="Times New Roman" w:hAnsi="Times New Roman" w:cs="Times New Roman"/>
                          </w:rPr>
                        </w:pPr>
                        <w:r>
                          <w:rPr>
                            <w:rFonts w:ascii="Times New Roman" w:hAnsi="Times New Roman" w:cs="Times New Roman"/>
                          </w:rPr>
                          <w:t>9</w:t>
                        </w:r>
                      </w:p>
                    </w:tc>
                  </w:tr>
                  <w:tr w:rsidR="00602E17" w:rsidTr="00602E17">
                    <w:trPr>
                      <w:cantSplit/>
                      <w:trHeight w:val="233"/>
                    </w:trPr>
                    <w:tc>
                      <w:tcPr>
                        <w:tcW w:w="15096" w:type="dxa"/>
                        <w:gridSpan w:val="10"/>
                        <w:tcBorders>
                          <w:top w:val="single" w:sz="4" w:space="0" w:color="000000"/>
                          <w:left w:val="single" w:sz="4" w:space="0" w:color="000000"/>
                          <w:bottom w:val="single" w:sz="4" w:space="0" w:color="000000"/>
                          <w:right w:val="single" w:sz="4" w:space="0" w:color="000000"/>
                        </w:tcBorders>
                        <w:shd w:val="clear" w:color="auto" w:fill="auto"/>
                      </w:tcPr>
                      <w:p w:rsidR="00602E17" w:rsidRPr="00E55029" w:rsidRDefault="00602E17" w:rsidP="00602E17">
                        <w:pPr>
                          <w:pStyle w:val="ConsPlusNormal"/>
                          <w:snapToGrid w:val="0"/>
                          <w:jc w:val="center"/>
                          <w:rPr>
                            <w:rFonts w:ascii="Times New Roman" w:hAnsi="Times New Roman" w:cs="Times New Roman"/>
                            <w:b/>
                            <w:sz w:val="22"/>
                            <w:szCs w:val="22"/>
                          </w:rPr>
                        </w:pPr>
                        <w:r w:rsidRPr="00E55029">
                          <w:rPr>
                            <w:rFonts w:ascii="Times New Roman" w:hAnsi="Times New Roman" w:cs="Times New Roman"/>
                            <w:b/>
                            <w:sz w:val="22"/>
                            <w:szCs w:val="22"/>
                          </w:rPr>
                          <w:t>Раздел 1. Инвестиционные мероприятия</w:t>
                        </w:r>
                      </w:p>
                    </w:tc>
                  </w:tr>
                  <w:tr w:rsidR="00602E17" w:rsidTr="00602E17">
                    <w:trPr>
                      <w:cantSplit/>
                      <w:trHeight w:val="547"/>
                    </w:trPr>
                    <w:tc>
                      <w:tcPr>
                        <w:tcW w:w="2968" w:type="dxa"/>
                        <w:tcBorders>
                          <w:top w:val="single" w:sz="4" w:space="0" w:color="000000"/>
                          <w:left w:val="single" w:sz="4" w:space="0" w:color="000000"/>
                          <w:bottom w:val="single" w:sz="4" w:space="0" w:color="000000"/>
                        </w:tcBorders>
                        <w:shd w:val="clear" w:color="auto" w:fill="auto"/>
                      </w:tcPr>
                      <w:p w:rsidR="00602E17" w:rsidRPr="00E55029" w:rsidRDefault="00602E17" w:rsidP="00602E17">
                        <w:pPr>
                          <w:shd w:val="clear" w:color="auto" w:fill="FFFFFF"/>
                          <w:spacing w:line="278" w:lineRule="exact"/>
                          <w:ind w:right="19" w:firstLine="5"/>
                          <w:rPr>
                            <w:sz w:val="22"/>
                            <w:szCs w:val="22"/>
                          </w:rPr>
                        </w:pPr>
                        <w:r w:rsidRPr="00E55029">
                          <w:rPr>
                            <w:sz w:val="22"/>
                            <w:szCs w:val="22"/>
                          </w:rPr>
                          <w:t xml:space="preserve">Ввод в действие локальных водопроводов </w:t>
                        </w:r>
                        <w:r>
                          <w:rPr>
                            <w:sz w:val="22"/>
                            <w:szCs w:val="22"/>
                          </w:rPr>
                          <w:t>5,0</w:t>
                        </w:r>
                        <w:r w:rsidRPr="00E55029">
                          <w:rPr>
                            <w:b/>
                            <w:bCs/>
                            <w:sz w:val="22"/>
                            <w:szCs w:val="22"/>
                          </w:rPr>
                          <w:t xml:space="preserve"> </w:t>
                        </w:r>
                        <w:r w:rsidRPr="00E55029">
                          <w:rPr>
                            <w:sz w:val="22"/>
                            <w:szCs w:val="22"/>
                          </w:rPr>
                          <w:t>км.</w:t>
                        </w:r>
                      </w:p>
                    </w:tc>
                    <w:tc>
                      <w:tcPr>
                        <w:tcW w:w="1697" w:type="dxa"/>
                        <w:tcBorders>
                          <w:top w:val="single" w:sz="4" w:space="0" w:color="000000"/>
                          <w:left w:val="single" w:sz="4" w:space="0" w:color="000000"/>
                          <w:bottom w:val="single" w:sz="4" w:space="0" w:color="000000"/>
                        </w:tcBorders>
                        <w:shd w:val="clear" w:color="auto" w:fill="auto"/>
                      </w:tcPr>
                      <w:p w:rsidR="00602E17" w:rsidRPr="00E55029" w:rsidRDefault="00602E17" w:rsidP="00602E17">
                        <w:pPr>
                          <w:shd w:val="clear" w:color="auto" w:fill="FFFFFF"/>
                          <w:spacing w:line="274" w:lineRule="exact"/>
                          <w:rPr>
                            <w:sz w:val="22"/>
                            <w:szCs w:val="22"/>
                          </w:rPr>
                        </w:pPr>
                        <w:r w:rsidRPr="00E55029">
                          <w:rPr>
                            <w:bCs/>
                            <w:sz w:val="22"/>
                            <w:szCs w:val="22"/>
                          </w:rPr>
                          <w:t>2017-20</w:t>
                        </w:r>
                        <w:r>
                          <w:rPr>
                            <w:bCs/>
                            <w:sz w:val="22"/>
                            <w:szCs w:val="22"/>
                          </w:rPr>
                          <w:t>19</w:t>
                        </w:r>
                        <w:r w:rsidRPr="00E55029">
                          <w:rPr>
                            <w:bCs/>
                            <w:sz w:val="22"/>
                            <w:szCs w:val="22"/>
                          </w:rPr>
                          <w:t xml:space="preserve"> </w:t>
                        </w:r>
                        <w:r w:rsidRPr="00E55029">
                          <w:rPr>
                            <w:sz w:val="22"/>
                            <w:szCs w:val="22"/>
                          </w:rPr>
                          <w:t xml:space="preserve">г. г., в том </w:t>
                        </w:r>
                        <w:r w:rsidRPr="00E55029">
                          <w:rPr>
                            <w:bCs/>
                            <w:sz w:val="22"/>
                            <w:szCs w:val="22"/>
                          </w:rPr>
                          <w:t>числе:</w:t>
                        </w:r>
                      </w:p>
                    </w:tc>
                    <w:tc>
                      <w:tcPr>
                        <w:tcW w:w="1359" w:type="dxa"/>
                        <w:tcBorders>
                          <w:top w:val="single" w:sz="4" w:space="0" w:color="000000"/>
                          <w:left w:val="single" w:sz="4" w:space="0" w:color="000000"/>
                          <w:bottom w:val="single" w:sz="4" w:space="0" w:color="000000"/>
                        </w:tcBorders>
                        <w:shd w:val="clear" w:color="auto" w:fill="auto"/>
                        <w:vAlign w:val="center"/>
                      </w:tcPr>
                      <w:p w:rsidR="00602E17" w:rsidRPr="00E55029" w:rsidRDefault="00602E17" w:rsidP="00602E17">
                        <w:pPr>
                          <w:shd w:val="clear" w:color="auto" w:fill="FFFFFF"/>
                          <w:jc w:val="center"/>
                          <w:rPr>
                            <w:b/>
                            <w:sz w:val="22"/>
                            <w:szCs w:val="22"/>
                          </w:rPr>
                        </w:pPr>
                        <w:r>
                          <w:rPr>
                            <w:b/>
                            <w:sz w:val="22"/>
                            <w:szCs w:val="22"/>
                          </w:rPr>
                          <w:t>19805070,00</w:t>
                        </w:r>
                      </w:p>
                    </w:tc>
                    <w:tc>
                      <w:tcPr>
                        <w:tcW w:w="1475" w:type="dxa"/>
                        <w:tcBorders>
                          <w:top w:val="single" w:sz="4" w:space="0" w:color="000000"/>
                          <w:left w:val="single" w:sz="4" w:space="0" w:color="000000"/>
                          <w:bottom w:val="single" w:sz="4" w:space="0" w:color="000000"/>
                        </w:tcBorders>
                        <w:shd w:val="clear" w:color="auto" w:fill="auto"/>
                        <w:vAlign w:val="center"/>
                      </w:tcPr>
                      <w:p w:rsidR="00602E17" w:rsidRPr="00E55029" w:rsidRDefault="00602E17" w:rsidP="00602E17">
                        <w:pPr>
                          <w:shd w:val="clear" w:color="auto" w:fill="FFFFFF"/>
                          <w:jc w:val="center"/>
                          <w:rPr>
                            <w:b/>
                            <w:sz w:val="22"/>
                            <w:szCs w:val="22"/>
                          </w:rPr>
                        </w:pPr>
                        <w:r>
                          <w:rPr>
                            <w:b/>
                            <w:sz w:val="22"/>
                            <w:szCs w:val="22"/>
                          </w:rPr>
                          <w:t>19245089,00</w:t>
                        </w:r>
                      </w:p>
                    </w:tc>
                    <w:tc>
                      <w:tcPr>
                        <w:tcW w:w="1418" w:type="dxa"/>
                        <w:tcBorders>
                          <w:top w:val="single" w:sz="4" w:space="0" w:color="000000"/>
                          <w:left w:val="single" w:sz="4" w:space="0" w:color="000000"/>
                          <w:bottom w:val="single" w:sz="4" w:space="0" w:color="000000"/>
                        </w:tcBorders>
                        <w:shd w:val="clear" w:color="auto" w:fill="auto"/>
                        <w:vAlign w:val="center"/>
                      </w:tcPr>
                      <w:p w:rsidR="00602E17" w:rsidRPr="00E55029" w:rsidRDefault="00602E17" w:rsidP="00602E17">
                        <w:pPr>
                          <w:shd w:val="clear" w:color="auto" w:fill="FFFFFF"/>
                          <w:jc w:val="center"/>
                          <w:rPr>
                            <w:b/>
                            <w:sz w:val="22"/>
                            <w:szCs w:val="22"/>
                          </w:rPr>
                        </w:pPr>
                        <w:r>
                          <w:rPr>
                            <w:b/>
                            <w:sz w:val="22"/>
                            <w:szCs w:val="22"/>
                          </w:rPr>
                          <w:t>554437,00</w:t>
                        </w:r>
                      </w:p>
                    </w:tc>
                    <w:tc>
                      <w:tcPr>
                        <w:tcW w:w="1421" w:type="dxa"/>
                        <w:gridSpan w:val="2"/>
                        <w:tcBorders>
                          <w:top w:val="single" w:sz="4" w:space="0" w:color="000000"/>
                          <w:left w:val="single" w:sz="4" w:space="0" w:color="000000"/>
                          <w:bottom w:val="single" w:sz="4" w:space="0" w:color="000000"/>
                          <w:right w:val="single" w:sz="4" w:space="0" w:color="auto"/>
                        </w:tcBorders>
                        <w:shd w:val="clear" w:color="auto" w:fill="auto"/>
                        <w:vAlign w:val="center"/>
                      </w:tcPr>
                      <w:p w:rsidR="00602E17" w:rsidRPr="00E55029" w:rsidRDefault="00602E17" w:rsidP="00602E17">
                        <w:pPr>
                          <w:shd w:val="clear" w:color="auto" w:fill="FFFFFF"/>
                          <w:jc w:val="center"/>
                          <w:rPr>
                            <w:b/>
                            <w:sz w:val="22"/>
                            <w:szCs w:val="22"/>
                          </w:rPr>
                        </w:pPr>
                        <w:r>
                          <w:rPr>
                            <w:b/>
                            <w:sz w:val="22"/>
                            <w:szCs w:val="22"/>
                          </w:rPr>
                          <w:t>1386,00</w:t>
                        </w:r>
                      </w:p>
                    </w:tc>
                    <w:tc>
                      <w:tcPr>
                        <w:tcW w:w="1356" w:type="dxa"/>
                        <w:tcBorders>
                          <w:top w:val="single" w:sz="4" w:space="0" w:color="000000"/>
                          <w:left w:val="single" w:sz="4" w:space="0" w:color="auto"/>
                          <w:bottom w:val="single" w:sz="4" w:space="0" w:color="000000"/>
                        </w:tcBorders>
                        <w:shd w:val="clear" w:color="auto" w:fill="auto"/>
                        <w:vAlign w:val="center"/>
                      </w:tcPr>
                      <w:p w:rsidR="00602E17" w:rsidRPr="00E55029" w:rsidRDefault="00602E17" w:rsidP="00602E17">
                        <w:pPr>
                          <w:shd w:val="clear" w:color="auto" w:fill="FFFFFF"/>
                          <w:jc w:val="center"/>
                          <w:rPr>
                            <w:b/>
                            <w:sz w:val="22"/>
                            <w:szCs w:val="22"/>
                          </w:rPr>
                        </w:pPr>
                        <w:r>
                          <w:rPr>
                            <w:b/>
                            <w:sz w:val="22"/>
                            <w:szCs w:val="22"/>
                          </w:rPr>
                          <w:t>4158,00</w:t>
                        </w:r>
                      </w:p>
                    </w:tc>
                    <w:tc>
                      <w:tcPr>
                        <w:tcW w:w="1843" w:type="dxa"/>
                        <w:vMerge w:val="restart"/>
                        <w:tcBorders>
                          <w:top w:val="single" w:sz="4" w:space="0" w:color="auto"/>
                          <w:left w:val="single" w:sz="4" w:space="0" w:color="000000"/>
                        </w:tcBorders>
                        <w:shd w:val="clear" w:color="auto" w:fill="auto"/>
                      </w:tcPr>
                      <w:p w:rsidR="00602E17" w:rsidRDefault="00602E17" w:rsidP="00602E17">
                        <w:pPr>
                          <w:pStyle w:val="ConsPlusNormal"/>
                          <w:rPr>
                            <w:rFonts w:ascii="Times New Roman" w:hAnsi="Times New Roman" w:cs="Times New Roman"/>
                            <w:sz w:val="24"/>
                            <w:szCs w:val="24"/>
                          </w:rPr>
                        </w:pPr>
                        <w:r>
                          <w:rPr>
                            <w:rFonts w:ascii="Times New Roman" w:hAnsi="Times New Roman" w:cs="Times New Roman"/>
                            <w:sz w:val="24"/>
                            <w:szCs w:val="24"/>
                          </w:rPr>
                          <w:t>Администрации сельских поселений</w:t>
                        </w:r>
                      </w:p>
                    </w:tc>
                    <w:tc>
                      <w:tcPr>
                        <w:tcW w:w="1559" w:type="dxa"/>
                        <w:vMerge w:val="restart"/>
                        <w:tcBorders>
                          <w:top w:val="single" w:sz="4" w:space="0" w:color="000000"/>
                          <w:left w:val="single" w:sz="4" w:space="0" w:color="000000"/>
                          <w:right w:val="single" w:sz="4" w:space="0" w:color="000000"/>
                        </w:tcBorders>
                        <w:shd w:val="clear" w:color="auto" w:fill="auto"/>
                      </w:tcPr>
                      <w:p w:rsidR="00602E17" w:rsidRDefault="00602E17" w:rsidP="00602E17">
                        <w:pPr>
                          <w:pStyle w:val="ConsPlusNormal"/>
                          <w:snapToGrid w:val="0"/>
                          <w:rPr>
                            <w:rFonts w:ascii="Times New Roman" w:hAnsi="Times New Roman" w:cs="Times New Roman"/>
                            <w:sz w:val="24"/>
                            <w:szCs w:val="24"/>
                          </w:rPr>
                        </w:pPr>
                        <w:r>
                          <w:rPr>
                            <w:rFonts w:ascii="Times New Roman" w:hAnsi="Times New Roman" w:cs="Times New Roman"/>
                            <w:sz w:val="22"/>
                            <w:szCs w:val="22"/>
                          </w:rPr>
                          <w:t>Повышение   уровня</w:t>
                        </w:r>
                        <w:r>
                          <w:rPr>
                            <w:rFonts w:ascii="Times New Roman" w:hAnsi="Times New Roman" w:cs="Times New Roman"/>
                            <w:sz w:val="22"/>
                            <w:szCs w:val="22"/>
                          </w:rPr>
                          <w:br/>
                          <w:t>обеспеченности       сельского</w:t>
                        </w:r>
                        <w:r>
                          <w:rPr>
                            <w:rFonts w:ascii="Times New Roman" w:hAnsi="Times New Roman" w:cs="Times New Roman"/>
                            <w:sz w:val="22"/>
                            <w:szCs w:val="22"/>
                          </w:rPr>
                          <w:br/>
                          <w:t>населения  водой  нормативного</w:t>
                        </w:r>
                        <w:r>
                          <w:rPr>
                            <w:rFonts w:ascii="Times New Roman" w:hAnsi="Times New Roman" w:cs="Times New Roman"/>
                            <w:sz w:val="22"/>
                            <w:szCs w:val="22"/>
                          </w:rPr>
                          <w:br/>
                          <w:t xml:space="preserve">качества                      </w:t>
                        </w:r>
                        <w:r>
                          <w:rPr>
                            <w:rFonts w:ascii="Times New Roman" w:hAnsi="Times New Roman" w:cs="Times New Roman"/>
                            <w:sz w:val="24"/>
                            <w:szCs w:val="24"/>
                          </w:rPr>
                          <w:t xml:space="preserve">                                                       </w:t>
                        </w:r>
                      </w:p>
                    </w:tc>
                  </w:tr>
                  <w:tr w:rsidR="00602E17" w:rsidTr="00602E17">
                    <w:trPr>
                      <w:cantSplit/>
                      <w:trHeight w:val="233"/>
                    </w:trPr>
                    <w:tc>
                      <w:tcPr>
                        <w:tcW w:w="2968" w:type="dxa"/>
                        <w:tcBorders>
                          <w:top w:val="single" w:sz="4" w:space="0" w:color="000000"/>
                          <w:left w:val="single" w:sz="4" w:space="0" w:color="000000"/>
                          <w:bottom w:val="single" w:sz="4" w:space="0" w:color="000000"/>
                        </w:tcBorders>
                        <w:shd w:val="clear" w:color="auto" w:fill="auto"/>
                      </w:tcPr>
                      <w:p w:rsidR="00602E17" w:rsidRPr="00E55029" w:rsidRDefault="00602E17" w:rsidP="00602E17">
                        <w:pPr>
                          <w:shd w:val="clear" w:color="auto" w:fill="FFFFFF"/>
                          <w:rPr>
                            <w:sz w:val="22"/>
                            <w:szCs w:val="22"/>
                          </w:rPr>
                        </w:pPr>
                        <w:r w:rsidRPr="00E55029">
                          <w:rPr>
                            <w:sz w:val="22"/>
                            <w:szCs w:val="22"/>
                          </w:rPr>
                          <w:t xml:space="preserve"> с. </w:t>
                        </w:r>
                        <w:r>
                          <w:rPr>
                            <w:sz w:val="22"/>
                            <w:szCs w:val="22"/>
                          </w:rPr>
                          <w:t>Писцово    0,7</w:t>
                        </w:r>
                        <w:r w:rsidRPr="00E55029">
                          <w:rPr>
                            <w:sz w:val="22"/>
                            <w:szCs w:val="22"/>
                          </w:rPr>
                          <w:t xml:space="preserve"> км</w:t>
                        </w:r>
                      </w:p>
                    </w:tc>
                    <w:tc>
                      <w:tcPr>
                        <w:tcW w:w="1697" w:type="dxa"/>
                        <w:tcBorders>
                          <w:top w:val="single" w:sz="4" w:space="0" w:color="000000"/>
                          <w:left w:val="single" w:sz="4" w:space="0" w:color="000000"/>
                          <w:bottom w:val="single" w:sz="4" w:space="0" w:color="000000"/>
                        </w:tcBorders>
                        <w:shd w:val="clear" w:color="auto" w:fill="auto"/>
                      </w:tcPr>
                      <w:p w:rsidR="00602E17" w:rsidRPr="00E55029" w:rsidRDefault="00602E17" w:rsidP="00602E17">
                        <w:pPr>
                          <w:shd w:val="clear" w:color="auto" w:fill="FFFFFF"/>
                          <w:rPr>
                            <w:sz w:val="22"/>
                            <w:szCs w:val="22"/>
                          </w:rPr>
                        </w:pPr>
                        <w:r w:rsidRPr="00E55029">
                          <w:rPr>
                            <w:sz w:val="22"/>
                            <w:szCs w:val="22"/>
                          </w:rPr>
                          <w:t>202</w:t>
                        </w:r>
                        <w:r>
                          <w:rPr>
                            <w:sz w:val="22"/>
                            <w:szCs w:val="22"/>
                          </w:rPr>
                          <w:t>1</w:t>
                        </w:r>
                        <w:r w:rsidRPr="00E55029">
                          <w:rPr>
                            <w:sz w:val="22"/>
                            <w:szCs w:val="22"/>
                          </w:rPr>
                          <w:t xml:space="preserve"> г.</w:t>
                        </w:r>
                      </w:p>
                    </w:tc>
                    <w:tc>
                      <w:tcPr>
                        <w:tcW w:w="1359" w:type="dxa"/>
                        <w:tcBorders>
                          <w:top w:val="single" w:sz="4" w:space="0" w:color="000000"/>
                          <w:left w:val="single" w:sz="4" w:space="0" w:color="000000"/>
                          <w:bottom w:val="single" w:sz="4" w:space="0" w:color="000000"/>
                        </w:tcBorders>
                        <w:shd w:val="clear" w:color="auto" w:fill="auto"/>
                      </w:tcPr>
                      <w:p w:rsidR="00602E17" w:rsidRPr="00E55029" w:rsidRDefault="00602E17" w:rsidP="00602E17">
                        <w:pPr>
                          <w:shd w:val="clear" w:color="auto" w:fill="FFFFFF"/>
                          <w:jc w:val="center"/>
                          <w:rPr>
                            <w:sz w:val="22"/>
                            <w:szCs w:val="22"/>
                          </w:rPr>
                        </w:pPr>
                        <w:r>
                          <w:rPr>
                            <w:sz w:val="22"/>
                            <w:szCs w:val="22"/>
                          </w:rPr>
                          <w:t>13865070,00</w:t>
                        </w:r>
                      </w:p>
                    </w:tc>
                    <w:tc>
                      <w:tcPr>
                        <w:tcW w:w="1475" w:type="dxa"/>
                        <w:tcBorders>
                          <w:top w:val="single" w:sz="4" w:space="0" w:color="000000"/>
                          <w:left w:val="single" w:sz="4" w:space="0" w:color="000000"/>
                          <w:bottom w:val="single" w:sz="4" w:space="0" w:color="000000"/>
                        </w:tcBorders>
                        <w:shd w:val="clear" w:color="auto" w:fill="auto"/>
                      </w:tcPr>
                      <w:p w:rsidR="00602E17" w:rsidRPr="00E55029" w:rsidRDefault="00602E17" w:rsidP="00602E17">
                        <w:pPr>
                          <w:shd w:val="clear" w:color="auto" w:fill="FFFFFF"/>
                          <w:jc w:val="center"/>
                          <w:rPr>
                            <w:sz w:val="22"/>
                            <w:szCs w:val="22"/>
                          </w:rPr>
                        </w:pPr>
                        <w:r>
                          <w:rPr>
                            <w:sz w:val="22"/>
                            <w:szCs w:val="22"/>
                          </w:rPr>
                          <w:t>13725047,00</w:t>
                        </w:r>
                      </w:p>
                    </w:tc>
                    <w:tc>
                      <w:tcPr>
                        <w:tcW w:w="1418" w:type="dxa"/>
                        <w:tcBorders>
                          <w:top w:val="single" w:sz="4" w:space="0" w:color="000000"/>
                          <w:left w:val="single" w:sz="4" w:space="0" w:color="000000"/>
                          <w:bottom w:val="single" w:sz="4" w:space="0" w:color="000000"/>
                        </w:tcBorders>
                        <w:shd w:val="clear" w:color="auto" w:fill="auto"/>
                      </w:tcPr>
                      <w:p w:rsidR="00602E17" w:rsidRPr="00E55029" w:rsidRDefault="00602E17" w:rsidP="00602E17">
                        <w:pPr>
                          <w:shd w:val="clear" w:color="auto" w:fill="FFFFFF"/>
                          <w:jc w:val="center"/>
                          <w:rPr>
                            <w:sz w:val="22"/>
                            <w:szCs w:val="22"/>
                          </w:rPr>
                        </w:pPr>
                        <w:r>
                          <w:rPr>
                            <w:sz w:val="22"/>
                            <w:szCs w:val="22"/>
                          </w:rPr>
                          <w:t>138637,00</w:t>
                        </w:r>
                      </w:p>
                    </w:tc>
                    <w:tc>
                      <w:tcPr>
                        <w:tcW w:w="1421" w:type="dxa"/>
                        <w:gridSpan w:val="2"/>
                        <w:tcBorders>
                          <w:top w:val="single" w:sz="4" w:space="0" w:color="000000"/>
                          <w:left w:val="single" w:sz="4" w:space="0" w:color="000000"/>
                          <w:bottom w:val="single" w:sz="4" w:space="0" w:color="000000"/>
                          <w:right w:val="single" w:sz="4" w:space="0" w:color="auto"/>
                        </w:tcBorders>
                        <w:shd w:val="clear" w:color="auto" w:fill="auto"/>
                      </w:tcPr>
                      <w:p w:rsidR="00602E17" w:rsidRPr="00E55029" w:rsidRDefault="00602E17" w:rsidP="00602E17">
                        <w:pPr>
                          <w:shd w:val="clear" w:color="auto" w:fill="FFFFFF"/>
                          <w:jc w:val="center"/>
                          <w:rPr>
                            <w:sz w:val="22"/>
                            <w:szCs w:val="22"/>
                          </w:rPr>
                        </w:pPr>
                        <w:r>
                          <w:rPr>
                            <w:sz w:val="22"/>
                            <w:szCs w:val="22"/>
                          </w:rPr>
                          <w:t>1386,00</w:t>
                        </w:r>
                      </w:p>
                    </w:tc>
                    <w:tc>
                      <w:tcPr>
                        <w:tcW w:w="1356" w:type="dxa"/>
                        <w:tcBorders>
                          <w:top w:val="single" w:sz="4" w:space="0" w:color="000000"/>
                          <w:left w:val="single" w:sz="4" w:space="0" w:color="auto"/>
                          <w:bottom w:val="single" w:sz="4" w:space="0" w:color="000000"/>
                        </w:tcBorders>
                        <w:shd w:val="clear" w:color="auto" w:fill="auto"/>
                      </w:tcPr>
                      <w:p w:rsidR="00602E17" w:rsidRPr="00E55029" w:rsidRDefault="00602E17" w:rsidP="00602E17">
                        <w:pPr>
                          <w:shd w:val="clear" w:color="auto" w:fill="FFFFFF"/>
                          <w:jc w:val="center"/>
                          <w:rPr>
                            <w:sz w:val="22"/>
                            <w:szCs w:val="22"/>
                          </w:rPr>
                        </w:pPr>
                        <w:r w:rsidRPr="00E55029">
                          <w:rPr>
                            <w:sz w:val="22"/>
                            <w:szCs w:val="22"/>
                          </w:rPr>
                          <w:t>-</w:t>
                        </w:r>
                      </w:p>
                    </w:tc>
                    <w:tc>
                      <w:tcPr>
                        <w:tcW w:w="1843" w:type="dxa"/>
                        <w:vMerge/>
                        <w:tcBorders>
                          <w:left w:val="single" w:sz="4" w:space="0" w:color="000000"/>
                          <w:bottom w:val="single" w:sz="4" w:space="0" w:color="auto"/>
                        </w:tcBorders>
                        <w:shd w:val="clear" w:color="auto" w:fill="auto"/>
                      </w:tcPr>
                      <w:p w:rsidR="00602E17" w:rsidRDefault="00602E17" w:rsidP="00602E17">
                        <w:pPr>
                          <w:pStyle w:val="ConsPlusNormal"/>
                          <w:snapToGrid w:val="0"/>
                          <w:rPr>
                            <w:rFonts w:ascii="Times New Roman" w:hAnsi="Times New Roman" w:cs="Times New Roman"/>
                            <w:sz w:val="24"/>
                            <w:szCs w:val="24"/>
                          </w:rPr>
                        </w:pPr>
                      </w:p>
                    </w:tc>
                    <w:tc>
                      <w:tcPr>
                        <w:tcW w:w="1559" w:type="dxa"/>
                        <w:vMerge/>
                        <w:tcBorders>
                          <w:left w:val="single" w:sz="4" w:space="0" w:color="000000"/>
                          <w:right w:val="single" w:sz="4" w:space="0" w:color="000000"/>
                        </w:tcBorders>
                        <w:shd w:val="clear" w:color="auto" w:fill="auto"/>
                      </w:tcPr>
                      <w:p w:rsidR="00602E17" w:rsidRDefault="00602E17" w:rsidP="00602E17">
                        <w:pPr>
                          <w:pStyle w:val="ConsPlusNormal"/>
                          <w:snapToGrid w:val="0"/>
                          <w:rPr>
                            <w:rFonts w:ascii="Times New Roman" w:hAnsi="Times New Roman" w:cs="Times New Roman"/>
                            <w:sz w:val="24"/>
                            <w:szCs w:val="24"/>
                          </w:rPr>
                        </w:pPr>
                      </w:p>
                    </w:tc>
                  </w:tr>
                  <w:tr w:rsidR="00602E17" w:rsidTr="00602E17">
                    <w:trPr>
                      <w:cantSplit/>
                      <w:trHeight w:val="233"/>
                    </w:trPr>
                    <w:tc>
                      <w:tcPr>
                        <w:tcW w:w="2968" w:type="dxa"/>
                        <w:tcBorders>
                          <w:top w:val="single" w:sz="4" w:space="0" w:color="000000"/>
                          <w:left w:val="single" w:sz="4" w:space="0" w:color="000000"/>
                          <w:bottom w:val="single" w:sz="4" w:space="0" w:color="000000"/>
                        </w:tcBorders>
                        <w:shd w:val="clear" w:color="auto" w:fill="auto"/>
                      </w:tcPr>
                      <w:p w:rsidR="00602E17" w:rsidRPr="00E55029" w:rsidRDefault="00602E17" w:rsidP="00602E17">
                        <w:pPr>
                          <w:shd w:val="clear" w:color="auto" w:fill="FFFFFF"/>
                          <w:rPr>
                            <w:sz w:val="22"/>
                            <w:szCs w:val="22"/>
                          </w:rPr>
                        </w:pPr>
                        <w:r w:rsidRPr="00E55029">
                          <w:rPr>
                            <w:sz w:val="22"/>
                            <w:szCs w:val="22"/>
                          </w:rPr>
                          <w:t xml:space="preserve">д. </w:t>
                        </w:r>
                        <w:r>
                          <w:rPr>
                            <w:sz w:val="22"/>
                            <w:szCs w:val="22"/>
                          </w:rPr>
                          <w:t>Коромыслово 4,3</w:t>
                        </w:r>
                        <w:r w:rsidRPr="00E55029">
                          <w:rPr>
                            <w:sz w:val="22"/>
                            <w:szCs w:val="22"/>
                          </w:rPr>
                          <w:t xml:space="preserve"> км</w:t>
                        </w:r>
                      </w:p>
                    </w:tc>
                    <w:tc>
                      <w:tcPr>
                        <w:tcW w:w="1697" w:type="dxa"/>
                        <w:tcBorders>
                          <w:top w:val="single" w:sz="4" w:space="0" w:color="000000"/>
                          <w:left w:val="single" w:sz="4" w:space="0" w:color="000000"/>
                          <w:bottom w:val="single" w:sz="4" w:space="0" w:color="000000"/>
                        </w:tcBorders>
                        <w:shd w:val="clear" w:color="auto" w:fill="auto"/>
                      </w:tcPr>
                      <w:p w:rsidR="00602E17" w:rsidRPr="00E55029" w:rsidRDefault="00602E17" w:rsidP="00602E17">
                        <w:pPr>
                          <w:shd w:val="clear" w:color="auto" w:fill="FFFFFF"/>
                          <w:rPr>
                            <w:sz w:val="22"/>
                            <w:szCs w:val="22"/>
                          </w:rPr>
                        </w:pPr>
                        <w:r w:rsidRPr="00E55029">
                          <w:rPr>
                            <w:sz w:val="22"/>
                            <w:szCs w:val="22"/>
                          </w:rPr>
                          <w:t>202</w:t>
                        </w:r>
                        <w:r>
                          <w:rPr>
                            <w:sz w:val="22"/>
                            <w:szCs w:val="22"/>
                          </w:rPr>
                          <w:t>2</w:t>
                        </w:r>
                        <w:r w:rsidRPr="00E55029">
                          <w:rPr>
                            <w:sz w:val="22"/>
                            <w:szCs w:val="22"/>
                          </w:rPr>
                          <w:t xml:space="preserve"> г.</w:t>
                        </w:r>
                      </w:p>
                    </w:tc>
                    <w:tc>
                      <w:tcPr>
                        <w:tcW w:w="1359" w:type="dxa"/>
                        <w:tcBorders>
                          <w:top w:val="single" w:sz="4" w:space="0" w:color="000000"/>
                          <w:left w:val="single" w:sz="4" w:space="0" w:color="000000"/>
                          <w:bottom w:val="single" w:sz="4" w:space="0" w:color="000000"/>
                        </w:tcBorders>
                        <w:shd w:val="clear" w:color="auto" w:fill="auto"/>
                      </w:tcPr>
                      <w:p w:rsidR="00602E17" w:rsidRPr="00E55029" w:rsidRDefault="00602E17" w:rsidP="00602E17">
                        <w:pPr>
                          <w:shd w:val="clear" w:color="auto" w:fill="FFFFFF"/>
                          <w:jc w:val="center"/>
                          <w:rPr>
                            <w:sz w:val="22"/>
                            <w:szCs w:val="22"/>
                          </w:rPr>
                        </w:pPr>
                        <w:r>
                          <w:rPr>
                            <w:sz w:val="22"/>
                            <w:szCs w:val="22"/>
                          </w:rPr>
                          <w:t>5940000,00</w:t>
                        </w:r>
                      </w:p>
                    </w:tc>
                    <w:tc>
                      <w:tcPr>
                        <w:tcW w:w="1475" w:type="dxa"/>
                        <w:tcBorders>
                          <w:top w:val="single" w:sz="4" w:space="0" w:color="000000"/>
                          <w:left w:val="single" w:sz="4" w:space="0" w:color="000000"/>
                          <w:bottom w:val="single" w:sz="4" w:space="0" w:color="000000"/>
                        </w:tcBorders>
                        <w:shd w:val="clear" w:color="auto" w:fill="auto"/>
                      </w:tcPr>
                      <w:p w:rsidR="00602E17" w:rsidRPr="00E55029" w:rsidRDefault="00602E17" w:rsidP="00602E17">
                        <w:pPr>
                          <w:shd w:val="clear" w:color="auto" w:fill="FFFFFF"/>
                          <w:jc w:val="center"/>
                          <w:rPr>
                            <w:sz w:val="22"/>
                            <w:szCs w:val="22"/>
                          </w:rPr>
                        </w:pPr>
                        <w:r>
                          <w:rPr>
                            <w:sz w:val="22"/>
                            <w:szCs w:val="22"/>
                          </w:rPr>
                          <w:t>5520042,00</w:t>
                        </w:r>
                      </w:p>
                    </w:tc>
                    <w:tc>
                      <w:tcPr>
                        <w:tcW w:w="1418" w:type="dxa"/>
                        <w:tcBorders>
                          <w:top w:val="single" w:sz="4" w:space="0" w:color="000000"/>
                          <w:left w:val="single" w:sz="4" w:space="0" w:color="000000"/>
                          <w:bottom w:val="single" w:sz="4" w:space="0" w:color="000000"/>
                        </w:tcBorders>
                        <w:shd w:val="clear" w:color="auto" w:fill="auto"/>
                      </w:tcPr>
                      <w:p w:rsidR="00602E17" w:rsidRPr="00E55029" w:rsidRDefault="00602E17" w:rsidP="00602E17">
                        <w:pPr>
                          <w:shd w:val="clear" w:color="auto" w:fill="FFFFFF"/>
                          <w:jc w:val="center"/>
                          <w:rPr>
                            <w:sz w:val="22"/>
                            <w:szCs w:val="22"/>
                          </w:rPr>
                        </w:pPr>
                        <w:r>
                          <w:rPr>
                            <w:sz w:val="22"/>
                            <w:szCs w:val="22"/>
                          </w:rPr>
                          <w:t>415800,00</w:t>
                        </w:r>
                      </w:p>
                    </w:tc>
                    <w:tc>
                      <w:tcPr>
                        <w:tcW w:w="1421" w:type="dxa"/>
                        <w:gridSpan w:val="2"/>
                        <w:tcBorders>
                          <w:top w:val="single" w:sz="4" w:space="0" w:color="000000"/>
                          <w:left w:val="single" w:sz="4" w:space="0" w:color="000000"/>
                          <w:bottom w:val="single" w:sz="4" w:space="0" w:color="000000"/>
                          <w:right w:val="single" w:sz="4" w:space="0" w:color="auto"/>
                        </w:tcBorders>
                        <w:shd w:val="clear" w:color="auto" w:fill="auto"/>
                      </w:tcPr>
                      <w:p w:rsidR="00602E17" w:rsidRPr="00E55029" w:rsidRDefault="00602E17" w:rsidP="00602E17">
                        <w:pPr>
                          <w:shd w:val="clear" w:color="auto" w:fill="FFFFFF"/>
                          <w:jc w:val="center"/>
                          <w:rPr>
                            <w:sz w:val="22"/>
                            <w:szCs w:val="22"/>
                          </w:rPr>
                        </w:pPr>
                        <w:r w:rsidRPr="00E55029">
                          <w:rPr>
                            <w:sz w:val="22"/>
                            <w:szCs w:val="22"/>
                          </w:rPr>
                          <w:t>-</w:t>
                        </w:r>
                      </w:p>
                    </w:tc>
                    <w:tc>
                      <w:tcPr>
                        <w:tcW w:w="1356" w:type="dxa"/>
                        <w:tcBorders>
                          <w:top w:val="single" w:sz="4" w:space="0" w:color="000000"/>
                          <w:left w:val="single" w:sz="4" w:space="0" w:color="auto"/>
                          <w:bottom w:val="single" w:sz="4" w:space="0" w:color="000000"/>
                        </w:tcBorders>
                        <w:shd w:val="clear" w:color="auto" w:fill="auto"/>
                      </w:tcPr>
                      <w:p w:rsidR="00602E17" w:rsidRPr="00E55029" w:rsidRDefault="00602E17" w:rsidP="00602E17">
                        <w:pPr>
                          <w:shd w:val="clear" w:color="auto" w:fill="FFFFFF"/>
                          <w:jc w:val="center"/>
                          <w:rPr>
                            <w:sz w:val="22"/>
                            <w:szCs w:val="22"/>
                          </w:rPr>
                        </w:pPr>
                        <w:r>
                          <w:rPr>
                            <w:sz w:val="22"/>
                            <w:szCs w:val="22"/>
                          </w:rPr>
                          <w:t>4158,00</w:t>
                        </w:r>
                      </w:p>
                    </w:tc>
                    <w:tc>
                      <w:tcPr>
                        <w:tcW w:w="1843" w:type="dxa"/>
                        <w:vMerge/>
                        <w:tcBorders>
                          <w:left w:val="single" w:sz="4" w:space="0" w:color="000000"/>
                        </w:tcBorders>
                        <w:shd w:val="clear" w:color="auto" w:fill="auto"/>
                      </w:tcPr>
                      <w:p w:rsidR="00602E17" w:rsidRDefault="00602E17" w:rsidP="00602E17">
                        <w:pPr>
                          <w:pStyle w:val="ConsPlusNormal"/>
                          <w:snapToGrid w:val="0"/>
                          <w:rPr>
                            <w:rFonts w:ascii="Times New Roman" w:hAnsi="Times New Roman" w:cs="Times New Roman"/>
                            <w:sz w:val="24"/>
                            <w:szCs w:val="24"/>
                          </w:rPr>
                        </w:pPr>
                      </w:p>
                    </w:tc>
                    <w:tc>
                      <w:tcPr>
                        <w:tcW w:w="1559" w:type="dxa"/>
                        <w:vMerge/>
                        <w:tcBorders>
                          <w:left w:val="single" w:sz="4" w:space="0" w:color="000000"/>
                          <w:right w:val="single" w:sz="4" w:space="0" w:color="000000"/>
                        </w:tcBorders>
                        <w:shd w:val="clear" w:color="auto" w:fill="auto"/>
                      </w:tcPr>
                      <w:p w:rsidR="00602E17" w:rsidRDefault="00602E17" w:rsidP="00602E17">
                        <w:pPr>
                          <w:pStyle w:val="ConsPlusNormal"/>
                          <w:snapToGrid w:val="0"/>
                          <w:rPr>
                            <w:rFonts w:ascii="Times New Roman" w:hAnsi="Times New Roman" w:cs="Times New Roman"/>
                            <w:sz w:val="24"/>
                            <w:szCs w:val="24"/>
                          </w:rPr>
                        </w:pPr>
                      </w:p>
                    </w:tc>
                  </w:tr>
                  <w:tr w:rsidR="00602E17" w:rsidTr="00602E17">
                    <w:trPr>
                      <w:cantSplit/>
                      <w:trHeight w:val="233"/>
                    </w:trPr>
                    <w:tc>
                      <w:tcPr>
                        <w:tcW w:w="15096" w:type="dxa"/>
                        <w:gridSpan w:val="10"/>
                        <w:tcBorders>
                          <w:top w:val="single" w:sz="4" w:space="0" w:color="000000"/>
                          <w:left w:val="single" w:sz="4" w:space="0" w:color="000000"/>
                          <w:bottom w:val="single" w:sz="4" w:space="0" w:color="000000"/>
                          <w:right w:val="single" w:sz="4" w:space="0" w:color="000000"/>
                        </w:tcBorders>
                        <w:shd w:val="clear" w:color="auto" w:fill="auto"/>
                      </w:tcPr>
                      <w:p w:rsidR="00602E17" w:rsidRPr="00E55029" w:rsidRDefault="00602E17" w:rsidP="00602E17">
                        <w:pPr>
                          <w:pStyle w:val="ConsPlusNormal"/>
                          <w:snapToGrid w:val="0"/>
                          <w:jc w:val="center"/>
                          <w:rPr>
                            <w:rFonts w:ascii="Times New Roman" w:hAnsi="Times New Roman" w:cs="Times New Roman"/>
                            <w:b/>
                            <w:sz w:val="22"/>
                            <w:szCs w:val="22"/>
                          </w:rPr>
                        </w:pPr>
                        <w:r w:rsidRPr="00E55029">
                          <w:rPr>
                            <w:rFonts w:ascii="Times New Roman" w:hAnsi="Times New Roman" w:cs="Times New Roman"/>
                            <w:b/>
                            <w:sz w:val="22"/>
                            <w:szCs w:val="22"/>
                          </w:rPr>
                          <w:t>Раздел 2. Прочие расходы</w:t>
                        </w:r>
                      </w:p>
                    </w:tc>
                  </w:tr>
                  <w:tr w:rsidR="00602E17" w:rsidTr="00602E17">
                    <w:trPr>
                      <w:cantSplit/>
                      <w:trHeight w:val="233"/>
                    </w:trPr>
                    <w:tc>
                      <w:tcPr>
                        <w:tcW w:w="2968" w:type="dxa"/>
                        <w:tcBorders>
                          <w:top w:val="single" w:sz="4" w:space="0" w:color="000000"/>
                          <w:left w:val="single" w:sz="4" w:space="0" w:color="000000"/>
                          <w:bottom w:val="single" w:sz="4" w:space="0" w:color="000000"/>
                        </w:tcBorders>
                        <w:shd w:val="clear" w:color="auto" w:fill="auto"/>
                      </w:tcPr>
                      <w:p w:rsidR="00602E17" w:rsidRPr="00E55029" w:rsidRDefault="00602E17" w:rsidP="00602E17">
                        <w:pPr>
                          <w:shd w:val="clear" w:color="auto" w:fill="FFFFFF"/>
                          <w:rPr>
                            <w:sz w:val="22"/>
                            <w:szCs w:val="22"/>
                          </w:rPr>
                        </w:pPr>
                        <w:r w:rsidRPr="00E55029">
                          <w:rPr>
                            <w:sz w:val="22"/>
                            <w:szCs w:val="22"/>
                          </w:rPr>
                          <w:t>Разработка ПСД</w:t>
                        </w:r>
                      </w:p>
                    </w:tc>
                    <w:tc>
                      <w:tcPr>
                        <w:tcW w:w="1697" w:type="dxa"/>
                        <w:tcBorders>
                          <w:top w:val="single" w:sz="4" w:space="0" w:color="auto"/>
                          <w:left w:val="single" w:sz="4" w:space="0" w:color="000000"/>
                          <w:bottom w:val="single" w:sz="4" w:space="0" w:color="000000"/>
                        </w:tcBorders>
                        <w:shd w:val="clear" w:color="auto" w:fill="auto"/>
                      </w:tcPr>
                      <w:p w:rsidR="00602E17" w:rsidRPr="00005B5B" w:rsidRDefault="00602E17" w:rsidP="00602E17">
                        <w:pPr>
                          <w:shd w:val="clear" w:color="auto" w:fill="FFFFFF"/>
                          <w:spacing w:line="274" w:lineRule="exact"/>
                          <w:rPr>
                            <w:sz w:val="22"/>
                            <w:szCs w:val="22"/>
                          </w:rPr>
                        </w:pPr>
                        <w:r w:rsidRPr="00005B5B">
                          <w:rPr>
                            <w:bCs/>
                            <w:sz w:val="22"/>
                            <w:szCs w:val="22"/>
                          </w:rPr>
                          <w:t xml:space="preserve">2017-2019 </w:t>
                        </w:r>
                        <w:r w:rsidRPr="00005B5B">
                          <w:rPr>
                            <w:sz w:val="22"/>
                            <w:szCs w:val="22"/>
                          </w:rPr>
                          <w:t xml:space="preserve">г. г., в том </w:t>
                        </w:r>
                        <w:r w:rsidRPr="00005B5B">
                          <w:rPr>
                            <w:bCs/>
                            <w:sz w:val="22"/>
                            <w:szCs w:val="22"/>
                          </w:rPr>
                          <w:t>числе:</w:t>
                        </w:r>
                      </w:p>
                    </w:tc>
                    <w:tc>
                      <w:tcPr>
                        <w:tcW w:w="1359" w:type="dxa"/>
                        <w:tcBorders>
                          <w:top w:val="single" w:sz="4" w:space="0" w:color="auto"/>
                          <w:left w:val="single" w:sz="4" w:space="0" w:color="auto"/>
                          <w:bottom w:val="single" w:sz="4" w:space="0" w:color="auto"/>
                        </w:tcBorders>
                        <w:shd w:val="clear" w:color="auto" w:fill="auto"/>
                        <w:vAlign w:val="center"/>
                      </w:tcPr>
                      <w:p w:rsidR="00602E17" w:rsidRPr="00CB273D" w:rsidRDefault="00602E17" w:rsidP="00602E17">
                        <w:pPr>
                          <w:pStyle w:val="ConsPlusNormal"/>
                          <w:snapToGrid w:val="0"/>
                          <w:jc w:val="center"/>
                          <w:rPr>
                            <w:rFonts w:ascii="Times New Roman" w:hAnsi="Times New Roman" w:cs="Times New Roman"/>
                            <w:b/>
                            <w:sz w:val="22"/>
                            <w:szCs w:val="22"/>
                          </w:rPr>
                        </w:pPr>
                        <w:r w:rsidRPr="00CB273D">
                          <w:rPr>
                            <w:rFonts w:ascii="Times New Roman" w:hAnsi="Times New Roman" w:cs="Times New Roman"/>
                            <w:b/>
                            <w:sz w:val="22"/>
                            <w:szCs w:val="22"/>
                          </w:rPr>
                          <w:t>3000000,00</w:t>
                        </w:r>
                      </w:p>
                    </w:tc>
                    <w:tc>
                      <w:tcPr>
                        <w:tcW w:w="1475" w:type="dxa"/>
                        <w:tcBorders>
                          <w:top w:val="single" w:sz="4" w:space="0" w:color="auto"/>
                          <w:left w:val="single" w:sz="4" w:space="0" w:color="auto"/>
                          <w:bottom w:val="single" w:sz="4" w:space="0" w:color="auto"/>
                        </w:tcBorders>
                        <w:shd w:val="clear" w:color="auto" w:fill="auto"/>
                        <w:vAlign w:val="center"/>
                      </w:tcPr>
                      <w:p w:rsidR="00602E17" w:rsidRPr="00CB273D" w:rsidRDefault="00602E17" w:rsidP="00602E17">
                        <w:pPr>
                          <w:pStyle w:val="ConsPlusNormal"/>
                          <w:snapToGrid w:val="0"/>
                          <w:jc w:val="center"/>
                          <w:rPr>
                            <w:rFonts w:ascii="Times New Roman" w:hAnsi="Times New Roman" w:cs="Times New Roman"/>
                            <w:b/>
                            <w:sz w:val="22"/>
                            <w:szCs w:val="22"/>
                          </w:rPr>
                        </w:pPr>
                        <w:r w:rsidRPr="00CB273D">
                          <w:rPr>
                            <w:rFonts w:ascii="Times New Roman" w:hAnsi="Times New Roman" w:cs="Times New Roman"/>
                            <w:b/>
                            <w:sz w:val="22"/>
                            <w:szCs w:val="22"/>
                          </w:rPr>
                          <w:t>-</w:t>
                        </w:r>
                      </w:p>
                    </w:tc>
                    <w:tc>
                      <w:tcPr>
                        <w:tcW w:w="1418" w:type="dxa"/>
                        <w:tcBorders>
                          <w:top w:val="single" w:sz="4" w:space="0" w:color="auto"/>
                          <w:left w:val="single" w:sz="4" w:space="0" w:color="auto"/>
                          <w:bottom w:val="single" w:sz="4" w:space="0" w:color="auto"/>
                        </w:tcBorders>
                        <w:shd w:val="clear" w:color="auto" w:fill="auto"/>
                        <w:vAlign w:val="center"/>
                      </w:tcPr>
                      <w:p w:rsidR="00602E17" w:rsidRPr="00CB273D" w:rsidRDefault="00602E17" w:rsidP="00602E17">
                        <w:pPr>
                          <w:pStyle w:val="ConsPlusNormal"/>
                          <w:snapToGrid w:val="0"/>
                          <w:jc w:val="center"/>
                          <w:rPr>
                            <w:rFonts w:ascii="Times New Roman" w:hAnsi="Times New Roman" w:cs="Times New Roman"/>
                            <w:b/>
                            <w:sz w:val="22"/>
                            <w:szCs w:val="22"/>
                          </w:rPr>
                        </w:pPr>
                        <w:r w:rsidRPr="00CB273D">
                          <w:rPr>
                            <w:rFonts w:ascii="Times New Roman" w:hAnsi="Times New Roman" w:cs="Times New Roman"/>
                            <w:b/>
                            <w:sz w:val="22"/>
                            <w:szCs w:val="22"/>
                          </w:rPr>
                          <w:t>2970000,00</w:t>
                        </w:r>
                      </w:p>
                    </w:tc>
                    <w:tc>
                      <w:tcPr>
                        <w:tcW w:w="1421" w:type="dxa"/>
                        <w:gridSpan w:val="2"/>
                        <w:tcBorders>
                          <w:top w:val="single" w:sz="4" w:space="0" w:color="auto"/>
                          <w:left w:val="single" w:sz="4" w:space="0" w:color="auto"/>
                          <w:bottom w:val="single" w:sz="4" w:space="0" w:color="auto"/>
                        </w:tcBorders>
                        <w:shd w:val="clear" w:color="auto" w:fill="auto"/>
                        <w:vAlign w:val="center"/>
                      </w:tcPr>
                      <w:p w:rsidR="00602E17" w:rsidRPr="00CB273D" w:rsidRDefault="00602E17" w:rsidP="00602E17">
                        <w:pPr>
                          <w:pStyle w:val="ConsPlusNormal"/>
                          <w:snapToGrid w:val="0"/>
                          <w:jc w:val="center"/>
                          <w:rPr>
                            <w:rFonts w:ascii="Times New Roman" w:hAnsi="Times New Roman" w:cs="Times New Roman"/>
                            <w:b/>
                            <w:sz w:val="22"/>
                            <w:szCs w:val="22"/>
                          </w:rPr>
                        </w:pPr>
                        <w:r w:rsidRPr="00CB273D">
                          <w:rPr>
                            <w:rFonts w:ascii="Times New Roman" w:hAnsi="Times New Roman" w:cs="Times New Roman"/>
                            <w:b/>
                            <w:sz w:val="22"/>
                            <w:szCs w:val="22"/>
                          </w:rPr>
                          <w:t>-</w:t>
                        </w:r>
                      </w:p>
                    </w:tc>
                    <w:tc>
                      <w:tcPr>
                        <w:tcW w:w="1356" w:type="dxa"/>
                        <w:tcBorders>
                          <w:top w:val="single" w:sz="4" w:space="0" w:color="auto"/>
                          <w:left w:val="single" w:sz="4" w:space="0" w:color="auto"/>
                          <w:bottom w:val="single" w:sz="4" w:space="0" w:color="auto"/>
                        </w:tcBorders>
                        <w:shd w:val="clear" w:color="auto" w:fill="auto"/>
                        <w:vAlign w:val="center"/>
                      </w:tcPr>
                      <w:p w:rsidR="00602E17" w:rsidRPr="00CB273D" w:rsidRDefault="00602E17" w:rsidP="00602E17">
                        <w:pPr>
                          <w:pStyle w:val="ConsPlusNormal"/>
                          <w:snapToGrid w:val="0"/>
                          <w:rPr>
                            <w:rFonts w:ascii="Times New Roman" w:hAnsi="Times New Roman" w:cs="Times New Roman"/>
                            <w:b/>
                            <w:sz w:val="22"/>
                            <w:szCs w:val="22"/>
                          </w:rPr>
                        </w:pPr>
                        <w:r w:rsidRPr="00CB273D">
                          <w:rPr>
                            <w:rFonts w:ascii="Times New Roman" w:hAnsi="Times New Roman" w:cs="Times New Roman"/>
                            <w:b/>
                            <w:sz w:val="22"/>
                            <w:szCs w:val="22"/>
                          </w:rPr>
                          <w:t>30000,00</w:t>
                        </w:r>
                      </w:p>
                    </w:tc>
                    <w:tc>
                      <w:tcPr>
                        <w:tcW w:w="1843" w:type="dxa"/>
                        <w:vMerge w:val="restart"/>
                        <w:tcBorders>
                          <w:top w:val="single" w:sz="4" w:space="0" w:color="auto"/>
                          <w:left w:val="single" w:sz="4" w:space="0" w:color="000000"/>
                          <w:bottom w:val="single" w:sz="4" w:space="0" w:color="auto"/>
                        </w:tcBorders>
                        <w:shd w:val="clear" w:color="auto" w:fill="auto"/>
                      </w:tcPr>
                      <w:p w:rsidR="00602E17" w:rsidRDefault="00602E17" w:rsidP="00602E17">
                        <w:pPr>
                          <w:pStyle w:val="ConsPlusNormal"/>
                          <w:snapToGrid w:val="0"/>
                          <w:rPr>
                            <w:rFonts w:ascii="Times New Roman" w:hAnsi="Times New Roman" w:cs="Times New Roman"/>
                            <w:sz w:val="24"/>
                            <w:szCs w:val="24"/>
                          </w:rPr>
                        </w:pPr>
                        <w:r>
                          <w:rPr>
                            <w:rFonts w:ascii="Times New Roman" w:hAnsi="Times New Roman" w:cs="Times New Roman"/>
                            <w:sz w:val="24"/>
                            <w:szCs w:val="24"/>
                          </w:rPr>
                          <w:t>Администрации сельских поселений</w:t>
                        </w:r>
                      </w:p>
                    </w:tc>
                    <w:tc>
                      <w:tcPr>
                        <w:tcW w:w="1559" w:type="dxa"/>
                        <w:vMerge w:val="restart"/>
                        <w:tcBorders>
                          <w:top w:val="single" w:sz="4" w:space="0" w:color="auto"/>
                          <w:left w:val="single" w:sz="4" w:space="0" w:color="000000"/>
                          <w:bottom w:val="single" w:sz="4" w:space="0" w:color="auto"/>
                          <w:right w:val="single" w:sz="4" w:space="0" w:color="000000"/>
                        </w:tcBorders>
                        <w:shd w:val="clear" w:color="auto" w:fill="auto"/>
                      </w:tcPr>
                      <w:p w:rsidR="00602E17" w:rsidRDefault="00602E17" w:rsidP="00602E17">
                        <w:pPr>
                          <w:pStyle w:val="ConsPlusNormal"/>
                          <w:snapToGrid w:val="0"/>
                          <w:rPr>
                            <w:rFonts w:ascii="Times New Roman" w:hAnsi="Times New Roman" w:cs="Times New Roman"/>
                            <w:sz w:val="24"/>
                            <w:szCs w:val="24"/>
                          </w:rPr>
                        </w:pPr>
                        <w:r>
                          <w:rPr>
                            <w:rFonts w:ascii="Times New Roman" w:hAnsi="Times New Roman" w:cs="Times New Roman"/>
                            <w:sz w:val="22"/>
                            <w:szCs w:val="22"/>
                          </w:rPr>
                          <w:t>Повышение   уровня</w:t>
                        </w:r>
                        <w:r>
                          <w:rPr>
                            <w:rFonts w:ascii="Times New Roman" w:hAnsi="Times New Roman" w:cs="Times New Roman"/>
                            <w:sz w:val="22"/>
                            <w:szCs w:val="22"/>
                          </w:rPr>
                          <w:br/>
                          <w:t>обеспеченности       сельского</w:t>
                        </w:r>
                        <w:r>
                          <w:rPr>
                            <w:rFonts w:ascii="Times New Roman" w:hAnsi="Times New Roman" w:cs="Times New Roman"/>
                            <w:sz w:val="22"/>
                            <w:szCs w:val="22"/>
                          </w:rPr>
                          <w:br/>
                          <w:t>населения  водой  нормативного</w:t>
                        </w:r>
                        <w:r>
                          <w:rPr>
                            <w:rFonts w:ascii="Times New Roman" w:hAnsi="Times New Roman" w:cs="Times New Roman"/>
                            <w:sz w:val="22"/>
                            <w:szCs w:val="22"/>
                          </w:rPr>
                          <w:br/>
                          <w:t xml:space="preserve">качества                      </w:t>
                        </w:r>
                        <w:r>
                          <w:rPr>
                            <w:rFonts w:ascii="Times New Roman" w:hAnsi="Times New Roman" w:cs="Times New Roman"/>
                            <w:sz w:val="24"/>
                            <w:szCs w:val="24"/>
                          </w:rPr>
                          <w:t xml:space="preserve">                                                       </w:t>
                        </w:r>
                      </w:p>
                    </w:tc>
                  </w:tr>
                  <w:tr w:rsidR="00602E17" w:rsidTr="00602E17">
                    <w:trPr>
                      <w:cantSplit/>
                      <w:trHeight w:val="150"/>
                    </w:trPr>
                    <w:tc>
                      <w:tcPr>
                        <w:tcW w:w="2968" w:type="dxa"/>
                        <w:tcBorders>
                          <w:top w:val="single" w:sz="4" w:space="0" w:color="auto"/>
                          <w:left w:val="single" w:sz="4" w:space="0" w:color="000000"/>
                          <w:bottom w:val="single" w:sz="4" w:space="0" w:color="auto"/>
                          <w:right w:val="single" w:sz="4" w:space="0" w:color="auto"/>
                        </w:tcBorders>
                        <w:shd w:val="clear" w:color="auto" w:fill="auto"/>
                        <w:vAlign w:val="center"/>
                      </w:tcPr>
                      <w:p w:rsidR="00602E17" w:rsidRPr="00E55029" w:rsidRDefault="00602E17" w:rsidP="00602E17">
                        <w:pPr>
                          <w:pStyle w:val="ConsPlusNormal"/>
                          <w:snapToGrid w:val="0"/>
                          <w:rPr>
                            <w:rFonts w:ascii="Times New Roman" w:hAnsi="Times New Roman" w:cs="Times New Roman"/>
                            <w:sz w:val="22"/>
                            <w:szCs w:val="22"/>
                          </w:rPr>
                        </w:pPr>
                        <w:r w:rsidRPr="00E55029">
                          <w:rPr>
                            <w:rFonts w:ascii="Times New Roman" w:hAnsi="Times New Roman" w:cs="Times New Roman"/>
                            <w:sz w:val="22"/>
                            <w:szCs w:val="22"/>
                          </w:rPr>
                          <w:t xml:space="preserve">д. </w:t>
                        </w:r>
                        <w:r>
                          <w:rPr>
                            <w:rFonts w:ascii="Times New Roman" w:hAnsi="Times New Roman" w:cs="Times New Roman"/>
                            <w:sz w:val="22"/>
                            <w:szCs w:val="22"/>
                          </w:rPr>
                          <w:t>Коромыслово</w:t>
                        </w:r>
                      </w:p>
                    </w:tc>
                    <w:tc>
                      <w:tcPr>
                        <w:tcW w:w="1697" w:type="dxa"/>
                        <w:tcBorders>
                          <w:top w:val="single" w:sz="4" w:space="0" w:color="auto"/>
                          <w:left w:val="single" w:sz="4" w:space="0" w:color="auto"/>
                          <w:bottom w:val="single" w:sz="4" w:space="0" w:color="auto"/>
                        </w:tcBorders>
                        <w:shd w:val="clear" w:color="auto" w:fill="auto"/>
                        <w:vAlign w:val="center"/>
                      </w:tcPr>
                      <w:p w:rsidR="00602E17" w:rsidRPr="00E55029" w:rsidRDefault="00602E17" w:rsidP="00602E17">
                        <w:pPr>
                          <w:pStyle w:val="ConsPlusNormal"/>
                          <w:snapToGrid w:val="0"/>
                          <w:rPr>
                            <w:rFonts w:ascii="Times New Roman" w:hAnsi="Times New Roman" w:cs="Times New Roman"/>
                            <w:sz w:val="22"/>
                            <w:szCs w:val="22"/>
                          </w:rPr>
                        </w:pPr>
                        <w:r w:rsidRPr="00E55029">
                          <w:rPr>
                            <w:rFonts w:ascii="Times New Roman" w:hAnsi="Times New Roman" w:cs="Times New Roman"/>
                            <w:sz w:val="22"/>
                            <w:szCs w:val="22"/>
                          </w:rPr>
                          <w:t>20</w:t>
                        </w:r>
                        <w:r>
                          <w:rPr>
                            <w:rFonts w:ascii="Times New Roman" w:hAnsi="Times New Roman" w:cs="Times New Roman"/>
                            <w:sz w:val="22"/>
                            <w:szCs w:val="22"/>
                          </w:rPr>
                          <w:t>21</w:t>
                        </w:r>
                        <w:r w:rsidRPr="00E55029">
                          <w:rPr>
                            <w:rFonts w:ascii="Times New Roman" w:hAnsi="Times New Roman" w:cs="Times New Roman"/>
                            <w:sz w:val="22"/>
                            <w:szCs w:val="22"/>
                          </w:rPr>
                          <w:t xml:space="preserve"> г.</w:t>
                        </w:r>
                      </w:p>
                    </w:tc>
                    <w:tc>
                      <w:tcPr>
                        <w:tcW w:w="1359" w:type="dxa"/>
                        <w:tcBorders>
                          <w:top w:val="single" w:sz="4" w:space="0" w:color="auto"/>
                          <w:left w:val="single" w:sz="4" w:space="0" w:color="auto"/>
                          <w:bottom w:val="single" w:sz="4" w:space="0" w:color="auto"/>
                        </w:tcBorders>
                        <w:shd w:val="clear" w:color="auto" w:fill="auto"/>
                        <w:vAlign w:val="center"/>
                      </w:tcPr>
                      <w:p w:rsidR="00602E17" w:rsidRPr="00E55029" w:rsidRDefault="00602E17" w:rsidP="00602E17">
                        <w:pPr>
                          <w:pStyle w:val="ConsPlusNormal"/>
                          <w:snapToGrid w:val="0"/>
                          <w:jc w:val="center"/>
                          <w:rPr>
                            <w:rFonts w:ascii="Times New Roman" w:hAnsi="Times New Roman" w:cs="Times New Roman"/>
                            <w:sz w:val="22"/>
                            <w:szCs w:val="22"/>
                          </w:rPr>
                        </w:pPr>
                        <w:r>
                          <w:rPr>
                            <w:rFonts w:ascii="Times New Roman" w:hAnsi="Times New Roman" w:cs="Times New Roman"/>
                            <w:sz w:val="22"/>
                            <w:szCs w:val="22"/>
                          </w:rPr>
                          <w:t>3000000,00</w:t>
                        </w:r>
                      </w:p>
                    </w:tc>
                    <w:tc>
                      <w:tcPr>
                        <w:tcW w:w="1475" w:type="dxa"/>
                        <w:tcBorders>
                          <w:top w:val="single" w:sz="4" w:space="0" w:color="auto"/>
                          <w:left w:val="single" w:sz="4" w:space="0" w:color="auto"/>
                          <w:bottom w:val="single" w:sz="4" w:space="0" w:color="auto"/>
                        </w:tcBorders>
                        <w:shd w:val="clear" w:color="auto" w:fill="auto"/>
                        <w:vAlign w:val="center"/>
                      </w:tcPr>
                      <w:p w:rsidR="00602E17" w:rsidRPr="00E55029" w:rsidRDefault="00602E17" w:rsidP="00602E17">
                        <w:pPr>
                          <w:pStyle w:val="ConsPlusNormal"/>
                          <w:snapToGrid w:val="0"/>
                          <w:jc w:val="center"/>
                          <w:rPr>
                            <w:rFonts w:ascii="Times New Roman" w:hAnsi="Times New Roman" w:cs="Times New Roman"/>
                            <w:sz w:val="22"/>
                            <w:szCs w:val="22"/>
                          </w:rPr>
                        </w:pPr>
                        <w:r w:rsidRPr="00E55029">
                          <w:rPr>
                            <w:rFonts w:ascii="Times New Roman" w:hAnsi="Times New Roman" w:cs="Times New Roman"/>
                            <w:sz w:val="22"/>
                            <w:szCs w:val="22"/>
                          </w:rPr>
                          <w:t>-</w:t>
                        </w:r>
                      </w:p>
                    </w:tc>
                    <w:tc>
                      <w:tcPr>
                        <w:tcW w:w="1425" w:type="dxa"/>
                        <w:gridSpan w:val="2"/>
                        <w:tcBorders>
                          <w:top w:val="single" w:sz="4" w:space="0" w:color="auto"/>
                          <w:left w:val="single" w:sz="4" w:space="0" w:color="auto"/>
                          <w:bottom w:val="single" w:sz="4" w:space="0" w:color="auto"/>
                        </w:tcBorders>
                        <w:shd w:val="clear" w:color="auto" w:fill="auto"/>
                        <w:vAlign w:val="center"/>
                      </w:tcPr>
                      <w:p w:rsidR="00602E17" w:rsidRPr="00F33DB6" w:rsidRDefault="00602E17" w:rsidP="00602E17">
                        <w:pPr>
                          <w:pStyle w:val="ConsPlusNormal"/>
                          <w:snapToGrid w:val="0"/>
                          <w:jc w:val="center"/>
                          <w:rPr>
                            <w:rFonts w:ascii="Times New Roman" w:hAnsi="Times New Roman" w:cs="Times New Roman"/>
                            <w:sz w:val="22"/>
                            <w:szCs w:val="22"/>
                          </w:rPr>
                        </w:pPr>
                        <w:r>
                          <w:rPr>
                            <w:rFonts w:ascii="Times New Roman" w:hAnsi="Times New Roman" w:cs="Times New Roman"/>
                            <w:sz w:val="22"/>
                            <w:szCs w:val="22"/>
                          </w:rPr>
                          <w:t>2970000,00</w:t>
                        </w:r>
                      </w:p>
                    </w:tc>
                    <w:tc>
                      <w:tcPr>
                        <w:tcW w:w="1414" w:type="dxa"/>
                        <w:tcBorders>
                          <w:top w:val="single" w:sz="4" w:space="0" w:color="auto"/>
                          <w:left w:val="single" w:sz="4" w:space="0" w:color="auto"/>
                          <w:bottom w:val="single" w:sz="4" w:space="0" w:color="auto"/>
                        </w:tcBorders>
                        <w:shd w:val="clear" w:color="auto" w:fill="auto"/>
                        <w:vAlign w:val="center"/>
                      </w:tcPr>
                      <w:p w:rsidR="00602E17" w:rsidRPr="00E55029" w:rsidRDefault="00602E17" w:rsidP="00602E17">
                        <w:pPr>
                          <w:pStyle w:val="ConsPlusNormal"/>
                          <w:snapToGrid w:val="0"/>
                          <w:jc w:val="center"/>
                          <w:rPr>
                            <w:rFonts w:ascii="Times New Roman" w:hAnsi="Times New Roman" w:cs="Times New Roman"/>
                            <w:sz w:val="22"/>
                            <w:szCs w:val="22"/>
                          </w:rPr>
                        </w:pPr>
                        <w:r w:rsidRPr="00E55029">
                          <w:rPr>
                            <w:rFonts w:ascii="Times New Roman" w:hAnsi="Times New Roman" w:cs="Times New Roman"/>
                            <w:sz w:val="22"/>
                            <w:szCs w:val="22"/>
                          </w:rPr>
                          <w:t>-</w:t>
                        </w:r>
                      </w:p>
                    </w:tc>
                    <w:tc>
                      <w:tcPr>
                        <w:tcW w:w="1356" w:type="dxa"/>
                        <w:tcBorders>
                          <w:top w:val="single" w:sz="4" w:space="0" w:color="auto"/>
                          <w:left w:val="single" w:sz="4" w:space="0" w:color="auto"/>
                          <w:bottom w:val="single" w:sz="4" w:space="0" w:color="auto"/>
                        </w:tcBorders>
                        <w:shd w:val="clear" w:color="auto" w:fill="auto"/>
                        <w:vAlign w:val="center"/>
                      </w:tcPr>
                      <w:p w:rsidR="00602E17" w:rsidRPr="00E55029" w:rsidRDefault="00602E17" w:rsidP="00602E17">
                        <w:pPr>
                          <w:pStyle w:val="ConsPlusNormal"/>
                          <w:snapToGrid w:val="0"/>
                          <w:rPr>
                            <w:rFonts w:ascii="Times New Roman" w:hAnsi="Times New Roman" w:cs="Times New Roman"/>
                            <w:sz w:val="22"/>
                            <w:szCs w:val="22"/>
                          </w:rPr>
                        </w:pPr>
                        <w:r>
                          <w:rPr>
                            <w:rFonts w:ascii="Times New Roman" w:hAnsi="Times New Roman" w:cs="Times New Roman"/>
                            <w:sz w:val="22"/>
                            <w:szCs w:val="22"/>
                          </w:rPr>
                          <w:t>30000,00</w:t>
                        </w:r>
                      </w:p>
                    </w:tc>
                    <w:tc>
                      <w:tcPr>
                        <w:tcW w:w="1843" w:type="dxa"/>
                        <w:vMerge/>
                        <w:tcBorders>
                          <w:top w:val="single" w:sz="4" w:space="0" w:color="000000"/>
                          <w:left w:val="single" w:sz="4" w:space="0" w:color="000000"/>
                          <w:bottom w:val="single" w:sz="4" w:space="0" w:color="auto"/>
                        </w:tcBorders>
                        <w:shd w:val="clear" w:color="auto" w:fill="auto"/>
                      </w:tcPr>
                      <w:p w:rsidR="00602E17" w:rsidRDefault="00602E17" w:rsidP="00602E17">
                        <w:pPr>
                          <w:pStyle w:val="ConsPlusNormal"/>
                          <w:snapToGrid w:val="0"/>
                          <w:rPr>
                            <w:rFonts w:ascii="Times New Roman" w:hAnsi="Times New Roman" w:cs="Times New Roman"/>
                            <w:sz w:val="24"/>
                            <w:szCs w:val="24"/>
                          </w:rPr>
                        </w:pPr>
                      </w:p>
                    </w:tc>
                    <w:tc>
                      <w:tcPr>
                        <w:tcW w:w="1559" w:type="dxa"/>
                        <w:vMerge/>
                        <w:tcBorders>
                          <w:top w:val="single" w:sz="4" w:space="0" w:color="000000"/>
                          <w:left w:val="single" w:sz="4" w:space="0" w:color="000000"/>
                          <w:bottom w:val="single" w:sz="4" w:space="0" w:color="auto"/>
                          <w:right w:val="single" w:sz="4" w:space="0" w:color="000000"/>
                        </w:tcBorders>
                        <w:shd w:val="clear" w:color="auto" w:fill="auto"/>
                      </w:tcPr>
                      <w:p w:rsidR="00602E17" w:rsidRDefault="00602E17" w:rsidP="00602E17">
                        <w:pPr>
                          <w:pStyle w:val="ConsPlusNormal"/>
                          <w:snapToGrid w:val="0"/>
                          <w:rPr>
                            <w:rFonts w:ascii="Times New Roman" w:hAnsi="Times New Roman" w:cs="Times New Roman"/>
                            <w:sz w:val="24"/>
                            <w:szCs w:val="24"/>
                          </w:rPr>
                        </w:pPr>
                      </w:p>
                    </w:tc>
                  </w:tr>
                </w:tbl>
                <w:p w:rsidR="00602E17" w:rsidRPr="00B52B68" w:rsidRDefault="00602E17" w:rsidP="009D17E7">
                  <w:pPr>
                    <w:pStyle w:val="ConsPlusNormal"/>
                    <w:rPr>
                      <w:sz w:val="22"/>
                      <w:szCs w:val="22"/>
                    </w:rPr>
                  </w:pPr>
                  <w:r w:rsidRPr="00B52B68">
                    <w:rPr>
                      <w:sz w:val="22"/>
                      <w:szCs w:val="22"/>
                    </w:rPr>
                    <w:t xml:space="preserve">  </w:t>
                  </w:r>
                </w:p>
              </w:txbxContent>
            </v:textbox>
            <w10:wrap type="square" side="largest" anchorx="margin"/>
          </v:shape>
        </w:pict>
      </w:r>
      <w:r w:rsidRPr="00602E17">
        <w:rPr>
          <w:rFonts w:ascii="Times New Roman" w:hAnsi="Times New Roman" w:cs="Times New Roman"/>
        </w:rPr>
        <w:t>3.2.2. Развитие водоснабжения в сельской местности</w:t>
      </w:r>
    </w:p>
    <w:p w:rsidR="009D17E7" w:rsidRPr="00602E17" w:rsidRDefault="009D17E7" w:rsidP="009D17E7">
      <w:pPr>
        <w:pStyle w:val="ConsPlusNormal"/>
        <w:ind w:left="851"/>
        <w:rPr>
          <w:rFonts w:ascii="Times New Roman" w:hAnsi="Times New Roman" w:cs="Times New Roman"/>
          <w:b/>
        </w:rPr>
      </w:pPr>
    </w:p>
    <w:p w:rsidR="009D17E7" w:rsidRPr="00602E17" w:rsidRDefault="009D17E7" w:rsidP="009D17E7">
      <w:pPr>
        <w:jc w:val="center"/>
        <w:rPr>
          <w:b/>
        </w:rPr>
      </w:pPr>
      <w:r w:rsidRPr="00602E17">
        <w:rPr>
          <w:b/>
        </w:rPr>
        <w:t>3.3. Строительство и реконструкция автомобильных дорог общего пользования</w:t>
      </w:r>
    </w:p>
    <w:p w:rsidR="009D17E7" w:rsidRPr="00602E17" w:rsidRDefault="009D17E7" w:rsidP="009D17E7">
      <w:pPr>
        <w:autoSpaceDE w:val="0"/>
        <w:autoSpaceDN w:val="0"/>
        <w:adjustRightInd w:val="0"/>
        <w:ind w:firstLine="720"/>
        <w:jc w:val="center"/>
        <w:rPr>
          <w:b/>
        </w:rPr>
      </w:pPr>
    </w:p>
    <w:tbl>
      <w:tblPr>
        <w:tblpPr w:leftFromText="180" w:rightFromText="180" w:vertAnchor="page" w:horzAnchor="margin" w:tblpY="2851"/>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2400"/>
        <w:gridCol w:w="1413"/>
        <w:gridCol w:w="1331"/>
        <w:gridCol w:w="1620"/>
        <w:gridCol w:w="1354"/>
        <w:gridCol w:w="1279"/>
        <w:gridCol w:w="1628"/>
        <w:gridCol w:w="1985"/>
        <w:gridCol w:w="1788"/>
      </w:tblGrid>
      <w:tr w:rsidR="009D17E7" w:rsidRPr="00602E17" w:rsidTr="00602E17">
        <w:trPr>
          <w:trHeight w:val="405"/>
        </w:trPr>
        <w:tc>
          <w:tcPr>
            <w:tcW w:w="2400" w:type="dxa"/>
            <w:vMerge w:val="restart"/>
            <w:vAlign w:val="center"/>
          </w:tcPr>
          <w:p w:rsidR="009D17E7" w:rsidRPr="00602E17" w:rsidRDefault="009D17E7" w:rsidP="00602E17">
            <w:pPr>
              <w:jc w:val="center"/>
            </w:pPr>
            <w:r w:rsidRPr="00602E17">
              <w:t>Наименование мероприятий</w:t>
            </w:r>
          </w:p>
        </w:tc>
        <w:tc>
          <w:tcPr>
            <w:tcW w:w="1413" w:type="dxa"/>
            <w:vMerge w:val="restart"/>
            <w:vAlign w:val="center"/>
          </w:tcPr>
          <w:p w:rsidR="009D17E7" w:rsidRPr="00602E17" w:rsidRDefault="009D17E7" w:rsidP="00602E17">
            <w:pPr>
              <w:jc w:val="center"/>
            </w:pPr>
            <w:r w:rsidRPr="00602E17">
              <w:t>Сроки исполнения (годы)</w:t>
            </w:r>
          </w:p>
        </w:tc>
        <w:tc>
          <w:tcPr>
            <w:tcW w:w="1331" w:type="dxa"/>
            <w:vMerge w:val="restart"/>
            <w:vAlign w:val="center"/>
          </w:tcPr>
          <w:p w:rsidR="009D17E7" w:rsidRPr="00602E17" w:rsidRDefault="009D17E7" w:rsidP="00602E17">
            <w:pPr>
              <w:jc w:val="center"/>
            </w:pPr>
            <w:r w:rsidRPr="00602E17">
              <w:t>Объем финансиро</w:t>
            </w:r>
          </w:p>
          <w:p w:rsidR="009D17E7" w:rsidRPr="00602E17" w:rsidRDefault="009D17E7" w:rsidP="00602E17">
            <w:pPr>
              <w:jc w:val="center"/>
            </w:pPr>
            <w:r w:rsidRPr="00602E17">
              <w:t>вания, тыс. руб.</w:t>
            </w:r>
          </w:p>
        </w:tc>
        <w:tc>
          <w:tcPr>
            <w:tcW w:w="5881" w:type="dxa"/>
            <w:gridSpan w:val="4"/>
            <w:tcBorders>
              <w:bottom w:val="single" w:sz="4" w:space="0" w:color="auto"/>
            </w:tcBorders>
            <w:vAlign w:val="center"/>
          </w:tcPr>
          <w:p w:rsidR="009D17E7" w:rsidRPr="00602E17" w:rsidRDefault="009D17E7" w:rsidP="00602E17">
            <w:pPr>
              <w:jc w:val="center"/>
            </w:pPr>
            <w:r w:rsidRPr="00602E17">
              <w:t>В том числе за счет средств:</w:t>
            </w:r>
          </w:p>
        </w:tc>
        <w:tc>
          <w:tcPr>
            <w:tcW w:w="1985" w:type="dxa"/>
            <w:vMerge w:val="restart"/>
            <w:vAlign w:val="center"/>
          </w:tcPr>
          <w:p w:rsidR="009D17E7" w:rsidRPr="00602E17" w:rsidRDefault="009D17E7" w:rsidP="00602E17">
            <w:pPr>
              <w:jc w:val="center"/>
            </w:pPr>
            <w:r w:rsidRPr="00602E17">
              <w:t>Исполнитель мероприятия</w:t>
            </w:r>
          </w:p>
        </w:tc>
        <w:tc>
          <w:tcPr>
            <w:tcW w:w="1788" w:type="dxa"/>
            <w:vMerge w:val="restart"/>
            <w:vAlign w:val="center"/>
          </w:tcPr>
          <w:p w:rsidR="009D17E7" w:rsidRPr="00602E17" w:rsidRDefault="009D17E7" w:rsidP="00602E17">
            <w:pPr>
              <w:jc w:val="center"/>
            </w:pPr>
            <w:r w:rsidRPr="00602E17">
              <w:t>Ожидаемые результаты</w:t>
            </w:r>
          </w:p>
        </w:tc>
      </w:tr>
      <w:tr w:rsidR="009D17E7" w:rsidRPr="00602E17" w:rsidTr="00602E17">
        <w:trPr>
          <w:trHeight w:val="705"/>
        </w:trPr>
        <w:tc>
          <w:tcPr>
            <w:tcW w:w="2400" w:type="dxa"/>
            <w:vMerge/>
            <w:vAlign w:val="center"/>
          </w:tcPr>
          <w:p w:rsidR="009D17E7" w:rsidRPr="00602E17" w:rsidRDefault="009D17E7" w:rsidP="00602E17">
            <w:pPr>
              <w:jc w:val="center"/>
            </w:pPr>
          </w:p>
        </w:tc>
        <w:tc>
          <w:tcPr>
            <w:tcW w:w="1413" w:type="dxa"/>
            <w:vMerge/>
            <w:vAlign w:val="center"/>
          </w:tcPr>
          <w:p w:rsidR="009D17E7" w:rsidRPr="00602E17" w:rsidRDefault="009D17E7" w:rsidP="00602E17">
            <w:pPr>
              <w:jc w:val="center"/>
            </w:pPr>
          </w:p>
        </w:tc>
        <w:tc>
          <w:tcPr>
            <w:tcW w:w="1331" w:type="dxa"/>
            <w:vMerge/>
            <w:vAlign w:val="center"/>
          </w:tcPr>
          <w:p w:rsidR="009D17E7" w:rsidRPr="00602E17" w:rsidRDefault="009D17E7" w:rsidP="00602E17">
            <w:pPr>
              <w:jc w:val="center"/>
            </w:pPr>
          </w:p>
        </w:tc>
        <w:tc>
          <w:tcPr>
            <w:tcW w:w="1620" w:type="dxa"/>
            <w:tcBorders>
              <w:top w:val="single" w:sz="4" w:space="0" w:color="auto"/>
            </w:tcBorders>
            <w:vAlign w:val="center"/>
          </w:tcPr>
          <w:p w:rsidR="009D17E7" w:rsidRPr="00602E17" w:rsidRDefault="009D17E7" w:rsidP="00602E17">
            <w:pPr>
              <w:jc w:val="center"/>
            </w:pPr>
            <w:r w:rsidRPr="00602E17">
              <w:t>федерального бюджета*, тыс. руб.</w:t>
            </w:r>
          </w:p>
        </w:tc>
        <w:tc>
          <w:tcPr>
            <w:tcW w:w="1354" w:type="dxa"/>
            <w:tcBorders>
              <w:top w:val="single" w:sz="4" w:space="0" w:color="auto"/>
            </w:tcBorders>
            <w:vAlign w:val="center"/>
          </w:tcPr>
          <w:p w:rsidR="009D17E7" w:rsidRPr="00602E17" w:rsidRDefault="009D17E7" w:rsidP="00602E17">
            <w:pPr>
              <w:jc w:val="center"/>
            </w:pPr>
            <w:r w:rsidRPr="00602E17">
              <w:t>областного бюджета*, тыс. руб.</w:t>
            </w:r>
          </w:p>
        </w:tc>
        <w:tc>
          <w:tcPr>
            <w:tcW w:w="1279" w:type="dxa"/>
            <w:tcBorders>
              <w:top w:val="single" w:sz="4" w:space="0" w:color="auto"/>
            </w:tcBorders>
            <w:vAlign w:val="center"/>
          </w:tcPr>
          <w:p w:rsidR="009D17E7" w:rsidRPr="00602E17" w:rsidRDefault="009D17E7" w:rsidP="00602E17">
            <w:pPr>
              <w:jc w:val="center"/>
            </w:pPr>
            <w:r w:rsidRPr="00602E17">
              <w:t>районного бюджета**, тыс. руб.</w:t>
            </w:r>
          </w:p>
        </w:tc>
        <w:tc>
          <w:tcPr>
            <w:tcW w:w="1628" w:type="dxa"/>
            <w:tcBorders>
              <w:top w:val="single" w:sz="4" w:space="0" w:color="auto"/>
            </w:tcBorders>
            <w:vAlign w:val="center"/>
          </w:tcPr>
          <w:p w:rsidR="009D17E7" w:rsidRPr="00602E17" w:rsidRDefault="009D17E7" w:rsidP="00602E17">
            <w:pPr>
              <w:jc w:val="center"/>
            </w:pPr>
            <w:r w:rsidRPr="00602E17">
              <w:t>внебюджетных источников, тыс. руб.</w:t>
            </w:r>
          </w:p>
        </w:tc>
        <w:tc>
          <w:tcPr>
            <w:tcW w:w="1985" w:type="dxa"/>
            <w:vMerge/>
            <w:vAlign w:val="center"/>
          </w:tcPr>
          <w:p w:rsidR="009D17E7" w:rsidRPr="00602E17" w:rsidRDefault="009D17E7" w:rsidP="00602E17">
            <w:pPr>
              <w:jc w:val="center"/>
            </w:pPr>
          </w:p>
        </w:tc>
        <w:tc>
          <w:tcPr>
            <w:tcW w:w="1788" w:type="dxa"/>
            <w:vMerge/>
            <w:vAlign w:val="center"/>
          </w:tcPr>
          <w:p w:rsidR="009D17E7" w:rsidRPr="00602E17" w:rsidRDefault="009D17E7" w:rsidP="00602E17">
            <w:pPr>
              <w:jc w:val="center"/>
            </w:pPr>
          </w:p>
        </w:tc>
      </w:tr>
      <w:tr w:rsidR="009D17E7" w:rsidRPr="00602E17" w:rsidTr="00602E17">
        <w:tc>
          <w:tcPr>
            <w:tcW w:w="2400" w:type="dxa"/>
            <w:vAlign w:val="center"/>
          </w:tcPr>
          <w:p w:rsidR="009D17E7" w:rsidRPr="00602E17" w:rsidRDefault="009D17E7" w:rsidP="00602E17">
            <w:pPr>
              <w:jc w:val="center"/>
            </w:pPr>
            <w:r w:rsidRPr="00602E17">
              <w:t>1</w:t>
            </w:r>
          </w:p>
        </w:tc>
        <w:tc>
          <w:tcPr>
            <w:tcW w:w="1413" w:type="dxa"/>
            <w:vAlign w:val="center"/>
          </w:tcPr>
          <w:p w:rsidR="009D17E7" w:rsidRPr="00602E17" w:rsidRDefault="009D17E7" w:rsidP="00602E17">
            <w:pPr>
              <w:jc w:val="center"/>
            </w:pPr>
            <w:r w:rsidRPr="00602E17">
              <w:t>2</w:t>
            </w:r>
          </w:p>
        </w:tc>
        <w:tc>
          <w:tcPr>
            <w:tcW w:w="1331" w:type="dxa"/>
            <w:vAlign w:val="center"/>
          </w:tcPr>
          <w:p w:rsidR="009D17E7" w:rsidRPr="00602E17" w:rsidRDefault="009D17E7" w:rsidP="00602E17">
            <w:pPr>
              <w:jc w:val="center"/>
            </w:pPr>
            <w:r w:rsidRPr="00602E17">
              <w:t>3</w:t>
            </w:r>
          </w:p>
        </w:tc>
        <w:tc>
          <w:tcPr>
            <w:tcW w:w="1620" w:type="dxa"/>
            <w:vAlign w:val="center"/>
          </w:tcPr>
          <w:p w:rsidR="009D17E7" w:rsidRPr="00602E17" w:rsidRDefault="009D17E7" w:rsidP="00602E17">
            <w:pPr>
              <w:jc w:val="center"/>
            </w:pPr>
            <w:r w:rsidRPr="00602E17">
              <w:t>4</w:t>
            </w:r>
          </w:p>
        </w:tc>
        <w:tc>
          <w:tcPr>
            <w:tcW w:w="1354" w:type="dxa"/>
            <w:vAlign w:val="center"/>
          </w:tcPr>
          <w:p w:rsidR="009D17E7" w:rsidRPr="00602E17" w:rsidRDefault="009D17E7" w:rsidP="00602E17">
            <w:pPr>
              <w:jc w:val="center"/>
            </w:pPr>
            <w:r w:rsidRPr="00602E17">
              <w:t>5</w:t>
            </w:r>
          </w:p>
        </w:tc>
        <w:tc>
          <w:tcPr>
            <w:tcW w:w="1279" w:type="dxa"/>
            <w:vAlign w:val="center"/>
          </w:tcPr>
          <w:p w:rsidR="009D17E7" w:rsidRPr="00602E17" w:rsidRDefault="009D17E7" w:rsidP="00602E17">
            <w:pPr>
              <w:jc w:val="center"/>
            </w:pPr>
            <w:r w:rsidRPr="00602E17">
              <w:t>6</w:t>
            </w:r>
          </w:p>
        </w:tc>
        <w:tc>
          <w:tcPr>
            <w:tcW w:w="1628" w:type="dxa"/>
            <w:tcBorders>
              <w:right w:val="single" w:sz="4" w:space="0" w:color="auto"/>
            </w:tcBorders>
            <w:vAlign w:val="center"/>
          </w:tcPr>
          <w:p w:rsidR="009D17E7" w:rsidRPr="00602E17" w:rsidRDefault="009D17E7" w:rsidP="00602E17">
            <w:pPr>
              <w:jc w:val="center"/>
            </w:pPr>
            <w:r w:rsidRPr="00602E17">
              <w:t>7</w:t>
            </w:r>
          </w:p>
        </w:tc>
        <w:tc>
          <w:tcPr>
            <w:tcW w:w="1985" w:type="dxa"/>
            <w:tcBorders>
              <w:left w:val="single" w:sz="4" w:space="0" w:color="auto"/>
              <w:right w:val="single" w:sz="4" w:space="0" w:color="auto"/>
            </w:tcBorders>
            <w:vAlign w:val="center"/>
          </w:tcPr>
          <w:p w:rsidR="009D17E7" w:rsidRPr="00602E17" w:rsidRDefault="009D17E7" w:rsidP="00602E17">
            <w:pPr>
              <w:jc w:val="center"/>
            </w:pPr>
            <w:r w:rsidRPr="00602E17">
              <w:t>8</w:t>
            </w:r>
          </w:p>
        </w:tc>
        <w:tc>
          <w:tcPr>
            <w:tcW w:w="1788" w:type="dxa"/>
            <w:tcBorders>
              <w:left w:val="single" w:sz="4" w:space="0" w:color="auto"/>
            </w:tcBorders>
            <w:vAlign w:val="center"/>
          </w:tcPr>
          <w:p w:rsidR="009D17E7" w:rsidRPr="00602E17" w:rsidRDefault="009D17E7" w:rsidP="00602E17">
            <w:pPr>
              <w:jc w:val="center"/>
            </w:pPr>
            <w:r w:rsidRPr="00602E17">
              <w:t>9</w:t>
            </w:r>
          </w:p>
        </w:tc>
      </w:tr>
      <w:tr w:rsidR="009D17E7" w:rsidRPr="00602E17" w:rsidTr="00602E17">
        <w:tc>
          <w:tcPr>
            <w:tcW w:w="11025" w:type="dxa"/>
            <w:gridSpan w:val="7"/>
            <w:tcBorders>
              <w:right w:val="single" w:sz="4" w:space="0" w:color="auto"/>
            </w:tcBorders>
            <w:vAlign w:val="center"/>
          </w:tcPr>
          <w:p w:rsidR="009D17E7" w:rsidRPr="00602E17" w:rsidRDefault="009D17E7" w:rsidP="00602E17">
            <w:pPr>
              <w:jc w:val="center"/>
              <w:rPr>
                <w:b/>
              </w:rPr>
            </w:pPr>
            <w:r w:rsidRPr="00602E17">
              <w:rPr>
                <w:b/>
              </w:rPr>
              <w:t>Раздел 1. Инвестиционные мероприятия</w:t>
            </w:r>
          </w:p>
        </w:tc>
        <w:tc>
          <w:tcPr>
            <w:tcW w:w="1985" w:type="dxa"/>
            <w:vMerge w:val="restart"/>
            <w:tcBorders>
              <w:left w:val="single" w:sz="4" w:space="0" w:color="auto"/>
              <w:right w:val="single" w:sz="4" w:space="0" w:color="auto"/>
            </w:tcBorders>
            <w:vAlign w:val="center"/>
          </w:tcPr>
          <w:p w:rsidR="009D17E7" w:rsidRPr="00602E17" w:rsidRDefault="009D17E7" w:rsidP="00602E17">
            <w:pPr>
              <w:jc w:val="center"/>
              <w:rPr>
                <w:b/>
              </w:rPr>
            </w:pPr>
            <w:r w:rsidRPr="00602E17">
              <w:t xml:space="preserve">Администрация Комсомольского </w:t>
            </w:r>
            <w:r w:rsidRPr="00602E17">
              <w:lastRenderedPageBreak/>
              <w:t>муниципального района, Управление земельно-имущественных отношений, Администрации сельских поселений</w:t>
            </w:r>
          </w:p>
        </w:tc>
        <w:tc>
          <w:tcPr>
            <w:tcW w:w="1788" w:type="dxa"/>
            <w:vMerge w:val="restart"/>
            <w:tcBorders>
              <w:left w:val="single" w:sz="4" w:space="0" w:color="auto"/>
            </w:tcBorders>
            <w:vAlign w:val="center"/>
          </w:tcPr>
          <w:p w:rsidR="009D17E7" w:rsidRPr="00602E17" w:rsidRDefault="009D17E7" w:rsidP="00602E17">
            <w:pPr>
              <w:jc w:val="center"/>
              <w:rPr>
                <w:b/>
              </w:rPr>
            </w:pPr>
            <w:r w:rsidRPr="00602E17">
              <w:lastRenderedPageBreak/>
              <w:t xml:space="preserve">Улучшение жизни граждан, </w:t>
            </w:r>
            <w:r w:rsidRPr="00602E17">
              <w:lastRenderedPageBreak/>
              <w:t>проживающих в сельской местности</w:t>
            </w:r>
          </w:p>
        </w:tc>
      </w:tr>
      <w:tr w:rsidR="009D17E7" w:rsidRPr="00602E17" w:rsidTr="00602E17">
        <w:tc>
          <w:tcPr>
            <w:tcW w:w="2400" w:type="dxa"/>
          </w:tcPr>
          <w:p w:rsidR="009D17E7" w:rsidRPr="00602E17" w:rsidRDefault="009D17E7" w:rsidP="00602E17">
            <w:pPr>
              <w:rPr>
                <w:b/>
              </w:rPr>
            </w:pPr>
          </w:p>
        </w:tc>
        <w:tc>
          <w:tcPr>
            <w:tcW w:w="1413" w:type="dxa"/>
          </w:tcPr>
          <w:p w:rsidR="009D17E7" w:rsidRPr="00602E17" w:rsidRDefault="009D17E7" w:rsidP="00602E17"/>
        </w:tc>
        <w:tc>
          <w:tcPr>
            <w:tcW w:w="1331" w:type="dxa"/>
          </w:tcPr>
          <w:p w:rsidR="009D17E7" w:rsidRPr="00602E17" w:rsidRDefault="009D17E7" w:rsidP="00602E17"/>
        </w:tc>
        <w:tc>
          <w:tcPr>
            <w:tcW w:w="1620" w:type="dxa"/>
          </w:tcPr>
          <w:p w:rsidR="009D17E7" w:rsidRPr="00602E17" w:rsidRDefault="009D17E7" w:rsidP="00602E17"/>
        </w:tc>
        <w:tc>
          <w:tcPr>
            <w:tcW w:w="1354" w:type="dxa"/>
          </w:tcPr>
          <w:p w:rsidR="009D17E7" w:rsidRPr="00602E17" w:rsidRDefault="009D17E7" w:rsidP="00602E17"/>
        </w:tc>
        <w:tc>
          <w:tcPr>
            <w:tcW w:w="1279" w:type="dxa"/>
          </w:tcPr>
          <w:p w:rsidR="009D17E7" w:rsidRPr="00602E17" w:rsidRDefault="009D17E7" w:rsidP="00602E17"/>
        </w:tc>
        <w:tc>
          <w:tcPr>
            <w:tcW w:w="1628" w:type="dxa"/>
            <w:tcBorders>
              <w:right w:val="single" w:sz="4" w:space="0" w:color="auto"/>
            </w:tcBorders>
          </w:tcPr>
          <w:p w:rsidR="009D17E7" w:rsidRPr="00602E17" w:rsidRDefault="009D17E7" w:rsidP="00602E17"/>
        </w:tc>
        <w:tc>
          <w:tcPr>
            <w:tcW w:w="1985" w:type="dxa"/>
            <w:vMerge/>
            <w:tcBorders>
              <w:left w:val="single" w:sz="4" w:space="0" w:color="auto"/>
              <w:right w:val="single" w:sz="4" w:space="0" w:color="auto"/>
            </w:tcBorders>
            <w:vAlign w:val="center"/>
          </w:tcPr>
          <w:p w:rsidR="009D17E7" w:rsidRPr="00602E17" w:rsidRDefault="009D17E7" w:rsidP="00602E17">
            <w:pPr>
              <w:jc w:val="center"/>
            </w:pPr>
          </w:p>
        </w:tc>
        <w:tc>
          <w:tcPr>
            <w:tcW w:w="1788" w:type="dxa"/>
            <w:vMerge/>
            <w:tcBorders>
              <w:left w:val="single" w:sz="4" w:space="0" w:color="auto"/>
            </w:tcBorders>
            <w:vAlign w:val="center"/>
          </w:tcPr>
          <w:p w:rsidR="009D17E7" w:rsidRPr="00602E17" w:rsidRDefault="009D17E7" w:rsidP="00602E17">
            <w:pPr>
              <w:jc w:val="center"/>
            </w:pPr>
          </w:p>
        </w:tc>
      </w:tr>
      <w:tr w:rsidR="009D17E7" w:rsidRPr="00602E17" w:rsidTr="00602E17">
        <w:tc>
          <w:tcPr>
            <w:tcW w:w="2400" w:type="dxa"/>
          </w:tcPr>
          <w:p w:rsidR="009D17E7" w:rsidRPr="00602E17" w:rsidRDefault="009D17E7" w:rsidP="00602E17"/>
        </w:tc>
        <w:tc>
          <w:tcPr>
            <w:tcW w:w="1413" w:type="dxa"/>
          </w:tcPr>
          <w:p w:rsidR="009D17E7" w:rsidRPr="00602E17" w:rsidRDefault="009D17E7" w:rsidP="00602E17">
            <w:pPr>
              <w:jc w:val="center"/>
            </w:pPr>
          </w:p>
        </w:tc>
        <w:tc>
          <w:tcPr>
            <w:tcW w:w="1331" w:type="dxa"/>
          </w:tcPr>
          <w:p w:rsidR="009D17E7" w:rsidRPr="00602E17" w:rsidRDefault="009D17E7" w:rsidP="00602E17"/>
        </w:tc>
        <w:tc>
          <w:tcPr>
            <w:tcW w:w="1620" w:type="dxa"/>
          </w:tcPr>
          <w:p w:rsidR="009D17E7" w:rsidRPr="00602E17" w:rsidRDefault="009D17E7" w:rsidP="00602E17">
            <w:pPr>
              <w:jc w:val="center"/>
            </w:pPr>
          </w:p>
        </w:tc>
        <w:tc>
          <w:tcPr>
            <w:tcW w:w="1354" w:type="dxa"/>
          </w:tcPr>
          <w:p w:rsidR="009D17E7" w:rsidRPr="00602E17" w:rsidRDefault="009D17E7" w:rsidP="00602E17">
            <w:pPr>
              <w:jc w:val="center"/>
            </w:pPr>
          </w:p>
        </w:tc>
        <w:tc>
          <w:tcPr>
            <w:tcW w:w="1279" w:type="dxa"/>
          </w:tcPr>
          <w:p w:rsidR="009D17E7" w:rsidRPr="00602E17" w:rsidRDefault="009D17E7" w:rsidP="00602E17"/>
        </w:tc>
        <w:tc>
          <w:tcPr>
            <w:tcW w:w="1628" w:type="dxa"/>
            <w:tcBorders>
              <w:right w:val="single" w:sz="4" w:space="0" w:color="auto"/>
            </w:tcBorders>
          </w:tcPr>
          <w:p w:rsidR="009D17E7" w:rsidRPr="00602E17" w:rsidRDefault="009D17E7" w:rsidP="00602E17">
            <w:pPr>
              <w:jc w:val="center"/>
            </w:pPr>
          </w:p>
        </w:tc>
        <w:tc>
          <w:tcPr>
            <w:tcW w:w="1985" w:type="dxa"/>
            <w:vMerge/>
            <w:tcBorders>
              <w:left w:val="single" w:sz="4" w:space="0" w:color="auto"/>
              <w:right w:val="single" w:sz="4" w:space="0" w:color="auto"/>
            </w:tcBorders>
          </w:tcPr>
          <w:p w:rsidR="009D17E7" w:rsidRPr="00602E17" w:rsidRDefault="009D17E7" w:rsidP="00602E17">
            <w:pPr>
              <w:jc w:val="center"/>
            </w:pPr>
          </w:p>
        </w:tc>
        <w:tc>
          <w:tcPr>
            <w:tcW w:w="1788" w:type="dxa"/>
            <w:vMerge/>
            <w:tcBorders>
              <w:left w:val="single" w:sz="4" w:space="0" w:color="auto"/>
            </w:tcBorders>
          </w:tcPr>
          <w:p w:rsidR="009D17E7" w:rsidRPr="00602E17" w:rsidRDefault="009D17E7" w:rsidP="00602E17">
            <w:pPr>
              <w:jc w:val="center"/>
            </w:pPr>
          </w:p>
        </w:tc>
      </w:tr>
      <w:tr w:rsidR="009D17E7" w:rsidRPr="00602E17" w:rsidTr="00602E17">
        <w:tc>
          <w:tcPr>
            <w:tcW w:w="2400" w:type="dxa"/>
          </w:tcPr>
          <w:p w:rsidR="009D17E7" w:rsidRPr="00602E17" w:rsidRDefault="009D17E7" w:rsidP="00602E17">
            <w:pPr>
              <w:rPr>
                <w:b/>
              </w:rPr>
            </w:pPr>
          </w:p>
        </w:tc>
        <w:tc>
          <w:tcPr>
            <w:tcW w:w="1413" w:type="dxa"/>
          </w:tcPr>
          <w:p w:rsidR="009D17E7" w:rsidRPr="00602E17" w:rsidRDefault="009D17E7" w:rsidP="00602E17">
            <w:pPr>
              <w:jc w:val="center"/>
            </w:pPr>
          </w:p>
        </w:tc>
        <w:tc>
          <w:tcPr>
            <w:tcW w:w="1331" w:type="dxa"/>
          </w:tcPr>
          <w:p w:rsidR="009D17E7" w:rsidRPr="00602E17" w:rsidRDefault="009D17E7" w:rsidP="00602E17">
            <w:pPr>
              <w:jc w:val="center"/>
            </w:pPr>
          </w:p>
        </w:tc>
        <w:tc>
          <w:tcPr>
            <w:tcW w:w="1620" w:type="dxa"/>
          </w:tcPr>
          <w:p w:rsidR="009D17E7" w:rsidRPr="00602E17" w:rsidRDefault="009D17E7" w:rsidP="00602E17">
            <w:pPr>
              <w:jc w:val="center"/>
            </w:pPr>
          </w:p>
        </w:tc>
        <w:tc>
          <w:tcPr>
            <w:tcW w:w="1354" w:type="dxa"/>
          </w:tcPr>
          <w:p w:rsidR="009D17E7" w:rsidRPr="00602E17" w:rsidRDefault="009D17E7" w:rsidP="00602E17">
            <w:pPr>
              <w:jc w:val="center"/>
            </w:pPr>
          </w:p>
        </w:tc>
        <w:tc>
          <w:tcPr>
            <w:tcW w:w="1279" w:type="dxa"/>
          </w:tcPr>
          <w:p w:rsidR="009D17E7" w:rsidRPr="00602E17" w:rsidRDefault="009D17E7" w:rsidP="00602E17">
            <w:pPr>
              <w:jc w:val="center"/>
            </w:pPr>
          </w:p>
        </w:tc>
        <w:tc>
          <w:tcPr>
            <w:tcW w:w="1628" w:type="dxa"/>
            <w:tcBorders>
              <w:right w:val="single" w:sz="4" w:space="0" w:color="auto"/>
            </w:tcBorders>
          </w:tcPr>
          <w:p w:rsidR="009D17E7" w:rsidRPr="00602E17" w:rsidRDefault="009D17E7" w:rsidP="00602E17">
            <w:pPr>
              <w:jc w:val="center"/>
            </w:pPr>
          </w:p>
        </w:tc>
        <w:tc>
          <w:tcPr>
            <w:tcW w:w="1985" w:type="dxa"/>
            <w:vMerge/>
            <w:tcBorders>
              <w:left w:val="single" w:sz="4" w:space="0" w:color="auto"/>
              <w:right w:val="single" w:sz="4" w:space="0" w:color="auto"/>
            </w:tcBorders>
          </w:tcPr>
          <w:p w:rsidR="009D17E7" w:rsidRPr="00602E17" w:rsidRDefault="009D17E7" w:rsidP="00602E17">
            <w:pPr>
              <w:jc w:val="center"/>
            </w:pPr>
          </w:p>
        </w:tc>
        <w:tc>
          <w:tcPr>
            <w:tcW w:w="1788" w:type="dxa"/>
            <w:vMerge/>
            <w:tcBorders>
              <w:left w:val="single" w:sz="4" w:space="0" w:color="auto"/>
            </w:tcBorders>
          </w:tcPr>
          <w:p w:rsidR="009D17E7" w:rsidRPr="00602E17" w:rsidRDefault="009D17E7" w:rsidP="00602E17">
            <w:pPr>
              <w:jc w:val="center"/>
            </w:pPr>
          </w:p>
        </w:tc>
      </w:tr>
      <w:tr w:rsidR="009D17E7" w:rsidRPr="00602E17" w:rsidTr="00602E17">
        <w:tc>
          <w:tcPr>
            <w:tcW w:w="2400" w:type="dxa"/>
          </w:tcPr>
          <w:p w:rsidR="009D17E7" w:rsidRPr="00602E17" w:rsidRDefault="009D17E7" w:rsidP="00602E17"/>
        </w:tc>
        <w:tc>
          <w:tcPr>
            <w:tcW w:w="1413" w:type="dxa"/>
          </w:tcPr>
          <w:p w:rsidR="009D17E7" w:rsidRPr="00602E17" w:rsidRDefault="009D17E7" w:rsidP="00602E17">
            <w:pPr>
              <w:jc w:val="center"/>
            </w:pPr>
          </w:p>
        </w:tc>
        <w:tc>
          <w:tcPr>
            <w:tcW w:w="1331" w:type="dxa"/>
          </w:tcPr>
          <w:p w:rsidR="009D17E7" w:rsidRPr="00602E17" w:rsidRDefault="009D17E7" w:rsidP="00602E17">
            <w:pPr>
              <w:jc w:val="center"/>
            </w:pPr>
          </w:p>
        </w:tc>
        <w:tc>
          <w:tcPr>
            <w:tcW w:w="1620" w:type="dxa"/>
          </w:tcPr>
          <w:p w:rsidR="009D17E7" w:rsidRPr="00602E17" w:rsidRDefault="009D17E7" w:rsidP="00602E17">
            <w:pPr>
              <w:jc w:val="center"/>
            </w:pPr>
          </w:p>
        </w:tc>
        <w:tc>
          <w:tcPr>
            <w:tcW w:w="1354" w:type="dxa"/>
          </w:tcPr>
          <w:p w:rsidR="009D17E7" w:rsidRPr="00602E17" w:rsidRDefault="009D17E7" w:rsidP="00602E17">
            <w:pPr>
              <w:jc w:val="center"/>
            </w:pPr>
          </w:p>
        </w:tc>
        <w:tc>
          <w:tcPr>
            <w:tcW w:w="1279" w:type="dxa"/>
          </w:tcPr>
          <w:p w:rsidR="009D17E7" w:rsidRPr="00602E17" w:rsidRDefault="009D17E7" w:rsidP="00602E17">
            <w:pPr>
              <w:jc w:val="center"/>
            </w:pPr>
          </w:p>
        </w:tc>
        <w:tc>
          <w:tcPr>
            <w:tcW w:w="1628" w:type="dxa"/>
            <w:tcBorders>
              <w:right w:val="single" w:sz="4" w:space="0" w:color="auto"/>
            </w:tcBorders>
          </w:tcPr>
          <w:p w:rsidR="009D17E7" w:rsidRPr="00602E17" w:rsidRDefault="009D17E7" w:rsidP="00602E17">
            <w:pPr>
              <w:jc w:val="center"/>
            </w:pPr>
          </w:p>
        </w:tc>
        <w:tc>
          <w:tcPr>
            <w:tcW w:w="1985" w:type="dxa"/>
            <w:vMerge/>
            <w:tcBorders>
              <w:left w:val="single" w:sz="4" w:space="0" w:color="auto"/>
              <w:right w:val="single" w:sz="4" w:space="0" w:color="auto"/>
            </w:tcBorders>
          </w:tcPr>
          <w:p w:rsidR="009D17E7" w:rsidRPr="00602E17" w:rsidRDefault="009D17E7" w:rsidP="00602E17">
            <w:pPr>
              <w:jc w:val="center"/>
            </w:pPr>
          </w:p>
        </w:tc>
        <w:tc>
          <w:tcPr>
            <w:tcW w:w="1788" w:type="dxa"/>
            <w:vMerge/>
            <w:tcBorders>
              <w:left w:val="single" w:sz="4" w:space="0" w:color="auto"/>
            </w:tcBorders>
          </w:tcPr>
          <w:p w:rsidR="009D17E7" w:rsidRPr="00602E17" w:rsidRDefault="009D17E7" w:rsidP="00602E17">
            <w:pPr>
              <w:jc w:val="center"/>
            </w:pPr>
          </w:p>
        </w:tc>
      </w:tr>
      <w:tr w:rsidR="009D17E7" w:rsidRPr="00602E17" w:rsidTr="00602E17">
        <w:tc>
          <w:tcPr>
            <w:tcW w:w="11025" w:type="dxa"/>
            <w:gridSpan w:val="7"/>
            <w:tcBorders>
              <w:right w:val="single" w:sz="4" w:space="0" w:color="auto"/>
            </w:tcBorders>
          </w:tcPr>
          <w:p w:rsidR="009D17E7" w:rsidRPr="00602E17" w:rsidRDefault="009D17E7" w:rsidP="00602E17">
            <w:pPr>
              <w:jc w:val="center"/>
            </w:pPr>
            <w:r w:rsidRPr="00602E17">
              <w:rPr>
                <w:b/>
              </w:rPr>
              <w:t>Раздел 1. Прочие расходы</w:t>
            </w:r>
          </w:p>
        </w:tc>
        <w:tc>
          <w:tcPr>
            <w:tcW w:w="1985" w:type="dxa"/>
            <w:vMerge/>
            <w:tcBorders>
              <w:left w:val="single" w:sz="4" w:space="0" w:color="auto"/>
              <w:right w:val="single" w:sz="4" w:space="0" w:color="auto"/>
            </w:tcBorders>
          </w:tcPr>
          <w:p w:rsidR="009D17E7" w:rsidRPr="00602E17" w:rsidRDefault="009D17E7" w:rsidP="00602E17">
            <w:pPr>
              <w:jc w:val="center"/>
            </w:pPr>
          </w:p>
        </w:tc>
        <w:tc>
          <w:tcPr>
            <w:tcW w:w="1788" w:type="dxa"/>
            <w:vMerge/>
            <w:tcBorders>
              <w:left w:val="single" w:sz="4" w:space="0" w:color="auto"/>
            </w:tcBorders>
          </w:tcPr>
          <w:p w:rsidR="009D17E7" w:rsidRPr="00602E17" w:rsidRDefault="009D17E7" w:rsidP="00602E17">
            <w:pPr>
              <w:jc w:val="center"/>
            </w:pPr>
          </w:p>
        </w:tc>
      </w:tr>
      <w:tr w:rsidR="009D17E7" w:rsidRPr="00602E17" w:rsidTr="00602E17">
        <w:tc>
          <w:tcPr>
            <w:tcW w:w="2400" w:type="dxa"/>
          </w:tcPr>
          <w:p w:rsidR="009D17E7" w:rsidRPr="00602E17" w:rsidRDefault="009D17E7" w:rsidP="00602E17">
            <w:pPr>
              <w:rPr>
                <w:b/>
              </w:rPr>
            </w:pPr>
          </w:p>
        </w:tc>
        <w:tc>
          <w:tcPr>
            <w:tcW w:w="1413" w:type="dxa"/>
          </w:tcPr>
          <w:p w:rsidR="009D17E7" w:rsidRPr="00602E17" w:rsidRDefault="009D17E7" w:rsidP="00602E17">
            <w:pPr>
              <w:jc w:val="center"/>
            </w:pPr>
          </w:p>
        </w:tc>
        <w:tc>
          <w:tcPr>
            <w:tcW w:w="1331" w:type="dxa"/>
          </w:tcPr>
          <w:p w:rsidR="009D17E7" w:rsidRPr="00602E17" w:rsidRDefault="009D17E7" w:rsidP="00602E17">
            <w:pPr>
              <w:jc w:val="center"/>
            </w:pPr>
          </w:p>
        </w:tc>
        <w:tc>
          <w:tcPr>
            <w:tcW w:w="1620" w:type="dxa"/>
          </w:tcPr>
          <w:p w:rsidR="009D17E7" w:rsidRPr="00602E17" w:rsidRDefault="009D17E7" w:rsidP="00602E17">
            <w:pPr>
              <w:jc w:val="center"/>
            </w:pPr>
          </w:p>
        </w:tc>
        <w:tc>
          <w:tcPr>
            <w:tcW w:w="1354" w:type="dxa"/>
          </w:tcPr>
          <w:p w:rsidR="009D17E7" w:rsidRPr="00602E17" w:rsidRDefault="009D17E7" w:rsidP="00602E17">
            <w:pPr>
              <w:jc w:val="center"/>
            </w:pPr>
          </w:p>
        </w:tc>
        <w:tc>
          <w:tcPr>
            <w:tcW w:w="1279" w:type="dxa"/>
          </w:tcPr>
          <w:p w:rsidR="009D17E7" w:rsidRPr="00602E17" w:rsidRDefault="009D17E7" w:rsidP="00602E17">
            <w:pPr>
              <w:jc w:val="center"/>
            </w:pPr>
          </w:p>
        </w:tc>
        <w:tc>
          <w:tcPr>
            <w:tcW w:w="1628" w:type="dxa"/>
            <w:tcBorders>
              <w:right w:val="single" w:sz="4" w:space="0" w:color="auto"/>
            </w:tcBorders>
          </w:tcPr>
          <w:p w:rsidR="009D17E7" w:rsidRPr="00602E17" w:rsidRDefault="009D17E7" w:rsidP="00602E17">
            <w:pPr>
              <w:jc w:val="center"/>
            </w:pPr>
          </w:p>
        </w:tc>
        <w:tc>
          <w:tcPr>
            <w:tcW w:w="1985" w:type="dxa"/>
            <w:vMerge/>
            <w:tcBorders>
              <w:left w:val="single" w:sz="4" w:space="0" w:color="auto"/>
              <w:right w:val="single" w:sz="4" w:space="0" w:color="auto"/>
            </w:tcBorders>
          </w:tcPr>
          <w:p w:rsidR="009D17E7" w:rsidRPr="00602E17" w:rsidRDefault="009D17E7" w:rsidP="00602E17">
            <w:pPr>
              <w:jc w:val="center"/>
            </w:pPr>
          </w:p>
        </w:tc>
        <w:tc>
          <w:tcPr>
            <w:tcW w:w="1788" w:type="dxa"/>
            <w:vMerge/>
            <w:tcBorders>
              <w:left w:val="single" w:sz="4" w:space="0" w:color="auto"/>
            </w:tcBorders>
          </w:tcPr>
          <w:p w:rsidR="009D17E7" w:rsidRPr="00602E17" w:rsidRDefault="009D17E7" w:rsidP="00602E17">
            <w:pPr>
              <w:jc w:val="center"/>
            </w:pPr>
          </w:p>
        </w:tc>
      </w:tr>
      <w:tr w:rsidR="009D17E7" w:rsidRPr="00602E17" w:rsidTr="00602E17">
        <w:tc>
          <w:tcPr>
            <w:tcW w:w="2400" w:type="dxa"/>
          </w:tcPr>
          <w:p w:rsidR="009D17E7" w:rsidRPr="00602E17" w:rsidRDefault="009D17E7" w:rsidP="00602E17"/>
        </w:tc>
        <w:tc>
          <w:tcPr>
            <w:tcW w:w="1413" w:type="dxa"/>
          </w:tcPr>
          <w:p w:rsidR="009D17E7" w:rsidRPr="00602E17" w:rsidRDefault="009D17E7" w:rsidP="00602E17">
            <w:pPr>
              <w:jc w:val="center"/>
            </w:pPr>
          </w:p>
        </w:tc>
        <w:tc>
          <w:tcPr>
            <w:tcW w:w="1331" w:type="dxa"/>
          </w:tcPr>
          <w:p w:rsidR="009D17E7" w:rsidRPr="00602E17" w:rsidRDefault="009D17E7" w:rsidP="00602E17">
            <w:pPr>
              <w:jc w:val="center"/>
            </w:pPr>
          </w:p>
        </w:tc>
        <w:tc>
          <w:tcPr>
            <w:tcW w:w="1620" w:type="dxa"/>
          </w:tcPr>
          <w:p w:rsidR="009D17E7" w:rsidRPr="00602E17" w:rsidRDefault="009D17E7" w:rsidP="00602E17">
            <w:pPr>
              <w:jc w:val="center"/>
            </w:pPr>
          </w:p>
        </w:tc>
        <w:tc>
          <w:tcPr>
            <w:tcW w:w="1354" w:type="dxa"/>
          </w:tcPr>
          <w:p w:rsidR="009D17E7" w:rsidRPr="00602E17" w:rsidRDefault="009D17E7" w:rsidP="00602E17">
            <w:pPr>
              <w:jc w:val="center"/>
            </w:pPr>
          </w:p>
        </w:tc>
        <w:tc>
          <w:tcPr>
            <w:tcW w:w="1279" w:type="dxa"/>
          </w:tcPr>
          <w:p w:rsidR="009D17E7" w:rsidRPr="00602E17" w:rsidRDefault="009D17E7" w:rsidP="00602E17">
            <w:pPr>
              <w:jc w:val="center"/>
            </w:pPr>
          </w:p>
        </w:tc>
        <w:tc>
          <w:tcPr>
            <w:tcW w:w="1628" w:type="dxa"/>
            <w:tcBorders>
              <w:right w:val="single" w:sz="4" w:space="0" w:color="auto"/>
            </w:tcBorders>
          </w:tcPr>
          <w:p w:rsidR="009D17E7" w:rsidRPr="00602E17" w:rsidRDefault="009D17E7" w:rsidP="00602E17">
            <w:pPr>
              <w:jc w:val="center"/>
            </w:pPr>
          </w:p>
        </w:tc>
        <w:tc>
          <w:tcPr>
            <w:tcW w:w="1985" w:type="dxa"/>
            <w:vMerge/>
            <w:tcBorders>
              <w:left w:val="single" w:sz="4" w:space="0" w:color="auto"/>
              <w:right w:val="single" w:sz="4" w:space="0" w:color="auto"/>
            </w:tcBorders>
          </w:tcPr>
          <w:p w:rsidR="009D17E7" w:rsidRPr="00602E17" w:rsidRDefault="009D17E7" w:rsidP="00602E17">
            <w:pPr>
              <w:jc w:val="center"/>
            </w:pPr>
          </w:p>
        </w:tc>
        <w:tc>
          <w:tcPr>
            <w:tcW w:w="1788" w:type="dxa"/>
            <w:vMerge/>
            <w:tcBorders>
              <w:left w:val="single" w:sz="4" w:space="0" w:color="auto"/>
            </w:tcBorders>
          </w:tcPr>
          <w:p w:rsidR="009D17E7" w:rsidRPr="00602E17" w:rsidRDefault="009D17E7" w:rsidP="00602E17">
            <w:pPr>
              <w:jc w:val="center"/>
            </w:pPr>
          </w:p>
        </w:tc>
      </w:tr>
      <w:tr w:rsidR="009D17E7" w:rsidRPr="00602E17" w:rsidTr="00602E17">
        <w:tc>
          <w:tcPr>
            <w:tcW w:w="2400" w:type="dxa"/>
          </w:tcPr>
          <w:p w:rsidR="009D17E7" w:rsidRPr="00602E17" w:rsidRDefault="009D17E7" w:rsidP="00602E17"/>
        </w:tc>
        <w:tc>
          <w:tcPr>
            <w:tcW w:w="1413" w:type="dxa"/>
          </w:tcPr>
          <w:p w:rsidR="009D17E7" w:rsidRPr="00602E17" w:rsidRDefault="009D17E7" w:rsidP="00602E17">
            <w:pPr>
              <w:jc w:val="center"/>
            </w:pPr>
          </w:p>
        </w:tc>
        <w:tc>
          <w:tcPr>
            <w:tcW w:w="1331" w:type="dxa"/>
          </w:tcPr>
          <w:p w:rsidR="009D17E7" w:rsidRPr="00602E17" w:rsidRDefault="009D17E7" w:rsidP="00602E17">
            <w:pPr>
              <w:jc w:val="center"/>
            </w:pPr>
          </w:p>
        </w:tc>
        <w:tc>
          <w:tcPr>
            <w:tcW w:w="1620" w:type="dxa"/>
          </w:tcPr>
          <w:p w:rsidR="009D17E7" w:rsidRPr="00602E17" w:rsidRDefault="009D17E7" w:rsidP="00602E17">
            <w:pPr>
              <w:jc w:val="center"/>
            </w:pPr>
          </w:p>
        </w:tc>
        <w:tc>
          <w:tcPr>
            <w:tcW w:w="1354" w:type="dxa"/>
          </w:tcPr>
          <w:p w:rsidR="009D17E7" w:rsidRPr="00602E17" w:rsidRDefault="009D17E7" w:rsidP="00602E17">
            <w:pPr>
              <w:jc w:val="center"/>
            </w:pPr>
          </w:p>
        </w:tc>
        <w:tc>
          <w:tcPr>
            <w:tcW w:w="1279" w:type="dxa"/>
          </w:tcPr>
          <w:p w:rsidR="009D17E7" w:rsidRPr="00602E17" w:rsidRDefault="009D17E7" w:rsidP="00602E17">
            <w:pPr>
              <w:jc w:val="center"/>
            </w:pPr>
          </w:p>
        </w:tc>
        <w:tc>
          <w:tcPr>
            <w:tcW w:w="1628" w:type="dxa"/>
            <w:tcBorders>
              <w:right w:val="single" w:sz="4" w:space="0" w:color="auto"/>
            </w:tcBorders>
          </w:tcPr>
          <w:p w:rsidR="009D17E7" w:rsidRPr="00602E17" w:rsidRDefault="009D17E7" w:rsidP="00602E17">
            <w:pPr>
              <w:jc w:val="center"/>
            </w:pPr>
          </w:p>
        </w:tc>
        <w:tc>
          <w:tcPr>
            <w:tcW w:w="1985" w:type="dxa"/>
            <w:vMerge/>
            <w:tcBorders>
              <w:left w:val="single" w:sz="4" w:space="0" w:color="auto"/>
              <w:right w:val="single" w:sz="4" w:space="0" w:color="auto"/>
            </w:tcBorders>
          </w:tcPr>
          <w:p w:rsidR="009D17E7" w:rsidRPr="00602E17" w:rsidRDefault="009D17E7" w:rsidP="00602E17">
            <w:pPr>
              <w:jc w:val="center"/>
            </w:pPr>
          </w:p>
        </w:tc>
        <w:tc>
          <w:tcPr>
            <w:tcW w:w="1788" w:type="dxa"/>
            <w:vMerge/>
            <w:tcBorders>
              <w:left w:val="single" w:sz="4" w:space="0" w:color="auto"/>
            </w:tcBorders>
          </w:tcPr>
          <w:p w:rsidR="009D17E7" w:rsidRPr="00602E17" w:rsidRDefault="009D17E7" w:rsidP="00602E17">
            <w:pPr>
              <w:jc w:val="center"/>
            </w:pPr>
          </w:p>
        </w:tc>
      </w:tr>
      <w:tr w:rsidR="009D17E7" w:rsidRPr="00602E17" w:rsidTr="00602E17">
        <w:tc>
          <w:tcPr>
            <w:tcW w:w="2400" w:type="dxa"/>
          </w:tcPr>
          <w:p w:rsidR="009D17E7" w:rsidRPr="00602E17" w:rsidRDefault="009D17E7" w:rsidP="00602E17"/>
        </w:tc>
        <w:tc>
          <w:tcPr>
            <w:tcW w:w="1413" w:type="dxa"/>
          </w:tcPr>
          <w:p w:rsidR="009D17E7" w:rsidRPr="00602E17" w:rsidRDefault="009D17E7" w:rsidP="00602E17">
            <w:pPr>
              <w:jc w:val="center"/>
            </w:pPr>
          </w:p>
        </w:tc>
        <w:tc>
          <w:tcPr>
            <w:tcW w:w="1331" w:type="dxa"/>
          </w:tcPr>
          <w:p w:rsidR="009D17E7" w:rsidRPr="00602E17" w:rsidRDefault="009D17E7" w:rsidP="00602E17">
            <w:pPr>
              <w:jc w:val="center"/>
            </w:pPr>
          </w:p>
        </w:tc>
        <w:tc>
          <w:tcPr>
            <w:tcW w:w="1620" w:type="dxa"/>
          </w:tcPr>
          <w:p w:rsidR="009D17E7" w:rsidRPr="00602E17" w:rsidRDefault="009D17E7" w:rsidP="00602E17">
            <w:pPr>
              <w:jc w:val="center"/>
            </w:pPr>
          </w:p>
        </w:tc>
        <w:tc>
          <w:tcPr>
            <w:tcW w:w="1354" w:type="dxa"/>
          </w:tcPr>
          <w:p w:rsidR="009D17E7" w:rsidRPr="00602E17" w:rsidRDefault="009D17E7" w:rsidP="00602E17">
            <w:pPr>
              <w:jc w:val="center"/>
            </w:pPr>
          </w:p>
        </w:tc>
        <w:tc>
          <w:tcPr>
            <w:tcW w:w="1279" w:type="dxa"/>
          </w:tcPr>
          <w:p w:rsidR="009D17E7" w:rsidRPr="00602E17" w:rsidRDefault="009D17E7" w:rsidP="00602E17">
            <w:pPr>
              <w:jc w:val="center"/>
            </w:pPr>
          </w:p>
        </w:tc>
        <w:tc>
          <w:tcPr>
            <w:tcW w:w="1628" w:type="dxa"/>
            <w:tcBorders>
              <w:right w:val="single" w:sz="4" w:space="0" w:color="auto"/>
            </w:tcBorders>
          </w:tcPr>
          <w:p w:rsidR="009D17E7" w:rsidRPr="00602E17" w:rsidRDefault="009D17E7" w:rsidP="00602E17">
            <w:pPr>
              <w:jc w:val="center"/>
            </w:pPr>
          </w:p>
        </w:tc>
        <w:tc>
          <w:tcPr>
            <w:tcW w:w="1985" w:type="dxa"/>
            <w:vMerge/>
            <w:tcBorders>
              <w:left w:val="single" w:sz="4" w:space="0" w:color="auto"/>
              <w:right w:val="single" w:sz="4" w:space="0" w:color="auto"/>
            </w:tcBorders>
          </w:tcPr>
          <w:p w:rsidR="009D17E7" w:rsidRPr="00602E17" w:rsidRDefault="009D17E7" w:rsidP="00602E17">
            <w:pPr>
              <w:jc w:val="center"/>
            </w:pPr>
          </w:p>
        </w:tc>
        <w:tc>
          <w:tcPr>
            <w:tcW w:w="1788" w:type="dxa"/>
            <w:vMerge/>
            <w:tcBorders>
              <w:left w:val="single" w:sz="4" w:space="0" w:color="auto"/>
            </w:tcBorders>
          </w:tcPr>
          <w:p w:rsidR="009D17E7" w:rsidRPr="00602E17" w:rsidRDefault="009D17E7" w:rsidP="00602E17">
            <w:pPr>
              <w:jc w:val="center"/>
            </w:pPr>
          </w:p>
        </w:tc>
      </w:tr>
      <w:tr w:rsidR="009D17E7" w:rsidRPr="00602E17" w:rsidTr="00602E17">
        <w:tc>
          <w:tcPr>
            <w:tcW w:w="2400" w:type="dxa"/>
          </w:tcPr>
          <w:p w:rsidR="009D17E7" w:rsidRPr="00602E17" w:rsidRDefault="009D17E7" w:rsidP="00602E17"/>
        </w:tc>
        <w:tc>
          <w:tcPr>
            <w:tcW w:w="1413" w:type="dxa"/>
          </w:tcPr>
          <w:p w:rsidR="009D17E7" w:rsidRPr="00602E17" w:rsidRDefault="009D17E7" w:rsidP="00602E17">
            <w:pPr>
              <w:jc w:val="center"/>
            </w:pPr>
          </w:p>
        </w:tc>
        <w:tc>
          <w:tcPr>
            <w:tcW w:w="1331" w:type="dxa"/>
          </w:tcPr>
          <w:p w:rsidR="009D17E7" w:rsidRPr="00602E17" w:rsidRDefault="009D17E7" w:rsidP="00602E17">
            <w:pPr>
              <w:jc w:val="center"/>
            </w:pPr>
          </w:p>
        </w:tc>
        <w:tc>
          <w:tcPr>
            <w:tcW w:w="1620" w:type="dxa"/>
          </w:tcPr>
          <w:p w:rsidR="009D17E7" w:rsidRPr="00602E17" w:rsidRDefault="009D17E7" w:rsidP="00602E17">
            <w:pPr>
              <w:jc w:val="center"/>
            </w:pPr>
          </w:p>
        </w:tc>
        <w:tc>
          <w:tcPr>
            <w:tcW w:w="1354" w:type="dxa"/>
          </w:tcPr>
          <w:p w:rsidR="009D17E7" w:rsidRPr="00602E17" w:rsidRDefault="009D17E7" w:rsidP="00602E17">
            <w:pPr>
              <w:jc w:val="center"/>
            </w:pPr>
          </w:p>
        </w:tc>
        <w:tc>
          <w:tcPr>
            <w:tcW w:w="1279" w:type="dxa"/>
          </w:tcPr>
          <w:p w:rsidR="009D17E7" w:rsidRPr="00602E17" w:rsidRDefault="009D17E7" w:rsidP="00602E17">
            <w:pPr>
              <w:jc w:val="center"/>
            </w:pPr>
          </w:p>
        </w:tc>
        <w:tc>
          <w:tcPr>
            <w:tcW w:w="1628" w:type="dxa"/>
            <w:tcBorders>
              <w:right w:val="single" w:sz="4" w:space="0" w:color="auto"/>
            </w:tcBorders>
          </w:tcPr>
          <w:p w:rsidR="009D17E7" w:rsidRPr="00602E17" w:rsidRDefault="009D17E7" w:rsidP="00602E17">
            <w:pPr>
              <w:jc w:val="center"/>
            </w:pPr>
          </w:p>
        </w:tc>
        <w:tc>
          <w:tcPr>
            <w:tcW w:w="1985" w:type="dxa"/>
            <w:vMerge/>
            <w:tcBorders>
              <w:left w:val="single" w:sz="4" w:space="0" w:color="auto"/>
              <w:right w:val="single" w:sz="4" w:space="0" w:color="auto"/>
            </w:tcBorders>
          </w:tcPr>
          <w:p w:rsidR="009D17E7" w:rsidRPr="00602E17" w:rsidRDefault="009D17E7" w:rsidP="00602E17">
            <w:pPr>
              <w:jc w:val="center"/>
            </w:pPr>
          </w:p>
        </w:tc>
        <w:tc>
          <w:tcPr>
            <w:tcW w:w="1788" w:type="dxa"/>
            <w:vMerge/>
            <w:tcBorders>
              <w:left w:val="single" w:sz="4" w:space="0" w:color="auto"/>
            </w:tcBorders>
          </w:tcPr>
          <w:p w:rsidR="009D17E7" w:rsidRPr="00602E17" w:rsidRDefault="009D17E7" w:rsidP="00602E17">
            <w:pPr>
              <w:jc w:val="center"/>
            </w:pPr>
          </w:p>
        </w:tc>
      </w:tr>
    </w:tbl>
    <w:p w:rsidR="009D17E7" w:rsidRPr="00602E17" w:rsidRDefault="009D17E7" w:rsidP="009D17E7">
      <w:pPr>
        <w:spacing w:line="360" w:lineRule="auto"/>
        <w:ind w:right="21"/>
        <w:jc w:val="center"/>
        <w:rPr>
          <w:b/>
        </w:rPr>
      </w:pPr>
      <w:r w:rsidRPr="00602E17">
        <w:pict>
          <v:shape id="_x0000_s1033" type="#_x0000_t202" style="position:absolute;left:0;text-align:left;margin-left:-8.85pt;margin-top:5.55pt;width:791.15pt;height:551.65pt;z-index:-251650048;mso-wrap-distance-left:0;mso-position-horizontal-relative:margin;mso-position-vertical-relative:text" stroked="f">
            <v:fill opacity="0" color2="black"/>
            <v:textbox style="mso-next-textbox:#_x0000_s1033" inset="0,0,0,0">
              <w:txbxContent>
                <w:p w:rsidR="00602E17" w:rsidRPr="008952A0" w:rsidRDefault="00602E17" w:rsidP="009D17E7">
                  <w:pPr>
                    <w:pStyle w:val="ConsPlusNormal"/>
                    <w:rPr>
                      <w:rFonts w:ascii="Times New Roman" w:hAnsi="Times New Roman" w:cs="Times New Roman"/>
                      <w:sz w:val="24"/>
                      <w:szCs w:val="24"/>
                    </w:rPr>
                  </w:pPr>
                </w:p>
              </w:txbxContent>
            </v:textbox>
            <w10:wrap side="largest" anchorx="margin"/>
          </v:shape>
        </w:pict>
      </w:r>
      <w:r w:rsidRPr="00602E17">
        <w:br w:type="page"/>
      </w:r>
      <w:r w:rsidRPr="00602E17">
        <w:rPr>
          <w:b/>
        </w:rPr>
        <w:lastRenderedPageBreak/>
        <w:t>3.4. Благоустройство сельских территорий</w:t>
      </w:r>
    </w:p>
    <w:p w:rsidR="009D17E7" w:rsidRPr="00602E17" w:rsidRDefault="009D17E7" w:rsidP="009D17E7">
      <w:pPr>
        <w:rPr>
          <w:b/>
        </w:rPr>
      </w:pPr>
    </w:p>
    <w:tbl>
      <w:tblPr>
        <w:tblpPr w:leftFromText="180" w:rightFromText="180" w:vertAnchor="text" w:horzAnchor="margin" w:tblpY="251"/>
        <w:tblW w:w="15521" w:type="dxa"/>
        <w:tblLayout w:type="fixed"/>
        <w:tblCellMar>
          <w:left w:w="70" w:type="dxa"/>
          <w:right w:w="70" w:type="dxa"/>
        </w:tblCellMar>
        <w:tblLook w:val="0000"/>
      </w:tblPr>
      <w:tblGrid>
        <w:gridCol w:w="3047"/>
        <w:gridCol w:w="1701"/>
        <w:gridCol w:w="1499"/>
        <w:gridCol w:w="1562"/>
        <w:gridCol w:w="1418"/>
        <w:gridCol w:w="1333"/>
        <w:gridCol w:w="1643"/>
        <w:gridCol w:w="1849"/>
        <w:gridCol w:w="1469"/>
      </w:tblGrid>
      <w:tr w:rsidR="009D17E7" w:rsidRPr="00602E17" w:rsidTr="00602E17">
        <w:trPr>
          <w:cantSplit/>
          <w:trHeight w:val="347"/>
        </w:trPr>
        <w:tc>
          <w:tcPr>
            <w:tcW w:w="3047" w:type="dxa"/>
            <w:vMerge w:val="restart"/>
            <w:tcBorders>
              <w:top w:val="single" w:sz="4" w:space="0" w:color="000000"/>
              <w:left w:val="single" w:sz="4" w:space="0" w:color="000000"/>
              <w:right w:val="single" w:sz="4" w:space="0" w:color="auto"/>
            </w:tcBorders>
            <w:shd w:val="clear" w:color="auto" w:fill="auto"/>
          </w:tcPr>
          <w:p w:rsidR="009D17E7" w:rsidRPr="00602E17" w:rsidRDefault="009D17E7" w:rsidP="00602E17">
            <w:pPr>
              <w:pStyle w:val="ConsPlusNormal"/>
              <w:snapToGrid w:val="0"/>
              <w:rPr>
                <w:rFonts w:ascii="Times New Roman" w:hAnsi="Times New Roman" w:cs="Times New Roman"/>
              </w:rPr>
            </w:pPr>
            <w:r w:rsidRPr="00602E17">
              <w:rPr>
                <w:rFonts w:ascii="Times New Roman" w:hAnsi="Times New Roman" w:cs="Times New Roman"/>
              </w:rPr>
              <w:br/>
            </w:r>
          </w:p>
          <w:p w:rsidR="009D17E7" w:rsidRPr="00602E17" w:rsidRDefault="009D17E7" w:rsidP="00602E17">
            <w:pPr>
              <w:pStyle w:val="ConsPlusNormal"/>
              <w:snapToGrid w:val="0"/>
              <w:jc w:val="center"/>
              <w:rPr>
                <w:rFonts w:ascii="Times New Roman" w:hAnsi="Times New Roman" w:cs="Times New Roman"/>
              </w:rPr>
            </w:pPr>
          </w:p>
        </w:tc>
        <w:tc>
          <w:tcPr>
            <w:tcW w:w="1701" w:type="dxa"/>
            <w:vMerge w:val="restart"/>
            <w:tcBorders>
              <w:top w:val="single" w:sz="4" w:space="0" w:color="000000"/>
              <w:left w:val="single" w:sz="4" w:space="0" w:color="auto"/>
            </w:tcBorders>
            <w:shd w:val="clear" w:color="auto" w:fill="auto"/>
          </w:tcPr>
          <w:p w:rsidR="009D17E7" w:rsidRPr="00602E17" w:rsidRDefault="009D17E7" w:rsidP="00602E17">
            <w:pPr>
              <w:pStyle w:val="ConsPlusNormal"/>
              <w:snapToGrid w:val="0"/>
              <w:rPr>
                <w:rFonts w:ascii="Times New Roman" w:hAnsi="Times New Roman" w:cs="Times New Roman"/>
              </w:rPr>
            </w:pPr>
            <w:r w:rsidRPr="00602E17">
              <w:rPr>
                <w:rFonts w:ascii="Times New Roman" w:hAnsi="Times New Roman" w:cs="Times New Roman"/>
              </w:rPr>
              <w:t xml:space="preserve">Сроки   </w:t>
            </w:r>
            <w:r w:rsidRPr="00602E17">
              <w:rPr>
                <w:rFonts w:ascii="Times New Roman" w:hAnsi="Times New Roman" w:cs="Times New Roman"/>
              </w:rPr>
              <w:br/>
              <w:t>исполнения</w:t>
            </w:r>
            <w:r w:rsidRPr="00602E17">
              <w:rPr>
                <w:rFonts w:ascii="Times New Roman" w:hAnsi="Times New Roman" w:cs="Times New Roman"/>
              </w:rPr>
              <w:br/>
              <w:t>(годы)</w:t>
            </w:r>
          </w:p>
        </w:tc>
        <w:tc>
          <w:tcPr>
            <w:tcW w:w="1499" w:type="dxa"/>
            <w:vMerge w:val="restart"/>
            <w:tcBorders>
              <w:top w:val="single" w:sz="4" w:space="0" w:color="000000"/>
              <w:left w:val="single" w:sz="4" w:space="0" w:color="000000"/>
              <w:bottom w:val="single" w:sz="4" w:space="0" w:color="000000"/>
            </w:tcBorders>
            <w:shd w:val="clear" w:color="auto" w:fill="auto"/>
          </w:tcPr>
          <w:p w:rsidR="009D17E7" w:rsidRPr="00602E17" w:rsidRDefault="009D17E7" w:rsidP="00602E17">
            <w:pPr>
              <w:pStyle w:val="ConsPlusNormal"/>
              <w:snapToGrid w:val="0"/>
              <w:rPr>
                <w:rFonts w:ascii="Times New Roman" w:hAnsi="Times New Roman" w:cs="Times New Roman"/>
              </w:rPr>
            </w:pPr>
            <w:r w:rsidRPr="00602E17">
              <w:rPr>
                <w:rFonts w:ascii="Times New Roman" w:hAnsi="Times New Roman" w:cs="Times New Roman"/>
              </w:rPr>
              <w:t xml:space="preserve">Объем     </w:t>
            </w:r>
            <w:r w:rsidRPr="00602E17">
              <w:rPr>
                <w:rFonts w:ascii="Times New Roman" w:hAnsi="Times New Roman" w:cs="Times New Roman"/>
              </w:rPr>
              <w:br/>
              <w:t>финансирования,</w:t>
            </w:r>
            <w:r w:rsidRPr="00602E17">
              <w:rPr>
                <w:rFonts w:ascii="Times New Roman" w:hAnsi="Times New Roman" w:cs="Times New Roman"/>
              </w:rPr>
              <w:br/>
              <w:t xml:space="preserve"> рублей</w:t>
            </w:r>
          </w:p>
        </w:tc>
        <w:tc>
          <w:tcPr>
            <w:tcW w:w="5956" w:type="dxa"/>
            <w:gridSpan w:val="4"/>
            <w:tcBorders>
              <w:top w:val="single" w:sz="4" w:space="0" w:color="000000"/>
              <w:left w:val="single" w:sz="4" w:space="0" w:color="000000"/>
              <w:bottom w:val="single" w:sz="4" w:space="0" w:color="000000"/>
            </w:tcBorders>
            <w:shd w:val="clear" w:color="auto" w:fill="auto"/>
          </w:tcPr>
          <w:p w:rsidR="009D17E7" w:rsidRPr="00602E17" w:rsidRDefault="009D17E7" w:rsidP="00602E17">
            <w:pPr>
              <w:pStyle w:val="ConsPlusNormal"/>
              <w:snapToGrid w:val="0"/>
              <w:jc w:val="center"/>
              <w:rPr>
                <w:rFonts w:ascii="Times New Roman" w:hAnsi="Times New Roman" w:cs="Times New Roman"/>
              </w:rPr>
            </w:pPr>
            <w:r w:rsidRPr="00602E17">
              <w:rPr>
                <w:rFonts w:ascii="Times New Roman" w:hAnsi="Times New Roman" w:cs="Times New Roman"/>
              </w:rPr>
              <w:t>В том числе за счет средств:</w:t>
            </w:r>
          </w:p>
        </w:tc>
        <w:tc>
          <w:tcPr>
            <w:tcW w:w="1849" w:type="dxa"/>
            <w:vMerge w:val="restart"/>
            <w:tcBorders>
              <w:top w:val="single" w:sz="4" w:space="0" w:color="000000"/>
              <w:left w:val="single" w:sz="4" w:space="0" w:color="000000"/>
              <w:bottom w:val="single" w:sz="4" w:space="0" w:color="000000"/>
            </w:tcBorders>
            <w:shd w:val="clear" w:color="auto" w:fill="auto"/>
          </w:tcPr>
          <w:p w:rsidR="009D17E7" w:rsidRPr="00602E17" w:rsidRDefault="009D17E7" w:rsidP="00602E17">
            <w:pPr>
              <w:pStyle w:val="ConsPlusNormal"/>
              <w:snapToGrid w:val="0"/>
              <w:rPr>
                <w:rFonts w:ascii="Times New Roman" w:hAnsi="Times New Roman" w:cs="Times New Roman"/>
              </w:rPr>
            </w:pPr>
            <w:r w:rsidRPr="00602E17">
              <w:rPr>
                <w:rFonts w:ascii="Times New Roman" w:hAnsi="Times New Roman" w:cs="Times New Roman"/>
              </w:rPr>
              <w:t xml:space="preserve">Исполнитель мероприятия </w:t>
            </w:r>
          </w:p>
        </w:tc>
        <w:tc>
          <w:tcPr>
            <w:tcW w:w="1469" w:type="dxa"/>
            <w:vMerge w:val="restart"/>
            <w:tcBorders>
              <w:top w:val="single" w:sz="4" w:space="0" w:color="000000"/>
              <w:left w:val="single" w:sz="4" w:space="0" w:color="000000"/>
              <w:bottom w:val="single" w:sz="4" w:space="0" w:color="000000"/>
              <w:right w:val="single" w:sz="4" w:space="0" w:color="000000"/>
            </w:tcBorders>
            <w:shd w:val="clear" w:color="auto" w:fill="auto"/>
          </w:tcPr>
          <w:p w:rsidR="009D17E7" w:rsidRPr="00602E17" w:rsidRDefault="009D17E7" w:rsidP="00602E17">
            <w:pPr>
              <w:pStyle w:val="ConsPlusNormal"/>
              <w:snapToGrid w:val="0"/>
              <w:rPr>
                <w:rFonts w:ascii="Times New Roman" w:hAnsi="Times New Roman" w:cs="Times New Roman"/>
              </w:rPr>
            </w:pPr>
            <w:r w:rsidRPr="00602E17">
              <w:rPr>
                <w:rFonts w:ascii="Times New Roman" w:hAnsi="Times New Roman" w:cs="Times New Roman"/>
              </w:rPr>
              <w:t>Ожидаемые результаты</w:t>
            </w:r>
          </w:p>
        </w:tc>
      </w:tr>
      <w:tr w:rsidR="009D17E7" w:rsidRPr="00602E17" w:rsidTr="00602E17">
        <w:trPr>
          <w:cantSplit/>
          <w:trHeight w:val="1741"/>
        </w:trPr>
        <w:tc>
          <w:tcPr>
            <w:tcW w:w="3047" w:type="dxa"/>
            <w:vMerge/>
            <w:tcBorders>
              <w:left w:val="single" w:sz="4" w:space="0" w:color="000000"/>
              <w:bottom w:val="single" w:sz="4" w:space="0" w:color="000000"/>
              <w:right w:val="single" w:sz="4" w:space="0" w:color="auto"/>
            </w:tcBorders>
            <w:shd w:val="clear" w:color="auto" w:fill="auto"/>
            <w:vAlign w:val="center"/>
          </w:tcPr>
          <w:p w:rsidR="009D17E7" w:rsidRPr="00602E17" w:rsidRDefault="009D17E7" w:rsidP="00602E17">
            <w:pPr>
              <w:snapToGrid w:val="0"/>
            </w:pPr>
          </w:p>
        </w:tc>
        <w:tc>
          <w:tcPr>
            <w:tcW w:w="1701" w:type="dxa"/>
            <w:vMerge/>
            <w:tcBorders>
              <w:left w:val="single" w:sz="4" w:space="0" w:color="auto"/>
              <w:bottom w:val="single" w:sz="4" w:space="0" w:color="000000"/>
            </w:tcBorders>
            <w:shd w:val="clear" w:color="auto" w:fill="auto"/>
            <w:vAlign w:val="center"/>
          </w:tcPr>
          <w:p w:rsidR="009D17E7" w:rsidRPr="00602E17" w:rsidRDefault="009D17E7" w:rsidP="00602E17">
            <w:pPr>
              <w:snapToGrid w:val="0"/>
            </w:pPr>
          </w:p>
        </w:tc>
        <w:tc>
          <w:tcPr>
            <w:tcW w:w="1499" w:type="dxa"/>
            <w:vMerge/>
            <w:tcBorders>
              <w:top w:val="single" w:sz="4" w:space="0" w:color="000000"/>
              <w:left w:val="single" w:sz="4" w:space="0" w:color="000000"/>
              <w:bottom w:val="single" w:sz="4" w:space="0" w:color="000000"/>
            </w:tcBorders>
            <w:shd w:val="clear" w:color="auto" w:fill="auto"/>
            <w:vAlign w:val="center"/>
          </w:tcPr>
          <w:p w:rsidR="009D17E7" w:rsidRPr="00602E17" w:rsidRDefault="009D17E7" w:rsidP="00602E17">
            <w:pPr>
              <w:snapToGrid w:val="0"/>
            </w:pPr>
          </w:p>
        </w:tc>
        <w:tc>
          <w:tcPr>
            <w:tcW w:w="1562" w:type="dxa"/>
            <w:tcBorders>
              <w:top w:val="single" w:sz="4" w:space="0" w:color="000000"/>
              <w:left w:val="single" w:sz="4" w:space="0" w:color="000000"/>
              <w:bottom w:val="single" w:sz="4" w:space="0" w:color="000000"/>
            </w:tcBorders>
            <w:shd w:val="clear" w:color="auto" w:fill="auto"/>
          </w:tcPr>
          <w:p w:rsidR="009D17E7" w:rsidRPr="00602E17" w:rsidRDefault="009D17E7" w:rsidP="00602E17">
            <w:pPr>
              <w:pStyle w:val="ConsPlusNormal"/>
              <w:snapToGrid w:val="0"/>
              <w:rPr>
                <w:rFonts w:ascii="Times New Roman" w:hAnsi="Times New Roman" w:cs="Times New Roman"/>
              </w:rPr>
            </w:pPr>
            <w:r w:rsidRPr="00602E17">
              <w:rPr>
                <w:rFonts w:ascii="Times New Roman" w:hAnsi="Times New Roman" w:cs="Times New Roman"/>
              </w:rPr>
              <w:t>федерального</w:t>
            </w:r>
            <w:r w:rsidRPr="00602E17">
              <w:rPr>
                <w:rFonts w:ascii="Times New Roman" w:hAnsi="Times New Roman" w:cs="Times New Roman"/>
              </w:rPr>
              <w:br/>
              <w:t>бюджета*,</w:t>
            </w:r>
            <w:r w:rsidRPr="00602E17">
              <w:rPr>
                <w:rFonts w:ascii="Times New Roman" w:hAnsi="Times New Roman" w:cs="Times New Roman"/>
              </w:rPr>
              <w:br/>
              <w:t xml:space="preserve"> рублей</w:t>
            </w:r>
          </w:p>
        </w:tc>
        <w:tc>
          <w:tcPr>
            <w:tcW w:w="1418" w:type="dxa"/>
            <w:tcBorders>
              <w:top w:val="single" w:sz="4" w:space="0" w:color="000000"/>
              <w:left w:val="single" w:sz="4" w:space="0" w:color="000000"/>
              <w:bottom w:val="single" w:sz="4" w:space="0" w:color="000000"/>
            </w:tcBorders>
            <w:shd w:val="clear" w:color="auto" w:fill="auto"/>
          </w:tcPr>
          <w:p w:rsidR="009D17E7" w:rsidRPr="00602E17" w:rsidRDefault="009D17E7" w:rsidP="00602E17">
            <w:pPr>
              <w:pStyle w:val="ConsPlusNormal"/>
              <w:snapToGrid w:val="0"/>
              <w:rPr>
                <w:rFonts w:ascii="Times New Roman" w:hAnsi="Times New Roman" w:cs="Times New Roman"/>
              </w:rPr>
            </w:pPr>
            <w:r w:rsidRPr="00602E17">
              <w:rPr>
                <w:rFonts w:ascii="Times New Roman" w:hAnsi="Times New Roman" w:cs="Times New Roman"/>
              </w:rPr>
              <w:t>областного</w:t>
            </w:r>
            <w:r w:rsidRPr="00602E17">
              <w:rPr>
                <w:rFonts w:ascii="Times New Roman" w:hAnsi="Times New Roman" w:cs="Times New Roman"/>
              </w:rPr>
              <w:br/>
              <w:t xml:space="preserve">бюджета*, </w:t>
            </w:r>
            <w:r w:rsidRPr="00602E17">
              <w:rPr>
                <w:rFonts w:ascii="Times New Roman" w:hAnsi="Times New Roman" w:cs="Times New Roman"/>
              </w:rPr>
              <w:br/>
              <w:t xml:space="preserve"> рублей</w:t>
            </w:r>
          </w:p>
        </w:tc>
        <w:tc>
          <w:tcPr>
            <w:tcW w:w="1333" w:type="dxa"/>
            <w:tcBorders>
              <w:top w:val="single" w:sz="4" w:space="0" w:color="000000"/>
              <w:left w:val="single" w:sz="4" w:space="0" w:color="000000"/>
              <w:bottom w:val="single" w:sz="4" w:space="0" w:color="000000"/>
              <w:right w:val="single" w:sz="4" w:space="0" w:color="auto"/>
            </w:tcBorders>
            <w:shd w:val="clear" w:color="auto" w:fill="auto"/>
          </w:tcPr>
          <w:p w:rsidR="009D17E7" w:rsidRPr="00602E17" w:rsidRDefault="009D17E7" w:rsidP="00602E17">
            <w:pPr>
              <w:jc w:val="center"/>
            </w:pPr>
            <w:r w:rsidRPr="00602E17">
              <w:t xml:space="preserve">Бюджета сельских поселений** </w:t>
            </w:r>
            <w:r w:rsidRPr="00602E17">
              <w:br/>
              <w:t xml:space="preserve"> рублей</w:t>
            </w:r>
          </w:p>
        </w:tc>
        <w:tc>
          <w:tcPr>
            <w:tcW w:w="1643" w:type="dxa"/>
            <w:tcBorders>
              <w:top w:val="single" w:sz="4" w:space="0" w:color="000000"/>
              <w:left w:val="single" w:sz="4" w:space="0" w:color="auto"/>
              <w:bottom w:val="single" w:sz="4" w:space="0" w:color="000000"/>
            </w:tcBorders>
            <w:shd w:val="clear" w:color="auto" w:fill="auto"/>
          </w:tcPr>
          <w:p w:rsidR="009D17E7" w:rsidRPr="00602E17" w:rsidRDefault="009D17E7" w:rsidP="00602E17">
            <w:pPr>
              <w:jc w:val="center"/>
              <w:rPr>
                <w:rFonts w:eastAsia="Arial"/>
              </w:rPr>
            </w:pPr>
            <w:r w:rsidRPr="00602E17">
              <w:rPr>
                <w:rFonts w:eastAsia="Arial"/>
              </w:rPr>
              <w:t>внебюджетных источников,</w:t>
            </w:r>
          </w:p>
          <w:p w:rsidR="009D17E7" w:rsidRPr="00602E17" w:rsidRDefault="009D17E7" w:rsidP="00602E17">
            <w:pPr>
              <w:jc w:val="center"/>
            </w:pPr>
            <w:r w:rsidRPr="00602E17">
              <w:t>рублей</w:t>
            </w:r>
          </w:p>
        </w:tc>
        <w:tc>
          <w:tcPr>
            <w:tcW w:w="1849" w:type="dxa"/>
            <w:vMerge/>
            <w:tcBorders>
              <w:top w:val="single" w:sz="4" w:space="0" w:color="000000"/>
              <w:left w:val="single" w:sz="4" w:space="0" w:color="000000"/>
              <w:bottom w:val="single" w:sz="4" w:space="0" w:color="000000"/>
            </w:tcBorders>
            <w:shd w:val="clear" w:color="auto" w:fill="auto"/>
            <w:vAlign w:val="center"/>
          </w:tcPr>
          <w:p w:rsidR="009D17E7" w:rsidRPr="00602E17" w:rsidRDefault="009D17E7" w:rsidP="00602E17">
            <w:pPr>
              <w:pStyle w:val="ConsPlusNormal"/>
              <w:snapToGrid w:val="0"/>
            </w:pPr>
          </w:p>
        </w:tc>
        <w:tc>
          <w:tcPr>
            <w:tcW w:w="1469"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9D17E7" w:rsidRPr="00602E17" w:rsidRDefault="009D17E7" w:rsidP="00602E17">
            <w:pPr>
              <w:snapToGrid w:val="0"/>
            </w:pPr>
          </w:p>
        </w:tc>
      </w:tr>
      <w:tr w:rsidR="009D17E7" w:rsidRPr="00602E17" w:rsidTr="00602E17">
        <w:trPr>
          <w:cantSplit/>
          <w:trHeight w:val="232"/>
        </w:trPr>
        <w:tc>
          <w:tcPr>
            <w:tcW w:w="3047" w:type="dxa"/>
            <w:tcBorders>
              <w:top w:val="single" w:sz="4" w:space="0" w:color="000000"/>
              <w:left w:val="single" w:sz="4" w:space="0" w:color="000000"/>
              <w:bottom w:val="single" w:sz="4" w:space="0" w:color="000000"/>
            </w:tcBorders>
            <w:shd w:val="clear" w:color="auto" w:fill="auto"/>
          </w:tcPr>
          <w:p w:rsidR="009D17E7" w:rsidRPr="00602E17" w:rsidRDefault="009D17E7" w:rsidP="00602E17">
            <w:pPr>
              <w:pStyle w:val="ConsPlusNormal"/>
              <w:snapToGrid w:val="0"/>
              <w:jc w:val="center"/>
              <w:rPr>
                <w:rFonts w:ascii="Times New Roman" w:hAnsi="Times New Roman" w:cs="Times New Roman"/>
              </w:rPr>
            </w:pPr>
            <w:r w:rsidRPr="00602E17">
              <w:rPr>
                <w:rFonts w:ascii="Times New Roman" w:hAnsi="Times New Roman" w:cs="Times New Roman"/>
              </w:rPr>
              <w:t>1</w:t>
            </w:r>
          </w:p>
        </w:tc>
        <w:tc>
          <w:tcPr>
            <w:tcW w:w="1701" w:type="dxa"/>
            <w:tcBorders>
              <w:top w:val="single" w:sz="4" w:space="0" w:color="000000"/>
              <w:left w:val="single" w:sz="4" w:space="0" w:color="000000"/>
              <w:bottom w:val="single" w:sz="4" w:space="0" w:color="000000"/>
            </w:tcBorders>
            <w:shd w:val="clear" w:color="auto" w:fill="auto"/>
          </w:tcPr>
          <w:p w:rsidR="009D17E7" w:rsidRPr="00602E17" w:rsidRDefault="009D17E7" w:rsidP="00602E17">
            <w:pPr>
              <w:pStyle w:val="ConsPlusNormal"/>
              <w:snapToGrid w:val="0"/>
              <w:jc w:val="center"/>
              <w:rPr>
                <w:rFonts w:ascii="Times New Roman" w:hAnsi="Times New Roman" w:cs="Times New Roman"/>
              </w:rPr>
            </w:pPr>
            <w:r w:rsidRPr="00602E17">
              <w:rPr>
                <w:rFonts w:ascii="Times New Roman" w:hAnsi="Times New Roman" w:cs="Times New Roman"/>
              </w:rPr>
              <w:t>2</w:t>
            </w:r>
          </w:p>
        </w:tc>
        <w:tc>
          <w:tcPr>
            <w:tcW w:w="1499" w:type="dxa"/>
            <w:tcBorders>
              <w:top w:val="single" w:sz="4" w:space="0" w:color="000000"/>
              <w:left w:val="single" w:sz="4" w:space="0" w:color="000000"/>
              <w:bottom w:val="single" w:sz="4" w:space="0" w:color="000000"/>
            </w:tcBorders>
            <w:shd w:val="clear" w:color="auto" w:fill="auto"/>
          </w:tcPr>
          <w:p w:rsidR="009D17E7" w:rsidRPr="00602E17" w:rsidRDefault="009D17E7" w:rsidP="00602E17">
            <w:pPr>
              <w:pStyle w:val="ConsPlusNormal"/>
              <w:snapToGrid w:val="0"/>
              <w:jc w:val="center"/>
              <w:rPr>
                <w:rFonts w:ascii="Times New Roman" w:hAnsi="Times New Roman" w:cs="Times New Roman"/>
              </w:rPr>
            </w:pPr>
            <w:r w:rsidRPr="00602E17">
              <w:rPr>
                <w:rFonts w:ascii="Times New Roman" w:hAnsi="Times New Roman" w:cs="Times New Roman"/>
              </w:rPr>
              <w:t>3</w:t>
            </w:r>
          </w:p>
        </w:tc>
        <w:tc>
          <w:tcPr>
            <w:tcW w:w="1562" w:type="dxa"/>
            <w:tcBorders>
              <w:top w:val="single" w:sz="4" w:space="0" w:color="000000"/>
              <w:left w:val="single" w:sz="4" w:space="0" w:color="000000"/>
              <w:bottom w:val="single" w:sz="4" w:space="0" w:color="000000"/>
            </w:tcBorders>
            <w:shd w:val="clear" w:color="auto" w:fill="auto"/>
          </w:tcPr>
          <w:p w:rsidR="009D17E7" w:rsidRPr="00602E17" w:rsidRDefault="009D17E7" w:rsidP="00602E17">
            <w:pPr>
              <w:pStyle w:val="ConsPlusNormal"/>
              <w:snapToGrid w:val="0"/>
              <w:jc w:val="center"/>
              <w:rPr>
                <w:rFonts w:ascii="Times New Roman" w:hAnsi="Times New Roman" w:cs="Times New Roman"/>
              </w:rPr>
            </w:pPr>
            <w:r w:rsidRPr="00602E17">
              <w:rPr>
                <w:rFonts w:ascii="Times New Roman" w:hAnsi="Times New Roman" w:cs="Times New Roman"/>
              </w:rPr>
              <w:t>4</w:t>
            </w:r>
          </w:p>
        </w:tc>
        <w:tc>
          <w:tcPr>
            <w:tcW w:w="1418" w:type="dxa"/>
            <w:tcBorders>
              <w:top w:val="single" w:sz="4" w:space="0" w:color="000000"/>
              <w:left w:val="single" w:sz="4" w:space="0" w:color="000000"/>
              <w:bottom w:val="single" w:sz="4" w:space="0" w:color="000000"/>
            </w:tcBorders>
            <w:shd w:val="clear" w:color="auto" w:fill="auto"/>
          </w:tcPr>
          <w:p w:rsidR="009D17E7" w:rsidRPr="00602E17" w:rsidRDefault="009D17E7" w:rsidP="00602E17">
            <w:pPr>
              <w:pStyle w:val="ConsPlusNormal"/>
              <w:snapToGrid w:val="0"/>
              <w:jc w:val="center"/>
              <w:rPr>
                <w:rFonts w:ascii="Times New Roman" w:hAnsi="Times New Roman" w:cs="Times New Roman"/>
              </w:rPr>
            </w:pPr>
            <w:r w:rsidRPr="00602E17">
              <w:rPr>
                <w:rFonts w:ascii="Times New Roman" w:hAnsi="Times New Roman" w:cs="Times New Roman"/>
              </w:rPr>
              <w:t>5</w:t>
            </w:r>
          </w:p>
        </w:tc>
        <w:tc>
          <w:tcPr>
            <w:tcW w:w="1333" w:type="dxa"/>
            <w:tcBorders>
              <w:top w:val="single" w:sz="4" w:space="0" w:color="000000"/>
              <w:left w:val="single" w:sz="4" w:space="0" w:color="000000"/>
              <w:bottom w:val="single" w:sz="4" w:space="0" w:color="000000"/>
              <w:right w:val="single" w:sz="4" w:space="0" w:color="auto"/>
            </w:tcBorders>
            <w:shd w:val="clear" w:color="auto" w:fill="auto"/>
          </w:tcPr>
          <w:p w:rsidR="009D17E7" w:rsidRPr="00602E17" w:rsidRDefault="009D17E7" w:rsidP="00602E17">
            <w:pPr>
              <w:pStyle w:val="ConsPlusNormal"/>
              <w:snapToGrid w:val="0"/>
              <w:jc w:val="center"/>
              <w:rPr>
                <w:rFonts w:ascii="Times New Roman" w:hAnsi="Times New Roman" w:cs="Times New Roman"/>
              </w:rPr>
            </w:pPr>
            <w:r w:rsidRPr="00602E17">
              <w:rPr>
                <w:rFonts w:ascii="Times New Roman" w:hAnsi="Times New Roman" w:cs="Times New Roman"/>
              </w:rPr>
              <w:t>6</w:t>
            </w:r>
          </w:p>
        </w:tc>
        <w:tc>
          <w:tcPr>
            <w:tcW w:w="1643" w:type="dxa"/>
            <w:tcBorders>
              <w:top w:val="single" w:sz="4" w:space="0" w:color="000000"/>
              <w:left w:val="single" w:sz="4" w:space="0" w:color="auto"/>
              <w:bottom w:val="single" w:sz="4" w:space="0" w:color="auto"/>
            </w:tcBorders>
            <w:shd w:val="clear" w:color="auto" w:fill="auto"/>
          </w:tcPr>
          <w:p w:rsidR="009D17E7" w:rsidRPr="00602E17" w:rsidRDefault="009D17E7" w:rsidP="00602E17">
            <w:pPr>
              <w:pStyle w:val="ConsPlusNormal"/>
              <w:snapToGrid w:val="0"/>
              <w:jc w:val="center"/>
              <w:rPr>
                <w:rFonts w:ascii="Times New Roman" w:hAnsi="Times New Roman" w:cs="Times New Roman"/>
              </w:rPr>
            </w:pPr>
            <w:r w:rsidRPr="00602E17">
              <w:rPr>
                <w:rFonts w:ascii="Times New Roman" w:hAnsi="Times New Roman" w:cs="Times New Roman"/>
              </w:rPr>
              <w:t>7</w:t>
            </w:r>
          </w:p>
        </w:tc>
        <w:tc>
          <w:tcPr>
            <w:tcW w:w="1849" w:type="dxa"/>
            <w:tcBorders>
              <w:top w:val="single" w:sz="4" w:space="0" w:color="000000"/>
              <w:left w:val="single" w:sz="4" w:space="0" w:color="000000"/>
              <w:bottom w:val="single" w:sz="4" w:space="0" w:color="auto"/>
            </w:tcBorders>
            <w:shd w:val="clear" w:color="auto" w:fill="auto"/>
          </w:tcPr>
          <w:p w:rsidR="009D17E7" w:rsidRPr="00602E17" w:rsidRDefault="009D17E7" w:rsidP="00602E17">
            <w:pPr>
              <w:pStyle w:val="ConsPlusNormal"/>
              <w:snapToGrid w:val="0"/>
              <w:jc w:val="center"/>
              <w:rPr>
                <w:rFonts w:ascii="Times New Roman" w:hAnsi="Times New Roman" w:cs="Times New Roman"/>
              </w:rPr>
            </w:pPr>
            <w:r w:rsidRPr="00602E17">
              <w:rPr>
                <w:rFonts w:ascii="Times New Roman" w:hAnsi="Times New Roman" w:cs="Times New Roman"/>
              </w:rPr>
              <w:t>8</w:t>
            </w:r>
          </w:p>
        </w:tc>
        <w:tc>
          <w:tcPr>
            <w:tcW w:w="1469" w:type="dxa"/>
            <w:tcBorders>
              <w:top w:val="single" w:sz="4" w:space="0" w:color="000000"/>
              <w:left w:val="single" w:sz="4" w:space="0" w:color="000000"/>
              <w:bottom w:val="single" w:sz="4" w:space="0" w:color="auto"/>
              <w:right w:val="single" w:sz="4" w:space="0" w:color="000000"/>
            </w:tcBorders>
            <w:shd w:val="clear" w:color="auto" w:fill="auto"/>
          </w:tcPr>
          <w:p w:rsidR="009D17E7" w:rsidRPr="00602E17" w:rsidRDefault="009D17E7" w:rsidP="00602E17">
            <w:pPr>
              <w:pStyle w:val="ConsPlusNormal"/>
              <w:snapToGrid w:val="0"/>
              <w:jc w:val="center"/>
              <w:rPr>
                <w:rFonts w:ascii="Times New Roman" w:hAnsi="Times New Roman" w:cs="Times New Roman"/>
              </w:rPr>
            </w:pPr>
            <w:r w:rsidRPr="00602E17">
              <w:rPr>
                <w:rFonts w:ascii="Times New Roman" w:hAnsi="Times New Roman" w:cs="Times New Roman"/>
              </w:rPr>
              <w:t>9</w:t>
            </w:r>
          </w:p>
        </w:tc>
      </w:tr>
      <w:tr w:rsidR="009D17E7" w:rsidRPr="00602E17" w:rsidTr="00602E17">
        <w:trPr>
          <w:cantSplit/>
          <w:trHeight w:val="1020"/>
        </w:trPr>
        <w:tc>
          <w:tcPr>
            <w:tcW w:w="3047" w:type="dxa"/>
            <w:tcBorders>
              <w:top w:val="single" w:sz="4" w:space="0" w:color="000000"/>
              <w:left w:val="single" w:sz="4" w:space="0" w:color="000000"/>
              <w:bottom w:val="single" w:sz="4" w:space="0" w:color="000000"/>
            </w:tcBorders>
            <w:shd w:val="clear" w:color="auto" w:fill="auto"/>
          </w:tcPr>
          <w:p w:rsidR="009D17E7" w:rsidRPr="00602E17" w:rsidRDefault="009D17E7" w:rsidP="00602E17">
            <w:pPr>
              <w:pStyle w:val="ConsPlusNormal"/>
              <w:snapToGrid w:val="0"/>
              <w:rPr>
                <w:rFonts w:ascii="Times New Roman" w:hAnsi="Times New Roman" w:cs="Times New Roman"/>
                <w:b/>
              </w:rPr>
            </w:pPr>
          </w:p>
        </w:tc>
        <w:tc>
          <w:tcPr>
            <w:tcW w:w="1701" w:type="dxa"/>
            <w:tcBorders>
              <w:top w:val="single" w:sz="4" w:space="0" w:color="000000"/>
              <w:left w:val="single" w:sz="4" w:space="0" w:color="000000"/>
              <w:bottom w:val="single" w:sz="4" w:space="0" w:color="000000"/>
            </w:tcBorders>
            <w:shd w:val="clear" w:color="auto" w:fill="auto"/>
            <w:vAlign w:val="center"/>
          </w:tcPr>
          <w:p w:rsidR="009D17E7" w:rsidRPr="00602E17" w:rsidRDefault="009D17E7" w:rsidP="00602E17">
            <w:pPr>
              <w:pStyle w:val="ConsPlusNormal"/>
              <w:snapToGrid w:val="0"/>
              <w:jc w:val="center"/>
              <w:rPr>
                <w:rFonts w:ascii="Times New Roman" w:hAnsi="Times New Roman" w:cs="Times New Roman"/>
                <w:b/>
              </w:rPr>
            </w:pPr>
            <w:r w:rsidRPr="00602E17">
              <w:rPr>
                <w:rFonts w:ascii="Times New Roman" w:hAnsi="Times New Roman" w:cs="Times New Roman"/>
                <w:b/>
              </w:rPr>
              <w:t>2020-2024 г. г.</w:t>
            </w:r>
          </w:p>
          <w:p w:rsidR="009D17E7" w:rsidRPr="00602E17" w:rsidRDefault="009D17E7" w:rsidP="00602E17">
            <w:pPr>
              <w:pStyle w:val="ConsPlusNormal"/>
              <w:snapToGrid w:val="0"/>
              <w:jc w:val="center"/>
              <w:rPr>
                <w:rFonts w:ascii="Times New Roman" w:hAnsi="Times New Roman" w:cs="Times New Roman"/>
                <w:b/>
              </w:rPr>
            </w:pPr>
            <w:r w:rsidRPr="00602E17">
              <w:rPr>
                <w:rFonts w:ascii="Times New Roman" w:hAnsi="Times New Roman" w:cs="Times New Roman"/>
                <w:b/>
              </w:rPr>
              <w:t>в том числе:</w:t>
            </w:r>
          </w:p>
        </w:tc>
        <w:tc>
          <w:tcPr>
            <w:tcW w:w="1499" w:type="dxa"/>
            <w:tcBorders>
              <w:top w:val="single" w:sz="4" w:space="0" w:color="000000"/>
              <w:left w:val="single" w:sz="4" w:space="0" w:color="000000"/>
              <w:bottom w:val="single" w:sz="4" w:space="0" w:color="000000"/>
            </w:tcBorders>
            <w:shd w:val="clear" w:color="auto" w:fill="auto"/>
            <w:vAlign w:val="center"/>
          </w:tcPr>
          <w:p w:rsidR="009D17E7" w:rsidRPr="00602E17" w:rsidRDefault="009D17E7" w:rsidP="00602E17">
            <w:pPr>
              <w:pStyle w:val="ConsPlusNormal"/>
              <w:snapToGrid w:val="0"/>
              <w:jc w:val="center"/>
              <w:rPr>
                <w:rFonts w:ascii="Times New Roman" w:hAnsi="Times New Roman" w:cs="Times New Roman"/>
                <w:b/>
              </w:rPr>
            </w:pPr>
            <w:r w:rsidRPr="00602E17">
              <w:rPr>
                <w:rFonts w:ascii="Times New Roman" w:hAnsi="Times New Roman" w:cs="Times New Roman"/>
                <w:b/>
              </w:rPr>
              <w:t>6750000,00</w:t>
            </w:r>
          </w:p>
        </w:tc>
        <w:tc>
          <w:tcPr>
            <w:tcW w:w="1562" w:type="dxa"/>
            <w:tcBorders>
              <w:top w:val="single" w:sz="4" w:space="0" w:color="000000"/>
              <w:left w:val="single" w:sz="4" w:space="0" w:color="000000"/>
              <w:bottom w:val="single" w:sz="4" w:space="0" w:color="auto"/>
            </w:tcBorders>
            <w:shd w:val="clear" w:color="auto" w:fill="auto"/>
            <w:vAlign w:val="center"/>
          </w:tcPr>
          <w:p w:rsidR="009D17E7" w:rsidRPr="00602E17" w:rsidRDefault="009D17E7" w:rsidP="00602E17">
            <w:pPr>
              <w:pStyle w:val="ConsPlusNormal"/>
              <w:snapToGrid w:val="0"/>
              <w:jc w:val="center"/>
              <w:rPr>
                <w:rFonts w:ascii="Times New Roman" w:hAnsi="Times New Roman" w:cs="Times New Roman"/>
                <w:b/>
              </w:rPr>
            </w:pPr>
            <w:r w:rsidRPr="00602E17">
              <w:rPr>
                <w:rFonts w:ascii="Times New Roman" w:hAnsi="Times New Roman" w:cs="Times New Roman"/>
                <w:b/>
              </w:rPr>
              <w:t>4394300,00</w:t>
            </w:r>
          </w:p>
        </w:tc>
        <w:tc>
          <w:tcPr>
            <w:tcW w:w="1418" w:type="dxa"/>
            <w:tcBorders>
              <w:top w:val="single" w:sz="4" w:space="0" w:color="000000"/>
              <w:left w:val="single" w:sz="4" w:space="0" w:color="000000"/>
              <w:bottom w:val="single" w:sz="4" w:space="0" w:color="auto"/>
            </w:tcBorders>
            <w:shd w:val="clear" w:color="auto" w:fill="auto"/>
            <w:vAlign w:val="center"/>
          </w:tcPr>
          <w:p w:rsidR="009D17E7" w:rsidRPr="00602E17" w:rsidRDefault="009D17E7" w:rsidP="00602E17">
            <w:pPr>
              <w:pStyle w:val="ConsPlusNormal"/>
              <w:snapToGrid w:val="0"/>
              <w:jc w:val="center"/>
              <w:rPr>
                <w:rFonts w:ascii="Times New Roman" w:hAnsi="Times New Roman" w:cs="Times New Roman"/>
                <w:b/>
              </w:rPr>
            </w:pPr>
            <w:r w:rsidRPr="00602E17">
              <w:rPr>
                <w:rFonts w:ascii="Times New Roman" w:hAnsi="Times New Roman" w:cs="Times New Roman"/>
                <w:b/>
              </w:rPr>
              <w:t>330700,00</w:t>
            </w:r>
          </w:p>
        </w:tc>
        <w:tc>
          <w:tcPr>
            <w:tcW w:w="1333" w:type="dxa"/>
            <w:tcBorders>
              <w:top w:val="single" w:sz="4" w:space="0" w:color="000000"/>
              <w:left w:val="single" w:sz="4" w:space="0" w:color="000000"/>
              <w:bottom w:val="single" w:sz="4" w:space="0" w:color="auto"/>
              <w:right w:val="single" w:sz="4" w:space="0" w:color="auto"/>
            </w:tcBorders>
            <w:shd w:val="clear" w:color="auto" w:fill="auto"/>
            <w:vAlign w:val="center"/>
          </w:tcPr>
          <w:p w:rsidR="009D17E7" w:rsidRPr="00602E17" w:rsidRDefault="009D17E7" w:rsidP="00602E17">
            <w:pPr>
              <w:pStyle w:val="ConsPlusNormal"/>
              <w:snapToGrid w:val="0"/>
              <w:jc w:val="center"/>
              <w:rPr>
                <w:rFonts w:ascii="Times New Roman" w:hAnsi="Times New Roman" w:cs="Times New Roman"/>
                <w:b/>
              </w:rPr>
            </w:pPr>
            <w:r w:rsidRPr="00602E17">
              <w:rPr>
                <w:rFonts w:ascii="Times New Roman" w:hAnsi="Times New Roman" w:cs="Times New Roman"/>
                <w:b/>
              </w:rPr>
              <w:t>1450000,00</w:t>
            </w:r>
          </w:p>
        </w:tc>
        <w:tc>
          <w:tcPr>
            <w:tcW w:w="1643" w:type="dxa"/>
            <w:tcBorders>
              <w:top w:val="single" w:sz="4" w:space="0" w:color="000000"/>
              <w:left w:val="single" w:sz="4" w:space="0" w:color="auto"/>
              <w:bottom w:val="single" w:sz="4" w:space="0" w:color="auto"/>
              <w:right w:val="single" w:sz="4" w:space="0" w:color="auto"/>
            </w:tcBorders>
            <w:shd w:val="clear" w:color="auto" w:fill="auto"/>
            <w:vAlign w:val="center"/>
          </w:tcPr>
          <w:p w:rsidR="009D17E7" w:rsidRPr="00602E17" w:rsidRDefault="009D17E7" w:rsidP="00602E17">
            <w:pPr>
              <w:pStyle w:val="ConsPlusNormal"/>
              <w:snapToGrid w:val="0"/>
              <w:jc w:val="center"/>
              <w:rPr>
                <w:rFonts w:ascii="Times New Roman" w:hAnsi="Times New Roman" w:cs="Times New Roman"/>
                <w:b/>
              </w:rPr>
            </w:pPr>
            <w:r w:rsidRPr="00602E17">
              <w:rPr>
                <w:rFonts w:ascii="Times New Roman" w:hAnsi="Times New Roman" w:cs="Times New Roman"/>
                <w:b/>
              </w:rPr>
              <w:t>575000,00</w:t>
            </w:r>
          </w:p>
        </w:tc>
        <w:tc>
          <w:tcPr>
            <w:tcW w:w="1849" w:type="dxa"/>
            <w:tcBorders>
              <w:top w:val="single" w:sz="4" w:space="0" w:color="auto"/>
              <w:left w:val="single" w:sz="4" w:space="0" w:color="auto"/>
              <w:bottom w:val="single" w:sz="4" w:space="0" w:color="auto"/>
            </w:tcBorders>
            <w:shd w:val="clear" w:color="auto" w:fill="auto"/>
          </w:tcPr>
          <w:p w:rsidR="009D17E7" w:rsidRPr="00602E17" w:rsidRDefault="009D17E7" w:rsidP="00602E17">
            <w:pPr>
              <w:pStyle w:val="ConsPlusNormal"/>
              <w:rPr>
                <w:rFonts w:ascii="Times New Roman" w:hAnsi="Times New Roman" w:cs="Times New Roman"/>
              </w:rPr>
            </w:pPr>
          </w:p>
        </w:tc>
        <w:tc>
          <w:tcPr>
            <w:tcW w:w="1469" w:type="dxa"/>
            <w:vMerge w:val="restart"/>
            <w:tcBorders>
              <w:top w:val="single" w:sz="4" w:space="0" w:color="auto"/>
              <w:left w:val="single" w:sz="4" w:space="0" w:color="000000"/>
              <w:right w:val="single" w:sz="4" w:space="0" w:color="auto"/>
            </w:tcBorders>
            <w:shd w:val="clear" w:color="auto" w:fill="auto"/>
            <w:vAlign w:val="center"/>
          </w:tcPr>
          <w:p w:rsidR="009D17E7" w:rsidRPr="00602E17" w:rsidRDefault="009D17E7" w:rsidP="00602E17">
            <w:r w:rsidRPr="00602E17">
              <w:t>Создание комфортных условий жизнедеятельности в сельской местности</w:t>
            </w:r>
          </w:p>
          <w:p w:rsidR="009D17E7" w:rsidRPr="00602E17" w:rsidRDefault="009D17E7" w:rsidP="00602E17">
            <w:pPr>
              <w:pStyle w:val="ConsPlusNormal"/>
              <w:snapToGrid w:val="0"/>
              <w:rPr>
                <w:rFonts w:ascii="Times New Roman" w:hAnsi="Times New Roman" w:cs="Times New Roman"/>
              </w:rPr>
            </w:pPr>
          </w:p>
        </w:tc>
      </w:tr>
      <w:tr w:rsidR="009D17E7" w:rsidRPr="00602E17" w:rsidTr="00602E17">
        <w:trPr>
          <w:cantSplit/>
          <w:trHeight w:val="232"/>
        </w:trPr>
        <w:tc>
          <w:tcPr>
            <w:tcW w:w="3047" w:type="dxa"/>
            <w:tcBorders>
              <w:top w:val="single" w:sz="4" w:space="0" w:color="000000"/>
              <w:left w:val="single" w:sz="4" w:space="0" w:color="000000"/>
              <w:bottom w:val="single" w:sz="4" w:space="0" w:color="000000"/>
            </w:tcBorders>
            <w:shd w:val="clear" w:color="auto" w:fill="auto"/>
          </w:tcPr>
          <w:p w:rsidR="009D17E7" w:rsidRPr="00602E17" w:rsidRDefault="009D17E7" w:rsidP="00602E17">
            <w:pPr>
              <w:pStyle w:val="ConsPlusNormal"/>
              <w:snapToGrid w:val="0"/>
              <w:rPr>
                <w:rFonts w:ascii="Times New Roman" w:hAnsi="Times New Roman" w:cs="Times New Roman"/>
              </w:rPr>
            </w:pPr>
            <w:r w:rsidRPr="00602E17">
              <w:rPr>
                <w:rFonts w:ascii="Times New Roman" w:hAnsi="Times New Roman" w:cs="Times New Roman"/>
                <w:b/>
              </w:rPr>
              <w:t>Обустройство места отдыха с созданием водоема для купания в деревне Коромыслово Комсомольского района Ивановской области</w:t>
            </w:r>
          </w:p>
        </w:tc>
        <w:tc>
          <w:tcPr>
            <w:tcW w:w="1701" w:type="dxa"/>
            <w:tcBorders>
              <w:top w:val="single" w:sz="4" w:space="0" w:color="000000"/>
              <w:left w:val="single" w:sz="4" w:space="0" w:color="000000"/>
              <w:bottom w:val="single" w:sz="4" w:space="0" w:color="000000"/>
            </w:tcBorders>
            <w:shd w:val="clear" w:color="auto" w:fill="auto"/>
            <w:vAlign w:val="center"/>
          </w:tcPr>
          <w:p w:rsidR="009D17E7" w:rsidRPr="00602E17" w:rsidRDefault="009D17E7" w:rsidP="00602E17">
            <w:pPr>
              <w:pStyle w:val="ConsPlusNormal"/>
              <w:snapToGrid w:val="0"/>
              <w:rPr>
                <w:rFonts w:ascii="Times New Roman" w:hAnsi="Times New Roman" w:cs="Times New Roman"/>
              </w:rPr>
            </w:pPr>
            <w:r w:rsidRPr="00602E17">
              <w:rPr>
                <w:rFonts w:ascii="Times New Roman" w:hAnsi="Times New Roman" w:cs="Times New Roman"/>
              </w:rPr>
              <w:t xml:space="preserve">         2020г.</w:t>
            </w:r>
          </w:p>
        </w:tc>
        <w:tc>
          <w:tcPr>
            <w:tcW w:w="1499" w:type="dxa"/>
            <w:tcBorders>
              <w:top w:val="single" w:sz="4" w:space="0" w:color="000000"/>
              <w:left w:val="single" w:sz="4" w:space="0" w:color="000000"/>
              <w:bottom w:val="single" w:sz="4" w:space="0" w:color="000000"/>
            </w:tcBorders>
            <w:shd w:val="clear" w:color="auto" w:fill="auto"/>
            <w:vAlign w:val="center"/>
          </w:tcPr>
          <w:p w:rsidR="009D17E7" w:rsidRPr="00602E17" w:rsidRDefault="009D17E7" w:rsidP="00602E17">
            <w:pPr>
              <w:pStyle w:val="ConsPlusNormal"/>
              <w:snapToGrid w:val="0"/>
              <w:jc w:val="center"/>
              <w:rPr>
                <w:rFonts w:ascii="Times New Roman" w:hAnsi="Times New Roman" w:cs="Times New Roman"/>
              </w:rPr>
            </w:pPr>
            <w:r w:rsidRPr="00602E17">
              <w:rPr>
                <w:rFonts w:ascii="Times New Roman" w:hAnsi="Times New Roman" w:cs="Times New Roman"/>
              </w:rPr>
              <w:t>2000000,00</w:t>
            </w:r>
          </w:p>
        </w:tc>
        <w:tc>
          <w:tcPr>
            <w:tcW w:w="1562" w:type="dxa"/>
            <w:tcBorders>
              <w:top w:val="single" w:sz="4" w:space="0" w:color="auto"/>
              <w:left w:val="single" w:sz="4" w:space="0" w:color="000000"/>
              <w:bottom w:val="single" w:sz="4" w:space="0" w:color="000000"/>
            </w:tcBorders>
            <w:shd w:val="clear" w:color="auto" w:fill="auto"/>
            <w:vAlign w:val="center"/>
          </w:tcPr>
          <w:p w:rsidR="009D17E7" w:rsidRPr="00602E17" w:rsidRDefault="009D17E7" w:rsidP="00602E17">
            <w:pPr>
              <w:pStyle w:val="ConsPlusNormal"/>
              <w:snapToGrid w:val="0"/>
              <w:jc w:val="center"/>
              <w:rPr>
                <w:rFonts w:ascii="Times New Roman" w:hAnsi="Times New Roman" w:cs="Times New Roman"/>
              </w:rPr>
            </w:pPr>
            <w:r w:rsidRPr="00602E17">
              <w:rPr>
                <w:rFonts w:ascii="Times New Roman" w:hAnsi="Times New Roman" w:cs="Times New Roman"/>
              </w:rPr>
              <w:t>1302000,00</w:t>
            </w:r>
          </w:p>
        </w:tc>
        <w:tc>
          <w:tcPr>
            <w:tcW w:w="1418" w:type="dxa"/>
            <w:tcBorders>
              <w:top w:val="single" w:sz="4" w:space="0" w:color="auto"/>
              <w:left w:val="single" w:sz="4" w:space="0" w:color="000000"/>
              <w:bottom w:val="single" w:sz="4" w:space="0" w:color="000000"/>
            </w:tcBorders>
            <w:shd w:val="clear" w:color="auto" w:fill="auto"/>
            <w:vAlign w:val="center"/>
          </w:tcPr>
          <w:p w:rsidR="009D17E7" w:rsidRPr="00602E17" w:rsidRDefault="009D17E7" w:rsidP="00602E17">
            <w:pPr>
              <w:pStyle w:val="ConsPlusNormal"/>
              <w:snapToGrid w:val="0"/>
              <w:jc w:val="center"/>
              <w:rPr>
                <w:rFonts w:ascii="Times New Roman" w:hAnsi="Times New Roman" w:cs="Times New Roman"/>
              </w:rPr>
            </w:pPr>
            <w:r w:rsidRPr="00602E17">
              <w:rPr>
                <w:rFonts w:ascii="Times New Roman" w:hAnsi="Times New Roman" w:cs="Times New Roman"/>
              </w:rPr>
              <w:t>98000,00</w:t>
            </w:r>
          </w:p>
        </w:tc>
        <w:tc>
          <w:tcPr>
            <w:tcW w:w="1333" w:type="dxa"/>
            <w:tcBorders>
              <w:top w:val="single" w:sz="4" w:space="0" w:color="auto"/>
              <w:left w:val="single" w:sz="4" w:space="0" w:color="000000"/>
              <w:bottom w:val="single" w:sz="4" w:space="0" w:color="000000"/>
              <w:right w:val="single" w:sz="4" w:space="0" w:color="auto"/>
            </w:tcBorders>
            <w:shd w:val="clear" w:color="auto" w:fill="auto"/>
            <w:vAlign w:val="center"/>
          </w:tcPr>
          <w:p w:rsidR="009D17E7" w:rsidRPr="00602E17" w:rsidRDefault="009D17E7" w:rsidP="00602E17">
            <w:pPr>
              <w:pStyle w:val="ConsPlusNormal"/>
              <w:snapToGrid w:val="0"/>
              <w:jc w:val="center"/>
              <w:rPr>
                <w:rFonts w:ascii="Times New Roman" w:hAnsi="Times New Roman" w:cs="Times New Roman"/>
              </w:rPr>
            </w:pPr>
            <w:r w:rsidRPr="00602E17">
              <w:rPr>
                <w:rFonts w:ascii="Times New Roman" w:hAnsi="Times New Roman" w:cs="Times New Roman"/>
              </w:rPr>
              <w:t>300000,00</w:t>
            </w:r>
          </w:p>
        </w:tc>
        <w:tc>
          <w:tcPr>
            <w:tcW w:w="1643" w:type="dxa"/>
            <w:tcBorders>
              <w:top w:val="single" w:sz="4" w:space="0" w:color="auto"/>
              <w:left w:val="single" w:sz="4" w:space="0" w:color="auto"/>
              <w:bottom w:val="single" w:sz="4" w:space="0" w:color="auto"/>
              <w:right w:val="single" w:sz="4" w:space="0" w:color="auto"/>
            </w:tcBorders>
            <w:shd w:val="clear" w:color="auto" w:fill="auto"/>
            <w:vAlign w:val="center"/>
          </w:tcPr>
          <w:p w:rsidR="009D17E7" w:rsidRPr="00602E17" w:rsidRDefault="009D17E7" w:rsidP="00602E17">
            <w:pPr>
              <w:pStyle w:val="ConsPlusNormal"/>
              <w:snapToGrid w:val="0"/>
              <w:jc w:val="center"/>
              <w:rPr>
                <w:rFonts w:ascii="Times New Roman" w:hAnsi="Times New Roman" w:cs="Times New Roman"/>
              </w:rPr>
            </w:pPr>
            <w:r w:rsidRPr="00602E17">
              <w:rPr>
                <w:rFonts w:ascii="Times New Roman" w:hAnsi="Times New Roman" w:cs="Times New Roman"/>
              </w:rPr>
              <w:t>300000,00</w:t>
            </w:r>
          </w:p>
        </w:tc>
        <w:tc>
          <w:tcPr>
            <w:tcW w:w="1849" w:type="dxa"/>
            <w:tcBorders>
              <w:top w:val="single" w:sz="4" w:space="0" w:color="auto"/>
              <w:left w:val="single" w:sz="4" w:space="0" w:color="auto"/>
              <w:bottom w:val="single" w:sz="4" w:space="0" w:color="auto"/>
            </w:tcBorders>
            <w:shd w:val="clear" w:color="auto" w:fill="auto"/>
          </w:tcPr>
          <w:p w:rsidR="009D17E7" w:rsidRPr="00602E17" w:rsidRDefault="009D17E7" w:rsidP="00602E17">
            <w:pPr>
              <w:pStyle w:val="ConsPlusNormal"/>
              <w:rPr>
                <w:rFonts w:ascii="Times New Roman" w:hAnsi="Times New Roman" w:cs="Times New Roman"/>
              </w:rPr>
            </w:pPr>
            <w:r w:rsidRPr="00602E17">
              <w:rPr>
                <w:rFonts w:ascii="Times New Roman" w:hAnsi="Times New Roman" w:cs="Times New Roman"/>
              </w:rPr>
              <w:t>Администрация</w:t>
            </w:r>
          </w:p>
          <w:p w:rsidR="009D17E7" w:rsidRPr="00602E17" w:rsidRDefault="009D17E7" w:rsidP="00602E17">
            <w:pPr>
              <w:pStyle w:val="ConsPlusNormal"/>
              <w:snapToGrid w:val="0"/>
              <w:rPr>
                <w:rFonts w:ascii="Times New Roman" w:hAnsi="Times New Roman" w:cs="Times New Roman"/>
              </w:rPr>
            </w:pPr>
            <w:r w:rsidRPr="00602E17">
              <w:rPr>
                <w:rFonts w:ascii="Times New Roman" w:hAnsi="Times New Roman" w:cs="Times New Roman"/>
              </w:rPr>
              <w:t>Подозерского сельского поселения</w:t>
            </w:r>
          </w:p>
        </w:tc>
        <w:tc>
          <w:tcPr>
            <w:tcW w:w="1469" w:type="dxa"/>
            <w:vMerge/>
            <w:tcBorders>
              <w:left w:val="single" w:sz="4" w:space="0" w:color="000000"/>
              <w:right w:val="single" w:sz="4" w:space="0" w:color="auto"/>
            </w:tcBorders>
            <w:shd w:val="clear" w:color="auto" w:fill="auto"/>
          </w:tcPr>
          <w:p w:rsidR="009D17E7" w:rsidRPr="00602E17" w:rsidRDefault="009D17E7" w:rsidP="00602E17">
            <w:pPr>
              <w:pStyle w:val="ConsPlusNormal"/>
              <w:snapToGrid w:val="0"/>
              <w:jc w:val="center"/>
              <w:rPr>
                <w:rFonts w:ascii="Times New Roman" w:hAnsi="Times New Roman" w:cs="Times New Roman"/>
              </w:rPr>
            </w:pPr>
          </w:p>
        </w:tc>
      </w:tr>
      <w:tr w:rsidR="009D17E7" w:rsidRPr="00602E17" w:rsidTr="00602E17">
        <w:trPr>
          <w:cantSplit/>
          <w:trHeight w:val="232"/>
        </w:trPr>
        <w:tc>
          <w:tcPr>
            <w:tcW w:w="3047" w:type="dxa"/>
            <w:tcBorders>
              <w:top w:val="single" w:sz="4" w:space="0" w:color="000000"/>
              <w:left w:val="single" w:sz="4" w:space="0" w:color="000000"/>
              <w:bottom w:val="single" w:sz="4" w:space="0" w:color="000000"/>
            </w:tcBorders>
            <w:shd w:val="clear" w:color="auto" w:fill="auto"/>
          </w:tcPr>
          <w:p w:rsidR="009D17E7" w:rsidRPr="00602E17" w:rsidRDefault="009D17E7" w:rsidP="00602E17">
            <w:pPr>
              <w:pStyle w:val="ConsPlusNormal"/>
              <w:snapToGrid w:val="0"/>
              <w:rPr>
                <w:rFonts w:ascii="Times New Roman" w:hAnsi="Times New Roman" w:cs="Times New Roman"/>
                <w:b/>
              </w:rPr>
            </w:pPr>
            <w:r w:rsidRPr="00602E17">
              <w:rPr>
                <w:rFonts w:ascii="Times New Roman" w:hAnsi="Times New Roman" w:cs="Times New Roman"/>
                <w:b/>
              </w:rPr>
              <w:t>Создание и обустройство детской игровой площадки в д. Бутово Комсомольского муниципального района</w:t>
            </w:r>
          </w:p>
        </w:tc>
        <w:tc>
          <w:tcPr>
            <w:tcW w:w="1701" w:type="dxa"/>
            <w:tcBorders>
              <w:top w:val="single" w:sz="4" w:space="0" w:color="000000"/>
              <w:left w:val="single" w:sz="4" w:space="0" w:color="000000"/>
              <w:bottom w:val="single" w:sz="4" w:space="0" w:color="000000"/>
            </w:tcBorders>
            <w:shd w:val="clear" w:color="auto" w:fill="auto"/>
            <w:vAlign w:val="center"/>
          </w:tcPr>
          <w:p w:rsidR="009D17E7" w:rsidRPr="00602E17" w:rsidRDefault="009D17E7" w:rsidP="00602E17">
            <w:pPr>
              <w:pStyle w:val="ConsPlusNormal"/>
              <w:snapToGrid w:val="0"/>
              <w:jc w:val="center"/>
              <w:rPr>
                <w:rFonts w:ascii="Times New Roman" w:hAnsi="Times New Roman" w:cs="Times New Roman"/>
              </w:rPr>
            </w:pPr>
            <w:r w:rsidRPr="00602E17">
              <w:rPr>
                <w:rFonts w:ascii="Times New Roman" w:hAnsi="Times New Roman" w:cs="Times New Roman"/>
              </w:rPr>
              <w:t>2020г.</w:t>
            </w:r>
          </w:p>
        </w:tc>
        <w:tc>
          <w:tcPr>
            <w:tcW w:w="1499" w:type="dxa"/>
            <w:tcBorders>
              <w:top w:val="single" w:sz="4" w:space="0" w:color="000000"/>
              <w:left w:val="single" w:sz="4" w:space="0" w:color="000000"/>
              <w:bottom w:val="single" w:sz="4" w:space="0" w:color="000000"/>
            </w:tcBorders>
            <w:shd w:val="clear" w:color="auto" w:fill="auto"/>
            <w:vAlign w:val="center"/>
          </w:tcPr>
          <w:p w:rsidR="009D17E7" w:rsidRPr="00602E17" w:rsidRDefault="009D17E7" w:rsidP="00602E17">
            <w:pPr>
              <w:pStyle w:val="ConsPlusNormal"/>
              <w:snapToGrid w:val="0"/>
              <w:jc w:val="center"/>
              <w:rPr>
                <w:rFonts w:ascii="Times New Roman" w:hAnsi="Times New Roman" w:cs="Times New Roman"/>
              </w:rPr>
            </w:pPr>
            <w:r w:rsidRPr="00602E17">
              <w:rPr>
                <w:rFonts w:ascii="Times New Roman" w:hAnsi="Times New Roman" w:cs="Times New Roman"/>
              </w:rPr>
              <w:t>300000,00</w:t>
            </w:r>
          </w:p>
        </w:tc>
        <w:tc>
          <w:tcPr>
            <w:tcW w:w="1562" w:type="dxa"/>
            <w:tcBorders>
              <w:top w:val="single" w:sz="4" w:space="0" w:color="000000"/>
              <w:left w:val="single" w:sz="4" w:space="0" w:color="000000"/>
              <w:bottom w:val="single" w:sz="4" w:space="0" w:color="000000"/>
            </w:tcBorders>
            <w:shd w:val="clear" w:color="auto" w:fill="auto"/>
            <w:vAlign w:val="center"/>
          </w:tcPr>
          <w:p w:rsidR="009D17E7" w:rsidRPr="00602E17" w:rsidRDefault="009D17E7" w:rsidP="00602E17">
            <w:pPr>
              <w:pStyle w:val="ConsPlusNormal"/>
              <w:snapToGrid w:val="0"/>
              <w:jc w:val="center"/>
              <w:rPr>
                <w:rFonts w:ascii="Times New Roman" w:hAnsi="Times New Roman" w:cs="Times New Roman"/>
              </w:rPr>
            </w:pPr>
            <w:r w:rsidRPr="00602E17">
              <w:rPr>
                <w:rFonts w:ascii="Times New Roman" w:hAnsi="Times New Roman" w:cs="Times New Roman"/>
              </w:rPr>
              <w:t>195300,00</w:t>
            </w:r>
          </w:p>
        </w:tc>
        <w:tc>
          <w:tcPr>
            <w:tcW w:w="1418" w:type="dxa"/>
            <w:tcBorders>
              <w:top w:val="single" w:sz="4" w:space="0" w:color="000000"/>
              <w:left w:val="single" w:sz="4" w:space="0" w:color="000000"/>
              <w:bottom w:val="single" w:sz="4" w:space="0" w:color="000000"/>
            </w:tcBorders>
            <w:shd w:val="clear" w:color="auto" w:fill="auto"/>
            <w:vAlign w:val="center"/>
          </w:tcPr>
          <w:p w:rsidR="009D17E7" w:rsidRPr="00602E17" w:rsidRDefault="009D17E7" w:rsidP="00602E17">
            <w:pPr>
              <w:pStyle w:val="ConsPlusNormal"/>
              <w:snapToGrid w:val="0"/>
              <w:jc w:val="center"/>
              <w:rPr>
                <w:rFonts w:ascii="Times New Roman" w:hAnsi="Times New Roman" w:cs="Times New Roman"/>
              </w:rPr>
            </w:pPr>
            <w:r w:rsidRPr="00602E17">
              <w:rPr>
                <w:rFonts w:ascii="Times New Roman" w:hAnsi="Times New Roman" w:cs="Times New Roman"/>
              </w:rPr>
              <w:t>14700,00</w:t>
            </w:r>
          </w:p>
        </w:tc>
        <w:tc>
          <w:tcPr>
            <w:tcW w:w="1333" w:type="dxa"/>
            <w:tcBorders>
              <w:top w:val="single" w:sz="4" w:space="0" w:color="000000"/>
              <w:left w:val="single" w:sz="4" w:space="0" w:color="000000"/>
              <w:bottom w:val="single" w:sz="4" w:space="0" w:color="000000"/>
              <w:right w:val="single" w:sz="4" w:space="0" w:color="auto"/>
            </w:tcBorders>
            <w:shd w:val="clear" w:color="auto" w:fill="auto"/>
            <w:vAlign w:val="center"/>
          </w:tcPr>
          <w:p w:rsidR="009D17E7" w:rsidRPr="00602E17" w:rsidRDefault="009D17E7" w:rsidP="00602E17">
            <w:pPr>
              <w:pStyle w:val="ConsPlusNormal"/>
              <w:snapToGrid w:val="0"/>
              <w:jc w:val="center"/>
              <w:rPr>
                <w:rFonts w:ascii="Times New Roman" w:hAnsi="Times New Roman" w:cs="Times New Roman"/>
              </w:rPr>
            </w:pPr>
            <w:r w:rsidRPr="00602E17">
              <w:rPr>
                <w:rFonts w:ascii="Times New Roman" w:hAnsi="Times New Roman" w:cs="Times New Roman"/>
              </w:rPr>
              <w:t>60000,00</w:t>
            </w:r>
          </w:p>
        </w:tc>
        <w:tc>
          <w:tcPr>
            <w:tcW w:w="1643" w:type="dxa"/>
            <w:tcBorders>
              <w:top w:val="single" w:sz="4" w:space="0" w:color="000000"/>
              <w:left w:val="single" w:sz="4" w:space="0" w:color="auto"/>
              <w:bottom w:val="single" w:sz="4" w:space="0" w:color="auto"/>
              <w:right w:val="single" w:sz="4" w:space="0" w:color="auto"/>
            </w:tcBorders>
            <w:shd w:val="clear" w:color="auto" w:fill="auto"/>
            <w:vAlign w:val="center"/>
          </w:tcPr>
          <w:p w:rsidR="009D17E7" w:rsidRPr="00602E17" w:rsidRDefault="009D17E7" w:rsidP="00602E17">
            <w:pPr>
              <w:pStyle w:val="ConsPlusNormal"/>
              <w:snapToGrid w:val="0"/>
              <w:jc w:val="center"/>
              <w:rPr>
                <w:rFonts w:ascii="Times New Roman" w:hAnsi="Times New Roman" w:cs="Times New Roman"/>
              </w:rPr>
            </w:pPr>
            <w:r w:rsidRPr="00602E17">
              <w:rPr>
                <w:rFonts w:ascii="Times New Roman" w:hAnsi="Times New Roman" w:cs="Times New Roman"/>
              </w:rPr>
              <w:t>30000,00</w:t>
            </w:r>
          </w:p>
        </w:tc>
        <w:tc>
          <w:tcPr>
            <w:tcW w:w="1849" w:type="dxa"/>
            <w:tcBorders>
              <w:left w:val="single" w:sz="4" w:space="0" w:color="auto"/>
              <w:bottom w:val="single" w:sz="4" w:space="0" w:color="auto"/>
            </w:tcBorders>
            <w:shd w:val="clear" w:color="auto" w:fill="auto"/>
          </w:tcPr>
          <w:p w:rsidR="009D17E7" w:rsidRPr="00602E17" w:rsidRDefault="009D17E7" w:rsidP="00602E17">
            <w:pPr>
              <w:pStyle w:val="ConsPlusNormal"/>
              <w:snapToGrid w:val="0"/>
              <w:rPr>
                <w:rFonts w:ascii="Times New Roman" w:hAnsi="Times New Roman" w:cs="Times New Roman"/>
              </w:rPr>
            </w:pPr>
            <w:r w:rsidRPr="00602E17">
              <w:rPr>
                <w:rFonts w:ascii="Times New Roman" w:hAnsi="Times New Roman" w:cs="Times New Roman"/>
              </w:rPr>
              <w:t>Администрация Писцовского сельского поселения</w:t>
            </w:r>
          </w:p>
        </w:tc>
        <w:tc>
          <w:tcPr>
            <w:tcW w:w="1469" w:type="dxa"/>
            <w:vMerge/>
            <w:tcBorders>
              <w:left w:val="single" w:sz="4" w:space="0" w:color="000000"/>
              <w:right w:val="single" w:sz="4" w:space="0" w:color="auto"/>
            </w:tcBorders>
            <w:shd w:val="clear" w:color="auto" w:fill="auto"/>
          </w:tcPr>
          <w:p w:rsidR="009D17E7" w:rsidRPr="00602E17" w:rsidRDefault="009D17E7" w:rsidP="00602E17">
            <w:pPr>
              <w:pStyle w:val="ConsPlusNormal"/>
              <w:snapToGrid w:val="0"/>
              <w:rPr>
                <w:rFonts w:ascii="Times New Roman" w:hAnsi="Times New Roman" w:cs="Times New Roman"/>
              </w:rPr>
            </w:pPr>
          </w:p>
        </w:tc>
      </w:tr>
      <w:tr w:rsidR="009D17E7" w:rsidRPr="00602E17" w:rsidTr="00602E17">
        <w:trPr>
          <w:cantSplit/>
          <w:trHeight w:val="232"/>
        </w:trPr>
        <w:tc>
          <w:tcPr>
            <w:tcW w:w="3047" w:type="dxa"/>
            <w:tcBorders>
              <w:top w:val="single" w:sz="4" w:space="0" w:color="000000"/>
              <w:left w:val="single" w:sz="4" w:space="0" w:color="000000"/>
              <w:bottom w:val="single" w:sz="4" w:space="0" w:color="000000"/>
            </w:tcBorders>
            <w:shd w:val="clear" w:color="auto" w:fill="auto"/>
          </w:tcPr>
          <w:p w:rsidR="009D17E7" w:rsidRPr="00602E17" w:rsidRDefault="009D17E7" w:rsidP="00602E17">
            <w:pPr>
              <w:pStyle w:val="ConsPlusNormal"/>
              <w:snapToGrid w:val="0"/>
              <w:rPr>
                <w:rFonts w:ascii="Times New Roman" w:hAnsi="Times New Roman" w:cs="Times New Roman"/>
                <w:b/>
              </w:rPr>
            </w:pPr>
            <w:r w:rsidRPr="00602E17">
              <w:rPr>
                <w:rFonts w:ascii="Times New Roman" w:hAnsi="Times New Roman" w:cs="Times New Roman"/>
                <w:b/>
              </w:rPr>
              <w:t>Обустройство места отдыха и водоема для купания в с. Писцово Писцовского сельского поселения Комсомольского муниципального района</w:t>
            </w:r>
          </w:p>
        </w:tc>
        <w:tc>
          <w:tcPr>
            <w:tcW w:w="1701" w:type="dxa"/>
            <w:tcBorders>
              <w:top w:val="single" w:sz="4" w:space="0" w:color="000000"/>
              <w:left w:val="single" w:sz="4" w:space="0" w:color="000000"/>
              <w:bottom w:val="single" w:sz="4" w:space="0" w:color="000000"/>
            </w:tcBorders>
            <w:shd w:val="clear" w:color="auto" w:fill="auto"/>
            <w:vAlign w:val="center"/>
          </w:tcPr>
          <w:p w:rsidR="009D17E7" w:rsidRPr="00602E17" w:rsidRDefault="009D17E7" w:rsidP="00602E17">
            <w:pPr>
              <w:pStyle w:val="ConsPlusNormal"/>
              <w:snapToGrid w:val="0"/>
              <w:jc w:val="center"/>
              <w:rPr>
                <w:rFonts w:ascii="Times New Roman" w:hAnsi="Times New Roman" w:cs="Times New Roman"/>
              </w:rPr>
            </w:pPr>
            <w:r w:rsidRPr="00602E17">
              <w:rPr>
                <w:rFonts w:ascii="Times New Roman" w:hAnsi="Times New Roman" w:cs="Times New Roman"/>
              </w:rPr>
              <w:t>2021г.</w:t>
            </w:r>
          </w:p>
        </w:tc>
        <w:tc>
          <w:tcPr>
            <w:tcW w:w="1499" w:type="dxa"/>
            <w:tcBorders>
              <w:top w:val="single" w:sz="4" w:space="0" w:color="000000"/>
              <w:left w:val="single" w:sz="4" w:space="0" w:color="000000"/>
              <w:bottom w:val="single" w:sz="4" w:space="0" w:color="000000"/>
            </w:tcBorders>
            <w:shd w:val="clear" w:color="auto" w:fill="auto"/>
            <w:vAlign w:val="center"/>
          </w:tcPr>
          <w:p w:rsidR="009D17E7" w:rsidRPr="00602E17" w:rsidRDefault="009D17E7" w:rsidP="00602E17">
            <w:pPr>
              <w:pStyle w:val="ConsPlusNormal"/>
              <w:snapToGrid w:val="0"/>
              <w:jc w:val="center"/>
              <w:rPr>
                <w:rFonts w:ascii="Times New Roman" w:hAnsi="Times New Roman" w:cs="Times New Roman"/>
              </w:rPr>
            </w:pPr>
            <w:r w:rsidRPr="00602E17">
              <w:rPr>
                <w:rFonts w:ascii="Times New Roman" w:hAnsi="Times New Roman" w:cs="Times New Roman"/>
              </w:rPr>
              <w:t>1500000,00</w:t>
            </w:r>
          </w:p>
        </w:tc>
        <w:tc>
          <w:tcPr>
            <w:tcW w:w="1562" w:type="dxa"/>
            <w:tcBorders>
              <w:top w:val="single" w:sz="4" w:space="0" w:color="000000"/>
              <w:left w:val="single" w:sz="4" w:space="0" w:color="000000"/>
              <w:bottom w:val="single" w:sz="4" w:space="0" w:color="000000"/>
            </w:tcBorders>
            <w:shd w:val="clear" w:color="auto" w:fill="auto"/>
            <w:vAlign w:val="center"/>
          </w:tcPr>
          <w:p w:rsidR="009D17E7" w:rsidRPr="00602E17" w:rsidRDefault="009D17E7" w:rsidP="00602E17">
            <w:pPr>
              <w:pStyle w:val="ConsPlusNormal"/>
              <w:snapToGrid w:val="0"/>
              <w:jc w:val="center"/>
              <w:rPr>
                <w:rFonts w:ascii="Times New Roman" w:hAnsi="Times New Roman" w:cs="Times New Roman"/>
              </w:rPr>
            </w:pPr>
            <w:r w:rsidRPr="00602E17">
              <w:rPr>
                <w:rFonts w:ascii="Times New Roman" w:hAnsi="Times New Roman" w:cs="Times New Roman"/>
              </w:rPr>
              <w:t xml:space="preserve">976500,00                                                                                                                                                                                                                 </w:t>
            </w:r>
          </w:p>
        </w:tc>
        <w:tc>
          <w:tcPr>
            <w:tcW w:w="1418" w:type="dxa"/>
            <w:tcBorders>
              <w:top w:val="single" w:sz="4" w:space="0" w:color="000000"/>
              <w:left w:val="single" w:sz="4" w:space="0" w:color="000000"/>
              <w:bottom w:val="single" w:sz="4" w:space="0" w:color="000000"/>
            </w:tcBorders>
            <w:shd w:val="clear" w:color="auto" w:fill="auto"/>
            <w:vAlign w:val="center"/>
          </w:tcPr>
          <w:p w:rsidR="009D17E7" w:rsidRPr="00602E17" w:rsidRDefault="009D17E7" w:rsidP="00602E17">
            <w:pPr>
              <w:pStyle w:val="ConsPlusNormal"/>
              <w:snapToGrid w:val="0"/>
              <w:jc w:val="center"/>
              <w:rPr>
                <w:rFonts w:ascii="Times New Roman" w:hAnsi="Times New Roman" w:cs="Times New Roman"/>
              </w:rPr>
            </w:pPr>
            <w:r w:rsidRPr="00602E17">
              <w:rPr>
                <w:rFonts w:ascii="Times New Roman" w:hAnsi="Times New Roman" w:cs="Times New Roman"/>
              </w:rPr>
              <w:t>73500,00</w:t>
            </w:r>
          </w:p>
        </w:tc>
        <w:tc>
          <w:tcPr>
            <w:tcW w:w="1333" w:type="dxa"/>
            <w:tcBorders>
              <w:top w:val="single" w:sz="4" w:space="0" w:color="000000"/>
              <w:left w:val="single" w:sz="4" w:space="0" w:color="000000"/>
              <w:bottom w:val="single" w:sz="4" w:space="0" w:color="000000"/>
              <w:right w:val="single" w:sz="4" w:space="0" w:color="auto"/>
            </w:tcBorders>
            <w:shd w:val="clear" w:color="auto" w:fill="auto"/>
            <w:vAlign w:val="center"/>
          </w:tcPr>
          <w:p w:rsidR="009D17E7" w:rsidRPr="00602E17" w:rsidRDefault="009D17E7" w:rsidP="00602E17">
            <w:pPr>
              <w:pStyle w:val="ConsPlusNormal"/>
              <w:snapToGrid w:val="0"/>
              <w:jc w:val="center"/>
              <w:rPr>
                <w:rFonts w:ascii="Times New Roman" w:hAnsi="Times New Roman" w:cs="Times New Roman"/>
              </w:rPr>
            </w:pPr>
            <w:r w:rsidRPr="00602E17">
              <w:rPr>
                <w:rFonts w:ascii="Times New Roman" w:hAnsi="Times New Roman" w:cs="Times New Roman"/>
              </w:rPr>
              <w:t>400000,00</w:t>
            </w:r>
          </w:p>
        </w:tc>
        <w:tc>
          <w:tcPr>
            <w:tcW w:w="1643" w:type="dxa"/>
            <w:tcBorders>
              <w:top w:val="single" w:sz="4" w:space="0" w:color="000000"/>
              <w:left w:val="single" w:sz="4" w:space="0" w:color="auto"/>
              <w:bottom w:val="single" w:sz="4" w:space="0" w:color="auto"/>
              <w:right w:val="single" w:sz="4" w:space="0" w:color="auto"/>
            </w:tcBorders>
            <w:shd w:val="clear" w:color="auto" w:fill="auto"/>
            <w:vAlign w:val="center"/>
          </w:tcPr>
          <w:p w:rsidR="009D17E7" w:rsidRPr="00602E17" w:rsidRDefault="009D17E7" w:rsidP="00602E17">
            <w:pPr>
              <w:pStyle w:val="ConsPlusNormal"/>
              <w:snapToGrid w:val="0"/>
              <w:jc w:val="center"/>
              <w:rPr>
                <w:rFonts w:ascii="Times New Roman" w:hAnsi="Times New Roman" w:cs="Times New Roman"/>
              </w:rPr>
            </w:pPr>
            <w:r w:rsidRPr="00602E17">
              <w:rPr>
                <w:rFonts w:ascii="Times New Roman" w:hAnsi="Times New Roman" w:cs="Times New Roman"/>
              </w:rPr>
              <w:t>50000,00</w:t>
            </w:r>
          </w:p>
        </w:tc>
        <w:tc>
          <w:tcPr>
            <w:tcW w:w="1849" w:type="dxa"/>
            <w:tcBorders>
              <w:left w:val="single" w:sz="4" w:space="0" w:color="auto"/>
              <w:bottom w:val="single" w:sz="4" w:space="0" w:color="auto"/>
            </w:tcBorders>
            <w:shd w:val="clear" w:color="auto" w:fill="auto"/>
          </w:tcPr>
          <w:p w:rsidR="009D17E7" w:rsidRPr="00602E17" w:rsidRDefault="009D17E7" w:rsidP="00602E17">
            <w:pPr>
              <w:pStyle w:val="ConsPlusNormal"/>
              <w:snapToGrid w:val="0"/>
              <w:rPr>
                <w:rFonts w:ascii="Times New Roman" w:hAnsi="Times New Roman" w:cs="Times New Roman"/>
              </w:rPr>
            </w:pPr>
            <w:r w:rsidRPr="00602E17">
              <w:rPr>
                <w:rFonts w:ascii="Times New Roman" w:hAnsi="Times New Roman" w:cs="Times New Roman"/>
              </w:rPr>
              <w:t>Администрация Писцовского сельского поселения</w:t>
            </w:r>
          </w:p>
        </w:tc>
        <w:tc>
          <w:tcPr>
            <w:tcW w:w="1469" w:type="dxa"/>
            <w:vMerge/>
            <w:tcBorders>
              <w:left w:val="single" w:sz="4" w:space="0" w:color="000000"/>
              <w:right w:val="single" w:sz="4" w:space="0" w:color="auto"/>
            </w:tcBorders>
            <w:shd w:val="clear" w:color="auto" w:fill="auto"/>
          </w:tcPr>
          <w:p w:rsidR="009D17E7" w:rsidRPr="00602E17" w:rsidRDefault="009D17E7" w:rsidP="00602E17">
            <w:pPr>
              <w:pStyle w:val="ConsPlusNormal"/>
              <w:snapToGrid w:val="0"/>
              <w:rPr>
                <w:rFonts w:ascii="Times New Roman" w:hAnsi="Times New Roman" w:cs="Times New Roman"/>
              </w:rPr>
            </w:pPr>
          </w:p>
        </w:tc>
      </w:tr>
      <w:tr w:rsidR="009D17E7" w:rsidRPr="00602E17" w:rsidTr="00602E17">
        <w:trPr>
          <w:cantSplit/>
          <w:trHeight w:val="232"/>
        </w:trPr>
        <w:tc>
          <w:tcPr>
            <w:tcW w:w="3047" w:type="dxa"/>
            <w:tcBorders>
              <w:top w:val="single" w:sz="4" w:space="0" w:color="000000"/>
              <w:left w:val="single" w:sz="4" w:space="0" w:color="000000"/>
              <w:bottom w:val="single" w:sz="4" w:space="0" w:color="000000"/>
            </w:tcBorders>
            <w:shd w:val="clear" w:color="auto" w:fill="auto"/>
          </w:tcPr>
          <w:p w:rsidR="009D17E7" w:rsidRPr="00602E17" w:rsidRDefault="009D17E7" w:rsidP="00602E17">
            <w:pPr>
              <w:pStyle w:val="ConsPlusNormal"/>
              <w:snapToGrid w:val="0"/>
              <w:rPr>
                <w:rFonts w:ascii="Times New Roman" w:hAnsi="Times New Roman" w:cs="Times New Roman"/>
                <w:b/>
              </w:rPr>
            </w:pPr>
            <w:r w:rsidRPr="00602E17">
              <w:rPr>
                <w:rFonts w:ascii="Times New Roman" w:hAnsi="Times New Roman" w:cs="Times New Roman"/>
                <w:b/>
              </w:rPr>
              <w:t>Установка спортивных иговых элементов на детской площадке в д. Коромыслово Подозерского сельского поселения Комсомольского муниципального района</w:t>
            </w:r>
          </w:p>
        </w:tc>
        <w:tc>
          <w:tcPr>
            <w:tcW w:w="1701" w:type="dxa"/>
            <w:tcBorders>
              <w:top w:val="single" w:sz="4" w:space="0" w:color="000000"/>
              <w:left w:val="single" w:sz="4" w:space="0" w:color="000000"/>
              <w:bottom w:val="single" w:sz="4" w:space="0" w:color="000000"/>
            </w:tcBorders>
            <w:shd w:val="clear" w:color="auto" w:fill="auto"/>
            <w:vAlign w:val="center"/>
          </w:tcPr>
          <w:p w:rsidR="009D17E7" w:rsidRPr="00602E17" w:rsidRDefault="009D17E7" w:rsidP="00602E17">
            <w:pPr>
              <w:pStyle w:val="ConsPlusNormal"/>
              <w:snapToGrid w:val="0"/>
              <w:jc w:val="center"/>
              <w:rPr>
                <w:rFonts w:ascii="Times New Roman" w:hAnsi="Times New Roman" w:cs="Times New Roman"/>
              </w:rPr>
            </w:pPr>
            <w:r w:rsidRPr="00602E17">
              <w:rPr>
                <w:rFonts w:ascii="Times New Roman" w:hAnsi="Times New Roman" w:cs="Times New Roman"/>
              </w:rPr>
              <w:t>2021г.</w:t>
            </w:r>
          </w:p>
        </w:tc>
        <w:tc>
          <w:tcPr>
            <w:tcW w:w="1499" w:type="dxa"/>
            <w:tcBorders>
              <w:top w:val="single" w:sz="4" w:space="0" w:color="000000"/>
              <w:left w:val="single" w:sz="4" w:space="0" w:color="000000"/>
              <w:bottom w:val="single" w:sz="4" w:space="0" w:color="000000"/>
            </w:tcBorders>
            <w:shd w:val="clear" w:color="auto" w:fill="auto"/>
            <w:vAlign w:val="center"/>
          </w:tcPr>
          <w:p w:rsidR="009D17E7" w:rsidRPr="00602E17" w:rsidRDefault="009D17E7" w:rsidP="00602E17">
            <w:pPr>
              <w:pStyle w:val="ConsPlusNormal"/>
              <w:snapToGrid w:val="0"/>
              <w:jc w:val="center"/>
              <w:rPr>
                <w:rFonts w:ascii="Times New Roman" w:hAnsi="Times New Roman" w:cs="Times New Roman"/>
              </w:rPr>
            </w:pPr>
            <w:r w:rsidRPr="00602E17">
              <w:rPr>
                <w:rFonts w:ascii="Times New Roman" w:hAnsi="Times New Roman" w:cs="Times New Roman"/>
              </w:rPr>
              <w:t>250000,00</w:t>
            </w:r>
          </w:p>
        </w:tc>
        <w:tc>
          <w:tcPr>
            <w:tcW w:w="1562" w:type="dxa"/>
            <w:tcBorders>
              <w:top w:val="single" w:sz="4" w:space="0" w:color="000000"/>
              <w:left w:val="single" w:sz="4" w:space="0" w:color="000000"/>
              <w:bottom w:val="single" w:sz="4" w:space="0" w:color="000000"/>
            </w:tcBorders>
            <w:shd w:val="clear" w:color="auto" w:fill="auto"/>
            <w:vAlign w:val="center"/>
          </w:tcPr>
          <w:p w:rsidR="009D17E7" w:rsidRPr="00602E17" w:rsidRDefault="009D17E7" w:rsidP="00602E17">
            <w:pPr>
              <w:pStyle w:val="ConsPlusNormal"/>
              <w:snapToGrid w:val="0"/>
              <w:jc w:val="center"/>
              <w:rPr>
                <w:rFonts w:ascii="Times New Roman" w:hAnsi="Times New Roman" w:cs="Times New Roman"/>
              </w:rPr>
            </w:pPr>
            <w:r w:rsidRPr="00602E17">
              <w:rPr>
                <w:rFonts w:ascii="Times New Roman" w:hAnsi="Times New Roman" w:cs="Times New Roman"/>
              </w:rPr>
              <w:t>162700,00</w:t>
            </w:r>
          </w:p>
        </w:tc>
        <w:tc>
          <w:tcPr>
            <w:tcW w:w="1418" w:type="dxa"/>
            <w:tcBorders>
              <w:top w:val="single" w:sz="4" w:space="0" w:color="000000"/>
              <w:left w:val="single" w:sz="4" w:space="0" w:color="000000"/>
              <w:bottom w:val="single" w:sz="4" w:space="0" w:color="000000"/>
            </w:tcBorders>
            <w:shd w:val="clear" w:color="auto" w:fill="auto"/>
            <w:vAlign w:val="center"/>
          </w:tcPr>
          <w:p w:rsidR="009D17E7" w:rsidRPr="00602E17" w:rsidRDefault="009D17E7" w:rsidP="00602E17">
            <w:pPr>
              <w:pStyle w:val="ConsPlusNormal"/>
              <w:snapToGrid w:val="0"/>
              <w:jc w:val="center"/>
              <w:rPr>
                <w:rFonts w:ascii="Times New Roman" w:hAnsi="Times New Roman" w:cs="Times New Roman"/>
              </w:rPr>
            </w:pPr>
            <w:r w:rsidRPr="00602E17">
              <w:rPr>
                <w:rFonts w:ascii="Times New Roman" w:hAnsi="Times New Roman" w:cs="Times New Roman"/>
              </w:rPr>
              <w:t>12300,00</w:t>
            </w:r>
          </w:p>
        </w:tc>
        <w:tc>
          <w:tcPr>
            <w:tcW w:w="1333" w:type="dxa"/>
            <w:tcBorders>
              <w:top w:val="single" w:sz="4" w:space="0" w:color="000000"/>
              <w:left w:val="single" w:sz="4" w:space="0" w:color="000000"/>
              <w:bottom w:val="single" w:sz="4" w:space="0" w:color="000000"/>
              <w:right w:val="single" w:sz="4" w:space="0" w:color="auto"/>
            </w:tcBorders>
            <w:shd w:val="clear" w:color="auto" w:fill="auto"/>
            <w:vAlign w:val="center"/>
          </w:tcPr>
          <w:p w:rsidR="009D17E7" w:rsidRPr="00602E17" w:rsidRDefault="009D17E7" w:rsidP="00602E17">
            <w:pPr>
              <w:pStyle w:val="ConsPlusNormal"/>
              <w:snapToGrid w:val="0"/>
              <w:jc w:val="center"/>
              <w:rPr>
                <w:rFonts w:ascii="Times New Roman" w:hAnsi="Times New Roman" w:cs="Times New Roman"/>
              </w:rPr>
            </w:pPr>
            <w:r w:rsidRPr="00602E17">
              <w:rPr>
                <w:rFonts w:ascii="Times New Roman" w:hAnsi="Times New Roman" w:cs="Times New Roman"/>
              </w:rPr>
              <w:t>50000,00</w:t>
            </w:r>
          </w:p>
        </w:tc>
        <w:tc>
          <w:tcPr>
            <w:tcW w:w="1643" w:type="dxa"/>
            <w:tcBorders>
              <w:top w:val="single" w:sz="4" w:space="0" w:color="auto"/>
              <w:left w:val="single" w:sz="4" w:space="0" w:color="auto"/>
              <w:bottom w:val="single" w:sz="4" w:space="0" w:color="auto"/>
              <w:right w:val="single" w:sz="4" w:space="0" w:color="auto"/>
            </w:tcBorders>
            <w:shd w:val="clear" w:color="auto" w:fill="auto"/>
            <w:vAlign w:val="center"/>
          </w:tcPr>
          <w:p w:rsidR="009D17E7" w:rsidRPr="00602E17" w:rsidRDefault="009D17E7" w:rsidP="00602E17">
            <w:pPr>
              <w:pStyle w:val="ConsPlusNormal"/>
              <w:snapToGrid w:val="0"/>
              <w:jc w:val="center"/>
              <w:rPr>
                <w:rFonts w:ascii="Times New Roman" w:hAnsi="Times New Roman" w:cs="Times New Roman"/>
              </w:rPr>
            </w:pPr>
            <w:r w:rsidRPr="00602E17">
              <w:rPr>
                <w:rFonts w:ascii="Times New Roman" w:hAnsi="Times New Roman" w:cs="Times New Roman"/>
              </w:rPr>
              <w:t>25000,00</w:t>
            </w:r>
          </w:p>
        </w:tc>
        <w:tc>
          <w:tcPr>
            <w:tcW w:w="1849" w:type="dxa"/>
            <w:tcBorders>
              <w:top w:val="single" w:sz="4" w:space="0" w:color="auto"/>
              <w:left w:val="single" w:sz="4" w:space="0" w:color="auto"/>
              <w:bottom w:val="single" w:sz="4" w:space="0" w:color="auto"/>
            </w:tcBorders>
            <w:shd w:val="clear" w:color="auto" w:fill="auto"/>
          </w:tcPr>
          <w:p w:rsidR="009D17E7" w:rsidRPr="00602E17" w:rsidRDefault="009D17E7" w:rsidP="00602E17">
            <w:pPr>
              <w:pStyle w:val="ConsPlusNormal"/>
              <w:rPr>
                <w:rFonts w:ascii="Times New Roman" w:hAnsi="Times New Roman" w:cs="Times New Roman"/>
              </w:rPr>
            </w:pPr>
            <w:r w:rsidRPr="00602E17">
              <w:rPr>
                <w:rFonts w:ascii="Times New Roman" w:hAnsi="Times New Roman" w:cs="Times New Roman"/>
              </w:rPr>
              <w:t>Администрация</w:t>
            </w:r>
          </w:p>
          <w:p w:rsidR="009D17E7" w:rsidRPr="00602E17" w:rsidRDefault="009D17E7" w:rsidP="00602E17">
            <w:pPr>
              <w:pStyle w:val="ConsPlusNormal"/>
              <w:snapToGrid w:val="0"/>
              <w:rPr>
                <w:rFonts w:ascii="Times New Roman" w:hAnsi="Times New Roman" w:cs="Times New Roman"/>
              </w:rPr>
            </w:pPr>
            <w:r w:rsidRPr="00602E17">
              <w:rPr>
                <w:rFonts w:ascii="Times New Roman" w:hAnsi="Times New Roman" w:cs="Times New Roman"/>
              </w:rPr>
              <w:t>Подозерского сельского поселения</w:t>
            </w:r>
          </w:p>
        </w:tc>
        <w:tc>
          <w:tcPr>
            <w:tcW w:w="1469" w:type="dxa"/>
            <w:vMerge/>
            <w:tcBorders>
              <w:left w:val="single" w:sz="4" w:space="0" w:color="000000"/>
              <w:right w:val="single" w:sz="4" w:space="0" w:color="auto"/>
            </w:tcBorders>
            <w:shd w:val="clear" w:color="auto" w:fill="auto"/>
          </w:tcPr>
          <w:p w:rsidR="009D17E7" w:rsidRPr="00602E17" w:rsidRDefault="009D17E7" w:rsidP="00602E17">
            <w:pPr>
              <w:pStyle w:val="ConsPlusNormal"/>
              <w:snapToGrid w:val="0"/>
              <w:rPr>
                <w:rFonts w:ascii="Times New Roman" w:hAnsi="Times New Roman" w:cs="Times New Roman"/>
              </w:rPr>
            </w:pPr>
          </w:p>
        </w:tc>
      </w:tr>
      <w:tr w:rsidR="009D17E7" w:rsidRPr="00602E17" w:rsidTr="00602E17">
        <w:trPr>
          <w:cantSplit/>
          <w:trHeight w:val="232"/>
        </w:trPr>
        <w:tc>
          <w:tcPr>
            <w:tcW w:w="3047" w:type="dxa"/>
            <w:tcBorders>
              <w:top w:val="single" w:sz="4" w:space="0" w:color="000000"/>
              <w:left w:val="single" w:sz="4" w:space="0" w:color="000000"/>
              <w:bottom w:val="single" w:sz="4" w:space="0" w:color="000000"/>
            </w:tcBorders>
            <w:shd w:val="clear" w:color="auto" w:fill="auto"/>
          </w:tcPr>
          <w:p w:rsidR="009D17E7" w:rsidRPr="00602E17" w:rsidRDefault="009D17E7" w:rsidP="00602E17">
            <w:pPr>
              <w:rPr>
                <w:b/>
              </w:rPr>
            </w:pPr>
            <w:r w:rsidRPr="00602E17">
              <w:rPr>
                <w:b/>
              </w:rPr>
              <w:t>Благоустройство придомовой территории у дома № 2 в д. Коромыслово Подозерского сельского поселения Комсомольского муниципального района</w:t>
            </w:r>
          </w:p>
          <w:p w:rsidR="009D17E7" w:rsidRPr="00602E17" w:rsidRDefault="009D17E7" w:rsidP="00602E17">
            <w:pPr>
              <w:pStyle w:val="ConsPlusNormal"/>
              <w:snapToGrid w:val="0"/>
              <w:rPr>
                <w:rFonts w:ascii="Times New Roman" w:hAnsi="Times New Roman" w:cs="Times New Roman"/>
                <w:b/>
              </w:rPr>
            </w:pPr>
          </w:p>
        </w:tc>
        <w:tc>
          <w:tcPr>
            <w:tcW w:w="1701" w:type="dxa"/>
            <w:tcBorders>
              <w:top w:val="single" w:sz="4" w:space="0" w:color="000000"/>
              <w:left w:val="single" w:sz="4" w:space="0" w:color="000000"/>
              <w:bottom w:val="single" w:sz="4" w:space="0" w:color="000000"/>
            </w:tcBorders>
            <w:shd w:val="clear" w:color="auto" w:fill="auto"/>
            <w:vAlign w:val="center"/>
          </w:tcPr>
          <w:p w:rsidR="009D17E7" w:rsidRPr="00602E17" w:rsidRDefault="009D17E7" w:rsidP="00602E17">
            <w:pPr>
              <w:pStyle w:val="ConsPlusNormal"/>
              <w:snapToGrid w:val="0"/>
              <w:jc w:val="center"/>
              <w:rPr>
                <w:rFonts w:ascii="Times New Roman" w:hAnsi="Times New Roman" w:cs="Times New Roman"/>
              </w:rPr>
            </w:pPr>
            <w:r w:rsidRPr="00602E17">
              <w:rPr>
                <w:rFonts w:ascii="Times New Roman" w:hAnsi="Times New Roman" w:cs="Times New Roman"/>
              </w:rPr>
              <w:t>2021г.</w:t>
            </w:r>
          </w:p>
        </w:tc>
        <w:tc>
          <w:tcPr>
            <w:tcW w:w="1499" w:type="dxa"/>
            <w:tcBorders>
              <w:top w:val="single" w:sz="4" w:space="0" w:color="000000"/>
              <w:left w:val="single" w:sz="4" w:space="0" w:color="000000"/>
              <w:bottom w:val="single" w:sz="4" w:space="0" w:color="000000"/>
            </w:tcBorders>
            <w:shd w:val="clear" w:color="auto" w:fill="auto"/>
            <w:vAlign w:val="center"/>
          </w:tcPr>
          <w:p w:rsidR="009D17E7" w:rsidRPr="00602E17" w:rsidRDefault="009D17E7" w:rsidP="00602E17">
            <w:pPr>
              <w:pStyle w:val="ConsPlusNormal"/>
              <w:snapToGrid w:val="0"/>
              <w:jc w:val="center"/>
              <w:rPr>
                <w:rFonts w:ascii="Times New Roman" w:hAnsi="Times New Roman" w:cs="Times New Roman"/>
              </w:rPr>
            </w:pPr>
            <w:r w:rsidRPr="00602E17">
              <w:rPr>
                <w:rFonts w:ascii="Times New Roman" w:hAnsi="Times New Roman" w:cs="Times New Roman"/>
              </w:rPr>
              <w:t>450000,00</w:t>
            </w:r>
          </w:p>
        </w:tc>
        <w:tc>
          <w:tcPr>
            <w:tcW w:w="1562" w:type="dxa"/>
            <w:tcBorders>
              <w:top w:val="single" w:sz="4" w:space="0" w:color="000000"/>
              <w:left w:val="single" w:sz="4" w:space="0" w:color="000000"/>
              <w:bottom w:val="single" w:sz="4" w:space="0" w:color="000000"/>
            </w:tcBorders>
            <w:shd w:val="clear" w:color="auto" w:fill="auto"/>
            <w:vAlign w:val="center"/>
          </w:tcPr>
          <w:p w:rsidR="009D17E7" w:rsidRPr="00602E17" w:rsidRDefault="009D17E7" w:rsidP="00602E17">
            <w:pPr>
              <w:pStyle w:val="ConsPlusNormal"/>
              <w:snapToGrid w:val="0"/>
              <w:jc w:val="center"/>
              <w:rPr>
                <w:rFonts w:ascii="Times New Roman" w:hAnsi="Times New Roman" w:cs="Times New Roman"/>
              </w:rPr>
            </w:pPr>
            <w:r w:rsidRPr="00602E17">
              <w:rPr>
                <w:rFonts w:ascii="Times New Roman" w:hAnsi="Times New Roman" w:cs="Times New Roman"/>
              </w:rPr>
              <w:t>293000,00</w:t>
            </w:r>
          </w:p>
        </w:tc>
        <w:tc>
          <w:tcPr>
            <w:tcW w:w="1418" w:type="dxa"/>
            <w:tcBorders>
              <w:top w:val="single" w:sz="4" w:space="0" w:color="000000"/>
              <w:left w:val="single" w:sz="4" w:space="0" w:color="000000"/>
              <w:bottom w:val="single" w:sz="4" w:space="0" w:color="000000"/>
            </w:tcBorders>
            <w:shd w:val="clear" w:color="auto" w:fill="auto"/>
            <w:vAlign w:val="center"/>
          </w:tcPr>
          <w:p w:rsidR="009D17E7" w:rsidRPr="00602E17" w:rsidRDefault="009D17E7" w:rsidP="00602E17">
            <w:pPr>
              <w:pStyle w:val="ConsPlusNormal"/>
              <w:snapToGrid w:val="0"/>
              <w:jc w:val="center"/>
              <w:rPr>
                <w:rFonts w:ascii="Times New Roman" w:hAnsi="Times New Roman" w:cs="Times New Roman"/>
              </w:rPr>
            </w:pPr>
            <w:r w:rsidRPr="00602E17">
              <w:rPr>
                <w:rFonts w:ascii="Times New Roman" w:hAnsi="Times New Roman" w:cs="Times New Roman"/>
              </w:rPr>
              <w:t>22000,00</w:t>
            </w:r>
          </w:p>
        </w:tc>
        <w:tc>
          <w:tcPr>
            <w:tcW w:w="1333" w:type="dxa"/>
            <w:tcBorders>
              <w:top w:val="single" w:sz="4" w:space="0" w:color="000000"/>
              <w:left w:val="single" w:sz="4" w:space="0" w:color="000000"/>
              <w:bottom w:val="single" w:sz="4" w:space="0" w:color="000000"/>
              <w:right w:val="single" w:sz="4" w:space="0" w:color="auto"/>
            </w:tcBorders>
            <w:shd w:val="clear" w:color="auto" w:fill="auto"/>
            <w:vAlign w:val="center"/>
          </w:tcPr>
          <w:p w:rsidR="009D17E7" w:rsidRPr="00602E17" w:rsidRDefault="009D17E7" w:rsidP="00602E17">
            <w:pPr>
              <w:pStyle w:val="ConsPlusNormal"/>
              <w:snapToGrid w:val="0"/>
              <w:jc w:val="center"/>
              <w:rPr>
                <w:rFonts w:ascii="Times New Roman" w:hAnsi="Times New Roman" w:cs="Times New Roman"/>
              </w:rPr>
            </w:pPr>
            <w:r w:rsidRPr="00602E17">
              <w:rPr>
                <w:rFonts w:ascii="Times New Roman" w:hAnsi="Times New Roman" w:cs="Times New Roman"/>
              </w:rPr>
              <w:t>100000,00</w:t>
            </w:r>
          </w:p>
        </w:tc>
        <w:tc>
          <w:tcPr>
            <w:tcW w:w="1643" w:type="dxa"/>
            <w:tcBorders>
              <w:top w:val="single" w:sz="4" w:space="0" w:color="auto"/>
              <w:left w:val="single" w:sz="4" w:space="0" w:color="auto"/>
              <w:bottom w:val="single" w:sz="4" w:space="0" w:color="auto"/>
              <w:right w:val="single" w:sz="4" w:space="0" w:color="auto"/>
            </w:tcBorders>
            <w:shd w:val="clear" w:color="auto" w:fill="auto"/>
            <w:vAlign w:val="center"/>
          </w:tcPr>
          <w:p w:rsidR="009D17E7" w:rsidRPr="00602E17" w:rsidRDefault="009D17E7" w:rsidP="00602E17">
            <w:pPr>
              <w:pStyle w:val="ConsPlusNormal"/>
              <w:snapToGrid w:val="0"/>
              <w:jc w:val="center"/>
              <w:rPr>
                <w:rFonts w:ascii="Times New Roman" w:hAnsi="Times New Roman" w:cs="Times New Roman"/>
              </w:rPr>
            </w:pPr>
            <w:r w:rsidRPr="00602E17">
              <w:rPr>
                <w:rFonts w:ascii="Times New Roman" w:hAnsi="Times New Roman" w:cs="Times New Roman"/>
              </w:rPr>
              <w:t>35000,00</w:t>
            </w:r>
          </w:p>
        </w:tc>
        <w:tc>
          <w:tcPr>
            <w:tcW w:w="1849" w:type="dxa"/>
            <w:tcBorders>
              <w:top w:val="single" w:sz="4" w:space="0" w:color="auto"/>
              <w:left w:val="single" w:sz="4" w:space="0" w:color="auto"/>
              <w:bottom w:val="single" w:sz="4" w:space="0" w:color="auto"/>
            </w:tcBorders>
            <w:shd w:val="clear" w:color="auto" w:fill="auto"/>
          </w:tcPr>
          <w:p w:rsidR="009D17E7" w:rsidRPr="00602E17" w:rsidRDefault="009D17E7" w:rsidP="00602E17">
            <w:pPr>
              <w:pStyle w:val="ConsPlusNormal"/>
              <w:rPr>
                <w:rFonts w:ascii="Times New Roman" w:hAnsi="Times New Roman" w:cs="Times New Roman"/>
              </w:rPr>
            </w:pPr>
            <w:r w:rsidRPr="00602E17">
              <w:rPr>
                <w:rFonts w:ascii="Times New Roman" w:hAnsi="Times New Roman" w:cs="Times New Roman"/>
              </w:rPr>
              <w:t>Администрация</w:t>
            </w:r>
          </w:p>
          <w:p w:rsidR="009D17E7" w:rsidRPr="00602E17" w:rsidRDefault="009D17E7" w:rsidP="00602E17">
            <w:pPr>
              <w:pStyle w:val="ConsPlusNormal"/>
              <w:snapToGrid w:val="0"/>
              <w:rPr>
                <w:rFonts w:ascii="Times New Roman" w:hAnsi="Times New Roman" w:cs="Times New Roman"/>
              </w:rPr>
            </w:pPr>
            <w:r w:rsidRPr="00602E17">
              <w:rPr>
                <w:rFonts w:ascii="Times New Roman" w:hAnsi="Times New Roman" w:cs="Times New Roman"/>
              </w:rPr>
              <w:t>Подозерского сельского поселения</w:t>
            </w:r>
          </w:p>
        </w:tc>
        <w:tc>
          <w:tcPr>
            <w:tcW w:w="1469" w:type="dxa"/>
            <w:vMerge/>
            <w:tcBorders>
              <w:left w:val="single" w:sz="4" w:space="0" w:color="000000"/>
              <w:right w:val="single" w:sz="4" w:space="0" w:color="auto"/>
            </w:tcBorders>
            <w:shd w:val="clear" w:color="auto" w:fill="auto"/>
          </w:tcPr>
          <w:p w:rsidR="009D17E7" w:rsidRPr="00602E17" w:rsidRDefault="009D17E7" w:rsidP="00602E17">
            <w:pPr>
              <w:pStyle w:val="ConsPlusNormal"/>
              <w:snapToGrid w:val="0"/>
              <w:rPr>
                <w:rFonts w:ascii="Times New Roman" w:hAnsi="Times New Roman" w:cs="Times New Roman"/>
              </w:rPr>
            </w:pPr>
          </w:p>
        </w:tc>
      </w:tr>
      <w:tr w:rsidR="009D17E7" w:rsidRPr="00602E17" w:rsidTr="00602E17">
        <w:trPr>
          <w:cantSplit/>
          <w:trHeight w:val="232"/>
        </w:trPr>
        <w:tc>
          <w:tcPr>
            <w:tcW w:w="3047" w:type="dxa"/>
            <w:tcBorders>
              <w:top w:val="single" w:sz="4" w:space="0" w:color="000000"/>
              <w:left w:val="single" w:sz="4" w:space="0" w:color="000000"/>
              <w:bottom w:val="single" w:sz="4" w:space="0" w:color="000000"/>
            </w:tcBorders>
            <w:shd w:val="clear" w:color="auto" w:fill="auto"/>
          </w:tcPr>
          <w:p w:rsidR="009D17E7" w:rsidRPr="00602E17" w:rsidRDefault="009D17E7" w:rsidP="00602E17">
            <w:pPr>
              <w:pStyle w:val="ConsPlusNormal"/>
              <w:snapToGrid w:val="0"/>
              <w:rPr>
                <w:rFonts w:ascii="Times New Roman" w:hAnsi="Times New Roman" w:cs="Times New Roman"/>
                <w:b/>
              </w:rPr>
            </w:pPr>
            <w:r w:rsidRPr="00602E17">
              <w:rPr>
                <w:rFonts w:ascii="Times New Roman" w:hAnsi="Times New Roman" w:cs="Times New Roman"/>
                <w:b/>
              </w:rPr>
              <w:t>Создание спортивной игровой площадки в с. Писцово Писцовского сельского поселения Комсомольского муниципального района</w:t>
            </w:r>
          </w:p>
        </w:tc>
        <w:tc>
          <w:tcPr>
            <w:tcW w:w="1701" w:type="dxa"/>
            <w:tcBorders>
              <w:top w:val="single" w:sz="4" w:space="0" w:color="000000"/>
              <w:left w:val="single" w:sz="4" w:space="0" w:color="000000"/>
              <w:bottom w:val="single" w:sz="4" w:space="0" w:color="000000"/>
            </w:tcBorders>
            <w:shd w:val="clear" w:color="auto" w:fill="auto"/>
            <w:vAlign w:val="center"/>
          </w:tcPr>
          <w:p w:rsidR="009D17E7" w:rsidRPr="00602E17" w:rsidRDefault="009D17E7" w:rsidP="00602E17">
            <w:pPr>
              <w:pStyle w:val="ConsPlusNormal"/>
              <w:snapToGrid w:val="0"/>
              <w:jc w:val="center"/>
              <w:rPr>
                <w:rFonts w:ascii="Times New Roman" w:hAnsi="Times New Roman" w:cs="Times New Roman"/>
              </w:rPr>
            </w:pPr>
            <w:r w:rsidRPr="00602E17">
              <w:rPr>
                <w:rFonts w:ascii="Times New Roman" w:hAnsi="Times New Roman" w:cs="Times New Roman"/>
              </w:rPr>
              <w:t>2022г.</w:t>
            </w:r>
          </w:p>
        </w:tc>
        <w:tc>
          <w:tcPr>
            <w:tcW w:w="1499" w:type="dxa"/>
            <w:tcBorders>
              <w:top w:val="single" w:sz="4" w:space="0" w:color="000000"/>
              <w:left w:val="single" w:sz="4" w:space="0" w:color="000000"/>
              <w:bottom w:val="single" w:sz="4" w:space="0" w:color="000000"/>
            </w:tcBorders>
            <w:shd w:val="clear" w:color="auto" w:fill="auto"/>
            <w:vAlign w:val="center"/>
          </w:tcPr>
          <w:p w:rsidR="009D17E7" w:rsidRPr="00602E17" w:rsidRDefault="009D17E7" w:rsidP="00602E17">
            <w:pPr>
              <w:pStyle w:val="ConsPlusNormal"/>
              <w:snapToGrid w:val="0"/>
              <w:jc w:val="center"/>
              <w:rPr>
                <w:rFonts w:ascii="Times New Roman" w:hAnsi="Times New Roman" w:cs="Times New Roman"/>
              </w:rPr>
            </w:pPr>
            <w:r w:rsidRPr="00602E17">
              <w:rPr>
                <w:rFonts w:ascii="Times New Roman" w:hAnsi="Times New Roman" w:cs="Times New Roman"/>
              </w:rPr>
              <w:t>800000,00</w:t>
            </w:r>
          </w:p>
        </w:tc>
        <w:tc>
          <w:tcPr>
            <w:tcW w:w="1562" w:type="dxa"/>
            <w:tcBorders>
              <w:top w:val="single" w:sz="4" w:space="0" w:color="000000"/>
              <w:left w:val="single" w:sz="4" w:space="0" w:color="000000"/>
              <w:bottom w:val="single" w:sz="4" w:space="0" w:color="000000"/>
            </w:tcBorders>
            <w:shd w:val="clear" w:color="auto" w:fill="auto"/>
            <w:vAlign w:val="center"/>
          </w:tcPr>
          <w:p w:rsidR="009D17E7" w:rsidRPr="00602E17" w:rsidRDefault="009D17E7" w:rsidP="00602E17">
            <w:pPr>
              <w:pStyle w:val="ConsPlusNormal"/>
              <w:snapToGrid w:val="0"/>
              <w:jc w:val="center"/>
              <w:rPr>
                <w:rFonts w:ascii="Times New Roman" w:hAnsi="Times New Roman" w:cs="Times New Roman"/>
              </w:rPr>
            </w:pPr>
            <w:r w:rsidRPr="00602E17">
              <w:rPr>
                <w:rFonts w:ascii="Times New Roman" w:hAnsi="Times New Roman" w:cs="Times New Roman"/>
              </w:rPr>
              <w:t>520800,00</w:t>
            </w:r>
          </w:p>
        </w:tc>
        <w:tc>
          <w:tcPr>
            <w:tcW w:w="1418" w:type="dxa"/>
            <w:tcBorders>
              <w:top w:val="single" w:sz="4" w:space="0" w:color="000000"/>
              <w:left w:val="single" w:sz="4" w:space="0" w:color="000000"/>
              <w:bottom w:val="single" w:sz="4" w:space="0" w:color="000000"/>
            </w:tcBorders>
            <w:shd w:val="clear" w:color="auto" w:fill="auto"/>
            <w:vAlign w:val="center"/>
          </w:tcPr>
          <w:p w:rsidR="009D17E7" w:rsidRPr="00602E17" w:rsidRDefault="009D17E7" w:rsidP="00602E17">
            <w:pPr>
              <w:pStyle w:val="ConsPlusNormal"/>
              <w:snapToGrid w:val="0"/>
              <w:jc w:val="center"/>
              <w:rPr>
                <w:rFonts w:ascii="Times New Roman" w:hAnsi="Times New Roman" w:cs="Times New Roman"/>
              </w:rPr>
            </w:pPr>
            <w:r w:rsidRPr="00602E17">
              <w:rPr>
                <w:rFonts w:ascii="Times New Roman" w:hAnsi="Times New Roman" w:cs="Times New Roman"/>
              </w:rPr>
              <w:t>39200,00</w:t>
            </w:r>
          </w:p>
        </w:tc>
        <w:tc>
          <w:tcPr>
            <w:tcW w:w="1333" w:type="dxa"/>
            <w:tcBorders>
              <w:top w:val="single" w:sz="4" w:space="0" w:color="000000"/>
              <w:left w:val="single" w:sz="4" w:space="0" w:color="000000"/>
              <w:bottom w:val="single" w:sz="4" w:space="0" w:color="000000"/>
              <w:right w:val="single" w:sz="4" w:space="0" w:color="auto"/>
            </w:tcBorders>
            <w:shd w:val="clear" w:color="auto" w:fill="auto"/>
            <w:vAlign w:val="center"/>
          </w:tcPr>
          <w:p w:rsidR="009D17E7" w:rsidRPr="00602E17" w:rsidRDefault="009D17E7" w:rsidP="00602E17">
            <w:pPr>
              <w:pStyle w:val="ConsPlusNormal"/>
              <w:snapToGrid w:val="0"/>
              <w:jc w:val="center"/>
              <w:rPr>
                <w:rFonts w:ascii="Times New Roman" w:hAnsi="Times New Roman" w:cs="Times New Roman"/>
              </w:rPr>
            </w:pPr>
            <w:r w:rsidRPr="00602E17">
              <w:rPr>
                <w:rFonts w:ascii="Times New Roman" w:hAnsi="Times New Roman" w:cs="Times New Roman"/>
              </w:rPr>
              <w:t>190000,00</w:t>
            </w:r>
          </w:p>
        </w:tc>
        <w:tc>
          <w:tcPr>
            <w:tcW w:w="1643" w:type="dxa"/>
            <w:tcBorders>
              <w:top w:val="single" w:sz="4" w:space="0" w:color="auto"/>
              <w:left w:val="single" w:sz="4" w:space="0" w:color="auto"/>
              <w:bottom w:val="single" w:sz="4" w:space="0" w:color="auto"/>
              <w:right w:val="single" w:sz="4" w:space="0" w:color="auto"/>
            </w:tcBorders>
            <w:shd w:val="clear" w:color="auto" w:fill="auto"/>
            <w:vAlign w:val="center"/>
          </w:tcPr>
          <w:p w:rsidR="009D17E7" w:rsidRPr="00602E17" w:rsidRDefault="009D17E7" w:rsidP="00602E17">
            <w:pPr>
              <w:pStyle w:val="ConsPlusNormal"/>
              <w:snapToGrid w:val="0"/>
              <w:jc w:val="center"/>
              <w:rPr>
                <w:rFonts w:ascii="Times New Roman" w:hAnsi="Times New Roman" w:cs="Times New Roman"/>
              </w:rPr>
            </w:pPr>
            <w:r w:rsidRPr="00602E17">
              <w:rPr>
                <w:rFonts w:ascii="Times New Roman" w:hAnsi="Times New Roman" w:cs="Times New Roman"/>
              </w:rPr>
              <w:t>50000,00</w:t>
            </w:r>
          </w:p>
        </w:tc>
        <w:tc>
          <w:tcPr>
            <w:tcW w:w="1849" w:type="dxa"/>
            <w:tcBorders>
              <w:top w:val="single" w:sz="4" w:space="0" w:color="auto"/>
              <w:left w:val="single" w:sz="4" w:space="0" w:color="auto"/>
              <w:bottom w:val="single" w:sz="4" w:space="0" w:color="auto"/>
            </w:tcBorders>
            <w:shd w:val="clear" w:color="auto" w:fill="auto"/>
          </w:tcPr>
          <w:p w:rsidR="009D17E7" w:rsidRPr="00602E17" w:rsidRDefault="009D17E7" w:rsidP="00602E17">
            <w:pPr>
              <w:pStyle w:val="ConsPlusNormal"/>
              <w:snapToGrid w:val="0"/>
              <w:rPr>
                <w:rFonts w:ascii="Times New Roman" w:hAnsi="Times New Roman" w:cs="Times New Roman"/>
              </w:rPr>
            </w:pPr>
            <w:r w:rsidRPr="00602E17">
              <w:rPr>
                <w:rFonts w:ascii="Times New Roman" w:hAnsi="Times New Roman" w:cs="Times New Roman"/>
              </w:rPr>
              <w:t>Администрация Писцовского сельского поселения</w:t>
            </w:r>
          </w:p>
        </w:tc>
        <w:tc>
          <w:tcPr>
            <w:tcW w:w="1469" w:type="dxa"/>
            <w:vMerge/>
            <w:tcBorders>
              <w:left w:val="single" w:sz="4" w:space="0" w:color="000000"/>
              <w:right w:val="single" w:sz="4" w:space="0" w:color="auto"/>
            </w:tcBorders>
            <w:shd w:val="clear" w:color="auto" w:fill="auto"/>
          </w:tcPr>
          <w:p w:rsidR="009D17E7" w:rsidRPr="00602E17" w:rsidRDefault="009D17E7" w:rsidP="00602E17">
            <w:pPr>
              <w:pStyle w:val="ConsPlusNormal"/>
              <w:snapToGrid w:val="0"/>
              <w:rPr>
                <w:rFonts w:ascii="Times New Roman" w:hAnsi="Times New Roman" w:cs="Times New Roman"/>
              </w:rPr>
            </w:pPr>
          </w:p>
        </w:tc>
      </w:tr>
      <w:tr w:rsidR="009D17E7" w:rsidRPr="00602E17" w:rsidTr="00602E17">
        <w:trPr>
          <w:cantSplit/>
          <w:trHeight w:val="232"/>
        </w:trPr>
        <w:tc>
          <w:tcPr>
            <w:tcW w:w="3047" w:type="dxa"/>
            <w:tcBorders>
              <w:top w:val="single" w:sz="4" w:space="0" w:color="000000"/>
              <w:left w:val="single" w:sz="4" w:space="0" w:color="000000"/>
              <w:bottom w:val="single" w:sz="4" w:space="0" w:color="000000"/>
            </w:tcBorders>
            <w:shd w:val="clear" w:color="auto" w:fill="auto"/>
          </w:tcPr>
          <w:p w:rsidR="009D17E7" w:rsidRPr="00602E17" w:rsidRDefault="009D17E7" w:rsidP="00602E17">
            <w:pPr>
              <w:pStyle w:val="ConsPlusNormal"/>
              <w:snapToGrid w:val="0"/>
              <w:rPr>
                <w:rFonts w:ascii="Times New Roman" w:hAnsi="Times New Roman" w:cs="Times New Roman"/>
                <w:b/>
              </w:rPr>
            </w:pPr>
            <w:r w:rsidRPr="00602E17">
              <w:rPr>
                <w:rFonts w:ascii="Times New Roman" w:hAnsi="Times New Roman" w:cs="Times New Roman"/>
                <w:b/>
              </w:rPr>
              <w:t>Благоустройство придомовой территории у дома № 6 в д. Коромыслово Подозерского сельского поселения Комсомольского муниципального района</w:t>
            </w:r>
          </w:p>
        </w:tc>
        <w:tc>
          <w:tcPr>
            <w:tcW w:w="1701" w:type="dxa"/>
            <w:tcBorders>
              <w:top w:val="single" w:sz="4" w:space="0" w:color="000000"/>
              <w:left w:val="single" w:sz="4" w:space="0" w:color="000000"/>
              <w:bottom w:val="single" w:sz="4" w:space="0" w:color="000000"/>
            </w:tcBorders>
            <w:shd w:val="clear" w:color="auto" w:fill="auto"/>
            <w:vAlign w:val="center"/>
          </w:tcPr>
          <w:p w:rsidR="009D17E7" w:rsidRPr="00602E17" w:rsidRDefault="009D17E7" w:rsidP="00602E17">
            <w:pPr>
              <w:pStyle w:val="ConsPlusNormal"/>
              <w:snapToGrid w:val="0"/>
              <w:jc w:val="center"/>
              <w:rPr>
                <w:rFonts w:ascii="Times New Roman" w:hAnsi="Times New Roman" w:cs="Times New Roman"/>
              </w:rPr>
            </w:pPr>
            <w:r w:rsidRPr="00602E17">
              <w:rPr>
                <w:rFonts w:ascii="Times New Roman" w:hAnsi="Times New Roman" w:cs="Times New Roman"/>
              </w:rPr>
              <w:t>2022г.</w:t>
            </w:r>
          </w:p>
        </w:tc>
        <w:tc>
          <w:tcPr>
            <w:tcW w:w="1499" w:type="dxa"/>
            <w:tcBorders>
              <w:top w:val="single" w:sz="4" w:space="0" w:color="000000"/>
              <w:left w:val="single" w:sz="4" w:space="0" w:color="000000"/>
              <w:bottom w:val="single" w:sz="4" w:space="0" w:color="000000"/>
            </w:tcBorders>
            <w:shd w:val="clear" w:color="auto" w:fill="auto"/>
            <w:vAlign w:val="center"/>
          </w:tcPr>
          <w:p w:rsidR="009D17E7" w:rsidRPr="00602E17" w:rsidRDefault="009D17E7" w:rsidP="00602E17">
            <w:pPr>
              <w:pStyle w:val="ConsPlusNormal"/>
              <w:snapToGrid w:val="0"/>
              <w:jc w:val="center"/>
              <w:rPr>
                <w:rFonts w:ascii="Times New Roman" w:hAnsi="Times New Roman" w:cs="Times New Roman"/>
              </w:rPr>
            </w:pPr>
            <w:r w:rsidRPr="00602E17">
              <w:rPr>
                <w:rFonts w:ascii="Times New Roman" w:hAnsi="Times New Roman" w:cs="Times New Roman"/>
              </w:rPr>
              <w:t>450000,00</w:t>
            </w:r>
          </w:p>
        </w:tc>
        <w:tc>
          <w:tcPr>
            <w:tcW w:w="1562" w:type="dxa"/>
            <w:tcBorders>
              <w:top w:val="single" w:sz="4" w:space="0" w:color="000000"/>
              <w:left w:val="single" w:sz="4" w:space="0" w:color="000000"/>
              <w:bottom w:val="single" w:sz="4" w:space="0" w:color="000000"/>
            </w:tcBorders>
            <w:shd w:val="clear" w:color="auto" w:fill="auto"/>
            <w:vAlign w:val="center"/>
          </w:tcPr>
          <w:p w:rsidR="009D17E7" w:rsidRPr="00602E17" w:rsidRDefault="009D17E7" w:rsidP="00602E17">
            <w:pPr>
              <w:pStyle w:val="ConsPlusNormal"/>
              <w:snapToGrid w:val="0"/>
              <w:jc w:val="center"/>
              <w:rPr>
                <w:rFonts w:ascii="Times New Roman" w:hAnsi="Times New Roman" w:cs="Times New Roman"/>
              </w:rPr>
            </w:pPr>
            <w:r w:rsidRPr="00602E17">
              <w:rPr>
                <w:rFonts w:ascii="Times New Roman" w:hAnsi="Times New Roman" w:cs="Times New Roman"/>
              </w:rPr>
              <w:t>293000,00</w:t>
            </w:r>
          </w:p>
        </w:tc>
        <w:tc>
          <w:tcPr>
            <w:tcW w:w="1418" w:type="dxa"/>
            <w:tcBorders>
              <w:top w:val="single" w:sz="4" w:space="0" w:color="000000"/>
              <w:left w:val="single" w:sz="4" w:space="0" w:color="000000"/>
              <w:bottom w:val="single" w:sz="4" w:space="0" w:color="000000"/>
            </w:tcBorders>
            <w:shd w:val="clear" w:color="auto" w:fill="auto"/>
            <w:vAlign w:val="center"/>
          </w:tcPr>
          <w:p w:rsidR="009D17E7" w:rsidRPr="00602E17" w:rsidRDefault="009D17E7" w:rsidP="00602E17">
            <w:pPr>
              <w:pStyle w:val="ConsPlusNormal"/>
              <w:snapToGrid w:val="0"/>
              <w:jc w:val="center"/>
              <w:rPr>
                <w:rFonts w:ascii="Times New Roman" w:hAnsi="Times New Roman" w:cs="Times New Roman"/>
              </w:rPr>
            </w:pPr>
            <w:r w:rsidRPr="00602E17">
              <w:rPr>
                <w:rFonts w:ascii="Times New Roman" w:hAnsi="Times New Roman" w:cs="Times New Roman"/>
              </w:rPr>
              <w:t>22000,00</w:t>
            </w:r>
          </w:p>
        </w:tc>
        <w:tc>
          <w:tcPr>
            <w:tcW w:w="1333" w:type="dxa"/>
            <w:tcBorders>
              <w:top w:val="single" w:sz="4" w:space="0" w:color="000000"/>
              <w:left w:val="single" w:sz="4" w:space="0" w:color="000000"/>
              <w:bottom w:val="single" w:sz="4" w:space="0" w:color="000000"/>
              <w:right w:val="single" w:sz="4" w:space="0" w:color="auto"/>
            </w:tcBorders>
            <w:shd w:val="clear" w:color="auto" w:fill="auto"/>
            <w:vAlign w:val="center"/>
          </w:tcPr>
          <w:p w:rsidR="009D17E7" w:rsidRPr="00602E17" w:rsidRDefault="009D17E7" w:rsidP="00602E17">
            <w:pPr>
              <w:pStyle w:val="ConsPlusNormal"/>
              <w:snapToGrid w:val="0"/>
              <w:jc w:val="center"/>
              <w:rPr>
                <w:rFonts w:ascii="Times New Roman" w:hAnsi="Times New Roman" w:cs="Times New Roman"/>
              </w:rPr>
            </w:pPr>
            <w:r w:rsidRPr="00602E17">
              <w:rPr>
                <w:rFonts w:ascii="Times New Roman" w:hAnsi="Times New Roman" w:cs="Times New Roman"/>
              </w:rPr>
              <w:t>100000,00</w:t>
            </w:r>
          </w:p>
        </w:tc>
        <w:tc>
          <w:tcPr>
            <w:tcW w:w="1643" w:type="dxa"/>
            <w:tcBorders>
              <w:top w:val="single" w:sz="4" w:space="0" w:color="000000"/>
              <w:left w:val="single" w:sz="4" w:space="0" w:color="auto"/>
              <w:bottom w:val="single" w:sz="4" w:space="0" w:color="auto"/>
              <w:right w:val="single" w:sz="4" w:space="0" w:color="auto"/>
            </w:tcBorders>
            <w:shd w:val="clear" w:color="auto" w:fill="auto"/>
            <w:vAlign w:val="center"/>
          </w:tcPr>
          <w:p w:rsidR="009D17E7" w:rsidRPr="00602E17" w:rsidRDefault="009D17E7" w:rsidP="00602E17">
            <w:pPr>
              <w:pStyle w:val="ConsPlusNormal"/>
              <w:snapToGrid w:val="0"/>
              <w:jc w:val="center"/>
              <w:rPr>
                <w:rFonts w:ascii="Times New Roman" w:hAnsi="Times New Roman" w:cs="Times New Roman"/>
              </w:rPr>
            </w:pPr>
            <w:r w:rsidRPr="00602E17">
              <w:rPr>
                <w:rFonts w:ascii="Times New Roman" w:hAnsi="Times New Roman" w:cs="Times New Roman"/>
              </w:rPr>
              <w:t>35000,000</w:t>
            </w:r>
          </w:p>
        </w:tc>
        <w:tc>
          <w:tcPr>
            <w:tcW w:w="1849" w:type="dxa"/>
            <w:tcBorders>
              <w:left w:val="single" w:sz="4" w:space="0" w:color="auto"/>
              <w:bottom w:val="single" w:sz="4" w:space="0" w:color="auto"/>
            </w:tcBorders>
            <w:shd w:val="clear" w:color="auto" w:fill="auto"/>
          </w:tcPr>
          <w:p w:rsidR="009D17E7" w:rsidRPr="00602E17" w:rsidRDefault="009D17E7" w:rsidP="00602E17">
            <w:pPr>
              <w:pStyle w:val="ConsPlusNormal"/>
              <w:rPr>
                <w:rFonts w:ascii="Times New Roman" w:hAnsi="Times New Roman" w:cs="Times New Roman"/>
              </w:rPr>
            </w:pPr>
            <w:r w:rsidRPr="00602E17">
              <w:rPr>
                <w:rFonts w:ascii="Times New Roman" w:hAnsi="Times New Roman" w:cs="Times New Roman"/>
              </w:rPr>
              <w:t>Администрация</w:t>
            </w:r>
          </w:p>
          <w:p w:rsidR="009D17E7" w:rsidRPr="00602E17" w:rsidRDefault="009D17E7" w:rsidP="00602E17">
            <w:pPr>
              <w:pStyle w:val="ConsPlusNormal"/>
              <w:snapToGrid w:val="0"/>
              <w:rPr>
                <w:rFonts w:ascii="Times New Roman" w:hAnsi="Times New Roman" w:cs="Times New Roman"/>
              </w:rPr>
            </w:pPr>
            <w:r w:rsidRPr="00602E17">
              <w:rPr>
                <w:rFonts w:ascii="Times New Roman" w:hAnsi="Times New Roman" w:cs="Times New Roman"/>
              </w:rPr>
              <w:t>Подозерского сельского поселения</w:t>
            </w:r>
          </w:p>
        </w:tc>
        <w:tc>
          <w:tcPr>
            <w:tcW w:w="1469" w:type="dxa"/>
            <w:vMerge/>
            <w:tcBorders>
              <w:left w:val="single" w:sz="4" w:space="0" w:color="000000"/>
              <w:right w:val="single" w:sz="4" w:space="0" w:color="auto"/>
            </w:tcBorders>
            <w:shd w:val="clear" w:color="auto" w:fill="auto"/>
          </w:tcPr>
          <w:p w:rsidR="009D17E7" w:rsidRPr="00602E17" w:rsidRDefault="009D17E7" w:rsidP="00602E17">
            <w:pPr>
              <w:pStyle w:val="ConsPlusNormal"/>
              <w:snapToGrid w:val="0"/>
              <w:rPr>
                <w:rFonts w:ascii="Times New Roman" w:hAnsi="Times New Roman" w:cs="Times New Roman"/>
              </w:rPr>
            </w:pPr>
          </w:p>
        </w:tc>
      </w:tr>
      <w:tr w:rsidR="009D17E7" w:rsidRPr="00602E17" w:rsidTr="00602E17">
        <w:trPr>
          <w:cantSplit/>
          <w:trHeight w:val="232"/>
        </w:trPr>
        <w:tc>
          <w:tcPr>
            <w:tcW w:w="3047" w:type="dxa"/>
            <w:tcBorders>
              <w:top w:val="single" w:sz="4" w:space="0" w:color="000000"/>
              <w:left w:val="single" w:sz="4" w:space="0" w:color="000000"/>
              <w:bottom w:val="single" w:sz="4" w:space="0" w:color="000000"/>
            </w:tcBorders>
            <w:shd w:val="clear" w:color="auto" w:fill="auto"/>
          </w:tcPr>
          <w:p w:rsidR="009D17E7" w:rsidRPr="00602E17" w:rsidRDefault="009D17E7" w:rsidP="00602E17">
            <w:pPr>
              <w:pStyle w:val="ConsPlusNormal"/>
              <w:snapToGrid w:val="0"/>
              <w:rPr>
                <w:rFonts w:ascii="Times New Roman" w:hAnsi="Times New Roman" w:cs="Times New Roman"/>
                <w:b/>
              </w:rPr>
            </w:pPr>
            <w:r w:rsidRPr="00602E17">
              <w:rPr>
                <w:rFonts w:ascii="Times New Roman" w:hAnsi="Times New Roman" w:cs="Times New Roman"/>
                <w:b/>
              </w:rPr>
              <w:t>Благоустройство "Аллеи славы" в с. Писцово Писцовского сельского поселения Комсомольского муниципального района</w:t>
            </w:r>
          </w:p>
        </w:tc>
        <w:tc>
          <w:tcPr>
            <w:tcW w:w="1701" w:type="dxa"/>
            <w:tcBorders>
              <w:top w:val="single" w:sz="4" w:space="0" w:color="000000"/>
              <w:left w:val="single" w:sz="4" w:space="0" w:color="000000"/>
              <w:bottom w:val="single" w:sz="4" w:space="0" w:color="000000"/>
            </w:tcBorders>
            <w:shd w:val="clear" w:color="auto" w:fill="auto"/>
            <w:vAlign w:val="center"/>
          </w:tcPr>
          <w:p w:rsidR="009D17E7" w:rsidRPr="00602E17" w:rsidRDefault="009D17E7" w:rsidP="00602E17">
            <w:pPr>
              <w:pStyle w:val="ConsPlusNormal"/>
              <w:snapToGrid w:val="0"/>
              <w:jc w:val="center"/>
              <w:rPr>
                <w:rFonts w:ascii="Times New Roman" w:hAnsi="Times New Roman" w:cs="Times New Roman"/>
              </w:rPr>
            </w:pPr>
            <w:r w:rsidRPr="00602E17">
              <w:rPr>
                <w:rFonts w:ascii="Times New Roman" w:hAnsi="Times New Roman" w:cs="Times New Roman"/>
              </w:rPr>
              <w:t>2023г.</w:t>
            </w:r>
          </w:p>
        </w:tc>
        <w:tc>
          <w:tcPr>
            <w:tcW w:w="1499" w:type="dxa"/>
            <w:tcBorders>
              <w:top w:val="single" w:sz="4" w:space="0" w:color="000000"/>
              <w:left w:val="single" w:sz="4" w:space="0" w:color="000000"/>
              <w:bottom w:val="single" w:sz="4" w:space="0" w:color="000000"/>
            </w:tcBorders>
            <w:shd w:val="clear" w:color="auto" w:fill="auto"/>
            <w:vAlign w:val="center"/>
          </w:tcPr>
          <w:p w:rsidR="009D17E7" w:rsidRPr="00602E17" w:rsidRDefault="009D17E7" w:rsidP="00602E17">
            <w:pPr>
              <w:pStyle w:val="ConsPlusNormal"/>
              <w:snapToGrid w:val="0"/>
              <w:jc w:val="center"/>
              <w:rPr>
                <w:rFonts w:ascii="Times New Roman" w:hAnsi="Times New Roman" w:cs="Times New Roman"/>
              </w:rPr>
            </w:pPr>
            <w:r w:rsidRPr="00602E17">
              <w:rPr>
                <w:rFonts w:ascii="Times New Roman" w:hAnsi="Times New Roman" w:cs="Times New Roman"/>
              </w:rPr>
              <w:t>1000000,00</w:t>
            </w:r>
          </w:p>
        </w:tc>
        <w:tc>
          <w:tcPr>
            <w:tcW w:w="1562" w:type="dxa"/>
            <w:tcBorders>
              <w:top w:val="single" w:sz="4" w:space="0" w:color="000000"/>
              <w:left w:val="single" w:sz="4" w:space="0" w:color="000000"/>
              <w:bottom w:val="single" w:sz="4" w:space="0" w:color="000000"/>
            </w:tcBorders>
            <w:shd w:val="clear" w:color="auto" w:fill="auto"/>
            <w:vAlign w:val="center"/>
          </w:tcPr>
          <w:p w:rsidR="009D17E7" w:rsidRPr="00602E17" w:rsidRDefault="009D17E7" w:rsidP="00602E17">
            <w:pPr>
              <w:pStyle w:val="ConsPlusNormal"/>
              <w:snapToGrid w:val="0"/>
              <w:jc w:val="center"/>
              <w:rPr>
                <w:rFonts w:ascii="Times New Roman" w:hAnsi="Times New Roman" w:cs="Times New Roman"/>
              </w:rPr>
            </w:pPr>
            <w:r w:rsidRPr="00602E17">
              <w:rPr>
                <w:rFonts w:ascii="Times New Roman" w:hAnsi="Times New Roman" w:cs="Times New Roman"/>
              </w:rPr>
              <w:t>651000,00</w:t>
            </w:r>
          </w:p>
        </w:tc>
        <w:tc>
          <w:tcPr>
            <w:tcW w:w="1418" w:type="dxa"/>
            <w:tcBorders>
              <w:top w:val="single" w:sz="4" w:space="0" w:color="000000"/>
              <w:left w:val="single" w:sz="4" w:space="0" w:color="000000"/>
              <w:bottom w:val="single" w:sz="4" w:space="0" w:color="000000"/>
            </w:tcBorders>
            <w:shd w:val="clear" w:color="auto" w:fill="auto"/>
            <w:vAlign w:val="center"/>
          </w:tcPr>
          <w:p w:rsidR="009D17E7" w:rsidRPr="00602E17" w:rsidRDefault="009D17E7" w:rsidP="00602E17">
            <w:pPr>
              <w:pStyle w:val="ConsPlusNormal"/>
              <w:snapToGrid w:val="0"/>
              <w:jc w:val="center"/>
              <w:rPr>
                <w:rFonts w:ascii="Times New Roman" w:hAnsi="Times New Roman" w:cs="Times New Roman"/>
              </w:rPr>
            </w:pPr>
            <w:r w:rsidRPr="00602E17">
              <w:rPr>
                <w:rFonts w:ascii="Times New Roman" w:hAnsi="Times New Roman" w:cs="Times New Roman"/>
              </w:rPr>
              <w:t>49000,00</w:t>
            </w:r>
          </w:p>
        </w:tc>
        <w:tc>
          <w:tcPr>
            <w:tcW w:w="1333" w:type="dxa"/>
            <w:tcBorders>
              <w:top w:val="single" w:sz="4" w:space="0" w:color="000000"/>
              <w:left w:val="single" w:sz="4" w:space="0" w:color="000000"/>
              <w:bottom w:val="single" w:sz="4" w:space="0" w:color="000000"/>
              <w:right w:val="single" w:sz="4" w:space="0" w:color="auto"/>
            </w:tcBorders>
            <w:shd w:val="clear" w:color="auto" w:fill="auto"/>
            <w:vAlign w:val="center"/>
          </w:tcPr>
          <w:p w:rsidR="009D17E7" w:rsidRPr="00602E17" w:rsidRDefault="009D17E7" w:rsidP="00602E17">
            <w:pPr>
              <w:pStyle w:val="ConsPlusNormal"/>
              <w:snapToGrid w:val="0"/>
              <w:jc w:val="center"/>
              <w:rPr>
                <w:rFonts w:ascii="Times New Roman" w:hAnsi="Times New Roman" w:cs="Times New Roman"/>
              </w:rPr>
            </w:pPr>
            <w:r w:rsidRPr="00602E17">
              <w:rPr>
                <w:rFonts w:ascii="Times New Roman" w:hAnsi="Times New Roman" w:cs="Times New Roman"/>
              </w:rPr>
              <w:t>250000,00</w:t>
            </w:r>
          </w:p>
        </w:tc>
        <w:tc>
          <w:tcPr>
            <w:tcW w:w="1643" w:type="dxa"/>
            <w:tcBorders>
              <w:top w:val="single" w:sz="4" w:space="0" w:color="000000"/>
              <w:left w:val="single" w:sz="4" w:space="0" w:color="auto"/>
              <w:bottom w:val="single" w:sz="4" w:space="0" w:color="auto"/>
              <w:right w:val="single" w:sz="4" w:space="0" w:color="auto"/>
            </w:tcBorders>
            <w:shd w:val="clear" w:color="auto" w:fill="auto"/>
            <w:vAlign w:val="center"/>
          </w:tcPr>
          <w:p w:rsidR="009D17E7" w:rsidRPr="00602E17" w:rsidRDefault="009D17E7" w:rsidP="00602E17">
            <w:pPr>
              <w:pStyle w:val="ConsPlusNormal"/>
              <w:snapToGrid w:val="0"/>
              <w:jc w:val="center"/>
              <w:rPr>
                <w:rFonts w:ascii="Times New Roman" w:hAnsi="Times New Roman" w:cs="Times New Roman"/>
              </w:rPr>
            </w:pPr>
            <w:r w:rsidRPr="00602E17">
              <w:rPr>
                <w:rFonts w:ascii="Times New Roman" w:hAnsi="Times New Roman" w:cs="Times New Roman"/>
              </w:rPr>
              <w:t>50000,00</w:t>
            </w:r>
          </w:p>
        </w:tc>
        <w:tc>
          <w:tcPr>
            <w:tcW w:w="1849" w:type="dxa"/>
            <w:tcBorders>
              <w:top w:val="single" w:sz="4" w:space="0" w:color="auto"/>
              <w:left w:val="single" w:sz="4" w:space="0" w:color="auto"/>
              <w:bottom w:val="single" w:sz="4" w:space="0" w:color="auto"/>
            </w:tcBorders>
            <w:shd w:val="clear" w:color="auto" w:fill="auto"/>
          </w:tcPr>
          <w:p w:rsidR="009D17E7" w:rsidRPr="00602E17" w:rsidRDefault="009D17E7" w:rsidP="00602E17">
            <w:pPr>
              <w:pStyle w:val="ConsPlusNormal"/>
              <w:snapToGrid w:val="0"/>
              <w:rPr>
                <w:rFonts w:ascii="Times New Roman" w:hAnsi="Times New Roman" w:cs="Times New Roman"/>
              </w:rPr>
            </w:pPr>
            <w:r w:rsidRPr="00602E17">
              <w:rPr>
                <w:rFonts w:ascii="Times New Roman" w:hAnsi="Times New Roman" w:cs="Times New Roman"/>
              </w:rPr>
              <w:t>Администрация Писцовского сельского поселения</w:t>
            </w:r>
          </w:p>
        </w:tc>
        <w:tc>
          <w:tcPr>
            <w:tcW w:w="1469" w:type="dxa"/>
            <w:vMerge/>
            <w:tcBorders>
              <w:left w:val="single" w:sz="4" w:space="0" w:color="000000"/>
              <w:right w:val="single" w:sz="4" w:space="0" w:color="auto"/>
            </w:tcBorders>
            <w:shd w:val="clear" w:color="auto" w:fill="auto"/>
          </w:tcPr>
          <w:p w:rsidR="009D17E7" w:rsidRPr="00602E17" w:rsidRDefault="009D17E7" w:rsidP="00602E17">
            <w:pPr>
              <w:pStyle w:val="ConsPlusNormal"/>
              <w:snapToGrid w:val="0"/>
              <w:rPr>
                <w:rFonts w:ascii="Times New Roman" w:hAnsi="Times New Roman" w:cs="Times New Roman"/>
              </w:rPr>
            </w:pPr>
          </w:p>
        </w:tc>
      </w:tr>
      <w:tr w:rsidR="009D17E7" w:rsidRPr="00602E17" w:rsidTr="00602E17">
        <w:trPr>
          <w:cantSplit/>
          <w:trHeight w:val="232"/>
        </w:trPr>
        <w:tc>
          <w:tcPr>
            <w:tcW w:w="3047" w:type="dxa"/>
            <w:tcBorders>
              <w:top w:val="single" w:sz="4" w:space="0" w:color="000000"/>
              <w:left w:val="single" w:sz="4" w:space="0" w:color="000000"/>
              <w:bottom w:val="single" w:sz="4" w:space="0" w:color="000000"/>
            </w:tcBorders>
            <w:shd w:val="clear" w:color="auto" w:fill="auto"/>
          </w:tcPr>
          <w:p w:rsidR="009D17E7" w:rsidRPr="00602E17" w:rsidRDefault="009D17E7" w:rsidP="00602E17">
            <w:pPr>
              <w:pStyle w:val="ConsPlusNormal"/>
              <w:snapToGrid w:val="0"/>
              <w:rPr>
                <w:rFonts w:ascii="Times New Roman" w:hAnsi="Times New Roman" w:cs="Times New Roman"/>
                <w:b/>
              </w:rPr>
            </w:pPr>
          </w:p>
        </w:tc>
        <w:tc>
          <w:tcPr>
            <w:tcW w:w="1701" w:type="dxa"/>
            <w:tcBorders>
              <w:top w:val="single" w:sz="4" w:space="0" w:color="000000"/>
              <w:left w:val="single" w:sz="4" w:space="0" w:color="000000"/>
              <w:bottom w:val="single" w:sz="4" w:space="0" w:color="000000"/>
            </w:tcBorders>
            <w:shd w:val="clear" w:color="auto" w:fill="auto"/>
            <w:vAlign w:val="center"/>
          </w:tcPr>
          <w:p w:rsidR="009D17E7" w:rsidRPr="00602E17" w:rsidRDefault="009D17E7" w:rsidP="00602E17">
            <w:pPr>
              <w:pStyle w:val="ConsPlusNormal"/>
              <w:snapToGrid w:val="0"/>
              <w:rPr>
                <w:rFonts w:ascii="Times New Roman" w:hAnsi="Times New Roman" w:cs="Times New Roman"/>
              </w:rPr>
            </w:pPr>
          </w:p>
        </w:tc>
        <w:tc>
          <w:tcPr>
            <w:tcW w:w="1499" w:type="dxa"/>
            <w:tcBorders>
              <w:top w:val="single" w:sz="4" w:space="0" w:color="000000"/>
              <w:left w:val="single" w:sz="4" w:space="0" w:color="000000"/>
              <w:bottom w:val="single" w:sz="4" w:space="0" w:color="000000"/>
            </w:tcBorders>
            <w:shd w:val="clear" w:color="auto" w:fill="auto"/>
            <w:vAlign w:val="center"/>
          </w:tcPr>
          <w:p w:rsidR="009D17E7" w:rsidRPr="00602E17" w:rsidRDefault="009D17E7" w:rsidP="00602E17">
            <w:pPr>
              <w:pStyle w:val="ConsPlusNormal"/>
              <w:snapToGrid w:val="0"/>
              <w:jc w:val="center"/>
              <w:rPr>
                <w:rFonts w:ascii="Times New Roman" w:hAnsi="Times New Roman" w:cs="Times New Roman"/>
              </w:rPr>
            </w:pPr>
          </w:p>
        </w:tc>
        <w:tc>
          <w:tcPr>
            <w:tcW w:w="1562" w:type="dxa"/>
            <w:tcBorders>
              <w:top w:val="single" w:sz="4" w:space="0" w:color="000000"/>
              <w:left w:val="single" w:sz="4" w:space="0" w:color="000000"/>
              <w:bottom w:val="single" w:sz="4" w:space="0" w:color="000000"/>
            </w:tcBorders>
            <w:shd w:val="clear" w:color="auto" w:fill="auto"/>
            <w:vAlign w:val="center"/>
          </w:tcPr>
          <w:p w:rsidR="009D17E7" w:rsidRPr="00602E17" w:rsidRDefault="009D17E7" w:rsidP="00602E17">
            <w:pPr>
              <w:pStyle w:val="ConsPlusNormal"/>
              <w:snapToGrid w:val="0"/>
              <w:jc w:val="center"/>
              <w:rPr>
                <w:rFonts w:ascii="Times New Roman" w:hAnsi="Times New Roman" w:cs="Times New Roman"/>
              </w:rPr>
            </w:pPr>
          </w:p>
        </w:tc>
        <w:tc>
          <w:tcPr>
            <w:tcW w:w="1418" w:type="dxa"/>
            <w:tcBorders>
              <w:top w:val="single" w:sz="4" w:space="0" w:color="000000"/>
              <w:left w:val="single" w:sz="4" w:space="0" w:color="000000"/>
              <w:bottom w:val="single" w:sz="4" w:space="0" w:color="000000"/>
            </w:tcBorders>
            <w:shd w:val="clear" w:color="auto" w:fill="auto"/>
            <w:vAlign w:val="center"/>
          </w:tcPr>
          <w:p w:rsidR="009D17E7" w:rsidRPr="00602E17" w:rsidRDefault="009D17E7" w:rsidP="00602E17">
            <w:pPr>
              <w:pStyle w:val="ConsPlusNormal"/>
              <w:snapToGrid w:val="0"/>
              <w:jc w:val="center"/>
              <w:rPr>
                <w:rFonts w:ascii="Times New Roman" w:hAnsi="Times New Roman" w:cs="Times New Roman"/>
              </w:rPr>
            </w:pPr>
          </w:p>
        </w:tc>
        <w:tc>
          <w:tcPr>
            <w:tcW w:w="1333" w:type="dxa"/>
            <w:tcBorders>
              <w:top w:val="single" w:sz="4" w:space="0" w:color="000000"/>
              <w:left w:val="single" w:sz="4" w:space="0" w:color="000000"/>
              <w:bottom w:val="single" w:sz="4" w:space="0" w:color="000000"/>
              <w:right w:val="single" w:sz="4" w:space="0" w:color="auto"/>
            </w:tcBorders>
            <w:shd w:val="clear" w:color="auto" w:fill="auto"/>
            <w:vAlign w:val="center"/>
          </w:tcPr>
          <w:p w:rsidR="009D17E7" w:rsidRPr="00602E17" w:rsidRDefault="009D17E7" w:rsidP="00602E17">
            <w:pPr>
              <w:pStyle w:val="ConsPlusNormal"/>
              <w:snapToGrid w:val="0"/>
              <w:jc w:val="center"/>
              <w:rPr>
                <w:rFonts w:ascii="Times New Roman" w:hAnsi="Times New Roman" w:cs="Times New Roman"/>
              </w:rPr>
            </w:pPr>
          </w:p>
        </w:tc>
        <w:tc>
          <w:tcPr>
            <w:tcW w:w="1643" w:type="dxa"/>
            <w:tcBorders>
              <w:top w:val="single" w:sz="4" w:space="0" w:color="000000"/>
              <w:left w:val="single" w:sz="4" w:space="0" w:color="auto"/>
              <w:bottom w:val="single" w:sz="4" w:space="0" w:color="000000"/>
              <w:right w:val="single" w:sz="4" w:space="0" w:color="auto"/>
            </w:tcBorders>
            <w:shd w:val="clear" w:color="auto" w:fill="auto"/>
            <w:vAlign w:val="center"/>
          </w:tcPr>
          <w:p w:rsidR="009D17E7" w:rsidRPr="00602E17" w:rsidRDefault="009D17E7" w:rsidP="00602E17">
            <w:pPr>
              <w:pStyle w:val="ConsPlusNormal"/>
              <w:snapToGrid w:val="0"/>
              <w:jc w:val="center"/>
              <w:rPr>
                <w:rFonts w:ascii="Times New Roman" w:hAnsi="Times New Roman" w:cs="Times New Roman"/>
              </w:rPr>
            </w:pPr>
          </w:p>
        </w:tc>
        <w:tc>
          <w:tcPr>
            <w:tcW w:w="1849" w:type="dxa"/>
            <w:tcBorders>
              <w:left w:val="single" w:sz="4" w:space="0" w:color="auto"/>
              <w:bottom w:val="single" w:sz="4" w:space="0" w:color="auto"/>
            </w:tcBorders>
            <w:shd w:val="clear" w:color="auto" w:fill="auto"/>
          </w:tcPr>
          <w:p w:rsidR="009D17E7" w:rsidRPr="00602E17" w:rsidRDefault="009D17E7" w:rsidP="00602E17">
            <w:pPr>
              <w:pStyle w:val="ConsPlusNormal"/>
              <w:snapToGrid w:val="0"/>
              <w:rPr>
                <w:rFonts w:ascii="Times New Roman" w:hAnsi="Times New Roman" w:cs="Times New Roman"/>
              </w:rPr>
            </w:pPr>
          </w:p>
        </w:tc>
        <w:tc>
          <w:tcPr>
            <w:tcW w:w="1469" w:type="dxa"/>
            <w:vMerge/>
            <w:tcBorders>
              <w:left w:val="single" w:sz="4" w:space="0" w:color="000000"/>
              <w:bottom w:val="single" w:sz="4" w:space="0" w:color="auto"/>
              <w:right w:val="single" w:sz="4" w:space="0" w:color="auto"/>
            </w:tcBorders>
            <w:shd w:val="clear" w:color="auto" w:fill="auto"/>
          </w:tcPr>
          <w:p w:rsidR="009D17E7" w:rsidRPr="00602E17" w:rsidRDefault="009D17E7" w:rsidP="00602E17">
            <w:pPr>
              <w:pStyle w:val="ConsPlusNormal"/>
              <w:snapToGrid w:val="0"/>
              <w:rPr>
                <w:rFonts w:ascii="Times New Roman" w:hAnsi="Times New Roman" w:cs="Times New Roman"/>
              </w:rPr>
            </w:pPr>
          </w:p>
        </w:tc>
      </w:tr>
    </w:tbl>
    <w:p w:rsidR="009D17E7" w:rsidRPr="00602E17" w:rsidRDefault="009D17E7" w:rsidP="009D17E7">
      <w:pPr>
        <w:spacing w:line="360" w:lineRule="auto"/>
        <w:ind w:right="21"/>
        <w:jc w:val="center"/>
      </w:pPr>
    </w:p>
    <w:p w:rsidR="009D17E7" w:rsidRPr="00602E17" w:rsidRDefault="009D17E7" w:rsidP="009D17E7">
      <w:pPr>
        <w:spacing w:line="360" w:lineRule="auto"/>
        <w:ind w:right="21"/>
        <w:jc w:val="center"/>
      </w:pPr>
    </w:p>
    <w:p w:rsidR="009D17E7" w:rsidRPr="00602E17" w:rsidRDefault="009D17E7" w:rsidP="009D17E7">
      <w:pPr>
        <w:spacing w:line="360" w:lineRule="auto"/>
        <w:ind w:right="21"/>
        <w:jc w:val="center"/>
      </w:pPr>
    </w:p>
    <w:p w:rsidR="009D17E7" w:rsidRPr="00602E17" w:rsidRDefault="009D17E7" w:rsidP="009D17E7">
      <w:pPr>
        <w:spacing w:line="360" w:lineRule="auto"/>
        <w:ind w:right="21"/>
        <w:jc w:val="center"/>
      </w:pPr>
    </w:p>
    <w:p w:rsidR="009D17E7" w:rsidRPr="00602E17" w:rsidRDefault="009D17E7" w:rsidP="009D17E7">
      <w:pPr>
        <w:spacing w:line="360" w:lineRule="auto"/>
        <w:ind w:right="21"/>
        <w:jc w:val="center"/>
      </w:pPr>
    </w:p>
    <w:p w:rsidR="009D17E7" w:rsidRPr="00602E17" w:rsidRDefault="009D17E7" w:rsidP="009D17E7">
      <w:pPr>
        <w:spacing w:line="360" w:lineRule="auto"/>
        <w:ind w:right="21"/>
        <w:jc w:val="center"/>
      </w:pPr>
    </w:p>
    <w:p w:rsidR="009D17E7" w:rsidRPr="00602E17" w:rsidRDefault="009D17E7" w:rsidP="009D17E7">
      <w:pPr>
        <w:spacing w:line="360" w:lineRule="auto"/>
        <w:ind w:right="21"/>
        <w:jc w:val="center"/>
      </w:pPr>
    </w:p>
    <w:p w:rsidR="009D17E7" w:rsidRPr="00602E17" w:rsidRDefault="009D17E7" w:rsidP="009D17E7">
      <w:pPr>
        <w:spacing w:line="360" w:lineRule="auto"/>
        <w:ind w:right="21"/>
        <w:jc w:val="center"/>
      </w:pPr>
    </w:p>
    <w:p w:rsidR="009D17E7" w:rsidRPr="00602E17" w:rsidRDefault="009D17E7" w:rsidP="009D17E7">
      <w:pPr>
        <w:spacing w:line="360" w:lineRule="auto"/>
        <w:ind w:right="21"/>
        <w:jc w:val="center"/>
      </w:pPr>
    </w:p>
    <w:p w:rsidR="009D17E7" w:rsidRPr="00602E17" w:rsidRDefault="009D17E7" w:rsidP="009D17E7">
      <w:pPr>
        <w:spacing w:line="360" w:lineRule="auto"/>
        <w:ind w:right="21"/>
        <w:jc w:val="center"/>
      </w:pPr>
    </w:p>
    <w:p w:rsidR="009D17E7" w:rsidRPr="00602E17" w:rsidRDefault="009D17E7" w:rsidP="009D17E7">
      <w:pPr>
        <w:spacing w:line="360" w:lineRule="auto"/>
        <w:ind w:right="21"/>
        <w:jc w:val="center"/>
      </w:pPr>
    </w:p>
    <w:tbl>
      <w:tblPr>
        <w:tblW w:w="4796" w:type="pct"/>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423"/>
        <w:gridCol w:w="41"/>
        <w:gridCol w:w="1838"/>
        <w:gridCol w:w="1083"/>
        <w:gridCol w:w="1084"/>
        <w:gridCol w:w="1084"/>
        <w:gridCol w:w="1084"/>
        <w:gridCol w:w="1084"/>
        <w:gridCol w:w="1081"/>
      </w:tblGrid>
      <w:tr w:rsidR="009D17E7" w:rsidRPr="00602E17" w:rsidTr="00602E17">
        <w:trPr>
          <w:trHeight w:val="61"/>
        </w:trPr>
        <w:tc>
          <w:tcPr>
            <w:tcW w:w="240" w:type="pct"/>
            <w:vMerge w:val="restart"/>
            <w:shd w:val="clear" w:color="auto" w:fill="auto"/>
            <w:vAlign w:val="center"/>
          </w:tcPr>
          <w:p w:rsidR="009D17E7" w:rsidRPr="00602E17" w:rsidRDefault="009D17E7" w:rsidP="00602E17">
            <w:pPr>
              <w:jc w:val="center"/>
            </w:pPr>
            <w:r w:rsidRPr="00602E17">
              <w:t>№</w:t>
            </w:r>
          </w:p>
          <w:p w:rsidR="009D17E7" w:rsidRPr="00602E17" w:rsidRDefault="009D17E7" w:rsidP="00602E17">
            <w:pPr>
              <w:jc w:val="center"/>
            </w:pPr>
            <w:r w:rsidRPr="00602E17">
              <w:t>п/п</w:t>
            </w:r>
          </w:p>
        </w:tc>
        <w:tc>
          <w:tcPr>
            <w:tcW w:w="1067" w:type="pct"/>
            <w:gridSpan w:val="2"/>
            <w:vMerge w:val="restart"/>
            <w:shd w:val="clear" w:color="auto" w:fill="auto"/>
            <w:vAlign w:val="center"/>
          </w:tcPr>
          <w:p w:rsidR="009D17E7" w:rsidRPr="00602E17" w:rsidRDefault="009D17E7" w:rsidP="00602E17">
            <w:pPr>
              <w:jc w:val="center"/>
            </w:pPr>
            <w:r w:rsidRPr="00602E17">
              <w:t>Меры</w:t>
            </w:r>
          </w:p>
          <w:p w:rsidR="009D17E7" w:rsidRPr="00602E17" w:rsidRDefault="009D17E7" w:rsidP="00602E17">
            <w:pPr>
              <w:jc w:val="center"/>
            </w:pPr>
            <w:r w:rsidRPr="00602E17">
              <w:t>поддержки</w:t>
            </w:r>
          </w:p>
        </w:tc>
        <w:tc>
          <w:tcPr>
            <w:tcW w:w="3693" w:type="pct"/>
            <w:gridSpan w:val="6"/>
            <w:vAlign w:val="center"/>
          </w:tcPr>
          <w:p w:rsidR="009D17E7" w:rsidRPr="00602E17" w:rsidRDefault="009D17E7" w:rsidP="00602E17">
            <w:pPr>
              <w:jc w:val="center"/>
            </w:pPr>
            <w:r w:rsidRPr="00602E17">
              <w:t>Объем финансирования по годам (рублей)</w:t>
            </w:r>
          </w:p>
        </w:tc>
      </w:tr>
      <w:tr w:rsidR="009D17E7" w:rsidRPr="00602E17" w:rsidTr="00602E17">
        <w:trPr>
          <w:trHeight w:val="153"/>
        </w:trPr>
        <w:tc>
          <w:tcPr>
            <w:tcW w:w="240" w:type="pct"/>
            <w:vMerge/>
            <w:shd w:val="clear" w:color="auto" w:fill="auto"/>
          </w:tcPr>
          <w:p w:rsidR="009D17E7" w:rsidRPr="00602E17" w:rsidRDefault="009D17E7" w:rsidP="00602E17">
            <w:pPr>
              <w:jc w:val="center"/>
            </w:pPr>
          </w:p>
        </w:tc>
        <w:tc>
          <w:tcPr>
            <w:tcW w:w="1067" w:type="pct"/>
            <w:gridSpan w:val="2"/>
            <w:vMerge/>
            <w:shd w:val="clear" w:color="auto" w:fill="auto"/>
          </w:tcPr>
          <w:p w:rsidR="009D17E7" w:rsidRPr="00602E17" w:rsidRDefault="009D17E7" w:rsidP="00602E17">
            <w:pPr>
              <w:jc w:val="center"/>
            </w:pPr>
          </w:p>
        </w:tc>
        <w:tc>
          <w:tcPr>
            <w:tcW w:w="615" w:type="pct"/>
            <w:shd w:val="clear" w:color="auto" w:fill="auto"/>
            <w:vAlign w:val="center"/>
          </w:tcPr>
          <w:p w:rsidR="009D17E7" w:rsidRPr="00602E17" w:rsidRDefault="009D17E7" w:rsidP="00602E17">
            <w:pPr>
              <w:jc w:val="center"/>
            </w:pPr>
            <w:r w:rsidRPr="00602E17">
              <w:t>2020 г.</w:t>
            </w:r>
          </w:p>
        </w:tc>
        <w:tc>
          <w:tcPr>
            <w:tcW w:w="616" w:type="pct"/>
            <w:vAlign w:val="center"/>
          </w:tcPr>
          <w:p w:rsidR="009D17E7" w:rsidRPr="00602E17" w:rsidRDefault="009D17E7" w:rsidP="00602E17">
            <w:pPr>
              <w:jc w:val="center"/>
            </w:pPr>
            <w:r w:rsidRPr="00602E17">
              <w:t>2021 г.</w:t>
            </w:r>
          </w:p>
        </w:tc>
        <w:tc>
          <w:tcPr>
            <w:tcW w:w="616" w:type="pct"/>
            <w:vAlign w:val="center"/>
          </w:tcPr>
          <w:p w:rsidR="009D17E7" w:rsidRPr="00602E17" w:rsidRDefault="009D17E7" w:rsidP="00602E17">
            <w:pPr>
              <w:jc w:val="center"/>
            </w:pPr>
            <w:r w:rsidRPr="00602E17">
              <w:t>2022 г.</w:t>
            </w:r>
          </w:p>
        </w:tc>
        <w:tc>
          <w:tcPr>
            <w:tcW w:w="616" w:type="pct"/>
            <w:vAlign w:val="center"/>
          </w:tcPr>
          <w:p w:rsidR="009D17E7" w:rsidRPr="00602E17" w:rsidRDefault="009D17E7" w:rsidP="00602E17">
            <w:pPr>
              <w:jc w:val="center"/>
            </w:pPr>
            <w:r w:rsidRPr="00602E17">
              <w:t>2023 г.</w:t>
            </w:r>
          </w:p>
        </w:tc>
        <w:tc>
          <w:tcPr>
            <w:tcW w:w="616" w:type="pct"/>
            <w:vAlign w:val="center"/>
          </w:tcPr>
          <w:p w:rsidR="009D17E7" w:rsidRPr="00602E17" w:rsidRDefault="009D17E7" w:rsidP="00602E17">
            <w:pPr>
              <w:jc w:val="center"/>
            </w:pPr>
            <w:r w:rsidRPr="00602E17">
              <w:t>2024 г.</w:t>
            </w:r>
          </w:p>
        </w:tc>
        <w:tc>
          <w:tcPr>
            <w:tcW w:w="614" w:type="pct"/>
          </w:tcPr>
          <w:p w:rsidR="009D17E7" w:rsidRPr="00602E17" w:rsidRDefault="009D17E7" w:rsidP="00602E17">
            <w:r w:rsidRPr="00602E17">
              <w:t>Всего</w:t>
            </w:r>
          </w:p>
        </w:tc>
      </w:tr>
      <w:tr w:rsidR="009D17E7" w:rsidRPr="00602E17" w:rsidTr="00602E17">
        <w:trPr>
          <w:trHeight w:val="109"/>
        </w:trPr>
        <w:tc>
          <w:tcPr>
            <w:tcW w:w="263" w:type="pct"/>
            <w:gridSpan w:val="2"/>
            <w:shd w:val="clear" w:color="auto" w:fill="auto"/>
            <w:vAlign w:val="center"/>
          </w:tcPr>
          <w:p w:rsidR="009D17E7" w:rsidRPr="00602E17" w:rsidRDefault="009D17E7" w:rsidP="00602E17">
            <w:pPr>
              <w:jc w:val="center"/>
            </w:pPr>
            <w:r w:rsidRPr="00602E17">
              <w:t>1.</w:t>
            </w:r>
          </w:p>
        </w:tc>
        <w:tc>
          <w:tcPr>
            <w:tcW w:w="1044" w:type="pct"/>
            <w:shd w:val="clear" w:color="auto" w:fill="auto"/>
          </w:tcPr>
          <w:p w:rsidR="009D17E7" w:rsidRPr="00602E17" w:rsidRDefault="009D17E7" w:rsidP="00602E17">
            <w:pPr>
              <w:jc w:val="center"/>
            </w:pPr>
            <w:r w:rsidRPr="00602E17">
              <w:t>Социальные выплаты на строительство (приобретение) жилья гражданам, проживающим на сельских территориях, всего</w:t>
            </w:r>
          </w:p>
          <w:p w:rsidR="009D17E7" w:rsidRPr="00602E17" w:rsidRDefault="009D17E7" w:rsidP="00602E17">
            <w:pPr>
              <w:jc w:val="center"/>
            </w:pPr>
            <w:r w:rsidRPr="00602E17">
              <w:t>в том числе:</w:t>
            </w:r>
          </w:p>
          <w:p w:rsidR="009D17E7" w:rsidRPr="00602E17" w:rsidRDefault="009D17E7" w:rsidP="00602E17">
            <w:pPr>
              <w:jc w:val="center"/>
            </w:pPr>
            <w:r w:rsidRPr="00602E17">
              <w:t>федеральный бюджет</w:t>
            </w:r>
          </w:p>
          <w:p w:rsidR="009D17E7" w:rsidRPr="00602E17" w:rsidRDefault="009D17E7" w:rsidP="00602E17">
            <w:pPr>
              <w:jc w:val="center"/>
            </w:pPr>
            <w:r w:rsidRPr="00602E17">
              <w:t>областной бюджет</w:t>
            </w:r>
          </w:p>
          <w:p w:rsidR="009D17E7" w:rsidRPr="00602E17" w:rsidRDefault="009D17E7" w:rsidP="00602E17">
            <w:pPr>
              <w:jc w:val="center"/>
            </w:pPr>
            <w:r w:rsidRPr="00602E17">
              <w:t>бюджеты сельских поселений</w:t>
            </w:r>
          </w:p>
          <w:p w:rsidR="009D17E7" w:rsidRPr="00602E17" w:rsidRDefault="009D17E7" w:rsidP="00602E17">
            <w:pPr>
              <w:jc w:val="center"/>
            </w:pPr>
            <w:r w:rsidRPr="00602E17">
              <w:t>внебюджетные источники</w:t>
            </w:r>
          </w:p>
        </w:tc>
        <w:tc>
          <w:tcPr>
            <w:tcW w:w="615" w:type="pct"/>
            <w:tcBorders>
              <w:bottom w:val="single" w:sz="4" w:space="0" w:color="auto"/>
            </w:tcBorders>
            <w:shd w:val="clear" w:color="auto" w:fill="auto"/>
          </w:tcPr>
          <w:p w:rsidR="009D17E7" w:rsidRPr="00602E17" w:rsidRDefault="009D17E7" w:rsidP="00602E17">
            <w:pPr>
              <w:jc w:val="center"/>
            </w:pPr>
          </w:p>
          <w:p w:rsidR="009D17E7" w:rsidRPr="00602E17" w:rsidRDefault="009D17E7" w:rsidP="00602E17">
            <w:pPr>
              <w:jc w:val="center"/>
            </w:pPr>
          </w:p>
          <w:p w:rsidR="009D17E7" w:rsidRPr="00602E17" w:rsidRDefault="009D17E7" w:rsidP="00602E17">
            <w:pPr>
              <w:jc w:val="center"/>
            </w:pPr>
          </w:p>
          <w:p w:rsidR="009D17E7" w:rsidRPr="00602E17" w:rsidRDefault="009D17E7" w:rsidP="00602E17">
            <w:pPr>
              <w:jc w:val="center"/>
            </w:pPr>
            <w:r w:rsidRPr="00602E17">
              <w:t>0,00</w:t>
            </w:r>
          </w:p>
          <w:p w:rsidR="009D17E7" w:rsidRPr="00602E17" w:rsidRDefault="009D17E7" w:rsidP="00602E17">
            <w:pPr>
              <w:jc w:val="center"/>
            </w:pPr>
          </w:p>
          <w:p w:rsidR="009D17E7" w:rsidRPr="00602E17" w:rsidRDefault="009D17E7" w:rsidP="00602E17">
            <w:pPr>
              <w:jc w:val="center"/>
            </w:pPr>
            <w:r w:rsidRPr="00602E17">
              <w:t>0,00</w:t>
            </w:r>
          </w:p>
          <w:p w:rsidR="009D17E7" w:rsidRPr="00602E17" w:rsidRDefault="009D17E7" w:rsidP="00602E17">
            <w:pPr>
              <w:jc w:val="center"/>
            </w:pPr>
            <w:r w:rsidRPr="00602E17">
              <w:t>0,00</w:t>
            </w:r>
          </w:p>
          <w:p w:rsidR="009D17E7" w:rsidRPr="00602E17" w:rsidRDefault="009D17E7" w:rsidP="00602E17">
            <w:pPr>
              <w:jc w:val="center"/>
            </w:pPr>
            <w:r w:rsidRPr="00602E17">
              <w:t>0,00</w:t>
            </w:r>
          </w:p>
          <w:p w:rsidR="009D17E7" w:rsidRPr="00602E17" w:rsidRDefault="009D17E7" w:rsidP="00602E17">
            <w:pPr>
              <w:jc w:val="center"/>
            </w:pPr>
            <w:r w:rsidRPr="00602E17">
              <w:t>0,00</w:t>
            </w:r>
          </w:p>
        </w:tc>
        <w:tc>
          <w:tcPr>
            <w:tcW w:w="616" w:type="pct"/>
            <w:tcBorders>
              <w:bottom w:val="single" w:sz="4" w:space="0" w:color="auto"/>
            </w:tcBorders>
          </w:tcPr>
          <w:p w:rsidR="009D17E7" w:rsidRPr="00602E17" w:rsidRDefault="009D17E7" w:rsidP="00602E17">
            <w:pPr>
              <w:jc w:val="center"/>
            </w:pPr>
          </w:p>
          <w:p w:rsidR="009D17E7" w:rsidRPr="00602E17" w:rsidRDefault="009D17E7" w:rsidP="00602E17">
            <w:pPr>
              <w:jc w:val="center"/>
            </w:pPr>
          </w:p>
          <w:p w:rsidR="009D17E7" w:rsidRPr="00602E17" w:rsidRDefault="009D17E7" w:rsidP="00602E17">
            <w:pPr>
              <w:jc w:val="center"/>
            </w:pPr>
          </w:p>
          <w:p w:rsidR="009D17E7" w:rsidRPr="00602E17" w:rsidRDefault="009D17E7" w:rsidP="00602E17">
            <w:pPr>
              <w:jc w:val="center"/>
            </w:pPr>
            <w:r w:rsidRPr="00602E17">
              <w:t>2029320,00</w:t>
            </w:r>
          </w:p>
          <w:p w:rsidR="009D17E7" w:rsidRPr="00602E17" w:rsidRDefault="009D17E7" w:rsidP="00602E17">
            <w:pPr>
              <w:jc w:val="center"/>
            </w:pPr>
          </w:p>
          <w:p w:rsidR="009D17E7" w:rsidRPr="00602E17" w:rsidRDefault="009D17E7" w:rsidP="00602E17">
            <w:pPr>
              <w:jc w:val="center"/>
            </w:pPr>
            <w:r w:rsidRPr="00602E17">
              <w:t>1321087,32</w:t>
            </w:r>
          </w:p>
          <w:p w:rsidR="009D17E7" w:rsidRPr="00602E17" w:rsidRDefault="009D17E7" w:rsidP="00602E17">
            <w:pPr>
              <w:jc w:val="center"/>
            </w:pPr>
            <w:r w:rsidRPr="00602E17">
              <w:t>99436,68</w:t>
            </w:r>
          </w:p>
          <w:p w:rsidR="009D17E7" w:rsidRPr="00602E17" w:rsidRDefault="009D17E7" w:rsidP="00602E17">
            <w:pPr>
              <w:jc w:val="center"/>
            </w:pPr>
            <w:r w:rsidRPr="00602E17">
              <w:t>0,00</w:t>
            </w:r>
          </w:p>
          <w:p w:rsidR="009D17E7" w:rsidRPr="00602E17" w:rsidRDefault="009D17E7" w:rsidP="00602E17">
            <w:pPr>
              <w:jc w:val="center"/>
            </w:pPr>
            <w:r w:rsidRPr="00602E17">
              <w:t>608796,00</w:t>
            </w:r>
          </w:p>
        </w:tc>
        <w:tc>
          <w:tcPr>
            <w:tcW w:w="616" w:type="pct"/>
            <w:tcBorders>
              <w:bottom w:val="single" w:sz="4" w:space="0" w:color="auto"/>
            </w:tcBorders>
          </w:tcPr>
          <w:p w:rsidR="009D17E7" w:rsidRPr="00602E17" w:rsidRDefault="009D17E7" w:rsidP="00602E17">
            <w:pPr>
              <w:jc w:val="center"/>
            </w:pPr>
          </w:p>
          <w:p w:rsidR="009D17E7" w:rsidRPr="00602E17" w:rsidRDefault="009D17E7" w:rsidP="00602E17">
            <w:pPr>
              <w:jc w:val="center"/>
            </w:pPr>
          </w:p>
          <w:p w:rsidR="009D17E7" w:rsidRPr="00602E17" w:rsidRDefault="009D17E7" w:rsidP="00602E17">
            <w:pPr>
              <w:jc w:val="center"/>
            </w:pPr>
          </w:p>
          <w:p w:rsidR="009D17E7" w:rsidRPr="00602E17" w:rsidRDefault="009D17E7" w:rsidP="00602E17">
            <w:pPr>
              <w:jc w:val="center"/>
            </w:pPr>
            <w:r w:rsidRPr="00602E17">
              <w:t>3043980,00</w:t>
            </w:r>
          </w:p>
          <w:p w:rsidR="009D17E7" w:rsidRPr="00602E17" w:rsidRDefault="009D17E7" w:rsidP="00602E17">
            <w:pPr>
              <w:jc w:val="center"/>
            </w:pPr>
          </w:p>
          <w:p w:rsidR="009D17E7" w:rsidRPr="00602E17" w:rsidRDefault="009D17E7" w:rsidP="00602E17">
            <w:pPr>
              <w:jc w:val="center"/>
            </w:pPr>
            <w:r w:rsidRPr="00602E17">
              <w:t>1981630,98</w:t>
            </w:r>
          </w:p>
          <w:p w:rsidR="009D17E7" w:rsidRPr="00602E17" w:rsidRDefault="009D17E7" w:rsidP="00602E17">
            <w:pPr>
              <w:jc w:val="center"/>
            </w:pPr>
            <w:r w:rsidRPr="00602E17">
              <w:t>149155,02</w:t>
            </w:r>
          </w:p>
          <w:p w:rsidR="009D17E7" w:rsidRPr="00602E17" w:rsidRDefault="009D17E7" w:rsidP="00602E17">
            <w:pPr>
              <w:jc w:val="center"/>
            </w:pPr>
            <w:r w:rsidRPr="00602E17">
              <w:t>0,00</w:t>
            </w:r>
          </w:p>
          <w:p w:rsidR="009D17E7" w:rsidRPr="00602E17" w:rsidRDefault="009D17E7" w:rsidP="00602E17">
            <w:pPr>
              <w:jc w:val="center"/>
            </w:pPr>
            <w:r w:rsidRPr="00602E17">
              <w:t>913194,00</w:t>
            </w:r>
          </w:p>
        </w:tc>
        <w:tc>
          <w:tcPr>
            <w:tcW w:w="616" w:type="pct"/>
            <w:tcBorders>
              <w:bottom w:val="single" w:sz="4" w:space="0" w:color="auto"/>
            </w:tcBorders>
          </w:tcPr>
          <w:p w:rsidR="009D17E7" w:rsidRPr="00602E17" w:rsidRDefault="009D17E7" w:rsidP="00602E17">
            <w:pPr>
              <w:jc w:val="center"/>
            </w:pPr>
          </w:p>
          <w:p w:rsidR="009D17E7" w:rsidRPr="00602E17" w:rsidRDefault="009D17E7" w:rsidP="00602E17">
            <w:pPr>
              <w:jc w:val="center"/>
            </w:pPr>
          </w:p>
          <w:p w:rsidR="009D17E7" w:rsidRPr="00602E17" w:rsidRDefault="009D17E7" w:rsidP="00602E17">
            <w:pPr>
              <w:jc w:val="center"/>
            </w:pPr>
          </w:p>
          <w:p w:rsidR="009D17E7" w:rsidRPr="00602E17" w:rsidRDefault="009D17E7" w:rsidP="00602E17">
            <w:pPr>
              <w:jc w:val="center"/>
            </w:pPr>
            <w:r w:rsidRPr="00602E17">
              <w:t>2029320,00</w:t>
            </w:r>
          </w:p>
          <w:p w:rsidR="009D17E7" w:rsidRPr="00602E17" w:rsidRDefault="009D17E7" w:rsidP="00602E17">
            <w:pPr>
              <w:jc w:val="center"/>
            </w:pPr>
          </w:p>
          <w:p w:rsidR="009D17E7" w:rsidRPr="00602E17" w:rsidRDefault="009D17E7" w:rsidP="00602E17">
            <w:pPr>
              <w:jc w:val="center"/>
            </w:pPr>
            <w:r w:rsidRPr="00602E17">
              <w:t>1321087,32</w:t>
            </w:r>
          </w:p>
          <w:p w:rsidR="009D17E7" w:rsidRPr="00602E17" w:rsidRDefault="009D17E7" w:rsidP="00602E17">
            <w:pPr>
              <w:jc w:val="center"/>
            </w:pPr>
            <w:r w:rsidRPr="00602E17">
              <w:t>99436,68</w:t>
            </w:r>
          </w:p>
          <w:p w:rsidR="009D17E7" w:rsidRPr="00602E17" w:rsidRDefault="009D17E7" w:rsidP="00602E17">
            <w:pPr>
              <w:jc w:val="center"/>
            </w:pPr>
            <w:r w:rsidRPr="00602E17">
              <w:t>0,00</w:t>
            </w:r>
          </w:p>
          <w:p w:rsidR="009D17E7" w:rsidRPr="00602E17" w:rsidRDefault="009D17E7" w:rsidP="00602E17">
            <w:pPr>
              <w:jc w:val="center"/>
            </w:pPr>
            <w:r w:rsidRPr="00602E17">
              <w:t>608796,00</w:t>
            </w:r>
          </w:p>
        </w:tc>
        <w:tc>
          <w:tcPr>
            <w:tcW w:w="616" w:type="pct"/>
            <w:tcBorders>
              <w:bottom w:val="single" w:sz="4" w:space="0" w:color="auto"/>
            </w:tcBorders>
          </w:tcPr>
          <w:p w:rsidR="009D17E7" w:rsidRPr="00602E17" w:rsidRDefault="009D17E7" w:rsidP="00602E17">
            <w:pPr>
              <w:jc w:val="center"/>
            </w:pPr>
          </w:p>
          <w:p w:rsidR="009D17E7" w:rsidRPr="00602E17" w:rsidRDefault="009D17E7" w:rsidP="00602E17">
            <w:pPr>
              <w:jc w:val="center"/>
            </w:pPr>
          </w:p>
          <w:p w:rsidR="009D17E7" w:rsidRPr="00602E17" w:rsidRDefault="009D17E7" w:rsidP="00602E17">
            <w:pPr>
              <w:jc w:val="center"/>
            </w:pPr>
          </w:p>
          <w:p w:rsidR="009D17E7" w:rsidRPr="00602E17" w:rsidRDefault="009D17E7" w:rsidP="00602E17">
            <w:pPr>
              <w:jc w:val="center"/>
            </w:pPr>
            <w:r w:rsidRPr="00602E17">
              <w:t>2029320,00</w:t>
            </w:r>
          </w:p>
          <w:p w:rsidR="009D17E7" w:rsidRPr="00602E17" w:rsidRDefault="009D17E7" w:rsidP="00602E17">
            <w:pPr>
              <w:jc w:val="center"/>
            </w:pPr>
          </w:p>
          <w:p w:rsidR="009D17E7" w:rsidRPr="00602E17" w:rsidRDefault="009D17E7" w:rsidP="00602E17">
            <w:pPr>
              <w:jc w:val="center"/>
            </w:pPr>
            <w:r w:rsidRPr="00602E17">
              <w:t>1321087,32</w:t>
            </w:r>
          </w:p>
          <w:p w:rsidR="009D17E7" w:rsidRPr="00602E17" w:rsidRDefault="009D17E7" w:rsidP="00602E17">
            <w:pPr>
              <w:jc w:val="center"/>
            </w:pPr>
            <w:r w:rsidRPr="00602E17">
              <w:t>99436,68</w:t>
            </w:r>
          </w:p>
          <w:p w:rsidR="009D17E7" w:rsidRPr="00602E17" w:rsidRDefault="009D17E7" w:rsidP="00602E17">
            <w:pPr>
              <w:jc w:val="center"/>
            </w:pPr>
            <w:r w:rsidRPr="00602E17">
              <w:t>0,00</w:t>
            </w:r>
          </w:p>
          <w:p w:rsidR="009D17E7" w:rsidRPr="00602E17" w:rsidRDefault="009D17E7" w:rsidP="00602E17">
            <w:pPr>
              <w:jc w:val="center"/>
            </w:pPr>
            <w:r w:rsidRPr="00602E17">
              <w:t>608796,00</w:t>
            </w:r>
          </w:p>
        </w:tc>
        <w:tc>
          <w:tcPr>
            <w:tcW w:w="614" w:type="pct"/>
            <w:tcBorders>
              <w:bottom w:val="single" w:sz="4" w:space="0" w:color="auto"/>
            </w:tcBorders>
          </w:tcPr>
          <w:p w:rsidR="009D17E7" w:rsidRPr="00602E17" w:rsidRDefault="009D17E7" w:rsidP="00602E17">
            <w:pPr>
              <w:jc w:val="center"/>
              <w:rPr>
                <w:b/>
              </w:rPr>
            </w:pPr>
          </w:p>
          <w:p w:rsidR="009D17E7" w:rsidRPr="00602E17" w:rsidRDefault="009D17E7" w:rsidP="00602E17">
            <w:pPr>
              <w:jc w:val="center"/>
              <w:rPr>
                <w:b/>
              </w:rPr>
            </w:pPr>
          </w:p>
          <w:p w:rsidR="009D17E7" w:rsidRPr="00602E17" w:rsidRDefault="009D17E7" w:rsidP="00602E17">
            <w:pPr>
              <w:jc w:val="center"/>
              <w:rPr>
                <w:b/>
              </w:rPr>
            </w:pPr>
          </w:p>
          <w:p w:rsidR="009D17E7" w:rsidRPr="00602E17" w:rsidRDefault="009D17E7" w:rsidP="00602E17">
            <w:pPr>
              <w:jc w:val="center"/>
              <w:rPr>
                <w:b/>
              </w:rPr>
            </w:pPr>
            <w:r w:rsidRPr="00602E17">
              <w:rPr>
                <w:b/>
              </w:rPr>
              <w:t>9131940,00</w:t>
            </w:r>
          </w:p>
          <w:p w:rsidR="009D17E7" w:rsidRPr="00602E17" w:rsidRDefault="009D17E7" w:rsidP="00602E17">
            <w:pPr>
              <w:jc w:val="center"/>
              <w:rPr>
                <w:b/>
              </w:rPr>
            </w:pPr>
          </w:p>
          <w:p w:rsidR="009D17E7" w:rsidRPr="00602E17" w:rsidRDefault="009D17E7" w:rsidP="00602E17">
            <w:pPr>
              <w:jc w:val="center"/>
              <w:rPr>
                <w:b/>
              </w:rPr>
            </w:pPr>
            <w:r w:rsidRPr="00602E17">
              <w:rPr>
                <w:b/>
              </w:rPr>
              <w:t>5944892,94</w:t>
            </w:r>
          </w:p>
          <w:p w:rsidR="009D17E7" w:rsidRPr="00602E17" w:rsidRDefault="009D17E7" w:rsidP="00602E17">
            <w:pPr>
              <w:jc w:val="center"/>
              <w:rPr>
                <w:b/>
              </w:rPr>
            </w:pPr>
            <w:r w:rsidRPr="00602E17">
              <w:rPr>
                <w:b/>
              </w:rPr>
              <w:t>447465,06</w:t>
            </w:r>
          </w:p>
          <w:p w:rsidR="009D17E7" w:rsidRPr="00602E17" w:rsidRDefault="009D17E7" w:rsidP="00602E17">
            <w:pPr>
              <w:jc w:val="center"/>
              <w:rPr>
                <w:b/>
              </w:rPr>
            </w:pPr>
            <w:r w:rsidRPr="00602E17">
              <w:rPr>
                <w:b/>
              </w:rPr>
              <w:t>0,00</w:t>
            </w:r>
          </w:p>
          <w:p w:rsidR="009D17E7" w:rsidRPr="00602E17" w:rsidRDefault="009D17E7" w:rsidP="00602E17">
            <w:pPr>
              <w:jc w:val="center"/>
              <w:rPr>
                <w:b/>
              </w:rPr>
            </w:pPr>
            <w:r w:rsidRPr="00602E17">
              <w:rPr>
                <w:b/>
              </w:rPr>
              <w:t>2739582,00</w:t>
            </w:r>
          </w:p>
        </w:tc>
      </w:tr>
      <w:tr w:rsidR="009D17E7" w:rsidRPr="00602E17" w:rsidTr="00602E17">
        <w:trPr>
          <w:trHeight w:val="109"/>
        </w:trPr>
        <w:tc>
          <w:tcPr>
            <w:tcW w:w="263" w:type="pct"/>
            <w:gridSpan w:val="2"/>
            <w:shd w:val="clear" w:color="auto" w:fill="auto"/>
            <w:vAlign w:val="center"/>
          </w:tcPr>
          <w:p w:rsidR="009D17E7" w:rsidRPr="00602E17" w:rsidRDefault="009D17E7" w:rsidP="00602E17">
            <w:pPr>
              <w:jc w:val="center"/>
            </w:pPr>
          </w:p>
        </w:tc>
        <w:tc>
          <w:tcPr>
            <w:tcW w:w="1044" w:type="pct"/>
            <w:shd w:val="clear" w:color="auto" w:fill="auto"/>
          </w:tcPr>
          <w:p w:rsidR="009D17E7" w:rsidRPr="00602E17" w:rsidRDefault="009D17E7" w:rsidP="00602E17">
            <w:pPr>
              <w:jc w:val="center"/>
            </w:pPr>
          </w:p>
        </w:tc>
        <w:tc>
          <w:tcPr>
            <w:tcW w:w="615" w:type="pct"/>
            <w:tcBorders>
              <w:bottom w:val="single" w:sz="4" w:space="0" w:color="auto"/>
            </w:tcBorders>
            <w:shd w:val="clear" w:color="auto" w:fill="auto"/>
          </w:tcPr>
          <w:p w:rsidR="009D17E7" w:rsidRPr="00602E17" w:rsidRDefault="009D17E7" w:rsidP="00602E17">
            <w:pPr>
              <w:jc w:val="center"/>
            </w:pPr>
          </w:p>
        </w:tc>
        <w:tc>
          <w:tcPr>
            <w:tcW w:w="616" w:type="pct"/>
            <w:tcBorders>
              <w:bottom w:val="single" w:sz="4" w:space="0" w:color="auto"/>
            </w:tcBorders>
          </w:tcPr>
          <w:p w:rsidR="009D17E7" w:rsidRPr="00602E17" w:rsidRDefault="009D17E7" w:rsidP="00602E17">
            <w:pPr>
              <w:jc w:val="center"/>
            </w:pPr>
            <w:r w:rsidRPr="00602E17">
              <w:t>Разработка ПСД для газификации д. Устье и с. Никольское Комсомольского района Ивановской области</w:t>
            </w:r>
          </w:p>
        </w:tc>
        <w:tc>
          <w:tcPr>
            <w:tcW w:w="616" w:type="pct"/>
            <w:tcBorders>
              <w:bottom w:val="single" w:sz="4" w:space="0" w:color="auto"/>
            </w:tcBorders>
          </w:tcPr>
          <w:p w:rsidR="009D17E7" w:rsidRPr="00602E17" w:rsidRDefault="009D17E7" w:rsidP="00602E17">
            <w:pPr>
              <w:jc w:val="center"/>
            </w:pPr>
            <w:r w:rsidRPr="00602E17">
              <w:t>Разработка ПСД на объект: Строительство наружного газопровода для газификации с. Мытищи</w:t>
            </w:r>
          </w:p>
        </w:tc>
        <w:tc>
          <w:tcPr>
            <w:tcW w:w="616" w:type="pct"/>
            <w:tcBorders>
              <w:bottom w:val="single" w:sz="4" w:space="0" w:color="auto"/>
            </w:tcBorders>
          </w:tcPr>
          <w:p w:rsidR="009D17E7" w:rsidRPr="00602E17" w:rsidRDefault="009D17E7" w:rsidP="00602E17">
            <w:pPr>
              <w:jc w:val="center"/>
            </w:pPr>
          </w:p>
        </w:tc>
        <w:tc>
          <w:tcPr>
            <w:tcW w:w="616" w:type="pct"/>
            <w:tcBorders>
              <w:bottom w:val="single" w:sz="4" w:space="0" w:color="auto"/>
            </w:tcBorders>
          </w:tcPr>
          <w:p w:rsidR="009D17E7" w:rsidRPr="00602E17" w:rsidRDefault="009D17E7" w:rsidP="00602E17">
            <w:pPr>
              <w:jc w:val="center"/>
            </w:pPr>
          </w:p>
        </w:tc>
        <w:tc>
          <w:tcPr>
            <w:tcW w:w="614" w:type="pct"/>
            <w:tcBorders>
              <w:bottom w:val="single" w:sz="4" w:space="0" w:color="auto"/>
            </w:tcBorders>
          </w:tcPr>
          <w:p w:rsidR="009D17E7" w:rsidRPr="00602E17" w:rsidRDefault="009D17E7" w:rsidP="00602E17">
            <w:pPr>
              <w:jc w:val="center"/>
            </w:pPr>
          </w:p>
        </w:tc>
      </w:tr>
      <w:tr w:rsidR="009D17E7" w:rsidRPr="00602E17" w:rsidTr="00602E17">
        <w:trPr>
          <w:trHeight w:val="109"/>
        </w:trPr>
        <w:tc>
          <w:tcPr>
            <w:tcW w:w="263" w:type="pct"/>
            <w:gridSpan w:val="2"/>
            <w:shd w:val="clear" w:color="auto" w:fill="auto"/>
            <w:vAlign w:val="center"/>
          </w:tcPr>
          <w:p w:rsidR="009D17E7" w:rsidRPr="00602E17" w:rsidRDefault="009D17E7" w:rsidP="00602E17">
            <w:pPr>
              <w:jc w:val="center"/>
            </w:pPr>
            <w:r w:rsidRPr="00602E17">
              <w:t>1.</w:t>
            </w:r>
          </w:p>
        </w:tc>
        <w:tc>
          <w:tcPr>
            <w:tcW w:w="1044" w:type="pct"/>
            <w:shd w:val="clear" w:color="auto" w:fill="auto"/>
          </w:tcPr>
          <w:p w:rsidR="009D17E7" w:rsidRPr="00602E17" w:rsidRDefault="009D17E7" w:rsidP="00602E17">
            <w:pPr>
              <w:jc w:val="center"/>
            </w:pPr>
            <w:r w:rsidRPr="00602E17">
              <w:t>Развитие газификации в сельской местности, всего</w:t>
            </w:r>
          </w:p>
          <w:p w:rsidR="009D17E7" w:rsidRPr="00602E17" w:rsidRDefault="009D17E7" w:rsidP="00602E17">
            <w:pPr>
              <w:jc w:val="center"/>
            </w:pPr>
            <w:r w:rsidRPr="00602E17">
              <w:t>в том числе:</w:t>
            </w:r>
          </w:p>
          <w:p w:rsidR="009D17E7" w:rsidRPr="00602E17" w:rsidRDefault="009D17E7" w:rsidP="00602E17">
            <w:pPr>
              <w:jc w:val="center"/>
            </w:pPr>
            <w:r w:rsidRPr="00602E17">
              <w:t>федеральный бюджет</w:t>
            </w:r>
          </w:p>
          <w:p w:rsidR="009D17E7" w:rsidRPr="00602E17" w:rsidRDefault="009D17E7" w:rsidP="00602E17">
            <w:pPr>
              <w:jc w:val="center"/>
            </w:pPr>
            <w:r w:rsidRPr="00602E17">
              <w:t>областной бюджет</w:t>
            </w:r>
          </w:p>
          <w:p w:rsidR="009D17E7" w:rsidRPr="00602E17" w:rsidRDefault="009D17E7" w:rsidP="00602E17">
            <w:pPr>
              <w:jc w:val="center"/>
            </w:pPr>
            <w:r w:rsidRPr="00602E17">
              <w:t>бюджеты сельских поселений</w:t>
            </w:r>
          </w:p>
          <w:p w:rsidR="009D17E7" w:rsidRPr="00602E17" w:rsidRDefault="009D17E7" w:rsidP="00602E17">
            <w:pPr>
              <w:jc w:val="center"/>
            </w:pPr>
            <w:r w:rsidRPr="00602E17">
              <w:t>внебюджетные источники</w:t>
            </w:r>
          </w:p>
        </w:tc>
        <w:tc>
          <w:tcPr>
            <w:tcW w:w="615" w:type="pct"/>
            <w:tcBorders>
              <w:bottom w:val="single" w:sz="4" w:space="0" w:color="auto"/>
            </w:tcBorders>
            <w:shd w:val="clear" w:color="auto" w:fill="auto"/>
          </w:tcPr>
          <w:p w:rsidR="009D17E7" w:rsidRPr="00602E17" w:rsidRDefault="009D17E7" w:rsidP="00602E17">
            <w:pPr>
              <w:jc w:val="center"/>
            </w:pPr>
          </w:p>
          <w:p w:rsidR="009D17E7" w:rsidRPr="00602E17" w:rsidRDefault="009D17E7" w:rsidP="00602E17">
            <w:pPr>
              <w:jc w:val="center"/>
            </w:pPr>
            <w:r w:rsidRPr="00602E17">
              <w:t>0,00</w:t>
            </w:r>
          </w:p>
          <w:p w:rsidR="009D17E7" w:rsidRPr="00602E17" w:rsidRDefault="009D17E7" w:rsidP="00602E17">
            <w:pPr>
              <w:jc w:val="center"/>
            </w:pPr>
          </w:p>
          <w:p w:rsidR="009D17E7" w:rsidRPr="00602E17" w:rsidRDefault="009D17E7" w:rsidP="00602E17">
            <w:pPr>
              <w:jc w:val="center"/>
            </w:pPr>
            <w:r w:rsidRPr="00602E17">
              <w:t>0,00</w:t>
            </w:r>
          </w:p>
          <w:p w:rsidR="009D17E7" w:rsidRPr="00602E17" w:rsidRDefault="009D17E7" w:rsidP="00602E17">
            <w:pPr>
              <w:jc w:val="center"/>
            </w:pPr>
            <w:r w:rsidRPr="00602E17">
              <w:t>0,00</w:t>
            </w:r>
          </w:p>
          <w:p w:rsidR="009D17E7" w:rsidRPr="00602E17" w:rsidRDefault="009D17E7" w:rsidP="00602E17">
            <w:pPr>
              <w:jc w:val="center"/>
            </w:pPr>
            <w:r w:rsidRPr="00602E17">
              <w:t>0,00</w:t>
            </w:r>
          </w:p>
          <w:p w:rsidR="009D17E7" w:rsidRPr="00602E17" w:rsidRDefault="009D17E7" w:rsidP="00602E17">
            <w:pPr>
              <w:jc w:val="center"/>
            </w:pPr>
            <w:r w:rsidRPr="00602E17">
              <w:t>0,00</w:t>
            </w:r>
          </w:p>
        </w:tc>
        <w:tc>
          <w:tcPr>
            <w:tcW w:w="616" w:type="pct"/>
            <w:tcBorders>
              <w:bottom w:val="single" w:sz="4" w:space="0" w:color="auto"/>
            </w:tcBorders>
          </w:tcPr>
          <w:p w:rsidR="009D17E7" w:rsidRPr="00602E17" w:rsidRDefault="009D17E7" w:rsidP="00602E17">
            <w:pPr>
              <w:jc w:val="center"/>
            </w:pPr>
          </w:p>
          <w:p w:rsidR="009D17E7" w:rsidRPr="00602E17" w:rsidRDefault="009D17E7" w:rsidP="00602E17">
            <w:pPr>
              <w:jc w:val="center"/>
            </w:pPr>
            <w:r w:rsidRPr="00602E17">
              <w:t>5478850,00</w:t>
            </w:r>
          </w:p>
          <w:p w:rsidR="009D17E7" w:rsidRPr="00602E17" w:rsidRDefault="009D17E7" w:rsidP="00602E17">
            <w:pPr>
              <w:jc w:val="center"/>
            </w:pPr>
          </w:p>
          <w:p w:rsidR="009D17E7" w:rsidRPr="00602E17" w:rsidRDefault="009D17E7" w:rsidP="00602E17">
            <w:pPr>
              <w:jc w:val="center"/>
            </w:pPr>
            <w:r w:rsidRPr="00602E17">
              <w:t>0,00</w:t>
            </w:r>
          </w:p>
          <w:p w:rsidR="009D17E7" w:rsidRPr="00602E17" w:rsidRDefault="009D17E7" w:rsidP="00602E17">
            <w:pPr>
              <w:jc w:val="center"/>
            </w:pPr>
            <w:r w:rsidRPr="00602E17">
              <w:t>5424061,50</w:t>
            </w:r>
          </w:p>
          <w:p w:rsidR="009D17E7" w:rsidRPr="00602E17" w:rsidRDefault="009D17E7" w:rsidP="00602E17">
            <w:pPr>
              <w:jc w:val="center"/>
            </w:pPr>
            <w:r w:rsidRPr="00602E17">
              <w:t>0,00</w:t>
            </w:r>
          </w:p>
          <w:p w:rsidR="009D17E7" w:rsidRPr="00602E17" w:rsidRDefault="009D17E7" w:rsidP="00602E17">
            <w:pPr>
              <w:jc w:val="center"/>
            </w:pPr>
            <w:r w:rsidRPr="00602E17">
              <w:t>54788,50</w:t>
            </w:r>
          </w:p>
        </w:tc>
        <w:tc>
          <w:tcPr>
            <w:tcW w:w="616" w:type="pct"/>
            <w:tcBorders>
              <w:bottom w:val="single" w:sz="4" w:space="0" w:color="auto"/>
            </w:tcBorders>
          </w:tcPr>
          <w:p w:rsidR="009D17E7" w:rsidRPr="00602E17" w:rsidRDefault="009D17E7" w:rsidP="00602E17">
            <w:pPr>
              <w:jc w:val="center"/>
            </w:pPr>
          </w:p>
          <w:p w:rsidR="009D17E7" w:rsidRPr="00602E17" w:rsidRDefault="009D17E7" w:rsidP="00602E17">
            <w:pPr>
              <w:jc w:val="center"/>
            </w:pPr>
            <w:r w:rsidRPr="00602E17">
              <w:t>6391659,00</w:t>
            </w:r>
          </w:p>
          <w:p w:rsidR="009D17E7" w:rsidRPr="00602E17" w:rsidRDefault="009D17E7" w:rsidP="00602E17">
            <w:pPr>
              <w:jc w:val="center"/>
            </w:pPr>
          </w:p>
          <w:p w:rsidR="009D17E7" w:rsidRPr="00602E17" w:rsidRDefault="009D17E7" w:rsidP="00602E17">
            <w:pPr>
              <w:jc w:val="center"/>
            </w:pPr>
            <w:r w:rsidRPr="00602E17">
              <w:t>0,00</w:t>
            </w:r>
          </w:p>
          <w:p w:rsidR="009D17E7" w:rsidRPr="00602E17" w:rsidRDefault="009D17E7" w:rsidP="00602E17">
            <w:pPr>
              <w:jc w:val="center"/>
            </w:pPr>
            <w:r w:rsidRPr="00602E17">
              <w:t>6327742,41</w:t>
            </w:r>
          </w:p>
          <w:p w:rsidR="009D17E7" w:rsidRPr="00602E17" w:rsidRDefault="009D17E7" w:rsidP="00602E17">
            <w:pPr>
              <w:jc w:val="center"/>
            </w:pPr>
            <w:r w:rsidRPr="00602E17">
              <w:t>0,00</w:t>
            </w:r>
          </w:p>
          <w:p w:rsidR="009D17E7" w:rsidRPr="00602E17" w:rsidRDefault="009D17E7" w:rsidP="00602E17">
            <w:pPr>
              <w:jc w:val="center"/>
            </w:pPr>
            <w:r w:rsidRPr="00602E17">
              <w:t>63916,59</w:t>
            </w:r>
          </w:p>
        </w:tc>
        <w:tc>
          <w:tcPr>
            <w:tcW w:w="616" w:type="pct"/>
            <w:tcBorders>
              <w:bottom w:val="single" w:sz="4" w:space="0" w:color="auto"/>
            </w:tcBorders>
          </w:tcPr>
          <w:p w:rsidR="009D17E7" w:rsidRPr="00602E17" w:rsidRDefault="009D17E7" w:rsidP="00602E17">
            <w:pPr>
              <w:jc w:val="center"/>
            </w:pPr>
          </w:p>
          <w:p w:rsidR="009D17E7" w:rsidRPr="00602E17" w:rsidRDefault="009D17E7" w:rsidP="00602E17">
            <w:pPr>
              <w:jc w:val="center"/>
            </w:pPr>
            <w:r w:rsidRPr="00602E17">
              <w:t>0,00</w:t>
            </w:r>
          </w:p>
          <w:p w:rsidR="009D17E7" w:rsidRPr="00602E17" w:rsidRDefault="009D17E7" w:rsidP="00602E17">
            <w:pPr>
              <w:jc w:val="center"/>
            </w:pPr>
          </w:p>
          <w:p w:rsidR="009D17E7" w:rsidRPr="00602E17" w:rsidRDefault="009D17E7" w:rsidP="00602E17">
            <w:pPr>
              <w:jc w:val="center"/>
            </w:pPr>
            <w:r w:rsidRPr="00602E17">
              <w:t>0,00</w:t>
            </w:r>
          </w:p>
          <w:p w:rsidR="009D17E7" w:rsidRPr="00602E17" w:rsidRDefault="009D17E7" w:rsidP="00602E17">
            <w:pPr>
              <w:jc w:val="center"/>
            </w:pPr>
            <w:r w:rsidRPr="00602E17">
              <w:t>0,00</w:t>
            </w:r>
          </w:p>
          <w:p w:rsidR="009D17E7" w:rsidRPr="00602E17" w:rsidRDefault="009D17E7" w:rsidP="00602E17">
            <w:pPr>
              <w:jc w:val="center"/>
            </w:pPr>
            <w:r w:rsidRPr="00602E17">
              <w:t>0,00</w:t>
            </w:r>
          </w:p>
          <w:p w:rsidR="009D17E7" w:rsidRPr="00602E17" w:rsidRDefault="009D17E7" w:rsidP="00602E17">
            <w:pPr>
              <w:jc w:val="center"/>
            </w:pPr>
            <w:r w:rsidRPr="00602E17">
              <w:t>0,00</w:t>
            </w:r>
          </w:p>
        </w:tc>
        <w:tc>
          <w:tcPr>
            <w:tcW w:w="616" w:type="pct"/>
            <w:tcBorders>
              <w:bottom w:val="single" w:sz="4" w:space="0" w:color="auto"/>
            </w:tcBorders>
          </w:tcPr>
          <w:p w:rsidR="009D17E7" w:rsidRPr="00602E17" w:rsidRDefault="009D17E7" w:rsidP="00602E17">
            <w:pPr>
              <w:jc w:val="center"/>
            </w:pPr>
          </w:p>
          <w:p w:rsidR="009D17E7" w:rsidRPr="00602E17" w:rsidRDefault="009D17E7" w:rsidP="00602E17">
            <w:pPr>
              <w:jc w:val="center"/>
            </w:pPr>
            <w:r w:rsidRPr="00602E17">
              <w:t>0,00</w:t>
            </w:r>
          </w:p>
          <w:p w:rsidR="009D17E7" w:rsidRPr="00602E17" w:rsidRDefault="009D17E7" w:rsidP="00602E17"/>
          <w:p w:rsidR="009D17E7" w:rsidRPr="00602E17" w:rsidRDefault="009D17E7" w:rsidP="00602E17">
            <w:pPr>
              <w:jc w:val="center"/>
            </w:pPr>
            <w:r w:rsidRPr="00602E17">
              <w:t>0,00</w:t>
            </w:r>
          </w:p>
          <w:p w:rsidR="009D17E7" w:rsidRPr="00602E17" w:rsidRDefault="009D17E7" w:rsidP="00602E17">
            <w:pPr>
              <w:jc w:val="center"/>
            </w:pPr>
            <w:r w:rsidRPr="00602E17">
              <w:t>0,00</w:t>
            </w:r>
          </w:p>
          <w:p w:rsidR="009D17E7" w:rsidRPr="00602E17" w:rsidRDefault="009D17E7" w:rsidP="00602E17">
            <w:pPr>
              <w:jc w:val="center"/>
            </w:pPr>
            <w:r w:rsidRPr="00602E17">
              <w:t>0,00</w:t>
            </w:r>
          </w:p>
          <w:p w:rsidR="009D17E7" w:rsidRPr="00602E17" w:rsidRDefault="009D17E7" w:rsidP="00602E17">
            <w:pPr>
              <w:jc w:val="center"/>
            </w:pPr>
            <w:r w:rsidRPr="00602E17">
              <w:t>0,00</w:t>
            </w:r>
          </w:p>
        </w:tc>
        <w:tc>
          <w:tcPr>
            <w:tcW w:w="614" w:type="pct"/>
            <w:tcBorders>
              <w:bottom w:val="single" w:sz="4" w:space="0" w:color="auto"/>
            </w:tcBorders>
          </w:tcPr>
          <w:p w:rsidR="009D17E7" w:rsidRPr="00602E17" w:rsidRDefault="009D17E7" w:rsidP="00602E17">
            <w:pPr>
              <w:jc w:val="center"/>
              <w:rPr>
                <w:b/>
              </w:rPr>
            </w:pPr>
          </w:p>
          <w:p w:rsidR="009D17E7" w:rsidRPr="00602E17" w:rsidRDefault="009D17E7" w:rsidP="00602E17">
            <w:pPr>
              <w:jc w:val="center"/>
              <w:rPr>
                <w:b/>
              </w:rPr>
            </w:pPr>
            <w:r w:rsidRPr="00602E17">
              <w:rPr>
                <w:b/>
              </w:rPr>
              <w:t>11870509,00</w:t>
            </w:r>
          </w:p>
          <w:p w:rsidR="009D17E7" w:rsidRPr="00602E17" w:rsidRDefault="009D17E7" w:rsidP="00602E17">
            <w:pPr>
              <w:jc w:val="center"/>
              <w:rPr>
                <w:b/>
              </w:rPr>
            </w:pPr>
          </w:p>
          <w:p w:rsidR="009D17E7" w:rsidRPr="00602E17" w:rsidRDefault="009D17E7" w:rsidP="00602E17">
            <w:pPr>
              <w:jc w:val="center"/>
              <w:rPr>
                <w:b/>
              </w:rPr>
            </w:pPr>
            <w:r w:rsidRPr="00602E17">
              <w:rPr>
                <w:b/>
              </w:rPr>
              <w:t>0,00</w:t>
            </w:r>
          </w:p>
          <w:p w:rsidR="009D17E7" w:rsidRPr="00602E17" w:rsidRDefault="009D17E7" w:rsidP="00602E17">
            <w:pPr>
              <w:jc w:val="center"/>
              <w:rPr>
                <w:b/>
              </w:rPr>
            </w:pPr>
            <w:r w:rsidRPr="00602E17">
              <w:rPr>
                <w:b/>
              </w:rPr>
              <w:t>11751803,91</w:t>
            </w:r>
          </w:p>
          <w:p w:rsidR="009D17E7" w:rsidRPr="00602E17" w:rsidRDefault="009D17E7" w:rsidP="00602E17">
            <w:pPr>
              <w:jc w:val="center"/>
              <w:rPr>
                <w:b/>
              </w:rPr>
            </w:pPr>
            <w:r w:rsidRPr="00602E17">
              <w:rPr>
                <w:b/>
              </w:rPr>
              <w:t>0,00</w:t>
            </w:r>
          </w:p>
          <w:p w:rsidR="009D17E7" w:rsidRPr="00602E17" w:rsidRDefault="009D17E7" w:rsidP="00602E17">
            <w:pPr>
              <w:jc w:val="center"/>
              <w:rPr>
                <w:b/>
              </w:rPr>
            </w:pPr>
            <w:r w:rsidRPr="00602E17">
              <w:rPr>
                <w:b/>
              </w:rPr>
              <w:t>118705,09</w:t>
            </w:r>
          </w:p>
        </w:tc>
      </w:tr>
      <w:tr w:rsidR="009D17E7" w:rsidRPr="00602E17" w:rsidTr="00602E17">
        <w:trPr>
          <w:trHeight w:val="109"/>
        </w:trPr>
        <w:tc>
          <w:tcPr>
            <w:tcW w:w="263" w:type="pct"/>
            <w:gridSpan w:val="2"/>
            <w:shd w:val="clear" w:color="auto" w:fill="auto"/>
            <w:vAlign w:val="center"/>
          </w:tcPr>
          <w:p w:rsidR="009D17E7" w:rsidRPr="00602E17" w:rsidRDefault="009D17E7" w:rsidP="00602E17">
            <w:pPr>
              <w:jc w:val="center"/>
            </w:pPr>
            <w:r w:rsidRPr="00602E17">
              <w:t>2.</w:t>
            </w:r>
          </w:p>
        </w:tc>
        <w:tc>
          <w:tcPr>
            <w:tcW w:w="1044" w:type="pct"/>
            <w:shd w:val="clear" w:color="auto" w:fill="auto"/>
          </w:tcPr>
          <w:p w:rsidR="009D17E7" w:rsidRPr="00602E17" w:rsidRDefault="009D17E7" w:rsidP="00602E17">
            <w:pPr>
              <w:jc w:val="center"/>
            </w:pPr>
            <w:r w:rsidRPr="00602E17">
              <w:t xml:space="preserve">Развитие водоснабжения в </w:t>
            </w:r>
            <w:r w:rsidRPr="00602E17">
              <w:lastRenderedPageBreak/>
              <w:t>сельской местности, всего</w:t>
            </w:r>
          </w:p>
          <w:p w:rsidR="009D17E7" w:rsidRPr="00602E17" w:rsidRDefault="009D17E7" w:rsidP="00602E17">
            <w:pPr>
              <w:jc w:val="center"/>
            </w:pPr>
            <w:r w:rsidRPr="00602E17">
              <w:t>в том числе:</w:t>
            </w:r>
          </w:p>
          <w:p w:rsidR="009D17E7" w:rsidRPr="00602E17" w:rsidRDefault="009D17E7" w:rsidP="00602E17">
            <w:pPr>
              <w:jc w:val="center"/>
            </w:pPr>
            <w:r w:rsidRPr="00602E17">
              <w:t>федеральный бюджет</w:t>
            </w:r>
          </w:p>
          <w:p w:rsidR="009D17E7" w:rsidRPr="00602E17" w:rsidRDefault="009D17E7" w:rsidP="00602E17">
            <w:pPr>
              <w:jc w:val="center"/>
            </w:pPr>
            <w:r w:rsidRPr="00602E17">
              <w:t>областной бюджет</w:t>
            </w:r>
          </w:p>
          <w:p w:rsidR="009D17E7" w:rsidRPr="00602E17" w:rsidRDefault="009D17E7" w:rsidP="00602E17">
            <w:pPr>
              <w:jc w:val="center"/>
            </w:pPr>
            <w:r w:rsidRPr="00602E17">
              <w:t>бюджеты сельских поселений</w:t>
            </w:r>
          </w:p>
          <w:p w:rsidR="009D17E7" w:rsidRPr="00602E17" w:rsidRDefault="009D17E7" w:rsidP="00602E17">
            <w:pPr>
              <w:jc w:val="center"/>
            </w:pPr>
            <w:r w:rsidRPr="00602E17">
              <w:t>районный бюджет</w:t>
            </w:r>
          </w:p>
        </w:tc>
        <w:tc>
          <w:tcPr>
            <w:tcW w:w="615" w:type="pct"/>
            <w:tcBorders>
              <w:bottom w:val="single" w:sz="4" w:space="0" w:color="auto"/>
            </w:tcBorders>
            <w:shd w:val="clear" w:color="auto" w:fill="auto"/>
          </w:tcPr>
          <w:p w:rsidR="009D17E7" w:rsidRPr="00602E17" w:rsidRDefault="009D17E7" w:rsidP="00602E17">
            <w:pPr>
              <w:jc w:val="center"/>
            </w:pPr>
          </w:p>
          <w:p w:rsidR="009D17E7" w:rsidRPr="00602E17" w:rsidRDefault="009D17E7" w:rsidP="00602E17">
            <w:pPr>
              <w:jc w:val="center"/>
            </w:pPr>
            <w:r w:rsidRPr="00602E17">
              <w:t>0,00</w:t>
            </w:r>
          </w:p>
          <w:p w:rsidR="009D17E7" w:rsidRPr="00602E17" w:rsidRDefault="009D17E7" w:rsidP="00602E17">
            <w:pPr>
              <w:jc w:val="center"/>
            </w:pPr>
          </w:p>
          <w:p w:rsidR="009D17E7" w:rsidRPr="00602E17" w:rsidRDefault="009D17E7" w:rsidP="00602E17">
            <w:pPr>
              <w:jc w:val="center"/>
            </w:pPr>
            <w:r w:rsidRPr="00602E17">
              <w:t>0,00</w:t>
            </w:r>
          </w:p>
          <w:p w:rsidR="009D17E7" w:rsidRPr="00602E17" w:rsidRDefault="009D17E7" w:rsidP="00602E17">
            <w:pPr>
              <w:jc w:val="center"/>
            </w:pPr>
            <w:r w:rsidRPr="00602E17">
              <w:t>0,00</w:t>
            </w:r>
          </w:p>
          <w:p w:rsidR="009D17E7" w:rsidRPr="00602E17" w:rsidRDefault="009D17E7" w:rsidP="00602E17">
            <w:pPr>
              <w:jc w:val="center"/>
            </w:pPr>
            <w:r w:rsidRPr="00602E17">
              <w:t>0,00</w:t>
            </w:r>
          </w:p>
          <w:p w:rsidR="009D17E7" w:rsidRPr="00602E17" w:rsidRDefault="009D17E7" w:rsidP="00602E17">
            <w:pPr>
              <w:jc w:val="center"/>
            </w:pPr>
            <w:r w:rsidRPr="00602E17">
              <w:t>0,00</w:t>
            </w:r>
          </w:p>
        </w:tc>
        <w:tc>
          <w:tcPr>
            <w:tcW w:w="616" w:type="pct"/>
            <w:tcBorders>
              <w:bottom w:val="single" w:sz="4" w:space="0" w:color="auto"/>
            </w:tcBorders>
          </w:tcPr>
          <w:p w:rsidR="009D17E7" w:rsidRPr="00602E17" w:rsidRDefault="009D17E7" w:rsidP="00602E17">
            <w:pPr>
              <w:jc w:val="center"/>
            </w:pPr>
          </w:p>
          <w:p w:rsidR="009D17E7" w:rsidRPr="00602E17" w:rsidRDefault="009D17E7" w:rsidP="00602E17">
            <w:pPr>
              <w:jc w:val="center"/>
            </w:pPr>
            <w:r w:rsidRPr="00602E17">
              <w:t>16865070,</w:t>
            </w:r>
            <w:r w:rsidRPr="00602E17">
              <w:lastRenderedPageBreak/>
              <w:t>00</w:t>
            </w:r>
          </w:p>
          <w:p w:rsidR="009D17E7" w:rsidRPr="00602E17" w:rsidRDefault="009D17E7" w:rsidP="00602E17">
            <w:pPr>
              <w:jc w:val="center"/>
            </w:pPr>
          </w:p>
          <w:p w:rsidR="009D17E7" w:rsidRPr="00602E17" w:rsidRDefault="009D17E7" w:rsidP="00602E17">
            <w:pPr>
              <w:jc w:val="center"/>
            </w:pPr>
            <w:r w:rsidRPr="00602E17">
              <w:t>13725047,00</w:t>
            </w:r>
          </w:p>
          <w:p w:rsidR="009D17E7" w:rsidRPr="00602E17" w:rsidRDefault="009D17E7" w:rsidP="00602E17">
            <w:pPr>
              <w:jc w:val="center"/>
            </w:pPr>
            <w:r w:rsidRPr="00602E17">
              <w:t>3108637,00</w:t>
            </w:r>
          </w:p>
          <w:p w:rsidR="009D17E7" w:rsidRPr="00602E17" w:rsidRDefault="009D17E7" w:rsidP="00602E17">
            <w:pPr>
              <w:jc w:val="center"/>
            </w:pPr>
            <w:r w:rsidRPr="00602E17">
              <w:t>30000,00</w:t>
            </w:r>
          </w:p>
          <w:p w:rsidR="009D17E7" w:rsidRPr="00602E17" w:rsidRDefault="009D17E7" w:rsidP="00602E17">
            <w:pPr>
              <w:jc w:val="center"/>
            </w:pPr>
            <w:r w:rsidRPr="00602E17">
              <w:t>1386,00</w:t>
            </w:r>
          </w:p>
        </w:tc>
        <w:tc>
          <w:tcPr>
            <w:tcW w:w="616" w:type="pct"/>
            <w:tcBorders>
              <w:bottom w:val="single" w:sz="4" w:space="0" w:color="auto"/>
            </w:tcBorders>
          </w:tcPr>
          <w:p w:rsidR="009D17E7" w:rsidRPr="00602E17" w:rsidRDefault="009D17E7" w:rsidP="00602E17">
            <w:pPr>
              <w:jc w:val="center"/>
            </w:pPr>
          </w:p>
          <w:p w:rsidR="009D17E7" w:rsidRPr="00602E17" w:rsidRDefault="009D17E7" w:rsidP="00602E17">
            <w:pPr>
              <w:jc w:val="center"/>
            </w:pPr>
            <w:r w:rsidRPr="00602E17">
              <w:t>5940000,0</w:t>
            </w:r>
            <w:r w:rsidRPr="00602E17">
              <w:lastRenderedPageBreak/>
              <w:t>0</w:t>
            </w:r>
          </w:p>
          <w:p w:rsidR="009D17E7" w:rsidRPr="00602E17" w:rsidRDefault="009D17E7" w:rsidP="00602E17">
            <w:pPr>
              <w:jc w:val="center"/>
            </w:pPr>
          </w:p>
          <w:p w:rsidR="009D17E7" w:rsidRPr="00602E17" w:rsidRDefault="009D17E7" w:rsidP="00602E17">
            <w:pPr>
              <w:jc w:val="center"/>
            </w:pPr>
            <w:r w:rsidRPr="00602E17">
              <w:t>5520042,00</w:t>
            </w:r>
          </w:p>
          <w:p w:rsidR="009D17E7" w:rsidRPr="00602E17" w:rsidRDefault="009D17E7" w:rsidP="00602E17">
            <w:pPr>
              <w:jc w:val="center"/>
            </w:pPr>
            <w:r w:rsidRPr="00602E17">
              <w:t>415800,00</w:t>
            </w:r>
          </w:p>
          <w:p w:rsidR="009D17E7" w:rsidRPr="00602E17" w:rsidRDefault="009D17E7" w:rsidP="00602E17">
            <w:pPr>
              <w:jc w:val="center"/>
            </w:pPr>
            <w:r w:rsidRPr="00602E17">
              <w:t>4158,00</w:t>
            </w:r>
          </w:p>
          <w:p w:rsidR="009D17E7" w:rsidRPr="00602E17" w:rsidRDefault="009D17E7" w:rsidP="00602E17">
            <w:pPr>
              <w:jc w:val="center"/>
            </w:pPr>
            <w:r w:rsidRPr="00602E17">
              <w:t>0,00</w:t>
            </w:r>
          </w:p>
        </w:tc>
        <w:tc>
          <w:tcPr>
            <w:tcW w:w="616" w:type="pct"/>
            <w:tcBorders>
              <w:bottom w:val="single" w:sz="4" w:space="0" w:color="auto"/>
            </w:tcBorders>
          </w:tcPr>
          <w:p w:rsidR="009D17E7" w:rsidRPr="00602E17" w:rsidRDefault="009D17E7" w:rsidP="00602E17">
            <w:pPr>
              <w:jc w:val="center"/>
            </w:pPr>
          </w:p>
          <w:p w:rsidR="009D17E7" w:rsidRPr="00602E17" w:rsidRDefault="009D17E7" w:rsidP="00602E17">
            <w:pPr>
              <w:jc w:val="center"/>
            </w:pPr>
            <w:r w:rsidRPr="00602E17">
              <w:t>0,00</w:t>
            </w:r>
          </w:p>
          <w:p w:rsidR="009D17E7" w:rsidRPr="00602E17" w:rsidRDefault="009D17E7" w:rsidP="00602E17">
            <w:pPr>
              <w:jc w:val="center"/>
            </w:pPr>
          </w:p>
          <w:p w:rsidR="009D17E7" w:rsidRPr="00602E17" w:rsidRDefault="009D17E7" w:rsidP="00602E17">
            <w:pPr>
              <w:jc w:val="center"/>
            </w:pPr>
            <w:r w:rsidRPr="00602E17">
              <w:t>0,00</w:t>
            </w:r>
          </w:p>
          <w:p w:rsidR="009D17E7" w:rsidRPr="00602E17" w:rsidRDefault="009D17E7" w:rsidP="00602E17">
            <w:pPr>
              <w:jc w:val="center"/>
            </w:pPr>
            <w:r w:rsidRPr="00602E17">
              <w:t>0,00</w:t>
            </w:r>
          </w:p>
          <w:p w:rsidR="009D17E7" w:rsidRPr="00602E17" w:rsidRDefault="009D17E7" w:rsidP="00602E17">
            <w:pPr>
              <w:jc w:val="center"/>
            </w:pPr>
            <w:r w:rsidRPr="00602E17">
              <w:t>0,00</w:t>
            </w:r>
          </w:p>
          <w:p w:rsidR="009D17E7" w:rsidRPr="00602E17" w:rsidRDefault="009D17E7" w:rsidP="00602E17">
            <w:pPr>
              <w:jc w:val="center"/>
            </w:pPr>
            <w:r w:rsidRPr="00602E17">
              <w:t>0,00</w:t>
            </w:r>
          </w:p>
        </w:tc>
        <w:tc>
          <w:tcPr>
            <w:tcW w:w="616" w:type="pct"/>
            <w:tcBorders>
              <w:bottom w:val="single" w:sz="4" w:space="0" w:color="auto"/>
            </w:tcBorders>
          </w:tcPr>
          <w:p w:rsidR="009D17E7" w:rsidRPr="00602E17" w:rsidRDefault="009D17E7" w:rsidP="00602E17">
            <w:pPr>
              <w:jc w:val="center"/>
            </w:pPr>
          </w:p>
          <w:p w:rsidR="009D17E7" w:rsidRPr="00602E17" w:rsidRDefault="009D17E7" w:rsidP="00602E17">
            <w:pPr>
              <w:jc w:val="center"/>
            </w:pPr>
            <w:r w:rsidRPr="00602E17">
              <w:t>0,00</w:t>
            </w:r>
          </w:p>
          <w:p w:rsidR="009D17E7" w:rsidRPr="00602E17" w:rsidRDefault="009D17E7" w:rsidP="00602E17">
            <w:pPr>
              <w:jc w:val="center"/>
            </w:pPr>
          </w:p>
          <w:p w:rsidR="009D17E7" w:rsidRPr="00602E17" w:rsidRDefault="009D17E7" w:rsidP="00602E17">
            <w:pPr>
              <w:jc w:val="center"/>
            </w:pPr>
            <w:r w:rsidRPr="00602E17">
              <w:t>0,00</w:t>
            </w:r>
          </w:p>
          <w:p w:rsidR="009D17E7" w:rsidRPr="00602E17" w:rsidRDefault="009D17E7" w:rsidP="00602E17">
            <w:pPr>
              <w:jc w:val="center"/>
            </w:pPr>
            <w:r w:rsidRPr="00602E17">
              <w:t>0,00</w:t>
            </w:r>
          </w:p>
          <w:p w:rsidR="009D17E7" w:rsidRPr="00602E17" w:rsidRDefault="009D17E7" w:rsidP="00602E17">
            <w:pPr>
              <w:jc w:val="center"/>
            </w:pPr>
            <w:r w:rsidRPr="00602E17">
              <w:t>0,00</w:t>
            </w:r>
          </w:p>
          <w:p w:rsidR="009D17E7" w:rsidRPr="00602E17" w:rsidRDefault="009D17E7" w:rsidP="00602E17">
            <w:pPr>
              <w:jc w:val="center"/>
            </w:pPr>
            <w:r w:rsidRPr="00602E17">
              <w:t>0,00</w:t>
            </w:r>
          </w:p>
        </w:tc>
        <w:tc>
          <w:tcPr>
            <w:tcW w:w="614" w:type="pct"/>
            <w:tcBorders>
              <w:bottom w:val="single" w:sz="4" w:space="0" w:color="auto"/>
            </w:tcBorders>
          </w:tcPr>
          <w:p w:rsidR="009D17E7" w:rsidRPr="00602E17" w:rsidRDefault="009D17E7" w:rsidP="00602E17">
            <w:pPr>
              <w:jc w:val="center"/>
              <w:rPr>
                <w:b/>
              </w:rPr>
            </w:pPr>
          </w:p>
          <w:p w:rsidR="009D17E7" w:rsidRPr="00602E17" w:rsidRDefault="009D17E7" w:rsidP="00602E17">
            <w:pPr>
              <w:jc w:val="center"/>
              <w:rPr>
                <w:b/>
              </w:rPr>
            </w:pPr>
            <w:r w:rsidRPr="00602E17">
              <w:rPr>
                <w:b/>
              </w:rPr>
              <w:t>22805070,</w:t>
            </w:r>
            <w:r w:rsidRPr="00602E17">
              <w:rPr>
                <w:b/>
              </w:rPr>
              <w:lastRenderedPageBreak/>
              <w:t>00</w:t>
            </w:r>
          </w:p>
          <w:p w:rsidR="009D17E7" w:rsidRPr="00602E17" w:rsidRDefault="009D17E7" w:rsidP="00602E17">
            <w:pPr>
              <w:jc w:val="center"/>
              <w:rPr>
                <w:b/>
              </w:rPr>
            </w:pPr>
          </w:p>
          <w:p w:rsidR="009D17E7" w:rsidRPr="00602E17" w:rsidRDefault="009D17E7" w:rsidP="00602E17">
            <w:pPr>
              <w:jc w:val="center"/>
              <w:rPr>
                <w:b/>
              </w:rPr>
            </w:pPr>
            <w:r w:rsidRPr="00602E17">
              <w:rPr>
                <w:b/>
              </w:rPr>
              <w:t>19245089,00</w:t>
            </w:r>
          </w:p>
          <w:p w:rsidR="009D17E7" w:rsidRPr="00602E17" w:rsidRDefault="009D17E7" w:rsidP="00602E17">
            <w:pPr>
              <w:jc w:val="center"/>
              <w:rPr>
                <w:b/>
              </w:rPr>
            </w:pPr>
            <w:r w:rsidRPr="00602E17">
              <w:rPr>
                <w:b/>
              </w:rPr>
              <w:t>3524437,00</w:t>
            </w:r>
          </w:p>
          <w:p w:rsidR="009D17E7" w:rsidRPr="00602E17" w:rsidRDefault="009D17E7" w:rsidP="00602E17">
            <w:pPr>
              <w:jc w:val="center"/>
              <w:rPr>
                <w:b/>
              </w:rPr>
            </w:pPr>
            <w:r w:rsidRPr="00602E17">
              <w:rPr>
                <w:b/>
              </w:rPr>
              <w:t>34158,00</w:t>
            </w:r>
          </w:p>
          <w:p w:rsidR="009D17E7" w:rsidRPr="00602E17" w:rsidRDefault="009D17E7" w:rsidP="00602E17">
            <w:pPr>
              <w:jc w:val="center"/>
              <w:rPr>
                <w:b/>
              </w:rPr>
            </w:pPr>
            <w:r w:rsidRPr="00602E17">
              <w:rPr>
                <w:b/>
              </w:rPr>
              <w:t>1386,00</w:t>
            </w:r>
          </w:p>
        </w:tc>
      </w:tr>
      <w:tr w:rsidR="009D17E7" w:rsidRPr="00602E17" w:rsidTr="00602E17">
        <w:trPr>
          <w:trHeight w:val="109"/>
        </w:trPr>
        <w:tc>
          <w:tcPr>
            <w:tcW w:w="263" w:type="pct"/>
            <w:gridSpan w:val="2"/>
            <w:shd w:val="clear" w:color="auto" w:fill="auto"/>
            <w:vAlign w:val="center"/>
          </w:tcPr>
          <w:p w:rsidR="009D17E7" w:rsidRPr="00602E17" w:rsidRDefault="009D17E7" w:rsidP="00602E17">
            <w:pPr>
              <w:jc w:val="center"/>
            </w:pPr>
            <w:r w:rsidRPr="00602E17">
              <w:lastRenderedPageBreak/>
              <w:t>1.</w:t>
            </w:r>
          </w:p>
        </w:tc>
        <w:tc>
          <w:tcPr>
            <w:tcW w:w="1044" w:type="pct"/>
            <w:shd w:val="clear" w:color="auto" w:fill="auto"/>
          </w:tcPr>
          <w:p w:rsidR="009D17E7" w:rsidRPr="00602E17" w:rsidRDefault="009D17E7" w:rsidP="00602E17">
            <w:pPr>
              <w:jc w:val="center"/>
            </w:pPr>
            <w:r w:rsidRPr="00602E17">
              <w:t>Строительство и реконструкция автомобильных дорог, всего</w:t>
            </w:r>
          </w:p>
          <w:p w:rsidR="009D17E7" w:rsidRPr="00602E17" w:rsidRDefault="009D17E7" w:rsidP="00602E17">
            <w:pPr>
              <w:jc w:val="center"/>
            </w:pPr>
            <w:r w:rsidRPr="00602E17">
              <w:t>в том числе:</w:t>
            </w:r>
          </w:p>
          <w:p w:rsidR="009D17E7" w:rsidRPr="00602E17" w:rsidRDefault="009D17E7" w:rsidP="00602E17">
            <w:pPr>
              <w:jc w:val="center"/>
            </w:pPr>
            <w:r w:rsidRPr="00602E17">
              <w:t>федеральный бюджет</w:t>
            </w:r>
          </w:p>
          <w:p w:rsidR="009D17E7" w:rsidRPr="00602E17" w:rsidRDefault="009D17E7" w:rsidP="00602E17">
            <w:pPr>
              <w:jc w:val="center"/>
            </w:pPr>
            <w:r w:rsidRPr="00602E17">
              <w:t>областной бюджет</w:t>
            </w:r>
          </w:p>
          <w:p w:rsidR="009D17E7" w:rsidRPr="00602E17" w:rsidRDefault="009D17E7" w:rsidP="00602E17">
            <w:pPr>
              <w:jc w:val="center"/>
            </w:pPr>
            <w:r w:rsidRPr="00602E17">
              <w:t>районный бюджет</w:t>
            </w:r>
          </w:p>
          <w:p w:rsidR="009D17E7" w:rsidRPr="00602E17" w:rsidRDefault="009D17E7" w:rsidP="00602E17">
            <w:pPr>
              <w:jc w:val="center"/>
            </w:pPr>
            <w:r w:rsidRPr="00602E17">
              <w:t>внебюджетные источники</w:t>
            </w:r>
          </w:p>
        </w:tc>
        <w:tc>
          <w:tcPr>
            <w:tcW w:w="615" w:type="pct"/>
            <w:tcBorders>
              <w:bottom w:val="single" w:sz="4" w:space="0" w:color="auto"/>
            </w:tcBorders>
            <w:shd w:val="clear" w:color="auto" w:fill="auto"/>
          </w:tcPr>
          <w:p w:rsidR="009D17E7" w:rsidRPr="00602E17" w:rsidRDefault="009D17E7" w:rsidP="00602E17">
            <w:pPr>
              <w:jc w:val="center"/>
            </w:pPr>
          </w:p>
          <w:p w:rsidR="009D17E7" w:rsidRPr="00602E17" w:rsidRDefault="009D17E7" w:rsidP="00602E17">
            <w:pPr>
              <w:jc w:val="center"/>
            </w:pPr>
            <w:r w:rsidRPr="00602E17">
              <w:t>0,00</w:t>
            </w:r>
          </w:p>
          <w:p w:rsidR="009D17E7" w:rsidRPr="00602E17" w:rsidRDefault="009D17E7" w:rsidP="00602E17">
            <w:pPr>
              <w:jc w:val="center"/>
            </w:pPr>
          </w:p>
          <w:p w:rsidR="009D17E7" w:rsidRPr="00602E17" w:rsidRDefault="009D17E7" w:rsidP="00602E17">
            <w:pPr>
              <w:jc w:val="center"/>
            </w:pPr>
            <w:r w:rsidRPr="00602E17">
              <w:t>0,00</w:t>
            </w:r>
          </w:p>
          <w:p w:rsidR="009D17E7" w:rsidRPr="00602E17" w:rsidRDefault="009D17E7" w:rsidP="00602E17">
            <w:pPr>
              <w:jc w:val="center"/>
            </w:pPr>
            <w:r w:rsidRPr="00602E17">
              <w:t>0,00</w:t>
            </w:r>
          </w:p>
          <w:p w:rsidR="009D17E7" w:rsidRPr="00602E17" w:rsidRDefault="009D17E7" w:rsidP="00602E17">
            <w:pPr>
              <w:jc w:val="center"/>
            </w:pPr>
            <w:r w:rsidRPr="00602E17">
              <w:t>0,00</w:t>
            </w:r>
          </w:p>
          <w:p w:rsidR="009D17E7" w:rsidRPr="00602E17" w:rsidRDefault="009D17E7" w:rsidP="00602E17">
            <w:pPr>
              <w:jc w:val="center"/>
            </w:pPr>
            <w:r w:rsidRPr="00602E17">
              <w:t>0,00</w:t>
            </w:r>
          </w:p>
        </w:tc>
        <w:tc>
          <w:tcPr>
            <w:tcW w:w="616" w:type="pct"/>
            <w:tcBorders>
              <w:bottom w:val="single" w:sz="4" w:space="0" w:color="auto"/>
            </w:tcBorders>
          </w:tcPr>
          <w:p w:rsidR="009D17E7" w:rsidRPr="00602E17" w:rsidRDefault="009D17E7" w:rsidP="00602E17">
            <w:pPr>
              <w:jc w:val="center"/>
            </w:pPr>
          </w:p>
          <w:p w:rsidR="009D17E7" w:rsidRPr="00602E17" w:rsidRDefault="009D17E7" w:rsidP="00602E17">
            <w:pPr>
              <w:jc w:val="center"/>
            </w:pPr>
            <w:r w:rsidRPr="00602E17">
              <w:t>0,00</w:t>
            </w:r>
          </w:p>
          <w:p w:rsidR="009D17E7" w:rsidRPr="00602E17" w:rsidRDefault="009D17E7" w:rsidP="00602E17">
            <w:pPr>
              <w:jc w:val="center"/>
            </w:pPr>
          </w:p>
          <w:p w:rsidR="009D17E7" w:rsidRPr="00602E17" w:rsidRDefault="009D17E7" w:rsidP="00602E17">
            <w:pPr>
              <w:jc w:val="center"/>
            </w:pPr>
            <w:r w:rsidRPr="00602E17">
              <w:t>0,00</w:t>
            </w:r>
          </w:p>
          <w:p w:rsidR="009D17E7" w:rsidRPr="00602E17" w:rsidRDefault="009D17E7" w:rsidP="00602E17">
            <w:pPr>
              <w:jc w:val="center"/>
            </w:pPr>
            <w:r w:rsidRPr="00602E17">
              <w:t>0,00</w:t>
            </w:r>
          </w:p>
          <w:p w:rsidR="009D17E7" w:rsidRPr="00602E17" w:rsidRDefault="009D17E7" w:rsidP="00602E17">
            <w:pPr>
              <w:jc w:val="center"/>
            </w:pPr>
            <w:r w:rsidRPr="00602E17">
              <w:t>0,00</w:t>
            </w:r>
          </w:p>
          <w:p w:rsidR="009D17E7" w:rsidRPr="00602E17" w:rsidRDefault="009D17E7" w:rsidP="00602E17">
            <w:pPr>
              <w:jc w:val="center"/>
            </w:pPr>
            <w:r w:rsidRPr="00602E17">
              <w:t>0,00</w:t>
            </w:r>
          </w:p>
        </w:tc>
        <w:tc>
          <w:tcPr>
            <w:tcW w:w="616" w:type="pct"/>
            <w:tcBorders>
              <w:bottom w:val="single" w:sz="4" w:space="0" w:color="auto"/>
            </w:tcBorders>
          </w:tcPr>
          <w:p w:rsidR="009D17E7" w:rsidRPr="00602E17" w:rsidRDefault="009D17E7" w:rsidP="00602E17">
            <w:pPr>
              <w:jc w:val="center"/>
            </w:pPr>
          </w:p>
          <w:p w:rsidR="009D17E7" w:rsidRPr="00602E17" w:rsidRDefault="009D17E7" w:rsidP="00602E17">
            <w:pPr>
              <w:jc w:val="center"/>
            </w:pPr>
            <w:r w:rsidRPr="00602E17">
              <w:t>0,00</w:t>
            </w:r>
          </w:p>
          <w:p w:rsidR="009D17E7" w:rsidRPr="00602E17" w:rsidRDefault="009D17E7" w:rsidP="00602E17">
            <w:pPr>
              <w:jc w:val="center"/>
            </w:pPr>
          </w:p>
          <w:p w:rsidR="009D17E7" w:rsidRPr="00602E17" w:rsidRDefault="009D17E7" w:rsidP="00602E17">
            <w:pPr>
              <w:jc w:val="center"/>
            </w:pPr>
            <w:r w:rsidRPr="00602E17">
              <w:t>0,00</w:t>
            </w:r>
          </w:p>
          <w:p w:rsidR="009D17E7" w:rsidRPr="00602E17" w:rsidRDefault="009D17E7" w:rsidP="00602E17">
            <w:pPr>
              <w:jc w:val="center"/>
            </w:pPr>
            <w:r w:rsidRPr="00602E17">
              <w:t>0,00</w:t>
            </w:r>
          </w:p>
          <w:p w:rsidR="009D17E7" w:rsidRPr="00602E17" w:rsidRDefault="009D17E7" w:rsidP="00602E17">
            <w:pPr>
              <w:jc w:val="center"/>
            </w:pPr>
            <w:r w:rsidRPr="00602E17">
              <w:t>0,00</w:t>
            </w:r>
          </w:p>
          <w:p w:rsidR="009D17E7" w:rsidRPr="00602E17" w:rsidRDefault="009D17E7" w:rsidP="00602E17">
            <w:pPr>
              <w:jc w:val="center"/>
            </w:pPr>
            <w:r w:rsidRPr="00602E17">
              <w:t>0,00</w:t>
            </w:r>
          </w:p>
        </w:tc>
        <w:tc>
          <w:tcPr>
            <w:tcW w:w="616" w:type="pct"/>
            <w:tcBorders>
              <w:bottom w:val="single" w:sz="4" w:space="0" w:color="auto"/>
            </w:tcBorders>
          </w:tcPr>
          <w:p w:rsidR="009D17E7" w:rsidRPr="00602E17" w:rsidRDefault="009D17E7" w:rsidP="00602E17">
            <w:pPr>
              <w:jc w:val="center"/>
            </w:pPr>
          </w:p>
          <w:p w:rsidR="009D17E7" w:rsidRPr="00602E17" w:rsidRDefault="009D17E7" w:rsidP="00602E17">
            <w:pPr>
              <w:jc w:val="center"/>
            </w:pPr>
            <w:r w:rsidRPr="00602E17">
              <w:t>0,00</w:t>
            </w:r>
          </w:p>
          <w:p w:rsidR="009D17E7" w:rsidRPr="00602E17" w:rsidRDefault="009D17E7" w:rsidP="00602E17">
            <w:pPr>
              <w:jc w:val="center"/>
            </w:pPr>
          </w:p>
          <w:p w:rsidR="009D17E7" w:rsidRPr="00602E17" w:rsidRDefault="009D17E7" w:rsidP="00602E17">
            <w:pPr>
              <w:jc w:val="center"/>
            </w:pPr>
            <w:r w:rsidRPr="00602E17">
              <w:t>0,00</w:t>
            </w:r>
          </w:p>
          <w:p w:rsidR="009D17E7" w:rsidRPr="00602E17" w:rsidRDefault="009D17E7" w:rsidP="00602E17">
            <w:pPr>
              <w:jc w:val="center"/>
            </w:pPr>
            <w:r w:rsidRPr="00602E17">
              <w:t>0,00</w:t>
            </w:r>
          </w:p>
          <w:p w:rsidR="009D17E7" w:rsidRPr="00602E17" w:rsidRDefault="009D17E7" w:rsidP="00602E17">
            <w:pPr>
              <w:jc w:val="center"/>
            </w:pPr>
            <w:r w:rsidRPr="00602E17">
              <w:t>0,00</w:t>
            </w:r>
          </w:p>
          <w:p w:rsidR="009D17E7" w:rsidRPr="00602E17" w:rsidRDefault="009D17E7" w:rsidP="00602E17">
            <w:pPr>
              <w:jc w:val="center"/>
            </w:pPr>
            <w:r w:rsidRPr="00602E17">
              <w:t>0,00</w:t>
            </w:r>
          </w:p>
        </w:tc>
        <w:tc>
          <w:tcPr>
            <w:tcW w:w="616" w:type="pct"/>
            <w:tcBorders>
              <w:bottom w:val="single" w:sz="4" w:space="0" w:color="auto"/>
            </w:tcBorders>
          </w:tcPr>
          <w:p w:rsidR="009D17E7" w:rsidRPr="00602E17" w:rsidRDefault="009D17E7" w:rsidP="00602E17">
            <w:pPr>
              <w:jc w:val="center"/>
            </w:pPr>
          </w:p>
          <w:p w:rsidR="009D17E7" w:rsidRPr="00602E17" w:rsidRDefault="009D17E7" w:rsidP="00602E17">
            <w:pPr>
              <w:jc w:val="center"/>
            </w:pPr>
            <w:r w:rsidRPr="00602E17">
              <w:t>0,00</w:t>
            </w:r>
          </w:p>
          <w:p w:rsidR="009D17E7" w:rsidRPr="00602E17" w:rsidRDefault="009D17E7" w:rsidP="00602E17">
            <w:pPr>
              <w:jc w:val="center"/>
            </w:pPr>
          </w:p>
          <w:p w:rsidR="009D17E7" w:rsidRPr="00602E17" w:rsidRDefault="009D17E7" w:rsidP="00602E17">
            <w:pPr>
              <w:jc w:val="center"/>
            </w:pPr>
            <w:r w:rsidRPr="00602E17">
              <w:t>0,00</w:t>
            </w:r>
          </w:p>
          <w:p w:rsidR="009D17E7" w:rsidRPr="00602E17" w:rsidRDefault="009D17E7" w:rsidP="00602E17">
            <w:pPr>
              <w:jc w:val="center"/>
            </w:pPr>
            <w:r w:rsidRPr="00602E17">
              <w:t>0,00</w:t>
            </w:r>
          </w:p>
          <w:p w:rsidR="009D17E7" w:rsidRPr="00602E17" w:rsidRDefault="009D17E7" w:rsidP="00602E17">
            <w:pPr>
              <w:jc w:val="center"/>
            </w:pPr>
            <w:r w:rsidRPr="00602E17">
              <w:t>0,00</w:t>
            </w:r>
          </w:p>
          <w:p w:rsidR="009D17E7" w:rsidRPr="00602E17" w:rsidRDefault="009D17E7" w:rsidP="00602E17">
            <w:pPr>
              <w:jc w:val="center"/>
            </w:pPr>
            <w:r w:rsidRPr="00602E17">
              <w:t>0,00</w:t>
            </w:r>
          </w:p>
        </w:tc>
        <w:tc>
          <w:tcPr>
            <w:tcW w:w="614" w:type="pct"/>
            <w:tcBorders>
              <w:bottom w:val="single" w:sz="4" w:space="0" w:color="auto"/>
            </w:tcBorders>
          </w:tcPr>
          <w:p w:rsidR="009D17E7" w:rsidRPr="00602E17" w:rsidRDefault="009D17E7" w:rsidP="00602E17">
            <w:pPr>
              <w:jc w:val="center"/>
              <w:rPr>
                <w:b/>
              </w:rPr>
            </w:pPr>
          </w:p>
          <w:p w:rsidR="009D17E7" w:rsidRPr="00602E17" w:rsidRDefault="009D17E7" w:rsidP="00602E17">
            <w:pPr>
              <w:jc w:val="center"/>
              <w:rPr>
                <w:b/>
              </w:rPr>
            </w:pPr>
            <w:r w:rsidRPr="00602E17">
              <w:rPr>
                <w:b/>
              </w:rPr>
              <w:t>0,00</w:t>
            </w:r>
          </w:p>
          <w:p w:rsidR="009D17E7" w:rsidRPr="00602E17" w:rsidRDefault="009D17E7" w:rsidP="00602E17">
            <w:pPr>
              <w:jc w:val="center"/>
              <w:rPr>
                <w:b/>
              </w:rPr>
            </w:pPr>
          </w:p>
          <w:p w:rsidR="009D17E7" w:rsidRPr="00602E17" w:rsidRDefault="009D17E7" w:rsidP="00602E17">
            <w:pPr>
              <w:jc w:val="center"/>
              <w:rPr>
                <w:b/>
              </w:rPr>
            </w:pPr>
            <w:r w:rsidRPr="00602E17">
              <w:rPr>
                <w:b/>
              </w:rPr>
              <w:t>0,00</w:t>
            </w:r>
          </w:p>
          <w:p w:rsidR="009D17E7" w:rsidRPr="00602E17" w:rsidRDefault="009D17E7" w:rsidP="00602E17">
            <w:pPr>
              <w:jc w:val="center"/>
              <w:rPr>
                <w:b/>
              </w:rPr>
            </w:pPr>
            <w:r w:rsidRPr="00602E17">
              <w:rPr>
                <w:b/>
              </w:rPr>
              <w:t>0,00</w:t>
            </w:r>
          </w:p>
          <w:p w:rsidR="009D17E7" w:rsidRPr="00602E17" w:rsidRDefault="009D17E7" w:rsidP="00602E17">
            <w:pPr>
              <w:jc w:val="center"/>
              <w:rPr>
                <w:b/>
              </w:rPr>
            </w:pPr>
            <w:r w:rsidRPr="00602E17">
              <w:rPr>
                <w:b/>
              </w:rPr>
              <w:t>0,00</w:t>
            </w:r>
          </w:p>
          <w:p w:rsidR="009D17E7" w:rsidRPr="00602E17" w:rsidRDefault="009D17E7" w:rsidP="00602E17">
            <w:pPr>
              <w:jc w:val="center"/>
              <w:rPr>
                <w:b/>
              </w:rPr>
            </w:pPr>
            <w:r w:rsidRPr="00602E17">
              <w:rPr>
                <w:b/>
              </w:rPr>
              <w:t>0,00</w:t>
            </w:r>
          </w:p>
        </w:tc>
      </w:tr>
      <w:tr w:rsidR="009D17E7" w:rsidRPr="00602E17" w:rsidTr="00602E17">
        <w:trPr>
          <w:trHeight w:val="109"/>
        </w:trPr>
        <w:tc>
          <w:tcPr>
            <w:tcW w:w="5000" w:type="pct"/>
            <w:gridSpan w:val="9"/>
            <w:shd w:val="clear" w:color="auto" w:fill="auto"/>
            <w:vAlign w:val="center"/>
          </w:tcPr>
          <w:p w:rsidR="009D17E7" w:rsidRPr="00602E17" w:rsidRDefault="009D17E7" w:rsidP="00602E17">
            <w:pPr>
              <w:jc w:val="center"/>
              <w:rPr>
                <w:b/>
              </w:rPr>
            </w:pPr>
            <w:r w:rsidRPr="00602E17">
              <w:rPr>
                <w:b/>
              </w:rPr>
              <w:t>Благоустройство сельских территорий</w:t>
            </w:r>
          </w:p>
        </w:tc>
      </w:tr>
      <w:tr w:rsidR="009D17E7" w:rsidRPr="00602E17" w:rsidTr="00602E17">
        <w:trPr>
          <w:trHeight w:val="109"/>
        </w:trPr>
        <w:tc>
          <w:tcPr>
            <w:tcW w:w="263" w:type="pct"/>
            <w:gridSpan w:val="2"/>
            <w:tcBorders>
              <w:bottom w:val="single" w:sz="4" w:space="0" w:color="auto"/>
            </w:tcBorders>
            <w:shd w:val="clear" w:color="auto" w:fill="auto"/>
          </w:tcPr>
          <w:p w:rsidR="009D17E7" w:rsidRPr="00602E17" w:rsidRDefault="009D17E7" w:rsidP="00602E17">
            <w:pPr>
              <w:jc w:val="center"/>
            </w:pPr>
            <w:r w:rsidRPr="00602E17">
              <w:t>1.</w:t>
            </w:r>
          </w:p>
        </w:tc>
        <w:tc>
          <w:tcPr>
            <w:tcW w:w="1044" w:type="pct"/>
            <w:tcBorders>
              <w:bottom w:val="single" w:sz="4" w:space="0" w:color="auto"/>
            </w:tcBorders>
            <w:shd w:val="clear" w:color="auto" w:fill="auto"/>
          </w:tcPr>
          <w:p w:rsidR="009D17E7" w:rsidRPr="00602E17" w:rsidRDefault="009D17E7" w:rsidP="00602E17">
            <w:pPr>
              <w:jc w:val="center"/>
            </w:pPr>
            <w:r w:rsidRPr="00602E17">
              <w:t>Благоустройство сельских территорий, всего</w:t>
            </w:r>
          </w:p>
          <w:p w:rsidR="009D17E7" w:rsidRPr="00602E17" w:rsidRDefault="009D17E7" w:rsidP="00602E17">
            <w:pPr>
              <w:jc w:val="center"/>
            </w:pPr>
            <w:r w:rsidRPr="00602E17">
              <w:t>в том числе:</w:t>
            </w:r>
          </w:p>
          <w:p w:rsidR="009D17E7" w:rsidRPr="00602E17" w:rsidRDefault="009D17E7" w:rsidP="00602E17">
            <w:pPr>
              <w:jc w:val="center"/>
            </w:pPr>
            <w:r w:rsidRPr="00602E17">
              <w:t>федеральный бюджет</w:t>
            </w:r>
          </w:p>
          <w:p w:rsidR="009D17E7" w:rsidRPr="00602E17" w:rsidRDefault="009D17E7" w:rsidP="00602E17">
            <w:pPr>
              <w:jc w:val="center"/>
            </w:pPr>
            <w:r w:rsidRPr="00602E17">
              <w:t>областной бюджет</w:t>
            </w:r>
          </w:p>
          <w:p w:rsidR="009D17E7" w:rsidRPr="00602E17" w:rsidRDefault="009D17E7" w:rsidP="00602E17">
            <w:pPr>
              <w:jc w:val="center"/>
            </w:pPr>
            <w:r w:rsidRPr="00602E17">
              <w:t>бюджеты сельских поселений</w:t>
            </w:r>
          </w:p>
          <w:p w:rsidR="009D17E7" w:rsidRPr="00602E17" w:rsidRDefault="009D17E7" w:rsidP="00602E17">
            <w:pPr>
              <w:jc w:val="center"/>
            </w:pPr>
            <w:r w:rsidRPr="00602E17">
              <w:t>внебюджетные источники</w:t>
            </w:r>
          </w:p>
        </w:tc>
        <w:tc>
          <w:tcPr>
            <w:tcW w:w="615" w:type="pct"/>
            <w:tcBorders>
              <w:bottom w:val="single" w:sz="4" w:space="0" w:color="auto"/>
            </w:tcBorders>
            <w:shd w:val="clear" w:color="auto" w:fill="auto"/>
          </w:tcPr>
          <w:p w:rsidR="009D17E7" w:rsidRPr="00602E17" w:rsidRDefault="009D17E7" w:rsidP="00602E17">
            <w:pPr>
              <w:jc w:val="center"/>
            </w:pPr>
          </w:p>
          <w:p w:rsidR="009D17E7" w:rsidRPr="00602E17" w:rsidRDefault="009D17E7" w:rsidP="00602E17">
            <w:pPr>
              <w:jc w:val="center"/>
            </w:pPr>
            <w:r w:rsidRPr="00602E17">
              <w:t>2300000,00</w:t>
            </w:r>
          </w:p>
          <w:p w:rsidR="009D17E7" w:rsidRPr="00602E17" w:rsidRDefault="009D17E7" w:rsidP="00602E17">
            <w:pPr>
              <w:jc w:val="center"/>
            </w:pPr>
          </w:p>
          <w:p w:rsidR="009D17E7" w:rsidRPr="00602E17" w:rsidRDefault="009D17E7" w:rsidP="00602E17">
            <w:pPr>
              <w:jc w:val="center"/>
            </w:pPr>
            <w:r w:rsidRPr="00602E17">
              <w:t>1497300,00</w:t>
            </w:r>
          </w:p>
          <w:p w:rsidR="009D17E7" w:rsidRPr="00602E17" w:rsidRDefault="009D17E7" w:rsidP="00602E17">
            <w:pPr>
              <w:jc w:val="center"/>
            </w:pPr>
            <w:r w:rsidRPr="00602E17">
              <w:t>112700,00</w:t>
            </w:r>
          </w:p>
          <w:p w:rsidR="009D17E7" w:rsidRPr="00602E17" w:rsidRDefault="009D17E7" w:rsidP="00602E17">
            <w:pPr>
              <w:jc w:val="center"/>
            </w:pPr>
            <w:r w:rsidRPr="00602E17">
              <w:t>360000,00</w:t>
            </w:r>
          </w:p>
          <w:p w:rsidR="009D17E7" w:rsidRPr="00602E17" w:rsidRDefault="009D17E7" w:rsidP="00602E17">
            <w:pPr>
              <w:jc w:val="center"/>
            </w:pPr>
            <w:r w:rsidRPr="00602E17">
              <w:t>330000,00</w:t>
            </w:r>
          </w:p>
        </w:tc>
        <w:tc>
          <w:tcPr>
            <w:tcW w:w="616" w:type="pct"/>
            <w:tcBorders>
              <w:bottom w:val="single" w:sz="4" w:space="0" w:color="auto"/>
            </w:tcBorders>
          </w:tcPr>
          <w:p w:rsidR="009D17E7" w:rsidRPr="00602E17" w:rsidRDefault="009D17E7" w:rsidP="00602E17">
            <w:pPr>
              <w:jc w:val="center"/>
            </w:pPr>
          </w:p>
          <w:p w:rsidR="009D17E7" w:rsidRPr="00602E17" w:rsidRDefault="009D17E7" w:rsidP="00602E17">
            <w:pPr>
              <w:jc w:val="center"/>
            </w:pPr>
            <w:r w:rsidRPr="00602E17">
              <w:t>2200000,00</w:t>
            </w:r>
          </w:p>
          <w:p w:rsidR="009D17E7" w:rsidRPr="00602E17" w:rsidRDefault="009D17E7" w:rsidP="00602E17">
            <w:pPr>
              <w:jc w:val="center"/>
            </w:pPr>
          </w:p>
          <w:p w:rsidR="009D17E7" w:rsidRPr="00602E17" w:rsidRDefault="009D17E7" w:rsidP="00602E17">
            <w:pPr>
              <w:jc w:val="center"/>
            </w:pPr>
            <w:r w:rsidRPr="00602E17">
              <w:t>1432200,00</w:t>
            </w:r>
          </w:p>
          <w:p w:rsidR="009D17E7" w:rsidRPr="00602E17" w:rsidRDefault="009D17E7" w:rsidP="00602E17">
            <w:pPr>
              <w:jc w:val="center"/>
            </w:pPr>
            <w:r w:rsidRPr="00602E17">
              <w:t>107800,00</w:t>
            </w:r>
          </w:p>
          <w:p w:rsidR="009D17E7" w:rsidRPr="00602E17" w:rsidRDefault="009D17E7" w:rsidP="00602E17">
            <w:pPr>
              <w:jc w:val="center"/>
            </w:pPr>
            <w:r w:rsidRPr="00602E17">
              <w:t>550000,00</w:t>
            </w:r>
          </w:p>
          <w:p w:rsidR="009D17E7" w:rsidRPr="00602E17" w:rsidRDefault="009D17E7" w:rsidP="00602E17">
            <w:pPr>
              <w:jc w:val="center"/>
            </w:pPr>
            <w:r w:rsidRPr="00602E17">
              <w:t>110000,00</w:t>
            </w:r>
          </w:p>
        </w:tc>
        <w:tc>
          <w:tcPr>
            <w:tcW w:w="616" w:type="pct"/>
            <w:tcBorders>
              <w:bottom w:val="single" w:sz="4" w:space="0" w:color="auto"/>
            </w:tcBorders>
          </w:tcPr>
          <w:p w:rsidR="009D17E7" w:rsidRPr="00602E17" w:rsidRDefault="009D17E7" w:rsidP="00602E17">
            <w:pPr>
              <w:jc w:val="center"/>
            </w:pPr>
          </w:p>
          <w:p w:rsidR="009D17E7" w:rsidRPr="00602E17" w:rsidRDefault="009D17E7" w:rsidP="00602E17">
            <w:pPr>
              <w:jc w:val="center"/>
            </w:pPr>
            <w:r w:rsidRPr="00602E17">
              <w:t>1250000,00</w:t>
            </w:r>
          </w:p>
          <w:p w:rsidR="009D17E7" w:rsidRPr="00602E17" w:rsidRDefault="009D17E7" w:rsidP="00602E17">
            <w:pPr>
              <w:jc w:val="center"/>
            </w:pPr>
          </w:p>
          <w:p w:rsidR="009D17E7" w:rsidRPr="00602E17" w:rsidRDefault="009D17E7" w:rsidP="00602E17">
            <w:pPr>
              <w:jc w:val="center"/>
            </w:pPr>
            <w:r w:rsidRPr="00602E17">
              <w:t>813800,00</w:t>
            </w:r>
          </w:p>
          <w:p w:rsidR="009D17E7" w:rsidRPr="00602E17" w:rsidRDefault="009D17E7" w:rsidP="00602E17">
            <w:pPr>
              <w:jc w:val="center"/>
            </w:pPr>
            <w:r w:rsidRPr="00602E17">
              <w:t>61200,00</w:t>
            </w:r>
          </w:p>
          <w:p w:rsidR="009D17E7" w:rsidRPr="00602E17" w:rsidRDefault="009D17E7" w:rsidP="00602E17">
            <w:pPr>
              <w:jc w:val="center"/>
            </w:pPr>
            <w:r w:rsidRPr="00602E17">
              <w:t>290000,00</w:t>
            </w:r>
          </w:p>
          <w:p w:rsidR="009D17E7" w:rsidRPr="00602E17" w:rsidRDefault="009D17E7" w:rsidP="00602E17">
            <w:pPr>
              <w:jc w:val="center"/>
            </w:pPr>
            <w:r w:rsidRPr="00602E17">
              <w:t>85000,00</w:t>
            </w:r>
          </w:p>
        </w:tc>
        <w:tc>
          <w:tcPr>
            <w:tcW w:w="616" w:type="pct"/>
            <w:tcBorders>
              <w:bottom w:val="single" w:sz="4" w:space="0" w:color="auto"/>
            </w:tcBorders>
          </w:tcPr>
          <w:p w:rsidR="009D17E7" w:rsidRPr="00602E17" w:rsidRDefault="009D17E7" w:rsidP="00602E17">
            <w:pPr>
              <w:jc w:val="center"/>
            </w:pPr>
          </w:p>
          <w:p w:rsidR="009D17E7" w:rsidRPr="00602E17" w:rsidRDefault="009D17E7" w:rsidP="00602E17">
            <w:pPr>
              <w:jc w:val="center"/>
            </w:pPr>
            <w:r w:rsidRPr="00602E17">
              <w:t>1000000,00</w:t>
            </w:r>
          </w:p>
          <w:p w:rsidR="009D17E7" w:rsidRPr="00602E17" w:rsidRDefault="009D17E7" w:rsidP="00602E17">
            <w:pPr>
              <w:jc w:val="center"/>
            </w:pPr>
          </w:p>
          <w:p w:rsidR="009D17E7" w:rsidRPr="00602E17" w:rsidRDefault="009D17E7" w:rsidP="00602E17">
            <w:pPr>
              <w:jc w:val="center"/>
            </w:pPr>
            <w:r w:rsidRPr="00602E17">
              <w:t>651000,00</w:t>
            </w:r>
          </w:p>
          <w:p w:rsidR="009D17E7" w:rsidRPr="00602E17" w:rsidRDefault="009D17E7" w:rsidP="00602E17">
            <w:pPr>
              <w:jc w:val="center"/>
            </w:pPr>
            <w:r w:rsidRPr="00602E17">
              <w:t>49000,00</w:t>
            </w:r>
          </w:p>
          <w:p w:rsidR="009D17E7" w:rsidRPr="00602E17" w:rsidRDefault="009D17E7" w:rsidP="00602E17">
            <w:pPr>
              <w:jc w:val="center"/>
            </w:pPr>
            <w:r w:rsidRPr="00602E17">
              <w:t>250000,00</w:t>
            </w:r>
          </w:p>
          <w:p w:rsidR="009D17E7" w:rsidRPr="00602E17" w:rsidRDefault="009D17E7" w:rsidP="00602E17">
            <w:pPr>
              <w:jc w:val="center"/>
            </w:pPr>
            <w:r w:rsidRPr="00602E17">
              <w:t>50000,00</w:t>
            </w:r>
          </w:p>
        </w:tc>
        <w:tc>
          <w:tcPr>
            <w:tcW w:w="616" w:type="pct"/>
            <w:tcBorders>
              <w:bottom w:val="single" w:sz="4" w:space="0" w:color="auto"/>
            </w:tcBorders>
          </w:tcPr>
          <w:p w:rsidR="009D17E7" w:rsidRPr="00602E17" w:rsidRDefault="009D17E7" w:rsidP="00602E17">
            <w:pPr>
              <w:jc w:val="center"/>
            </w:pPr>
          </w:p>
          <w:p w:rsidR="009D17E7" w:rsidRPr="00602E17" w:rsidRDefault="009D17E7" w:rsidP="00602E17">
            <w:pPr>
              <w:jc w:val="center"/>
            </w:pPr>
            <w:r w:rsidRPr="00602E17">
              <w:t>0,00</w:t>
            </w:r>
          </w:p>
          <w:p w:rsidR="009D17E7" w:rsidRPr="00602E17" w:rsidRDefault="009D17E7" w:rsidP="00602E17">
            <w:pPr>
              <w:jc w:val="center"/>
            </w:pPr>
          </w:p>
          <w:p w:rsidR="009D17E7" w:rsidRPr="00602E17" w:rsidRDefault="009D17E7" w:rsidP="00602E17">
            <w:pPr>
              <w:jc w:val="center"/>
            </w:pPr>
            <w:r w:rsidRPr="00602E17">
              <w:t>0,00</w:t>
            </w:r>
          </w:p>
          <w:p w:rsidR="009D17E7" w:rsidRPr="00602E17" w:rsidRDefault="009D17E7" w:rsidP="00602E17">
            <w:pPr>
              <w:jc w:val="center"/>
            </w:pPr>
            <w:r w:rsidRPr="00602E17">
              <w:t>0,00</w:t>
            </w:r>
          </w:p>
          <w:p w:rsidR="009D17E7" w:rsidRPr="00602E17" w:rsidRDefault="009D17E7" w:rsidP="00602E17">
            <w:pPr>
              <w:jc w:val="center"/>
            </w:pPr>
            <w:r w:rsidRPr="00602E17">
              <w:t>0,00</w:t>
            </w:r>
          </w:p>
          <w:p w:rsidR="009D17E7" w:rsidRPr="00602E17" w:rsidRDefault="009D17E7" w:rsidP="00602E17">
            <w:pPr>
              <w:jc w:val="center"/>
            </w:pPr>
            <w:r w:rsidRPr="00602E17">
              <w:t>0,00</w:t>
            </w:r>
          </w:p>
        </w:tc>
        <w:tc>
          <w:tcPr>
            <w:tcW w:w="614" w:type="pct"/>
            <w:tcBorders>
              <w:bottom w:val="single" w:sz="4" w:space="0" w:color="auto"/>
            </w:tcBorders>
          </w:tcPr>
          <w:p w:rsidR="009D17E7" w:rsidRPr="00602E17" w:rsidRDefault="009D17E7" w:rsidP="00602E17">
            <w:pPr>
              <w:jc w:val="center"/>
              <w:rPr>
                <w:b/>
              </w:rPr>
            </w:pPr>
          </w:p>
          <w:p w:rsidR="009D17E7" w:rsidRPr="00602E17" w:rsidRDefault="009D17E7" w:rsidP="00602E17">
            <w:pPr>
              <w:jc w:val="center"/>
              <w:rPr>
                <w:b/>
              </w:rPr>
            </w:pPr>
            <w:r w:rsidRPr="00602E17">
              <w:rPr>
                <w:b/>
              </w:rPr>
              <w:t>6750000,00</w:t>
            </w:r>
          </w:p>
          <w:p w:rsidR="009D17E7" w:rsidRPr="00602E17" w:rsidRDefault="009D17E7" w:rsidP="00602E17">
            <w:pPr>
              <w:jc w:val="center"/>
              <w:rPr>
                <w:b/>
              </w:rPr>
            </w:pPr>
          </w:p>
          <w:p w:rsidR="009D17E7" w:rsidRPr="00602E17" w:rsidRDefault="009D17E7" w:rsidP="00602E17">
            <w:pPr>
              <w:jc w:val="center"/>
              <w:rPr>
                <w:b/>
              </w:rPr>
            </w:pPr>
            <w:r w:rsidRPr="00602E17">
              <w:rPr>
                <w:b/>
              </w:rPr>
              <w:t>4394300,00</w:t>
            </w:r>
          </w:p>
          <w:p w:rsidR="009D17E7" w:rsidRPr="00602E17" w:rsidRDefault="009D17E7" w:rsidP="00602E17">
            <w:pPr>
              <w:jc w:val="center"/>
              <w:rPr>
                <w:b/>
              </w:rPr>
            </w:pPr>
            <w:r w:rsidRPr="00602E17">
              <w:rPr>
                <w:b/>
              </w:rPr>
              <w:t>330700,00</w:t>
            </w:r>
          </w:p>
          <w:p w:rsidR="009D17E7" w:rsidRPr="00602E17" w:rsidRDefault="009D17E7" w:rsidP="00602E17">
            <w:pPr>
              <w:jc w:val="center"/>
              <w:rPr>
                <w:b/>
              </w:rPr>
            </w:pPr>
            <w:r w:rsidRPr="00602E17">
              <w:rPr>
                <w:b/>
              </w:rPr>
              <w:t>1450000,00</w:t>
            </w:r>
          </w:p>
          <w:p w:rsidR="009D17E7" w:rsidRPr="00602E17" w:rsidRDefault="009D17E7" w:rsidP="00602E17">
            <w:pPr>
              <w:jc w:val="center"/>
              <w:rPr>
                <w:b/>
              </w:rPr>
            </w:pPr>
            <w:r w:rsidRPr="00602E17">
              <w:rPr>
                <w:b/>
              </w:rPr>
              <w:t>575000,00</w:t>
            </w:r>
          </w:p>
        </w:tc>
      </w:tr>
      <w:tr w:rsidR="009D17E7" w:rsidRPr="00602E17" w:rsidTr="00602E17">
        <w:trPr>
          <w:trHeight w:val="109"/>
        </w:trPr>
        <w:tc>
          <w:tcPr>
            <w:tcW w:w="263" w:type="pct"/>
            <w:gridSpan w:val="2"/>
            <w:tcBorders>
              <w:bottom w:val="thinThickThinSmallGap" w:sz="24" w:space="0" w:color="auto"/>
            </w:tcBorders>
            <w:shd w:val="clear" w:color="auto" w:fill="auto"/>
          </w:tcPr>
          <w:p w:rsidR="009D17E7" w:rsidRPr="00602E17" w:rsidRDefault="009D17E7" w:rsidP="00602E17">
            <w:pPr>
              <w:jc w:val="center"/>
            </w:pPr>
          </w:p>
        </w:tc>
        <w:tc>
          <w:tcPr>
            <w:tcW w:w="1044" w:type="pct"/>
            <w:tcBorders>
              <w:bottom w:val="thinThickThinSmallGap" w:sz="24" w:space="0" w:color="auto"/>
            </w:tcBorders>
            <w:shd w:val="clear" w:color="auto" w:fill="auto"/>
          </w:tcPr>
          <w:p w:rsidR="009D17E7" w:rsidRPr="00602E17" w:rsidRDefault="009D17E7" w:rsidP="00602E17">
            <w:pPr>
              <w:jc w:val="center"/>
              <w:rPr>
                <w:b/>
              </w:rPr>
            </w:pPr>
            <w:r w:rsidRPr="00602E17">
              <w:rPr>
                <w:b/>
              </w:rPr>
              <w:t>ИТОГО</w:t>
            </w:r>
          </w:p>
          <w:p w:rsidR="009D17E7" w:rsidRPr="00602E17" w:rsidRDefault="009D17E7" w:rsidP="00602E17">
            <w:pPr>
              <w:jc w:val="center"/>
            </w:pPr>
            <w:r w:rsidRPr="00602E17">
              <w:t>в том числе:</w:t>
            </w:r>
          </w:p>
          <w:p w:rsidR="009D17E7" w:rsidRPr="00602E17" w:rsidRDefault="009D17E7" w:rsidP="00602E17">
            <w:pPr>
              <w:jc w:val="center"/>
            </w:pPr>
          </w:p>
          <w:p w:rsidR="009D17E7" w:rsidRPr="00602E17" w:rsidRDefault="009D17E7" w:rsidP="00602E17">
            <w:pPr>
              <w:jc w:val="center"/>
              <w:rPr>
                <w:b/>
              </w:rPr>
            </w:pPr>
            <w:r w:rsidRPr="00602E17">
              <w:rPr>
                <w:b/>
              </w:rPr>
              <w:t>федеральный бюджет</w:t>
            </w:r>
          </w:p>
          <w:p w:rsidR="009D17E7" w:rsidRPr="00602E17" w:rsidRDefault="009D17E7" w:rsidP="00602E17">
            <w:pPr>
              <w:jc w:val="center"/>
              <w:rPr>
                <w:b/>
              </w:rPr>
            </w:pPr>
            <w:r w:rsidRPr="00602E17">
              <w:rPr>
                <w:b/>
              </w:rPr>
              <w:t>областной бюджет</w:t>
            </w:r>
          </w:p>
          <w:p w:rsidR="009D17E7" w:rsidRPr="00602E17" w:rsidRDefault="009D17E7" w:rsidP="00602E17">
            <w:pPr>
              <w:jc w:val="center"/>
              <w:rPr>
                <w:b/>
              </w:rPr>
            </w:pPr>
            <w:r w:rsidRPr="00602E17">
              <w:rPr>
                <w:b/>
              </w:rPr>
              <w:t>бюджеты сельских поселений</w:t>
            </w:r>
          </w:p>
          <w:p w:rsidR="009D17E7" w:rsidRPr="00602E17" w:rsidRDefault="009D17E7" w:rsidP="00602E17">
            <w:pPr>
              <w:jc w:val="center"/>
              <w:rPr>
                <w:b/>
              </w:rPr>
            </w:pPr>
            <w:r w:rsidRPr="00602E17">
              <w:rPr>
                <w:b/>
              </w:rPr>
              <w:t>внебюджетные источники</w:t>
            </w:r>
          </w:p>
          <w:p w:rsidR="009D17E7" w:rsidRPr="00602E17" w:rsidRDefault="009D17E7" w:rsidP="00602E17">
            <w:pPr>
              <w:jc w:val="center"/>
            </w:pPr>
            <w:r w:rsidRPr="00602E17">
              <w:rPr>
                <w:b/>
              </w:rPr>
              <w:t>районный бюджет</w:t>
            </w:r>
          </w:p>
        </w:tc>
        <w:tc>
          <w:tcPr>
            <w:tcW w:w="615" w:type="pct"/>
            <w:tcBorders>
              <w:top w:val="single" w:sz="4" w:space="0" w:color="auto"/>
              <w:bottom w:val="thinThickThinSmallGap" w:sz="24" w:space="0" w:color="auto"/>
              <w:right w:val="single" w:sz="4" w:space="0" w:color="auto"/>
            </w:tcBorders>
            <w:shd w:val="clear" w:color="auto" w:fill="auto"/>
          </w:tcPr>
          <w:p w:rsidR="009D17E7" w:rsidRPr="00602E17" w:rsidRDefault="009D17E7" w:rsidP="00602E17">
            <w:pPr>
              <w:jc w:val="center"/>
            </w:pPr>
            <w:r w:rsidRPr="00602E17">
              <w:t>2300000,00</w:t>
            </w:r>
          </w:p>
          <w:p w:rsidR="009D17E7" w:rsidRPr="00602E17" w:rsidRDefault="009D17E7" w:rsidP="00602E17">
            <w:pPr>
              <w:jc w:val="center"/>
            </w:pPr>
          </w:p>
          <w:p w:rsidR="009D17E7" w:rsidRPr="00602E17" w:rsidRDefault="009D17E7" w:rsidP="00602E17">
            <w:pPr>
              <w:jc w:val="center"/>
            </w:pPr>
          </w:p>
          <w:p w:rsidR="009D17E7" w:rsidRPr="00602E17" w:rsidRDefault="009D17E7" w:rsidP="00602E17">
            <w:pPr>
              <w:jc w:val="center"/>
            </w:pPr>
            <w:r w:rsidRPr="00602E17">
              <w:t>1497300,00</w:t>
            </w:r>
          </w:p>
          <w:p w:rsidR="009D17E7" w:rsidRPr="00602E17" w:rsidRDefault="009D17E7" w:rsidP="00602E17">
            <w:pPr>
              <w:jc w:val="center"/>
            </w:pPr>
            <w:r w:rsidRPr="00602E17">
              <w:t>112700,00</w:t>
            </w:r>
          </w:p>
          <w:p w:rsidR="009D17E7" w:rsidRPr="00602E17" w:rsidRDefault="009D17E7" w:rsidP="00602E17">
            <w:pPr>
              <w:jc w:val="center"/>
            </w:pPr>
            <w:r w:rsidRPr="00602E17">
              <w:t>360000,00</w:t>
            </w:r>
          </w:p>
          <w:p w:rsidR="009D17E7" w:rsidRPr="00602E17" w:rsidRDefault="009D17E7" w:rsidP="00602E17">
            <w:pPr>
              <w:jc w:val="center"/>
            </w:pPr>
            <w:r w:rsidRPr="00602E17">
              <w:t>330000,00</w:t>
            </w:r>
          </w:p>
          <w:p w:rsidR="009D17E7" w:rsidRPr="00602E17" w:rsidRDefault="009D17E7" w:rsidP="00602E17">
            <w:pPr>
              <w:jc w:val="center"/>
            </w:pPr>
            <w:r w:rsidRPr="00602E17">
              <w:t>0,00</w:t>
            </w:r>
          </w:p>
        </w:tc>
        <w:tc>
          <w:tcPr>
            <w:tcW w:w="616" w:type="pct"/>
            <w:tcBorders>
              <w:top w:val="single" w:sz="4" w:space="0" w:color="auto"/>
              <w:left w:val="single" w:sz="4" w:space="0" w:color="auto"/>
              <w:bottom w:val="thinThickThinSmallGap" w:sz="24" w:space="0" w:color="auto"/>
              <w:right w:val="single" w:sz="4" w:space="0" w:color="auto"/>
            </w:tcBorders>
          </w:tcPr>
          <w:p w:rsidR="009D17E7" w:rsidRPr="00602E17" w:rsidRDefault="009D17E7" w:rsidP="00602E17">
            <w:pPr>
              <w:jc w:val="center"/>
            </w:pPr>
            <w:r w:rsidRPr="00602E17">
              <w:t>26573240,00</w:t>
            </w:r>
          </w:p>
          <w:p w:rsidR="009D17E7" w:rsidRPr="00602E17" w:rsidRDefault="009D17E7" w:rsidP="00602E17">
            <w:pPr>
              <w:jc w:val="center"/>
            </w:pPr>
          </w:p>
          <w:p w:rsidR="009D17E7" w:rsidRPr="00602E17" w:rsidRDefault="009D17E7" w:rsidP="00602E17">
            <w:pPr>
              <w:jc w:val="center"/>
            </w:pPr>
          </w:p>
          <w:p w:rsidR="009D17E7" w:rsidRPr="00602E17" w:rsidRDefault="009D17E7" w:rsidP="00602E17">
            <w:pPr>
              <w:jc w:val="center"/>
            </w:pPr>
            <w:r w:rsidRPr="00602E17">
              <w:t>16478334,32</w:t>
            </w:r>
          </w:p>
          <w:p w:rsidR="009D17E7" w:rsidRPr="00602E17" w:rsidRDefault="009D17E7" w:rsidP="00602E17">
            <w:pPr>
              <w:jc w:val="center"/>
            </w:pPr>
            <w:r w:rsidRPr="00602E17">
              <w:t>8739935,18</w:t>
            </w:r>
          </w:p>
          <w:p w:rsidR="009D17E7" w:rsidRPr="00602E17" w:rsidRDefault="009D17E7" w:rsidP="00602E17">
            <w:pPr>
              <w:jc w:val="center"/>
            </w:pPr>
            <w:r w:rsidRPr="00602E17">
              <w:t>580000,00</w:t>
            </w:r>
          </w:p>
          <w:p w:rsidR="009D17E7" w:rsidRPr="00602E17" w:rsidRDefault="009D17E7" w:rsidP="00602E17">
            <w:pPr>
              <w:jc w:val="center"/>
            </w:pPr>
            <w:r w:rsidRPr="00602E17">
              <w:t>718796,00</w:t>
            </w:r>
          </w:p>
          <w:p w:rsidR="009D17E7" w:rsidRPr="00602E17" w:rsidRDefault="009D17E7" w:rsidP="00602E17">
            <w:pPr>
              <w:jc w:val="center"/>
            </w:pPr>
            <w:r w:rsidRPr="00602E17">
              <w:t>56174,50</w:t>
            </w:r>
          </w:p>
        </w:tc>
        <w:tc>
          <w:tcPr>
            <w:tcW w:w="616" w:type="pct"/>
            <w:tcBorders>
              <w:top w:val="single" w:sz="4" w:space="0" w:color="auto"/>
              <w:left w:val="single" w:sz="4" w:space="0" w:color="auto"/>
              <w:bottom w:val="thinThickThinSmallGap" w:sz="24" w:space="0" w:color="auto"/>
              <w:right w:val="single" w:sz="4" w:space="0" w:color="auto"/>
            </w:tcBorders>
          </w:tcPr>
          <w:p w:rsidR="009D17E7" w:rsidRPr="00602E17" w:rsidRDefault="009D17E7" w:rsidP="00602E17">
            <w:pPr>
              <w:jc w:val="center"/>
            </w:pPr>
            <w:r w:rsidRPr="00602E17">
              <w:t>16625639,00</w:t>
            </w:r>
          </w:p>
          <w:p w:rsidR="009D17E7" w:rsidRPr="00602E17" w:rsidRDefault="009D17E7" w:rsidP="00602E17">
            <w:pPr>
              <w:jc w:val="center"/>
            </w:pPr>
          </w:p>
          <w:p w:rsidR="009D17E7" w:rsidRPr="00602E17" w:rsidRDefault="009D17E7" w:rsidP="00602E17">
            <w:pPr>
              <w:jc w:val="center"/>
            </w:pPr>
          </w:p>
          <w:p w:rsidR="009D17E7" w:rsidRPr="00602E17" w:rsidRDefault="009D17E7" w:rsidP="00602E17">
            <w:pPr>
              <w:jc w:val="center"/>
            </w:pPr>
            <w:r w:rsidRPr="00602E17">
              <w:t>8315472,98</w:t>
            </w:r>
          </w:p>
          <w:p w:rsidR="009D17E7" w:rsidRPr="00602E17" w:rsidRDefault="009D17E7" w:rsidP="00602E17">
            <w:pPr>
              <w:jc w:val="center"/>
            </w:pPr>
            <w:r w:rsidRPr="00602E17">
              <w:t>6953897,43</w:t>
            </w:r>
          </w:p>
          <w:p w:rsidR="009D17E7" w:rsidRPr="00602E17" w:rsidRDefault="009D17E7" w:rsidP="00602E17">
            <w:pPr>
              <w:jc w:val="center"/>
            </w:pPr>
            <w:r w:rsidRPr="00602E17">
              <w:t>294158,00</w:t>
            </w:r>
          </w:p>
          <w:p w:rsidR="009D17E7" w:rsidRPr="00602E17" w:rsidRDefault="009D17E7" w:rsidP="00602E17">
            <w:pPr>
              <w:jc w:val="center"/>
            </w:pPr>
            <w:r w:rsidRPr="00602E17">
              <w:t>998194,00</w:t>
            </w:r>
          </w:p>
          <w:p w:rsidR="009D17E7" w:rsidRPr="00602E17" w:rsidRDefault="009D17E7" w:rsidP="00602E17">
            <w:pPr>
              <w:jc w:val="center"/>
            </w:pPr>
            <w:r w:rsidRPr="00602E17">
              <w:t>63916,59</w:t>
            </w:r>
          </w:p>
        </w:tc>
        <w:tc>
          <w:tcPr>
            <w:tcW w:w="616" w:type="pct"/>
            <w:tcBorders>
              <w:top w:val="single" w:sz="4" w:space="0" w:color="auto"/>
              <w:left w:val="single" w:sz="4" w:space="0" w:color="auto"/>
              <w:bottom w:val="thinThickThinSmallGap" w:sz="24" w:space="0" w:color="auto"/>
              <w:right w:val="single" w:sz="4" w:space="0" w:color="auto"/>
            </w:tcBorders>
          </w:tcPr>
          <w:p w:rsidR="009D17E7" w:rsidRPr="00602E17" w:rsidRDefault="009D17E7" w:rsidP="00602E17">
            <w:pPr>
              <w:jc w:val="center"/>
            </w:pPr>
            <w:r w:rsidRPr="00602E17">
              <w:t>3029320,00</w:t>
            </w:r>
          </w:p>
          <w:p w:rsidR="009D17E7" w:rsidRPr="00602E17" w:rsidRDefault="009D17E7" w:rsidP="00602E17">
            <w:pPr>
              <w:jc w:val="center"/>
            </w:pPr>
          </w:p>
          <w:p w:rsidR="009D17E7" w:rsidRPr="00602E17" w:rsidRDefault="009D17E7" w:rsidP="00602E17">
            <w:pPr>
              <w:jc w:val="center"/>
            </w:pPr>
          </w:p>
          <w:p w:rsidR="009D17E7" w:rsidRPr="00602E17" w:rsidRDefault="009D17E7" w:rsidP="00602E17">
            <w:pPr>
              <w:jc w:val="center"/>
            </w:pPr>
            <w:r w:rsidRPr="00602E17">
              <w:t>1972087,32</w:t>
            </w:r>
          </w:p>
          <w:p w:rsidR="009D17E7" w:rsidRPr="00602E17" w:rsidRDefault="009D17E7" w:rsidP="00602E17">
            <w:pPr>
              <w:jc w:val="center"/>
            </w:pPr>
            <w:r w:rsidRPr="00602E17">
              <w:t>148436,68</w:t>
            </w:r>
          </w:p>
          <w:p w:rsidR="009D17E7" w:rsidRPr="00602E17" w:rsidRDefault="009D17E7" w:rsidP="00602E17">
            <w:pPr>
              <w:jc w:val="center"/>
            </w:pPr>
            <w:r w:rsidRPr="00602E17">
              <w:t>250000,00</w:t>
            </w:r>
          </w:p>
          <w:p w:rsidR="009D17E7" w:rsidRPr="00602E17" w:rsidRDefault="009D17E7" w:rsidP="00602E17">
            <w:pPr>
              <w:jc w:val="center"/>
            </w:pPr>
            <w:r w:rsidRPr="00602E17">
              <w:t>658796,00</w:t>
            </w:r>
          </w:p>
          <w:p w:rsidR="009D17E7" w:rsidRPr="00602E17" w:rsidRDefault="009D17E7" w:rsidP="00602E17">
            <w:pPr>
              <w:jc w:val="center"/>
            </w:pPr>
            <w:r w:rsidRPr="00602E17">
              <w:t>0,00</w:t>
            </w:r>
          </w:p>
        </w:tc>
        <w:tc>
          <w:tcPr>
            <w:tcW w:w="616" w:type="pct"/>
            <w:tcBorders>
              <w:top w:val="single" w:sz="4" w:space="0" w:color="auto"/>
              <w:left w:val="single" w:sz="4" w:space="0" w:color="auto"/>
              <w:bottom w:val="thinThickThinSmallGap" w:sz="24" w:space="0" w:color="auto"/>
              <w:right w:val="single" w:sz="4" w:space="0" w:color="auto"/>
            </w:tcBorders>
          </w:tcPr>
          <w:p w:rsidR="009D17E7" w:rsidRPr="00602E17" w:rsidRDefault="009D17E7" w:rsidP="00602E17">
            <w:pPr>
              <w:jc w:val="center"/>
            </w:pPr>
            <w:r w:rsidRPr="00602E17">
              <w:t>2029320,00</w:t>
            </w:r>
          </w:p>
          <w:p w:rsidR="009D17E7" w:rsidRPr="00602E17" w:rsidRDefault="009D17E7" w:rsidP="00602E17">
            <w:pPr>
              <w:jc w:val="center"/>
            </w:pPr>
          </w:p>
          <w:p w:rsidR="009D17E7" w:rsidRPr="00602E17" w:rsidRDefault="009D17E7" w:rsidP="00602E17">
            <w:pPr>
              <w:jc w:val="center"/>
            </w:pPr>
          </w:p>
          <w:p w:rsidR="009D17E7" w:rsidRPr="00602E17" w:rsidRDefault="009D17E7" w:rsidP="00602E17">
            <w:pPr>
              <w:jc w:val="center"/>
            </w:pPr>
            <w:r w:rsidRPr="00602E17">
              <w:t>1321087,32</w:t>
            </w:r>
          </w:p>
          <w:p w:rsidR="009D17E7" w:rsidRPr="00602E17" w:rsidRDefault="009D17E7" w:rsidP="00602E17">
            <w:pPr>
              <w:jc w:val="center"/>
            </w:pPr>
            <w:r w:rsidRPr="00602E17">
              <w:t>99436,68</w:t>
            </w:r>
          </w:p>
          <w:p w:rsidR="009D17E7" w:rsidRPr="00602E17" w:rsidRDefault="009D17E7" w:rsidP="00602E17">
            <w:pPr>
              <w:jc w:val="center"/>
            </w:pPr>
            <w:r w:rsidRPr="00602E17">
              <w:t>0,00</w:t>
            </w:r>
          </w:p>
          <w:p w:rsidR="009D17E7" w:rsidRPr="00602E17" w:rsidRDefault="009D17E7" w:rsidP="00602E17">
            <w:pPr>
              <w:jc w:val="center"/>
            </w:pPr>
            <w:r w:rsidRPr="00602E17">
              <w:t>608796,00</w:t>
            </w:r>
          </w:p>
          <w:p w:rsidR="009D17E7" w:rsidRPr="00602E17" w:rsidRDefault="009D17E7" w:rsidP="00602E17">
            <w:pPr>
              <w:jc w:val="center"/>
            </w:pPr>
            <w:r w:rsidRPr="00602E17">
              <w:t>0,00</w:t>
            </w:r>
          </w:p>
        </w:tc>
        <w:tc>
          <w:tcPr>
            <w:tcW w:w="614" w:type="pct"/>
            <w:tcBorders>
              <w:top w:val="single" w:sz="4" w:space="0" w:color="auto"/>
              <w:left w:val="single" w:sz="4" w:space="0" w:color="auto"/>
              <w:bottom w:val="thinThickThinSmallGap" w:sz="24" w:space="0" w:color="auto"/>
              <w:right w:val="single" w:sz="4" w:space="0" w:color="auto"/>
            </w:tcBorders>
          </w:tcPr>
          <w:p w:rsidR="009D17E7" w:rsidRPr="00602E17" w:rsidRDefault="009D17E7" w:rsidP="00602E17">
            <w:pPr>
              <w:jc w:val="center"/>
              <w:rPr>
                <w:b/>
              </w:rPr>
            </w:pPr>
            <w:r w:rsidRPr="00602E17">
              <w:rPr>
                <w:b/>
              </w:rPr>
              <w:t>50557519,00</w:t>
            </w:r>
          </w:p>
          <w:p w:rsidR="009D17E7" w:rsidRPr="00602E17" w:rsidRDefault="009D17E7" w:rsidP="00602E17">
            <w:pPr>
              <w:jc w:val="center"/>
              <w:rPr>
                <w:b/>
              </w:rPr>
            </w:pPr>
          </w:p>
          <w:p w:rsidR="009D17E7" w:rsidRPr="00602E17" w:rsidRDefault="009D17E7" w:rsidP="00602E17">
            <w:pPr>
              <w:jc w:val="center"/>
              <w:rPr>
                <w:b/>
              </w:rPr>
            </w:pPr>
          </w:p>
          <w:p w:rsidR="009D17E7" w:rsidRPr="00602E17" w:rsidRDefault="009D17E7" w:rsidP="00602E17">
            <w:pPr>
              <w:jc w:val="center"/>
              <w:rPr>
                <w:b/>
              </w:rPr>
            </w:pPr>
            <w:r w:rsidRPr="00602E17">
              <w:rPr>
                <w:b/>
              </w:rPr>
              <w:t>29584281,94</w:t>
            </w:r>
          </w:p>
          <w:p w:rsidR="009D17E7" w:rsidRPr="00602E17" w:rsidRDefault="009D17E7" w:rsidP="00602E17">
            <w:pPr>
              <w:jc w:val="center"/>
              <w:rPr>
                <w:b/>
              </w:rPr>
            </w:pPr>
            <w:r w:rsidRPr="00602E17">
              <w:rPr>
                <w:b/>
              </w:rPr>
              <w:t>16054405,97</w:t>
            </w:r>
          </w:p>
          <w:p w:rsidR="009D17E7" w:rsidRPr="00602E17" w:rsidRDefault="009D17E7" w:rsidP="00602E17">
            <w:pPr>
              <w:jc w:val="center"/>
              <w:rPr>
                <w:b/>
              </w:rPr>
            </w:pPr>
            <w:r w:rsidRPr="00602E17">
              <w:rPr>
                <w:b/>
              </w:rPr>
              <w:t>1484158,00</w:t>
            </w:r>
          </w:p>
          <w:p w:rsidR="009D17E7" w:rsidRPr="00602E17" w:rsidRDefault="009D17E7" w:rsidP="00602E17">
            <w:pPr>
              <w:jc w:val="center"/>
              <w:rPr>
                <w:b/>
              </w:rPr>
            </w:pPr>
            <w:r w:rsidRPr="00602E17">
              <w:rPr>
                <w:b/>
              </w:rPr>
              <w:t>3314582,00</w:t>
            </w:r>
          </w:p>
          <w:p w:rsidR="009D17E7" w:rsidRPr="00602E17" w:rsidRDefault="009D17E7" w:rsidP="00602E17">
            <w:pPr>
              <w:jc w:val="center"/>
              <w:rPr>
                <w:b/>
              </w:rPr>
            </w:pPr>
            <w:r w:rsidRPr="00602E17">
              <w:rPr>
                <w:b/>
              </w:rPr>
              <w:t>120091,09</w:t>
            </w:r>
          </w:p>
        </w:tc>
      </w:tr>
    </w:tbl>
    <w:p w:rsidR="009D17E7" w:rsidRPr="00602E17" w:rsidRDefault="009D17E7" w:rsidP="009D17E7">
      <w:pPr>
        <w:spacing w:line="360" w:lineRule="auto"/>
        <w:ind w:right="21"/>
        <w:jc w:val="center"/>
      </w:pPr>
    </w:p>
    <w:p w:rsidR="009D17E7" w:rsidRPr="00602E17" w:rsidRDefault="009D17E7" w:rsidP="009D17E7">
      <w:pPr>
        <w:pStyle w:val="ConsPlusNormal"/>
        <w:rPr>
          <w:rFonts w:ascii="Times New Roman" w:hAnsi="Times New Roman" w:cs="Times New Roman"/>
        </w:rPr>
      </w:pPr>
    </w:p>
    <w:p w:rsidR="001A1123" w:rsidRDefault="001A1123" w:rsidP="00161C98">
      <w:pPr>
        <w:pStyle w:val="afc"/>
        <w:rPr>
          <w:b w:val="0"/>
          <w:bCs/>
          <w:sz w:val="20"/>
          <w:lang w:val="ru-RU"/>
        </w:rPr>
      </w:pPr>
    </w:p>
    <w:p w:rsidR="001A1123" w:rsidRDefault="001A1123" w:rsidP="00161C98">
      <w:pPr>
        <w:pStyle w:val="afc"/>
        <w:rPr>
          <w:b w:val="0"/>
          <w:bCs/>
          <w:sz w:val="20"/>
          <w:lang w:val="ru-RU"/>
        </w:rPr>
      </w:pPr>
    </w:p>
    <w:p w:rsidR="001A1123" w:rsidRDefault="001A1123" w:rsidP="00161C98">
      <w:pPr>
        <w:pStyle w:val="afc"/>
        <w:rPr>
          <w:b w:val="0"/>
          <w:bCs/>
          <w:sz w:val="20"/>
          <w:lang w:val="ru-RU"/>
        </w:rPr>
      </w:pPr>
    </w:p>
    <w:p w:rsidR="001A1123" w:rsidRDefault="001A1123" w:rsidP="00161C98">
      <w:pPr>
        <w:pStyle w:val="afc"/>
        <w:rPr>
          <w:b w:val="0"/>
          <w:bCs/>
          <w:sz w:val="20"/>
          <w:lang w:val="ru-RU"/>
        </w:rPr>
      </w:pPr>
    </w:p>
    <w:p w:rsidR="001A1123" w:rsidRDefault="001A1123" w:rsidP="00161C98">
      <w:pPr>
        <w:pStyle w:val="afc"/>
        <w:rPr>
          <w:b w:val="0"/>
          <w:bCs/>
          <w:sz w:val="20"/>
          <w:lang w:val="ru-RU"/>
        </w:rPr>
      </w:pPr>
    </w:p>
    <w:p w:rsidR="001A1123" w:rsidRDefault="001A1123" w:rsidP="00161C98">
      <w:pPr>
        <w:pStyle w:val="afc"/>
        <w:rPr>
          <w:b w:val="0"/>
          <w:bCs/>
          <w:sz w:val="20"/>
          <w:lang w:val="ru-RU"/>
        </w:rPr>
      </w:pPr>
    </w:p>
    <w:p w:rsidR="001A1123" w:rsidRDefault="001A1123" w:rsidP="00161C98">
      <w:pPr>
        <w:pStyle w:val="afc"/>
        <w:rPr>
          <w:b w:val="0"/>
          <w:bCs/>
          <w:sz w:val="20"/>
          <w:lang w:val="ru-RU"/>
        </w:rPr>
      </w:pPr>
    </w:p>
    <w:p w:rsidR="001A1123" w:rsidRDefault="001A1123" w:rsidP="00161C98">
      <w:pPr>
        <w:pStyle w:val="afc"/>
        <w:rPr>
          <w:b w:val="0"/>
          <w:bCs/>
          <w:sz w:val="20"/>
          <w:lang w:val="ru-RU"/>
        </w:rPr>
      </w:pPr>
    </w:p>
    <w:p w:rsidR="001A1123" w:rsidRDefault="001A1123" w:rsidP="00161C98">
      <w:pPr>
        <w:pStyle w:val="afc"/>
        <w:rPr>
          <w:b w:val="0"/>
          <w:bCs/>
          <w:sz w:val="20"/>
          <w:lang w:val="ru-RU"/>
        </w:rPr>
      </w:pPr>
    </w:p>
    <w:p w:rsidR="001A1123" w:rsidRDefault="001A1123" w:rsidP="00161C98">
      <w:pPr>
        <w:pStyle w:val="afc"/>
        <w:rPr>
          <w:b w:val="0"/>
          <w:bCs/>
          <w:sz w:val="20"/>
          <w:lang w:val="ru-RU"/>
        </w:rPr>
      </w:pPr>
    </w:p>
    <w:p w:rsidR="001A1123" w:rsidRDefault="001A1123" w:rsidP="00161C98">
      <w:pPr>
        <w:pStyle w:val="afc"/>
        <w:rPr>
          <w:b w:val="0"/>
          <w:bCs/>
          <w:sz w:val="20"/>
          <w:lang w:val="ru-RU"/>
        </w:rPr>
      </w:pPr>
    </w:p>
    <w:p w:rsidR="00161C98" w:rsidRPr="00602E17" w:rsidRDefault="00161C98" w:rsidP="00161C98">
      <w:pPr>
        <w:pStyle w:val="afc"/>
        <w:rPr>
          <w:b w:val="0"/>
          <w:bCs/>
          <w:sz w:val="20"/>
        </w:rPr>
      </w:pPr>
      <w:r w:rsidRPr="00602E17">
        <w:rPr>
          <w:noProof/>
          <w:sz w:val="20"/>
          <w:lang w:eastAsia="ru-RU"/>
        </w:rPr>
        <w:lastRenderedPageBreak/>
        <w:drawing>
          <wp:inline distT="0" distB="0" distL="0" distR="0">
            <wp:extent cx="542925" cy="676275"/>
            <wp:effectExtent l="19050" t="0" r="9525" b="0"/>
            <wp:docPr id="6"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22" cstate="print">
                      <a:lum bright="6000" contrast="42000"/>
                    </a:blip>
                    <a:srcRect/>
                    <a:stretch>
                      <a:fillRect/>
                    </a:stretch>
                  </pic:blipFill>
                  <pic:spPr bwMode="auto">
                    <a:xfrm>
                      <a:off x="0" y="0"/>
                      <a:ext cx="542925" cy="676275"/>
                    </a:xfrm>
                    <a:prstGeom prst="rect">
                      <a:avLst/>
                    </a:prstGeom>
                    <a:solidFill>
                      <a:srgbClr val="FFFFFF"/>
                    </a:solidFill>
                    <a:ln w="9525">
                      <a:noFill/>
                      <a:miter lim="800000"/>
                      <a:headEnd/>
                      <a:tailEnd/>
                    </a:ln>
                  </pic:spPr>
                </pic:pic>
              </a:graphicData>
            </a:graphic>
          </wp:inline>
        </w:drawing>
      </w:r>
    </w:p>
    <w:p w:rsidR="00161C98" w:rsidRPr="00602E17" w:rsidRDefault="00161C98" w:rsidP="00161C98">
      <w:pPr>
        <w:pStyle w:val="afc"/>
        <w:rPr>
          <w:bCs/>
          <w:sz w:val="20"/>
        </w:rPr>
      </w:pPr>
      <w:r w:rsidRPr="00602E17">
        <w:rPr>
          <w:bCs/>
          <w:sz w:val="20"/>
        </w:rPr>
        <w:t>ИВАНОВСКАЯ ОБЛАСТЬ</w:t>
      </w:r>
    </w:p>
    <w:p w:rsidR="00161C98" w:rsidRPr="00602E17" w:rsidRDefault="00161C98" w:rsidP="00161C98">
      <w:pPr>
        <w:pStyle w:val="afc"/>
        <w:rPr>
          <w:bCs/>
          <w:sz w:val="20"/>
        </w:rPr>
      </w:pPr>
      <w:r w:rsidRPr="00602E17">
        <w:rPr>
          <w:bCs/>
          <w:sz w:val="20"/>
        </w:rPr>
        <w:t xml:space="preserve">СОВЕТ КОМСОМОЛЬСКОГО МУНИЦИПАЛЬНОГО РАЙОНА </w:t>
      </w:r>
    </w:p>
    <w:tbl>
      <w:tblPr>
        <w:tblW w:w="9900" w:type="dxa"/>
        <w:tblInd w:w="135" w:type="dxa"/>
        <w:tblLayout w:type="fixed"/>
        <w:tblLook w:val="04A0"/>
      </w:tblPr>
      <w:tblGrid>
        <w:gridCol w:w="9900"/>
      </w:tblGrid>
      <w:tr w:rsidR="00161C98" w:rsidRPr="00602E17" w:rsidTr="00602E17">
        <w:trPr>
          <w:trHeight w:val="100"/>
        </w:trPr>
        <w:tc>
          <w:tcPr>
            <w:tcW w:w="9900" w:type="dxa"/>
            <w:tcBorders>
              <w:top w:val="double" w:sz="18" w:space="0" w:color="000000"/>
              <w:left w:val="nil"/>
              <w:bottom w:val="nil"/>
              <w:right w:val="nil"/>
            </w:tcBorders>
            <w:hideMark/>
          </w:tcPr>
          <w:p w:rsidR="00161C98" w:rsidRPr="00602E17" w:rsidRDefault="00161C98" w:rsidP="00602E17">
            <w:pPr>
              <w:pStyle w:val="afc"/>
              <w:snapToGrid w:val="0"/>
              <w:jc w:val="left"/>
              <w:rPr>
                <w:bCs/>
                <w:sz w:val="20"/>
              </w:rPr>
            </w:pPr>
            <w:r w:rsidRPr="00602E17">
              <w:rPr>
                <w:bCs/>
                <w:i/>
                <w:sz w:val="20"/>
              </w:rPr>
              <w:t>155150 Ивановская область, г. Комсомольск, ул. 50 лет ВЛКСМ, д. 2</w:t>
            </w:r>
          </w:p>
          <w:p w:rsidR="00161C98" w:rsidRPr="00602E17" w:rsidRDefault="00161C98" w:rsidP="00602E17">
            <w:pPr>
              <w:rPr>
                <w:lang w:eastAsia="ar-SA"/>
              </w:rPr>
            </w:pPr>
          </w:p>
          <w:p w:rsidR="00161C98" w:rsidRPr="00602E17" w:rsidRDefault="00161C98" w:rsidP="00602E17">
            <w:pPr>
              <w:rPr>
                <w:lang w:eastAsia="ar-SA"/>
              </w:rPr>
            </w:pPr>
          </w:p>
        </w:tc>
      </w:tr>
    </w:tbl>
    <w:p w:rsidR="00161C98" w:rsidRPr="00602E17" w:rsidRDefault="00161C98" w:rsidP="00161C98">
      <w:pPr>
        <w:pStyle w:val="afc"/>
        <w:rPr>
          <w:sz w:val="20"/>
        </w:rPr>
      </w:pPr>
      <w:r w:rsidRPr="00602E17">
        <w:rPr>
          <w:sz w:val="20"/>
        </w:rPr>
        <w:t xml:space="preserve">  РЕШЕНИЕ</w:t>
      </w:r>
    </w:p>
    <w:p w:rsidR="00161C98" w:rsidRPr="00602E17" w:rsidRDefault="00161C98" w:rsidP="00161C98">
      <w:pPr>
        <w:rPr>
          <w:lang w:eastAsia="ar-SA"/>
        </w:rPr>
      </w:pPr>
    </w:p>
    <w:p w:rsidR="00161C98" w:rsidRPr="00602E17" w:rsidRDefault="00161C98" w:rsidP="00161C98">
      <w:pPr>
        <w:pStyle w:val="afc"/>
        <w:rPr>
          <w:sz w:val="20"/>
        </w:rPr>
      </w:pPr>
      <w:r w:rsidRPr="00602E17">
        <w:rPr>
          <w:sz w:val="20"/>
        </w:rPr>
        <w:t>от 13.08.2020г.                                                                  №  543</w:t>
      </w:r>
    </w:p>
    <w:p w:rsidR="00161C98" w:rsidRPr="00602E17" w:rsidRDefault="00161C98" w:rsidP="00161C98">
      <w:pPr>
        <w:rPr>
          <w:lang w:eastAsia="ar-SA"/>
        </w:rPr>
      </w:pPr>
    </w:p>
    <w:p w:rsidR="00161C98" w:rsidRPr="00602E17" w:rsidRDefault="00161C98" w:rsidP="00161C98">
      <w:pPr>
        <w:rPr>
          <w:lang w:eastAsia="ar-SA"/>
        </w:rPr>
      </w:pPr>
    </w:p>
    <w:p w:rsidR="00161C98" w:rsidRPr="00602E17" w:rsidRDefault="00161C98" w:rsidP="00161C98">
      <w:pPr>
        <w:pStyle w:val="a4"/>
        <w:jc w:val="center"/>
        <w:rPr>
          <w:b/>
          <w:bCs/>
          <w:sz w:val="20"/>
          <w:szCs w:val="20"/>
        </w:rPr>
      </w:pPr>
    </w:p>
    <w:p w:rsidR="00161C98" w:rsidRPr="00602E17" w:rsidRDefault="00161C98" w:rsidP="00161C98">
      <w:pPr>
        <w:pStyle w:val="a4"/>
        <w:jc w:val="center"/>
        <w:rPr>
          <w:b/>
          <w:bCs/>
          <w:sz w:val="20"/>
          <w:szCs w:val="20"/>
        </w:rPr>
      </w:pPr>
      <w:r w:rsidRPr="00602E17">
        <w:rPr>
          <w:b/>
          <w:bCs/>
          <w:sz w:val="20"/>
          <w:szCs w:val="20"/>
        </w:rPr>
        <w:t>О ВНЕСЕНИИ ИЗМЕНЕНИЙ В РЕШЕНИЕ СОВЕТА КОМСОМОЛЬСКОГО МУНИЦИПАЛЬНОГО РАЙОНА  ОТ 13 ДЕКАБРЯ 2019 ГОДА №487 «О БЮДЖЕТЕ КОМСОМОЛЬСКОГО МУНИЦИПАЛЬНОГО РАЙОНА НА 2020 ГОД И НА ПЛАНОВЫЙ ПЕРИОД 2021 И 2022 ГОДОВ»</w:t>
      </w:r>
    </w:p>
    <w:p w:rsidR="00161C98" w:rsidRPr="00602E17" w:rsidRDefault="00161C98" w:rsidP="00161C98">
      <w:pPr>
        <w:pStyle w:val="a4"/>
        <w:rPr>
          <w:b/>
          <w:bCs/>
          <w:sz w:val="20"/>
          <w:szCs w:val="20"/>
        </w:rPr>
      </w:pPr>
    </w:p>
    <w:p w:rsidR="00161C98" w:rsidRPr="00602E17" w:rsidRDefault="00161C98" w:rsidP="00161C98">
      <w:pPr>
        <w:pStyle w:val="a4"/>
        <w:rPr>
          <w:b/>
          <w:bCs/>
          <w:sz w:val="20"/>
          <w:szCs w:val="20"/>
        </w:rPr>
      </w:pPr>
    </w:p>
    <w:p w:rsidR="00161C98" w:rsidRPr="00602E17" w:rsidRDefault="00161C98" w:rsidP="00161C98">
      <w:pPr>
        <w:pStyle w:val="a4"/>
        <w:rPr>
          <w:b/>
          <w:bCs/>
          <w:sz w:val="20"/>
          <w:szCs w:val="20"/>
        </w:rPr>
      </w:pPr>
    </w:p>
    <w:p w:rsidR="00161C98" w:rsidRPr="00602E17" w:rsidRDefault="00161C98" w:rsidP="00161C98">
      <w:pPr>
        <w:pStyle w:val="a4"/>
        <w:rPr>
          <w:b/>
          <w:bCs/>
          <w:sz w:val="20"/>
          <w:szCs w:val="20"/>
        </w:rPr>
      </w:pPr>
    </w:p>
    <w:p w:rsidR="00161C98" w:rsidRPr="00602E17" w:rsidRDefault="00161C98" w:rsidP="00161C98">
      <w:pPr>
        <w:pStyle w:val="a4"/>
        <w:ind w:firstLine="709"/>
        <w:jc w:val="both"/>
        <w:rPr>
          <w:bCs/>
          <w:sz w:val="20"/>
          <w:szCs w:val="20"/>
        </w:rPr>
      </w:pPr>
      <w:r w:rsidRPr="00602E17">
        <w:rPr>
          <w:bCs/>
          <w:sz w:val="20"/>
          <w:szCs w:val="20"/>
        </w:rPr>
        <w:t xml:space="preserve"> В соответствии с Бюджетным кодексом Российской Федерации, Федеральным законом от 06.10.2003 № 131-ФЗ «Об общих принципах организации местного самоуправления в Российской Федерации», Уставом Комсомольского муниципального района и в целях регулирования бюджетных правоотношений, Совет Комсомольского муниципального района </w:t>
      </w:r>
    </w:p>
    <w:p w:rsidR="00161C98" w:rsidRPr="00602E17" w:rsidRDefault="00161C98" w:rsidP="00161C98">
      <w:pPr>
        <w:pStyle w:val="a4"/>
        <w:ind w:firstLine="709"/>
        <w:jc w:val="both"/>
        <w:rPr>
          <w:bCs/>
          <w:sz w:val="20"/>
          <w:szCs w:val="20"/>
        </w:rPr>
      </w:pPr>
    </w:p>
    <w:p w:rsidR="00161C98" w:rsidRPr="00602E17" w:rsidRDefault="00161C98" w:rsidP="00161C98">
      <w:pPr>
        <w:pStyle w:val="a4"/>
        <w:ind w:firstLine="709"/>
        <w:jc w:val="both"/>
        <w:rPr>
          <w:b/>
          <w:bCs/>
          <w:sz w:val="20"/>
          <w:szCs w:val="20"/>
        </w:rPr>
      </w:pPr>
      <w:r w:rsidRPr="00602E17">
        <w:rPr>
          <w:b/>
          <w:bCs/>
          <w:sz w:val="20"/>
          <w:szCs w:val="20"/>
        </w:rPr>
        <w:t>РЕШИЛ:</w:t>
      </w:r>
    </w:p>
    <w:p w:rsidR="00161C98" w:rsidRPr="00602E17" w:rsidRDefault="00161C98" w:rsidP="00161C98">
      <w:pPr>
        <w:pStyle w:val="a4"/>
        <w:ind w:firstLine="709"/>
        <w:jc w:val="both"/>
        <w:rPr>
          <w:bCs/>
          <w:sz w:val="20"/>
          <w:szCs w:val="20"/>
        </w:rPr>
      </w:pPr>
      <w:r w:rsidRPr="00602E17">
        <w:rPr>
          <w:bCs/>
          <w:sz w:val="20"/>
          <w:szCs w:val="20"/>
        </w:rPr>
        <w:t>Внести в решение Совета Комсомольского муниципального района от 13 декабря 2019 года №487 «О бюджете Комсомольского муниципального района на 2020 год и на плановый период 2021 и 2022 годов» следующие изменения:</w:t>
      </w:r>
    </w:p>
    <w:p w:rsidR="00161C98" w:rsidRPr="00602E17" w:rsidRDefault="00161C98" w:rsidP="00161C98">
      <w:pPr>
        <w:pStyle w:val="a4"/>
        <w:ind w:firstLine="709"/>
        <w:jc w:val="both"/>
        <w:rPr>
          <w:bCs/>
          <w:sz w:val="20"/>
          <w:szCs w:val="20"/>
        </w:rPr>
      </w:pPr>
    </w:p>
    <w:p w:rsidR="00161C98" w:rsidRPr="00602E17" w:rsidRDefault="00161C98" w:rsidP="00161C98">
      <w:pPr>
        <w:pStyle w:val="a4"/>
        <w:numPr>
          <w:ilvl w:val="0"/>
          <w:numId w:val="14"/>
        </w:numPr>
        <w:ind w:left="1418" w:hanging="709"/>
        <w:jc w:val="both"/>
        <w:rPr>
          <w:bCs/>
          <w:sz w:val="20"/>
          <w:szCs w:val="20"/>
        </w:rPr>
      </w:pPr>
      <w:r w:rsidRPr="00602E17">
        <w:rPr>
          <w:bCs/>
          <w:sz w:val="20"/>
          <w:szCs w:val="20"/>
        </w:rPr>
        <w:t>В пункте 1 статьи 1  решения:</w:t>
      </w:r>
    </w:p>
    <w:p w:rsidR="00161C98" w:rsidRPr="00602E17" w:rsidRDefault="00161C98" w:rsidP="00161C98">
      <w:pPr>
        <w:pStyle w:val="a4"/>
        <w:ind w:left="1556"/>
        <w:jc w:val="both"/>
        <w:rPr>
          <w:bCs/>
          <w:sz w:val="20"/>
          <w:szCs w:val="20"/>
        </w:rPr>
      </w:pPr>
      <w:r w:rsidRPr="00602E17">
        <w:rPr>
          <w:bCs/>
          <w:sz w:val="20"/>
          <w:szCs w:val="20"/>
        </w:rPr>
        <w:t>На 2020 год:</w:t>
      </w:r>
    </w:p>
    <w:p w:rsidR="00161C98" w:rsidRPr="00602E17" w:rsidRDefault="00161C98" w:rsidP="00161C98">
      <w:pPr>
        <w:pStyle w:val="a4"/>
        <w:ind w:firstLine="709"/>
        <w:jc w:val="both"/>
        <w:rPr>
          <w:bCs/>
          <w:sz w:val="20"/>
          <w:szCs w:val="20"/>
        </w:rPr>
      </w:pPr>
      <w:r w:rsidRPr="00602E17">
        <w:rPr>
          <w:bCs/>
          <w:sz w:val="20"/>
          <w:szCs w:val="20"/>
        </w:rPr>
        <w:t>- в подпункте первом цифру «</w:t>
      </w:r>
      <w:r w:rsidRPr="00602E17">
        <w:rPr>
          <w:sz w:val="20"/>
          <w:szCs w:val="20"/>
        </w:rPr>
        <w:t>326380112,33» заменить цифрой «324445213,39»;</w:t>
      </w:r>
    </w:p>
    <w:p w:rsidR="00161C98" w:rsidRPr="00602E17" w:rsidRDefault="00161C98" w:rsidP="00161C98">
      <w:pPr>
        <w:pStyle w:val="a4"/>
        <w:ind w:firstLine="709"/>
        <w:jc w:val="both"/>
        <w:rPr>
          <w:sz w:val="20"/>
          <w:szCs w:val="20"/>
        </w:rPr>
      </w:pPr>
      <w:r w:rsidRPr="00602E17">
        <w:rPr>
          <w:sz w:val="20"/>
          <w:szCs w:val="20"/>
        </w:rPr>
        <w:t>- в подпункте втором цифру «324247714,63» заменить цифрой «322311104,24».</w:t>
      </w:r>
    </w:p>
    <w:p w:rsidR="00161C98" w:rsidRPr="00602E17" w:rsidRDefault="00161C98" w:rsidP="00161C98">
      <w:pPr>
        <w:pStyle w:val="a4"/>
        <w:ind w:firstLine="1418"/>
        <w:jc w:val="both"/>
        <w:rPr>
          <w:sz w:val="20"/>
          <w:szCs w:val="20"/>
        </w:rPr>
      </w:pPr>
      <w:r w:rsidRPr="00602E17">
        <w:rPr>
          <w:sz w:val="20"/>
          <w:szCs w:val="20"/>
        </w:rPr>
        <w:t>- в подпункте третьем цифру «2132397,70» заменить цифрой «2134109,15».</w:t>
      </w:r>
    </w:p>
    <w:p w:rsidR="00161C98" w:rsidRPr="00602E17" w:rsidRDefault="00161C98" w:rsidP="00161C98">
      <w:pPr>
        <w:pStyle w:val="a4"/>
        <w:ind w:left="1418"/>
        <w:jc w:val="both"/>
        <w:rPr>
          <w:bCs/>
          <w:sz w:val="20"/>
          <w:szCs w:val="20"/>
        </w:rPr>
      </w:pPr>
    </w:p>
    <w:p w:rsidR="00161C98" w:rsidRPr="00602E17" w:rsidRDefault="00161C98" w:rsidP="00161C98">
      <w:pPr>
        <w:pStyle w:val="a4"/>
        <w:ind w:left="1418"/>
        <w:jc w:val="both"/>
        <w:rPr>
          <w:sz w:val="20"/>
          <w:szCs w:val="20"/>
        </w:rPr>
      </w:pPr>
      <w:r w:rsidRPr="00602E17">
        <w:rPr>
          <w:bCs/>
          <w:sz w:val="20"/>
          <w:szCs w:val="20"/>
        </w:rPr>
        <w:t xml:space="preserve"> </w:t>
      </w:r>
    </w:p>
    <w:p w:rsidR="00161C98" w:rsidRPr="00602E17" w:rsidRDefault="00161C98" w:rsidP="00161C98">
      <w:pPr>
        <w:pStyle w:val="a4"/>
        <w:numPr>
          <w:ilvl w:val="0"/>
          <w:numId w:val="14"/>
        </w:numPr>
        <w:ind w:left="0" w:firstLine="709"/>
        <w:jc w:val="both"/>
        <w:rPr>
          <w:sz w:val="20"/>
          <w:szCs w:val="20"/>
        </w:rPr>
      </w:pPr>
      <w:r w:rsidRPr="00602E17">
        <w:rPr>
          <w:sz w:val="20"/>
          <w:szCs w:val="20"/>
        </w:rPr>
        <w:t>Пункт 2 статьи 3 изложить в новой редакции:</w:t>
      </w:r>
    </w:p>
    <w:p w:rsidR="00161C98" w:rsidRPr="00602E17" w:rsidRDefault="00161C98" w:rsidP="00161C98">
      <w:pPr>
        <w:autoSpaceDE w:val="0"/>
        <w:autoSpaceDN w:val="0"/>
        <w:adjustRightInd w:val="0"/>
        <w:ind w:firstLine="709"/>
        <w:jc w:val="both"/>
      </w:pPr>
      <w:r w:rsidRPr="00602E17">
        <w:t xml:space="preserve">«2. Утвердить в пределах общего объема доходов бюджета Комсомольского муниципального района, утвержденного </w:t>
      </w:r>
      <w:hyperlink w:anchor="Par2" w:history="1">
        <w:r w:rsidRPr="00602E17">
          <w:t>статьей 1</w:t>
        </w:r>
      </w:hyperlink>
      <w:r w:rsidRPr="00602E17">
        <w:t xml:space="preserve"> настоящего Решения, объем межбюджетных трансфертов, получаемых из областного бюджета:</w:t>
      </w:r>
    </w:p>
    <w:p w:rsidR="00161C98" w:rsidRPr="00602E17" w:rsidRDefault="00161C98" w:rsidP="00161C98">
      <w:pPr>
        <w:pStyle w:val="af5"/>
        <w:numPr>
          <w:ilvl w:val="0"/>
          <w:numId w:val="28"/>
        </w:numPr>
        <w:suppressAutoHyphens w:val="0"/>
        <w:autoSpaceDN w:val="0"/>
        <w:adjustRightInd w:val="0"/>
        <w:spacing w:line="240" w:lineRule="auto"/>
        <w:contextualSpacing/>
        <w:rPr>
          <w:color w:val="000000"/>
          <w:sz w:val="20"/>
          <w:szCs w:val="20"/>
        </w:rPr>
      </w:pPr>
      <w:r w:rsidRPr="00602E17">
        <w:rPr>
          <w:color w:val="000000"/>
          <w:sz w:val="20"/>
          <w:szCs w:val="20"/>
        </w:rPr>
        <w:t>на 2020 год в сумме  239137807,71 руб.;</w:t>
      </w:r>
    </w:p>
    <w:p w:rsidR="00161C98" w:rsidRPr="00602E17" w:rsidRDefault="00161C98" w:rsidP="00161C98">
      <w:pPr>
        <w:autoSpaceDE w:val="0"/>
        <w:autoSpaceDN w:val="0"/>
        <w:adjustRightInd w:val="0"/>
        <w:ind w:firstLine="709"/>
        <w:jc w:val="both"/>
      </w:pPr>
      <w:r w:rsidRPr="00602E17">
        <w:t>2) на 2021 год в сумме  198 898 567,00 руб.;</w:t>
      </w:r>
    </w:p>
    <w:p w:rsidR="00161C98" w:rsidRPr="00602E17" w:rsidRDefault="00161C98" w:rsidP="00161C98">
      <w:pPr>
        <w:pStyle w:val="a4"/>
        <w:ind w:firstLine="709"/>
        <w:jc w:val="both"/>
        <w:rPr>
          <w:sz w:val="20"/>
          <w:szCs w:val="20"/>
        </w:rPr>
      </w:pPr>
      <w:r w:rsidRPr="00602E17">
        <w:rPr>
          <w:color w:val="000000"/>
          <w:sz w:val="20"/>
          <w:szCs w:val="20"/>
        </w:rPr>
        <w:t>3) на 2022 год в сумме  199 465 168,20 руб.»</w:t>
      </w:r>
    </w:p>
    <w:p w:rsidR="00161C98" w:rsidRPr="00602E17" w:rsidRDefault="00161C98" w:rsidP="00161C98">
      <w:pPr>
        <w:pStyle w:val="a4"/>
        <w:ind w:firstLine="709"/>
        <w:jc w:val="both"/>
        <w:rPr>
          <w:sz w:val="20"/>
          <w:szCs w:val="20"/>
        </w:rPr>
      </w:pPr>
    </w:p>
    <w:p w:rsidR="00161C98" w:rsidRPr="00602E17" w:rsidRDefault="00161C98" w:rsidP="00161C98">
      <w:pPr>
        <w:pStyle w:val="af5"/>
        <w:numPr>
          <w:ilvl w:val="0"/>
          <w:numId w:val="14"/>
        </w:numPr>
        <w:suppressAutoHyphens w:val="0"/>
        <w:autoSpaceDN w:val="0"/>
        <w:adjustRightInd w:val="0"/>
        <w:spacing w:line="240" w:lineRule="auto"/>
        <w:contextualSpacing/>
        <w:rPr>
          <w:color w:val="000000"/>
          <w:sz w:val="20"/>
          <w:szCs w:val="20"/>
        </w:rPr>
      </w:pPr>
      <w:r w:rsidRPr="00602E17">
        <w:rPr>
          <w:color w:val="000000"/>
          <w:sz w:val="20"/>
          <w:szCs w:val="20"/>
        </w:rPr>
        <w:t>Пункт 1 статьи 10 решения изложить в новой редакции:</w:t>
      </w:r>
    </w:p>
    <w:p w:rsidR="00161C98" w:rsidRPr="00602E17" w:rsidRDefault="00161C98" w:rsidP="00161C98">
      <w:pPr>
        <w:autoSpaceDE w:val="0"/>
        <w:autoSpaceDN w:val="0"/>
        <w:adjustRightInd w:val="0"/>
        <w:ind w:firstLine="1418"/>
        <w:jc w:val="both"/>
      </w:pPr>
      <w:r w:rsidRPr="00602E17">
        <w:t>«1.</w:t>
      </w:r>
      <w:r w:rsidRPr="00602E17">
        <w:tab/>
        <w:t> Утвердить общий объем межбюджетных трансфертов, предоставляемых из бюджета Комсомольского муниципального района другим бюджетам бюджетной системы Российской Федерации, в том числе:</w:t>
      </w:r>
    </w:p>
    <w:p w:rsidR="00161C98" w:rsidRPr="00602E17" w:rsidRDefault="00161C98" w:rsidP="00161C98">
      <w:pPr>
        <w:autoSpaceDE w:val="0"/>
        <w:autoSpaceDN w:val="0"/>
        <w:adjustRightInd w:val="0"/>
        <w:ind w:firstLine="709"/>
        <w:jc w:val="both"/>
      </w:pPr>
      <w:r w:rsidRPr="00602E17">
        <w:t>1) бюджетам сельских поселений:</w:t>
      </w:r>
    </w:p>
    <w:p w:rsidR="00161C98" w:rsidRPr="00602E17" w:rsidRDefault="00161C98" w:rsidP="00161C98">
      <w:pPr>
        <w:autoSpaceDE w:val="0"/>
        <w:autoSpaceDN w:val="0"/>
        <w:adjustRightInd w:val="0"/>
        <w:ind w:firstLine="709"/>
        <w:jc w:val="both"/>
      </w:pPr>
      <w:r w:rsidRPr="00602E17">
        <w:t>а) в 2020 году в сумме 11 951 326,51 руб.;</w:t>
      </w:r>
    </w:p>
    <w:p w:rsidR="00161C98" w:rsidRPr="00602E17" w:rsidRDefault="00161C98" w:rsidP="00161C98">
      <w:pPr>
        <w:autoSpaceDE w:val="0"/>
        <w:autoSpaceDN w:val="0"/>
        <w:adjustRightInd w:val="0"/>
        <w:ind w:firstLine="709"/>
        <w:jc w:val="both"/>
      </w:pPr>
      <w:r w:rsidRPr="00602E17">
        <w:t>б) в 2021 году в сумме 10 991 342,95 руб.;</w:t>
      </w:r>
    </w:p>
    <w:p w:rsidR="00161C98" w:rsidRPr="00602E17" w:rsidRDefault="00161C98" w:rsidP="00161C98">
      <w:pPr>
        <w:autoSpaceDE w:val="0"/>
        <w:autoSpaceDN w:val="0"/>
        <w:adjustRightInd w:val="0"/>
        <w:ind w:firstLine="709"/>
        <w:jc w:val="both"/>
      </w:pPr>
      <w:r w:rsidRPr="00602E17">
        <w:t>в) в 2022 году в сумме  10 952 153,39 руб.;».</w:t>
      </w:r>
    </w:p>
    <w:p w:rsidR="00161C98" w:rsidRPr="00602E17" w:rsidRDefault="00161C98" w:rsidP="00161C98">
      <w:pPr>
        <w:autoSpaceDE w:val="0"/>
        <w:autoSpaceDN w:val="0"/>
        <w:adjustRightInd w:val="0"/>
        <w:ind w:firstLine="709"/>
        <w:jc w:val="both"/>
      </w:pPr>
    </w:p>
    <w:p w:rsidR="00161C98" w:rsidRPr="00602E17" w:rsidRDefault="00161C98" w:rsidP="00161C98">
      <w:pPr>
        <w:pStyle w:val="a4"/>
        <w:numPr>
          <w:ilvl w:val="0"/>
          <w:numId w:val="14"/>
        </w:numPr>
        <w:ind w:left="0" w:firstLine="710"/>
        <w:jc w:val="both"/>
        <w:rPr>
          <w:sz w:val="20"/>
          <w:szCs w:val="20"/>
        </w:rPr>
      </w:pPr>
      <w:r w:rsidRPr="00602E17">
        <w:rPr>
          <w:sz w:val="20"/>
          <w:szCs w:val="20"/>
        </w:rPr>
        <w:t>Приложения 2, 3, 4, 5, 7, 8, 9, 10, 11, 12 к решению  изложить в новой редакции, согласно приложению 1 к настоящему решению.</w:t>
      </w:r>
    </w:p>
    <w:p w:rsidR="00161C98" w:rsidRPr="00602E17" w:rsidRDefault="00161C98" w:rsidP="00161C98">
      <w:pPr>
        <w:pStyle w:val="a4"/>
        <w:jc w:val="both"/>
        <w:rPr>
          <w:sz w:val="20"/>
          <w:szCs w:val="20"/>
        </w:rPr>
      </w:pPr>
    </w:p>
    <w:p w:rsidR="00161C98" w:rsidRPr="00602E17" w:rsidRDefault="00161C98" w:rsidP="00161C98">
      <w:pPr>
        <w:pStyle w:val="a4"/>
        <w:numPr>
          <w:ilvl w:val="0"/>
          <w:numId w:val="14"/>
        </w:numPr>
        <w:ind w:left="0" w:firstLine="710"/>
        <w:jc w:val="both"/>
        <w:rPr>
          <w:sz w:val="20"/>
          <w:szCs w:val="20"/>
        </w:rPr>
      </w:pPr>
      <w:r w:rsidRPr="00602E17">
        <w:rPr>
          <w:sz w:val="20"/>
          <w:szCs w:val="20"/>
        </w:rPr>
        <w:t xml:space="preserve"> В связи с изменениями, принятыми настоящим решением, подготовить актуальную версию решения Совета Комсомольского муниципального района от 13 декабря 2019 года №487 «О </w:t>
      </w:r>
      <w:r w:rsidRPr="00602E17">
        <w:rPr>
          <w:sz w:val="20"/>
          <w:szCs w:val="20"/>
        </w:rPr>
        <w:lastRenderedPageBreak/>
        <w:t>бюджете Комсомольского муниципального района на 2020 год и на плановый период 2021 и 2022 годов».</w:t>
      </w:r>
    </w:p>
    <w:p w:rsidR="00161C98" w:rsidRPr="00602E17" w:rsidRDefault="00161C98" w:rsidP="00161C98">
      <w:pPr>
        <w:pStyle w:val="a4"/>
        <w:ind w:left="710"/>
        <w:jc w:val="both"/>
        <w:rPr>
          <w:sz w:val="20"/>
          <w:szCs w:val="20"/>
        </w:rPr>
      </w:pPr>
    </w:p>
    <w:p w:rsidR="00161C98" w:rsidRPr="00602E17" w:rsidRDefault="00161C98" w:rsidP="00161C98">
      <w:pPr>
        <w:pStyle w:val="a4"/>
        <w:jc w:val="both"/>
        <w:rPr>
          <w:b/>
          <w:sz w:val="20"/>
          <w:szCs w:val="20"/>
        </w:rPr>
      </w:pPr>
    </w:p>
    <w:p w:rsidR="00161C98" w:rsidRPr="00602E17" w:rsidRDefault="00161C98" w:rsidP="00161C98">
      <w:pPr>
        <w:pStyle w:val="a4"/>
        <w:jc w:val="both"/>
        <w:rPr>
          <w:b/>
          <w:sz w:val="20"/>
          <w:szCs w:val="20"/>
        </w:rPr>
      </w:pPr>
    </w:p>
    <w:p w:rsidR="00161C98" w:rsidRPr="00602E17" w:rsidRDefault="00161C98" w:rsidP="00161C98">
      <w:pPr>
        <w:pStyle w:val="a4"/>
        <w:jc w:val="both"/>
        <w:rPr>
          <w:b/>
          <w:sz w:val="20"/>
          <w:szCs w:val="20"/>
        </w:rPr>
      </w:pPr>
      <w:r w:rsidRPr="00602E17">
        <w:rPr>
          <w:b/>
          <w:sz w:val="20"/>
          <w:szCs w:val="20"/>
        </w:rPr>
        <w:t>Председатель Совета Комсомольского</w:t>
      </w:r>
    </w:p>
    <w:p w:rsidR="00161C98" w:rsidRPr="00602E17" w:rsidRDefault="00161C98" w:rsidP="00161C98">
      <w:pPr>
        <w:pStyle w:val="a4"/>
        <w:jc w:val="both"/>
        <w:rPr>
          <w:b/>
          <w:sz w:val="20"/>
          <w:szCs w:val="20"/>
        </w:rPr>
      </w:pPr>
      <w:r w:rsidRPr="00602E17">
        <w:rPr>
          <w:b/>
          <w:sz w:val="20"/>
          <w:szCs w:val="20"/>
        </w:rPr>
        <w:t xml:space="preserve">муниципального района </w:t>
      </w:r>
    </w:p>
    <w:p w:rsidR="00161C98" w:rsidRPr="00602E17" w:rsidRDefault="00161C98" w:rsidP="00161C98">
      <w:pPr>
        <w:jc w:val="both"/>
        <w:rPr>
          <w:b/>
        </w:rPr>
      </w:pPr>
      <w:r w:rsidRPr="00602E17">
        <w:rPr>
          <w:b/>
        </w:rPr>
        <w:t xml:space="preserve">Ивановской области                                                              Т.В. Воронина </w:t>
      </w:r>
    </w:p>
    <w:p w:rsidR="00161C98" w:rsidRPr="00602E17" w:rsidRDefault="00161C98" w:rsidP="00161C98">
      <w:pPr>
        <w:jc w:val="both"/>
        <w:rPr>
          <w:b/>
        </w:rPr>
      </w:pPr>
    </w:p>
    <w:p w:rsidR="00161C98" w:rsidRPr="00602E17" w:rsidRDefault="00161C98" w:rsidP="00161C98">
      <w:pPr>
        <w:jc w:val="both"/>
        <w:rPr>
          <w:b/>
        </w:rPr>
      </w:pPr>
    </w:p>
    <w:p w:rsidR="00161C98" w:rsidRPr="00602E17" w:rsidRDefault="00161C98" w:rsidP="00161C98">
      <w:pPr>
        <w:jc w:val="both"/>
        <w:rPr>
          <w:b/>
        </w:rPr>
      </w:pPr>
    </w:p>
    <w:p w:rsidR="00161C98" w:rsidRPr="00602E17" w:rsidRDefault="00161C98" w:rsidP="00161C98">
      <w:pPr>
        <w:jc w:val="both"/>
        <w:rPr>
          <w:b/>
        </w:rPr>
      </w:pPr>
      <w:r w:rsidRPr="00602E17">
        <w:rPr>
          <w:b/>
        </w:rPr>
        <w:t xml:space="preserve">Глава Комсомольского </w:t>
      </w:r>
    </w:p>
    <w:p w:rsidR="00161C98" w:rsidRPr="00602E17" w:rsidRDefault="00161C98" w:rsidP="00161C98">
      <w:pPr>
        <w:pStyle w:val="a4"/>
        <w:jc w:val="both"/>
        <w:rPr>
          <w:b/>
          <w:sz w:val="20"/>
          <w:szCs w:val="20"/>
        </w:rPr>
      </w:pPr>
      <w:r w:rsidRPr="00602E17">
        <w:rPr>
          <w:b/>
          <w:sz w:val="20"/>
          <w:szCs w:val="20"/>
        </w:rPr>
        <w:t>муниципального района                                                      О. В. Бузулуцкая</w:t>
      </w:r>
    </w:p>
    <w:p w:rsidR="00161C98" w:rsidRPr="00602E17" w:rsidRDefault="00161C98" w:rsidP="00161C98">
      <w:pPr>
        <w:pStyle w:val="a4"/>
        <w:jc w:val="both"/>
        <w:rPr>
          <w:b/>
          <w:sz w:val="20"/>
          <w:szCs w:val="20"/>
        </w:rPr>
      </w:pPr>
    </w:p>
    <w:p w:rsidR="00161C98" w:rsidRPr="00602E17" w:rsidRDefault="00161C98" w:rsidP="00161C98">
      <w:pPr>
        <w:pStyle w:val="a4"/>
        <w:jc w:val="both"/>
        <w:rPr>
          <w:b/>
          <w:sz w:val="20"/>
          <w:szCs w:val="20"/>
        </w:rPr>
      </w:pPr>
    </w:p>
    <w:p w:rsidR="00161C98" w:rsidRPr="00602E17" w:rsidRDefault="00161C98" w:rsidP="00161C98">
      <w:pPr>
        <w:pStyle w:val="a4"/>
        <w:jc w:val="both"/>
        <w:rPr>
          <w:b/>
          <w:sz w:val="20"/>
          <w:szCs w:val="20"/>
        </w:rPr>
      </w:pPr>
    </w:p>
    <w:p w:rsidR="00161C98" w:rsidRPr="00602E17" w:rsidRDefault="00161C98" w:rsidP="00161C98">
      <w:pPr>
        <w:pStyle w:val="a4"/>
        <w:jc w:val="both"/>
        <w:rPr>
          <w:b/>
          <w:sz w:val="20"/>
          <w:szCs w:val="20"/>
        </w:rPr>
      </w:pPr>
    </w:p>
    <w:p w:rsidR="00161C98" w:rsidRPr="00602E17" w:rsidRDefault="00161C98" w:rsidP="00161C98">
      <w:pPr>
        <w:pStyle w:val="a4"/>
        <w:jc w:val="both"/>
        <w:rPr>
          <w:b/>
          <w:sz w:val="20"/>
          <w:szCs w:val="20"/>
        </w:rPr>
      </w:pPr>
    </w:p>
    <w:p w:rsidR="00161C98" w:rsidRPr="00602E17" w:rsidRDefault="00161C98" w:rsidP="00161C98">
      <w:pPr>
        <w:pStyle w:val="a4"/>
        <w:jc w:val="both"/>
        <w:rPr>
          <w:b/>
          <w:sz w:val="20"/>
          <w:szCs w:val="20"/>
        </w:rPr>
      </w:pPr>
    </w:p>
    <w:p w:rsidR="00161C98" w:rsidRPr="00602E17" w:rsidRDefault="00161C98" w:rsidP="00161C98">
      <w:pPr>
        <w:pStyle w:val="a4"/>
        <w:jc w:val="both"/>
        <w:rPr>
          <w:b/>
          <w:sz w:val="20"/>
          <w:szCs w:val="20"/>
        </w:rPr>
      </w:pPr>
    </w:p>
    <w:p w:rsidR="00161C98" w:rsidRPr="00602E17" w:rsidRDefault="00161C98" w:rsidP="00161C98">
      <w:pPr>
        <w:pStyle w:val="a4"/>
        <w:jc w:val="both"/>
        <w:rPr>
          <w:b/>
          <w:sz w:val="20"/>
          <w:szCs w:val="20"/>
        </w:rPr>
      </w:pPr>
    </w:p>
    <w:p w:rsidR="00161C98" w:rsidRPr="00602E17" w:rsidRDefault="00161C98" w:rsidP="00161C98">
      <w:pPr>
        <w:pStyle w:val="a4"/>
        <w:jc w:val="both"/>
        <w:rPr>
          <w:b/>
          <w:sz w:val="20"/>
          <w:szCs w:val="20"/>
        </w:rPr>
      </w:pPr>
    </w:p>
    <w:p w:rsidR="00161C98" w:rsidRPr="00602E17" w:rsidRDefault="00161C98" w:rsidP="00161C98">
      <w:pPr>
        <w:pStyle w:val="a4"/>
        <w:jc w:val="both"/>
        <w:rPr>
          <w:b/>
          <w:sz w:val="20"/>
          <w:szCs w:val="20"/>
        </w:rPr>
      </w:pPr>
    </w:p>
    <w:p w:rsidR="00161C98" w:rsidRPr="00602E17" w:rsidRDefault="00161C98" w:rsidP="00161C98">
      <w:pPr>
        <w:pStyle w:val="a4"/>
        <w:jc w:val="both"/>
        <w:rPr>
          <w:b/>
          <w:sz w:val="20"/>
          <w:szCs w:val="20"/>
        </w:rPr>
      </w:pPr>
    </w:p>
    <w:p w:rsidR="00161C98" w:rsidRPr="00602E17" w:rsidRDefault="00161C98" w:rsidP="00161C98">
      <w:pPr>
        <w:pStyle w:val="a4"/>
        <w:jc w:val="both"/>
        <w:rPr>
          <w:b/>
          <w:sz w:val="20"/>
          <w:szCs w:val="20"/>
        </w:rPr>
      </w:pPr>
    </w:p>
    <w:p w:rsidR="00161C98" w:rsidRPr="00602E17" w:rsidRDefault="00161C98" w:rsidP="00161C98">
      <w:pPr>
        <w:pStyle w:val="a4"/>
        <w:jc w:val="both"/>
        <w:rPr>
          <w:b/>
          <w:sz w:val="20"/>
          <w:szCs w:val="20"/>
        </w:rPr>
      </w:pPr>
    </w:p>
    <w:p w:rsidR="00161C98" w:rsidRPr="00602E17" w:rsidRDefault="00161C98" w:rsidP="00161C98">
      <w:pPr>
        <w:pStyle w:val="a4"/>
        <w:jc w:val="both"/>
        <w:rPr>
          <w:b/>
          <w:sz w:val="20"/>
          <w:szCs w:val="20"/>
        </w:rPr>
      </w:pPr>
    </w:p>
    <w:p w:rsidR="00161C98" w:rsidRPr="00602E17" w:rsidRDefault="00161C98" w:rsidP="00161C98">
      <w:pPr>
        <w:pStyle w:val="a4"/>
        <w:jc w:val="both"/>
        <w:rPr>
          <w:b/>
          <w:sz w:val="20"/>
          <w:szCs w:val="20"/>
        </w:rPr>
      </w:pPr>
    </w:p>
    <w:p w:rsidR="00161C98" w:rsidRPr="00602E17" w:rsidRDefault="00161C98" w:rsidP="00161C98">
      <w:pPr>
        <w:pStyle w:val="a4"/>
        <w:jc w:val="both"/>
        <w:rPr>
          <w:b/>
          <w:sz w:val="20"/>
          <w:szCs w:val="20"/>
        </w:rPr>
      </w:pPr>
    </w:p>
    <w:p w:rsidR="00161C98" w:rsidRPr="00602E17" w:rsidRDefault="00161C98" w:rsidP="00161C98">
      <w:pPr>
        <w:pStyle w:val="a4"/>
        <w:jc w:val="both"/>
        <w:rPr>
          <w:b/>
          <w:sz w:val="20"/>
          <w:szCs w:val="20"/>
        </w:rPr>
      </w:pPr>
    </w:p>
    <w:p w:rsidR="00161C98" w:rsidRPr="00602E17" w:rsidRDefault="00161C98" w:rsidP="00161C98">
      <w:pPr>
        <w:rPr>
          <w:rFonts w:ascii="Calibri" w:hAnsi="Calibri"/>
        </w:rPr>
        <w:sectPr w:rsidR="00161C98" w:rsidRPr="00602E17" w:rsidSect="00602E17">
          <w:pgSz w:w="11906" w:h="16838"/>
          <w:pgMar w:top="993" w:right="1245" w:bottom="709" w:left="1701" w:header="709" w:footer="709" w:gutter="0"/>
          <w:cols w:space="708"/>
          <w:docGrid w:linePitch="360"/>
        </w:sectPr>
      </w:pPr>
      <w:bookmarkStart w:id="0" w:name="RANGE!A1:E191"/>
      <w:bookmarkEnd w:id="0"/>
    </w:p>
    <w:tbl>
      <w:tblPr>
        <w:tblW w:w="15324" w:type="dxa"/>
        <w:tblInd w:w="93" w:type="dxa"/>
        <w:tblLook w:val="04A0"/>
      </w:tblPr>
      <w:tblGrid>
        <w:gridCol w:w="3220"/>
        <w:gridCol w:w="6434"/>
        <w:gridCol w:w="1908"/>
        <w:gridCol w:w="1928"/>
        <w:gridCol w:w="1834"/>
      </w:tblGrid>
      <w:tr w:rsidR="00161C98" w:rsidRPr="00602E17" w:rsidTr="00602E17">
        <w:trPr>
          <w:trHeight w:val="315"/>
        </w:trPr>
        <w:tc>
          <w:tcPr>
            <w:tcW w:w="3220" w:type="dxa"/>
            <w:tcBorders>
              <w:top w:val="nil"/>
              <w:left w:val="nil"/>
              <w:bottom w:val="nil"/>
              <w:right w:val="nil"/>
            </w:tcBorders>
            <w:shd w:val="clear" w:color="auto" w:fill="auto"/>
            <w:noWrap/>
            <w:vAlign w:val="bottom"/>
            <w:hideMark/>
          </w:tcPr>
          <w:p w:rsidR="00161C98" w:rsidRPr="00602E17" w:rsidRDefault="00161C98" w:rsidP="00602E17">
            <w:pPr>
              <w:rPr>
                <w:rFonts w:ascii="Calibri" w:hAnsi="Calibri"/>
              </w:rPr>
            </w:pPr>
          </w:p>
        </w:tc>
        <w:tc>
          <w:tcPr>
            <w:tcW w:w="6434" w:type="dxa"/>
            <w:tcBorders>
              <w:top w:val="nil"/>
              <w:left w:val="nil"/>
              <w:bottom w:val="nil"/>
              <w:right w:val="nil"/>
            </w:tcBorders>
            <w:shd w:val="clear" w:color="auto" w:fill="auto"/>
            <w:noWrap/>
            <w:vAlign w:val="bottom"/>
            <w:hideMark/>
          </w:tcPr>
          <w:p w:rsidR="00161C98" w:rsidRPr="00602E17" w:rsidRDefault="00161C98" w:rsidP="00602E17">
            <w:pPr>
              <w:rPr>
                <w:rFonts w:ascii="Calibri" w:hAnsi="Calibri"/>
              </w:rPr>
            </w:pPr>
          </w:p>
        </w:tc>
        <w:tc>
          <w:tcPr>
            <w:tcW w:w="5670" w:type="dxa"/>
            <w:gridSpan w:val="3"/>
            <w:tcBorders>
              <w:top w:val="nil"/>
              <w:left w:val="nil"/>
              <w:bottom w:val="nil"/>
              <w:right w:val="nil"/>
            </w:tcBorders>
            <w:shd w:val="clear" w:color="auto" w:fill="auto"/>
            <w:noWrap/>
            <w:vAlign w:val="bottom"/>
            <w:hideMark/>
          </w:tcPr>
          <w:p w:rsidR="00161C98" w:rsidRPr="00602E17" w:rsidRDefault="00161C98" w:rsidP="00602E17">
            <w:pPr>
              <w:jc w:val="right"/>
            </w:pPr>
            <w:r w:rsidRPr="00602E17">
              <w:t>Приложение 2</w:t>
            </w:r>
          </w:p>
        </w:tc>
      </w:tr>
      <w:tr w:rsidR="00161C98" w:rsidRPr="00602E17" w:rsidTr="00602E17">
        <w:trPr>
          <w:trHeight w:val="315"/>
        </w:trPr>
        <w:tc>
          <w:tcPr>
            <w:tcW w:w="3220" w:type="dxa"/>
            <w:tcBorders>
              <w:top w:val="nil"/>
              <w:left w:val="nil"/>
              <w:bottom w:val="nil"/>
              <w:right w:val="nil"/>
            </w:tcBorders>
            <w:shd w:val="clear" w:color="auto" w:fill="auto"/>
            <w:noWrap/>
            <w:vAlign w:val="bottom"/>
            <w:hideMark/>
          </w:tcPr>
          <w:p w:rsidR="00161C98" w:rsidRPr="00602E17" w:rsidRDefault="00161C98" w:rsidP="00602E17">
            <w:pPr>
              <w:rPr>
                <w:rFonts w:ascii="Calibri" w:hAnsi="Calibri"/>
              </w:rPr>
            </w:pPr>
          </w:p>
        </w:tc>
        <w:tc>
          <w:tcPr>
            <w:tcW w:w="12104" w:type="dxa"/>
            <w:gridSpan w:val="4"/>
            <w:tcBorders>
              <w:top w:val="nil"/>
              <w:left w:val="nil"/>
              <w:bottom w:val="nil"/>
              <w:right w:val="nil"/>
            </w:tcBorders>
            <w:shd w:val="clear" w:color="000000" w:fill="FFFFFF"/>
            <w:vAlign w:val="bottom"/>
            <w:hideMark/>
          </w:tcPr>
          <w:p w:rsidR="00161C98" w:rsidRPr="00602E17" w:rsidRDefault="00161C98" w:rsidP="00602E17">
            <w:pPr>
              <w:jc w:val="right"/>
            </w:pPr>
            <w:r w:rsidRPr="00602E17">
              <w:t xml:space="preserve">к решению Совета Комсомольского муниципального района  </w:t>
            </w:r>
          </w:p>
        </w:tc>
      </w:tr>
      <w:tr w:rsidR="00161C98" w:rsidRPr="00602E17" w:rsidTr="00602E17">
        <w:trPr>
          <w:trHeight w:val="315"/>
        </w:trPr>
        <w:tc>
          <w:tcPr>
            <w:tcW w:w="3220" w:type="dxa"/>
            <w:tcBorders>
              <w:top w:val="nil"/>
              <w:left w:val="nil"/>
              <w:bottom w:val="nil"/>
              <w:right w:val="nil"/>
            </w:tcBorders>
            <w:shd w:val="clear" w:color="auto" w:fill="auto"/>
            <w:noWrap/>
            <w:vAlign w:val="bottom"/>
            <w:hideMark/>
          </w:tcPr>
          <w:p w:rsidR="00161C98" w:rsidRPr="00602E17" w:rsidRDefault="00161C98" w:rsidP="00602E17">
            <w:pPr>
              <w:rPr>
                <w:rFonts w:ascii="Calibri" w:hAnsi="Calibri"/>
              </w:rPr>
            </w:pPr>
          </w:p>
        </w:tc>
        <w:tc>
          <w:tcPr>
            <w:tcW w:w="12104" w:type="dxa"/>
            <w:gridSpan w:val="4"/>
            <w:tcBorders>
              <w:top w:val="nil"/>
              <w:left w:val="nil"/>
              <w:bottom w:val="nil"/>
              <w:right w:val="nil"/>
            </w:tcBorders>
            <w:shd w:val="clear" w:color="000000" w:fill="FFFFFF"/>
            <w:vAlign w:val="bottom"/>
            <w:hideMark/>
          </w:tcPr>
          <w:p w:rsidR="00161C98" w:rsidRPr="00602E17" w:rsidRDefault="00161C98" w:rsidP="00602E17">
            <w:pPr>
              <w:jc w:val="right"/>
            </w:pPr>
            <w:r w:rsidRPr="00602E17">
              <w:t xml:space="preserve">"О внесении изменений в решение Совета </w:t>
            </w:r>
          </w:p>
        </w:tc>
      </w:tr>
      <w:tr w:rsidR="00161C98" w:rsidRPr="00602E17" w:rsidTr="00602E17">
        <w:trPr>
          <w:trHeight w:val="315"/>
        </w:trPr>
        <w:tc>
          <w:tcPr>
            <w:tcW w:w="3220" w:type="dxa"/>
            <w:tcBorders>
              <w:top w:val="nil"/>
              <w:left w:val="nil"/>
              <w:bottom w:val="nil"/>
              <w:right w:val="nil"/>
            </w:tcBorders>
            <w:shd w:val="clear" w:color="auto" w:fill="auto"/>
            <w:noWrap/>
            <w:vAlign w:val="bottom"/>
            <w:hideMark/>
          </w:tcPr>
          <w:p w:rsidR="00161C98" w:rsidRPr="00602E17" w:rsidRDefault="00161C98" w:rsidP="00602E17">
            <w:pPr>
              <w:rPr>
                <w:rFonts w:ascii="Calibri" w:hAnsi="Calibri"/>
              </w:rPr>
            </w:pPr>
          </w:p>
        </w:tc>
        <w:tc>
          <w:tcPr>
            <w:tcW w:w="12104" w:type="dxa"/>
            <w:gridSpan w:val="4"/>
            <w:tcBorders>
              <w:top w:val="nil"/>
              <w:left w:val="nil"/>
              <w:bottom w:val="nil"/>
              <w:right w:val="nil"/>
            </w:tcBorders>
            <w:shd w:val="clear" w:color="000000" w:fill="FFFFFF"/>
            <w:vAlign w:val="bottom"/>
            <w:hideMark/>
          </w:tcPr>
          <w:p w:rsidR="00161C98" w:rsidRPr="00602E17" w:rsidRDefault="00161C98" w:rsidP="00602E17">
            <w:pPr>
              <w:jc w:val="right"/>
            </w:pPr>
            <w:r w:rsidRPr="00602E17">
              <w:t xml:space="preserve">Комсомольского муниципального района </w:t>
            </w:r>
          </w:p>
        </w:tc>
      </w:tr>
      <w:tr w:rsidR="00161C98" w:rsidRPr="00602E17" w:rsidTr="00602E17">
        <w:trPr>
          <w:trHeight w:val="315"/>
        </w:trPr>
        <w:tc>
          <w:tcPr>
            <w:tcW w:w="3220" w:type="dxa"/>
            <w:tcBorders>
              <w:top w:val="nil"/>
              <w:left w:val="nil"/>
              <w:bottom w:val="nil"/>
              <w:right w:val="nil"/>
            </w:tcBorders>
            <w:shd w:val="clear" w:color="auto" w:fill="auto"/>
            <w:noWrap/>
            <w:vAlign w:val="bottom"/>
            <w:hideMark/>
          </w:tcPr>
          <w:p w:rsidR="00161C98" w:rsidRPr="00602E17" w:rsidRDefault="00161C98" w:rsidP="00602E17">
            <w:pPr>
              <w:rPr>
                <w:rFonts w:ascii="Calibri" w:hAnsi="Calibri"/>
              </w:rPr>
            </w:pPr>
          </w:p>
        </w:tc>
        <w:tc>
          <w:tcPr>
            <w:tcW w:w="12104" w:type="dxa"/>
            <w:gridSpan w:val="4"/>
            <w:tcBorders>
              <w:top w:val="nil"/>
              <w:left w:val="nil"/>
              <w:bottom w:val="nil"/>
              <w:right w:val="nil"/>
            </w:tcBorders>
            <w:shd w:val="clear" w:color="000000" w:fill="FFFFFF"/>
            <w:vAlign w:val="bottom"/>
            <w:hideMark/>
          </w:tcPr>
          <w:p w:rsidR="00161C98" w:rsidRPr="00602E17" w:rsidRDefault="00161C98" w:rsidP="00602E17">
            <w:pPr>
              <w:jc w:val="right"/>
            </w:pPr>
            <w:r w:rsidRPr="00602E17">
              <w:t xml:space="preserve">"О бюджете Комсомольского муниципального района </w:t>
            </w:r>
          </w:p>
        </w:tc>
      </w:tr>
      <w:tr w:rsidR="00161C98" w:rsidRPr="00602E17" w:rsidTr="00602E17">
        <w:trPr>
          <w:trHeight w:val="315"/>
        </w:trPr>
        <w:tc>
          <w:tcPr>
            <w:tcW w:w="3220" w:type="dxa"/>
            <w:tcBorders>
              <w:top w:val="nil"/>
              <w:left w:val="nil"/>
              <w:bottom w:val="nil"/>
              <w:right w:val="nil"/>
            </w:tcBorders>
            <w:shd w:val="clear" w:color="auto" w:fill="auto"/>
            <w:noWrap/>
            <w:vAlign w:val="bottom"/>
            <w:hideMark/>
          </w:tcPr>
          <w:p w:rsidR="00161C98" w:rsidRPr="00602E17" w:rsidRDefault="00161C98" w:rsidP="00602E17">
            <w:pPr>
              <w:rPr>
                <w:rFonts w:ascii="Calibri" w:hAnsi="Calibri"/>
              </w:rPr>
            </w:pPr>
          </w:p>
        </w:tc>
        <w:tc>
          <w:tcPr>
            <w:tcW w:w="6434" w:type="dxa"/>
            <w:tcBorders>
              <w:top w:val="nil"/>
              <w:left w:val="nil"/>
              <w:bottom w:val="nil"/>
              <w:right w:val="nil"/>
            </w:tcBorders>
            <w:shd w:val="clear" w:color="auto" w:fill="auto"/>
            <w:noWrap/>
            <w:vAlign w:val="bottom"/>
            <w:hideMark/>
          </w:tcPr>
          <w:p w:rsidR="00161C98" w:rsidRPr="00602E17" w:rsidRDefault="00161C98" w:rsidP="00602E17">
            <w:pPr>
              <w:rPr>
                <w:rFonts w:ascii="Calibri" w:hAnsi="Calibri"/>
              </w:rPr>
            </w:pPr>
          </w:p>
        </w:tc>
        <w:tc>
          <w:tcPr>
            <w:tcW w:w="5670" w:type="dxa"/>
            <w:gridSpan w:val="3"/>
            <w:tcBorders>
              <w:top w:val="nil"/>
              <w:left w:val="nil"/>
              <w:bottom w:val="nil"/>
              <w:right w:val="nil"/>
            </w:tcBorders>
            <w:shd w:val="clear" w:color="auto" w:fill="auto"/>
            <w:noWrap/>
            <w:vAlign w:val="bottom"/>
            <w:hideMark/>
          </w:tcPr>
          <w:p w:rsidR="00161C98" w:rsidRPr="00602E17" w:rsidRDefault="00161C98" w:rsidP="00602E17">
            <w:pPr>
              <w:jc w:val="right"/>
            </w:pPr>
            <w:r w:rsidRPr="00602E17">
              <w:t xml:space="preserve"> на 2020 год и на плановый период 2021 и 2022 годов»</w:t>
            </w:r>
          </w:p>
        </w:tc>
      </w:tr>
      <w:tr w:rsidR="00161C98" w:rsidRPr="00602E17" w:rsidTr="00602E17">
        <w:trPr>
          <w:trHeight w:val="315"/>
        </w:trPr>
        <w:tc>
          <w:tcPr>
            <w:tcW w:w="3220" w:type="dxa"/>
            <w:tcBorders>
              <w:top w:val="nil"/>
              <w:left w:val="nil"/>
              <w:bottom w:val="nil"/>
              <w:right w:val="nil"/>
            </w:tcBorders>
            <w:shd w:val="clear" w:color="auto" w:fill="auto"/>
            <w:noWrap/>
            <w:vAlign w:val="bottom"/>
            <w:hideMark/>
          </w:tcPr>
          <w:p w:rsidR="00161C98" w:rsidRPr="00602E17" w:rsidRDefault="00161C98" w:rsidP="00602E17">
            <w:pPr>
              <w:rPr>
                <w:rFonts w:ascii="Calibri" w:hAnsi="Calibri"/>
              </w:rPr>
            </w:pPr>
          </w:p>
        </w:tc>
        <w:tc>
          <w:tcPr>
            <w:tcW w:w="6434" w:type="dxa"/>
            <w:tcBorders>
              <w:top w:val="nil"/>
              <w:left w:val="nil"/>
              <w:bottom w:val="nil"/>
              <w:right w:val="nil"/>
            </w:tcBorders>
            <w:shd w:val="clear" w:color="auto" w:fill="auto"/>
            <w:noWrap/>
            <w:vAlign w:val="bottom"/>
            <w:hideMark/>
          </w:tcPr>
          <w:p w:rsidR="00161C98" w:rsidRPr="00602E17" w:rsidRDefault="00161C98" w:rsidP="00602E17">
            <w:pPr>
              <w:rPr>
                <w:rFonts w:ascii="Calibri" w:hAnsi="Calibri"/>
              </w:rPr>
            </w:pPr>
          </w:p>
        </w:tc>
        <w:tc>
          <w:tcPr>
            <w:tcW w:w="5670" w:type="dxa"/>
            <w:gridSpan w:val="3"/>
            <w:tcBorders>
              <w:top w:val="nil"/>
              <w:left w:val="nil"/>
              <w:bottom w:val="nil"/>
              <w:right w:val="nil"/>
            </w:tcBorders>
            <w:shd w:val="clear" w:color="auto" w:fill="auto"/>
            <w:noWrap/>
            <w:vAlign w:val="bottom"/>
            <w:hideMark/>
          </w:tcPr>
          <w:p w:rsidR="00161C98" w:rsidRPr="00602E17" w:rsidRDefault="00161C98" w:rsidP="00602E17">
            <w:pPr>
              <w:jc w:val="right"/>
            </w:pPr>
            <w:r w:rsidRPr="00602E17">
              <w:t>от .08.2020г. №</w:t>
            </w:r>
          </w:p>
        </w:tc>
      </w:tr>
      <w:tr w:rsidR="00161C98" w:rsidRPr="00602E17" w:rsidTr="00602E17">
        <w:trPr>
          <w:trHeight w:val="315"/>
        </w:trPr>
        <w:tc>
          <w:tcPr>
            <w:tcW w:w="3220" w:type="dxa"/>
            <w:tcBorders>
              <w:top w:val="nil"/>
              <w:left w:val="nil"/>
              <w:bottom w:val="nil"/>
              <w:right w:val="nil"/>
            </w:tcBorders>
            <w:shd w:val="clear" w:color="auto" w:fill="auto"/>
            <w:noWrap/>
            <w:vAlign w:val="bottom"/>
            <w:hideMark/>
          </w:tcPr>
          <w:p w:rsidR="00161C98" w:rsidRPr="00602E17" w:rsidRDefault="00161C98" w:rsidP="00602E17">
            <w:pPr>
              <w:rPr>
                <w:rFonts w:ascii="Calibri" w:hAnsi="Calibri"/>
              </w:rPr>
            </w:pPr>
          </w:p>
        </w:tc>
        <w:tc>
          <w:tcPr>
            <w:tcW w:w="6434" w:type="dxa"/>
            <w:tcBorders>
              <w:top w:val="nil"/>
              <w:left w:val="nil"/>
              <w:bottom w:val="nil"/>
              <w:right w:val="nil"/>
            </w:tcBorders>
            <w:shd w:val="clear" w:color="auto" w:fill="auto"/>
            <w:noWrap/>
            <w:vAlign w:val="bottom"/>
            <w:hideMark/>
          </w:tcPr>
          <w:p w:rsidR="00161C98" w:rsidRPr="00602E17" w:rsidRDefault="00161C98" w:rsidP="00602E17">
            <w:pPr>
              <w:rPr>
                <w:rFonts w:ascii="Calibri" w:hAnsi="Calibri"/>
              </w:rPr>
            </w:pPr>
          </w:p>
        </w:tc>
        <w:tc>
          <w:tcPr>
            <w:tcW w:w="5670" w:type="dxa"/>
            <w:gridSpan w:val="3"/>
            <w:tcBorders>
              <w:top w:val="nil"/>
              <w:left w:val="nil"/>
              <w:bottom w:val="nil"/>
              <w:right w:val="nil"/>
            </w:tcBorders>
            <w:shd w:val="clear" w:color="auto" w:fill="auto"/>
            <w:noWrap/>
            <w:vAlign w:val="bottom"/>
            <w:hideMark/>
          </w:tcPr>
          <w:p w:rsidR="00161C98" w:rsidRPr="00602E17" w:rsidRDefault="00161C98" w:rsidP="00602E17">
            <w:pPr>
              <w:jc w:val="right"/>
            </w:pPr>
            <w:r w:rsidRPr="00602E17">
              <w:t>Приложение  2</w:t>
            </w:r>
          </w:p>
        </w:tc>
      </w:tr>
      <w:tr w:rsidR="00161C98" w:rsidRPr="00602E17" w:rsidTr="00602E17">
        <w:trPr>
          <w:trHeight w:val="315"/>
        </w:trPr>
        <w:tc>
          <w:tcPr>
            <w:tcW w:w="3220" w:type="dxa"/>
            <w:tcBorders>
              <w:top w:val="nil"/>
              <w:left w:val="nil"/>
              <w:bottom w:val="nil"/>
              <w:right w:val="nil"/>
            </w:tcBorders>
            <w:shd w:val="clear" w:color="auto" w:fill="auto"/>
            <w:noWrap/>
            <w:vAlign w:val="bottom"/>
            <w:hideMark/>
          </w:tcPr>
          <w:p w:rsidR="00161C98" w:rsidRPr="00602E17" w:rsidRDefault="00161C98" w:rsidP="00602E17">
            <w:pPr>
              <w:rPr>
                <w:rFonts w:ascii="Calibri" w:hAnsi="Calibri"/>
              </w:rPr>
            </w:pPr>
          </w:p>
        </w:tc>
        <w:tc>
          <w:tcPr>
            <w:tcW w:w="12104" w:type="dxa"/>
            <w:gridSpan w:val="4"/>
            <w:tcBorders>
              <w:top w:val="nil"/>
              <w:left w:val="nil"/>
              <w:bottom w:val="nil"/>
              <w:right w:val="nil"/>
            </w:tcBorders>
            <w:shd w:val="clear" w:color="auto" w:fill="auto"/>
            <w:noWrap/>
            <w:vAlign w:val="bottom"/>
            <w:hideMark/>
          </w:tcPr>
          <w:p w:rsidR="00161C98" w:rsidRPr="00602E17" w:rsidRDefault="00161C98" w:rsidP="00602E17">
            <w:pPr>
              <w:jc w:val="right"/>
            </w:pPr>
            <w:r w:rsidRPr="00602E17">
              <w:t xml:space="preserve"> к решению Совета Комсомольского муниципального района   </w:t>
            </w:r>
          </w:p>
        </w:tc>
      </w:tr>
      <w:tr w:rsidR="00161C98" w:rsidRPr="00602E17" w:rsidTr="00602E17">
        <w:trPr>
          <w:trHeight w:val="315"/>
        </w:trPr>
        <w:tc>
          <w:tcPr>
            <w:tcW w:w="3220" w:type="dxa"/>
            <w:tcBorders>
              <w:top w:val="nil"/>
              <w:left w:val="nil"/>
              <w:bottom w:val="nil"/>
              <w:right w:val="nil"/>
            </w:tcBorders>
            <w:shd w:val="clear" w:color="auto" w:fill="auto"/>
            <w:noWrap/>
            <w:vAlign w:val="bottom"/>
            <w:hideMark/>
          </w:tcPr>
          <w:p w:rsidR="00161C98" w:rsidRPr="00602E17" w:rsidRDefault="00161C98" w:rsidP="00602E17">
            <w:pPr>
              <w:rPr>
                <w:rFonts w:ascii="Calibri" w:hAnsi="Calibri"/>
              </w:rPr>
            </w:pPr>
          </w:p>
        </w:tc>
        <w:tc>
          <w:tcPr>
            <w:tcW w:w="6434" w:type="dxa"/>
            <w:tcBorders>
              <w:top w:val="nil"/>
              <w:left w:val="nil"/>
              <w:bottom w:val="nil"/>
              <w:right w:val="nil"/>
            </w:tcBorders>
            <w:shd w:val="clear" w:color="auto" w:fill="auto"/>
            <w:noWrap/>
            <w:vAlign w:val="bottom"/>
            <w:hideMark/>
          </w:tcPr>
          <w:p w:rsidR="00161C98" w:rsidRPr="00602E17" w:rsidRDefault="00161C98" w:rsidP="00602E17">
            <w:pPr>
              <w:rPr>
                <w:rFonts w:ascii="Calibri" w:hAnsi="Calibri"/>
              </w:rPr>
            </w:pPr>
          </w:p>
        </w:tc>
        <w:tc>
          <w:tcPr>
            <w:tcW w:w="5670" w:type="dxa"/>
            <w:gridSpan w:val="3"/>
            <w:tcBorders>
              <w:top w:val="nil"/>
              <w:left w:val="nil"/>
              <w:bottom w:val="nil"/>
              <w:right w:val="nil"/>
            </w:tcBorders>
            <w:shd w:val="clear" w:color="auto" w:fill="auto"/>
            <w:noWrap/>
            <w:vAlign w:val="bottom"/>
            <w:hideMark/>
          </w:tcPr>
          <w:p w:rsidR="00161C98" w:rsidRPr="00602E17" w:rsidRDefault="00161C98" w:rsidP="00602E17">
            <w:pPr>
              <w:jc w:val="right"/>
            </w:pPr>
            <w:r w:rsidRPr="00602E17">
              <w:t>«О бюджете Комсомольского муниципального района</w:t>
            </w:r>
          </w:p>
        </w:tc>
      </w:tr>
      <w:tr w:rsidR="00161C98" w:rsidRPr="00602E17" w:rsidTr="00602E17">
        <w:trPr>
          <w:trHeight w:val="315"/>
        </w:trPr>
        <w:tc>
          <w:tcPr>
            <w:tcW w:w="3220" w:type="dxa"/>
            <w:tcBorders>
              <w:top w:val="nil"/>
              <w:left w:val="nil"/>
              <w:bottom w:val="nil"/>
              <w:right w:val="nil"/>
            </w:tcBorders>
            <w:shd w:val="clear" w:color="auto" w:fill="auto"/>
            <w:noWrap/>
            <w:vAlign w:val="bottom"/>
            <w:hideMark/>
          </w:tcPr>
          <w:p w:rsidR="00161C98" w:rsidRPr="00602E17" w:rsidRDefault="00161C98" w:rsidP="00602E17">
            <w:pPr>
              <w:rPr>
                <w:rFonts w:ascii="Calibri" w:hAnsi="Calibri"/>
              </w:rPr>
            </w:pPr>
          </w:p>
        </w:tc>
        <w:tc>
          <w:tcPr>
            <w:tcW w:w="6434" w:type="dxa"/>
            <w:tcBorders>
              <w:top w:val="nil"/>
              <w:left w:val="nil"/>
              <w:bottom w:val="nil"/>
              <w:right w:val="nil"/>
            </w:tcBorders>
            <w:shd w:val="clear" w:color="auto" w:fill="auto"/>
            <w:noWrap/>
            <w:vAlign w:val="bottom"/>
            <w:hideMark/>
          </w:tcPr>
          <w:p w:rsidR="00161C98" w:rsidRPr="00602E17" w:rsidRDefault="00161C98" w:rsidP="00602E17">
            <w:pPr>
              <w:rPr>
                <w:rFonts w:ascii="Calibri" w:hAnsi="Calibri"/>
              </w:rPr>
            </w:pPr>
          </w:p>
        </w:tc>
        <w:tc>
          <w:tcPr>
            <w:tcW w:w="5670" w:type="dxa"/>
            <w:gridSpan w:val="3"/>
            <w:tcBorders>
              <w:top w:val="nil"/>
              <w:left w:val="nil"/>
              <w:bottom w:val="nil"/>
              <w:right w:val="nil"/>
            </w:tcBorders>
            <w:shd w:val="clear" w:color="auto" w:fill="auto"/>
            <w:noWrap/>
            <w:vAlign w:val="bottom"/>
            <w:hideMark/>
          </w:tcPr>
          <w:p w:rsidR="00161C98" w:rsidRPr="00602E17" w:rsidRDefault="00161C98" w:rsidP="00602E17">
            <w:pPr>
              <w:jc w:val="right"/>
            </w:pPr>
            <w:r w:rsidRPr="00602E17">
              <w:t xml:space="preserve"> на 2020 год и на плановый период 2021 и 2022 годов»</w:t>
            </w:r>
          </w:p>
        </w:tc>
      </w:tr>
      <w:tr w:rsidR="00161C98" w:rsidRPr="00602E17" w:rsidTr="00602E17">
        <w:trPr>
          <w:trHeight w:val="315"/>
        </w:trPr>
        <w:tc>
          <w:tcPr>
            <w:tcW w:w="3220" w:type="dxa"/>
            <w:tcBorders>
              <w:top w:val="nil"/>
              <w:left w:val="nil"/>
              <w:bottom w:val="nil"/>
              <w:right w:val="nil"/>
            </w:tcBorders>
            <w:shd w:val="clear" w:color="auto" w:fill="auto"/>
            <w:noWrap/>
            <w:vAlign w:val="bottom"/>
            <w:hideMark/>
          </w:tcPr>
          <w:p w:rsidR="00161C98" w:rsidRPr="00602E17" w:rsidRDefault="00161C98" w:rsidP="00602E17">
            <w:pPr>
              <w:rPr>
                <w:rFonts w:ascii="Calibri" w:hAnsi="Calibri"/>
              </w:rPr>
            </w:pPr>
          </w:p>
        </w:tc>
        <w:tc>
          <w:tcPr>
            <w:tcW w:w="6434" w:type="dxa"/>
            <w:tcBorders>
              <w:top w:val="nil"/>
              <w:left w:val="nil"/>
              <w:bottom w:val="nil"/>
              <w:right w:val="nil"/>
            </w:tcBorders>
            <w:shd w:val="clear" w:color="auto" w:fill="auto"/>
            <w:noWrap/>
            <w:vAlign w:val="bottom"/>
            <w:hideMark/>
          </w:tcPr>
          <w:p w:rsidR="00161C98" w:rsidRPr="00602E17" w:rsidRDefault="00161C98" w:rsidP="00602E17">
            <w:pPr>
              <w:rPr>
                <w:rFonts w:ascii="Calibri" w:hAnsi="Calibri"/>
              </w:rPr>
            </w:pPr>
          </w:p>
        </w:tc>
        <w:tc>
          <w:tcPr>
            <w:tcW w:w="5670" w:type="dxa"/>
            <w:gridSpan w:val="3"/>
            <w:tcBorders>
              <w:top w:val="nil"/>
              <w:left w:val="nil"/>
              <w:bottom w:val="nil"/>
              <w:right w:val="nil"/>
            </w:tcBorders>
            <w:shd w:val="clear" w:color="auto" w:fill="auto"/>
            <w:noWrap/>
            <w:vAlign w:val="bottom"/>
            <w:hideMark/>
          </w:tcPr>
          <w:p w:rsidR="00161C98" w:rsidRPr="00602E17" w:rsidRDefault="00161C98" w:rsidP="00602E17">
            <w:pPr>
              <w:jc w:val="right"/>
            </w:pPr>
            <w:r w:rsidRPr="00602E17">
              <w:t>от 13.12.2019г. № 487</w:t>
            </w:r>
          </w:p>
        </w:tc>
      </w:tr>
      <w:tr w:rsidR="00161C98" w:rsidRPr="00602E17" w:rsidTr="00602E17">
        <w:trPr>
          <w:trHeight w:val="300"/>
        </w:trPr>
        <w:tc>
          <w:tcPr>
            <w:tcW w:w="3220" w:type="dxa"/>
            <w:tcBorders>
              <w:top w:val="nil"/>
              <w:left w:val="nil"/>
              <w:bottom w:val="nil"/>
              <w:right w:val="nil"/>
            </w:tcBorders>
            <w:shd w:val="clear" w:color="auto" w:fill="auto"/>
            <w:noWrap/>
            <w:vAlign w:val="bottom"/>
            <w:hideMark/>
          </w:tcPr>
          <w:p w:rsidR="00161C98" w:rsidRPr="00602E17" w:rsidRDefault="00161C98" w:rsidP="00602E17">
            <w:pPr>
              <w:rPr>
                <w:rFonts w:ascii="Calibri" w:hAnsi="Calibri"/>
              </w:rPr>
            </w:pPr>
          </w:p>
        </w:tc>
        <w:tc>
          <w:tcPr>
            <w:tcW w:w="6434" w:type="dxa"/>
            <w:tcBorders>
              <w:top w:val="nil"/>
              <w:left w:val="nil"/>
              <w:bottom w:val="nil"/>
              <w:right w:val="nil"/>
            </w:tcBorders>
            <w:shd w:val="clear" w:color="auto" w:fill="auto"/>
            <w:noWrap/>
            <w:vAlign w:val="bottom"/>
            <w:hideMark/>
          </w:tcPr>
          <w:p w:rsidR="00161C98" w:rsidRPr="00602E17" w:rsidRDefault="00161C98" w:rsidP="00602E17">
            <w:pPr>
              <w:rPr>
                <w:rFonts w:ascii="Calibri" w:hAnsi="Calibri"/>
              </w:rPr>
            </w:pPr>
          </w:p>
        </w:tc>
        <w:tc>
          <w:tcPr>
            <w:tcW w:w="1908" w:type="dxa"/>
            <w:tcBorders>
              <w:top w:val="nil"/>
              <w:left w:val="nil"/>
              <w:bottom w:val="nil"/>
              <w:right w:val="nil"/>
            </w:tcBorders>
            <w:shd w:val="clear" w:color="auto" w:fill="auto"/>
            <w:noWrap/>
            <w:vAlign w:val="bottom"/>
            <w:hideMark/>
          </w:tcPr>
          <w:p w:rsidR="00161C98" w:rsidRPr="00602E17" w:rsidRDefault="00161C98" w:rsidP="00602E17">
            <w:pPr>
              <w:rPr>
                <w:rFonts w:ascii="Calibri" w:hAnsi="Calibri"/>
              </w:rPr>
            </w:pPr>
          </w:p>
        </w:tc>
        <w:tc>
          <w:tcPr>
            <w:tcW w:w="1928" w:type="dxa"/>
            <w:tcBorders>
              <w:top w:val="nil"/>
              <w:left w:val="nil"/>
              <w:bottom w:val="nil"/>
              <w:right w:val="nil"/>
            </w:tcBorders>
            <w:shd w:val="clear" w:color="auto" w:fill="auto"/>
            <w:noWrap/>
            <w:vAlign w:val="bottom"/>
            <w:hideMark/>
          </w:tcPr>
          <w:p w:rsidR="00161C98" w:rsidRPr="00602E17" w:rsidRDefault="00161C98" w:rsidP="00602E17">
            <w:pPr>
              <w:rPr>
                <w:rFonts w:ascii="Calibri" w:hAnsi="Calibri"/>
              </w:rPr>
            </w:pPr>
          </w:p>
        </w:tc>
        <w:tc>
          <w:tcPr>
            <w:tcW w:w="1834" w:type="dxa"/>
            <w:tcBorders>
              <w:top w:val="nil"/>
              <w:left w:val="nil"/>
              <w:bottom w:val="nil"/>
              <w:right w:val="nil"/>
            </w:tcBorders>
            <w:shd w:val="clear" w:color="auto" w:fill="auto"/>
            <w:noWrap/>
            <w:vAlign w:val="bottom"/>
            <w:hideMark/>
          </w:tcPr>
          <w:p w:rsidR="00161C98" w:rsidRPr="00602E17" w:rsidRDefault="00161C98" w:rsidP="00602E17">
            <w:pPr>
              <w:rPr>
                <w:rFonts w:ascii="Calibri" w:hAnsi="Calibri"/>
              </w:rPr>
            </w:pPr>
          </w:p>
        </w:tc>
      </w:tr>
      <w:tr w:rsidR="00161C98" w:rsidRPr="00602E17" w:rsidTr="00602E17">
        <w:trPr>
          <w:trHeight w:val="315"/>
        </w:trPr>
        <w:tc>
          <w:tcPr>
            <w:tcW w:w="15324" w:type="dxa"/>
            <w:gridSpan w:val="5"/>
            <w:tcBorders>
              <w:top w:val="nil"/>
              <w:left w:val="nil"/>
              <w:bottom w:val="nil"/>
              <w:right w:val="nil"/>
            </w:tcBorders>
            <w:shd w:val="clear" w:color="auto" w:fill="auto"/>
            <w:noWrap/>
            <w:vAlign w:val="bottom"/>
            <w:hideMark/>
          </w:tcPr>
          <w:p w:rsidR="00161C98" w:rsidRPr="00602E17" w:rsidRDefault="00161C98" w:rsidP="00602E17">
            <w:pPr>
              <w:jc w:val="center"/>
              <w:rPr>
                <w:b/>
                <w:bCs/>
              </w:rPr>
            </w:pPr>
            <w:r w:rsidRPr="00602E17">
              <w:rPr>
                <w:b/>
                <w:bCs/>
              </w:rPr>
              <w:t xml:space="preserve">Доходы  бюджета Комсомольского муниципального района по кодам классификации доходов бюджетов </w:t>
            </w:r>
          </w:p>
        </w:tc>
      </w:tr>
      <w:tr w:rsidR="00161C98" w:rsidRPr="00602E17" w:rsidTr="00602E17">
        <w:trPr>
          <w:trHeight w:val="315"/>
        </w:trPr>
        <w:tc>
          <w:tcPr>
            <w:tcW w:w="15324" w:type="dxa"/>
            <w:gridSpan w:val="5"/>
            <w:tcBorders>
              <w:top w:val="nil"/>
              <w:left w:val="nil"/>
              <w:bottom w:val="nil"/>
              <w:right w:val="nil"/>
            </w:tcBorders>
            <w:shd w:val="clear" w:color="auto" w:fill="auto"/>
            <w:noWrap/>
            <w:vAlign w:val="bottom"/>
            <w:hideMark/>
          </w:tcPr>
          <w:p w:rsidR="00161C98" w:rsidRPr="00602E17" w:rsidRDefault="00161C98" w:rsidP="00602E17">
            <w:pPr>
              <w:jc w:val="center"/>
              <w:rPr>
                <w:b/>
                <w:bCs/>
              </w:rPr>
            </w:pPr>
            <w:r w:rsidRPr="00602E17">
              <w:rPr>
                <w:b/>
                <w:bCs/>
              </w:rPr>
              <w:t>на 2020 год и на плановый период 2021 и 2022 годов</w:t>
            </w:r>
          </w:p>
        </w:tc>
      </w:tr>
      <w:tr w:rsidR="00161C98" w:rsidRPr="00602E17" w:rsidTr="00602E17">
        <w:trPr>
          <w:trHeight w:val="330"/>
        </w:trPr>
        <w:tc>
          <w:tcPr>
            <w:tcW w:w="3220" w:type="dxa"/>
            <w:tcBorders>
              <w:top w:val="nil"/>
              <w:left w:val="nil"/>
              <w:bottom w:val="single" w:sz="4" w:space="0" w:color="auto"/>
              <w:right w:val="nil"/>
            </w:tcBorders>
            <w:shd w:val="clear" w:color="auto" w:fill="auto"/>
            <w:noWrap/>
            <w:vAlign w:val="bottom"/>
            <w:hideMark/>
          </w:tcPr>
          <w:p w:rsidR="00161C98" w:rsidRPr="00602E17" w:rsidRDefault="00161C98" w:rsidP="00602E17">
            <w:pPr>
              <w:rPr>
                <w:b/>
                <w:bCs/>
              </w:rPr>
            </w:pPr>
            <w:r w:rsidRPr="00602E17">
              <w:rPr>
                <w:b/>
                <w:bCs/>
              </w:rPr>
              <w:t xml:space="preserve">      </w:t>
            </w:r>
          </w:p>
        </w:tc>
        <w:tc>
          <w:tcPr>
            <w:tcW w:w="6434" w:type="dxa"/>
            <w:tcBorders>
              <w:top w:val="nil"/>
              <w:left w:val="nil"/>
              <w:bottom w:val="single" w:sz="4" w:space="0" w:color="auto"/>
              <w:right w:val="nil"/>
            </w:tcBorders>
            <w:shd w:val="clear" w:color="auto" w:fill="auto"/>
            <w:noWrap/>
            <w:vAlign w:val="bottom"/>
            <w:hideMark/>
          </w:tcPr>
          <w:p w:rsidR="00161C98" w:rsidRPr="00602E17" w:rsidRDefault="00161C98" w:rsidP="00602E17">
            <w:pPr>
              <w:rPr>
                <w:rFonts w:ascii="Calibri" w:hAnsi="Calibri"/>
              </w:rPr>
            </w:pPr>
          </w:p>
        </w:tc>
        <w:tc>
          <w:tcPr>
            <w:tcW w:w="1908" w:type="dxa"/>
            <w:tcBorders>
              <w:top w:val="nil"/>
              <w:left w:val="nil"/>
              <w:bottom w:val="single" w:sz="4" w:space="0" w:color="auto"/>
              <w:right w:val="nil"/>
            </w:tcBorders>
            <w:shd w:val="clear" w:color="auto" w:fill="auto"/>
            <w:noWrap/>
            <w:vAlign w:val="bottom"/>
            <w:hideMark/>
          </w:tcPr>
          <w:p w:rsidR="00161C98" w:rsidRPr="00602E17" w:rsidRDefault="00161C98" w:rsidP="00602E17">
            <w:pPr>
              <w:rPr>
                <w:rFonts w:ascii="Calibri" w:hAnsi="Calibri"/>
              </w:rPr>
            </w:pPr>
          </w:p>
        </w:tc>
        <w:tc>
          <w:tcPr>
            <w:tcW w:w="1928" w:type="dxa"/>
            <w:tcBorders>
              <w:top w:val="nil"/>
              <w:left w:val="nil"/>
              <w:bottom w:val="single" w:sz="4" w:space="0" w:color="auto"/>
              <w:right w:val="nil"/>
            </w:tcBorders>
            <w:shd w:val="clear" w:color="auto" w:fill="auto"/>
            <w:noWrap/>
            <w:vAlign w:val="bottom"/>
            <w:hideMark/>
          </w:tcPr>
          <w:p w:rsidR="00161C98" w:rsidRPr="00602E17" w:rsidRDefault="00161C98" w:rsidP="00602E17">
            <w:pPr>
              <w:rPr>
                <w:rFonts w:ascii="Calibri" w:hAnsi="Calibri"/>
              </w:rPr>
            </w:pPr>
          </w:p>
        </w:tc>
        <w:tc>
          <w:tcPr>
            <w:tcW w:w="1834" w:type="dxa"/>
            <w:tcBorders>
              <w:top w:val="nil"/>
              <w:left w:val="nil"/>
              <w:bottom w:val="single" w:sz="4" w:space="0" w:color="auto"/>
              <w:right w:val="nil"/>
            </w:tcBorders>
            <w:shd w:val="clear" w:color="auto" w:fill="auto"/>
            <w:noWrap/>
            <w:vAlign w:val="bottom"/>
            <w:hideMark/>
          </w:tcPr>
          <w:p w:rsidR="00161C98" w:rsidRPr="00602E17" w:rsidRDefault="00161C98" w:rsidP="00602E17">
            <w:pPr>
              <w:rPr>
                <w:rFonts w:ascii="Calibri" w:hAnsi="Calibri"/>
              </w:rPr>
            </w:pPr>
          </w:p>
        </w:tc>
      </w:tr>
      <w:tr w:rsidR="00161C98" w:rsidRPr="00602E17" w:rsidTr="00602E17">
        <w:trPr>
          <w:trHeight w:val="330"/>
        </w:trPr>
        <w:tc>
          <w:tcPr>
            <w:tcW w:w="3220" w:type="dxa"/>
            <w:vMerge w:val="restart"/>
            <w:tcBorders>
              <w:top w:val="single" w:sz="4" w:space="0" w:color="auto"/>
              <w:left w:val="single" w:sz="4" w:space="0" w:color="auto"/>
              <w:bottom w:val="single" w:sz="4" w:space="0" w:color="auto"/>
              <w:right w:val="single" w:sz="4" w:space="0" w:color="auto"/>
            </w:tcBorders>
            <w:shd w:val="clear" w:color="auto" w:fill="auto"/>
            <w:vAlign w:val="bottom"/>
            <w:hideMark/>
          </w:tcPr>
          <w:p w:rsidR="00161C98" w:rsidRPr="00602E17" w:rsidRDefault="00161C98" w:rsidP="00602E17">
            <w:pPr>
              <w:jc w:val="center"/>
              <w:rPr>
                <w:b/>
                <w:bCs/>
              </w:rPr>
            </w:pPr>
            <w:r w:rsidRPr="00602E17">
              <w:rPr>
                <w:b/>
                <w:bCs/>
              </w:rPr>
              <w:t>Код классификации доходов   бюджетов Российской Федерации</w:t>
            </w:r>
          </w:p>
        </w:tc>
        <w:tc>
          <w:tcPr>
            <w:tcW w:w="6434" w:type="dxa"/>
            <w:vMerge w:val="restart"/>
            <w:tcBorders>
              <w:top w:val="single" w:sz="4" w:space="0" w:color="auto"/>
              <w:left w:val="single" w:sz="4" w:space="0" w:color="auto"/>
              <w:bottom w:val="single" w:sz="4" w:space="0" w:color="auto"/>
              <w:right w:val="single" w:sz="4" w:space="0" w:color="auto"/>
            </w:tcBorders>
            <w:shd w:val="clear" w:color="auto" w:fill="auto"/>
            <w:vAlign w:val="bottom"/>
            <w:hideMark/>
          </w:tcPr>
          <w:p w:rsidR="00161C98" w:rsidRPr="00602E17" w:rsidRDefault="00161C98" w:rsidP="00602E17">
            <w:pPr>
              <w:jc w:val="center"/>
              <w:rPr>
                <w:b/>
                <w:bCs/>
              </w:rPr>
            </w:pPr>
            <w:r w:rsidRPr="00602E17">
              <w:rPr>
                <w:b/>
                <w:bCs/>
              </w:rPr>
              <w:t>Наименование доходов</w:t>
            </w:r>
          </w:p>
        </w:tc>
        <w:tc>
          <w:tcPr>
            <w:tcW w:w="5670" w:type="dxa"/>
            <w:gridSpan w:val="3"/>
            <w:tcBorders>
              <w:top w:val="single" w:sz="4" w:space="0" w:color="auto"/>
              <w:left w:val="single" w:sz="4" w:space="0" w:color="auto"/>
              <w:bottom w:val="single" w:sz="4" w:space="0" w:color="auto"/>
              <w:right w:val="single" w:sz="4" w:space="0" w:color="auto"/>
            </w:tcBorders>
            <w:shd w:val="clear" w:color="auto" w:fill="auto"/>
            <w:vAlign w:val="bottom"/>
            <w:hideMark/>
          </w:tcPr>
          <w:p w:rsidR="00161C98" w:rsidRPr="00602E17" w:rsidRDefault="00161C98" w:rsidP="00602E17">
            <w:pPr>
              <w:jc w:val="center"/>
              <w:rPr>
                <w:rFonts w:ascii="Arial" w:hAnsi="Arial" w:cs="Arial"/>
              </w:rPr>
            </w:pPr>
            <w:r w:rsidRPr="00602E17">
              <w:rPr>
                <w:rFonts w:ascii="Arial" w:hAnsi="Arial" w:cs="Arial"/>
              </w:rPr>
              <w:t> </w:t>
            </w:r>
          </w:p>
        </w:tc>
      </w:tr>
      <w:tr w:rsidR="00161C98" w:rsidRPr="00602E17" w:rsidTr="00602E17">
        <w:trPr>
          <w:trHeight w:val="330"/>
        </w:trPr>
        <w:tc>
          <w:tcPr>
            <w:tcW w:w="3220" w:type="dxa"/>
            <w:vMerge/>
            <w:tcBorders>
              <w:top w:val="single" w:sz="4" w:space="0" w:color="auto"/>
              <w:left w:val="single" w:sz="4" w:space="0" w:color="auto"/>
              <w:bottom w:val="single" w:sz="4" w:space="0" w:color="auto"/>
              <w:right w:val="single" w:sz="4" w:space="0" w:color="auto"/>
            </w:tcBorders>
            <w:vAlign w:val="center"/>
            <w:hideMark/>
          </w:tcPr>
          <w:p w:rsidR="00161C98" w:rsidRPr="00602E17" w:rsidRDefault="00161C98" w:rsidP="00602E17">
            <w:pPr>
              <w:rPr>
                <w:b/>
                <w:bCs/>
              </w:rPr>
            </w:pPr>
          </w:p>
        </w:tc>
        <w:tc>
          <w:tcPr>
            <w:tcW w:w="6434" w:type="dxa"/>
            <w:vMerge/>
            <w:tcBorders>
              <w:top w:val="single" w:sz="4" w:space="0" w:color="auto"/>
              <w:left w:val="single" w:sz="4" w:space="0" w:color="auto"/>
              <w:bottom w:val="single" w:sz="4" w:space="0" w:color="auto"/>
              <w:right w:val="single" w:sz="4" w:space="0" w:color="auto"/>
            </w:tcBorders>
            <w:vAlign w:val="center"/>
            <w:hideMark/>
          </w:tcPr>
          <w:p w:rsidR="00161C98" w:rsidRPr="00602E17" w:rsidRDefault="00161C98" w:rsidP="00602E17">
            <w:pPr>
              <w:rPr>
                <w:b/>
                <w:bCs/>
              </w:rPr>
            </w:pPr>
          </w:p>
        </w:tc>
        <w:tc>
          <w:tcPr>
            <w:tcW w:w="1908"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161C98" w:rsidRPr="00602E17" w:rsidRDefault="00161C98" w:rsidP="00602E17">
            <w:pPr>
              <w:jc w:val="center"/>
              <w:rPr>
                <w:b/>
                <w:bCs/>
              </w:rPr>
            </w:pPr>
            <w:r w:rsidRPr="00602E17">
              <w:rPr>
                <w:b/>
                <w:bCs/>
              </w:rPr>
              <w:t>2020 год</w:t>
            </w:r>
          </w:p>
        </w:tc>
        <w:tc>
          <w:tcPr>
            <w:tcW w:w="1928"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161C98" w:rsidRPr="00602E17" w:rsidRDefault="00161C98" w:rsidP="00602E17">
            <w:pPr>
              <w:jc w:val="center"/>
              <w:rPr>
                <w:b/>
                <w:bCs/>
              </w:rPr>
            </w:pPr>
            <w:r w:rsidRPr="00602E17">
              <w:rPr>
                <w:b/>
                <w:bCs/>
              </w:rPr>
              <w:t xml:space="preserve"> 2021 год</w:t>
            </w:r>
          </w:p>
        </w:tc>
        <w:tc>
          <w:tcPr>
            <w:tcW w:w="1834"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161C98" w:rsidRPr="00602E17" w:rsidRDefault="00161C98" w:rsidP="00602E17">
            <w:pPr>
              <w:jc w:val="center"/>
              <w:rPr>
                <w:b/>
                <w:bCs/>
              </w:rPr>
            </w:pPr>
            <w:r w:rsidRPr="00602E17">
              <w:rPr>
                <w:b/>
                <w:bCs/>
              </w:rPr>
              <w:t xml:space="preserve"> 2022 год</w:t>
            </w:r>
          </w:p>
        </w:tc>
      </w:tr>
      <w:tr w:rsidR="00161C98" w:rsidRPr="00602E17" w:rsidTr="00602E17">
        <w:trPr>
          <w:trHeight w:val="315"/>
        </w:trPr>
        <w:tc>
          <w:tcPr>
            <w:tcW w:w="3220" w:type="dxa"/>
            <w:tcBorders>
              <w:top w:val="single" w:sz="4" w:space="0" w:color="auto"/>
              <w:left w:val="single" w:sz="4" w:space="0" w:color="auto"/>
              <w:bottom w:val="single" w:sz="4" w:space="0" w:color="auto"/>
              <w:right w:val="single" w:sz="4" w:space="0" w:color="auto"/>
            </w:tcBorders>
            <w:shd w:val="clear" w:color="auto" w:fill="auto"/>
            <w:hideMark/>
          </w:tcPr>
          <w:p w:rsidR="00161C98" w:rsidRPr="00602E17" w:rsidRDefault="00161C98" w:rsidP="00602E17">
            <w:pPr>
              <w:rPr>
                <w:b/>
                <w:bCs/>
              </w:rPr>
            </w:pPr>
            <w:r w:rsidRPr="00602E17">
              <w:rPr>
                <w:b/>
                <w:bCs/>
              </w:rPr>
              <w:t>000 1 00 00000 00 0000 000</w:t>
            </w:r>
          </w:p>
        </w:tc>
        <w:tc>
          <w:tcPr>
            <w:tcW w:w="6434" w:type="dxa"/>
            <w:tcBorders>
              <w:top w:val="single" w:sz="4" w:space="0" w:color="auto"/>
              <w:left w:val="nil"/>
              <w:bottom w:val="single" w:sz="4" w:space="0" w:color="auto"/>
              <w:right w:val="single" w:sz="4" w:space="0" w:color="auto"/>
            </w:tcBorders>
            <w:shd w:val="clear" w:color="auto" w:fill="auto"/>
            <w:hideMark/>
          </w:tcPr>
          <w:p w:rsidR="00161C98" w:rsidRPr="00602E17" w:rsidRDefault="00161C98" w:rsidP="00602E17">
            <w:pPr>
              <w:rPr>
                <w:b/>
                <w:bCs/>
              </w:rPr>
            </w:pPr>
            <w:r w:rsidRPr="00602E17">
              <w:rPr>
                <w:b/>
                <w:bCs/>
              </w:rPr>
              <w:t>НАЛОГОВЫЕ И НЕНАЛОГОВЫЕ ДОХОДЫ</w:t>
            </w:r>
          </w:p>
        </w:tc>
        <w:tc>
          <w:tcPr>
            <w:tcW w:w="1908" w:type="dxa"/>
            <w:tcBorders>
              <w:top w:val="single" w:sz="4" w:space="0" w:color="auto"/>
              <w:left w:val="nil"/>
              <w:bottom w:val="single" w:sz="4" w:space="0" w:color="auto"/>
              <w:right w:val="single" w:sz="4" w:space="0" w:color="auto"/>
            </w:tcBorders>
            <w:shd w:val="clear" w:color="auto" w:fill="auto"/>
            <w:hideMark/>
          </w:tcPr>
          <w:p w:rsidR="00161C98" w:rsidRPr="00602E17" w:rsidRDefault="00161C98" w:rsidP="00602E17">
            <w:pPr>
              <w:jc w:val="center"/>
              <w:rPr>
                <w:b/>
                <w:bCs/>
              </w:rPr>
            </w:pPr>
            <w:r w:rsidRPr="00602E17">
              <w:rPr>
                <w:b/>
                <w:bCs/>
              </w:rPr>
              <w:t>64 681 349,03</w:t>
            </w:r>
          </w:p>
        </w:tc>
        <w:tc>
          <w:tcPr>
            <w:tcW w:w="1928" w:type="dxa"/>
            <w:tcBorders>
              <w:top w:val="single" w:sz="4" w:space="0" w:color="auto"/>
              <w:left w:val="nil"/>
              <w:bottom w:val="single" w:sz="4" w:space="0" w:color="auto"/>
              <w:right w:val="single" w:sz="4" w:space="0" w:color="auto"/>
            </w:tcBorders>
            <w:shd w:val="clear" w:color="auto" w:fill="auto"/>
            <w:hideMark/>
          </w:tcPr>
          <w:p w:rsidR="00161C98" w:rsidRPr="00602E17" w:rsidRDefault="00161C98" w:rsidP="00602E17">
            <w:pPr>
              <w:jc w:val="center"/>
              <w:rPr>
                <w:b/>
                <w:bCs/>
              </w:rPr>
            </w:pPr>
            <w:r w:rsidRPr="00602E17">
              <w:rPr>
                <w:b/>
                <w:bCs/>
              </w:rPr>
              <w:t>66 906 986,76</w:t>
            </w:r>
          </w:p>
        </w:tc>
        <w:tc>
          <w:tcPr>
            <w:tcW w:w="1834" w:type="dxa"/>
            <w:tcBorders>
              <w:top w:val="single" w:sz="4" w:space="0" w:color="auto"/>
              <w:left w:val="nil"/>
              <w:bottom w:val="single" w:sz="4" w:space="0" w:color="auto"/>
              <w:right w:val="single" w:sz="4" w:space="0" w:color="auto"/>
            </w:tcBorders>
            <w:shd w:val="clear" w:color="auto" w:fill="auto"/>
            <w:hideMark/>
          </w:tcPr>
          <w:p w:rsidR="00161C98" w:rsidRPr="00602E17" w:rsidRDefault="00161C98" w:rsidP="00602E17">
            <w:pPr>
              <w:jc w:val="center"/>
              <w:rPr>
                <w:b/>
                <w:bCs/>
              </w:rPr>
            </w:pPr>
            <w:r w:rsidRPr="00602E17">
              <w:rPr>
                <w:b/>
                <w:bCs/>
              </w:rPr>
              <w:t>67 457 617,39</w:t>
            </w:r>
          </w:p>
        </w:tc>
      </w:tr>
      <w:tr w:rsidR="00161C98" w:rsidRPr="00602E17" w:rsidTr="00602E17">
        <w:trPr>
          <w:trHeight w:val="315"/>
        </w:trPr>
        <w:tc>
          <w:tcPr>
            <w:tcW w:w="3220" w:type="dxa"/>
            <w:tcBorders>
              <w:top w:val="single" w:sz="4" w:space="0" w:color="auto"/>
              <w:left w:val="single" w:sz="4" w:space="0" w:color="auto"/>
              <w:bottom w:val="single" w:sz="4" w:space="0" w:color="auto"/>
              <w:right w:val="single" w:sz="4" w:space="0" w:color="auto"/>
            </w:tcBorders>
            <w:shd w:val="clear" w:color="auto" w:fill="auto"/>
            <w:hideMark/>
          </w:tcPr>
          <w:p w:rsidR="00161C98" w:rsidRPr="00602E17" w:rsidRDefault="00161C98" w:rsidP="00602E17">
            <w:pPr>
              <w:rPr>
                <w:b/>
                <w:bCs/>
              </w:rPr>
            </w:pPr>
            <w:r w:rsidRPr="00602E17">
              <w:rPr>
                <w:b/>
                <w:bCs/>
              </w:rPr>
              <w:t>000 1 01 00000 00 0000 000</w:t>
            </w:r>
          </w:p>
        </w:tc>
        <w:tc>
          <w:tcPr>
            <w:tcW w:w="6434" w:type="dxa"/>
            <w:tcBorders>
              <w:top w:val="single" w:sz="4" w:space="0" w:color="auto"/>
              <w:left w:val="nil"/>
              <w:bottom w:val="single" w:sz="4" w:space="0" w:color="auto"/>
              <w:right w:val="single" w:sz="4" w:space="0" w:color="auto"/>
            </w:tcBorders>
            <w:shd w:val="clear" w:color="auto" w:fill="auto"/>
            <w:hideMark/>
          </w:tcPr>
          <w:p w:rsidR="00161C98" w:rsidRPr="00602E17" w:rsidRDefault="00161C98" w:rsidP="00602E17">
            <w:pPr>
              <w:rPr>
                <w:b/>
                <w:bCs/>
              </w:rPr>
            </w:pPr>
            <w:r w:rsidRPr="00602E17">
              <w:rPr>
                <w:b/>
                <w:bCs/>
              </w:rPr>
              <w:t>Налоги  на прибыль, доходы</w:t>
            </w:r>
          </w:p>
        </w:tc>
        <w:tc>
          <w:tcPr>
            <w:tcW w:w="1908" w:type="dxa"/>
            <w:tcBorders>
              <w:top w:val="single" w:sz="4" w:space="0" w:color="auto"/>
              <w:left w:val="nil"/>
              <w:bottom w:val="single" w:sz="4" w:space="0" w:color="auto"/>
              <w:right w:val="single" w:sz="4" w:space="0" w:color="auto"/>
            </w:tcBorders>
            <w:shd w:val="clear" w:color="auto" w:fill="auto"/>
            <w:hideMark/>
          </w:tcPr>
          <w:p w:rsidR="00161C98" w:rsidRPr="00602E17" w:rsidRDefault="00161C98" w:rsidP="00602E17">
            <w:pPr>
              <w:jc w:val="center"/>
              <w:rPr>
                <w:b/>
                <w:bCs/>
              </w:rPr>
            </w:pPr>
            <w:r w:rsidRPr="00602E17">
              <w:rPr>
                <w:b/>
                <w:bCs/>
              </w:rPr>
              <w:t>38 585 800,00</w:t>
            </w:r>
          </w:p>
        </w:tc>
        <w:tc>
          <w:tcPr>
            <w:tcW w:w="1928" w:type="dxa"/>
            <w:tcBorders>
              <w:top w:val="single" w:sz="4" w:space="0" w:color="auto"/>
              <w:left w:val="nil"/>
              <w:bottom w:val="single" w:sz="4" w:space="0" w:color="auto"/>
              <w:right w:val="single" w:sz="4" w:space="0" w:color="auto"/>
            </w:tcBorders>
            <w:shd w:val="clear" w:color="auto" w:fill="auto"/>
            <w:hideMark/>
          </w:tcPr>
          <w:p w:rsidR="00161C98" w:rsidRPr="00602E17" w:rsidRDefault="00161C98" w:rsidP="00602E17">
            <w:pPr>
              <w:jc w:val="center"/>
              <w:rPr>
                <w:b/>
                <w:bCs/>
              </w:rPr>
            </w:pPr>
            <w:r w:rsidRPr="00602E17">
              <w:rPr>
                <w:b/>
                <w:bCs/>
              </w:rPr>
              <w:t>39 055 800,00</w:t>
            </w:r>
          </w:p>
        </w:tc>
        <w:tc>
          <w:tcPr>
            <w:tcW w:w="1834" w:type="dxa"/>
            <w:tcBorders>
              <w:top w:val="single" w:sz="4" w:space="0" w:color="auto"/>
              <w:left w:val="nil"/>
              <w:bottom w:val="single" w:sz="4" w:space="0" w:color="auto"/>
              <w:right w:val="single" w:sz="4" w:space="0" w:color="auto"/>
            </w:tcBorders>
            <w:shd w:val="clear" w:color="auto" w:fill="auto"/>
            <w:hideMark/>
          </w:tcPr>
          <w:p w:rsidR="00161C98" w:rsidRPr="00602E17" w:rsidRDefault="00161C98" w:rsidP="00602E17">
            <w:pPr>
              <w:jc w:val="center"/>
              <w:rPr>
                <w:b/>
                <w:bCs/>
              </w:rPr>
            </w:pPr>
            <w:r w:rsidRPr="00602E17">
              <w:rPr>
                <w:b/>
                <w:bCs/>
              </w:rPr>
              <w:t>39 055 800,00</w:t>
            </w:r>
          </w:p>
        </w:tc>
      </w:tr>
      <w:tr w:rsidR="00161C98" w:rsidRPr="00602E17" w:rsidTr="00602E17">
        <w:trPr>
          <w:trHeight w:val="315"/>
        </w:trPr>
        <w:tc>
          <w:tcPr>
            <w:tcW w:w="3220" w:type="dxa"/>
            <w:tcBorders>
              <w:top w:val="single" w:sz="4" w:space="0" w:color="auto"/>
              <w:left w:val="single" w:sz="4" w:space="0" w:color="auto"/>
              <w:bottom w:val="single" w:sz="4" w:space="0" w:color="auto"/>
              <w:right w:val="single" w:sz="4" w:space="0" w:color="auto"/>
            </w:tcBorders>
            <w:shd w:val="clear" w:color="auto" w:fill="auto"/>
            <w:hideMark/>
          </w:tcPr>
          <w:p w:rsidR="00161C98" w:rsidRPr="00602E17" w:rsidRDefault="00161C98" w:rsidP="00602E17">
            <w:pPr>
              <w:rPr>
                <w:b/>
                <w:bCs/>
                <w:i/>
                <w:iCs/>
              </w:rPr>
            </w:pPr>
            <w:r w:rsidRPr="00602E17">
              <w:rPr>
                <w:b/>
                <w:bCs/>
                <w:i/>
                <w:iCs/>
              </w:rPr>
              <w:t>000 1 01 02000 01 0000 110</w:t>
            </w:r>
          </w:p>
        </w:tc>
        <w:tc>
          <w:tcPr>
            <w:tcW w:w="6434" w:type="dxa"/>
            <w:tcBorders>
              <w:top w:val="single" w:sz="4" w:space="0" w:color="auto"/>
              <w:left w:val="nil"/>
              <w:bottom w:val="single" w:sz="4" w:space="0" w:color="auto"/>
              <w:right w:val="single" w:sz="4" w:space="0" w:color="auto"/>
            </w:tcBorders>
            <w:shd w:val="clear" w:color="auto" w:fill="auto"/>
            <w:hideMark/>
          </w:tcPr>
          <w:p w:rsidR="00161C98" w:rsidRPr="00602E17" w:rsidRDefault="00161C98" w:rsidP="00602E17">
            <w:pPr>
              <w:rPr>
                <w:b/>
                <w:bCs/>
                <w:i/>
                <w:iCs/>
              </w:rPr>
            </w:pPr>
            <w:r w:rsidRPr="00602E17">
              <w:rPr>
                <w:b/>
                <w:bCs/>
                <w:i/>
                <w:iCs/>
              </w:rPr>
              <w:t>Налог на доходы физических лиц</w:t>
            </w:r>
          </w:p>
        </w:tc>
        <w:tc>
          <w:tcPr>
            <w:tcW w:w="1908" w:type="dxa"/>
            <w:tcBorders>
              <w:top w:val="single" w:sz="4" w:space="0" w:color="auto"/>
              <w:left w:val="nil"/>
              <w:bottom w:val="single" w:sz="4" w:space="0" w:color="auto"/>
              <w:right w:val="single" w:sz="4" w:space="0" w:color="auto"/>
            </w:tcBorders>
            <w:shd w:val="clear" w:color="auto" w:fill="auto"/>
            <w:hideMark/>
          </w:tcPr>
          <w:p w:rsidR="00161C98" w:rsidRPr="00602E17" w:rsidRDefault="00161C98" w:rsidP="00602E17">
            <w:pPr>
              <w:jc w:val="center"/>
              <w:rPr>
                <w:b/>
                <w:bCs/>
                <w:i/>
                <w:iCs/>
              </w:rPr>
            </w:pPr>
            <w:r w:rsidRPr="00602E17">
              <w:rPr>
                <w:b/>
                <w:bCs/>
                <w:i/>
                <w:iCs/>
              </w:rPr>
              <w:t>38 585 800,00</w:t>
            </w:r>
          </w:p>
        </w:tc>
        <w:tc>
          <w:tcPr>
            <w:tcW w:w="1928" w:type="dxa"/>
            <w:tcBorders>
              <w:top w:val="single" w:sz="4" w:space="0" w:color="auto"/>
              <w:left w:val="nil"/>
              <w:bottom w:val="single" w:sz="4" w:space="0" w:color="auto"/>
              <w:right w:val="single" w:sz="4" w:space="0" w:color="auto"/>
            </w:tcBorders>
            <w:shd w:val="clear" w:color="auto" w:fill="auto"/>
            <w:hideMark/>
          </w:tcPr>
          <w:p w:rsidR="00161C98" w:rsidRPr="00602E17" w:rsidRDefault="00161C98" w:rsidP="00602E17">
            <w:pPr>
              <w:jc w:val="center"/>
              <w:rPr>
                <w:b/>
                <w:bCs/>
                <w:i/>
                <w:iCs/>
              </w:rPr>
            </w:pPr>
            <w:r w:rsidRPr="00602E17">
              <w:rPr>
                <w:b/>
                <w:bCs/>
                <w:i/>
                <w:iCs/>
              </w:rPr>
              <w:t>39 055 800,00</w:t>
            </w:r>
          </w:p>
        </w:tc>
        <w:tc>
          <w:tcPr>
            <w:tcW w:w="1834" w:type="dxa"/>
            <w:tcBorders>
              <w:top w:val="single" w:sz="4" w:space="0" w:color="auto"/>
              <w:left w:val="nil"/>
              <w:bottom w:val="single" w:sz="4" w:space="0" w:color="auto"/>
              <w:right w:val="single" w:sz="4" w:space="0" w:color="auto"/>
            </w:tcBorders>
            <w:shd w:val="clear" w:color="auto" w:fill="auto"/>
            <w:hideMark/>
          </w:tcPr>
          <w:p w:rsidR="00161C98" w:rsidRPr="00602E17" w:rsidRDefault="00161C98" w:rsidP="00602E17">
            <w:pPr>
              <w:jc w:val="center"/>
              <w:rPr>
                <w:b/>
                <w:bCs/>
                <w:i/>
                <w:iCs/>
              </w:rPr>
            </w:pPr>
            <w:r w:rsidRPr="00602E17">
              <w:rPr>
                <w:b/>
                <w:bCs/>
                <w:i/>
                <w:iCs/>
              </w:rPr>
              <w:t>39 055 800,00</w:t>
            </w:r>
          </w:p>
        </w:tc>
      </w:tr>
      <w:tr w:rsidR="00161C98" w:rsidRPr="00602E17" w:rsidTr="00602E17">
        <w:trPr>
          <w:trHeight w:val="1332"/>
        </w:trPr>
        <w:tc>
          <w:tcPr>
            <w:tcW w:w="3220" w:type="dxa"/>
            <w:tcBorders>
              <w:top w:val="single" w:sz="4" w:space="0" w:color="auto"/>
              <w:left w:val="single" w:sz="4" w:space="0" w:color="auto"/>
              <w:bottom w:val="single" w:sz="4" w:space="0" w:color="auto"/>
              <w:right w:val="single" w:sz="4" w:space="0" w:color="auto"/>
            </w:tcBorders>
            <w:shd w:val="clear" w:color="auto" w:fill="auto"/>
            <w:hideMark/>
          </w:tcPr>
          <w:p w:rsidR="00161C98" w:rsidRPr="00602E17" w:rsidRDefault="00161C98" w:rsidP="00602E17">
            <w:pPr>
              <w:rPr>
                <w:i/>
                <w:iCs/>
              </w:rPr>
            </w:pPr>
            <w:r w:rsidRPr="00602E17">
              <w:rPr>
                <w:i/>
                <w:iCs/>
              </w:rPr>
              <w:t>000 1 01 02010 01 0000 110</w:t>
            </w:r>
          </w:p>
        </w:tc>
        <w:tc>
          <w:tcPr>
            <w:tcW w:w="6434" w:type="dxa"/>
            <w:tcBorders>
              <w:top w:val="single" w:sz="4" w:space="0" w:color="auto"/>
              <w:left w:val="nil"/>
              <w:bottom w:val="single" w:sz="4" w:space="0" w:color="auto"/>
              <w:right w:val="single" w:sz="4" w:space="0" w:color="auto"/>
            </w:tcBorders>
            <w:shd w:val="clear" w:color="auto" w:fill="auto"/>
            <w:hideMark/>
          </w:tcPr>
          <w:p w:rsidR="00161C98" w:rsidRPr="00602E17" w:rsidRDefault="00161C98" w:rsidP="00602E17">
            <w:pPr>
              <w:rPr>
                <w:i/>
                <w:iCs/>
              </w:rPr>
            </w:pPr>
            <w:r w:rsidRPr="00602E17">
              <w:rPr>
                <w:i/>
                <w:iCs/>
              </w:rPr>
              <w:t>Налог на доходы физических лиц с доходов, источником которых  является налоговый агент, за исключением доходов, в отношении которых исчисление и уплата налога осуществляются в соответствии со статьями 227, 227.1</w:t>
            </w:r>
            <w:r w:rsidRPr="00602E17">
              <w:rPr>
                <w:i/>
                <w:iCs/>
                <w:vertAlign w:val="superscript"/>
              </w:rPr>
              <w:t xml:space="preserve"> </w:t>
            </w:r>
            <w:r w:rsidRPr="00602E17">
              <w:rPr>
                <w:i/>
                <w:iCs/>
              </w:rPr>
              <w:t>и  228 Налогового кодекса Российской Федерации</w:t>
            </w:r>
            <w:r w:rsidRPr="00602E17">
              <w:rPr>
                <w:i/>
                <w:iCs/>
                <w:vertAlign w:val="superscript"/>
              </w:rPr>
              <w:t xml:space="preserve"> </w:t>
            </w:r>
          </w:p>
        </w:tc>
        <w:tc>
          <w:tcPr>
            <w:tcW w:w="1908" w:type="dxa"/>
            <w:tcBorders>
              <w:top w:val="single" w:sz="4" w:space="0" w:color="auto"/>
              <w:left w:val="nil"/>
              <w:bottom w:val="single" w:sz="4" w:space="0" w:color="auto"/>
              <w:right w:val="single" w:sz="4" w:space="0" w:color="auto"/>
            </w:tcBorders>
            <w:shd w:val="clear" w:color="auto" w:fill="auto"/>
            <w:hideMark/>
          </w:tcPr>
          <w:p w:rsidR="00161C98" w:rsidRPr="00602E17" w:rsidRDefault="00161C98" w:rsidP="00602E17">
            <w:pPr>
              <w:jc w:val="center"/>
              <w:rPr>
                <w:i/>
                <w:iCs/>
              </w:rPr>
            </w:pPr>
            <w:r w:rsidRPr="00602E17">
              <w:rPr>
                <w:i/>
                <w:iCs/>
              </w:rPr>
              <w:t>37 250 000,00</w:t>
            </w:r>
          </w:p>
        </w:tc>
        <w:tc>
          <w:tcPr>
            <w:tcW w:w="1928" w:type="dxa"/>
            <w:tcBorders>
              <w:top w:val="single" w:sz="4" w:space="0" w:color="auto"/>
              <w:left w:val="nil"/>
              <w:bottom w:val="single" w:sz="4" w:space="0" w:color="auto"/>
              <w:right w:val="single" w:sz="4" w:space="0" w:color="auto"/>
            </w:tcBorders>
            <w:shd w:val="clear" w:color="auto" w:fill="auto"/>
            <w:hideMark/>
          </w:tcPr>
          <w:p w:rsidR="00161C98" w:rsidRPr="00602E17" w:rsidRDefault="00161C98" w:rsidP="00602E17">
            <w:pPr>
              <w:jc w:val="center"/>
              <w:rPr>
                <w:i/>
                <w:iCs/>
              </w:rPr>
            </w:pPr>
            <w:r w:rsidRPr="00602E17">
              <w:rPr>
                <w:i/>
                <w:iCs/>
              </w:rPr>
              <w:t>37 720 000,00</w:t>
            </w:r>
          </w:p>
        </w:tc>
        <w:tc>
          <w:tcPr>
            <w:tcW w:w="1834" w:type="dxa"/>
            <w:tcBorders>
              <w:top w:val="single" w:sz="4" w:space="0" w:color="auto"/>
              <w:left w:val="nil"/>
              <w:bottom w:val="single" w:sz="4" w:space="0" w:color="auto"/>
              <w:right w:val="single" w:sz="4" w:space="0" w:color="auto"/>
            </w:tcBorders>
            <w:shd w:val="clear" w:color="auto" w:fill="auto"/>
            <w:hideMark/>
          </w:tcPr>
          <w:p w:rsidR="00161C98" w:rsidRPr="00602E17" w:rsidRDefault="00161C98" w:rsidP="00602E17">
            <w:pPr>
              <w:jc w:val="center"/>
              <w:rPr>
                <w:i/>
                <w:iCs/>
              </w:rPr>
            </w:pPr>
            <w:r w:rsidRPr="00602E17">
              <w:rPr>
                <w:i/>
                <w:iCs/>
              </w:rPr>
              <w:t>37 720 000,00</w:t>
            </w:r>
          </w:p>
        </w:tc>
      </w:tr>
      <w:tr w:rsidR="00161C98" w:rsidRPr="00602E17" w:rsidTr="00602E17">
        <w:trPr>
          <w:trHeight w:val="1635"/>
        </w:trPr>
        <w:tc>
          <w:tcPr>
            <w:tcW w:w="3220" w:type="dxa"/>
            <w:tcBorders>
              <w:top w:val="single" w:sz="4" w:space="0" w:color="auto"/>
              <w:left w:val="single" w:sz="4" w:space="0" w:color="auto"/>
              <w:bottom w:val="single" w:sz="4" w:space="0" w:color="auto"/>
              <w:right w:val="single" w:sz="4" w:space="0" w:color="auto"/>
            </w:tcBorders>
            <w:shd w:val="clear" w:color="auto" w:fill="auto"/>
            <w:hideMark/>
          </w:tcPr>
          <w:p w:rsidR="00161C98" w:rsidRPr="00602E17" w:rsidRDefault="00161C98" w:rsidP="00602E17">
            <w:r w:rsidRPr="00602E17">
              <w:lastRenderedPageBreak/>
              <w:t>182 1 01 02010 01 0000 110</w:t>
            </w:r>
          </w:p>
        </w:tc>
        <w:tc>
          <w:tcPr>
            <w:tcW w:w="6434" w:type="dxa"/>
            <w:tcBorders>
              <w:top w:val="single" w:sz="4" w:space="0" w:color="auto"/>
              <w:left w:val="nil"/>
              <w:bottom w:val="single" w:sz="4" w:space="0" w:color="auto"/>
              <w:right w:val="single" w:sz="4" w:space="0" w:color="auto"/>
            </w:tcBorders>
            <w:shd w:val="clear" w:color="auto" w:fill="auto"/>
            <w:hideMark/>
          </w:tcPr>
          <w:p w:rsidR="00161C98" w:rsidRPr="00602E17" w:rsidRDefault="00161C98" w:rsidP="00602E17">
            <w:r w:rsidRPr="00602E17">
              <w:t>Налог на доходы физических лиц с доходов, источником которых  является налоговый агент, за исключением доходов, в отношении которых исчисление и уплата налога осуществляются в соответствии со статьями 227, 227.1</w:t>
            </w:r>
            <w:r w:rsidRPr="00602E17">
              <w:rPr>
                <w:vertAlign w:val="superscript"/>
              </w:rPr>
              <w:t xml:space="preserve"> </w:t>
            </w:r>
            <w:r w:rsidRPr="00602E17">
              <w:t>и  228 Налогового кодекса Российской Федерации</w:t>
            </w:r>
            <w:r w:rsidRPr="00602E17">
              <w:rPr>
                <w:vertAlign w:val="superscript"/>
              </w:rPr>
              <w:t xml:space="preserve"> </w:t>
            </w:r>
          </w:p>
        </w:tc>
        <w:tc>
          <w:tcPr>
            <w:tcW w:w="1908" w:type="dxa"/>
            <w:tcBorders>
              <w:top w:val="single" w:sz="4" w:space="0" w:color="auto"/>
              <w:left w:val="nil"/>
              <w:bottom w:val="single" w:sz="4" w:space="0" w:color="auto"/>
              <w:right w:val="single" w:sz="4" w:space="0" w:color="auto"/>
            </w:tcBorders>
            <w:shd w:val="clear" w:color="auto" w:fill="auto"/>
            <w:hideMark/>
          </w:tcPr>
          <w:p w:rsidR="00161C98" w:rsidRPr="00602E17" w:rsidRDefault="00161C98" w:rsidP="00602E17">
            <w:pPr>
              <w:jc w:val="center"/>
            </w:pPr>
            <w:r w:rsidRPr="00602E17">
              <w:t>37 250 000,00</w:t>
            </w:r>
          </w:p>
        </w:tc>
        <w:tc>
          <w:tcPr>
            <w:tcW w:w="1928" w:type="dxa"/>
            <w:tcBorders>
              <w:top w:val="single" w:sz="4" w:space="0" w:color="auto"/>
              <w:left w:val="nil"/>
              <w:bottom w:val="single" w:sz="4" w:space="0" w:color="auto"/>
              <w:right w:val="single" w:sz="4" w:space="0" w:color="auto"/>
            </w:tcBorders>
            <w:shd w:val="clear" w:color="auto" w:fill="auto"/>
            <w:hideMark/>
          </w:tcPr>
          <w:p w:rsidR="00161C98" w:rsidRPr="00602E17" w:rsidRDefault="00161C98" w:rsidP="00602E17">
            <w:pPr>
              <w:jc w:val="center"/>
            </w:pPr>
            <w:r w:rsidRPr="00602E17">
              <w:t>37 720 000,00</w:t>
            </w:r>
          </w:p>
        </w:tc>
        <w:tc>
          <w:tcPr>
            <w:tcW w:w="1834" w:type="dxa"/>
            <w:tcBorders>
              <w:top w:val="single" w:sz="4" w:space="0" w:color="auto"/>
              <w:left w:val="nil"/>
              <w:bottom w:val="single" w:sz="4" w:space="0" w:color="auto"/>
              <w:right w:val="single" w:sz="4" w:space="0" w:color="auto"/>
            </w:tcBorders>
            <w:shd w:val="clear" w:color="auto" w:fill="auto"/>
            <w:hideMark/>
          </w:tcPr>
          <w:p w:rsidR="00161C98" w:rsidRPr="00602E17" w:rsidRDefault="00161C98" w:rsidP="00602E17">
            <w:pPr>
              <w:jc w:val="center"/>
            </w:pPr>
            <w:r w:rsidRPr="00602E17">
              <w:t>37 720 000,00</w:t>
            </w:r>
          </w:p>
        </w:tc>
      </w:tr>
      <w:tr w:rsidR="00161C98" w:rsidRPr="00602E17" w:rsidTr="00602E17">
        <w:trPr>
          <w:trHeight w:val="1909"/>
        </w:trPr>
        <w:tc>
          <w:tcPr>
            <w:tcW w:w="3220" w:type="dxa"/>
            <w:tcBorders>
              <w:top w:val="single" w:sz="4" w:space="0" w:color="auto"/>
              <w:left w:val="single" w:sz="4" w:space="0" w:color="auto"/>
              <w:bottom w:val="single" w:sz="4" w:space="0" w:color="auto"/>
              <w:right w:val="single" w:sz="4" w:space="0" w:color="auto"/>
            </w:tcBorders>
            <w:shd w:val="clear" w:color="auto" w:fill="auto"/>
            <w:hideMark/>
          </w:tcPr>
          <w:p w:rsidR="00161C98" w:rsidRPr="00602E17" w:rsidRDefault="00161C98" w:rsidP="00602E17">
            <w:pPr>
              <w:rPr>
                <w:i/>
                <w:iCs/>
              </w:rPr>
            </w:pPr>
            <w:r w:rsidRPr="00602E17">
              <w:rPr>
                <w:i/>
                <w:iCs/>
              </w:rPr>
              <w:t>000 1 01 02020 01 0000 110</w:t>
            </w:r>
          </w:p>
        </w:tc>
        <w:tc>
          <w:tcPr>
            <w:tcW w:w="6434" w:type="dxa"/>
            <w:tcBorders>
              <w:top w:val="single" w:sz="4" w:space="0" w:color="auto"/>
              <w:left w:val="nil"/>
              <w:bottom w:val="single" w:sz="4" w:space="0" w:color="auto"/>
              <w:right w:val="single" w:sz="4" w:space="0" w:color="auto"/>
            </w:tcBorders>
            <w:shd w:val="clear" w:color="auto" w:fill="auto"/>
            <w:hideMark/>
          </w:tcPr>
          <w:p w:rsidR="00161C98" w:rsidRPr="00602E17" w:rsidRDefault="00161C98" w:rsidP="00602E17">
            <w:pPr>
              <w:rPr>
                <w:i/>
                <w:iCs/>
              </w:rPr>
            </w:pPr>
            <w:r w:rsidRPr="00602E17">
              <w:rPr>
                <w:i/>
                <w:iCs/>
              </w:rPr>
              <w:t>Налог на доходы физических лиц с доходов, полученных от осуществления деятельности физическими лицами, зарегистрированными в качестве индивидуальных предпринимателей,  нотариусов, занимающихся частной практикой, адвокатов, учредивших адвокатские кабинеты и других лиц, занимающихся частной практикой в соответствии со статьей 227 Налогового кодекса Российской Федерации</w:t>
            </w:r>
          </w:p>
        </w:tc>
        <w:tc>
          <w:tcPr>
            <w:tcW w:w="1908" w:type="dxa"/>
            <w:tcBorders>
              <w:top w:val="single" w:sz="4" w:space="0" w:color="auto"/>
              <w:left w:val="nil"/>
              <w:bottom w:val="single" w:sz="4" w:space="0" w:color="auto"/>
              <w:right w:val="single" w:sz="4" w:space="0" w:color="auto"/>
            </w:tcBorders>
            <w:shd w:val="clear" w:color="auto" w:fill="auto"/>
            <w:hideMark/>
          </w:tcPr>
          <w:p w:rsidR="00161C98" w:rsidRPr="00602E17" w:rsidRDefault="00161C98" w:rsidP="00602E17">
            <w:pPr>
              <w:jc w:val="center"/>
              <w:rPr>
                <w:i/>
                <w:iCs/>
              </w:rPr>
            </w:pPr>
            <w:r w:rsidRPr="00602E17">
              <w:rPr>
                <w:i/>
                <w:iCs/>
              </w:rPr>
              <w:t>173 300,00</w:t>
            </w:r>
          </w:p>
        </w:tc>
        <w:tc>
          <w:tcPr>
            <w:tcW w:w="1928" w:type="dxa"/>
            <w:tcBorders>
              <w:top w:val="single" w:sz="4" w:space="0" w:color="auto"/>
              <w:left w:val="nil"/>
              <w:bottom w:val="single" w:sz="4" w:space="0" w:color="auto"/>
              <w:right w:val="single" w:sz="4" w:space="0" w:color="auto"/>
            </w:tcBorders>
            <w:shd w:val="clear" w:color="auto" w:fill="auto"/>
            <w:hideMark/>
          </w:tcPr>
          <w:p w:rsidR="00161C98" w:rsidRPr="00602E17" w:rsidRDefault="00161C98" w:rsidP="00602E17">
            <w:pPr>
              <w:jc w:val="center"/>
              <w:rPr>
                <w:i/>
                <w:iCs/>
              </w:rPr>
            </w:pPr>
            <w:r w:rsidRPr="00602E17">
              <w:rPr>
                <w:i/>
                <w:iCs/>
              </w:rPr>
              <w:t>173 300,00</w:t>
            </w:r>
          </w:p>
        </w:tc>
        <w:tc>
          <w:tcPr>
            <w:tcW w:w="1834" w:type="dxa"/>
            <w:tcBorders>
              <w:top w:val="single" w:sz="4" w:space="0" w:color="auto"/>
              <w:left w:val="nil"/>
              <w:bottom w:val="single" w:sz="4" w:space="0" w:color="auto"/>
              <w:right w:val="single" w:sz="4" w:space="0" w:color="auto"/>
            </w:tcBorders>
            <w:shd w:val="clear" w:color="auto" w:fill="auto"/>
            <w:hideMark/>
          </w:tcPr>
          <w:p w:rsidR="00161C98" w:rsidRPr="00602E17" w:rsidRDefault="00161C98" w:rsidP="00602E17">
            <w:pPr>
              <w:jc w:val="center"/>
              <w:rPr>
                <w:i/>
                <w:iCs/>
              </w:rPr>
            </w:pPr>
            <w:r w:rsidRPr="00602E17">
              <w:rPr>
                <w:i/>
                <w:iCs/>
              </w:rPr>
              <w:t>173 300,00</w:t>
            </w:r>
          </w:p>
        </w:tc>
      </w:tr>
      <w:tr w:rsidR="00161C98" w:rsidRPr="00602E17" w:rsidTr="00602E17">
        <w:trPr>
          <w:trHeight w:val="2205"/>
        </w:trPr>
        <w:tc>
          <w:tcPr>
            <w:tcW w:w="3220" w:type="dxa"/>
            <w:tcBorders>
              <w:top w:val="single" w:sz="4" w:space="0" w:color="auto"/>
              <w:left w:val="single" w:sz="4" w:space="0" w:color="auto"/>
              <w:bottom w:val="single" w:sz="4" w:space="0" w:color="auto"/>
              <w:right w:val="single" w:sz="4" w:space="0" w:color="auto"/>
            </w:tcBorders>
            <w:shd w:val="clear" w:color="auto" w:fill="auto"/>
            <w:hideMark/>
          </w:tcPr>
          <w:p w:rsidR="00161C98" w:rsidRPr="00602E17" w:rsidRDefault="00161C98" w:rsidP="00602E17">
            <w:r w:rsidRPr="00602E17">
              <w:t>182 1 01 02020 01 0000 110</w:t>
            </w:r>
          </w:p>
        </w:tc>
        <w:tc>
          <w:tcPr>
            <w:tcW w:w="6434" w:type="dxa"/>
            <w:tcBorders>
              <w:top w:val="single" w:sz="4" w:space="0" w:color="auto"/>
              <w:left w:val="nil"/>
              <w:bottom w:val="single" w:sz="4" w:space="0" w:color="auto"/>
              <w:right w:val="single" w:sz="4" w:space="0" w:color="auto"/>
            </w:tcBorders>
            <w:shd w:val="clear" w:color="auto" w:fill="auto"/>
            <w:hideMark/>
          </w:tcPr>
          <w:p w:rsidR="00161C98" w:rsidRPr="00602E17" w:rsidRDefault="00161C98" w:rsidP="00602E17">
            <w:r w:rsidRPr="00602E17">
              <w:t>Налог на доходы физических лиц с доходов, полученных от осуществления деятельности физическими лицами, зарегистрированными в качестве индивидуальных предпринимателей,  нотариусов, занимающихся частной практикой, адвокатов, учредивших адвокатские кабинеты и других лиц, занимающихся частной практикой в соответствии со статьей 227 Налогового кодекса Российской Федерации</w:t>
            </w:r>
          </w:p>
        </w:tc>
        <w:tc>
          <w:tcPr>
            <w:tcW w:w="1908" w:type="dxa"/>
            <w:tcBorders>
              <w:top w:val="single" w:sz="4" w:space="0" w:color="auto"/>
              <w:left w:val="nil"/>
              <w:bottom w:val="single" w:sz="4" w:space="0" w:color="auto"/>
              <w:right w:val="single" w:sz="4" w:space="0" w:color="auto"/>
            </w:tcBorders>
            <w:shd w:val="clear" w:color="auto" w:fill="auto"/>
            <w:hideMark/>
          </w:tcPr>
          <w:p w:rsidR="00161C98" w:rsidRPr="00602E17" w:rsidRDefault="00161C98" w:rsidP="00602E17">
            <w:pPr>
              <w:jc w:val="center"/>
            </w:pPr>
            <w:r w:rsidRPr="00602E17">
              <w:t>173 300,00</w:t>
            </w:r>
          </w:p>
        </w:tc>
        <w:tc>
          <w:tcPr>
            <w:tcW w:w="1928" w:type="dxa"/>
            <w:tcBorders>
              <w:top w:val="single" w:sz="4" w:space="0" w:color="auto"/>
              <w:left w:val="nil"/>
              <w:bottom w:val="single" w:sz="4" w:space="0" w:color="auto"/>
              <w:right w:val="single" w:sz="4" w:space="0" w:color="auto"/>
            </w:tcBorders>
            <w:shd w:val="clear" w:color="auto" w:fill="auto"/>
            <w:hideMark/>
          </w:tcPr>
          <w:p w:rsidR="00161C98" w:rsidRPr="00602E17" w:rsidRDefault="00161C98" w:rsidP="00602E17">
            <w:pPr>
              <w:jc w:val="center"/>
            </w:pPr>
            <w:r w:rsidRPr="00602E17">
              <w:t>173 300,00</w:t>
            </w:r>
          </w:p>
        </w:tc>
        <w:tc>
          <w:tcPr>
            <w:tcW w:w="1834" w:type="dxa"/>
            <w:tcBorders>
              <w:top w:val="single" w:sz="4" w:space="0" w:color="auto"/>
              <w:left w:val="nil"/>
              <w:bottom w:val="single" w:sz="4" w:space="0" w:color="auto"/>
              <w:right w:val="single" w:sz="4" w:space="0" w:color="auto"/>
            </w:tcBorders>
            <w:shd w:val="clear" w:color="auto" w:fill="auto"/>
            <w:hideMark/>
          </w:tcPr>
          <w:p w:rsidR="00161C98" w:rsidRPr="00602E17" w:rsidRDefault="00161C98" w:rsidP="00602E17">
            <w:pPr>
              <w:jc w:val="center"/>
            </w:pPr>
            <w:r w:rsidRPr="00602E17">
              <w:t>173 300,00</w:t>
            </w:r>
          </w:p>
        </w:tc>
      </w:tr>
      <w:tr w:rsidR="00161C98" w:rsidRPr="00602E17" w:rsidTr="00602E17">
        <w:trPr>
          <w:trHeight w:val="945"/>
        </w:trPr>
        <w:tc>
          <w:tcPr>
            <w:tcW w:w="3220" w:type="dxa"/>
            <w:tcBorders>
              <w:top w:val="single" w:sz="4" w:space="0" w:color="auto"/>
              <w:left w:val="single" w:sz="4" w:space="0" w:color="auto"/>
              <w:bottom w:val="single" w:sz="4" w:space="0" w:color="auto"/>
              <w:right w:val="single" w:sz="4" w:space="0" w:color="auto"/>
            </w:tcBorders>
            <w:shd w:val="clear" w:color="auto" w:fill="auto"/>
            <w:hideMark/>
          </w:tcPr>
          <w:p w:rsidR="00161C98" w:rsidRPr="00602E17" w:rsidRDefault="00161C98" w:rsidP="00602E17">
            <w:pPr>
              <w:rPr>
                <w:i/>
                <w:iCs/>
              </w:rPr>
            </w:pPr>
            <w:r w:rsidRPr="00602E17">
              <w:rPr>
                <w:i/>
                <w:iCs/>
              </w:rPr>
              <w:t>000 1 01 02030 01 0000 110</w:t>
            </w:r>
          </w:p>
        </w:tc>
        <w:tc>
          <w:tcPr>
            <w:tcW w:w="6434" w:type="dxa"/>
            <w:tcBorders>
              <w:top w:val="single" w:sz="4" w:space="0" w:color="auto"/>
              <w:left w:val="nil"/>
              <w:bottom w:val="single" w:sz="4" w:space="0" w:color="auto"/>
              <w:right w:val="single" w:sz="4" w:space="0" w:color="auto"/>
            </w:tcBorders>
            <w:shd w:val="clear" w:color="auto" w:fill="auto"/>
            <w:hideMark/>
          </w:tcPr>
          <w:p w:rsidR="00161C98" w:rsidRPr="00602E17" w:rsidRDefault="00161C98" w:rsidP="00602E17">
            <w:pPr>
              <w:rPr>
                <w:i/>
                <w:iCs/>
              </w:rPr>
            </w:pPr>
            <w:r w:rsidRPr="00602E17">
              <w:rPr>
                <w:i/>
                <w:iCs/>
              </w:rPr>
              <w:t>Налог на доходы физических лиц с доходов, полученных физическими лицами в соответствии со статьей 228  Налогового кодекса Российской Федерации</w:t>
            </w:r>
          </w:p>
        </w:tc>
        <w:tc>
          <w:tcPr>
            <w:tcW w:w="1908" w:type="dxa"/>
            <w:tcBorders>
              <w:top w:val="single" w:sz="4" w:space="0" w:color="auto"/>
              <w:left w:val="nil"/>
              <w:bottom w:val="single" w:sz="4" w:space="0" w:color="auto"/>
              <w:right w:val="single" w:sz="4" w:space="0" w:color="auto"/>
            </w:tcBorders>
            <w:shd w:val="clear" w:color="auto" w:fill="auto"/>
            <w:hideMark/>
          </w:tcPr>
          <w:p w:rsidR="00161C98" w:rsidRPr="00602E17" w:rsidRDefault="00161C98" w:rsidP="00602E17">
            <w:pPr>
              <w:jc w:val="center"/>
              <w:rPr>
                <w:i/>
                <w:iCs/>
              </w:rPr>
            </w:pPr>
            <w:r w:rsidRPr="00602E17">
              <w:rPr>
                <w:i/>
                <w:iCs/>
              </w:rPr>
              <w:t>162 500,00</w:t>
            </w:r>
          </w:p>
        </w:tc>
        <w:tc>
          <w:tcPr>
            <w:tcW w:w="1928" w:type="dxa"/>
            <w:tcBorders>
              <w:top w:val="single" w:sz="4" w:space="0" w:color="auto"/>
              <w:left w:val="nil"/>
              <w:bottom w:val="single" w:sz="4" w:space="0" w:color="auto"/>
              <w:right w:val="single" w:sz="4" w:space="0" w:color="auto"/>
            </w:tcBorders>
            <w:shd w:val="clear" w:color="auto" w:fill="auto"/>
            <w:hideMark/>
          </w:tcPr>
          <w:p w:rsidR="00161C98" w:rsidRPr="00602E17" w:rsidRDefault="00161C98" w:rsidP="00602E17">
            <w:pPr>
              <w:jc w:val="center"/>
              <w:rPr>
                <w:i/>
                <w:iCs/>
              </w:rPr>
            </w:pPr>
            <w:r w:rsidRPr="00602E17">
              <w:rPr>
                <w:i/>
                <w:iCs/>
              </w:rPr>
              <w:t>162 500,00</w:t>
            </w:r>
          </w:p>
        </w:tc>
        <w:tc>
          <w:tcPr>
            <w:tcW w:w="1834" w:type="dxa"/>
            <w:tcBorders>
              <w:top w:val="single" w:sz="4" w:space="0" w:color="auto"/>
              <w:left w:val="nil"/>
              <w:bottom w:val="single" w:sz="4" w:space="0" w:color="auto"/>
              <w:right w:val="single" w:sz="4" w:space="0" w:color="auto"/>
            </w:tcBorders>
            <w:shd w:val="clear" w:color="auto" w:fill="auto"/>
            <w:hideMark/>
          </w:tcPr>
          <w:p w:rsidR="00161C98" w:rsidRPr="00602E17" w:rsidRDefault="00161C98" w:rsidP="00602E17">
            <w:pPr>
              <w:jc w:val="center"/>
              <w:rPr>
                <w:i/>
                <w:iCs/>
              </w:rPr>
            </w:pPr>
            <w:r w:rsidRPr="00602E17">
              <w:rPr>
                <w:i/>
                <w:iCs/>
              </w:rPr>
              <w:t>162 500,00</w:t>
            </w:r>
          </w:p>
        </w:tc>
      </w:tr>
      <w:tr w:rsidR="00161C98" w:rsidRPr="00602E17" w:rsidTr="00602E17">
        <w:trPr>
          <w:trHeight w:val="945"/>
        </w:trPr>
        <w:tc>
          <w:tcPr>
            <w:tcW w:w="3220" w:type="dxa"/>
            <w:tcBorders>
              <w:top w:val="single" w:sz="4" w:space="0" w:color="auto"/>
              <w:left w:val="single" w:sz="4" w:space="0" w:color="auto"/>
              <w:bottom w:val="single" w:sz="4" w:space="0" w:color="auto"/>
              <w:right w:val="single" w:sz="4" w:space="0" w:color="auto"/>
            </w:tcBorders>
            <w:shd w:val="clear" w:color="auto" w:fill="auto"/>
            <w:hideMark/>
          </w:tcPr>
          <w:p w:rsidR="00161C98" w:rsidRPr="00602E17" w:rsidRDefault="00161C98" w:rsidP="00602E17">
            <w:r w:rsidRPr="00602E17">
              <w:t>182 1 01 02030 01 0000 110</w:t>
            </w:r>
          </w:p>
        </w:tc>
        <w:tc>
          <w:tcPr>
            <w:tcW w:w="6434" w:type="dxa"/>
            <w:tcBorders>
              <w:top w:val="single" w:sz="4" w:space="0" w:color="auto"/>
              <w:left w:val="nil"/>
              <w:bottom w:val="single" w:sz="4" w:space="0" w:color="auto"/>
              <w:right w:val="single" w:sz="4" w:space="0" w:color="auto"/>
            </w:tcBorders>
            <w:shd w:val="clear" w:color="auto" w:fill="auto"/>
            <w:hideMark/>
          </w:tcPr>
          <w:p w:rsidR="00161C98" w:rsidRPr="00602E17" w:rsidRDefault="00161C98" w:rsidP="00602E17">
            <w:r w:rsidRPr="00602E17">
              <w:t>Налог на доходы физических лиц с доходов, полученных физическими лицами в соответствии со статьей 228  Налогового кодекса Российской Федерации</w:t>
            </w:r>
          </w:p>
        </w:tc>
        <w:tc>
          <w:tcPr>
            <w:tcW w:w="1908" w:type="dxa"/>
            <w:tcBorders>
              <w:top w:val="single" w:sz="4" w:space="0" w:color="auto"/>
              <w:left w:val="nil"/>
              <w:bottom w:val="single" w:sz="4" w:space="0" w:color="auto"/>
              <w:right w:val="single" w:sz="4" w:space="0" w:color="auto"/>
            </w:tcBorders>
            <w:shd w:val="clear" w:color="auto" w:fill="auto"/>
            <w:hideMark/>
          </w:tcPr>
          <w:p w:rsidR="00161C98" w:rsidRPr="00602E17" w:rsidRDefault="00161C98" w:rsidP="00602E17">
            <w:pPr>
              <w:jc w:val="center"/>
            </w:pPr>
            <w:r w:rsidRPr="00602E17">
              <w:t>162 500,00</w:t>
            </w:r>
          </w:p>
        </w:tc>
        <w:tc>
          <w:tcPr>
            <w:tcW w:w="1928" w:type="dxa"/>
            <w:tcBorders>
              <w:top w:val="single" w:sz="4" w:space="0" w:color="auto"/>
              <w:left w:val="nil"/>
              <w:bottom w:val="single" w:sz="4" w:space="0" w:color="auto"/>
              <w:right w:val="single" w:sz="4" w:space="0" w:color="auto"/>
            </w:tcBorders>
            <w:shd w:val="clear" w:color="auto" w:fill="auto"/>
            <w:hideMark/>
          </w:tcPr>
          <w:p w:rsidR="00161C98" w:rsidRPr="00602E17" w:rsidRDefault="00161C98" w:rsidP="00602E17">
            <w:pPr>
              <w:jc w:val="center"/>
            </w:pPr>
            <w:r w:rsidRPr="00602E17">
              <w:t>162 500,00</w:t>
            </w:r>
          </w:p>
        </w:tc>
        <w:tc>
          <w:tcPr>
            <w:tcW w:w="1834" w:type="dxa"/>
            <w:tcBorders>
              <w:top w:val="single" w:sz="4" w:space="0" w:color="auto"/>
              <w:left w:val="nil"/>
              <w:bottom w:val="single" w:sz="4" w:space="0" w:color="auto"/>
              <w:right w:val="single" w:sz="4" w:space="0" w:color="auto"/>
            </w:tcBorders>
            <w:shd w:val="clear" w:color="auto" w:fill="auto"/>
            <w:hideMark/>
          </w:tcPr>
          <w:p w:rsidR="00161C98" w:rsidRPr="00602E17" w:rsidRDefault="00161C98" w:rsidP="00602E17">
            <w:pPr>
              <w:jc w:val="center"/>
            </w:pPr>
            <w:r w:rsidRPr="00602E17">
              <w:t>162 500,00</w:t>
            </w:r>
          </w:p>
        </w:tc>
      </w:tr>
      <w:tr w:rsidR="00161C98" w:rsidRPr="00602E17" w:rsidTr="00602E17">
        <w:trPr>
          <w:trHeight w:val="1583"/>
        </w:trPr>
        <w:tc>
          <w:tcPr>
            <w:tcW w:w="3220" w:type="dxa"/>
            <w:tcBorders>
              <w:top w:val="single" w:sz="4" w:space="0" w:color="auto"/>
              <w:left w:val="single" w:sz="4" w:space="0" w:color="auto"/>
              <w:bottom w:val="single" w:sz="4" w:space="0" w:color="auto"/>
              <w:right w:val="single" w:sz="4" w:space="0" w:color="auto"/>
            </w:tcBorders>
            <w:shd w:val="clear" w:color="auto" w:fill="auto"/>
            <w:hideMark/>
          </w:tcPr>
          <w:p w:rsidR="00161C98" w:rsidRPr="00602E17" w:rsidRDefault="00161C98" w:rsidP="00602E17">
            <w:pPr>
              <w:rPr>
                <w:i/>
                <w:iCs/>
              </w:rPr>
            </w:pPr>
            <w:r w:rsidRPr="00602E17">
              <w:rPr>
                <w:i/>
                <w:iCs/>
              </w:rPr>
              <w:lastRenderedPageBreak/>
              <w:t>000 1 01 02040 01 0000 110</w:t>
            </w:r>
          </w:p>
        </w:tc>
        <w:tc>
          <w:tcPr>
            <w:tcW w:w="6434" w:type="dxa"/>
            <w:tcBorders>
              <w:top w:val="single" w:sz="4" w:space="0" w:color="auto"/>
              <w:left w:val="nil"/>
              <w:bottom w:val="single" w:sz="4" w:space="0" w:color="auto"/>
              <w:right w:val="single" w:sz="4" w:space="0" w:color="auto"/>
            </w:tcBorders>
            <w:shd w:val="clear" w:color="auto" w:fill="auto"/>
            <w:hideMark/>
          </w:tcPr>
          <w:p w:rsidR="00161C98" w:rsidRPr="00602E17" w:rsidRDefault="00161C98" w:rsidP="00602E17">
            <w:pPr>
              <w:rPr>
                <w:i/>
                <w:iCs/>
              </w:rPr>
            </w:pPr>
            <w:r w:rsidRPr="00602E17">
              <w:rPr>
                <w:i/>
                <w:iCs/>
              </w:rPr>
              <w:t>Налог на доходы физических лиц в виде фиксированных авансовых платежей с доходов, полученных физическими лицами, являющимися иностранными гражданами, осуществляющими трудовую деятельность по найму у физических лиц на основании патента в соответствии со статьей 227.1 Налогового кодекса Российской Федерации</w:t>
            </w:r>
          </w:p>
        </w:tc>
        <w:tc>
          <w:tcPr>
            <w:tcW w:w="1908" w:type="dxa"/>
            <w:tcBorders>
              <w:top w:val="single" w:sz="4" w:space="0" w:color="auto"/>
              <w:left w:val="nil"/>
              <w:bottom w:val="single" w:sz="4" w:space="0" w:color="auto"/>
              <w:right w:val="single" w:sz="4" w:space="0" w:color="auto"/>
            </w:tcBorders>
            <w:shd w:val="clear" w:color="auto" w:fill="auto"/>
            <w:hideMark/>
          </w:tcPr>
          <w:p w:rsidR="00161C98" w:rsidRPr="00602E17" w:rsidRDefault="00161C98" w:rsidP="00602E17">
            <w:pPr>
              <w:jc w:val="center"/>
              <w:rPr>
                <w:i/>
                <w:iCs/>
              </w:rPr>
            </w:pPr>
            <w:r w:rsidRPr="00602E17">
              <w:rPr>
                <w:i/>
                <w:iCs/>
              </w:rPr>
              <w:t>1 000 000,00</w:t>
            </w:r>
          </w:p>
        </w:tc>
        <w:tc>
          <w:tcPr>
            <w:tcW w:w="1928" w:type="dxa"/>
            <w:tcBorders>
              <w:top w:val="single" w:sz="4" w:space="0" w:color="auto"/>
              <w:left w:val="nil"/>
              <w:bottom w:val="single" w:sz="4" w:space="0" w:color="auto"/>
              <w:right w:val="single" w:sz="4" w:space="0" w:color="auto"/>
            </w:tcBorders>
            <w:shd w:val="clear" w:color="auto" w:fill="auto"/>
            <w:hideMark/>
          </w:tcPr>
          <w:p w:rsidR="00161C98" w:rsidRPr="00602E17" w:rsidRDefault="00161C98" w:rsidP="00602E17">
            <w:pPr>
              <w:jc w:val="center"/>
              <w:rPr>
                <w:i/>
                <w:iCs/>
              </w:rPr>
            </w:pPr>
            <w:r w:rsidRPr="00602E17">
              <w:rPr>
                <w:i/>
                <w:iCs/>
              </w:rPr>
              <w:t>1 000 000,00</w:t>
            </w:r>
          </w:p>
        </w:tc>
        <w:tc>
          <w:tcPr>
            <w:tcW w:w="1834" w:type="dxa"/>
            <w:tcBorders>
              <w:top w:val="single" w:sz="4" w:space="0" w:color="auto"/>
              <w:left w:val="nil"/>
              <w:bottom w:val="single" w:sz="4" w:space="0" w:color="auto"/>
              <w:right w:val="single" w:sz="4" w:space="0" w:color="auto"/>
            </w:tcBorders>
            <w:shd w:val="clear" w:color="auto" w:fill="auto"/>
            <w:hideMark/>
          </w:tcPr>
          <w:p w:rsidR="00161C98" w:rsidRPr="00602E17" w:rsidRDefault="00161C98" w:rsidP="00602E17">
            <w:pPr>
              <w:jc w:val="center"/>
              <w:rPr>
                <w:i/>
                <w:iCs/>
              </w:rPr>
            </w:pPr>
            <w:r w:rsidRPr="00602E17">
              <w:rPr>
                <w:i/>
                <w:iCs/>
              </w:rPr>
              <w:t>1 000 000,00</w:t>
            </w:r>
          </w:p>
        </w:tc>
      </w:tr>
      <w:tr w:rsidR="00161C98" w:rsidRPr="00602E17" w:rsidTr="00602E17">
        <w:trPr>
          <w:trHeight w:val="1575"/>
        </w:trPr>
        <w:tc>
          <w:tcPr>
            <w:tcW w:w="3220" w:type="dxa"/>
            <w:tcBorders>
              <w:top w:val="single" w:sz="4" w:space="0" w:color="auto"/>
              <w:left w:val="single" w:sz="4" w:space="0" w:color="auto"/>
              <w:bottom w:val="single" w:sz="4" w:space="0" w:color="auto"/>
              <w:right w:val="single" w:sz="4" w:space="0" w:color="auto"/>
            </w:tcBorders>
            <w:shd w:val="clear" w:color="auto" w:fill="auto"/>
            <w:hideMark/>
          </w:tcPr>
          <w:p w:rsidR="00161C98" w:rsidRPr="00602E17" w:rsidRDefault="00161C98" w:rsidP="00602E17">
            <w:r w:rsidRPr="00602E17">
              <w:t>182 1 01 02040 01 0000 110</w:t>
            </w:r>
          </w:p>
        </w:tc>
        <w:tc>
          <w:tcPr>
            <w:tcW w:w="6434" w:type="dxa"/>
            <w:tcBorders>
              <w:top w:val="single" w:sz="4" w:space="0" w:color="auto"/>
              <w:left w:val="nil"/>
              <w:bottom w:val="single" w:sz="4" w:space="0" w:color="auto"/>
              <w:right w:val="single" w:sz="4" w:space="0" w:color="auto"/>
            </w:tcBorders>
            <w:shd w:val="clear" w:color="auto" w:fill="auto"/>
            <w:hideMark/>
          </w:tcPr>
          <w:p w:rsidR="00161C98" w:rsidRPr="00602E17" w:rsidRDefault="00161C98" w:rsidP="00602E17">
            <w:r w:rsidRPr="00602E17">
              <w:t>Налог на доходы физических лиц в виде фиксированных авансовых платежей с доходов, полученных физическими лицами, являющимися иностранными гражданами, осуществляющими трудовую деятельность по найму у физических лиц на основании патента в соответствии со статьей 227.1 Налогового кодекса Российской Федерации</w:t>
            </w:r>
          </w:p>
        </w:tc>
        <w:tc>
          <w:tcPr>
            <w:tcW w:w="1908" w:type="dxa"/>
            <w:tcBorders>
              <w:top w:val="single" w:sz="4" w:space="0" w:color="auto"/>
              <w:left w:val="nil"/>
              <w:bottom w:val="single" w:sz="4" w:space="0" w:color="auto"/>
              <w:right w:val="single" w:sz="4" w:space="0" w:color="auto"/>
            </w:tcBorders>
            <w:shd w:val="clear" w:color="auto" w:fill="auto"/>
            <w:hideMark/>
          </w:tcPr>
          <w:p w:rsidR="00161C98" w:rsidRPr="00602E17" w:rsidRDefault="00161C98" w:rsidP="00602E17">
            <w:pPr>
              <w:jc w:val="center"/>
            </w:pPr>
            <w:r w:rsidRPr="00602E17">
              <w:t>1 000 000,00</w:t>
            </w:r>
          </w:p>
        </w:tc>
        <w:tc>
          <w:tcPr>
            <w:tcW w:w="1928" w:type="dxa"/>
            <w:tcBorders>
              <w:top w:val="single" w:sz="4" w:space="0" w:color="auto"/>
              <w:left w:val="nil"/>
              <w:bottom w:val="single" w:sz="4" w:space="0" w:color="auto"/>
              <w:right w:val="single" w:sz="4" w:space="0" w:color="auto"/>
            </w:tcBorders>
            <w:shd w:val="clear" w:color="auto" w:fill="auto"/>
            <w:hideMark/>
          </w:tcPr>
          <w:p w:rsidR="00161C98" w:rsidRPr="00602E17" w:rsidRDefault="00161C98" w:rsidP="00602E17">
            <w:pPr>
              <w:jc w:val="center"/>
            </w:pPr>
            <w:r w:rsidRPr="00602E17">
              <w:t>1 000 000,00</w:t>
            </w:r>
          </w:p>
        </w:tc>
        <w:tc>
          <w:tcPr>
            <w:tcW w:w="1834" w:type="dxa"/>
            <w:tcBorders>
              <w:top w:val="single" w:sz="4" w:space="0" w:color="auto"/>
              <w:left w:val="nil"/>
              <w:bottom w:val="single" w:sz="4" w:space="0" w:color="auto"/>
              <w:right w:val="single" w:sz="4" w:space="0" w:color="auto"/>
            </w:tcBorders>
            <w:shd w:val="clear" w:color="auto" w:fill="auto"/>
            <w:hideMark/>
          </w:tcPr>
          <w:p w:rsidR="00161C98" w:rsidRPr="00602E17" w:rsidRDefault="00161C98" w:rsidP="00602E17">
            <w:pPr>
              <w:jc w:val="center"/>
            </w:pPr>
            <w:r w:rsidRPr="00602E17">
              <w:t>1 000 000,00</w:t>
            </w:r>
          </w:p>
        </w:tc>
      </w:tr>
      <w:tr w:rsidR="00161C98" w:rsidRPr="00602E17" w:rsidTr="00602E17">
        <w:trPr>
          <w:trHeight w:val="630"/>
        </w:trPr>
        <w:tc>
          <w:tcPr>
            <w:tcW w:w="3220" w:type="dxa"/>
            <w:tcBorders>
              <w:top w:val="single" w:sz="4" w:space="0" w:color="auto"/>
              <w:left w:val="single" w:sz="4" w:space="0" w:color="auto"/>
              <w:bottom w:val="single" w:sz="4" w:space="0" w:color="auto"/>
              <w:right w:val="single" w:sz="4" w:space="0" w:color="auto"/>
            </w:tcBorders>
            <w:shd w:val="clear" w:color="auto" w:fill="auto"/>
            <w:hideMark/>
          </w:tcPr>
          <w:p w:rsidR="00161C98" w:rsidRPr="00602E17" w:rsidRDefault="00161C98" w:rsidP="00602E17">
            <w:pPr>
              <w:rPr>
                <w:b/>
                <w:bCs/>
              </w:rPr>
            </w:pPr>
            <w:r w:rsidRPr="00602E17">
              <w:rPr>
                <w:b/>
                <w:bCs/>
              </w:rPr>
              <w:t xml:space="preserve">000 1 03 00000 00 0000 000 </w:t>
            </w:r>
          </w:p>
        </w:tc>
        <w:tc>
          <w:tcPr>
            <w:tcW w:w="6434" w:type="dxa"/>
            <w:tcBorders>
              <w:top w:val="single" w:sz="4" w:space="0" w:color="auto"/>
              <w:left w:val="nil"/>
              <w:bottom w:val="single" w:sz="4" w:space="0" w:color="auto"/>
              <w:right w:val="single" w:sz="4" w:space="0" w:color="auto"/>
            </w:tcBorders>
            <w:shd w:val="clear" w:color="000000" w:fill="FFFFFF"/>
            <w:hideMark/>
          </w:tcPr>
          <w:p w:rsidR="00161C98" w:rsidRPr="00602E17" w:rsidRDefault="00161C98" w:rsidP="00602E17">
            <w:pPr>
              <w:jc w:val="both"/>
              <w:rPr>
                <w:b/>
                <w:bCs/>
              </w:rPr>
            </w:pPr>
            <w:r w:rsidRPr="00602E17">
              <w:rPr>
                <w:b/>
                <w:bCs/>
              </w:rPr>
              <w:t>Налоги на товары (работы, услуги), реализуемые на территории Российской Федерации</w:t>
            </w:r>
          </w:p>
        </w:tc>
        <w:tc>
          <w:tcPr>
            <w:tcW w:w="1908" w:type="dxa"/>
            <w:tcBorders>
              <w:top w:val="single" w:sz="4" w:space="0" w:color="auto"/>
              <w:left w:val="nil"/>
              <w:bottom w:val="single" w:sz="4" w:space="0" w:color="auto"/>
              <w:right w:val="single" w:sz="4" w:space="0" w:color="auto"/>
            </w:tcBorders>
            <w:shd w:val="clear" w:color="auto" w:fill="auto"/>
            <w:hideMark/>
          </w:tcPr>
          <w:p w:rsidR="00161C98" w:rsidRPr="00602E17" w:rsidRDefault="00161C98" w:rsidP="00602E17">
            <w:pPr>
              <w:jc w:val="center"/>
              <w:rPr>
                <w:b/>
                <w:bCs/>
              </w:rPr>
            </w:pPr>
            <w:r w:rsidRPr="00602E17">
              <w:rPr>
                <w:b/>
                <w:bCs/>
              </w:rPr>
              <w:t>7 627 961,56</w:t>
            </w:r>
          </w:p>
        </w:tc>
        <w:tc>
          <w:tcPr>
            <w:tcW w:w="1928" w:type="dxa"/>
            <w:tcBorders>
              <w:top w:val="single" w:sz="4" w:space="0" w:color="auto"/>
              <w:left w:val="nil"/>
              <w:bottom w:val="single" w:sz="4" w:space="0" w:color="auto"/>
              <w:right w:val="single" w:sz="4" w:space="0" w:color="auto"/>
            </w:tcBorders>
            <w:shd w:val="clear" w:color="auto" w:fill="auto"/>
            <w:hideMark/>
          </w:tcPr>
          <w:p w:rsidR="00161C98" w:rsidRPr="00602E17" w:rsidRDefault="00161C98" w:rsidP="00602E17">
            <w:pPr>
              <w:jc w:val="center"/>
              <w:rPr>
                <w:b/>
                <w:bCs/>
              </w:rPr>
            </w:pPr>
            <w:r w:rsidRPr="00602E17">
              <w:rPr>
                <w:b/>
                <w:bCs/>
              </w:rPr>
              <w:t>8 275 225,76</w:t>
            </w:r>
          </w:p>
        </w:tc>
        <w:tc>
          <w:tcPr>
            <w:tcW w:w="1834" w:type="dxa"/>
            <w:tcBorders>
              <w:top w:val="single" w:sz="4" w:space="0" w:color="auto"/>
              <w:left w:val="nil"/>
              <w:bottom w:val="single" w:sz="4" w:space="0" w:color="auto"/>
              <w:right w:val="single" w:sz="4" w:space="0" w:color="auto"/>
            </w:tcBorders>
            <w:shd w:val="clear" w:color="auto" w:fill="auto"/>
            <w:hideMark/>
          </w:tcPr>
          <w:p w:rsidR="00161C98" w:rsidRPr="00602E17" w:rsidRDefault="00161C98" w:rsidP="00602E17">
            <w:pPr>
              <w:jc w:val="center"/>
              <w:rPr>
                <w:b/>
                <w:bCs/>
              </w:rPr>
            </w:pPr>
            <w:r w:rsidRPr="00602E17">
              <w:rPr>
                <w:b/>
                <w:bCs/>
              </w:rPr>
              <w:t>8 707 886,39</w:t>
            </w:r>
          </w:p>
        </w:tc>
      </w:tr>
      <w:tr w:rsidR="00161C98" w:rsidRPr="00602E17" w:rsidTr="00602E17">
        <w:trPr>
          <w:trHeight w:val="630"/>
        </w:trPr>
        <w:tc>
          <w:tcPr>
            <w:tcW w:w="3220" w:type="dxa"/>
            <w:tcBorders>
              <w:top w:val="single" w:sz="4" w:space="0" w:color="auto"/>
              <w:left w:val="single" w:sz="4" w:space="0" w:color="auto"/>
              <w:bottom w:val="single" w:sz="4" w:space="0" w:color="auto"/>
              <w:right w:val="single" w:sz="4" w:space="0" w:color="auto"/>
            </w:tcBorders>
            <w:shd w:val="clear" w:color="auto" w:fill="auto"/>
            <w:hideMark/>
          </w:tcPr>
          <w:p w:rsidR="00161C98" w:rsidRPr="00602E17" w:rsidRDefault="00161C98" w:rsidP="00602E17">
            <w:pPr>
              <w:rPr>
                <w:b/>
                <w:bCs/>
                <w:i/>
                <w:iCs/>
              </w:rPr>
            </w:pPr>
            <w:r w:rsidRPr="00602E17">
              <w:rPr>
                <w:b/>
                <w:bCs/>
                <w:i/>
                <w:iCs/>
              </w:rPr>
              <w:t>000 1 03 02000 01 0000 110</w:t>
            </w:r>
          </w:p>
        </w:tc>
        <w:tc>
          <w:tcPr>
            <w:tcW w:w="6434" w:type="dxa"/>
            <w:tcBorders>
              <w:top w:val="single" w:sz="4" w:space="0" w:color="auto"/>
              <w:left w:val="nil"/>
              <w:bottom w:val="single" w:sz="4" w:space="0" w:color="auto"/>
              <w:right w:val="single" w:sz="4" w:space="0" w:color="auto"/>
            </w:tcBorders>
            <w:shd w:val="clear" w:color="auto" w:fill="auto"/>
            <w:hideMark/>
          </w:tcPr>
          <w:p w:rsidR="00161C98" w:rsidRPr="00602E17" w:rsidRDefault="00161C98" w:rsidP="00602E17">
            <w:pPr>
              <w:jc w:val="both"/>
              <w:rPr>
                <w:b/>
                <w:bCs/>
                <w:i/>
                <w:iCs/>
              </w:rPr>
            </w:pPr>
            <w:r w:rsidRPr="00602E17">
              <w:rPr>
                <w:b/>
                <w:bCs/>
                <w:i/>
                <w:iCs/>
              </w:rPr>
              <w:t xml:space="preserve">Акцизы по подакцизным товарам (продукции), производимым на территории Российской Федерации </w:t>
            </w:r>
          </w:p>
        </w:tc>
        <w:tc>
          <w:tcPr>
            <w:tcW w:w="1908" w:type="dxa"/>
            <w:tcBorders>
              <w:top w:val="single" w:sz="4" w:space="0" w:color="auto"/>
              <w:left w:val="nil"/>
              <w:bottom w:val="single" w:sz="4" w:space="0" w:color="auto"/>
              <w:right w:val="single" w:sz="4" w:space="0" w:color="auto"/>
            </w:tcBorders>
            <w:shd w:val="clear" w:color="auto" w:fill="auto"/>
            <w:hideMark/>
          </w:tcPr>
          <w:p w:rsidR="00161C98" w:rsidRPr="00602E17" w:rsidRDefault="00161C98" w:rsidP="00602E17">
            <w:pPr>
              <w:jc w:val="center"/>
              <w:rPr>
                <w:b/>
                <w:bCs/>
                <w:i/>
                <w:iCs/>
              </w:rPr>
            </w:pPr>
            <w:r w:rsidRPr="00602E17">
              <w:rPr>
                <w:b/>
                <w:bCs/>
                <w:i/>
                <w:iCs/>
              </w:rPr>
              <w:t>7 627 961,56</w:t>
            </w:r>
          </w:p>
        </w:tc>
        <w:tc>
          <w:tcPr>
            <w:tcW w:w="1928" w:type="dxa"/>
            <w:tcBorders>
              <w:top w:val="single" w:sz="4" w:space="0" w:color="auto"/>
              <w:left w:val="nil"/>
              <w:bottom w:val="single" w:sz="4" w:space="0" w:color="auto"/>
              <w:right w:val="single" w:sz="4" w:space="0" w:color="auto"/>
            </w:tcBorders>
            <w:shd w:val="clear" w:color="auto" w:fill="auto"/>
            <w:hideMark/>
          </w:tcPr>
          <w:p w:rsidR="00161C98" w:rsidRPr="00602E17" w:rsidRDefault="00161C98" w:rsidP="00602E17">
            <w:pPr>
              <w:jc w:val="center"/>
              <w:rPr>
                <w:b/>
                <w:bCs/>
                <w:i/>
                <w:iCs/>
              </w:rPr>
            </w:pPr>
            <w:r w:rsidRPr="00602E17">
              <w:rPr>
                <w:b/>
                <w:bCs/>
                <w:i/>
                <w:iCs/>
              </w:rPr>
              <w:t>8 275 225,76</w:t>
            </w:r>
          </w:p>
        </w:tc>
        <w:tc>
          <w:tcPr>
            <w:tcW w:w="1834" w:type="dxa"/>
            <w:tcBorders>
              <w:top w:val="single" w:sz="4" w:space="0" w:color="auto"/>
              <w:left w:val="nil"/>
              <w:bottom w:val="single" w:sz="4" w:space="0" w:color="auto"/>
              <w:right w:val="single" w:sz="4" w:space="0" w:color="auto"/>
            </w:tcBorders>
            <w:shd w:val="clear" w:color="auto" w:fill="auto"/>
            <w:hideMark/>
          </w:tcPr>
          <w:p w:rsidR="00161C98" w:rsidRPr="00602E17" w:rsidRDefault="00161C98" w:rsidP="00602E17">
            <w:pPr>
              <w:jc w:val="center"/>
              <w:rPr>
                <w:b/>
                <w:bCs/>
                <w:i/>
                <w:iCs/>
              </w:rPr>
            </w:pPr>
            <w:r w:rsidRPr="00602E17">
              <w:rPr>
                <w:b/>
                <w:bCs/>
                <w:i/>
                <w:iCs/>
              </w:rPr>
              <w:t>8 707 886,39</w:t>
            </w:r>
          </w:p>
        </w:tc>
      </w:tr>
      <w:tr w:rsidR="00161C98" w:rsidRPr="00602E17" w:rsidTr="00602E17">
        <w:trPr>
          <w:trHeight w:val="1575"/>
        </w:trPr>
        <w:tc>
          <w:tcPr>
            <w:tcW w:w="3220" w:type="dxa"/>
            <w:tcBorders>
              <w:top w:val="single" w:sz="4" w:space="0" w:color="auto"/>
              <w:left w:val="single" w:sz="4" w:space="0" w:color="auto"/>
              <w:bottom w:val="single" w:sz="4" w:space="0" w:color="auto"/>
              <w:right w:val="single" w:sz="4" w:space="0" w:color="auto"/>
            </w:tcBorders>
            <w:shd w:val="clear" w:color="auto" w:fill="auto"/>
            <w:hideMark/>
          </w:tcPr>
          <w:p w:rsidR="00161C98" w:rsidRPr="00602E17" w:rsidRDefault="00161C98" w:rsidP="00602E17">
            <w:pPr>
              <w:rPr>
                <w:b/>
                <w:bCs/>
                <w:i/>
                <w:iCs/>
              </w:rPr>
            </w:pPr>
            <w:r w:rsidRPr="00602E17">
              <w:rPr>
                <w:b/>
                <w:bCs/>
                <w:i/>
                <w:iCs/>
              </w:rPr>
              <w:t>000 1 03 02230 01 0000 110</w:t>
            </w:r>
          </w:p>
        </w:tc>
        <w:tc>
          <w:tcPr>
            <w:tcW w:w="6434" w:type="dxa"/>
            <w:tcBorders>
              <w:top w:val="single" w:sz="4" w:space="0" w:color="auto"/>
              <w:left w:val="nil"/>
              <w:bottom w:val="single" w:sz="4" w:space="0" w:color="auto"/>
              <w:right w:val="single" w:sz="4" w:space="0" w:color="auto"/>
            </w:tcBorders>
            <w:shd w:val="clear" w:color="auto" w:fill="auto"/>
            <w:hideMark/>
          </w:tcPr>
          <w:p w:rsidR="00161C98" w:rsidRPr="00602E17" w:rsidRDefault="00161C98" w:rsidP="00602E17">
            <w:pPr>
              <w:rPr>
                <w:b/>
                <w:bCs/>
                <w:i/>
                <w:iCs/>
              </w:rPr>
            </w:pPr>
            <w:r w:rsidRPr="00602E17">
              <w:rPr>
                <w:b/>
                <w:bCs/>
                <w:i/>
                <w:iCs/>
              </w:rPr>
              <w:t>Доходы от уплаты акцизов на дизельное топливо,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w:t>
            </w:r>
          </w:p>
        </w:tc>
        <w:tc>
          <w:tcPr>
            <w:tcW w:w="1908" w:type="dxa"/>
            <w:tcBorders>
              <w:top w:val="single" w:sz="4" w:space="0" w:color="auto"/>
              <w:left w:val="nil"/>
              <w:bottom w:val="single" w:sz="4" w:space="0" w:color="auto"/>
              <w:right w:val="single" w:sz="4" w:space="0" w:color="auto"/>
            </w:tcBorders>
            <w:shd w:val="clear" w:color="auto" w:fill="auto"/>
            <w:hideMark/>
          </w:tcPr>
          <w:p w:rsidR="00161C98" w:rsidRPr="00602E17" w:rsidRDefault="00161C98" w:rsidP="00602E17">
            <w:pPr>
              <w:jc w:val="center"/>
              <w:rPr>
                <w:b/>
                <w:bCs/>
                <w:i/>
                <w:iCs/>
              </w:rPr>
            </w:pPr>
            <w:r w:rsidRPr="00602E17">
              <w:rPr>
                <w:b/>
                <w:bCs/>
                <w:i/>
                <w:iCs/>
              </w:rPr>
              <w:t>3 495 398,52</w:t>
            </w:r>
          </w:p>
        </w:tc>
        <w:tc>
          <w:tcPr>
            <w:tcW w:w="1928" w:type="dxa"/>
            <w:tcBorders>
              <w:top w:val="single" w:sz="4" w:space="0" w:color="auto"/>
              <w:left w:val="nil"/>
              <w:bottom w:val="single" w:sz="4" w:space="0" w:color="auto"/>
              <w:right w:val="single" w:sz="4" w:space="0" w:color="auto"/>
            </w:tcBorders>
            <w:shd w:val="clear" w:color="auto" w:fill="auto"/>
            <w:hideMark/>
          </w:tcPr>
          <w:p w:rsidR="00161C98" w:rsidRPr="00602E17" w:rsidRDefault="00161C98" w:rsidP="00602E17">
            <w:pPr>
              <w:jc w:val="center"/>
              <w:rPr>
                <w:b/>
                <w:bCs/>
                <w:i/>
                <w:iCs/>
              </w:rPr>
            </w:pPr>
            <w:r w:rsidRPr="00602E17">
              <w:rPr>
                <w:b/>
                <w:bCs/>
                <w:i/>
                <w:iCs/>
              </w:rPr>
              <w:t>3 814 740,96</w:t>
            </w:r>
          </w:p>
        </w:tc>
        <w:tc>
          <w:tcPr>
            <w:tcW w:w="1834" w:type="dxa"/>
            <w:tcBorders>
              <w:top w:val="single" w:sz="4" w:space="0" w:color="auto"/>
              <w:left w:val="nil"/>
              <w:bottom w:val="single" w:sz="4" w:space="0" w:color="auto"/>
              <w:right w:val="single" w:sz="4" w:space="0" w:color="auto"/>
            </w:tcBorders>
            <w:shd w:val="clear" w:color="auto" w:fill="auto"/>
            <w:hideMark/>
          </w:tcPr>
          <w:p w:rsidR="00161C98" w:rsidRPr="00602E17" w:rsidRDefault="00161C98" w:rsidP="00602E17">
            <w:pPr>
              <w:jc w:val="center"/>
              <w:rPr>
                <w:b/>
                <w:bCs/>
                <w:i/>
                <w:iCs/>
              </w:rPr>
            </w:pPr>
            <w:r w:rsidRPr="00602E17">
              <w:rPr>
                <w:b/>
                <w:bCs/>
                <w:i/>
                <w:iCs/>
              </w:rPr>
              <w:t>4 008 033,65</w:t>
            </w:r>
          </w:p>
        </w:tc>
      </w:tr>
      <w:tr w:rsidR="00161C98" w:rsidRPr="00602E17" w:rsidTr="00602E17">
        <w:trPr>
          <w:trHeight w:val="1260"/>
        </w:trPr>
        <w:tc>
          <w:tcPr>
            <w:tcW w:w="3220" w:type="dxa"/>
            <w:tcBorders>
              <w:top w:val="single" w:sz="4" w:space="0" w:color="auto"/>
              <w:left w:val="single" w:sz="4" w:space="0" w:color="auto"/>
              <w:bottom w:val="single" w:sz="4" w:space="0" w:color="auto"/>
              <w:right w:val="single" w:sz="4" w:space="0" w:color="auto"/>
            </w:tcBorders>
            <w:shd w:val="clear" w:color="auto" w:fill="auto"/>
            <w:hideMark/>
          </w:tcPr>
          <w:p w:rsidR="00161C98" w:rsidRPr="00602E17" w:rsidRDefault="00161C98" w:rsidP="00602E17">
            <w:r w:rsidRPr="00602E17">
              <w:t>100 1 03 02230 01 0000 110</w:t>
            </w:r>
          </w:p>
        </w:tc>
        <w:tc>
          <w:tcPr>
            <w:tcW w:w="6434" w:type="dxa"/>
            <w:tcBorders>
              <w:top w:val="single" w:sz="4" w:space="0" w:color="auto"/>
              <w:left w:val="nil"/>
              <w:bottom w:val="single" w:sz="4" w:space="0" w:color="auto"/>
              <w:right w:val="single" w:sz="4" w:space="0" w:color="auto"/>
            </w:tcBorders>
            <w:shd w:val="clear" w:color="auto" w:fill="auto"/>
            <w:hideMark/>
          </w:tcPr>
          <w:p w:rsidR="00161C98" w:rsidRPr="00602E17" w:rsidRDefault="00161C98" w:rsidP="00602E17">
            <w:r w:rsidRPr="00602E17">
              <w:t>Доходы от уплаты акцизов на дизельное топливо,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w:t>
            </w:r>
          </w:p>
        </w:tc>
        <w:tc>
          <w:tcPr>
            <w:tcW w:w="1908" w:type="dxa"/>
            <w:tcBorders>
              <w:top w:val="single" w:sz="4" w:space="0" w:color="auto"/>
              <w:left w:val="nil"/>
              <w:bottom w:val="single" w:sz="4" w:space="0" w:color="auto"/>
              <w:right w:val="single" w:sz="4" w:space="0" w:color="auto"/>
            </w:tcBorders>
            <w:shd w:val="clear" w:color="auto" w:fill="auto"/>
            <w:hideMark/>
          </w:tcPr>
          <w:p w:rsidR="00161C98" w:rsidRPr="00602E17" w:rsidRDefault="00161C98" w:rsidP="00602E17">
            <w:pPr>
              <w:jc w:val="center"/>
            </w:pPr>
            <w:r w:rsidRPr="00602E17">
              <w:t>3 495 398,52</w:t>
            </w:r>
          </w:p>
        </w:tc>
        <w:tc>
          <w:tcPr>
            <w:tcW w:w="1928" w:type="dxa"/>
            <w:tcBorders>
              <w:top w:val="single" w:sz="4" w:space="0" w:color="auto"/>
              <w:left w:val="nil"/>
              <w:bottom w:val="single" w:sz="4" w:space="0" w:color="auto"/>
              <w:right w:val="single" w:sz="4" w:space="0" w:color="auto"/>
            </w:tcBorders>
            <w:shd w:val="clear" w:color="auto" w:fill="auto"/>
            <w:hideMark/>
          </w:tcPr>
          <w:p w:rsidR="00161C98" w:rsidRPr="00602E17" w:rsidRDefault="00161C98" w:rsidP="00602E17">
            <w:pPr>
              <w:jc w:val="center"/>
            </w:pPr>
            <w:r w:rsidRPr="00602E17">
              <w:t>3 814 740,96</w:t>
            </w:r>
          </w:p>
        </w:tc>
        <w:tc>
          <w:tcPr>
            <w:tcW w:w="1834" w:type="dxa"/>
            <w:tcBorders>
              <w:top w:val="single" w:sz="4" w:space="0" w:color="auto"/>
              <w:left w:val="nil"/>
              <w:bottom w:val="single" w:sz="4" w:space="0" w:color="auto"/>
              <w:right w:val="single" w:sz="4" w:space="0" w:color="auto"/>
            </w:tcBorders>
            <w:shd w:val="clear" w:color="auto" w:fill="auto"/>
            <w:hideMark/>
          </w:tcPr>
          <w:p w:rsidR="00161C98" w:rsidRPr="00602E17" w:rsidRDefault="00161C98" w:rsidP="00602E17">
            <w:pPr>
              <w:jc w:val="center"/>
            </w:pPr>
            <w:r w:rsidRPr="00602E17">
              <w:t>4 008 033,65</w:t>
            </w:r>
          </w:p>
        </w:tc>
      </w:tr>
      <w:tr w:rsidR="00161C98" w:rsidRPr="00602E17" w:rsidTr="00602E17">
        <w:trPr>
          <w:trHeight w:val="1692"/>
        </w:trPr>
        <w:tc>
          <w:tcPr>
            <w:tcW w:w="3220" w:type="dxa"/>
            <w:tcBorders>
              <w:top w:val="single" w:sz="4" w:space="0" w:color="auto"/>
              <w:left w:val="single" w:sz="4" w:space="0" w:color="auto"/>
              <w:bottom w:val="single" w:sz="4" w:space="0" w:color="auto"/>
              <w:right w:val="single" w:sz="4" w:space="0" w:color="auto"/>
            </w:tcBorders>
            <w:shd w:val="clear" w:color="auto" w:fill="auto"/>
            <w:hideMark/>
          </w:tcPr>
          <w:p w:rsidR="00161C98" w:rsidRPr="00602E17" w:rsidRDefault="00161C98" w:rsidP="00602E17">
            <w:pPr>
              <w:rPr>
                <w:i/>
                <w:iCs/>
              </w:rPr>
            </w:pPr>
            <w:r w:rsidRPr="00602E17">
              <w:rPr>
                <w:i/>
                <w:iCs/>
              </w:rPr>
              <w:t>100 1 03 02231 01 0000 110</w:t>
            </w:r>
          </w:p>
        </w:tc>
        <w:tc>
          <w:tcPr>
            <w:tcW w:w="6434" w:type="dxa"/>
            <w:tcBorders>
              <w:top w:val="single" w:sz="4" w:space="0" w:color="auto"/>
              <w:left w:val="nil"/>
              <w:bottom w:val="single" w:sz="4" w:space="0" w:color="auto"/>
              <w:right w:val="single" w:sz="4" w:space="0" w:color="auto"/>
            </w:tcBorders>
            <w:shd w:val="clear" w:color="auto" w:fill="auto"/>
            <w:hideMark/>
          </w:tcPr>
          <w:p w:rsidR="00161C98" w:rsidRPr="00602E17" w:rsidRDefault="00161C98" w:rsidP="00602E17">
            <w:pPr>
              <w:jc w:val="both"/>
              <w:rPr>
                <w:i/>
                <w:iCs/>
              </w:rPr>
            </w:pPr>
            <w:r w:rsidRPr="00602E17">
              <w:rPr>
                <w:i/>
                <w:iCs/>
              </w:rPr>
              <w:t>Доходы от уплаты акцизов на дизельное топливо,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 (по нормативам, установленным Федеральным законом о федеральном бюджете в целях формирования дорожных фондов субъектов Российской Федерации)</w:t>
            </w:r>
          </w:p>
        </w:tc>
        <w:tc>
          <w:tcPr>
            <w:tcW w:w="1908" w:type="dxa"/>
            <w:tcBorders>
              <w:top w:val="single" w:sz="4" w:space="0" w:color="auto"/>
              <w:left w:val="nil"/>
              <w:bottom w:val="single" w:sz="4" w:space="0" w:color="auto"/>
              <w:right w:val="single" w:sz="4" w:space="0" w:color="auto"/>
            </w:tcBorders>
            <w:shd w:val="clear" w:color="auto" w:fill="auto"/>
            <w:hideMark/>
          </w:tcPr>
          <w:p w:rsidR="00161C98" w:rsidRPr="00602E17" w:rsidRDefault="00161C98" w:rsidP="00602E17">
            <w:pPr>
              <w:jc w:val="center"/>
              <w:rPr>
                <w:i/>
                <w:iCs/>
              </w:rPr>
            </w:pPr>
            <w:r w:rsidRPr="00602E17">
              <w:rPr>
                <w:i/>
                <w:iCs/>
              </w:rPr>
              <w:t>3 495 398,52</w:t>
            </w:r>
          </w:p>
        </w:tc>
        <w:tc>
          <w:tcPr>
            <w:tcW w:w="1928" w:type="dxa"/>
            <w:tcBorders>
              <w:top w:val="single" w:sz="4" w:space="0" w:color="auto"/>
              <w:left w:val="nil"/>
              <w:bottom w:val="single" w:sz="4" w:space="0" w:color="auto"/>
              <w:right w:val="single" w:sz="4" w:space="0" w:color="auto"/>
            </w:tcBorders>
            <w:shd w:val="clear" w:color="auto" w:fill="auto"/>
            <w:hideMark/>
          </w:tcPr>
          <w:p w:rsidR="00161C98" w:rsidRPr="00602E17" w:rsidRDefault="00161C98" w:rsidP="00602E17">
            <w:pPr>
              <w:jc w:val="center"/>
              <w:rPr>
                <w:i/>
                <w:iCs/>
              </w:rPr>
            </w:pPr>
            <w:r w:rsidRPr="00602E17">
              <w:rPr>
                <w:i/>
                <w:iCs/>
              </w:rPr>
              <w:t>3 814 740,96</w:t>
            </w:r>
          </w:p>
        </w:tc>
        <w:tc>
          <w:tcPr>
            <w:tcW w:w="1834" w:type="dxa"/>
            <w:tcBorders>
              <w:top w:val="single" w:sz="4" w:space="0" w:color="auto"/>
              <w:left w:val="nil"/>
              <w:bottom w:val="single" w:sz="4" w:space="0" w:color="auto"/>
              <w:right w:val="single" w:sz="4" w:space="0" w:color="auto"/>
            </w:tcBorders>
            <w:shd w:val="clear" w:color="auto" w:fill="auto"/>
            <w:hideMark/>
          </w:tcPr>
          <w:p w:rsidR="00161C98" w:rsidRPr="00602E17" w:rsidRDefault="00161C98" w:rsidP="00602E17">
            <w:pPr>
              <w:jc w:val="center"/>
              <w:rPr>
                <w:i/>
                <w:iCs/>
              </w:rPr>
            </w:pPr>
            <w:r w:rsidRPr="00602E17">
              <w:rPr>
                <w:i/>
                <w:iCs/>
              </w:rPr>
              <w:t>4 008 033,65</w:t>
            </w:r>
          </w:p>
        </w:tc>
      </w:tr>
      <w:tr w:rsidR="00161C98" w:rsidRPr="00602E17" w:rsidTr="00602E17">
        <w:trPr>
          <w:trHeight w:val="1890"/>
        </w:trPr>
        <w:tc>
          <w:tcPr>
            <w:tcW w:w="3220" w:type="dxa"/>
            <w:tcBorders>
              <w:top w:val="single" w:sz="4" w:space="0" w:color="auto"/>
              <w:left w:val="single" w:sz="4" w:space="0" w:color="auto"/>
              <w:bottom w:val="single" w:sz="4" w:space="0" w:color="auto"/>
              <w:right w:val="nil"/>
            </w:tcBorders>
            <w:shd w:val="clear" w:color="auto" w:fill="auto"/>
            <w:hideMark/>
          </w:tcPr>
          <w:p w:rsidR="00161C98" w:rsidRPr="00602E17" w:rsidRDefault="00161C98" w:rsidP="00602E17">
            <w:pPr>
              <w:rPr>
                <w:b/>
                <w:bCs/>
                <w:i/>
                <w:iCs/>
              </w:rPr>
            </w:pPr>
            <w:r w:rsidRPr="00602E17">
              <w:rPr>
                <w:b/>
                <w:bCs/>
                <w:i/>
                <w:iCs/>
              </w:rPr>
              <w:lastRenderedPageBreak/>
              <w:t>000 1 03 02240 01 0000 110</w:t>
            </w:r>
          </w:p>
        </w:tc>
        <w:tc>
          <w:tcPr>
            <w:tcW w:w="6434" w:type="dxa"/>
            <w:tcBorders>
              <w:top w:val="single" w:sz="4" w:space="0" w:color="auto"/>
              <w:left w:val="single" w:sz="4" w:space="0" w:color="auto"/>
              <w:bottom w:val="single" w:sz="4" w:space="0" w:color="auto"/>
              <w:right w:val="single" w:sz="4" w:space="0" w:color="auto"/>
            </w:tcBorders>
            <w:shd w:val="clear" w:color="auto" w:fill="auto"/>
            <w:hideMark/>
          </w:tcPr>
          <w:p w:rsidR="00161C98" w:rsidRPr="00602E17" w:rsidRDefault="00161C98" w:rsidP="00602E17">
            <w:pPr>
              <w:rPr>
                <w:b/>
                <w:bCs/>
                <w:i/>
                <w:iCs/>
              </w:rPr>
            </w:pPr>
            <w:r w:rsidRPr="00602E17">
              <w:rPr>
                <w:b/>
                <w:bCs/>
                <w:i/>
                <w:iCs/>
              </w:rPr>
              <w:t>Доходы от уплаты акцизов на моторные масла для дизельных и (или) карбюраторных ( инжекторных) двигателей,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w:t>
            </w:r>
          </w:p>
        </w:tc>
        <w:tc>
          <w:tcPr>
            <w:tcW w:w="1908" w:type="dxa"/>
            <w:tcBorders>
              <w:top w:val="single" w:sz="4" w:space="0" w:color="auto"/>
              <w:left w:val="nil"/>
              <w:bottom w:val="single" w:sz="4" w:space="0" w:color="auto"/>
              <w:right w:val="single" w:sz="4" w:space="0" w:color="auto"/>
            </w:tcBorders>
            <w:shd w:val="clear" w:color="auto" w:fill="auto"/>
            <w:hideMark/>
          </w:tcPr>
          <w:p w:rsidR="00161C98" w:rsidRPr="00602E17" w:rsidRDefault="00161C98" w:rsidP="00602E17">
            <w:pPr>
              <w:jc w:val="center"/>
              <w:rPr>
                <w:b/>
                <w:bCs/>
                <w:i/>
                <w:iCs/>
              </w:rPr>
            </w:pPr>
            <w:r w:rsidRPr="00602E17">
              <w:rPr>
                <w:b/>
                <w:bCs/>
                <w:i/>
                <w:iCs/>
              </w:rPr>
              <w:t>18 004,28</w:t>
            </w:r>
          </w:p>
        </w:tc>
        <w:tc>
          <w:tcPr>
            <w:tcW w:w="1928" w:type="dxa"/>
            <w:tcBorders>
              <w:top w:val="single" w:sz="4" w:space="0" w:color="auto"/>
              <w:left w:val="nil"/>
              <w:bottom w:val="single" w:sz="4" w:space="0" w:color="auto"/>
              <w:right w:val="single" w:sz="4" w:space="0" w:color="auto"/>
            </w:tcBorders>
            <w:shd w:val="clear" w:color="auto" w:fill="auto"/>
            <w:hideMark/>
          </w:tcPr>
          <w:p w:rsidR="00161C98" w:rsidRPr="00602E17" w:rsidRDefault="00161C98" w:rsidP="00602E17">
            <w:pPr>
              <w:jc w:val="center"/>
              <w:rPr>
                <w:b/>
                <w:bCs/>
                <w:i/>
                <w:iCs/>
              </w:rPr>
            </w:pPr>
            <w:r w:rsidRPr="00602E17">
              <w:rPr>
                <w:b/>
                <w:bCs/>
                <w:i/>
                <w:iCs/>
              </w:rPr>
              <w:t>19 143,20</w:t>
            </w:r>
          </w:p>
        </w:tc>
        <w:tc>
          <w:tcPr>
            <w:tcW w:w="1834" w:type="dxa"/>
            <w:tcBorders>
              <w:top w:val="single" w:sz="4" w:space="0" w:color="auto"/>
              <w:left w:val="nil"/>
              <w:bottom w:val="single" w:sz="4" w:space="0" w:color="auto"/>
              <w:right w:val="single" w:sz="4" w:space="0" w:color="auto"/>
            </w:tcBorders>
            <w:shd w:val="clear" w:color="auto" w:fill="auto"/>
            <w:hideMark/>
          </w:tcPr>
          <w:p w:rsidR="00161C98" w:rsidRPr="00602E17" w:rsidRDefault="00161C98" w:rsidP="00602E17">
            <w:pPr>
              <w:jc w:val="center"/>
              <w:rPr>
                <w:b/>
                <w:bCs/>
                <w:i/>
                <w:iCs/>
              </w:rPr>
            </w:pPr>
            <w:r w:rsidRPr="00602E17">
              <w:rPr>
                <w:b/>
                <w:bCs/>
                <w:i/>
                <w:iCs/>
              </w:rPr>
              <w:t>19 761,93</w:t>
            </w:r>
          </w:p>
        </w:tc>
      </w:tr>
      <w:tr w:rsidR="00161C98" w:rsidRPr="00602E17" w:rsidTr="00602E17">
        <w:trPr>
          <w:trHeight w:val="1590"/>
        </w:trPr>
        <w:tc>
          <w:tcPr>
            <w:tcW w:w="3220" w:type="dxa"/>
            <w:tcBorders>
              <w:top w:val="single" w:sz="4" w:space="0" w:color="auto"/>
              <w:left w:val="single" w:sz="4" w:space="0" w:color="auto"/>
              <w:bottom w:val="single" w:sz="4" w:space="0" w:color="auto"/>
              <w:right w:val="nil"/>
            </w:tcBorders>
            <w:shd w:val="clear" w:color="auto" w:fill="auto"/>
            <w:hideMark/>
          </w:tcPr>
          <w:p w:rsidR="00161C98" w:rsidRPr="00602E17" w:rsidRDefault="00161C98" w:rsidP="00602E17">
            <w:r w:rsidRPr="00602E17">
              <w:t>100 1 03 02240 01 0000 110</w:t>
            </w:r>
          </w:p>
        </w:tc>
        <w:tc>
          <w:tcPr>
            <w:tcW w:w="6434" w:type="dxa"/>
            <w:tcBorders>
              <w:top w:val="single" w:sz="4" w:space="0" w:color="auto"/>
              <w:left w:val="single" w:sz="4" w:space="0" w:color="auto"/>
              <w:bottom w:val="single" w:sz="4" w:space="0" w:color="auto"/>
              <w:right w:val="single" w:sz="4" w:space="0" w:color="auto"/>
            </w:tcBorders>
            <w:shd w:val="clear" w:color="auto" w:fill="auto"/>
            <w:hideMark/>
          </w:tcPr>
          <w:p w:rsidR="00161C98" w:rsidRPr="00602E17" w:rsidRDefault="00161C98" w:rsidP="00602E17">
            <w:r w:rsidRPr="00602E17">
              <w:t>Доходы от уплаты акцизов на моторные масла для дизельных и (или) карбюраторных ( инжекторных) двигателей,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w:t>
            </w:r>
          </w:p>
        </w:tc>
        <w:tc>
          <w:tcPr>
            <w:tcW w:w="1908" w:type="dxa"/>
            <w:tcBorders>
              <w:top w:val="single" w:sz="4" w:space="0" w:color="auto"/>
              <w:left w:val="nil"/>
              <w:bottom w:val="single" w:sz="4" w:space="0" w:color="auto"/>
              <w:right w:val="single" w:sz="4" w:space="0" w:color="auto"/>
            </w:tcBorders>
            <w:shd w:val="clear" w:color="auto" w:fill="auto"/>
            <w:hideMark/>
          </w:tcPr>
          <w:p w:rsidR="00161C98" w:rsidRPr="00602E17" w:rsidRDefault="00161C98" w:rsidP="00602E17">
            <w:pPr>
              <w:jc w:val="center"/>
            </w:pPr>
            <w:r w:rsidRPr="00602E17">
              <w:t>18 004,28</w:t>
            </w:r>
          </w:p>
        </w:tc>
        <w:tc>
          <w:tcPr>
            <w:tcW w:w="1928" w:type="dxa"/>
            <w:tcBorders>
              <w:top w:val="single" w:sz="4" w:space="0" w:color="auto"/>
              <w:left w:val="nil"/>
              <w:bottom w:val="single" w:sz="4" w:space="0" w:color="auto"/>
              <w:right w:val="single" w:sz="4" w:space="0" w:color="auto"/>
            </w:tcBorders>
            <w:shd w:val="clear" w:color="auto" w:fill="auto"/>
            <w:hideMark/>
          </w:tcPr>
          <w:p w:rsidR="00161C98" w:rsidRPr="00602E17" w:rsidRDefault="00161C98" w:rsidP="00602E17">
            <w:pPr>
              <w:jc w:val="center"/>
            </w:pPr>
            <w:r w:rsidRPr="00602E17">
              <w:t>19 143,20</w:t>
            </w:r>
          </w:p>
        </w:tc>
        <w:tc>
          <w:tcPr>
            <w:tcW w:w="1834" w:type="dxa"/>
            <w:tcBorders>
              <w:top w:val="single" w:sz="4" w:space="0" w:color="auto"/>
              <w:left w:val="nil"/>
              <w:bottom w:val="single" w:sz="4" w:space="0" w:color="auto"/>
              <w:right w:val="single" w:sz="4" w:space="0" w:color="auto"/>
            </w:tcBorders>
            <w:shd w:val="clear" w:color="auto" w:fill="auto"/>
            <w:hideMark/>
          </w:tcPr>
          <w:p w:rsidR="00161C98" w:rsidRPr="00602E17" w:rsidRDefault="00161C98" w:rsidP="00602E17">
            <w:pPr>
              <w:jc w:val="center"/>
            </w:pPr>
            <w:r w:rsidRPr="00602E17">
              <w:t>19 761,93</w:t>
            </w:r>
          </w:p>
        </w:tc>
      </w:tr>
      <w:tr w:rsidR="00161C98" w:rsidRPr="00602E17" w:rsidTr="00602E17">
        <w:trPr>
          <w:trHeight w:val="2415"/>
        </w:trPr>
        <w:tc>
          <w:tcPr>
            <w:tcW w:w="3220" w:type="dxa"/>
            <w:tcBorders>
              <w:top w:val="single" w:sz="4" w:space="0" w:color="auto"/>
              <w:left w:val="single" w:sz="4" w:space="0" w:color="auto"/>
              <w:bottom w:val="single" w:sz="4" w:space="0" w:color="auto"/>
              <w:right w:val="nil"/>
            </w:tcBorders>
            <w:shd w:val="clear" w:color="auto" w:fill="auto"/>
            <w:hideMark/>
          </w:tcPr>
          <w:p w:rsidR="00161C98" w:rsidRPr="00602E17" w:rsidRDefault="00161C98" w:rsidP="00602E17">
            <w:pPr>
              <w:rPr>
                <w:i/>
                <w:iCs/>
              </w:rPr>
            </w:pPr>
            <w:r w:rsidRPr="00602E17">
              <w:rPr>
                <w:i/>
                <w:iCs/>
              </w:rPr>
              <w:t>100 1 03 02241 01 0000 110</w:t>
            </w:r>
          </w:p>
        </w:tc>
        <w:tc>
          <w:tcPr>
            <w:tcW w:w="6434" w:type="dxa"/>
            <w:tcBorders>
              <w:top w:val="single" w:sz="4" w:space="0" w:color="auto"/>
              <w:left w:val="single" w:sz="4" w:space="0" w:color="auto"/>
              <w:bottom w:val="single" w:sz="4" w:space="0" w:color="auto"/>
              <w:right w:val="single" w:sz="4" w:space="0" w:color="auto"/>
            </w:tcBorders>
            <w:shd w:val="clear" w:color="auto" w:fill="auto"/>
            <w:hideMark/>
          </w:tcPr>
          <w:p w:rsidR="00161C98" w:rsidRPr="00602E17" w:rsidRDefault="00161C98" w:rsidP="00602E17">
            <w:pPr>
              <w:jc w:val="both"/>
              <w:rPr>
                <w:i/>
                <w:iCs/>
              </w:rPr>
            </w:pPr>
            <w:r w:rsidRPr="00602E17">
              <w:rPr>
                <w:i/>
                <w:iCs/>
              </w:rPr>
              <w:t>Доходы от уплаты акцизов на моторные масла для дизельных и (или) карбюраторных  (инжекторных) двигателей,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 (по нормативам, установленным Федеральным законом о федеральном бюджете в целях формирования дорожных фондов субъектов Российской Федерации)</w:t>
            </w:r>
          </w:p>
        </w:tc>
        <w:tc>
          <w:tcPr>
            <w:tcW w:w="1908" w:type="dxa"/>
            <w:tcBorders>
              <w:top w:val="single" w:sz="4" w:space="0" w:color="auto"/>
              <w:left w:val="nil"/>
              <w:bottom w:val="single" w:sz="4" w:space="0" w:color="auto"/>
              <w:right w:val="single" w:sz="4" w:space="0" w:color="auto"/>
            </w:tcBorders>
            <w:shd w:val="clear" w:color="auto" w:fill="auto"/>
            <w:hideMark/>
          </w:tcPr>
          <w:p w:rsidR="00161C98" w:rsidRPr="00602E17" w:rsidRDefault="00161C98" w:rsidP="00602E17">
            <w:pPr>
              <w:jc w:val="center"/>
              <w:rPr>
                <w:i/>
                <w:iCs/>
              </w:rPr>
            </w:pPr>
            <w:r w:rsidRPr="00602E17">
              <w:rPr>
                <w:i/>
                <w:iCs/>
              </w:rPr>
              <w:t>18 004,28</w:t>
            </w:r>
          </w:p>
        </w:tc>
        <w:tc>
          <w:tcPr>
            <w:tcW w:w="1928" w:type="dxa"/>
            <w:tcBorders>
              <w:top w:val="single" w:sz="4" w:space="0" w:color="auto"/>
              <w:left w:val="nil"/>
              <w:bottom w:val="single" w:sz="4" w:space="0" w:color="auto"/>
              <w:right w:val="single" w:sz="4" w:space="0" w:color="auto"/>
            </w:tcBorders>
            <w:shd w:val="clear" w:color="auto" w:fill="auto"/>
            <w:hideMark/>
          </w:tcPr>
          <w:p w:rsidR="00161C98" w:rsidRPr="00602E17" w:rsidRDefault="00161C98" w:rsidP="00602E17">
            <w:pPr>
              <w:jc w:val="center"/>
              <w:rPr>
                <w:i/>
                <w:iCs/>
              </w:rPr>
            </w:pPr>
            <w:r w:rsidRPr="00602E17">
              <w:rPr>
                <w:i/>
                <w:iCs/>
              </w:rPr>
              <w:t>19 143,20</w:t>
            </w:r>
          </w:p>
        </w:tc>
        <w:tc>
          <w:tcPr>
            <w:tcW w:w="1834" w:type="dxa"/>
            <w:tcBorders>
              <w:top w:val="single" w:sz="4" w:space="0" w:color="auto"/>
              <w:left w:val="nil"/>
              <w:bottom w:val="single" w:sz="4" w:space="0" w:color="auto"/>
              <w:right w:val="single" w:sz="4" w:space="0" w:color="auto"/>
            </w:tcBorders>
            <w:shd w:val="clear" w:color="auto" w:fill="auto"/>
            <w:hideMark/>
          </w:tcPr>
          <w:p w:rsidR="00161C98" w:rsidRPr="00602E17" w:rsidRDefault="00161C98" w:rsidP="00602E17">
            <w:pPr>
              <w:jc w:val="center"/>
              <w:rPr>
                <w:i/>
                <w:iCs/>
              </w:rPr>
            </w:pPr>
            <w:r w:rsidRPr="00602E17">
              <w:rPr>
                <w:i/>
                <w:iCs/>
              </w:rPr>
              <w:t>19 761,93</w:t>
            </w:r>
          </w:p>
        </w:tc>
      </w:tr>
      <w:tr w:rsidR="00161C98" w:rsidRPr="00602E17" w:rsidTr="00602E17">
        <w:trPr>
          <w:trHeight w:val="1575"/>
        </w:trPr>
        <w:tc>
          <w:tcPr>
            <w:tcW w:w="3220" w:type="dxa"/>
            <w:tcBorders>
              <w:top w:val="single" w:sz="4" w:space="0" w:color="auto"/>
              <w:left w:val="single" w:sz="4" w:space="0" w:color="auto"/>
              <w:bottom w:val="single" w:sz="4" w:space="0" w:color="auto"/>
              <w:right w:val="nil"/>
            </w:tcBorders>
            <w:shd w:val="clear" w:color="auto" w:fill="auto"/>
            <w:hideMark/>
          </w:tcPr>
          <w:p w:rsidR="00161C98" w:rsidRPr="00602E17" w:rsidRDefault="00161C98" w:rsidP="00602E17">
            <w:pPr>
              <w:rPr>
                <w:b/>
                <w:bCs/>
                <w:i/>
                <w:iCs/>
              </w:rPr>
            </w:pPr>
            <w:r w:rsidRPr="00602E17">
              <w:rPr>
                <w:b/>
                <w:bCs/>
                <w:i/>
                <w:iCs/>
              </w:rPr>
              <w:t>000 1 03 02250 01 0000 110</w:t>
            </w:r>
          </w:p>
        </w:tc>
        <w:tc>
          <w:tcPr>
            <w:tcW w:w="6434" w:type="dxa"/>
            <w:tcBorders>
              <w:top w:val="single" w:sz="4" w:space="0" w:color="auto"/>
              <w:left w:val="single" w:sz="4" w:space="0" w:color="auto"/>
              <w:bottom w:val="single" w:sz="4" w:space="0" w:color="auto"/>
              <w:right w:val="single" w:sz="4" w:space="0" w:color="auto"/>
            </w:tcBorders>
            <w:shd w:val="clear" w:color="auto" w:fill="auto"/>
            <w:hideMark/>
          </w:tcPr>
          <w:p w:rsidR="00161C98" w:rsidRPr="00602E17" w:rsidRDefault="00161C98" w:rsidP="00602E17">
            <w:pPr>
              <w:rPr>
                <w:b/>
                <w:bCs/>
                <w:i/>
                <w:iCs/>
              </w:rPr>
            </w:pPr>
            <w:r w:rsidRPr="00602E17">
              <w:rPr>
                <w:b/>
                <w:bCs/>
                <w:i/>
                <w:iCs/>
              </w:rPr>
              <w:t>Доходы от уплаты акцизов на автомобильный бензин,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w:t>
            </w:r>
          </w:p>
        </w:tc>
        <w:tc>
          <w:tcPr>
            <w:tcW w:w="1908" w:type="dxa"/>
            <w:tcBorders>
              <w:top w:val="single" w:sz="4" w:space="0" w:color="auto"/>
              <w:left w:val="nil"/>
              <w:bottom w:val="single" w:sz="4" w:space="0" w:color="auto"/>
              <w:right w:val="single" w:sz="4" w:space="0" w:color="auto"/>
            </w:tcBorders>
            <w:shd w:val="clear" w:color="auto" w:fill="auto"/>
            <w:hideMark/>
          </w:tcPr>
          <w:p w:rsidR="00161C98" w:rsidRPr="00602E17" w:rsidRDefault="00161C98" w:rsidP="00602E17">
            <w:pPr>
              <w:jc w:val="center"/>
              <w:rPr>
                <w:b/>
                <w:bCs/>
                <w:i/>
                <w:iCs/>
              </w:rPr>
            </w:pPr>
            <w:r w:rsidRPr="00602E17">
              <w:rPr>
                <w:b/>
                <w:bCs/>
                <w:i/>
                <w:iCs/>
              </w:rPr>
              <w:t>4 565 647,11</w:t>
            </w:r>
          </w:p>
        </w:tc>
        <w:tc>
          <w:tcPr>
            <w:tcW w:w="1928" w:type="dxa"/>
            <w:tcBorders>
              <w:top w:val="single" w:sz="4" w:space="0" w:color="auto"/>
              <w:left w:val="nil"/>
              <w:bottom w:val="single" w:sz="4" w:space="0" w:color="auto"/>
              <w:right w:val="single" w:sz="4" w:space="0" w:color="auto"/>
            </w:tcBorders>
            <w:shd w:val="clear" w:color="auto" w:fill="auto"/>
            <w:hideMark/>
          </w:tcPr>
          <w:p w:rsidR="00161C98" w:rsidRPr="00602E17" w:rsidRDefault="00161C98" w:rsidP="00602E17">
            <w:pPr>
              <w:jc w:val="center"/>
              <w:rPr>
                <w:b/>
                <w:bCs/>
                <w:i/>
                <w:iCs/>
              </w:rPr>
            </w:pPr>
            <w:r w:rsidRPr="00602E17">
              <w:rPr>
                <w:b/>
                <w:bCs/>
                <w:i/>
                <w:iCs/>
              </w:rPr>
              <w:t>4 968 890,01</w:t>
            </w:r>
          </w:p>
        </w:tc>
        <w:tc>
          <w:tcPr>
            <w:tcW w:w="1834" w:type="dxa"/>
            <w:tcBorders>
              <w:top w:val="single" w:sz="4" w:space="0" w:color="auto"/>
              <w:left w:val="nil"/>
              <w:bottom w:val="single" w:sz="4" w:space="0" w:color="auto"/>
              <w:right w:val="single" w:sz="4" w:space="0" w:color="auto"/>
            </w:tcBorders>
            <w:shd w:val="clear" w:color="auto" w:fill="auto"/>
            <w:hideMark/>
          </w:tcPr>
          <w:p w:rsidR="00161C98" w:rsidRPr="00602E17" w:rsidRDefault="00161C98" w:rsidP="00602E17">
            <w:pPr>
              <w:jc w:val="center"/>
              <w:rPr>
                <w:b/>
                <w:bCs/>
                <w:i/>
                <w:iCs/>
              </w:rPr>
            </w:pPr>
            <w:r w:rsidRPr="00602E17">
              <w:rPr>
                <w:b/>
                <w:bCs/>
                <w:i/>
                <w:iCs/>
              </w:rPr>
              <w:t>5 188 804,53</w:t>
            </w:r>
          </w:p>
        </w:tc>
      </w:tr>
      <w:tr w:rsidR="00161C98" w:rsidRPr="00602E17" w:rsidTr="00602E17">
        <w:trPr>
          <w:trHeight w:val="1275"/>
        </w:trPr>
        <w:tc>
          <w:tcPr>
            <w:tcW w:w="3220" w:type="dxa"/>
            <w:tcBorders>
              <w:top w:val="single" w:sz="4" w:space="0" w:color="auto"/>
              <w:left w:val="single" w:sz="4" w:space="0" w:color="auto"/>
              <w:bottom w:val="single" w:sz="4" w:space="0" w:color="auto"/>
              <w:right w:val="nil"/>
            </w:tcBorders>
            <w:shd w:val="clear" w:color="auto" w:fill="auto"/>
            <w:hideMark/>
          </w:tcPr>
          <w:p w:rsidR="00161C98" w:rsidRPr="00602E17" w:rsidRDefault="00161C98" w:rsidP="00602E17">
            <w:r w:rsidRPr="00602E17">
              <w:t>100 1 03 02250 01 0000 110</w:t>
            </w:r>
          </w:p>
        </w:tc>
        <w:tc>
          <w:tcPr>
            <w:tcW w:w="6434" w:type="dxa"/>
            <w:tcBorders>
              <w:top w:val="single" w:sz="4" w:space="0" w:color="auto"/>
              <w:left w:val="single" w:sz="4" w:space="0" w:color="auto"/>
              <w:bottom w:val="single" w:sz="4" w:space="0" w:color="auto"/>
              <w:right w:val="single" w:sz="4" w:space="0" w:color="auto"/>
            </w:tcBorders>
            <w:shd w:val="clear" w:color="auto" w:fill="auto"/>
            <w:hideMark/>
          </w:tcPr>
          <w:p w:rsidR="00161C98" w:rsidRPr="00602E17" w:rsidRDefault="00161C98" w:rsidP="00602E17">
            <w:r w:rsidRPr="00602E17">
              <w:t>Доходы от уплаты акцизов на автомобильный бензин,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w:t>
            </w:r>
          </w:p>
        </w:tc>
        <w:tc>
          <w:tcPr>
            <w:tcW w:w="1908" w:type="dxa"/>
            <w:tcBorders>
              <w:top w:val="single" w:sz="4" w:space="0" w:color="auto"/>
              <w:left w:val="nil"/>
              <w:bottom w:val="single" w:sz="4" w:space="0" w:color="auto"/>
              <w:right w:val="single" w:sz="4" w:space="0" w:color="auto"/>
            </w:tcBorders>
            <w:shd w:val="clear" w:color="auto" w:fill="auto"/>
            <w:hideMark/>
          </w:tcPr>
          <w:p w:rsidR="00161C98" w:rsidRPr="00602E17" w:rsidRDefault="00161C98" w:rsidP="00602E17">
            <w:pPr>
              <w:jc w:val="center"/>
            </w:pPr>
            <w:r w:rsidRPr="00602E17">
              <w:t>4 565 647,11</w:t>
            </w:r>
          </w:p>
        </w:tc>
        <w:tc>
          <w:tcPr>
            <w:tcW w:w="1928" w:type="dxa"/>
            <w:tcBorders>
              <w:top w:val="single" w:sz="4" w:space="0" w:color="auto"/>
              <w:left w:val="nil"/>
              <w:bottom w:val="single" w:sz="4" w:space="0" w:color="auto"/>
              <w:right w:val="single" w:sz="4" w:space="0" w:color="auto"/>
            </w:tcBorders>
            <w:shd w:val="clear" w:color="auto" w:fill="auto"/>
            <w:hideMark/>
          </w:tcPr>
          <w:p w:rsidR="00161C98" w:rsidRPr="00602E17" w:rsidRDefault="00161C98" w:rsidP="00602E17">
            <w:pPr>
              <w:jc w:val="center"/>
            </w:pPr>
            <w:r w:rsidRPr="00602E17">
              <w:t>4 968 890,01</w:t>
            </w:r>
          </w:p>
        </w:tc>
        <w:tc>
          <w:tcPr>
            <w:tcW w:w="1834" w:type="dxa"/>
            <w:tcBorders>
              <w:top w:val="single" w:sz="4" w:space="0" w:color="auto"/>
              <w:left w:val="nil"/>
              <w:bottom w:val="single" w:sz="4" w:space="0" w:color="auto"/>
              <w:right w:val="single" w:sz="4" w:space="0" w:color="auto"/>
            </w:tcBorders>
            <w:shd w:val="clear" w:color="auto" w:fill="auto"/>
            <w:hideMark/>
          </w:tcPr>
          <w:p w:rsidR="00161C98" w:rsidRPr="00602E17" w:rsidRDefault="00161C98" w:rsidP="00602E17">
            <w:pPr>
              <w:jc w:val="center"/>
            </w:pPr>
            <w:r w:rsidRPr="00602E17">
              <w:t>5 188 804,53</w:t>
            </w:r>
          </w:p>
        </w:tc>
      </w:tr>
      <w:tr w:rsidR="00161C98" w:rsidRPr="00602E17" w:rsidTr="00602E17">
        <w:trPr>
          <w:trHeight w:val="2115"/>
        </w:trPr>
        <w:tc>
          <w:tcPr>
            <w:tcW w:w="3220" w:type="dxa"/>
            <w:tcBorders>
              <w:top w:val="single" w:sz="4" w:space="0" w:color="auto"/>
              <w:left w:val="single" w:sz="4" w:space="0" w:color="auto"/>
              <w:bottom w:val="single" w:sz="4" w:space="0" w:color="auto"/>
              <w:right w:val="nil"/>
            </w:tcBorders>
            <w:shd w:val="clear" w:color="auto" w:fill="auto"/>
            <w:hideMark/>
          </w:tcPr>
          <w:p w:rsidR="00161C98" w:rsidRPr="00602E17" w:rsidRDefault="00161C98" w:rsidP="00602E17">
            <w:pPr>
              <w:jc w:val="center"/>
              <w:rPr>
                <w:i/>
                <w:iCs/>
              </w:rPr>
            </w:pPr>
            <w:r w:rsidRPr="00602E17">
              <w:rPr>
                <w:i/>
                <w:iCs/>
              </w:rPr>
              <w:lastRenderedPageBreak/>
              <w:t>100 1 03 02251 01 0000 110</w:t>
            </w:r>
          </w:p>
        </w:tc>
        <w:tc>
          <w:tcPr>
            <w:tcW w:w="6434" w:type="dxa"/>
            <w:tcBorders>
              <w:top w:val="single" w:sz="4" w:space="0" w:color="auto"/>
              <w:left w:val="single" w:sz="4" w:space="0" w:color="auto"/>
              <w:bottom w:val="single" w:sz="4" w:space="0" w:color="auto"/>
              <w:right w:val="single" w:sz="4" w:space="0" w:color="auto"/>
            </w:tcBorders>
            <w:shd w:val="clear" w:color="auto" w:fill="auto"/>
            <w:hideMark/>
          </w:tcPr>
          <w:p w:rsidR="00161C98" w:rsidRPr="00602E17" w:rsidRDefault="00161C98" w:rsidP="00602E17">
            <w:pPr>
              <w:jc w:val="both"/>
              <w:rPr>
                <w:i/>
                <w:iCs/>
              </w:rPr>
            </w:pPr>
            <w:r w:rsidRPr="00602E17">
              <w:rPr>
                <w:i/>
                <w:iCs/>
              </w:rPr>
              <w:t>Доходы от уплаты акцизов на автомобильный бензин,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 (по нормативам, установленным Федеральным законом о федеральном бюджете в целях формирования дорожных фондов субъектов Российской Федерации)</w:t>
            </w:r>
          </w:p>
        </w:tc>
        <w:tc>
          <w:tcPr>
            <w:tcW w:w="1908" w:type="dxa"/>
            <w:tcBorders>
              <w:top w:val="single" w:sz="4" w:space="0" w:color="auto"/>
              <w:left w:val="nil"/>
              <w:bottom w:val="single" w:sz="4" w:space="0" w:color="auto"/>
              <w:right w:val="single" w:sz="4" w:space="0" w:color="auto"/>
            </w:tcBorders>
            <w:shd w:val="clear" w:color="auto" w:fill="auto"/>
            <w:hideMark/>
          </w:tcPr>
          <w:p w:rsidR="00161C98" w:rsidRPr="00602E17" w:rsidRDefault="00161C98" w:rsidP="00602E17">
            <w:pPr>
              <w:jc w:val="center"/>
              <w:rPr>
                <w:i/>
                <w:iCs/>
              </w:rPr>
            </w:pPr>
            <w:r w:rsidRPr="00602E17">
              <w:rPr>
                <w:i/>
                <w:iCs/>
              </w:rPr>
              <w:t>4 565 647,11</w:t>
            </w:r>
          </w:p>
        </w:tc>
        <w:tc>
          <w:tcPr>
            <w:tcW w:w="1928" w:type="dxa"/>
            <w:tcBorders>
              <w:top w:val="single" w:sz="4" w:space="0" w:color="auto"/>
              <w:left w:val="nil"/>
              <w:bottom w:val="single" w:sz="4" w:space="0" w:color="auto"/>
              <w:right w:val="single" w:sz="4" w:space="0" w:color="auto"/>
            </w:tcBorders>
            <w:shd w:val="clear" w:color="auto" w:fill="auto"/>
            <w:hideMark/>
          </w:tcPr>
          <w:p w:rsidR="00161C98" w:rsidRPr="00602E17" w:rsidRDefault="00161C98" w:rsidP="00602E17">
            <w:pPr>
              <w:jc w:val="center"/>
              <w:rPr>
                <w:i/>
                <w:iCs/>
              </w:rPr>
            </w:pPr>
            <w:r w:rsidRPr="00602E17">
              <w:rPr>
                <w:i/>
                <w:iCs/>
              </w:rPr>
              <w:t>4 968 890,01</w:t>
            </w:r>
          </w:p>
        </w:tc>
        <w:tc>
          <w:tcPr>
            <w:tcW w:w="1834" w:type="dxa"/>
            <w:tcBorders>
              <w:top w:val="single" w:sz="4" w:space="0" w:color="auto"/>
              <w:left w:val="nil"/>
              <w:bottom w:val="single" w:sz="4" w:space="0" w:color="auto"/>
              <w:right w:val="single" w:sz="4" w:space="0" w:color="auto"/>
            </w:tcBorders>
            <w:shd w:val="clear" w:color="auto" w:fill="auto"/>
            <w:hideMark/>
          </w:tcPr>
          <w:p w:rsidR="00161C98" w:rsidRPr="00602E17" w:rsidRDefault="00161C98" w:rsidP="00602E17">
            <w:pPr>
              <w:jc w:val="center"/>
              <w:rPr>
                <w:i/>
                <w:iCs/>
              </w:rPr>
            </w:pPr>
            <w:r w:rsidRPr="00602E17">
              <w:rPr>
                <w:i/>
                <w:iCs/>
              </w:rPr>
              <w:t>5 188 804,53</w:t>
            </w:r>
          </w:p>
        </w:tc>
      </w:tr>
      <w:tr w:rsidR="00161C98" w:rsidRPr="00602E17" w:rsidTr="00602E17">
        <w:trPr>
          <w:trHeight w:val="1575"/>
        </w:trPr>
        <w:tc>
          <w:tcPr>
            <w:tcW w:w="3220" w:type="dxa"/>
            <w:tcBorders>
              <w:top w:val="single" w:sz="4" w:space="0" w:color="auto"/>
              <w:left w:val="single" w:sz="4" w:space="0" w:color="auto"/>
              <w:bottom w:val="single" w:sz="4" w:space="0" w:color="auto"/>
              <w:right w:val="nil"/>
            </w:tcBorders>
            <w:shd w:val="clear" w:color="auto" w:fill="auto"/>
            <w:hideMark/>
          </w:tcPr>
          <w:p w:rsidR="00161C98" w:rsidRPr="00602E17" w:rsidRDefault="00161C98" w:rsidP="00602E17">
            <w:pPr>
              <w:rPr>
                <w:b/>
                <w:bCs/>
                <w:i/>
                <w:iCs/>
              </w:rPr>
            </w:pPr>
            <w:r w:rsidRPr="00602E17">
              <w:rPr>
                <w:b/>
                <w:bCs/>
                <w:i/>
                <w:iCs/>
              </w:rPr>
              <w:t>000 1 03 02260 01 0000 110</w:t>
            </w:r>
          </w:p>
        </w:tc>
        <w:tc>
          <w:tcPr>
            <w:tcW w:w="6434" w:type="dxa"/>
            <w:tcBorders>
              <w:top w:val="single" w:sz="4" w:space="0" w:color="auto"/>
              <w:left w:val="single" w:sz="4" w:space="0" w:color="auto"/>
              <w:bottom w:val="single" w:sz="4" w:space="0" w:color="auto"/>
              <w:right w:val="single" w:sz="4" w:space="0" w:color="auto"/>
            </w:tcBorders>
            <w:shd w:val="clear" w:color="auto" w:fill="auto"/>
            <w:hideMark/>
          </w:tcPr>
          <w:p w:rsidR="00161C98" w:rsidRPr="00602E17" w:rsidRDefault="00161C98" w:rsidP="00602E17">
            <w:pPr>
              <w:rPr>
                <w:b/>
                <w:bCs/>
                <w:i/>
                <w:iCs/>
              </w:rPr>
            </w:pPr>
            <w:r w:rsidRPr="00602E17">
              <w:rPr>
                <w:b/>
                <w:bCs/>
                <w:i/>
                <w:iCs/>
              </w:rPr>
              <w:t>Доходы от уплаты акцизов на прямогонный бензин,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w:t>
            </w:r>
          </w:p>
        </w:tc>
        <w:tc>
          <w:tcPr>
            <w:tcW w:w="1908" w:type="dxa"/>
            <w:tcBorders>
              <w:top w:val="single" w:sz="4" w:space="0" w:color="auto"/>
              <w:left w:val="nil"/>
              <w:bottom w:val="single" w:sz="4" w:space="0" w:color="auto"/>
              <w:right w:val="single" w:sz="4" w:space="0" w:color="auto"/>
            </w:tcBorders>
            <w:shd w:val="clear" w:color="auto" w:fill="auto"/>
            <w:hideMark/>
          </w:tcPr>
          <w:p w:rsidR="00161C98" w:rsidRPr="00602E17" w:rsidRDefault="00161C98" w:rsidP="00602E17">
            <w:pPr>
              <w:jc w:val="center"/>
              <w:rPr>
                <w:b/>
                <w:bCs/>
                <w:i/>
                <w:iCs/>
              </w:rPr>
            </w:pPr>
            <w:r w:rsidRPr="00602E17">
              <w:rPr>
                <w:b/>
                <w:bCs/>
                <w:i/>
                <w:iCs/>
              </w:rPr>
              <w:t>-451 088,35</w:t>
            </w:r>
          </w:p>
        </w:tc>
        <w:tc>
          <w:tcPr>
            <w:tcW w:w="1928" w:type="dxa"/>
            <w:tcBorders>
              <w:top w:val="single" w:sz="4" w:space="0" w:color="auto"/>
              <w:left w:val="nil"/>
              <w:bottom w:val="single" w:sz="4" w:space="0" w:color="auto"/>
              <w:right w:val="single" w:sz="4" w:space="0" w:color="auto"/>
            </w:tcBorders>
            <w:shd w:val="clear" w:color="auto" w:fill="auto"/>
            <w:hideMark/>
          </w:tcPr>
          <w:p w:rsidR="00161C98" w:rsidRPr="00602E17" w:rsidRDefault="00161C98" w:rsidP="00602E17">
            <w:pPr>
              <w:jc w:val="center"/>
              <w:rPr>
                <w:b/>
                <w:bCs/>
                <w:i/>
                <w:iCs/>
              </w:rPr>
            </w:pPr>
            <w:r w:rsidRPr="00602E17">
              <w:rPr>
                <w:b/>
                <w:bCs/>
                <w:i/>
                <w:iCs/>
              </w:rPr>
              <w:t>-527 548,41</w:t>
            </w:r>
          </w:p>
        </w:tc>
        <w:tc>
          <w:tcPr>
            <w:tcW w:w="1834" w:type="dxa"/>
            <w:tcBorders>
              <w:top w:val="single" w:sz="4" w:space="0" w:color="auto"/>
              <w:left w:val="nil"/>
              <w:bottom w:val="single" w:sz="4" w:space="0" w:color="auto"/>
              <w:right w:val="single" w:sz="4" w:space="0" w:color="auto"/>
            </w:tcBorders>
            <w:shd w:val="clear" w:color="auto" w:fill="auto"/>
            <w:hideMark/>
          </w:tcPr>
          <w:p w:rsidR="00161C98" w:rsidRPr="00602E17" w:rsidRDefault="00161C98" w:rsidP="00602E17">
            <w:pPr>
              <w:jc w:val="center"/>
              <w:rPr>
                <w:b/>
                <w:bCs/>
                <w:i/>
                <w:iCs/>
              </w:rPr>
            </w:pPr>
            <w:r w:rsidRPr="00602E17">
              <w:rPr>
                <w:b/>
                <w:bCs/>
                <w:i/>
                <w:iCs/>
              </w:rPr>
              <w:t>-508 713,72</w:t>
            </w:r>
          </w:p>
        </w:tc>
      </w:tr>
      <w:tr w:rsidR="00161C98" w:rsidRPr="00602E17" w:rsidTr="00602E17">
        <w:trPr>
          <w:trHeight w:val="1275"/>
        </w:trPr>
        <w:tc>
          <w:tcPr>
            <w:tcW w:w="3220" w:type="dxa"/>
            <w:tcBorders>
              <w:top w:val="single" w:sz="4" w:space="0" w:color="auto"/>
              <w:left w:val="single" w:sz="4" w:space="0" w:color="auto"/>
              <w:bottom w:val="single" w:sz="4" w:space="0" w:color="auto"/>
              <w:right w:val="nil"/>
            </w:tcBorders>
            <w:shd w:val="clear" w:color="auto" w:fill="auto"/>
            <w:hideMark/>
          </w:tcPr>
          <w:p w:rsidR="00161C98" w:rsidRPr="00602E17" w:rsidRDefault="00161C98" w:rsidP="00602E17">
            <w:r w:rsidRPr="00602E17">
              <w:t>100 1 03 02260 01 0000 110</w:t>
            </w:r>
          </w:p>
        </w:tc>
        <w:tc>
          <w:tcPr>
            <w:tcW w:w="6434" w:type="dxa"/>
            <w:tcBorders>
              <w:top w:val="single" w:sz="4" w:space="0" w:color="auto"/>
              <w:left w:val="single" w:sz="4" w:space="0" w:color="auto"/>
              <w:bottom w:val="single" w:sz="4" w:space="0" w:color="auto"/>
              <w:right w:val="single" w:sz="4" w:space="0" w:color="auto"/>
            </w:tcBorders>
            <w:shd w:val="clear" w:color="auto" w:fill="auto"/>
            <w:hideMark/>
          </w:tcPr>
          <w:p w:rsidR="00161C98" w:rsidRPr="00602E17" w:rsidRDefault="00161C98" w:rsidP="00602E17">
            <w:r w:rsidRPr="00602E17">
              <w:t>Доходы от уплаты акцизов на прямогонный бензин,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w:t>
            </w:r>
          </w:p>
        </w:tc>
        <w:tc>
          <w:tcPr>
            <w:tcW w:w="1908" w:type="dxa"/>
            <w:tcBorders>
              <w:top w:val="single" w:sz="4" w:space="0" w:color="auto"/>
              <w:left w:val="nil"/>
              <w:bottom w:val="single" w:sz="4" w:space="0" w:color="auto"/>
              <w:right w:val="single" w:sz="4" w:space="0" w:color="auto"/>
            </w:tcBorders>
            <w:shd w:val="clear" w:color="auto" w:fill="auto"/>
            <w:hideMark/>
          </w:tcPr>
          <w:p w:rsidR="00161C98" w:rsidRPr="00602E17" w:rsidRDefault="00161C98" w:rsidP="00602E17">
            <w:pPr>
              <w:jc w:val="center"/>
            </w:pPr>
            <w:r w:rsidRPr="00602E17">
              <w:t>-451 088,35</w:t>
            </w:r>
          </w:p>
        </w:tc>
        <w:tc>
          <w:tcPr>
            <w:tcW w:w="1928" w:type="dxa"/>
            <w:tcBorders>
              <w:top w:val="single" w:sz="4" w:space="0" w:color="auto"/>
              <w:left w:val="nil"/>
              <w:bottom w:val="single" w:sz="4" w:space="0" w:color="auto"/>
              <w:right w:val="single" w:sz="4" w:space="0" w:color="auto"/>
            </w:tcBorders>
            <w:shd w:val="clear" w:color="auto" w:fill="auto"/>
            <w:hideMark/>
          </w:tcPr>
          <w:p w:rsidR="00161C98" w:rsidRPr="00602E17" w:rsidRDefault="00161C98" w:rsidP="00602E17">
            <w:pPr>
              <w:jc w:val="center"/>
            </w:pPr>
            <w:r w:rsidRPr="00602E17">
              <w:t>-527 548,41</w:t>
            </w:r>
          </w:p>
        </w:tc>
        <w:tc>
          <w:tcPr>
            <w:tcW w:w="1834" w:type="dxa"/>
            <w:tcBorders>
              <w:top w:val="single" w:sz="4" w:space="0" w:color="auto"/>
              <w:left w:val="nil"/>
              <w:bottom w:val="single" w:sz="4" w:space="0" w:color="auto"/>
              <w:right w:val="single" w:sz="4" w:space="0" w:color="auto"/>
            </w:tcBorders>
            <w:shd w:val="clear" w:color="auto" w:fill="auto"/>
            <w:hideMark/>
          </w:tcPr>
          <w:p w:rsidR="00161C98" w:rsidRPr="00602E17" w:rsidRDefault="00161C98" w:rsidP="00602E17">
            <w:pPr>
              <w:jc w:val="center"/>
            </w:pPr>
            <w:r w:rsidRPr="00602E17">
              <w:t>-508 713,72</w:t>
            </w:r>
          </w:p>
        </w:tc>
      </w:tr>
      <w:tr w:rsidR="00161C98" w:rsidRPr="00602E17" w:rsidTr="00602E17">
        <w:trPr>
          <w:trHeight w:val="2100"/>
        </w:trPr>
        <w:tc>
          <w:tcPr>
            <w:tcW w:w="3220" w:type="dxa"/>
            <w:tcBorders>
              <w:top w:val="single" w:sz="4" w:space="0" w:color="auto"/>
              <w:left w:val="single" w:sz="4" w:space="0" w:color="auto"/>
              <w:bottom w:val="single" w:sz="4" w:space="0" w:color="auto"/>
              <w:right w:val="nil"/>
            </w:tcBorders>
            <w:shd w:val="clear" w:color="auto" w:fill="auto"/>
            <w:hideMark/>
          </w:tcPr>
          <w:p w:rsidR="00161C98" w:rsidRPr="00602E17" w:rsidRDefault="00161C98" w:rsidP="00602E17">
            <w:pPr>
              <w:jc w:val="center"/>
              <w:rPr>
                <w:i/>
                <w:iCs/>
              </w:rPr>
            </w:pPr>
            <w:r w:rsidRPr="00602E17">
              <w:rPr>
                <w:i/>
                <w:iCs/>
              </w:rPr>
              <w:t>100 1 03 02261 01 0000 110</w:t>
            </w:r>
          </w:p>
        </w:tc>
        <w:tc>
          <w:tcPr>
            <w:tcW w:w="6434" w:type="dxa"/>
            <w:tcBorders>
              <w:top w:val="single" w:sz="4" w:space="0" w:color="auto"/>
              <w:left w:val="single" w:sz="4" w:space="0" w:color="auto"/>
              <w:bottom w:val="single" w:sz="4" w:space="0" w:color="auto"/>
              <w:right w:val="single" w:sz="4" w:space="0" w:color="auto"/>
            </w:tcBorders>
            <w:shd w:val="clear" w:color="auto" w:fill="auto"/>
            <w:hideMark/>
          </w:tcPr>
          <w:p w:rsidR="00161C98" w:rsidRPr="00602E17" w:rsidRDefault="00161C98" w:rsidP="00602E17">
            <w:pPr>
              <w:jc w:val="both"/>
              <w:rPr>
                <w:i/>
                <w:iCs/>
              </w:rPr>
            </w:pPr>
            <w:r w:rsidRPr="00602E17">
              <w:rPr>
                <w:i/>
                <w:iCs/>
              </w:rPr>
              <w:t>Доходы от уплаты акцизов на прямогонный бензин,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 (по нормативам, установленным Федеральным законом о федеральном бюджете в целях формирования дорожных фондов субъектов Российской Федерации)</w:t>
            </w:r>
          </w:p>
        </w:tc>
        <w:tc>
          <w:tcPr>
            <w:tcW w:w="1908" w:type="dxa"/>
            <w:tcBorders>
              <w:top w:val="single" w:sz="4" w:space="0" w:color="auto"/>
              <w:left w:val="nil"/>
              <w:bottom w:val="single" w:sz="4" w:space="0" w:color="auto"/>
              <w:right w:val="single" w:sz="4" w:space="0" w:color="auto"/>
            </w:tcBorders>
            <w:shd w:val="clear" w:color="auto" w:fill="auto"/>
            <w:hideMark/>
          </w:tcPr>
          <w:p w:rsidR="00161C98" w:rsidRPr="00602E17" w:rsidRDefault="00161C98" w:rsidP="00602E17">
            <w:pPr>
              <w:jc w:val="center"/>
              <w:rPr>
                <w:i/>
                <w:iCs/>
              </w:rPr>
            </w:pPr>
            <w:r w:rsidRPr="00602E17">
              <w:rPr>
                <w:i/>
                <w:iCs/>
              </w:rPr>
              <w:t>-451 088,35</w:t>
            </w:r>
          </w:p>
        </w:tc>
        <w:tc>
          <w:tcPr>
            <w:tcW w:w="1928" w:type="dxa"/>
            <w:tcBorders>
              <w:top w:val="single" w:sz="4" w:space="0" w:color="auto"/>
              <w:left w:val="nil"/>
              <w:bottom w:val="single" w:sz="4" w:space="0" w:color="auto"/>
              <w:right w:val="single" w:sz="4" w:space="0" w:color="auto"/>
            </w:tcBorders>
            <w:shd w:val="clear" w:color="auto" w:fill="auto"/>
            <w:hideMark/>
          </w:tcPr>
          <w:p w:rsidR="00161C98" w:rsidRPr="00602E17" w:rsidRDefault="00161C98" w:rsidP="00602E17">
            <w:pPr>
              <w:jc w:val="center"/>
              <w:rPr>
                <w:i/>
                <w:iCs/>
              </w:rPr>
            </w:pPr>
            <w:r w:rsidRPr="00602E17">
              <w:rPr>
                <w:i/>
                <w:iCs/>
              </w:rPr>
              <w:t>-527 548,41</w:t>
            </w:r>
          </w:p>
        </w:tc>
        <w:tc>
          <w:tcPr>
            <w:tcW w:w="1834" w:type="dxa"/>
            <w:tcBorders>
              <w:top w:val="single" w:sz="4" w:space="0" w:color="auto"/>
              <w:left w:val="nil"/>
              <w:bottom w:val="single" w:sz="4" w:space="0" w:color="auto"/>
              <w:right w:val="single" w:sz="4" w:space="0" w:color="auto"/>
            </w:tcBorders>
            <w:shd w:val="clear" w:color="auto" w:fill="auto"/>
            <w:hideMark/>
          </w:tcPr>
          <w:p w:rsidR="00161C98" w:rsidRPr="00602E17" w:rsidRDefault="00161C98" w:rsidP="00602E17">
            <w:pPr>
              <w:jc w:val="center"/>
              <w:rPr>
                <w:i/>
                <w:iCs/>
              </w:rPr>
            </w:pPr>
            <w:r w:rsidRPr="00602E17">
              <w:rPr>
                <w:i/>
                <w:iCs/>
              </w:rPr>
              <w:t>-508 713,72</w:t>
            </w:r>
          </w:p>
        </w:tc>
      </w:tr>
      <w:tr w:rsidR="00161C98" w:rsidRPr="00602E17" w:rsidTr="00602E17">
        <w:trPr>
          <w:trHeight w:val="315"/>
        </w:trPr>
        <w:tc>
          <w:tcPr>
            <w:tcW w:w="3220" w:type="dxa"/>
            <w:tcBorders>
              <w:top w:val="single" w:sz="4" w:space="0" w:color="auto"/>
              <w:left w:val="single" w:sz="4" w:space="0" w:color="auto"/>
              <w:bottom w:val="single" w:sz="4" w:space="0" w:color="auto"/>
              <w:right w:val="single" w:sz="4" w:space="0" w:color="auto"/>
            </w:tcBorders>
            <w:shd w:val="clear" w:color="auto" w:fill="auto"/>
            <w:hideMark/>
          </w:tcPr>
          <w:p w:rsidR="00161C98" w:rsidRPr="00602E17" w:rsidRDefault="00161C98" w:rsidP="00602E17">
            <w:pPr>
              <w:rPr>
                <w:b/>
                <w:bCs/>
              </w:rPr>
            </w:pPr>
            <w:r w:rsidRPr="00602E17">
              <w:rPr>
                <w:b/>
                <w:bCs/>
              </w:rPr>
              <w:t>000 1 05 00000 00 0000 000</w:t>
            </w:r>
          </w:p>
        </w:tc>
        <w:tc>
          <w:tcPr>
            <w:tcW w:w="6434" w:type="dxa"/>
            <w:tcBorders>
              <w:top w:val="single" w:sz="4" w:space="0" w:color="auto"/>
              <w:left w:val="nil"/>
              <w:bottom w:val="single" w:sz="4" w:space="0" w:color="auto"/>
              <w:right w:val="single" w:sz="4" w:space="0" w:color="auto"/>
            </w:tcBorders>
            <w:shd w:val="clear" w:color="auto" w:fill="auto"/>
            <w:hideMark/>
          </w:tcPr>
          <w:p w:rsidR="00161C98" w:rsidRPr="00602E17" w:rsidRDefault="00161C98" w:rsidP="00602E17">
            <w:pPr>
              <w:jc w:val="both"/>
              <w:rPr>
                <w:b/>
                <w:bCs/>
              </w:rPr>
            </w:pPr>
            <w:r w:rsidRPr="00602E17">
              <w:rPr>
                <w:b/>
                <w:bCs/>
              </w:rPr>
              <w:t>НАЛОГИ НА СОВОКУПНЫЙ ДОХОД</w:t>
            </w:r>
          </w:p>
        </w:tc>
        <w:tc>
          <w:tcPr>
            <w:tcW w:w="1908" w:type="dxa"/>
            <w:tcBorders>
              <w:top w:val="single" w:sz="4" w:space="0" w:color="auto"/>
              <w:left w:val="nil"/>
              <w:bottom w:val="single" w:sz="4" w:space="0" w:color="auto"/>
              <w:right w:val="single" w:sz="4" w:space="0" w:color="auto"/>
            </w:tcBorders>
            <w:shd w:val="clear" w:color="auto" w:fill="auto"/>
            <w:hideMark/>
          </w:tcPr>
          <w:p w:rsidR="00161C98" w:rsidRPr="00602E17" w:rsidRDefault="00161C98" w:rsidP="00602E17">
            <w:pPr>
              <w:jc w:val="center"/>
              <w:rPr>
                <w:b/>
                <w:bCs/>
              </w:rPr>
            </w:pPr>
            <w:r w:rsidRPr="00602E17">
              <w:rPr>
                <w:b/>
                <w:bCs/>
              </w:rPr>
              <w:t>2 926 773,98</w:t>
            </w:r>
          </w:p>
        </w:tc>
        <w:tc>
          <w:tcPr>
            <w:tcW w:w="1928" w:type="dxa"/>
            <w:tcBorders>
              <w:top w:val="single" w:sz="4" w:space="0" w:color="auto"/>
              <w:left w:val="nil"/>
              <w:bottom w:val="single" w:sz="4" w:space="0" w:color="auto"/>
              <w:right w:val="single" w:sz="4" w:space="0" w:color="auto"/>
            </w:tcBorders>
            <w:shd w:val="clear" w:color="auto" w:fill="auto"/>
            <w:hideMark/>
          </w:tcPr>
          <w:p w:rsidR="00161C98" w:rsidRPr="00602E17" w:rsidRDefault="00161C98" w:rsidP="00602E17">
            <w:pPr>
              <w:jc w:val="center"/>
              <w:rPr>
                <w:b/>
                <w:bCs/>
              </w:rPr>
            </w:pPr>
            <w:r w:rsidRPr="00602E17">
              <w:rPr>
                <w:b/>
                <w:bCs/>
              </w:rPr>
              <w:t>930 000,00</w:t>
            </w:r>
          </w:p>
        </w:tc>
        <w:tc>
          <w:tcPr>
            <w:tcW w:w="1834" w:type="dxa"/>
            <w:tcBorders>
              <w:top w:val="single" w:sz="4" w:space="0" w:color="auto"/>
              <w:left w:val="nil"/>
              <w:bottom w:val="single" w:sz="4" w:space="0" w:color="auto"/>
              <w:right w:val="single" w:sz="4" w:space="0" w:color="auto"/>
            </w:tcBorders>
            <w:shd w:val="clear" w:color="auto" w:fill="auto"/>
            <w:hideMark/>
          </w:tcPr>
          <w:p w:rsidR="00161C98" w:rsidRPr="00602E17" w:rsidRDefault="00161C98" w:rsidP="00602E17">
            <w:pPr>
              <w:jc w:val="center"/>
              <w:rPr>
                <w:b/>
                <w:bCs/>
              </w:rPr>
            </w:pPr>
            <w:r w:rsidRPr="00602E17">
              <w:rPr>
                <w:b/>
                <w:bCs/>
              </w:rPr>
              <w:t>930 000,00</w:t>
            </w:r>
          </w:p>
        </w:tc>
      </w:tr>
      <w:tr w:rsidR="00161C98" w:rsidRPr="00602E17" w:rsidTr="00602E17">
        <w:trPr>
          <w:trHeight w:val="630"/>
        </w:trPr>
        <w:tc>
          <w:tcPr>
            <w:tcW w:w="3220" w:type="dxa"/>
            <w:tcBorders>
              <w:top w:val="single" w:sz="4" w:space="0" w:color="auto"/>
              <w:left w:val="single" w:sz="4" w:space="0" w:color="auto"/>
              <w:bottom w:val="single" w:sz="4" w:space="0" w:color="auto"/>
              <w:right w:val="single" w:sz="4" w:space="0" w:color="auto"/>
            </w:tcBorders>
            <w:shd w:val="clear" w:color="auto" w:fill="auto"/>
            <w:hideMark/>
          </w:tcPr>
          <w:p w:rsidR="00161C98" w:rsidRPr="00602E17" w:rsidRDefault="00161C98" w:rsidP="00602E17">
            <w:pPr>
              <w:rPr>
                <w:b/>
                <w:bCs/>
                <w:i/>
                <w:iCs/>
              </w:rPr>
            </w:pPr>
            <w:r w:rsidRPr="00602E17">
              <w:rPr>
                <w:b/>
                <w:bCs/>
                <w:i/>
                <w:iCs/>
              </w:rPr>
              <w:t>000 1 05 02000 02 0000 110</w:t>
            </w:r>
          </w:p>
        </w:tc>
        <w:tc>
          <w:tcPr>
            <w:tcW w:w="6434" w:type="dxa"/>
            <w:tcBorders>
              <w:top w:val="single" w:sz="4" w:space="0" w:color="auto"/>
              <w:left w:val="nil"/>
              <w:bottom w:val="single" w:sz="4" w:space="0" w:color="auto"/>
              <w:right w:val="single" w:sz="4" w:space="0" w:color="auto"/>
            </w:tcBorders>
            <w:shd w:val="clear" w:color="auto" w:fill="auto"/>
            <w:hideMark/>
          </w:tcPr>
          <w:p w:rsidR="00161C98" w:rsidRPr="00602E17" w:rsidRDefault="00161C98" w:rsidP="00602E17">
            <w:pPr>
              <w:jc w:val="both"/>
              <w:rPr>
                <w:b/>
                <w:bCs/>
                <w:i/>
                <w:iCs/>
              </w:rPr>
            </w:pPr>
            <w:r w:rsidRPr="00602E17">
              <w:rPr>
                <w:b/>
                <w:bCs/>
                <w:i/>
                <w:iCs/>
              </w:rPr>
              <w:t>Единый налог на вмененный доход для отдельных видов деятельности</w:t>
            </w:r>
          </w:p>
        </w:tc>
        <w:tc>
          <w:tcPr>
            <w:tcW w:w="1908" w:type="dxa"/>
            <w:tcBorders>
              <w:top w:val="single" w:sz="4" w:space="0" w:color="auto"/>
              <w:left w:val="nil"/>
              <w:bottom w:val="single" w:sz="4" w:space="0" w:color="auto"/>
              <w:right w:val="single" w:sz="4" w:space="0" w:color="auto"/>
            </w:tcBorders>
            <w:shd w:val="clear" w:color="auto" w:fill="auto"/>
            <w:hideMark/>
          </w:tcPr>
          <w:p w:rsidR="00161C98" w:rsidRPr="00602E17" w:rsidRDefault="00161C98" w:rsidP="00602E17">
            <w:pPr>
              <w:jc w:val="center"/>
              <w:rPr>
                <w:b/>
                <w:bCs/>
                <w:i/>
                <w:iCs/>
              </w:rPr>
            </w:pPr>
            <w:r w:rsidRPr="00602E17">
              <w:rPr>
                <w:b/>
                <w:bCs/>
                <w:i/>
                <w:iCs/>
              </w:rPr>
              <w:t>2 603 773,98</w:t>
            </w:r>
          </w:p>
        </w:tc>
        <w:tc>
          <w:tcPr>
            <w:tcW w:w="1928" w:type="dxa"/>
            <w:tcBorders>
              <w:top w:val="single" w:sz="4" w:space="0" w:color="auto"/>
              <w:left w:val="nil"/>
              <w:bottom w:val="single" w:sz="4" w:space="0" w:color="auto"/>
              <w:right w:val="single" w:sz="4" w:space="0" w:color="auto"/>
            </w:tcBorders>
            <w:shd w:val="clear" w:color="auto" w:fill="auto"/>
            <w:hideMark/>
          </w:tcPr>
          <w:p w:rsidR="00161C98" w:rsidRPr="00602E17" w:rsidRDefault="00161C98" w:rsidP="00602E17">
            <w:pPr>
              <w:jc w:val="center"/>
              <w:rPr>
                <w:b/>
                <w:bCs/>
                <w:i/>
                <w:iCs/>
              </w:rPr>
            </w:pPr>
            <w:r w:rsidRPr="00602E17">
              <w:rPr>
                <w:b/>
                <w:bCs/>
                <w:i/>
                <w:iCs/>
              </w:rPr>
              <w:t>600 000,00</w:t>
            </w:r>
          </w:p>
        </w:tc>
        <w:tc>
          <w:tcPr>
            <w:tcW w:w="1834" w:type="dxa"/>
            <w:tcBorders>
              <w:top w:val="single" w:sz="4" w:space="0" w:color="auto"/>
              <w:left w:val="nil"/>
              <w:bottom w:val="single" w:sz="4" w:space="0" w:color="auto"/>
              <w:right w:val="single" w:sz="4" w:space="0" w:color="auto"/>
            </w:tcBorders>
            <w:shd w:val="clear" w:color="auto" w:fill="auto"/>
            <w:hideMark/>
          </w:tcPr>
          <w:p w:rsidR="00161C98" w:rsidRPr="00602E17" w:rsidRDefault="00161C98" w:rsidP="00602E17">
            <w:pPr>
              <w:jc w:val="center"/>
              <w:rPr>
                <w:b/>
                <w:bCs/>
                <w:i/>
                <w:iCs/>
              </w:rPr>
            </w:pPr>
            <w:r w:rsidRPr="00602E17">
              <w:rPr>
                <w:b/>
                <w:bCs/>
                <w:i/>
                <w:iCs/>
              </w:rPr>
              <w:t>600 000,00</w:t>
            </w:r>
          </w:p>
        </w:tc>
      </w:tr>
      <w:tr w:rsidR="00161C98" w:rsidRPr="00602E17" w:rsidTr="00602E17">
        <w:trPr>
          <w:trHeight w:val="315"/>
        </w:trPr>
        <w:tc>
          <w:tcPr>
            <w:tcW w:w="3220" w:type="dxa"/>
            <w:tcBorders>
              <w:top w:val="single" w:sz="4" w:space="0" w:color="auto"/>
              <w:left w:val="single" w:sz="4" w:space="0" w:color="auto"/>
              <w:bottom w:val="single" w:sz="4" w:space="0" w:color="auto"/>
              <w:right w:val="single" w:sz="4" w:space="0" w:color="auto"/>
            </w:tcBorders>
            <w:shd w:val="clear" w:color="auto" w:fill="auto"/>
            <w:hideMark/>
          </w:tcPr>
          <w:p w:rsidR="00161C98" w:rsidRPr="00602E17" w:rsidRDefault="00161C98" w:rsidP="00602E17">
            <w:pPr>
              <w:rPr>
                <w:i/>
                <w:iCs/>
              </w:rPr>
            </w:pPr>
            <w:r w:rsidRPr="00602E17">
              <w:rPr>
                <w:i/>
                <w:iCs/>
              </w:rPr>
              <w:t>000 1 05 02010 02 0000 110</w:t>
            </w:r>
          </w:p>
        </w:tc>
        <w:tc>
          <w:tcPr>
            <w:tcW w:w="6434" w:type="dxa"/>
            <w:tcBorders>
              <w:top w:val="single" w:sz="4" w:space="0" w:color="auto"/>
              <w:left w:val="nil"/>
              <w:bottom w:val="single" w:sz="4" w:space="0" w:color="auto"/>
              <w:right w:val="single" w:sz="4" w:space="0" w:color="auto"/>
            </w:tcBorders>
            <w:shd w:val="clear" w:color="auto" w:fill="auto"/>
            <w:hideMark/>
          </w:tcPr>
          <w:p w:rsidR="00161C98" w:rsidRPr="00602E17" w:rsidRDefault="00161C98" w:rsidP="00602E17">
            <w:pPr>
              <w:jc w:val="both"/>
              <w:rPr>
                <w:i/>
                <w:iCs/>
              </w:rPr>
            </w:pPr>
            <w:r w:rsidRPr="00602E17">
              <w:rPr>
                <w:i/>
                <w:iCs/>
              </w:rPr>
              <w:t>Единый налог на вмененный доход для отдельных видов деятельности</w:t>
            </w:r>
          </w:p>
        </w:tc>
        <w:tc>
          <w:tcPr>
            <w:tcW w:w="1908" w:type="dxa"/>
            <w:tcBorders>
              <w:top w:val="single" w:sz="4" w:space="0" w:color="auto"/>
              <w:left w:val="nil"/>
              <w:bottom w:val="single" w:sz="4" w:space="0" w:color="auto"/>
              <w:right w:val="single" w:sz="4" w:space="0" w:color="auto"/>
            </w:tcBorders>
            <w:shd w:val="clear" w:color="auto" w:fill="auto"/>
            <w:hideMark/>
          </w:tcPr>
          <w:p w:rsidR="00161C98" w:rsidRPr="00602E17" w:rsidRDefault="00161C98" w:rsidP="00602E17">
            <w:pPr>
              <w:jc w:val="center"/>
              <w:rPr>
                <w:i/>
                <w:iCs/>
              </w:rPr>
            </w:pPr>
            <w:r w:rsidRPr="00602E17">
              <w:rPr>
                <w:i/>
                <w:iCs/>
              </w:rPr>
              <w:t>2 603 773,98</w:t>
            </w:r>
          </w:p>
        </w:tc>
        <w:tc>
          <w:tcPr>
            <w:tcW w:w="1928" w:type="dxa"/>
            <w:tcBorders>
              <w:top w:val="single" w:sz="4" w:space="0" w:color="auto"/>
              <w:left w:val="nil"/>
              <w:bottom w:val="single" w:sz="4" w:space="0" w:color="auto"/>
              <w:right w:val="single" w:sz="4" w:space="0" w:color="auto"/>
            </w:tcBorders>
            <w:shd w:val="clear" w:color="auto" w:fill="auto"/>
            <w:hideMark/>
          </w:tcPr>
          <w:p w:rsidR="00161C98" w:rsidRPr="00602E17" w:rsidRDefault="00161C98" w:rsidP="00602E17">
            <w:pPr>
              <w:jc w:val="center"/>
              <w:rPr>
                <w:i/>
                <w:iCs/>
              </w:rPr>
            </w:pPr>
            <w:r w:rsidRPr="00602E17">
              <w:rPr>
                <w:i/>
                <w:iCs/>
              </w:rPr>
              <w:t>600 000,00</w:t>
            </w:r>
          </w:p>
        </w:tc>
        <w:tc>
          <w:tcPr>
            <w:tcW w:w="1834" w:type="dxa"/>
            <w:tcBorders>
              <w:top w:val="single" w:sz="4" w:space="0" w:color="auto"/>
              <w:left w:val="nil"/>
              <w:bottom w:val="single" w:sz="4" w:space="0" w:color="auto"/>
              <w:right w:val="single" w:sz="4" w:space="0" w:color="auto"/>
            </w:tcBorders>
            <w:shd w:val="clear" w:color="auto" w:fill="auto"/>
            <w:hideMark/>
          </w:tcPr>
          <w:p w:rsidR="00161C98" w:rsidRPr="00602E17" w:rsidRDefault="00161C98" w:rsidP="00602E17">
            <w:pPr>
              <w:jc w:val="center"/>
              <w:rPr>
                <w:i/>
                <w:iCs/>
              </w:rPr>
            </w:pPr>
            <w:r w:rsidRPr="00602E17">
              <w:rPr>
                <w:i/>
                <w:iCs/>
              </w:rPr>
              <w:t>600 000,00</w:t>
            </w:r>
          </w:p>
        </w:tc>
      </w:tr>
      <w:tr w:rsidR="00161C98" w:rsidRPr="00602E17" w:rsidTr="00602E17">
        <w:trPr>
          <w:trHeight w:val="315"/>
        </w:trPr>
        <w:tc>
          <w:tcPr>
            <w:tcW w:w="3220" w:type="dxa"/>
            <w:tcBorders>
              <w:top w:val="single" w:sz="4" w:space="0" w:color="auto"/>
              <w:left w:val="single" w:sz="4" w:space="0" w:color="auto"/>
              <w:bottom w:val="single" w:sz="4" w:space="0" w:color="auto"/>
              <w:right w:val="single" w:sz="4" w:space="0" w:color="auto"/>
            </w:tcBorders>
            <w:shd w:val="clear" w:color="auto" w:fill="auto"/>
            <w:hideMark/>
          </w:tcPr>
          <w:p w:rsidR="00161C98" w:rsidRPr="00602E17" w:rsidRDefault="00161C98" w:rsidP="00602E17">
            <w:r w:rsidRPr="00602E17">
              <w:t>182 1 05 02010 02 0000 110</w:t>
            </w:r>
          </w:p>
        </w:tc>
        <w:tc>
          <w:tcPr>
            <w:tcW w:w="6434" w:type="dxa"/>
            <w:tcBorders>
              <w:top w:val="single" w:sz="4" w:space="0" w:color="auto"/>
              <w:left w:val="nil"/>
              <w:bottom w:val="single" w:sz="4" w:space="0" w:color="auto"/>
              <w:right w:val="single" w:sz="4" w:space="0" w:color="auto"/>
            </w:tcBorders>
            <w:shd w:val="clear" w:color="auto" w:fill="auto"/>
            <w:hideMark/>
          </w:tcPr>
          <w:p w:rsidR="00161C98" w:rsidRPr="00602E17" w:rsidRDefault="00161C98" w:rsidP="00602E17">
            <w:pPr>
              <w:jc w:val="both"/>
            </w:pPr>
            <w:r w:rsidRPr="00602E17">
              <w:t>Единый налог на вмененный доход для отдельных видов деятельности</w:t>
            </w:r>
          </w:p>
        </w:tc>
        <w:tc>
          <w:tcPr>
            <w:tcW w:w="1908" w:type="dxa"/>
            <w:tcBorders>
              <w:top w:val="single" w:sz="4" w:space="0" w:color="auto"/>
              <w:left w:val="nil"/>
              <w:bottom w:val="single" w:sz="4" w:space="0" w:color="auto"/>
              <w:right w:val="single" w:sz="4" w:space="0" w:color="auto"/>
            </w:tcBorders>
            <w:shd w:val="clear" w:color="auto" w:fill="auto"/>
            <w:hideMark/>
          </w:tcPr>
          <w:p w:rsidR="00161C98" w:rsidRPr="00602E17" w:rsidRDefault="00161C98" w:rsidP="00602E17">
            <w:pPr>
              <w:jc w:val="center"/>
            </w:pPr>
            <w:r w:rsidRPr="00602E17">
              <w:t>2 600 000,00</w:t>
            </w:r>
          </w:p>
        </w:tc>
        <w:tc>
          <w:tcPr>
            <w:tcW w:w="1928" w:type="dxa"/>
            <w:tcBorders>
              <w:top w:val="single" w:sz="4" w:space="0" w:color="auto"/>
              <w:left w:val="nil"/>
              <w:bottom w:val="single" w:sz="4" w:space="0" w:color="auto"/>
              <w:right w:val="single" w:sz="4" w:space="0" w:color="auto"/>
            </w:tcBorders>
            <w:shd w:val="clear" w:color="auto" w:fill="auto"/>
            <w:hideMark/>
          </w:tcPr>
          <w:p w:rsidR="00161C98" w:rsidRPr="00602E17" w:rsidRDefault="00161C98" w:rsidP="00602E17">
            <w:pPr>
              <w:jc w:val="center"/>
            </w:pPr>
            <w:r w:rsidRPr="00602E17">
              <w:t>600 000,00</w:t>
            </w:r>
          </w:p>
        </w:tc>
        <w:tc>
          <w:tcPr>
            <w:tcW w:w="1834" w:type="dxa"/>
            <w:tcBorders>
              <w:top w:val="single" w:sz="4" w:space="0" w:color="auto"/>
              <w:left w:val="nil"/>
              <w:bottom w:val="single" w:sz="4" w:space="0" w:color="auto"/>
              <w:right w:val="single" w:sz="4" w:space="0" w:color="auto"/>
            </w:tcBorders>
            <w:shd w:val="clear" w:color="auto" w:fill="auto"/>
            <w:hideMark/>
          </w:tcPr>
          <w:p w:rsidR="00161C98" w:rsidRPr="00602E17" w:rsidRDefault="00161C98" w:rsidP="00602E17">
            <w:pPr>
              <w:jc w:val="center"/>
            </w:pPr>
            <w:r w:rsidRPr="00602E17">
              <w:t>600 000,00</w:t>
            </w:r>
          </w:p>
        </w:tc>
      </w:tr>
      <w:tr w:rsidR="00161C98" w:rsidRPr="00602E17" w:rsidTr="00602E17">
        <w:trPr>
          <w:trHeight w:val="630"/>
        </w:trPr>
        <w:tc>
          <w:tcPr>
            <w:tcW w:w="3220" w:type="dxa"/>
            <w:tcBorders>
              <w:top w:val="single" w:sz="4" w:space="0" w:color="auto"/>
              <w:left w:val="single" w:sz="4" w:space="0" w:color="auto"/>
              <w:bottom w:val="single" w:sz="4" w:space="0" w:color="auto"/>
              <w:right w:val="single" w:sz="4" w:space="0" w:color="auto"/>
            </w:tcBorders>
            <w:shd w:val="clear" w:color="auto" w:fill="auto"/>
            <w:hideMark/>
          </w:tcPr>
          <w:p w:rsidR="00161C98" w:rsidRPr="00602E17" w:rsidRDefault="00161C98" w:rsidP="00602E17">
            <w:r w:rsidRPr="00602E17">
              <w:lastRenderedPageBreak/>
              <w:t>182 1 05 02020 02 0000 110</w:t>
            </w:r>
          </w:p>
        </w:tc>
        <w:tc>
          <w:tcPr>
            <w:tcW w:w="6434" w:type="dxa"/>
            <w:tcBorders>
              <w:top w:val="single" w:sz="4" w:space="0" w:color="auto"/>
              <w:left w:val="nil"/>
              <w:bottom w:val="single" w:sz="4" w:space="0" w:color="auto"/>
              <w:right w:val="single" w:sz="4" w:space="0" w:color="auto"/>
            </w:tcBorders>
            <w:shd w:val="clear" w:color="auto" w:fill="auto"/>
            <w:hideMark/>
          </w:tcPr>
          <w:p w:rsidR="00161C98" w:rsidRPr="00602E17" w:rsidRDefault="00161C98" w:rsidP="00602E17">
            <w:r w:rsidRPr="00602E17">
              <w:t>Единый налог на вмененный доход для отдельных видов деятельности (за налоговые периоды, истекшие до 1 января 2011 года)</w:t>
            </w:r>
          </w:p>
        </w:tc>
        <w:tc>
          <w:tcPr>
            <w:tcW w:w="1908" w:type="dxa"/>
            <w:tcBorders>
              <w:top w:val="single" w:sz="4" w:space="0" w:color="auto"/>
              <w:left w:val="nil"/>
              <w:bottom w:val="single" w:sz="4" w:space="0" w:color="auto"/>
              <w:right w:val="single" w:sz="4" w:space="0" w:color="auto"/>
            </w:tcBorders>
            <w:shd w:val="clear" w:color="auto" w:fill="auto"/>
            <w:hideMark/>
          </w:tcPr>
          <w:p w:rsidR="00161C98" w:rsidRPr="00602E17" w:rsidRDefault="00161C98" w:rsidP="00602E17">
            <w:pPr>
              <w:jc w:val="center"/>
            </w:pPr>
            <w:r w:rsidRPr="00602E17">
              <w:t>3 773,98</w:t>
            </w:r>
          </w:p>
        </w:tc>
        <w:tc>
          <w:tcPr>
            <w:tcW w:w="1928" w:type="dxa"/>
            <w:tcBorders>
              <w:top w:val="single" w:sz="4" w:space="0" w:color="auto"/>
              <w:left w:val="nil"/>
              <w:bottom w:val="single" w:sz="4" w:space="0" w:color="auto"/>
              <w:right w:val="single" w:sz="4" w:space="0" w:color="auto"/>
            </w:tcBorders>
            <w:shd w:val="clear" w:color="auto" w:fill="auto"/>
            <w:hideMark/>
          </w:tcPr>
          <w:p w:rsidR="00161C98" w:rsidRPr="00602E17" w:rsidRDefault="00161C98" w:rsidP="00602E17">
            <w:pPr>
              <w:jc w:val="center"/>
            </w:pPr>
            <w:r w:rsidRPr="00602E17">
              <w:t>0,00</w:t>
            </w:r>
          </w:p>
        </w:tc>
        <w:tc>
          <w:tcPr>
            <w:tcW w:w="1834" w:type="dxa"/>
            <w:tcBorders>
              <w:top w:val="single" w:sz="4" w:space="0" w:color="auto"/>
              <w:left w:val="nil"/>
              <w:bottom w:val="single" w:sz="4" w:space="0" w:color="auto"/>
              <w:right w:val="single" w:sz="4" w:space="0" w:color="auto"/>
            </w:tcBorders>
            <w:shd w:val="clear" w:color="auto" w:fill="auto"/>
            <w:hideMark/>
          </w:tcPr>
          <w:p w:rsidR="00161C98" w:rsidRPr="00602E17" w:rsidRDefault="00161C98" w:rsidP="00602E17">
            <w:pPr>
              <w:jc w:val="center"/>
            </w:pPr>
            <w:r w:rsidRPr="00602E17">
              <w:t>0,00</w:t>
            </w:r>
          </w:p>
        </w:tc>
      </w:tr>
      <w:tr w:rsidR="00161C98" w:rsidRPr="00602E17" w:rsidTr="00602E17">
        <w:trPr>
          <w:trHeight w:val="315"/>
        </w:trPr>
        <w:tc>
          <w:tcPr>
            <w:tcW w:w="3220" w:type="dxa"/>
            <w:tcBorders>
              <w:top w:val="single" w:sz="4" w:space="0" w:color="auto"/>
              <w:left w:val="single" w:sz="4" w:space="0" w:color="auto"/>
              <w:bottom w:val="single" w:sz="4" w:space="0" w:color="auto"/>
              <w:right w:val="single" w:sz="4" w:space="0" w:color="auto"/>
            </w:tcBorders>
            <w:shd w:val="clear" w:color="auto" w:fill="auto"/>
            <w:hideMark/>
          </w:tcPr>
          <w:p w:rsidR="00161C98" w:rsidRPr="00602E17" w:rsidRDefault="00161C98" w:rsidP="00602E17">
            <w:pPr>
              <w:rPr>
                <w:b/>
                <w:bCs/>
                <w:i/>
                <w:iCs/>
              </w:rPr>
            </w:pPr>
            <w:r w:rsidRPr="00602E17">
              <w:rPr>
                <w:b/>
                <w:bCs/>
                <w:i/>
                <w:iCs/>
              </w:rPr>
              <w:t>000  1 05 03000 01 0000 110</w:t>
            </w:r>
          </w:p>
        </w:tc>
        <w:tc>
          <w:tcPr>
            <w:tcW w:w="6434" w:type="dxa"/>
            <w:tcBorders>
              <w:top w:val="single" w:sz="4" w:space="0" w:color="auto"/>
              <w:left w:val="nil"/>
              <w:bottom w:val="single" w:sz="4" w:space="0" w:color="auto"/>
              <w:right w:val="single" w:sz="4" w:space="0" w:color="auto"/>
            </w:tcBorders>
            <w:shd w:val="clear" w:color="auto" w:fill="auto"/>
            <w:hideMark/>
          </w:tcPr>
          <w:p w:rsidR="00161C98" w:rsidRPr="00602E17" w:rsidRDefault="00161C98" w:rsidP="00602E17">
            <w:pPr>
              <w:jc w:val="both"/>
              <w:rPr>
                <w:b/>
                <w:bCs/>
                <w:i/>
                <w:iCs/>
              </w:rPr>
            </w:pPr>
            <w:r w:rsidRPr="00602E17">
              <w:rPr>
                <w:b/>
                <w:bCs/>
                <w:i/>
                <w:iCs/>
              </w:rPr>
              <w:t>Единый сельскохозяйственный налог</w:t>
            </w:r>
          </w:p>
        </w:tc>
        <w:tc>
          <w:tcPr>
            <w:tcW w:w="1908" w:type="dxa"/>
            <w:tcBorders>
              <w:top w:val="single" w:sz="4" w:space="0" w:color="auto"/>
              <w:left w:val="nil"/>
              <w:bottom w:val="single" w:sz="4" w:space="0" w:color="auto"/>
              <w:right w:val="single" w:sz="4" w:space="0" w:color="auto"/>
            </w:tcBorders>
            <w:shd w:val="clear" w:color="auto" w:fill="auto"/>
            <w:hideMark/>
          </w:tcPr>
          <w:p w:rsidR="00161C98" w:rsidRPr="00602E17" w:rsidRDefault="00161C98" w:rsidP="00602E17">
            <w:pPr>
              <w:jc w:val="center"/>
              <w:rPr>
                <w:b/>
                <w:bCs/>
                <w:i/>
                <w:iCs/>
              </w:rPr>
            </w:pPr>
            <w:r w:rsidRPr="00602E17">
              <w:rPr>
                <w:b/>
                <w:bCs/>
                <w:i/>
                <w:iCs/>
              </w:rPr>
              <w:t>133 000,00</w:t>
            </w:r>
          </w:p>
        </w:tc>
        <w:tc>
          <w:tcPr>
            <w:tcW w:w="1928" w:type="dxa"/>
            <w:tcBorders>
              <w:top w:val="single" w:sz="4" w:space="0" w:color="auto"/>
              <w:left w:val="nil"/>
              <w:bottom w:val="single" w:sz="4" w:space="0" w:color="auto"/>
              <w:right w:val="single" w:sz="4" w:space="0" w:color="auto"/>
            </w:tcBorders>
            <w:shd w:val="clear" w:color="auto" w:fill="auto"/>
            <w:hideMark/>
          </w:tcPr>
          <w:p w:rsidR="00161C98" w:rsidRPr="00602E17" w:rsidRDefault="00161C98" w:rsidP="00602E17">
            <w:pPr>
              <w:jc w:val="center"/>
              <w:rPr>
                <w:b/>
                <w:bCs/>
                <w:i/>
                <w:iCs/>
              </w:rPr>
            </w:pPr>
            <w:r w:rsidRPr="00602E17">
              <w:rPr>
                <w:b/>
                <w:bCs/>
                <w:i/>
                <w:iCs/>
              </w:rPr>
              <w:t>140 000,00</w:t>
            </w:r>
          </w:p>
        </w:tc>
        <w:tc>
          <w:tcPr>
            <w:tcW w:w="1834" w:type="dxa"/>
            <w:tcBorders>
              <w:top w:val="single" w:sz="4" w:space="0" w:color="auto"/>
              <w:left w:val="nil"/>
              <w:bottom w:val="single" w:sz="4" w:space="0" w:color="auto"/>
              <w:right w:val="single" w:sz="4" w:space="0" w:color="auto"/>
            </w:tcBorders>
            <w:shd w:val="clear" w:color="auto" w:fill="auto"/>
            <w:hideMark/>
          </w:tcPr>
          <w:p w:rsidR="00161C98" w:rsidRPr="00602E17" w:rsidRDefault="00161C98" w:rsidP="00602E17">
            <w:pPr>
              <w:jc w:val="center"/>
              <w:rPr>
                <w:b/>
                <w:bCs/>
                <w:i/>
                <w:iCs/>
              </w:rPr>
            </w:pPr>
            <w:r w:rsidRPr="00602E17">
              <w:rPr>
                <w:b/>
                <w:bCs/>
                <w:i/>
                <w:iCs/>
              </w:rPr>
              <w:t>140 000,00</w:t>
            </w:r>
          </w:p>
        </w:tc>
      </w:tr>
      <w:tr w:rsidR="00161C98" w:rsidRPr="00602E17" w:rsidTr="00602E17">
        <w:trPr>
          <w:trHeight w:val="315"/>
        </w:trPr>
        <w:tc>
          <w:tcPr>
            <w:tcW w:w="3220" w:type="dxa"/>
            <w:tcBorders>
              <w:top w:val="single" w:sz="4" w:space="0" w:color="auto"/>
              <w:left w:val="single" w:sz="4" w:space="0" w:color="auto"/>
              <w:bottom w:val="single" w:sz="4" w:space="0" w:color="auto"/>
              <w:right w:val="single" w:sz="4" w:space="0" w:color="auto"/>
            </w:tcBorders>
            <w:shd w:val="clear" w:color="auto" w:fill="auto"/>
            <w:hideMark/>
          </w:tcPr>
          <w:p w:rsidR="00161C98" w:rsidRPr="00602E17" w:rsidRDefault="00161C98" w:rsidP="00602E17">
            <w:pPr>
              <w:rPr>
                <w:i/>
                <w:iCs/>
              </w:rPr>
            </w:pPr>
            <w:r w:rsidRPr="00602E17">
              <w:rPr>
                <w:i/>
                <w:iCs/>
              </w:rPr>
              <w:t>000 1 05 03010 01 0000 110</w:t>
            </w:r>
          </w:p>
        </w:tc>
        <w:tc>
          <w:tcPr>
            <w:tcW w:w="6434" w:type="dxa"/>
            <w:tcBorders>
              <w:top w:val="single" w:sz="4" w:space="0" w:color="auto"/>
              <w:left w:val="nil"/>
              <w:bottom w:val="single" w:sz="4" w:space="0" w:color="auto"/>
              <w:right w:val="single" w:sz="4" w:space="0" w:color="auto"/>
            </w:tcBorders>
            <w:shd w:val="clear" w:color="auto" w:fill="auto"/>
            <w:hideMark/>
          </w:tcPr>
          <w:p w:rsidR="00161C98" w:rsidRPr="00602E17" w:rsidRDefault="00161C98" w:rsidP="00602E17">
            <w:pPr>
              <w:jc w:val="both"/>
              <w:rPr>
                <w:i/>
                <w:iCs/>
              </w:rPr>
            </w:pPr>
            <w:r w:rsidRPr="00602E17">
              <w:rPr>
                <w:i/>
                <w:iCs/>
              </w:rPr>
              <w:t>Единый сельскохозяйственный налог</w:t>
            </w:r>
          </w:p>
        </w:tc>
        <w:tc>
          <w:tcPr>
            <w:tcW w:w="1908" w:type="dxa"/>
            <w:tcBorders>
              <w:top w:val="single" w:sz="4" w:space="0" w:color="auto"/>
              <w:left w:val="nil"/>
              <w:bottom w:val="single" w:sz="4" w:space="0" w:color="auto"/>
              <w:right w:val="single" w:sz="4" w:space="0" w:color="auto"/>
            </w:tcBorders>
            <w:shd w:val="clear" w:color="auto" w:fill="auto"/>
            <w:hideMark/>
          </w:tcPr>
          <w:p w:rsidR="00161C98" w:rsidRPr="00602E17" w:rsidRDefault="00161C98" w:rsidP="00602E17">
            <w:pPr>
              <w:jc w:val="center"/>
              <w:rPr>
                <w:i/>
                <w:iCs/>
              </w:rPr>
            </w:pPr>
            <w:r w:rsidRPr="00602E17">
              <w:rPr>
                <w:i/>
                <w:iCs/>
              </w:rPr>
              <w:t>133 000,00</w:t>
            </w:r>
          </w:p>
        </w:tc>
        <w:tc>
          <w:tcPr>
            <w:tcW w:w="1928" w:type="dxa"/>
            <w:tcBorders>
              <w:top w:val="single" w:sz="4" w:space="0" w:color="auto"/>
              <w:left w:val="nil"/>
              <w:bottom w:val="single" w:sz="4" w:space="0" w:color="auto"/>
              <w:right w:val="single" w:sz="4" w:space="0" w:color="auto"/>
            </w:tcBorders>
            <w:shd w:val="clear" w:color="auto" w:fill="auto"/>
            <w:hideMark/>
          </w:tcPr>
          <w:p w:rsidR="00161C98" w:rsidRPr="00602E17" w:rsidRDefault="00161C98" w:rsidP="00602E17">
            <w:pPr>
              <w:jc w:val="center"/>
              <w:rPr>
                <w:i/>
                <w:iCs/>
              </w:rPr>
            </w:pPr>
            <w:r w:rsidRPr="00602E17">
              <w:rPr>
                <w:i/>
                <w:iCs/>
              </w:rPr>
              <w:t>140 000,00</w:t>
            </w:r>
          </w:p>
        </w:tc>
        <w:tc>
          <w:tcPr>
            <w:tcW w:w="1834" w:type="dxa"/>
            <w:tcBorders>
              <w:top w:val="single" w:sz="4" w:space="0" w:color="auto"/>
              <w:left w:val="nil"/>
              <w:bottom w:val="single" w:sz="4" w:space="0" w:color="auto"/>
              <w:right w:val="single" w:sz="4" w:space="0" w:color="auto"/>
            </w:tcBorders>
            <w:shd w:val="clear" w:color="auto" w:fill="auto"/>
            <w:hideMark/>
          </w:tcPr>
          <w:p w:rsidR="00161C98" w:rsidRPr="00602E17" w:rsidRDefault="00161C98" w:rsidP="00602E17">
            <w:pPr>
              <w:jc w:val="center"/>
              <w:rPr>
                <w:i/>
                <w:iCs/>
              </w:rPr>
            </w:pPr>
            <w:r w:rsidRPr="00602E17">
              <w:rPr>
                <w:i/>
                <w:iCs/>
              </w:rPr>
              <w:t>140 000,00</w:t>
            </w:r>
          </w:p>
        </w:tc>
      </w:tr>
      <w:tr w:rsidR="00161C98" w:rsidRPr="00602E17" w:rsidTr="00602E17">
        <w:trPr>
          <w:trHeight w:val="315"/>
        </w:trPr>
        <w:tc>
          <w:tcPr>
            <w:tcW w:w="3220" w:type="dxa"/>
            <w:tcBorders>
              <w:top w:val="single" w:sz="4" w:space="0" w:color="auto"/>
              <w:left w:val="single" w:sz="4" w:space="0" w:color="auto"/>
              <w:bottom w:val="single" w:sz="4" w:space="0" w:color="auto"/>
              <w:right w:val="single" w:sz="4" w:space="0" w:color="auto"/>
            </w:tcBorders>
            <w:shd w:val="clear" w:color="auto" w:fill="auto"/>
            <w:hideMark/>
          </w:tcPr>
          <w:p w:rsidR="00161C98" w:rsidRPr="00602E17" w:rsidRDefault="00161C98" w:rsidP="00602E17">
            <w:r w:rsidRPr="00602E17">
              <w:t>182 1 05 03010 01 0000 110</w:t>
            </w:r>
          </w:p>
        </w:tc>
        <w:tc>
          <w:tcPr>
            <w:tcW w:w="6434" w:type="dxa"/>
            <w:tcBorders>
              <w:top w:val="single" w:sz="4" w:space="0" w:color="auto"/>
              <w:left w:val="nil"/>
              <w:bottom w:val="single" w:sz="4" w:space="0" w:color="auto"/>
              <w:right w:val="single" w:sz="4" w:space="0" w:color="auto"/>
            </w:tcBorders>
            <w:shd w:val="clear" w:color="auto" w:fill="auto"/>
            <w:hideMark/>
          </w:tcPr>
          <w:p w:rsidR="00161C98" w:rsidRPr="00602E17" w:rsidRDefault="00161C98" w:rsidP="00602E17">
            <w:pPr>
              <w:jc w:val="both"/>
            </w:pPr>
            <w:r w:rsidRPr="00602E17">
              <w:t>Единый сельскохозяйственный налог</w:t>
            </w:r>
          </w:p>
        </w:tc>
        <w:tc>
          <w:tcPr>
            <w:tcW w:w="1908" w:type="dxa"/>
            <w:tcBorders>
              <w:top w:val="single" w:sz="4" w:space="0" w:color="auto"/>
              <w:left w:val="nil"/>
              <w:bottom w:val="single" w:sz="4" w:space="0" w:color="auto"/>
              <w:right w:val="single" w:sz="4" w:space="0" w:color="auto"/>
            </w:tcBorders>
            <w:shd w:val="clear" w:color="auto" w:fill="auto"/>
            <w:hideMark/>
          </w:tcPr>
          <w:p w:rsidR="00161C98" w:rsidRPr="00602E17" w:rsidRDefault="00161C98" w:rsidP="00602E17">
            <w:pPr>
              <w:jc w:val="center"/>
            </w:pPr>
            <w:r w:rsidRPr="00602E17">
              <w:t>133 000,00</w:t>
            </w:r>
          </w:p>
        </w:tc>
        <w:tc>
          <w:tcPr>
            <w:tcW w:w="1928" w:type="dxa"/>
            <w:tcBorders>
              <w:top w:val="single" w:sz="4" w:space="0" w:color="auto"/>
              <w:left w:val="nil"/>
              <w:bottom w:val="single" w:sz="4" w:space="0" w:color="auto"/>
              <w:right w:val="single" w:sz="4" w:space="0" w:color="auto"/>
            </w:tcBorders>
            <w:shd w:val="clear" w:color="auto" w:fill="auto"/>
            <w:hideMark/>
          </w:tcPr>
          <w:p w:rsidR="00161C98" w:rsidRPr="00602E17" w:rsidRDefault="00161C98" w:rsidP="00602E17">
            <w:pPr>
              <w:jc w:val="center"/>
            </w:pPr>
            <w:r w:rsidRPr="00602E17">
              <w:t>140 000,00</w:t>
            </w:r>
          </w:p>
        </w:tc>
        <w:tc>
          <w:tcPr>
            <w:tcW w:w="1834" w:type="dxa"/>
            <w:tcBorders>
              <w:top w:val="single" w:sz="4" w:space="0" w:color="auto"/>
              <w:left w:val="nil"/>
              <w:bottom w:val="single" w:sz="4" w:space="0" w:color="auto"/>
              <w:right w:val="single" w:sz="4" w:space="0" w:color="auto"/>
            </w:tcBorders>
            <w:shd w:val="clear" w:color="auto" w:fill="auto"/>
            <w:hideMark/>
          </w:tcPr>
          <w:p w:rsidR="00161C98" w:rsidRPr="00602E17" w:rsidRDefault="00161C98" w:rsidP="00602E17">
            <w:pPr>
              <w:jc w:val="center"/>
            </w:pPr>
            <w:r w:rsidRPr="00602E17">
              <w:t>140 000,00</w:t>
            </w:r>
          </w:p>
        </w:tc>
      </w:tr>
      <w:tr w:rsidR="00161C98" w:rsidRPr="00602E17" w:rsidTr="00602E17">
        <w:trPr>
          <w:trHeight w:val="630"/>
        </w:trPr>
        <w:tc>
          <w:tcPr>
            <w:tcW w:w="3220" w:type="dxa"/>
            <w:tcBorders>
              <w:top w:val="single" w:sz="4" w:space="0" w:color="auto"/>
              <w:left w:val="single" w:sz="4" w:space="0" w:color="auto"/>
              <w:bottom w:val="single" w:sz="4" w:space="0" w:color="auto"/>
              <w:right w:val="single" w:sz="4" w:space="0" w:color="auto"/>
            </w:tcBorders>
            <w:shd w:val="clear" w:color="auto" w:fill="auto"/>
            <w:hideMark/>
          </w:tcPr>
          <w:p w:rsidR="00161C98" w:rsidRPr="00602E17" w:rsidRDefault="00161C98" w:rsidP="00602E17">
            <w:pPr>
              <w:rPr>
                <w:b/>
                <w:bCs/>
                <w:i/>
                <w:iCs/>
              </w:rPr>
            </w:pPr>
            <w:r w:rsidRPr="00602E17">
              <w:rPr>
                <w:b/>
                <w:bCs/>
                <w:i/>
                <w:iCs/>
              </w:rPr>
              <w:t>000 1 05 04000 02 0000 110</w:t>
            </w:r>
          </w:p>
        </w:tc>
        <w:tc>
          <w:tcPr>
            <w:tcW w:w="6434" w:type="dxa"/>
            <w:tcBorders>
              <w:top w:val="single" w:sz="4" w:space="0" w:color="auto"/>
              <w:left w:val="nil"/>
              <w:bottom w:val="single" w:sz="4" w:space="0" w:color="auto"/>
              <w:right w:val="single" w:sz="4" w:space="0" w:color="auto"/>
            </w:tcBorders>
            <w:shd w:val="clear" w:color="auto" w:fill="auto"/>
            <w:hideMark/>
          </w:tcPr>
          <w:p w:rsidR="00161C98" w:rsidRPr="00602E17" w:rsidRDefault="00161C98" w:rsidP="00602E17">
            <w:pPr>
              <w:jc w:val="both"/>
              <w:rPr>
                <w:b/>
                <w:bCs/>
                <w:i/>
                <w:iCs/>
              </w:rPr>
            </w:pPr>
            <w:r w:rsidRPr="00602E17">
              <w:rPr>
                <w:b/>
                <w:bCs/>
                <w:i/>
                <w:iCs/>
              </w:rPr>
              <w:t>Налог, взимаемый в связи с применением патентной системы налогообложения</w:t>
            </w:r>
          </w:p>
        </w:tc>
        <w:tc>
          <w:tcPr>
            <w:tcW w:w="1908" w:type="dxa"/>
            <w:tcBorders>
              <w:top w:val="single" w:sz="4" w:space="0" w:color="auto"/>
              <w:left w:val="nil"/>
              <w:bottom w:val="single" w:sz="4" w:space="0" w:color="auto"/>
              <w:right w:val="single" w:sz="4" w:space="0" w:color="auto"/>
            </w:tcBorders>
            <w:shd w:val="clear" w:color="auto" w:fill="auto"/>
            <w:hideMark/>
          </w:tcPr>
          <w:p w:rsidR="00161C98" w:rsidRPr="00602E17" w:rsidRDefault="00161C98" w:rsidP="00602E17">
            <w:pPr>
              <w:jc w:val="center"/>
              <w:rPr>
                <w:b/>
                <w:bCs/>
                <w:i/>
                <w:iCs/>
              </w:rPr>
            </w:pPr>
            <w:r w:rsidRPr="00602E17">
              <w:rPr>
                <w:b/>
                <w:bCs/>
                <w:i/>
                <w:iCs/>
              </w:rPr>
              <w:t>190 000,00</w:t>
            </w:r>
          </w:p>
        </w:tc>
        <w:tc>
          <w:tcPr>
            <w:tcW w:w="1928" w:type="dxa"/>
            <w:tcBorders>
              <w:top w:val="single" w:sz="4" w:space="0" w:color="auto"/>
              <w:left w:val="nil"/>
              <w:bottom w:val="single" w:sz="4" w:space="0" w:color="auto"/>
              <w:right w:val="single" w:sz="4" w:space="0" w:color="auto"/>
            </w:tcBorders>
            <w:shd w:val="clear" w:color="auto" w:fill="auto"/>
            <w:hideMark/>
          </w:tcPr>
          <w:p w:rsidR="00161C98" w:rsidRPr="00602E17" w:rsidRDefault="00161C98" w:rsidP="00602E17">
            <w:pPr>
              <w:jc w:val="center"/>
              <w:rPr>
                <w:b/>
                <w:bCs/>
                <w:i/>
                <w:iCs/>
              </w:rPr>
            </w:pPr>
            <w:r w:rsidRPr="00602E17">
              <w:rPr>
                <w:b/>
                <w:bCs/>
                <w:i/>
                <w:iCs/>
              </w:rPr>
              <w:t>190 000,00</w:t>
            </w:r>
          </w:p>
        </w:tc>
        <w:tc>
          <w:tcPr>
            <w:tcW w:w="1834" w:type="dxa"/>
            <w:tcBorders>
              <w:top w:val="single" w:sz="4" w:space="0" w:color="auto"/>
              <w:left w:val="nil"/>
              <w:bottom w:val="single" w:sz="4" w:space="0" w:color="auto"/>
              <w:right w:val="single" w:sz="4" w:space="0" w:color="auto"/>
            </w:tcBorders>
            <w:shd w:val="clear" w:color="auto" w:fill="auto"/>
            <w:hideMark/>
          </w:tcPr>
          <w:p w:rsidR="00161C98" w:rsidRPr="00602E17" w:rsidRDefault="00161C98" w:rsidP="00602E17">
            <w:pPr>
              <w:jc w:val="center"/>
              <w:rPr>
                <w:b/>
                <w:bCs/>
                <w:i/>
                <w:iCs/>
              </w:rPr>
            </w:pPr>
            <w:r w:rsidRPr="00602E17">
              <w:rPr>
                <w:b/>
                <w:bCs/>
                <w:i/>
                <w:iCs/>
              </w:rPr>
              <w:t>190 000,00</w:t>
            </w:r>
          </w:p>
        </w:tc>
      </w:tr>
      <w:tr w:rsidR="00161C98" w:rsidRPr="00602E17" w:rsidTr="00602E17">
        <w:trPr>
          <w:trHeight w:val="630"/>
        </w:trPr>
        <w:tc>
          <w:tcPr>
            <w:tcW w:w="3220" w:type="dxa"/>
            <w:tcBorders>
              <w:top w:val="single" w:sz="4" w:space="0" w:color="auto"/>
              <w:left w:val="single" w:sz="4" w:space="0" w:color="auto"/>
              <w:bottom w:val="single" w:sz="4" w:space="0" w:color="auto"/>
              <w:right w:val="single" w:sz="4" w:space="0" w:color="auto"/>
            </w:tcBorders>
            <w:shd w:val="clear" w:color="auto" w:fill="auto"/>
            <w:hideMark/>
          </w:tcPr>
          <w:p w:rsidR="00161C98" w:rsidRPr="00602E17" w:rsidRDefault="00161C98" w:rsidP="00602E17">
            <w:r w:rsidRPr="00602E17">
              <w:t>182 1 05 04020 02 0000 110</w:t>
            </w:r>
          </w:p>
        </w:tc>
        <w:tc>
          <w:tcPr>
            <w:tcW w:w="6434" w:type="dxa"/>
            <w:tcBorders>
              <w:top w:val="single" w:sz="4" w:space="0" w:color="auto"/>
              <w:left w:val="nil"/>
              <w:bottom w:val="single" w:sz="4" w:space="0" w:color="auto"/>
              <w:right w:val="single" w:sz="4" w:space="0" w:color="auto"/>
            </w:tcBorders>
            <w:shd w:val="clear" w:color="auto" w:fill="auto"/>
            <w:hideMark/>
          </w:tcPr>
          <w:p w:rsidR="00161C98" w:rsidRPr="00602E17" w:rsidRDefault="00161C98" w:rsidP="00602E17">
            <w:pPr>
              <w:jc w:val="both"/>
            </w:pPr>
            <w:r w:rsidRPr="00602E17">
              <w:t>Налог, взимаемый в связи с применением патентной системы налогообложения, зачисляемый в бюджеты муниципальных районов</w:t>
            </w:r>
          </w:p>
        </w:tc>
        <w:tc>
          <w:tcPr>
            <w:tcW w:w="1908" w:type="dxa"/>
            <w:tcBorders>
              <w:top w:val="single" w:sz="4" w:space="0" w:color="auto"/>
              <w:left w:val="nil"/>
              <w:bottom w:val="single" w:sz="4" w:space="0" w:color="auto"/>
              <w:right w:val="single" w:sz="4" w:space="0" w:color="auto"/>
            </w:tcBorders>
            <w:shd w:val="clear" w:color="auto" w:fill="auto"/>
            <w:hideMark/>
          </w:tcPr>
          <w:p w:rsidR="00161C98" w:rsidRPr="00602E17" w:rsidRDefault="00161C98" w:rsidP="00602E17">
            <w:pPr>
              <w:jc w:val="center"/>
            </w:pPr>
            <w:r w:rsidRPr="00602E17">
              <w:t>190 000,00</w:t>
            </w:r>
          </w:p>
        </w:tc>
        <w:tc>
          <w:tcPr>
            <w:tcW w:w="1928" w:type="dxa"/>
            <w:tcBorders>
              <w:top w:val="single" w:sz="4" w:space="0" w:color="auto"/>
              <w:left w:val="nil"/>
              <w:bottom w:val="single" w:sz="4" w:space="0" w:color="auto"/>
              <w:right w:val="single" w:sz="4" w:space="0" w:color="auto"/>
            </w:tcBorders>
            <w:shd w:val="clear" w:color="auto" w:fill="auto"/>
            <w:hideMark/>
          </w:tcPr>
          <w:p w:rsidR="00161C98" w:rsidRPr="00602E17" w:rsidRDefault="00161C98" w:rsidP="00602E17">
            <w:pPr>
              <w:jc w:val="center"/>
            </w:pPr>
            <w:r w:rsidRPr="00602E17">
              <w:t>190 000,00</w:t>
            </w:r>
          </w:p>
        </w:tc>
        <w:tc>
          <w:tcPr>
            <w:tcW w:w="1834" w:type="dxa"/>
            <w:tcBorders>
              <w:top w:val="single" w:sz="4" w:space="0" w:color="auto"/>
              <w:left w:val="nil"/>
              <w:bottom w:val="single" w:sz="4" w:space="0" w:color="auto"/>
              <w:right w:val="single" w:sz="4" w:space="0" w:color="auto"/>
            </w:tcBorders>
            <w:shd w:val="clear" w:color="auto" w:fill="auto"/>
            <w:hideMark/>
          </w:tcPr>
          <w:p w:rsidR="00161C98" w:rsidRPr="00602E17" w:rsidRDefault="00161C98" w:rsidP="00602E17">
            <w:pPr>
              <w:jc w:val="center"/>
            </w:pPr>
            <w:r w:rsidRPr="00602E17">
              <w:t>190 000,00</w:t>
            </w:r>
          </w:p>
        </w:tc>
      </w:tr>
      <w:tr w:rsidR="00161C98" w:rsidRPr="00602E17" w:rsidTr="00602E17">
        <w:trPr>
          <w:trHeight w:val="630"/>
        </w:trPr>
        <w:tc>
          <w:tcPr>
            <w:tcW w:w="3220" w:type="dxa"/>
            <w:tcBorders>
              <w:top w:val="single" w:sz="4" w:space="0" w:color="auto"/>
              <w:left w:val="single" w:sz="4" w:space="0" w:color="auto"/>
              <w:bottom w:val="single" w:sz="4" w:space="0" w:color="auto"/>
              <w:right w:val="single" w:sz="4" w:space="0" w:color="auto"/>
            </w:tcBorders>
            <w:shd w:val="clear" w:color="auto" w:fill="auto"/>
            <w:hideMark/>
          </w:tcPr>
          <w:p w:rsidR="00161C98" w:rsidRPr="00602E17" w:rsidRDefault="00161C98" w:rsidP="00602E17">
            <w:pPr>
              <w:rPr>
                <w:b/>
                <w:bCs/>
              </w:rPr>
            </w:pPr>
            <w:r w:rsidRPr="00602E17">
              <w:rPr>
                <w:b/>
                <w:bCs/>
              </w:rPr>
              <w:t>000 1 07 00000 00 0000 110</w:t>
            </w:r>
          </w:p>
        </w:tc>
        <w:tc>
          <w:tcPr>
            <w:tcW w:w="6434" w:type="dxa"/>
            <w:tcBorders>
              <w:top w:val="single" w:sz="4" w:space="0" w:color="auto"/>
              <w:left w:val="nil"/>
              <w:bottom w:val="single" w:sz="4" w:space="0" w:color="auto"/>
              <w:right w:val="single" w:sz="4" w:space="0" w:color="auto"/>
            </w:tcBorders>
            <w:shd w:val="clear" w:color="auto" w:fill="auto"/>
            <w:hideMark/>
          </w:tcPr>
          <w:p w:rsidR="00161C98" w:rsidRPr="00602E17" w:rsidRDefault="00161C98" w:rsidP="00602E17">
            <w:pPr>
              <w:jc w:val="both"/>
              <w:rPr>
                <w:b/>
                <w:bCs/>
              </w:rPr>
            </w:pPr>
            <w:r w:rsidRPr="00602E17">
              <w:rPr>
                <w:b/>
                <w:bCs/>
              </w:rPr>
              <w:t xml:space="preserve">Налоги, сборы и регулярные платежи за пользование природными ресурсами </w:t>
            </w:r>
          </w:p>
        </w:tc>
        <w:tc>
          <w:tcPr>
            <w:tcW w:w="1908" w:type="dxa"/>
            <w:tcBorders>
              <w:top w:val="single" w:sz="4" w:space="0" w:color="auto"/>
              <w:left w:val="nil"/>
              <w:bottom w:val="single" w:sz="4" w:space="0" w:color="auto"/>
              <w:right w:val="single" w:sz="4" w:space="0" w:color="auto"/>
            </w:tcBorders>
            <w:shd w:val="clear" w:color="auto" w:fill="auto"/>
            <w:hideMark/>
          </w:tcPr>
          <w:p w:rsidR="00161C98" w:rsidRPr="00602E17" w:rsidRDefault="00161C98" w:rsidP="00602E17">
            <w:pPr>
              <w:jc w:val="center"/>
              <w:rPr>
                <w:b/>
                <w:bCs/>
              </w:rPr>
            </w:pPr>
            <w:r w:rsidRPr="00602E17">
              <w:rPr>
                <w:b/>
                <w:bCs/>
              </w:rPr>
              <w:t>1 508 590,00</w:t>
            </w:r>
          </w:p>
        </w:tc>
        <w:tc>
          <w:tcPr>
            <w:tcW w:w="1928" w:type="dxa"/>
            <w:tcBorders>
              <w:top w:val="single" w:sz="4" w:space="0" w:color="auto"/>
              <w:left w:val="nil"/>
              <w:bottom w:val="single" w:sz="4" w:space="0" w:color="auto"/>
              <w:right w:val="single" w:sz="4" w:space="0" w:color="auto"/>
            </w:tcBorders>
            <w:shd w:val="clear" w:color="auto" w:fill="auto"/>
            <w:hideMark/>
          </w:tcPr>
          <w:p w:rsidR="00161C98" w:rsidRPr="00602E17" w:rsidRDefault="00161C98" w:rsidP="00602E17">
            <w:pPr>
              <w:jc w:val="center"/>
              <w:rPr>
                <w:b/>
                <w:bCs/>
              </w:rPr>
            </w:pPr>
            <w:r w:rsidRPr="00602E17">
              <w:rPr>
                <w:b/>
                <w:bCs/>
              </w:rPr>
              <w:t>2 000 000,00</w:t>
            </w:r>
          </w:p>
        </w:tc>
        <w:tc>
          <w:tcPr>
            <w:tcW w:w="1834" w:type="dxa"/>
            <w:tcBorders>
              <w:top w:val="single" w:sz="4" w:space="0" w:color="auto"/>
              <w:left w:val="nil"/>
              <w:bottom w:val="single" w:sz="4" w:space="0" w:color="auto"/>
              <w:right w:val="single" w:sz="4" w:space="0" w:color="auto"/>
            </w:tcBorders>
            <w:shd w:val="clear" w:color="auto" w:fill="auto"/>
            <w:hideMark/>
          </w:tcPr>
          <w:p w:rsidR="00161C98" w:rsidRPr="00602E17" w:rsidRDefault="00161C98" w:rsidP="00602E17">
            <w:pPr>
              <w:jc w:val="center"/>
              <w:rPr>
                <w:b/>
                <w:bCs/>
              </w:rPr>
            </w:pPr>
            <w:r w:rsidRPr="00602E17">
              <w:rPr>
                <w:b/>
                <w:bCs/>
              </w:rPr>
              <w:t>2 000 000,00</w:t>
            </w:r>
          </w:p>
        </w:tc>
      </w:tr>
      <w:tr w:rsidR="00161C98" w:rsidRPr="00602E17" w:rsidTr="00602E17">
        <w:trPr>
          <w:trHeight w:val="315"/>
        </w:trPr>
        <w:tc>
          <w:tcPr>
            <w:tcW w:w="3220" w:type="dxa"/>
            <w:tcBorders>
              <w:top w:val="single" w:sz="4" w:space="0" w:color="auto"/>
              <w:left w:val="single" w:sz="4" w:space="0" w:color="auto"/>
              <w:bottom w:val="single" w:sz="4" w:space="0" w:color="auto"/>
              <w:right w:val="single" w:sz="4" w:space="0" w:color="auto"/>
            </w:tcBorders>
            <w:shd w:val="clear" w:color="auto" w:fill="auto"/>
            <w:hideMark/>
          </w:tcPr>
          <w:p w:rsidR="00161C98" w:rsidRPr="00602E17" w:rsidRDefault="00161C98" w:rsidP="00602E17">
            <w:pPr>
              <w:rPr>
                <w:b/>
                <w:bCs/>
                <w:i/>
                <w:iCs/>
              </w:rPr>
            </w:pPr>
            <w:r w:rsidRPr="00602E17">
              <w:rPr>
                <w:b/>
                <w:bCs/>
                <w:i/>
                <w:iCs/>
              </w:rPr>
              <w:t>000 1 07 01000 01 0000 110</w:t>
            </w:r>
          </w:p>
        </w:tc>
        <w:tc>
          <w:tcPr>
            <w:tcW w:w="6434" w:type="dxa"/>
            <w:tcBorders>
              <w:top w:val="single" w:sz="4" w:space="0" w:color="auto"/>
              <w:left w:val="nil"/>
              <w:bottom w:val="single" w:sz="4" w:space="0" w:color="auto"/>
              <w:right w:val="single" w:sz="4" w:space="0" w:color="auto"/>
            </w:tcBorders>
            <w:shd w:val="clear" w:color="auto" w:fill="auto"/>
            <w:hideMark/>
          </w:tcPr>
          <w:p w:rsidR="00161C98" w:rsidRPr="00602E17" w:rsidRDefault="00161C98" w:rsidP="00602E17">
            <w:pPr>
              <w:jc w:val="both"/>
              <w:rPr>
                <w:b/>
                <w:bCs/>
                <w:i/>
                <w:iCs/>
              </w:rPr>
            </w:pPr>
            <w:r w:rsidRPr="00602E17">
              <w:rPr>
                <w:b/>
                <w:bCs/>
                <w:i/>
                <w:iCs/>
              </w:rPr>
              <w:t>Налог на добычу  полезных ископаемых</w:t>
            </w:r>
          </w:p>
        </w:tc>
        <w:tc>
          <w:tcPr>
            <w:tcW w:w="1908" w:type="dxa"/>
            <w:tcBorders>
              <w:top w:val="single" w:sz="4" w:space="0" w:color="auto"/>
              <w:left w:val="nil"/>
              <w:bottom w:val="single" w:sz="4" w:space="0" w:color="auto"/>
              <w:right w:val="single" w:sz="4" w:space="0" w:color="auto"/>
            </w:tcBorders>
            <w:shd w:val="clear" w:color="auto" w:fill="auto"/>
            <w:hideMark/>
          </w:tcPr>
          <w:p w:rsidR="00161C98" w:rsidRPr="00602E17" w:rsidRDefault="00161C98" w:rsidP="00602E17">
            <w:pPr>
              <w:jc w:val="center"/>
              <w:rPr>
                <w:b/>
                <w:bCs/>
                <w:i/>
                <w:iCs/>
              </w:rPr>
            </w:pPr>
            <w:r w:rsidRPr="00602E17">
              <w:rPr>
                <w:b/>
                <w:bCs/>
                <w:i/>
                <w:iCs/>
              </w:rPr>
              <w:t>1 508 590,00</w:t>
            </w:r>
          </w:p>
        </w:tc>
        <w:tc>
          <w:tcPr>
            <w:tcW w:w="1928" w:type="dxa"/>
            <w:tcBorders>
              <w:top w:val="single" w:sz="4" w:space="0" w:color="auto"/>
              <w:left w:val="nil"/>
              <w:bottom w:val="single" w:sz="4" w:space="0" w:color="auto"/>
              <w:right w:val="single" w:sz="4" w:space="0" w:color="auto"/>
            </w:tcBorders>
            <w:shd w:val="clear" w:color="auto" w:fill="auto"/>
            <w:hideMark/>
          </w:tcPr>
          <w:p w:rsidR="00161C98" w:rsidRPr="00602E17" w:rsidRDefault="00161C98" w:rsidP="00602E17">
            <w:pPr>
              <w:jc w:val="center"/>
              <w:rPr>
                <w:b/>
                <w:bCs/>
                <w:i/>
                <w:iCs/>
              </w:rPr>
            </w:pPr>
            <w:r w:rsidRPr="00602E17">
              <w:rPr>
                <w:b/>
                <w:bCs/>
                <w:i/>
                <w:iCs/>
              </w:rPr>
              <w:t>2 000 000,00</w:t>
            </w:r>
          </w:p>
        </w:tc>
        <w:tc>
          <w:tcPr>
            <w:tcW w:w="1834" w:type="dxa"/>
            <w:tcBorders>
              <w:top w:val="single" w:sz="4" w:space="0" w:color="auto"/>
              <w:left w:val="nil"/>
              <w:bottom w:val="single" w:sz="4" w:space="0" w:color="auto"/>
              <w:right w:val="single" w:sz="4" w:space="0" w:color="auto"/>
            </w:tcBorders>
            <w:shd w:val="clear" w:color="auto" w:fill="auto"/>
            <w:hideMark/>
          </w:tcPr>
          <w:p w:rsidR="00161C98" w:rsidRPr="00602E17" w:rsidRDefault="00161C98" w:rsidP="00602E17">
            <w:pPr>
              <w:jc w:val="center"/>
              <w:rPr>
                <w:b/>
                <w:bCs/>
                <w:i/>
                <w:iCs/>
              </w:rPr>
            </w:pPr>
            <w:r w:rsidRPr="00602E17">
              <w:rPr>
                <w:b/>
                <w:bCs/>
                <w:i/>
                <w:iCs/>
              </w:rPr>
              <w:t>2 000 000,00</w:t>
            </w:r>
          </w:p>
        </w:tc>
      </w:tr>
      <w:tr w:rsidR="00161C98" w:rsidRPr="00602E17" w:rsidTr="00602E17">
        <w:trPr>
          <w:trHeight w:val="315"/>
        </w:trPr>
        <w:tc>
          <w:tcPr>
            <w:tcW w:w="3220" w:type="dxa"/>
            <w:tcBorders>
              <w:top w:val="single" w:sz="4" w:space="0" w:color="auto"/>
              <w:left w:val="single" w:sz="4" w:space="0" w:color="auto"/>
              <w:bottom w:val="single" w:sz="4" w:space="0" w:color="auto"/>
              <w:right w:val="single" w:sz="4" w:space="0" w:color="auto"/>
            </w:tcBorders>
            <w:shd w:val="clear" w:color="auto" w:fill="auto"/>
            <w:hideMark/>
          </w:tcPr>
          <w:p w:rsidR="00161C98" w:rsidRPr="00602E17" w:rsidRDefault="00161C98" w:rsidP="00602E17">
            <w:pPr>
              <w:rPr>
                <w:i/>
                <w:iCs/>
              </w:rPr>
            </w:pPr>
            <w:r w:rsidRPr="00602E17">
              <w:rPr>
                <w:i/>
                <w:iCs/>
              </w:rPr>
              <w:t>000 1 07 01020 01 0000 110</w:t>
            </w:r>
          </w:p>
        </w:tc>
        <w:tc>
          <w:tcPr>
            <w:tcW w:w="6434" w:type="dxa"/>
            <w:tcBorders>
              <w:top w:val="single" w:sz="4" w:space="0" w:color="auto"/>
              <w:left w:val="nil"/>
              <w:bottom w:val="single" w:sz="4" w:space="0" w:color="auto"/>
              <w:right w:val="single" w:sz="4" w:space="0" w:color="auto"/>
            </w:tcBorders>
            <w:shd w:val="clear" w:color="auto" w:fill="auto"/>
            <w:hideMark/>
          </w:tcPr>
          <w:p w:rsidR="00161C98" w:rsidRPr="00602E17" w:rsidRDefault="00161C98" w:rsidP="00602E17">
            <w:pPr>
              <w:jc w:val="both"/>
              <w:rPr>
                <w:i/>
                <w:iCs/>
              </w:rPr>
            </w:pPr>
            <w:r w:rsidRPr="00602E17">
              <w:rPr>
                <w:i/>
                <w:iCs/>
              </w:rPr>
              <w:t>Налог на добычу общераспространенных полезных ископаемых</w:t>
            </w:r>
          </w:p>
        </w:tc>
        <w:tc>
          <w:tcPr>
            <w:tcW w:w="1908" w:type="dxa"/>
            <w:tcBorders>
              <w:top w:val="single" w:sz="4" w:space="0" w:color="auto"/>
              <w:left w:val="nil"/>
              <w:bottom w:val="single" w:sz="4" w:space="0" w:color="auto"/>
              <w:right w:val="single" w:sz="4" w:space="0" w:color="auto"/>
            </w:tcBorders>
            <w:shd w:val="clear" w:color="auto" w:fill="auto"/>
            <w:hideMark/>
          </w:tcPr>
          <w:p w:rsidR="00161C98" w:rsidRPr="00602E17" w:rsidRDefault="00161C98" w:rsidP="00602E17">
            <w:pPr>
              <w:jc w:val="center"/>
              <w:rPr>
                <w:i/>
                <w:iCs/>
              </w:rPr>
            </w:pPr>
            <w:r w:rsidRPr="00602E17">
              <w:rPr>
                <w:i/>
                <w:iCs/>
              </w:rPr>
              <w:t>1 508 590,00</w:t>
            </w:r>
          </w:p>
        </w:tc>
        <w:tc>
          <w:tcPr>
            <w:tcW w:w="1928" w:type="dxa"/>
            <w:tcBorders>
              <w:top w:val="single" w:sz="4" w:space="0" w:color="auto"/>
              <w:left w:val="nil"/>
              <w:bottom w:val="single" w:sz="4" w:space="0" w:color="auto"/>
              <w:right w:val="single" w:sz="4" w:space="0" w:color="auto"/>
            </w:tcBorders>
            <w:shd w:val="clear" w:color="auto" w:fill="auto"/>
            <w:hideMark/>
          </w:tcPr>
          <w:p w:rsidR="00161C98" w:rsidRPr="00602E17" w:rsidRDefault="00161C98" w:rsidP="00602E17">
            <w:pPr>
              <w:jc w:val="center"/>
              <w:rPr>
                <w:i/>
                <w:iCs/>
              </w:rPr>
            </w:pPr>
            <w:r w:rsidRPr="00602E17">
              <w:rPr>
                <w:i/>
                <w:iCs/>
              </w:rPr>
              <w:t>2 000 000,00</w:t>
            </w:r>
          </w:p>
        </w:tc>
        <w:tc>
          <w:tcPr>
            <w:tcW w:w="1834" w:type="dxa"/>
            <w:tcBorders>
              <w:top w:val="single" w:sz="4" w:space="0" w:color="auto"/>
              <w:left w:val="nil"/>
              <w:bottom w:val="single" w:sz="4" w:space="0" w:color="auto"/>
              <w:right w:val="single" w:sz="4" w:space="0" w:color="auto"/>
            </w:tcBorders>
            <w:shd w:val="clear" w:color="auto" w:fill="auto"/>
            <w:hideMark/>
          </w:tcPr>
          <w:p w:rsidR="00161C98" w:rsidRPr="00602E17" w:rsidRDefault="00161C98" w:rsidP="00602E17">
            <w:pPr>
              <w:jc w:val="center"/>
              <w:rPr>
                <w:i/>
                <w:iCs/>
              </w:rPr>
            </w:pPr>
            <w:r w:rsidRPr="00602E17">
              <w:rPr>
                <w:i/>
                <w:iCs/>
              </w:rPr>
              <w:t>2 000 000,00</w:t>
            </w:r>
          </w:p>
        </w:tc>
      </w:tr>
      <w:tr w:rsidR="00161C98" w:rsidRPr="00602E17" w:rsidTr="00602E17">
        <w:trPr>
          <w:trHeight w:val="315"/>
        </w:trPr>
        <w:tc>
          <w:tcPr>
            <w:tcW w:w="3220" w:type="dxa"/>
            <w:tcBorders>
              <w:top w:val="single" w:sz="4" w:space="0" w:color="auto"/>
              <w:left w:val="single" w:sz="4" w:space="0" w:color="auto"/>
              <w:bottom w:val="single" w:sz="4" w:space="0" w:color="auto"/>
              <w:right w:val="single" w:sz="4" w:space="0" w:color="auto"/>
            </w:tcBorders>
            <w:shd w:val="clear" w:color="auto" w:fill="auto"/>
            <w:hideMark/>
          </w:tcPr>
          <w:p w:rsidR="00161C98" w:rsidRPr="00602E17" w:rsidRDefault="00161C98" w:rsidP="00602E17">
            <w:r w:rsidRPr="00602E17">
              <w:t>182 1 07 01020 01 0000 110</w:t>
            </w:r>
          </w:p>
        </w:tc>
        <w:tc>
          <w:tcPr>
            <w:tcW w:w="6434" w:type="dxa"/>
            <w:tcBorders>
              <w:top w:val="single" w:sz="4" w:space="0" w:color="auto"/>
              <w:left w:val="nil"/>
              <w:bottom w:val="single" w:sz="4" w:space="0" w:color="auto"/>
              <w:right w:val="single" w:sz="4" w:space="0" w:color="auto"/>
            </w:tcBorders>
            <w:shd w:val="clear" w:color="auto" w:fill="auto"/>
            <w:hideMark/>
          </w:tcPr>
          <w:p w:rsidR="00161C98" w:rsidRPr="00602E17" w:rsidRDefault="00161C98" w:rsidP="00602E17">
            <w:pPr>
              <w:jc w:val="both"/>
            </w:pPr>
            <w:r w:rsidRPr="00602E17">
              <w:t>Налог на добычу общераспространенных полезных ископаемых</w:t>
            </w:r>
          </w:p>
        </w:tc>
        <w:tc>
          <w:tcPr>
            <w:tcW w:w="1908" w:type="dxa"/>
            <w:tcBorders>
              <w:top w:val="single" w:sz="4" w:space="0" w:color="auto"/>
              <w:left w:val="nil"/>
              <w:bottom w:val="single" w:sz="4" w:space="0" w:color="auto"/>
              <w:right w:val="single" w:sz="4" w:space="0" w:color="auto"/>
            </w:tcBorders>
            <w:shd w:val="clear" w:color="auto" w:fill="auto"/>
            <w:hideMark/>
          </w:tcPr>
          <w:p w:rsidR="00161C98" w:rsidRPr="00602E17" w:rsidRDefault="00161C98" w:rsidP="00602E17">
            <w:pPr>
              <w:jc w:val="center"/>
            </w:pPr>
            <w:r w:rsidRPr="00602E17">
              <w:t>1 508 590,00</w:t>
            </w:r>
          </w:p>
        </w:tc>
        <w:tc>
          <w:tcPr>
            <w:tcW w:w="1928" w:type="dxa"/>
            <w:tcBorders>
              <w:top w:val="single" w:sz="4" w:space="0" w:color="auto"/>
              <w:left w:val="nil"/>
              <w:bottom w:val="single" w:sz="4" w:space="0" w:color="auto"/>
              <w:right w:val="single" w:sz="4" w:space="0" w:color="auto"/>
            </w:tcBorders>
            <w:shd w:val="clear" w:color="auto" w:fill="auto"/>
            <w:hideMark/>
          </w:tcPr>
          <w:p w:rsidR="00161C98" w:rsidRPr="00602E17" w:rsidRDefault="00161C98" w:rsidP="00602E17">
            <w:pPr>
              <w:jc w:val="center"/>
            </w:pPr>
            <w:r w:rsidRPr="00602E17">
              <w:t>2 000 000,00</w:t>
            </w:r>
          </w:p>
        </w:tc>
        <w:tc>
          <w:tcPr>
            <w:tcW w:w="1834" w:type="dxa"/>
            <w:tcBorders>
              <w:top w:val="single" w:sz="4" w:space="0" w:color="auto"/>
              <w:left w:val="nil"/>
              <w:bottom w:val="single" w:sz="4" w:space="0" w:color="auto"/>
              <w:right w:val="single" w:sz="4" w:space="0" w:color="auto"/>
            </w:tcBorders>
            <w:shd w:val="clear" w:color="auto" w:fill="auto"/>
            <w:hideMark/>
          </w:tcPr>
          <w:p w:rsidR="00161C98" w:rsidRPr="00602E17" w:rsidRDefault="00161C98" w:rsidP="00602E17">
            <w:pPr>
              <w:jc w:val="center"/>
            </w:pPr>
            <w:r w:rsidRPr="00602E17">
              <w:t>2 000 000,00</w:t>
            </w:r>
          </w:p>
        </w:tc>
      </w:tr>
      <w:tr w:rsidR="00161C98" w:rsidRPr="00602E17" w:rsidTr="00602E17">
        <w:trPr>
          <w:trHeight w:val="315"/>
        </w:trPr>
        <w:tc>
          <w:tcPr>
            <w:tcW w:w="3220" w:type="dxa"/>
            <w:tcBorders>
              <w:top w:val="single" w:sz="4" w:space="0" w:color="auto"/>
              <w:left w:val="single" w:sz="4" w:space="0" w:color="auto"/>
              <w:bottom w:val="single" w:sz="4" w:space="0" w:color="auto"/>
              <w:right w:val="single" w:sz="4" w:space="0" w:color="auto"/>
            </w:tcBorders>
            <w:shd w:val="clear" w:color="auto" w:fill="auto"/>
            <w:hideMark/>
          </w:tcPr>
          <w:p w:rsidR="00161C98" w:rsidRPr="00602E17" w:rsidRDefault="00161C98" w:rsidP="00602E17">
            <w:pPr>
              <w:rPr>
                <w:b/>
                <w:bCs/>
              </w:rPr>
            </w:pPr>
            <w:r w:rsidRPr="00602E17">
              <w:rPr>
                <w:b/>
                <w:bCs/>
              </w:rPr>
              <w:t>000 1 08 00000 00 0000 000</w:t>
            </w:r>
          </w:p>
        </w:tc>
        <w:tc>
          <w:tcPr>
            <w:tcW w:w="6434" w:type="dxa"/>
            <w:tcBorders>
              <w:top w:val="single" w:sz="4" w:space="0" w:color="auto"/>
              <w:left w:val="nil"/>
              <w:bottom w:val="single" w:sz="4" w:space="0" w:color="auto"/>
              <w:right w:val="single" w:sz="4" w:space="0" w:color="auto"/>
            </w:tcBorders>
            <w:shd w:val="clear" w:color="auto" w:fill="auto"/>
            <w:hideMark/>
          </w:tcPr>
          <w:p w:rsidR="00161C98" w:rsidRPr="00602E17" w:rsidRDefault="00161C98" w:rsidP="00602E17">
            <w:pPr>
              <w:jc w:val="both"/>
              <w:rPr>
                <w:b/>
                <w:bCs/>
              </w:rPr>
            </w:pPr>
            <w:r w:rsidRPr="00602E17">
              <w:rPr>
                <w:b/>
                <w:bCs/>
              </w:rPr>
              <w:t>ГОСУДАРСТВЕННАЯ ПОШЛИНА</w:t>
            </w:r>
          </w:p>
        </w:tc>
        <w:tc>
          <w:tcPr>
            <w:tcW w:w="1908" w:type="dxa"/>
            <w:tcBorders>
              <w:top w:val="single" w:sz="4" w:space="0" w:color="auto"/>
              <w:left w:val="nil"/>
              <w:bottom w:val="single" w:sz="4" w:space="0" w:color="auto"/>
              <w:right w:val="single" w:sz="4" w:space="0" w:color="auto"/>
            </w:tcBorders>
            <w:shd w:val="clear" w:color="auto" w:fill="auto"/>
            <w:hideMark/>
          </w:tcPr>
          <w:p w:rsidR="00161C98" w:rsidRPr="00602E17" w:rsidRDefault="00161C98" w:rsidP="00602E17">
            <w:pPr>
              <w:jc w:val="center"/>
              <w:rPr>
                <w:b/>
                <w:bCs/>
              </w:rPr>
            </w:pPr>
            <w:r w:rsidRPr="00602E17">
              <w:rPr>
                <w:b/>
                <w:bCs/>
              </w:rPr>
              <w:t>1 955 000,00</w:t>
            </w:r>
          </w:p>
        </w:tc>
        <w:tc>
          <w:tcPr>
            <w:tcW w:w="1928" w:type="dxa"/>
            <w:tcBorders>
              <w:top w:val="single" w:sz="4" w:space="0" w:color="auto"/>
              <w:left w:val="nil"/>
              <w:bottom w:val="single" w:sz="4" w:space="0" w:color="auto"/>
              <w:right w:val="single" w:sz="4" w:space="0" w:color="auto"/>
            </w:tcBorders>
            <w:shd w:val="clear" w:color="auto" w:fill="auto"/>
            <w:hideMark/>
          </w:tcPr>
          <w:p w:rsidR="00161C98" w:rsidRPr="00602E17" w:rsidRDefault="00161C98" w:rsidP="00602E17">
            <w:pPr>
              <w:jc w:val="center"/>
              <w:rPr>
                <w:b/>
                <w:bCs/>
              </w:rPr>
            </w:pPr>
            <w:r w:rsidRPr="00602E17">
              <w:rPr>
                <w:b/>
                <w:bCs/>
              </w:rPr>
              <w:t>2 000 000,00</w:t>
            </w:r>
          </w:p>
        </w:tc>
        <w:tc>
          <w:tcPr>
            <w:tcW w:w="1834" w:type="dxa"/>
            <w:tcBorders>
              <w:top w:val="single" w:sz="4" w:space="0" w:color="auto"/>
              <w:left w:val="nil"/>
              <w:bottom w:val="single" w:sz="4" w:space="0" w:color="auto"/>
              <w:right w:val="single" w:sz="4" w:space="0" w:color="auto"/>
            </w:tcBorders>
            <w:shd w:val="clear" w:color="auto" w:fill="auto"/>
            <w:hideMark/>
          </w:tcPr>
          <w:p w:rsidR="00161C98" w:rsidRPr="00602E17" w:rsidRDefault="00161C98" w:rsidP="00602E17">
            <w:pPr>
              <w:jc w:val="center"/>
              <w:rPr>
                <w:b/>
                <w:bCs/>
              </w:rPr>
            </w:pPr>
            <w:r w:rsidRPr="00602E17">
              <w:rPr>
                <w:b/>
                <w:bCs/>
              </w:rPr>
              <w:t>2 000 000,00</w:t>
            </w:r>
          </w:p>
        </w:tc>
      </w:tr>
      <w:tr w:rsidR="00161C98" w:rsidRPr="00602E17" w:rsidTr="00602E17">
        <w:trPr>
          <w:trHeight w:val="780"/>
        </w:trPr>
        <w:tc>
          <w:tcPr>
            <w:tcW w:w="3220" w:type="dxa"/>
            <w:tcBorders>
              <w:top w:val="single" w:sz="4" w:space="0" w:color="auto"/>
              <w:left w:val="single" w:sz="4" w:space="0" w:color="auto"/>
              <w:bottom w:val="single" w:sz="4" w:space="0" w:color="auto"/>
              <w:right w:val="single" w:sz="4" w:space="0" w:color="auto"/>
            </w:tcBorders>
            <w:shd w:val="clear" w:color="auto" w:fill="auto"/>
            <w:hideMark/>
          </w:tcPr>
          <w:p w:rsidR="00161C98" w:rsidRPr="00602E17" w:rsidRDefault="00161C98" w:rsidP="00602E17">
            <w:pPr>
              <w:rPr>
                <w:b/>
                <w:bCs/>
                <w:i/>
                <w:iCs/>
              </w:rPr>
            </w:pPr>
            <w:r w:rsidRPr="00602E17">
              <w:rPr>
                <w:b/>
                <w:bCs/>
                <w:i/>
                <w:iCs/>
              </w:rPr>
              <w:t>000 1 08 03000 01 0000 110</w:t>
            </w:r>
          </w:p>
        </w:tc>
        <w:tc>
          <w:tcPr>
            <w:tcW w:w="6434" w:type="dxa"/>
            <w:tcBorders>
              <w:top w:val="single" w:sz="4" w:space="0" w:color="auto"/>
              <w:left w:val="nil"/>
              <w:bottom w:val="single" w:sz="4" w:space="0" w:color="auto"/>
              <w:right w:val="single" w:sz="4" w:space="0" w:color="auto"/>
            </w:tcBorders>
            <w:shd w:val="clear" w:color="auto" w:fill="auto"/>
            <w:hideMark/>
          </w:tcPr>
          <w:p w:rsidR="00161C98" w:rsidRPr="00602E17" w:rsidRDefault="00161C98" w:rsidP="00602E17">
            <w:pPr>
              <w:jc w:val="both"/>
              <w:rPr>
                <w:b/>
                <w:bCs/>
                <w:i/>
                <w:iCs/>
              </w:rPr>
            </w:pPr>
            <w:r w:rsidRPr="00602E17">
              <w:rPr>
                <w:b/>
                <w:bCs/>
                <w:i/>
                <w:iCs/>
              </w:rPr>
              <w:t>Государственная пошлина по делам, рассматриваемым в судах общей юрисдикции, мировыми судьями</w:t>
            </w:r>
          </w:p>
        </w:tc>
        <w:tc>
          <w:tcPr>
            <w:tcW w:w="1908" w:type="dxa"/>
            <w:tcBorders>
              <w:top w:val="single" w:sz="4" w:space="0" w:color="auto"/>
              <w:left w:val="nil"/>
              <w:bottom w:val="single" w:sz="4" w:space="0" w:color="auto"/>
              <w:right w:val="single" w:sz="4" w:space="0" w:color="auto"/>
            </w:tcBorders>
            <w:shd w:val="clear" w:color="auto" w:fill="auto"/>
            <w:hideMark/>
          </w:tcPr>
          <w:p w:rsidR="00161C98" w:rsidRPr="00602E17" w:rsidRDefault="00161C98" w:rsidP="00602E17">
            <w:pPr>
              <w:jc w:val="center"/>
              <w:rPr>
                <w:b/>
                <w:bCs/>
                <w:i/>
                <w:iCs/>
              </w:rPr>
            </w:pPr>
            <w:r w:rsidRPr="00602E17">
              <w:rPr>
                <w:b/>
                <w:bCs/>
                <w:i/>
                <w:iCs/>
              </w:rPr>
              <w:t>1 950 000,00</w:t>
            </w:r>
          </w:p>
        </w:tc>
        <w:tc>
          <w:tcPr>
            <w:tcW w:w="1928" w:type="dxa"/>
            <w:tcBorders>
              <w:top w:val="single" w:sz="4" w:space="0" w:color="auto"/>
              <w:left w:val="nil"/>
              <w:bottom w:val="single" w:sz="4" w:space="0" w:color="auto"/>
              <w:right w:val="single" w:sz="4" w:space="0" w:color="auto"/>
            </w:tcBorders>
            <w:shd w:val="clear" w:color="auto" w:fill="auto"/>
            <w:hideMark/>
          </w:tcPr>
          <w:p w:rsidR="00161C98" w:rsidRPr="00602E17" w:rsidRDefault="00161C98" w:rsidP="00602E17">
            <w:pPr>
              <w:jc w:val="center"/>
              <w:rPr>
                <w:b/>
                <w:bCs/>
                <w:i/>
                <w:iCs/>
              </w:rPr>
            </w:pPr>
            <w:r w:rsidRPr="00602E17">
              <w:rPr>
                <w:b/>
                <w:bCs/>
                <w:i/>
                <w:iCs/>
              </w:rPr>
              <w:t>2 000 000,00</w:t>
            </w:r>
          </w:p>
        </w:tc>
        <w:tc>
          <w:tcPr>
            <w:tcW w:w="1834" w:type="dxa"/>
            <w:tcBorders>
              <w:top w:val="single" w:sz="4" w:space="0" w:color="auto"/>
              <w:left w:val="nil"/>
              <w:bottom w:val="single" w:sz="4" w:space="0" w:color="auto"/>
              <w:right w:val="single" w:sz="4" w:space="0" w:color="auto"/>
            </w:tcBorders>
            <w:shd w:val="clear" w:color="auto" w:fill="auto"/>
            <w:hideMark/>
          </w:tcPr>
          <w:p w:rsidR="00161C98" w:rsidRPr="00602E17" w:rsidRDefault="00161C98" w:rsidP="00602E17">
            <w:pPr>
              <w:jc w:val="center"/>
              <w:rPr>
                <w:b/>
                <w:bCs/>
                <w:i/>
                <w:iCs/>
              </w:rPr>
            </w:pPr>
            <w:r w:rsidRPr="00602E17">
              <w:rPr>
                <w:b/>
                <w:bCs/>
                <w:i/>
                <w:iCs/>
              </w:rPr>
              <w:t>2 000 000,00</w:t>
            </w:r>
          </w:p>
        </w:tc>
      </w:tr>
      <w:tr w:rsidR="00161C98" w:rsidRPr="00602E17" w:rsidTr="00602E17">
        <w:trPr>
          <w:trHeight w:val="983"/>
        </w:trPr>
        <w:tc>
          <w:tcPr>
            <w:tcW w:w="3220" w:type="dxa"/>
            <w:tcBorders>
              <w:top w:val="single" w:sz="4" w:space="0" w:color="auto"/>
              <w:left w:val="single" w:sz="4" w:space="0" w:color="auto"/>
              <w:bottom w:val="single" w:sz="4" w:space="0" w:color="auto"/>
              <w:right w:val="single" w:sz="4" w:space="0" w:color="auto"/>
            </w:tcBorders>
            <w:shd w:val="clear" w:color="auto" w:fill="auto"/>
            <w:hideMark/>
          </w:tcPr>
          <w:p w:rsidR="00161C98" w:rsidRPr="00602E17" w:rsidRDefault="00161C98" w:rsidP="00602E17">
            <w:pPr>
              <w:rPr>
                <w:i/>
                <w:iCs/>
              </w:rPr>
            </w:pPr>
            <w:r w:rsidRPr="00602E17">
              <w:rPr>
                <w:i/>
                <w:iCs/>
              </w:rPr>
              <w:t>000 1 08 03010 01 0000 110</w:t>
            </w:r>
          </w:p>
        </w:tc>
        <w:tc>
          <w:tcPr>
            <w:tcW w:w="6434" w:type="dxa"/>
            <w:tcBorders>
              <w:top w:val="single" w:sz="4" w:space="0" w:color="auto"/>
              <w:left w:val="nil"/>
              <w:bottom w:val="single" w:sz="4" w:space="0" w:color="auto"/>
              <w:right w:val="single" w:sz="4" w:space="0" w:color="auto"/>
            </w:tcBorders>
            <w:shd w:val="clear" w:color="auto" w:fill="auto"/>
            <w:hideMark/>
          </w:tcPr>
          <w:p w:rsidR="00161C98" w:rsidRPr="00602E17" w:rsidRDefault="00161C98" w:rsidP="00602E17">
            <w:pPr>
              <w:jc w:val="both"/>
              <w:rPr>
                <w:i/>
                <w:iCs/>
              </w:rPr>
            </w:pPr>
            <w:r w:rsidRPr="00602E17">
              <w:rPr>
                <w:i/>
                <w:iCs/>
              </w:rPr>
              <w:t>Государственная пошлина по делам, рассматриваемым в судах общей юрисдикции, мировыми судьями (за исключением Верховного Суда Российской Федерации)</w:t>
            </w:r>
          </w:p>
        </w:tc>
        <w:tc>
          <w:tcPr>
            <w:tcW w:w="1908" w:type="dxa"/>
            <w:tcBorders>
              <w:top w:val="single" w:sz="4" w:space="0" w:color="auto"/>
              <w:left w:val="nil"/>
              <w:bottom w:val="single" w:sz="4" w:space="0" w:color="auto"/>
              <w:right w:val="single" w:sz="4" w:space="0" w:color="auto"/>
            </w:tcBorders>
            <w:shd w:val="clear" w:color="auto" w:fill="auto"/>
            <w:hideMark/>
          </w:tcPr>
          <w:p w:rsidR="00161C98" w:rsidRPr="00602E17" w:rsidRDefault="00161C98" w:rsidP="00602E17">
            <w:pPr>
              <w:jc w:val="center"/>
              <w:rPr>
                <w:i/>
                <w:iCs/>
              </w:rPr>
            </w:pPr>
            <w:r w:rsidRPr="00602E17">
              <w:rPr>
                <w:i/>
                <w:iCs/>
              </w:rPr>
              <w:t>1 950 000,00</w:t>
            </w:r>
          </w:p>
        </w:tc>
        <w:tc>
          <w:tcPr>
            <w:tcW w:w="1928" w:type="dxa"/>
            <w:tcBorders>
              <w:top w:val="single" w:sz="4" w:space="0" w:color="auto"/>
              <w:left w:val="nil"/>
              <w:bottom w:val="single" w:sz="4" w:space="0" w:color="auto"/>
              <w:right w:val="single" w:sz="4" w:space="0" w:color="auto"/>
            </w:tcBorders>
            <w:shd w:val="clear" w:color="auto" w:fill="auto"/>
            <w:hideMark/>
          </w:tcPr>
          <w:p w:rsidR="00161C98" w:rsidRPr="00602E17" w:rsidRDefault="00161C98" w:rsidP="00602E17">
            <w:pPr>
              <w:jc w:val="center"/>
              <w:rPr>
                <w:i/>
                <w:iCs/>
              </w:rPr>
            </w:pPr>
            <w:r w:rsidRPr="00602E17">
              <w:rPr>
                <w:i/>
                <w:iCs/>
              </w:rPr>
              <w:t>2 000 000,00</w:t>
            </w:r>
          </w:p>
        </w:tc>
        <w:tc>
          <w:tcPr>
            <w:tcW w:w="1834" w:type="dxa"/>
            <w:tcBorders>
              <w:top w:val="single" w:sz="4" w:space="0" w:color="auto"/>
              <w:left w:val="nil"/>
              <w:bottom w:val="single" w:sz="4" w:space="0" w:color="auto"/>
              <w:right w:val="single" w:sz="4" w:space="0" w:color="auto"/>
            </w:tcBorders>
            <w:shd w:val="clear" w:color="auto" w:fill="auto"/>
            <w:hideMark/>
          </w:tcPr>
          <w:p w:rsidR="00161C98" w:rsidRPr="00602E17" w:rsidRDefault="00161C98" w:rsidP="00602E17">
            <w:pPr>
              <w:jc w:val="center"/>
              <w:rPr>
                <w:i/>
                <w:iCs/>
              </w:rPr>
            </w:pPr>
            <w:r w:rsidRPr="00602E17">
              <w:rPr>
                <w:i/>
                <w:iCs/>
              </w:rPr>
              <w:t>2 000 000,00</w:t>
            </w:r>
          </w:p>
        </w:tc>
      </w:tr>
      <w:tr w:rsidR="00161C98" w:rsidRPr="00602E17" w:rsidTr="00602E17">
        <w:trPr>
          <w:trHeight w:val="972"/>
        </w:trPr>
        <w:tc>
          <w:tcPr>
            <w:tcW w:w="3220" w:type="dxa"/>
            <w:tcBorders>
              <w:top w:val="single" w:sz="4" w:space="0" w:color="auto"/>
              <w:left w:val="single" w:sz="4" w:space="0" w:color="auto"/>
              <w:bottom w:val="single" w:sz="4" w:space="0" w:color="auto"/>
              <w:right w:val="single" w:sz="4" w:space="0" w:color="auto"/>
            </w:tcBorders>
            <w:shd w:val="clear" w:color="auto" w:fill="auto"/>
            <w:hideMark/>
          </w:tcPr>
          <w:p w:rsidR="00161C98" w:rsidRPr="00602E17" w:rsidRDefault="00161C98" w:rsidP="00602E17">
            <w:r w:rsidRPr="00602E17">
              <w:t>182 1 08 03010 01 1000 110</w:t>
            </w:r>
          </w:p>
        </w:tc>
        <w:tc>
          <w:tcPr>
            <w:tcW w:w="6434" w:type="dxa"/>
            <w:tcBorders>
              <w:top w:val="single" w:sz="4" w:space="0" w:color="auto"/>
              <w:left w:val="nil"/>
              <w:bottom w:val="single" w:sz="4" w:space="0" w:color="auto"/>
              <w:right w:val="single" w:sz="4" w:space="0" w:color="auto"/>
            </w:tcBorders>
            <w:shd w:val="clear" w:color="000000" w:fill="FFFFFF"/>
            <w:hideMark/>
          </w:tcPr>
          <w:p w:rsidR="00161C98" w:rsidRPr="00602E17" w:rsidRDefault="00161C98" w:rsidP="00602E17">
            <w:pPr>
              <w:jc w:val="both"/>
            </w:pPr>
            <w:r w:rsidRPr="00602E17">
              <w:t>Государственная пошлина по делам, рассматриваемым в судах общей юрисдикции, мировыми судьями (за исключением Верховного Суда Российской Федерации)</w:t>
            </w:r>
          </w:p>
        </w:tc>
        <w:tc>
          <w:tcPr>
            <w:tcW w:w="1908" w:type="dxa"/>
            <w:tcBorders>
              <w:top w:val="single" w:sz="4" w:space="0" w:color="auto"/>
              <w:left w:val="nil"/>
              <w:bottom w:val="single" w:sz="4" w:space="0" w:color="auto"/>
              <w:right w:val="single" w:sz="4" w:space="0" w:color="auto"/>
            </w:tcBorders>
            <w:shd w:val="clear" w:color="auto" w:fill="auto"/>
            <w:hideMark/>
          </w:tcPr>
          <w:p w:rsidR="00161C98" w:rsidRPr="00602E17" w:rsidRDefault="00161C98" w:rsidP="00602E17">
            <w:pPr>
              <w:jc w:val="center"/>
            </w:pPr>
            <w:r w:rsidRPr="00602E17">
              <w:t>1 950 000,00</w:t>
            </w:r>
          </w:p>
        </w:tc>
        <w:tc>
          <w:tcPr>
            <w:tcW w:w="1928" w:type="dxa"/>
            <w:tcBorders>
              <w:top w:val="single" w:sz="4" w:space="0" w:color="auto"/>
              <w:left w:val="nil"/>
              <w:bottom w:val="single" w:sz="4" w:space="0" w:color="auto"/>
              <w:right w:val="single" w:sz="4" w:space="0" w:color="auto"/>
            </w:tcBorders>
            <w:shd w:val="clear" w:color="auto" w:fill="auto"/>
            <w:hideMark/>
          </w:tcPr>
          <w:p w:rsidR="00161C98" w:rsidRPr="00602E17" w:rsidRDefault="00161C98" w:rsidP="00602E17">
            <w:pPr>
              <w:jc w:val="center"/>
            </w:pPr>
            <w:r w:rsidRPr="00602E17">
              <w:t>2 000 000,00</w:t>
            </w:r>
          </w:p>
        </w:tc>
        <w:tc>
          <w:tcPr>
            <w:tcW w:w="1834" w:type="dxa"/>
            <w:tcBorders>
              <w:top w:val="single" w:sz="4" w:space="0" w:color="auto"/>
              <w:left w:val="nil"/>
              <w:bottom w:val="single" w:sz="4" w:space="0" w:color="auto"/>
              <w:right w:val="single" w:sz="4" w:space="0" w:color="auto"/>
            </w:tcBorders>
            <w:shd w:val="clear" w:color="auto" w:fill="auto"/>
            <w:hideMark/>
          </w:tcPr>
          <w:p w:rsidR="00161C98" w:rsidRPr="00602E17" w:rsidRDefault="00161C98" w:rsidP="00602E17">
            <w:pPr>
              <w:jc w:val="center"/>
            </w:pPr>
            <w:r w:rsidRPr="00602E17">
              <w:t>2 000 000,00</w:t>
            </w:r>
          </w:p>
        </w:tc>
      </w:tr>
      <w:tr w:rsidR="00161C98" w:rsidRPr="00602E17" w:rsidTr="00602E17">
        <w:trPr>
          <w:trHeight w:val="649"/>
        </w:trPr>
        <w:tc>
          <w:tcPr>
            <w:tcW w:w="3220" w:type="dxa"/>
            <w:tcBorders>
              <w:top w:val="single" w:sz="4" w:space="0" w:color="auto"/>
              <w:left w:val="single" w:sz="4" w:space="0" w:color="auto"/>
              <w:bottom w:val="single" w:sz="4" w:space="0" w:color="auto"/>
              <w:right w:val="single" w:sz="4" w:space="0" w:color="auto"/>
            </w:tcBorders>
            <w:shd w:val="clear" w:color="auto" w:fill="auto"/>
            <w:hideMark/>
          </w:tcPr>
          <w:p w:rsidR="00161C98" w:rsidRPr="00602E17" w:rsidRDefault="00161C98" w:rsidP="00602E17">
            <w:pPr>
              <w:rPr>
                <w:i/>
                <w:iCs/>
              </w:rPr>
            </w:pPr>
            <w:r w:rsidRPr="00602E17">
              <w:rPr>
                <w:i/>
                <w:iCs/>
              </w:rPr>
              <w:t>000 1 08 07000 01 0000 110</w:t>
            </w:r>
          </w:p>
        </w:tc>
        <w:tc>
          <w:tcPr>
            <w:tcW w:w="6434" w:type="dxa"/>
            <w:tcBorders>
              <w:top w:val="single" w:sz="4" w:space="0" w:color="auto"/>
              <w:left w:val="nil"/>
              <w:bottom w:val="single" w:sz="4" w:space="0" w:color="auto"/>
              <w:right w:val="single" w:sz="4" w:space="0" w:color="auto"/>
            </w:tcBorders>
            <w:shd w:val="clear" w:color="000000" w:fill="FFFFFF"/>
            <w:hideMark/>
          </w:tcPr>
          <w:p w:rsidR="00161C98" w:rsidRPr="00602E17" w:rsidRDefault="00161C98" w:rsidP="00602E17">
            <w:pPr>
              <w:jc w:val="both"/>
              <w:rPr>
                <w:i/>
                <w:iCs/>
              </w:rPr>
            </w:pPr>
            <w:r w:rsidRPr="00602E17">
              <w:rPr>
                <w:i/>
                <w:iCs/>
              </w:rPr>
              <w:t>Государственная пошлина за государственную регистрацию, а также за совершение прочих юридически значимых действий</w:t>
            </w:r>
          </w:p>
        </w:tc>
        <w:tc>
          <w:tcPr>
            <w:tcW w:w="1908" w:type="dxa"/>
            <w:tcBorders>
              <w:top w:val="single" w:sz="4" w:space="0" w:color="auto"/>
              <w:left w:val="nil"/>
              <w:bottom w:val="single" w:sz="4" w:space="0" w:color="auto"/>
              <w:right w:val="single" w:sz="4" w:space="0" w:color="auto"/>
            </w:tcBorders>
            <w:shd w:val="clear" w:color="auto" w:fill="auto"/>
            <w:hideMark/>
          </w:tcPr>
          <w:p w:rsidR="00161C98" w:rsidRPr="00602E17" w:rsidRDefault="00161C98" w:rsidP="00602E17">
            <w:pPr>
              <w:jc w:val="center"/>
              <w:rPr>
                <w:i/>
                <w:iCs/>
              </w:rPr>
            </w:pPr>
            <w:r w:rsidRPr="00602E17">
              <w:rPr>
                <w:i/>
                <w:iCs/>
              </w:rPr>
              <w:t>5 000,00</w:t>
            </w:r>
          </w:p>
        </w:tc>
        <w:tc>
          <w:tcPr>
            <w:tcW w:w="1928" w:type="dxa"/>
            <w:tcBorders>
              <w:top w:val="single" w:sz="4" w:space="0" w:color="auto"/>
              <w:left w:val="nil"/>
              <w:bottom w:val="single" w:sz="4" w:space="0" w:color="auto"/>
              <w:right w:val="single" w:sz="4" w:space="0" w:color="auto"/>
            </w:tcBorders>
            <w:shd w:val="clear" w:color="auto" w:fill="auto"/>
            <w:hideMark/>
          </w:tcPr>
          <w:p w:rsidR="00161C98" w:rsidRPr="00602E17" w:rsidRDefault="00161C98" w:rsidP="00602E17">
            <w:pPr>
              <w:jc w:val="center"/>
              <w:rPr>
                <w:i/>
                <w:iCs/>
              </w:rPr>
            </w:pPr>
            <w:r w:rsidRPr="00602E17">
              <w:rPr>
                <w:i/>
                <w:iCs/>
              </w:rPr>
              <w:t>0,00</w:t>
            </w:r>
          </w:p>
        </w:tc>
        <w:tc>
          <w:tcPr>
            <w:tcW w:w="1834" w:type="dxa"/>
            <w:tcBorders>
              <w:top w:val="single" w:sz="4" w:space="0" w:color="auto"/>
              <w:left w:val="nil"/>
              <w:bottom w:val="single" w:sz="4" w:space="0" w:color="auto"/>
              <w:right w:val="single" w:sz="4" w:space="0" w:color="auto"/>
            </w:tcBorders>
            <w:shd w:val="clear" w:color="auto" w:fill="auto"/>
            <w:hideMark/>
          </w:tcPr>
          <w:p w:rsidR="00161C98" w:rsidRPr="00602E17" w:rsidRDefault="00161C98" w:rsidP="00602E17">
            <w:pPr>
              <w:jc w:val="center"/>
              <w:rPr>
                <w:i/>
                <w:iCs/>
              </w:rPr>
            </w:pPr>
            <w:r w:rsidRPr="00602E17">
              <w:rPr>
                <w:i/>
                <w:iCs/>
              </w:rPr>
              <w:t>0,00</w:t>
            </w:r>
          </w:p>
        </w:tc>
      </w:tr>
      <w:tr w:rsidR="00161C98" w:rsidRPr="00602E17" w:rsidTr="00602E17">
        <w:trPr>
          <w:trHeight w:val="649"/>
        </w:trPr>
        <w:tc>
          <w:tcPr>
            <w:tcW w:w="3220" w:type="dxa"/>
            <w:tcBorders>
              <w:top w:val="single" w:sz="4" w:space="0" w:color="auto"/>
              <w:left w:val="single" w:sz="4" w:space="0" w:color="auto"/>
              <w:bottom w:val="single" w:sz="4" w:space="0" w:color="auto"/>
              <w:right w:val="single" w:sz="4" w:space="0" w:color="auto"/>
            </w:tcBorders>
            <w:shd w:val="clear" w:color="auto" w:fill="auto"/>
            <w:hideMark/>
          </w:tcPr>
          <w:p w:rsidR="00161C98" w:rsidRPr="00602E17" w:rsidRDefault="00161C98" w:rsidP="00602E17">
            <w:r w:rsidRPr="00602E17">
              <w:t>050 1 08 07150 01 0000 110</w:t>
            </w:r>
          </w:p>
        </w:tc>
        <w:tc>
          <w:tcPr>
            <w:tcW w:w="6434" w:type="dxa"/>
            <w:tcBorders>
              <w:top w:val="single" w:sz="4" w:space="0" w:color="auto"/>
              <w:left w:val="nil"/>
              <w:bottom w:val="single" w:sz="4" w:space="0" w:color="auto"/>
              <w:right w:val="single" w:sz="4" w:space="0" w:color="auto"/>
            </w:tcBorders>
            <w:shd w:val="clear" w:color="000000" w:fill="FFFFFF"/>
            <w:hideMark/>
          </w:tcPr>
          <w:p w:rsidR="00161C98" w:rsidRPr="00602E17" w:rsidRDefault="00161C98" w:rsidP="00602E17">
            <w:pPr>
              <w:jc w:val="both"/>
            </w:pPr>
            <w:r w:rsidRPr="00602E17">
              <w:t>Государственная пошлина за выдачу разрешения на установку рекламной конструкции</w:t>
            </w:r>
          </w:p>
        </w:tc>
        <w:tc>
          <w:tcPr>
            <w:tcW w:w="1908" w:type="dxa"/>
            <w:tcBorders>
              <w:top w:val="single" w:sz="4" w:space="0" w:color="auto"/>
              <w:left w:val="nil"/>
              <w:bottom w:val="single" w:sz="4" w:space="0" w:color="auto"/>
              <w:right w:val="single" w:sz="4" w:space="0" w:color="auto"/>
            </w:tcBorders>
            <w:shd w:val="clear" w:color="auto" w:fill="auto"/>
            <w:hideMark/>
          </w:tcPr>
          <w:p w:rsidR="00161C98" w:rsidRPr="00602E17" w:rsidRDefault="00161C98" w:rsidP="00602E17">
            <w:pPr>
              <w:jc w:val="center"/>
            </w:pPr>
            <w:r w:rsidRPr="00602E17">
              <w:t>5 000,00</w:t>
            </w:r>
          </w:p>
        </w:tc>
        <w:tc>
          <w:tcPr>
            <w:tcW w:w="1928" w:type="dxa"/>
            <w:tcBorders>
              <w:top w:val="single" w:sz="4" w:space="0" w:color="auto"/>
              <w:left w:val="nil"/>
              <w:bottom w:val="single" w:sz="4" w:space="0" w:color="auto"/>
              <w:right w:val="single" w:sz="4" w:space="0" w:color="auto"/>
            </w:tcBorders>
            <w:shd w:val="clear" w:color="auto" w:fill="auto"/>
            <w:hideMark/>
          </w:tcPr>
          <w:p w:rsidR="00161C98" w:rsidRPr="00602E17" w:rsidRDefault="00161C98" w:rsidP="00602E17">
            <w:pPr>
              <w:jc w:val="center"/>
            </w:pPr>
            <w:r w:rsidRPr="00602E17">
              <w:t>0,00</w:t>
            </w:r>
          </w:p>
        </w:tc>
        <w:tc>
          <w:tcPr>
            <w:tcW w:w="1834" w:type="dxa"/>
            <w:tcBorders>
              <w:top w:val="single" w:sz="4" w:space="0" w:color="auto"/>
              <w:left w:val="nil"/>
              <w:bottom w:val="single" w:sz="4" w:space="0" w:color="auto"/>
              <w:right w:val="single" w:sz="4" w:space="0" w:color="auto"/>
            </w:tcBorders>
            <w:shd w:val="clear" w:color="auto" w:fill="auto"/>
            <w:hideMark/>
          </w:tcPr>
          <w:p w:rsidR="00161C98" w:rsidRPr="00602E17" w:rsidRDefault="00161C98" w:rsidP="00602E17">
            <w:pPr>
              <w:jc w:val="center"/>
            </w:pPr>
            <w:r w:rsidRPr="00602E17">
              <w:t>0,00</w:t>
            </w:r>
          </w:p>
        </w:tc>
      </w:tr>
      <w:tr w:rsidR="00161C98" w:rsidRPr="00602E17" w:rsidTr="00602E17">
        <w:trPr>
          <w:trHeight w:val="1020"/>
        </w:trPr>
        <w:tc>
          <w:tcPr>
            <w:tcW w:w="3220" w:type="dxa"/>
            <w:tcBorders>
              <w:top w:val="single" w:sz="4" w:space="0" w:color="auto"/>
              <w:left w:val="single" w:sz="4" w:space="0" w:color="auto"/>
              <w:bottom w:val="single" w:sz="4" w:space="0" w:color="auto"/>
              <w:right w:val="single" w:sz="4" w:space="0" w:color="auto"/>
            </w:tcBorders>
            <w:shd w:val="clear" w:color="auto" w:fill="auto"/>
            <w:hideMark/>
          </w:tcPr>
          <w:p w:rsidR="00161C98" w:rsidRPr="00602E17" w:rsidRDefault="00161C98" w:rsidP="00602E17">
            <w:pPr>
              <w:rPr>
                <w:b/>
                <w:bCs/>
              </w:rPr>
            </w:pPr>
            <w:r w:rsidRPr="00602E17">
              <w:rPr>
                <w:b/>
                <w:bCs/>
              </w:rPr>
              <w:lastRenderedPageBreak/>
              <w:t>000 1 11 00000 00 0000 000</w:t>
            </w:r>
          </w:p>
        </w:tc>
        <w:tc>
          <w:tcPr>
            <w:tcW w:w="6434" w:type="dxa"/>
            <w:tcBorders>
              <w:top w:val="single" w:sz="4" w:space="0" w:color="auto"/>
              <w:left w:val="nil"/>
              <w:bottom w:val="single" w:sz="4" w:space="0" w:color="auto"/>
              <w:right w:val="single" w:sz="4" w:space="0" w:color="auto"/>
            </w:tcBorders>
            <w:shd w:val="clear" w:color="auto" w:fill="auto"/>
            <w:hideMark/>
          </w:tcPr>
          <w:p w:rsidR="00161C98" w:rsidRPr="00602E17" w:rsidRDefault="00161C98" w:rsidP="00602E17">
            <w:pPr>
              <w:jc w:val="both"/>
              <w:rPr>
                <w:b/>
                <w:bCs/>
              </w:rPr>
            </w:pPr>
            <w:r w:rsidRPr="00602E17">
              <w:rPr>
                <w:b/>
                <w:bCs/>
              </w:rPr>
              <w:t>ДОХОДЫ ОТ ИСПОЛЬЗОВАНИЯ ИМУЩЕСТВА, НАХОДЯЩЕГОСЯ В ГОСУДАРСТВЕННОЙ И МУНИЦИПАЛЬНОЙ СОБСТВЕННОСТИ</w:t>
            </w:r>
          </w:p>
        </w:tc>
        <w:tc>
          <w:tcPr>
            <w:tcW w:w="1908" w:type="dxa"/>
            <w:tcBorders>
              <w:top w:val="single" w:sz="4" w:space="0" w:color="auto"/>
              <w:left w:val="nil"/>
              <w:bottom w:val="single" w:sz="4" w:space="0" w:color="auto"/>
              <w:right w:val="single" w:sz="4" w:space="0" w:color="auto"/>
            </w:tcBorders>
            <w:shd w:val="clear" w:color="auto" w:fill="auto"/>
            <w:hideMark/>
          </w:tcPr>
          <w:p w:rsidR="00161C98" w:rsidRPr="00602E17" w:rsidRDefault="00161C98" w:rsidP="00602E17">
            <w:pPr>
              <w:jc w:val="center"/>
              <w:rPr>
                <w:b/>
                <w:bCs/>
              </w:rPr>
            </w:pPr>
            <w:r w:rsidRPr="00602E17">
              <w:rPr>
                <w:b/>
                <w:bCs/>
              </w:rPr>
              <w:t>4 597 280,00</w:t>
            </w:r>
          </w:p>
        </w:tc>
        <w:tc>
          <w:tcPr>
            <w:tcW w:w="1928" w:type="dxa"/>
            <w:tcBorders>
              <w:top w:val="single" w:sz="4" w:space="0" w:color="auto"/>
              <w:left w:val="nil"/>
              <w:bottom w:val="single" w:sz="4" w:space="0" w:color="auto"/>
              <w:right w:val="single" w:sz="4" w:space="0" w:color="auto"/>
            </w:tcBorders>
            <w:shd w:val="clear" w:color="auto" w:fill="auto"/>
            <w:hideMark/>
          </w:tcPr>
          <w:p w:rsidR="00161C98" w:rsidRPr="00602E17" w:rsidRDefault="00161C98" w:rsidP="00602E17">
            <w:pPr>
              <w:jc w:val="center"/>
              <w:rPr>
                <w:b/>
                <w:bCs/>
              </w:rPr>
            </w:pPr>
            <w:r w:rsidRPr="00602E17">
              <w:rPr>
                <w:b/>
                <w:bCs/>
              </w:rPr>
              <w:t>4 595 200,00</w:t>
            </w:r>
          </w:p>
        </w:tc>
        <w:tc>
          <w:tcPr>
            <w:tcW w:w="1834" w:type="dxa"/>
            <w:tcBorders>
              <w:top w:val="single" w:sz="4" w:space="0" w:color="auto"/>
              <w:left w:val="nil"/>
              <w:bottom w:val="single" w:sz="4" w:space="0" w:color="auto"/>
              <w:right w:val="single" w:sz="4" w:space="0" w:color="auto"/>
            </w:tcBorders>
            <w:shd w:val="clear" w:color="auto" w:fill="auto"/>
            <w:hideMark/>
          </w:tcPr>
          <w:p w:rsidR="00161C98" w:rsidRPr="00602E17" w:rsidRDefault="00161C98" w:rsidP="00602E17">
            <w:pPr>
              <w:jc w:val="center"/>
              <w:rPr>
                <w:b/>
                <w:bCs/>
              </w:rPr>
            </w:pPr>
            <w:r w:rsidRPr="00602E17">
              <w:rPr>
                <w:b/>
                <w:bCs/>
              </w:rPr>
              <w:t>4 737 200,00</w:t>
            </w:r>
          </w:p>
        </w:tc>
      </w:tr>
      <w:tr w:rsidR="00161C98" w:rsidRPr="00602E17" w:rsidTr="00602E17">
        <w:trPr>
          <w:trHeight w:val="1575"/>
        </w:trPr>
        <w:tc>
          <w:tcPr>
            <w:tcW w:w="3220" w:type="dxa"/>
            <w:tcBorders>
              <w:top w:val="single" w:sz="4" w:space="0" w:color="auto"/>
              <w:left w:val="single" w:sz="4" w:space="0" w:color="auto"/>
              <w:bottom w:val="single" w:sz="4" w:space="0" w:color="auto"/>
              <w:right w:val="single" w:sz="4" w:space="0" w:color="auto"/>
            </w:tcBorders>
            <w:shd w:val="clear" w:color="auto" w:fill="auto"/>
            <w:hideMark/>
          </w:tcPr>
          <w:p w:rsidR="00161C98" w:rsidRPr="00602E17" w:rsidRDefault="00161C98" w:rsidP="00602E17">
            <w:pPr>
              <w:rPr>
                <w:b/>
                <w:bCs/>
                <w:i/>
                <w:iCs/>
              </w:rPr>
            </w:pPr>
            <w:r w:rsidRPr="00602E17">
              <w:rPr>
                <w:b/>
                <w:bCs/>
                <w:i/>
                <w:iCs/>
              </w:rPr>
              <w:t>000 1 11 05000 00 0000 120</w:t>
            </w:r>
          </w:p>
        </w:tc>
        <w:tc>
          <w:tcPr>
            <w:tcW w:w="6434" w:type="dxa"/>
            <w:tcBorders>
              <w:top w:val="single" w:sz="4" w:space="0" w:color="auto"/>
              <w:left w:val="nil"/>
              <w:bottom w:val="single" w:sz="4" w:space="0" w:color="auto"/>
              <w:right w:val="single" w:sz="4" w:space="0" w:color="auto"/>
            </w:tcBorders>
            <w:shd w:val="clear" w:color="auto" w:fill="auto"/>
            <w:hideMark/>
          </w:tcPr>
          <w:p w:rsidR="00161C98" w:rsidRPr="00602E17" w:rsidRDefault="00161C98" w:rsidP="00602E17">
            <w:pPr>
              <w:jc w:val="both"/>
              <w:rPr>
                <w:b/>
                <w:bCs/>
                <w:i/>
                <w:iCs/>
              </w:rPr>
            </w:pPr>
            <w:r w:rsidRPr="00602E17">
              <w:rPr>
                <w:b/>
                <w:bCs/>
                <w:i/>
                <w:iCs/>
              </w:rPr>
              <w:t>Доходы, получаемые в виде арендной либо иной платы за передачу в возмездное пользование государственного и муниципального имущества  (за исключением  имущества бюджетных и автономных учреждений, а также имущества государственных и муниципальных унитарных предприятий, в том числе казенных )</w:t>
            </w:r>
          </w:p>
        </w:tc>
        <w:tc>
          <w:tcPr>
            <w:tcW w:w="1908" w:type="dxa"/>
            <w:tcBorders>
              <w:top w:val="single" w:sz="4" w:space="0" w:color="auto"/>
              <w:left w:val="nil"/>
              <w:bottom w:val="single" w:sz="4" w:space="0" w:color="auto"/>
              <w:right w:val="single" w:sz="4" w:space="0" w:color="auto"/>
            </w:tcBorders>
            <w:shd w:val="clear" w:color="auto" w:fill="auto"/>
            <w:hideMark/>
          </w:tcPr>
          <w:p w:rsidR="00161C98" w:rsidRPr="00602E17" w:rsidRDefault="00161C98" w:rsidP="00602E17">
            <w:pPr>
              <w:jc w:val="center"/>
              <w:rPr>
                <w:b/>
                <w:bCs/>
                <w:i/>
                <w:iCs/>
              </w:rPr>
            </w:pPr>
            <w:r w:rsidRPr="00602E17">
              <w:rPr>
                <w:b/>
                <w:bCs/>
                <w:i/>
                <w:iCs/>
              </w:rPr>
              <w:t>4 297 280,00</w:t>
            </w:r>
          </w:p>
        </w:tc>
        <w:tc>
          <w:tcPr>
            <w:tcW w:w="1928" w:type="dxa"/>
            <w:tcBorders>
              <w:top w:val="single" w:sz="4" w:space="0" w:color="auto"/>
              <w:left w:val="nil"/>
              <w:bottom w:val="single" w:sz="4" w:space="0" w:color="auto"/>
              <w:right w:val="single" w:sz="4" w:space="0" w:color="auto"/>
            </w:tcBorders>
            <w:shd w:val="clear" w:color="auto" w:fill="auto"/>
            <w:hideMark/>
          </w:tcPr>
          <w:p w:rsidR="00161C98" w:rsidRPr="00602E17" w:rsidRDefault="00161C98" w:rsidP="00602E17">
            <w:pPr>
              <w:jc w:val="center"/>
              <w:rPr>
                <w:b/>
                <w:bCs/>
                <w:i/>
                <w:iCs/>
              </w:rPr>
            </w:pPr>
            <w:r w:rsidRPr="00602E17">
              <w:rPr>
                <w:b/>
                <w:bCs/>
                <w:i/>
                <w:iCs/>
              </w:rPr>
              <w:t>4 295 200,00</w:t>
            </w:r>
          </w:p>
        </w:tc>
        <w:tc>
          <w:tcPr>
            <w:tcW w:w="1834" w:type="dxa"/>
            <w:tcBorders>
              <w:top w:val="single" w:sz="4" w:space="0" w:color="auto"/>
              <w:left w:val="nil"/>
              <w:bottom w:val="single" w:sz="4" w:space="0" w:color="auto"/>
              <w:right w:val="single" w:sz="4" w:space="0" w:color="auto"/>
            </w:tcBorders>
            <w:shd w:val="clear" w:color="auto" w:fill="auto"/>
            <w:hideMark/>
          </w:tcPr>
          <w:p w:rsidR="00161C98" w:rsidRPr="00602E17" w:rsidRDefault="00161C98" w:rsidP="00602E17">
            <w:pPr>
              <w:jc w:val="center"/>
              <w:rPr>
                <w:b/>
                <w:bCs/>
                <w:i/>
                <w:iCs/>
              </w:rPr>
            </w:pPr>
            <w:r w:rsidRPr="00602E17">
              <w:rPr>
                <w:b/>
                <w:bCs/>
                <w:i/>
                <w:iCs/>
              </w:rPr>
              <w:t>4 437 200,00</w:t>
            </w:r>
          </w:p>
        </w:tc>
      </w:tr>
      <w:tr w:rsidR="00161C98" w:rsidRPr="00602E17" w:rsidTr="00602E17">
        <w:trPr>
          <w:trHeight w:val="1260"/>
        </w:trPr>
        <w:tc>
          <w:tcPr>
            <w:tcW w:w="3220" w:type="dxa"/>
            <w:tcBorders>
              <w:top w:val="single" w:sz="4" w:space="0" w:color="auto"/>
              <w:left w:val="single" w:sz="4" w:space="0" w:color="auto"/>
              <w:bottom w:val="single" w:sz="4" w:space="0" w:color="auto"/>
              <w:right w:val="single" w:sz="4" w:space="0" w:color="auto"/>
            </w:tcBorders>
            <w:shd w:val="clear" w:color="auto" w:fill="auto"/>
            <w:hideMark/>
          </w:tcPr>
          <w:p w:rsidR="00161C98" w:rsidRPr="00602E17" w:rsidRDefault="00161C98" w:rsidP="00602E17">
            <w:pPr>
              <w:rPr>
                <w:b/>
                <w:bCs/>
                <w:i/>
                <w:iCs/>
              </w:rPr>
            </w:pPr>
            <w:r w:rsidRPr="00602E17">
              <w:rPr>
                <w:b/>
                <w:bCs/>
                <w:i/>
                <w:iCs/>
              </w:rPr>
              <w:t>000 1 11 05010 00 0000 120</w:t>
            </w:r>
          </w:p>
        </w:tc>
        <w:tc>
          <w:tcPr>
            <w:tcW w:w="6434" w:type="dxa"/>
            <w:tcBorders>
              <w:top w:val="single" w:sz="4" w:space="0" w:color="auto"/>
              <w:left w:val="nil"/>
              <w:bottom w:val="single" w:sz="4" w:space="0" w:color="auto"/>
              <w:right w:val="single" w:sz="4" w:space="0" w:color="auto"/>
            </w:tcBorders>
            <w:shd w:val="clear" w:color="auto" w:fill="auto"/>
            <w:hideMark/>
          </w:tcPr>
          <w:p w:rsidR="00161C98" w:rsidRPr="00602E17" w:rsidRDefault="00161C98" w:rsidP="00602E17">
            <w:pPr>
              <w:jc w:val="both"/>
              <w:rPr>
                <w:b/>
                <w:bCs/>
                <w:i/>
                <w:iCs/>
              </w:rPr>
            </w:pPr>
            <w:r w:rsidRPr="00602E17">
              <w:rPr>
                <w:b/>
                <w:bCs/>
                <w:i/>
                <w:iCs/>
              </w:rPr>
              <w:t>Доходы, получаемые в виде арендной платы за земельные участки, государственная собственность на которые не разграничена, а также средства от продажи права на заключение договоров аренды указанных земельных участков</w:t>
            </w:r>
          </w:p>
        </w:tc>
        <w:tc>
          <w:tcPr>
            <w:tcW w:w="1908" w:type="dxa"/>
            <w:tcBorders>
              <w:top w:val="single" w:sz="4" w:space="0" w:color="auto"/>
              <w:left w:val="nil"/>
              <w:bottom w:val="single" w:sz="4" w:space="0" w:color="auto"/>
              <w:right w:val="single" w:sz="4" w:space="0" w:color="auto"/>
            </w:tcBorders>
            <w:shd w:val="clear" w:color="auto" w:fill="auto"/>
            <w:hideMark/>
          </w:tcPr>
          <w:p w:rsidR="00161C98" w:rsidRPr="00602E17" w:rsidRDefault="00161C98" w:rsidP="00602E17">
            <w:pPr>
              <w:jc w:val="center"/>
              <w:rPr>
                <w:b/>
                <w:bCs/>
                <w:i/>
                <w:iCs/>
              </w:rPr>
            </w:pPr>
            <w:r w:rsidRPr="00602E17">
              <w:rPr>
                <w:b/>
                <w:bCs/>
                <w:i/>
                <w:iCs/>
              </w:rPr>
              <w:t>3 772 000,00</w:t>
            </w:r>
          </w:p>
        </w:tc>
        <w:tc>
          <w:tcPr>
            <w:tcW w:w="1928" w:type="dxa"/>
            <w:tcBorders>
              <w:top w:val="single" w:sz="4" w:space="0" w:color="auto"/>
              <w:left w:val="nil"/>
              <w:bottom w:val="single" w:sz="4" w:space="0" w:color="auto"/>
              <w:right w:val="single" w:sz="4" w:space="0" w:color="auto"/>
            </w:tcBorders>
            <w:shd w:val="clear" w:color="auto" w:fill="auto"/>
            <w:hideMark/>
          </w:tcPr>
          <w:p w:rsidR="00161C98" w:rsidRPr="00602E17" w:rsidRDefault="00161C98" w:rsidP="00602E17">
            <w:pPr>
              <w:jc w:val="center"/>
              <w:rPr>
                <w:b/>
                <w:bCs/>
                <w:i/>
                <w:iCs/>
              </w:rPr>
            </w:pPr>
            <w:r w:rsidRPr="00602E17">
              <w:rPr>
                <w:b/>
                <w:bCs/>
                <w:i/>
                <w:iCs/>
              </w:rPr>
              <w:t>3 772 000,00</w:t>
            </w:r>
          </w:p>
        </w:tc>
        <w:tc>
          <w:tcPr>
            <w:tcW w:w="1834" w:type="dxa"/>
            <w:tcBorders>
              <w:top w:val="single" w:sz="4" w:space="0" w:color="auto"/>
              <w:left w:val="nil"/>
              <w:bottom w:val="single" w:sz="4" w:space="0" w:color="auto"/>
              <w:right w:val="single" w:sz="4" w:space="0" w:color="auto"/>
            </w:tcBorders>
            <w:shd w:val="clear" w:color="auto" w:fill="auto"/>
            <w:hideMark/>
          </w:tcPr>
          <w:p w:rsidR="00161C98" w:rsidRPr="00602E17" w:rsidRDefault="00161C98" w:rsidP="00602E17">
            <w:pPr>
              <w:jc w:val="center"/>
              <w:rPr>
                <w:b/>
                <w:bCs/>
                <w:i/>
                <w:iCs/>
              </w:rPr>
            </w:pPr>
            <w:r w:rsidRPr="00602E17">
              <w:rPr>
                <w:b/>
                <w:bCs/>
                <w:i/>
                <w:iCs/>
              </w:rPr>
              <w:t>3 914 000,00</w:t>
            </w:r>
          </w:p>
        </w:tc>
      </w:tr>
      <w:tr w:rsidR="00161C98" w:rsidRPr="00602E17" w:rsidTr="00602E17">
        <w:trPr>
          <w:trHeight w:val="1575"/>
        </w:trPr>
        <w:tc>
          <w:tcPr>
            <w:tcW w:w="3220" w:type="dxa"/>
            <w:tcBorders>
              <w:top w:val="single" w:sz="4" w:space="0" w:color="auto"/>
              <w:left w:val="single" w:sz="4" w:space="0" w:color="auto"/>
              <w:bottom w:val="single" w:sz="4" w:space="0" w:color="auto"/>
              <w:right w:val="single" w:sz="4" w:space="0" w:color="auto"/>
            </w:tcBorders>
            <w:shd w:val="clear" w:color="auto" w:fill="auto"/>
            <w:hideMark/>
          </w:tcPr>
          <w:p w:rsidR="00161C98" w:rsidRPr="00602E17" w:rsidRDefault="00161C98" w:rsidP="00602E17">
            <w:pPr>
              <w:rPr>
                <w:i/>
                <w:iCs/>
              </w:rPr>
            </w:pPr>
            <w:r w:rsidRPr="00602E17">
              <w:rPr>
                <w:i/>
                <w:iCs/>
              </w:rPr>
              <w:t>000 1 11 05013 05 0000 120</w:t>
            </w:r>
          </w:p>
        </w:tc>
        <w:tc>
          <w:tcPr>
            <w:tcW w:w="6434" w:type="dxa"/>
            <w:tcBorders>
              <w:top w:val="single" w:sz="4" w:space="0" w:color="auto"/>
              <w:left w:val="nil"/>
              <w:bottom w:val="single" w:sz="4" w:space="0" w:color="auto"/>
              <w:right w:val="single" w:sz="4" w:space="0" w:color="auto"/>
            </w:tcBorders>
            <w:shd w:val="clear" w:color="auto" w:fill="auto"/>
            <w:hideMark/>
          </w:tcPr>
          <w:p w:rsidR="00161C98" w:rsidRPr="00602E17" w:rsidRDefault="00161C98" w:rsidP="00602E17">
            <w:pPr>
              <w:rPr>
                <w:i/>
                <w:iCs/>
              </w:rPr>
            </w:pPr>
            <w:r w:rsidRPr="00602E17">
              <w:rPr>
                <w:i/>
                <w:iCs/>
              </w:rPr>
              <w:t>Доходы, получаемые в виде арендной платы за земельные участки, государственная собственность на которые не разграничена и которые расположены в границах сельских поселений и межселенных территорий муниципальных районов, а также средства от продажи права на заключение договоров аренды указанных земельных участков</w:t>
            </w:r>
          </w:p>
        </w:tc>
        <w:tc>
          <w:tcPr>
            <w:tcW w:w="1908" w:type="dxa"/>
            <w:tcBorders>
              <w:top w:val="single" w:sz="4" w:space="0" w:color="auto"/>
              <w:left w:val="nil"/>
              <w:bottom w:val="single" w:sz="4" w:space="0" w:color="auto"/>
              <w:right w:val="single" w:sz="4" w:space="0" w:color="auto"/>
            </w:tcBorders>
            <w:shd w:val="clear" w:color="auto" w:fill="auto"/>
            <w:hideMark/>
          </w:tcPr>
          <w:p w:rsidR="00161C98" w:rsidRPr="00602E17" w:rsidRDefault="00161C98" w:rsidP="00602E17">
            <w:pPr>
              <w:jc w:val="center"/>
              <w:rPr>
                <w:i/>
                <w:iCs/>
              </w:rPr>
            </w:pPr>
            <w:r w:rsidRPr="00602E17">
              <w:rPr>
                <w:i/>
                <w:iCs/>
              </w:rPr>
              <w:t>1 528 000,00</w:t>
            </w:r>
          </w:p>
        </w:tc>
        <w:tc>
          <w:tcPr>
            <w:tcW w:w="1928" w:type="dxa"/>
            <w:tcBorders>
              <w:top w:val="single" w:sz="4" w:space="0" w:color="auto"/>
              <w:left w:val="nil"/>
              <w:bottom w:val="single" w:sz="4" w:space="0" w:color="auto"/>
              <w:right w:val="single" w:sz="4" w:space="0" w:color="auto"/>
            </w:tcBorders>
            <w:shd w:val="clear" w:color="auto" w:fill="auto"/>
            <w:hideMark/>
          </w:tcPr>
          <w:p w:rsidR="00161C98" w:rsidRPr="00602E17" w:rsidRDefault="00161C98" w:rsidP="00602E17">
            <w:pPr>
              <w:jc w:val="center"/>
              <w:rPr>
                <w:i/>
                <w:iCs/>
              </w:rPr>
            </w:pPr>
            <w:r w:rsidRPr="00602E17">
              <w:rPr>
                <w:i/>
                <w:iCs/>
              </w:rPr>
              <w:t>1 528 000,00</w:t>
            </w:r>
          </w:p>
        </w:tc>
        <w:tc>
          <w:tcPr>
            <w:tcW w:w="1834" w:type="dxa"/>
            <w:tcBorders>
              <w:top w:val="single" w:sz="4" w:space="0" w:color="auto"/>
              <w:left w:val="nil"/>
              <w:bottom w:val="single" w:sz="4" w:space="0" w:color="auto"/>
              <w:right w:val="single" w:sz="4" w:space="0" w:color="auto"/>
            </w:tcBorders>
            <w:shd w:val="clear" w:color="auto" w:fill="auto"/>
            <w:hideMark/>
          </w:tcPr>
          <w:p w:rsidR="00161C98" w:rsidRPr="00602E17" w:rsidRDefault="00161C98" w:rsidP="00602E17">
            <w:pPr>
              <w:jc w:val="center"/>
              <w:rPr>
                <w:i/>
                <w:iCs/>
              </w:rPr>
            </w:pPr>
            <w:r w:rsidRPr="00602E17">
              <w:rPr>
                <w:i/>
                <w:iCs/>
              </w:rPr>
              <w:t>1 670 000,00</w:t>
            </w:r>
          </w:p>
        </w:tc>
      </w:tr>
      <w:tr w:rsidR="00161C98" w:rsidRPr="00602E17" w:rsidTr="00602E17">
        <w:trPr>
          <w:trHeight w:val="1575"/>
        </w:trPr>
        <w:tc>
          <w:tcPr>
            <w:tcW w:w="3220" w:type="dxa"/>
            <w:tcBorders>
              <w:top w:val="single" w:sz="4" w:space="0" w:color="auto"/>
              <w:left w:val="single" w:sz="4" w:space="0" w:color="auto"/>
              <w:bottom w:val="single" w:sz="4" w:space="0" w:color="auto"/>
              <w:right w:val="single" w:sz="4" w:space="0" w:color="auto"/>
            </w:tcBorders>
            <w:shd w:val="clear" w:color="auto" w:fill="auto"/>
            <w:hideMark/>
          </w:tcPr>
          <w:p w:rsidR="00161C98" w:rsidRPr="00602E17" w:rsidRDefault="00161C98" w:rsidP="00602E17">
            <w:r w:rsidRPr="00602E17">
              <w:t>050 1 11 05013 05 0000 120</w:t>
            </w:r>
          </w:p>
        </w:tc>
        <w:tc>
          <w:tcPr>
            <w:tcW w:w="6434" w:type="dxa"/>
            <w:tcBorders>
              <w:top w:val="single" w:sz="4" w:space="0" w:color="auto"/>
              <w:left w:val="nil"/>
              <w:bottom w:val="single" w:sz="4" w:space="0" w:color="auto"/>
              <w:right w:val="single" w:sz="4" w:space="0" w:color="auto"/>
            </w:tcBorders>
            <w:shd w:val="clear" w:color="auto" w:fill="auto"/>
            <w:hideMark/>
          </w:tcPr>
          <w:p w:rsidR="00161C98" w:rsidRPr="00602E17" w:rsidRDefault="00161C98" w:rsidP="00602E17">
            <w:r w:rsidRPr="00602E17">
              <w:t>Доходы, получаемые в виде арендной платы за земельные участки, государственная собственность на которые не разграничена и которые расположены в границах сельских поселений и межселенных территорий муниципальных районов, а также средства от продажи права на заключение договоров аренды указанных земельных участков</w:t>
            </w:r>
          </w:p>
        </w:tc>
        <w:tc>
          <w:tcPr>
            <w:tcW w:w="1908" w:type="dxa"/>
            <w:tcBorders>
              <w:top w:val="single" w:sz="4" w:space="0" w:color="auto"/>
              <w:left w:val="nil"/>
              <w:bottom w:val="single" w:sz="4" w:space="0" w:color="auto"/>
              <w:right w:val="single" w:sz="4" w:space="0" w:color="auto"/>
            </w:tcBorders>
            <w:shd w:val="clear" w:color="auto" w:fill="auto"/>
            <w:hideMark/>
          </w:tcPr>
          <w:p w:rsidR="00161C98" w:rsidRPr="00602E17" w:rsidRDefault="00161C98" w:rsidP="00602E17">
            <w:pPr>
              <w:jc w:val="center"/>
            </w:pPr>
            <w:r w:rsidRPr="00602E17">
              <w:t>1 528 000,00</w:t>
            </w:r>
          </w:p>
        </w:tc>
        <w:tc>
          <w:tcPr>
            <w:tcW w:w="1928" w:type="dxa"/>
            <w:tcBorders>
              <w:top w:val="single" w:sz="4" w:space="0" w:color="auto"/>
              <w:left w:val="nil"/>
              <w:bottom w:val="single" w:sz="4" w:space="0" w:color="auto"/>
              <w:right w:val="single" w:sz="4" w:space="0" w:color="auto"/>
            </w:tcBorders>
            <w:shd w:val="clear" w:color="auto" w:fill="auto"/>
            <w:hideMark/>
          </w:tcPr>
          <w:p w:rsidR="00161C98" w:rsidRPr="00602E17" w:rsidRDefault="00161C98" w:rsidP="00602E17">
            <w:pPr>
              <w:jc w:val="center"/>
            </w:pPr>
            <w:r w:rsidRPr="00602E17">
              <w:t>1 528 000,00</w:t>
            </w:r>
          </w:p>
        </w:tc>
        <w:tc>
          <w:tcPr>
            <w:tcW w:w="1834" w:type="dxa"/>
            <w:tcBorders>
              <w:top w:val="single" w:sz="4" w:space="0" w:color="auto"/>
              <w:left w:val="nil"/>
              <w:bottom w:val="single" w:sz="4" w:space="0" w:color="auto"/>
              <w:right w:val="single" w:sz="4" w:space="0" w:color="auto"/>
            </w:tcBorders>
            <w:shd w:val="clear" w:color="auto" w:fill="auto"/>
            <w:hideMark/>
          </w:tcPr>
          <w:p w:rsidR="00161C98" w:rsidRPr="00602E17" w:rsidRDefault="00161C98" w:rsidP="00602E17">
            <w:pPr>
              <w:jc w:val="center"/>
            </w:pPr>
            <w:r w:rsidRPr="00602E17">
              <w:t>1 670 000,00</w:t>
            </w:r>
          </w:p>
        </w:tc>
      </w:tr>
      <w:tr w:rsidR="00161C98" w:rsidRPr="00602E17" w:rsidTr="00602E17">
        <w:trPr>
          <w:trHeight w:val="1575"/>
        </w:trPr>
        <w:tc>
          <w:tcPr>
            <w:tcW w:w="3220" w:type="dxa"/>
            <w:tcBorders>
              <w:top w:val="single" w:sz="4" w:space="0" w:color="auto"/>
              <w:left w:val="single" w:sz="4" w:space="0" w:color="auto"/>
              <w:bottom w:val="single" w:sz="4" w:space="0" w:color="auto"/>
              <w:right w:val="single" w:sz="4" w:space="0" w:color="auto"/>
            </w:tcBorders>
            <w:shd w:val="clear" w:color="auto" w:fill="auto"/>
            <w:hideMark/>
          </w:tcPr>
          <w:p w:rsidR="00161C98" w:rsidRPr="00602E17" w:rsidRDefault="00161C98" w:rsidP="00602E17">
            <w:pPr>
              <w:rPr>
                <w:i/>
                <w:iCs/>
              </w:rPr>
            </w:pPr>
            <w:r w:rsidRPr="00602E17">
              <w:rPr>
                <w:i/>
                <w:iCs/>
              </w:rPr>
              <w:t>000 1 11 05013 13 0000 120</w:t>
            </w:r>
          </w:p>
        </w:tc>
        <w:tc>
          <w:tcPr>
            <w:tcW w:w="6434" w:type="dxa"/>
            <w:tcBorders>
              <w:top w:val="single" w:sz="4" w:space="0" w:color="auto"/>
              <w:left w:val="nil"/>
              <w:bottom w:val="single" w:sz="4" w:space="0" w:color="auto"/>
              <w:right w:val="single" w:sz="4" w:space="0" w:color="auto"/>
            </w:tcBorders>
            <w:shd w:val="clear" w:color="auto" w:fill="auto"/>
            <w:hideMark/>
          </w:tcPr>
          <w:p w:rsidR="00161C98" w:rsidRPr="00602E17" w:rsidRDefault="00161C98" w:rsidP="00602E17">
            <w:pPr>
              <w:rPr>
                <w:i/>
                <w:iCs/>
              </w:rPr>
            </w:pPr>
            <w:r w:rsidRPr="00602E17">
              <w:rPr>
                <w:i/>
                <w:iCs/>
              </w:rPr>
              <w:t>Доходы, получаемые в виде арендной платы за земельные участки, государственная собственность на которые не разграничена и которые расположены в границах городских поселений, а также средства от продажи права на заключение договоров аренды указанных земельных участков</w:t>
            </w:r>
          </w:p>
        </w:tc>
        <w:tc>
          <w:tcPr>
            <w:tcW w:w="1908" w:type="dxa"/>
            <w:tcBorders>
              <w:top w:val="single" w:sz="4" w:space="0" w:color="auto"/>
              <w:left w:val="nil"/>
              <w:bottom w:val="single" w:sz="4" w:space="0" w:color="auto"/>
              <w:right w:val="single" w:sz="4" w:space="0" w:color="auto"/>
            </w:tcBorders>
            <w:shd w:val="clear" w:color="auto" w:fill="auto"/>
            <w:hideMark/>
          </w:tcPr>
          <w:p w:rsidR="00161C98" w:rsidRPr="00602E17" w:rsidRDefault="00161C98" w:rsidP="00602E17">
            <w:pPr>
              <w:jc w:val="center"/>
              <w:rPr>
                <w:i/>
                <w:iCs/>
              </w:rPr>
            </w:pPr>
            <w:r w:rsidRPr="00602E17">
              <w:rPr>
                <w:i/>
                <w:iCs/>
              </w:rPr>
              <w:t>2 244 000,00</w:t>
            </w:r>
          </w:p>
        </w:tc>
        <w:tc>
          <w:tcPr>
            <w:tcW w:w="1928" w:type="dxa"/>
            <w:tcBorders>
              <w:top w:val="single" w:sz="4" w:space="0" w:color="auto"/>
              <w:left w:val="nil"/>
              <w:bottom w:val="single" w:sz="4" w:space="0" w:color="auto"/>
              <w:right w:val="single" w:sz="4" w:space="0" w:color="auto"/>
            </w:tcBorders>
            <w:shd w:val="clear" w:color="auto" w:fill="auto"/>
            <w:hideMark/>
          </w:tcPr>
          <w:p w:rsidR="00161C98" w:rsidRPr="00602E17" w:rsidRDefault="00161C98" w:rsidP="00602E17">
            <w:pPr>
              <w:jc w:val="center"/>
              <w:rPr>
                <w:i/>
                <w:iCs/>
              </w:rPr>
            </w:pPr>
            <w:r w:rsidRPr="00602E17">
              <w:rPr>
                <w:i/>
                <w:iCs/>
              </w:rPr>
              <w:t>2 244 000,00</w:t>
            </w:r>
          </w:p>
        </w:tc>
        <w:tc>
          <w:tcPr>
            <w:tcW w:w="1834" w:type="dxa"/>
            <w:tcBorders>
              <w:top w:val="single" w:sz="4" w:space="0" w:color="auto"/>
              <w:left w:val="nil"/>
              <w:bottom w:val="single" w:sz="4" w:space="0" w:color="auto"/>
              <w:right w:val="single" w:sz="4" w:space="0" w:color="auto"/>
            </w:tcBorders>
            <w:shd w:val="clear" w:color="auto" w:fill="auto"/>
            <w:hideMark/>
          </w:tcPr>
          <w:p w:rsidR="00161C98" w:rsidRPr="00602E17" w:rsidRDefault="00161C98" w:rsidP="00602E17">
            <w:pPr>
              <w:jc w:val="center"/>
              <w:rPr>
                <w:i/>
                <w:iCs/>
              </w:rPr>
            </w:pPr>
            <w:r w:rsidRPr="00602E17">
              <w:rPr>
                <w:i/>
                <w:iCs/>
              </w:rPr>
              <w:t>2 244 000,00</w:t>
            </w:r>
          </w:p>
        </w:tc>
      </w:tr>
      <w:tr w:rsidR="00161C98" w:rsidRPr="00602E17" w:rsidTr="00602E17">
        <w:trPr>
          <w:trHeight w:val="1575"/>
        </w:trPr>
        <w:tc>
          <w:tcPr>
            <w:tcW w:w="3220" w:type="dxa"/>
            <w:tcBorders>
              <w:top w:val="single" w:sz="4" w:space="0" w:color="auto"/>
              <w:left w:val="single" w:sz="4" w:space="0" w:color="auto"/>
              <w:bottom w:val="single" w:sz="4" w:space="0" w:color="auto"/>
              <w:right w:val="single" w:sz="4" w:space="0" w:color="auto"/>
            </w:tcBorders>
            <w:shd w:val="clear" w:color="auto" w:fill="auto"/>
            <w:hideMark/>
          </w:tcPr>
          <w:p w:rsidR="00161C98" w:rsidRPr="00602E17" w:rsidRDefault="00161C98" w:rsidP="00602E17">
            <w:r w:rsidRPr="00602E17">
              <w:lastRenderedPageBreak/>
              <w:t>050 1 11 05013 13 0000 120</w:t>
            </w:r>
          </w:p>
        </w:tc>
        <w:tc>
          <w:tcPr>
            <w:tcW w:w="6434" w:type="dxa"/>
            <w:tcBorders>
              <w:top w:val="single" w:sz="4" w:space="0" w:color="auto"/>
              <w:left w:val="nil"/>
              <w:bottom w:val="single" w:sz="4" w:space="0" w:color="auto"/>
              <w:right w:val="single" w:sz="4" w:space="0" w:color="auto"/>
            </w:tcBorders>
            <w:shd w:val="clear" w:color="auto" w:fill="auto"/>
            <w:hideMark/>
          </w:tcPr>
          <w:p w:rsidR="00161C98" w:rsidRPr="00602E17" w:rsidRDefault="00161C98" w:rsidP="00602E17">
            <w:r w:rsidRPr="00602E17">
              <w:t>Доходы, получаемые в виде арендной платы за земельные участки, государственная собственность на которые не разграничена и которые расположены в границах городских поселений, а также средства от продажи права на заключение договоров аренды указанных земельных участков</w:t>
            </w:r>
          </w:p>
        </w:tc>
        <w:tc>
          <w:tcPr>
            <w:tcW w:w="1908" w:type="dxa"/>
            <w:tcBorders>
              <w:top w:val="single" w:sz="4" w:space="0" w:color="auto"/>
              <w:left w:val="nil"/>
              <w:bottom w:val="single" w:sz="4" w:space="0" w:color="auto"/>
              <w:right w:val="single" w:sz="4" w:space="0" w:color="auto"/>
            </w:tcBorders>
            <w:shd w:val="clear" w:color="auto" w:fill="auto"/>
            <w:hideMark/>
          </w:tcPr>
          <w:p w:rsidR="00161C98" w:rsidRPr="00602E17" w:rsidRDefault="00161C98" w:rsidP="00602E17">
            <w:pPr>
              <w:jc w:val="center"/>
            </w:pPr>
            <w:r w:rsidRPr="00602E17">
              <w:t>2 244 000,00</w:t>
            </w:r>
          </w:p>
        </w:tc>
        <w:tc>
          <w:tcPr>
            <w:tcW w:w="1928" w:type="dxa"/>
            <w:tcBorders>
              <w:top w:val="single" w:sz="4" w:space="0" w:color="auto"/>
              <w:left w:val="nil"/>
              <w:bottom w:val="single" w:sz="4" w:space="0" w:color="auto"/>
              <w:right w:val="single" w:sz="4" w:space="0" w:color="auto"/>
            </w:tcBorders>
            <w:shd w:val="clear" w:color="auto" w:fill="auto"/>
            <w:hideMark/>
          </w:tcPr>
          <w:p w:rsidR="00161C98" w:rsidRPr="00602E17" w:rsidRDefault="00161C98" w:rsidP="00602E17">
            <w:pPr>
              <w:jc w:val="center"/>
            </w:pPr>
            <w:r w:rsidRPr="00602E17">
              <w:t>2 244 000,00</w:t>
            </w:r>
          </w:p>
        </w:tc>
        <w:tc>
          <w:tcPr>
            <w:tcW w:w="1834" w:type="dxa"/>
            <w:tcBorders>
              <w:top w:val="single" w:sz="4" w:space="0" w:color="auto"/>
              <w:left w:val="nil"/>
              <w:bottom w:val="single" w:sz="4" w:space="0" w:color="auto"/>
              <w:right w:val="single" w:sz="4" w:space="0" w:color="auto"/>
            </w:tcBorders>
            <w:shd w:val="clear" w:color="auto" w:fill="auto"/>
            <w:hideMark/>
          </w:tcPr>
          <w:p w:rsidR="00161C98" w:rsidRPr="00602E17" w:rsidRDefault="00161C98" w:rsidP="00602E17">
            <w:pPr>
              <w:jc w:val="center"/>
            </w:pPr>
            <w:r w:rsidRPr="00602E17">
              <w:t>2 244 000,00</w:t>
            </w:r>
          </w:p>
        </w:tc>
      </w:tr>
      <w:tr w:rsidR="00161C98" w:rsidRPr="00602E17" w:rsidTr="00602E17">
        <w:trPr>
          <w:trHeight w:val="1575"/>
        </w:trPr>
        <w:tc>
          <w:tcPr>
            <w:tcW w:w="3220" w:type="dxa"/>
            <w:tcBorders>
              <w:top w:val="single" w:sz="4" w:space="0" w:color="auto"/>
              <w:left w:val="single" w:sz="4" w:space="0" w:color="auto"/>
              <w:bottom w:val="single" w:sz="4" w:space="0" w:color="auto"/>
              <w:right w:val="single" w:sz="4" w:space="0" w:color="auto"/>
            </w:tcBorders>
            <w:shd w:val="clear" w:color="auto" w:fill="auto"/>
            <w:hideMark/>
          </w:tcPr>
          <w:p w:rsidR="00161C98" w:rsidRPr="00602E17" w:rsidRDefault="00161C98" w:rsidP="00602E17">
            <w:pPr>
              <w:rPr>
                <w:b/>
                <w:bCs/>
                <w:i/>
                <w:iCs/>
              </w:rPr>
            </w:pPr>
            <w:r w:rsidRPr="00602E17">
              <w:rPr>
                <w:b/>
                <w:bCs/>
                <w:i/>
                <w:iCs/>
              </w:rPr>
              <w:t>000 1 11 05020 00 0000 120</w:t>
            </w:r>
          </w:p>
        </w:tc>
        <w:tc>
          <w:tcPr>
            <w:tcW w:w="6434" w:type="dxa"/>
            <w:tcBorders>
              <w:top w:val="single" w:sz="4" w:space="0" w:color="auto"/>
              <w:left w:val="nil"/>
              <w:bottom w:val="single" w:sz="4" w:space="0" w:color="auto"/>
              <w:right w:val="single" w:sz="4" w:space="0" w:color="auto"/>
            </w:tcBorders>
            <w:shd w:val="clear" w:color="auto" w:fill="auto"/>
            <w:hideMark/>
          </w:tcPr>
          <w:p w:rsidR="00161C98" w:rsidRPr="00602E17" w:rsidRDefault="00161C98" w:rsidP="00602E17">
            <w:pPr>
              <w:rPr>
                <w:b/>
                <w:bCs/>
                <w:i/>
                <w:iCs/>
              </w:rPr>
            </w:pPr>
            <w:r w:rsidRPr="00602E17">
              <w:rPr>
                <w:b/>
                <w:bCs/>
                <w:i/>
                <w:iCs/>
              </w:rPr>
              <w:t>Доходы, получаемые в виде арендной платы за  земли после разграничения государственной собственности на землю , а также средства от продажи права на заключение договоров аренды  указанных земельных участков ( за исключением земельных участков  бюджетных и автономных учреждений)</w:t>
            </w:r>
          </w:p>
        </w:tc>
        <w:tc>
          <w:tcPr>
            <w:tcW w:w="1908" w:type="dxa"/>
            <w:tcBorders>
              <w:top w:val="single" w:sz="4" w:space="0" w:color="auto"/>
              <w:left w:val="nil"/>
              <w:bottom w:val="single" w:sz="4" w:space="0" w:color="auto"/>
              <w:right w:val="single" w:sz="4" w:space="0" w:color="auto"/>
            </w:tcBorders>
            <w:shd w:val="clear" w:color="auto" w:fill="auto"/>
            <w:hideMark/>
          </w:tcPr>
          <w:p w:rsidR="00161C98" w:rsidRPr="00602E17" w:rsidRDefault="00161C98" w:rsidP="00602E17">
            <w:pPr>
              <w:jc w:val="center"/>
              <w:rPr>
                <w:b/>
                <w:bCs/>
                <w:i/>
                <w:iCs/>
              </w:rPr>
            </w:pPr>
            <w:r w:rsidRPr="00602E17">
              <w:rPr>
                <w:b/>
                <w:bCs/>
                <w:i/>
                <w:iCs/>
              </w:rPr>
              <w:t>7 200,00</w:t>
            </w:r>
          </w:p>
        </w:tc>
        <w:tc>
          <w:tcPr>
            <w:tcW w:w="1928" w:type="dxa"/>
            <w:tcBorders>
              <w:top w:val="single" w:sz="4" w:space="0" w:color="auto"/>
              <w:left w:val="nil"/>
              <w:bottom w:val="single" w:sz="4" w:space="0" w:color="auto"/>
              <w:right w:val="single" w:sz="4" w:space="0" w:color="auto"/>
            </w:tcBorders>
            <w:shd w:val="clear" w:color="auto" w:fill="auto"/>
            <w:hideMark/>
          </w:tcPr>
          <w:p w:rsidR="00161C98" w:rsidRPr="00602E17" w:rsidRDefault="00161C98" w:rsidP="00602E17">
            <w:pPr>
              <w:jc w:val="center"/>
              <w:rPr>
                <w:b/>
                <w:bCs/>
                <w:i/>
                <w:iCs/>
              </w:rPr>
            </w:pPr>
            <w:r w:rsidRPr="00602E17">
              <w:rPr>
                <w:b/>
                <w:bCs/>
                <w:i/>
                <w:iCs/>
              </w:rPr>
              <w:t>7 200,00</w:t>
            </w:r>
          </w:p>
        </w:tc>
        <w:tc>
          <w:tcPr>
            <w:tcW w:w="1834" w:type="dxa"/>
            <w:tcBorders>
              <w:top w:val="single" w:sz="4" w:space="0" w:color="auto"/>
              <w:left w:val="nil"/>
              <w:bottom w:val="single" w:sz="4" w:space="0" w:color="auto"/>
              <w:right w:val="single" w:sz="4" w:space="0" w:color="auto"/>
            </w:tcBorders>
            <w:shd w:val="clear" w:color="auto" w:fill="auto"/>
            <w:hideMark/>
          </w:tcPr>
          <w:p w:rsidR="00161C98" w:rsidRPr="00602E17" w:rsidRDefault="00161C98" w:rsidP="00602E17">
            <w:pPr>
              <w:jc w:val="center"/>
              <w:rPr>
                <w:b/>
                <w:bCs/>
                <w:i/>
                <w:iCs/>
              </w:rPr>
            </w:pPr>
            <w:r w:rsidRPr="00602E17">
              <w:rPr>
                <w:b/>
                <w:bCs/>
                <w:i/>
                <w:iCs/>
              </w:rPr>
              <w:t>7 200,00</w:t>
            </w:r>
          </w:p>
        </w:tc>
      </w:tr>
      <w:tr w:rsidR="00161C98" w:rsidRPr="00602E17" w:rsidTr="00602E17">
        <w:trPr>
          <w:trHeight w:val="1575"/>
        </w:trPr>
        <w:tc>
          <w:tcPr>
            <w:tcW w:w="3220" w:type="dxa"/>
            <w:tcBorders>
              <w:top w:val="single" w:sz="4" w:space="0" w:color="auto"/>
              <w:left w:val="single" w:sz="4" w:space="0" w:color="auto"/>
              <w:bottom w:val="single" w:sz="4" w:space="0" w:color="auto"/>
              <w:right w:val="single" w:sz="4" w:space="0" w:color="auto"/>
            </w:tcBorders>
            <w:shd w:val="clear" w:color="auto" w:fill="auto"/>
            <w:hideMark/>
          </w:tcPr>
          <w:p w:rsidR="00161C98" w:rsidRPr="00602E17" w:rsidRDefault="00161C98" w:rsidP="00602E17">
            <w:pPr>
              <w:rPr>
                <w:i/>
                <w:iCs/>
              </w:rPr>
            </w:pPr>
            <w:r w:rsidRPr="00602E17">
              <w:rPr>
                <w:i/>
                <w:iCs/>
              </w:rPr>
              <w:t>000 1 11 05025 05 0000 120</w:t>
            </w:r>
          </w:p>
        </w:tc>
        <w:tc>
          <w:tcPr>
            <w:tcW w:w="6434" w:type="dxa"/>
            <w:tcBorders>
              <w:top w:val="single" w:sz="4" w:space="0" w:color="auto"/>
              <w:left w:val="nil"/>
              <w:bottom w:val="single" w:sz="4" w:space="0" w:color="auto"/>
              <w:right w:val="single" w:sz="4" w:space="0" w:color="auto"/>
            </w:tcBorders>
            <w:shd w:val="clear" w:color="auto" w:fill="auto"/>
            <w:hideMark/>
          </w:tcPr>
          <w:p w:rsidR="00161C98" w:rsidRPr="00602E17" w:rsidRDefault="00161C98" w:rsidP="00602E17">
            <w:pPr>
              <w:rPr>
                <w:i/>
                <w:iCs/>
              </w:rPr>
            </w:pPr>
            <w:r w:rsidRPr="00602E17">
              <w:rPr>
                <w:i/>
                <w:iCs/>
              </w:rPr>
              <w:t>Доходы, получаемые в виде арендной платы, а также средства от продажи права на заключение договоров аренды за земли, находящиеся в собственности муниципальных районов ( за исключением земельных участков муниципальных бюджетных и автономных учреждений)</w:t>
            </w:r>
          </w:p>
        </w:tc>
        <w:tc>
          <w:tcPr>
            <w:tcW w:w="1908" w:type="dxa"/>
            <w:tcBorders>
              <w:top w:val="single" w:sz="4" w:space="0" w:color="auto"/>
              <w:left w:val="nil"/>
              <w:bottom w:val="single" w:sz="4" w:space="0" w:color="auto"/>
              <w:right w:val="single" w:sz="4" w:space="0" w:color="auto"/>
            </w:tcBorders>
            <w:shd w:val="clear" w:color="auto" w:fill="auto"/>
            <w:hideMark/>
          </w:tcPr>
          <w:p w:rsidR="00161C98" w:rsidRPr="00602E17" w:rsidRDefault="00161C98" w:rsidP="00602E17">
            <w:pPr>
              <w:jc w:val="center"/>
              <w:rPr>
                <w:i/>
                <w:iCs/>
              </w:rPr>
            </w:pPr>
            <w:r w:rsidRPr="00602E17">
              <w:rPr>
                <w:i/>
                <w:iCs/>
              </w:rPr>
              <w:t>7 200,00</w:t>
            </w:r>
          </w:p>
        </w:tc>
        <w:tc>
          <w:tcPr>
            <w:tcW w:w="1928" w:type="dxa"/>
            <w:tcBorders>
              <w:top w:val="single" w:sz="4" w:space="0" w:color="auto"/>
              <w:left w:val="nil"/>
              <w:bottom w:val="single" w:sz="4" w:space="0" w:color="auto"/>
              <w:right w:val="single" w:sz="4" w:space="0" w:color="auto"/>
            </w:tcBorders>
            <w:shd w:val="clear" w:color="auto" w:fill="auto"/>
            <w:hideMark/>
          </w:tcPr>
          <w:p w:rsidR="00161C98" w:rsidRPr="00602E17" w:rsidRDefault="00161C98" w:rsidP="00602E17">
            <w:pPr>
              <w:jc w:val="center"/>
              <w:rPr>
                <w:i/>
                <w:iCs/>
              </w:rPr>
            </w:pPr>
            <w:r w:rsidRPr="00602E17">
              <w:rPr>
                <w:i/>
                <w:iCs/>
              </w:rPr>
              <w:t>7 200,00</w:t>
            </w:r>
          </w:p>
        </w:tc>
        <w:tc>
          <w:tcPr>
            <w:tcW w:w="1834" w:type="dxa"/>
            <w:tcBorders>
              <w:top w:val="single" w:sz="4" w:space="0" w:color="auto"/>
              <w:left w:val="nil"/>
              <w:bottom w:val="single" w:sz="4" w:space="0" w:color="auto"/>
              <w:right w:val="single" w:sz="4" w:space="0" w:color="auto"/>
            </w:tcBorders>
            <w:shd w:val="clear" w:color="auto" w:fill="auto"/>
            <w:hideMark/>
          </w:tcPr>
          <w:p w:rsidR="00161C98" w:rsidRPr="00602E17" w:rsidRDefault="00161C98" w:rsidP="00602E17">
            <w:pPr>
              <w:jc w:val="center"/>
              <w:rPr>
                <w:i/>
                <w:iCs/>
              </w:rPr>
            </w:pPr>
            <w:r w:rsidRPr="00602E17">
              <w:rPr>
                <w:i/>
                <w:iCs/>
              </w:rPr>
              <w:t>7 200,00</w:t>
            </w:r>
          </w:p>
        </w:tc>
      </w:tr>
      <w:tr w:rsidR="00161C98" w:rsidRPr="00602E17" w:rsidTr="00602E17">
        <w:trPr>
          <w:trHeight w:val="1575"/>
        </w:trPr>
        <w:tc>
          <w:tcPr>
            <w:tcW w:w="3220" w:type="dxa"/>
            <w:tcBorders>
              <w:top w:val="single" w:sz="4" w:space="0" w:color="auto"/>
              <w:left w:val="single" w:sz="4" w:space="0" w:color="auto"/>
              <w:bottom w:val="single" w:sz="4" w:space="0" w:color="auto"/>
              <w:right w:val="single" w:sz="4" w:space="0" w:color="auto"/>
            </w:tcBorders>
            <w:shd w:val="clear" w:color="auto" w:fill="auto"/>
            <w:hideMark/>
          </w:tcPr>
          <w:p w:rsidR="00161C98" w:rsidRPr="00602E17" w:rsidRDefault="00161C98" w:rsidP="00602E17">
            <w:r w:rsidRPr="00602E17">
              <w:t>050 1 11 05025 05 0000 120</w:t>
            </w:r>
          </w:p>
        </w:tc>
        <w:tc>
          <w:tcPr>
            <w:tcW w:w="6434" w:type="dxa"/>
            <w:tcBorders>
              <w:top w:val="single" w:sz="4" w:space="0" w:color="auto"/>
              <w:left w:val="nil"/>
              <w:bottom w:val="single" w:sz="4" w:space="0" w:color="auto"/>
              <w:right w:val="single" w:sz="4" w:space="0" w:color="auto"/>
            </w:tcBorders>
            <w:shd w:val="clear" w:color="auto" w:fill="auto"/>
            <w:hideMark/>
          </w:tcPr>
          <w:p w:rsidR="00161C98" w:rsidRPr="00602E17" w:rsidRDefault="00161C98" w:rsidP="00602E17">
            <w:r w:rsidRPr="00602E17">
              <w:t>Доходы, получаемые в виде арендной платы, а также средства от продажи права на заключение договоров аренды за земли, находящиеся в собственности муниципальных районов ( за исключением земельных участков муниципальных бюджетных и автономных учреждений)</w:t>
            </w:r>
          </w:p>
        </w:tc>
        <w:tc>
          <w:tcPr>
            <w:tcW w:w="1908" w:type="dxa"/>
            <w:tcBorders>
              <w:top w:val="single" w:sz="4" w:space="0" w:color="auto"/>
              <w:left w:val="nil"/>
              <w:bottom w:val="single" w:sz="4" w:space="0" w:color="auto"/>
              <w:right w:val="single" w:sz="4" w:space="0" w:color="auto"/>
            </w:tcBorders>
            <w:shd w:val="clear" w:color="auto" w:fill="auto"/>
            <w:hideMark/>
          </w:tcPr>
          <w:p w:rsidR="00161C98" w:rsidRPr="00602E17" w:rsidRDefault="00161C98" w:rsidP="00602E17">
            <w:pPr>
              <w:jc w:val="center"/>
            </w:pPr>
            <w:r w:rsidRPr="00602E17">
              <w:t>7 200,00</w:t>
            </w:r>
          </w:p>
        </w:tc>
        <w:tc>
          <w:tcPr>
            <w:tcW w:w="1928" w:type="dxa"/>
            <w:tcBorders>
              <w:top w:val="single" w:sz="4" w:space="0" w:color="auto"/>
              <w:left w:val="nil"/>
              <w:bottom w:val="single" w:sz="4" w:space="0" w:color="auto"/>
              <w:right w:val="single" w:sz="4" w:space="0" w:color="auto"/>
            </w:tcBorders>
            <w:shd w:val="clear" w:color="auto" w:fill="auto"/>
            <w:hideMark/>
          </w:tcPr>
          <w:p w:rsidR="00161C98" w:rsidRPr="00602E17" w:rsidRDefault="00161C98" w:rsidP="00602E17">
            <w:pPr>
              <w:jc w:val="center"/>
            </w:pPr>
            <w:r w:rsidRPr="00602E17">
              <w:t>7 200,00</w:t>
            </w:r>
          </w:p>
        </w:tc>
        <w:tc>
          <w:tcPr>
            <w:tcW w:w="1834" w:type="dxa"/>
            <w:tcBorders>
              <w:top w:val="single" w:sz="4" w:space="0" w:color="auto"/>
              <w:left w:val="nil"/>
              <w:bottom w:val="single" w:sz="4" w:space="0" w:color="auto"/>
              <w:right w:val="single" w:sz="4" w:space="0" w:color="auto"/>
            </w:tcBorders>
            <w:shd w:val="clear" w:color="auto" w:fill="auto"/>
            <w:hideMark/>
          </w:tcPr>
          <w:p w:rsidR="00161C98" w:rsidRPr="00602E17" w:rsidRDefault="00161C98" w:rsidP="00602E17">
            <w:pPr>
              <w:jc w:val="center"/>
            </w:pPr>
            <w:r w:rsidRPr="00602E17">
              <w:t>7 200,00</w:t>
            </w:r>
          </w:p>
        </w:tc>
      </w:tr>
      <w:tr w:rsidR="00161C98" w:rsidRPr="00602E17" w:rsidTr="00602E17">
        <w:trPr>
          <w:trHeight w:val="1575"/>
        </w:trPr>
        <w:tc>
          <w:tcPr>
            <w:tcW w:w="3220" w:type="dxa"/>
            <w:tcBorders>
              <w:top w:val="single" w:sz="4" w:space="0" w:color="auto"/>
              <w:left w:val="single" w:sz="4" w:space="0" w:color="auto"/>
              <w:bottom w:val="single" w:sz="4" w:space="0" w:color="auto"/>
              <w:right w:val="single" w:sz="4" w:space="0" w:color="auto"/>
            </w:tcBorders>
            <w:shd w:val="clear" w:color="auto" w:fill="auto"/>
            <w:hideMark/>
          </w:tcPr>
          <w:p w:rsidR="00161C98" w:rsidRPr="00602E17" w:rsidRDefault="00161C98" w:rsidP="00602E17">
            <w:pPr>
              <w:rPr>
                <w:b/>
                <w:bCs/>
                <w:i/>
                <w:iCs/>
              </w:rPr>
            </w:pPr>
            <w:r w:rsidRPr="00602E17">
              <w:rPr>
                <w:b/>
                <w:bCs/>
                <w:i/>
                <w:iCs/>
              </w:rPr>
              <w:t>000 1 11 05030 00 0000 120</w:t>
            </w:r>
          </w:p>
        </w:tc>
        <w:tc>
          <w:tcPr>
            <w:tcW w:w="6434" w:type="dxa"/>
            <w:tcBorders>
              <w:top w:val="single" w:sz="4" w:space="0" w:color="auto"/>
              <w:left w:val="nil"/>
              <w:bottom w:val="single" w:sz="4" w:space="0" w:color="auto"/>
              <w:right w:val="single" w:sz="4" w:space="0" w:color="auto"/>
            </w:tcBorders>
            <w:shd w:val="clear" w:color="auto" w:fill="auto"/>
            <w:hideMark/>
          </w:tcPr>
          <w:p w:rsidR="00161C98" w:rsidRPr="00602E17" w:rsidRDefault="00161C98" w:rsidP="00602E17">
            <w:pPr>
              <w:rPr>
                <w:b/>
                <w:bCs/>
                <w:i/>
                <w:iCs/>
              </w:rPr>
            </w:pPr>
            <w:r w:rsidRPr="00602E17">
              <w:rPr>
                <w:b/>
                <w:bCs/>
                <w:i/>
                <w:iCs/>
              </w:rPr>
              <w:t>Доходы от сдачи в аренду имущества, находящегося в оперативном управлении органов государственной власти, органов местного самоуправления, государственных внебюджетных фондов и созданных ими учреждений (за исключением имущества бюджетных и автономных учреждений)</w:t>
            </w:r>
          </w:p>
        </w:tc>
        <w:tc>
          <w:tcPr>
            <w:tcW w:w="1908" w:type="dxa"/>
            <w:tcBorders>
              <w:top w:val="single" w:sz="4" w:space="0" w:color="auto"/>
              <w:left w:val="nil"/>
              <w:bottom w:val="single" w:sz="4" w:space="0" w:color="auto"/>
              <w:right w:val="single" w:sz="4" w:space="0" w:color="auto"/>
            </w:tcBorders>
            <w:shd w:val="clear" w:color="auto" w:fill="auto"/>
            <w:hideMark/>
          </w:tcPr>
          <w:p w:rsidR="00161C98" w:rsidRPr="00602E17" w:rsidRDefault="00161C98" w:rsidP="00602E17">
            <w:pPr>
              <w:jc w:val="center"/>
              <w:rPr>
                <w:b/>
                <w:bCs/>
                <w:i/>
                <w:iCs/>
              </w:rPr>
            </w:pPr>
            <w:r w:rsidRPr="00602E17">
              <w:rPr>
                <w:b/>
                <w:bCs/>
                <w:i/>
                <w:iCs/>
              </w:rPr>
              <w:t>2 080,00</w:t>
            </w:r>
          </w:p>
        </w:tc>
        <w:tc>
          <w:tcPr>
            <w:tcW w:w="1928" w:type="dxa"/>
            <w:tcBorders>
              <w:top w:val="single" w:sz="4" w:space="0" w:color="auto"/>
              <w:left w:val="nil"/>
              <w:bottom w:val="single" w:sz="4" w:space="0" w:color="auto"/>
              <w:right w:val="single" w:sz="4" w:space="0" w:color="auto"/>
            </w:tcBorders>
            <w:shd w:val="clear" w:color="auto" w:fill="auto"/>
            <w:hideMark/>
          </w:tcPr>
          <w:p w:rsidR="00161C98" w:rsidRPr="00602E17" w:rsidRDefault="00161C98" w:rsidP="00602E17">
            <w:pPr>
              <w:jc w:val="center"/>
              <w:rPr>
                <w:b/>
                <w:bCs/>
                <w:i/>
                <w:iCs/>
              </w:rPr>
            </w:pPr>
            <w:r w:rsidRPr="00602E17">
              <w:rPr>
                <w:b/>
                <w:bCs/>
                <w:i/>
                <w:iCs/>
              </w:rPr>
              <w:t>0,00</w:t>
            </w:r>
          </w:p>
        </w:tc>
        <w:tc>
          <w:tcPr>
            <w:tcW w:w="1834" w:type="dxa"/>
            <w:tcBorders>
              <w:top w:val="single" w:sz="4" w:space="0" w:color="auto"/>
              <w:left w:val="nil"/>
              <w:bottom w:val="single" w:sz="4" w:space="0" w:color="auto"/>
              <w:right w:val="single" w:sz="4" w:space="0" w:color="auto"/>
            </w:tcBorders>
            <w:shd w:val="clear" w:color="auto" w:fill="auto"/>
            <w:hideMark/>
          </w:tcPr>
          <w:p w:rsidR="00161C98" w:rsidRPr="00602E17" w:rsidRDefault="00161C98" w:rsidP="00602E17">
            <w:pPr>
              <w:jc w:val="center"/>
              <w:rPr>
                <w:b/>
                <w:bCs/>
                <w:i/>
                <w:iCs/>
              </w:rPr>
            </w:pPr>
            <w:r w:rsidRPr="00602E17">
              <w:rPr>
                <w:b/>
                <w:bCs/>
                <w:i/>
                <w:iCs/>
              </w:rPr>
              <w:t>0,00</w:t>
            </w:r>
          </w:p>
        </w:tc>
      </w:tr>
      <w:tr w:rsidR="00161C98" w:rsidRPr="00602E17" w:rsidTr="00602E17">
        <w:trPr>
          <w:trHeight w:val="1410"/>
        </w:trPr>
        <w:tc>
          <w:tcPr>
            <w:tcW w:w="3220" w:type="dxa"/>
            <w:tcBorders>
              <w:top w:val="single" w:sz="4" w:space="0" w:color="auto"/>
              <w:left w:val="single" w:sz="4" w:space="0" w:color="auto"/>
              <w:bottom w:val="single" w:sz="4" w:space="0" w:color="auto"/>
              <w:right w:val="single" w:sz="4" w:space="0" w:color="auto"/>
            </w:tcBorders>
            <w:shd w:val="clear" w:color="auto" w:fill="auto"/>
            <w:hideMark/>
          </w:tcPr>
          <w:p w:rsidR="00161C98" w:rsidRPr="00602E17" w:rsidRDefault="00161C98" w:rsidP="00602E17">
            <w:r w:rsidRPr="00602E17">
              <w:lastRenderedPageBreak/>
              <w:t>050 1 11 05035 05 0000 120</w:t>
            </w:r>
          </w:p>
        </w:tc>
        <w:tc>
          <w:tcPr>
            <w:tcW w:w="6434" w:type="dxa"/>
            <w:tcBorders>
              <w:top w:val="single" w:sz="4" w:space="0" w:color="auto"/>
              <w:left w:val="nil"/>
              <w:bottom w:val="single" w:sz="4" w:space="0" w:color="auto"/>
              <w:right w:val="single" w:sz="4" w:space="0" w:color="auto"/>
            </w:tcBorders>
            <w:shd w:val="clear" w:color="auto" w:fill="auto"/>
            <w:hideMark/>
          </w:tcPr>
          <w:p w:rsidR="00161C98" w:rsidRPr="00602E17" w:rsidRDefault="00161C98" w:rsidP="00602E17">
            <w:r w:rsidRPr="00602E17">
              <w:t>Доходы от сдачи в аренду имущества, находящегося в оперативном управлении органов управления муниципальных районов и созданных ими учреждений (за исключением имущества муниципальных бюджетных и автономных учреждений)</w:t>
            </w:r>
          </w:p>
        </w:tc>
        <w:tc>
          <w:tcPr>
            <w:tcW w:w="1908" w:type="dxa"/>
            <w:tcBorders>
              <w:top w:val="single" w:sz="4" w:space="0" w:color="auto"/>
              <w:left w:val="nil"/>
              <w:bottom w:val="single" w:sz="4" w:space="0" w:color="auto"/>
              <w:right w:val="single" w:sz="4" w:space="0" w:color="auto"/>
            </w:tcBorders>
            <w:shd w:val="clear" w:color="auto" w:fill="auto"/>
            <w:hideMark/>
          </w:tcPr>
          <w:p w:rsidR="00161C98" w:rsidRPr="00602E17" w:rsidRDefault="00161C98" w:rsidP="00602E17">
            <w:pPr>
              <w:jc w:val="center"/>
            </w:pPr>
            <w:r w:rsidRPr="00602E17">
              <w:t>2 080,00</w:t>
            </w:r>
          </w:p>
        </w:tc>
        <w:tc>
          <w:tcPr>
            <w:tcW w:w="1928" w:type="dxa"/>
            <w:tcBorders>
              <w:top w:val="single" w:sz="4" w:space="0" w:color="auto"/>
              <w:left w:val="nil"/>
              <w:bottom w:val="single" w:sz="4" w:space="0" w:color="auto"/>
              <w:right w:val="single" w:sz="4" w:space="0" w:color="auto"/>
            </w:tcBorders>
            <w:shd w:val="clear" w:color="auto" w:fill="auto"/>
            <w:hideMark/>
          </w:tcPr>
          <w:p w:rsidR="00161C98" w:rsidRPr="00602E17" w:rsidRDefault="00161C98" w:rsidP="00602E17">
            <w:pPr>
              <w:jc w:val="center"/>
            </w:pPr>
            <w:r w:rsidRPr="00602E17">
              <w:t>0,00</w:t>
            </w:r>
          </w:p>
        </w:tc>
        <w:tc>
          <w:tcPr>
            <w:tcW w:w="1834" w:type="dxa"/>
            <w:tcBorders>
              <w:top w:val="single" w:sz="4" w:space="0" w:color="auto"/>
              <w:left w:val="nil"/>
              <w:bottom w:val="single" w:sz="4" w:space="0" w:color="auto"/>
              <w:right w:val="single" w:sz="4" w:space="0" w:color="auto"/>
            </w:tcBorders>
            <w:shd w:val="clear" w:color="auto" w:fill="auto"/>
            <w:hideMark/>
          </w:tcPr>
          <w:p w:rsidR="00161C98" w:rsidRPr="00602E17" w:rsidRDefault="00161C98" w:rsidP="00602E17">
            <w:pPr>
              <w:jc w:val="center"/>
            </w:pPr>
            <w:r w:rsidRPr="00602E17">
              <w:t>0,00</w:t>
            </w:r>
          </w:p>
        </w:tc>
      </w:tr>
      <w:tr w:rsidR="00161C98" w:rsidRPr="00602E17" w:rsidTr="00602E17">
        <w:trPr>
          <w:trHeight w:val="945"/>
        </w:trPr>
        <w:tc>
          <w:tcPr>
            <w:tcW w:w="3220" w:type="dxa"/>
            <w:tcBorders>
              <w:top w:val="single" w:sz="4" w:space="0" w:color="auto"/>
              <w:left w:val="single" w:sz="4" w:space="0" w:color="auto"/>
              <w:bottom w:val="single" w:sz="4" w:space="0" w:color="auto"/>
              <w:right w:val="single" w:sz="4" w:space="0" w:color="auto"/>
            </w:tcBorders>
            <w:shd w:val="clear" w:color="auto" w:fill="auto"/>
            <w:hideMark/>
          </w:tcPr>
          <w:p w:rsidR="00161C98" w:rsidRPr="00602E17" w:rsidRDefault="00161C98" w:rsidP="00602E17">
            <w:pPr>
              <w:rPr>
                <w:b/>
                <w:bCs/>
                <w:i/>
                <w:iCs/>
              </w:rPr>
            </w:pPr>
            <w:r w:rsidRPr="00602E17">
              <w:rPr>
                <w:b/>
                <w:bCs/>
                <w:i/>
                <w:iCs/>
              </w:rPr>
              <w:t>000 1 11 05070 00 0000 120</w:t>
            </w:r>
          </w:p>
        </w:tc>
        <w:tc>
          <w:tcPr>
            <w:tcW w:w="6434" w:type="dxa"/>
            <w:tcBorders>
              <w:top w:val="single" w:sz="4" w:space="0" w:color="auto"/>
              <w:left w:val="nil"/>
              <w:bottom w:val="single" w:sz="4" w:space="0" w:color="auto"/>
              <w:right w:val="single" w:sz="4" w:space="0" w:color="auto"/>
            </w:tcBorders>
            <w:shd w:val="clear" w:color="auto" w:fill="auto"/>
            <w:hideMark/>
          </w:tcPr>
          <w:p w:rsidR="00161C98" w:rsidRPr="00602E17" w:rsidRDefault="00161C98" w:rsidP="00602E17">
            <w:pPr>
              <w:rPr>
                <w:b/>
                <w:bCs/>
                <w:i/>
                <w:iCs/>
              </w:rPr>
            </w:pPr>
            <w:r w:rsidRPr="00602E17">
              <w:rPr>
                <w:b/>
                <w:bCs/>
                <w:i/>
                <w:iCs/>
              </w:rPr>
              <w:t>Доходы от сдачи в аренду имущества, составляющего государственную ( муниципальную) казну ( за исключением земельных участков)</w:t>
            </w:r>
          </w:p>
        </w:tc>
        <w:tc>
          <w:tcPr>
            <w:tcW w:w="1908" w:type="dxa"/>
            <w:tcBorders>
              <w:top w:val="single" w:sz="4" w:space="0" w:color="auto"/>
              <w:left w:val="nil"/>
              <w:bottom w:val="single" w:sz="4" w:space="0" w:color="auto"/>
              <w:right w:val="single" w:sz="4" w:space="0" w:color="auto"/>
            </w:tcBorders>
            <w:shd w:val="clear" w:color="auto" w:fill="auto"/>
            <w:hideMark/>
          </w:tcPr>
          <w:p w:rsidR="00161C98" w:rsidRPr="00602E17" w:rsidRDefault="00161C98" w:rsidP="00602E17">
            <w:pPr>
              <w:jc w:val="center"/>
              <w:rPr>
                <w:b/>
                <w:bCs/>
                <w:i/>
                <w:iCs/>
              </w:rPr>
            </w:pPr>
            <w:r w:rsidRPr="00602E17">
              <w:rPr>
                <w:b/>
                <w:bCs/>
                <w:i/>
                <w:iCs/>
              </w:rPr>
              <w:t>516 000,00</w:t>
            </w:r>
          </w:p>
        </w:tc>
        <w:tc>
          <w:tcPr>
            <w:tcW w:w="1928" w:type="dxa"/>
            <w:tcBorders>
              <w:top w:val="single" w:sz="4" w:space="0" w:color="auto"/>
              <w:left w:val="nil"/>
              <w:bottom w:val="single" w:sz="4" w:space="0" w:color="auto"/>
              <w:right w:val="single" w:sz="4" w:space="0" w:color="auto"/>
            </w:tcBorders>
            <w:shd w:val="clear" w:color="auto" w:fill="auto"/>
            <w:hideMark/>
          </w:tcPr>
          <w:p w:rsidR="00161C98" w:rsidRPr="00602E17" w:rsidRDefault="00161C98" w:rsidP="00602E17">
            <w:pPr>
              <w:jc w:val="center"/>
              <w:rPr>
                <w:b/>
                <w:bCs/>
                <w:i/>
                <w:iCs/>
              </w:rPr>
            </w:pPr>
            <w:r w:rsidRPr="00602E17">
              <w:rPr>
                <w:b/>
                <w:bCs/>
                <w:i/>
                <w:iCs/>
              </w:rPr>
              <w:t>516 000,00</w:t>
            </w:r>
          </w:p>
        </w:tc>
        <w:tc>
          <w:tcPr>
            <w:tcW w:w="1834" w:type="dxa"/>
            <w:tcBorders>
              <w:top w:val="single" w:sz="4" w:space="0" w:color="auto"/>
              <w:left w:val="nil"/>
              <w:bottom w:val="single" w:sz="4" w:space="0" w:color="auto"/>
              <w:right w:val="single" w:sz="4" w:space="0" w:color="auto"/>
            </w:tcBorders>
            <w:shd w:val="clear" w:color="auto" w:fill="auto"/>
            <w:hideMark/>
          </w:tcPr>
          <w:p w:rsidR="00161C98" w:rsidRPr="00602E17" w:rsidRDefault="00161C98" w:rsidP="00602E17">
            <w:pPr>
              <w:jc w:val="center"/>
              <w:rPr>
                <w:b/>
                <w:bCs/>
                <w:i/>
                <w:iCs/>
              </w:rPr>
            </w:pPr>
            <w:r w:rsidRPr="00602E17">
              <w:rPr>
                <w:b/>
                <w:bCs/>
                <w:i/>
                <w:iCs/>
              </w:rPr>
              <w:t>516 000,00</w:t>
            </w:r>
          </w:p>
        </w:tc>
      </w:tr>
      <w:tr w:rsidR="00161C98" w:rsidRPr="00602E17" w:rsidTr="00602E17">
        <w:trPr>
          <w:trHeight w:val="630"/>
        </w:trPr>
        <w:tc>
          <w:tcPr>
            <w:tcW w:w="3220" w:type="dxa"/>
            <w:tcBorders>
              <w:top w:val="single" w:sz="4" w:space="0" w:color="auto"/>
              <w:left w:val="single" w:sz="4" w:space="0" w:color="auto"/>
              <w:bottom w:val="single" w:sz="4" w:space="0" w:color="auto"/>
              <w:right w:val="single" w:sz="4" w:space="0" w:color="auto"/>
            </w:tcBorders>
            <w:shd w:val="clear" w:color="auto" w:fill="auto"/>
            <w:hideMark/>
          </w:tcPr>
          <w:p w:rsidR="00161C98" w:rsidRPr="00602E17" w:rsidRDefault="00161C98" w:rsidP="00602E17">
            <w:r w:rsidRPr="00602E17">
              <w:t>000 1 11 05075 05 0000 120</w:t>
            </w:r>
          </w:p>
        </w:tc>
        <w:tc>
          <w:tcPr>
            <w:tcW w:w="6434" w:type="dxa"/>
            <w:tcBorders>
              <w:top w:val="single" w:sz="4" w:space="0" w:color="auto"/>
              <w:left w:val="nil"/>
              <w:bottom w:val="single" w:sz="4" w:space="0" w:color="auto"/>
              <w:right w:val="single" w:sz="4" w:space="0" w:color="auto"/>
            </w:tcBorders>
            <w:shd w:val="clear" w:color="auto" w:fill="auto"/>
            <w:hideMark/>
          </w:tcPr>
          <w:p w:rsidR="00161C98" w:rsidRPr="00602E17" w:rsidRDefault="00161C98" w:rsidP="00602E17">
            <w:r w:rsidRPr="00602E17">
              <w:t>Доходы от сдачи в аренду имущества, составляющего казну муниципальных районов ( за исключением земельных участков)</w:t>
            </w:r>
          </w:p>
        </w:tc>
        <w:tc>
          <w:tcPr>
            <w:tcW w:w="1908" w:type="dxa"/>
            <w:tcBorders>
              <w:top w:val="single" w:sz="4" w:space="0" w:color="auto"/>
              <w:left w:val="nil"/>
              <w:bottom w:val="single" w:sz="4" w:space="0" w:color="auto"/>
              <w:right w:val="single" w:sz="4" w:space="0" w:color="auto"/>
            </w:tcBorders>
            <w:shd w:val="clear" w:color="auto" w:fill="auto"/>
            <w:hideMark/>
          </w:tcPr>
          <w:p w:rsidR="00161C98" w:rsidRPr="00602E17" w:rsidRDefault="00161C98" w:rsidP="00602E17">
            <w:pPr>
              <w:jc w:val="center"/>
              <w:rPr>
                <w:i/>
                <w:iCs/>
              </w:rPr>
            </w:pPr>
            <w:r w:rsidRPr="00602E17">
              <w:rPr>
                <w:i/>
                <w:iCs/>
              </w:rPr>
              <w:t>516 000,00</w:t>
            </w:r>
          </w:p>
        </w:tc>
        <w:tc>
          <w:tcPr>
            <w:tcW w:w="1928" w:type="dxa"/>
            <w:tcBorders>
              <w:top w:val="single" w:sz="4" w:space="0" w:color="auto"/>
              <w:left w:val="nil"/>
              <w:bottom w:val="single" w:sz="4" w:space="0" w:color="auto"/>
              <w:right w:val="single" w:sz="4" w:space="0" w:color="auto"/>
            </w:tcBorders>
            <w:shd w:val="clear" w:color="auto" w:fill="auto"/>
            <w:hideMark/>
          </w:tcPr>
          <w:p w:rsidR="00161C98" w:rsidRPr="00602E17" w:rsidRDefault="00161C98" w:rsidP="00602E17">
            <w:pPr>
              <w:jc w:val="center"/>
              <w:rPr>
                <w:i/>
                <w:iCs/>
              </w:rPr>
            </w:pPr>
            <w:r w:rsidRPr="00602E17">
              <w:rPr>
                <w:i/>
                <w:iCs/>
              </w:rPr>
              <w:t>516 000,00</w:t>
            </w:r>
          </w:p>
        </w:tc>
        <w:tc>
          <w:tcPr>
            <w:tcW w:w="1834" w:type="dxa"/>
            <w:tcBorders>
              <w:top w:val="single" w:sz="4" w:space="0" w:color="auto"/>
              <w:left w:val="nil"/>
              <w:bottom w:val="single" w:sz="4" w:space="0" w:color="auto"/>
              <w:right w:val="single" w:sz="4" w:space="0" w:color="auto"/>
            </w:tcBorders>
            <w:shd w:val="clear" w:color="auto" w:fill="auto"/>
            <w:hideMark/>
          </w:tcPr>
          <w:p w:rsidR="00161C98" w:rsidRPr="00602E17" w:rsidRDefault="00161C98" w:rsidP="00602E17">
            <w:pPr>
              <w:jc w:val="center"/>
              <w:rPr>
                <w:i/>
                <w:iCs/>
              </w:rPr>
            </w:pPr>
            <w:r w:rsidRPr="00602E17">
              <w:rPr>
                <w:i/>
                <w:iCs/>
              </w:rPr>
              <w:t>516 000,00</w:t>
            </w:r>
          </w:p>
        </w:tc>
      </w:tr>
      <w:tr w:rsidR="00161C98" w:rsidRPr="00602E17" w:rsidTr="00602E17">
        <w:trPr>
          <w:trHeight w:val="630"/>
        </w:trPr>
        <w:tc>
          <w:tcPr>
            <w:tcW w:w="3220" w:type="dxa"/>
            <w:tcBorders>
              <w:top w:val="single" w:sz="4" w:space="0" w:color="auto"/>
              <w:left w:val="single" w:sz="4" w:space="0" w:color="auto"/>
              <w:bottom w:val="single" w:sz="4" w:space="0" w:color="auto"/>
              <w:right w:val="single" w:sz="4" w:space="0" w:color="auto"/>
            </w:tcBorders>
            <w:shd w:val="clear" w:color="auto" w:fill="auto"/>
            <w:hideMark/>
          </w:tcPr>
          <w:p w:rsidR="00161C98" w:rsidRPr="00602E17" w:rsidRDefault="00161C98" w:rsidP="00602E17">
            <w:r w:rsidRPr="00602E17">
              <w:t>050 1 11 05075 05 0000 120</w:t>
            </w:r>
          </w:p>
        </w:tc>
        <w:tc>
          <w:tcPr>
            <w:tcW w:w="6434" w:type="dxa"/>
            <w:tcBorders>
              <w:top w:val="single" w:sz="4" w:space="0" w:color="auto"/>
              <w:left w:val="nil"/>
              <w:bottom w:val="single" w:sz="4" w:space="0" w:color="auto"/>
              <w:right w:val="single" w:sz="4" w:space="0" w:color="auto"/>
            </w:tcBorders>
            <w:shd w:val="clear" w:color="auto" w:fill="auto"/>
            <w:hideMark/>
          </w:tcPr>
          <w:p w:rsidR="00161C98" w:rsidRPr="00602E17" w:rsidRDefault="00161C98" w:rsidP="00602E17">
            <w:r w:rsidRPr="00602E17">
              <w:t>Доходы от сдачи в аренду имущества, составляющего казну муниципальных районов ( за исключением земельных участков)</w:t>
            </w:r>
          </w:p>
        </w:tc>
        <w:tc>
          <w:tcPr>
            <w:tcW w:w="1908" w:type="dxa"/>
            <w:tcBorders>
              <w:top w:val="single" w:sz="4" w:space="0" w:color="auto"/>
              <w:left w:val="nil"/>
              <w:bottom w:val="single" w:sz="4" w:space="0" w:color="auto"/>
              <w:right w:val="single" w:sz="4" w:space="0" w:color="auto"/>
            </w:tcBorders>
            <w:shd w:val="clear" w:color="auto" w:fill="auto"/>
            <w:hideMark/>
          </w:tcPr>
          <w:p w:rsidR="00161C98" w:rsidRPr="00602E17" w:rsidRDefault="00161C98" w:rsidP="00602E17">
            <w:pPr>
              <w:jc w:val="center"/>
            </w:pPr>
            <w:r w:rsidRPr="00602E17">
              <w:t>516 000,00</w:t>
            </w:r>
          </w:p>
        </w:tc>
        <w:tc>
          <w:tcPr>
            <w:tcW w:w="1928" w:type="dxa"/>
            <w:tcBorders>
              <w:top w:val="single" w:sz="4" w:space="0" w:color="auto"/>
              <w:left w:val="nil"/>
              <w:bottom w:val="single" w:sz="4" w:space="0" w:color="auto"/>
              <w:right w:val="single" w:sz="4" w:space="0" w:color="auto"/>
            </w:tcBorders>
            <w:shd w:val="clear" w:color="auto" w:fill="auto"/>
            <w:hideMark/>
          </w:tcPr>
          <w:p w:rsidR="00161C98" w:rsidRPr="00602E17" w:rsidRDefault="00161C98" w:rsidP="00602E17">
            <w:pPr>
              <w:jc w:val="center"/>
            </w:pPr>
            <w:r w:rsidRPr="00602E17">
              <w:t>516 000,00</w:t>
            </w:r>
          </w:p>
        </w:tc>
        <w:tc>
          <w:tcPr>
            <w:tcW w:w="1834" w:type="dxa"/>
            <w:tcBorders>
              <w:top w:val="single" w:sz="4" w:space="0" w:color="auto"/>
              <w:left w:val="nil"/>
              <w:bottom w:val="single" w:sz="4" w:space="0" w:color="auto"/>
              <w:right w:val="single" w:sz="4" w:space="0" w:color="auto"/>
            </w:tcBorders>
            <w:shd w:val="clear" w:color="auto" w:fill="auto"/>
            <w:hideMark/>
          </w:tcPr>
          <w:p w:rsidR="00161C98" w:rsidRPr="00602E17" w:rsidRDefault="00161C98" w:rsidP="00602E17">
            <w:pPr>
              <w:jc w:val="center"/>
            </w:pPr>
            <w:r w:rsidRPr="00602E17">
              <w:t>516 000,00</w:t>
            </w:r>
          </w:p>
        </w:tc>
      </w:tr>
      <w:tr w:rsidR="00161C98" w:rsidRPr="00602E17" w:rsidTr="00602E17">
        <w:trPr>
          <w:trHeight w:val="1575"/>
        </w:trPr>
        <w:tc>
          <w:tcPr>
            <w:tcW w:w="3220" w:type="dxa"/>
            <w:tcBorders>
              <w:top w:val="single" w:sz="4" w:space="0" w:color="auto"/>
              <w:left w:val="single" w:sz="4" w:space="0" w:color="auto"/>
              <w:bottom w:val="single" w:sz="4" w:space="0" w:color="auto"/>
              <w:right w:val="single" w:sz="4" w:space="0" w:color="auto"/>
            </w:tcBorders>
            <w:shd w:val="clear" w:color="auto" w:fill="auto"/>
            <w:hideMark/>
          </w:tcPr>
          <w:p w:rsidR="00161C98" w:rsidRPr="00602E17" w:rsidRDefault="00161C98" w:rsidP="00602E17">
            <w:pPr>
              <w:rPr>
                <w:b/>
                <w:bCs/>
                <w:i/>
                <w:iCs/>
              </w:rPr>
            </w:pPr>
            <w:r w:rsidRPr="00602E17">
              <w:rPr>
                <w:b/>
                <w:bCs/>
                <w:i/>
                <w:iCs/>
              </w:rPr>
              <w:t>000 1 11 09000 00 0000 120</w:t>
            </w:r>
          </w:p>
        </w:tc>
        <w:tc>
          <w:tcPr>
            <w:tcW w:w="6434" w:type="dxa"/>
            <w:tcBorders>
              <w:top w:val="single" w:sz="4" w:space="0" w:color="auto"/>
              <w:left w:val="nil"/>
              <w:bottom w:val="single" w:sz="4" w:space="0" w:color="auto"/>
              <w:right w:val="single" w:sz="4" w:space="0" w:color="auto"/>
            </w:tcBorders>
            <w:shd w:val="clear" w:color="auto" w:fill="auto"/>
            <w:hideMark/>
          </w:tcPr>
          <w:p w:rsidR="00161C98" w:rsidRPr="00602E17" w:rsidRDefault="00161C98" w:rsidP="00602E17">
            <w:pPr>
              <w:rPr>
                <w:b/>
                <w:bCs/>
                <w:i/>
                <w:iCs/>
              </w:rPr>
            </w:pPr>
            <w:r w:rsidRPr="00602E17">
              <w:rPr>
                <w:b/>
                <w:bCs/>
                <w:i/>
                <w:iCs/>
              </w:rPr>
              <w:t>Прочие доходы от использования имущества и прав, находящихся в государственной и муниципальной собственности (за исключением имущества бюджетных и  автономных учреждений, а также имущества государственных и муниципальных унитарных предприятий, в том числе казенных)</w:t>
            </w:r>
          </w:p>
        </w:tc>
        <w:tc>
          <w:tcPr>
            <w:tcW w:w="1908" w:type="dxa"/>
            <w:tcBorders>
              <w:top w:val="single" w:sz="4" w:space="0" w:color="auto"/>
              <w:left w:val="nil"/>
              <w:bottom w:val="single" w:sz="4" w:space="0" w:color="auto"/>
              <w:right w:val="single" w:sz="4" w:space="0" w:color="auto"/>
            </w:tcBorders>
            <w:shd w:val="clear" w:color="auto" w:fill="auto"/>
            <w:hideMark/>
          </w:tcPr>
          <w:p w:rsidR="00161C98" w:rsidRPr="00602E17" w:rsidRDefault="00161C98" w:rsidP="00602E17">
            <w:pPr>
              <w:jc w:val="center"/>
              <w:rPr>
                <w:b/>
                <w:bCs/>
                <w:i/>
                <w:iCs/>
              </w:rPr>
            </w:pPr>
            <w:r w:rsidRPr="00602E17">
              <w:rPr>
                <w:b/>
                <w:bCs/>
                <w:i/>
                <w:iCs/>
              </w:rPr>
              <w:t>300 000,00</w:t>
            </w:r>
          </w:p>
        </w:tc>
        <w:tc>
          <w:tcPr>
            <w:tcW w:w="1928" w:type="dxa"/>
            <w:tcBorders>
              <w:top w:val="single" w:sz="4" w:space="0" w:color="auto"/>
              <w:left w:val="nil"/>
              <w:bottom w:val="single" w:sz="4" w:space="0" w:color="auto"/>
              <w:right w:val="single" w:sz="4" w:space="0" w:color="auto"/>
            </w:tcBorders>
            <w:shd w:val="clear" w:color="auto" w:fill="auto"/>
            <w:hideMark/>
          </w:tcPr>
          <w:p w:rsidR="00161C98" w:rsidRPr="00602E17" w:rsidRDefault="00161C98" w:rsidP="00602E17">
            <w:pPr>
              <w:jc w:val="center"/>
              <w:rPr>
                <w:b/>
                <w:bCs/>
                <w:i/>
                <w:iCs/>
              </w:rPr>
            </w:pPr>
            <w:r w:rsidRPr="00602E17">
              <w:rPr>
                <w:b/>
                <w:bCs/>
                <w:i/>
                <w:iCs/>
              </w:rPr>
              <w:t>300 000,00</w:t>
            </w:r>
          </w:p>
        </w:tc>
        <w:tc>
          <w:tcPr>
            <w:tcW w:w="1834" w:type="dxa"/>
            <w:tcBorders>
              <w:top w:val="single" w:sz="4" w:space="0" w:color="auto"/>
              <w:left w:val="nil"/>
              <w:bottom w:val="single" w:sz="4" w:space="0" w:color="auto"/>
              <w:right w:val="single" w:sz="4" w:space="0" w:color="auto"/>
            </w:tcBorders>
            <w:shd w:val="clear" w:color="auto" w:fill="auto"/>
            <w:hideMark/>
          </w:tcPr>
          <w:p w:rsidR="00161C98" w:rsidRPr="00602E17" w:rsidRDefault="00161C98" w:rsidP="00602E17">
            <w:pPr>
              <w:jc w:val="center"/>
              <w:rPr>
                <w:b/>
                <w:bCs/>
                <w:i/>
                <w:iCs/>
              </w:rPr>
            </w:pPr>
            <w:r w:rsidRPr="00602E17">
              <w:rPr>
                <w:b/>
                <w:bCs/>
                <w:i/>
                <w:iCs/>
              </w:rPr>
              <w:t>300 000,00</w:t>
            </w:r>
          </w:p>
        </w:tc>
      </w:tr>
      <w:tr w:rsidR="00161C98" w:rsidRPr="00602E17" w:rsidTr="00602E17">
        <w:trPr>
          <w:trHeight w:val="1575"/>
        </w:trPr>
        <w:tc>
          <w:tcPr>
            <w:tcW w:w="3220" w:type="dxa"/>
            <w:tcBorders>
              <w:top w:val="single" w:sz="4" w:space="0" w:color="auto"/>
              <w:left w:val="single" w:sz="4" w:space="0" w:color="auto"/>
              <w:bottom w:val="single" w:sz="4" w:space="0" w:color="auto"/>
              <w:right w:val="single" w:sz="4" w:space="0" w:color="auto"/>
            </w:tcBorders>
            <w:shd w:val="clear" w:color="auto" w:fill="auto"/>
            <w:hideMark/>
          </w:tcPr>
          <w:p w:rsidR="00161C98" w:rsidRPr="00602E17" w:rsidRDefault="00161C98" w:rsidP="00602E17">
            <w:r w:rsidRPr="00602E17">
              <w:t>055 1 11 09045 05 0000 120</w:t>
            </w:r>
          </w:p>
        </w:tc>
        <w:tc>
          <w:tcPr>
            <w:tcW w:w="6434" w:type="dxa"/>
            <w:tcBorders>
              <w:top w:val="single" w:sz="4" w:space="0" w:color="auto"/>
              <w:left w:val="nil"/>
              <w:bottom w:val="single" w:sz="4" w:space="0" w:color="auto"/>
              <w:right w:val="single" w:sz="4" w:space="0" w:color="auto"/>
            </w:tcBorders>
            <w:shd w:val="clear" w:color="auto" w:fill="auto"/>
            <w:hideMark/>
          </w:tcPr>
          <w:p w:rsidR="00161C98" w:rsidRPr="00602E17" w:rsidRDefault="00161C98" w:rsidP="00602E17">
            <w:r w:rsidRPr="00602E17">
              <w:t>Прочие доходы от использования имущества, находящегося в собственности муниципальных районов (за исключением имущества муниципальных бюджетных и  автономных учреждений, а также имущества муниципальных унитарных предприятий, в том числе казенных</w:t>
            </w:r>
            <w:r w:rsidRPr="00602E17">
              <w:rPr>
                <w:b/>
                <w:bCs/>
                <w:i/>
                <w:iCs/>
              </w:rPr>
              <w:t>)</w:t>
            </w:r>
          </w:p>
        </w:tc>
        <w:tc>
          <w:tcPr>
            <w:tcW w:w="1908" w:type="dxa"/>
            <w:tcBorders>
              <w:top w:val="single" w:sz="4" w:space="0" w:color="auto"/>
              <w:left w:val="nil"/>
              <w:bottom w:val="single" w:sz="4" w:space="0" w:color="auto"/>
              <w:right w:val="single" w:sz="4" w:space="0" w:color="auto"/>
            </w:tcBorders>
            <w:shd w:val="clear" w:color="auto" w:fill="auto"/>
            <w:hideMark/>
          </w:tcPr>
          <w:p w:rsidR="00161C98" w:rsidRPr="00602E17" w:rsidRDefault="00161C98" w:rsidP="00602E17">
            <w:pPr>
              <w:jc w:val="center"/>
            </w:pPr>
            <w:r w:rsidRPr="00602E17">
              <w:t>300 000,00</w:t>
            </w:r>
          </w:p>
        </w:tc>
        <w:tc>
          <w:tcPr>
            <w:tcW w:w="1928" w:type="dxa"/>
            <w:tcBorders>
              <w:top w:val="single" w:sz="4" w:space="0" w:color="auto"/>
              <w:left w:val="nil"/>
              <w:bottom w:val="single" w:sz="4" w:space="0" w:color="auto"/>
              <w:right w:val="single" w:sz="4" w:space="0" w:color="auto"/>
            </w:tcBorders>
            <w:shd w:val="clear" w:color="auto" w:fill="auto"/>
            <w:hideMark/>
          </w:tcPr>
          <w:p w:rsidR="00161C98" w:rsidRPr="00602E17" w:rsidRDefault="00161C98" w:rsidP="00602E17">
            <w:pPr>
              <w:jc w:val="center"/>
            </w:pPr>
            <w:r w:rsidRPr="00602E17">
              <w:t>300 000,00</w:t>
            </w:r>
          </w:p>
        </w:tc>
        <w:tc>
          <w:tcPr>
            <w:tcW w:w="1834" w:type="dxa"/>
            <w:tcBorders>
              <w:top w:val="single" w:sz="4" w:space="0" w:color="auto"/>
              <w:left w:val="nil"/>
              <w:bottom w:val="single" w:sz="4" w:space="0" w:color="auto"/>
              <w:right w:val="single" w:sz="4" w:space="0" w:color="auto"/>
            </w:tcBorders>
            <w:shd w:val="clear" w:color="auto" w:fill="auto"/>
            <w:hideMark/>
          </w:tcPr>
          <w:p w:rsidR="00161C98" w:rsidRPr="00602E17" w:rsidRDefault="00161C98" w:rsidP="00602E17">
            <w:pPr>
              <w:jc w:val="center"/>
            </w:pPr>
            <w:r w:rsidRPr="00602E17">
              <w:t>300 000,00</w:t>
            </w:r>
          </w:p>
        </w:tc>
      </w:tr>
      <w:tr w:rsidR="00161C98" w:rsidRPr="00602E17" w:rsidTr="00602E17">
        <w:trPr>
          <w:trHeight w:val="315"/>
        </w:trPr>
        <w:tc>
          <w:tcPr>
            <w:tcW w:w="3220" w:type="dxa"/>
            <w:tcBorders>
              <w:top w:val="single" w:sz="4" w:space="0" w:color="auto"/>
              <w:left w:val="single" w:sz="4" w:space="0" w:color="auto"/>
              <w:bottom w:val="single" w:sz="4" w:space="0" w:color="auto"/>
              <w:right w:val="single" w:sz="4" w:space="0" w:color="auto"/>
            </w:tcBorders>
            <w:shd w:val="clear" w:color="auto" w:fill="auto"/>
            <w:hideMark/>
          </w:tcPr>
          <w:p w:rsidR="00161C98" w:rsidRPr="00602E17" w:rsidRDefault="00161C98" w:rsidP="00602E17">
            <w:pPr>
              <w:rPr>
                <w:b/>
                <w:bCs/>
              </w:rPr>
            </w:pPr>
            <w:r w:rsidRPr="00602E17">
              <w:rPr>
                <w:b/>
                <w:bCs/>
              </w:rPr>
              <w:t>000 1 12 00000 00 0000 000</w:t>
            </w:r>
          </w:p>
        </w:tc>
        <w:tc>
          <w:tcPr>
            <w:tcW w:w="6434" w:type="dxa"/>
            <w:tcBorders>
              <w:top w:val="single" w:sz="4" w:space="0" w:color="auto"/>
              <w:left w:val="nil"/>
              <w:bottom w:val="single" w:sz="4" w:space="0" w:color="auto"/>
              <w:right w:val="single" w:sz="4" w:space="0" w:color="auto"/>
            </w:tcBorders>
            <w:shd w:val="clear" w:color="auto" w:fill="auto"/>
            <w:hideMark/>
          </w:tcPr>
          <w:p w:rsidR="00161C98" w:rsidRPr="00602E17" w:rsidRDefault="00161C98" w:rsidP="00602E17">
            <w:pPr>
              <w:jc w:val="both"/>
              <w:rPr>
                <w:b/>
                <w:bCs/>
              </w:rPr>
            </w:pPr>
            <w:r w:rsidRPr="00602E17">
              <w:rPr>
                <w:b/>
                <w:bCs/>
              </w:rPr>
              <w:t>ПЛАТЕЖИ ПРИ ПОЛЬЗОВАНИИ ПРИРОДНЫМИ РЕСУРСАМИ</w:t>
            </w:r>
          </w:p>
        </w:tc>
        <w:tc>
          <w:tcPr>
            <w:tcW w:w="1908" w:type="dxa"/>
            <w:tcBorders>
              <w:top w:val="single" w:sz="4" w:space="0" w:color="auto"/>
              <w:left w:val="nil"/>
              <w:bottom w:val="single" w:sz="4" w:space="0" w:color="auto"/>
              <w:right w:val="single" w:sz="4" w:space="0" w:color="auto"/>
            </w:tcBorders>
            <w:shd w:val="clear" w:color="auto" w:fill="auto"/>
            <w:hideMark/>
          </w:tcPr>
          <w:p w:rsidR="00161C98" w:rsidRPr="00602E17" w:rsidRDefault="00161C98" w:rsidP="00602E17">
            <w:pPr>
              <w:jc w:val="center"/>
              <w:rPr>
                <w:b/>
                <w:bCs/>
              </w:rPr>
            </w:pPr>
            <w:r w:rsidRPr="00602E17">
              <w:rPr>
                <w:b/>
                <w:bCs/>
              </w:rPr>
              <w:t>93 500,00</w:t>
            </w:r>
          </w:p>
        </w:tc>
        <w:tc>
          <w:tcPr>
            <w:tcW w:w="1928" w:type="dxa"/>
            <w:tcBorders>
              <w:top w:val="single" w:sz="4" w:space="0" w:color="auto"/>
              <w:left w:val="nil"/>
              <w:bottom w:val="single" w:sz="4" w:space="0" w:color="auto"/>
              <w:right w:val="single" w:sz="4" w:space="0" w:color="auto"/>
            </w:tcBorders>
            <w:shd w:val="clear" w:color="auto" w:fill="auto"/>
            <w:hideMark/>
          </w:tcPr>
          <w:p w:rsidR="00161C98" w:rsidRPr="00602E17" w:rsidRDefault="00161C98" w:rsidP="00602E17">
            <w:pPr>
              <w:jc w:val="center"/>
              <w:rPr>
                <w:b/>
                <w:bCs/>
              </w:rPr>
            </w:pPr>
            <w:r w:rsidRPr="00602E17">
              <w:rPr>
                <w:b/>
                <w:bCs/>
              </w:rPr>
              <w:t>97 200,00</w:t>
            </w:r>
          </w:p>
        </w:tc>
        <w:tc>
          <w:tcPr>
            <w:tcW w:w="1834" w:type="dxa"/>
            <w:tcBorders>
              <w:top w:val="single" w:sz="4" w:space="0" w:color="auto"/>
              <w:left w:val="nil"/>
              <w:bottom w:val="single" w:sz="4" w:space="0" w:color="auto"/>
              <w:right w:val="single" w:sz="4" w:space="0" w:color="auto"/>
            </w:tcBorders>
            <w:shd w:val="clear" w:color="auto" w:fill="auto"/>
            <w:hideMark/>
          </w:tcPr>
          <w:p w:rsidR="00161C98" w:rsidRPr="00602E17" w:rsidRDefault="00161C98" w:rsidP="00602E17">
            <w:pPr>
              <w:jc w:val="center"/>
              <w:rPr>
                <w:b/>
                <w:bCs/>
              </w:rPr>
            </w:pPr>
            <w:r w:rsidRPr="00602E17">
              <w:rPr>
                <w:b/>
                <w:bCs/>
              </w:rPr>
              <w:t>101 100,00</w:t>
            </w:r>
          </w:p>
        </w:tc>
      </w:tr>
      <w:tr w:rsidR="00161C98" w:rsidRPr="00602E17" w:rsidTr="00602E17">
        <w:trPr>
          <w:trHeight w:val="300"/>
        </w:trPr>
        <w:tc>
          <w:tcPr>
            <w:tcW w:w="3220" w:type="dxa"/>
            <w:vMerge w:val="restart"/>
            <w:tcBorders>
              <w:top w:val="single" w:sz="4" w:space="0" w:color="auto"/>
              <w:left w:val="single" w:sz="4" w:space="0" w:color="auto"/>
              <w:bottom w:val="single" w:sz="4" w:space="0" w:color="auto"/>
              <w:right w:val="single" w:sz="4" w:space="0" w:color="auto"/>
            </w:tcBorders>
            <w:shd w:val="clear" w:color="auto" w:fill="auto"/>
            <w:hideMark/>
          </w:tcPr>
          <w:p w:rsidR="00161C98" w:rsidRPr="00602E17" w:rsidRDefault="00161C98" w:rsidP="00602E17">
            <w:pPr>
              <w:rPr>
                <w:b/>
                <w:bCs/>
                <w:i/>
                <w:iCs/>
              </w:rPr>
            </w:pPr>
            <w:r w:rsidRPr="00602E17">
              <w:rPr>
                <w:b/>
                <w:bCs/>
                <w:i/>
                <w:iCs/>
              </w:rPr>
              <w:t>000 1 12 01000 01 0000 120</w:t>
            </w:r>
          </w:p>
        </w:tc>
        <w:tc>
          <w:tcPr>
            <w:tcW w:w="6434" w:type="dxa"/>
            <w:vMerge w:val="restart"/>
            <w:tcBorders>
              <w:top w:val="single" w:sz="4" w:space="0" w:color="auto"/>
              <w:left w:val="single" w:sz="4" w:space="0" w:color="auto"/>
              <w:bottom w:val="single" w:sz="4" w:space="0" w:color="auto"/>
              <w:right w:val="single" w:sz="4" w:space="0" w:color="auto"/>
            </w:tcBorders>
            <w:shd w:val="clear" w:color="auto" w:fill="auto"/>
            <w:hideMark/>
          </w:tcPr>
          <w:p w:rsidR="00161C98" w:rsidRPr="00602E17" w:rsidRDefault="00161C98" w:rsidP="00602E17">
            <w:pPr>
              <w:jc w:val="both"/>
              <w:rPr>
                <w:b/>
                <w:bCs/>
                <w:i/>
                <w:iCs/>
              </w:rPr>
            </w:pPr>
            <w:r w:rsidRPr="00602E17">
              <w:rPr>
                <w:b/>
                <w:bCs/>
                <w:i/>
                <w:iCs/>
              </w:rPr>
              <w:t>Плата за негативное воздействие на окружающую среду</w:t>
            </w:r>
          </w:p>
        </w:tc>
        <w:tc>
          <w:tcPr>
            <w:tcW w:w="1908" w:type="dxa"/>
            <w:vMerge w:val="restart"/>
            <w:tcBorders>
              <w:top w:val="single" w:sz="4" w:space="0" w:color="auto"/>
              <w:left w:val="single" w:sz="4" w:space="0" w:color="auto"/>
              <w:bottom w:val="single" w:sz="4" w:space="0" w:color="auto"/>
              <w:right w:val="single" w:sz="4" w:space="0" w:color="auto"/>
            </w:tcBorders>
            <w:shd w:val="clear" w:color="auto" w:fill="auto"/>
            <w:hideMark/>
          </w:tcPr>
          <w:p w:rsidR="00161C98" w:rsidRPr="00602E17" w:rsidRDefault="00161C98" w:rsidP="00602E17">
            <w:pPr>
              <w:jc w:val="center"/>
              <w:rPr>
                <w:b/>
                <w:bCs/>
                <w:i/>
                <w:iCs/>
              </w:rPr>
            </w:pPr>
            <w:r w:rsidRPr="00602E17">
              <w:rPr>
                <w:b/>
                <w:bCs/>
                <w:i/>
                <w:iCs/>
              </w:rPr>
              <w:t>93 500,00</w:t>
            </w:r>
          </w:p>
        </w:tc>
        <w:tc>
          <w:tcPr>
            <w:tcW w:w="1928" w:type="dxa"/>
            <w:vMerge w:val="restart"/>
            <w:tcBorders>
              <w:top w:val="single" w:sz="4" w:space="0" w:color="auto"/>
              <w:left w:val="single" w:sz="4" w:space="0" w:color="auto"/>
              <w:bottom w:val="single" w:sz="4" w:space="0" w:color="auto"/>
              <w:right w:val="single" w:sz="4" w:space="0" w:color="auto"/>
            </w:tcBorders>
            <w:shd w:val="clear" w:color="auto" w:fill="auto"/>
            <w:hideMark/>
          </w:tcPr>
          <w:p w:rsidR="00161C98" w:rsidRPr="00602E17" w:rsidRDefault="00161C98" w:rsidP="00602E17">
            <w:pPr>
              <w:jc w:val="center"/>
              <w:rPr>
                <w:b/>
                <w:bCs/>
                <w:i/>
                <w:iCs/>
              </w:rPr>
            </w:pPr>
            <w:r w:rsidRPr="00602E17">
              <w:rPr>
                <w:b/>
                <w:bCs/>
                <w:i/>
                <w:iCs/>
              </w:rPr>
              <w:t>97 200,00</w:t>
            </w:r>
          </w:p>
        </w:tc>
        <w:tc>
          <w:tcPr>
            <w:tcW w:w="1834" w:type="dxa"/>
            <w:vMerge w:val="restart"/>
            <w:tcBorders>
              <w:top w:val="single" w:sz="4" w:space="0" w:color="auto"/>
              <w:left w:val="single" w:sz="4" w:space="0" w:color="auto"/>
              <w:bottom w:val="single" w:sz="4" w:space="0" w:color="auto"/>
              <w:right w:val="single" w:sz="4" w:space="0" w:color="auto"/>
            </w:tcBorders>
            <w:shd w:val="clear" w:color="auto" w:fill="auto"/>
            <w:hideMark/>
          </w:tcPr>
          <w:p w:rsidR="00161C98" w:rsidRPr="00602E17" w:rsidRDefault="00161C98" w:rsidP="00602E17">
            <w:pPr>
              <w:jc w:val="center"/>
              <w:rPr>
                <w:b/>
                <w:bCs/>
                <w:i/>
                <w:iCs/>
              </w:rPr>
            </w:pPr>
            <w:r w:rsidRPr="00602E17">
              <w:rPr>
                <w:b/>
                <w:bCs/>
                <w:i/>
                <w:iCs/>
              </w:rPr>
              <w:t>101 100,00</w:t>
            </w:r>
          </w:p>
        </w:tc>
      </w:tr>
      <w:tr w:rsidR="00161C98" w:rsidRPr="00602E17" w:rsidTr="00602E17">
        <w:trPr>
          <w:trHeight w:val="300"/>
        </w:trPr>
        <w:tc>
          <w:tcPr>
            <w:tcW w:w="3220" w:type="dxa"/>
            <w:vMerge/>
            <w:tcBorders>
              <w:top w:val="single" w:sz="4" w:space="0" w:color="auto"/>
              <w:left w:val="single" w:sz="4" w:space="0" w:color="auto"/>
              <w:bottom w:val="single" w:sz="4" w:space="0" w:color="auto"/>
              <w:right w:val="single" w:sz="4" w:space="0" w:color="auto"/>
            </w:tcBorders>
            <w:vAlign w:val="center"/>
            <w:hideMark/>
          </w:tcPr>
          <w:p w:rsidR="00161C98" w:rsidRPr="00602E17" w:rsidRDefault="00161C98" w:rsidP="00602E17">
            <w:pPr>
              <w:rPr>
                <w:b/>
                <w:bCs/>
                <w:i/>
                <w:iCs/>
              </w:rPr>
            </w:pPr>
          </w:p>
        </w:tc>
        <w:tc>
          <w:tcPr>
            <w:tcW w:w="6434" w:type="dxa"/>
            <w:vMerge/>
            <w:tcBorders>
              <w:top w:val="single" w:sz="4" w:space="0" w:color="auto"/>
              <w:left w:val="single" w:sz="4" w:space="0" w:color="auto"/>
              <w:bottom w:val="single" w:sz="4" w:space="0" w:color="auto"/>
              <w:right w:val="single" w:sz="4" w:space="0" w:color="auto"/>
            </w:tcBorders>
            <w:vAlign w:val="center"/>
            <w:hideMark/>
          </w:tcPr>
          <w:p w:rsidR="00161C98" w:rsidRPr="00602E17" w:rsidRDefault="00161C98" w:rsidP="00602E17">
            <w:pPr>
              <w:rPr>
                <w:b/>
                <w:bCs/>
                <w:i/>
                <w:iCs/>
              </w:rPr>
            </w:pPr>
          </w:p>
        </w:tc>
        <w:tc>
          <w:tcPr>
            <w:tcW w:w="1908" w:type="dxa"/>
            <w:vMerge/>
            <w:tcBorders>
              <w:top w:val="single" w:sz="4" w:space="0" w:color="auto"/>
              <w:left w:val="single" w:sz="4" w:space="0" w:color="auto"/>
              <w:bottom w:val="single" w:sz="4" w:space="0" w:color="auto"/>
              <w:right w:val="single" w:sz="4" w:space="0" w:color="auto"/>
            </w:tcBorders>
            <w:vAlign w:val="center"/>
            <w:hideMark/>
          </w:tcPr>
          <w:p w:rsidR="00161C98" w:rsidRPr="00602E17" w:rsidRDefault="00161C98" w:rsidP="00602E17">
            <w:pPr>
              <w:rPr>
                <w:b/>
                <w:bCs/>
                <w:i/>
                <w:iCs/>
              </w:rPr>
            </w:pPr>
          </w:p>
        </w:tc>
        <w:tc>
          <w:tcPr>
            <w:tcW w:w="1928" w:type="dxa"/>
            <w:vMerge/>
            <w:tcBorders>
              <w:top w:val="single" w:sz="4" w:space="0" w:color="auto"/>
              <w:left w:val="single" w:sz="4" w:space="0" w:color="auto"/>
              <w:bottom w:val="single" w:sz="4" w:space="0" w:color="auto"/>
              <w:right w:val="single" w:sz="4" w:space="0" w:color="auto"/>
            </w:tcBorders>
            <w:vAlign w:val="center"/>
            <w:hideMark/>
          </w:tcPr>
          <w:p w:rsidR="00161C98" w:rsidRPr="00602E17" w:rsidRDefault="00161C98" w:rsidP="00602E17">
            <w:pPr>
              <w:rPr>
                <w:b/>
                <w:bCs/>
                <w:i/>
                <w:iCs/>
              </w:rPr>
            </w:pPr>
          </w:p>
        </w:tc>
        <w:tc>
          <w:tcPr>
            <w:tcW w:w="1834" w:type="dxa"/>
            <w:vMerge/>
            <w:tcBorders>
              <w:top w:val="single" w:sz="4" w:space="0" w:color="auto"/>
              <w:left w:val="single" w:sz="4" w:space="0" w:color="auto"/>
              <w:bottom w:val="single" w:sz="4" w:space="0" w:color="auto"/>
              <w:right w:val="single" w:sz="4" w:space="0" w:color="auto"/>
            </w:tcBorders>
            <w:vAlign w:val="center"/>
            <w:hideMark/>
          </w:tcPr>
          <w:p w:rsidR="00161C98" w:rsidRPr="00602E17" w:rsidRDefault="00161C98" w:rsidP="00602E17">
            <w:pPr>
              <w:rPr>
                <w:b/>
                <w:bCs/>
                <w:i/>
                <w:iCs/>
              </w:rPr>
            </w:pPr>
          </w:p>
        </w:tc>
      </w:tr>
      <w:tr w:rsidR="00161C98" w:rsidRPr="00602E17" w:rsidTr="00602E17">
        <w:trPr>
          <w:trHeight w:val="630"/>
        </w:trPr>
        <w:tc>
          <w:tcPr>
            <w:tcW w:w="3220" w:type="dxa"/>
            <w:tcBorders>
              <w:top w:val="single" w:sz="4" w:space="0" w:color="auto"/>
              <w:left w:val="single" w:sz="4" w:space="0" w:color="auto"/>
              <w:bottom w:val="single" w:sz="4" w:space="0" w:color="auto"/>
              <w:right w:val="single" w:sz="4" w:space="0" w:color="auto"/>
            </w:tcBorders>
            <w:shd w:val="clear" w:color="auto" w:fill="auto"/>
            <w:hideMark/>
          </w:tcPr>
          <w:p w:rsidR="00161C98" w:rsidRPr="00602E17" w:rsidRDefault="00161C98" w:rsidP="00602E17">
            <w:pPr>
              <w:rPr>
                <w:b/>
                <w:bCs/>
                <w:i/>
                <w:iCs/>
              </w:rPr>
            </w:pPr>
            <w:r w:rsidRPr="00602E17">
              <w:rPr>
                <w:b/>
                <w:bCs/>
                <w:i/>
                <w:iCs/>
              </w:rPr>
              <w:t>000 1 12 01010 01 0000 120</w:t>
            </w:r>
          </w:p>
        </w:tc>
        <w:tc>
          <w:tcPr>
            <w:tcW w:w="6434" w:type="dxa"/>
            <w:tcBorders>
              <w:top w:val="single" w:sz="4" w:space="0" w:color="auto"/>
              <w:left w:val="nil"/>
              <w:bottom w:val="single" w:sz="4" w:space="0" w:color="auto"/>
              <w:right w:val="single" w:sz="4" w:space="0" w:color="auto"/>
            </w:tcBorders>
            <w:shd w:val="clear" w:color="auto" w:fill="auto"/>
            <w:hideMark/>
          </w:tcPr>
          <w:p w:rsidR="00161C98" w:rsidRPr="00602E17" w:rsidRDefault="00161C98" w:rsidP="00602E17">
            <w:pPr>
              <w:rPr>
                <w:b/>
                <w:bCs/>
                <w:i/>
                <w:iCs/>
              </w:rPr>
            </w:pPr>
            <w:r w:rsidRPr="00602E17">
              <w:rPr>
                <w:b/>
                <w:bCs/>
                <w:i/>
                <w:iCs/>
              </w:rPr>
              <w:t>Плата за выбросы загрязняющих веществ в атмосферный воздух стационарными объектами</w:t>
            </w:r>
          </w:p>
        </w:tc>
        <w:tc>
          <w:tcPr>
            <w:tcW w:w="1908" w:type="dxa"/>
            <w:tcBorders>
              <w:top w:val="single" w:sz="4" w:space="0" w:color="auto"/>
              <w:left w:val="nil"/>
              <w:bottom w:val="single" w:sz="4" w:space="0" w:color="auto"/>
              <w:right w:val="single" w:sz="4" w:space="0" w:color="auto"/>
            </w:tcBorders>
            <w:shd w:val="clear" w:color="auto" w:fill="auto"/>
            <w:hideMark/>
          </w:tcPr>
          <w:p w:rsidR="00161C98" w:rsidRPr="00602E17" w:rsidRDefault="00161C98" w:rsidP="00602E17">
            <w:pPr>
              <w:jc w:val="center"/>
              <w:rPr>
                <w:b/>
                <w:bCs/>
                <w:i/>
                <w:iCs/>
              </w:rPr>
            </w:pPr>
            <w:r w:rsidRPr="00602E17">
              <w:rPr>
                <w:b/>
                <w:bCs/>
                <w:i/>
                <w:iCs/>
              </w:rPr>
              <w:t>93 500,00</w:t>
            </w:r>
          </w:p>
        </w:tc>
        <w:tc>
          <w:tcPr>
            <w:tcW w:w="1928" w:type="dxa"/>
            <w:tcBorders>
              <w:top w:val="single" w:sz="4" w:space="0" w:color="auto"/>
              <w:left w:val="nil"/>
              <w:bottom w:val="single" w:sz="4" w:space="0" w:color="auto"/>
              <w:right w:val="single" w:sz="4" w:space="0" w:color="auto"/>
            </w:tcBorders>
            <w:shd w:val="clear" w:color="auto" w:fill="auto"/>
            <w:hideMark/>
          </w:tcPr>
          <w:p w:rsidR="00161C98" w:rsidRPr="00602E17" w:rsidRDefault="00161C98" w:rsidP="00602E17">
            <w:pPr>
              <w:jc w:val="center"/>
              <w:rPr>
                <w:b/>
                <w:bCs/>
                <w:i/>
                <w:iCs/>
              </w:rPr>
            </w:pPr>
            <w:r w:rsidRPr="00602E17">
              <w:rPr>
                <w:b/>
                <w:bCs/>
                <w:i/>
                <w:iCs/>
              </w:rPr>
              <w:t>97 200,00</w:t>
            </w:r>
          </w:p>
        </w:tc>
        <w:tc>
          <w:tcPr>
            <w:tcW w:w="1834" w:type="dxa"/>
            <w:tcBorders>
              <w:top w:val="single" w:sz="4" w:space="0" w:color="auto"/>
              <w:left w:val="nil"/>
              <w:bottom w:val="single" w:sz="4" w:space="0" w:color="auto"/>
              <w:right w:val="single" w:sz="4" w:space="0" w:color="auto"/>
            </w:tcBorders>
            <w:shd w:val="clear" w:color="auto" w:fill="auto"/>
            <w:hideMark/>
          </w:tcPr>
          <w:p w:rsidR="00161C98" w:rsidRPr="00602E17" w:rsidRDefault="00161C98" w:rsidP="00602E17">
            <w:pPr>
              <w:jc w:val="center"/>
              <w:rPr>
                <w:b/>
                <w:bCs/>
                <w:i/>
                <w:iCs/>
              </w:rPr>
            </w:pPr>
            <w:r w:rsidRPr="00602E17">
              <w:rPr>
                <w:b/>
                <w:bCs/>
                <w:i/>
                <w:iCs/>
              </w:rPr>
              <w:t>101 100,00</w:t>
            </w:r>
          </w:p>
        </w:tc>
      </w:tr>
      <w:tr w:rsidR="00161C98" w:rsidRPr="00602E17" w:rsidTr="00602E17">
        <w:trPr>
          <w:trHeight w:val="630"/>
        </w:trPr>
        <w:tc>
          <w:tcPr>
            <w:tcW w:w="3220" w:type="dxa"/>
            <w:tcBorders>
              <w:top w:val="single" w:sz="4" w:space="0" w:color="auto"/>
              <w:left w:val="single" w:sz="4" w:space="0" w:color="auto"/>
              <w:bottom w:val="single" w:sz="4" w:space="0" w:color="auto"/>
              <w:right w:val="single" w:sz="4" w:space="0" w:color="auto"/>
            </w:tcBorders>
            <w:shd w:val="clear" w:color="auto" w:fill="auto"/>
            <w:hideMark/>
          </w:tcPr>
          <w:p w:rsidR="00161C98" w:rsidRPr="00602E17" w:rsidRDefault="00161C98" w:rsidP="00602E17">
            <w:r w:rsidRPr="00602E17">
              <w:t>048 1 12 01010 01 0000 120</w:t>
            </w:r>
          </w:p>
        </w:tc>
        <w:tc>
          <w:tcPr>
            <w:tcW w:w="6434" w:type="dxa"/>
            <w:tcBorders>
              <w:top w:val="single" w:sz="4" w:space="0" w:color="auto"/>
              <w:left w:val="nil"/>
              <w:bottom w:val="single" w:sz="4" w:space="0" w:color="auto"/>
              <w:right w:val="single" w:sz="4" w:space="0" w:color="auto"/>
            </w:tcBorders>
            <w:shd w:val="clear" w:color="auto" w:fill="auto"/>
            <w:hideMark/>
          </w:tcPr>
          <w:p w:rsidR="00161C98" w:rsidRPr="00602E17" w:rsidRDefault="00161C98" w:rsidP="00602E17">
            <w:r w:rsidRPr="00602E17">
              <w:t>Плата за выбросы загрязняющих веществ в атмосферный воздух стационарными объектами</w:t>
            </w:r>
          </w:p>
        </w:tc>
        <w:tc>
          <w:tcPr>
            <w:tcW w:w="1908" w:type="dxa"/>
            <w:tcBorders>
              <w:top w:val="single" w:sz="4" w:space="0" w:color="auto"/>
              <w:left w:val="nil"/>
              <w:bottom w:val="single" w:sz="4" w:space="0" w:color="auto"/>
              <w:right w:val="single" w:sz="4" w:space="0" w:color="auto"/>
            </w:tcBorders>
            <w:shd w:val="clear" w:color="auto" w:fill="auto"/>
            <w:hideMark/>
          </w:tcPr>
          <w:p w:rsidR="00161C98" w:rsidRPr="00602E17" w:rsidRDefault="00161C98" w:rsidP="00602E17">
            <w:pPr>
              <w:jc w:val="center"/>
            </w:pPr>
            <w:r w:rsidRPr="00602E17">
              <w:t>93 500,00</w:t>
            </w:r>
          </w:p>
        </w:tc>
        <w:tc>
          <w:tcPr>
            <w:tcW w:w="1928" w:type="dxa"/>
            <w:tcBorders>
              <w:top w:val="single" w:sz="4" w:space="0" w:color="auto"/>
              <w:left w:val="nil"/>
              <w:bottom w:val="single" w:sz="4" w:space="0" w:color="auto"/>
              <w:right w:val="single" w:sz="4" w:space="0" w:color="auto"/>
            </w:tcBorders>
            <w:shd w:val="clear" w:color="auto" w:fill="auto"/>
            <w:hideMark/>
          </w:tcPr>
          <w:p w:rsidR="00161C98" w:rsidRPr="00602E17" w:rsidRDefault="00161C98" w:rsidP="00602E17">
            <w:pPr>
              <w:jc w:val="center"/>
            </w:pPr>
            <w:r w:rsidRPr="00602E17">
              <w:t>97 200,00</w:t>
            </w:r>
          </w:p>
        </w:tc>
        <w:tc>
          <w:tcPr>
            <w:tcW w:w="1834" w:type="dxa"/>
            <w:tcBorders>
              <w:top w:val="single" w:sz="4" w:space="0" w:color="auto"/>
              <w:left w:val="nil"/>
              <w:bottom w:val="single" w:sz="4" w:space="0" w:color="auto"/>
              <w:right w:val="single" w:sz="4" w:space="0" w:color="auto"/>
            </w:tcBorders>
            <w:shd w:val="clear" w:color="auto" w:fill="auto"/>
            <w:hideMark/>
          </w:tcPr>
          <w:p w:rsidR="00161C98" w:rsidRPr="00602E17" w:rsidRDefault="00161C98" w:rsidP="00602E17">
            <w:pPr>
              <w:jc w:val="center"/>
            </w:pPr>
            <w:r w:rsidRPr="00602E17">
              <w:t>101 100,00</w:t>
            </w:r>
          </w:p>
        </w:tc>
      </w:tr>
      <w:tr w:rsidR="00161C98" w:rsidRPr="00602E17" w:rsidTr="00602E17">
        <w:trPr>
          <w:trHeight w:val="630"/>
        </w:trPr>
        <w:tc>
          <w:tcPr>
            <w:tcW w:w="3220" w:type="dxa"/>
            <w:tcBorders>
              <w:top w:val="single" w:sz="4" w:space="0" w:color="auto"/>
              <w:left w:val="single" w:sz="4" w:space="0" w:color="auto"/>
              <w:bottom w:val="single" w:sz="4" w:space="0" w:color="auto"/>
              <w:right w:val="single" w:sz="4" w:space="0" w:color="auto"/>
            </w:tcBorders>
            <w:shd w:val="clear" w:color="auto" w:fill="auto"/>
            <w:hideMark/>
          </w:tcPr>
          <w:p w:rsidR="00161C98" w:rsidRPr="00602E17" w:rsidRDefault="00161C98" w:rsidP="00602E17">
            <w:pPr>
              <w:rPr>
                <w:b/>
                <w:bCs/>
              </w:rPr>
            </w:pPr>
            <w:r w:rsidRPr="00602E17">
              <w:rPr>
                <w:b/>
                <w:bCs/>
              </w:rPr>
              <w:lastRenderedPageBreak/>
              <w:t>000 1 13 00000 00 0000 000</w:t>
            </w:r>
          </w:p>
        </w:tc>
        <w:tc>
          <w:tcPr>
            <w:tcW w:w="6434" w:type="dxa"/>
            <w:tcBorders>
              <w:top w:val="single" w:sz="4" w:space="0" w:color="auto"/>
              <w:left w:val="nil"/>
              <w:bottom w:val="single" w:sz="4" w:space="0" w:color="auto"/>
              <w:right w:val="single" w:sz="4" w:space="0" w:color="auto"/>
            </w:tcBorders>
            <w:shd w:val="clear" w:color="auto" w:fill="auto"/>
            <w:hideMark/>
          </w:tcPr>
          <w:p w:rsidR="00161C98" w:rsidRPr="00602E17" w:rsidRDefault="00161C98" w:rsidP="00602E17">
            <w:pPr>
              <w:jc w:val="both"/>
              <w:rPr>
                <w:b/>
                <w:bCs/>
              </w:rPr>
            </w:pPr>
            <w:r w:rsidRPr="00602E17">
              <w:rPr>
                <w:b/>
                <w:bCs/>
              </w:rPr>
              <w:t>Доходы от оказания платных услуг и компенсации затрат государства</w:t>
            </w:r>
          </w:p>
        </w:tc>
        <w:tc>
          <w:tcPr>
            <w:tcW w:w="1908" w:type="dxa"/>
            <w:tcBorders>
              <w:top w:val="single" w:sz="4" w:space="0" w:color="auto"/>
              <w:left w:val="nil"/>
              <w:bottom w:val="single" w:sz="4" w:space="0" w:color="auto"/>
              <w:right w:val="single" w:sz="4" w:space="0" w:color="auto"/>
            </w:tcBorders>
            <w:shd w:val="clear" w:color="auto" w:fill="auto"/>
            <w:hideMark/>
          </w:tcPr>
          <w:p w:rsidR="00161C98" w:rsidRPr="00602E17" w:rsidRDefault="00161C98" w:rsidP="00602E17">
            <w:pPr>
              <w:jc w:val="center"/>
              <w:rPr>
                <w:b/>
                <w:bCs/>
              </w:rPr>
            </w:pPr>
            <w:r w:rsidRPr="00602E17">
              <w:rPr>
                <w:b/>
                <w:bCs/>
              </w:rPr>
              <w:t>6 487 374,46</w:t>
            </w:r>
          </w:p>
        </w:tc>
        <w:tc>
          <w:tcPr>
            <w:tcW w:w="1928" w:type="dxa"/>
            <w:tcBorders>
              <w:top w:val="single" w:sz="4" w:space="0" w:color="auto"/>
              <w:left w:val="nil"/>
              <w:bottom w:val="single" w:sz="4" w:space="0" w:color="auto"/>
              <w:right w:val="single" w:sz="4" w:space="0" w:color="auto"/>
            </w:tcBorders>
            <w:shd w:val="clear" w:color="auto" w:fill="auto"/>
            <w:hideMark/>
          </w:tcPr>
          <w:p w:rsidR="00161C98" w:rsidRPr="00602E17" w:rsidRDefault="00161C98" w:rsidP="00602E17">
            <w:pPr>
              <w:jc w:val="center"/>
              <w:rPr>
                <w:b/>
                <w:bCs/>
              </w:rPr>
            </w:pPr>
            <w:r w:rsidRPr="00602E17">
              <w:rPr>
                <w:b/>
                <w:bCs/>
              </w:rPr>
              <w:t>9 678 076,00</w:t>
            </w:r>
          </w:p>
        </w:tc>
        <w:tc>
          <w:tcPr>
            <w:tcW w:w="1834" w:type="dxa"/>
            <w:tcBorders>
              <w:top w:val="single" w:sz="4" w:space="0" w:color="auto"/>
              <w:left w:val="nil"/>
              <w:bottom w:val="single" w:sz="4" w:space="0" w:color="auto"/>
              <w:right w:val="single" w:sz="4" w:space="0" w:color="auto"/>
            </w:tcBorders>
            <w:shd w:val="clear" w:color="auto" w:fill="auto"/>
            <w:hideMark/>
          </w:tcPr>
          <w:p w:rsidR="00161C98" w:rsidRPr="00602E17" w:rsidRDefault="00161C98" w:rsidP="00602E17">
            <w:pPr>
              <w:jc w:val="center"/>
              <w:rPr>
                <w:b/>
                <w:bCs/>
              </w:rPr>
            </w:pPr>
            <w:r w:rsidRPr="00602E17">
              <w:rPr>
                <w:b/>
                <w:bCs/>
              </w:rPr>
              <w:t>9 721 458,00</w:t>
            </w:r>
          </w:p>
        </w:tc>
      </w:tr>
      <w:tr w:rsidR="00161C98" w:rsidRPr="00602E17" w:rsidTr="00602E17">
        <w:trPr>
          <w:trHeight w:val="315"/>
        </w:trPr>
        <w:tc>
          <w:tcPr>
            <w:tcW w:w="3220" w:type="dxa"/>
            <w:tcBorders>
              <w:top w:val="single" w:sz="4" w:space="0" w:color="auto"/>
              <w:left w:val="single" w:sz="4" w:space="0" w:color="auto"/>
              <w:bottom w:val="single" w:sz="4" w:space="0" w:color="auto"/>
              <w:right w:val="single" w:sz="4" w:space="0" w:color="auto"/>
            </w:tcBorders>
            <w:shd w:val="clear" w:color="auto" w:fill="auto"/>
            <w:hideMark/>
          </w:tcPr>
          <w:p w:rsidR="00161C98" w:rsidRPr="00602E17" w:rsidRDefault="00161C98" w:rsidP="00602E17">
            <w:pPr>
              <w:rPr>
                <w:b/>
                <w:bCs/>
                <w:i/>
                <w:iCs/>
              </w:rPr>
            </w:pPr>
            <w:r w:rsidRPr="00602E17">
              <w:rPr>
                <w:b/>
                <w:bCs/>
                <w:i/>
                <w:iCs/>
              </w:rPr>
              <w:t xml:space="preserve">000 1 13 01000 00 0000 130 </w:t>
            </w:r>
          </w:p>
        </w:tc>
        <w:tc>
          <w:tcPr>
            <w:tcW w:w="6434" w:type="dxa"/>
            <w:tcBorders>
              <w:top w:val="single" w:sz="4" w:space="0" w:color="auto"/>
              <w:left w:val="nil"/>
              <w:bottom w:val="single" w:sz="4" w:space="0" w:color="auto"/>
              <w:right w:val="single" w:sz="4" w:space="0" w:color="auto"/>
            </w:tcBorders>
            <w:shd w:val="clear" w:color="auto" w:fill="auto"/>
            <w:hideMark/>
          </w:tcPr>
          <w:p w:rsidR="00161C98" w:rsidRPr="00602E17" w:rsidRDefault="00161C98" w:rsidP="00602E17">
            <w:pPr>
              <w:jc w:val="both"/>
              <w:rPr>
                <w:b/>
                <w:bCs/>
                <w:i/>
                <w:iCs/>
              </w:rPr>
            </w:pPr>
            <w:r w:rsidRPr="00602E17">
              <w:rPr>
                <w:b/>
                <w:bCs/>
                <w:i/>
                <w:iCs/>
              </w:rPr>
              <w:t xml:space="preserve">Доходы от оказания платных услуг (работ) </w:t>
            </w:r>
          </w:p>
        </w:tc>
        <w:tc>
          <w:tcPr>
            <w:tcW w:w="1908" w:type="dxa"/>
            <w:tcBorders>
              <w:top w:val="single" w:sz="4" w:space="0" w:color="auto"/>
              <w:left w:val="nil"/>
              <w:bottom w:val="single" w:sz="4" w:space="0" w:color="auto"/>
              <w:right w:val="single" w:sz="4" w:space="0" w:color="auto"/>
            </w:tcBorders>
            <w:shd w:val="clear" w:color="auto" w:fill="auto"/>
            <w:hideMark/>
          </w:tcPr>
          <w:p w:rsidR="00161C98" w:rsidRPr="00602E17" w:rsidRDefault="00161C98" w:rsidP="00602E17">
            <w:pPr>
              <w:jc w:val="center"/>
              <w:rPr>
                <w:b/>
                <w:bCs/>
                <w:i/>
                <w:iCs/>
              </w:rPr>
            </w:pPr>
            <w:r w:rsidRPr="00602E17">
              <w:rPr>
                <w:b/>
                <w:bCs/>
                <w:i/>
                <w:iCs/>
              </w:rPr>
              <w:t>6 459 275,03</w:t>
            </w:r>
          </w:p>
        </w:tc>
        <w:tc>
          <w:tcPr>
            <w:tcW w:w="1928" w:type="dxa"/>
            <w:tcBorders>
              <w:top w:val="single" w:sz="4" w:space="0" w:color="auto"/>
              <w:left w:val="nil"/>
              <w:bottom w:val="single" w:sz="4" w:space="0" w:color="auto"/>
              <w:right w:val="single" w:sz="4" w:space="0" w:color="auto"/>
            </w:tcBorders>
            <w:shd w:val="clear" w:color="auto" w:fill="auto"/>
            <w:hideMark/>
          </w:tcPr>
          <w:p w:rsidR="00161C98" w:rsidRPr="00602E17" w:rsidRDefault="00161C98" w:rsidP="00602E17">
            <w:pPr>
              <w:jc w:val="center"/>
              <w:rPr>
                <w:b/>
                <w:bCs/>
                <w:i/>
                <w:iCs/>
              </w:rPr>
            </w:pPr>
            <w:r w:rsidRPr="00602E17">
              <w:rPr>
                <w:b/>
                <w:bCs/>
                <w:i/>
                <w:iCs/>
              </w:rPr>
              <w:t>9 678 076,00</w:t>
            </w:r>
          </w:p>
        </w:tc>
        <w:tc>
          <w:tcPr>
            <w:tcW w:w="1834" w:type="dxa"/>
            <w:tcBorders>
              <w:top w:val="single" w:sz="4" w:space="0" w:color="auto"/>
              <w:left w:val="nil"/>
              <w:bottom w:val="single" w:sz="4" w:space="0" w:color="auto"/>
              <w:right w:val="single" w:sz="4" w:space="0" w:color="auto"/>
            </w:tcBorders>
            <w:shd w:val="clear" w:color="auto" w:fill="auto"/>
            <w:hideMark/>
          </w:tcPr>
          <w:p w:rsidR="00161C98" w:rsidRPr="00602E17" w:rsidRDefault="00161C98" w:rsidP="00602E17">
            <w:pPr>
              <w:jc w:val="center"/>
              <w:rPr>
                <w:b/>
                <w:bCs/>
                <w:i/>
                <w:iCs/>
              </w:rPr>
            </w:pPr>
            <w:r w:rsidRPr="00602E17">
              <w:rPr>
                <w:b/>
                <w:bCs/>
                <w:i/>
                <w:iCs/>
              </w:rPr>
              <w:t>9 721 458,00</w:t>
            </w:r>
          </w:p>
        </w:tc>
      </w:tr>
      <w:tr w:rsidR="00161C98" w:rsidRPr="00602E17" w:rsidTr="00602E17">
        <w:trPr>
          <w:trHeight w:val="315"/>
        </w:trPr>
        <w:tc>
          <w:tcPr>
            <w:tcW w:w="3220" w:type="dxa"/>
            <w:tcBorders>
              <w:top w:val="single" w:sz="4" w:space="0" w:color="auto"/>
              <w:left w:val="single" w:sz="4" w:space="0" w:color="auto"/>
              <w:bottom w:val="single" w:sz="4" w:space="0" w:color="auto"/>
              <w:right w:val="single" w:sz="4" w:space="0" w:color="auto"/>
            </w:tcBorders>
            <w:shd w:val="clear" w:color="auto" w:fill="auto"/>
            <w:hideMark/>
          </w:tcPr>
          <w:p w:rsidR="00161C98" w:rsidRPr="00602E17" w:rsidRDefault="00161C98" w:rsidP="00602E17">
            <w:pPr>
              <w:rPr>
                <w:i/>
                <w:iCs/>
              </w:rPr>
            </w:pPr>
            <w:r w:rsidRPr="00602E17">
              <w:rPr>
                <w:i/>
                <w:iCs/>
              </w:rPr>
              <w:t>000 1 13 01990 00 0000 130</w:t>
            </w:r>
          </w:p>
        </w:tc>
        <w:tc>
          <w:tcPr>
            <w:tcW w:w="6434" w:type="dxa"/>
            <w:tcBorders>
              <w:top w:val="single" w:sz="4" w:space="0" w:color="auto"/>
              <w:left w:val="nil"/>
              <w:bottom w:val="single" w:sz="4" w:space="0" w:color="auto"/>
              <w:right w:val="single" w:sz="4" w:space="0" w:color="auto"/>
            </w:tcBorders>
            <w:shd w:val="clear" w:color="auto" w:fill="auto"/>
            <w:hideMark/>
          </w:tcPr>
          <w:p w:rsidR="00161C98" w:rsidRPr="00602E17" w:rsidRDefault="00161C98" w:rsidP="00602E17">
            <w:pPr>
              <w:rPr>
                <w:i/>
                <w:iCs/>
              </w:rPr>
            </w:pPr>
            <w:r w:rsidRPr="00602E17">
              <w:rPr>
                <w:i/>
                <w:iCs/>
              </w:rPr>
              <w:t>Прочие доходы от оказания платных услуг (работ)</w:t>
            </w:r>
          </w:p>
        </w:tc>
        <w:tc>
          <w:tcPr>
            <w:tcW w:w="1908" w:type="dxa"/>
            <w:tcBorders>
              <w:top w:val="single" w:sz="4" w:space="0" w:color="auto"/>
              <w:left w:val="nil"/>
              <w:bottom w:val="single" w:sz="4" w:space="0" w:color="auto"/>
              <w:right w:val="single" w:sz="4" w:space="0" w:color="auto"/>
            </w:tcBorders>
            <w:shd w:val="clear" w:color="auto" w:fill="auto"/>
            <w:hideMark/>
          </w:tcPr>
          <w:p w:rsidR="00161C98" w:rsidRPr="00602E17" w:rsidRDefault="00161C98" w:rsidP="00602E17">
            <w:pPr>
              <w:jc w:val="center"/>
              <w:rPr>
                <w:b/>
                <w:bCs/>
                <w:i/>
                <w:iCs/>
              </w:rPr>
            </w:pPr>
            <w:r w:rsidRPr="00602E17">
              <w:rPr>
                <w:b/>
                <w:bCs/>
                <w:i/>
                <w:iCs/>
              </w:rPr>
              <w:t>6 459 275,03</w:t>
            </w:r>
          </w:p>
        </w:tc>
        <w:tc>
          <w:tcPr>
            <w:tcW w:w="1928" w:type="dxa"/>
            <w:tcBorders>
              <w:top w:val="single" w:sz="4" w:space="0" w:color="auto"/>
              <w:left w:val="nil"/>
              <w:bottom w:val="single" w:sz="4" w:space="0" w:color="auto"/>
              <w:right w:val="single" w:sz="4" w:space="0" w:color="auto"/>
            </w:tcBorders>
            <w:shd w:val="clear" w:color="auto" w:fill="auto"/>
            <w:hideMark/>
          </w:tcPr>
          <w:p w:rsidR="00161C98" w:rsidRPr="00602E17" w:rsidRDefault="00161C98" w:rsidP="00602E17">
            <w:pPr>
              <w:jc w:val="center"/>
              <w:rPr>
                <w:b/>
                <w:bCs/>
                <w:i/>
                <w:iCs/>
              </w:rPr>
            </w:pPr>
            <w:r w:rsidRPr="00602E17">
              <w:rPr>
                <w:b/>
                <w:bCs/>
                <w:i/>
                <w:iCs/>
              </w:rPr>
              <w:t>9 678 076,00</w:t>
            </w:r>
          </w:p>
        </w:tc>
        <w:tc>
          <w:tcPr>
            <w:tcW w:w="1834" w:type="dxa"/>
            <w:tcBorders>
              <w:top w:val="single" w:sz="4" w:space="0" w:color="auto"/>
              <w:left w:val="nil"/>
              <w:bottom w:val="single" w:sz="4" w:space="0" w:color="auto"/>
              <w:right w:val="single" w:sz="4" w:space="0" w:color="auto"/>
            </w:tcBorders>
            <w:shd w:val="clear" w:color="auto" w:fill="auto"/>
            <w:hideMark/>
          </w:tcPr>
          <w:p w:rsidR="00161C98" w:rsidRPr="00602E17" w:rsidRDefault="00161C98" w:rsidP="00602E17">
            <w:pPr>
              <w:jc w:val="center"/>
              <w:rPr>
                <w:b/>
                <w:bCs/>
                <w:i/>
                <w:iCs/>
              </w:rPr>
            </w:pPr>
            <w:r w:rsidRPr="00602E17">
              <w:rPr>
                <w:b/>
                <w:bCs/>
                <w:i/>
                <w:iCs/>
              </w:rPr>
              <w:t>9 721 458,00</w:t>
            </w:r>
          </w:p>
        </w:tc>
      </w:tr>
      <w:tr w:rsidR="00161C98" w:rsidRPr="00602E17" w:rsidTr="00602E17">
        <w:trPr>
          <w:trHeight w:val="630"/>
        </w:trPr>
        <w:tc>
          <w:tcPr>
            <w:tcW w:w="3220" w:type="dxa"/>
            <w:tcBorders>
              <w:top w:val="single" w:sz="4" w:space="0" w:color="auto"/>
              <w:left w:val="single" w:sz="4" w:space="0" w:color="auto"/>
              <w:bottom w:val="single" w:sz="4" w:space="0" w:color="auto"/>
              <w:right w:val="single" w:sz="4" w:space="0" w:color="auto"/>
            </w:tcBorders>
            <w:shd w:val="clear" w:color="auto" w:fill="auto"/>
            <w:hideMark/>
          </w:tcPr>
          <w:p w:rsidR="00161C98" w:rsidRPr="00602E17" w:rsidRDefault="00161C98" w:rsidP="00602E17">
            <w:pPr>
              <w:rPr>
                <w:i/>
                <w:iCs/>
              </w:rPr>
            </w:pPr>
            <w:r w:rsidRPr="00602E17">
              <w:rPr>
                <w:i/>
                <w:iCs/>
              </w:rPr>
              <w:t>000 1 13 01995 05 0000 130</w:t>
            </w:r>
          </w:p>
        </w:tc>
        <w:tc>
          <w:tcPr>
            <w:tcW w:w="6434" w:type="dxa"/>
            <w:tcBorders>
              <w:top w:val="single" w:sz="4" w:space="0" w:color="auto"/>
              <w:left w:val="nil"/>
              <w:bottom w:val="single" w:sz="4" w:space="0" w:color="auto"/>
              <w:right w:val="single" w:sz="4" w:space="0" w:color="auto"/>
            </w:tcBorders>
            <w:shd w:val="clear" w:color="auto" w:fill="auto"/>
            <w:hideMark/>
          </w:tcPr>
          <w:p w:rsidR="00161C98" w:rsidRPr="00602E17" w:rsidRDefault="00161C98" w:rsidP="00602E17">
            <w:pPr>
              <w:rPr>
                <w:i/>
                <w:iCs/>
              </w:rPr>
            </w:pPr>
            <w:r w:rsidRPr="00602E17">
              <w:rPr>
                <w:i/>
                <w:iCs/>
              </w:rPr>
              <w:t xml:space="preserve">Прочие доходы от оказания платных услуг (работ) получателями средств бюджетов муниципальных районов </w:t>
            </w:r>
          </w:p>
        </w:tc>
        <w:tc>
          <w:tcPr>
            <w:tcW w:w="1908" w:type="dxa"/>
            <w:tcBorders>
              <w:top w:val="single" w:sz="4" w:space="0" w:color="auto"/>
              <w:left w:val="nil"/>
              <w:bottom w:val="single" w:sz="4" w:space="0" w:color="auto"/>
              <w:right w:val="single" w:sz="4" w:space="0" w:color="auto"/>
            </w:tcBorders>
            <w:shd w:val="clear" w:color="auto" w:fill="auto"/>
            <w:hideMark/>
          </w:tcPr>
          <w:p w:rsidR="00161C98" w:rsidRPr="00602E17" w:rsidRDefault="00161C98" w:rsidP="00602E17">
            <w:pPr>
              <w:jc w:val="center"/>
              <w:rPr>
                <w:b/>
                <w:bCs/>
                <w:i/>
                <w:iCs/>
              </w:rPr>
            </w:pPr>
            <w:r w:rsidRPr="00602E17">
              <w:rPr>
                <w:b/>
                <w:bCs/>
                <w:i/>
                <w:iCs/>
              </w:rPr>
              <w:t>6 459 275,03</w:t>
            </w:r>
          </w:p>
        </w:tc>
        <w:tc>
          <w:tcPr>
            <w:tcW w:w="1928" w:type="dxa"/>
            <w:tcBorders>
              <w:top w:val="single" w:sz="4" w:space="0" w:color="auto"/>
              <w:left w:val="nil"/>
              <w:bottom w:val="single" w:sz="4" w:space="0" w:color="auto"/>
              <w:right w:val="single" w:sz="4" w:space="0" w:color="auto"/>
            </w:tcBorders>
            <w:shd w:val="clear" w:color="auto" w:fill="auto"/>
            <w:hideMark/>
          </w:tcPr>
          <w:p w:rsidR="00161C98" w:rsidRPr="00602E17" w:rsidRDefault="00161C98" w:rsidP="00602E17">
            <w:pPr>
              <w:jc w:val="center"/>
              <w:rPr>
                <w:b/>
                <w:bCs/>
                <w:i/>
                <w:iCs/>
              </w:rPr>
            </w:pPr>
            <w:r w:rsidRPr="00602E17">
              <w:rPr>
                <w:b/>
                <w:bCs/>
                <w:i/>
                <w:iCs/>
              </w:rPr>
              <w:t>9 678 076,00</w:t>
            </w:r>
          </w:p>
        </w:tc>
        <w:tc>
          <w:tcPr>
            <w:tcW w:w="1834" w:type="dxa"/>
            <w:tcBorders>
              <w:top w:val="single" w:sz="4" w:space="0" w:color="auto"/>
              <w:left w:val="nil"/>
              <w:bottom w:val="single" w:sz="4" w:space="0" w:color="auto"/>
              <w:right w:val="single" w:sz="4" w:space="0" w:color="auto"/>
            </w:tcBorders>
            <w:shd w:val="clear" w:color="auto" w:fill="auto"/>
            <w:hideMark/>
          </w:tcPr>
          <w:p w:rsidR="00161C98" w:rsidRPr="00602E17" w:rsidRDefault="00161C98" w:rsidP="00602E17">
            <w:pPr>
              <w:jc w:val="center"/>
              <w:rPr>
                <w:b/>
                <w:bCs/>
                <w:i/>
                <w:iCs/>
              </w:rPr>
            </w:pPr>
            <w:r w:rsidRPr="00602E17">
              <w:rPr>
                <w:b/>
                <w:bCs/>
                <w:i/>
                <w:iCs/>
              </w:rPr>
              <w:t>9 721 458,00</w:t>
            </w:r>
          </w:p>
        </w:tc>
      </w:tr>
      <w:tr w:rsidR="00161C98" w:rsidRPr="00602E17" w:rsidTr="00602E17">
        <w:trPr>
          <w:trHeight w:val="1260"/>
        </w:trPr>
        <w:tc>
          <w:tcPr>
            <w:tcW w:w="3220" w:type="dxa"/>
            <w:tcBorders>
              <w:top w:val="single" w:sz="4" w:space="0" w:color="auto"/>
              <w:left w:val="single" w:sz="4" w:space="0" w:color="auto"/>
              <w:bottom w:val="single" w:sz="4" w:space="0" w:color="auto"/>
              <w:right w:val="single" w:sz="4" w:space="0" w:color="auto"/>
            </w:tcBorders>
            <w:shd w:val="clear" w:color="auto" w:fill="auto"/>
            <w:hideMark/>
          </w:tcPr>
          <w:p w:rsidR="00161C98" w:rsidRPr="00602E17" w:rsidRDefault="00161C98" w:rsidP="00602E17">
            <w:r w:rsidRPr="00602E17">
              <w:t>052 1 13 01995 05 0001 130</w:t>
            </w:r>
          </w:p>
        </w:tc>
        <w:tc>
          <w:tcPr>
            <w:tcW w:w="6434" w:type="dxa"/>
            <w:tcBorders>
              <w:top w:val="single" w:sz="4" w:space="0" w:color="auto"/>
              <w:left w:val="nil"/>
              <w:bottom w:val="single" w:sz="4" w:space="0" w:color="auto"/>
              <w:right w:val="single" w:sz="4" w:space="0" w:color="auto"/>
            </w:tcBorders>
            <w:shd w:val="clear" w:color="auto" w:fill="auto"/>
            <w:hideMark/>
          </w:tcPr>
          <w:p w:rsidR="00161C98" w:rsidRPr="00602E17" w:rsidRDefault="00161C98" w:rsidP="00602E17">
            <w:r w:rsidRPr="00602E17">
              <w:t>Прочие доходы от оказания платных услуг (работ) получателями средств бюджетов муниципальных районов(доходы от оказания платных услуг казенными учреждениями отдела образования - поступление родительской платы по детским садам)</w:t>
            </w:r>
          </w:p>
        </w:tc>
        <w:tc>
          <w:tcPr>
            <w:tcW w:w="1908" w:type="dxa"/>
            <w:tcBorders>
              <w:top w:val="single" w:sz="4" w:space="0" w:color="auto"/>
              <w:left w:val="nil"/>
              <w:bottom w:val="single" w:sz="4" w:space="0" w:color="auto"/>
              <w:right w:val="single" w:sz="4" w:space="0" w:color="auto"/>
            </w:tcBorders>
            <w:shd w:val="clear" w:color="auto" w:fill="auto"/>
            <w:hideMark/>
          </w:tcPr>
          <w:p w:rsidR="00161C98" w:rsidRPr="00602E17" w:rsidRDefault="00161C98" w:rsidP="00602E17">
            <w:pPr>
              <w:jc w:val="center"/>
            </w:pPr>
            <w:r w:rsidRPr="00602E17">
              <w:t>5 443 855,00</w:t>
            </w:r>
          </w:p>
        </w:tc>
        <w:tc>
          <w:tcPr>
            <w:tcW w:w="1928" w:type="dxa"/>
            <w:tcBorders>
              <w:top w:val="single" w:sz="4" w:space="0" w:color="auto"/>
              <w:left w:val="nil"/>
              <w:bottom w:val="single" w:sz="4" w:space="0" w:color="auto"/>
              <w:right w:val="single" w:sz="4" w:space="0" w:color="auto"/>
            </w:tcBorders>
            <w:shd w:val="clear" w:color="auto" w:fill="auto"/>
            <w:hideMark/>
          </w:tcPr>
          <w:p w:rsidR="00161C98" w:rsidRPr="00602E17" w:rsidRDefault="00161C98" w:rsidP="00602E17">
            <w:pPr>
              <w:jc w:val="center"/>
            </w:pPr>
            <w:r w:rsidRPr="00602E17">
              <w:t>8 312 796,00</w:t>
            </w:r>
          </w:p>
        </w:tc>
        <w:tc>
          <w:tcPr>
            <w:tcW w:w="1834" w:type="dxa"/>
            <w:tcBorders>
              <w:top w:val="single" w:sz="4" w:space="0" w:color="auto"/>
              <w:left w:val="nil"/>
              <w:bottom w:val="single" w:sz="4" w:space="0" w:color="auto"/>
              <w:right w:val="single" w:sz="4" w:space="0" w:color="auto"/>
            </w:tcBorders>
            <w:shd w:val="clear" w:color="auto" w:fill="auto"/>
            <w:hideMark/>
          </w:tcPr>
          <w:p w:rsidR="00161C98" w:rsidRPr="00602E17" w:rsidRDefault="00161C98" w:rsidP="00602E17">
            <w:pPr>
              <w:jc w:val="center"/>
            </w:pPr>
            <w:r w:rsidRPr="00602E17">
              <w:t>8 327 178,00</w:t>
            </w:r>
          </w:p>
        </w:tc>
      </w:tr>
      <w:tr w:rsidR="00161C98" w:rsidRPr="00602E17" w:rsidTr="00602E17">
        <w:trPr>
          <w:trHeight w:val="945"/>
        </w:trPr>
        <w:tc>
          <w:tcPr>
            <w:tcW w:w="3220" w:type="dxa"/>
            <w:tcBorders>
              <w:top w:val="single" w:sz="4" w:space="0" w:color="auto"/>
              <w:left w:val="single" w:sz="4" w:space="0" w:color="auto"/>
              <w:bottom w:val="single" w:sz="4" w:space="0" w:color="auto"/>
              <w:right w:val="single" w:sz="4" w:space="0" w:color="auto"/>
            </w:tcBorders>
            <w:shd w:val="clear" w:color="auto" w:fill="auto"/>
            <w:hideMark/>
          </w:tcPr>
          <w:p w:rsidR="00161C98" w:rsidRPr="00602E17" w:rsidRDefault="00161C98" w:rsidP="00602E17">
            <w:r w:rsidRPr="00602E17">
              <w:t>052 1 13 01995 05 0002 130</w:t>
            </w:r>
          </w:p>
        </w:tc>
        <w:tc>
          <w:tcPr>
            <w:tcW w:w="6434" w:type="dxa"/>
            <w:tcBorders>
              <w:top w:val="single" w:sz="4" w:space="0" w:color="auto"/>
              <w:left w:val="nil"/>
              <w:bottom w:val="single" w:sz="4" w:space="0" w:color="auto"/>
              <w:right w:val="single" w:sz="4" w:space="0" w:color="auto"/>
            </w:tcBorders>
            <w:shd w:val="clear" w:color="auto" w:fill="auto"/>
            <w:hideMark/>
          </w:tcPr>
          <w:p w:rsidR="00161C98" w:rsidRPr="00602E17" w:rsidRDefault="00161C98" w:rsidP="00602E17">
            <w:r w:rsidRPr="00602E17">
              <w:t xml:space="preserve">Прочие доходы от оказания платных услуг (работ) получателями средств бюджетов муниципальных районов (прочие доходы от оказания платных услуг) </w:t>
            </w:r>
          </w:p>
        </w:tc>
        <w:tc>
          <w:tcPr>
            <w:tcW w:w="1908" w:type="dxa"/>
            <w:tcBorders>
              <w:top w:val="single" w:sz="4" w:space="0" w:color="auto"/>
              <w:left w:val="nil"/>
              <w:bottom w:val="single" w:sz="4" w:space="0" w:color="auto"/>
              <w:right w:val="single" w:sz="4" w:space="0" w:color="auto"/>
            </w:tcBorders>
            <w:shd w:val="clear" w:color="auto" w:fill="auto"/>
            <w:hideMark/>
          </w:tcPr>
          <w:p w:rsidR="00161C98" w:rsidRPr="00602E17" w:rsidRDefault="00161C98" w:rsidP="00602E17">
            <w:pPr>
              <w:jc w:val="center"/>
            </w:pPr>
            <w:r w:rsidRPr="00602E17">
              <w:t>173 680,00</w:t>
            </w:r>
          </w:p>
        </w:tc>
        <w:tc>
          <w:tcPr>
            <w:tcW w:w="1928" w:type="dxa"/>
            <w:tcBorders>
              <w:top w:val="single" w:sz="4" w:space="0" w:color="auto"/>
              <w:left w:val="nil"/>
              <w:bottom w:val="single" w:sz="4" w:space="0" w:color="auto"/>
              <w:right w:val="single" w:sz="4" w:space="0" w:color="auto"/>
            </w:tcBorders>
            <w:shd w:val="clear" w:color="auto" w:fill="auto"/>
            <w:hideMark/>
          </w:tcPr>
          <w:p w:rsidR="00161C98" w:rsidRPr="00602E17" w:rsidRDefault="00161C98" w:rsidP="00602E17">
            <w:pPr>
              <w:jc w:val="center"/>
            </w:pPr>
            <w:r w:rsidRPr="00602E17">
              <w:t>215 280,00</w:t>
            </w:r>
          </w:p>
        </w:tc>
        <w:tc>
          <w:tcPr>
            <w:tcW w:w="1834" w:type="dxa"/>
            <w:tcBorders>
              <w:top w:val="single" w:sz="4" w:space="0" w:color="auto"/>
              <w:left w:val="nil"/>
              <w:bottom w:val="single" w:sz="4" w:space="0" w:color="auto"/>
              <w:right w:val="single" w:sz="4" w:space="0" w:color="auto"/>
            </w:tcBorders>
            <w:shd w:val="clear" w:color="auto" w:fill="auto"/>
            <w:hideMark/>
          </w:tcPr>
          <w:p w:rsidR="00161C98" w:rsidRPr="00602E17" w:rsidRDefault="00161C98" w:rsidP="00602E17">
            <w:pPr>
              <w:jc w:val="center"/>
            </w:pPr>
            <w:r w:rsidRPr="00602E17">
              <w:t>215 280,00</w:t>
            </w:r>
          </w:p>
        </w:tc>
      </w:tr>
      <w:tr w:rsidR="00161C98" w:rsidRPr="00602E17" w:rsidTr="00602E17">
        <w:trPr>
          <w:trHeight w:val="945"/>
        </w:trPr>
        <w:tc>
          <w:tcPr>
            <w:tcW w:w="3220" w:type="dxa"/>
            <w:tcBorders>
              <w:top w:val="single" w:sz="4" w:space="0" w:color="auto"/>
              <w:left w:val="single" w:sz="4" w:space="0" w:color="auto"/>
              <w:bottom w:val="single" w:sz="4" w:space="0" w:color="auto"/>
              <w:right w:val="single" w:sz="4" w:space="0" w:color="auto"/>
            </w:tcBorders>
            <w:shd w:val="clear" w:color="auto" w:fill="auto"/>
            <w:hideMark/>
          </w:tcPr>
          <w:p w:rsidR="00161C98" w:rsidRPr="00602E17" w:rsidRDefault="00161C98" w:rsidP="00602E17">
            <w:r w:rsidRPr="00602E17">
              <w:t>054 1 13 01995 05 0011 130</w:t>
            </w:r>
          </w:p>
        </w:tc>
        <w:tc>
          <w:tcPr>
            <w:tcW w:w="6434" w:type="dxa"/>
            <w:tcBorders>
              <w:top w:val="single" w:sz="4" w:space="0" w:color="auto"/>
              <w:left w:val="nil"/>
              <w:bottom w:val="single" w:sz="4" w:space="0" w:color="auto"/>
              <w:right w:val="single" w:sz="4" w:space="0" w:color="auto"/>
            </w:tcBorders>
            <w:shd w:val="clear" w:color="auto" w:fill="auto"/>
            <w:hideMark/>
          </w:tcPr>
          <w:p w:rsidR="00161C98" w:rsidRPr="00602E17" w:rsidRDefault="00161C98" w:rsidP="00602E17">
            <w:r w:rsidRPr="00602E17">
              <w:t>Прочие доходы от оказания платных услуг (работ) получателями средств бюджетов муниципальных районов (прочие доходы от оказания платных услуг)</w:t>
            </w:r>
          </w:p>
        </w:tc>
        <w:tc>
          <w:tcPr>
            <w:tcW w:w="1908" w:type="dxa"/>
            <w:tcBorders>
              <w:top w:val="single" w:sz="4" w:space="0" w:color="auto"/>
              <w:left w:val="nil"/>
              <w:bottom w:val="single" w:sz="4" w:space="0" w:color="auto"/>
              <w:right w:val="single" w:sz="4" w:space="0" w:color="auto"/>
            </w:tcBorders>
            <w:shd w:val="clear" w:color="auto" w:fill="auto"/>
            <w:hideMark/>
          </w:tcPr>
          <w:p w:rsidR="00161C98" w:rsidRPr="00602E17" w:rsidRDefault="00161C98" w:rsidP="00602E17">
            <w:pPr>
              <w:jc w:val="center"/>
            </w:pPr>
            <w:r w:rsidRPr="00602E17">
              <w:t>75 200,00</w:t>
            </w:r>
          </w:p>
        </w:tc>
        <w:tc>
          <w:tcPr>
            <w:tcW w:w="1928" w:type="dxa"/>
            <w:tcBorders>
              <w:top w:val="single" w:sz="4" w:space="0" w:color="auto"/>
              <w:left w:val="nil"/>
              <w:bottom w:val="single" w:sz="4" w:space="0" w:color="auto"/>
              <w:right w:val="single" w:sz="4" w:space="0" w:color="auto"/>
            </w:tcBorders>
            <w:shd w:val="clear" w:color="auto" w:fill="auto"/>
            <w:hideMark/>
          </w:tcPr>
          <w:p w:rsidR="00161C98" w:rsidRPr="00602E17" w:rsidRDefault="00161C98" w:rsidP="00602E17">
            <w:pPr>
              <w:jc w:val="center"/>
            </w:pPr>
            <w:r w:rsidRPr="00602E17">
              <w:t>100 000,00</w:t>
            </w:r>
          </w:p>
        </w:tc>
        <w:tc>
          <w:tcPr>
            <w:tcW w:w="1834" w:type="dxa"/>
            <w:tcBorders>
              <w:top w:val="single" w:sz="4" w:space="0" w:color="auto"/>
              <w:left w:val="nil"/>
              <w:bottom w:val="single" w:sz="4" w:space="0" w:color="auto"/>
              <w:right w:val="single" w:sz="4" w:space="0" w:color="auto"/>
            </w:tcBorders>
            <w:shd w:val="clear" w:color="auto" w:fill="auto"/>
            <w:hideMark/>
          </w:tcPr>
          <w:p w:rsidR="00161C98" w:rsidRPr="00602E17" w:rsidRDefault="00161C98" w:rsidP="00602E17">
            <w:pPr>
              <w:jc w:val="center"/>
            </w:pPr>
            <w:r w:rsidRPr="00602E17">
              <w:t>100 000,00</w:t>
            </w:r>
          </w:p>
        </w:tc>
      </w:tr>
      <w:tr w:rsidR="00161C98" w:rsidRPr="00602E17" w:rsidTr="00602E17">
        <w:trPr>
          <w:trHeight w:val="945"/>
        </w:trPr>
        <w:tc>
          <w:tcPr>
            <w:tcW w:w="3220" w:type="dxa"/>
            <w:tcBorders>
              <w:top w:val="single" w:sz="4" w:space="0" w:color="auto"/>
              <w:left w:val="single" w:sz="4" w:space="0" w:color="auto"/>
              <w:bottom w:val="single" w:sz="4" w:space="0" w:color="auto"/>
              <w:right w:val="single" w:sz="4" w:space="0" w:color="auto"/>
            </w:tcBorders>
            <w:shd w:val="clear" w:color="auto" w:fill="auto"/>
            <w:hideMark/>
          </w:tcPr>
          <w:p w:rsidR="00161C98" w:rsidRPr="00602E17" w:rsidRDefault="00161C98" w:rsidP="00602E17">
            <w:r w:rsidRPr="00602E17">
              <w:t>054 1 13 01995 05 0010 130</w:t>
            </w:r>
          </w:p>
        </w:tc>
        <w:tc>
          <w:tcPr>
            <w:tcW w:w="6434" w:type="dxa"/>
            <w:tcBorders>
              <w:top w:val="single" w:sz="4" w:space="0" w:color="auto"/>
              <w:left w:val="nil"/>
              <w:bottom w:val="single" w:sz="4" w:space="0" w:color="auto"/>
              <w:right w:val="single" w:sz="4" w:space="0" w:color="auto"/>
            </w:tcBorders>
            <w:shd w:val="clear" w:color="auto" w:fill="auto"/>
            <w:hideMark/>
          </w:tcPr>
          <w:p w:rsidR="00161C98" w:rsidRPr="00602E17" w:rsidRDefault="00161C98" w:rsidP="00602E17">
            <w:r w:rsidRPr="00602E17">
              <w:t>Прочие доходы от оказания платных услуг (работ) получателями средств бюджетов муниципальных районов (МКУ ГДК - показ кинофильмов)</w:t>
            </w:r>
          </w:p>
        </w:tc>
        <w:tc>
          <w:tcPr>
            <w:tcW w:w="1908" w:type="dxa"/>
            <w:tcBorders>
              <w:top w:val="single" w:sz="4" w:space="0" w:color="auto"/>
              <w:left w:val="nil"/>
              <w:bottom w:val="single" w:sz="4" w:space="0" w:color="auto"/>
              <w:right w:val="single" w:sz="4" w:space="0" w:color="auto"/>
            </w:tcBorders>
            <w:shd w:val="clear" w:color="auto" w:fill="auto"/>
            <w:hideMark/>
          </w:tcPr>
          <w:p w:rsidR="00161C98" w:rsidRPr="00602E17" w:rsidRDefault="00161C98" w:rsidP="00602E17">
            <w:pPr>
              <w:jc w:val="center"/>
            </w:pPr>
            <w:r w:rsidRPr="00602E17">
              <w:t>766 540,03</w:t>
            </w:r>
          </w:p>
        </w:tc>
        <w:tc>
          <w:tcPr>
            <w:tcW w:w="1928" w:type="dxa"/>
            <w:tcBorders>
              <w:top w:val="single" w:sz="4" w:space="0" w:color="auto"/>
              <w:left w:val="nil"/>
              <w:bottom w:val="single" w:sz="4" w:space="0" w:color="auto"/>
              <w:right w:val="single" w:sz="4" w:space="0" w:color="auto"/>
            </w:tcBorders>
            <w:shd w:val="clear" w:color="auto" w:fill="auto"/>
            <w:hideMark/>
          </w:tcPr>
          <w:p w:rsidR="00161C98" w:rsidRPr="00602E17" w:rsidRDefault="00161C98" w:rsidP="00602E17">
            <w:pPr>
              <w:jc w:val="center"/>
            </w:pPr>
            <w:r w:rsidRPr="00602E17">
              <w:t>1 050 000,00</w:t>
            </w:r>
          </w:p>
        </w:tc>
        <w:tc>
          <w:tcPr>
            <w:tcW w:w="1834" w:type="dxa"/>
            <w:tcBorders>
              <w:top w:val="single" w:sz="4" w:space="0" w:color="auto"/>
              <w:left w:val="nil"/>
              <w:bottom w:val="single" w:sz="4" w:space="0" w:color="auto"/>
              <w:right w:val="single" w:sz="4" w:space="0" w:color="auto"/>
            </w:tcBorders>
            <w:shd w:val="clear" w:color="auto" w:fill="auto"/>
            <w:hideMark/>
          </w:tcPr>
          <w:p w:rsidR="00161C98" w:rsidRPr="00602E17" w:rsidRDefault="00161C98" w:rsidP="00602E17">
            <w:pPr>
              <w:jc w:val="center"/>
            </w:pPr>
            <w:r w:rsidRPr="00602E17">
              <w:t>1 079 000,00</w:t>
            </w:r>
          </w:p>
        </w:tc>
      </w:tr>
      <w:tr w:rsidR="00161C98" w:rsidRPr="00602E17" w:rsidTr="00602E17">
        <w:trPr>
          <w:trHeight w:val="465"/>
        </w:trPr>
        <w:tc>
          <w:tcPr>
            <w:tcW w:w="3220" w:type="dxa"/>
            <w:tcBorders>
              <w:top w:val="single" w:sz="4" w:space="0" w:color="auto"/>
              <w:left w:val="single" w:sz="4" w:space="0" w:color="auto"/>
              <w:bottom w:val="single" w:sz="4" w:space="0" w:color="auto"/>
              <w:right w:val="single" w:sz="4" w:space="0" w:color="auto"/>
            </w:tcBorders>
            <w:shd w:val="clear" w:color="auto" w:fill="auto"/>
            <w:hideMark/>
          </w:tcPr>
          <w:p w:rsidR="00161C98" w:rsidRPr="00602E17" w:rsidRDefault="00161C98" w:rsidP="00602E17">
            <w:pPr>
              <w:rPr>
                <w:b/>
                <w:bCs/>
                <w:i/>
                <w:iCs/>
              </w:rPr>
            </w:pPr>
            <w:r w:rsidRPr="00602E17">
              <w:rPr>
                <w:b/>
                <w:bCs/>
                <w:i/>
                <w:iCs/>
              </w:rPr>
              <w:t>000 1 13 02000 00 0000 130</w:t>
            </w:r>
          </w:p>
        </w:tc>
        <w:tc>
          <w:tcPr>
            <w:tcW w:w="6434" w:type="dxa"/>
            <w:tcBorders>
              <w:top w:val="single" w:sz="4" w:space="0" w:color="auto"/>
              <w:left w:val="nil"/>
              <w:bottom w:val="single" w:sz="4" w:space="0" w:color="auto"/>
              <w:right w:val="single" w:sz="4" w:space="0" w:color="auto"/>
            </w:tcBorders>
            <w:shd w:val="clear" w:color="auto" w:fill="auto"/>
            <w:hideMark/>
          </w:tcPr>
          <w:p w:rsidR="00161C98" w:rsidRPr="00602E17" w:rsidRDefault="00161C98" w:rsidP="00602E17">
            <w:pPr>
              <w:rPr>
                <w:b/>
                <w:bCs/>
                <w:i/>
                <w:iCs/>
              </w:rPr>
            </w:pPr>
            <w:r w:rsidRPr="00602E17">
              <w:rPr>
                <w:b/>
                <w:bCs/>
                <w:i/>
                <w:iCs/>
              </w:rPr>
              <w:t>Доходы от компенсации затрат государства</w:t>
            </w:r>
          </w:p>
        </w:tc>
        <w:tc>
          <w:tcPr>
            <w:tcW w:w="1908" w:type="dxa"/>
            <w:tcBorders>
              <w:top w:val="single" w:sz="4" w:space="0" w:color="auto"/>
              <w:left w:val="nil"/>
              <w:bottom w:val="single" w:sz="4" w:space="0" w:color="auto"/>
              <w:right w:val="single" w:sz="4" w:space="0" w:color="auto"/>
            </w:tcBorders>
            <w:shd w:val="clear" w:color="auto" w:fill="auto"/>
            <w:hideMark/>
          </w:tcPr>
          <w:p w:rsidR="00161C98" w:rsidRPr="00602E17" w:rsidRDefault="00161C98" w:rsidP="00602E17">
            <w:pPr>
              <w:jc w:val="center"/>
              <w:rPr>
                <w:b/>
                <w:bCs/>
                <w:i/>
                <w:iCs/>
              </w:rPr>
            </w:pPr>
            <w:r w:rsidRPr="00602E17">
              <w:rPr>
                <w:b/>
                <w:bCs/>
                <w:i/>
                <w:iCs/>
              </w:rPr>
              <w:t>28 099,43</w:t>
            </w:r>
          </w:p>
        </w:tc>
        <w:tc>
          <w:tcPr>
            <w:tcW w:w="1928" w:type="dxa"/>
            <w:tcBorders>
              <w:top w:val="single" w:sz="4" w:space="0" w:color="auto"/>
              <w:left w:val="nil"/>
              <w:bottom w:val="single" w:sz="4" w:space="0" w:color="auto"/>
              <w:right w:val="single" w:sz="4" w:space="0" w:color="auto"/>
            </w:tcBorders>
            <w:shd w:val="clear" w:color="auto" w:fill="auto"/>
            <w:hideMark/>
          </w:tcPr>
          <w:p w:rsidR="00161C98" w:rsidRPr="00602E17" w:rsidRDefault="00161C98" w:rsidP="00602E17">
            <w:pPr>
              <w:jc w:val="center"/>
              <w:rPr>
                <w:b/>
                <w:bCs/>
                <w:i/>
                <w:iCs/>
              </w:rPr>
            </w:pPr>
            <w:r w:rsidRPr="00602E17">
              <w:rPr>
                <w:b/>
                <w:bCs/>
                <w:i/>
                <w:iCs/>
              </w:rPr>
              <w:t>0,00</w:t>
            </w:r>
          </w:p>
        </w:tc>
        <w:tc>
          <w:tcPr>
            <w:tcW w:w="1834" w:type="dxa"/>
            <w:tcBorders>
              <w:top w:val="single" w:sz="4" w:space="0" w:color="auto"/>
              <w:left w:val="nil"/>
              <w:bottom w:val="single" w:sz="4" w:space="0" w:color="auto"/>
              <w:right w:val="single" w:sz="4" w:space="0" w:color="auto"/>
            </w:tcBorders>
            <w:shd w:val="clear" w:color="auto" w:fill="auto"/>
            <w:hideMark/>
          </w:tcPr>
          <w:p w:rsidR="00161C98" w:rsidRPr="00602E17" w:rsidRDefault="00161C98" w:rsidP="00602E17">
            <w:pPr>
              <w:jc w:val="center"/>
              <w:rPr>
                <w:b/>
                <w:bCs/>
                <w:i/>
                <w:iCs/>
              </w:rPr>
            </w:pPr>
            <w:r w:rsidRPr="00602E17">
              <w:rPr>
                <w:b/>
                <w:bCs/>
                <w:i/>
                <w:iCs/>
              </w:rPr>
              <w:t>0,00</w:t>
            </w:r>
          </w:p>
        </w:tc>
      </w:tr>
      <w:tr w:rsidR="00161C98" w:rsidRPr="00602E17" w:rsidTr="00602E17">
        <w:trPr>
          <w:trHeight w:val="330"/>
        </w:trPr>
        <w:tc>
          <w:tcPr>
            <w:tcW w:w="3220" w:type="dxa"/>
            <w:tcBorders>
              <w:top w:val="single" w:sz="4" w:space="0" w:color="auto"/>
              <w:left w:val="single" w:sz="4" w:space="0" w:color="auto"/>
              <w:bottom w:val="single" w:sz="4" w:space="0" w:color="auto"/>
              <w:right w:val="single" w:sz="4" w:space="0" w:color="auto"/>
            </w:tcBorders>
            <w:shd w:val="clear" w:color="auto" w:fill="auto"/>
            <w:hideMark/>
          </w:tcPr>
          <w:p w:rsidR="00161C98" w:rsidRPr="00602E17" w:rsidRDefault="00161C98" w:rsidP="00602E17">
            <w:pPr>
              <w:rPr>
                <w:i/>
                <w:iCs/>
              </w:rPr>
            </w:pPr>
            <w:r w:rsidRPr="00602E17">
              <w:rPr>
                <w:i/>
                <w:iCs/>
              </w:rPr>
              <w:t>000 1 13 02990 00 0000 130</w:t>
            </w:r>
          </w:p>
        </w:tc>
        <w:tc>
          <w:tcPr>
            <w:tcW w:w="6434" w:type="dxa"/>
            <w:tcBorders>
              <w:top w:val="single" w:sz="4" w:space="0" w:color="auto"/>
              <w:left w:val="nil"/>
              <w:bottom w:val="single" w:sz="4" w:space="0" w:color="auto"/>
              <w:right w:val="single" w:sz="4" w:space="0" w:color="auto"/>
            </w:tcBorders>
            <w:shd w:val="clear" w:color="auto" w:fill="auto"/>
            <w:hideMark/>
          </w:tcPr>
          <w:p w:rsidR="00161C98" w:rsidRPr="00602E17" w:rsidRDefault="00161C98" w:rsidP="00602E17">
            <w:pPr>
              <w:rPr>
                <w:i/>
                <w:iCs/>
              </w:rPr>
            </w:pPr>
            <w:r w:rsidRPr="00602E17">
              <w:rPr>
                <w:i/>
                <w:iCs/>
              </w:rPr>
              <w:t>Прочие доходы от компенсации затрат государства</w:t>
            </w:r>
          </w:p>
        </w:tc>
        <w:tc>
          <w:tcPr>
            <w:tcW w:w="1908" w:type="dxa"/>
            <w:tcBorders>
              <w:top w:val="single" w:sz="4" w:space="0" w:color="auto"/>
              <w:left w:val="nil"/>
              <w:bottom w:val="single" w:sz="4" w:space="0" w:color="auto"/>
              <w:right w:val="single" w:sz="4" w:space="0" w:color="auto"/>
            </w:tcBorders>
            <w:shd w:val="clear" w:color="auto" w:fill="auto"/>
            <w:hideMark/>
          </w:tcPr>
          <w:p w:rsidR="00161C98" w:rsidRPr="00602E17" w:rsidRDefault="00161C98" w:rsidP="00602E17">
            <w:pPr>
              <w:jc w:val="center"/>
              <w:rPr>
                <w:b/>
                <w:bCs/>
                <w:i/>
                <w:iCs/>
              </w:rPr>
            </w:pPr>
            <w:r w:rsidRPr="00602E17">
              <w:rPr>
                <w:b/>
                <w:bCs/>
                <w:i/>
                <w:iCs/>
              </w:rPr>
              <w:t>28 099,43</w:t>
            </w:r>
          </w:p>
        </w:tc>
        <w:tc>
          <w:tcPr>
            <w:tcW w:w="1928" w:type="dxa"/>
            <w:tcBorders>
              <w:top w:val="single" w:sz="4" w:space="0" w:color="auto"/>
              <w:left w:val="nil"/>
              <w:bottom w:val="single" w:sz="4" w:space="0" w:color="auto"/>
              <w:right w:val="single" w:sz="4" w:space="0" w:color="auto"/>
            </w:tcBorders>
            <w:shd w:val="clear" w:color="auto" w:fill="auto"/>
            <w:hideMark/>
          </w:tcPr>
          <w:p w:rsidR="00161C98" w:rsidRPr="00602E17" w:rsidRDefault="00161C98" w:rsidP="00602E17">
            <w:pPr>
              <w:jc w:val="center"/>
              <w:rPr>
                <w:b/>
                <w:bCs/>
                <w:i/>
                <w:iCs/>
              </w:rPr>
            </w:pPr>
            <w:r w:rsidRPr="00602E17">
              <w:rPr>
                <w:b/>
                <w:bCs/>
                <w:i/>
                <w:iCs/>
              </w:rPr>
              <w:t>0,00</w:t>
            </w:r>
          </w:p>
        </w:tc>
        <w:tc>
          <w:tcPr>
            <w:tcW w:w="1834" w:type="dxa"/>
            <w:tcBorders>
              <w:top w:val="single" w:sz="4" w:space="0" w:color="auto"/>
              <w:left w:val="nil"/>
              <w:bottom w:val="single" w:sz="4" w:space="0" w:color="auto"/>
              <w:right w:val="single" w:sz="4" w:space="0" w:color="auto"/>
            </w:tcBorders>
            <w:shd w:val="clear" w:color="auto" w:fill="auto"/>
            <w:hideMark/>
          </w:tcPr>
          <w:p w:rsidR="00161C98" w:rsidRPr="00602E17" w:rsidRDefault="00161C98" w:rsidP="00602E17">
            <w:pPr>
              <w:jc w:val="center"/>
              <w:rPr>
                <w:b/>
                <w:bCs/>
                <w:i/>
                <w:iCs/>
              </w:rPr>
            </w:pPr>
            <w:r w:rsidRPr="00602E17">
              <w:rPr>
                <w:b/>
                <w:bCs/>
                <w:i/>
                <w:iCs/>
              </w:rPr>
              <w:t>0,00</w:t>
            </w:r>
          </w:p>
        </w:tc>
      </w:tr>
      <w:tr w:rsidR="00161C98" w:rsidRPr="00602E17" w:rsidTr="00602E17">
        <w:trPr>
          <w:trHeight w:val="630"/>
        </w:trPr>
        <w:tc>
          <w:tcPr>
            <w:tcW w:w="3220" w:type="dxa"/>
            <w:tcBorders>
              <w:top w:val="single" w:sz="4" w:space="0" w:color="auto"/>
              <w:left w:val="single" w:sz="4" w:space="0" w:color="auto"/>
              <w:bottom w:val="single" w:sz="4" w:space="0" w:color="auto"/>
              <w:right w:val="single" w:sz="4" w:space="0" w:color="auto"/>
            </w:tcBorders>
            <w:shd w:val="clear" w:color="auto" w:fill="auto"/>
            <w:hideMark/>
          </w:tcPr>
          <w:p w:rsidR="00161C98" w:rsidRPr="00602E17" w:rsidRDefault="00161C98" w:rsidP="00602E17">
            <w:r w:rsidRPr="00602E17">
              <w:t>052 1 13 02995 05 0003 130</w:t>
            </w:r>
          </w:p>
        </w:tc>
        <w:tc>
          <w:tcPr>
            <w:tcW w:w="6434" w:type="dxa"/>
            <w:tcBorders>
              <w:top w:val="single" w:sz="4" w:space="0" w:color="auto"/>
              <w:left w:val="nil"/>
              <w:bottom w:val="single" w:sz="4" w:space="0" w:color="auto"/>
              <w:right w:val="single" w:sz="4" w:space="0" w:color="auto"/>
            </w:tcBorders>
            <w:shd w:val="clear" w:color="auto" w:fill="auto"/>
            <w:hideMark/>
          </w:tcPr>
          <w:p w:rsidR="00161C98" w:rsidRPr="00602E17" w:rsidRDefault="00161C98" w:rsidP="00602E17">
            <w:r w:rsidRPr="00602E17">
              <w:t>Прочие доходы от компенсации затрат бюджетов муниципальных районов ( прочие доходы от компенсации затрат районного бюджета)</w:t>
            </w:r>
          </w:p>
        </w:tc>
        <w:tc>
          <w:tcPr>
            <w:tcW w:w="1908" w:type="dxa"/>
            <w:tcBorders>
              <w:top w:val="single" w:sz="4" w:space="0" w:color="auto"/>
              <w:left w:val="nil"/>
              <w:bottom w:val="single" w:sz="4" w:space="0" w:color="auto"/>
              <w:right w:val="single" w:sz="4" w:space="0" w:color="auto"/>
            </w:tcBorders>
            <w:shd w:val="clear" w:color="auto" w:fill="auto"/>
            <w:hideMark/>
          </w:tcPr>
          <w:p w:rsidR="00161C98" w:rsidRPr="00602E17" w:rsidRDefault="00161C98" w:rsidP="00602E17">
            <w:pPr>
              <w:jc w:val="center"/>
            </w:pPr>
            <w:r w:rsidRPr="00602E17">
              <w:t>16 553,00</w:t>
            </w:r>
          </w:p>
        </w:tc>
        <w:tc>
          <w:tcPr>
            <w:tcW w:w="1928" w:type="dxa"/>
            <w:tcBorders>
              <w:top w:val="single" w:sz="4" w:space="0" w:color="auto"/>
              <w:left w:val="nil"/>
              <w:bottom w:val="single" w:sz="4" w:space="0" w:color="auto"/>
              <w:right w:val="single" w:sz="4" w:space="0" w:color="auto"/>
            </w:tcBorders>
            <w:shd w:val="clear" w:color="auto" w:fill="auto"/>
            <w:hideMark/>
          </w:tcPr>
          <w:p w:rsidR="00161C98" w:rsidRPr="00602E17" w:rsidRDefault="00161C98" w:rsidP="00602E17">
            <w:pPr>
              <w:jc w:val="center"/>
            </w:pPr>
            <w:r w:rsidRPr="00602E17">
              <w:t>0,00</w:t>
            </w:r>
          </w:p>
        </w:tc>
        <w:tc>
          <w:tcPr>
            <w:tcW w:w="1834" w:type="dxa"/>
            <w:tcBorders>
              <w:top w:val="single" w:sz="4" w:space="0" w:color="auto"/>
              <w:left w:val="nil"/>
              <w:bottom w:val="single" w:sz="4" w:space="0" w:color="auto"/>
              <w:right w:val="single" w:sz="4" w:space="0" w:color="auto"/>
            </w:tcBorders>
            <w:shd w:val="clear" w:color="auto" w:fill="auto"/>
            <w:hideMark/>
          </w:tcPr>
          <w:p w:rsidR="00161C98" w:rsidRPr="00602E17" w:rsidRDefault="00161C98" w:rsidP="00602E17">
            <w:pPr>
              <w:jc w:val="center"/>
            </w:pPr>
            <w:r w:rsidRPr="00602E17">
              <w:t>0,00</w:t>
            </w:r>
          </w:p>
        </w:tc>
      </w:tr>
      <w:tr w:rsidR="00161C98" w:rsidRPr="00602E17" w:rsidTr="00602E17">
        <w:trPr>
          <w:trHeight w:val="630"/>
        </w:trPr>
        <w:tc>
          <w:tcPr>
            <w:tcW w:w="3220" w:type="dxa"/>
            <w:tcBorders>
              <w:top w:val="single" w:sz="4" w:space="0" w:color="auto"/>
              <w:left w:val="single" w:sz="4" w:space="0" w:color="auto"/>
              <w:bottom w:val="single" w:sz="4" w:space="0" w:color="auto"/>
              <w:right w:val="single" w:sz="4" w:space="0" w:color="auto"/>
            </w:tcBorders>
            <w:shd w:val="clear" w:color="auto" w:fill="auto"/>
            <w:hideMark/>
          </w:tcPr>
          <w:p w:rsidR="00161C98" w:rsidRPr="00602E17" w:rsidRDefault="00161C98" w:rsidP="00602E17">
            <w:r w:rsidRPr="00602E17">
              <w:t>054 1 13 02995 05 0003 130</w:t>
            </w:r>
          </w:p>
        </w:tc>
        <w:tc>
          <w:tcPr>
            <w:tcW w:w="6434" w:type="dxa"/>
            <w:tcBorders>
              <w:top w:val="single" w:sz="4" w:space="0" w:color="auto"/>
              <w:left w:val="nil"/>
              <w:bottom w:val="single" w:sz="4" w:space="0" w:color="auto"/>
              <w:right w:val="single" w:sz="4" w:space="0" w:color="auto"/>
            </w:tcBorders>
            <w:shd w:val="clear" w:color="auto" w:fill="auto"/>
            <w:hideMark/>
          </w:tcPr>
          <w:p w:rsidR="00161C98" w:rsidRPr="00602E17" w:rsidRDefault="00161C98" w:rsidP="00602E17">
            <w:r w:rsidRPr="00602E17">
              <w:t>Прочие доходы от компенсации затрат бюджетов муниципальных районов ( прочие доходы от компенсации затрат районного бюджета)</w:t>
            </w:r>
          </w:p>
        </w:tc>
        <w:tc>
          <w:tcPr>
            <w:tcW w:w="1908" w:type="dxa"/>
            <w:tcBorders>
              <w:top w:val="single" w:sz="4" w:space="0" w:color="auto"/>
              <w:left w:val="nil"/>
              <w:bottom w:val="single" w:sz="4" w:space="0" w:color="auto"/>
              <w:right w:val="single" w:sz="4" w:space="0" w:color="auto"/>
            </w:tcBorders>
            <w:shd w:val="clear" w:color="auto" w:fill="auto"/>
            <w:hideMark/>
          </w:tcPr>
          <w:p w:rsidR="00161C98" w:rsidRPr="00602E17" w:rsidRDefault="00161C98" w:rsidP="00602E17">
            <w:pPr>
              <w:jc w:val="center"/>
            </w:pPr>
            <w:r w:rsidRPr="00602E17">
              <w:t>7 270,24</w:t>
            </w:r>
          </w:p>
        </w:tc>
        <w:tc>
          <w:tcPr>
            <w:tcW w:w="1928" w:type="dxa"/>
            <w:tcBorders>
              <w:top w:val="single" w:sz="4" w:space="0" w:color="auto"/>
              <w:left w:val="nil"/>
              <w:bottom w:val="single" w:sz="4" w:space="0" w:color="auto"/>
              <w:right w:val="single" w:sz="4" w:space="0" w:color="auto"/>
            </w:tcBorders>
            <w:shd w:val="clear" w:color="auto" w:fill="auto"/>
            <w:hideMark/>
          </w:tcPr>
          <w:p w:rsidR="00161C98" w:rsidRPr="00602E17" w:rsidRDefault="00161C98" w:rsidP="00602E17">
            <w:pPr>
              <w:jc w:val="center"/>
            </w:pPr>
            <w:r w:rsidRPr="00602E17">
              <w:t>0,00</w:t>
            </w:r>
          </w:p>
        </w:tc>
        <w:tc>
          <w:tcPr>
            <w:tcW w:w="1834" w:type="dxa"/>
            <w:tcBorders>
              <w:top w:val="single" w:sz="4" w:space="0" w:color="auto"/>
              <w:left w:val="nil"/>
              <w:bottom w:val="single" w:sz="4" w:space="0" w:color="auto"/>
              <w:right w:val="single" w:sz="4" w:space="0" w:color="auto"/>
            </w:tcBorders>
            <w:shd w:val="clear" w:color="auto" w:fill="auto"/>
            <w:hideMark/>
          </w:tcPr>
          <w:p w:rsidR="00161C98" w:rsidRPr="00602E17" w:rsidRDefault="00161C98" w:rsidP="00602E17">
            <w:pPr>
              <w:jc w:val="center"/>
            </w:pPr>
            <w:r w:rsidRPr="00602E17">
              <w:t>0,00</w:t>
            </w:r>
          </w:p>
        </w:tc>
      </w:tr>
      <w:tr w:rsidR="00161C98" w:rsidRPr="00602E17" w:rsidTr="00602E17">
        <w:trPr>
          <w:trHeight w:val="630"/>
        </w:trPr>
        <w:tc>
          <w:tcPr>
            <w:tcW w:w="3220" w:type="dxa"/>
            <w:tcBorders>
              <w:top w:val="single" w:sz="4" w:space="0" w:color="auto"/>
              <w:left w:val="single" w:sz="4" w:space="0" w:color="auto"/>
              <w:bottom w:val="single" w:sz="4" w:space="0" w:color="auto"/>
              <w:right w:val="nil"/>
            </w:tcBorders>
            <w:shd w:val="clear" w:color="auto" w:fill="auto"/>
            <w:noWrap/>
            <w:vAlign w:val="bottom"/>
            <w:hideMark/>
          </w:tcPr>
          <w:p w:rsidR="00161C98" w:rsidRPr="00602E17" w:rsidRDefault="00161C98" w:rsidP="00602E17">
            <w:r w:rsidRPr="00602E17">
              <w:t>054 1 13 02995 05 0006 130</w:t>
            </w:r>
          </w:p>
        </w:tc>
        <w:tc>
          <w:tcPr>
            <w:tcW w:w="6434" w:type="dxa"/>
            <w:tcBorders>
              <w:top w:val="single" w:sz="4" w:space="0" w:color="auto"/>
              <w:left w:val="single" w:sz="4" w:space="0" w:color="auto"/>
              <w:bottom w:val="single" w:sz="4" w:space="0" w:color="auto"/>
              <w:right w:val="single" w:sz="4" w:space="0" w:color="auto"/>
            </w:tcBorders>
            <w:shd w:val="clear" w:color="auto" w:fill="auto"/>
            <w:hideMark/>
          </w:tcPr>
          <w:p w:rsidR="00161C98" w:rsidRPr="00602E17" w:rsidRDefault="00161C98" w:rsidP="00602E17">
            <w:r w:rsidRPr="00602E17">
              <w:t>Прочие доходы от компенсации затрат бюджетов муниципальных районов (возмещение расходов по актам проверки)</w:t>
            </w:r>
          </w:p>
        </w:tc>
        <w:tc>
          <w:tcPr>
            <w:tcW w:w="1908" w:type="dxa"/>
            <w:tcBorders>
              <w:top w:val="single" w:sz="4" w:space="0" w:color="auto"/>
              <w:left w:val="nil"/>
              <w:bottom w:val="single" w:sz="4" w:space="0" w:color="auto"/>
              <w:right w:val="single" w:sz="4" w:space="0" w:color="auto"/>
            </w:tcBorders>
            <w:shd w:val="clear" w:color="auto" w:fill="auto"/>
            <w:hideMark/>
          </w:tcPr>
          <w:p w:rsidR="00161C98" w:rsidRPr="00602E17" w:rsidRDefault="00161C98" w:rsidP="00602E17">
            <w:pPr>
              <w:jc w:val="center"/>
            </w:pPr>
            <w:r w:rsidRPr="00602E17">
              <w:t>4 276,19</w:t>
            </w:r>
          </w:p>
        </w:tc>
        <w:tc>
          <w:tcPr>
            <w:tcW w:w="1928" w:type="dxa"/>
            <w:tcBorders>
              <w:top w:val="single" w:sz="4" w:space="0" w:color="auto"/>
              <w:left w:val="nil"/>
              <w:bottom w:val="single" w:sz="4" w:space="0" w:color="auto"/>
              <w:right w:val="single" w:sz="4" w:space="0" w:color="auto"/>
            </w:tcBorders>
            <w:shd w:val="clear" w:color="auto" w:fill="auto"/>
            <w:hideMark/>
          </w:tcPr>
          <w:p w:rsidR="00161C98" w:rsidRPr="00602E17" w:rsidRDefault="00161C98" w:rsidP="00602E17">
            <w:pPr>
              <w:jc w:val="center"/>
            </w:pPr>
            <w:r w:rsidRPr="00602E17">
              <w:t>0,00</w:t>
            </w:r>
          </w:p>
        </w:tc>
        <w:tc>
          <w:tcPr>
            <w:tcW w:w="1834" w:type="dxa"/>
            <w:tcBorders>
              <w:top w:val="single" w:sz="4" w:space="0" w:color="auto"/>
              <w:left w:val="nil"/>
              <w:bottom w:val="single" w:sz="4" w:space="0" w:color="auto"/>
              <w:right w:val="single" w:sz="4" w:space="0" w:color="auto"/>
            </w:tcBorders>
            <w:shd w:val="clear" w:color="auto" w:fill="auto"/>
            <w:hideMark/>
          </w:tcPr>
          <w:p w:rsidR="00161C98" w:rsidRPr="00602E17" w:rsidRDefault="00161C98" w:rsidP="00602E17">
            <w:pPr>
              <w:jc w:val="center"/>
            </w:pPr>
            <w:r w:rsidRPr="00602E17">
              <w:t>0,00</w:t>
            </w:r>
          </w:p>
        </w:tc>
      </w:tr>
      <w:tr w:rsidR="00161C98" w:rsidRPr="00602E17" w:rsidTr="00602E17">
        <w:trPr>
          <w:trHeight w:val="630"/>
        </w:trPr>
        <w:tc>
          <w:tcPr>
            <w:tcW w:w="3220" w:type="dxa"/>
            <w:tcBorders>
              <w:top w:val="single" w:sz="4" w:space="0" w:color="auto"/>
              <w:left w:val="single" w:sz="4" w:space="0" w:color="auto"/>
              <w:bottom w:val="single" w:sz="4" w:space="0" w:color="auto"/>
              <w:right w:val="single" w:sz="4" w:space="0" w:color="auto"/>
            </w:tcBorders>
            <w:shd w:val="clear" w:color="auto" w:fill="auto"/>
            <w:hideMark/>
          </w:tcPr>
          <w:p w:rsidR="00161C98" w:rsidRPr="00602E17" w:rsidRDefault="00161C98" w:rsidP="00602E17">
            <w:pPr>
              <w:rPr>
                <w:b/>
                <w:bCs/>
              </w:rPr>
            </w:pPr>
            <w:r w:rsidRPr="00602E17">
              <w:rPr>
                <w:b/>
                <w:bCs/>
              </w:rPr>
              <w:lastRenderedPageBreak/>
              <w:t>000 1 14 00000 00 0000 000</w:t>
            </w:r>
          </w:p>
        </w:tc>
        <w:tc>
          <w:tcPr>
            <w:tcW w:w="6434" w:type="dxa"/>
            <w:tcBorders>
              <w:top w:val="single" w:sz="4" w:space="0" w:color="auto"/>
              <w:left w:val="nil"/>
              <w:bottom w:val="single" w:sz="4" w:space="0" w:color="auto"/>
              <w:right w:val="single" w:sz="4" w:space="0" w:color="auto"/>
            </w:tcBorders>
            <w:shd w:val="clear" w:color="auto" w:fill="auto"/>
            <w:hideMark/>
          </w:tcPr>
          <w:p w:rsidR="00161C98" w:rsidRPr="00602E17" w:rsidRDefault="00161C98" w:rsidP="00602E17">
            <w:pPr>
              <w:jc w:val="both"/>
              <w:rPr>
                <w:b/>
                <w:bCs/>
              </w:rPr>
            </w:pPr>
            <w:r w:rsidRPr="00602E17">
              <w:rPr>
                <w:b/>
                <w:bCs/>
              </w:rPr>
              <w:t>ДОХОДЫ ОТ ПРОДАЖИ МАТЕРИАЛЬНЫХ И НЕМАТЕРИАЛЬНЫХ АКТИВОВ</w:t>
            </w:r>
          </w:p>
        </w:tc>
        <w:tc>
          <w:tcPr>
            <w:tcW w:w="1908" w:type="dxa"/>
            <w:tcBorders>
              <w:top w:val="single" w:sz="4" w:space="0" w:color="auto"/>
              <w:left w:val="nil"/>
              <w:bottom w:val="single" w:sz="4" w:space="0" w:color="auto"/>
              <w:right w:val="single" w:sz="4" w:space="0" w:color="auto"/>
            </w:tcBorders>
            <w:shd w:val="clear" w:color="auto" w:fill="auto"/>
            <w:hideMark/>
          </w:tcPr>
          <w:p w:rsidR="00161C98" w:rsidRPr="00602E17" w:rsidRDefault="00161C98" w:rsidP="00602E17">
            <w:pPr>
              <w:jc w:val="center"/>
              <w:rPr>
                <w:b/>
                <w:bCs/>
              </w:rPr>
            </w:pPr>
            <w:r w:rsidRPr="00602E17">
              <w:rPr>
                <w:b/>
                <w:bCs/>
              </w:rPr>
              <w:t>552 140,34</w:t>
            </w:r>
          </w:p>
        </w:tc>
        <w:tc>
          <w:tcPr>
            <w:tcW w:w="1928" w:type="dxa"/>
            <w:tcBorders>
              <w:top w:val="single" w:sz="4" w:space="0" w:color="auto"/>
              <w:left w:val="nil"/>
              <w:bottom w:val="single" w:sz="4" w:space="0" w:color="auto"/>
              <w:right w:val="single" w:sz="4" w:space="0" w:color="auto"/>
            </w:tcBorders>
            <w:shd w:val="clear" w:color="auto" w:fill="auto"/>
            <w:hideMark/>
          </w:tcPr>
          <w:p w:rsidR="00161C98" w:rsidRPr="00602E17" w:rsidRDefault="00161C98" w:rsidP="00602E17">
            <w:pPr>
              <w:jc w:val="center"/>
              <w:rPr>
                <w:b/>
                <w:bCs/>
              </w:rPr>
            </w:pPr>
            <w:r w:rsidRPr="00602E17">
              <w:rPr>
                <w:b/>
                <w:bCs/>
              </w:rPr>
              <w:t>258 272,00</w:t>
            </w:r>
          </w:p>
        </w:tc>
        <w:tc>
          <w:tcPr>
            <w:tcW w:w="1834" w:type="dxa"/>
            <w:tcBorders>
              <w:top w:val="single" w:sz="4" w:space="0" w:color="auto"/>
              <w:left w:val="nil"/>
              <w:bottom w:val="single" w:sz="4" w:space="0" w:color="auto"/>
              <w:right w:val="single" w:sz="4" w:space="0" w:color="auto"/>
            </w:tcBorders>
            <w:shd w:val="clear" w:color="auto" w:fill="auto"/>
            <w:hideMark/>
          </w:tcPr>
          <w:p w:rsidR="00161C98" w:rsidRPr="00602E17" w:rsidRDefault="00161C98" w:rsidP="00602E17">
            <w:pPr>
              <w:jc w:val="center"/>
              <w:rPr>
                <w:b/>
                <w:bCs/>
              </w:rPr>
            </w:pPr>
            <w:r w:rsidRPr="00602E17">
              <w:rPr>
                <w:b/>
                <w:bCs/>
              </w:rPr>
              <w:t>185 360,00</w:t>
            </w:r>
          </w:p>
        </w:tc>
      </w:tr>
      <w:tr w:rsidR="00161C98" w:rsidRPr="00602E17" w:rsidTr="00602E17">
        <w:trPr>
          <w:trHeight w:val="1575"/>
        </w:trPr>
        <w:tc>
          <w:tcPr>
            <w:tcW w:w="3220" w:type="dxa"/>
            <w:tcBorders>
              <w:top w:val="single" w:sz="4" w:space="0" w:color="auto"/>
              <w:left w:val="single" w:sz="4" w:space="0" w:color="auto"/>
              <w:bottom w:val="single" w:sz="4" w:space="0" w:color="auto"/>
              <w:right w:val="single" w:sz="4" w:space="0" w:color="auto"/>
            </w:tcBorders>
            <w:shd w:val="clear" w:color="auto" w:fill="auto"/>
            <w:hideMark/>
          </w:tcPr>
          <w:p w:rsidR="00161C98" w:rsidRPr="00602E17" w:rsidRDefault="00161C98" w:rsidP="00602E17">
            <w:pPr>
              <w:rPr>
                <w:b/>
                <w:bCs/>
                <w:i/>
                <w:iCs/>
              </w:rPr>
            </w:pPr>
            <w:r w:rsidRPr="00602E17">
              <w:rPr>
                <w:b/>
                <w:bCs/>
                <w:i/>
                <w:iCs/>
              </w:rPr>
              <w:t>000 1 14 02000 00 0000 000</w:t>
            </w:r>
          </w:p>
        </w:tc>
        <w:tc>
          <w:tcPr>
            <w:tcW w:w="6434" w:type="dxa"/>
            <w:tcBorders>
              <w:top w:val="single" w:sz="4" w:space="0" w:color="auto"/>
              <w:left w:val="nil"/>
              <w:bottom w:val="single" w:sz="4" w:space="0" w:color="auto"/>
              <w:right w:val="single" w:sz="4" w:space="0" w:color="auto"/>
            </w:tcBorders>
            <w:shd w:val="clear" w:color="auto" w:fill="auto"/>
            <w:hideMark/>
          </w:tcPr>
          <w:p w:rsidR="00161C98" w:rsidRPr="00602E17" w:rsidRDefault="00161C98" w:rsidP="00602E17">
            <w:pPr>
              <w:jc w:val="both"/>
              <w:rPr>
                <w:b/>
                <w:bCs/>
                <w:i/>
                <w:iCs/>
              </w:rPr>
            </w:pPr>
            <w:r w:rsidRPr="00602E17">
              <w:rPr>
                <w:b/>
                <w:bCs/>
                <w:i/>
                <w:iCs/>
              </w:rPr>
              <w:t xml:space="preserve">Доходы от реализации имущества, находящегося в государственной и муниципальной собственности (за исключением движимого имущества бюджетных и автономных учреждений, а также имущества  государственных и муниципальных унитарных предприятий, в том числе казенных) </w:t>
            </w:r>
          </w:p>
        </w:tc>
        <w:tc>
          <w:tcPr>
            <w:tcW w:w="1908" w:type="dxa"/>
            <w:tcBorders>
              <w:top w:val="single" w:sz="4" w:space="0" w:color="auto"/>
              <w:left w:val="nil"/>
              <w:bottom w:val="single" w:sz="4" w:space="0" w:color="auto"/>
              <w:right w:val="single" w:sz="4" w:space="0" w:color="auto"/>
            </w:tcBorders>
            <w:shd w:val="clear" w:color="auto" w:fill="auto"/>
            <w:hideMark/>
          </w:tcPr>
          <w:p w:rsidR="00161C98" w:rsidRPr="00602E17" w:rsidRDefault="00161C98" w:rsidP="00602E17">
            <w:pPr>
              <w:jc w:val="center"/>
              <w:rPr>
                <w:b/>
                <w:bCs/>
                <w:i/>
                <w:iCs/>
              </w:rPr>
            </w:pPr>
            <w:r w:rsidRPr="00602E17">
              <w:rPr>
                <w:b/>
                <w:bCs/>
                <w:i/>
                <w:iCs/>
              </w:rPr>
              <w:t>442 244,40</w:t>
            </w:r>
          </w:p>
        </w:tc>
        <w:tc>
          <w:tcPr>
            <w:tcW w:w="1928" w:type="dxa"/>
            <w:tcBorders>
              <w:top w:val="single" w:sz="4" w:space="0" w:color="auto"/>
              <w:left w:val="nil"/>
              <w:bottom w:val="single" w:sz="4" w:space="0" w:color="auto"/>
              <w:right w:val="single" w:sz="4" w:space="0" w:color="auto"/>
            </w:tcBorders>
            <w:shd w:val="clear" w:color="auto" w:fill="auto"/>
            <w:hideMark/>
          </w:tcPr>
          <w:p w:rsidR="00161C98" w:rsidRPr="00602E17" w:rsidRDefault="00161C98" w:rsidP="00602E17">
            <w:pPr>
              <w:jc w:val="center"/>
              <w:rPr>
                <w:b/>
                <w:bCs/>
                <w:i/>
                <w:iCs/>
              </w:rPr>
            </w:pPr>
            <w:r w:rsidRPr="00602E17">
              <w:rPr>
                <w:b/>
                <w:bCs/>
                <w:i/>
                <w:iCs/>
              </w:rPr>
              <w:t>258 272,00</w:t>
            </w:r>
          </w:p>
        </w:tc>
        <w:tc>
          <w:tcPr>
            <w:tcW w:w="1834" w:type="dxa"/>
            <w:tcBorders>
              <w:top w:val="single" w:sz="4" w:space="0" w:color="auto"/>
              <w:left w:val="nil"/>
              <w:bottom w:val="single" w:sz="4" w:space="0" w:color="auto"/>
              <w:right w:val="single" w:sz="4" w:space="0" w:color="auto"/>
            </w:tcBorders>
            <w:shd w:val="clear" w:color="auto" w:fill="auto"/>
            <w:hideMark/>
          </w:tcPr>
          <w:p w:rsidR="00161C98" w:rsidRPr="00602E17" w:rsidRDefault="00161C98" w:rsidP="00602E17">
            <w:pPr>
              <w:jc w:val="center"/>
              <w:rPr>
                <w:b/>
                <w:bCs/>
                <w:i/>
                <w:iCs/>
              </w:rPr>
            </w:pPr>
            <w:r w:rsidRPr="00602E17">
              <w:rPr>
                <w:b/>
                <w:bCs/>
                <w:i/>
                <w:iCs/>
              </w:rPr>
              <w:t>185 360,00</w:t>
            </w:r>
          </w:p>
        </w:tc>
      </w:tr>
      <w:tr w:rsidR="00161C98" w:rsidRPr="00602E17" w:rsidTr="00602E17">
        <w:trPr>
          <w:trHeight w:val="1890"/>
        </w:trPr>
        <w:tc>
          <w:tcPr>
            <w:tcW w:w="3220" w:type="dxa"/>
            <w:tcBorders>
              <w:top w:val="single" w:sz="4" w:space="0" w:color="auto"/>
              <w:left w:val="single" w:sz="4" w:space="0" w:color="auto"/>
              <w:bottom w:val="single" w:sz="4" w:space="0" w:color="auto"/>
              <w:right w:val="single" w:sz="4" w:space="0" w:color="auto"/>
            </w:tcBorders>
            <w:shd w:val="clear" w:color="auto" w:fill="auto"/>
            <w:hideMark/>
          </w:tcPr>
          <w:p w:rsidR="00161C98" w:rsidRPr="00602E17" w:rsidRDefault="00161C98" w:rsidP="00602E17">
            <w:pPr>
              <w:rPr>
                <w:i/>
                <w:iCs/>
              </w:rPr>
            </w:pPr>
            <w:r w:rsidRPr="00602E17">
              <w:rPr>
                <w:i/>
                <w:iCs/>
              </w:rPr>
              <w:t>000 1 14 02050 05 0000 410</w:t>
            </w:r>
          </w:p>
        </w:tc>
        <w:tc>
          <w:tcPr>
            <w:tcW w:w="6434" w:type="dxa"/>
            <w:tcBorders>
              <w:top w:val="single" w:sz="4" w:space="0" w:color="auto"/>
              <w:left w:val="nil"/>
              <w:bottom w:val="single" w:sz="4" w:space="0" w:color="auto"/>
              <w:right w:val="single" w:sz="4" w:space="0" w:color="auto"/>
            </w:tcBorders>
            <w:shd w:val="clear" w:color="auto" w:fill="auto"/>
            <w:hideMark/>
          </w:tcPr>
          <w:p w:rsidR="00161C98" w:rsidRPr="00602E17" w:rsidRDefault="00161C98" w:rsidP="00602E17">
            <w:pPr>
              <w:rPr>
                <w:i/>
                <w:iCs/>
              </w:rPr>
            </w:pPr>
            <w:r w:rsidRPr="00602E17">
              <w:rPr>
                <w:i/>
                <w:iCs/>
              </w:rPr>
              <w:t>Доходы от реализации имущества, находящегося в собственности муниципальных районов (за исключением движимого имущества муниципальных бюджетных и  автономных учреждений, а также имущества муниципальных унитарных предприятий, в том числе казенных), в части реализации основных средств по указанному имуществу</w:t>
            </w:r>
          </w:p>
        </w:tc>
        <w:tc>
          <w:tcPr>
            <w:tcW w:w="1908" w:type="dxa"/>
            <w:tcBorders>
              <w:top w:val="single" w:sz="4" w:space="0" w:color="auto"/>
              <w:left w:val="nil"/>
              <w:bottom w:val="single" w:sz="4" w:space="0" w:color="auto"/>
              <w:right w:val="single" w:sz="4" w:space="0" w:color="auto"/>
            </w:tcBorders>
            <w:shd w:val="clear" w:color="auto" w:fill="auto"/>
            <w:hideMark/>
          </w:tcPr>
          <w:p w:rsidR="00161C98" w:rsidRPr="00602E17" w:rsidRDefault="00161C98" w:rsidP="00602E17">
            <w:pPr>
              <w:jc w:val="center"/>
              <w:rPr>
                <w:i/>
                <w:iCs/>
              </w:rPr>
            </w:pPr>
            <w:r w:rsidRPr="00602E17">
              <w:rPr>
                <w:i/>
                <w:iCs/>
              </w:rPr>
              <w:t>442 244,40</w:t>
            </w:r>
          </w:p>
        </w:tc>
        <w:tc>
          <w:tcPr>
            <w:tcW w:w="1928" w:type="dxa"/>
            <w:tcBorders>
              <w:top w:val="single" w:sz="4" w:space="0" w:color="auto"/>
              <w:left w:val="nil"/>
              <w:bottom w:val="single" w:sz="4" w:space="0" w:color="auto"/>
              <w:right w:val="single" w:sz="4" w:space="0" w:color="auto"/>
            </w:tcBorders>
            <w:shd w:val="clear" w:color="auto" w:fill="auto"/>
            <w:hideMark/>
          </w:tcPr>
          <w:p w:rsidR="00161C98" w:rsidRPr="00602E17" w:rsidRDefault="00161C98" w:rsidP="00602E17">
            <w:pPr>
              <w:jc w:val="center"/>
              <w:rPr>
                <w:i/>
                <w:iCs/>
              </w:rPr>
            </w:pPr>
            <w:r w:rsidRPr="00602E17">
              <w:rPr>
                <w:i/>
                <w:iCs/>
              </w:rPr>
              <w:t>258 272,00</w:t>
            </w:r>
          </w:p>
        </w:tc>
        <w:tc>
          <w:tcPr>
            <w:tcW w:w="1834" w:type="dxa"/>
            <w:tcBorders>
              <w:top w:val="single" w:sz="4" w:space="0" w:color="auto"/>
              <w:left w:val="nil"/>
              <w:bottom w:val="single" w:sz="4" w:space="0" w:color="auto"/>
              <w:right w:val="single" w:sz="4" w:space="0" w:color="auto"/>
            </w:tcBorders>
            <w:shd w:val="clear" w:color="auto" w:fill="auto"/>
            <w:hideMark/>
          </w:tcPr>
          <w:p w:rsidR="00161C98" w:rsidRPr="00602E17" w:rsidRDefault="00161C98" w:rsidP="00602E17">
            <w:pPr>
              <w:jc w:val="center"/>
              <w:rPr>
                <w:i/>
                <w:iCs/>
              </w:rPr>
            </w:pPr>
            <w:r w:rsidRPr="00602E17">
              <w:rPr>
                <w:i/>
                <w:iCs/>
              </w:rPr>
              <w:t>185 360,00</w:t>
            </w:r>
          </w:p>
        </w:tc>
      </w:tr>
      <w:tr w:rsidR="00161C98" w:rsidRPr="00602E17" w:rsidTr="00602E17">
        <w:trPr>
          <w:trHeight w:val="1575"/>
        </w:trPr>
        <w:tc>
          <w:tcPr>
            <w:tcW w:w="3220" w:type="dxa"/>
            <w:tcBorders>
              <w:top w:val="single" w:sz="4" w:space="0" w:color="auto"/>
              <w:left w:val="single" w:sz="4" w:space="0" w:color="auto"/>
              <w:bottom w:val="single" w:sz="4" w:space="0" w:color="auto"/>
              <w:right w:val="single" w:sz="4" w:space="0" w:color="auto"/>
            </w:tcBorders>
            <w:shd w:val="clear" w:color="auto" w:fill="auto"/>
            <w:hideMark/>
          </w:tcPr>
          <w:p w:rsidR="00161C98" w:rsidRPr="00602E17" w:rsidRDefault="00161C98" w:rsidP="00602E17">
            <w:r w:rsidRPr="00602E17">
              <w:t>050 1 14 02052 05 0000 410</w:t>
            </w:r>
          </w:p>
        </w:tc>
        <w:tc>
          <w:tcPr>
            <w:tcW w:w="6434" w:type="dxa"/>
            <w:tcBorders>
              <w:top w:val="single" w:sz="4" w:space="0" w:color="auto"/>
              <w:left w:val="nil"/>
              <w:bottom w:val="single" w:sz="4" w:space="0" w:color="auto"/>
              <w:right w:val="single" w:sz="4" w:space="0" w:color="auto"/>
            </w:tcBorders>
            <w:shd w:val="clear" w:color="auto" w:fill="auto"/>
            <w:hideMark/>
          </w:tcPr>
          <w:p w:rsidR="00161C98" w:rsidRPr="00602E17" w:rsidRDefault="00161C98" w:rsidP="00602E17">
            <w:pPr>
              <w:jc w:val="both"/>
            </w:pPr>
            <w:r w:rsidRPr="00602E17">
              <w:t>Доходы от реализации имущества, находящегося в оперативном управлении учреждений, находящихся в ведении органов управления муниципальных районов (за исключением имущества муниципальных бюджетных и автономных учреждений), в части реализации основных средств по указанному имуществу</w:t>
            </w:r>
          </w:p>
        </w:tc>
        <w:tc>
          <w:tcPr>
            <w:tcW w:w="1908" w:type="dxa"/>
            <w:tcBorders>
              <w:top w:val="single" w:sz="4" w:space="0" w:color="auto"/>
              <w:left w:val="nil"/>
              <w:bottom w:val="single" w:sz="4" w:space="0" w:color="auto"/>
              <w:right w:val="single" w:sz="4" w:space="0" w:color="auto"/>
            </w:tcBorders>
            <w:shd w:val="clear" w:color="auto" w:fill="auto"/>
            <w:hideMark/>
          </w:tcPr>
          <w:p w:rsidR="00161C98" w:rsidRPr="00602E17" w:rsidRDefault="00161C98" w:rsidP="00602E17">
            <w:pPr>
              <w:jc w:val="center"/>
              <w:rPr>
                <w:i/>
                <w:iCs/>
              </w:rPr>
            </w:pPr>
            <w:r w:rsidRPr="00602E17">
              <w:rPr>
                <w:i/>
                <w:iCs/>
              </w:rPr>
              <w:t>34 494,55</w:t>
            </w:r>
          </w:p>
        </w:tc>
        <w:tc>
          <w:tcPr>
            <w:tcW w:w="1928" w:type="dxa"/>
            <w:tcBorders>
              <w:top w:val="single" w:sz="4" w:space="0" w:color="auto"/>
              <w:left w:val="nil"/>
              <w:bottom w:val="single" w:sz="4" w:space="0" w:color="auto"/>
              <w:right w:val="single" w:sz="4" w:space="0" w:color="auto"/>
            </w:tcBorders>
            <w:shd w:val="clear" w:color="auto" w:fill="auto"/>
            <w:hideMark/>
          </w:tcPr>
          <w:p w:rsidR="00161C98" w:rsidRPr="00602E17" w:rsidRDefault="00161C98" w:rsidP="00602E17">
            <w:pPr>
              <w:jc w:val="center"/>
              <w:rPr>
                <w:i/>
                <w:iCs/>
              </w:rPr>
            </w:pPr>
            <w:r w:rsidRPr="00602E17">
              <w:rPr>
                <w:i/>
                <w:iCs/>
              </w:rPr>
              <w:t>0,00</w:t>
            </w:r>
          </w:p>
        </w:tc>
        <w:tc>
          <w:tcPr>
            <w:tcW w:w="1834" w:type="dxa"/>
            <w:tcBorders>
              <w:top w:val="single" w:sz="4" w:space="0" w:color="auto"/>
              <w:left w:val="nil"/>
              <w:bottom w:val="single" w:sz="4" w:space="0" w:color="auto"/>
              <w:right w:val="single" w:sz="4" w:space="0" w:color="auto"/>
            </w:tcBorders>
            <w:shd w:val="clear" w:color="auto" w:fill="auto"/>
            <w:hideMark/>
          </w:tcPr>
          <w:p w:rsidR="00161C98" w:rsidRPr="00602E17" w:rsidRDefault="00161C98" w:rsidP="00602E17">
            <w:pPr>
              <w:jc w:val="center"/>
              <w:rPr>
                <w:i/>
                <w:iCs/>
              </w:rPr>
            </w:pPr>
            <w:r w:rsidRPr="00602E17">
              <w:rPr>
                <w:i/>
                <w:iCs/>
              </w:rPr>
              <w:t>0,00</w:t>
            </w:r>
          </w:p>
        </w:tc>
      </w:tr>
      <w:tr w:rsidR="00161C98" w:rsidRPr="00602E17" w:rsidTr="00602E17">
        <w:trPr>
          <w:trHeight w:val="1598"/>
        </w:trPr>
        <w:tc>
          <w:tcPr>
            <w:tcW w:w="3220" w:type="dxa"/>
            <w:tcBorders>
              <w:top w:val="single" w:sz="4" w:space="0" w:color="auto"/>
              <w:left w:val="single" w:sz="4" w:space="0" w:color="auto"/>
              <w:bottom w:val="single" w:sz="4" w:space="0" w:color="auto"/>
              <w:right w:val="single" w:sz="4" w:space="0" w:color="auto"/>
            </w:tcBorders>
            <w:shd w:val="clear" w:color="auto" w:fill="auto"/>
            <w:hideMark/>
          </w:tcPr>
          <w:p w:rsidR="00161C98" w:rsidRPr="00602E17" w:rsidRDefault="00161C98" w:rsidP="00602E17">
            <w:pPr>
              <w:rPr>
                <w:i/>
                <w:iCs/>
              </w:rPr>
            </w:pPr>
            <w:r w:rsidRPr="00602E17">
              <w:rPr>
                <w:i/>
                <w:iCs/>
              </w:rPr>
              <w:t>000 1 14 02053 05 0000 410</w:t>
            </w:r>
          </w:p>
        </w:tc>
        <w:tc>
          <w:tcPr>
            <w:tcW w:w="6434" w:type="dxa"/>
            <w:tcBorders>
              <w:top w:val="single" w:sz="4" w:space="0" w:color="auto"/>
              <w:left w:val="nil"/>
              <w:bottom w:val="single" w:sz="4" w:space="0" w:color="auto"/>
              <w:right w:val="single" w:sz="4" w:space="0" w:color="auto"/>
            </w:tcBorders>
            <w:shd w:val="clear" w:color="auto" w:fill="auto"/>
            <w:hideMark/>
          </w:tcPr>
          <w:p w:rsidR="00161C98" w:rsidRPr="00602E17" w:rsidRDefault="00161C98" w:rsidP="00602E17">
            <w:pPr>
              <w:rPr>
                <w:i/>
                <w:iCs/>
              </w:rPr>
            </w:pPr>
            <w:r w:rsidRPr="00602E17">
              <w:rPr>
                <w:i/>
                <w:iCs/>
              </w:rPr>
              <w:t>Доходы от реализации иного  имущества, находящегося в собственности муниципальных районов  (за исключением имущества муниципальных бюджетных и автономных учреждений, а также имущества муниципальных унитарных предприятий , в том числе казенных ), в части реализации основных средств по указанному имуществу</w:t>
            </w:r>
          </w:p>
        </w:tc>
        <w:tc>
          <w:tcPr>
            <w:tcW w:w="1908" w:type="dxa"/>
            <w:tcBorders>
              <w:top w:val="single" w:sz="4" w:space="0" w:color="auto"/>
              <w:left w:val="nil"/>
              <w:bottom w:val="single" w:sz="4" w:space="0" w:color="auto"/>
              <w:right w:val="single" w:sz="4" w:space="0" w:color="auto"/>
            </w:tcBorders>
            <w:shd w:val="clear" w:color="auto" w:fill="auto"/>
            <w:hideMark/>
          </w:tcPr>
          <w:p w:rsidR="00161C98" w:rsidRPr="00602E17" w:rsidRDefault="00161C98" w:rsidP="00602E17">
            <w:pPr>
              <w:jc w:val="center"/>
              <w:rPr>
                <w:i/>
                <w:iCs/>
              </w:rPr>
            </w:pPr>
            <w:r w:rsidRPr="00602E17">
              <w:rPr>
                <w:i/>
                <w:iCs/>
              </w:rPr>
              <w:t>407 749,85</w:t>
            </w:r>
          </w:p>
        </w:tc>
        <w:tc>
          <w:tcPr>
            <w:tcW w:w="1928" w:type="dxa"/>
            <w:tcBorders>
              <w:top w:val="single" w:sz="4" w:space="0" w:color="auto"/>
              <w:left w:val="nil"/>
              <w:bottom w:val="single" w:sz="4" w:space="0" w:color="auto"/>
              <w:right w:val="single" w:sz="4" w:space="0" w:color="auto"/>
            </w:tcBorders>
            <w:shd w:val="clear" w:color="auto" w:fill="auto"/>
            <w:hideMark/>
          </w:tcPr>
          <w:p w:rsidR="00161C98" w:rsidRPr="00602E17" w:rsidRDefault="00161C98" w:rsidP="00602E17">
            <w:pPr>
              <w:jc w:val="center"/>
              <w:rPr>
                <w:i/>
                <w:iCs/>
              </w:rPr>
            </w:pPr>
            <w:r w:rsidRPr="00602E17">
              <w:rPr>
                <w:i/>
                <w:iCs/>
              </w:rPr>
              <w:t>258 272,00</w:t>
            </w:r>
          </w:p>
        </w:tc>
        <w:tc>
          <w:tcPr>
            <w:tcW w:w="1834" w:type="dxa"/>
            <w:tcBorders>
              <w:top w:val="single" w:sz="4" w:space="0" w:color="auto"/>
              <w:left w:val="nil"/>
              <w:bottom w:val="single" w:sz="4" w:space="0" w:color="auto"/>
              <w:right w:val="single" w:sz="4" w:space="0" w:color="auto"/>
            </w:tcBorders>
            <w:shd w:val="clear" w:color="auto" w:fill="auto"/>
            <w:hideMark/>
          </w:tcPr>
          <w:p w:rsidR="00161C98" w:rsidRPr="00602E17" w:rsidRDefault="00161C98" w:rsidP="00602E17">
            <w:pPr>
              <w:jc w:val="center"/>
              <w:rPr>
                <w:i/>
                <w:iCs/>
              </w:rPr>
            </w:pPr>
            <w:r w:rsidRPr="00602E17">
              <w:rPr>
                <w:i/>
                <w:iCs/>
              </w:rPr>
              <w:t>185 360,00</w:t>
            </w:r>
          </w:p>
        </w:tc>
      </w:tr>
      <w:tr w:rsidR="00161C98" w:rsidRPr="00602E17" w:rsidTr="00602E17">
        <w:trPr>
          <w:trHeight w:val="1890"/>
        </w:trPr>
        <w:tc>
          <w:tcPr>
            <w:tcW w:w="3220" w:type="dxa"/>
            <w:tcBorders>
              <w:top w:val="single" w:sz="4" w:space="0" w:color="auto"/>
              <w:left w:val="single" w:sz="4" w:space="0" w:color="auto"/>
              <w:bottom w:val="single" w:sz="4" w:space="0" w:color="auto"/>
              <w:right w:val="single" w:sz="4" w:space="0" w:color="auto"/>
            </w:tcBorders>
            <w:shd w:val="clear" w:color="auto" w:fill="auto"/>
            <w:hideMark/>
          </w:tcPr>
          <w:p w:rsidR="00161C98" w:rsidRPr="00602E17" w:rsidRDefault="00161C98" w:rsidP="00602E17">
            <w:r w:rsidRPr="00602E17">
              <w:t>050 1 14 02053 05 0000 410</w:t>
            </w:r>
          </w:p>
        </w:tc>
        <w:tc>
          <w:tcPr>
            <w:tcW w:w="6434" w:type="dxa"/>
            <w:tcBorders>
              <w:top w:val="single" w:sz="4" w:space="0" w:color="auto"/>
              <w:left w:val="nil"/>
              <w:bottom w:val="single" w:sz="4" w:space="0" w:color="auto"/>
              <w:right w:val="single" w:sz="4" w:space="0" w:color="auto"/>
            </w:tcBorders>
            <w:shd w:val="clear" w:color="auto" w:fill="auto"/>
            <w:hideMark/>
          </w:tcPr>
          <w:p w:rsidR="00161C98" w:rsidRPr="00602E17" w:rsidRDefault="00161C98" w:rsidP="00602E17">
            <w:r w:rsidRPr="00602E17">
              <w:t>Доходы от реализации иного  имущества, находящегося в собственности муниципальных районов  (за исключением имущества муниципальных бюджетных и автономных учреждений, а также имущества муниципальных унитарных предприятий , в том числе казенных ), в части реализации основных средств по указанному имуществу</w:t>
            </w:r>
          </w:p>
        </w:tc>
        <w:tc>
          <w:tcPr>
            <w:tcW w:w="1908" w:type="dxa"/>
            <w:tcBorders>
              <w:top w:val="single" w:sz="4" w:space="0" w:color="auto"/>
              <w:left w:val="nil"/>
              <w:bottom w:val="single" w:sz="4" w:space="0" w:color="auto"/>
              <w:right w:val="single" w:sz="4" w:space="0" w:color="auto"/>
            </w:tcBorders>
            <w:shd w:val="clear" w:color="auto" w:fill="auto"/>
            <w:hideMark/>
          </w:tcPr>
          <w:p w:rsidR="00161C98" w:rsidRPr="00602E17" w:rsidRDefault="00161C98" w:rsidP="00602E17">
            <w:pPr>
              <w:jc w:val="center"/>
            </w:pPr>
            <w:r w:rsidRPr="00602E17">
              <w:t>407 749,85</w:t>
            </w:r>
          </w:p>
        </w:tc>
        <w:tc>
          <w:tcPr>
            <w:tcW w:w="1928" w:type="dxa"/>
            <w:tcBorders>
              <w:top w:val="single" w:sz="4" w:space="0" w:color="auto"/>
              <w:left w:val="nil"/>
              <w:bottom w:val="single" w:sz="4" w:space="0" w:color="auto"/>
              <w:right w:val="single" w:sz="4" w:space="0" w:color="auto"/>
            </w:tcBorders>
            <w:shd w:val="clear" w:color="auto" w:fill="auto"/>
            <w:hideMark/>
          </w:tcPr>
          <w:p w:rsidR="00161C98" w:rsidRPr="00602E17" w:rsidRDefault="00161C98" w:rsidP="00602E17">
            <w:pPr>
              <w:jc w:val="center"/>
            </w:pPr>
            <w:r w:rsidRPr="00602E17">
              <w:t>258 272,00</w:t>
            </w:r>
          </w:p>
        </w:tc>
        <w:tc>
          <w:tcPr>
            <w:tcW w:w="1834" w:type="dxa"/>
            <w:tcBorders>
              <w:top w:val="single" w:sz="4" w:space="0" w:color="auto"/>
              <w:left w:val="nil"/>
              <w:bottom w:val="single" w:sz="4" w:space="0" w:color="auto"/>
              <w:right w:val="single" w:sz="4" w:space="0" w:color="auto"/>
            </w:tcBorders>
            <w:shd w:val="clear" w:color="auto" w:fill="auto"/>
            <w:hideMark/>
          </w:tcPr>
          <w:p w:rsidR="00161C98" w:rsidRPr="00602E17" w:rsidRDefault="00161C98" w:rsidP="00602E17">
            <w:pPr>
              <w:jc w:val="center"/>
            </w:pPr>
            <w:r w:rsidRPr="00602E17">
              <w:t>185 360,00</w:t>
            </w:r>
          </w:p>
        </w:tc>
      </w:tr>
      <w:tr w:rsidR="00161C98" w:rsidRPr="00602E17" w:rsidTr="00602E17">
        <w:trPr>
          <w:trHeight w:val="825"/>
        </w:trPr>
        <w:tc>
          <w:tcPr>
            <w:tcW w:w="3220" w:type="dxa"/>
            <w:tcBorders>
              <w:top w:val="single" w:sz="4" w:space="0" w:color="auto"/>
              <w:left w:val="single" w:sz="4" w:space="0" w:color="auto"/>
              <w:bottom w:val="single" w:sz="4" w:space="0" w:color="auto"/>
              <w:right w:val="single" w:sz="4" w:space="0" w:color="auto"/>
            </w:tcBorders>
            <w:shd w:val="clear" w:color="auto" w:fill="auto"/>
            <w:hideMark/>
          </w:tcPr>
          <w:p w:rsidR="00161C98" w:rsidRPr="00602E17" w:rsidRDefault="00161C98" w:rsidP="00602E17">
            <w:pPr>
              <w:rPr>
                <w:b/>
                <w:bCs/>
                <w:i/>
                <w:iCs/>
              </w:rPr>
            </w:pPr>
            <w:r w:rsidRPr="00602E17">
              <w:rPr>
                <w:b/>
                <w:bCs/>
                <w:i/>
                <w:iCs/>
              </w:rPr>
              <w:lastRenderedPageBreak/>
              <w:t>000 1 14 06000 00 0000 430</w:t>
            </w:r>
          </w:p>
        </w:tc>
        <w:tc>
          <w:tcPr>
            <w:tcW w:w="6434" w:type="dxa"/>
            <w:tcBorders>
              <w:top w:val="single" w:sz="4" w:space="0" w:color="auto"/>
              <w:left w:val="nil"/>
              <w:bottom w:val="single" w:sz="4" w:space="0" w:color="auto"/>
              <w:right w:val="single" w:sz="4" w:space="0" w:color="auto"/>
            </w:tcBorders>
            <w:shd w:val="clear" w:color="auto" w:fill="auto"/>
            <w:hideMark/>
          </w:tcPr>
          <w:p w:rsidR="00161C98" w:rsidRPr="00602E17" w:rsidRDefault="00161C98" w:rsidP="00602E17">
            <w:pPr>
              <w:rPr>
                <w:b/>
                <w:bCs/>
                <w:i/>
                <w:iCs/>
              </w:rPr>
            </w:pPr>
            <w:r w:rsidRPr="00602E17">
              <w:rPr>
                <w:b/>
                <w:bCs/>
                <w:i/>
                <w:iCs/>
              </w:rPr>
              <w:t>Доходы от продажи земельных участков, находящихся в государственной и муниципальной собственности</w:t>
            </w:r>
          </w:p>
        </w:tc>
        <w:tc>
          <w:tcPr>
            <w:tcW w:w="1908" w:type="dxa"/>
            <w:tcBorders>
              <w:top w:val="single" w:sz="4" w:space="0" w:color="auto"/>
              <w:left w:val="nil"/>
              <w:bottom w:val="single" w:sz="4" w:space="0" w:color="auto"/>
              <w:right w:val="single" w:sz="4" w:space="0" w:color="auto"/>
            </w:tcBorders>
            <w:shd w:val="clear" w:color="auto" w:fill="auto"/>
            <w:hideMark/>
          </w:tcPr>
          <w:p w:rsidR="00161C98" w:rsidRPr="00602E17" w:rsidRDefault="00161C98" w:rsidP="00602E17">
            <w:pPr>
              <w:jc w:val="center"/>
              <w:rPr>
                <w:b/>
                <w:bCs/>
                <w:i/>
                <w:iCs/>
              </w:rPr>
            </w:pPr>
            <w:r w:rsidRPr="00602E17">
              <w:rPr>
                <w:b/>
                <w:bCs/>
                <w:i/>
                <w:iCs/>
              </w:rPr>
              <w:t>109 895,94</w:t>
            </w:r>
          </w:p>
        </w:tc>
        <w:tc>
          <w:tcPr>
            <w:tcW w:w="1928" w:type="dxa"/>
            <w:tcBorders>
              <w:top w:val="single" w:sz="4" w:space="0" w:color="auto"/>
              <w:left w:val="nil"/>
              <w:bottom w:val="single" w:sz="4" w:space="0" w:color="auto"/>
              <w:right w:val="single" w:sz="4" w:space="0" w:color="auto"/>
            </w:tcBorders>
            <w:shd w:val="clear" w:color="auto" w:fill="auto"/>
            <w:hideMark/>
          </w:tcPr>
          <w:p w:rsidR="00161C98" w:rsidRPr="00602E17" w:rsidRDefault="00161C98" w:rsidP="00602E17">
            <w:pPr>
              <w:jc w:val="center"/>
              <w:rPr>
                <w:b/>
                <w:bCs/>
                <w:i/>
                <w:iCs/>
              </w:rPr>
            </w:pPr>
            <w:r w:rsidRPr="00602E17">
              <w:rPr>
                <w:b/>
                <w:bCs/>
                <w:i/>
                <w:iCs/>
              </w:rPr>
              <w:t>0,00</w:t>
            </w:r>
          </w:p>
        </w:tc>
        <w:tc>
          <w:tcPr>
            <w:tcW w:w="1834" w:type="dxa"/>
            <w:tcBorders>
              <w:top w:val="single" w:sz="4" w:space="0" w:color="auto"/>
              <w:left w:val="nil"/>
              <w:bottom w:val="single" w:sz="4" w:space="0" w:color="auto"/>
              <w:right w:val="single" w:sz="4" w:space="0" w:color="auto"/>
            </w:tcBorders>
            <w:shd w:val="clear" w:color="auto" w:fill="auto"/>
            <w:hideMark/>
          </w:tcPr>
          <w:p w:rsidR="00161C98" w:rsidRPr="00602E17" w:rsidRDefault="00161C98" w:rsidP="00602E17">
            <w:pPr>
              <w:jc w:val="center"/>
              <w:rPr>
                <w:b/>
                <w:bCs/>
                <w:i/>
                <w:iCs/>
              </w:rPr>
            </w:pPr>
            <w:r w:rsidRPr="00602E17">
              <w:rPr>
                <w:b/>
                <w:bCs/>
                <w:i/>
                <w:iCs/>
              </w:rPr>
              <w:t>0,00</w:t>
            </w:r>
          </w:p>
        </w:tc>
      </w:tr>
      <w:tr w:rsidR="00161C98" w:rsidRPr="00602E17" w:rsidTr="00602E17">
        <w:trPr>
          <w:trHeight w:val="1260"/>
        </w:trPr>
        <w:tc>
          <w:tcPr>
            <w:tcW w:w="3220" w:type="dxa"/>
            <w:tcBorders>
              <w:top w:val="single" w:sz="4" w:space="0" w:color="auto"/>
              <w:left w:val="single" w:sz="4" w:space="0" w:color="auto"/>
              <w:bottom w:val="single" w:sz="4" w:space="0" w:color="auto"/>
              <w:right w:val="single" w:sz="4" w:space="0" w:color="auto"/>
            </w:tcBorders>
            <w:shd w:val="clear" w:color="auto" w:fill="auto"/>
            <w:hideMark/>
          </w:tcPr>
          <w:p w:rsidR="00161C98" w:rsidRPr="00602E17" w:rsidRDefault="00161C98" w:rsidP="00602E17">
            <w:r w:rsidRPr="00602E17">
              <w:t>050 1 14 06013 05 0000 430</w:t>
            </w:r>
          </w:p>
        </w:tc>
        <w:tc>
          <w:tcPr>
            <w:tcW w:w="6434" w:type="dxa"/>
            <w:tcBorders>
              <w:top w:val="single" w:sz="4" w:space="0" w:color="auto"/>
              <w:left w:val="nil"/>
              <w:bottom w:val="single" w:sz="4" w:space="0" w:color="auto"/>
              <w:right w:val="single" w:sz="4" w:space="0" w:color="auto"/>
            </w:tcBorders>
            <w:shd w:val="clear" w:color="auto" w:fill="auto"/>
            <w:hideMark/>
          </w:tcPr>
          <w:p w:rsidR="00161C98" w:rsidRPr="00602E17" w:rsidRDefault="00161C98" w:rsidP="00602E17">
            <w:r w:rsidRPr="00602E17">
              <w:t>Доходы от продажи земельных участков, государственная собственность на которые не разграничена и которые расположены в границах сельских поселений и межселенных территорий муниципальных районов</w:t>
            </w:r>
          </w:p>
        </w:tc>
        <w:tc>
          <w:tcPr>
            <w:tcW w:w="1908" w:type="dxa"/>
            <w:tcBorders>
              <w:top w:val="single" w:sz="4" w:space="0" w:color="auto"/>
              <w:left w:val="nil"/>
              <w:bottom w:val="single" w:sz="4" w:space="0" w:color="auto"/>
              <w:right w:val="single" w:sz="4" w:space="0" w:color="auto"/>
            </w:tcBorders>
            <w:shd w:val="clear" w:color="auto" w:fill="auto"/>
            <w:hideMark/>
          </w:tcPr>
          <w:p w:rsidR="00161C98" w:rsidRPr="00602E17" w:rsidRDefault="00161C98" w:rsidP="00602E17">
            <w:pPr>
              <w:jc w:val="center"/>
            </w:pPr>
            <w:r w:rsidRPr="00602E17">
              <w:t>87 968,70</w:t>
            </w:r>
          </w:p>
        </w:tc>
        <w:tc>
          <w:tcPr>
            <w:tcW w:w="1928" w:type="dxa"/>
            <w:tcBorders>
              <w:top w:val="single" w:sz="4" w:space="0" w:color="auto"/>
              <w:left w:val="nil"/>
              <w:bottom w:val="single" w:sz="4" w:space="0" w:color="auto"/>
              <w:right w:val="single" w:sz="4" w:space="0" w:color="auto"/>
            </w:tcBorders>
            <w:shd w:val="clear" w:color="auto" w:fill="auto"/>
            <w:hideMark/>
          </w:tcPr>
          <w:p w:rsidR="00161C98" w:rsidRPr="00602E17" w:rsidRDefault="00161C98" w:rsidP="00602E17">
            <w:pPr>
              <w:jc w:val="center"/>
            </w:pPr>
            <w:r w:rsidRPr="00602E17">
              <w:t>0,00</w:t>
            </w:r>
          </w:p>
        </w:tc>
        <w:tc>
          <w:tcPr>
            <w:tcW w:w="1834" w:type="dxa"/>
            <w:tcBorders>
              <w:top w:val="single" w:sz="4" w:space="0" w:color="auto"/>
              <w:left w:val="nil"/>
              <w:bottom w:val="single" w:sz="4" w:space="0" w:color="auto"/>
              <w:right w:val="single" w:sz="4" w:space="0" w:color="auto"/>
            </w:tcBorders>
            <w:shd w:val="clear" w:color="auto" w:fill="auto"/>
            <w:hideMark/>
          </w:tcPr>
          <w:p w:rsidR="00161C98" w:rsidRPr="00602E17" w:rsidRDefault="00161C98" w:rsidP="00602E17">
            <w:pPr>
              <w:jc w:val="center"/>
            </w:pPr>
            <w:r w:rsidRPr="00602E17">
              <w:t>0,00</w:t>
            </w:r>
          </w:p>
        </w:tc>
      </w:tr>
      <w:tr w:rsidR="00161C98" w:rsidRPr="00602E17" w:rsidTr="00602E17">
        <w:trPr>
          <w:trHeight w:val="1260"/>
        </w:trPr>
        <w:tc>
          <w:tcPr>
            <w:tcW w:w="3220" w:type="dxa"/>
            <w:tcBorders>
              <w:top w:val="single" w:sz="4" w:space="0" w:color="auto"/>
              <w:left w:val="single" w:sz="4" w:space="0" w:color="auto"/>
              <w:bottom w:val="single" w:sz="4" w:space="0" w:color="auto"/>
              <w:right w:val="single" w:sz="4" w:space="0" w:color="auto"/>
            </w:tcBorders>
            <w:shd w:val="clear" w:color="auto" w:fill="auto"/>
            <w:hideMark/>
          </w:tcPr>
          <w:p w:rsidR="00161C98" w:rsidRPr="00602E17" w:rsidRDefault="00161C98" w:rsidP="00602E17">
            <w:r w:rsidRPr="00602E17">
              <w:t>050 1 14 06013 13 0000 430</w:t>
            </w:r>
          </w:p>
        </w:tc>
        <w:tc>
          <w:tcPr>
            <w:tcW w:w="6434" w:type="dxa"/>
            <w:tcBorders>
              <w:top w:val="single" w:sz="4" w:space="0" w:color="auto"/>
              <w:left w:val="nil"/>
              <w:bottom w:val="single" w:sz="4" w:space="0" w:color="auto"/>
              <w:right w:val="single" w:sz="4" w:space="0" w:color="auto"/>
            </w:tcBorders>
            <w:shd w:val="clear" w:color="auto" w:fill="auto"/>
            <w:hideMark/>
          </w:tcPr>
          <w:p w:rsidR="00161C98" w:rsidRPr="00602E17" w:rsidRDefault="00161C98" w:rsidP="00602E17">
            <w:r w:rsidRPr="00602E17">
              <w:t>Доходы от продажи земельных участков, государственная собственность на которые не разграничена и которые расположены в границах сельских поселений и межселенных территорий муниципальных районов</w:t>
            </w:r>
          </w:p>
        </w:tc>
        <w:tc>
          <w:tcPr>
            <w:tcW w:w="1908" w:type="dxa"/>
            <w:tcBorders>
              <w:top w:val="single" w:sz="4" w:space="0" w:color="auto"/>
              <w:left w:val="nil"/>
              <w:bottom w:val="single" w:sz="4" w:space="0" w:color="auto"/>
              <w:right w:val="single" w:sz="4" w:space="0" w:color="auto"/>
            </w:tcBorders>
            <w:shd w:val="clear" w:color="auto" w:fill="auto"/>
            <w:hideMark/>
          </w:tcPr>
          <w:p w:rsidR="00161C98" w:rsidRPr="00602E17" w:rsidRDefault="00161C98" w:rsidP="00602E17">
            <w:pPr>
              <w:jc w:val="center"/>
            </w:pPr>
            <w:r w:rsidRPr="00602E17">
              <w:t>21 927,24</w:t>
            </w:r>
          </w:p>
        </w:tc>
        <w:tc>
          <w:tcPr>
            <w:tcW w:w="1928" w:type="dxa"/>
            <w:tcBorders>
              <w:top w:val="single" w:sz="4" w:space="0" w:color="auto"/>
              <w:left w:val="nil"/>
              <w:bottom w:val="single" w:sz="4" w:space="0" w:color="auto"/>
              <w:right w:val="single" w:sz="4" w:space="0" w:color="auto"/>
            </w:tcBorders>
            <w:shd w:val="clear" w:color="auto" w:fill="auto"/>
            <w:hideMark/>
          </w:tcPr>
          <w:p w:rsidR="00161C98" w:rsidRPr="00602E17" w:rsidRDefault="00161C98" w:rsidP="00602E17">
            <w:pPr>
              <w:jc w:val="center"/>
            </w:pPr>
            <w:r w:rsidRPr="00602E17">
              <w:t>0,00</w:t>
            </w:r>
          </w:p>
        </w:tc>
        <w:tc>
          <w:tcPr>
            <w:tcW w:w="1834" w:type="dxa"/>
            <w:tcBorders>
              <w:top w:val="single" w:sz="4" w:space="0" w:color="auto"/>
              <w:left w:val="nil"/>
              <w:bottom w:val="single" w:sz="4" w:space="0" w:color="auto"/>
              <w:right w:val="single" w:sz="4" w:space="0" w:color="auto"/>
            </w:tcBorders>
            <w:shd w:val="clear" w:color="auto" w:fill="auto"/>
            <w:hideMark/>
          </w:tcPr>
          <w:p w:rsidR="00161C98" w:rsidRPr="00602E17" w:rsidRDefault="00161C98" w:rsidP="00602E17">
            <w:pPr>
              <w:jc w:val="center"/>
            </w:pPr>
            <w:r w:rsidRPr="00602E17">
              <w:t>0,00</w:t>
            </w:r>
          </w:p>
        </w:tc>
      </w:tr>
      <w:tr w:rsidR="00161C98" w:rsidRPr="00602E17" w:rsidTr="00602E17">
        <w:trPr>
          <w:trHeight w:val="315"/>
        </w:trPr>
        <w:tc>
          <w:tcPr>
            <w:tcW w:w="3220" w:type="dxa"/>
            <w:tcBorders>
              <w:top w:val="single" w:sz="4" w:space="0" w:color="auto"/>
              <w:left w:val="single" w:sz="4" w:space="0" w:color="auto"/>
              <w:bottom w:val="single" w:sz="4" w:space="0" w:color="auto"/>
              <w:right w:val="single" w:sz="4" w:space="0" w:color="auto"/>
            </w:tcBorders>
            <w:shd w:val="clear" w:color="auto" w:fill="auto"/>
            <w:hideMark/>
          </w:tcPr>
          <w:p w:rsidR="00161C98" w:rsidRPr="00602E17" w:rsidRDefault="00161C98" w:rsidP="00602E17">
            <w:pPr>
              <w:rPr>
                <w:b/>
                <w:bCs/>
              </w:rPr>
            </w:pPr>
            <w:r w:rsidRPr="00602E17">
              <w:rPr>
                <w:b/>
                <w:bCs/>
              </w:rPr>
              <w:t>000 1 16 00000 00 0000 000</w:t>
            </w:r>
          </w:p>
        </w:tc>
        <w:tc>
          <w:tcPr>
            <w:tcW w:w="6434" w:type="dxa"/>
            <w:tcBorders>
              <w:top w:val="single" w:sz="4" w:space="0" w:color="auto"/>
              <w:left w:val="nil"/>
              <w:bottom w:val="single" w:sz="4" w:space="0" w:color="auto"/>
              <w:right w:val="single" w:sz="4" w:space="0" w:color="auto"/>
            </w:tcBorders>
            <w:shd w:val="clear" w:color="auto" w:fill="auto"/>
            <w:hideMark/>
          </w:tcPr>
          <w:p w:rsidR="00161C98" w:rsidRPr="00602E17" w:rsidRDefault="00161C98" w:rsidP="00602E17">
            <w:pPr>
              <w:jc w:val="both"/>
              <w:rPr>
                <w:b/>
                <w:bCs/>
              </w:rPr>
            </w:pPr>
            <w:r w:rsidRPr="00602E17">
              <w:rPr>
                <w:b/>
                <w:bCs/>
              </w:rPr>
              <w:t>ШТРАФЫ, САНКЦИИ, ВОЗМЕЩЕНИЕ УЩЕРБА</w:t>
            </w:r>
          </w:p>
        </w:tc>
        <w:tc>
          <w:tcPr>
            <w:tcW w:w="1908" w:type="dxa"/>
            <w:tcBorders>
              <w:top w:val="single" w:sz="4" w:space="0" w:color="auto"/>
              <w:left w:val="nil"/>
              <w:bottom w:val="single" w:sz="4" w:space="0" w:color="auto"/>
              <w:right w:val="single" w:sz="4" w:space="0" w:color="auto"/>
            </w:tcBorders>
            <w:shd w:val="clear" w:color="auto" w:fill="auto"/>
            <w:hideMark/>
          </w:tcPr>
          <w:p w:rsidR="00161C98" w:rsidRPr="00602E17" w:rsidRDefault="00161C98" w:rsidP="00602E17">
            <w:pPr>
              <w:jc w:val="center"/>
              <w:rPr>
                <w:b/>
                <w:bCs/>
              </w:rPr>
            </w:pPr>
            <w:r w:rsidRPr="00602E17">
              <w:rPr>
                <w:b/>
                <w:bCs/>
              </w:rPr>
              <w:t>346 928,69</w:t>
            </w:r>
          </w:p>
        </w:tc>
        <w:tc>
          <w:tcPr>
            <w:tcW w:w="1928" w:type="dxa"/>
            <w:tcBorders>
              <w:top w:val="single" w:sz="4" w:space="0" w:color="auto"/>
              <w:left w:val="nil"/>
              <w:bottom w:val="single" w:sz="4" w:space="0" w:color="auto"/>
              <w:right w:val="single" w:sz="4" w:space="0" w:color="auto"/>
            </w:tcBorders>
            <w:shd w:val="clear" w:color="auto" w:fill="auto"/>
            <w:hideMark/>
          </w:tcPr>
          <w:p w:rsidR="00161C98" w:rsidRPr="00602E17" w:rsidRDefault="00161C98" w:rsidP="00602E17">
            <w:pPr>
              <w:jc w:val="center"/>
              <w:rPr>
                <w:b/>
                <w:bCs/>
              </w:rPr>
            </w:pPr>
            <w:r w:rsidRPr="00602E17">
              <w:rPr>
                <w:b/>
                <w:bCs/>
              </w:rPr>
              <w:t>17 213,00</w:t>
            </w:r>
          </w:p>
        </w:tc>
        <w:tc>
          <w:tcPr>
            <w:tcW w:w="1834" w:type="dxa"/>
            <w:tcBorders>
              <w:top w:val="single" w:sz="4" w:space="0" w:color="auto"/>
              <w:left w:val="nil"/>
              <w:bottom w:val="single" w:sz="4" w:space="0" w:color="auto"/>
              <w:right w:val="single" w:sz="4" w:space="0" w:color="auto"/>
            </w:tcBorders>
            <w:shd w:val="clear" w:color="auto" w:fill="auto"/>
            <w:hideMark/>
          </w:tcPr>
          <w:p w:rsidR="00161C98" w:rsidRPr="00602E17" w:rsidRDefault="00161C98" w:rsidP="00602E17">
            <w:pPr>
              <w:jc w:val="center"/>
              <w:rPr>
                <w:b/>
                <w:bCs/>
              </w:rPr>
            </w:pPr>
            <w:r w:rsidRPr="00602E17">
              <w:rPr>
                <w:b/>
                <w:bCs/>
              </w:rPr>
              <w:t>18 813,00</w:t>
            </w:r>
          </w:p>
        </w:tc>
      </w:tr>
      <w:tr w:rsidR="00161C98" w:rsidRPr="00602E17" w:rsidTr="00602E17">
        <w:trPr>
          <w:trHeight w:val="630"/>
        </w:trPr>
        <w:tc>
          <w:tcPr>
            <w:tcW w:w="3220" w:type="dxa"/>
            <w:tcBorders>
              <w:top w:val="single" w:sz="4" w:space="0" w:color="auto"/>
              <w:left w:val="single" w:sz="4" w:space="0" w:color="auto"/>
              <w:bottom w:val="single" w:sz="4" w:space="0" w:color="auto"/>
              <w:right w:val="single" w:sz="4" w:space="0" w:color="auto"/>
            </w:tcBorders>
            <w:shd w:val="clear" w:color="auto" w:fill="auto"/>
            <w:hideMark/>
          </w:tcPr>
          <w:p w:rsidR="00161C98" w:rsidRPr="00602E17" w:rsidRDefault="00161C98" w:rsidP="00602E17">
            <w:pPr>
              <w:rPr>
                <w:b/>
                <w:bCs/>
                <w:i/>
                <w:iCs/>
              </w:rPr>
            </w:pPr>
            <w:r w:rsidRPr="00602E17">
              <w:rPr>
                <w:b/>
                <w:bCs/>
                <w:i/>
                <w:iCs/>
              </w:rPr>
              <w:t>000 1 16 01000 01 0000 140</w:t>
            </w:r>
          </w:p>
        </w:tc>
        <w:tc>
          <w:tcPr>
            <w:tcW w:w="6434" w:type="dxa"/>
            <w:tcBorders>
              <w:top w:val="single" w:sz="4" w:space="0" w:color="auto"/>
              <w:left w:val="nil"/>
              <w:bottom w:val="single" w:sz="4" w:space="0" w:color="auto"/>
              <w:right w:val="single" w:sz="4" w:space="0" w:color="auto"/>
            </w:tcBorders>
            <w:shd w:val="clear" w:color="auto" w:fill="auto"/>
            <w:hideMark/>
          </w:tcPr>
          <w:p w:rsidR="00161C98" w:rsidRPr="00602E17" w:rsidRDefault="00161C98" w:rsidP="00602E17">
            <w:pPr>
              <w:jc w:val="both"/>
              <w:rPr>
                <w:b/>
                <w:bCs/>
                <w:i/>
                <w:iCs/>
              </w:rPr>
            </w:pPr>
            <w:r w:rsidRPr="00602E17">
              <w:rPr>
                <w:b/>
                <w:bCs/>
                <w:i/>
                <w:iCs/>
              </w:rPr>
              <w:t>Административные штрафы, установленные Кодексом Российской Федерации об административных правонарушениях</w:t>
            </w:r>
          </w:p>
        </w:tc>
        <w:tc>
          <w:tcPr>
            <w:tcW w:w="1908" w:type="dxa"/>
            <w:tcBorders>
              <w:top w:val="single" w:sz="4" w:space="0" w:color="auto"/>
              <w:left w:val="nil"/>
              <w:bottom w:val="single" w:sz="4" w:space="0" w:color="auto"/>
              <w:right w:val="single" w:sz="4" w:space="0" w:color="auto"/>
            </w:tcBorders>
            <w:shd w:val="clear" w:color="auto" w:fill="auto"/>
            <w:hideMark/>
          </w:tcPr>
          <w:p w:rsidR="00161C98" w:rsidRPr="00602E17" w:rsidRDefault="00161C98" w:rsidP="00602E17">
            <w:pPr>
              <w:jc w:val="center"/>
              <w:rPr>
                <w:b/>
                <w:bCs/>
                <w:i/>
                <w:iCs/>
              </w:rPr>
            </w:pPr>
            <w:r w:rsidRPr="00602E17">
              <w:rPr>
                <w:b/>
                <w:bCs/>
                <w:i/>
                <w:iCs/>
              </w:rPr>
              <w:t>75 933,01</w:t>
            </w:r>
          </w:p>
        </w:tc>
        <w:tc>
          <w:tcPr>
            <w:tcW w:w="1928" w:type="dxa"/>
            <w:tcBorders>
              <w:top w:val="single" w:sz="4" w:space="0" w:color="auto"/>
              <w:left w:val="nil"/>
              <w:bottom w:val="single" w:sz="4" w:space="0" w:color="auto"/>
              <w:right w:val="single" w:sz="4" w:space="0" w:color="auto"/>
            </w:tcBorders>
            <w:shd w:val="clear" w:color="auto" w:fill="auto"/>
            <w:hideMark/>
          </w:tcPr>
          <w:p w:rsidR="00161C98" w:rsidRPr="00602E17" w:rsidRDefault="00161C98" w:rsidP="00602E17">
            <w:pPr>
              <w:jc w:val="center"/>
              <w:rPr>
                <w:b/>
                <w:bCs/>
                <w:i/>
                <w:iCs/>
              </w:rPr>
            </w:pPr>
            <w:r w:rsidRPr="00602E17">
              <w:rPr>
                <w:b/>
                <w:bCs/>
                <w:i/>
                <w:iCs/>
              </w:rPr>
              <w:t>17 213,00</w:t>
            </w:r>
          </w:p>
        </w:tc>
        <w:tc>
          <w:tcPr>
            <w:tcW w:w="1834" w:type="dxa"/>
            <w:tcBorders>
              <w:top w:val="single" w:sz="4" w:space="0" w:color="auto"/>
              <w:left w:val="nil"/>
              <w:bottom w:val="single" w:sz="4" w:space="0" w:color="auto"/>
              <w:right w:val="single" w:sz="4" w:space="0" w:color="auto"/>
            </w:tcBorders>
            <w:shd w:val="clear" w:color="auto" w:fill="auto"/>
            <w:hideMark/>
          </w:tcPr>
          <w:p w:rsidR="00161C98" w:rsidRPr="00602E17" w:rsidRDefault="00161C98" w:rsidP="00602E17">
            <w:pPr>
              <w:jc w:val="center"/>
              <w:rPr>
                <w:b/>
                <w:bCs/>
                <w:i/>
                <w:iCs/>
              </w:rPr>
            </w:pPr>
            <w:r w:rsidRPr="00602E17">
              <w:rPr>
                <w:b/>
                <w:bCs/>
                <w:i/>
                <w:iCs/>
              </w:rPr>
              <w:t>18 813,00</w:t>
            </w:r>
          </w:p>
        </w:tc>
      </w:tr>
      <w:tr w:rsidR="00161C98" w:rsidRPr="00602E17" w:rsidTr="00602E17">
        <w:trPr>
          <w:trHeight w:val="945"/>
        </w:trPr>
        <w:tc>
          <w:tcPr>
            <w:tcW w:w="3220" w:type="dxa"/>
            <w:tcBorders>
              <w:top w:val="single" w:sz="4" w:space="0" w:color="auto"/>
              <w:left w:val="single" w:sz="4" w:space="0" w:color="auto"/>
              <w:bottom w:val="single" w:sz="4" w:space="0" w:color="auto"/>
              <w:right w:val="single" w:sz="4" w:space="0" w:color="auto"/>
            </w:tcBorders>
            <w:shd w:val="clear" w:color="auto" w:fill="auto"/>
            <w:hideMark/>
          </w:tcPr>
          <w:p w:rsidR="00161C98" w:rsidRPr="00602E17" w:rsidRDefault="00161C98" w:rsidP="00602E17">
            <w:r w:rsidRPr="00602E17">
              <w:t>000 1 16 01050 01 0000 140</w:t>
            </w:r>
          </w:p>
        </w:tc>
        <w:tc>
          <w:tcPr>
            <w:tcW w:w="6434" w:type="dxa"/>
            <w:tcBorders>
              <w:top w:val="single" w:sz="4" w:space="0" w:color="auto"/>
              <w:left w:val="nil"/>
              <w:bottom w:val="single" w:sz="4" w:space="0" w:color="auto"/>
              <w:right w:val="single" w:sz="4" w:space="0" w:color="auto"/>
            </w:tcBorders>
            <w:shd w:val="clear" w:color="auto" w:fill="auto"/>
            <w:hideMark/>
          </w:tcPr>
          <w:p w:rsidR="00161C98" w:rsidRPr="00602E17" w:rsidRDefault="00161C98" w:rsidP="00602E17">
            <w:pPr>
              <w:jc w:val="both"/>
              <w:rPr>
                <w:i/>
                <w:iCs/>
              </w:rPr>
            </w:pPr>
            <w:r w:rsidRPr="00602E17">
              <w:rPr>
                <w:i/>
                <w:iCs/>
              </w:rPr>
              <w:t>Административные штрафы, установленные Главой 5 Кодекса Российской Федерации об административных правонарушениях, за административные правонарушения, посягающие на права граждан</w:t>
            </w:r>
          </w:p>
        </w:tc>
        <w:tc>
          <w:tcPr>
            <w:tcW w:w="1908" w:type="dxa"/>
            <w:tcBorders>
              <w:top w:val="single" w:sz="4" w:space="0" w:color="auto"/>
              <w:left w:val="nil"/>
              <w:bottom w:val="single" w:sz="4" w:space="0" w:color="auto"/>
              <w:right w:val="single" w:sz="4" w:space="0" w:color="auto"/>
            </w:tcBorders>
            <w:shd w:val="clear" w:color="auto" w:fill="auto"/>
            <w:hideMark/>
          </w:tcPr>
          <w:p w:rsidR="00161C98" w:rsidRPr="00602E17" w:rsidRDefault="00161C98" w:rsidP="00602E17">
            <w:pPr>
              <w:jc w:val="center"/>
              <w:rPr>
                <w:i/>
                <w:iCs/>
              </w:rPr>
            </w:pPr>
            <w:r w:rsidRPr="00602E17">
              <w:rPr>
                <w:i/>
                <w:iCs/>
              </w:rPr>
              <w:t>4 500,00</w:t>
            </w:r>
          </w:p>
        </w:tc>
        <w:tc>
          <w:tcPr>
            <w:tcW w:w="1928" w:type="dxa"/>
            <w:tcBorders>
              <w:top w:val="single" w:sz="4" w:space="0" w:color="auto"/>
              <w:left w:val="nil"/>
              <w:bottom w:val="single" w:sz="4" w:space="0" w:color="auto"/>
              <w:right w:val="single" w:sz="4" w:space="0" w:color="auto"/>
            </w:tcBorders>
            <w:shd w:val="clear" w:color="auto" w:fill="auto"/>
            <w:hideMark/>
          </w:tcPr>
          <w:p w:rsidR="00161C98" w:rsidRPr="00602E17" w:rsidRDefault="00161C98" w:rsidP="00602E17">
            <w:pPr>
              <w:jc w:val="center"/>
              <w:rPr>
                <w:i/>
                <w:iCs/>
              </w:rPr>
            </w:pPr>
            <w:r w:rsidRPr="00602E17">
              <w:rPr>
                <w:i/>
                <w:iCs/>
              </w:rPr>
              <w:t>4 500,00</w:t>
            </w:r>
          </w:p>
        </w:tc>
        <w:tc>
          <w:tcPr>
            <w:tcW w:w="1834" w:type="dxa"/>
            <w:tcBorders>
              <w:top w:val="single" w:sz="4" w:space="0" w:color="auto"/>
              <w:left w:val="nil"/>
              <w:bottom w:val="single" w:sz="4" w:space="0" w:color="auto"/>
              <w:right w:val="single" w:sz="4" w:space="0" w:color="auto"/>
            </w:tcBorders>
            <w:shd w:val="clear" w:color="auto" w:fill="auto"/>
            <w:hideMark/>
          </w:tcPr>
          <w:p w:rsidR="00161C98" w:rsidRPr="00602E17" w:rsidRDefault="00161C98" w:rsidP="00602E17">
            <w:pPr>
              <w:jc w:val="center"/>
              <w:rPr>
                <w:i/>
                <w:iCs/>
              </w:rPr>
            </w:pPr>
            <w:r w:rsidRPr="00602E17">
              <w:rPr>
                <w:i/>
                <w:iCs/>
              </w:rPr>
              <w:t>5 000,00</w:t>
            </w:r>
          </w:p>
        </w:tc>
      </w:tr>
      <w:tr w:rsidR="00161C98" w:rsidRPr="00602E17" w:rsidTr="00602E17">
        <w:trPr>
          <w:trHeight w:val="1249"/>
        </w:trPr>
        <w:tc>
          <w:tcPr>
            <w:tcW w:w="3220" w:type="dxa"/>
            <w:tcBorders>
              <w:top w:val="single" w:sz="4" w:space="0" w:color="auto"/>
              <w:left w:val="single" w:sz="4" w:space="0" w:color="auto"/>
              <w:bottom w:val="single" w:sz="4" w:space="0" w:color="auto"/>
              <w:right w:val="single" w:sz="4" w:space="0" w:color="auto"/>
            </w:tcBorders>
            <w:shd w:val="clear" w:color="auto" w:fill="auto"/>
            <w:hideMark/>
          </w:tcPr>
          <w:p w:rsidR="00161C98" w:rsidRPr="00602E17" w:rsidRDefault="00161C98" w:rsidP="00602E17">
            <w:r w:rsidRPr="00602E17">
              <w:t>023 1 16 01053 01 0000 140</w:t>
            </w:r>
          </w:p>
        </w:tc>
        <w:tc>
          <w:tcPr>
            <w:tcW w:w="6434" w:type="dxa"/>
            <w:tcBorders>
              <w:top w:val="single" w:sz="4" w:space="0" w:color="auto"/>
              <w:left w:val="nil"/>
              <w:bottom w:val="single" w:sz="4" w:space="0" w:color="auto"/>
              <w:right w:val="single" w:sz="4" w:space="0" w:color="auto"/>
            </w:tcBorders>
            <w:shd w:val="clear" w:color="auto" w:fill="auto"/>
            <w:hideMark/>
          </w:tcPr>
          <w:p w:rsidR="00161C98" w:rsidRPr="00602E17" w:rsidRDefault="00161C98" w:rsidP="00602E17">
            <w:pPr>
              <w:jc w:val="both"/>
            </w:pPr>
            <w:r w:rsidRPr="00602E17">
              <w:t>Административные штрафы, установленные Главой 5 Кодекса Российской Федерации об административных правонарушениях, за административные правонарушения, посягающие на права граждан, налагаемые мировыми судьями, комиссиями по делам несовершеннолетних и защите их прав</w:t>
            </w:r>
          </w:p>
        </w:tc>
        <w:tc>
          <w:tcPr>
            <w:tcW w:w="1908" w:type="dxa"/>
            <w:tcBorders>
              <w:top w:val="single" w:sz="4" w:space="0" w:color="auto"/>
              <w:left w:val="nil"/>
              <w:bottom w:val="single" w:sz="4" w:space="0" w:color="auto"/>
              <w:right w:val="single" w:sz="4" w:space="0" w:color="auto"/>
            </w:tcBorders>
            <w:shd w:val="clear" w:color="auto" w:fill="auto"/>
            <w:hideMark/>
          </w:tcPr>
          <w:p w:rsidR="00161C98" w:rsidRPr="00602E17" w:rsidRDefault="00161C98" w:rsidP="00602E17">
            <w:pPr>
              <w:jc w:val="center"/>
            </w:pPr>
            <w:r w:rsidRPr="00602E17">
              <w:t>4 000,00</w:t>
            </w:r>
          </w:p>
        </w:tc>
        <w:tc>
          <w:tcPr>
            <w:tcW w:w="1928" w:type="dxa"/>
            <w:tcBorders>
              <w:top w:val="single" w:sz="4" w:space="0" w:color="auto"/>
              <w:left w:val="nil"/>
              <w:bottom w:val="single" w:sz="4" w:space="0" w:color="auto"/>
              <w:right w:val="single" w:sz="4" w:space="0" w:color="auto"/>
            </w:tcBorders>
            <w:shd w:val="clear" w:color="auto" w:fill="auto"/>
            <w:hideMark/>
          </w:tcPr>
          <w:p w:rsidR="00161C98" w:rsidRPr="00602E17" w:rsidRDefault="00161C98" w:rsidP="00602E17">
            <w:pPr>
              <w:jc w:val="center"/>
            </w:pPr>
            <w:r w:rsidRPr="00602E17">
              <w:t>4 500,00</w:t>
            </w:r>
          </w:p>
        </w:tc>
        <w:tc>
          <w:tcPr>
            <w:tcW w:w="1834" w:type="dxa"/>
            <w:tcBorders>
              <w:top w:val="single" w:sz="4" w:space="0" w:color="auto"/>
              <w:left w:val="nil"/>
              <w:bottom w:val="single" w:sz="4" w:space="0" w:color="auto"/>
              <w:right w:val="single" w:sz="4" w:space="0" w:color="auto"/>
            </w:tcBorders>
            <w:shd w:val="clear" w:color="auto" w:fill="auto"/>
            <w:hideMark/>
          </w:tcPr>
          <w:p w:rsidR="00161C98" w:rsidRPr="00602E17" w:rsidRDefault="00161C98" w:rsidP="00602E17">
            <w:pPr>
              <w:jc w:val="center"/>
            </w:pPr>
            <w:r w:rsidRPr="00602E17">
              <w:t>5 000,00</w:t>
            </w:r>
          </w:p>
        </w:tc>
      </w:tr>
      <w:tr w:rsidR="00161C98" w:rsidRPr="00602E17" w:rsidTr="00602E17">
        <w:trPr>
          <w:trHeight w:val="1249"/>
        </w:trPr>
        <w:tc>
          <w:tcPr>
            <w:tcW w:w="3220" w:type="dxa"/>
            <w:tcBorders>
              <w:top w:val="single" w:sz="4" w:space="0" w:color="auto"/>
              <w:left w:val="single" w:sz="4" w:space="0" w:color="auto"/>
              <w:bottom w:val="single" w:sz="4" w:space="0" w:color="auto"/>
              <w:right w:val="single" w:sz="4" w:space="0" w:color="auto"/>
            </w:tcBorders>
            <w:shd w:val="clear" w:color="auto" w:fill="auto"/>
            <w:hideMark/>
          </w:tcPr>
          <w:p w:rsidR="00161C98" w:rsidRPr="00602E17" w:rsidRDefault="00161C98" w:rsidP="00602E17">
            <w:r w:rsidRPr="00602E17">
              <w:t>042 1 16 01053 01 0000 140</w:t>
            </w:r>
          </w:p>
        </w:tc>
        <w:tc>
          <w:tcPr>
            <w:tcW w:w="6434" w:type="dxa"/>
            <w:tcBorders>
              <w:top w:val="single" w:sz="4" w:space="0" w:color="auto"/>
              <w:left w:val="nil"/>
              <w:bottom w:val="single" w:sz="4" w:space="0" w:color="auto"/>
              <w:right w:val="single" w:sz="4" w:space="0" w:color="auto"/>
            </w:tcBorders>
            <w:shd w:val="clear" w:color="auto" w:fill="auto"/>
            <w:hideMark/>
          </w:tcPr>
          <w:p w:rsidR="00161C98" w:rsidRPr="00602E17" w:rsidRDefault="00161C98" w:rsidP="00602E17">
            <w:pPr>
              <w:jc w:val="both"/>
            </w:pPr>
            <w:r w:rsidRPr="00602E17">
              <w:t>Административные штрафы, установленные Главой 5 Кодекса Российской Федерации об административных правонарушениях, за административные правонарушения, посягающие на права граждан, налагаемые мировыми судьями, комиссиями по делам несовершеннолетних и защите их прав</w:t>
            </w:r>
          </w:p>
        </w:tc>
        <w:tc>
          <w:tcPr>
            <w:tcW w:w="1908" w:type="dxa"/>
            <w:tcBorders>
              <w:top w:val="single" w:sz="4" w:space="0" w:color="auto"/>
              <w:left w:val="nil"/>
              <w:bottom w:val="single" w:sz="4" w:space="0" w:color="auto"/>
              <w:right w:val="single" w:sz="4" w:space="0" w:color="auto"/>
            </w:tcBorders>
            <w:shd w:val="clear" w:color="auto" w:fill="auto"/>
            <w:hideMark/>
          </w:tcPr>
          <w:p w:rsidR="00161C98" w:rsidRPr="00602E17" w:rsidRDefault="00161C98" w:rsidP="00602E17">
            <w:pPr>
              <w:jc w:val="center"/>
            </w:pPr>
            <w:r w:rsidRPr="00602E17">
              <w:t>500,00</w:t>
            </w:r>
          </w:p>
        </w:tc>
        <w:tc>
          <w:tcPr>
            <w:tcW w:w="1928" w:type="dxa"/>
            <w:tcBorders>
              <w:top w:val="single" w:sz="4" w:space="0" w:color="auto"/>
              <w:left w:val="nil"/>
              <w:bottom w:val="single" w:sz="4" w:space="0" w:color="auto"/>
              <w:right w:val="single" w:sz="4" w:space="0" w:color="auto"/>
            </w:tcBorders>
            <w:shd w:val="clear" w:color="auto" w:fill="auto"/>
            <w:hideMark/>
          </w:tcPr>
          <w:p w:rsidR="00161C98" w:rsidRPr="00602E17" w:rsidRDefault="00161C98" w:rsidP="00602E17">
            <w:pPr>
              <w:jc w:val="center"/>
            </w:pPr>
            <w:r w:rsidRPr="00602E17">
              <w:t>0,00</w:t>
            </w:r>
          </w:p>
        </w:tc>
        <w:tc>
          <w:tcPr>
            <w:tcW w:w="1834" w:type="dxa"/>
            <w:tcBorders>
              <w:top w:val="single" w:sz="4" w:space="0" w:color="auto"/>
              <w:left w:val="nil"/>
              <w:bottom w:val="single" w:sz="4" w:space="0" w:color="auto"/>
              <w:right w:val="single" w:sz="4" w:space="0" w:color="auto"/>
            </w:tcBorders>
            <w:shd w:val="clear" w:color="auto" w:fill="auto"/>
            <w:hideMark/>
          </w:tcPr>
          <w:p w:rsidR="00161C98" w:rsidRPr="00602E17" w:rsidRDefault="00161C98" w:rsidP="00602E17">
            <w:pPr>
              <w:jc w:val="center"/>
            </w:pPr>
            <w:r w:rsidRPr="00602E17">
              <w:t>0,00</w:t>
            </w:r>
          </w:p>
        </w:tc>
      </w:tr>
      <w:tr w:rsidR="00161C98" w:rsidRPr="00602E17" w:rsidTr="00602E17">
        <w:trPr>
          <w:trHeight w:val="1549"/>
        </w:trPr>
        <w:tc>
          <w:tcPr>
            <w:tcW w:w="3220" w:type="dxa"/>
            <w:tcBorders>
              <w:top w:val="single" w:sz="4" w:space="0" w:color="auto"/>
              <w:left w:val="single" w:sz="4" w:space="0" w:color="auto"/>
              <w:bottom w:val="single" w:sz="4" w:space="0" w:color="auto"/>
              <w:right w:val="single" w:sz="4" w:space="0" w:color="auto"/>
            </w:tcBorders>
            <w:shd w:val="clear" w:color="auto" w:fill="auto"/>
            <w:hideMark/>
          </w:tcPr>
          <w:p w:rsidR="00161C98" w:rsidRPr="00602E17" w:rsidRDefault="00161C98" w:rsidP="00602E17">
            <w:pPr>
              <w:rPr>
                <w:i/>
                <w:iCs/>
              </w:rPr>
            </w:pPr>
            <w:r w:rsidRPr="00602E17">
              <w:rPr>
                <w:i/>
                <w:iCs/>
              </w:rPr>
              <w:lastRenderedPageBreak/>
              <w:t>000 1 16 01060 01 0000 140</w:t>
            </w:r>
          </w:p>
        </w:tc>
        <w:tc>
          <w:tcPr>
            <w:tcW w:w="6434" w:type="dxa"/>
            <w:tcBorders>
              <w:top w:val="single" w:sz="4" w:space="0" w:color="auto"/>
              <w:left w:val="nil"/>
              <w:bottom w:val="single" w:sz="4" w:space="0" w:color="auto"/>
              <w:right w:val="single" w:sz="4" w:space="0" w:color="auto"/>
            </w:tcBorders>
            <w:shd w:val="clear" w:color="auto" w:fill="auto"/>
            <w:hideMark/>
          </w:tcPr>
          <w:p w:rsidR="00161C98" w:rsidRPr="00602E17" w:rsidRDefault="00161C98" w:rsidP="00602E17">
            <w:pPr>
              <w:jc w:val="both"/>
              <w:rPr>
                <w:i/>
                <w:iCs/>
              </w:rPr>
            </w:pPr>
            <w:r w:rsidRPr="00602E17">
              <w:rPr>
                <w:i/>
                <w:iCs/>
              </w:rPr>
              <w:t>Административные штрафы, установленные главой 6 Кодекса Российской Федерации об административных правонарушениях, за административные правонарушения, посягающие на здоровье, санитарно-эпидемиологическое благополучие населения и общественную нравственность</w:t>
            </w:r>
          </w:p>
        </w:tc>
        <w:tc>
          <w:tcPr>
            <w:tcW w:w="1908" w:type="dxa"/>
            <w:tcBorders>
              <w:top w:val="single" w:sz="4" w:space="0" w:color="auto"/>
              <w:left w:val="nil"/>
              <w:bottom w:val="single" w:sz="4" w:space="0" w:color="auto"/>
              <w:right w:val="single" w:sz="4" w:space="0" w:color="auto"/>
            </w:tcBorders>
            <w:shd w:val="clear" w:color="auto" w:fill="auto"/>
            <w:hideMark/>
          </w:tcPr>
          <w:p w:rsidR="00161C98" w:rsidRPr="00602E17" w:rsidRDefault="00161C98" w:rsidP="00602E17">
            <w:pPr>
              <w:jc w:val="center"/>
              <w:rPr>
                <w:i/>
                <w:iCs/>
              </w:rPr>
            </w:pPr>
            <w:r w:rsidRPr="00602E17">
              <w:rPr>
                <w:i/>
                <w:iCs/>
              </w:rPr>
              <w:t>10 000,00</w:t>
            </w:r>
          </w:p>
        </w:tc>
        <w:tc>
          <w:tcPr>
            <w:tcW w:w="1928" w:type="dxa"/>
            <w:tcBorders>
              <w:top w:val="single" w:sz="4" w:space="0" w:color="auto"/>
              <w:left w:val="nil"/>
              <w:bottom w:val="single" w:sz="4" w:space="0" w:color="auto"/>
              <w:right w:val="single" w:sz="4" w:space="0" w:color="auto"/>
            </w:tcBorders>
            <w:shd w:val="clear" w:color="auto" w:fill="auto"/>
            <w:hideMark/>
          </w:tcPr>
          <w:p w:rsidR="00161C98" w:rsidRPr="00602E17" w:rsidRDefault="00161C98" w:rsidP="00602E17">
            <w:pPr>
              <w:jc w:val="center"/>
              <w:rPr>
                <w:i/>
                <w:iCs/>
              </w:rPr>
            </w:pPr>
            <w:r w:rsidRPr="00602E17">
              <w:rPr>
                <w:i/>
                <w:iCs/>
              </w:rPr>
              <w:t>0,00</w:t>
            </w:r>
          </w:p>
        </w:tc>
        <w:tc>
          <w:tcPr>
            <w:tcW w:w="1834" w:type="dxa"/>
            <w:tcBorders>
              <w:top w:val="single" w:sz="4" w:space="0" w:color="auto"/>
              <w:left w:val="nil"/>
              <w:bottom w:val="single" w:sz="4" w:space="0" w:color="auto"/>
              <w:right w:val="single" w:sz="4" w:space="0" w:color="auto"/>
            </w:tcBorders>
            <w:shd w:val="clear" w:color="auto" w:fill="auto"/>
            <w:hideMark/>
          </w:tcPr>
          <w:p w:rsidR="00161C98" w:rsidRPr="00602E17" w:rsidRDefault="00161C98" w:rsidP="00602E17">
            <w:pPr>
              <w:jc w:val="center"/>
              <w:rPr>
                <w:i/>
                <w:iCs/>
              </w:rPr>
            </w:pPr>
            <w:r w:rsidRPr="00602E17">
              <w:rPr>
                <w:i/>
                <w:iCs/>
              </w:rPr>
              <w:t>0,00</w:t>
            </w:r>
          </w:p>
        </w:tc>
      </w:tr>
      <w:tr w:rsidR="00161C98" w:rsidRPr="00602E17" w:rsidTr="00602E17">
        <w:trPr>
          <w:trHeight w:val="1890"/>
        </w:trPr>
        <w:tc>
          <w:tcPr>
            <w:tcW w:w="3220" w:type="dxa"/>
            <w:tcBorders>
              <w:top w:val="single" w:sz="4" w:space="0" w:color="auto"/>
              <w:left w:val="single" w:sz="4" w:space="0" w:color="auto"/>
              <w:bottom w:val="single" w:sz="4" w:space="0" w:color="auto"/>
              <w:right w:val="single" w:sz="4" w:space="0" w:color="auto"/>
            </w:tcBorders>
            <w:shd w:val="clear" w:color="auto" w:fill="auto"/>
            <w:hideMark/>
          </w:tcPr>
          <w:p w:rsidR="00161C98" w:rsidRPr="00602E17" w:rsidRDefault="00161C98" w:rsidP="00602E17">
            <w:r w:rsidRPr="00602E17">
              <w:t>042 1 16 01063 01 0000 140</w:t>
            </w:r>
          </w:p>
        </w:tc>
        <w:tc>
          <w:tcPr>
            <w:tcW w:w="6434" w:type="dxa"/>
            <w:tcBorders>
              <w:top w:val="single" w:sz="4" w:space="0" w:color="auto"/>
              <w:left w:val="nil"/>
              <w:bottom w:val="single" w:sz="4" w:space="0" w:color="auto"/>
              <w:right w:val="single" w:sz="4" w:space="0" w:color="auto"/>
            </w:tcBorders>
            <w:shd w:val="clear" w:color="auto" w:fill="auto"/>
            <w:hideMark/>
          </w:tcPr>
          <w:p w:rsidR="00161C98" w:rsidRPr="00602E17" w:rsidRDefault="00161C98" w:rsidP="00602E17">
            <w:pPr>
              <w:jc w:val="both"/>
            </w:pPr>
            <w:r w:rsidRPr="00602E17">
              <w:t>Административные штрафы, установленные главой 6 Кодекса Российской Федерации об административных правонарушениях, за административные правонарушения, посягающие на здоровье, санитарно-эпидемиологическое благополучие населения и общественную нравственность, налагаемые мировыми судьями, комиссиями по делам несовершеннолетних и защите их прав</w:t>
            </w:r>
          </w:p>
        </w:tc>
        <w:tc>
          <w:tcPr>
            <w:tcW w:w="1908" w:type="dxa"/>
            <w:tcBorders>
              <w:top w:val="single" w:sz="4" w:space="0" w:color="auto"/>
              <w:left w:val="nil"/>
              <w:bottom w:val="single" w:sz="4" w:space="0" w:color="auto"/>
              <w:right w:val="single" w:sz="4" w:space="0" w:color="auto"/>
            </w:tcBorders>
            <w:shd w:val="clear" w:color="auto" w:fill="auto"/>
            <w:hideMark/>
          </w:tcPr>
          <w:p w:rsidR="00161C98" w:rsidRPr="00602E17" w:rsidRDefault="00161C98" w:rsidP="00602E17">
            <w:pPr>
              <w:jc w:val="center"/>
            </w:pPr>
            <w:r w:rsidRPr="00602E17">
              <w:t>10 000,00</w:t>
            </w:r>
          </w:p>
        </w:tc>
        <w:tc>
          <w:tcPr>
            <w:tcW w:w="1928" w:type="dxa"/>
            <w:tcBorders>
              <w:top w:val="single" w:sz="4" w:space="0" w:color="auto"/>
              <w:left w:val="nil"/>
              <w:bottom w:val="single" w:sz="4" w:space="0" w:color="auto"/>
              <w:right w:val="single" w:sz="4" w:space="0" w:color="auto"/>
            </w:tcBorders>
            <w:shd w:val="clear" w:color="auto" w:fill="auto"/>
            <w:hideMark/>
          </w:tcPr>
          <w:p w:rsidR="00161C98" w:rsidRPr="00602E17" w:rsidRDefault="00161C98" w:rsidP="00602E17">
            <w:pPr>
              <w:jc w:val="center"/>
            </w:pPr>
            <w:r w:rsidRPr="00602E17">
              <w:t>0,00</w:t>
            </w:r>
          </w:p>
        </w:tc>
        <w:tc>
          <w:tcPr>
            <w:tcW w:w="1834" w:type="dxa"/>
            <w:tcBorders>
              <w:top w:val="single" w:sz="4" w:space="0" w:color="auto"/>
              <w:left w:val="nil"/>
              <w:bottom w:val="single" w:sz="4" w:space="0" w:color="auto"/>
              <w:right w:val="single" w:sz="4" w:space="0" w:color="auto"/>
            </w:tcBorders>
            <w:shd w:val="clear" w:color="auto" w:fill="auto"/>
            <w:hideMark/>
          </w:tcPr>
          <w:p w:rsidR="00161C98" w:rsidRPr="00602E17" w:rsidRDefault="00161C98" w:rsidP="00602E17">
            <w:pPr>
              <w:jc w:val="center"/>
            </w:pPr>
            <w:r w:rsidRPr="00602E17">
              <w:t>0,00</w:t>
            </w:r>
          </w:p>
        </w:tc>
      </w:tr>
      <w:tr w:rsidR="00161C98" w:rsidRPr="00602E17" w:rsidTr="00602E17">
        <w:trPr>
          <w:trHeight w:val="1260"/>
        </w:trPr>
        <w:tc>
          <w:tcPr>
            <w:tcW w:w="3220" w:type="dxa"/>
            <w:tcBorders>
              <w:top w:val="single" w:sz="4" w:space="0" w:color="auto"/>
              <w:left w:val="single" w:sz="4" w:space="0" w:color="auto"/>
              <w:bottom w:val="single" w:sz="4" w:space="0" w:color="auto"/>
              <w:right w:val="single" w:sz="4" w:space="0" w:color="auto"/>
            </w:tcBorders>
            <w:shd w:val="clear" w:color="auto" w:fill="auto"/>
            <w:hideMark/>
          </w:tcPr>
          <w:p w:rsidR="00161C98" w:rsidRPr="00602E17" w:rsidRDefault="00161C98" w:rsidP="00602E17">
            <w:pPr>
              <w:rPr>
                <w:i/>
                <w:iCs/>
              </w:rPr>
            </w:pPr>
            <w:r w:rsidRPr="00602E17">
              <w:rPr>
                <w:i/>
                <w:iCs/>
              </w:rPr>
              <w:t>000 1 16 01070 01 0000 140</w:t>
            </w:r>
          </w:p>
        </w:tc>
        <w:tc>
          <w:tcPr>
            <w:tcW w:w="6434" w:type="dxa"/>
            <w:tcBorders>
              <w:top w:val="single" w:sz="4" w:space="0" w:color="auto"/>
              <w:left w:val="nil"/>
              <w:bottom w:val="single" w:sz="4" w:space="0" w:color="auto"/>
              <w:right w:val="single" w:sz="4" w:space="0" w:color="auto"/>
            </w:tcBorders>
            <w:shd w:val="clear" w:color="auto" w:fill="auto"/>
            <w:hideMark/>
          </w:tcPr>
          <w:p w:rsidR="00161C98" w:rsidRPr="00602E17" w:rsidRDefault="00161C98" w:rsidP="00602E17">
            <w:pPr>
              <w:jc w:val="both"/>
              <w:rPr>
                <w:i/>
                <w:iCs/>
              </w:rPr>
            </w:pPr>
            <w:r w:rsidRPr="00602E17">
              <w:rPr>
                <w:i/>
                <w:iCs/>
              </w:rPr>
              <w:t>Административные штрафы, установленные Главой 7 Кодекса Российской Федерации об административных правонарушениях, за административные правонарушения в области охраны собственности</w:t>
            </w:r>
          </w:p>
        </w:tc>
        <w:tc>
          <w:tcPr>
            <w:tcW w:w="1908" w:type="dxa"/>
            <w:tcBorders>
              <w:top w:val="single" w:sz="4" w:space="0" w:color="auto"/>
              <w:left w:val="nil"/>
              <w:bottom w:val="single" w:sz="4" w:space="0" w:color="auto"/>
              <w:right w:val="single" w:sz="4" w:space="0" w:color="auto"/>
            </w:tcBorders>
            <w:shd w:val="clear" w:color="auto" w:fill="auto"/>
            <w:hideMark/>
          </w:tcPr>
          <w:p w:rsidR="00161C98" w:rsidRPr="00602E17" w:rsidRDefault="00161C98" w:rsidP="00602E17">
            <w:pPr>
              <w:jc w:val="center"/>
              <w:rPr>
                <w:i/>
                <w:iCs/>
              </w:rPr>
            </w:pPr>
            <w:r w:rsidRPr="00602E17">
              <w:rPr>
                <w:i/>
                <w:iCs/>
              </w:rPr>
              <w:t>25 650,00</w:t>
            </w:r>
          </w:p>
        </w:tc>
        <w:tc>
          <w:tcPr>
            <w:tcW w:w="1928" w:type="dxa"/>
            <w:tcBorders>
              <w:top w:val="single" w:sz="4" w:space="0" w:color="auto"/>
              <w:left w:val="nil"/>
              <w:bottom w:val="single" w:sz="4" w:space="0" w:color="auto"/>
              <w:right w:val="single" w:sz="4" w:space="0" w:color="auto"/>
            </w:tcBorders>
            <w:shd w:val="clear" w:color="auto" w:fill="auto"/>
            <w:hideMark/>
          </w:tcPr>
          <w:p w:rsidR="00161C98" w:rsidRPr="00602E17" w:rsidRDefault="00161C98" w:rsidP="00602E17">
            <w:pPr>
              <w:jc w:val="center"/>
              <w:rPr>
                <w:i/>
                <w:iCs/>
              </w:rPr>
            </w:pPr>
            <w:r w:rsidRPr="00602E17">
              <w:rPr>
                <w:i/>
                <w:iCs/>
              </w:rPr>
              <w:t>2 500,00</w:t>
            </w:r>
          </w:p>
        </w:tc>
        <w:tc>
          <w:tcPr>
            <w:tcW w:w="1834" w:type="dxa"/>
            <w:tcBorders>
              <w:top w:val="single" w:sz="4" w:space="0" w:color="auto"/>
              <w:left w:val="nil"/>
              <w:bottom w:val="single" w:sz="4" w:space="0" w:color="auto"/>
              <w:right w:val="single" w:sz="4" w:space="0" w:color="auto"/>
            </w:tcBorders>
            <w:shd w:val="clear" w:color="auto" w:fill="auto"/>
            <w:hideMark/>
          </w:tcPr>
          <w:p w:rsidR="00161C98" w:rsidRPr="00602E17" w:rsidRDefault="00161C98" w:rsidP="00602E17">
            <w:pPr>
              <w:jc w:val="center"/>
              <w:rPr>
                <w:i/>
                <w:iCs/>
              </w:rPr>
            </w:pPr>
            <w:r w:rsidRPr="00602E17">
              <w:rPr>
                <w:i/>
                <w:iCs/>
              </w:rPr>
              <w:t>3 000,00</w:t>
            </w:r>
          </w:p>
        </w:tc>
      </w:tr>
      <w:tr w:rsidR="00161C98" w:rsidRPr="00602E17" w:rsidTr="00602E17">
        <w:trPr>
          <w:trHeight w:val="1272"/>
        </w:trPr>
        <w:tc>
          <w:tcPr>
            <w:tcW w:w="3220" w:type="dxa"/>
            <w:tcBorders>
              <w:top w:val="single" w:sz="4" w:space="0" w:color="auto"/>
              <w:left w:val="single" w:sz="4" w:space="0" w:color="auto"/>
              <w:bottom w:val="single" w:sz="4" w:space="0" w:color="auto"/>
              <w:right w:val="single" w:sz="4" w:space="0" w:color="auto"/>
            </w:tcBorders>
            <w:shd w:val="clear" w:color="auto" w:fill="auto"/>
            <w:hideMark/>
          </w:tcPr>
          <w:p w:rsidR="00161C98" w:rsidRPr="00602E17" w:rsidRDefault="00161C98" w:rsidP="00602E17">
            <w:r w:rsidRPr="00602E17">
              <w:t>023 1 16 01073 01 0000 140</w:t>
            </w:r>
          </w:p>
        </w:tc>
        <w:tc>
          <w:tcPr>
            <w:tcW w:w="6434" w:type="dxa"/>
            <w:tcBorders>
              <w:top w:val="single" w:sz="4" w:space="0" w:color="auto"/>
              <w:left w:val="nil"/>
              <w:bottom w:val="single" w:sz="4" w:space="0" w:color="auto"/>
              <w:right w:val="single" w:sz="4" w:space="0" w:color="auto"/>
            </w:tcBorders>
            <w:shd w:val="clear" w:color="auto" w:fill="auto"/>
            <w:hideMark/>
          </w:tcPr>
          <w:p w:rsidR="00161C98" w:rsidRPr="00602E17" w:rsidRDefault="00161C98" w:rsidP="00602E17">
            <w:pPr>
              <w:jc w:val="both"/>
            </w:pPr>
            <w:r w:rsidRPr="00602E17">
              <w:t>Административные штрафы, установленные Главой 7 Кодекса Российской Федерации об административных правонарушениях, за административные правонарушения в области охраны собственности, налагаемые мировыми судьями, комиссиями по делам несовершеннолетних и защите их прав</w:t>
            </w:r>
          </w:p>
        </w:tc>
        <w:tc>
          <w:tcPr>
            <w:tcW w:w="1908" w:type="dxa"/>
            <w:tcBorders>
              <w:top w:val="single" w:sz="4" w:space="0" w:color="auto"/>
              <w:left w:val="nil"/>
              <w:bottom w:val="single" w:sz="4" w:space="0" w:color="auto"/>
              <w:right w:val="single" w:sz="4" w:space="0" w:color="auto"/>
            </w:tcBorders>
            <w:shd w:val="clear" w:color="auto" w:fill="auto"/>
            <w:hideMark/>
          </w:tcPr>
          <w:p w:rsidR="00161C98" w:rsidRPr="00602E17" w:rsidRDefault="00161C98" w:rsidP="00602E17">
            <w:pPr>
              <w:jc w:val="center"/>
            </w:pPr>
            <w:r w:rsidRPr="00602E17">
              <w:t>2 500,00</w:t>
            </w:r>
          </w:p>
        </w:tc>
        <w:tc>
          <w:tcPr>
            <w:tcW w:w="1928" w:type="dxa"/>
            <w:tcBorders>
              <w:top w:val="single" w:sz="4" w:space="0" w:color="auto"/>
              <w:left w:val="nil"/>
              <w:bottom w:val="single" w:sz="4" w:space="0" w:color="auto"/>
              <w:right w:val="single" w:sz="4" w:space="0" w:color="auto"/>
            </w:tcBorders>
            <w:shd w:val="clear" w:color="auto" w:fill="auto"/>
            <w:hideMark/>
          </w:tcPr>
          <w:p w:rsidR="00161C98" w:rsidRPr="00602E17" w:rsidRDefault="00161C98" w:rsidP="00602E17">
            <w:pPr>
              <w:jc w:val="center"/>
            </w:pPr>
            <w:r w:rsidRPr="00602E17">
              <w:t>2 500,00</w:t>
            </w:r>
          </w:p>
        </w:tc>
        <w:tc>
          <w:tcPr>
            <w:tcW w:w="1834" w:type="dxa"/>
            <w:tcBorders>
              <w:top w:val="single" w:sz="4" w:space="0" w:color="auto"/>
              <w:left w:val="nil"/>
              <w:bottom w:val="single" w:sz="4" w:space="0" w:color="auto"/>
              <w:right w:val="single" w:sz="4" w:space="0" w:color="auto"/>
            </w:tcBorders>
            <w:shd w:val="clear" w:color="auto" w:fill="auto"/>
            <w:hideMark/>
          </w:tcPr>
          <w:p w:rsidR="00161C98" w:rsidRPr="00602E17" w:rsidRDefault="00161C98" w:rsidP="00602E17">
            <w:pPr>
              <w:jc w:val="center"/>
            </w:pPr>
            <w:r w:rsidRPr="00602E17">
              <w:t>3 000,00</w:t>
            </w:r>
          </w:p>
        </w:tc>
      </w:tr>
      <w:tr w:rsidR="00161C98" w:rsidRPr="00602E17" w:rsidTr="00602E17">
        <w:trPr>
          <w:trHeight w:val="1249"/>
        </w:trPr>
        <w:tc>
          <w:tcPr>
            <w:tcW w:w="3220" w:type="dxa"/>
            <w:tcBorders>
              <w:top w:val="single" w:sz="4" w:space="0" w:color="auto"/>
              <w:left w:val="single" w:sz="4" w:space="0" w:color="auto"/>
              <w:bottom w:val="single" w:sz="4" w:space="0" w:color="auto"/>
              <w:right w:val="single" w:sz="4" w:space="0" w:color="auto"/>
            </w:tcBorders>
            <w:shd w:val="clear" w:color="auto" w:fill="auto"/>
            <w:hideMark/>
          </w:tcPr>
          <w:p w:rsidR="00161C98" w:rsidRPr="00602E17" w:rsidRDefault="00161C98" w:rsidP="00602E17">
            <w:r w:rsidRPr="00602E17">
              <w:t>042 1 16 01073 01 0000 140</w:t>
            </w:r>
          </w:p>
        </w:tc>
        <w:tc>
          <w:tcPr>
            <w:tcW w:w="6434" w:type="dxa"/>
            <w:tcBorders>
              <w:top w:val="single" w:sz="4" w:space="0" w:color="auto"/>
              <w:left w:val="nil"/>
              <w:bottom w:val="single" w:sz="4" w:space="0" w:color="auto"/>
              <w:right w:val="single" w:sz="4" w:space="0" w:color="auto"/>
            </w:tcBorders>
            <w:shd w:val="clear" w:color="auto" w:fill="auto"/>
            <w:hideMark/>
          </w:tcPr>
          <w:p w:rsidR="00161C98" w:rsidRPr="00602E17" w:rsidRDefault="00161C98" w:rsidP="00602E17">
            <w:pPr>
              <w:jc w:val="both"/>
            </w:pPr>
            <w:r w:rsidRPr="00602E17">
              <w:t>Административные штрафы, установленные Главой 7 Кодекса Российской Федерации об административных правонарушениях, за административные правонарушения в области охраны собственности, налагаемые мировыми судьями, комиссиями по делам несовершеннолетних и защите их прав</w:t>
            </w:r>
          </w:p>
        </w:tc>
        <w:tc>
          <w:tcPr>
            <w:tcW w:w="1908" w:type="dxa"/>
            <w:tcBorders>
              <w:top w:val="single" w:sz="4" w:space="0" w:color="auto"/>
              <w:left w:val="nil"/>
              <w:bottom w:val="single" w:sz="4" w:space="0" w:color="auto"/>
              <w:right w:val="single" w:sz="4" w:space="0" w:color="auto"/>
            </w:tcBorders>
            <w:shd w:val="clear" w:color="auto" w:fill="auto"/>
            <w:hideMark/>
          </w:tcPr>
          <w:p w:rsidR="00161C98" w:rsidRPr="00602E17" w:rsidRDefault="00161C98" w:rsidP="00602E17">
            <w:pPr>
              <w:jc w:val="center"/>
            </w:pPr>
            <w:r w:rsidRPr="00602E17">
              <w:t>23 150,00</w:t>
            </w:r>
          </w:p>
        </w:tc>
        <w:tc>
          <w:tcPr>
            <w:tcW w:w="1928" w:type="dxa"/>
            <w:tcBorders>
              <w:top w:val="single" w:sz="4" w:space="0" w:color="auto"/>
              <w:left w:val="nil"/>
              <w:bottom w:val="single" w:sz="4" w:space="0" w:color="auto"/>
              <w:right w:val="single" w:sz="4" w:space="0" w:color="auto"/>
            </w:tcBorders>
            <w:shd w:val="clear" w:color="auto" w:fill="auto"/>
            <w:hideMark/>
          </w:tcPr>
          <w:p w:rsidR="00161C98" w:rsidRPr="00602E17" w:rsidRDefault="00161C98" w:rsidP="00602E17">
            <w:pPr>
              <w:jc w:val="center"/>
            </w:pPr>
            <w:r w:rsidRPr="00602E17">
              <w:t>0,00</w:t>
            </w:r>
          </w:p>
        </w:tc>
        <w:tc>
          <w:tcPr>
            <w:tcW w:w="1834" w:type="dxa"/>
            <w:tcBorders>
              <w:top w:val="single" w:sz="4" w:space="0" w:color="auto"/>
              <w:left w:val="nil"/>
              <w:bottom w:val="single" w:sz="4" w:space="0" w:color="auto"/>
              <w:right w:val="single" w:sz="4" w:space="0" w:color="auto"/>
            </w:tcBorders>
            <w:shd w:val="clear" w:color="auto" w:fill="auto"/>
            <w:hideMark/>
          </w:tcPr>
          <w:p w:rsidR="00161C98" w:rsidRPr="00602E17" w:rsidRDefault="00161C98" w:rsidP="00602E17">
            <w:pPr>
              <w:jc w:val="center"/>
            </w:pPr>
            <w:r w:rsidRPr="00602E17">
              <w:t>0,00</w:t>
            </w:r>
          </w:p>
        </w:tc>
      </w:tr>
      <w:tr w:rsidR="00161C98" w:rsidRPr="00602E17" w:rsidTr="00602E17">
        <w:trPr>
          <w:trHeight w:val="1249"/>
        </w:trPr>
        <w:tc>
          <w:tcPr>
            <w:tcW w:w="3220" w:type="dxa"/>
            <w:tcBorders>
              <w:top w:val="single" w:sz="4" w:space="0" w:color="auto"/>
              <w:left w:val="single" w:sz="4" w:space="0" w:color="auto"/>
              <w:bottom w:val="single" w:sz="4" w:space="0" w:color="auto"/>
              <w:right w:val="single" w:sz="4" w:space="0" w:color="auto"/>
            </w:tcBorders>
            <w:shd w:val="clear" w:color="auto" w:fill="auto"/>
            <w:hideMark/>
          </w:tcPr>
          <w:p w:rsidR="00161C98" w:rsidRPr="00602E17" w:rsidRDefault="00161C98" w:rsidP="00602E17">
            <w:pPr>
              <w:rPr>
                <w:i/>
                <w:iCs/>
              </w:rPr>
            </w:pPr>
            <w:r w:rsidRPr="00602E17">
              <w:rPr>
                <w:i/>
                <w:iCs/>
              </w:rPr>
              <w:t>000 1 16 01080 01 0000 140</w:t>
            </w:r>
          </w:p>
        </w:tc>
        <w:tc>
          <w:tcPr>
            <w:tcW w:w="6434" w:type="dxa"/>
            <w:tcBorders>
              <w:top w:val="single" w:sz="4" w:space="0" w:color="auto"/>
              <w:left w:val="nil"/>
              <w:bottom w:val="single" w:sz="4" w:space="0" w:color="auto"/>
              <w:right w:val="single" w:sz="4" w:space="0" w:color="auto"/>
            </w:tcBorders>
            <w:shd w:val="clear" w:color="auto" w:fill="auto"/>
            <w:hideMark/>
          </w:tcPr>
          <w:p w:rsidR="00161C98" w:rsidRPr="00602E17" w:rsidRDefault="00161C98" w:rsidP="00602E17">
            <w:pPr>
              <w:jc w:val="both"/>
              <w:rPr>
                <w:i/>
                <w:iCs/>
              </w:rPr>
            </w:pPr>
            <w:r w:rsidRPr="00602E17">
              <w:rPr>
                <w:i/>
                <w:iCs/>
              </w:rPr>
              <w:t>Административные штрафы, установленные главой 8 Кодекса Российской Федерации об административных правонарушениях, за административные правонарушения в области охраны окружающей среды и природопользования</w:t>
            </w:r>
          </w:p>
        </w:tc>
        <w:tc>
          <w:tcPr>
            <w:tcW w:w="1908" w:type="dxa"/>
            <w:tcBorders>
              <w:top w:val="single" w:sz="4" w:space="0" w:color="auto"/>
              <w:left w:val="nil"/>
              <w:bottom w:val="single" w:sz="4" w:space="0" w:color="auto"/>
              <w:right w:val="single" w:sz="4" w:space="0" w:color="auto"/>
            </w:tcBorders>
            <w:shd w:val="clear" w:color="auto" w:fill="auto"/>
            <w:hideMark/>
          </w:tcPr>
          <w:p w:rsidR="00161C98" w:rsidRPr="00602E17" w:rsidRDefault="00161C98" w:rsidP="00602E17">
            <w:pPr>
              <w:jc w:val="center"/>
              <w:rPr>
                <w:i/>
                <w:iCs/>
              </w:rPr>
            </w:pPr>
            <w:r w:rsidRPr="00602E17">
              <w:rPr>
                <w:i/>
                <w:iCs/>
              </w:rPr>
              <w:t>2 000,00</w:t>
            </w:r>
          </w:p>
        </w:tc>
        <w:tc>
          <w:tcPr>
            <w:tcW w:w="1928" w:type="dxa"/>
            <w:tcBorders>
              <w:top w:val="single" w:sz="4" w:space="0" w:color="auto"/>
              <w:left w:val="nil"/>
              <w:bottom w:val="single" w:sz="4" w:space="0" w:color="auto"/>
              <w:right w:val="single" w:sz="4" w:space="0" w:color="auto"/>
            </w:tcBorders>
            <w:shd w:val="clear" w:color="auto" w:fill="auto"/>
            <w:hideMark/>
          </w:tcPr>
          <w:p w:rsidR="00161C98" w:rsidRPr="00602E17" w:rsidRDefault="00161C98" w:rsidP="00602E17">
            <w:pPr>
              <w:jc w:val="center"/>
              <w:rPr>
                <w:i/>
                <w:iCs/>
              </w:rPr>
            </w:pPr>
            <w:r w:rsidRPr="00602E17">
              <w:rPr>
                <w:i/>
                <w:iCs/>
              </w:rPr>
              <w:t>0,00</w:t>
            </w:r>
          </w:p>
        </w:tc>
        <w:tc>
          <w:tcPr>
            <w:tcW w:w="1834" w:type="dxa"/>
            <w:tcBorders>
              <w:top w:val="single" w:sz="4" w:space="0" w:color="auto"/>
              <w:left w:val="nil"/>
              <w:bottom w:val="single" w:sz="4" w:space="0" w:color="auto"/>
              <w:right w:val="single" w:sz="4" w:space="0" w:color="auto"/>
            </w:tcBorders>
            <w:shd w:val="clear" w:color="auto" w:fill="auto"/>
            <w:hideMark/>
          </w:tcPr>
          <w:p w:rsidR="00161C98" w:rsidRPr="00602E17" w:rsidRDefault="00161C98" w:rsidP="00602E17">
            <w:pPr>
              <w:jc w:val="center"/>
              <w:rPr>
                <w:i/>
                <w:iCs/>
              </w:rPr>
            </w:pPr>
            <w:r w:rsidRPr="00602E17">
              <w:rPr>
                <w:i/>
                <w:iCs/>
              </w:rPr>
              <w:t>0,00</w:t>
            </w:r>
          </w:p>
        </w:tc>
      </w:tr>
      <w:tr w:rsidR="00161C98" w:rsidRPr="00602E17" w:rsidTr="00602E17">
        <w:trPr>
          <w:trHeight w:val="1575"/>
        </w:trPr>
        <w:tc>
          <w:tcPr>
            <w:tcW w:w="3220" w:type="dxa"/>
            <w:tcBorders>
              <w:top w:val="single" w:sz="4" w:space="0" w:color="auto"/>
              <w:left w:val="single" w:sz="4" w:space="0" w:color="auto"/>
              <w:bottom w:val="single" w:sz="4" w:space="0" w:color="auto"/>
              <w:right w:val="single" w:sz="4" w:space="0" w:color="auto"/>
            </w:tcBorders>
            <w:shd w:val="clear" w:color="auto" w:fill="auto"/>
            <w:hideMark/>
          </w:tcPr>
          <w:p w:rsidR="00161C98" w:rsidRPr="00602E17" w:rsidRDefault="00161C98" w:rsidP="00602E17">
            <w:r w:rsidRPr="00602E17">
              <w:lastRenderedPageBreak/>
              <w:t>042 1 16 01083 01 0000 140</w:t>
            </w:r>
          </w:p>
        </w:tc>
        <w:tc>
          <w:tcPr>
            <w:tcW w:w="6434" w:type="dxa"/>
            <w:tcBorders>
              <w:top w:val="single" w:sz="4" w:space="0" w:color="auto"/>
              <w:left w:val="nil"/>
              <w:bottom w:val="single" w:sz="4" w:space="0" w:color="auto"/>
              <w:right w:val="single" w:sz="4" w:space="0" w:color="auto"/>
            </w:tcBorders>
            <w:shd w:val="clear" w:color="auto" w:fill="auto"/>
            <w:hideMark/>
          </w:tcPr>
          <w:p w:rsidR="00161C98" w:rsidRPr="00602E17" w:rsidRDefault="00161C98" w:rsidP="00602E17">
            <w:pPr>
              <w:jc w:val="both"/>
            </w:pPr>
            <w:r w:rsidRPr="00602E17">
              <w:t>Административные штрафы, установленные главой 8 Кодекса Российской Федерации об административных правонарушениях, за административные правонарушения в области охраны окружающей среды и природопользования, налагаемые мировыми судьями, комиссиями по делам несовершеннолетних и защите их прав</w:t>
            </w:r>
          </w:p>
        </w:tc>
        <w:tc>
          <w:tcPr>
            <w:tcW w:w="1908" w:type="dxa"/>
            <w:tcBorders>
              <w:top w:val="single" w:sz="4" w:space="0" w:color="auto"/>
              <w:left w:val="nil"/>
              <w:bottom w:val="single" w:sz="4" w:space="0" w:color="auto"/>
              <w:right w:val="single" w:sz="4" w:space="0" w:color="auto"/>
            </w:tcBorders>
            <w:shd w:val="clear" w:color="auto" w:fill="auto"/>
            <w:hideMark/>
          </w:tcPr>
          <w:p w:rsidR="00161C98" w:rsidRPr="00602E17" w:rsidRDefault="00161C98" w:rsidP="00602E17">
            <w:pPr>
              <w:jc w:val="center"/>
            </w:pPr>
            <w:r w:rsidRPr="00602E17">
              <w:t>2 000,00</w:t>
            </w:r>
          </w:p>
        </w:tc>
        <w:tc>
          <w:tcPr>
            <w:tcW w:w="1928" w:type="dxa"/>
            <w:tcBorders>
              <w:top w:val="single" w:sz="4" w:space="0" w:color="auto"/>
              <w:left w:val="nil"/>
              <w:bottom w:val="single" w:sz="4" w:space="0" w:color="auto"/>
              <w:right w:val="single" w:sz="4" w:space="0" w:color="auto"/>
            </w:tcBorders>
            <w:shd w:val="clear" w:color="auto" w:fill="auto"/>
            <w:hideMark/>
          </w:tcPr>
          <w:p w:rsidR="00161C98" w:rsidRPr="00602E17" w:rsidRDefault="00161C98" w:rsidP="00602E17">
            <w:pPr>
              <w:jc w:val="center"/>
            </w:pPr>
            <w:r w:rsidRPr="00602E17">
              <w:t>0,00</w:t>
            </w:r>
          </w:p>
        </w:tc>
        <w:tc>
          <w:tcPr>
            <w:tcW w:w="1834" w:type="dxa"/>
            <w:tcBorders>
              <w:top w:val="single" w:sz="4" w:space="0" w:color="auto"/>
              <w:left w:val="nil"/>
              <w:bottom w:val="single" w:sz="4" w:space="0" w:color="auto"/>
              <w:right w:val="single" w:sz="4" w:space="0" w:color="auto"/>
            </w:tcBorders>
            <w:shd w:val="clear" w:color="auto" w:fill="auto"/>
            <w:hideMark/>
          </w:tcPr>
          <w:p w:rsidR="00161C98" w:rsidRPr="00602E17" w:rsidRDefault="00161C98" w:rsidP="00602E17">
            <w:pPr>
              <w:jc w:val="center"/>
            </w:pPr>
            <w:r w:rsidRPr="00602E17">
              <w:t>0,00</w:t>
            </w:r>
          </w:p>
        </w:tc>
      </w:tr>
      <w:tr w:rsidR="00161C98" w:rsidRPr="00602E17" w:rsidTr="00602E17">
        <w:trPr>
          <w:trHeight w:val="945"/>
        </w:trPr>
        <w:tc>
          <w:tcPr>
            <w:tcW w:w="3220" w:type="dxa"/>
            <w:tcBorders>
              <w:top w:val="single" w:sz="4" w:space="0" w:color="auto"/>
              <w:left w:val="single" w:sz="4" w:space="0" w:color="auto"/>
              <w:bottom w:val="single" w:sz="4" w:space="0" w:color="auto"/>
              <w:right w:val="single" w:sz="4" w:space="0" w:color="auto"/>
            </w:tcBorders>
            <w:shd w:val="clear" w:color="auto" w:fill="auto"/>
            <w:hideMark/>
          </w:tcPr>
          <w:p w:rsidR="00161C98" w:rsidRPr="00602E17" w:rsidRDefault="00161C98" w:rsidP="00602E17">
            <w:pPr>
              <w:rPr>
                <w:i/>
                <w:iCs/>
              </w:rPr>
            </w:pPr>
            <w:r w:rsidRPr="00602E17">
              <w:rPr>
                <w:i/>
                <w:iCs/>
              </w:rPr>
              <w:t>000 1 16 01110 01 0000 140</w:t>
            </w:r>
          </w:p>
        </w:tc>
        <w:tc>
          <w:tcPr>
            <w:tcW w:w="6434" w:type="dxa"/>
            <w:tcBorders>
              <w:top w:val="single" w:sz="4" w:space="0" w:color="auto"/>
              <w:left w:val="nil"/>
              <w:bottom w:val="single" w:sz="4" w:space="0" w:color="auto"/>
              <w:right w:val="single" w:sz="4" w:space="0" w:color="auto"/>
            </w:tcBorders>
            <w:shd w:val="clear" w:color="auto" w:fill="auto"/>
            <w:hideMark/>
          </w:tcPr>
          <w:p w:rsidR="00161C98" w:rsidRPr="00602E17" w:rsidRDefault="00161C98" w:rsidP="00602E17">
            <w:pPr>
              <w:jc w:val="both"/>
              <w:rPr>
                <w:i/>
                <w:iCs/>
              </w:rPr>
            </w:pPr>
            <w:r w:rsidRPr="00602E17">
              <w:rPr>
                <w:i/>
                <w:iCs/>
              </w:rPr>
              <w:t>Административные штрафы, установленные Главой 11 Кодекса Российской Федерации об административных правонарушениях, за административные правонарушения на транспорте</w:t>
            </w:r>
          </w:p>
        </w:tc>
        <w:tc>
          <w:tcPr>
            <w:tcW w:w="1908" w:type="dxa"/>
            <w:tcBorders>
              <w:top w:val="single" w:sz="4" w:space="0" w:color="auto"/>
              <w:left w:val="nil"/>
              <w:bottom w:val="single" w:sz="4" w:space="0" w:color="auto"/>
              <w:right w:val="single" w:sz="4" w:space="0" w:color="auto"/>
            </w:tcBorders>
            <w:shd w:val="clear" w:color="auto" w:fill="auto"/>
            <w:hideMark/>
          </w:tcPr>
          <w:p w:rsidR="00161C98" w:rsidRPr="00602E17" w:rsidRDefault="00161C98" w:rsidP="00602E17">
            <w:pPr>
              <w:jc w:val="center"/>
              <w:rPr>
                <w:i/>
                <w:iCs/>
              </w:rPr>
            </w:pPr>
            <w:r w:rsidRPr="00602E17">
              <w:rPr>
                <w:i/>
                <w:iCs/>
              </w:rPr>
              <w:t>500,00</w:t>
            </w:r>
          </w:p>
        </w:tc>
        <w:tc>
          <w:tcPr>
            <w:tcW w:w="1928" w:type="dxa"/>
            <w:tcBorders>
              <w:top w:val="single" w:sz="4" w:space="0" w:color="auto"/>
              <w:left w:val="nil"/>
              <w:bottom w:val="single" w:sz="4" w:space="0" w:color="auto"/>
              <w:right w:val="single" w:sz="4" w:space="0" w:color="auto"/>
            </w:tcBorders>
            <w:shd w:val="clear" w:color="auto" w:fill="auto"/>
            <w:hideMark/>
          </w:tcPr>
          <w:p w:rsidR="00161C98" w:rsidRPr="00602E17" w:rsidRDefault="00161C98" w:rsidP="00602E17">
            <w:pPr>
              <w:jc w:val="center"/>
              <w:rPr>
                <w:i/>
                <w:iCs/>
              </w:rPr>
            </w:pPr>
            <w:r w:rsidRPr="00602E17">
              <w:rPr>
                <w:i/>
                <w:iCs/>
              </w:rPr>
              <w:t>500,00</w:t>
            </w:r>
          </w:p>
        </w:tc>
        <w:tc>
          <w:tcPr>
            <w:tcW w:w="1834" w:type="dxa"/>
            <w:tcBorders>
              <w:top w:val="single" w:sz="4" w:space="0" w:color="auto"/>
              <w:left w:val="nil"/>
              <w:bottom w:val="single" w:sz="4" w:space="0" w:color="auto"/>
              <w:right w:val="single" w:sz="4" w:space="0" w:color="auto"/>
            </w:tcBorders>
            <w:shd w:val="clear" w:color="auto" w:fill="auto"/>
            <w:hideMark/>
          </w:tcPr>
          <w:p w:rsidR="00161C98" w:rsidRPr="00602E17" w:rsidRDefault="00161C98" w:rsidP="00602E17">
            <w:pPr>
              <w:jc w:val="center"/>
              <w:rPr>
                <w:i/>
                <w:iCs/>
              </w:rPr>
            </w:pPr>
            <w:r w:rsidRPr="00602E17">
              <w:rPr>
                <w:i/>
                <w:iCs/>
              </w:rPr>
              <w:t>800,00</w:t>
            </w:r>
          </w:p>
        </w:tc>
      </w:tr>
      <w:tr w:rsidR="00161C98" w:rsidRPr="00602E17" w:rsidTr="00602E17">
        <w:trPr>
          <w:trHeight w:val="1575"/>
        </w:trPr>
        <w:tc>
          <w:tcPr>
            <w:tcW w:w="3220" w:type="dxa"/>
            <w:tcBorders>
              <w:top w:val="single" w:sz="4" w:space="0" w:color="auto"/>
              <w:left w:val="single" w:sz="4" w:space="0" w:color="auto"/>
              <w:bottom w:val="single" w:sz="4" w:space="0" w:color="auto"/>
              <w:right w:val="single" w:sz="4" w:space="0" w:color="auto"/>
            </w:tcBorders>
            <w:shd w:val="clear" w:color="auto" w:fill="auto"/>
            <w:hideMark/>
          </w:tcPr>
          <w:p w:rsidR="00161C98" w:rsidRPr="00602E17" w:rsidRDefault="00161C98" w:rsidP="00602E17">
            <w:r w:rsidRPr="00602E17">
              <w:t>023 1 16 01113 01 0000 140</w:t>
            </w:r>
          </w:p>
        </w:tc>
        <w:tc>
          <w:tcPr>
            <w:tcW w:w="6434" w:type="dxa"/>
            <w:tcBorders>
              <w:top w:val="single" w:sz="4" w:space="0" w:color="auto"/>
              <w:left w:val="nil"/>
              <w:bottom w:val="single" w:sz="4" w:space="0" w:color="auto"/>
              <w:right w:val="single" w:sz="4" w:space="0" w:color="auto"/>
            </w:tcBorders>
            <w:shd w:val="clear" w:color="auto" w:fill="auto"/>
            <w:hideMark/>
          </w:tcPr>
          <w:p w:rsidR="00161C98" w:rsidRPr="00602E17" w:rsidRDefault="00161C98" w:rsidP="00602E17">
            <w:pPr>
              <w:jc w:val="both"/>
            </w:pPr>
            <w:r w:rsidRPr="00602E17">
              <w:t>Административные штрафы, установленные Главой 11 Кодекса Российской Федерации об административных правонарушениях, за административные правонарушения на транспорте, налагаемые мировыми судьями, комиссиями по делам несовершеннолетних и защите их прав</w:t>
            </w:r>
          </w:p>
        </w:tc>
        <w:tc>
          <w:tcPr>
            <w:tcW w:w="1908" w:type="dxa"/>
            <w:tcBorders>
              <w:top w:val="single" w:sz="4" w:space="0" w:color="auto"/>
              <w:left w:val="nil"/>
              <w:bottom w:val="single" w:sz="4" w:space="0" w:color="auto"/>
              <w:right w:val="single" w:sz="4" w:space="0" w:color="auto"/>
            </w:tcBorders>
            <w:shd w:val="clear" w:color="auto" w:fill="auto"/>
            <w:hideMark/>
          </w:tcPr>
          <w:p w:rsidR="00161C98" w:rsidRPr="00602E17" w:rsidRDefault="00161C98" w:rsidP="00602E17">
            <w:pPr>
              <w:jc w:val="center"/>
            </w:pPr>
            <w:r w:rsidRPr="00602E17">
              <w:t>500,00</w:t>
            </w:r>
          </w:p>
        </w:tc>
        <w:tc>
          <w:tcPr>
            <w:tcW w:w="1928" w:type="dxa"/>
            <w:tcBorders>
              <w:top w:val="single" w:sz="4" w:space="0" w:color="auto"/>
              <w:left w:val="nil"/>
              <w:bottom w:val="single" w:sz="4" w:space="0" w:color="auto"/>
              <w:right w:val="single" w:sz="4" w:space="0" w:color="auto"/>
            </w:tcBorders>
            <w:shd w:val="clear" w:color="auto" w:fill="auto"/>
            <w:hideMark/>
          </w:tcPr>
          <w:p w:rsidR="00161C98" w:rsidRPr="00602E17" w:rsidRDefault="00161C98" w:rsidP="00602E17">
            <w:pPr>
              <w:jc w:val="center"/>
            </w:pPr>
            <w:r w:rsidRPr="00602E17">
              <w:t>500,00</w:t>
            </w:r>
          </w:p>
        </w:tc>
        <w:tc>
          <w:tcPr>
            <w:tcW w:w="1834" w:type="dxa"/>
            <w:tcBorders>
              <w:top w:val="single" w:sz="4" w:space="0" w:color="auto"/>
              <w:left w:val="nil"/>
              <w:bottom w:val="single" w:sz="4" w:space="0" w:color="auto"/>
              <w:right w:val="single" w:sz="4" w:space="0" w:color="auto"/>
            </w:tcBorders>
            <w:shd w:val="clear" w:color="auto" w:fill="auto"/>
            <w:hideMark/>
          </w:tcPr>
          <w:p w:rsidR="00161C98" w:rsidRPr="00602E17" w:rsidRDefault="00161C98" w:rsidP="00602E17">
            <w:pPr>
              <w:jc w:val="center"/>
            </w:pPr>
            <w:r w:rsidRPr="00602E17">
              <w:t>800,00</w:t>
            </w:r>
          </w:p>
        </w:tc>
      </w:tr>
      <w:tr w:rsidR="00161C98" w:rsidRPr="00602E17" w:rsidTr="00602E17">
        <w:trPr>
          <w:trHeight w:val="1110"/>
        </w:trPr>
        <w:tc>
          <w:tcPr>
            <w:tcW w:w="3220" w:type="dxa"/>
            <w:tcBorders>
              <w:top w:val="single" w:sz="4" w:space="0" w:color="auto"/>
              <w:left w:val="single" w:sz="4" w:space="0" w:color="auto"/>
              <w:bottom w:val="single" w:sz="4" w:space="0" w:color="auto"/>
              <w:right w:val="single" w:sz="4" w:space="0" w:color="auto"/>
            </w:tcBorders>
            <w:shd w:val="clear" w:color="auto" w:fill="auto"/>
            <w:hideMark/>
          </w:tcPr>
          <w:p w:rsidR="00161C98" w:rsidRPr="00602E17" w:rsidRDefault="00161C98" w:rsidP="00602E17">
            <w:pPr>
              <w:rPr>
                <w:i/>
                <w:iCs/>
              </w:rPr>
            </w:pPr>
            <w:r w:rsidRPr="00602E17">
              <w:rPr>
                <w:i/>
                <w:iCs/>
              </w:rPr>
              <w:t>000 1 16 01133 01 0000 140</w:t>
            </w:r>
          </w:p>
        </w:tc>
        <w:tc>
          <w:tcPr>
            <w:tcW w:w="6434" w:type="dxa"/>
            <w:tcBorders>
              <w:top w:val="single" w:sz="4" w:space="0" w:color="auto"/>
              <w:left w:val="nil"/>
              <w:bottom w:val="single" w:sz="4" w:space="0" w:color="auto"/>
              <w:right w:val="single" w:sz="4" w:space="0" w:color="auto"/>
            </w:tcBorders>
            <w:shd w:val="clear" w:color="auto" w:fill="auto"/>
            <w:hideMark/>
          </w:tcPr>
          <w:p w:rsidR="00161C98" w:rsidRPr="00602E17" w:rsidRDefault="00161C98" w:rsidP="00602E17">
            <w:pPr>
              <w:jc w:val="both"/>
              <w:rPr>
                <w:i/>
                <w:iCs/>
              </w:rPr>
            </w:pPr>
            <w:r w:rsidRPr="00602E17">
              <w:rPr>
                <w:i/>
                <w:iCs/>
              </w:rPr>
              <w:t>Административные штрафы, установленные главой 13 Кодекса Российской Федерации об административных правонарушениях, за административные правонарушения в области связи и информации</w:t>
            </w:r>
          </w:p>
        </w:tc>
        <w:tc>
          <w:tcPr>
            <w:tcW w:w="1908" w:type="dxa"/>
            <w:tcBorders>
              <w:top w:val="single" w:sz="4" w:space="0" w:color="auto"/>
              <w:left w:val="nil"/>
              <w:bottom w:val="single" w:sz="4" w:space="0" w:color="auto"/>
              <w:right w:val="single" w:sz="4" w:space="0" w:color="auto"/>
            </w:tcBorders>
            <w:shd w:val="clear" w:color="auto" w:fill="auto"/>
            <w:hideMark/>
          </w:tcPr>
          <w:p w:rsidR="00161C98" w:rsidRPr="00602E17" w:rsidRDefault="00161C98" w:rsidP="00602E17">
            <w:pPr>
              <w:jc w:val="center"/>
              <w:rPr>
                <w:i/>
                <w:iCs/>
              </w:rPr>
            </w:pPr>
            <w:r w:rsidRPr="00602E17">
              <w:rPr>
                <w:i/>
                <w:iCs/>
              </w:rPr>
              <w:t>1 500,00</w:t>
            </w:r>
          </w:p>
        </w:tc>
        <w:tc>
          <w:tcPr>
            <w:tcW w:w="1928" w:type="dxa"/>
            <w:tcBorders>
              <w:top w:val="single" w:sz="4" w:space="0" w:color="auto"/>
              <w:left w:val="nil"/>
              <w:bottom w:val="single" w:sz="4" w:space="0" w:color="auto"/>
              <w:right w:val="single" w:sz="4" w:space="0" w:color="auto"/>
            </w:tcBorders>
            <w:shd w:val="clear" w:color="auto" w:fill="auto"/>
            <w:hideMark/>
          </w:tcPr>
          <w:p w:rsidR="00161C98" w:rsidRPr="00602E17" w:rsidRDefault="00161C98" w:rsidP="00602E17">
            <w:pPr>
              <w:jc w:val="center"/>
              <w:rPr>
                <w:i/>
                <w:iCs/>
              </w:rPr>
            </w:pPr>
            <w:r w:rsidRPr="00602E17">
              <w:rPr>
                <w:i/>
                <w:iCs/>
              </w:rPr>
              <w:t>0,00</w:t>
            </w:r>
          </w:p>
        </w:tc>
        <w:tc>
          <w:tcPr>
            <w:tcW w:w="1834" w:type="dxa"/>
            <w:tcBorders>
              <w:top w:val="single" w:sz="4" w:space="0" w:color="auto"/>
              <w:left w:val="nil"/>
              <w:bottom w:val="single" w:sz="4" w:space="0" w:color="auto"/>
              <w:right w:val="single" w:sz="4" w:space="0" w:color="auto"/>
            </w:tcBorders>
            <w:shd w:val="clear" w:color="auto" w:fill="auto"/>
            <w:hideMark/>
          </w:tcPr>
          <w:p w:rsidR="00161C98" w:rsidRPr="00602E17" w:rsidRDefault="00161C98" w:rsidP="00602E17">
            <w:pPr>
              <w:jc w:val="center"/>
              <w:rPr>
                <w:i/>
                <w:iCs/>
              </w:rPr>
            </w:pPr>
            <w:r w:rsidRPr="00602E17">
              <w:rPr>
                <w:i/>
                <w:iCs/>
              </w:rPr>
              <w:t>0,00</w:t>
            </w:r>
          </w:p>
        </w:tc>
      </w:tr>
      <w:tr w:rsidR="00161C98" w:rsidRPr="00602E17" w:rsidTr="00602E17">
        <w:trPr>
          <w:trHeight w:val="1575"/>
        </w:trPr>
        <w:tc>
          <w:tcPr>
            <w:tcW w:w="3220" w:type="dxa"/>
            <w:tcBorders>
              <w:top w:val="single" w:sz="4" w:space="0" w:color="auto"/>
              <w:left w:val="single" w:sz="4" w:space="0" w:color="auto"/>
              <w:bottom w:val="single" w:sz="4" w:space="0" w:color="auto"/>
              <w:right w:val="single" w:sz="4" w:space="0" w:color="auto"/>
            </w:tcBorders>
            <w:shd w:val="clear" w:color="auto" w:fill="auto"/>
            <w:hideMark/>
          </w:tcPr>
          <w:p w:rsidR="00161C98" w:rsidRPr="00602E17" w:rsidRDefault="00161C98" w:rsidP="00602E17">
            <w:r w:rsidRPr="00602E17">
              <w:t>042 1 16 01130 01 0000 140</w:t>
            </w:r>
          </w:p>
        </w:tc>
        <w:tc>
          <w:tcPr>
            <w:tcW w:w="6434" w:type="dxa"/>
            <w:tcBorders>
              <w:top w:val="single" w:sz="4" w:space="0" w:color="auto"/>
              <w:left w:val="nil"/>
              <w:bottom w:val="single" w:sz="4" w:space="0" w:color="auto"/>
              <w:right w:val="single" w:sz="4" w:space="0" w:color="auto"/>
            </w:tcBorders>
            <w:shd w:val="clear" w:color="auto" w:fill="auto"/>
            <w:hideMark/>
          </w:tcPr>
          <w:p w:rsidR="00161C98" w:rsidRPr="00602E17" w:rsidRDefault="00161C98" w:rsidP="00602E17">
            <w:pPr>
              <w:jc w:val="both"/>
            </w:pPr>
            <w:r w:rsidRPr="00602E17">
              <w:t>Административные штрафы, установленные главой 13 Кодекса Российской Федерации об административных правонарушениях, за административные правонарушения в области связи и информации, налагаемые мировыми судьями, комиссиями по делам несовершеннолетних и защите их прав</w:t>
            </w:r>
          </w:p>
        </w:tc>
        <w:tc>
          <w:tcPr>
            <w:tcW w:w="1908" w:type="dxa"/>
            <w:tcBorders>
              <w:top w:val="single" w:sz="4" w:space="0" w:color="auto"/>
              <w:left w:val="nil"/>
              <w:bottom w:val="single" w:sz="4" w:space="0" w:color="auto"/>
              <w:right w:val="single" w:sz="4" w:space="0" w:color="auto"/>
            </w:tcBorders>
            <w:shd w:val="clear" w:color="auto" w:fill="auto"/>
            <w:hideMark/>
          </w:tcPr>
          <w:p w:rsidR="00161C98" w:rsidRPr="00602E17" w:rsidRDefault="00161C98" w:rsidP="00602E17">
            <w:pPr>
              <w:jc w:val="center"/>
            </w:pPr>
            <w:r w:rsidRPr="00602E17">
              <w:t>1 500,00</w:t>
            </w:r>
          </w:p>
        </w:tc>
        <w:tc>
          <w:tcPr>
            <w:tcW w:w="1928" w:type="dxa"/>
            <w:tcBorders>
              <w:top w:val="single" w:sz="4" w:space="0" w:color="auto"/>
              <w:left w:val="nil"/>
              <w:bottom w:val="single" w:sz="4" w:space="0" w:color="auto"/>
              <w:right w:val="single" w:sz="4" w:space="0" w:color="auto"/>
            </w:tcBorders>
            <w:shd w:val="clear" w:color="auto" w:fill="auto"/>
            <w:hideMark/>
          </w:tcPr>
          <w:p w:rsidR="00161C98" w:rsidRPr="00602E17" w:rsidRDefault="00161C98" w:rsidP="00602E17">
            <w:pPr>
              <w:jc w:val="center"/>
            </w:pPr>
            <w:r w:rsidRPr="00602E17">
              <w:t>0,00</w:t>
            </w:r>
          </w:p>
        </w:tc>
        <w:tc>
          <w:tcPr>
            <w:tcW w:w="1834" w:type="dxa"/>
            <w:tcBorders>
              <w:top w:val="single" w:sz="4" w:space="0" w:color="auto"/>
              <w:left w:val="nil"/>
              <w:bottom w:val="single" w:sz="4" w:space="0" w:color="auto"/>
              <w:right w:val="single" w:sz="4" w:space="0" w:color="auto"/>
            </w:tcBorders>
            <w:shd w:val="clear" w:color="auto" w:fill="auto"/>
            <w:hideMark/>
          </w:tcPr>
          <w:p w:rsidR="00161C98" w:rsidRPr="00602E17" w:rsidRDefault="00161C98" w:rsidP="00602E17">
            <w:pPr>
              <w:jc w:val="center"/>
            </w:pPr>
            <w:r w:rsidRPr="00602E17">
              <w:t>0,00</w:t>
            </w:r>
          </w:p>
        </w:tc>
      </w:tr>
      <w:tr w:rsidR="00161C98" w:rsidRPr="00602E17" w:rsidTr="00602E17">
        <w:trPr>
          <w:trHeight w:val="1260"/>
        </w:trPr>
        <w:tc>
          <w:tcPr>
            <w:tcW w:w="3220" w:type="dxa"/>
            <w:tcBorders>
              <w:top w:val="single" w:sz="4" w:space="0" w:color="auto"/>
              <w:left w:val="single" w:sz="4" w:space="0" w:color="auto"/>
              <w:bottom w:val="single" w:sz="4" w:space="0" w:color="auto"/>
              <w:right w:val="single" w:sz="4" w:space="0" w:color="auto"/>
            </w:tcBorders>
            <w:shd w:val="clear" w:color="auto" w:fill="auto"/>
            <w:hideMark/>
          </w:tcPr>
          <w:p w:rsidR="00161C98" w:rsidRPr="00602E17" w:rsidRDefault="00161C98" w:rsidP="00602E17">
            <w:pPr>
              <w:rPr>
                <w:i/>
                <w:iCs/>
              </w:rPr>
            </w:pPr>
            <w:r w:rsidRPr="00602E17">
              <w:rPr>
                <w:i/>
                <w:iCs/>
              </w:rPr>
              <w:t>000 1 16 01140 01 0000 140</w:t>
            </w:r>
          </w:p>
        </w:tc>
        <w:tc>
          <w:tcPr>
            <w:tcW w:w="6434" w:type="dxa"/>
            <w:tcBorders>
              <w:top w:val="single" w:sz="4" w:space="0" w:color="auto"/>
              <w:left w:val="nil"/>
              <w:bottom w:val="single" w:sz="4" w:space="0" w:color="auto"/>
              <w:right w:val="single" w:sz="4" w:space="0" w:color="auto"/>
            </w:tcBorders>
            <w:shd w:val="clear" w:color="auto" w:fill="auto"/>
            <w:hideMark/>
          </w:tcPr>
          <w:p w:rsidR="00161C98" w:rsidRPr="00602E17" w:rsidRDefault="00161C98" w:rsidP="00602E17">
            <w:pPr>
              <w:jc w:val="both"/>
              <w:rPr>
                <w:i/>
                <w:iCs/>
              </w:rPr>
            </w:pPr>
            <w:r w:rsidRPr="00602E17">
              <w:rPr>
                <w:i/>
                <w:iCs/>
              </w:rPr>
              <w:t>Административные штрафы, установленные главой 14 Кодекса Российской Федерации об административных правонарушениях, за административные правонарушения в области предпринимательской деятельности и деятельности саморегулируемых организаций</w:t>
            </w:r>
          </w:p>
        </w:tc>
        <w:tc>
          <w:tcPr>
            <w:tcW w:w="1908" w:type="dxa"/>
            <w:tcBorders>
              <w:top w:val="single" w:sz="4" w:space="0" w:color="auto"/>
              <w:left w:val="nil"/>
              <w:bottom w:val="single" w:sz="4" w:space="0" w:color="auto"/>
              <w:right w:val="single" w:sz="4" w:space="0" w:color="auto"/>
            </w:tcBorders>
            <w:shd w:val="clear" w:color="auto" w:fill="auto"/>
            <w:hideMark/>
          </w:tcPr>
          <w:p w:rsidR="00161C98" w:rsidRPr="00602E17" w:rsidRDefault="00161C98" w:rsidP="00602E17">
            <w:pPr>
              <w:jc w:val="center"/>
              <w:rPr>
                <w:i/>
                <w:iCs/>
              </w:rPr>
            </w:pPr>
            <w:r w:rsidRPr="00602E17">
              <w:rPr>
                <w:i/>
                <w:iCs/>
              </w:rPr>
              <w:t>250,00</w:t>
            </w:r>
          </w:p>
        </w:tc>
        <w:tc>
          <w:tcPr>
            <w:tcW w:w="1928" w:type="dxa"/>
            <w:tcBorders>
              <w:top w:val="single" w:sz="4" w:space="0" w:color="auto"/>
              <w:left w:val="nil"/>
              <w:bottom w:val="single" w:sz="4" w:space="0" w:color="auto"/>
              <w:right w:val="single" w:sz="4" w:space="0" w:color="auto"/>
            </w:tcBorders>
            <w:shd w:val="clear" w:color="auto" w:fill="auto"/>
            <w:hideMark/>
          </w:tcPr>
          <w:p w:rsidR="00161C98" w:rsidRPr="00602E17" w:rsidRDefault="00161C98" w:rsidP="00602E17">
            <w:pPr>
              <w:jc w:val="center"/>
              <w:rPr>
                <w:i/>
                <w:iCs/>
              </w:rPr>
            </w:pPr>
            <w:r w:rsidRPr="00602E17">
              <w:rPr>
                <w:i/>
                <w:iCs/>
              </w:rPr>
              <w:t>0,00</w:t>
            </w:r>
          </w:p>
        </w:tc>
        <w:tc>
          <w:tcPr>
            <w:tcW w:w="1834" w:type="dxa"/>
            <w:tcBorders>
              <w:top w:val="single" w:sz="4" w:space="0" w:color="auto"/>
              <w:left w:val="nil"/>
              <w:bottom w:val="single" w:sz="4" w:space="0" w:color="auto"/>
              <w:right w:val="single" w:sz="4" w:space="0" w:color="auto"/>
            </w:tcBorders>
            <w:shd w:val="clear" w:color="auto" w:fill="auto"/>
            <w:hideMark/>
          </w:tcPr>
          <w:p w:rsidR="00161C98" w:rsidRPr="00602E17" w:rsidRDefault="00161C98" w:rsidP="00602E17">
            <w:pPr>
              <w:jc w:val="center"/>
              <w:rPr>
                <w:i/>
                <w:iCs/>
              </w:rPr>
            </w:pPr>
            <w:r w:rsidRPr="00602E17">
              <w:rPr>
                <w:i/>
                <w:iCs/>
              </w:rPr>
              <w:t>0,00</w:t>
            </w:r>
          </w:p>
        </w:tc>
      </w:tr>
      <w:tr w:rsidR="00161C98" w:rsidRPr="00602E17" w:rsidTr="00602E17">
        <w:trPr>
          <w:trHeight w:val="1890"/>
        </w:trPr>
        <w:tc>
          <w:tcPr>
            <w:tcW w:w="3220" w:type="dxa"/>
            <w:tcBorders>
              <w:top w:val="single" w:sz="4" w:space="0" w:color="auto"/>
              <w:left w:val="single" w:sz="4" w:space="0" w:color="auto"/>
              <w:bottom w:val="single" w:sz="4" w:space="0" w:color="auto"/>
              <w:right w:val="single" w:sz="4" w:space="0" w:color="auto"/>
            </w:tcBorders>
            <w:shd w:val="clear" w:color="auto" w:fill="auto"/>
            <w:hideMark/>
          </w:tcPr>
          <w:p w:rsidR="00161C98" w:rsidRPr="00602E17" w:rsidRDefault="00161C98" w:rsidP="00602E17">
            <w:r w:rsidRPr="00602E17">
              <w:lastRenderedPageBreak/>
              <w:t>042 1 16 01143 01 0000 140</w:t>
            </w:r>
          </w:p>
        </w:tc>
        <w:tc>
          <w:tcPr>
            <w:tcW w:w="6434" w:type="dxa"/>
            <w:tcBorders>
              <w:top w:val="single" w:sz="4" w:space="0" w:color="auto"/>
              <w:left w:val="nil"/>
              <w:bottom w:val="single" w:sz="4" w:space="0" w:color="auto"/>
              <w:right w:val="single" w:sz="4" w:space="0" w:color="auto"/>
            </w:tcBorders>
            <w:shd w:val="clear" w:color="auto" w:fill="auto"/>
            <w:hideMark/>
          </w:tcPr>
          <w:p w:rsidR="00161C98" w:rsidRPr="00602E17" w:rsidRDefault="00161C98" w:rsidP="00602E17">
            <w:pPr>
              <w:jc w:val="both"/>
            </w:pPr>
            <w:r w:rsidRPr="00602E17">
              <w:t>Административные штрафы, установленные главой 14 Кодекса Российской Федерации об административных правонарушениях, за административные правонарушения в области предпринимательской деятельности и деятельности саморегулируемых организаций, налагаемые мировыми судьями, комиссиями по делам несовершеннолетних и защите их прав</w:t>
            </w:r>
          </w:p>
        </w:tc>
        <w:tc>
          <w:tcPr>
            <w:tcW w:w="1908" w:type="dxa"/>
            <w:tcBorders>
              <w:top w:val="single" w:sz="4" w:space="0" w:color="auto"/>
              <w:left w:val="nil"/>
              <w:bottom w:val="single" w:sz="4" w:space="0" w:color="auto"/>
              <w:right w:val="single" w:sz="4" w:space="0" w:color="auto"/>
            </w:tcBorders>
            <w:shd w:val="clear" w:color="auto" w:fill="auto"/>
            <w:hideMark/>
          </w:tcPr>
          <w:p w:rsidR="00161C98" w:rsidRPr="00602E17" w:rsidRDefault="00161C98" w:rsidP="00602E17">
            <w:pPr>
              <w:jc w:val="center"/>
            </w:pPr>
            <w:r w:rsidRPr="00602E17">
              <w:t>250,00</w:t>
            </w:r>
          </w:p>
        </w:tc>
        <w:tc>
          <w:tcPr>
            <w:tcW w:w="1928" w:type="dxa"/>
            <w:tcBorders>
              <w:top w:val="single" w:sz="4" w:space="0" w:color="auto"/>
              <w:left w:val="nil"/>
              <w:bottom w:val="single" w:sz="4" w:space="0" w:color="auto"/>
              <w:right w:val="single" w:sz="4" w:space="0" w:color="auto"/>
            </w:tcBorders>
            <w:shd w:val="clear" w:color="auto" w:fill="auto"/>
            <w:hideMark/>
          </w:tcPr>
          <w:p w:rsidR="00161C98" w:rsidRPr="00602E17" w:rsidRDefault="00161C98" w:rsidP="00602E17">
            <w:pPr>
              <w:jc w:val="center"/>
            </w:pPr>
            <w:r w:rsidRPr="00602E17">
              <w:t>0,00</w:t>
            </w:r>
          </w:p>
        </w:tc>
        <w:tc>
          <w:tcPr>
            <w:tcW w:w="1834" w:type="dxa"/>
            <w:tcBorders>
              <w:top w:val="single" w:sz="4" w:space="0" w:color="auto"/>
              <w:left w:val="nil"/>
              <w:bottom w:val="single" w:sz="4" w:space="0" w:color="auto"/>
              <w:right w:val="single" w:sz="4" w:space="0" w:color="auto"/>
            </w:tcBorders>
            <w:shd w:val="clear" w:color="auto" w:fill="auto"/>
            <w:hideMark/>
          </w:tcPr>
          <w:p w:rsidR="00161C98" w:rsidRPr="00602E17" w:rsidRDefault="00161C98" w:rsidP="00602E17">
            <w:pPr>
              <w:jc w:val="center"/>
            </w:pPr>
            <w:r w:rsidRPr="00602E17">
              <w:t>0,00</w:t>
            </w:r>
          </w:p>
        </w:tc>
      </w:tr>
      <w:tr w:rsidR="00161C98" w:rsidRPr="00602E17" w:rsidTr="00602E17">
        <w:trPr>
          <w:trHeight w:val="1260"/>
        </w:trPr>
        <w:tc>
          <w:tcPr>
            <w:tcW w:w="3220" w:type="dxa"/>
            <w:tcBorders>
              <w:top w:val="single" w:sz="4" w:space="0" w:color="auto"/>
              <w:left w:val="single" w:sz="4" w:space="0" w:color="auto"/>
              <w:bottom w:val="single" w:sz="4" w:space="0" w:color="auto"/>
              <w:right w:val="single" w:sz="4" w:space="0" w:color="auto"/>
            </w:tcBorders>
            <w:shd w:val="clear" w:color="auto" w:fill="auto"/>
            <w:hideMark/>
          </w:tcPr>
          <w:p w:rsidR="00161C98" w:rsidRPr="00602E17" w:rsidRDefault="00161C98" w:rsidP="00602E17">
            <w:pPr>
              <w:rPr>
                <w:i/>
                <w:iCs/>
              </w:rPr>
            </w:pPr>
            <w:r w:rsidRPr="00602E17">
              <w:rPr>
                <w:i/>
                <w:iCs/>
              </w:rPr>
              <w:t>000 1 16 01150 01 0000 140</w:t>
            </w:r>
          </w:p>
        </w:tc>
        <w:tc>
          <w:tcPr>
            <w:tcW w:w="6434" w:type="dxa"/>
            <w:tcBorders>
              <w:top w:val="single" w:sz="4" w:space="0" w:color="auto"/>
              <w:left w:val="nil"/>
              <w:bottom w:val="single" w:sz="4" w:space="0" w:color="auto"/>
              <w:right w:val="single" w:sz="4" w:space="0" w:color="auto"/>
            </w:tcBorders>
            <w:shd w:val="clear" w:color="auto" w:fill="auto"/>
            <w:hideMark/>
          </w:tcPr>
          <w:p w:rsidR="00161C98" w:rsidRPr="00602E17" w:rsidRDefault="00161C98" w:rsidP="00602E17">
            <w:pPr>
              <w:jc w:val="both"/>
              <w:rPr>
                <w:i/>
                <w:iCs/>
              </w:rPr>
            </w:pPr>
            <w:r w:rsidRPr="00602E17">
              <w:rPr>
                <w:i/>
                <w:iCs/>
              </w:rPr>
              <w:t>Административные штрафы, установленные главой 15 Кодекса Российской Федерации об административных правонарушениях, за административные правонарушения в области финансов, налогов и сборов, страхования, рынка ценных бумаг</w:t>
            </w:r>
          </w:p>
        </w:tc>
        <w:tc>
          <w:tcPr>
            <w:tcW w:w="1908" w:type="dxa"/>
            <w:tcBorders>
              <w:top w:val="single" w:sz="4" w:space="0" w:color="auto"/>
              <w:left w:val="nil"/>
              <w:bottom w:val="single" w:sz="4" w:space="0" w:color="auto"/>
              <w:right w:val="single" w:sz="4" w:space="0" w:color="auto"/>
            </w:tcBorders>
            <w:shd w:val="clear" w:color="auto" w:fill="auto"/>
            <w:hideMark/>
          </w:tcPr>
          <w:p w:rsidR="00161C98" w:rsidRPr="00602E17" w:rsidRDefault="00161C98" w:rsidP="00602E17">
            <w:pPr>
              <w:jc w:val="center"/>
              <w:rPr>
                <w:i/>
                <w:iCs/>
              </w:rPr>
            </w:pPr>
            <w:r w:rsidRPr="00602E17">
              <w:rPr>
                <w:i/>
                <w:iCs/>
              </w:rPr>
              <w:t>300,00</w:t>
            </w:r>
          </w:p>
        </w:tc>
        <w:tc>
          <w:tcPr>
            <w:tcW w:w="1928" w:type="dxa"/>
            <w:tcBorders>
              <w:top w:val="single" w:sz="4" w:space="0" w:color="auto"/>
              <w:left w:val="nil"/>
              <w:bottom w:val="single" w:sz="4" w:space="0" w:color="auto"/>
              <w:right w:val="single" w:sz="4" w:space="0" w:color="auto"/>
            </w:tcBorders>
            <w:shd w:val="clear" w:color="auto" w:fill="auto"/>
            <w:hideMark/>
          </w:tcPr>
          <w:p w:rsidR="00161C98" w:rsidRPr="00602E17" w:rsidRDefault="00161C98" w:rsidP="00602E17">
            <w:pPr>
              <w:jc w:val="center"/>
              <w:rPr>
                <w:i/>
                <w:iCs/>
              </w:rPr>
            </w:pPr>
            <w:r w:rsidRPr="00602E17">
              <w:rPr>
                <w:i/>
                <w:iCs/>
              </w:rPr>
              <w:t>0,00</w:t>
            </w:r>
          </w:p>
        </w:tc>
        <w:tc>
          <w:tcPr>
            <w:tcW w:w="1834" w:type="dxa"/>
            <w:tcBorders>
              <w:top w:val="single" w:sz="4" w:space="0" w:color="auto"/>
              <w:left w:val="nil"/>
              <w:bottom w:val="single" w:sz="4" w:space="0" w:color="auto"/>
              <w:right w:val="single" w:sz="4" w:space="0" w:color="auto"/>
            </w:tcBorders>
            <w:shd w:val="clear" w:color="auto" w:fill="auto"/>
            <w:hideMark/>
          </w:tcPr>
          <w:p w:rsidR="00161C98" w:rsidRPr="00602E17" w:rsidRDefault="00161C98" w:rsidP="00602E17">
            <w:pPr>
              <w:jc w:val="center"/>
              <w:rPr>
                <w:i/>
                <w:iCs/>
              </w:rPr>
            </w:pPr>
            <w:r w:rsidRPr="00602E17">
              <w:rPr>
                <w:i/>
                <w:iCs/>
              </w:rPr>
              <w:t>0,00</w:t>
            </w:r>
          </w:p>
        </w:tc>
      </w:tr>
      <w:tr w:rsidR="00161C98" w:rsidRPr="00602E17" w:rsidTr="00602E17">
        <w:trPr>
          <w:trHeight w:val="2205"/>
        </w:trPr>
        <w:tc>
          <w:tcPr>
            <w:tcW w:w="3220" w:type="dxa"/>
            <w:tcBorders>
              <w:top w:val="single" w:sz="4" w:space="0" w:color="auto"/>
              <w:left w:val="single" w:sz="4" w:space="0" w:color="auto"/>
              <w:bottom w:val="single" w:sz="4" w:space="0" w:color="auto"/>
              <w:right w:val="single" w:sz="4" w:space="0" w:color="auto"/>
            </w:tcBorders>
            <w:shd w:val="clear" w:color="auto" w:fill="auto"/>
            <w:hideMark/>
          </w:tcPr>
          <w:p w:rsidR="00161C98" w:rsidRPr="00602E17" w:rsidRDefault="00161C98" w:rsidP="00602E17">
            <w:r w:rsidRPr="00602E17">
              <w:t>042 1 16 01153 01 0000 140</w:t>
            </w:r>
          </w:p>
        </w:tc>
        <w:tc>
          <w:tcPr>
            <w:tcW w:w="6434" w:type="dxa"/>
            <w:tcBorders>
              <w:top w:val="single" w:sz="4" w:space="0" w:color="auto"/>
              <w:left w:val="nil"/>
              <w:bottom w:val="single" w:sz="4" w:space="0" w:color="auto"/>
              <w:right w:val="single" w:sz="4" w:space="0" w:color="auto"/>
            </w:tcBorders>
            <w:shd w:val="clear" w:color="auto" w:fill="auto"/>
            <w:hideMark/>
          </w:tcPr>
          <w:p w:rsidR="00161C98" w:rsidRPr="00602E17" w:rsidRDefault="00161C98" w:rsidP="00602E17">
            <w:pPr>
              <w:jc w:val="both"/>
            </w:pPr>
            <w:r w:rsidRPr="00602E17">
              <w:t>Административные штрафы, установленные главой 15 Кодекса Российской Федерации об административных правонарушениях, за административные правонарушения в области финансов, налогов и сборов, страхования, рынка ценных бумаг (за исключением штрафов, указанных в пункте 6 статьи 46 Бюджетного кодекса Российской Федерации), налагаемые мировыми судьями, комиссиями по делам несовершеннолетних и защите их прав</w:t>
            </w:r>
          </w:p>
        </w:tc>
        <w:tc>
          <w:tcPr>
            <w:tcW w:w="1908" w:type="dxa"/>
            <w:tcBorders>
              <w:top w:val="single" w:sz="4" w:space="0" w:color="auto"/>
              <w:left w:val="nil"/>
              <w:bottom w:val="single" w:sz="4" w:space="0" w:color="auto"/>
              <w:right w:val="single" w:sz="4" w:space="0" w:color="auto"/>
            </w:tcBorders>
            <w:shd w:val="clear" w:color="auto" w:fill="auto"/>
            <w:hideMark/>
          </w:tcPr>
          <w:p w:rsidR="00161C98" w:rsidRPr="00602E17" w:rsidRDefault="00161C98" w:rsidP="00602E17">
            <w:pPr>
              <w:jc w:val="center"/>
            </w:pPr>
            <w:r w:rsidRPr="00602E17">
              <w:t>300,00</w:t>
            </w:r>
          </w:p>
        </w:tc>
        <w:tc>
          <w:tcPr>
            <w:tcW w:w="1928" w:type="dxa"/>
            <w:tcBorders>
              <w:top w:val="single" w:sz="4" w:space="0" w:color="auto"/>
              <w:left w:val="nil"/>
              <w:bottom w:val="single" w:sz="4" w:space="0" w:color="auto"/>
              <w:right w:val="single" w:sz="4" w:space="0" w:color="auto"/>
            </w:tcBorders>
            <w:shd w:val="clear" w:color="auto" w:fill="auto"/>
            <w:hideMark/>
          </w:tcPr>
          <w:p w:rsidR="00161C98" w:rsidRPr="00602E17" w:rsidRDefault="00161C98" w:rsidP="00602E17">
            <w:pPr>
              <w:jc w:val="center"/>
            </w:pPr>
            <w:r w:rsidRPr="00602E17">
              <w:t>0,00</w:t>
            </w:r>
          </w:p>
        </w:tc>
        <w:tc>
          <w:tcPr>
            <w:tcW w:w="1834" w:type="dxa"/>
            <w:tcBorders>
              <w:top w:val="single" w:sz="4" w:space="0" w:color="auto"/>
              <w:left w:val="nil"/>
              <w:bottom w:val="single" w:sz="4" w:space="0" w:color="auto"/>
              <w:right w:val="single" w:sz="4" w:space="0" w:color="auto"/>
            </w:tcBorders>
            <w:shd w:val="clear" w:color="auto" w:fill="auto"/>
            <w:hideMark/>
          </w:tcPr>
          <w:p w:rsidR="00161C98" w:rsidRPr="00602E17" w:rsidRDefault="00161C98" w:rsidP="00602E17">
            <w:pPr>
              <w:jc w:val="center"/>
            </w:pPr>
            <w:r w:rsidRPr="00602E17">
              <w:t>0,00</w:t>
            </w:r>
          </w:p>
        </w:tc>
      </w:tr>
      <w:tr w:rsidR="00161C98" w:rsidRPr="00602E17" w:rsidTr="00602E17">
        <w:trPr>
          <w:trHeight w:val="945"/>
        </w:trPr>
        <w:tc>
          <w:tcPr>
            <w:tcW w:w="3220" w:type="dxa"/>
            <w:tcBorders>
              <w:top w:val="single" w:sz="4" w:space="0" w:color="auto"/>
              <w:left w:val="single" w:sz="4" w:space="0" w:color="auto"/>
              <w:bottom w:val="single" w:sz="4" w:space="0" w:color="auto"/>
              <w:right w:val="single" w:sz="4" w:space="0" w:color="auto"/>
            </w:tcBorders>
            <w:shd w:val="clear" w:color="auto" w:fill="auto"/>
            <w:hideMark/>
          </w:tcPr>
          <w:p w:rsidR="00161C98" w:rsidRPr="00602E17" w:rsidRDefault="00161C98" w:rsidP="00602E17">
            <w:pPr>
              <w:rPr>
                <w:i/>
                <w:iCs/>
              </w:rPr>
            </w:pPr>
            <w:r w:rsidRPr="00602E17">
              <w:rPr>
                <w:i/>
                <w:iCs/>
              </w:rPr>
              <w:t>000 1 16 01190 01 0000 140</w:t>
            </w:r>
          </w:p>
        </w:tc>
        <w:tc>
          <w:tcPr>
            <w:tcW w:w="6434" w:type="dxa"/>
            <w:tcBorders>
              <w:top w:val="single" w:sz="4" w:space="0" w:color="auto"/>
              <w:left w:val="nil"/>
              <w:bottom w:val="single" w:sz="4" w:space="0" w:color="auto"/>
              <w:right w:val="single" w:sz="4" w:space="0" w:color="auto"/>
            </w:tcBorders>
            <w:shd w:val="clear" w:color="auto" w:fill="auto"/>
            <w:hideMark/>
          </w:tcPr>
          <w:p w:rsidR="00161C98" w:rsidRPr="00602E17" w:rsidRDefault="00161C98" w:rsidP="00602E17">
            <w:pPr>
              <w:jc w:val="both"/>
              <w:rPr>
                <w:i/>
                <w:iCs/>
              </w:rPr>
            </w:pPr>
            <w:r w:rsidRPr="00602E17">
              <w:rPr>
                <w:i/>
                <w:iCs/>
              </w:rPr>
              <w:t>Административные штрафы, установленные главой 19 Кодекса Российской Федерации об административных правонарушениях, за административные правонарушения против порядка управления</w:t>
            </w:r>
          </w:p>
        </w:tc>
        <w:tc>
          <w:tcPr>
            <w:tcW w:w="1908" w:type="dxa"/>
            <w:tcBorders>
              <w:top w:val="single" w:sz="4" w:space="0" w:color="auto"/>
              <w:left w:val="nil"/>
              <w:bottom w:val="single" w:sz="4" w:space="0" w:color="auto"/>
              <w:right w:val="single" w:sz="4" w:space="0" w:color="auto"/>
            </w:tcBorders>
            <w:shd w:val="clear" w:color="auto" w:fill="auto"/>
            <w:hideMark/>
          </w:tcPr>
          <w:p w:rsidR="00161C98" w:rsidRPr="00602E17" w:rsidRDefault="00161C98" w:rsidP="00602E17">
            <w:pPr>
              <w:jc w:val="center"/>
              <w:rPr>
                <w:i/>
                <w:iCs/>
              </w:rPr>
            </w:pPr>
            <w:r w:rsidRPr="00602E17">
              <w:rPr>
                <w:i/>
                <w:iCs/>
              </w:rPr>
              <w:t>8 300,00</w:t>
            </w:r>
          </w:p>
        </w:tc>
        <w:tc>
          <w:tcPr>
            <w:tcW w:w="1928" w:type="dxa"/>
            <w:tcBorders>
              <w:top w:val="single" w:sz="4" w:space="0" w:color="auto"/>
              <w:left w:val="nil"/>
              <w:bottom w:val="single" w:sz="4" w:space="0" w:color="auto"/>
              <w:right w:val="single" w:sz="4" w:space="0" w:color="auto"/>
            </w:tcBorders>
            <w:shd w:val="clear" w:color="auto" w:fill="auto"/>
            <w:hideMark/>
          </w:tcPr>
          <w:p w:rsidR="00161C98" w:rsidRPr="00602E17" w:rsidRDefault="00161C98" w:rsidP="00602E17">
            <w:pPr>
              <w:jc w:val="center"/>
              <w:rPr>
                <w:i/>
                <w:iCs/>
              </w:rPr>
            </w:pPr>
            <w:r w:rsidRPr="00602E17">
              <w:rPr>
                <w:i/>
                <w:iCs/>
              </w:rPr>
              <w:t>0,00</w:t>
            </w:r>
          </w:p>
        </w:tc>
        <w:tc>
          <w:tcPr>
            <w:tcW w:w="1834" w:type="dxa"/>
            <w:tcBorders>
              <w:top w:val="single" w:sz="4" w:space="0" w:color="auto"/>
              <w:left w:val="nil"/>
              <w:bottom w:val="single" w:sz="4" w:space="0" w:color="auto"/>
              <w:right w:val="single" w:sz="4" w:space="0" w:color="auto"/>
            </w:tcBorders>
            <w:shd w:val="clear" w:color="auto" w:fill="auto"/>
            <w:hideMark/>
          </w:tcPr>
          <w:p w:rsidR="00161C98" w:rsidRPr="00602E17" w:rsidRDefault="00161C98" w:rsidP="00602E17">
            <w:pPr>
              <w:jc w:val="center"/>
              <w:rPr>
                <w:i/>
                <w:iCs/>
              </w:rPr>
            </w:pPr>
            <w:r w:rsidRPr="00602E17">
              <w:rPr>
                <w:i/>
                <w:iCs/>
              </w:rPr>
              <w:t>0,00</w:t>
            </w:r>
          </w:p>
        </w:tc>
      </w:tr>
      <w:tr w:rsidR="00161C98" w:rsidRPr="00602E17" w:rsidTr="00602E17">
        <w:trPr>
          <w:trHeight w:val="1575"/>
        </w:trPr>
        <w:tc>
          <w:tcPr>
            <w:tcW w:w="3220" w:type="dxa"/>
            <w:tcBorders>
              <w:top w:val="single" w:sz="4" w:space="0" w:color="auto"/>
              <w:left w:val="single" w:sz="4" w:space="0" w:color="auto"/>
              <w:bottom w:val="single" w:sz="4" w:space="0" w:color="auto"/>
              <w:right w:val="single" w:sz="4" w:space="0" w:color="auto"/>
            </w:tcBorders>
            <w:shd w:val="clear" w:color="auto" w:fill="auto"/>
            <w:hideMark/>
          </w:tcPr>
          <w:p w:rsidR="00161C98" w:rsidRPr="00602E17" w:rsidRDefault="00161C98" w:rsidP="00602E17">
            <w:r w:rsidRPr="00602E17">
              <w:t>042 1 16 01193 01 0000 140</w:t>
            </w:r>
          </w:p>
        </w:tc>
        <w:tc>
          <w:tcPr>
            <w:tcW w:w="6434" w:type="dxa"/>
            <w:tcBorders>
              <w:top w:val="single" w:sz="4" w:space="0" w:color="auto"/>
              <w:left w:val="nil"/>
              <w:bottom w:val="single" w:sz="4" w:space="0" w:color="auto"/>
              <w:right w:val="single" w:sz="4" w:space="0" w:color="auto"/>
            </w:tcBorders>
            <w:shd w:val="clear" w:color="auto" w:fill="auto"/>
            <w:hideMark/>
          </w:tcPr>
          <w:p w:rsidR="00161C98" w:rsidRPr="00602E17" w:rsidRDefault="00161C98" w:rsidP="00602E17">
            <w:pPr>
              <w:jc w:val="both"/>
            </w:pPr>
            <w:r w:rsidRPr="00602E17">
              <w:t>Административные штрафы, установленные главой 19 Кодекса Российской Федерации об административных правонарушениях, за административные правонарушения против порядка управления, налагаемые мировыми судьями, комиссиями по делам несовершеннолетних и защите их прав</w:t>
            </w:r>
          </w:p>
        </w:tc>
        <w:tc>
          <w:tcPr>
            <w:tcW w:w="1908" w:type="dxa"/>
            <w:tcBorders>
              <w:top w:val="single" w:sz="4" w:space="0" w:color="auto"/>
              <w:left w:val="nil"/>
              <w:bottom w:val="single" w:sz="4" w:space="0" w:color="auto"/>
              <w:right w:val="single" w:sz="4" w:space="0" w:color="auto"/>
            </w:tcBorders>
            <w:shd w:val="clear" w:color="auto" w:fill="auto"/>
            <w:hideMark/>
          </w:tcPr>
          <w:p w:rsidR="00161C98" w:rsidRPr="00602E17" w:rsidRDefault="00161C98" w:rsidP="00602E17">
            <w:pPr>
              <w:jc w:val="center"/>
            </w:pPr>
            <w:r w:rsidRPr="00602E17">
              <w:t>8 300,00</w:t>
            </w:r>
          </w:p>
        </w:tc>
        <w:tc>
          <w:tcPr>
            <w:tcW w:w="1928" w:type="dxa"/>
            <w:tcBorders>
              <w:top w:val="single" w:sz="4" w:space="0" w:color="auto"/>
              <w:left w:val="nil"/>
              <w:bottom w:val="single" w:sz="4" w:space="0" w:color="auto"/>
              <w:right w:val="single" w:sz="4" w:space="0" w:color="auto"/>
            </w:tcBorders>
            <w:shd w:val="clear" w:color="auto" w:fill="auto"/>
            <w:hideMark/>
          </w:tcPr>
          <w:p w:rsidR="00161C98" w:rsidRPr="00602E17" w:rsidRDefault="00161C98" w:rsidP="00602E17">
            <w:pPr>
              <w:jc w:val="center"/>
            </w:pPr>
            <w:r w:rsidRPr="00602E17">
              <w:t>0,00</w:t>
            </w:r>
          </w:p>
        </w:tc>
        <w:tc>
          <w:tcPr>
            <w:tcW w:w="1834" w:type="dxa"/>
            <w:tcBorders>
              <w:top w:val="single" w:sz="4" w:space="0" w:color="auto"/>
              <w:left w:val="nil"/>
              <w:bottom w:val="single" w:sz="4" w:space="0" w:color="auto"/>
              <w:right w:val="single" w:sz="4" w:space="0" w:color="auto"/>
            </w:tcBorders>
            <w:shd w:val="clear" w:color="auto" w:fill="auto"/>
            <w:hideMark/>
          </w:tcPr>
          <w:p w:rsidR="00161C98" w:rsidRPr="00602E17" w:rsidRDefault="00161C98" w:rsidP="00602E17">
            <w:pPr>
              <w:jc w:val="center"/>
            </w:pPr>
            <w:r w:rsidRPr="00602E17">
              <w:t>0,00</w:t>
            </w:r>
          </w:p>
        </w:tc>
      </w:tr>
      <w:tr w:rsidR="00161C98" w:rsidRPr="00602E17" w:rsidTr="00602E17">
        <w:trPr>
          <w:trHeight w:val="1260"/>
        </w:trPr>
        <w:tc>
          <w:tcPr>
            <w:tcW w:w="3220" w:type="dxa"/>
            <w:tcBorders>
              <w:top w:val="single" w:sz="4" w:space="0" w:color="auto"/>
              <w:left w:val="single" w:sz="4" w:space="0" w:color="auto"/>
              <w:bottom w:val="single" w:sz="4" w:space="0" w:color="auto"/>
              <w:right w:val="single" w:sz="4" w:space="0" w:color="auto"/>
            </w:tcBorders>
            <w:shd w:val="clear" w:color="auto" w:fill="auto"/>
            <w:hideMark/>
          </w:tcPr>
          <w:p w:rsidR="00161C98" w:rsidRPr="00602E17" w:rsidRDefault="00161C98" w:rsidP="00602E17">
            <w:pPr>
              <w:rPr>
                <w:i/>
                <w:iCs/>
              </w:rPr>
            </w:pPr>
            <w:r w:rsidRPr="00602E17">
              <w:rPr>
                <w:i/>
                <w:iCs/>
              </w:rPr>
              <w:t>000 1 16 01200 01 0000 140</w:t>
            </w:r>
          </w:p>
        </w:tc>
        <w:tc>
          <w:tcPr>
            <w:tcW w:w="6434" w:type="dxa"/>
            <w:tcBorders>
              <w:top w:val="single" w:sz="4" w:space="0" w:color="auto"/>
              <w:left w:val="nil"/>
              <w:bottom w:val="single" w:sz="4" w:space="0" w:color="auto"/>
              <w:right w:val="single" w:sz="4" w:space="0" w:color="auto"/>
            </w:tcBorders>
            <w:shd w:val="clear" w:color="auto" w:fill="auto"/>
            <w:hideMark/>
          </w:tcPr>
          <w:p w:rsidR="00161C98" w:rsidRPr="00602E17" w:rsidRDefault="00161C98" w:rsidP="00602E17">
            <w:pPr>
              <w:jc w:val="both"/>
              <w:rPr>
                <w:i/>
                <w:iCs/>
              </w:rPr>
            </w:pPr>
            <w:r w:rsidRPr="00602E17">
              <w:rPr>
                <w:i/>
                <w:iCs/>
              </w:rPr>
              <w:t>Административные штрафы, установленные Главой 20 Кодекса Российской Федерации об административных правонарушениях, за административные правонарушения, посягающие на общественный порядок и общественную безопасность</w:t>
            </w:r>
          </w:p>
        </w:tc>
        <w:tc>
          <w:tcPr>
            <w:tcW w:w="1908" w:type="dxa"/>
            <w:tcBorders>
              <w:top w:val="single" w:sz="4" w:space="0" w:color="auto"/>
              <w:left w:val="nil"/>
              <w:bottom w:val="single" w:sz="4" w:space="0" w:color="auto"/>
              <w:right w:val="single" w:sz="4" w:space="0" w:color="auto"/>
            </w:tcBorders>
            <w:shd w:val="clear" w:color="auto" w:fill="auto"/>
            <w:hideMark/>
          </w:tcPr>
          <w:p w:rsidR="00161C98" w:rsidRPr="00602E17" w:rsidRDefault="00161C98" w:rsidP="00602E17">
            <w:pPr>
              <w:jc w:val="center"/>
              <w:rPr>
                <w:i/>
                <w:iCs/>
              </w:rPr>
            </w:pPr>
            <w:r w:rsidRPr="00602E17">
              <w:rPr>
                <w:i/>
                <w:iCs/>
              </w:rPr>
              <w:t>22 933,01</w:t>
            </w:r>
          </w:p>
        </w:tc>
        <w:tc>
          <w:tcPr>
            <w:tcW w:w="1928" w:type="dxa"/>
            <w:tcBorders>
              <w:top w:val="single" w:sz="4" w:space="0" w:color="auto"/>
              <w:left w:val="nil"/>
              <w:bottom w:val="single" w:sz="4" w:space="0" w:color="auto"/>
              <w:right w:val="single" w:sz="4" w:space="0" w:color="auto"/>
            </w:tcBorders>
            <w:shd w:val="clear" w:color="auto" w:fill="auto"/>
            <w:hideMark/>
          </w:tcPr>
          <w:p w:rsidR="00161C98" w:rsidRPr="00602E17" w:rsidRDefault="00161C98" w:rsidP="00602E17">
            <w:pPr>
              <w:jc w:val="center"/>
              <w:rPr>
                <w:i/>
                <w:iCs/>
              </w:rPr>
            </w:pPr>
            <w:r w:rsidRPr="00602E17">
              <w:rPr>
                <w:i/>
                <w:iCs/>
              </w:rPr>
              <w:t>9 713,00</w:t>
            </w:r>
          </w:p>
        </w:tc>
        <w:tc>
          <w:tcPr>
            <w:tcW w:w="1834" w:type="dxa"/>
            <w:tcBorders>
              <w:top w:val="single" w:sz="4" w:space="0" w:color="auto"/>
              <w:left w:val="nil"/>
              <w:bottom w:val="single" w:sz="4" w:space="0" w:color="auto"/>
              <w:right w:val="single" w:sz="4" w:space="0" w:color="auto"/>
            </w:tcBorders>
            <w:shd w:val="clear" w:color="auto" w:fill="auto"/>
            <w:hideMark/>
          </w:tcPr>
          <w:p w:rsidR="00161C98" w:rsidRPr="00602E17" w:rsidRDefault="00161C98" w:rsidP="00602E17">
            <w:pPr>
              <w:jc w:val="center"/>
              <w:rPr>
                <w:i/>
                <w:iCs/>
              </w:rPr>
            </w:pPr>
            <w:r w:rsidRPr="00602E17">
              <w:rPr>
                <w:i/>
                <w:iCs/>
              </w:rPr>
              <w:t>10 013,00</w:t>
            </w:r>
          </w:p>
        </w:tc>
      </w:tr>
      <w:tr w:rsidR="00161C98" w:rsidRPr="00602E17" w:rsidTr="00602E17">
        <w:trPr>
          <w:trHeight w:val="1575"/>
        </w:trPr>
        <w:tc>
          <w:tcPr>
            <w:tcW w:w="3220" w:type="dxa"/>
            <w:tcBorders>
              <w:top w:val="single" w:sz="4" w:space="0" w:color="auto"/>
              <w:left w:val="single" w:sz="4" w:space="0" w:color="auto"/>
              <w:bottom w:val="single" w:sz="4" w:space="0" w:color="auto"/>
              <w:right w:val="single" w:sz="4" w:space="0" w:color="auto"/>
            </w:tcBorders>
            <w:shd w:val="clear" w:color="auto" w:fill="auto"/>
            <w:hideMark/>
          </w:tcPr>
          <w:p w:rsidR="00161C98" w:rsidRPr="00602E17" w:rsidRDefault="00161C98" w:rsidP="00602E17">
            <w:r w:rsidRPr="00602E17">
              <w:lastRenderedPageBreak/>
              <w:t>023 1 16 01203 01 0000 140</w:t>
            </w:r>
          </w:p>
        </w:tc>
        <w:tc>
          <w:tcPr>
            <w:tcW w:w="6434" w:type="dxa"/>
            <w:tcBorders>
              <w:top w:val="single" w:sz="4" w:space="0" w:color="auto"/>
              <w:left w:val="nil"/>
              <w:bottom w:val="single" w:sz="4" w:space="0" w:color="auto"/>
              <w:right w:val="single" w:sz="4" w:space="0" w:color="auto"/>
            </w:tcBorders>
            <w:shd w:val="clear" w:color="auto" w:fill="auto"/>
            <w:hideMark/>
          </w:tcPr>
          <w:p w:rsidR="00161C98" w:rsidRPr="00602E17" w:rsidRDefault="00161C98" w:rsidP="00602E17">
            <w:pPr>
              <w:jc w:val="both"/>
            </w:pPr>
            <w:r w:rsidRPr="00602E17">
              <w:t>Административные штрафы, установленные Главой 20 Кодекса Российской Федерации об административных правонарушениях, за административные правонарушения, посягающие на общественный порядок и общественную безопасность, налагаемые мировыми судьями, комиссиями по делам несовершеннолетних и защите их прав</w:t>
            </w:r>
          </w:p>
        </w:tc>
        <w:tc>
          <w:tcPr>
            <w:tcW w:w="1908" w:type="dxa"/>
            <w:tcBorders>
              <w:top w:val="single" w:sz="4" w:space="0" w:color="auto"/>
              <w:left w:val="nil"/>
              <w:bottom w:val="single" w:sz="4" w:space="0" w:color="auto"/>
              <w:right w:val="single" w:sz="4" w:space="0" w:color="auto"/>
            </w:tcBorders>
            <w:shd w:val="clear" w:color="auto" w:fill="auto"/>
            <w:hideMark/>
          </w:tcPr>
          <w:p w:rsidR="00161C98" w:rsidRPr="00602E17" w:rsidRDefault="00161C98" w:rsidP="00602E17">
            <w:pPr>
              <w:jc w:val="center"/>
            </w:pPr>
            <w:r w:rsidRPr="00602E17">
              <w:t>8 713,00</w:t>
            </w:r>
          </w:p>
        </w:tc>
        <w:tc>
          <w:tcPr>
            <w:tcW w:w="1928" w:type="dxa"/>
            <w:tcBorders>
              <w:top w:val="single" w:sz="4" w:space="0" w:color="auto"/>
              <w:left w:val="nil"/>
              <w:bottom w:val="single" w:sz="4" w:space="0" w:color="auto"/>
              <w:right w:val="single" w:sz="4" w:space="0" w:color="auto"/>
            </w:tcBorders>
            <w:shd w:val="clear" w:color="auto" w:fill="auto"/>
            <w:hideMark/>
          </w:tcPr>
          <w:p w:rsidR="00161C98" w:rsidRPr="00602E17" w:rsidRDefault="00161C98" w:rsidP="00602E17">
            <w:pPr>
              <w:jc w:val="center"/>
            </w:pPr>
            <w:r w:rsidRPr="00602E17">
              <w:t>9 713,00</w:t>
            </w:r>
          </w:p>
        </w:tc>
        <w:tc>
          <w:tcPr>
            <w:tcW w:w="1834" w:type="dxa"/>
            <w:tcBorders>
              <w:top w:val="single" w:sz="4" w:space="0" w:color="auto"/>
              <w:left w:val="nil"/>
              <w:bottom w:val="single" w:sz="4" w:space="0" w:color="auto"/>
              <w:right w:val="single" w:sz="4" w:space="0" w:color="auto"/>
            </w:tcBorders>
            <w:shd w:val="clear" w:color="auto" w:fill="auto"/>
            <w:hideMark/>
          </w:tcPr>
          <w:p w:rsidR="00161C98" w:rsidRPr="00602E17" w:rsidRDefault="00161C98" w:rsidP="00602E17">
            <w:pPr>
              <w:jc w:val="center"/>
            </w:pPr>
            <w:r w:rsidRPr="00602E17">
              <w:t>10 013,00</w:t>
            </w:r>
          </w:p>
        </w:tc>
      </w:tr>
      <w:tr w:rsidR="00161C98" w:rsidRPr="00602E17" w:rsidTr="00602E17">
        <w:trPr>
          <w:trHeight w:val="1575"/>
        </w:trPr>
        <w:tc>
          <w:tcPr>
            <w:tcW w:w="3220" w:type="dxa"/>
            <w:tcBorders>
              <w:top w:val="single" w:sz="4" w:space="0" w:color="auto"/>
              <w:left w:val="single" w:sz="4" w:space="0" w:color="auto"/>
              <w:bottom w:val="single" w:sz="4" w:space="0" w:color="auto"/>
              <w:right w:val="single" w:sz="4" w:space="0" w:color="auto"/>
            </w:tcBorders>
            <w:shd w:val="clear" w:color="auto" w:fill="auto"/>
            <w:hideMark/>
          </w:tcPr>
          <w:p w:rsidR="00161C98" w:rsidRPr="00602E17" w:rsidRDefault="00161C98" w:rsidP="00602E17">
            <w:r w:rsidRPr="00602E17">
              <w:t>042 1 16 01203 01 0000 140</w:t>
            </w:r>
          </w:p>
        </w:tc>
        <w:tc>
          <w:tcPr>
            <w:tcW w:w="6434" w:type="dxa"/>
            <w:tcBorders>
              <w:top w:val="single" w:sz="4" w:space="0" w:color="auto"/>
              <w:left w:val="nil"/>
              <w:bottom w:val="single" w:sz="4" w:space="0" w:color="auto"/>
              <w:right w:val="single" w:sz="4" w:space="0" w:color="auto"/>
            </w:tcBorders>
            <w:shd w:val="clear" w:color="auto" w:fill="auto"/>
            <w:hideMark/>
          </w:tcPr>
          <w:p w:rsidR="00161C98" w:rsidRPr="00602E17" w:rsidRDefault="00161C98" w:rsidP="00602E17">
            <w:pPr>
              <w:jc w:val="both"/>
            </w:pPr>
            <w:r w:rsidRPr="00602E17">
              <w:t>Административные штрафы, установленные Главой 20 Кодекса Российской Федерации об административных правонарушениях, за административные правонарушения, посягающие на общественный порядок и общественную безопасность, налагаемые мировыми судьями, комиссиями по делам несовершеннолетних и защите их прав</w:t>
            </w:r>
          </w:p>
        </w:tc>
        <w:tc>
          <w:tcPr>
            <w:tcW w:w="1908" w:type="dxa"/>
            <w:tcBorders>
              <w:top w:val="single" w:sz="4" w:space="0" w:color="auto"/>
              <w:left w:val="nil"/>
              <w:bottom w:val="single" w:sz="4" w:space="0" w:color="auto"/>
              <w:right w:val="single" w:sz="4" w:space="0" w:color="auto"/>
            </w:tcBorders>
            <w:shd w:val="clear" w:color="auto" w:fill="auto"/>
            <w:hideMark/>
          </w:tcPr>
          <w:p w:rsidR="00161C98" w:rsidRPr="00602E17" w:rsidRDefault="00161C98" w:rsidP="00602E17">
            <w:pPr>
              <w:jc w:val="center"/>
            </w:pPr>
            <w:r w:rsidRPr="00602E17">
              <w:t>14 220,01</w:t>
            </w:r>
          </w:p>
        </w:tc>
        <w:tc>
          <w:tcPr>
            <w:tcW w:w="1928" w:type="dxa"/>
            <w:tcBorders>
              <w:top w:val="single" w:sz="4" w:space="0" w:color="auto"/>
              <w:left w:val="nil"/>
              <w:bottom w:val="single" w:sz="4" w:space="0" w:color="auto"/>
              <w:right w:val="single" w:sz="4" w:space="0" w:color="auto"/>
            </w:tcBorders>
            <w:shd w:val="clear" w:color="auto" w:fill="auto"/>
            <w:hideMark/>
          </w:tcPr>
          <w:p w:rsidR="00161C98" w:rsidRPr="00602E17" w:rsidRDefault="00161C98" w:rsidP="00602E17">
            <w:pPr>
              <w:jc w:val="center"/>
            </w:pPr>
            <w:r w:rsidRPr="00602E17">
              <w:t>0,00</w:t>
            </w:r>
          </w:p>
        </w:tc>
        <w:tc>
          <w:tcPr>
            <w:tcW w:w="1834" w:type="dxa"/>
            <w:tcBorders>
              <w:top w:val="single" w:sz="4" w:space="0" w:color="auto"/>
              <w:left w:val="nil"/>
              <w:bottom w:val="single" w:sz="4" w:space="0" w:color="auto"/>
              <w:right w:val="single" w:sz="4" w:space="0" w:color="auto"/>
            </w:tcBorders>
            <w:shd w:val="clear" w:color="auto" w:fill="auto"/>
            <w:hideMark/>
          </w:tcPr>
          <w:p w:rsidR="00161C98" w:rsidRPr="00602E17" w:rsidRDefault="00161C98" w:rsidP="00602E17">
            <w:pPr>
              <w:jc w:val="center"/>
            </w:pPr>
            <w:r w:rsidRPr="00602E17">
              <w:t>0,00</w:t>
            </w:r>
          </w:p>
        </w:tc>
      </w:tr>
      <w:tr w:rsidR="00161C98" w:rsidRPr="00602E17" w:rsidTr="00602E17">
        <w:trPr>
          <w:trHeight w:val="1020"/>
        </w:trPr>
        <w:tc>
          <w:tcPr>
            <w:tcW w:w="3220" w:type="dxa"/>
            <w:tcBorders>
              <w:top w:val="single" w:sz="4" w:space="0" w:color="auto"/>
              <w:left w:val="single" w:sz="4" w:space="0" w:color="auto"/>
              <w:bottom w:val="single" w:sz="4" w:space="0" w:color="auto"/>
              <w:right w:val="single" w:sz="4" w:space="0" w:color="auto"/>
            </w:tcBorders>
            <w:shd w:val="clear" w:color="auto" w:fill="auto"/>
            <w:hideMark/>
          </w:tcPr>
          <w:p w:rsidR="00161C98" w:rsidRPr="00602E17" w:rsidRDefault="00161C98" w:rsidP="00602E17">
            <w:pPr>
              <w:rPr>
                <w:b/>
                <w:bCs/>
                <w:i/>
                <w:iCs/>
              </w:rPr>
            </w:pPr>
            <w:r w:rsidRPr="00602E17">
              <w:rPr>
                <w:b/>
                <w:bCs/>
                <w:i/>
                <w:iCs/>
              </w:rPr>
              <w:t>000 1 16 07010 00 0000 140</w:t>
            </w:r>
          </w:p>
        </w:tc>
        <w:tc>
          <w:tcPr>
            <w:tcW w:w="6434" w:type="dxa"/>
            <w:tcBorders>
              <w:top w:val="single" w:sz="4" w:space="0" w:color="auto"/>
              <w:left w:val="nil"/>
              <w:bottom w:val="single" w:sz="4" w:space="0" w:color="auto"/>
              <w:right w:val="single" w:sz="4" w:space="0" w:color="auto"/>
            </w:tcBorders>
            <w:shd w:val="clear" w:color="auto" w:fill="auto"/>
            <w:hideMark/>
          </w:tcPr>
          <w:p w:rsidR="00161C98" w:rsidRPr="00602E17" w:rsidRDefault="00161C98" w:rsidP="00602E17">
            <w:pPr>
              <w:jc w:val="both"/>
              <w:rPr>
                <w:b/>
                <w:bCs/>
                <w:i/>
                <w:iCs/>
              </w:rPr>
            </w:pPr>
            <w:r w:rsidRPr="00602E17">
              <w:rPr>
                <w:b/>
                <w:bCs/>
                <w:i/>
                <w:iCs/>
              </w:rPr>
              <w:t>Штрафы, неустойки, пени, уплаченные в случае просрочки исполнения поставщиком (подрядчиком, исполнителем) обязательств, предусмотренных государственным (муниципальным) контрактом</w:t>
            </w:r>
          </w:p>
        </w:tc>
        <w:tc>
          <w:tcPr>
            <w:tcW w:w="1908" w:type="dxa"/>
            <w:tcBorders>
              <w:top w:val="single" w:sz="4" w:space="0" w:color="auto"/>
              <w:left w:val="nil"/>
              <w:bottom w:val="single" w:sz="4" w:space="0" w:color="auto"/>
              <w:right w:val="single" w:sz="4" w:space="0" w:color="auto"/>
            </w:tcBorders>
            <w:shd w:val="clear" w:color="auto" w:fill="auto"/>
            <w:hideMark/>
          </w:tcPr>
          <w:p w:rsidR="00161C98" w:rsidRPr="00602E17" w:rsidRDefault="00161C98" w:rsidP="00602E17">
            <w:pPr>
              <w:jc w:val="center"/>
              <w:rPr>
                <w:b/>
                <w:bCs/>
                <w:i/>
                <w:iCs/>
              </w:rPr>
            </w:pPr>
            <w:r w:rsidRPr="00602E17">
              <w:rPr>
                <w:b/>
                <w:bCs/>
                <w:i/>
                <w:iCs/>
              </w:rPr>
              <w:t>4 732,47</w:t>
            </w:r>
          </w:p>
        </w:tc>
        <w:tc>
          <w:tcPr>
            <w:tcW w:w="1928" w:type="dxa"/>
            <w:tcBorders>
              <w:top w:val="single" w:sz="4" w:space="0" w:color="auto"/>
              <w:left w:val="nil"/>
              <w:bottom w:val="single" w:sz="4" w:space="0" w:color="auto"/>
              <w:right w:val="single" w:sz="4" w:space="0" w:color="auto"/>
            </w:tcBorders>
            <w:shd w:val="clear" w:color="auto" w:fill="auto"/>
            <w:hideMark/>
          </w:tcPr>
          <w:p w:rsidR="00161C98" w:rsidRPr="00602E17" w:rsidRDefault="00161C98" w:rsidP="00602E17">
            <w:pPr>
              <w:jc w:val="center"/>
              <w:rPr>
                <w:b/>
                <w:bCs/>
                <w:i/>
                <w:iCs/>
              </w:rPr>
            </w:pPr>
            <w:r w:rsidRPr="00602E17">
              <w:rPr>
                <w:b/>
                <w:bCs/>
                <w:i/>
                <w:iCs/>
              </w:rPr>
              <w:t>0,00</w:t>
            </w:r>
          </w:p>
        </w:tc>
        <w:tc>
          <w:tcPr>
            <w:tcW w:w="1834" w:type="dxa"/>
            <w:tcBorders>
              <w:top w:val="single" w:sz="4" w:space="0" w:color="auto"/>
              <w:left w:val="nil"/>
              <w:bottom w:val="single" w:sz="4" w:space="0" w:color="auto"/>
              <w:right w:val="single" w:sz="4" w:space="0" w:color="auto"/>
            </w:tcBorders>
            <w:shd w:val="clear" w:color="auto" w:fill="auto"/>
            <w:hideMark/>
          </w:tcPr>
          <w:p w:rsidR="00161C98" w:rsidRPr="00602E17" w:rsidRDefault="00161C98" w:rsidP="00602E17">
            <w:pPr>
              <w:jc w:val="center"/>
              <w:rPr>
                <w:b/>
                <w:bCs/>
                <w:i/>
                <w:iCs/>
              </w:rPr>
            </w:pPr>
            <w:r w:rsidRPr="00602E17">
              <w:rPr>
                <w:b/>
                <w:bCs/>
                <w:i/>
                <w:iCs/>
              </w:rPr>
              <w:t>0,00</w:t>
            </w:r>
          </w:p>
        </w:tc>
      </w:tr>
      <w:tr w:rsidR="00161C98" w:rsidRPr="00602E17" w:rsidTr="00602E17">
        <w:trPr>
          <w:trHeight w:val="1309"/>
        </w:trPr>
        <w:tc>
          <w:tcPr>
            <w:tcW w:w="3220" w:type="dxa"/>
            <w:tcBorders>
              <w:top w:val="single" w:sz="4" w:space="0" w:color="auto"/>
              <w:left w:val="single" w:sz="4" w:space="0" w:color="auto"/>
              <w:bottom w:val="single" w:sz="4" w:space="0" w:color="auto"/>
              <w:right w:val="single" w:sz="4" w:space="0" w:color="auto"/>
            </w:tcBorders>
            <w:shd w:val="clear" w:color="auto" w:fill="auto"/>
            <w:hideMark/>
          </w:tcPr>
          <w:p w:rsidR="00161C98" w:rsidRPr="00602E17" w:rsidRDefault="00161C98" w:rsidP="00602E17">
            <w:r w:rsidRPr="00602E17">
              <w:t>050 1 16 07010 05 0000 140</w:t>
            </w:r>
          </w:p>
        </w:tc>
        <w:tc>
          <w:tcPr>
            <w:tcW w:w="6434" w:type="dxa"/>
            <w:tcBorders>
              <w:top w:val="single" w:sz="4" w:space="0" w:color="auto"/>
              <w:left w:val="nil"/>
              <w:bottom w:val="single" w:sz="4" w:space="0" w:color="auto"/>
              <w:right w:val="single" w:sz="4" w:space="0" w:color="auto"/>
            </w:tcBorders>
            <w:shd w:val="clear" w:color="auto" w:fill="auto"/>
            <w:hideMark/>
          </w:tcPr>
          <w:p w:rsidR="00161C98" w:rsidRPr="00602E17" w:rsidRDefault="00161C98" w:rsidP="00602E17">
            <w:r w:rsidRPr="00602E17">
              <w:t>Штрафы, неустойки, пени, уплаченные в случае просрочки исполнения поставщиком (подрядчиком, исполнителем) обязательств, предусмотренных муниципальным контрактом, заключенным муниципальным органом, казенным учреждением муниципального района</w:t>
            </w:r>
          </w:p>
        </w:tc>
        <w:tc>
          <w:tcPr>
            <w:tcW w:w="1908" w:type="dxa"/>
            <w:tcBorders>
              <w:top w:val="single" w:sz="4" w:space="0" w:color="auto"/>
              <w:left w:val="nil"/>
              <w:bottom w:val="single" w:sz="4" w:space="0" w:color="auto"/>
              <w:right w:val="single" w:sz="4" w:space="0" w:color="auto"/>
            </w:tcBorders>
            <w:shd w:val="clear" w:color="auto" w:fill="auto"/>
            <w:hideMark/>
          </w:tcPr>
          <w:p w:rsidR="00161C98" w:rsidRPr="00602E17" w:rsidRDefault="00161C98" w:rsidP="00602E17">
            <w:pPr>
              <w:jc w:val="center"/>
            </w:pPr>
            <w:r w:rsidRPr="00602E17">
              <w:t>4 732,47</w:t>
            </w:r>
          </w:p>
        </w:tc>
        <w:tc>
          <w:tcPr>
            <w:tcW w:w="1928" w:type="dxa"/>
            <w:tcBorders>
              <w:top w:val="single" w:sz="4" w:space="0" w:color="auto"/>
              <w:left w:val="nil"/>
              <w:bottom w:val="single" w:sz="4" w:space="0" w:color="auto"/>
              <w:right w:val="single" w:sz="4" w:space="0" w:color="auto"/>
            </w:tcBorders>
            <w:shd w:val="clear" w:color="auto" w:fill="auto"/>
            <w:hideMark/>
          </w:tcPr>
          <w:p w:rsidR="00161C98" w:rsidRPr="00602E17" w:rsidRDefault="00161C98" w:rsidP="00602E17">
            <w:pPr>
              <w:jc w:val="center"/>
            </w:pPr>
            <w:r w:rsidRPr="00602E17">
              <w:t>0,00</w:t>
            </w:r>
          </w:p>
        </w:tc>
        <w:tc>
          <w:tcPr>
            <w:tcW w:w="1834" w:type="dxa"/>
            <w:tcBorders>
              <w:top w:val="single" w:sz="4" w:space="0" w:color="auto"/>
              <w:left w:val="nil"/>
              <w:bottom w:val="single" w:sz="4" w:space="0" w:color="auto"/>
              <w:right w:val="single" w:sz="4" w:space="0" w:color="auto"/>
            </w:tcBorders>
            <w:shd w:val="clear" w:color="auto" w:fill="auto"/>
            <w:hideMark/>
          </w:tcPr>
          <w:p w:rsidR="00161C98" w:rsidRPr="00602E17" w:rsidRDefault="00161C98" w:rsidP="00602E17">
            <w:pPr>
              <w:jc w:val="center"/>
            </w:pPr>
            <w:r w:rsidRPr="00602E17">
              <w:t>0,00</w:t>
            </w:r>
          </w:p>
        </w:tc>
      </w:tr>
      <w:tr w:rsidR="00161C98" w:rsidRPr="00602E17" w:rsidTr="00602E17">
        <w:trPr>
          <w:trHeight w:val="1305"/>
        </w:trPr>
        <w:tc>
          <w:tcPr>
            <w:tcW w:w="3220" w:type="dxa"/>
            <w:tcBorders>
              <w:top w:val="single" w:sz="4" w:space="0" w:color="auto"/>
              <w:left w:val="single" w:sz="4" w:space="0" w:color="auto"/>
              <w:bottom w:val="single" w:sz="4" w:space="0" w:color="auto"/>
              <w:right w:val="single" w:sz="4" w:space="0" w:color="auto"/>
            </w:tcBorders>
            <w:shd w:val="clear" w:color="auto" w:fill="auto"/>
            <w:hideMark/>
          </w:tcPr>
          <w:p w:rsidR="00161C98" w:rsidRPr="00602E17" w:rsidRDefault="00161C98" w:rsidP="00602E17">
            <w:pPr>
              <w:rPr>
                <w:b/>
                <w:bCs/>
                <w:i/>
                <w:iCs/>
              </w:rPr>
            </w:pPr>
            <w:r w:rsidRPr="00602E17">
              <w:rPr>
                <w:b/>
                <w:bCs/>
                <w:i/>
                <w:iCs/>
              </w:rPr>
              <w:t>000 1 16 10120 00 0000 140</w:t>
            </w:r>
          </w:p>
        </w:tc>
        <w:tc>
          <w:tcPr>
            <w:tcW w:w="6434" w:type="dxa"/>
            <w:tcBorders>
              <w:top w:val="single" w:sz="4" w:space="0" w:color="auto"/>
              <w:left w:val="single" w:sz="4" w:space="0" w:color="auto"/>
              <w:bottom w:val="single" w:sz="4" w:space="0" w:color="auto"/>
              <w:right w:val="single" w:sz="4" w:space="0" w:color="auto"/>
            </w:tcBorders>
            <w:shd w:val="clear" w:color="auto" w:fill="auto"/>
            <w:hideMark/>
          </w:tcPr>
          <w:p w:rsidR="00161C98" w:rsidRPr="00602E17" w:rsidRDefault="00161C98" w:rsidP="00602E17">
            <w:pPr>
              <w:rPr>
                <w:b/>
                <w:bCs/>
                <w:i/>
                <w:iCs/>
              </w:rPr>
            </w:pPr>
            <w:r w:rsidRPr="00602E17">
              <w:rPr>
                <w:b/>
                <w:bCs/>
                <w:i/>
                <w:iCs/>
              </w:rPr>
              <w:t>Доходы от денежных взысканий (штрафов), поступающие в счет погашения задолженности, образовавшейся до 1 января 2020 года, подлежащие зачислению в бюджеты бюджетной системы Российской Федерации по нормативам, действовавшим в 2019 году</w:t>
            </w:r>
          </w:p>
        </w:tc>
        <w:tc>
          <w:tcPr>
            <w:tcW w:w="1908" w:type="dxa"/>
            <w:tcBorders>
              <w:top w:val="single" w:sz="4" w:space="0" w:color="auto"/>
              <w:left w:val="single" w:sz="4" w:space="0" w:color="auto"/>
              <w:bottom w:val="single" w:sz="4" w:space="0" w:color="auto"/>
              <w:right w:val="single" w:sz="4" w:space="0" w:color="auto"/>
            </w:tcBorders>
            <w:shd w:val="clear" w:color="auto" w:fill="auto"/>
            <w:hideMark/>
          </w:tcPr>
          <w:p w:rsidR="00161C98" w:rsidRPr="00602E17" w:rsidRDefault="00161C98" w:rsidP="00602E17">
            <w:pPr>
              <w:jc w:val="center"/>
              <w:rPr>
                <w:b/>
                <w:bCs/>
                <w:i/>
                <w:iCs/>
              </w:rPr>
            </w:pPr>
            <w:r w:rsidRPr="00602E17">
              <w:rPr>
                <w:b/>
                <w:bCs/>
                <w:i/>
                <w:iCs/>
              </w:rPr>
              <w:t>74 877,21</w:t>
            </w:r>
          </w:p>
        </w:tc>
        <w:tc>
          <w:tcPr>
            <w:tcW w:w="1928" w:type="dxa"/>
            <w:tcBorders>
              <w:top w:val="single" w:sz="4" w:space="0" w:color="auto"/>
              <w:left w:val="single" w:sz="4" w:space="0" w:color="auto"/>
              <w:bottom w:val="single" w:sz="4" w:space="0" w:color="auto"/>
              <w:right w:val="single" w:sz="4" w:space="0" w:color="auto"/>
            </w:tcBorders>
            <w:shd w:val="clear" w:color="auto" w:fill="auto"/>
            <w:hideMark/>
          </w:tcPr>
          <w:p w:rsidR="00161C98" w:rsidRPr="00602E17" w:rsidRDefault="00161C98" w:rsidP="00602E17">
            <w:pPr>
              <w:jc w:val="center"/>
              <w:rPr>
                <w:b/>
                <w:bCs/>
                <w:i/>
                <w:iCs/>
              </w:rPr>
            </w:pPr>
            <w:r w:rsidRPr="00602E17">
              <w:rPr>
                <w:b/>
                <w:bCs/>
                <w:i/>
                <w:iCs/>
              </w:rPr>
              <w:t>0,00</w:t>
            </w:r>
          </w:p>
        </w:tc>
        <w:tc>
          <w:tcPr>
            <w:tcW w:w="1834" w:type="dxa"/>
            <w:tcBorders>
              <w:top w:val="single" w:sz="4" w:space="0" w:color="auto"/>
              <w:left w:val="single" w:sz="4" w:space="0" w:color="auto"/>
              <w:bottom w:val="single" w:sz="4" w:space="0" w:color="auto"/>
              <w:right w:val="single" w:sz="4" w:space="0" w:color="auto"/>
            </w:tcBorders>
            <w:shd w:val="clear" w:color="auto" w:fill="auto"/>
            <w:hideMark/>
          </w:tcPr>
          <w:p w:rsidR="00161C98" w:rsidRPr="00602E17" w:rsidRDefault="00161C98" w:rsidP="00602E17">
            <w:pPr>
              <w:jc w:val="center"/>
              <w:rPr>
                <w:b/>
                <w:bCs/>
                <w:i/>
                <w:iCs/>
              </w:rPr>
            </w:pPr>
            <w:r w:rsidRPr="00602E17">
              <w:rPr>
                <w:b/>
                <w:bCs/>
                <w:i/>
                <w:iCs/>
              </w:rPr>
              <w:t>0,00</w:t>
            </w:r>
          </w:p>
        </w:tc>
      </w:tr>
      <w:tr w:rsidR="00161C98" w:rsidRPr="00602E17" w:rsidTr="00602E17">
        <w:trPr>
          <w:trHeight w:val="1305"/>
        </w:trPr>
        <w:tc>
          <w:tcPr>
            <w:tcW w:w="3220" w:type="dxa"/>
            <w:tcBorders>
              <w:top w:val="single" w:sz="4" w:space="0" w:color="auto"/>
              <w:left w:val="single" w:sz="4" w:space="0" w:color="auto"/>
              <w:bottom w:val="single" w:sz="4" w:space="0" w:color="auto"/>
              <w:right w:val="single" w:sz="4" w:space="0" w:color="auto"/>
            </w:tcBorders>
            <w:shd w:val="clear" w:color="auto" w:fill="auto"/>
            <w:hideMark/>
          </w:tcPr>
          <w:p w:rsidR="00161C98" w:rsidRPr="00602E17" w:rsidRDefault="00161C98" w:rsidP="00602E17">
            <w:r w:rsidRPr="00602E17">
              <w:t>188 1 16 10123 01 0051 140</w:t>
            </w:r>
          </w:p>
        </w:tc>
        <w:tc>
          <w:tcPr>
            <w:tcW w:w="6434" w:type="dxa"/>
            <w:tcBorders>
              <w:top w:val="single" w:sz="4" w:space="0" w:color="auto"/>
              <w:left w:val="nil"/>
              <w:bottom w:val="single" w:sz="4" w:space="0" w:color="auto"/>
              <w:right w:val="single" w:sz="4" w:space="0" w:color="auto"/>
            </w:tcBorders>
            <w:shd w:val="clear" w:color="auto" w:fill="auto"/>
            <w:hideMark/>
          </w:tcPr>
          <w:p w:rsidR="00161C98" w:rsidRPr="00602E17" w:rsidRDefault="00161C98" w:rsidP="00602E17">
            <w:r w:rsidRPr="00602E17">
              <w:t>Доходы от денежных взысканий (штрафов), поступающие в счет погашения задолженности, образовавшейся до 1 января 2020 года, подлежащие зачислению в бюджет муниципального образования по нормативам, действовавшим в 2019 году</w:t>
            </w:r>
          </w:p>
        </w:tc>
        <w:tc>
          <w:tcPr>
            <w:tcW w:w="1908" w:type="dxa"/>
            <w:tcBorders>
              <w:top w:val="single" w:sz="4" w:space="0" w:color="auto"/>
              <w:left w:val="nil"/>
              <w:bottom w:val="single" w:sz="4" w:space="0" w:color="auto"/>
              <w:right w:val="single" w:sz="4" w:space="0" w:color="auto"/>
            </w:tcBorders>
            <w:shd w:val="clear" w:color="auto" w:fill="auto"/>
            <w:hideMark/>
          </w:tcPr>
          <w:p w:rsidR="00161C98" w:rsidRPr="00602E17" w:rsidRDefault="00161C98" w:rsidP="00602E17">
            <w:pPr>
              <w:jc w:val="center"/>
            </w:pPr>
            <w:r w:rsidRPr="00602E17">
              <w:t>39 879,43</w:t>
            </w:r>
          </w:p>
        </w:tc>
        <w:tc>
          <w:tcPr>
            <w:tcW w:w="1928" w:type="dxa"/>
            <w:tcBorders>
              <w:top w:val="single" w:sz="4" w:space="0" w:color="auto"/>
              <w:left w:val="nil"/>
              <w:bottom w:val="single" w:sz="4" w:space="0" w:color="auto"/>
              <w:right w:val="single" w:sz="4" w:space="0" w:color="auto"/>
            </w:tcBorders>
            <w:shd w:val="clear" w:color="auto" w:fill="auto"/>
            <w:hideMark/>
          </w:tcPr>
          <w:p w:rsidR="00161C98" w:rsidRPr="00602E17" w:rsidRDefault="00161C98" w:rsidP="00602E17">
            <w:pPr>
              <w:jc w:val="center"/>
            </w:pPr>
            <w:r w:rsidRPr="00602E17">
              <w:t>0,00</w:t>
            </w:r>
          </w:p>
        </w:tc>
        <w:tc>
          <w:tcPr>
            <w:tcW w:w="1834" w:type="dxa"/>
            <w:tcBorders>
              <w:top w:val="single" w:sz="4" w:space="0" w:color="auto"/>
              <w:left w:val="nil"/>
              <w:bottom w:val="single" w:sz="4" w:space="0" w:color="auto"/>
              <w:right w:val="single" w:sz="4" w:space="0" w:color="auto"/>
            </w:tcBorders>
            <w:shd w:val="clear" w:color="auto" w:fill="auto"/>
            <w:hideMark/>
          </w:tcPr>
          <w:p w:rsidR="00161C98" w:rsidRPr="00602E17" w:rsidRDefault="00161C98" w:rsidP="00602E17">
            <w:pPr>
              <w:jc w:val="center"/>
            </w:pPr>
            <w:r w:rsidRPr="00602E17">
              <w:t>0,00</w:t>
            </w:r>
          </w:p>
        </w:tc>
      </w:tr>
      <w:tr w:rsidR="00161C98" w:rsidRPr="00602E17" w:rsidTr="00602E17">
        <w:trPr>
          <w:trHeight w:val="1305"/>
        </w:trPr>
        <w:tc>
          <w:tcPr>
            <w:tcW w:w="3220" w:type="dxa"/>
            <w:tcBorders>
              <w:top w:val="single" w:sz="4" w:space="0" w:color="auto"/>
              <w:left w:val="single" w:sz="4" w:space="0" w:color="auto"/>
              <w:bottom w:val="single" w:sz="4" w:space="0" w:color="auto"/>
              <w:right w:val="single" w:sz="4" w:space="0" w:color="auto"/>
            </w:tcBorders>
            <w:shd w:val="clear" w:color="auto" w:fill="auto"/>
            <w:hideMark/>
          </w:tcPr>
          <w:p w:rsidR="00161C98" w:rsidRPr="00602E17" w:rsidRDefault="00161C98" w:rsidP="00602E17">
            <w:r w:rsidRPr="00602E17">
              <w:lastRenderedPageBreak/>
              <w:t>322 1 16 10123 01 0051 140</w:t>
            </w:r>
          </w:p>
        </w:tc>
        <w:tc>
          <w:tcPr>
            <w:tcW w:w="6434" w:type="dxa"/>
            <w:tcBorders>
              <w:top w:val="single" w:sz="4" w:space="0" w:color="auto"/>
              <w:left w:val="nil"/>
              <w:bottom w:val="single" w:sz="4" w:space="0" w:color="auto"/>
              <w:right w:val="single" w:sz="4" w:space="0" w:color="auto"/>
            </w:tcBorders>
            <w:shd w:val="clear" w:color="auto" w:fill="auto"/>
            <w:hideMark/>
          </w:tcPr>
          <w:p w:rsidR="00161C98" w:rsidRPr="00602E17" w:rsidRDefault="00161C98" w:rsidP="00602E17">
            <w:r w:rsidRPr="00602E17">
              <w:t>Доходы от денежных взысканий (штрафов), поступающие в счет погашения задолженности, образовавшейся до 1 января 2020 года, подлежащие зачислению в бюджет муниципального образования по нормативам, действовавшим в 2019 году</w:t>
            </w:r>
          </w:p>
        </w:tc>
        <w:tc>
          <w:tcPr>
            <w:tcW w:w="1908" w:type="dxa"/>
            <w:tcBorders>
              <w:top w:val="single" w:sz="4" w:space="0" w:color="auto"/>
              <w:left w:val="nil"/>
              <w:bottom w:val="single" w:sz="4" w:space="0" w:color="auto"/>
              <w:right w:val="single" w:sz="4" w:space="0" w:color="auto"/>
            </w:tcBorders>
            <w:shd w:val="clear" w:color="auto" w:fill="auto"/>
            <w:hideMark/>
          </w:tcPr>
          <w:p w:rsidR="00161C98" w:rsidRPr="00602E17" w:rsidRDefault="00161C98" w:rsidP="00602E17">
            <w:pPr>
              <w:jc w:val="center"/>
            </w:pPr>
            <w:r w:rsidRPr="00602E17">
              <w:t>19 964,23</w:t>
            </w:r>
          </w:p>
        </w:tc>
        <w:tc>
          <w:tcPr>
            <w:tcW w:w="1928" w:type="dxa"/>
            <w:tcBorders>
              <w:top w:val="single" w:sz="4" w:space="0" w:color="auto"/>
              <w:left w:val="nil"/>
              <w:bottom w:val="single" w:sz="4" w:space="0" w:color="auto"/>
              <w:right w:val="single" w:sz="4" w:space="0" w:color="auto"/>
            </w:tcBorders>
            <w:shd w:val="clear" w:color="auto" w:fill="auto"/>
            <w:hideMark/>
          </w:tcPr>
          <w:p w:rsidR="00161C98" w:rsidRPr="00602E17" w:rsidRDefault="00161C98" w:rsidP="00602E17">
            <w:pPr>
              <w:jc w:val="center"/>
            </w:pPr>
            <w:r w:rsidRPr="00602E17">
              <w:t>0,00</w:t>
            </w:r>
          </w:p>
        </w:tc>
        <w:tc>
          <w:tcPr>
            <w:tcW w:w="1834" w:type="dxa"/>
            <w:tcBorders>
              <w:top w:val="single" w:sz="4" w:space="0" w:color="auto"/>
              <w:left w:val="nil"/>
              <w:bottom w:val="single" w:sz="4" w:space="0" w:color="auto"/>
              <w:right w:val="single" w:sz="4" w:space="0" w:color="auto"/>
            </w:tcBorders>
            <w:shd w:val="clear" w:color="auto" w:fill="auto"/>
            <w:hideMark/>
          </w:tcPr>
          <w:p w:rsidR="00161C98" w:rsidRPr="00602E17" w:rsidRDefault="00161C98" w:rsidP="00602E17">
            <w:pPr>
              <w:jc w:val="center"/>
            </w:pPr>
            <w:r w:rsidRPr="00602E17">
              <w:t>0,00</w:t>
            </w:r>
          </w:p>
        </w:tc>
      </w:tr>
      <w:tr w:rsidR="00161C98" w:rsidRPr="00602E17" w:rsidTr="00602E17">
        <w:trPr>
          <w:trHeight w:val="1575"/>
        </w:trPr>
        <w:tc>
          <w:tcPr>
            <w:tcW w:w="3220" w:type="dxa"/>
            <w:tcBorders>
              <w:top w:val="single" w:sz="4" w:space="0" w:color="auto"/>
              <w:left w:val="single" w:sz="4" w:space="0" w:color="auto"/>
              <w:bottom w:val="single" w:sz="4" w:space="0" w:color="auto"/>
              <w:right w:val="single" w:sz="4" w:space="0" w:color="auto"/>
            </w:tcBorders>
            <w:shd w:val="clear" w:color="auto" w:fill="auto"/>
            <w:hideMark/>
          </w:tcPr>
          <w:p w:rsidR="00161C98" w:rsidRPr="00602E17" w:rsidRDefault="00161C98" w:rsidP="00602E17">
            <w:r w:rsidRPr="00602E17">
              <w:t>182 1 16 10129 01 0000 140</w:t>
            </w:r>
          </w:p>
        </w:tc>
        <w:tc>
          <w:tcPr>
            <w:tcW w:w="6434" w:type="dxa"/>
            <w:tcBorders>
              <w:top w:val="single" w:sz="4" w:space="0" w:color="auto"/>
              <w:left w:val="nil"/>
              <w:bottom w:val="single" w:sz="4" w:space="0" w:color="auto"/>
              <w:right w:val="single" w:sz="4" w:space="0" w:color="auto"/>
            </w:tcBorders>
            <w:shd w:val="clear" w:color="auto" w:fill="auto"/>
            <w:hideMark/>
          </w:tcPr>
          <w:p w:rsidR="00161C98" w:rsidRPr="00602E17" w:rsidRDefault="00161C98" w:rsidP="00602E17">
            <w:r w:rsidRPr="00602E17">
              <w:t>Доходы от денежных взысканий (штрафов), поступающие в счет погашения задолженности, образовавшейся до 1 января 2020 года, подлежащие зачислению в федеральный бюджет и бюджет муниципального образования по нормативам, действовавшим в 2019 году</w:t>
            </w:r>
          </w:p>
        </w:tc>
        <w:tc>
          <w:tcPr>
            <w:tcW w:w="1908" w:type="dxa"/>
            <w:tcBorders>
              <w:top w:val="single" w:sz="4" w:space="0" w:color="auto"/>
              <w:left w:val="nil"/>
              <w:bottom w:val="single" w:sz="4" w:space="0" w:color="auto"/>
              <w:right w:val="single" w:sz="4" w:space="0" w:color="auto"/>
            </w:tcBorders>
            <w:shd w:val="clear" w:color="auto" w:fill="auto"/>
            <w:hideMark/>
          </w:tcPr>
          <w:p w:rsidR="00161C98" w:rsidRPr="00602E17" w:rsidRDefault="00161C98" w:rsidP="00602E17">
            <w:pPr>
              <w:jc w:val="center"/>
            </w:pPr>
            <w:r w:rsidRPr="00602E17">
              <w:t>15 033,55</w:t>
            </w:r>
          </w:p>
        </w:tc>
        <w:tc>
          <w:tcPr>
            <w:tcW w:w="1928" w:type="dxa"/>
            <w:tcBorders>
              <w:top w:val="single" w:sz="4" w:space="0" w:color="auto"/>
              <w:left w:val="nil"/>
              <w:bottom w:val="single" w:sz="4" w:space="0" w:color="auto"/>
              <w:right w:val="single" w:sz="4" w:space="0" w:color="auto"/>
            </w:tcBorders>
            <w:shd w:val="clear" w:color="auto" w:fill="auto"/>
            <w:hideMark/>
          </w:tcPr>
          <w:p w:rsidR="00161C98" w:rsidRPr="00602E17" w:rsidRDefault="00161C98" w:rsidP="00602E17">
            <w:pPr>
              <w:jc w:val="center"/>
            </w:pPr>
            <w:r w:rsidRPr="00602E17">
              <w:t>0,00</w:t>
            </w:r>
          </w:p>
        </w:tc>
        <w:tc>
          <w:tcPr>
            <w:tcW w:w="1834" w:type="dxa"/>
            <w:tcBorders>
              <w:top w:val="single" w:sz="4" w:space="0" w:color="auto"/>
              <w:left w:val="nil"/>
              <w:bottom w:val="single" w:sz="4" w:space="0" w:color="auto"/>
              <w:right w:val="single" w:sz="4" w:space="0" w:color="auto"/>
            </w:tcBorders>
            <w:shd w:val="clear" w:color="auto" w:fill="auto"/>
            <w:hideMark/>
          </w:tcPr>
          <w:p w:rsidR="00161C98" w:rsidRPr="00602E17" w:rsidRDefault="00161C98" w:rsidP="00602E17">
            <w:pPr>
              <w:jc w:val="center"/>
            </w:pPr>
            <w:r w:rsidRPr="00602E17">
              <w:t>0,00</w:t>
            </w:r>
          </w:p>
        </w:tc>
      </w:tr>
      <w:tr w:rsidR="00161C98" w:rsidRPr="00602E17" w:rsidTr="00602E17">
        <w:trPr>
          <w:trHeight w:val="330"/>
        </w:trPr>
        <w:tc>
          <w:tcPr>
            <w:tcW w:w="322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161C98" w:rsidRPr="00602E17" w:rsidRDefault="00161C98" w:rsidP="00602E17">
            <w:pPr>
              <w:rPr>
                <w:b/>
                <w:bCs/>
                <w:i/>
                <w:iCs/>
              </w:rPr>
            </w:pPr>
            <w:r w:rsidRPr="00602E17">
              <w:rPr>
                <w:b/>
                <w:bCs/>
                <w:i/>
                <w:iCs/>
              </w:rPr>
              <w:t>000 1 16 11000 01 0000 140</w:t>
            </w:r>
          </w:p>
        </w:tc>
        <w:tc>
          <w:tcPr>
            <w:tcW w:w="6434" w:type="dxa"/>
            <w:tcBorders>
              <w:top w:val="single" w:sz="4" w:space="0" w:color="auto"/>
              <w:left w:val="single" w:sz="4" w:space="0" w:color="auto"/>
              <w:bottom w:val="single" w:sz="4" w:space="0" w:color="auto"/>
              <w:right w:val="single" w:sz="4" w:space="0" w:color="auto"/>
            </w:tcBorders>
            <w:shd w:val="clear" w:color="auto" w:fill="auto"/>
            <w:hideMark/>
          </w:tcPr>
          <w:p w:rsidR="00161C98" w:rsidRPr="00602E17" w:rsidRDefault="00161C98" w:rsidP="00602E17">
            <w:pPr>
              <w:jc w:val="both"/>
              <w:rPr>
                <w:b/>
                <w:bCs/>
                <w:i/>
                <w:iCs/>
              </w:rPr>
            </w:pPr>
            <w:r w:rsidRPr="00602E17">
              <w:rPr>
                <w:b/>
                <w:bCs/>
                <w:i/>
                <w:iCs/>
              </w:rPr>
              <w:t>Платежи, уплачиваемые в целях возмещения вреда</w:t>
            </w:r>
          </w:p>
        </w:tc>
        <w:tc>
          <w:tcPr>
            <w:tcW w:w="1908" w:type="dxa"/>
            <w:tcBorders>
              <w:top w:val="single" w:sz="4" w:space="0" w:color="auto"/>
              <w:left w:val="single" w:sz="4" w:space="0" w:color="auto"/>
              <w:bottom w:val="single" w:sz="4" w:space="0" w:color="auto"/>
              <w:right w:val="single" w:sz="4" w:space="0" w:color="auto"/>
            </w:tcBorders>
            <w:shd w:val="clear" w:color="auto" w:fill="auto"/>
            <w:hideMark/>
          </w:tcPr>
          <w:p w:rsidR="00161C98" w:rsidRPr="00602E17" w:rsidRDefault="00161C98" w:rsidP="00602E17">
            <w:pPr>
              <w:jc w:val="center"/>
              <w:rPr>
                <w:b/>
                <w:bCs/>
                <w:i/>
                <w:iCs/>
              </w:rPr>
            </w:pPr>
            <w:r w:rsidRPr="00602E17">
              <w:rPr>
                <w:b/>
                <w:bCs/>
                <w:i/>
                <w:iCs/>
              </w:rPr>
              <w:t>191 386,00</w:t>
            </w:r>
          </w:p>
        </w:tc>
        <w:tc>
          <w:tcPr>
            <w:tcW w:w="1928" w:type="dxa"/>
            <w:tcBorders>
              <w:top w:val="single" w:sz="4" w:space="0" w:color="auto"/>
              <w:left w:val="single" w:sz="4" w:space="0" w:color="auto"/>
              <w:bottom w:val="single" w:sz="4" w:space="0" w:color="auto"/>
              <w:right w:val="single" w:sz="4" w:space="0" w:color="auto"/>
            </w:tcBorders>
            <w:shd w:val="clear" w:color="auto" w:fill="auto"/>
            <w:hideMark/>
          </w:tcPr>
          <w:p w:rsidR="00161C98" w:rsidRPr="00602E17" w:rsidRDefault="00161C98" w:rsidP="00602E17">
            <w:pPr>
              <w:jc w:val="center"/>
              <w:rPr>
                <w:b/>
                <w:bCs/>
                <w:i/>
                <w:iCs/>
              </w:rPr>
            </w:pPr>
            <w:r w:rsidRPr="00602E17">
              <w:rPr>
                <w:b/>
                <w:bCs/>
                <w:i/>
                <w:iCs/>
              </w:rPr>
              <w:t>0,00</w:t>
            </w:r>
          </w:p>
        </w:tc>
        <w:tc>
          <w:tcPr>
            <w:tcW w:w="1834" w:type="dxa"/>
            <w:tcBorders>
              <w:top w:val="single" w:sz="4" w:space="0" w:color="auto"/>
              <w:left w:val="single" w:sz="4" w:space="0" w:color="auto"/>
              <w:bottom w:val="single" w:sz="4" w:space="0" w:color="auto"/>
              <w:right w:val="single" w:sz="4" w:space="0" w:color="auto"/>
            </w:tcBorders>
            <w:shd w:val="clear" w:color="auto" w:fill="auto"/>
            <w:hideMark/>
          </w:tcPr>
          <w:p w:rsidR="00161C98" w:rsidRPr="00602E17" w:rsidRDefault="00161C98" w:rsidP="00602E17">
            <w:pPr>
              <w:jc w:val="center"/>
              <w:rPr>
                <w:b/>
                <w:bCs/>
                <w:i/>
                <w:iCs/>
              </w:rPr>
            </w:pPr>
            <w:r w:rsidRPr="00602E17">
              <w:rPr>
                <w:b/>
                <w:bCs/>
                <w:i/>
                <w:iCs/>
              </w:rPr>
              <w:t>0,00</w:t>
            </w:r>
          </w:p>
        </w:tc>
      </w:tr>
      <w:tr w:rsidR="00161C98" w:rsidRPr="00602E17" w:rsidTr="00602E17">
        <w:trPr>
          <w:trHeight w:val="1583"/>
        </w:trPr>
        <w:tc>
          <w:tcPr>
            <w:tcW w:w="3220" w:type="dxa"/>
            <w:tcBorders>
              <w:top w:val="single" w:sz="4" w:space="0" w:color="auto"/>
              <w:left w:val="single" w:sz="4" w:space="0" w:color="auto"/>
              <w:bottom w:val="single" w:sz="4" w:space="0" w:color="auto"/>
              <w:right w:val="single" w:sz="4" w:space="0" w:color="auto"/>
            </w:tcBorders>
            <w:shd w:val="clear" w:color="auto" w:fill="auto"/>
            <w:hideMark/>
          </w:tcPr>
          <w:p w:rsidR="00161C98" w:rsidRPr="00602E17" w:rsidRDefault="00161C98" w:rsidP="00602E17">
            <w:r w:rsidRPr="00602E17">
              <w:t>034 1 16 11050 01 0000 140</w:t>
            </w:r>
          </w:p>
        </w:tc>
        <w:tc>
          <w:tcPr>
            <w:tcW w:w="6434" w:type="dxa"/>
            <w:tcBorders>
              <w:top w:val="single" w:sz="4" w:space="0" w:color="auto"/>
              <w:left w:val="nil"/>
              <w:bottom w:val="single" w:sz="4" w:space="0" w:color="auto"/>
              <w:right w:val="single" w:sz="4" w:space="0" w:color="auto"/>
            </w:tcBorders>
            <w:shd w:val="clear" w:color="auto" w:fill="auto"/>
            <w:hideMark/>
          </w:tcPr>
          <w:p w:rsidR="00161C98" w:rsidRPr="00602E17" w:rsidRDefault="00161C98" w:rsidP="00602E17">
            <w:r w:rsidRPr="00602E17">
              <w:t>Платежи по искам о возмещении вреда, причиненного окружающей среде, а также платежи, уплачиваемые при добровольном возмещении вреда, причиненного окружающей среде (за исключением вреда, причиненного окружающей среде на особо охраняемых природных территориях), подлежащие зачислению в бюджет муниципального образования</w:t>
            </w:r>
          </w:p>
        </w:tc>
        <w:tc>
          <w:tcPr>
            <w:tcW w:w="1908" w:type="dxa"/>
            <w:tcBorders>
              <w:top w:val="single" w:sz="4" w:space="0" w:color="auto"/>
              <w:left w:val="nil"/>
              <w:bottom w:val="single" w:sz="4" w:space="0" w:color="auto"/>
              <w:right w:val="single" w:sz="4" w:space="0" w:color="auto"/>
            </w:tcBorders>
            <w:shd w:val="clear" w:color="auto" w:fill="auto"/>
            <w:hideMark/>
          </w:tcPr>
          <w:p w:rsidR="00161C98" w:rsidRPr="00602E17" w:rsidRDefault="00161C98" w:rsidP="00602E17">
            <w:pPr>
              <w:jc w:val="center"/>
            </w:pPr>
            <w:r w:rsidRPr="00602E17">
              <w:t>31 386,00</w:t>
            </w:r>
          </w:p>
        </w:tc>
        <w:tc>
          <w:tcPr>
            <w:tcW w:w="1928" w:type="dxa"/>
            <w:tcBorders>
              <w:top w:val="single" w:sz="4" w:space="0" w:color="auto"/>
              <w:left w:val="nil"/>
              <w:bottom w:val="single" w:sz="4" w:space="0" w:color="auto"/>
              <w:right w:val="single" w:sz="4" w:space="0" w:color="auto"/>
            </w:tcBorders>
            <w:shd w:val="clear" w:color="auto" w:fill="auto"/>
            <w:hideMark/>
          </w:tcPr>
          <w:p w:rsidR="00161C98" w:rsidRPr="00602E17" w:rsidRDefault="00161C98" w:rsidP="00602E17">
            <w:pPr>
              <w:jc w:val="center"/>
            </w:pPr>
            <w:r w:rsidRPr="00602E17">
              <w:t>0,00</w:t>
            </w:r>
          </w:p>
        </w:tc>
        <w:tc>
          <w:tcPr>
            <w:tcW w:w="1834" w:type="dxa"/>
            <w:tcBorders>
              <w:top w:val="single" w:sz="4" w:space="0" w:color="auto"/>
              <w:left w:val="nil"/>
              <w:bottom w:val="single" w:sz="4" w:space="0" w:color="auto"/>
              <w:right w:val="single" w:sz="4" w:space="0" w:color="auto"/>
            </w:tcBorders>
            <w:shd w:val="clear" w:color="auto" w:fill="auto"/>
            <w:hideMark/>
          </w:tcPr>
          <w:p w:rsidR="00161C98" w:rsidRPr="00602E17" w:rsidRDefault="00161C98" w:rsidP="00602E17">
            <w:pPr>
              <w:jc w:val="center"/>
            </w:pPr>
            <w:r w:rsidRPr="00602E17">
              <w:t>0,00</w:t>
            </w:r>
          </w:p>
        </w:tc>
      </w:tr>
      <w:tr w:rsidR="00161C98" w:rsidRPr="00602E17" w:rsidTr="00602E17">
        <w:trPr>
          <w:trHeight w:val="1583"/>
        </w:trPr>
        <w:tc>
          <w:tcPr>
            <w:tcW w:w="3220" w:type="dxa"/>
            <w:tcBorders>
              <w:top w:val="single" w:sz="4" w:space="0" w:color="auto"/>
              <w:left w:val="single" w:sz="4" w:space="0" w:color="auto"/>
              <w:bottom w:val="single" w:sz="4" w:space="0" w:color="auto"/>
              <w:right w:val="single" w:sz="4" w:space="0" w:color="auto"/>
            </w:tcBorders>
            <w:shd w:val="clear" w:color="auto" w:fill="auto"/>
            <w:hideMark/>
          </w:tcPr>
          <w:p w:rsidR="00161C98" w:rsidRPr="00602E17" w:rsidRDefault="00161C98" w:rsidP="00602E17">
            <w:r w:rsidRPr="00602E17">
              <w:t>041 1 16 11050 01 0000 140</w:t>
            </w:r>
          </w:p>
        </w:tc>
        <w:tc>
          <w:tcPr>
            <w:tcW w:w="6434" w:type="dxa"/>
            <w:tcBorders>
              <w:top w:val="single" w:sz="4" w:space="0" w:color="auto"/>
              <w:left w:val="nil"/>
              <w:bottom w:val="single" w:sz="4" w:space="0" w:color="auto"/>
              <w:right w:val="single" w:sz="4" w:space="0" w:color="auto"/>
            </w:tcBorders>
            <w:shd w:val="clear" w:color="auto" w:fill="auto"/>
            <w:hideMark/>
          </w:tcPr>
          <w:p w:rsidR="00161C98" w:rsidRPr="00602E17" w:rsidRDefault="00161C98" w:rsidP="00602E17">
            <w:r w:rsidRPr="00602E17">
              <w:t>Платежи по искам о возмещении вреда, причиненного окружающей среде, а также платежи, уплачиваемые при добровольном возмещении вреда, причиненного окружающей среде (за исключением вреда, причиненного окружающей среде на особо охраняемых природных территориях), подлежащие зачислению в бюджет муниципального образования</w:t>
            </w:r>
          </w:p>
        </w:tc>
        <w:tc>
          <w:tcPr>
            <w:tcW w:w="1908" w:type="dxa"/>
            <w:tcBorders>
              <w:top w:val="single" w:sz="4" w:space="0" w:color="auto"/>
              <w:left w:val="nil"/>
              <w:bottom w:val="single" w:sz="4" w:space="0" w:color="auto"/>
              <w:right w:val="single" w:sz="4" w:space="0" w:color="auto"/>
            </w:tcBorders>
            <w:shd w:val="clear" w:color="auto" w:fill="auto"/>
            <w:hideMark/>
          </w:tcPr>
          <w:p w:rsidR="00161C98" w:rsidRPr="00602E17" w:rsidRDefault="00161C98" w:rsidP="00602E17">
            <w:pPr>
              <w:jc w:val="center"/>
            </w:pPr>
            <w:r w:rsidRPr="00602E17">
              <w:t>160 000,00</w:t>
            </w:r>
          </w:p>
        </w:tc>
        <w:tc>
          <w:tcPr>
            <w:tcW w:w="1928" w:type="dxa"/>
            <w:tcBorders>
              <w:top w:val="single" w:sz="4" w:space="0" w:color="auto"/>
              <w:left w:val="nil"/>
              <w:bottom w:val="single" w:sz="4" w:space="0" w:color="auto"/>
              <w:right w:val="single" w:sz="4" w:space="0" w:color="auto"/>
            </w:tcBorders>
            <w:shd w:val="clear" w:color="auto" w:fill="auto"/>
            <w:hideMark/>
          </w:tcPr>
          <w:p w:rsidR="00161C98" w:rsidRPr="00602E17" w:rsidRDefault="00161C98" w:rsidP="00602E17">
            <w:pPr>
              <w:jc w:val="center"/>
            </w:pPr>
            <w:r w:rsidRPr="00602E17">
              <w:t>0,00</w:t>
            </w:r>
          </w:p>
        </w:tc>
        <w:tc>
          <w:tcPr>
            <w:tcW w:w="1834" w:type="dxa"/>
            <w:tcBorders>
              <w:top w:val="single" w:sz="4" w:space="0" w:color="auto"/>
              <w:left w:val="nil"/>
              <w:bottom w:val="single" w:sz="4" w:space="0" w:color="auto"/>
              <w:right w:val="single" w:sz="4" w:space="0" w:color="auto"/>
            </w:tcBorders>
            <w:shd w:val="clear" w:color="auto" w:fill="auto"/>
            <w:hideMark/>
          </w:tcPr>
          <w:p w:rsidR="00161C98" w:rsidRPr="00602E17" w:rsidRDefault="00161C98" w:rsidP="00602E17">
            <w:pPr>
              <w:jc w:val="center"/>
            </w:pPr>
            <w:r w:rsidRPr="00602E17">
              <w:t>0,00</w:t>
            </w:r>
          </w:p>
        </w:tc>
      </w:tr>
      <w:tr w:rsidR="00161C98" w:rsidRPr="00602E17" w:rsidTr="00602E17">
        <w:trPr>
          <w:trHeight w:val="315"/>
        </w:trPr>
        <w:tc>
          <w:tcPr>
            <w:tcW w:w="3220" w:type="dxa"/>
            <w:tcBorders>
              <w:top w:val="single" w:sz="4" w:space="0" w:color="auto"/>
              <w:left w:val="single" w:sz="4" w:space="0" w:color="auto"/>
              <w:bottom w:val="single" w:sz="4" w:space="0" w:color="auto"/>
              <w:right w:val="single" w:sz="4" w:space="0" w:color="auto"/>
            </w:tcBorders>
            <w:shd w:val="clear" w:color="auto" w:fill="auto"/>
            <w:hideMark/>
          </w:tcPr>
          <w:p w:rsidR="00161C98" w:rsidRPr="00602E17" w:rsidRDefault="00161C98" w:rsidP="00602E17">
            <w:pPr>
              <w:rPr>
                <w:b/>
                <w:bCs/>
              </w:rPr>
            </w:pPr>
            <w:r w:rsidRPr="00602E17">
              <w:rPr>
                <w:b/>
                <w:bCs/>
              </w:rPr>
              <w:t>000 2 00 0000 00 0000 000</w:t>
            </w:r>
          </w:p>
        </w:tc>
        <w:tc>
          <w:tcPr>
            <w:tcW w:w="6434" w:type="dxa"/>
            <w:tcBorders>
              <w:top w:val="single" w:sz="4" w:space="0" w:color="auto"/>
              <w:left w:val="nil"/>
              <w:bottom w:val="single" w:sz="4" w:space="0" w:color="auto"/>
              <w:right w:val="single" w:sz="4" w:space="0" w:color="auto"/>
            </w:tcBorders>
            <w:shd w:val="clear" w:color="auto" w:fill="auto"/>
            <w:hideMark/>
          </w:tcPr>
          <w:p w:rsidR="00161C98" w:rsidRPr="00602E17" w:rsidRDefault="00161C98" w:rsidP="00602E17">
            <w:pPr>
              <w:jc w:val="both"/>
              <w:rPr>
                <w:b/>
                <w:bCs/>
              </w:rPr>
            </w:pPr>
            <w:r w:rsidRPr="00602E17">
              <w:rPr>
                <w:b/>
                <w:bCs/>
              </w:rPr>
              <w:t>Безвозмездные поступления</w:t>
            </w:r>
          </w:p>
        </w:tc>
        <w:tc>
          <w:tcPr>
            <w:tcW w:w="1908" w:type="dxa"/>
            <w:tcBorders>
              <w:top w:val="single" w:sz="4" w:space="0" w:color="auto"/>
              <w:left w:val="nil"/>
              <w:bottom w:val="single" w:sz="4" w:space="0" w:color="auto"/>
              <w:right w:val="single" w:sz="4" w:space="0" w:color="auto"/>
            </w:tcBorders>
            <w:shd w:val="clear" w:color="auto" w:fill="auto"/>
            <w:hideMark/>
          </w:tcPr>
          <w:p w:rsidR="00161C98" w:rsidRPr="00602E17" w:rsidRDefault="00161C98" w:rsidP="00602E17">
            <w:pPr>
              <w:jc w:val="center"/>
              <w:rPr>
                <w:b/>
                <w:bCs/>
              </w:rPr>
            </w:pPr>
            <w:r w:rsidRPr="00602E17">
              <w:rPr>
                <w:b/>
                <w:bCs/>
              </w:rPr>
              <w:t>259 763 864,36</w:t>
            </w:r>
          </w:p>
        </w:tc>
        <w:tc>
          <w:tcPr>
            <w:tcW w:w="1928" w:type="dxa"/>
            <w:tcBorders>
              <w:top w:val="single" w:sz="4" w:space="0" w:color="auto"/>
              <w:left w:val="nil"/>
              <w:bottom w:val="single" w:sz="4" w:space="0" w:color="auto"/>
              <w:right w:val="single" w:sz="4" w:space="0" w:color="auto"/>
            </w:tcBorders>
            <w:shd w:val="clear" w:color="auto" w:fill="auto"/>
            <w:hideMark/>
          </w:tcPr>
          <w:p w:rsidR="00161C98" w:rsidRPr="00602E17" w:rsidRDefault="00161C98" w:rsidP="00602E17">
            <w:pPr>
              <w:jc w:val="center"/>
              <w:rPr>
                <w:b/>
                <w:bCs/>
              </w:rPr>
            </w:pPr>
            <w:r w:rsidRPr="00602E17">
              <w:rPr>
                <w:b/>
                <w:bCs/>
              </w:rPr>
              <w:t>221 321 407,21</w:t>
            </w:r>
          </w:p>
        </w:tc>
        <w:tc>
          <w:tcPr>
            <w:tcW w:w="1834" w:type="dxa"/>
            <w:tcBorders>
              <w:top w:val="single" w:sz="4" w:space="0" w:color="auto"/>
              <w:left w:val="nil"/>
              <w:bottom w:val="single" w:sz="4" w:space="0" w:color="auto"/>
              <w:right w:val="single" w:sz="4" w:space="0" w:color="auto"/>
            </w:tcBorders>
            <w:shd w:val="clear" w:color="auto" w:fill="auto"/>
            <w:hideMark/>
          </w:tcPr>
          <w:p w:rsidR="00161C98" w:rsidRPr="00602E17" w:rsidRDefault="00161C98" w:rsidP="00602E17">
            <w:pPr>
              <w:jc w:val="center"/>
              <w:rPr>
                <w:b/>
                <w:bCs/>
              </w:rPr>
            </w:pPr>
            <w:r w:rsidRPr="00602E17">
              <w:rPr>
                <w:b/>
                <w:bCs/>
              </w:rPr>
              <w:t>199 795 168,20</w:t>
            </w:r>
          </w:p>
        </w:tc>
      </w:tr>
      <w:tr w:rsidR="00161C98" w:rsidRPr="00602E17" w:rsidTr="00602E17">
        <w:trPr>
          <w:trHeight w:val="630"/>
        </w:trPr>
        <w:tc>
          <w:tcPr>
            <w:tcW w:w="3220" w:type="dxa"/>
            <w:tcBorders>
              <w:top w:val="single" w:sz="4" w:space="0" w:color="auto"/>
              <w:left w:val="single" w:sz="4" w:space="0" w:color="auto"/>
              <w:bottom w:val="single" w:sz="4" w:space="0" w:color="auto"/>
              <w:right w:val="single" w:sz="4" w:space="0" w:color="auto"/>
            </w:tcBorders>
            <w:shd w:val="clear" w:color="auto" w:fill="auto"/>
            <w:hideMark/>
          </w:tcPr>
          <w:p w:rsidR="00161C98" w:rsidRPr="00602E17" w:rsidRDefault="00161C98" w:rsidP="00602E17">
            <w:pPr>
              <w:rPr>
                <w:b/>
                <w:bCs/>
              </w:rPr>
            </w:pPr>
            <w:r w:rsidRPr="00602E17">
              <w:rPr>
                <w:b/>
                <w:bCs/>
              </w:rPr>
              <w:t>000 2 02 0000 00 0000 000</w:t>
            </w:r>
          </w:p>
        </w:tc>
        <w:tc>
          <w:tcPr>
            <w:tcW w:w="6434" w:type="dxa"/>
            <w:tcBorders>
              <w:top w:val="single" w:sz="4" w:space="0" w:color="auto"/>
              <w:left w:val="nil"/>
              <w:bottom w:val="single" w:sz="4" w:space="0" w:color="auto"/>
              <w:right w:val="single" w:sz="4" w:space="0" w:color="auto"/>
            </w:tcBorders>
            <w:shd w:val="clear" w:color="auto" w:fill="auto"/>
            <w:hideMark/>
          </w:tcPr>
          <w:p w:rsidR="00161C98" w:rsidRPr="00602E17" w:rsidRDefault="00161C98" w:rsidP="00602E17">
            <w:pPr>
              <w:jc w:val="both"/>
              <w:rPr>
                <w:b/>
                <w:bCs/>
              </w:rPr>
            </w:pPr>
            <w:r w:rsidRPr="00602E17">
              <w:rPr>
                <w:b/>
                <w:bCs/>
              </w:rPr>
              <w:t xml:space="preserve">Безвозмездные поступления от других  бюджетов бюджетной системы Российской Федерации </w:t>
            </w:r>
          </w:p>
        </w:tc>
        <w:tc>
          <w:tcPr>
            <w:tcW w:w="1908" w:type="dxa"/>
            <w:tcBorders>
              <w:top w:val="single" w:sz="4" w:space="0" w:color="auto"/>
              <w:left w:val="nil"/>
              <w:bottom w:val="single" w:sz="4" w:space="0" w:color="auto"/>
              <w:right w:val="single" w:sz="4" w:space="0" w:color="auto"/>
            </w:tcBorders>
            <w:shd w:val="clear" w:color="auto" w:fill="auto"/>
            <w:hideMark/>
          </w:tcPr>
          <w:p w:rsidR="00161C98" w:rsidRPr="00602E17" w:rsidRDefault="00161C98" w:rsidP="00602E17">
            <w:pPr>
              <w:jc w:val="center"/>
              <w:rPr>
                <w:b/>
                <w:bCs/>
              </w:rPr>
            </w:pPr>
            <w:r w:rsidRPr="00602E17">
              <w:rPr>
                <w:b/>
                <w:bCs/>
              </w:rPr>
              <w:t>259 608 104,39</w:t>
            </w:r>
          </w:p>
        </w:tc>
        <w:tc>
          <w:tcPr>
            <w:tcW w:w="1928" w:type="dxa"/>
            <w:tcBorders>
              <w:top w:val="single" w:sz="4" w:space="0" w:color="auto"/>
              <w:left w:val="nil"/>
              <w:bottom w:val="single" w:sz="4" w:space="0" w:color="auto"/>
              <w:right w:val="single" w:sz="4" w:space="0" w:color="auto"/>
            </w:tcBorders>
            <w:shd w:val="clear" w:color="auto" w:fill="auto"/>
            <w:hideMark/>
          </w:tcPr>
          <w:p w:rsidR="00161C98" w:rsidRPr="00602E17" w:rsidRDefault="00161C98" w:rsidP="00602E17">
            <w:pPr>
              <w:jc w:val="center"/>
              <w:rPr>
                <w:b/>
                <w:bCs/>
              </w:rPr>
            </w:pPr>
            <w:r w:rsidRPr="00602E17">
              <w:rPr>
                <w:b/>
                <w:bCs/>
              </w:rPr>
              <w:t>220 991 407,21</w:t>
            </w:r>
          </w:p>
        </w:tc>
        <w:tc>
          <w:tcPr>
            <w:tcW w:w="1834" w:type="dxa"/>
            <w:tcBorders>
              <w:top w:val="single" w:sz="4" w:space="0" w:color="auto"/>
              <w:left w:val="nil"/>
              <w:bottom w:val="single" w:sz="4" w:space="0" w:color="auto"/>
              <w:right w:val="single" w:sz="4" w:space="0" w:color="auto"/>
            </w:tcBorders>
            <w:shd w:val="clear" w:color="auto" w:fill="auto"/>
            <w:hideMark/>
          </w:tcPr>
          <w:p w:rsidR="00161C98" w:rsidRPr="00602E17" w:rsidRDefault="00161C98" w:rsidP="00602E17">
            <w:pPr>
              <w:jc w:val="center"/>
              <w:rPr>
                <w:b/>
                <w:bCs/>
              </w:rPr>
            </w:pPr>
            <w:r w:rsidRPr="00602E17">
              <w:rPr>
                <w:b/>
                <w:bCs/>
              </w:rPr>
              <w:t>199 465 168,20</w:t>
            </w:r>
          </w:p>
        </w:tc>
      </w:tr>
      <w:tr w:rsidR="00161C98" w:rsidRPr="00602E17" w:rsidTr="00602E17">
        <w:trPr>
          <w:trHeight w:val="315"/>
        </w:trPr>
        <w:tc>
          <w:tcPr>
            <w:tcW w:w="3220" w:type="dxa"/>
            <w:tcBorders>
              <w:top w:val="single" w:sz="4" w:space="0" w:color="auto"/>
              <w:left w:val="single" w:sz="4" w:space="0" w:color="auto"/>
              <w:bottom w:val="single" w:sz="4" w:space="0" w:color="auto"/>
              <w:right w:val="single" w:sz="4" w:space="0" w:color="auto"/>
            </w:tcBorders>
            <w:shd w:val="clear" w:color="auto" w:fill="auto"/>
            <w:hideMark/>
          </w:tcPr>
          <w:p w:rsidR="00161C98" w:rsidRPr="00602E17" w:rsidRDefault="00161C98" w:rsidP="00602E17">
            <w:pPr>
              <w:rPr>
                <w:b/>
                <w:bCs/>
              </w:rPr>
            </w:pPr>
            <w:r w:rsidRPr="00602E17">
              <w:rPr>
                <w:b/>
                <w:bCs/>
              </w:rPr>
              <w:t>000 2 02 10000 00 0000 150</w:t>
            </w:r>
          </w:p>
        </w:tc>
        <w:tc>
          <w:tcPr>
            <w:tcW w:w="6434" w:type="dxa"/>
            <w:tcBorders>
              <w:top w:val="single" w:sz="4" w:space="0" w:color="auto"/>
              <w:left w:val="nil"/>
              <w:bottom w:val="single" w:sz="4" w:space="0" w:color="auto"/>
              <w:right w:val="single" w:sz="4" w:space="0" w:color="auto"/>
            </w:tcBorders>
            <w:shd w:val="clear" w:color="auto" w:fill="auto"/>
            <w:hideMark/>
          </w:tcPr>
          <w:p w:rsidR="00161C98" w:rsidRPr="00602E17" w:rsidRDefault="00161C98" w:rsidP="00602E17">
            <w:pPr>
              <w:jc w:val="both"/>
              <w:rPr>
                <w:b/>
                <w:bCs/>
              </w:rPr>
            </w:pPr>
            <w:r w:rsidRPr="00602E17">
              <w:rPr>
                <w:b/>
                <w:bCs/>
              </w:rPr>
              <w:t xml:space="preserve">Дотации бюджетам бюджетной системы Российской Федерации </w:t>
            </w:r>
          </w:p>
        </w:tc>
        <w:tc>
          <w:tcPr>
            <w:tcW w:w="1908" w:type="dxa"/>
            <w:tcBorders>
              <w:top w:val="single" w:sz="4" w:space="0" w:color="auto"/>
              <w:left w:val="nil"/>
              <w:bottom w:val="single" w:sz="4" w:space="0" w:color="auto"/>
              <w:right w:val="single" w:sz="4" w:space="0" w:color="auto"/>
            </w:tcBorders>
            <w:shd w:val="clear" w:color="auto" w:fill="auto"/>
            <w:hideMark/>
          </w:tcPr>
          <w:p w:rsidR="00161C98" w:rsidRPr="00602E17" w:rsidRDefault="00161C98" w:rsidP="00602E17">
            <w:pPr>
              <w:jc w:val="center"/>
              <w:rPr>
                <w:b/>
                <w:bCs/>
              </w:rPr>
            </w:pPr>
            <w:r w:rsidRPr="00602E17">
              <w:rPr>
                <w:b/>
                <w:bCs/>
              </w:rPr>
              <w:t>102 039 570,00</w:t>
            </w:r>
          </w:p>
        </w:tc>
        <w:tc>
          <w:tcPr>
            <w:tcW w:w="1928" w:type="dxa"/>
            <w:tcBorders>
              <w:top w:val="single" w:sz="4" w:space="0" w:color="auto"/>
              <w:left w:val="nil"/>
              <w:bottom w:val="single" w:sz="4" w:space="0" w:color="auto"/>
              <w:right w:val="single" w:sz="4" w:space="0" w:color="auto"/>
            </w:tcBorders>
            <w:shd w:val="clear" w:color="auto" w:fill="auto"/>
            <w:hideMark/>
          </w:tcPr>
          <w:p w:rsidR="00161C98" w:rsidRPr="00602E17" w:rsidRDefault="00161C98" w:rsidP="00602E17">
            <w:pPr>
              <w:jc w:val="center"/>
              <w:rPr>
                <w:b/>
                <w:bCs/>
              </w:rPr>
            </w:pPr>
            <w:r w:rsidRPr="00602E17">
              <w:rPr>
                <w:b/>
                <w:bCs/>
              </w:rPr>
              <w:t>82 226 100,00</w:t>
            </w:r>
          </w:p>
        </w:tc>
        <w:tc>
          <w:tcPr>
            <w:tcW w:w="1834" w:type="dxa"/>
            <w:tcBorders>
              <w:top w:val="single" w:sz="4" w:space="0" w:color="auto"/>
              <w:left w:val="nil"/>
              <w:bottom w:val="single" w:sz="4" w:space="0" w:color="auto"/>
              <w:right w:val="single" w:sz="4" w:space="0" w:color="auto"/>
            </w:tcBorders>
            <w:shd w:val="clear" w:color="auto" w:fill="auto"/>
            <w:hideMark/>
          </w:tcPr>
          <w:p w:rsidR="00161C98" w:rsidRPr="00602E17" w:rsidRDefault="00161C98" w:rsidP="00602E17">
            <w:pPr>
              <w:jc w:val="center"/>
              <w:rPr>
                <w:b/>
                <w:bCs/>
              </w:rPr>
            </w:pPr>
            <w:r w:rsidRPr="00602E17">
              <w:rPr>
                <w:b/>
                <w:bCs/>
              </w:rPr>
              <w:t>84 593 200,00</w:t>
            </w:r>
          </w:p>
        </w:tc>
      </w:tr>
      <w:tr w:rsidR="00161C98" w:rsidRPr="00602E17" w:rsidTr="00602E17">
        <w:trPr>
          <w:trHeight w:val="315"/>
        </w:trPr>
        <w:tc>
          <w:tcPr>
            <w:tcW w:w="3220" w:type="dxa"/>
            <w:tcBorders>
              <w:top w:val="single" w:sz="4" w:space="0" w:color="auto"/>
              <w:left w:val="single" w:sz="4" w:space="0" w:color="auto"/>
              <w:bottom w:val="single" w:sz="4" w:space="0" w:color="auto"/>
              <w:right w:val="single" w:sz="4" w:space="0" w:color="auto"/>
            </w:tcBorders>
            <w:shd w:val="clear" w:color="auto" w:fill="auto"/>
            <w:hideMark/>
          </w:tcPr>
          <w:p w:rsidR="00161C98" w:rsidRPr="00602E17" w:rsidRDefault="00161C98" w:rsidP="00602E17">
            <w:pPr>
              <w:rPr>
                <w:b/>
                <w:bCs/>
                <w:i/>
                <w:iCs/>
              </w:rPr>
            </w:pPr>
            <w:r w:rsidRPr="00602E17">
              <w:rPr>
                <w:b/>
                <w:bCs/>
                <w:i/>
                <w:iCs/>
              </w:rPr>
              <w:t>000 2 02 15 001 00 0000 150</w:t>
            </w:r>
          </w:p>
        </w:tc>
        <w:tc>
          <w:tcPr>
            <w:tcW w:w="6434" w:type="dxa"/>
            <w:tcBorders>
              <w:top w:val="single" w:sz="4" w:space="0" w:color="auto"/>
              <w:left w:val="nil"/>
              <w:bottom w:val="single" w:sz="4" w:space="0" w:color="auto"/>
              <w:right w:val="single" w:sz="4" w:space="0" w:color="auto"/>
            </w:tcBorders>
            <w:shd w:val="clear" w:color="auto" w:fill="auto"/>
            <w:hideMark/>
          </w:tcPr>
          <w:p w:rsidR="00161C98" w:rsidRPr="00602E17" w:rsidRDefault="00161C98" w:rsidP="00602E17">
            <w:pPr>
              <w:jc w:val="both"/>
              <w:rPr>
                <w:b/>
                <w:bCs/>
                <w:i/>
                <w:iCs/>
              </w:rPr>
            </w:pPr>
            <w:r w:rsidRPr="00602E17">
              <w:rPr>
                <w:b/>
                <w:bCs/>
                <w:i/>
                <w:iCs/>
              </w:rPr>
              <w:t>Дотации на выравнивание бюджетной обеспеченности</w:t>
            </w:r>
          </w:p>
        </w:tc>
        <w:tc>
          <w:tcPr>
            <w:tcW w:w="1908" w:type="dxa"/>
            <w:tcBorders>
              <w:top w:val="single" w:sz="4" w:space="0" w:color="auto"/>
              <w:left w:val="nil"/>
              <w:bottom w:val="single" w:sz="4" w:space="0" w:color="auto"/>
              <w:right w:val="single" w:sz="4" w:space="0" w:color="auto"/>
            </w:tcBorders>
            <w:shd w:val="clear" w:color="auto" w:fill="auto"/>
            <w:hideMark/>
          </w:tcPr>
          <w:p w:rsidR="00161C98" w:rsidRPr="00602E17" w:rsidRDefault="00161C98" w:rsidP="00602E17">
            <w:pPr>
              <w:jc w:val="center"/>
              <w:rPr>
                <w:b/>
                <w:bCs/>
                <w:i/>
                <w:iCs/>
              </w:rPr>
            </w:pPr>
            <w:r w:rsidRPr="00602E17">
              <w:rPr>
                <w:b/>
                <w:bCs/>
                <w:i/>
                <w:iCs/>
              </w:rPr>
              <w:t>92 032 400,00</w:t>
            </w:r>
          </w:p>
        </w:tc>
        <w:tc>
          <w:tcPr>
            <w:tcW w:w="1928" w:type="dxa"/>
            <w:tcBorders>
              <w:top w:val="single" w:sz="4" w:space="0" w:color="auto"/>
              <w:left w:val="nil"/>
              <w:bottom w:val="single" w:sz="4" w:space="0" w:color="auto"/>
              <w:right w:val="single" w:sz="4" w:space="0" w:color="auto"/>
            </w:tcBorders>
            <w:shd w:val="clear" w:color="auto" w:fill="auto"/>
            <w:hideMark/>
          </w:tcPr>
          <w:p w:rsidR="00161C98" w:rsidRPr="00602E17" w:rsidRDefault="00161C98" w:rsidP="00602E17">
            <w:pPr>
              <w:jc w:val="center"/>
              <w:rPr>
                <w:b/>
                <w:bCs/>
                <w:i/>
                <w:iCs/>
              </w:rPr>
            </w:pPr>
            <w:r w:rsidRPr="00602E17">
              <w:rPr>
                <w:b/>
                <w:bCs/>
                <w:i/>
                <w:iCs/>
              </w:rPr>
              <w:t>82 226 100,00</w:t>
            </w:r>
          </w:p>
        </w:tc>
        <w:tc>
          <w:tcPr>
            <w:tcW w:w="1834" w:type="dxa"/>
            <w:tcBorders>
              <w:top w:val="single" w:sz="4" w:space="0" w:color="auto"/>
              <w:left w:val="nil"/>
              <w:bottom w:val="single" w:sz="4" w:space="0" w:color="auto"/>
              <w:right w:val="single" w:sz="4" w:space="0" w:color="auto"/>
            </w:tcBorders>
            <w:shd w:val="clear" w:color="auto" w:fill="auto"/>
            <w:hideMark/>
          </w:tcPr>
          <w:p w:rsidR="00161C98" w:rsidRPr="00602E17" w:rsidRDefault="00161C98" w:rsidP="00602E17">
            <w:pPr>
              <w:jc w:val="center"/>
              <w:rPr>
                <w:b/>
                <w:bCs/>
                <w:i/>
                <w:iCs/>
              </w:rPr>
            </w:pPr>
            <w:r w:rsidRPr="00602E17">
              <w:rPr>
                <w:b/>
                <w:bCs/>
                <w:i/>
                <w:iCs/>
              </w:rPr>
              <w:t>84 593 200,00</w:t>
            </w:r>
          </w:p>
        </w:tc>
      </w:tr>
      <w:tr w:rsidR="00161C98" w:rsidRPr="00602E17" w:rsidTr="00602E17">
        <w:trPr>
          <w:trHeight w:val="630"/>
        </w:trPr>
        <w:tc>
          <w:tcPr>
            <w:tcW w:w="3220" w:type="dxa"/>
            <w:tcBorders>
              <w:top w:val="single" w:sz="4" w:space="0" w:color="auto"/>
              <w:left w:val="single" w:sz="4" w:space="0" w:color="auto"/>
              <w:bottom w:val="single" w:sz="4" w:space="0" w:color="auto"/>
              <w:right w:val="single" w:sz="4" w:space="0" w:color="auto"/>
            </w:tcBorders>
            <w:shd w:val="clear" w:color="auto" w:fill="auto"/>
            <w:hideMark/>
          </w:tcPr>
          <w:p w:rsidR="00161C98" w:rsidRPr="00602E17" w:rsidRDefault="00161C98" w:rsidP="00602E17">
            <w:pPr>
              <w:rPr>
                <w:i/>
                <w:iCs/>
              </w:rPr>
            </w:pPr>
            <w:r w:rsidRPr="00602E17">
              <w:rPr>
                <w:i/>
                <w:iCs/>
              </w:rPr>
              <w:t>000 2 02 15001 05 0000 150</w:t>
            </w:r>
          </w:p>
        </w:tc>
        <w:tc>
          <w:tcPr>
            <w:tcW w:w="6434" w:type="dxa"/>
            <w:tcBorders>
              <w:top w:val="single" w:sz="4" w:space="0" w:color="auto"/>
              <w:left w:val="nil"/>
              <w:bottom w:val="single" w:sz="4" w:space="0" w:color="auto"/>
              <w:right w:val="single" w:sz="4" w:space="0" w:color="auto"/>
            </w:tcBorders>
            <w:shd w:val="clear" w:color="auto" w:fill="auto"/>
            <w:hideMark/>
          </w:tcPr>
          <w:p w:rsidR="00161C98" w:rsidRPr="00602E17" w:rsidRDefault="00161C98" w:rsidP="00602E17">
            <w:pPr>
              <w:rPr>
                <w:i/>
                <w:iCs/>
              </w:rPr>
            </w:pPr>
            <w:r w:rsidRPr="00602E17">
              <w:rPr>
                <w:i/>
                <w:iCs/>
              </w:rPr>
              <w:t>Дотации  бюджетам  муниципальных районов на выравнивание бюджетной обеспеченности</w:t>
            </w:r>
          </w:p>
        </w:tc>
        <w:tc>
          <w:tcPr>
            <w:tcW w:w="1908" w:type="dxa"/>
            <w:tcBorders>
              <w:top w:val="single" w:sz="4" w:space="0" w:color="auto"/>
              <w:left w:val="nil"/>
              <w:bottom w:val="single" w:sz="4" w:space="0" w:color="auto"/>
              <w:right w:val="single" w:sz="4" w:space="0" w:color="auto"/>
            </w:tcBorders>
            <w:shd w:val="clear" w:color="auto" w:fill="auto"/>
            <w:hideMark/>
          </w:tcPr>
          <w:p w:rsidR="00161C98" w:rsidRPr="00602E17" w:rsidRDefault="00161C98" w:rsidP="00602E17">
            <w:pPr>
              <w:jc w:val="center"/>
              <w:rPr>
                <w:i/>
                <w:iCs/>
              </w:rPr>
            </w:pPr>
            <w:r w:rsidRPr="00602E17">
              <w:rPr>
                <w:i/>
                <w:iCs/>
              </w:rPr>
              <w:t>92 032 400,00</w:t>
            </w:r>
          </w:p>
        </w:tc>
        <w:tc>
          <w:tcPr>
            <w:tcW w:w="1928" w:type="dxa"/>
            <w:tcBorders>
              <w:top w:val="single" w:sz="4" w:space="0" w:color="auto"/>
              <w:left w:val="nil"/>
              <w:bottom w:val="single" w:sz="4" w:space="0" w:color="auto"/>
              <w:right w:val="single" w:sz="4" w:space="0" w:color="auto"/>
            </w:tcBorders>
            <w:shd w:val="clear" w:color="auto" w:fill="auto"/>
            <w:hideMark/>
          </w:tcPr>
          <w:p w:rsidR="00161C98" w:rsidRPr="00602E17" w:rsidRDefault="00161C98" w:rsidP="00602E17">
            <w:pPr>
              <w:jc w:val="center"/>
              <w:rPr>
                <w:i/>
                <w:iCs/>
              </w:rPr>
            </w:pPr>
            <w:r w:rsidRPr="00602E17">
              <w:rPr>
                <w:i/>
                <w:iCs/>
              </w:rPr>
              <w:t>82 226 100,00</w:t>
            </w:r>
          </w:p>
        </w:tc>
        <w:tc>
          <w:tcPr>
            <w:tcW w:w="1834" w:type="dxa"/>
            <w:tcBorders>
              <w:top w:val="single" w:sz="4" w:space="0" w:color="auto"/>
              <w:left w:val="nil"/>
              <w:bottom w:val="single" w:sz="4" w:space="0" w:color="auto"/>
              <w:right w:val="single" w:sz="4" w:space="0" w:color="auto"/>
            </w:tcBorders>
            <w:shd w:val="clear" w:color="auto" w:fill="auto"/>
            <w:hideMark/>
          </w:tcPr>
          <w:p w:rsidR="00161C98" w:rsidRPr="00602E17" w:rsidRDefault="00161C98" w:rsidP="00602E17">
            <w:pPr>
              <w:jc w:val="center"/>
              <w:rPr>
                <w:i/>
                <w:iCs/>
              </w:rPr>
            </w:pPr>
            <w:r w:rsidRPr="00602E17">
              <w:rPr>
                <w:i/>
                <w:iCs/>
              </w:rPr>
              <w:t>84 593 200,00</w:t>
            </w:r>
          </w:p>
        </w:tc>
      </w:tr>
      <w:tr w:rsidR="00161C98" w:rsidRPr="00602E17" w:rsidTr="00602E17">
        <w:trPr>
          <w:trHeight w:val="630"/>
        </w:trPr>
        <w:tc>
          <w:tcPr>
            <w:tcW w:w="3220" w:type="dxa"/>
            <w:tcBorders>
              <w:top w:val="single" w:sz="4" w:space="0" w:color="auto"/>
              <w:left w:val="single" w:sz="4" w:space="0" w:color="auto"/>
              <w:bottom w:val="single" w:sz="4" w:space="0" w:color="auto"/>
              <w:right w:val="single" w:sz="4" w:space="0" w:color="auto"/>
            </w:tcBorders>
            <w:shd w:val="clear" w:color="auto" w:fill="auto"/>
            <w:hideMark/>
          </w:tcPr>
          <w:p w:rsidR="00161C98" w:rsidRPr="00602E17" w:rsidRDefault="00161C98" w:rsidP="00602E17">
            <w:r w:rsidRPr="00602E17">
              <w:lastRenderedPageBreak/>
              <w:t>053 2 02 15001 05 0000 150</w:t>
            </w:r>
          </w:p>
        </w:tc>
        <w:tc>
          <w:tcPr>
            <w:tcW w:w="6434" w:type="dxa"/>
            <w:tcBorders>
              <w:top w:val="single" w:sz="4" w:space="0" w:color="auto"/>
              <w:left w:val="nil"/>
              <w:bottom w:val="single" w:sz="4" w:space="0" w:color="auto"/>
              <w:right w:val="single" w:sz="4" w:space="0" w:color="auto"/>
            </w:tcBorders>
            <w:shd w:val="clear" w:color="auto" w:fill="auto"/>
            <w:hideMark/>
          </w:tcPr>
          <w:p w:rsidR="00161C98" w:rsidRPr="00602E17" w:rsidRDefault="00161C98" w:rsidP="00602E17">
            <w:r w:rsidRPr="00602E17">
              <w:t>Дотации  бюджетам  муниципальных районов на выравнивание бюджетной обеспеченности</w:t>
            </w:r>
          </w:p>
        </w:tc>
        <w:tc>
          <w:tcPr>
            <w:tcW w:w="1908" w:type="dxa"/>
            <w:tcBorders>
              <w:top w:val="single" w:sz="4" w:space="0" w:color="auto"/>
              <w:left w:val="nil"/>
              <w:bottom w:val="single" w:sz="4" w:space="0" w:color="auto"/>
              <w:right w:val="single" w:sz="4" w:space="0" w:color="auto"/>
            </w:tcBorders>
            <w:shd w:val="clear" w:color="auto" w:fill="auto"/>
            <w:hideMark/>
          </w:tcPr>
          <w:p w:rsidR="00161C98" w:rsidRPr="00602E17" w:rsidRDefault="00161C98" w:rsidP="00602E17">
            <w:pPr>
              <w:jc w:val="center"/>
            </w:pPr>
            <w:r w:rsidRPr="00602E17">
              <w:t>92 032 400,00</w:t>
            </w:r>
          </w:p>
        </w:tc>
        <w:tc>
          <w:tcPr>
            <w:tcW w:w="1928" w:type="dxa"/>
            <w:tcBorders>
              <w:top w:val="single" w:sz="4" w:space="0" w:color="auto"/>
              <w:left w:val="nil"/>
              <w:bottom w:val="single" w:sz="4" w:space="0" w:color="auto"/>
              <w:right w:val="single" w:sz="4" w:space="0" w:color="auto"/>
            </w:tcBorders>
            <w:shd w:val="clear" w:color="auto" w:fill="auto"/>
            <w:hideMark/>
          </w:tcPr>
          <w:p w:rsidR="00161C98" w:rsidRPr="00602E17" w:rsidRDefault="00161C98" w:rsidP="00602E17">
            <w:pPr>
              <w:jc w:val="center"/>
            </w:pPr>
            <w:r w:rsidRPr="00602E17">
              <w:t>82 226 100,00</w:t>
            </w:r>
          </w:p>
        </w:tc>
        <w:tc>
          <w:tcPr>
            <w:tcW w:w="1834" w:type="dxa"/>
            <w:tcBorders>
              <w:top w:val="single" w:sz="4" w:space="0" w:color="auto"/>
              <w:left w:val="nil"/>
              <w:bottom w:val="single" w:sz="4" w:space="0" w:color="auto"/>
              <w:right w:val="single" w:sz="4" w:space="0" w:color="auto"/>
            </w:tcBorders>
            <w:shd w:val="clear" w:color="auto" w:fill="auto"/>
            <w:hideMark/>
          </w:tcPr>
          <w:p w:rsidR="00161C98" w:rsidRPr="00602E17" w:rsidRDefault="00161C98" w:rsidP="00602E17">
            <w:pPr>
              <w:jc w:val="center"/>
            </w:pPr>
            <w:r w:rsidRPr="00602E17">
              <w:t>84 593 200,00</w:t>
            </w:r>
          </w:p>
        </w:tc>
      </w:tr>
      <w:tr w:rsidR="00161C98" w:rsidRPr="00602E17" w:rsidTr="00602E17">
        <w:trPr>
          <w:trHeight w:val="630"/>
        </w:trPr>
        <w:tc>
          <w:tcPr>
            <w:tcW w:w="3220" w:type="dxa"/>
            <w:tcBorders>
              <w:top w:val="single" w:sz="4" w:space="0" w:color="auto"/>
              <w:left w:val="single" w:sz="4" w:space="0" w:color="auto"/>
              <w:bottom w:val="single" w:sz="4" w:space="0" w:color="auto"/>
              <w:right w:val="single" w:sz="4" w:space="0" w:color="auto"/>
            </w:tcBorders>
            <w:shd w:val="clear" w:color="auto" w:fill="auto"/>
            <w:hideMark/>
          </w:tcPr>
          <w:p w:rsidR="00161C98" w:rsidRPr="00602E17" w:rsidRDefault="00161C98" w:rsidP="00602E17">
            <w:pPr>
              <w:rPr>
                <w:b/>
                <w:bCs/>
                <w:i/>
                <w:iCs/>
              </w:rPr>
            </w:pPr>
            <w:r w:rsidRPr="00602E17">
              <w:rPr>
                <w:b/>
                <w:bCs/>
                <w:i/>
                <w:iCs/>
              </w:rPr>
              <w:t>000 2 02 15 002 00 0000 150</w:t>
            </w:r>
          </w:p>
        </w:tc>
        <w:tc>
          <w:tcPr>
            <w:tcW w:w="6434" w:type="dxa"/>
            <w:tcBorders>
              <w:top w:val="single" w:sz="4" w:space="0" w:color="auto"/>
              <w:left w:val="nil"/>
              <w:bottom w:val="single" w:sz="4" w:space="0" w:color="auto"/>
              <w:right w:val="single" w:sz="4" w:space="0" w:color="auto"/>
            </w:tcBorders>
            <w:shd w:val="clear" w:color="auto" w:fill="auto"/>
            <w:hideMark/>
          </w:tcPr>
          <w:p w:rsidR="00161C98" w:rsidRPr="00602E17" w:rsidRDefault="00161C98" w:rsidP="00602E17">
            <w:pPr>
              <w:jc w:val="both"/>
              <w:rPr>
                <w:b/>
                <w:bCs/>
                <w:i/>
                <w:iCs/>
              </w:rPr>
            </w:pPr>
            <w:r w:rsidRPr="00602E17">
              <w:rPr>
                <w:b/>
                <w:bCs/>
                <w:i/>
                <w:iCs/>
              </w:rPr>
              <w:t>Дотации бюджетам на поддержку мер по обеспечению сбалансированности бюджетов</w:t>
            </w:r>
          </w:p>
        </w:tc>
        <w:tc>
          <w:tcPr>
            <w:tcW w:w="1908" w:type="dxa"/>
            <w:tcBorders>
              <w:top w:val="single" w:sz="4" w:space="0" w:color="auto"/>
              <w:left w:val="nil"/>
              <w:bottom w:val="single" w:sz="4" w:space="0" w:color="auto"/>
              <w:right w:val="single" w:sz="4" w:space="0" w:color="auto"/>
            </w:tcBorders>
            <w:shd w:val="clear" w:color="auto" w:fill="auto"/>
            <w:hideMark/>
          </w:tcPr>
          <w:p w:rsidR="00161C98" w:rsidRPr="00602E17" w:rsidRDefault="00161C98" w:rsidP="00602E17">
            <w:pPr>
              <w:jc w:val="center"/>
              <w:rPr>
                <w:b/>
                <w:bCs/>
                <w:i/>
                <w:iCs/>
              </w:rPr>
            </w:pPr>
            <w:r w:rsidRPr="00602E17">
              <w:rPr>
                <w:b/>
                <w:bCs/>
                <w:i/>
                <w:iCs/>
              </w:rPr>
              <w:t>10 007 170,00</w:t>
            </w:r>
          </w:p>
        </w:tc>
        <w:tc>
          <w:tcPr>
            <w:tcW w:w="1928" w:type="dxa"/>
            <w:tcBorders>
              <w:top w:val="single" w:sz="4" w:space="0" w:color="auto"/>
              <w:left w:val="nil"/>
              <w:bottom w:val="single" w:sz="4" w:space="0" w:color="auto"/>
              <w:right w:val="single" w:sz="4" w:space="0" w:color="auto"/>
            </w:tcBorders>
            <w:shd w:val="clear" w:color="auto" w:fill="auto"/>
            <w:hideMark/>
          </w:tcPr>
          <w:p w:rsidR="00161C98" w:rsidRPr="00602E17" w:rsidRDefault="00161C98" w:rsidP="00602E17">
            <w:pPr>
              <w:jc w:val="center"/>
              <w:rPr>
                <w:b/>
                <w:bCs/>
                <w:i/>
                <w:iCs/>
              </w:rPr>
            </w:pPr>
            <w:r w:rsidRPr="00602E17">
              <w:rPr>
                <w:b/>
                <w:bCs/>
                <w:i/>
                <w:iCs/>
              </w:rPr>
              <w:t>0,00</w:t>
            </w:r>
          </w:p>
        </w:tc>
        <w:tc>
          <w:tcPr>
            <w:tcW w:w="1834" w:type="dxa"/>
            <w:tcBorders>
              <w:top w:val="single" w:sz="4" w:space="0" w:color="auto"/>
              <w:left w:val="nil"/>
              <w:bottom w:val="single" w:sz="4" w:space="0" w:color="auto"/>
              <w:right w:val="single" w:sz="4" w:space="0" w:color="auto"/>
            </w:tcBorders>
            <w:shd w:val="clear" w:color="auto" w:fill="auto"/>
            <w:hideMark/>
          </w:tcPr>
          <w:p w:rsidR="00161C98" w:rsidRPr="00602E17" w:rsidRDefault="00161C98" w:rsidP="00602E17">
            <w:pPr>
              <w:jc w:val="center"/>
              <w:rPr>
                <w:b/>
                <w:bCs/>
                <w:i/>
                <w:iCs/>
              </w:rPr>
            </w:pPr>
            <w:r w:rsidRPr="00602E17">
              <w:rPr>
                <w:b/>
                <w:bCs/>
                <w:i/>
                <w:iCs/>
              </w:rPr>
              <w:t>0,00</w:t>
            </w:r>
          </w:p>
        </w:tc>
      </w:tr>
      <w:tr w:rsidR="00161C98" w:rsidRPr="00602E17" w:rsidTr="00602E17">
        <w:trPr>
          <w:trHeight w:val="630"/>
        </w:trPr>
        <w:tc>
          <w:tcPr>
            <w:tcW w:w="3220" w:type="dxa"/>
            <w:tcBorders>
              <w:top w:val="single" w:sz="4" w:space="0" w:color="auto"/>
              <w:left w:val="single" w:sz="4" w:space="0" w:color="auto"/>
              <w:bottom w:val="single" w:sz="4" w:space="0" w:color="auto"/>
              <w:right w:val="single" w:sz="4" w:space="0" w:color="auto"/>
            </w:tcBorders>
            <w:shd w:val="clear" w:color="auto" w:fill="auto"/>
            <w:hideMark/>
          </w:tcPr>
          <w:p w:rsidR="00161C98" w:rsidRPr="00602E17" w:rsidRDefault="00161C98" w:rsidP="00602E17">
            <w:pPr>
              <w:rPr>
                <w:i/>
                <w:iCs/>
              </w:rPr>
            </w:pPr>
            <w:r w:rsidRPr="00602E17">
              <w:rPr>
                <w:i/>
                <w:iCs/>
              </w:rPr>
              <w:t>000 2 02 15002 05 0000 150</w:t>
            </w:r>
          </w:p>
        </w:tc>
        <w:tc>
          <w:tcPr>
            <w:tcW w:w="6434" w:type="dxa"/>
            <w:tcBorders>
              <w:top w:val="single" w:sz="4" w:space="0" w:color="auto"/>
              <w:left w:val="nil"/>
              <w:bottom w:val="single" w:sz="4" w:space="0" w:color="auto"/>
              <w:right w:val="single" w:sz="4" w:space="0" w:color="auto"/>
            </w:tcBorders>
            <w:shd w:val="clear" w:color="auto" w:fill="auto"/>
            <w:hideMark/>
          </w:tcPr>
          <w:p w:rsidR="00161C98" w:rsidRPr="00602E17" w:rsidRDefault="00161C98" w:rsidP="00602E17">
            <w:pPr>
              <w:rPr>
                <w:i/>
                <w:iCs/>
              </w:rPr>
            </w:pPr>
            <w:r w:rsidRPr="00602E17">
              <w:rPr>
                <w:i/>
                <w:iCs/>
              </w:rPr>
              <w:t>Дотации  бюджетам  муниципальных районов на поддержку мер по обеспечению сбалансированности бюджетов</w:t>
            </w:r>
          </w:p>
        </w:tc>
        <w:tc>
          <w:tcPr>
            <w:tcW w:w="1908" w:type="dxa"/>
            <w:tcBorders>
              <w:top w:val="single" w:sz="4" w:space="0" w:color="auto"/>
              <w:left w:val="nil"/>
              <w:bottom w:val="single" w:sz="4" w:space="0" w:color="auto"/>
              <w:right w:val="single" w:sz="4" w:space="0" w:color="auto"/>
            </w:tcBorders>
            <w:shd w:val="clear" w:color="auto" w:fill="auto"/>
            <w:hideMark/>
          </w:tcPr>
          <w:p w:rsidR="00161C98" w:rsidRPr="00602E17" w:rsidRDefault="00161C98" w:rsidP="00602E17">
            <w:pPr>
              <w:jc w:val="center"/>
              <w:rPr>
                <w:i/>
                <w:iCs/>
              </w:rPr>
            </w:pPr>
            <w:r w:rsidRPr="00602E17">
              <w:rPr>
                <w:i/>
                <w:iCs/>
              </w:rPr>
              <w:t>10 007 170,00</w:t>
            </w:r>
          </w:p>
        </w:tc>
        <w:tc>
          <w:tcPr>
            <w:tcW w:w="1928" w:type="dxa"/>
            <w:tcBorders>
              <w:top w:val="single" w:sz="4" w:space="0" w:color="auto"/>
              <w:left w:val="nil"/>
              <w:bottom w:val="single" w:sz="4" w:space="0" w:color="auto"/>
              <w:right w:val="single" w:sz="4" w:space="0" w:color="auto"/>
            </w:tcBorders>
            <w:shd w:val="clear" w:color="auto" w:fill="auto"/>
            <w:hideMark/>
          </w:tcPr>
          <w:p w:rsidR="00161C98" w:rsidRPr="00602E17" w:rsidRDefault="00161C98" w:rsidP="00602E17">
            <w:pPr>
              <w:jc w:val="center"/>
              <w:rPr>
                <w:i/>
                <w:iCs/>
              </w:rPr>
            </w:pPr>
            <w:r w:rsidRPr="00602E17">
              <w:rPr>
                <w:i/>
                <w:iCs/>
              </w:rPr>
              <w:t>0,00</w:t>
            </w:r>
          </w:p>
        </w:tc>
        <w:tc>
          <w:tcPr>
            <w:tcW w:w="1834" w:type="dxa"/>
            <w:tcBorders>
              <w:top w:val="single" w:sz="4" w:space="0" w:color="auto"/>
              <w:left w:val="nil"/>
              <w:bottom w:val="single" w:sz="4" w:space="0" w:color="auto"/>
              <w:right w:val="single" w:sz="4" w:space="0" w:color="auto"/>
            </w:tcBorders>
            <w:shd w:val="clear" w:color="auto" w:fill="auto"/>
            <w:hideMark/>
          </w:tcPr>
          <w:p w:rsidR="00161C98" w:rsidRPr="00602E17" w:rsidRDefault="00161C98" w:rsidP="00602E17">
            <w:pPr>
              <w:jc w:val="center"/>
              <w:rPr>
                <w:i/>
                <w:iCs/>
              </w:rPr>
            </w:pPr>
            <w:r w:rsidRPr="00602E17">
              <w:rPr>
                <w:i/>
                <w:iCs/>
              </w:rPr>
              <w:t>0,00</w:t>
            </w:r>
          </w:p>
        </w:tc>
      </w:tr>
      <w:tr w:rsidR="00161C98" w:rsidRPr="00602E17" w:rsidTr="00602E17">
        <w:trPr>
          <w:trHeight w:val="630"/>
        </w:trPr>
        <w:tc>
          <w:tcPr>
            <w:tcW w:w="3220" w:type="dxa"/>
            <w:tcBorders>
              <w:top w:val="single" w:sz="4" w:space="0" w:color="auto"/>
              <w:left w:val="single" w:sz="4" w:space="0" w:color="auto"/>
              <w:bottom w:val="single" w:sz="4" w:space="0" w:color="auto"/>
              <w:right w:val="single" w:sz="4" w:space="0" w:color="auto"/>
            </w:tcBorders>
            <w:shd w:val="clear" w:color="auto" w:fill="auto"/>
            <w:hideMark/>
          </w:tcPr>
          <w:p w:rsidR="00161C98" w:rsidRPr="00602E17" w:rsidRDefault="00161C98" w:rsidP="00602E17">
            <w:r w:rsidRPr="00602E17">
              <w:t>053 2 02 15002 05 0000 150</w:t>
            </w:r>
          </w:p>
        </w:tc>
        <w:tc>
          <w:tcPr>
            <w:tcW w:w="6434" w:type="dxa"/>
            <w:tcBorders>
              <w:top w:val="single" w:sz="4" w:space="0" w:color="auto"/>
              <w:left w:val="nil"/>
              <w:bottom w:val="single" w:sz="4" w:space="0" w:color="auto"/>
              <w:right w:val="single" w:sz="4" w:space="0" w:color="auto"/>
            </w:tcBorders>
            <w:shd w:val="clear" w:color="auto" w:fill="auto"/>
            <w:hideMark/>
          </w:tcPr>
          <w:p w:rsidR="00161C98" w:rsidRPr="00602E17" w:rsidRDefault="00161C98" w:rsidP="00602E17">
            <w:r w:rsidRPr="00602E17">
              <w:t>Дотации  бюджетам  муниципальных районов на поддержку мер по обеспечению сбалансированности бюджетов</w:t>
            </w:r>
          </w:p>
        </w:tc>
        <w:tc>
          <w:tcPr>
            <w:tcW w:w="1908" w:type="dxa"/>
            <w:tcBorders>
              <w:top w:val="single" w:sz="4" w:space="0" w:color="auto"/>
              <w:left w:val="nil"/>
              <w:bottom w:val="single" w:sz="4" w:space="0" w:color="auto"/>
              <w:right w:val="single" w:sz="4" w:space="0" w:color="auto"/>
            </w:tcBorders>
            <w:shd w:val="clear" w:color="auto" w:fill="auto"/>
            <w:hideMark/>
          </w:tcPr>
          <w:p w:rsidR="00161C98" w:rsidRPr="00602E17" w:rsidRDefault="00161C98" w:rsidP="00602E17">
            <w:pPr>
              <w:jc w:val="center"/>
            </w:pPr>
            <w:r w:rsidRPr="00602E17">
              <w:t>10 007 170,00</w:t>
            </w:r>
          </w:p>
        </w:tc>
        <w:tc>
          <w:tcPr>
            <w:tcW w:w="1928" w:type="dxa"/>
            <w:tcBorders>
              <w:top w:val="single" w:sz="4" w:space="0" w:color="auto"/>
              <w:left w:val="nil"/>
              <w:bottom w:val="single" w:sz="4" w:space="0" w:color="auto"/>
              <w:right w:val="single" w:sz="4" w:space="0" w:color="auto"/>
            </w:tcBorders>
            <w:shd w:val="clear" w:color="auto" w:fill="auto"/>
            <w:hideMark/>
          </w:tcPr>
          <w:p w:rsidR="00161C98" w:rsidRPr="00602E17" w:rsidRDefault="00161C98" w:rsidP="00602E17">
            <w:pPr>
              <w:jc w:val="center"/>
            </w:pPr>
            <w:r w:rsidRPr="00602E17">
              <w:t>0,00</w:t>
            </w:r>
          </w:p>
        </w:tc>
        <w:tc>
          <w:tcPr>
            <w:tcW w:w="1834" w:type="dxa"/>
            <w:tcBorders>
              <w:top w:val="single" w:sz="4" w:space="0" w:color="auto"/>
              <w:left w:val="nil"/>
              <w:bottom w:val="single" w:sz="4" w:space="0" w:color="auto"/>
              <w:right w:val="single" w:sz="4" w:space="0" w:color="auto"/>
            </w:tcBorders>
            <w:shd w:val="clear" w:color="auto" w:fill="auto"/>
            <w:hideMark/>
          </w:tcPr>
          <w:p w:rsidR="00161C98" w:rsidRPr="00602E17" w:rsidRDefault="00161C98" w:rsidP="00602E17">
            <w:pPr>
              <w:jc w:val="center"/>
            </w:pPr>
            <w:r w:rsidRPr="00602E17">
              <w:t>0,00</w:t>
            </w:r>
          </w:p>
        </w:tc>
      </w:tr>
      <w:tr w:rsidR="00161C98" w:rsidRPr="00602E17" w:rsidTr="00602E17">
        <w:trPr>
          <w:trHeight w:val="630"/>
        </w:trPr>
        <w:tc>
          <w:tcPr>
            <w:tcW w:w="3220" w:type="dxa"/>
            <w:tcBorders>
              <w:top w:val="single" w:sz="4" w:space="0" w:color="auto"/>
              <w:left w:val="single" w:sz="4" w:space="0" w:color="auto"/>
              <w:bottom w:val="single" w:sz="4" w:space="0" w:color="auto"/>
              <w:right w:val="single" w:sz="4" w:space="0" w:color="auto"/>
            </w:tcBorders>
            <w:shd w:val="clear" w:color="auto" w:fill="auto"/>
            <w:hideMark/>
          </w:tcPr>
          <w:p w:rsidR="00161C98" w:rsidRPr="00602E17" w:rsidRDefault="00161C98" w:rsidP="00602E17">
            <w:pPr>
              <w:rPr>
                <w:b/>
                <w:bCs/>
              </w:rPr>
            </w:pPr>
            <w:r w:rsidRPr="00602E17">
              <w:rPr>
                <w:b/>
                <w:bCs/>
              </w:rPr>
              <w:t>000 2 02 20000 00 0000 150</w:t>
            </w:r>
          </w:p>
        </w:tc>
        <w:tc>
          <w:tcPr>
            <w:tcW w:w="6434" w:type="dxa"/>
            <w:tcBorders>
              <w:top w:val="single" w:sz="4" w:space="0" w:color="auto"/>
              <w:left w:val="nil"/>
              <w:bottom w:val="single" w:sz="4" w:space="0" w:color="auto"/>
              <w:right w:val="single" w:sz="4" w:space="0" w:color="auto"/>
            </w:tcBorders>
            <w:shd w:val="clear" w:color="auto" w:fill="auto"/>
            <w:hideMark/>
          </w:tcPr>
          <w:p w:rsidR="00161C98" w:rsidRPr="00602E17" w:rsidRDefault="00161C98" w:rsidP="00602E17">
            <w:pPr>
              <w:rPr>
                <w:b/>
                <w:bCs/>
              </w:rPr>
            </w:pPr>
            <w:r w:rsidRPr="00602E17">
              <w:rPr>
                <w:b/>
                <w:bCs/>
              </w:rPr>
              <w:t>Субсидии бюджетам бюджетной системы Российской Федерации ( межбюджетные субсидии)</w:t>
            </w:r>
          </w:p>
        </w:tc>
        <w:tc>
          <w:tcPr>
            <w:tcW w:w="1908" w:type="dxa"/>
            <w:tcBorders>
              <w:top w:val="single" w:sz="4" w:space="0" w:color="auto"/>
              <w:left w:val="nil"/>
              <w:bottom w:val="single" w:sz="4" w:space="0" w:color="auto"/>
              <w:right w:val="single" w:sz="4" w:space="0" w:color="auto"/>
            </w:tcBorders>
            <w:shd w:val="clear" w:color="auto" w:fill="auto"/>
            <w:hideMark/>
          </w:tcPr>
          <w:p w:rsidR="00161C98" w:rsidRPr="00602E17" w:rsidRDefault="00161C98" w:rsidP="00602E17">
            <w:pPr>
              <w:jc w:val="center"/>
              <w:rPr>
                <w:b/>
                <w:bCs/>
              </w:rPr>
            </w:pPr>
            <w:r w:rsidRPr="00602E17">
              <w:rPr>
                <w:b/>
                <w:bCs/>
              </w:rPr>
              <w:t>35 401 240,73</w:t>
            </w:r>
          </w:p>
        </w:tc>
        <w:tc>
          <w:tcPr>
            <w:tcW w:w="1928" w:type="dxa"/>
            <w:tcBorders>
              <w:top w:val="single" w:sz="4" w:space="0" w:color="auto"/>
              <w:left w:val="nil"/>
              <w:bottom w:val="single" w:sz="4" w:space="0" w:color="auto"/>
              <w:right w:val="single" w:sz="4" w:space="0" w:color="auto"/>
            </w:tcBorders>
            <w:shd w:val="clear" w:color="auto" w:fill="auto"/>
            <w:hideMark/>
          </w:tcPr>
          <w:p w:rsidR="00161C98" w:rsidRPr="00602E17" w:rsidRDefault="00161C98" w:rsidP="00602E17">
            <w:pPr>
              <w:jc w:val="center"/>
              <w:rPr>
                <w:b/>
                <w:bCs/>
              </w:rPr>
            </w:pPr>
            <w:r w:rsidRPr="00602E17">
              <w:rPr>
                <w:b/>
                <w:bCs/>
              </w:rPr>
              <w:t>11 345 985,77</w:t>
            </w:r>
          </w:p>
        </w:tc>
        <w:tc>
          <w:tcPr>
            <w:tcW w:w="1834" w:type="dxa"/>
            <w:tcBorders>
              <w:top w:val="single" w:sz="4" w:space="0" w:color="auto"/>
              <w:left w:val="nil"/>
              <w:bottom w:val="single" w:sz="4" w:space="0" w:color="auto"/>
              <w:right w:val="single" w:sz="4" w:space="0" w:color="auto"/>
            </w:tcBorders>
            <w:shd w:val="clear" w:color="auto" w:fill="auto"/>
            <w:hideMark/>
          </w:tcPr>
          <w:p w:rsidR="00161C98" w:rsidRPr="00602E17" w:rsidRDefault="00161C98" w:rsidP="00602E17">
            <w:pPr>
              <w:jc w:val="center"/>
              <w:rPr>
                <w:b/>
                <w:bCs/>
              </w:rPr>
            </w:pPr>
            <w:r w:rsidRPr="00602E17">
              <w:rPr>
                <w:b/>
                <w:bCs/>
              </w:rPr>
              <w:t>9 512 045,97</w:t>
            </w:r>
          </w:p>
        </w:tc>
      </w:tr>
      <w:tr w:rsidR="00161C98" w:rsidRPr="00602E17" w:rsidTr="00602E17">
        <w:trPr>
          <w:trHeight w:val="945"/>
        </w:trPr>
        <w:tc>
          <w:tcPr>
            <w:tcW w:w="3220" w:type="dxa"/>
            <w:tcBorders>
              <w:top w:val="single" w:sz="4" w:space="0" w:color="auto"/>
              <w:left w:val="single" w:sz="4" w:space="0" w:color="auto"/>
              <w:bottom w:val="single" w:sz="4" w:space="0" w:color="auto"/>
              <w:right w:val="single" w:sz="4" w:space="0" w:color="auto"/>
            </w:tcBorders>
            <w:shd w:val="clear" w:color="auto" w:fill="auto"/>
            <w:hideMark/>
          </w:tcPr>
          <w:p w:rsidR="00161C98" w:rsidRPr="00602E17" w:rsidRDefault="00161C98" w:rsidP="00602E17">
            <w:pPr>
              <w:jc w:val="center"/>
              <w:rPr>
                <w:b/>
                <w:bCs/>
                <w:i/>
                <w:iCs/>
              </w:rPr>
            </w:pPr>
            <w:r w:rsidRPr="00602E17">
              <w:rPr>
                <w:b/>
                <w:bCs/>
                <w:i/>
                <w:iCs/>
              </w:rPr>
              <w:t>000 2 02 20077 00 0000 150</w:t>
            </w:r>
          </w:p>
        </w:tc>
        <w:tc>
          <w:tcPr>
            <w:tcW w:w="6434" w:type="dxa"/>
            <w:tcBorders>
              <w:top w:val="single" w:sz="4" w:space="0" w:color="auto"/>
              <w:left w:val="nil"/>
              <w:bottom w:val="single" w:sz="4" w:space="0" w:color="auto"/>
              <w:right w:val="single" w:sz="4" w:space="0" w:color="auto"/>
            </w:tcBorders>
            <w:shd w:val="clear" w:color="auto" w:fill="auto"/>
            <w:hideMark/>
          </w:tcPr>
          <w:p w:rsidR="00161C98" w:rsidRPr="00602E17" w:rsidRDefault="00161C98" w:rsidP="00602E17">
            <w:pPr>
              <w:rPr>
                <w:b/>
                <w:bCs/>
                <w:i/>
                <w:iCs/>
              </w:rPr>
            </w:pPr>
            <w:r w:rsidRPr="00602E17">
              <w:rPr>
                <w:b/>
                <w:bCs/>
                <w:i/>
                <w:iCs/>
              </w:rPr>
              <w:t>Субсидии бюджетам на софинансирование капитальных вложений в объекты государственной (муниципальной)собственности</w:t>
            </w:r>
          </w:p>
        </w:tc>
        <w:tc>
          <w:tcPr>
            <w:tcW w:w="1908" w:type="dxa"/>
            <w:tcBorders>
              <w:top w:val="single" w:sz="4" w:space="0" w:color="auto"/>
              <w:left w:val="nil"/>
              <w:bottom w:val="single" w:sz="4" w:space="0" w:color="auto"/>
              <w:right w:val="single" w:sz="4" w:space="0" w:color="auto"/>
            </w:tcBorders>
            <w:shd w:val="clear" w:color="auto" w:fill="auto"/>
            <w:hideMark/>
          </w:tcPr>
          <w:p w:rsidR="00161C98" w:rsidRPr="00602E17" w:rsidRDefault="00161C98" w:rsidP="00602E17">
            <w:pPr>
              <w:jc w:val="center"/>
              <w:rPr>
                <w:b/>
                <w:bCs/>
                <w:i/>
                <w:iCs/>
              </w:rPr>
            </w:pPr>
            <w:r w:rsidRPr="00602E17">
              <w:rPr>
                <w:b/>
                <w:bCs/>
                <w:i/>
                <w:iCs/>
              </w:rPr>
              <w:t>10 071 942,98</w:t>
            </w:r>
          </w:p>
        </w:tc>
        <w:tc>
          <w:tcPr>
            <w:tcW w:w="1928" w:type="dxa"/>
            <w:tcBorders>
              <w:top w:val="single" w:sz="4" w:space="0" w:color="auto"/>
              <w:left w:val="nil"/>
              <w:bottom w:val="single" w:sz="4" w:space="0" w:color="auto"/>
              <w:right w:val="single" w:sz="4" w:space="0" w:color="auto"/>
            </w:tcBorders>
            <w:shd w:val="clear" w:color="auto" w:fill="auto"/>
            <w:hideMark/>
          </w:tcPr>
          <w:p w:rsidR="00161C98" w:rsidRPr="00602E17" w:rsidRDefault="00161C98" w:rsidP="00602E17">
            <w:pPr>
              <w:jc w:val="center"/>
              <w:rPr>
                <w:b/>
                <w:bCs/>
              </w:rPr>
            </w:pPr>
            <w:r w:rsidRPr="00602E17">
              <w:rPr>
                <w:b/>
                <w:bCs/>
              </w:rPr>
              <w:t>0,00</w:t>
            </w:r>
          </w:p>
        </w:tc>
        <w:tc>
          <w:tcPr>
            <w:tcW w:w="1834" w:type="dxa"/>
            <w:tcBorders>
              <w:top w:val="single" w:sz="4" w:space="0" w:color="auto"/>
              <w:left w:val="nil"/>
              <w:bottom w:val="single" w:sz="4" w:space="0" w:color="auto"/>
              <w:right w:val="single" w:sz="4" w:space="0" w:color="auto"/>
            </w:tcBorders>
            <w:shd w:val="clear" w:color="auto" w:fill="auto"/>
            <w:hideMark/>
          </w:tcPr>
          <w:p w:rsidR="00161C98" w:rsidRPr="00602E17" w:rsidRDefault="00161C98" w:rsidP="00602E17">
            <w:pPr>
              <w:jc w:val="center"/>
              <w:rPr>
                <w:b/>
                <w:bCs/>
              </w:rPr>
            </w:pPr>
            <w:r w:rsidRPr="00602E17">
              <w:rPr>
                <w:b/>
                <w:bCs/>
              </w:rPr>
              <w:t>0,00</w:t>
            </w:r>
          </w:p>
        </w:tc>
      </w:tr>
      <w:tr w:rsidR="00161C98" w:rsidRPr="00602E17" w:rsidTr="00602E17">
        <w:trPr>
          <w:trHeight w:val="630"/>
        </w:trPr>
        <w:tc>
          <w:tcPr>
            <w:tcW w:w="3220" w:type="dxa"/>
            <w:tcBorders>
              <w:top w:val="single" w:sz="4" w:space="0" w:color="auto"/>
              <w:left w:val="single" w:sz="4" w:space="0" w:color="auto"/>
              <w:bottom w:val="single" w:sz="4" w:space="0" w:color="auto"/>
              <w:right w:val="single" w:sz="4" w:space="0" w:color="auto"/>
            </w:tcBorders>
            <w:shd w:val="clear" w:color="auto" w:fill="auto"/>
            <w:hideMark/>
          </w:tcPr>
          <w:p w:rsidR="00161C98" w:rsidRPr="00602E17" w:rsidRDefault="00161C98" w:rsidP="00602E17">
            <w:pPr>
              <w:jc w:val="center"/>
            </w:pPr>
            <w:r w:rsidRPr="00602E17">
              <w:t>053 2 02 20077 05 0000 150</w:t>
            </w:r>
          </w:p>
        </w:tc>
        <w:tc>
          <w:tcPr>
            <w:tcW w:w="6434" w:type="dxa"/>
            <w:tcBorders>
              <w:top w:val="single" w:sz="4" w:space="0" w:color="auto"/>
              <w:left w:val="nil"/>
              <w:bottom w:val="single" w:sz="4" w:space="0" w:color="auto"/>
              <w:right w:val="single" w:sz="4" w:space="0" w:color="auto"/>
            </w:tcBorders>
            <w:shd w:val="clear" w:color="auto" w:fill="auto"/>
            <w:hideMark/>
          </w:tcPr>
          <w:p w:rsidR="00161C98" w:rsidRPr="00602E17" w:rsidRDefault="00161C98" w:rsidP="00602E17">
            <w:r w:rsidRPr="00602E17">
              <w:t>Субсидии бюджетам муниципальных районов на софинансирование капитальных вложений в объекты муниципальной собственности</w:t>
            </w:r>
          </w:p>
        </w:tc>
        <w:tc>
          <w:tcPr>
            <w:tcW w:w="1908" w:type="dxa"/>
            <w:tcBorders>
              <w:top w:val="single" w:sz="4" w:space="0" w:color="auto"/>
              <w:left w:val="nil"/>
              <w:bottom w:val="single" w:sz="4" w:space="0" w:color="auto"/>
              <w:right w:val="single" w:sz="4" w:space="0" w:color="auto"/>
            </w:tcBorders>
            <w:shd w:val="clear" w:color="auto" w:fill="auto"/>
            <w:hideMark/>
          </w:tcPr>
          <w:p w:rsidR="00161C98" w:rsidRPr="00602E17" w:rsidRDefault="00161C98" w:rsidP="00602E17">
            <w:pPr>
              <w:jc w:val="center"/>
            </w:pPr>
            <w:r w:rsidRPr="00602E17">
              <w:t>10 071 942,98</w:t>
            </w:r>
          </w:p>
        </w:tc>
        <w:tc>
          <w:tcPr>
            <w:tcW w:w="1928" w:type="dxa"/>
            <w:tcBorders>
              <w:top w:val="single" w:sz="4" w:space="0" w:color="auto"/>
              <w:left w:val="nil"/>
              <w:bottom w:val="single" w:sz="4" w:space="0" w:color="auto"/>
              <w:right w:val="single" w:sz="4" w:space="0" w:color="auto"/>
            </w:tcBorders>
            <w:shd w:val="clear" w:color="auto" w:fill="auto"/>
            <w:hideMark/>
          </w:tcPr>
          <w:p w:rsidR="00161C98" w:rsidRPr="00602E17" w:rsidRDefault="00161C98" w:rsidP="00602E17">
            <w:pPr>
              <w:jc w:val="center"/>
              <w:rPr>
                <w:b/>
                <w:bCs/>
              </w:rPr>
            </w:pPr>
            <w:r w:rsidRPr="00602E17">
              <w:rPr>
                <w:b/>
                <w:bCs/>
              </w:rPr>
              <w:t>0,00</w:t>
            </w:r>
          </w:p>
        </w:tc>
        <w:tc>
          <w:tcPr>
            <w:tcW w:w="1834" w:type="dxa"/>
            <w:tcBorders>
              <w:top w:val="single" w:sz="4" w:space="0" w:color="auto"/>
              <w:left w:val="nil"/>
              <w:bottom w:val="single" w:sz="4" w:space="0" w:color="auto"/>
              <w:right w:val="single" w:sz="4" w:space="0" w:color="auto"/>
            </w:tcBorders>
            <w:shd w:val="clear" w:color="auto" w:fill="auto"/>
            <w:hideMark/>
          </w:tcPr>
          <w:p w:rsidR="00161C98" w:rsidRPr="00602E17" w:rsidRDefault="00161C98" w:rsidP="00602E17">
            <w:pPr>
              <w:jc w:val="center"/>
              <w:rPr>
                <w:b/>
                <w:bCs/>
              </w:rPr>
            </w:pPr>
            <w:r w:rsidRPr="00602E17">
              <w:rPr>
                <w:b/>
                <w:bCs/>
              </w:rPr>
              <w:t>0,00</w:t>
            </w:r>
          </w:p>
        </w:tc>
      </w:tr>
      <w:tr w:rsidR="00161C98" w:rsidRPr="00602E17" w:rsidTr="00602E17">
        <w:trPr>
          <w:trHeight w:val="1620"/>
        </w:trPr>
        <w:tc>
          <w:tcPr>
            <w:tcW w:w="3220" w:type="dxa"/>
            <w:tcBorders>
              <w:top w:val="single" w:sz="4" w:space="0" w:color="auto"/>
              <w:left w:val="single" w:sz="4" w:space="0" w:color="auto"/>
              <w:bottom w:val="single" w:sz="4" w:space="0" w:color="auto"/>
              <w:right w:val="single" w:sz="4" w:space="0" w:color="auto"/>
            </w:tcBorders>
            <w:shd w:val="clear" w:color="auto" w:fill="auto"/>
            <w:hideMark/>
          </w:tcPr>
          <w:p w:rsidR="00161C98" w:rsidRPr="00602E17" w:rsidRDefault="00161C98" w:rsidP="00602E17">
            <w:pPr>
              <w:jc w:val="center"/>
              <w:rPr>
                <w:b/>
                <w:bCs/>
                <w:i/>
                <w:iCs/>
              </w:rPr>
            </w:pPr>
            <w:r w:rsidRPr="00602E17">
              <w:rPr>
                <w:b/>
                <w:bCs/>
                <w:i/>
                <w:iCs/>
              </w:rPr>
              <w:t>000 2 02 20216 00 0000 150</w:t>
            </w:r>
          </w:p>
        </w:tc>
        <w:tc>
          <w:tcPr>
            <w:tcW w:w="6434" w:type="dxa"/>
            <w:tcBorders>
              <w:top w:val="single" w:sz="4" w:space="0" w:color="auto"/>
              <w:left w:val="nil"/>
              <w:bottom w:val="single" w:sz="4" w:space="0" w:color="auto"/>
              <w:right w:val="single" w:sz="4" w:space="0" w:color="auto"/>
            </w:tcBorders>
            <w:shd w:val="clear" w:color="auto" w:fill="auto"/>
            <w:hideMark/>
          </w:tcPr>
          <w:p w:rsidR="00161C98" w:rsidRPr="00602E17" w:rsidRDefault="00161C98" w:rsidP="00602E17">
            <w:pPr>
              <w:rPr>
                <w:b/>
                <w:bCs/>
                <w:i/>
                <w:iCs/>
              </w:rPr>
            </w:pPr>
            <w:r w:rsidRPr="00602E17">
              <w:rPr>
                <w:b/>
                <w:bCs/>
                <w:i/>
                <w:iCs/>
              </w:rPr>
              <w:t>Субсидии бюджетам на осуществление дорожной деятельности в отношении автомобильных дорог общего пользования, а также капитального ремонта и ремонта дворовых территорий многоквартирных домов, проездов к дворовым территориям многоквартирных домов населенных пунктов</w:t>
            </w:r>
          </w:p>
        </w:tc>
        <w:tc>
          <w:tcPr>
            <w:tcW w:w="1908" w:type="dxa"/>
            <w:tcBorders>
              <w:top w:val="single" w:sz="4" w:space="0" w:color="auto"/>
              <w:left w:val="nil"/>
              <w:bottom w:val="single" w:sz="4" w:space="0" w:color="auto"/>
              <w:right w:val="single" w:sz="4" w:space="0" w:color="auto"/>
            </w:tcBorders>
            <w:shd w:val="clear" w:color="auto" w:fill="auto"/>
            <w:hideMark/>
          </w:tcPr>
          <w:p w:rsidR="00161C98" w:rsidRPr="00602E17" w:rsidRDefault="00161C98" w:rsidP="00602E17">
            <w:pPr>
              <w:jc w:val="center"/>
              <w:rPr>
                <w:b/>
                <w:bCs/>
                <w:i/>
                <w:iCs/>
              </w:rPr>
            </w:pPr>
            <w:r w:rsidRPr="00602E17">
              <w:rPr>
                <w:b/>
                <w:bCs/>
                <w:i/>
                <w:iCs/>
              </w:rPr>
              <w:t>6 655 610,39</w:t>
            </w:r>
          </w:p>
        </w:tc>
        <w:tc>
          <w:tcPr>
            <w:tcW w:w="1928" w:type="dxa"/>
            <w:tcBorders>
              <w:top w:val="single" w:sz="4" w:space="0" w:color="auto"/>
              <w:left w:val="nil"/>
              <w:bottom w:val="single" w:sz="4" w:space="0" w:color="auto"/>
              <w:right w:val="single" w:sz="4" w:space="0" w:color="auto"/>
            </w:tcBorders>
            <w:shd w:val="clear" w:color="auto" w:fill="auto"/>
            <w:hideMark/>
          </w:tcPr>
          <w:p w:rsidR="00161C98" w:rsidRPr="00602E17" w:rsidRDefault="00161C98" w:rsidP="00602E17">
            <w:pPr>
              <w:jc w:val="center"/>
              <w:rPr>
                <w:b/>
                <w:bCs/>
                <w:i/>
                <w:iCs/>
              </w:rPr>
            </w:pPr>
            <w:r w:rsidRPr="00602E17">
              <w:rPr>
                <w:b/>
                <w:bCs/>
                <w:i/>
                <w:iCs/>
              </w:rPr>
              <w:t>6 395 456,24</w:t>
            </w:r>
          </w:p>
        </w:tc>
        <w:tc>
          <w:tcPr>
            <w:tcW w:w="1834" w:type="dxa"/>
            <w:tcBorders>
              <w:top w:val="single" w:sz="4" w:space="0" w:color="auto"/>
              <w:left w:val="nil"/>
              <w:bottom w:val="single" w:sz="4" w:space="0" w:color="auto"/>
              <w:right w:val="single" w:sz="4" w:space="0" w:color="auto"/>
            </w:tcBorders>
            <w:shd w:val="clear" w:color="auto" w:fill="auto"/>
            <w:hideMark/>
          </w:tcPr>
          <w:p w:rsidR="00161C98" w:rsidRPr="00602E17" w:rsidRDefault="00161C98" w:rsidP="00602E17">
            <w:pPr>
              <w:jc w:val="center"/>
              <w:rPr>
                <w:b/>
                <w:bCs/>
                <w:i/>
                <w:iCs/>
              </w:rPr>
            </w:pPr>
            <w:r w:rsidRPr="00602E17">
              <w:rPr>
                <w:b/>
                <w:bCs/>
                <w:i/>
                <w:iCs/>
              </w:rPr>
              <w:t>6 785 687,47</w:t>
            </w:r>
          </w:p>
        </w:tc>
      </w:tr>
      <w:tr w:rsidR="00161C98" w:rsidRPr="00602E17" w:rsidTr="00602E17">
        <w:trPr>
          <w:trHeight w:val="1575"/>
        </w:trPr>
        <w:tc>
          <w:tcPr>
            <w:tcW w:w="3220" w:type="dxa"/>
            <w:tcBorders>
              <w:top w:val="single" w:sz="4" w:space="0" w:color="auto"/>
              <w:left w:val="single" w:sz="4" w:space="0" w:color="auto"/>
              <w:bottom w:val="single" w:sz="4" w:space="0" w:color="auto"/>
              <w:right w:val="single" w:sz="4" w:space="0" w:color="auto"/>
            </w:tcBorders>
            <w:shd w:val="clear" w:color="auto" w:fill="auto"/>
            <w:hideMark/>
          </w:tcPr>
          <w:p w:rsidR="00161C98" w:rsidRPr="00602E17" w:rsidRDefault="00161C98" w:rsidP="00602E17">
            <w:r w:rsidRPr="00602E17">
              <w:t>053 2 02 20216 05 0000 150</w:t>
            </w:r>
          </w:p>
        </w:tc>
        <w:tc>
          <w:tcPr>
            <w:tcW w:w="6434" w:type="dxa"/>
            <w:tcBorders>
              <w:top w:val="single" w:sz="4" w:space="0" w:color="auto"/>
              <w:left w:val="nil"/>
              <w:bottom w:val="single" w:sz="4" w:space="0" w:color="auto"/>
              <w:right w:val="single" w:sz="4" w:space="0" w:color="auto"/>
            </w:tcBorders>
            <w:shd w:val="clear" w:color="auto" w:fill="auto"/>
            <w:hideMark/>
          </w:tcPr>
          <w:p w:rsidR="00161C98" w:rsidRPr="00602E17" w:rsidRDefault="00161C98" w:rsidP="00602E17">
            <w:r w:rsidRPr="00602E17">
              <w:t>Субсидии бюджетам муниципальных районов на осуществление дорожной деятельности в отношении автомобильных дорог общего пользования, а также капитального ремонта и ремонта дворовых территорий многоквартирных домов, проездов к дворовым территориям многоквартирных домов населенных пунктов</w:t>
            </w:r>
          </w:p>
        </w:tc>
        <w:tc>
          <w:tcPr>
            <w:tcW w:w="1908" w:type="dxa"/>
            <w:tcBorders>
              <w:top w:val="single" w:sz="4" w:space="0" w:color="auto"/>
              <w:left w:val="nil"/>
              <w:bottom w:val="single" w:sz="4" w:space="0" w:color="auto"/>
              <w:right w:val="single" w:sz="4" w:space="0" w:color="auto"/>
            </w:tcBorders>
            <w:shd w:val="clear" w:color="auto" w:fill="auto"/>
            <w:hideMark/>
          </w:tcPr>
          <w:p w:rsidR="00161C98" w:rsidRPr="00602E17" w:rsidRDefault="00161C98" w:rsidP="00602E17">
            <w:pPr>
              <w:jc w:val="center"/>
            </w:pPr>
            <w:r w:rsidRPr="00602E17">
              <w:t>6 655 610,39</w:t>
            </w:r>
          </w:p>
        </w:tc>
        <w:tc>
          <w:tcPr>
            <w:tcW w:w="1928" w:type="dxa"/>
            <w:tcBorders>
              <w:top w:val="single" w:sz="4" w:space="0" w:color="auto"/>
              <w:left w:val="nil"/>
              <w:bottom w:val="single" w:sz="4" w:space="0" w:color="auto"/>
              <w:right w:val="single" w:sz="4" w:space="0" w:color="auto"/>
            </w:tcBorders>
            <w:shd w:val="clear" w:color="auto" w:fill="auto"/>
            <w:hideMark/>
          </w:tcPr>
          <w:p w:rsidR="00161C98" w:rsidRPr="00602E17" w:rsidRDefault="00161C98" w:rsidP="00602E17">
            <w:pPr>
              <w:jc w:val="center"/>
            </w:pPr>
            <w:r w:rsidRPr="00602E17">
              <w:t>6 395 456,24</w:t>
            </w:r>
          </w:p>
        </w:tc>
        <w:tc>
          <w:tcPr>
            <w:tcW w:w="1834" w:type="dxa"/>
            <w:tcBorders>
              <w:top w:val="single" w:sz="4" w:space="0" w:color="auto"/>
              <w:left w:val="nil"/>
              <w:bottom w:val="single" w:sz="4" w:space="0" w:color="auto"/>
              <w:right w:val="single" w:sz="4" w:space="0" w:color="auto"/>
            </w:tcBorders>
            <w:shd w:val="clear" w:color="auto" w:fill="auto"/>
            <w:hideMark/>
          </w:tcPr>
          <w:p w:rsidR="00161C98" w:rsidRPr="00602E17" w:rsidRDefault="00161C98" w:rsidP="00602E17">
            <w:pPr>
              <w:jc w:val="center"/>
            </w:pPr>
            <w:r w:rsidRPr="00602E17">
              <w:t>6 785 687,47</w:t>
            </w:r>
          </w:p>
        </w:tc>
      </w:tr>
      <w:tr w:rsidR="00161C98" w:rsidRPr="00602E17" w:rsidTr="00602E17">
        <w:trPr>
          <w:trHeight w:val="983"/>
        </w:trPr>
        <w:tc>
          <w:tcPr>
            <w:tcW w:w="3220" w:type="dxa"/>
            <w:tcBorders>
              <w:top w:val="single" w:sz="4" w:space="0" w:color="auto"/>
              <w:left w:val="single" w:sz="4" w:space="0" w:color="auto"/>
              <w:bottom w:val="single" w:sz="4" w:space="0" w:color="auto"/>
              <w:right w:val="single" w:sz="4" w:space="0" w:color="auto"/>
            </w:tcBorders>
            <w:shd w:val="clear" w:color="auto" w:fill="auto"/>
            <w:hideMark/>
          </w:tcPr>
          <w:p w:rsidR="00161C98" w:rsidRPr="00602E17" w:rsidRDefault="00161C98" w:rsidP="00602E17">
            <w:pPr>
              <w:jc w:val="center"/>
              <w:rPr>
                <w:b/>
                <w:bCs/>
              </w:rPr>
            </w:pPr>
            <w:r w:rsidRPr="00602E17">
              <w:rPr>
                <w:b/>
                <w:bCs/>
              </w:rPr>
              <w:t>053 2 02 25097 00 0000 150</w:t>
            </w:r>
          </w:p>
        </w:tc>
        <w:tc>
          <w:tcPr>
            <w:tcW w:w="6434" w:type="dxa"/>
            <w:tcBorders>
              <w:top w:val="single" w:sz="4" w:space="0" w:color="auto"/>
              <w:left w:val="nil"/>
              <w:bottom w:val="single" w:sz="4" w:space="0" w:color="auto"/>
              <w:right w:val="single" w:sz="4" w:space="0" w:color="auto"/>
            </w:tcBorders>
            <w:shd w:val="clear" w:color="auto" w:fill="auto"/>
            <w:hideMark/>
          </w:tcPr>
          <w:p w:rsidR="00161C98" w:rsidRPr="00602E17" w:rsidRDefault="00161C98" w:rsidP="00602E17">
            <w:pPr>
              <w:rPr>
                <w:b/>
                <w:bCs/>
              </w:rPr>
            </w:pPr>
            <w:r w:rsidRPr="00602E17">
              <w:rPr>
                <w:b/>
                <w:bCs/>
              </w:rPr>
              <w:t>Субсидии бюджетам на создание в общеобразовательных организациях, расположенных в сельской местности, условий для занятий физической культурой и спортом</w:t>
            </w:r>
          </w:p>
        </w:tc>
        <w:tc>
          <w:tcPr>
            <w:tcW w:w="1908" w:type="dxa"/>
            <w:tcBorders>
              <w:top w:val="single" w:sz="4" w:space="0" w:color="auto"/>
              <w:left w:val="nil"/>
              <w:bottom w:val="single" w:sz="4" w:space="0" w:color="auto"/>
              <w:right w:val="single" w:sz="4" w:space="0" w:color="auto"/>
            </w:tcBorders>
            <w:shd w:val="clear" w:color="auto" w:fill="auto"/>
            <w:hideMark/>
          </w:tcPr>
          <w:p w:rsidR="00161C98" w:rsidRPr="00602E17" w:rsidRDefault="00161C98" w:rsidP="00602E17">
            <w:pPr>
              <w:jc w:val="center"/>
              <w:rPr>
                <w:b/>
                <w:bCs/>
              </w:rPr>
            </w:pPr>
            <w:r w:rsidRPr="00602E17">
              <w:rPr>
                <w:b/>
                <w:bCs/>
              </w:rPr>
              <w:t>0,00</w:t>
            </w:r>
          </w:p>
        </w:tc>
        <w:tc>
          <w:tcPr>
            <w:tcW w:w="1928" w:type="dxa"/>
            <w:tcBorders>
              <w:top w:val="single" w:sz="4" w:space="0" w:color="auto"/>
              <w:left w:val="nil"/>
              <w:bottom w:val="single" w:sz="4" w:space="0" w:color="auto"/>
              <w:right w:val="single" w:sz="4" w:space="0" w:color="auto"/>
            </w:tcBorders>
            <w:shd w:val="clear" w:color="auto" w:fill="auto"/>
            <w:hideMark/>
          </w:tcPr>
          <w:p w:rsidR="00161C98" w:rsidRPr="00602E17" w:rsidRDefault="00161C98" w:rsidP="00602E17">
            <w:pPr>
              <w:jc w:val="center"/>
              <w:rPr>
                <w:b/>
                <w:bCs/>
              </w:rPr>
            </w:pPr>
            <w:r w:rsidRPr="00602E17">
              <w:rPr>
                <w:b/>
                <w:bCs/>
              </w:rPr>
              <w:t>2 238 602,20</w:t>
            </w:r>
          </w:p>
        </w:tc>
        <w:tc>
          <w:tcPr>
            <w:tcW w:w="1834" w:type="dxa"/>
            <w:tcBorders>
              <w:top w:val="single" w:sz="4" w:space="0" w:color="auto"/>
              <w:left w:val="nil"/>
              <w:bottom w:val="single" w:sz="4" w:space="0" w:color="auto"/>
              <w:right w:val="single" w:sz="4" w:space="0" w:color="auto"/>
            </w:tcBorders>
            <w:shd w:val="clear" w:color="auto" w:fill="auto"/>
            <w:hideMark/>
          </w:tcPr>
          <w:p w:rsidR="00161C98" w:rsidRPr="00602E17" w:rsidRDefault="00161C98" w:rsidP="00602E17">
            <w:pPr>
              <w:jc w:val="center"/>
              <w:rPr>
                <w:b/>
                <w:bCs/>
              </w:rPr>
            </w:pPr>
            <w:r w:rsidRPr="00602E17">
              <w:rPr>
                <w:b/>
                <w:bCs/>
              </w:rPr>
              <w:t>2 268 978,50</w:t>
            </w:r>
          </w:p>
        </w:tc>
      </w:tr>
      <w:tr w:rsidR="00161C98" w:rsidRPr="00602E17" w:rsidTr="00602E17">
        <w:trPr>
          <w:trHeight w:val="938"/>
        </w:trPr>
        <w:tc>
          <w:tcPr>
            <w:tcW w:w="3220" w:type="dxa"/>
            <w:tcBorders>
              <w:top w:val="single" w:sz="4" w:space="0" w:color="auto"/>
              <w:left w:val="single" w:sz="4" w:space="0" w:color="auto"/>
              <w:bottom w:val="single" w:sz="4" w:space="0" w:color="auto"/>
              <w:right w:val="single" w:sz="4" w:space="0" w:color="auto"/>
            </w:tcBorders>
            <w:shd w:val="clear" w:color="auto" w:fill="auto"/>
            <w:hideMark/>
          </w:tcPr>
          <w:p w:rsidR="00161C98" w:rsidRPr="00602E17" w:rsidRDefault="00161C98" w:rsidP="00602E17">
            <w:pPr>
              <w:jc w:val="center"/>
            </w:pPr>
            <w:r w:rsidRPr="00602E17">
              <w:lastRenderedPageBreak/>
              <w:t>053 2 02 25097 05 0000 150</w:t>
            </w:r>
          </w:p>
        </w:tc>
        <w:tc>
          <w:tcPr>
            <w:tcW w:w="6434" w:type="dxa"/>
            <w:tcBorders>
              <w:top w:val="single" w:sz="4" w:space="0" w:color="auto"/>
              <w:left w:val="nil"/>
              <w:bottom w:val="single" w:sz="4" w:space="0" w:color="auto"/>
              <w:right w:val="single" w:sz="4" w:space="0" w:color="auto"/>
            </w:tcBorders>
            <w:shd w:val="clear" w:color="auto" w:fill="auto"/>
            <w:hideMark/>
          </w:tcPr>
          <w:p w:rsidR="00161C98" w:rsidRPr="00602E17" w:rsidRDefault="00161C98" w:rsidP="00602E17">
            <w:r w:rsidRPr="00602E17">
              <w:t>Субсидии бюджетам муниципальных районов на создание в общеобразовательных организациях, расположенных в сельской местности, условий для занятий физической культурой и спортом</w:t>
            </w:r>
          </w:p>
        </w:tc>
        <w:tc>
          <w:tcPr>
            <w:tcW w:w="1908" w:type="dxa"/>
            <w:tcBorders>
              <w:top w:val="single" w:sz="4" w:space="0" w:color="auto"/>
              <w:left w:val="nil"/>
              <w:bottom w:val="single" w:sz="4" w:space="0" w:color="auto"/>
              <w:right w:val="single" w:sz="4" w:space="0" w:color="auto"/>
            </w:tcBorders>
            <w:shd w:val="clear" w:color="auto" w:fill="auto"/>
            <w:hideMark/>
          </w:tcPr>
          <w:p w:rsidR="00161C98" w:rsidRPr="00602E17" w:rsidRDefault="00161C98" w:rsidP="00602E17">
            <w:pPr>
              <w:jc w:val="center"/>
            </w:pPr>
            <w:r w:rsidRPr="00602E17">
              <w:t>0,00</w:t>
            </w:r>
          </w:p>
        </w:tc>
        <w:tc>
          <w:tcPr>
            <w:tcW w:w="1928" w:type="dxa"/>
            <w:tcBorders>
              <w:top w:val="single" w:sz="4" w:space="0" w:color="auto"/>
              <w:left w:val="nil"/>
              <w:bottom w:val="single" w:sz="4" w:space="0" w:color="auto"/>
              <w:right w:val="single" w:sz="4" w:space="0" w:color="auto"/>
            </w:tcBorders>
            <w:shd w:val="clear" w:color="auto" w:fill="auto"/>
            <w:hideMark/>
          </w:tcPr>
          <w:p w:rsidR="00161C98" w:rsidRPr="00602E17" w:rsidRDefault="00161C98" w:rsidP="00602E17">
            <w:pPr>
              <w:jc w:val="center"/>
            </w:pPr>
            <w:r w:rsidRPr="00602E17">
              <w:t>2 238 602,20</w:t>
            </w:r>
          </w:p>
        </w:tc>
        <w:tc>
          <w:tcPr>
            <w:tcW w:w="1834" w:type="dxa"/>
            <w:tcBorders>
              <w:top w:val="single" w:sz="4" w:space="0" w:color="auto"/>
              <w:left w:val="nil"/>
              <w:bottom w:val="single" w:sz="4" w:space="0" w:color="auto"/>
              <w:right w:val="single" w:sz="4" w:space="0" w:color="auto"/>
            </w:tcBorders>
            <w:shd w:val="clear" w:color="auto" w:fill="auto"/>
            <w:hideMark/>
          </w:tcPr>
          <w:p w:rsidR="00161C98" w:rsidRPr="00602E17" w:rsidRDefault="00161C98" w:rsidP="00602E17">
            <w:pPr>
              <w:jc w:val="center"/>
            </w:pPr>
            <w:r w:rsidRPr="00602E17">
              <w:t>2 268 978,50</w:t>
            </w:r>
          </w:p>
        </w:tc>
      </w:tr>
      <w:tr w:rsidR="00161C98" w:rsidRPr="00602E17" w:rsidTr="00602E17">
        <w:trPr>
          <w:trHeight w:val="945"/>
        </w:trPr>
        <w:tc>
          <w:tcPr>
            <w:tcW w:w="3220" w:type="dxa"/>
            <w:tcBorders>
              <w:top w:val="single" w:sz="4" w:space="0" w:color="auto"/>
              <w:left w:val="single" w:sz="4" w:space="0" w:color="auto"/>
              <w:bottom w:val="single" w:sz="4" w:space="0" w:color="auto"/>
              <w:right w:val="single" w:sz="4" w:space="0" w:color="auto"/>
            </w:tcBorders>
            <w:shd w:val="clear" w:color="auto" w:fill="auto"/>
            <w:hideMark/>
          </w:tcPr>
          <w:p w:rsidR="00161C98" w:rsidRPr="00602E17" w:rsidRDefault="00161C98" w:rsidP="00602E17">
            <w:pPr>
              <w:jc w:val="center"/>
              <w:rPr>
                <w:b/>
                <w:bCs/>
              </w:rPr>
            </w:pPr>
            <w:r w:rsidRPr="00602E17">
              <w:rPr>
                <w:b/>
                <w:bCs/>
              </w:rPr>
              <w:t>053 2 02 25169 00 0000 150</w:t>
            </w:r>
          </w:p>
        </w:tc>
        <w:tc>
          <w:tcPr>
            <w:tcW w:w="6434" w:type="dxa"/>
            <w:tcBorders>
              <w:top w:val="single" w:sz="4" w:space="0" w:color="auto"/>
              <w:left w:val="nil"/>
              <w:bottom w:val="single" w:sz="4" w:space="0" w:color="auto"/>
              <w:right w:val="single" w:sz="4" w:space="0" w:color="auto"/>
            </w:tcBorders>
            <w:shd w:val="clear" w:color="auto" w:fill="auto"/>
            <w:hideMark/>
          </w:tcPr>
          <w:p w:rsidR="00161C98" w:rsidRPr="00602E17" w:rsidRDefault="00161C98" w:rsidP="00602E17">
            <w:pPr>
              <w:rPr>
                <w:b/>
                <w:bCs/>
              </w:rPr>
            </w:pPr>
            <w:r w:rsidRPr="00602E17">
              <w:rPr>
                <w:b/>
                <w:bCs/>
              </w:rPr>
              <w:t>Субсидии бюджетам на обновление материально-технической базы для формирования у обучающихся современных технологических и гуманитарных навыков</w:t>
            </w:r>
          </w:p>
        </w:tc>
        <w:tc>
          <w:tcPr>
            <w:tcW w:w="1908" w:type="dxa"/>
            <w:tcBorders>
              <w:top w:val="single" w:sz="4" w:space="0" w:color="auto"/>
              <w:left w:val="nil"/>
              <w:bottom w:val="single" w:sz="4" w:space="0" w:color="auto"/>
              <w:right w:val="single" w:sz="4" w:space="0" w:color="auto"/>
            </w:tcBorders>
            <w:shd w:val="clear" w:color="auto" w:fill="auto"/>
            <w:hideMark/>
          </w:tcPr>
          <w:p w:rsidR="00161C98" w:rsidRPr="00602E17" w:rsidRDefault="00161C98" w:rsidP="00602E17">
            <w:pPr>
              <w:jc w:val="center"/>
              <w:rPr>
                <w:b/>
                <w:bCs/>
              </w:rPr>
            </w:pPr>
            <w:r w:rsidRPr="00602E17">
              <w:rPr>
                <w:b/>
                <w:bCs/>
              </w:rPr>
              <w:t>2 234 117,36</w:t>
            </w:r>
          </w:p>
        </w:tc>
        <w:tc>
          <w:tcPr>
            <w:tcW w:w="1928" w:type="dxa"/>
            <w:tcBorders>
              <w:top w:val="single" w:sz="4" w:space="0" w:color="auto"/>
              <w:left w:val="nil"/>
              <w:bottom w:val="single" w:sz="4" w:space="0" w:color="auto"/>
              <w:right w:val="single" w:sz="4" w:space="0" w:color="auto"/>
            </w:tcBorders>
            <w:shd w:val="clear" w:color="auto" w:fill="auto"/>
            <w:hideMark/>
          </w:tcPr>
          <w:p w:rsidR="00161C98" w:rsidRPr="00602E17" w:rsidRDefault="00161C98" w:rsidP="00602E17">
            <w:pPr>
              <w:jc w:val="center"/>
              <w:rPr>
                <w:b/>
                <w:bCs/>
              </w:rPr>
            </w:pPr>
            <w:r w:rsidRPr="00602E17">
              <w:rPr>
                <w:b/>
                <w:bCs/>
              </w:rPr>
              <w:t>0,00</w:t>
            </w:r>
          </w:p>
        </w:tc>
        <w:tc>
          <w:tcPr>
            <w:tcW w:w="1834" w:type="dxa"/>
            <w:tcBorders>
              <w:top w:val="single" w:sz="4" w:space="0" w:color="auto"/>
              <w:left w:val="nil"/>
              <w:bottom w:val="single" w:sz="4" w:space="0" w:color="auto"/>
              <w:right w:val="single" w:sz="4" w:space="0" w:color="auto"/>
            </w:tcBorders>
            <w:shd w:val="clear" w:color="auto" w:fill="auto"/>
            <w:hideMark/>
          </w:tcPr>
          <w:p w:rsidR="00161C98" w:rsidRPr="00602E17" w:rsidRDefault="00161C98" w:rsidP="00602E17">
            <w:pPr>
              <w:jc w:val="center"/>
              <w:rPr>
                <w:b/>
                <w:bCs/>
              </w:rPr>
            </w:pPr>
            <w:r w:rsidRPr="00602E17">
              <w:rPr>
                <w:b/>
                <w:bCs/>
              </w:rPr>
              <w:t>0,00</w:t>
            </w:r>
          </w:p>
        </w:tc>
      </w:tr>
      <w:tr w:rsidR="00161C98" w:rsidRPr="00602E17" w:rsidTr="00602E17">
        <w:trPr>
          <w:trHeight w:val="923"/>
        </w:trPr>
        <w:tc>
          <w:tcPr>
            <w:tcW w:w="3220" w:type="dxa"/>
            <w:tcBorders>
              <w:top w:val="single" w:sz="4" w:space="0" w:color="auto"/>
              <w:left w:val="single" w:sz="4" w:space="0" w:color="auto"/>
              <w:bottom w:val="single" w:sz="4" w:space="0" w:color="auto"/>
              <w:right w:val="single" w:sz="4" w:space="0" w:color="auto"/>
            </w:tcBorders>
            <w:shd w:val="clear" w:color="auto" w:fill="auto"/>
            <w:hideMark/>
          </w:tcPr>
          <w:p w:rsidR="00161C98" w:rsidRPr="00602E17" w:rsidRDefault="00161C98" w:rsidP="00602E17">
            <w:pPr>
              <w:jc w:val="center"/>
            </w:pPr>
            <w:r w:rsidRPr="00602E17">
              <w:t>053 2 02 25169 05 0000 150</w:t>
            </w:r>
          </w:p>
        </w:tc>
        <w:tc>
          <w:tcPr>
            <w:tcW w:w="6434" w:type="dxa"/>
            <w:tcBorders>
              <w:top w:val="single" w:sz="4" w:space="0" w:color="auto"/>
              <w:left w:val="nil"/>
              <w:bottom w:val="single" w:sz="4" w:space="0" w:color="auto"/>
              <w:right w:val="single" w:sz="4" w:space="0" w:color="auto"/>
            </w:tcBorders>
            <w:shd w:val="clear" w:color="auto" w:fill="auto"/>
            <w:hideMark/>
          </w:tcPr>
          <w:p w:rsidR="00161C98" w:rsidRPr="00602E17" w:rsidRDefault="00161C98" w:rsidP="00602E17">
            <w:r w:rsidRPr="00602E17">
              <w:t>Субсидии бюджетам муниципальных районов на обновление материально-технической базы для формирования у обучающихся современных технологических и гуманитарных навыков</w:t>
            </w:r>
          </w:p>
        </w:tc>
        <w:tc>
          <w:tcPr>
            <w:tcW w:w="1908" w:type="dxa"/>
            <w:tcBorders>
              <w:top w:val="single" w:sz="4" w:space="0" w:color="auto"/>
              <w:left w:val="nil"/>
              <w:bottom w:val="single" w:sz="4" w:space="0" w:color="auto"/>
              <w:right w:val="single" w:sz="4" w:space="0" w:color="auto"/>
            </w:tcBorders>
            <w:shd w:val="clear" w:color="auto" w:fill="auto"/>
            <w:hideMark/>
          </w:tcPr>
          <w:p w:rsidR="00161C98" w:rsidRPr="00602E17" w:rsidRDefault="00161C98" w:rsidP="00602E17">
            <w:pPr>
              <w:jc w:val="center"/>
            </w:pPr>
            <w:r w:rsidRPr="00602E17">
              <w:t>2 234 117,36</w:t>
            </w:r>
          </w:p>
        </w:tc>
        <w:tc>
          <w:tcPr>
            <w:tcW w:w="1928" w:type="dxa"/>
            <w:tcBorders>
              <w:top w:val="single" w:sz="4" w:space="0" w:color="auto"/>
              <w:left w:val="nil"/>
              <w:bottom w:val="single" w:sz="4" w:space="0" w:color="auto"/>
              <w:right w:val="single" w:sz="4" w:space="0" w:color="auto"/>
            </w:tcBorders>
            <w:shd w:val="clear" w:color="auto" w:fill="auto"/>
            <w:hideMark/>
          </w:tcPr>
          <w:p w:rsidR="00161C98" w:rsidRPr="00602E17" w:rsidRDefault="00161C98" w:rsidP="00602E17">
            <w:pPr>
              <w:jc w:val="center"/>
              <w:rPr>
                <w:b/>
                <w:bCs/>
              </w:rPr>
            </w:pPr>
            <w:r w:rsidRPr="00602E17">
              <w:rPr>
                <w:b/>
                <w:bCs/>
              </w:rPr>
              <w:t>0,00</w:t>
            </w:r>
          </w:p>
        </w:tc>
        <w:tc>
          <w:tcPr>
            <w:tcW w:w="1834" w:type="dxa"/>
            <w:tcBorders>
              <w:top w:val="single" w:sz="4" w:space="0" w:color="auto"/>
              <w:left w:val="nil"/>
              <w:bottom w:val="single" w:sz="4" w:space="0" w:color="auto"/>
              <w:right w:val="single" w:sz="4" w:space="0" w:color="auto"/>
            </w:tcBorders>
            <w:shd w:val="clear" w:color="auto" w:fill="auto"/>
            <w:hideMark/>
          </w:tcPr>
          <w:p w:rsidR="00161C98" w:rsidRPr="00602E17" w:rsidRDefault="00161C98" w:rsidP="00602E17">
            <w:pPr>
              <w:jc w:val="center"/>
              <w:rPr>
                <w:b/>
                <w:bCs/>
              </w:rPr>
            </w:pPr>
            <w:r w:rsidRPr="00602E17">
              <w:rPr>
                <w:b/>
                <w:bCs/>
              </w:rPr>
              <w:t>0,00</w:t>
            </w:r>
          </w:p>
        </w:tc>
      </w:tr>
      <w:tr w:rsidR="00161C98" w:rsidRPr="00602E17" w:rsidTr="00602E17">
        <w:trPr>
          <w:trHeight w:val="1009"/>
        </w:trPr>
        <w:tc>
          <w:tcPr>
            <w:tcW w:w="3220" w:type="dxa"/>
            <w:tcBorders>
              <w:top w:val="single" w:sz="4" w:space="0" w:color="auto"/>
              <w:left w:val="single" w:sz="4" w:space="0" w:color="auto"/>
              <w:bottom w:val="single" w:sz="4" w:space="0" w:color="auto"/>
              <w:right w:val="single" w:sz="4" w:space="0" w:color="auto"/>
            </w:tcBorders>
            <w:shd w:val="clear" w:color="auto" w:fill="auto"/>
            <w:hideMark/>
          </w:tcPr>
          <w:p w:rsidR="00161C98" w:rsidRPr="00602E17" w:rsidRDefault="00161C98" w:rsidP="00602E17">
            <w:pPr>
              <w:jc w:val="center"/>
              <w:rPr>
                <w:b/>
                <w:bCs/>
              </w:rPr>
            </w:pPr>
            <w:r w:rsidRPr="00602E17">
              <w:rPr>
                <w:b/>
                <w:bCs/>
              </w:rPr>
              <w:t>053 2 02 25210 00 0000 150</w:t>
            </w:r>
          </w:p>
        </w:tc>
        <w:tc>
          <w:tcPr>
            <w:tcW w:w="6434" w:type="dxa"/>
            <w:tcBorders>
              <w:top w:val="single" w:sz="4" w:space="0" w:color="auto"/>
              <w:left w:val="nil"/>
              <w:bottom w:val="single" w:sz="4" w:space="0" w:color="auto"/>
              <w:right w:val="single" w:sz="4" w:space="0" w:color="auto"/>
            </w:tcBorders>
            <w:shd w:val="clear" w:color="auto" w:fill="auto"/>
            <w:hideMark/>
          </w:tcPr>
          <w:p w:rsidR="00161C98" w:rsidRPr="00602E17" w:rsidRDefault="00161C98" w:rsidP="00602E17">
            <w:pPr>
              <w:rPr>
                <w:b/>
                <w:bCs/>
              </w:rPr>
            </w:pPr>
            <w:r w:rsidRPr="00602E17">
              <w:rPr>
                <w:b/>
                <w:bCs/>
              </w:rPr>
              <w:t>Субсидии бюджетам на внедрение целевой модели цифровой образовательной среды в общеобразовательных организациях и профессиональных образовательных организациях</w:t>
            </w:r>
          </w:p>
        </w:tc>
        <w:tc>
          <w:tcPr>
            <w:tcW w:w="1908" w:type="dxa"/>
            <w:tcBorders>
              <w:top w:val="single" w:sz="4" w:space="0" w:color="auto"/>
              <w:left w:val="nil"/>
              <w:bottom w:val="single" w:sz="4" w:space="0" w:color="auto"/>
              <w:right w:val="single" w:sz="4" w:space="0" w:color="auto"/>
            </w:tcBorders>
            <w:shd w:val="clear" w:color="auto" w:fill="auto"/>
            <w:hideMark/>
          </w:tcPr>
          <w:p w:rsidR="00161C98" w:rsidRPr="00602E17" w:rsidRDefault="00161C98" w:rsidP="00602E17">
            <w:pPr>
              <w:jc w:val="center"/>
              <w:rPr>
                <w:b/>
                <w:bCs/>
              </w:rPr>
            </w:pPr>
            <w:r w:rsidRPr="00602E17">
              <w:rPr>
                <w:b/>
                <w:bCs/>
              </w:rPr>
              <w:t>2 259 172,91</w:t>
            </w:r>
          </w:p>
        </w:tc>
        <w:tc>
          <w:tcPr>
            <w:tcW w:w="1928" w:type="dxa"/>
            <w:tcBorders>
              <w:top w:val="single" w:sz="4" w:space="0" w:color="auto"/>
              <w:left w:val="nil"/>
              <w:bottom w:val="single" w:sz="4" w:space="0" w:color="auto"/>
              <w:right w:val="single" w:sz="4" w:space="0" w:color="auto"/>
            </w:tcBorders>
            <w:shd w:val="clear" w:color="auto" w:fill="auto"/>
            <w:hideMark/>
          </w:tcPr>
          <w:p w:rsidR="00161C98" w:rsidRPr="00602E17" w:rsidRDefault="00161C98" w:rsidP="00602E17">
            <w:pPr>
              <w:jc w:val="center"/>
              <w:rPr>
                <w:b/>
                <w:bCs/>
              </w:rPr>
            </w:pPr>
            <w:r w:rsidRPr="00602E17">
              <w:rPr>
                <w:b/>
                <w:bCs/>
              </w:rPr>
              <w:t>2 254 547,33</w:t>
            </w:r>
          </w:p>
        </w:tc>
        <w:tc>
          <w:tcPr>
            <w:tcW w:w="1834" w:type="dxa"/>
            <w:tcBorders>
              <w:top w:val="single" w:sz="4" w:space="0" w:color="auto"/>
              <w:left w:val="nil"/>
              <w:bottom w:val="single" w:sz="4" w:space="0" w:color="auto"/>
              <w:right w:val="single" w:sz="4" w:space="0" w:color="auto"/>
            </w:tcBorders>
            <w:shd w:val="clear" w:color="auto" w:fill="auto"/>
            <w:hideMark/>
          </w:tcPr>
          <w:p w:rsidR="00161C98" w:rsidRPr="00602E17" w:rsidRDefault="00161C98" w:rsidP="00602E17">
            <w:pPr>
              <w:jc w:val="center"/>
              <w:rPr>
                <w:b/>
                <w:bCs/>
              </w:rPr>
            </w:pPr>
            <w:r w:rsidRPr="00602E17">
              <w:rPr>
                <w:b/>
                <w:bCs/>
              </w:rPr>
              <w:t>0,00</w:t>
            </w:r>
          </w:p>
        </w:tc>
      </w:tr>
      <w:tr w:rsidR="00161C98" w:rsidRPr="00602E17" w:rsidTr="00602E17">
        <w:trPr>
          <w:trHeight w:val="972"/>
        </w:trPr>
        <w:tc>
          <w:tcPr>
            <w:tcW w:w="3220" w:type="dxa"/>
            <w:tcBorders>
              <w:top w:val="single" w:sz="4" w:space="0" w:color="auto"/>
              <w:left w:val="single" w:sz="4" w:space="0" w:color="auto"/>
              <w:bottom w:val="single" w:sz="4" w:space="0" w:color="auto"/>
              <w:right w:val="single" w:sz="4" w:space="0" w:color="auto"/>
            </w:tcBorders>
            <w:shd w:val="clear" w:color="auto" w:fill="auto"/>
            <w:hideMark/>
          </w:tcPr>
          <w:p w:rsidR="00161C98" w:rsidRPr="00602E17" w:rsidRDefault="00161C98" w:rsidP="00602E17">
            <w:pPr>
              <w:jc w:val="center"/>
            </w:pPr>
            <w:r w:rsidRPr="00602E17">
              <w:t>053 2 02 25210 05 0000 150</w:t>
            </w:r>
          </w:p>
        </w:tc>
        <w:tc>
          <w:tcPr>
            <w:tcW w:w="6434" w:type="dxa"/>
            <w:tcBorders>
              <w:top w:val="single" w:sz="4" w:space="0" w:color="auto"/>
              <w:left w:val="nil"/>
              <w:bottom w:val="single" w:sz="4" w:space="0" w:color="auto"/>
              <w:right w:val="single" w:sz="4" w:space="0" w:color="auto"/>
            </w:tcBorders>
            <w:shd w:val="clear" w:color="auto" w:fill="auto"/>
            <w:hideMark/>
          </w:tcPr>
          <w:p w:rsidR="00161C98" w:rsidRPr="00602E17" w:rsidRDefault="00161C98" w:rsidP="00602E17">
            <w:r w:rsidRPr="00602E17">
              <w:t>Субсидии бюджетам муниципальных районов на внедрение целевой модели цифровой образовательной среды в общеобразовательных организациях и профессиональных образовательных организациях</w:t>
            </w:r>
          </w:p>
        </w:tc>
        <w:tc>
          <w:tcPr>
            <w:tcW w:w="1908" w:type="dxa"/>
            <w:tcBorders>
              <w:top w:val="single" w:sz="4" w:space="0" w:color="auto"/>
              <w:left w:val="nil"/>
              <w:bottom w:val="single" w:sz="4" w:space="0" w:color="auto"/>
              <w:right w:val="single" w:sz="4" w:space="0" w:color="auto"/>
            </w:tcBorders>
            <w:shd w:val="clear" w:color="auto" w:fill="auto"/>
            <w:hideMark/>
          </w:tcPr>
          <w:p w:rsidR="00161C98" w:rsidRPr="00602E17" w:rsidRDefault="00161C98" w:rsidP="00602E17">
            <w:pPr>
              <w:jc w:val="center"/>
            </w:pPr>
            <w:r w:rsidRPr="00602E17">
              <w:t>2 259 172,91</w:t>
            </w:r>
          </w:p>
        </w:tc>
        <w:tc>
          <w:tcPr>
            <w:tcW w:w="1928" w:type="dxa"/>
            <w:tcBorders>
              <w:top w:val="single" w:sz="4" w:space="0" w:color="auto"/>
              <w:left w:val="nil"/>
              <w:bottom w:val="single" w:sz="4" w:space="0" w:color="auto"/>
              <w:right w:val="single" w:sz="4" w:space="0" w:color="auto"/>
            </w:tcBorders>
            <w:shd w:val="clear" w:color="auto" w:fill="auto"/>
            <w:hideMark/>
          </w:tcPr>
          <w:p w:rsidR="00161C98" w:rsidRPr="00602E17" w:rsidRDefault="00161C98" w:rsidP="00602E17">
            <w:pPr>
              <w:jc w:val="center"/>
            </w:pPr>
            <w:r w:rsidRPr="00602E17">
              <w:t>2 254 547,33</w:t>
            </w:r>
          </w:p>
        </w:tc>
        <w:tc>
          <w:tcPr>
            <w:tcW w:w="1834" w:type="dxa"/>
            <w:tcBorders>
              <w:top w:val="single" w:sz="4" w:space="0" w:color="auto"/>
              <w:left w:val="nil"/>
              <w:bottom w:val="single" w:sz="4" w:space="0" w:color="auto"/>
              <w:right w:val="single" w:sz="4" w:space="0" w:color="auto"/>
            </w:tcBorders>
            <w:shd w:val="clear" w:color="auto" w:fill="auto"/>
            <w:hideMark/>
          </w:tcPr>
          <w:p w:rsidR="00161C98" w:rsidRPr="00602E17" w:rsidRDefault="00161C98" w:rsidP="00602E17">
            <w:pPr>
              <w:jc w:val="center"/>
            </w:pPr>
            <w:r w:rsidRPr="00602E17">
              <w:t>0,00</w:t>
            </w:r>
          </w:p>
        </w:tc>
      </w:tr>
      <w:tr w:rsidR="00161C98" w:rsidRPr="00602E17" w:rsidTr="00602E17">
        <w:trPr>
          <w:trHeight w:val="630"/>
        </w:trPr>
        <w:tc>
          <w:tcPr>
            <w:tcW w:w="3220" w:type="dxa"/>
            <w:tcBorders>
              <w:top w:val="single" w:sz="4" w:space="0" w:color="auto"/>
              <w:left w:val="single" w:sz="4" w:space="0" w:color="auto"/>
              <w:bottom w:val="single" w:sz="4" w:space="0" w:color="auto"/>
              <w:right w:val="single" w:sz="4" w:space="0" w:color="auto"/>
            </w:tcBorders>
            <w:shd w:val="clear" w:color="auto" w:fill="auto"/>
            <w:hideMark/>
          </w:tcPr>
          <w:p w:rsidR="00161C98" w:rsidRPr="00602E17" w:rsidRDefault="00161C98" w:rsidP="00602E17">
            <w:pPr>
              <w:rPr>
                <w:b/>
                <w:bCs/>
              </w:rPr>
            </w:pPr>
            <w:r w:rsidRPr="00602E17">
              <w:rPr>
                <w:b/>
                <w:bCs/>
              </w:rPr>
              <w:t>000 2 02 25497 00 0000 150</w:t>
            </w:r>
          </w:p>
        </w:tc>
        <w:tc>
          <w:tcPr>
            <w:tcW w:w="6434" w:type="dxa"/>
            <w:tcBorders>
              <w:top w:val="single" w:sz="4" w:space="0" w:color="auto"/>
              <w:left w:val="nil"/>
              <w:bottom w:val="single" w:sz="4" w:space="0" w:color="auto"/>
              <w:right w:val="single" w:sz="4" w:space="0" w:color="auto"/>
            </w:tcBorders>
            <w:shd w:val="clear" w:color="auto" w:fill="auto"/>
            <w:hideMark/>
          </w:tcPr>
          <w:p w:rsidR="00161C98" w:rsidRPr="00602E17" w:rsidRDefault="00161C98" w:rsidP="00602E17">
            <w:pPr>
              <w:rPr>
                <w:b/>
                <w:bCs/>
              </w:rPr>
            </w:pPr>
            <w:r w:rsidRPr="00602E17">
              <w:rPr>
                <w:b/>
                <w:bCs/>
              </w:rPr>
              <w:t>Субсидии бюджетам на реализацию мероприятий по обеспечению жильем молодых семей</w:t>
            </w:r>
          </w:p>
        </w:tc>
        <w:tc>
          <w:tcPr>
            <w:tcW w:w="1908" w:type="dxa"/>
            <w:tcBorders>
              <w:top w:val="single" w:sz="4" w:space="0" w:color="auto"/>
              <w:left w:val="nil"/>
              <w:bottom w:val="single" w:sz="4" w:space="0" w:color="auto"/>
              <w:right w:val="single" w:sz="4" w:space="0" w:color="auto"/>
            </w:tcBorders>
            <w:shd w:val="clear" w:color="auto" w:fill="auto"/>
            <w:hideMark/>
          </w:tcPr>
          <w:p w:rsidR="00161C98" w:rsidRPr="00602E17" w:rsidRDefault="00161C98" w:rsidP="00602E17">
            <w:pPr>
              <w:jc w:val="center"/>
              <w:rPr>
                <w:b/>
                <w:bCs/>
              </w:rPr>
            </w:pPr>
            <w:r w:rsidRPr="00602E17">
              <w:rPr>
                <w:b/>
                <w:bCs/>
              </w:rPr>
              <w:t>2 839 040,59</w:t>
            </w:r>
          </w:p>
        </w:tc>
        <w:tc>
          <w:tcPr>
            <w:tcW w:w="1928" w:type="dxa"/>
            <w:tcBorders>
              <w:top w:val="single" w:sz="4" w:space="0" w:color="auto"/>
              <w:left w:val="nil"/>
              <w:bottom w:val="single" w:sz="4" w:space="0" w:color="auto"/>
              <w:right w:val="single" w:sz="4" w:space="0" w:color="auto"/>
            </w:tcBorders>
            <w:shd w:val="clear" w:color="auto" w:fill="auto"/>
            <w:hideMark/>
          </w:tcPr>
          <w:p w:rsidR="00161C98" w:rsidRPr="00602E17" w:rsidRDefault="00161C98" w:rsidP="00602E17">
            <w:pPr>
              <w:jc w:val="center"/>
              <w:rPr>
                <w:b/>
                <w:bCs/>
              </w:rPr>
            </w:pPr>
            <w:r w:rsidRPr="00602E17">
              <w:rPr>
                <w:b/>
                <w:bCs/>
              </w:rPr>
              <w:t>0,00</w:t>
            </w:r>
          </w:p>
        </w:tc>
        <w:tc>
          <w:tcPr>
            <w:tcW w:w="1834" w:type="dxa"/>
            <w:tcBorders>
              <w:top w:val="single" w:sz="4" w:space="0" w:color="auto"/>
              <w:left w:val="nil"/>
              <w:bottom w:val="single" w:sz="4" w:space="0" w:color="auto"/>
              <w:right w:val="single" w:sz="4" w:space="0" w:color="auto"/>
            </w:tcBorders>
            <w:shd w:val="clear" w:color="auto" w:fill="auto"/>
            <w:hideMark/>
          </w:tcPr>
          <w:p w:rsidR="00161C98" w:rsidRPr="00602E17" w:rsidRDefault="00161C98" w:rsidP="00602E17">
            <w:pPr>
              <w:jc w:val="center"/>
              <w:rPr>
                <w:b/>
                <w:bCs/>
              </w:rPr>
            </w:pPr>
            <w:r w:rsidRPr="00602E17">
              <w:rPr>
                <w:b/>
                <w:bCs/>
              </w:rPr>
              <w:t>0,00</w:t>
            </w:r>
          </w:p>
        </w:tc>
      </w:tr>
      <w:tr w:rsidR="00161C98" w:rsidRPr="00602E17" w:rsidTr="00602E17">
        <w:trPr>
          <w:trHeight w:val="630"/>
        </w:trPr>
        <w:tc>
          <w:tcPr>
            <w:tcW w:w="3220" w:type="dxa"/>
            <w:tcBorders>
              <w:top w:val="single" w:sz="4" w:space="0" w:color="auto"/>
              <w:left w:val="single" w:sz="4" w:space="0" w:color="auto"/>
              <w:bottom w:val="single" w:sz="4" w:space="0" w:color="auto"/>
              <w:right w:val="single" w:sz="4" w:space="0" w:color="auto"/>
            </w:tcBorders>
            <w:shd w:val="clear" w:color="auto" w:fill="auto"/>
            <w:hideMark/>
          </w:tcPr>
          <w:p w:rsidR="00161C98" w:rsidRPr="00602E17" w:rsidRDefault="00161C98" w:rsidP="00602E17">
            <w:r w:rsidRPr="00602E17">
              <w:t>053 2 02 25497 05 0000 150</w:t>
            </w:r>
          </w:p>
        </w:tc>
        <w:tc>
          <w:tcPr>
            <w:tcW w:w="6434" w:type="dxa"/>
            <w:tcBorders>
              <w:top w:val="single" w:sz="4" w:space="0" w:color="auto"/>
              <w:left w:val="nil"/>
              <w:bottom w:val="single" w:sz="4" w:space="0" w:color="auto"/>
              <w:right w:val="single" w:sz="4" w:space="0" w:color="auto"/>
            </w:tcBorders>
            <w:shd w:val="clear" w:color="auto" w:fill="auto"/>
            <w:hideMark/>
          </w:tcPr>
          <w:p w:rsidR="00161C98" w:rsidRPr="00602E17" w:rsidRDefault="00161C98" w:rsidP="00602E17">
            <w:r w:rsidRPr="00602E17">
              <w:t>Субсидии бюджетам муниципальных районов на реализацию мероприятий по обеспечению жильем молодых семей</w:t>
            </w:r>
          </w:p>
        </w:tc>
        <w:tc>
          <w:tcPr>
            <w:tcW w:w="1908" w:type="dxa"/>
            <w:tcBorders>
              <w:top w:val="single" w:sz="4" w:space="0" w:color="auto"/>
              <w:left w:val="nil"/>
              <w:bottom w:val="single" w:sz="4" w:space="0" w:color="auto"/>
              <w:right w:val="single" w:sz="4" w:space="0" w:color="auto"/>
            </w:tcBorders>
            <w:shd w:val="clear" w:color="auto" w:fill="auto"/>
            <w:hideMark/>
          </w:tcPr>
          <w:p w:rsidR="00161C98" w:rsidRPr="00602E17" w:rsidRDefault="00161C98" w:rsidP="00602E17">
            <w:pPr>
              <w:jc w:val="center"/>
            </w:pPr>
            <w:r w:rsidRPr="00602E17">
              <w:t>2 839 040,59</w:t>
            </w:r>
          </w:p>
        </w:tc>
        <w:tc>
          <w:tcPr>
            <w:tcW w:w="1928" w:type="dxa"/>
            <w:tcBorders>
              <w:top w:val="single" w:sz="4" w:space="0" w:color="auto"/>
              <w:left w:val="nil"/>
              <w:bottom w:val="single" w:sz="4" w:space="0" w:color="auto"/>
              <w:right w:val="single" w:sz="4" w:space="0" w:color="auto"/>
            </w:tcBorders>
            <w:shd w:val="clear" w:color="auto" w:fill="auto"/>
            <w:hideMark/>
          </w:tcPr>
          <w:p w:rsidR="00161C98" w:rsidRPr="00602E17" w:rsidRDefault="00161C98" w:rsidP="00602E17">
            <w:pPr>
              <w:jc w:val="center"/>
              <w:rPr>
                <w:b/>
                <w:bCs/>
              </w:rPr>
            </w:pPr>
            <w:r w:rsidRPr="00602E17">
              <w:rPr>
                <w:b/>
                <w:bCs/>
              </w:rPr>
              <w:t>0,00</w:t>
            </w:r>
          </w:p>
        </w:tc>
        <w:tc>
          <w:tcPr>
            <w:tcW w:w="1834" w:type="dxa"/>
            <w:tcBorders>
              <w:top w:val="single" w:sz="4" w:space="0" w:color="auto"/>
              <w:left w:val="nil"/>
              <w:bottom w:val="single" w:sz="4" w:space="0" w:color="auto"/>
              <w:right w:val="single" w:sz="4" w:space="0" w:color="auto"/>
            </w:tcBorders>
            <w:shd w:val="clear" w:color="auto" w:fill="auto"/>
            <w:hideMark/>
          </w:tcPr>
          <w:p w:rsidR="00161C98" w:rsidRPr="00602E17" w:rsidRDefault="00161C98" w:rsidP="00602E17">
            <w:pPr>
              <w:jc w:val="center"/>
              <w:rPr>
                <w:b/>
                <w:bCs/>
              </w:rPr>
            </w:pPr>
            <w:r w:rsidRPr="00602E17">
              <w:rPr>
                <w:b/>
                <w:bCs/>
              </w:rPr>
              <w:t>0,00</w:t>
            </w:r>
          </w:p>
        </w:tc>
      </w:tr>
      <w:tr w:rsidR="00161C98" w:rsidRPr="00602E17" w:rsidTr="00602E17">
        <w:trPr>
          <w:trHeight w:val="630"/>
        </w:trPr>
        <w:tc>
          <w:tcPr>
            <w:tcW w:w="3220" w:type="dxa"/>
            <w:tcBorders>
              <w:top w:val="single" w:sz="4" w:space="0" w:color="auto"/>
              <w:left w:val="single" w:sz="4" w:space="0" w:color="auto"/>
              <w:bottom w:val="single" w:sz="4" w:space="0" w:color="auto"/>
              <w:right w:val="single" w:sz="4" w:space="0" w:color="auto"/>
            </w:tcBorders>
            <w:shd w:val="clear" w:color="auto" w:fill="auto"/>
            <w:hideMark/>
          </w:tcPr>
          <w:p w:rsidR="00161C98" w:rsidRPr="00602E17" w:rsidRDefault="00161C98" w:rsidP="00602E17">
            <w:pPr>
              <w:rPr>
                <w:b/>
                <w:bCs/>
              </w:rPr>
            </w:pPr>
            <w:r w:rsidRPr="00602E17">
              <w:rPr>
                <w:b/>
                <w:bCs/>
              </w:rPr>
              <w:t>053 2 02 25519 00 0000 150</w:t>
            </w:r>
          </w:p>
        </w:tc>
        <w:tc>
          <w:tcPr>
            <w:tcW w:w="6434" w:type="dxa"/>
            <w:tcBorders>
              <w:top w:val="single" w:sz="4" w:space="0" w:color="auto"/>
              <w:left w:val="nil"/>
              <w:bottom w:val="single" w:sz="4" w:space="0" w:color="auto"/>
              <w:right w:val="single" w:sz="4" w:space="0" w:color="auto"/>
            </w:tcBorders>
            <w:shd w:val="clear" w:color="auto" w:fill="auto"/>
            <w:hideMark/>
          </w:tcPr>
          <w:p w:rsidR="00161C98" w:rsidRPr="00602E17" w:rsidRDefault="00161C98" w:rsidP="00602E17">
            <w:pPr>
              <w:rPr>
                <w:b/>
                <w:bCs/>
              </w:rPr>
            </w:pPr>
            <w:r w:rsidRPr="00602E17">
              <w:rPr>
                <w:b/>
                <w:bCs/>
              </w:rPr>
              <w:t>Субсидия бюджетам на поддержку отрасли культуры</w:t>
            </w:r>
          </w:p>
        </w:tc>
        <w:tc>
          <w:tcPr>
            <w:tcW w:w="1908" w:type="dxa"/>
            <w:tcBorders>
              <w:top w:val="single" w:sz="4" w:space="0" w:color="auto"/>
              <w:left w:val="nil"/>
              <w:bottom w:val="single" w:sz="4" w:space="0" w:color="auto"/>
              <w:right w:val="single" w:sz="4" w:space="0" w:color="auto"/>
            </w:tcBorders>
            <w:shd w:val="clear" w:color="auto" w:fill="auto"/>
            <w:hideMark/>
          </w:tcPr>
          <w:p w:rsidR="00161C98" w:rsidRPr="00602E17" w:rsidRDefault="00161C98" w:rsidP="00602E17">
            <w:pPr>
              <w:jc w:val="center"/>
              <w:rPr>
                <w:b/>
                <w:bCs/>
              </w:rPr>
            </w:pPr>
            <w:r w:rsidRPr="00602E17">
              <w:rPr>
                <w:b/>
                <w:bCs/>
              </w:rPr>
              <w:t>88 757,44</w:t>
            </w:r>
          </w:p>
        </w:tc>
        <w:tc>
          <w:tcPr>
            <w:tcW w:w="1928" w:type="dxa"/>
            <w:tcBorders>
              <w:top w:val="single" w:sz="4" w:space="0" w:color="auto"/>
              <w:left w:val="nil"/>
              <w:bottom w:val="single" w:sz="4" w:space="0" w:color="auto"/>
              <w:right w:val="single" w:sz="4" w:space="0" w:color="auto"/>
            </w:tcBorders>
            <w:shd w:val="clear" w:color="auto" w:fill="auto"/>
            <w:hideMark/>
          </w:tcPr>
          <w:p w:rsidR="00161C98" w:rsidRPr="00602E17" w:rsidRDefault="00161C98" w:rsidP="00602E17">
            <w:pPr>
              <w:jc w:val="center"/>
              <w:rPr>
                <w:b/>
                <w:bCs/>
              </w:rPr>
            </w:pPr>
            <w:r w:rsidRPr="00602E17">
              <w:rPr>
                <w:b/>
                <w:bCs/>
              </w:rPr>
              <w:t>0,00</w:t>
            </w:r>
          </w:p>
        </w:tc>
        <w:tc>
          <w:tcPr>
            <w:tcW w:w="1834" w:type="dxa"/>
            <w:tcBorders>
              <w:top w:val="single" w:sz="4" w:space="0" w:color="auto"/>
              <w:left w:val="nil"/>
              <w:bottom w:val="single" w:sz="4" w:space="0" w:color="auto"/>
              <w:right w:val="single" w:sz="4" w:space="0" w:color="auto"/>
            </w:tcBorders>
            <w:shd w:val="clear" w:color="auto" w:fill="auto"/>
            <w:hideMark/>
          </w:tcPr>
          <w:p w:rsidR="00161C98" w:rsidRPr="00602E17" w:rsidRDefault="00161C98" w:rsidP="00602E17">
            <w:pPr>
              <w:jc w:val="center"/>
              <w:rPr>
                <w:b/>
                <w:bCs/>
              </w:rPr>
            </w:pPr>
            <w:r w:rsidRPr="00602E17">
              <w:rPr>
                <w:b/>
                <w:bCs/>
              </w:rPr>
              <w:t>0,00</w:t>
            </w:r>
          </w:p>
        </w:tc>
      </w:tr>
      <w:tr w:rsidR="00161C98" w:rsidRPr="00602E17" w:rsidTr="00602E17">
        <w:trPr>
          <w:trHeight w:val="750"/>
        </w:trPr>
        <w:tc>
          <w:tcPr>
            <w:tcW w:w="3220" w:type="dxa"/>
            <w:tcBorders>
              <w:top w:val="single" w:sz="4" w:space="0" w:color="auto"/>
              <w:left w:val="single" w:sz="4" w:space="0" w:color="auto"/>
              <w:bottom w:val="single" w:sz="4" w:space="0" w:color="auto"/>
              <w:right w:val="single" w:sz="4" w:space="0" w:color="auto"/>
            </w:tcBorders>
            <w:shd w:val="clear" w:color="auto" w:fill="auto"/>
            <w:hideMark/>
          </w:tcPr>
          <w:p w:rsidR="00161C98" w:rsidRPr="00602E17" w:rsidRDefault="00161C98" w:rsidP="00602E17">
            <w:r w:rsidRPr="00602E17">
              <w:t>053 2 02 25519 05 0000 150</w:t>
            </w:r>
          </w:p>
        </w:tc>
        <w:tc>
          <w:tcPr>
            <w:tcW w:w="6434" w:type="dxa"/>
            <w:tcBorders>
              <w:top w:val="single" w:sz="4" w:space="0" w:color="auto"/>
              <w:left w:val="nil"/>
              <w:bottom w:val="single" w:sz="4" w:space="0" w:color="auto"/>
              <w:right w:val="single" w:sz="4" w:space="0" w:color="auto"/>
            </w:tcBorders>
            <w:shd w:val="clear" w:color="auto" w:fill="auto"/>
            <w:hideMark/>
          </w:tcPr>
          <w:p w:rsidR="00161C98" w:rsidRPr="00602E17" w:rsidRDefault="00161C98" w:rsidP="00602E17">
            <w:r w:rsidRPr="00602E17">
              <w:t>Субсидия бюджетам муниципальных районов на поддержку отрасли культуры</w:t>
            </w:r>
          </w:p>
        </w:tc>
        <w:tc>
          <w:tcPr>
            <w:tcW w:w="1908" w:type="dxa"/>
            <w:tcBorders>
              <w:top w:val="single" w:sz="4" w:space="0" w:color="auto"/>
              <w:left w:val="nil"/>
              <w:bottom w:val="single" w:sz="4" w:space="0" w:color="auto"/>
              <w:right w:val="single" w:sz="4" w:space="0" w:color="auto"/>
            </w:tcBorders>
            <w:shd w:val="clear" w:color="auto" w:fill="auto"/>
            <w:hideMark/>
          </w:tcPr>
          <w:p w:rsidR="00161C98" w:rsidRPr="00602E17" w:rsidRDefault="00161C98" w:rsidP="00602E17">
            <w:pPr>
              <w:jc w:val="center"/>
            </w:pPr>
            <w:r w:rsidRPr="00602E17">
              <w:t>88 757,44</w:t>
            </w:r>
          </w:p>
        </w:tc>
        <w:tc>
          <w:tcPr>
            <w:tcW w:w="1928" w:type="dxa"/>
            <w:tcBorders>
              <w:top w:val="single" w:sz="4" w:space="0" w:color="auto"/>
              <w:left w:val="nil"/>
              <w:bottom w:val="single" w:sz="4" w:space="0" w:color="auto"/>
              <w:right w:val="single" w:sz="4" w:space="0" w:color="auto"/>
            </w:tcBorders>
            <w:shd w:val="clear" w:color="auto" w:fill="auto"/>
            <w:hideMark/>
          </w:tcPr>
          <w:p w:rsidR="00161C98" w:rsidRPr="00602E17" w:rsidRDefault="00161C98" w:rsidP="00602E17">
            <w:pPr>
              <w:jc w:val="center"/>
              <w:rPr>
                <w:b/>
                <w:bCs/>
              </w:rPr>
            </w:pPr>
            <w:r w:rsidRPr="00602E17">
              <w:rPr>
                <w:b/>
                <w:bCs/>
              </w:rPr>
              <w:t>0,00</w:t>
            </w:r>
          </w:p>
        </w:tc>
        <w:tc>
          <w:tcPr>
            <w:tcW w:w="1834" w:type="dxa"/>
            <w:tcBorders>
              <w:top w:val="single" w:sz="4" w:space="0" w:color="auto"/>
              <w:left w:val="nil"/>
              <w:bottom w:val="single" w:sz="4" w:space="0" w:color="auto"/>
              <w:right w:val="single" w:sz="4" w:space="0" w:color="auto"/>
            </w:tcBorders>
            <w:shd w:val="clear" w:color="auto" w:fill="auto"/>
            <w:hideMark/>
          </w:tcPr>
          <w:p w:rsidR="00161C98" w:rsidRPr="00602E17" w:rsidRDefault="00161C98" w:rsidP="00602E17">
            <w:pPr>
              <w:jc w:val="center"/>
              <w:rPr>
                <w:b/>
                <w:bCs/>
              </w:rPr>
            </w:pPr>
            <w:r w:rsidRPr="00602E17">
              <w:rPr>
                <w:b/>
                <w:bCs/>
              </w:rPr>
              <w:t>0,00</w:t>
            </w:r>
          </w:p>
        </w:tc>
      </w:tr>
      <w:tr w:rsidR="00161C98" w:rsidRPr="00602E17" w:rsidTr="00602E17">
        <w:trPr>
          <w:trHeight w:val="315"/>
        </w:trPr>
        <w:tc>
          <w:tcPr>
            <w:tcW w:w="3220" w:type="dxa"/>
            <w:tcBorders>
              <w:top w:val="single" w:sz="4" w:space="0" w:color="auto"/>
              <w:left w:val="single" w:sz="4" w:space="0" w:color="auto"/>
              <w:bottom w:val="single" w:sz="4" w:space="0" w:color="auto"/>
              <w:right w:val="single" w:sz="4" w:space="0" w:color="auto"/>
            </w:tcBorders>
            <w:shd w:val="clear" w:color="auto" w:fill="auto"/>
            <w:hideMark/>
          </w:tcPr>
          <w:p w:rsidR="00161C98" w:rsidRPr="00602E17" w:rsidRDefault="00161C98" w:rsidP="00602E17">
            <w:pPr>
              <w:rPr>
                <w:b/>
                <w:bCs/>
                <w:i/>
                <w:iCs/>
              </w:rPr>
            </w:pPr>
            <w:r w:rsidRPr="00602E17">
              <w:rPr>
                <w:b/>
                <w:bCs/>
                <w:i/>
                <w:iCs/>
              </w:rPr>
              <w:t xml:space="preserve">000 2 02 29999 00 0000 150 </w:t>
            </w:r>
          </w:p>
        </w:tc>
        <w:tc>
          <w:tcPr>
            <w:tcW w:w="6434" w:type="dxa"/>
            <w:tcBorders>
              <w:top w:val="single" w:sz="4" w:space="0" w:color="auto"/>
              <w:left w:val="nil"/>
              <w:bottom w:val="single" w:sz="4" w:space="0" w:color="auto"/>
              <w:right w:val="single" w:sz="4" w:space="0" w:color="auto"/>
            </w:tcBorders>
            <w:shd w:val="clear" w:color="auto" w:fill="auto"/>
            <w:hideMark/>
          </w:tcPr>
          <w:p w:rsidR="00161C98" w:rsidRPr="00602E17" w:rsidRDefault="00161C98" w:rsidP="00602E17">
            <w:pPr>
              <w:rPr>
                <w:b/>
                <w:bCs/>
                <w:i/>
                <w:iCs/>
              </w:rPr>
            </w:pPr>
            <w:r w:rsidRPr="00602E17">
              <w:rPr>
                <w:b/>
                <w:bCs/>
                <w:i/>
                <w:iCs/>
              </w:rPr>
              <w:t>Прочие субсидии</w:t>
            </w:r>
          </w:p>
        </w:tc>
        <w:tc>
          <w:tcPr>
            <w:tcW w:w="1908" w:type="dxa"/>
            <w:tcBorders>
              <w:top w:val="single" w:sz="4" w:space="0" w:color="auto"/>
              <w:left w:val="nil"/>
              <w:bottom w:val="single" w:sz="4" w:space="0" w:color="auto"/>
              <w:right w:val="single" w:sz="4" w:space="0" w:color="auto"/>
            </w:tcBorders>
            <w:shd w:val="clear" w:color="auto" w:fill="auto"/>
            <w:hideMark/>
          </w:tcPr>
          <w:p w:rsidR="00161C98" w:rsidRPr="00602E17" w:rsidRDefault="00161C98" w:rsidP="00602E17">
            <w:pPr>
              <w:jc w:val="center"/>
              <w:rPr>
                <w:b/>
                <w:bCs/>
                <w:i/>
                <w:iCs/>
              </w:rPr>
            </w:pPr>
            <w:r w:rsidRPr="00602E17">
              <w:rPr>
                <w:b/>
                <w:bCs/>
                <w:i/>
                <w:iCs/>
              </w:rPr>
              <w:t>11 252 599,06</w:t>
            </w:r>
          </w:p>
        </w:tc>
        <w:tc>
          <w:tcPr>
            <w:tcW w:w="1928" w:type="dxa"/>
            <w:tcBorders>
              <w:top w:val="single" w:sz="4" w:space="0" w:color="auto"/>
              <w:left w:val="nil"/>
              <w:bottom w:val="single" w:sz="4" w:space="0" w:color="auto"/>
              <w:right w:val="single" w:sz="4" w:space="0" w:color="auto"/>
            </w:tcBorders>
            <w:shd w:val="clear" w:color="auto" w:fill="auto"/>
            <w:hideMark/>
          </w:tcPr>
          <w:p w:rsidR="00161C98" w:rsidRPr="00602E17" w:rsidRDefault="00161C98" w:rsidP="00602E17">
            <w:pPr>
              <w:jc w:val="center"/>
              <w:rPr>
                <w:b/>
                <w:bCs/>
                <w:i/>
                <w:iCs/>
              </w:rPr>
            </w:pPr>
            <w:r w:rsidRPr="00602E17">
              <w:rPr>
                <w:b/>
                <w:bCs/>
                <w:i/>
                <w:iCs/>
              </w:rPr>
              <w:t>457 380,00</w:t>
            </w:r>
          </w:p>
        </w:tc>
        <w:tc>
          <w:tcPr>
            <w:tcW w:w="1834" w:type="dxa"/>
            <w:tcBorders>
              <w:top w:val="single" w:sz="4" w:space="0" w:color="auto"/>
              <w:left w:val="nil"/>
              <w:bottom w:val="single" w:sz="4" w:space="0" w:color="auto"/>
              <w:right w:val="single" w:sz="4" w:space="0" w:color="auto"/>
            </w:tcBorders>
            <w:shd w:val="clear" w:color="auto" w:fill="auto"/>
            <w:hideMark/>
          </w:tcPr>
          <w:p w:rsidR="00161C98" w:rsidRPr="00602E17" w:rsidRDefault="00161C98" w:rsidP="00602E17">
            <w:pPr>
              <w:jc w:val="center"/>
              <w:rPr>
                <w:b/>
                <w:bCs/>
                <w:i/>
                <w:iCs/>
              </w:rPr>
            </w:pPr>
            <w:r w:rsidRPr="00602E17">
              <w:rPr>
                <w:b/>
                <w:bCs/>
                <w:i/>
                <w:iCs/>
              </w:rPr>
              <w:t>457 380,00</w:t>
            </w:r>
          </w:p>
        </w:tc>
      </w:tr>
      <w:tr w:rsidR="00161C98" w:rsidRPr="00602E17" w:rsidTr="00602E17">
        <w:trPr>
          <w:trHeight w:val="315"/>
        </w:trPr>
        <w:tc>
          <w:tcPr>
            <w:tcW w:w="3220" w:type="dxa"/>
            <w:tcBorders>
              <w:top w:val="single" w:sz="4" w:space="0" w:color="auto"/>
              <w:left w:val="single" w:sz="4" w:space="0" w:color="auto"/>
              <w:bottom w:val="single" w:sz="4" w:space="0" w:color="auto"/>
              <w:right w:val="single" w:sz="4" w:space="0" w:color="auto"/>
            </w:tcBorders>
            <w:shd w:val="clear" w:color="auto" w:fill="auto"/>
            <w:hideMark/>
          </w:tcPr>
          <w:p w:rsidR="00161C98" w:rsidRPr="00602E17" w:rsidRDefault="00161C98" w:rsidP="00602E17">
            <w:pPr>
              <w:rPr>
                <w:i/>
                <w:iCs/>
              </w:rPr>
            </w:pPr>
            <w:r w:rsidRPr="00602E17">
              <w:rPr>
                <w:i/>
                <w:iCs/>
              </w:rPr>
              <w:t>000 2 02 29999 05 0000 150</w:t>
            </w:r>
          </w:p>
        </w:tc>
        <w:tc>
          <w:tcPr>
            <w:tcW w:w="6434" w:type="dxa"/>
            <w:tcBorders>
              <w:top w:val="single" w:sz="4" w:space="0" w:color="auto"/>
              <w:left w:val="nil"/>
              <w:bottom w:val="single" w:sz="4" w:space="0" w:color="auto"/>
              <w:right w:val="single" w:sz="4" w:space="0" w:color="auto"/>
            </w:tcBorders>
            <w:shd w:val="clear" w:color="auto" w:fill="auto"/>
            <w:hideMark/>
          </w:tcPr>
          <w:p w:rsidR="00161C98" w:rsidRPr="00602E17" w:rsidRDefault="00161C98" w:rsidP="00602E17">
            <w:pPr>
              <w:rPr>
                <w:i/>
                <w:iCs/>
              </w:rPr>
            </w:pPr>
            <w:r w:rsidRPr="00602E17">
              <w:rPr>
                <w:i/>
                <w:iCs/>
              </w:rPr>
              <w:t>Прочие субсидии бюджетам муниципальных районов</w:t>
            </w:r>
          </w:p>
        </w:tc>
        <w:tc>
          <w:tcPr>
            <w:tcW w:w="1908" w:type="dxa"/>
            <w:tcBorders>
              <w:top w:val="single" w:sz="4" w:space="0" w:color="auto"/>
              <w:left w:val="nil"/>
              <w:bottom w:val="single" w:sz="4" w:space="0" w:color="auto"/>
              <w:right w:val="single" w:sz="4" w:space="0" w:color="auto"/>
            </w:tcBorders>
            <w:shd w:val="clear" w:color="auto" w:fill="auto"/>
            <w:hideMark/>
          </w:tcPr>
          <w:p w:rsidR="00161C98" w:rsidRPr="00602E17" w:rsidRDefault="00161C98" w:rsidP="00602E17">
            <w:pPr>
              <w:jc w:val="center"/>
              <w:rPr>
                <w:i/>
                <w:iCs/>
              </w:rPr>
            </w:pPr>
            <w:r w:rsidRPr="00602E17">
              <w:rPr>
                <w:i/>
                <w:iCs/>
              </w:rPr>
              <w:t>11 252 599,06</w:t>
            </w:r>
          </w:p>
        </w:tc>
        <w:tc>
          <w:tcPr>
            <w:tcW w:w="1928" w:type="dxa"/>
            <w:tcBorders>
              <w:top w:val="single" w:sz="4" w:space="0" w:color="auto"/>
              <w:left w:val="nil"/>
              <w:bottom w:val="single" w:sz="4" w:space="0" w:color="auto"/>
              <w:right w:val="single" w:sz="4" w:space="0" w:color="auto"/>
            </w:tcBorders>
            <w:shd w:val="clear" w:color="auto" w:fill="auto"/>
            <w:hideMark/>
          </w:tcPr>
          <w:p w:rsidR="00161C98" w:rsidRPr="00602E17" w:rsidRDefault="00161C98" w:rsidP="00602E17">
            <w:pPr>
              <w:jc w:val="center"/>
              <w:rPr>
                <w:i/>
                <w:iCs/>
              </w:rPr>
            </w:pPr>
            <w:r w:rsidRPr="00602E17">
              <w:rPr>
                <w:i/>
                <w:iCs/>
              </w:rPr>
              <w:t>457 380,00</w:t>
            </w:r>
          </w:p>
        </w:tc>
        <w:tc>
          <w:tcPr>
            <w:tcW w:w="1834" w:type="dxa"/>
            <w:tcBorders>
              <w:top w:val="single" w:sz="4" w:space="0" w:color="auto"/>
              <w:left w:val="nil"/>
              <w:bottom w:val="single" w:sz="4" w:space="0" w:color="auto"/>
              <w:right w:val="single" w:sz="4" w:space="0" w:color="auto"/>
            </w:tcBorders>
            <w:shd w:val="clear" w:color="auto" w:fill="auto"/>
            <w:hideMark/>
          </w:tcPr>
          <w:p w:rsidR="00161C98" w:rsidRPr="00602E17" w:rsidRDefault="00161C98" w:rsidP="00602E17">
            <w:pPr>
              <w:jc w:val="center"/>
              <w:rPr>
                <w:i/>
                <w:iCs/>
              </w:rPr>
            </w:pPr>
            <w:r w:rsidRPr="00602E17">
              <w:rPr>
                <w:i/>
                <w:iCs/>
              </w:rPr>
              <w:t>457 380,00</w:t>
            </w:r>
          </w:p>
        </w:tc>
      </w:tr>
      <w:tr w:rsidR="00161C98" w:rsidRPr="00602E17" w:rsidTr="00602E17">
        <w:trPr>
          <w:trHeight w:val="315"/>
        </w:trPr>
        <w:tc>
          <w:tcPr>
            <w:tcW w:w="3220" w:type="dxa"/>
            <w:tcBorders>
              <w:top w:val="single" w:sz="4" w:space="0" w:color="auto"/>
              <w:left w:val="single" w:sz="4" w:space="0" w:color="auto"/>
              <w:bottom w:val="single" w:sz="4" w:space="0" w:color="auto"/>
              <w:right w:val="single" w:sz="4" w:space="0" w:color="auto"/>
            </w:tcBorders>
            <w:shd w:val="clear" w:color="auto" w:fill="auto"/>
            <w:hideMark/>
          </w:tcPr>
          <w:p w:rsidR="00161C98" w:rsidRPr="00602E17" w:rsidRDefault="00161C98" w:rsidP="00602E17">
            <w:r w:rsidRPr="00602E17">
              <w:t>053 2 02 29999 05 0000 150</w:t>
            </w:r>
          </w:p>
        </w:tc>
        <w:tc>
          <w:tcPr>
            <w:tcW w:w="6434" w:type="dxa"/>
            <w:tcBorders>
              <w:top w:val="single" w:sz="4" w:space="0" w:color="auto"/>
              <w:left w:val="nil"/>
              <w:bottom w:val="single" w:sz="4" w:space="0" w:color="auto"/>
              <w:right w:val="single" w:sz="4" w:space="0" w:color="auto"/>
            </w:tcBorders>
            <w:shd w:val="clear" w:color="auto" w:fill="auto"/>
            <w:hideMark/>
          </w:tcPr>
          <w:p w:rsidR="00161C98" w:rsidRPr="00602E17" w:rsidRDefault="00161C98" w:rsidP="00602E17">
            <w:r w:rsidRPr="00602E17">
              <w:t>Прочие субсидии бюджетам муниципальных районов</w:t>
            </w:r>
          </w:p>
        </w:tc>
        <w:tc>
          <w:tcPr>
            <w:tcW w:w="1908" w:type="dxa"/>
            <w:tcBorders>
              <w:top w:val="single" w:sz="4" w:space="0" w:color="auto"/>
              <w:left w:val="nil"/>
              <w:bottom w:val="single" w:sz="4" w:space="0" w:color="auto"/>
              <w:right w:val="single" w:sz="4" w:space="0" w:color="auto"/>
            </w:tcBorders>
            <w:shd w:val="clear" w:color="auto" w:fill="auto"/>
            <w:hideMark/>
          </w:tcPr>
          <w:p w:rsidR="00161C98" w:rsidRPr="00602E17" w:rsidRDefault="00161C98" w:rsidP="00602E17">
            <w:pPr>
              <w:jc w:val="center"/>
            </w:pPr>
            <w:r w:rsidRPr="00602E17">
              <w:t>11 252 599,06</w:t>
            </w:r>
          </w:p>
        </w:tc>
        <w:tc>
          <w:tcPr>
            <w:tcW w:w="1928" w:type="dxa"/>
            <w:tcBorders>
              <w:top w:val="single" w:sz="4" w:space="0" w:color="auto"/>
              <w:left w:val="nil"/>
              <w:bottom w:val="single" w:sz="4" w:space="0" w:color="auto"/>
              <w:right w:val="single" w:sz="4" w:space="0" w:color="auto"/>
            </w:tcBorders>
            <w:shd w:val="clear" w:color="auto" w:fill="auto"/>
            <w:hideMark/>
          </w:tcPr>
          <w:p w:rsidR="00161C98" w:rsidRPr="00602E17" w:rsidRDefault="00161C98" w:rsidP="00602E17">
            <w:pPr>
              <w:jc w:val="center"/>
            </w:pPr>
            <w:r w:rsidRPr="00602E17">
              <w:t>457 380,00</w:t>
            </w:r>
          </w:p>
        </w:tc>
        <w:tc>
          <w:tcPr>
            <w:tcW w:w="1834" w:type="dxa"/>
            <w:tcBorders>
              <w:top w:val="single" w:sz="4" w:space="0" w:color="auto"/>
              <w:left w:val="nil"/>
              <w:bottom w:val="single" w:sz="4" w:space="0" w:color="auto"/>
              <w:right w:val="single" w:sz="4" w:space="0" w:color="auto"/>
            </w:tcBorders>
            <w:shd w:val="clear" w:color="auto" w:fill="auto"/>
            <w:hideMark/>
          </w:tcPr>
          <w:p w:rsidR="00161C98" w:rsidRPr="00602E17" w:rsidRDefault="00161C98" w:rsidP="00602E17">
            <w:pPr>
              <w:jc w:val="center"/>
            </w:pPr>
            <w:r w:rsidRPr="00602E17">
              <w:t>457 380,00</w:t>
            </w:r>
          </w:p>
        </w:tc>
      </w:tr>
      <w:tr w:rsidR="00161C98" w:rsidRPr="00602E17" w:rsidTr="00602E17">
        <w:trPr>
          <w:trHeight w:val="315"/>
        </w:trPr>
        <w:tc>
          <w:tcPr>
            <w:tcW w:w="3220" w:type="dxa"/>
            <w:tcBorders>
              <w:top w:val="single" w:sz="4" w:space="0" w:color="auto"/>
              <w:left w:val="single" w:sz="4" w:space="0" w:color="auto"/>
              <w:bottom w:val="single" w:sz="4" w:space="0" w:color="auto"/>
              <w:right w:val="single" w:sz="4" w:space="0" w:color="auto"/>
            </w:tcBorders>
            <w:shd w:val="clear" w:color="auto" w:fill="auto"/>
            <w:hideMark/>
          </w:tcPr>
          <w:p w:rsidR="00161C98" w:rsidRPr="00602E17" w:rsidRDefault="00161C98" w:rsidP="00602E17">
            <w:pPr>
              <w:rPr>
                <w:b/>
                <w:bCs/>
              </w:rPr>
            </w:pPr>
            <w:r w:rsidRPr="00602E17">
              <w:rPr>
                <w:b/>
                <w:bCs/>
              </w:rPr>
              <w:t>000 2 02 30000 00 0000 150</w:t>
            </w:r>
          </w:p>
        </w:tc>
        <w:tc>
          <w:tcPr>
            <w:tcW w:w="6434" w:type="dxa"/>
            <w:tcBorders>
              <w:top w:val="single" w:sz="4" w:space="0" w:color="auto"/>
              <w:left w:val="nil"/>
              <w:bottom w:val="single" w:sz="4" w:space="0" w:color="auto"/>
              <w:right w:val="single" w:sz="4" w:space="0" w:color="auto"/>
            </w:tcBorders>
            <w:shd w:val="clear" w:color="auto" w:fill="auto"/>
            <w:hideMark/>
          </w:tcPr>
          <w:p w:rsidR="00161C98" w:rsidRPr="00602E17" w:rsidRDefault="00161C98" w:rsidP="00602E17">
            <w:pPr>
              <w:jc w:val="both"/>
              <w:rPr>
                <w:b/>
                <w:bCs/>
              </w:rPr>
            </w:pPr>
            <w:r w:rsidRPr="00602E17">
              <w:rPr>
                <w:b/>
                <w:bCs/>
              </w:rPr>
              <w:t>Субвенции бюджетам бюджетной системы Российской Федерации</w:t>
            </w:r>
          </w:p>
        </w:tc>
        <w:tc>
          <w:tcPr>
            <w:tcW w:w="1908" w:type="dxa"/>
            <w:tcBorders>
              <w:top w:val="single" w:sz="4" w:space="0" w:color="auto"/>
              <w:left w:val="nil"/>
              <w:bottom w:val="single" w:sz="4" w:space="0" w:color="auto"/>
              <w:right w:val="single" w:sz="4" w:space="0" w:color="auto"/>
            </w:tcBorders>
            <w:shd w:val="clear" w:color="auto" w:fill="auto"/>
            <w:hideMark/>
          </w:tcPr>
          <w:p w:rsidR="00161C98" w:rsidRPr="00602E17" w:rsidRDefault="00161C98" w:rsidP="00602E17">
            <w:pPr>
              <w:jc w:val="center"/>
              <w:rPr>
                <w:b/>
                <w:bCs/>
              </w:rPr>
            </w:pPr>
            <w:r w:rsidRPr="00602E17">
              <w:rPr>
                <w:b/>
                <w:bCs/>
              </w:rPr>
              <w:t>99 294 736,98</w:t>
            </w:r>
          </w:p>
        </w:tc>
        <w:tc>
          <w:tcPr>
            <w:tcW w:w="1928" w:type="dxa"/>
            <w:tcBorders>
              <w:top w:val="single" w:sz="4" w:space="0" w:color="auto"/>
              <w:left w:val="nil"/>
              <w:bottom w:val="single" w:sz="4" w:space="0" w:color="auto"/>
              <w:right w:val="single" w:sz="4" w:space="0" w:color="auto"/>
            </w:tcBorders>
            <w:shd w:val="clear" w:color="auto" w:fill="auto"/>
            <w:hideMark/>
          </w:tcPr>
          <w:p w:rsidR="00161C98" w:rsidRPr="00602E17" w:rsidRDefault="00161C98" w:rsidP="00602E17">
            <w:pPr>
              <w:jc w:val="center"/>
              <w:rPr>
                <w:b/>
                <w:bCs/>
              </w:rPr>
            </w:pPr>
            <w:r w:rsidRPr="00602E17">
              <w:rPr>
                <w:b/>
                <w:bCs/>
              </w:rPr>
              <w:t>98 764 401,23</w:t>
            </w:r>
          </w:p>
        </w:tc>
        <w:tc>
          <w:tcPr>
            <w:tcW w:w="1834" w:type="dxa"/>
            <w:tcBorders>
              <w:top w:val="single" w:sz="4" w:space="0" w:color="auto"/>
              <w:left w:val="nil"/>
              <w:bottom w:val="single" w:sz="4" w:space="0" w:color="auto"/>
              <w:right w:val="single" w:sz="4" w:space="0" w:color="auto"/>
            </w:tcBorders>
            <w:shd w:val="clear" w:color="auto" w:fill="auto"/>
            <w:hideMark/>
          </w:tcPr>
          <w:p w:rsidR="00161C98" w:rsidRPr="00602E17" w:rsidRDefault="00161C98" w:rsidP="00602E17">
            <w:pPr>
              <w:jc w:val="center"/>
              <w:rPr>
                <w:b/>
                <w:bCs/>
              </w:rPr>
            </w:pPr>
            <w:r w:rsidRPr="00602E17">
              <w:rPr>
                <w:b/>
                <w:bCs/>
              </w:rPr>
              <w:t>98 797 842,23</w:t>
            </w:r>
          </w:p>
        </w:tc>
      </w:tr>
      <w:tr w:rsidR="00161C98" w:rsidRPr="00602E17" w:rsidTr="00602E17">
        <w:trPr>
          <w:trHeight w:val="630"/>
        </w:trPr>
        <w:tc>
          <w:tcPr>
            <w:tcW w:w="3220" w:type="dxa"/>
            <w:tcBorders>
              <w:top w:val="single" w:sz="4" w:space="0" w:color="auto"/>
              <w:left w:val="single" w:sz="4" w:space="0" w:color="auto"/>
              <w:bottom w:val="single" w:sz="4" w:space="0" w:color="auto"/>
              <w:right w:val="single" w:sz="4" w:space="0" w:color="auto"/>
            </w:tcBorders>
            <w:shd w:val="clear" w:color="auto" w:fill="auto"/>
            <w:hideMark/>
          </w:tcPr>
          <w:p w:rsidR="00161C98" w:rsidRPr="00602E17" w:rsidRDefault="00161C98" w:rsidP="00602E17">
            <w:pPr>
              <w:rPr>
                <w:b/>
                <w:bCs/>
                <w:i/>
                <w:iCs/>
              </w:rPr>
            </w:pPr>
            <w:r w:rsidRPr="00602E17">
              <w:rPr>
                <w:b/>
                <w:bCs/>
                <w:i/>
                <w:iCs/>
              </w:rPr>
              <w:lastRenderedPageBreak/>
              <w:t>000 2 02 30024 00 0000 150</w:t>
            </w:r>
          </w:p>
        </w:tc>
        <w:tc>
          <w:tcPr>
            <w:tcW w:w="6434" w:type="dxa"/>
            <w:tcBorders>
              <w:top w:val="single" w:sz="4" w:space="0" w:color="auto"/>
              <w:left w:val="nil"/>
              <w:bottom w:val="single" w:sz="4" w:space="0" w:color="auto"/>
              <w:right w:val="single" w:sz="4" w:space="0" w:color="auto"/>
            </w:tcBorders>
            <w:shd w:val="clear" w:color="auto" w:fill="auto"/>
            <w:hideMark/>
          </w:tcPr>
          <w:p w:rsidR="00161C98" w:rsidRPr="00602E17" w:rsidRDefault="00161C98" w:rsidP="00602E17">
            <w:pPr>
              <w:jc w:val="both"/>
              <w:rPr>
                <w:b/>
                <w:bCs/>
                <w:i/>
                <w:iCs/>
              </w:rPr>
            </w:pPr>
            <w:r w:rsidRPr="00602E17">
              <w:rPr>
                <w:b/>
                <w:bCs/>
                <w:i/>
                <w:iCs/>
              </w:rPr>
              <w:t>Субвенции местным бюджетам на выполнение передаваемых полномочий субъектов Российской Федерации</w:t>
            </w:r>
          </w:p>
        </w:tc>
        <w:tc>
          <w:tcPr>
            <w:tcW w:w="1908" w:type="dxa"/>
            <w:tcBorders>
              <w:top w:val="single" w:sz="4" w:space="0" w:color="auto"/>
              <w:left w:val="nil"/>
              <w:bottom w:val="single" w:sz="4" w:space="0" w:color="auto"/>
              <w:right w:val="single" w:sz="4" w:space="0" w:color="auto"/>
            </w:tcBorders>
            <w:shd w:val="clear" w:color="auto" w:fill="auto"/>
            <w:hideMark/>
          </w:tcPr>
          <w:p w:rsidR="00161C98" w:rsidRPr="00602E17" w:rsidRDefault="00161C98" w:rsidP="00602E17">
            <w:pPr>
              <w:jc w:val="center"/>
              <w:rPr>
                <w:b/>
                <w:bCs/>
                <w:i/>
                <w:iCs/>
              </w:rPr>
            </w:pPr>
            <w:r w:rsidRPr="00602E17">
              <w:rPr>
                <w:b/>
                <w:bCs/>
                <w:i/>
                <w:iCs/>
              </w:rPr>
              <w:t>1 835 180,98</w:t>
            </w:r>
          </w:p>
        </w:tc>
        <w:tc>
          <w:tcPr>
            <w:tcW w:w="1928" w:type="dxa"/>
            <w:tcBorders>
              <w:top w:val="single" w:sz="4" w:space="0" w:color="auto"/>
              <w:left w:val="nil"/>
              <w:bottom w:val="single" w:sz="4" w:space="0" w:color="auto"/>
              <w:right w:val="single" w:sz="4" w:space="0" w:color="auto"/>
            </w:tcBorders>
            <w:shd w:val="clear" w:color="auto" w:fill="auto"/>
            <w:hideMark/>
          </w:tcPr>
          <w:p w:rsidR="00161C98" w:rsidRPr="00602E17" w:rsidRDefault="00161C98" w:rsidP="00602E17">
            <w:pPr>
              <w:jc w:val="center"/>
              <w:rPr>
                <w:b/>
                <w:bCs/>
                <w:i/>
                <w:iCs/>
              </w:rPr>
            </w:pPr>
            <w:r w:rsidRPr="00602E17">
              <w:rPr>
                <w:b/>
                <w:bCs/>
                <w:i/>
                <w:iCs/>
              </w:rPr>
              <w:t>1 727 988,23</w:t>
            </w:r>
          </w:p>
        </w:tc>
        <w:tc>
          <w:tcPr>
            <w:tcW w:w="1834" w:type="dxa"/>
            <w:tcBorders>
              <w:top w:val="single" w:sz="4" w:space="0" w:color="auto"/>
              <w:left w:val="nil"/>
              <w:bottom w:val="single" w:sz="4" w:space="0" w:color="auto"/>
              <w:right w:val="single" w:sz="4" w:space="0" w:color="auto"/>
            </w:tcBorders>
            <w:shd w:val="clear" w:color="auto" w:fill="auto"/>
            <w:hideMark/>
          </w:tcPr>
          <w:p w:rsidR="00161C98" w:rsidRPr="00602E17" w:rsidRDefault="00161C98" w:rsidP="00602E17">
            <w:pPr>
              <w:jc w:val="center"/>
              <w:rPr>
                <w:b/>
                <w:bCs/>
                <w:i/>
                <w:iCs/>
              </w:rPr>
            </w:pPr>
            <w:r w:rsidRPr="00602E17">
              <w:rPr>
                <w:b/>
                <w:bCs/>
                <w:i/>
                <w:iCs/>
              </w:rPr>
              <w:t>1 727 988,23</w:t>
            </w:r>
          </w:p>
        </w:tc>
      </w:tr>
      <w:tr w:rsidR="00161C98" w:rsidRPr="00602E17" w:rsidTr="00602E17">
        <w:trPr>
          <w:trHeight w:val="630"/>
        </w:trPr>
        <w:tc>
          <w:tcPr>
            <w:tcW w:w="3220" w:type="dxa"/>
            <w:tcBorders>
              <w:top w:val="single" w:sz="4" w:space="0" w:color="auto"/>
              <w:left w:val="single" w:sz="4" w:space="0" w:color="auto"/>
              <w:bottom w:val="single" w:sz="4" w:space="0" w:color="auto"/>
              <w:right w:val="single" w:sz="4" w:space="0" w:color="auto"/>
            </w:tcBorders>
            <w:shd w:val="clear" w:color="auto" w:fill="auto"/>
            <w:hideMark/>
          </w:tcPr>
          <w:p w:rsidR="00161C98" w:rsidRPr="00602E17" w:rsidRDefault="00161C98" w:rsidP="00602E17">
            <w:pPr>
              <w:rPr>
                <w:i/>
                <w:iCs/>
              </w:rPr>
            </w:pPr>
            <w:r w:rsidRPr="00602E17">
              <w:rPr>
                <w:i/>
                <w:iCs/>
              </w:rPr>
              <w:t>000 2 02 30024 05 0000 150</w:t>
            </w:r>
          </w:p>
        </w:tc>
        <w:tc>
          <w:tcPr>
            <w:tcW w:w="6434" w:type="dxa"/>
            <w:tcBorders>
              <w:top w:val="single" w:sz="4" w:space="0" w:color="auto"/>
              <w:left w:val="nil"/>
              <w:bottom w:val="single" w:sz="4" w:space="0" w:color="auto"/>
              <w:right w:val="single" w:sz="4" w:space="0" w:color="auto"/>
            </w:tcBorders>
            <w:shd w:val="clear" w:color="auto" w:fill="auto"/>
            <w:hideMark/>
          </w:tcPr>
          <w:p w:rsidR="00161C98" w:rsidRPr="00602E17" w:rsidRDefault="00161C98" w:rsidP="00602E17">
            <w:pPr>
              <w:rPr>
                <w:i/>
                <w:iCs/>
              </w:rPr>
            </w:pPr>
            <w:r w:rsidRPr="00602E17">
              <w:rPr>
                <w:i/>
                <w:iCs/>
              </w:rPr>
              <w:t>Субвенции бюджетам муниципальных районов  на выполнение передаваемых полномочий субъектов Российской Федерации</w:t>
            </w:r>
          </w:p>
        </w:tc>
        <w:tc>
          <w:tcPr>
            <w:tcW w:w="1908" w:type="dxa"/>
            <w:tcBorders>
              <w:top w:val="single" w:sz="4" w:space="0" w:color="auto"/>
              <w:left w:val="nil"/>
              <w:bottom w:val="single" w:sz="4" w:space="0" w:color="auto"/>
              <w:right w:val="single" w:sz="4" w:space="0" w:color="auto"/>
            </w:tcBorders>
            <w:shd w:val="clear" w:color="auto" w:fill="auto"/>
            <w:hideMark/>
          </w:tcPr>
          <w:p w:rsidR="00161C98" w:rsidRPr="00602E17" w:rsidRDefault="00161C98" w:rsidP="00602E17">
            <w:pPr>
              <w:jc w:val="center"/>
              <w:rPr>
                <w:i/>
                <w:iCs/>
              </w:rPr>
            </w:pPr>
            <w:r w:rsidRPr="00602E17">
              <w:rPr>
                <w:i/>
                <w:iCs/>
              </w:rPr>
              <w:t>1 835 180,98</w:t>
            </w:r>
          </w:p>
        </w:tc>
        <w:tc>
          <w:tcPr>
            <w:tcW w:w="1928" w:type="dxa"/>
            <w:tcBorders>
              <w:top w:val="single" w:sz="4" w:space="0" w:color="auto"/>
              <w:left w:val="nil"/>
              <w:bottom w:val="single" w:sz="4" w:space="0" w:color="auto"/>
              <w:right w:val="single" w:sz="4" w:space="0" w:color="auto"/>
            </w:tcBorders>
            <w:shd w:val="clear" w:color="auto" w:fill="auto"/>
            <w:hideMark/>
          </w:tcPr>
          <w:p w:rsidR="00161C98" w:rsidRPr="00602E17" w:rsidRDefault="00161C98" w:rsidP="00602E17">
            <w:pPr>
              <w:jc w:val="center"/>
              <w:rPr>
                <w:i/>
                <w:iCs/>
              </w:rPr>
            </w:pPr>
            <w:r w:rsidRPr="00602E17">
              <w:rPr>
                <w:i/>
                <w:iCs/>
              </w:rPr>
              <w:t>1 727 988,23</w:t>
            </w:r>
          </w:p>
        </w:tc>
        <w:tc>
          <w:tcPr>
            <w:tcW w:w="1834" w:type="dxa"/>
            <w:tcBorders>
              <w:top w:val="single" w:sz="4" w:space="0" w:color="auto"/>
              <w:left w:val="nil"/>
              <w:bottom w:val="single" w:sz="4" w:space="0" w:color="auto"/>
              <w:right w:val="single" w:sz="4" w:space="0" w:color="auto"/>
            </w:tcBorders>
            <w:shd w:val="clear" w:color="auto" w:fill="auto"/>
            <w:hideMark/>
          </w:tcPr>
          <w:p w:rsidR="00161C98" w:rsidRPr="00602E17" w:rsidRDefault="00161C98" w:rsidP="00602E17">
            <w:pPr>
              <w:jc w:val="center"/>
              <w:rPr>
                <w:i/>
                <w:iCs/>
              </w:rPr>
            </w:pPr>
            <w:r w:rsidRPr="00602E17">
              <w:rPr>
                <w:i/>
                <w:iCs/>
              </w:rPr>
              <w:t>1 727 988,23</w:t>
            </w:r>
          </w:p>
        </w:tc>
      </w:tr>
      <w:tr w:rsidR="00161C98" w:rsidRPr="00602E17" w:rsidTr="00602E17">
        <w:trPr>
          <w:trHeight w:val="630"/>
        </w:trPr>
        <w:tc>
          <w:tcPr>
            <w:tcW w:w="3220" w:type="dxa"/>
            <w:tcBorders>
              <w:top w:val="single" w:sz="4" w:space="0" w:color="auto"/>
              <w:left w:val="single" w:sz="4" w:space="0" w:color="auto"/>
              <w:bottom w:val="single" w:sz="4" w:space="0" w:color="auto"/>
              <w:right w:val="single" w:sz="4" w:space="0" w:color="auto"/>
            </w:tcBorders>
            <w:shd w:val="clear" w:color="auto" w:fill="auto"/>
            <w:hideMark/>
          </w:tcPr>
          <w:p w:rsidR="00161C98" w:rsidRPr="00602E17" w:rsidRDefault="00161C98" w:rsidP="00602E17">
            <w:r w:rsidRPr="00602E17">
              <w:t>053 2 02 30024 05 0000 150</w:t>
            </w:r>
          </w:p>
        </w:tc>
        <w:tc>
          <w:tcPr>
            <w:tcW w:w="6434" w:type="dxa"/>
            <w:tcBorders>
              <w:top w:val="single" w:sz="4" w:space="0" w:color="auto"/>
              <w:left w:val="nil"/>
              <w:bottom w:val="single" w:sz="4" w:space="0" w:color="auto"/>
              <w:right w:val="single" w:sz="4" w:space="0" w:color="auto"/>
            </w:tcBorders>
            <w:shd w:val="clear" w:color="auto" w:fill="auto"/>
            <w:hideMark/>
          </w:tcPr>
          <w:p w:rsidR="00161C98" w:rsidRPr="00602E17" w:rsidRDefault="00161C98" w:rsidP="00602E17">
            <w:r w:rsidRPr="00602E17">
              <w:t>Субвенции бюджетам муниципальных районов  на выполнение передаваемых полномочий субъектов Российской Федерации</w:t>
            </w:r>
          </w:p>
        </w:tc>
        <w:tc>
          <w:tcPr>
            <w:tcW w:w="1908" w:type="dxa"/>
            <w:tcBorders>
              <w:top w:val="single" w:sz="4" w:space="0" w:color="auto"/>
              <w:left w:val="nil"/>
              <w:bottom w:val="single" w:sz="4" w:space="0" w:color="auto"/>
              <w:right w:val="single" w:sz="4" w:space="0" w:color="auto"/>
            </w:tcBorders>
            <w:shd w:val="clear" w:color="auto" w:fill="auto"/>
            <w:hideMark/>
          </w:tcPr>
          <w:p w:rsidR="00161C98" w:rsidRPr="00602E17" w:rsidRDefault="00161C98" w:rsidP="00602E17">
            <w:pPr>
              <w:jc w:val="center"/>
            </w:pPr>
            <w:r w:rsidRPr="00602E17">
              <w:t>1 835 180,98</w:t>
            </w:r>
          </w:p>
        </w:tc>
        <w:tc>
          <w:tcPr>
            <w:tcW w:w="1928" w:type="dxa"/>
            <w:tcBorders>
              <w:top w:val="single" w:sz="4" w:space="0" w:color="auto"/>
              <w:left w:val="nil"/>
              <w:bottom w:val="single" w:sz="4" w:space="0" w:color="auto"/>
              <w:right w:val="single" w:sz="4" w:space="0" w:color="auto"/>
            </w:tcBorders>
            <w:shd w:val="clear" w:color="auto" w:fill="auto"/>
            <w:hideMark/>
          </w:tcPr>
          <w:p w:rsidR="00161C98" w:rsidRPr="00602E17" w:rsidRDefault="00161C98" w:rsidP="00602E17">
            <w:pPr>
              <w:jc w:val="center"/>
            </w:pPr>
            <w:r w:rsidRPr="00602E17">
              <w:t>1 727 988,23</w:t>
            </w:r>
          </w:p>
        </w:tc>
        <w:tc>
          <w:tcPr>
            <w:tcW w:w="1834" w:type="dxa"/>
            <w:tcBorders>
              <w:top w:val="single" w:sz="4" w:space="0" w:color="auto"/>
              <w:left w:val="nil"/>
              <w:bottom w:val="single" w:sz="4" w:space="0" w:color="auto"/>
              <w:right w:val="single" w:sz="4" w:space="0" w:color="auto"/>
            </w:tcBorders>
            <w:shd w:val="clear" w:color="auto" w:fill="auto"/>
            <w:hideMark/>
          </w:tcPr>
          <w:p w:rsidR="00161C98" w:rsidRPr="00602E17" w:rsidRDefault="00161C98" w:rsidP="00602E17">
            <w:pPr>
              <w:jc w:val="center"/>
            </w:pPr>
            <w:r w:rsidRPr="00602E17">
              <w:t>1 727 988,23</w:t>
            </w:r>
          </w:p>
        </w:tc>
      </w:tr>
      <w:tr w:rsidR="00161C98" w:rsidRPr="00602E17" w:rsidTr="00602E17">
        <w:trPr>
          <w:trHeight w:val="1260"/>
        </w:trPr>
        <w:tc>
          <w:tcPr>
            <w:tcW w:w="3220" w:type="dxa"/>
            <w:tcBorders>
              <w:top w:val="single" w:sz="4" w:space="0" w:color="auto"/>
              <w:left w:val="single" w:sz="4" w:space="0" w:color="auto"/>
              <w:bottom w:val="single" w:sz="4" w:space="0" w:color="auto"/>
              <w:right w:val="single" w:sz="4" w:space="0" w:color="auto"/>
            </w:tcBorders>
            <w:shd w:val="clear" w:color="auto" w:fill="auto"/>
            <w:hideMark/>
          </w:tcPr>
          <w:p w:rsidR="00161C98" w:rsidRPr="00602E17" w:rsidRDefault="00161C98" w:rsidP="00602E17">
            <w:pPr>
              <w:rPr>
                <w:b/>
                <w:bCs/>
              </w:rPr>
            </w:pPr>
            <w:r w:rsidRPr="00602E17">
              <w:rPr>
                <w:b/>
                <w:bCs/>
              </w:rPr>
              <w:t>053 2 02 35082 00 0000 150</w:t>
            </w:r>
          </w:p>
        </w:tc>
        <w:tc>
          <w:tcPr>
            <w:tcW w:w="6434" w:type="dxa"/>
            <w:tcBorders>
              <w:top w:val="single" w:sz="4" w:space="0" w:color="auto"/>
              <w:left w:val="nil"/>
              <w:bottom w:val="single" w:sz="4" w:space="0" w:color="auto"/>
              <w:right w:val="single" w:sz="4" w:space="0" w:color="auto"/>
            </w:tcBorders>
            <w:shd w:val="clear" w:color="auto" w:fill="auto"/>
            <w:hideMark/>
          </w:tcPr>
          <w:p w:rsidR="00161C98" w:rsidRPr="00602E17" w:rsidRDefault="00161C98" w:rsidP="00602E17">
            <w:pPr>
              <w:rPr>
                <w:b/>
                <w:bCs/>
              </w:rPr>
            </w:pPr>
            <w:r w:rsidRPr="00602E17">
              <w:rPr>
                <w:b/>
                <w:bCs/>
              </w:rPr>
              <w:t>Субвенции бюджетам муниципальных образований  на предоставление жилых помещений детям –сиротам и детям, оставшимся без попечения родителей, лицам из их числа по договорам найма специализированных жилых помещений</w:t>
            </w:r>
          </w:p>
        </w:tc>
        <w:tc>
          <w:tcPr>
            <w:tcW w:w="1908" w:type="dxa"/>
            <w:tcBorders>
              <w:top w:val="single" w:sz="4" w:space="0" w:color="auto"/>
              <w:left w:val="nil"/>
              <w:bottom w:val="single" w:sz="4" w:space="0" w:color="auto"/>
              <w:right w:val="single" w:sz="4" w:space="0" w:color="auto"/>
            </w:tcBorders>
            <w:shd w:val="clear" w:color="auto" w:fill="auto"/>
            <w:hideMark/>
          </w:tcPr>
          <w:p w:rsidR="00161C98" w:rsidRPr="00602E17" w:rsidRDefault="00161C98" w:rsidP="00602E17">
            <w:pPr>
              <w:jc w:val="center"/>
              <w:rPr>
                <w:b/>
                <w:bCs/>
              </w:rPr>
            </w:pPr>
            <w:r w:rsidRPr="00602E17">
              <w:rPr>
                <w:b/>
                <w:bCs/>
              </w:rPr>
              <w:t>2 146 914,00</w:t>
            </w:r>
          </w:p>
        </w:tc>
        <w:tc>
          <w:tcPr>
            <w:tcW w:w="1928" w:type="dxa"/>
            <w:tcBorders>
              <w:top w:val="single" w:sz="4" w:space="0" w:color="auto"/>
              <w:left w:val="nil"/>
              <w:bottom w:val="single" w:sz="4" w:space="0" w:color="auto"/>
              <w:right w:val="single" w:sz="4" w:space="0" w:color="auto"/>
            </w:tcBorders>
            <w:shd w:val="clear" w:color="auto" w:fill="auto"/>
            <w:hideMark/>
          </w:tcPr>
          <w:p w:rsidR="00161C98" w:rsidRPr="00602E17" w:rsidRDefault="00161C98" w:rsidP="00602E17">
            <w:pPr>
              <w:jc w:val="center"/>
              <w:rPr>
                <w:b/>
                <w:bCs/>
              </w:rPr>
            </w:pPr>
            <w:r w:rsidRPr="00602E17">
              <w:rPr>
                <w:b/>
                <w:bCs/>
              </w:rPr>
              <w:t>2 146 914,00</w:t>
            </w:r>
          </w:p>
        </w:tc>
        <w:tc>
          <w:tcPr>
            <w:tcW w:w="1834" w:type="dxa"/>
            <w:tcBorders>
              <w:top w:val="single" w:sz="4" w:space="0" w:color="auto"/>
              <w:left w:val="nil"/>
              <w:bottom w:val="single" w:sz="4" w:space="0" w:color="auto"/>
              <w:right w:val="single" w:sz="4" w:space="0" w:color="auto"/>
            </w:tcBorders>
            <w:shd w:val="clear" w:color="auto" w:fill="auto"/>
            <w:hideMark/>
          </w:tcPr>
          <w:p w:rsidR="00161C98" w:rsidRPr="00602E17" w:rsidRDefault="00161C98" w:rsidP="00602E17">
            <w:pPr>
              <w:jc w:val="center"/>
              <w:rPr>
                <w:b/>
                <w:bCs/>
              </w:rPr>
            </w:pPr>
            <w:r w:rsidRPr="00602E17">
              <w:rPr>
                <w:b/>
                <w:bCs/>
              </w:rPr>
              <w:t>2 146 914,00</w:t>
            </w:r>
          </w:p>
        </w:tc>
      </w:tr>
      <w:tr w:rsidR="00161C98" w:rsidRPr="00602E17" w:rsidTr="00602E17">
        <w:trPr>
          <w:trHeight w:val="1260"/>
        </w:trPr>
        <w:tc>
          <w:tcPr>
            <w:tcW w:w="3220" w:type="dxa"/>
            <w:tcBorders>
              <w:top w:val="single" w:sz="4" w:space="0" w:color="auto"/>
              <w:left w:val="single" w:sz="4" w:space="0" w:color="auto"/>
              <w:bottom w:val="single" w:sz="4" w:space="0" w:color="auto"/>
              <w:right w:val="single" w:sz="4" w:space="0" w:color="auto"/>
            </w:tcBorders>
            <w:shd w:val="clear" w:color="auto" w:fill="auto"/>
            <w:hideMark/>
          </w:tcPr>
          <w:p w:rsidR="00161C98" w:rsidRPr="00602E17" w:rsidRDefault="00161C98" w:rsidP="00602E17">
            <w:r w:rsidRPr="00602E17">
              <w:t>053 2 02 35082 05 0000 150</w:t>
            </w:r>
          </w:p>
        </w:tc>
        <w:tc>
          <w:tcPr>
            <w:tcW w:w="6434" w:type="dxa"/>
            <w:tcBorders>
              <w:top w:val="single" w:sz="4" w:space="0" w:color="auto"/>
              <w:left w:val="nil"/>
              <w:bottom w:val="single" w:sz="4" w:space="0" w:color="auto"/>
              <w:right w:val="single" w:sz="4" w:space="0" w:color="auto"/>
            </w:tcBorders>
            <w:shd w:val="clear" w:color="auto" w:fill="auto"/>
            <w:hideMark/>
          </w:tcPr>
          <w:p w:rsidR="00161C98" w:rsidRPr="00602E17" w:rsidRDefault="00161C98" w:rsidP="00602E17">
            <w:r w:rsidRPr="00602E17">
              <w:t>Субвенции бюджетам муниципальных районов на предоставление жилых помещений детям – сиротам и детям, оставшимся без попечения родителей, лицам из их числа по договорам найма специализированных жилых помещений</w:t>
            </w:r>
          </w:p>
        </w:tc>
        <w:tc>
          <w:tcPr>
            <w:tcW w:w="1908" w:type="dxa"/>
            <w:tcBorders>
              <w:top w:val="single" w:sz="4" w:space="0" w:color="auto"/>
              <w:left w:val="nil"/>
              <w:bottom w:val="single" w:sz="4" w:space="0" w:color="auto"/>
              <w:right w:val="single" w:sz="4" w:space="0" w:color="auto"/>
            </w:tcBorders>
            <w:shd w:val="clear" w:color="auto" w:fill="auto"/>
            <w:hideMark/>
          </w:tcPr>
          <w:p w:rsidR="00161C98" w:rsidRPr="00602E17" w:rsidRDefault="00161C98" w:rsidP="00602E17">
            <w:pPr>
              <w:jc w:val="center"/>
            </w:pPr>
            <w:r w:rsidRPr="00602E17">
              <w:t>2 146 914,00</w:t>
            </w:r>
          </w:p>
        </w:tc>
        <w:tc>
          <w:tcPr>
            <w:tcW w:w="1928" w:type="dxa"/>
            <w:tcBorders>
              <w:top w:val="single" w:sz="4" w:space="0" w:color="auto"/>
              <w:left w:val="nil"/>
              <w:bottom w:val="single" w:sz="4" w:space="0" w:color="auto"/>
              <w:right w:val="single" w:sz="4" w:space="0" w:color="auto"/>
            </w:tcBorders>
            <w:shd w:val="clear" w:color="auto" w:fill="auto"/>
            <w:hideMark/>
          </w:tcPr>
          <w:p w:rsidR="00161C98" w:rsidRPr="00602E17" w:rsidRDefault="00161C98" w:rsidP="00602E17">
            <w:pPr>
              <w:jc w:val="center"/>
            </w:pPr>
            <w:r w:rsidRPr="00602E17">
              <w:t>2 146 914,00</w:t>
            </w:r>
          </w:p>
        </w:tc>
        <w:tc>
          <w:tcPr>
            <w:tcW w:w="1834" w:type="dxa"/>
            <w:tcBorders>
              <w:top w:val="single" w:sz="4" w:space="0" w:color="auto"/>
              <w:left w:val="nil"/>
              <w:bottom w:val="single" w:sz="4" w:space="0" w:color="auto"/>
              <w:right w:val="single" w:sz="4" w:space="0" w:color="auto"/>
            </w:tcBorders>
            <w:shd w:val="clear" w:color="auto" w:fill="auto"/>
            <w:hideMark/>
          </w:tcPr>
          <w:p w:rsidR="00161C98" w:rsidRPr="00602E17" w:rsidRDefault="00161C98" w:rsidP="00602E17">
            <w:pPr>
              <w:jc w:val="center"/>
            </w:pPr>
            <w:r w:rsidRPr="00602E17">
              <w:t>2 146 914,00</w:t>
            </w:r>
          </w:p>
        </w:tc>
      </w:tr>
      <w:tr w:rsidR="00161C98" w:rsidRPr="00602E17" w:rsidTr="00602E17">
        <w:trPr>
          <w:trHeight w:val="972"/>
        </w:trPr>
        <w:tc>
          <w:tcPr>
            <w:tcW w:w="3220" w:type="dxa"/>
            <w:tcBorders>
              <w:top w:val="single" w:sz="4" w:space="0" w:color="auto"/>
              <w:left w:val="single" w:sz="4" w:space="0" w:color="auto"/>
              <w:bottom w:val="single" w:sz="4" w:space="0" w:color="auto"/>
              <w:right w:val="single" w:sz="4" w:space="0" w:color="auto"/>
            </w:tcBorders>
            <w:shd w:val="clear" w:color="auto" w:fill="auto"/>
            <w:hideMark/>
          </w:tcPr>
          <w:p w:rsidR="00161C98" w:rsidRPr="00602E17" w:rsidRDefault="00161C98" w:rsidP="00602E17">
            <w:pPr>
              <w:rPr>
                <w:b/>
                <w:bCs/>
              </w:rPr>
            </w:pPr>
            <w:r w:rsidRPr="00602E17">
              <w:rPr>
                <w:b/>
                <w:bCs/>
              </w:rPr>
              <w:t>000 2 02 35120 00 0000 150</w:t>
            </w:r>
          </w:p>
        </w:tc>
        <w:tc>
          <w:tcPr>
            <w:tcW w:w="6434" w:type="dxa"/>
            <w:tcBorders>
              <w:top w:val="single" w:sz="4" w:space="0" w:color="auto"/>
              <w:left w:val="nil"/>
              <w:bottom w:val="single" w:sz="4" w:space="0" w:color="auto"/>
              <w:right w:val="single" w:sz="4" w:space="0" w:color="auto"/>
            </w:tcBorders>
            <w:shd w:val="clear" w:color="auto" w:fill="auto"/>
            <w:hideMark/>
          </w:tcPr>
          <w:p w:rsidR="00161C98" w:rsidRPr="00602E17" w:rsidRDefault="00161C98" w:rsidP="00602E17">
            <w:pPr>
              <w:jc w:val="both"/>
              <w:rPr>
                <w:b/>
                <w:bCs/>
              </w:rPr>
            </w:pPr>
            <w:r w:rsidRPr="00602E17">
              <w:rPr>
                <w:b/>
                <w:bCs/>
              </w:rPr>
              <w:t>Субвенции бюджетам на осуществление полномочий по составлению (изменению) списков кандидатов в присяжные заседатели федеральных судов общей юрисдикции в Российской Федерации</w:t>
            </w:r>
          </w:p>
        </w:tc>
        <w:tc>
          <w:tcPr>
            <w:tcW w:w="1908" w:type="dxa"/>
            <w:tcBorders>
              <w:top w:val="single" w:sz="4" w:space="0" w:color="auto"/>
              <w:left w:val="nil"/>
              <w:bottom w:val="single" w:sz="4" w:space="0" w:color="auto"/>
              <w:right w:val="single" w:sz="4" w:space="0" w:color="auto"/>
            </w:tcBorders>
            <w:shd w:val="clear" w:color="auto" w:fill="auto"/>
            <w:hideMark/>
          </w:tcPr>
          <w:p w:rsidR="00161C98" w:rsidRPr="00602E17" w:rsidRDefault="00161C98" w:rsidP="00602E17">
            <w:pPr>
              <w:jc w:val="center"/>
              <w:rPr>
                <w:b/>
                <w:bCs/>
              </w:rPr>
            </w:pPr>
            <w:r w:rsidRPr="00602E17">
              <w:rPr>
                <w:b/>
                <w:bCs/>
              </w:rPr>
              <w:t>48 781,00</w:t>
            </w:r>
          </w:p>
        </w:tc>
        <w:tc>
          <w:tcPr>
            <w:tcW w:w="1928" w:type="dxa"/>
            <w:tcBorders>
              <w:top w:val="single" w:sz="4" w:space="0" w:color="auto"/>
              <w:left w:val="nil"/>
              <w:bottom w:val="single" w:sz="4" w:space="0" w:color="auto"/>
              <w:right w:val="single" w:sz="4" w:space="0" w:color="auto"/>
            </w:tcBorders>
            <w:shd w:val="clear" w:color="auto" w:fill="auto"/>
            <w:hideMark/>
          </w:tcPr>
          <w:p w:rsidR="00161C98" w:rsidRPr="00602E17" w:rsidRDefault="00161C98" w:rsidP="00602E17">
            <w:pPr>
              <w:jc w:val="center"/>
              <w:rPr>
                <w:b/>
                <w:bCs/>
              </w:rPr>
            </w:pPr>
            <w:r w:rsidRPr="00602E17">
              <w:rPr>
                <w:b/>
                <w:bCs/>
              </w:rPr>
              <w:t>52 172,00</w:t>
            </w:r>
          </w:p>
        </w:tc>
        <w:tc>
          <w:tcPr>
            <w:tcW w:w="1834" w:type="dxa"/>
            <w:tcBorders>
              <w:top w:val="single" w:sz="4" w:space="0" w:color="auto"/>
              <w:left w:val="nil"/>
              <w:bottom w:val="single" w:sz="4" w:space="0" w:color="auto"/>
              <w:right w:val="single" w:sz="4" w:space="0" w:color="auto"/>
            </w:tcBorders>
            <w:shd w:val="clear" w:color="auto" w:fill="auto"/>
            <w:hideMark/>
          </w:tcPr>
          <w:p w:rsidR="00161C98" w:rsidRPr="00602E17" w:rsidRDefault="00161C98" w:rsidP="00602E17">
            <w:pPr>
              <w:jc w:val="center"/>
              <w:rPr>
                <w:b/>
                <w:bCs/>
              </w:rPr>
            </w:pPr>
            <w:r w:rsidRPr="00602E17">
              <w:rPr>
                <w:b/>
                <w:bCs/>
              </w:rPr>
              <w:t>85 613,00</w:t>
            </w:r>
          </w:p>
        </w:tc>
      </w:tr>
      <w:tr w:rsidR="00161C98" w:rsidRPr="00602E17" w:rsidTr="00602E17">
        <w:trPr>
          <w:trHeight w:val="938"/>
        </w:trPr>
        <w:tc>
          <w:tcPr>
            <w:tcW w:w="3220" w:type="dxa"/>
            <w:tcBorders>
              <w:top w:val="single" w:sz="4" w:space="0" w:color="auto"/>
              <w:left w:val="single" w:sz="4" w:space="0" w:color="auto"/>
              <w:bottom w:val="single" w:sz="4" w:space="0" w:color="auto"/>
              <w:right w:val="single" w:sz="4" w:space="0" w:color="auto"/>
            </w:tcBorders>
            <w:shd w:val="clear" w:color="auto" w:fill="auto"/>
            <w:hideMark/>
          </w:tcPr>
          <w:p w:rsidR="00161C98" w:rsidRPr="00602E17" w:rsidRDefault="00161C98" w:rsidP="00602E17">
            <w:r w:rsidRPr="00602E17">
              <w:t>053 2 02 35120 05 0000 150</w:t>
            </w:r>
          </w:p>
        </w:tc>
        <w:tc>
          <w:tcPr>
            <w:tcW w:w="6434" w:type="dxa"/>
            <w:tcBorders>
              <w:top w:val="single" w:sz="4" w:space="0" w:color="auto"/>
              <w:left w:val="nil"/>
              <w:bottom w:val="single" w:sz="4" w:space="0" w:color="auto"/>
              <w:right w:val="single" w:sz="4" w:space="0" w:color="auto"/>
            </w:tcBorders>
            <w:shd w:val="clear" w:color="auto" w:fill="auto"/>
            <w:hideMark/>
          </w:tcPr>
          <w:p w:rsidR="00161C98" w:rsidRPr="00602E17" w:rsidRDefault="00161C98" w:rsidP="00602E17">
            <w:pPr>
              <w:jc w:val="both"/>
            </w:pPr>
            <w:r w:rsidRPr="00602E17">
              <w:t>Субвенции бюджетам муниципальных районов на осуществление полномочий по составлению (изменению) списков кандидатов в присяжные заседатели федеральных судов общей юрисдикции в Российской Федерации</w:t>
            </w:r>
          </w:p>
        </w:tc>
        <w:tc>
          <w:tcPr>
            <w:tcW w:w="1908" w:type="dxa"/>
            <w:tcBorders>
              <w:top w:val="single" w:sz="4" w:space="0" w:color="auto"/>
              <w:left w:val="nil"/>
              <w:bottom w:val="single" w:sz="4" w:space="0" w:color="auto"/>
              <w:right w:val="single" w:sz="4" w:space="0" w:color="auto"/>
            </w:tcBorders>
            <w:shd w:val="clear" w:color="auto" w:fill="auto"/>
            <w:hideMark/>
          </w:tcPr>
          <w:p w:rsidR="00161C98" w:rsidRPr="00602E17" w:rsidRDefault="00161C98" w:rsidP="00602E17">
            <w:pPr>
              <w:jc w:val="center"/>
            </w:pPr>
            <w:r w:rsidRPr="00602E17">
              <w:t>48 781,00</w:t>
            </w:r>
          </w:p>
        </w:tc>
        <w:tc>
          <w:tcPr>
            <w:tcW w:w="1928" w:type="dxa"/>
            <w:tcBorders>
              <w:top w:val="single" w:sz="4" w:space="0" w:color="auto"/>
              <w:left w:val="nil"/>
              <w:bottom w:val="single" w:sz="4" w:space="0" w:color="auto"/>
              <w:right w:val="single" w:sz="4" w:space="0" w:color="auto"/>
            </w:tcBorders>
            <w:shd w:val="clear" w:color="auto" w:fill="auto"/>
            <w:hideMark/>
          </w:tcPr>
          <w:p w:rsidR="00161C98" w:rsidRPr="00602E17" w:rsidRDefault="00161C98" w:rsidP="00602E17">
            <w:pPr>
              <w:jc w:val="center"/>
            </w:pPr>
            <w:r w:rsidRPr="00602E17">
              <w:t>52 172,00</w:t>
            </w:r>
          </w:p>
        </w:tc>
        <w:tc>
          <w:tcPr>
            <w:tcW w:w="1834" w:type="dxa"/>
            <w:tcBorders>
              <w:top w:val="single" w:sz="4" w:space="0" w:color="auto"/>
              <w:left w:val="nil"/>
              <w:bottom w:val="single" w:sz="4" w:space="0" w:color="auto"/>
              <w:right w:val="single" w:sz="4" w:space="0" w:color="auto"/>
            </w:tcBorders>
            <w:shd w:val="clear" w:color="auto" w:fill="auto"/>
            <w:hideMark/>
          </w:tcPr>
          <w:p w:rsidR="00161C98" w:rsidRPr="00602E17" w:rsidRDefault="00161C98" w:rsidP="00602E17">
            <w:pPr>
              <w:jc w:val="center"/>
            </w:pPr>
            <w:r w:rsidRPr="00602E17">
              <w:t>85 613,00</w:t>
            </w:r>
          </w:p>
        </w:tc>
      </w:tr>
      <w:tr w:rsidR="00161C98" w:rsidRPr="00602E17" w:rsidTr="00602E17">
        <w:trPr>
          <w:trHeight w:val="315"/>
        </w:trPr>
        <w:tc>
          <w:tcPr>
            <w:tcW w:w="3220" w:type="dxa"/>
            <w:tcBorders>
              <w:top w:val="single" w:sz="4" w:space="0" w:color="auto"/>
              <w:left w:val="single" w:sz="4" w:space="0" w:color="auto"/>
              <w:bottom w:val="single" w:sz="4" w:space="0" w:color="auto"/>
              <w:right w:val="single" w:sz="4" w:space="0" w:color="auto"/>
            </w:tcBorders>
            <w:shd w:val="clear" w:color="auto" w:fill="auto"/>
            <w:hideMark/>
          </w:tcPr>
          <w:p w:rsidR="00161C98" w:rsidRPr="00602E17" w:rsidRDefault="00161C98" w:rsidP="00602E17">
            <w:pPr>
              <w:rPr>
                <w:b/>
                <w:bCs/>
              </w:rPr>
            </w:pPr>
            <w:r w:rsidRPr="00602E17">
              <w:rPr>
                <w:b/>
                <w:bCs/>
              </w:rPr>
              <w:t>000 2 02 39999 00 0000 150</w:t>
            </w:r>
          </w:p>
        </w:tc>
        <w:tc>
          <w:tcPr>
            <w:tcW w:w="6434" w:type="dxa"/>
            <w:tcBorders>
              <w:top w:val="single" w:sz="4" w:space="0" w:color="auto"/>
              <w:left w:val="nil"/>
              <w:bottom w:val="single" w:sz="4" w:space="0" w:color="auto"/>
              <w:right w:val="single" w:sz="4" w:space="0" w:color="auto"/>
            </w:tcBorders>
            <w:shd w:val="clear" w:color="auto" w:fill="auto"/>
            <w:hideMark/>
          </w:tcPr>
          <w:p w:rsidR="00161C98" w:rsidRPr="00602E17" w:rsidRDefault="00161C98" w:rsidP="00602E17">
            <w:pPr>
              <w:jc w:val="both"/>
              <w:rPr>
                <w:b/>
                <w:bCs/>
              </w:rPr>
            </w:pPr>
            <w:r w:rsidRPr="00602E17">
              <w:rPr>
                <w:b/>
                <w:bCs/>
              </w:rPr>
              <w:t xml:space="preserve">Прочие субвенции </w:t>
            </w:r>
          </w:p>
        </w:tc>
        <w:tc>
          <w:tcPr>
            <w:tcW w:w="1908" w:type="dxa"/>
            <w:tcBorders>
              <w:top w:val="single" w:sz="4" w:space="0" w:color="auto"/>
              <w:left w:val="nil"/>
              <w:bottom w:val="single" w:sz="4" w:space="0" w:color="auto"/>
              <w:right w:val="single" w:sz="4" w:space="0" w:color="auto"/>
            </w:tcBorders>
            <w:shd w:val="clear" w:color="auto" w:fill="auto"/>
            <w:hideMark/>
          </w:tcPr>
          <w:p w:rsidR="00161C98" w:rsidRPr="00602E17" w:rsidRDefault="00161C98" w:rsidP="00602E17">
            <w:pPr>
              <w:jc w:val="center"/>
              <w:rPr>
                <w:b/>
                <w:bCs/>
              </w:rPr>
            </w:pPr>
            <w:r w:rsidRPr="00602E17">
              <w:rPr>
                <w:b/>
                <w:bCs/>
              </w:rPr>
              <w:t>95 263 861,00</w:t>
            </w:r>
          </w:p>
        </w:tc>
        <w:tc>
          <w:tcPr>
            <w:tcW w:w="1928" w:type="dxa"/>
            <w:tcBorders>
              <w:top w:val="single" w:sz="4" w:space="0" w:color="auto"/>
              <w:left w:val="nil"/>
              <w:bottom w:val="single" w:sz="4" w:space="0" w:color="auto"/>
              <w:right w:val="single" w:sz="4" w:space="0" w:color="auto"/>
            </w:tcBorders>
            <w:shd w:val="clear" w:color="auto" w:fill="auto"/>
            <w:hideMark/>
          </w:tcPr>
          <w:p w:rsidR="00161C98" w:rsidRPr="00602E17" w:rsidRDefault="00161C98" w:rsidP="00602E17">
            <w:pPr>
              <w:jc w:val="center"/>
              <w:rPr>
                <w:b/>
                <w:bCs/>
              </w:rPr>
            </w:pPr>
            <w:r w:rsidRPr="00602E17">
              <w:rPr>
                <w:b/>
                <w:bCs/>
              </w:rPr>
              <w:t>94 837 327,00</w:t>
            </w:r>
          </w:p>
        </w:tc>
        <w:tc>
          <w:tcPr>
            <w:tcW w:w="1834" w:type="dxa"/>
            <w:tcBorders>
              <w:top w:val="single" w:sz="4" w:space="0" w:color="auto"/>
              <w:left w:val="nil"/>
              <w:bottom w:val="single" w:sz="4" w:space="0" w:color="auto"/>
              <w:right w:val="single" w:sz="4" w:space="0" w:color="auto"/>
            </w:tcBorders>
            <w:shd w:val="clear" w:color="auto" w:fill="auto"/>
            <w:hideMark/>
          </w:tcPr>
          <w:p w:rsidR="00161C98" w:rsidRPr="00602E17" w:rsidRDefault="00161C98" w:rsidP="00602E17">
            <w:pPr>
              <w:jc w:val="center"/>
              <w:rPr>
                <w:b/>
                <w:bCs/>
              </w:rPr>
            </w:pPr>
            <w:r w:rsidRPr="00602E17">
              <w:rPr>
                <w:b/>
                <w:bCs/>
              </w:rPr>
              <w:t>94 837 327,00</w:t>
            </w:r>
          </w:p>
        </w:tc>
      </w:tr>
      <w:tr w:rsidR="00161C98" w:rsidRPr="00602E17" w:rsidTr="00602E17">
        <w:trPr>
          <w:trHeight w:val="315"/>
        </w:trPr>
        <w:tc>
          <w:tcPr>
            <w:tcW w:w="3220" w:type="dxa"/>
            <w:tcBorders>
              <w:top w:val="single" w:sz="4" w:space="0" w:color="auto"/>
              <w:left w:val="single" w:sz="4" w:space="0" w:color="auto"/>
              <w:bottom w:val="single" w:sz="4" w:space="0" w:color="auto"/>
              <w:right w:val="single" w:sz="4" w:space="0" w:color="auto"/>
            </w:tcBorders>
            <w:shd w:val="clear" w:color="auto" w:fill="auto"/>
            <w:hideMark/>
          </w:tcPr>
          <w:p w:rsidR="00161C98" w:rsidRPr="00602E17" w:rsidRDefault="00161C98" w:rsidP="00602E17">
            <w:pPr>
              <w:rPr>
                <w:b/>
                <w:bCs/>
                <w:i/>
                <w:iCs/>
              </w:rPr>
            </w:pPr>
            <w:r w:rsidRPr="00602E17">
              <w:rPr>
                <w:b/>
                <w:bCs/>
                <w:i/>
                <w:iCs/>
              </w:rPr>
              <w:t>000 2 02 39999 05 0000 150</w:t>
            </w:r>
          </w:p>
        </w:tc>
        <w:tc>
          <w:tcPr>
            <w:tcW w:w="6434" w:type="dxa"/>
            <w:tcBorders>
              <w:top w:val="single" w:sz="4" w:space="0" w:color="auto"/>
              <w:left w:val="nil"/>
              <w:bottom w:val="single" w:sz="4" w:space="0" w:color="auto"/>
              <w:right w:val="single" w:sz="4" w:space="0" w:color="auto"/>
            </w:tcBorders>
            <w:shd w:val="clear" w:color="auto" w:fill="auto"/>
            <w:hideMark/>
          </w:tcPr>
          <w:p w:rsidR="00161C98" w:rsidRPr="00602E17" w:rsidRDefault="00161C98" w:rsidP="00602E17">
            <w:pPr>
              <w:jc w:val="both"/>
              <w:rPr>
                <w:b/>
                <w:bCs/>
                <w:i/>
                <w:iCs/>
              </w:rPr>
            </w:pPr>
            <w:r w:rsidRPr="00602E17">
              <w:rPr>
                <w:b/>
                <w:bCs/>
                <w:i/>
                <w:iCs/>
              </w:rPr>
              <w:t>Прочие субвенции бюджетам муниципальных районов</w:t>
            </w:r>
          </w:p>
        </w:tc>
        <w:tc>
          <w:tcPr>
            <w:tcW w:w="1908" w:type="dxa"/>
            <w:tcBorders>
              <w:top w:val="single" w:sz="4" w:space="0" w:color="auto"/>
              <w:left w:val="nil"/>
              <w:bottom w:val="single" w:sz="4" w:space="0" w:color="auto"/>
              <w:right w:val="single" w:sz="4" w:space="0" w:color="auto"/>
            </w:tcBorders>
            <w:shd w:val="clear" w:color="auto" w:fill="auto"/>
            <w:hideMark/>
          </w:tcPr>
          <w:p w:rsidR="00161C98" w:rsidRPr="00602E17" w:rsidRDefault="00161C98" w:rsidP="00602E17">
            <w:pPr>
              <w:jc w:val="center"/>
              <w:rPr>
                <w:b/>
                <w:bCs/>
                <w:i/>
                <w:iCs/>
              </w:rPr>
            </w:pPr>
            <w:r w:rsidRPr="00602E17">
              <w:rPr>
                <w:b/>
                <w:bCs/>
                <w:i/>
                <w:iCs/>
              </w:rPr>
              <w:t>95 263 861,00</w:t>
            </w:r>
          </w:p>
        </w:tc>
        <w:tc>
          <w:tcPr>
            <w:tcW w:w="1928" w:type="dxa"/>
            <w:tcBorders>
              <w:top w:val="single" w:sz="4" w:space="0" w:color="auto"/>
              <w:left w:val="nil"/>
              <w:bottom w:val="single" w:sz="4" w:space="0" w:color="auto"/>
              <w:right w:val="single" w:sz="4" w:space="0" w:color="auto"/>
            </w:tcBorders>
            <w:shd w:val="clear" w:color="auto" w:fill="auto"/>
            <w:hideMark/>
          </w:tcPr>
          <w:p w:rsidR="00161C98" w:rsidRPr="00602E17" w:rsidRDefault="00161C98" w:rsidP="00602E17">
            <w:pPr>
              <w:jc w:val="center"/>
              <w:rPr>
                <w:b/>
                <w:bCs/>
                <w:i/>
                <w:iCs/>
              </w:rPr>
            </w:pPr>
            <w:r w:rsidRPr="00602E17">
              <w:rPr>
                <w:b/>
                <w:bCs/>
                <w:i/>
                <w:iCs/>
              </w:rPr>
              <w:t>94 837 327,00</w:t>
            </w:r>
          </w:p>
        </w:tc>
        <w:tc>
          <w:tcPr>
            <w:tcW w:w="1834" w:type="dxa"/>
            <w:tcBorders>
              <w:top w:val="single" w:sz="4" w:space="0" w:color="auto"/>
              <w:left w:val="nil"/>
              <w:bottom w:val="single" w:sz="4" w:space="0" w:color="auto"/>
              <w:right w:val="single" w:sz="4" w:space="0" w:color="auto"/>
            </w:tcBorders>
            <w:shd w:val="clear" w:color="auto" w:fill="auto"/>
            <w:hideMark/>
          </w:tcPr>
          <w:p w:rsidR="00161C98" w:rsidRPr="00602E17" w:rsidRDefault="00161C98" w:rsidP="00602E17">
            <w:pPr>
              <w:jc w:val="center"/>
              <w:rPr>
                <w:b/>
                <w:bCs/>
                <w:i/>
                <w:iCs/>
              </w:rPr>
            </w:pPr>
            <w:r w:rsidRPr="00602E17">
              <w:rPr>
                <w:b/>
                <w:bCs/>
                <w:i/>
                <w:iCs/>
              </w:rPr>
              <w:t>94 837 327,00</w:t>
            </w:r>
          </w:p>
        </w:tc>
      </w:tr>
      <w:tr w:rsidR="00161C98" w:rsidRPr="00602E17" w:rsidTr="00602E17">
        <w:trPr>
          <w:trHeight w:val="315"/>
        </w:trPr>
        <w:tc>
          <w:tcPr>
            <w:tcW w:w="3220" w:type="dxa"/>
            <w:tcBorders>
              <w:top w:val="single" w:sz="4" w:space="0" w:color="auto"/>
              <w:left w:val="single" w:sz="4" w:space="0" w:color="auto"/>
              <w:bottom w:val="single" w:sz="4" w:space="0" w:color="auto"/>
              <w:right w:val="single" w:sz="4" w:space="0" w:color="auto"/>
            </w:tcBorders>
            <w:shd w:val="clear" w:color="auto" w:fill="auto"/>
            <w:hideMark/>
          </w:tcPr>
          <w:p w:rsidR="00161C98" w:rsidRPr="00602E17" w:rsidRDefault="00161C98" w:rsidP="00602E17">
            <w:r w:rsidRPr="00602E17">
              <w:t>053 2 02 39999 05 0000 150</w:t>
            </w:r>
          </w:p>
        </w:tc>
        <w:tc>
          <w:tcPr>
            <w:tcW w:w="6434" w:type="dxa"/>
            <w:tcBorders>
              <w:top w:val="single" w:sz="4" w:space="0" w:color="auto"/>
              <w:left w:val="nil"/>
              <w:bottom w:val="single" w:sz="4" w:space="0" w:color="auto"/>
              <w:right w:val="single" w:sz="4" w:space="0" w:color="auto"/>
            </w:tcBorders>
            <w:shd w:val="clear" w:color="auto" w:fill="auto"/>
            <w:hideMark/>
          </w:tcPr>
          <w:p w:rsidR="00161C98" w:rsidRPr="00602E17" w:rsidRDefault="00161C98" w:rsidP="00602E17">
            <w:pPr>
              <w:jc w:val="both"/>
            </w:pPr>
            <w:r w:rsidRPr="00602E17">
              <w:t>Прочие субвенции бюджетам муниципальных районов</w:t>
            </w:r>
          </w:p>
        </w:tc>
        <w:tc>
          <w:tcPr>
            <w:tcW w:w="1908" w:type="dxa"/>
            <w:tcBorders>
              <w:top w:val="single" w:sz="4" w:space="0" w:color="auto"/>
              <w:left w:val="nil"/>
              <w:bottom w:val="single" w:sz="4" w:space="0" w:color="auto"/>
              <w:right w:val="single" w:sz="4" w:space="0" w:color="auto"/>
            </w:tcBorders>
            <w:shd w:val="clear" w:color="auto" w:fill="auto"/>
            <w:hideMark/>
          </w:tcPr>
          <w:p w:rsidR="00161C98" w:rsidRPr="00602E17" w:rsidRDefault="00161C98" w:rsidP="00602E17">
            <w:pPr>
              <w:jc w:val="center"/>
            </w:pPr>
            <w:r w:rsidRPr="00602E17">
              <w:t>95 263 861,00</w:t>
            </w:r>
          </w:p>
        </w:tc>
        <w:tc>
          <w:tcPr>
            <w:tcW w:w="1928" w:type="dxa"/>
            <w:tcBorders>
              <w:top w:val="single" w:sz="4" w:space="0" w:color="auto"/>
              <w:left w:val="nil"/>
              <w:bottom w:val="single" w:sz="4" w:space="0" w:color="auto"/>
              <w:right w:val="single" w:sz="4" w:space="0" w:color="auto"/>
            </w:tcBorders>
            <w:shd w:val="clear" w:color="auto" w:fill="auto"/>
            <w:hideMark/>
          </w:tcPr>
          <w:p w:rsidR="00161C98" w:rsidRPr="00602E17" w:rsidRDefault="00161C98" w:rsidP="00602E17">
            <w:pPr>
              <w:jc w:val="center"/>
            </w:pPr>
            <w:r w:rsidRPr="00602E17">
              <w:t>94 837 327,00</w:t>
            </w:r>
          </w:p>
        </w:tc>
        <w:tc>
          <w:tcPr>
            <w:tcW w:w="1834" w:type="dxa"/>
            <w:tcBorders>
              <w:top w:val="single" w:sz="4" w:space="0" w:color="auto"/>
              <w:left w:val="nil"/>
              <w:bottom w:val="single" w:sz="4" w:space="0" w:color="auto"/>
              <w:right w:val="single" w:sz="4" w:space="0" w:color="auto"/>
            </w:tcBorders>
            <w:shd w:val="clear" w:color="auto" w:fill="auto"/>
            <w:hideMark/>
          </w:tcPr>
          <w:p w:rsidR="00161C98" w:rsidRPr="00602E17" w:rsidRDefault="00161C98" w:rsidP="00602E17">
            <w:pPr>
              <w:jc w:val="center"/>
            </w:pPr>
            <w:r w:rsidRPr="00602E17">
              <w:t>94 837 327,00</w:t>
            </w:r>
          </w:p>
        </w:tc>
      </w:tr>
      <w:tr w:rsidR="00161C98" w:rsidRPr="00602E17" w:rsidTr="00602E17">
        <w:trPr>
          <w:trHeight w:val="315"/>
        </w:trPr>
        <w:tc>
          <w:tcPr>
            <w:tcW w:w="3220" w:type="dxa"/>
            <w:tcBorders>
              <w:top w:val="single" w:sz="4" w:space="0" w:color="auto"/>
              <w:left w:val="single" w:sz="4" w:space="0" w:color="auto"/>
              <w:bottom w:val="single" w:sz="4" w:space="0" w:color="auto"/>
              <w:right w:val="single" w:sz="4" w:space="0" w:color="auto"/>
            </w:tcBorders>
            <w:shd w:val="clear" w:color="auto" w:fill="auto"/>
            <w:hideMark/>
          </w:tcPr>
          <w:p w:rsidR="00161C98" w:rsidRPr="00602E17" w:rsidRDefault="00161C98" w:rsidP="00602E17">
            <w:pPr>
              <w:rPr>
                <w:b/>
                <w:bCs/>
              </w:rPr>
            </w:pPr>
            <w:r w:rsidRPr="00602E17">
              <w:rPr>
                <w:b/>
                <w:bCs/>
              </w:rPr>
              <w:t>000 2 02 40000 00 0000 150</w:t>
            </w:r>
          </w:p>
        </w:tc>
        <w:tc>
          <w:tcPr>
            <w:tcW w:w="6434" w:type="dxa"/>
            <w:tcBorders>
              <w:top w:val="single" w:sz="4" w:space="0" w:color="auto"/>
              <w:left w:val="nil"/>
              <w:bottom w:val="single" w:sz="4" w:space="0" w:color="auto"/>
              <w:right w:val="single" w:sz="4" w:space="0" w:color="auto"/>
            </w:tcBorders>
            <w:shd w:val="clear" w:color="auto" w:fill="auto"/>
            <w:hideMark/>
          </w:tcPr>
          <w:p w:rsidR="00161C98" w:rsidRPr="00602E17" w:rsidRDefault="00161C98" w:rsidP="00602E17">
            <w:pPr>
              <w:jc w:val="both"/>
              <w:rPr>
                <w:b/>
                <w:bCs/>
              </w:rPr>
            </w:pPr>
            <w:r w:rsidRPr="00602E17">
              <w:rPr>
                <w:b/>
                <w:bCs/>
              </w:rPr>
              <w:t>Иные межбюджетные трансферты</w:t>
            </w:r>
          </w:p>
        </w:tc>
        <w:tc>
          <w:tcPr>
            <w:tcW w:w="1908" w:type="dxa"/>
            <w:tcBorders>
              <w:top w:val="single" w:sz="4" w:space="0" w:color="auto"/>
              <w:left w:val="nil"/>
              <w:bottom w:val="single" w:sz="4" w:space="0" w:color="auto"/>
              <w:right w:val="single" w:sz="4" w:space="0" w:color="auto"/>
            </w:tcBorders>
            <w:shd w:val="clear" w:color="auto" w:fill="auto"/>
            <w:hideMark/>
          </w:tcPr>
          <w:p w:rsidR="00161C98" w:rsidRPr="00602E17" w:rsidRDefault="00161C98" w:rsidP="00602E17">
            <w:pPr>
              <w:jc w:val="center"/>
              <w:rPr>
                <w:b/>
                <w:bCs/>
              </w:rPr>
            </w:pPr>
            <w:r w:rsidRPr="00602E17">
              <w:rPr>
                <w:b/>
                <w:bCs/>
              </w:rPr>
              <w:t>22 872 556,68</w:t>
            </w:r>
          </w:p>
        </w:tc>
        <w:tc>
          <w:tcPr>
            <w:tcW w:w="1928" w:type="dxa"/>
            <w:tcBorders>
              <w:top w:val="single" w:sz="4" w:space="0" w:color="auto"/>
              <w:left w:val="nil"/>
              <w:bottom w:val="single" w:sz="4" w:space="0" w:color="auto"/>
              <w:right w:val="single" w:sz="4" w:space="0" w:color="auto"/>
            </w:tcBorders>
            <w:shd w:val="clear" w:color="auto" w:fill="auto"/>
            <w:hideMark/>
          </w:tcPr>
          <w:p w:rsidR="00161C98" w:rsidRPr="00602E17" w:rsidRDefault="00161C98" w:rsidP="00602E17">
            <w:pPr>
              <w:jc w:val="center"/>
              <w:rPr>
                <w:b/>
                <w:bCs/>
              </w:rPr>
            </w:pPr>
            <w:r w:rsidRPr="00602E17">
              <w:rPr>
                <w:b/>
                <w:bCs/>
              </w:rPr>
              <w:t>28 654 920,21</w:t>
            </w:r>
          </w:p>
        </w:tc>
        <w:tc>
          <w:tcPr>
            <w:tcW w:w="1834" w:type="dxa"/>
            <w:tcBorders>
              <w:top w:val="single" w:sz="4" w:space="0" w:color="auto"/>
              <w:left w:val="nil"/>
              <w:bottom w:val="single" w:sz="4" w:space="0" w:color="auto"/>
              <w:right w:val="single" w:sz="4" w:space="0" w:color="auto"/>
            </w:tcBorders>
            <w:shd w:val="clear" w:color="auto" w:fill="auto"/>
            <w:hideMark/>
          </w:tcPr>
          <w:p w:rsidR="00161C98" w:rsidRPr="00602E17" w:rsidRDefault="00161C98" w:rsidP="00602E17">
            <w:pPr>
              <w:jc w:val="center"/>
              <w:rPr>
                <w:b/>
                <w:bCs/>
              </w:rPr>
            </w:pPr>
            <w:r w:rsidRPr="00602E17">
              <w:rPr>
                <w:b/>
                <w:bCs/>
              </w:rPr>
              <w:t>6 562 080,00</w:t>
            </w:r>
          </w:p>
        </w:tc>
      </w:tr>
      <w:tr w:rsidR="00161C98" w:rsidRPr="00602E17" w:rsidTr="00602E17">
        <w:trPr>
          <w:trHeight w:val="1260"/>
        </w:trPr>
        <w:tc>
          <w:tcPr>
            <w:tcW w:w="3220" w:type="dxa"/>
            <w:tcBorders>
              <w:top w:val="single" w:sz="4" w:space="0" w:color="auto"/>
              <w:left w:val="single" w:sz="4" w:space="0" w:color="auto"/>
              <w:bottom w:val="single" w:sz="4" w:space="0" w:color="auto"/>
              <w:right w:val="single" w:sz="4" w:space="0" w:color="auto"/>
            </w:tcBorders>
            <w:shd w:val="clear" w:color="auto" w:fill="auto"/>
            <w:hideMark/>
          </w:tcPr>
          <w:p w:rsidR="00161C98" w:rsidRPr="00602E17" w:rsidRDefault="00161C98" w:rsidP="00602E17">
            <w:pPr>
              <w:rPr>
                <w:i/>
                <w:iCs/>
              </w:rPr>
            </w:pPr>
            <w:r w:rsidRPr="00602E17">
              <w:rPr>
                <w:i/>
                <w:iCs/>
              </w:rPr>
              <w:t>000 2 02 40014 05 0000 150</w:t>
            </w:r>
          </w:p>
        </w:tc>
        <w:tc>
          <w:tcPr>
            <w:tcW w:w="6434" w:type="dxa"/>
            <w:tcBorders>
              <w:top w:val="single" w:sz="4" w:space="0" w:color="auto"/>
              <w:left w:val="nil"/>
              <w:bottom w:val="single" w:sz="4" w:space="0" w:color="auto"/>
              <w:right w:val="single" w:sz="4" w:space="0" w:color="auto"/>
            </w:tcBorders>
            <w:shd w:val="clear" w:color="auto" w:fill="auto"/>
            <w:hideMark/>
          </w:tcPr>
          <w:p w:rsidR="00161C98" w:rsidRPr="00602E17" w:rsidRDefault="00161C98" w:rsidP="00602E17">
            <w:pPr>
              <w:jc w:val="both"/>
              <w:rPr>
                <w:i/>
                <w:iCs/>
              </w:rPr>
            </w:pPr>
            <w:r w:rsidRPr="00602E17">
              <w:rPr>
                <w:i/>
                <w:iCs/>
              </w:rPr>
              <w:t xml:space="preserve">Межбюджетные трансферты, передаваемые бюджетам муниципальных образований на осуществление части полномочий  по решению вопросов местного значения в соответствии с заключенными соглашениями </w:t>
            </w:r>
          </w:p>
        </w:tc>
        <w:tc>
          <w:tcPr>
            <w:tcW w:w="1908" w:type="dxa"/>
            <w:tcBorders>
              <w:top w:val="single" w:sz="4" w:space="0" w:color="auto"/>
              <w:left w:val="nil"/>
              <w:bottom w:val="single" w:sz="4" w:space="0" w:color="auto"/>
              <w:right w:val="single" w:sz="4" w:space="0" w:color="auto"/>
            </w:tcBorders>
            <w:shd w:val="clear" w:color="auto" w:fill="auto"/>
            <w:hideMark/>
          </w:tcPr>
          <w:p w:rsidR="00161C98" w:rsidRPr="00602E17" w:rsidRDefault="00161C98" w:rsidP="00602E17">
            <w:pPr>
              <w:jc w:val="center"/>
              <w:rPr>
                <w:i/>
                <w:iCs/>
              </w:rPr>
            </w:pPr>
            <w:r w:rsidRPr="00602E17">
              <w:rPr>
                <w:i/>
                <w:iCs/>
              </w:rPr>
              <w:t>20 470 296,68</w:t>
            </w:r>
          </w:p>
        </w:tc>
        <w:tc>
          <w:tcPr>
            <w:tcW w:w="1928" w:type="dxa"/>
            <w:tcBorders>
              <w:top w:val="single" w:sz="4" w:space="0" w:color="auto"/>
              <w:left w:val="nil"/>
              <w:bottom w:val="single" w:sz="4" w:space="0" w:color="auto"/>
              <w:right w:val="single" w:sz="4" w:space="0" w:color="auto"/>
            </w:tcBorders>
            <w:shd w:val="clear" w:color="auto" w:fill="auto"/>
            <w:hideMark/>
          </w:tcPr>
          <w:p w:rsidR="00161C98" w:rsidRPr="00602E17" w:rsidRDefault="00161C98" w:rsidP="00602E17">
            <w:pPr>
              <w:jc w:val="center"/>
              <w:rPr>
                <w:i/>
                <w:iCs/>
              </w:rPr>
            </w:pPr>
            <w:r w:rsidRPr="00602E17">
              <w:rPr>
                <w:i/>
                <w:iCs/>
              </w:rPr>
              <w:t>22 092 840,21</w:t>
            </w:r>
          </w:p>
        </w:tc>
        <w:tc>
          <w:tcPr>
            <w:tcW w:w="1834" w:type="dxa"/>
            <w:tcBorders>
              <w:top w:val="single" w:sz="4" w:space="0" w:color="auto"/>
              <w:left w:val="nil"/>
              <w:bottom w:val="single" w:sz="4" w:space="0" w:color="auto"/>
              <w:right w:val="single" w:sz="4" w:space="0" w:color="auto"/>
            </w:tcBorders>
            <w:shd w:val="clear" w:color="auto" w:fill="auto"/>
            <w:hideMark/>
          </w:tcPr>
          <w:p w:rsidR="00161C98" w:rsidRPr="00602E17" w:rsidRDefault="00161C98" w:rsidP="00602E17">
            <w:pPr>
              <w:jc w:val="center"/>
              <w:rPr>
                <w:i/>
                <w:iCs/>
              </w:rPr>
            </w:pPr>
            <w:r w:rsidRPr="00602E17">
              <w:rPr>
                <w:i/>
                <w:iCs/>
              </w:rPr>
              <w:t>0,00</w:t>
            </w:r>
          </w:p>
        </w:tc>
      </w:tr>
      <w:tr w:rsidR="00161C98" w:rsidRPr="00602E17" w:rsidTr="00602E17">
        <w:trPr>
          <w:trHeight w:val="1260"/>
        </w:trPr>
        <w:tc>
          <w:tcPr>
            <w:tcW w:w="3220" w:type="dxa"/>
            <w:tcBorders>
              <w:top w:val="single" w:sz="4" w:space="0" w:color="auto"/>
              <w:left w:val="single" w:sz="4" w:space="0" w:color="auto"/>
              <w:bottom w:val="single" w:sz="4" w:space="0" w:color="auto"/>
              <w:right w:val="single" w:sz="4" w:space="0" w:color="auto"/>
            </w:tcBorders>
            <w:shd w:val="clear" w:color="auto" w:fill="auto"/>
            <w:hideMark/>
          </w:tcPr>
          <w:p w:rsidR="00161C98" w:rsidRPr="00602E17" w:rsidRDefault="00161C98" w:rsidP="00602E17">
            <w:r w:rsidRPr="00602E17">
              <w:lastRenderedPageBreak/>
              <w:t>053 2 02 40014 05 0000 150</w:t>
            </w:r>
          </w:p>
        </w:tc>
        <w:tc>
          <w:tcPr>
            <w:tcW w:w="6434" w:type="dxa"/>
            <w:tcBorders>
              <w:top w:val="single" w:sz="4" w:space="0" w:color="auto"/>
              <w:left w:val="nil"/>
              <w:bottom w:val="single" w:sz="4" w:space="0" w:color="auto"/>
              <w:right w:val="single" w:sz="4" w:space="0" w:color="auto"/>
            </w:tcBorders>
            <w:shd w:val="clear" w:color="auto" w:fill="auto"/>
            <w:hideMark/>
          </w:tcPr>
          <w:p w:rsidR="00161C98" w:rsidRPr="00602E17" w:rsidRDefault="00161C98" w:rsidP="00602E17">
            <w:pPr>
              <w:jc w:val="both"/>
            </w:pPr>
            <w:r w:rsidRPr="00602E17">
              <w:t xml:space="preserve">Межбюджетные трансферты, передаваемые бюджетам муниципальных районов из бюджетов поселений на осуществление части полномочий по решению вопросов местного значения в соответствии с заключенными соглашениями </w:t>
            </w:r>
          </w:p>
        </w:tc>
        <w:tc>
          <w:tcPr>
            <w:tcW w:w="1908" w:type="dxa"/>
            <w:tcBorders>
              <w:top w:val="single" w:sz="4" w:space="0" w:color="auto"/>
              <w:left w:val="nil"/>
              <w:bottom w:val="single" w:sz="4" w:space="0" w:color="auto"/>
              <w:right w:val="single" w:sz="4" w:space="0" w:color="auto"/>
            </w:tcBorders>
            <w:shd w:val="clear" w:color="auto" w:fill="auto"/>
            <w:hideMark/>
          </w:tcPr>
          <w:p w:rsidR="00161C98" w:rsidRPr="00602E17" w:rsidRDefault="00161C98" w:rsidP="00602E17">
            <w:pPr>
              <w:jc w:val="center"/>
            </w:pPr>
            <w:r w:rsidRPr="00602E17">
              <w:t>20 470 296,68</w:t>
            </w:r>
          </w:p>
        </w:tc>
        <w:tc>
          <w:tcPr>
            <w:tcW w:w="1928" w:type="dxa"/>
            <w:tcBorders>
              <w:top w:val="single" w:sz="4" w:space="0" w:color="auto"/>
              <w:left w:val="nil"/>
              <w:bottom w:val="single" w:sz="4" w:space="0" w:color="auto"/>
              <w:right w:val="single" w:sz="4" w:space="0" w:color="auto"/>
            </w:tcBorders>
            <w:shd w:val="clear" w:color="auto" w:fill="auto"/>
            <w:hideMark/>
          </w:tcPr>
          <w:p w:rsidR="00161C98" w:rsidRPr="00602E17" w:rsidRDefault="00161C98" w:rsidP="00602E17">
            <w:pPr>
              <w:jc w:val="center"/>
            </w:pPr>
            <w:r w:rsidRPr="00602E17">
              <w:t>22 092 840,21</w:t>
            </w:r>
          </w:p>
        </w:tc>
        <w:tc>
          <w:tcPr>
            <w:tcW w:w="1834" w:type="dxa"/>
            <w:tcBorders>
              <w:top w:val="single" w:sz="4" w:space="0" w:color="auto"/>
              <w:left w:val="nil"/>
              <w:bottom w:val="single" w:sz="4" w:space="0" w:color="auto"/>
              <w:right w:val="single" w:sz="4" w:space="0" w:color="auto"/>
            </w:tcBorders>
            <w:shd w:val="clear" w:color="auto" w:fill="auto"/>
            <w:hideMark/>
          </w:tcPr>
          <w:p w:rsidR="00161C98" w:rsidRPr="00602E17" w:rsidRDefault="00161C98" w:rsidP="00602E17">
            <w:pPr>
              <w:jc w:val="center"/>
            </w:pPr>
            <w:r w:rsidRPr="00602E17">
              <w:t>0,00</w:t>
            </w:r>
          </w:p>
        </w:tc>
      </w:tr>
      <w:tr w:rsidR="00161C98" w:rsidRPr="00602E17" w:rsidTr="00602E17">
        <w:trPr>
          <w:trHeight w:val="1260"/>
        </w:trPr>
        <w:tc>
          <w:tcPr>
            <w:tcW w:w="3220" w:type="dxa"/>
            <w:tcBorders>
              <w:top w:val="single" w:sz="4" w:space="0" w:color="auto"/>
              <w:left w:val="single" w:sz="4" w:space="0" w:color="auto"/>
              <w:bottom w:val="single" w:sz="4" w:space="0" w:color="auto"/>
              <w:right w:val="single" w:sz="4" w:space="0" w:color="auto"/>
            </w:tcBorders>
            <w:shd w:val="clear" w:color="auto" w:fill="auto"/>
            <w:hideMark/>
          </w:tcPr>
          <w:p w:rsidR="00161C98" w:rsidRPr="00602E17" w:rsidRDefault="00161C98" w:rsidP="00602E17">
            <w:pPr>
              <w:rPr>
                <w:b/>
                <w:bCs/>
              </w:rPr>
            </w:pPr>
            <w:r w:rsidRPr="00602E17">
              <w:rPr>
                <w:b/>
                <w:bCs/>
              </w:rPr>
              <w:t>000 2 02 45303 00 0000 150</w:t>
            </w:r>
          </w:p>
        </w:tc>
        <w:tc>
          <w:tcPr>
            <w:tcW w:w="6434" w:type="dxa"/>
            <w:tcBorders>
              <w:top w:val="single" w:sz="4" w:space="0" w:color="auto"/>
              <w:left w:val="nil"/>
              <w:bottom w:val="single" w:sz="4" w:space="0" w:color="auto"/>
              <w:right w:val="single" w:sz="4" w:space="0" w:color="auto"/>
            </w:tcBorders>
            <w:shd w:val="clear" w:color="auto" w:fill="auto"/>
            <w:hideMark/>
          </w:tcPr>
          <w:p w:rsidR="00161C98" w:rsidRPr="00602E17" w:rsidRDefault="00161C98" w:rsidP="00602E17">
            <w:pPr>
              <w:jc w:val="both"/>
              <w:rPr>
                <w:b/>
                <w:bCs/>
              </w:rPr>
            </w:pPr>
            <w:r w:rsidRPr="00602E17">
              <w:rPr>
                <w:b/>
                <w:bCs/>
              </w:rPr>
              <w:t>Межбюджетные трансферты бюджетам на ежемесячное денежное вознаграждение за классное руководство педагогическим работникам государственных и муниципальных общеобразовательных организаций</w:t>
            </w:r>
          </w:p>
        </w:tc>
        <w:tc>
          <w:tcPr>
            <w:tcW w:w="1908" w:type="dxa"/>
            <w:tcBorders>
              <w:top w:val="single" w:sz="4" w:space="0" w:color="auto"/>
              <w:left w:val="nil"/>
              <w:bottom w:val="single" w:sz="4" w:space="0" w:color="auto"/>
              <w:right w:val="single" w:sz="4" w:space="0" w:color="auto"/>
            </w:tcBorders>
            <w:shd w:val="clear" w:color="auto" w:fill="auto"/>
            <w:hideMark/>
          </w:tcPr>
          <w:p w:rsidR="00161C98" w:rsidRPr="00602E17" w:rsidRDefault="00161C98" w:rsidP="00602E17">
            <w:pPr>
              <w:jc w:val="center"/>
              <w:rPr>
                <w:b/>
                <w:bCs/>
              </w:rPr>
            </w:pPr>
            <w:r w:rsidRPr="00602E17">
              <w:rPr>
                <w:b/>
                <w:bCs/>
              </w:rPr>
              <w:t>2 187 360,00</w:t>
            </w:r>
          </w:p>
        </w:tc>
        <w:tc>
          <w:tcPr>
            <w:tcW w:w="1928" w:type="dxa"/>
            <w:tcBorders>
              <w:top w:val="single" w:sz="4" w:space="0" w:color="auto"/>
              <w:left w:val="nil"/>
              <w:bottom w:val="single" w:sz="4" w:space="0" w:color="auto"/>
              <w:right w:val="single" w:sz="4" w:space="0" w:color="auto"/>
            </w:tcBorders>
            <w:shd w:val="clear" w:color="auto" w:fill="auto"/>
            <w:hideMark/>
          </w:tcPr>
          <w:p w:rsidR="00161C98" w:rsidRPr="00602E17" w:rsidRDefault="00161C98" w:rsidP="00602E17">
            <w:pPr>
              <w:jc w:val="center"/>
              <w:rPr>
                <w:b/>
                <w:bCs/>
              </w:rPr>
            </w:pPr>
            <w:r w:rsidRPr="00602E17">
              <w:rPr>
                <w:b/>
                <w:bCs/>
              </w:rPr>
              <w:t>6 562 080,00</w:t>
            </w:r>
          </w:p>
        </w:tc>
        <w:tc>
          <w:tcPr>
            <w:tcW w:w="1834" w:type="dxa"/>
            <w:tcBorders>
              <w:top w:val="single" w:sz="4" w:space="0" w:color="auto"/>
              <w:left w:val="nil"/>
              <w:bottom w:val="single" w:sz="4" w:space="0" w:color="auto"/>
              <w:right w:val="single" w:sz="4" w:space="0" w:color="auto"/>
            </w:tcBorders>
            <w:shd w:val="clear" w:color="auto" w:fill="auto"/>
            <w:hideMark/>
          </w:tcPr>
          <w:p w:rsidR="00161C98" w:rsidRPr="00602E17" w:rsidRDefault="00161C98" w:rsidP="00602E17">
            <w:pPr>
              <w:jc w:val="center"/>
              <w:rPr>
                <w:b/>
                <w:bCs/>
              </w:rPr>
            </w:pPr>
            <w:r w:rsidRPr="00602E17">
              <w:rPr>
                <w:b/>
                <w:bCs/>
              </w:rPr>
              <w:t>6 562 080,00</w:t>
            </w:r>
          </w:p>
        </w:tc>
      </w:tr>
      <w:tr w:rsidR="00161C98" w:rsidRPr="00602E17" w:rsidTr="00602E17">
        <w:trPr>
          <w:trHeight w:val="1260"/>
        </w:trPr>
        <w:tc>
          <w:tcPr>
            <w:tcW w:w="3220" w:type="dxa"/>
            <w:tcBorders>
              <w:top w:val="single" w:sz="4" w:space="0" w:color="auto"/>
              <w:left w:val="single" w:sz="4" w:space="0" w:color="auto"/>
              <w:bottom w:val="single" w:sz="4" w:space="0" w:color="auto"/>
              <w:right w:val="nil"/>
            </w:tcBorders>
            <w:shd w:val="clear" w:color="auto" w:fill="auto"/>
            <w:noWrap/>
            <w:hideMark/>
          </w:tcPr>
          <w:p w:rsidR="00161C98" w:rsidRPr="00602E17" w:rsidRDefault="00161C98" w:rsidP="00602E17">
            <w:r w:rsidRPr="00602E17">
              <w:t>000 2 02 45303 05 0000 150</w:t>
            </w:r>
          </w:p>
        </w:tc>
        <w:tc>
          <w:tcPr>
            <w:tcW w:w="6434" w:type="dxa"/>
            <w:tcBorders>
              <w:top w:val="single" w:sz="4" w:space="0" w:color="auto"/>
              <w:left w:val="single" w:sz="4" w:space="0" w:color="auto"/>
              <w:bottom w:val="single" w:sz="4" w:space="0" w:color="auto"/>
              <w:right w:val="single" w:sz="4" w:space="0" w:color="auto"/>
            </w:tcBorders>
            <w:shd w:val="clear" w:color="auto" w:fill="auto"/>
            <w:hideMark/>
          </w:tcPr>
          <w:p w:rsidR="00161C98" w:rsidRPr="00602E17" w:rsidRDefault="00161C98" w:rsidP="00602E17">
            <w:pPr>
              <w:jc w:val="both"/>
            </w:pPr>
            <w:r w:rsidRPr="00602E17">
              <w:t>Межбюджетные трансферты бюджетам муниципальных районов на ежемесячное денежное вознаграждение за классное руководство педагогическим работникам государственных и муниципальных общеобразовательных организаций</w:t>
            </w:r>
          </w:p>
        </w:tc>
        <w:tc>
          <w:tcPr>
            <w:tcW w:w="1908" w:type="dxa"/>
            <w:tcBorders>
              <w:top w:val="single" w:sz="4" w:space="0" w:color="auto"/>
              <w:left w:val="nil"/>
              <w:bottom w:val="single" w:sz="4" w:space="0" w:color="auto"/>
              <w:right w:val="single" w:sz="4" w:space="0" w:color="auto"/>
            </w:tcBorders>
            <w:shd w:val="clear" w:color="auto" w:fill="auto"/>
            <w:hideMark/>
          </w:tcPr>
          <w:p w:rsidR="00161C98" w:rsidRPr="00602E17" w:rsidRDefault="00161C98" w:rsidP="00602E17">
            <w:pPr>
              <w:jc w:val="center"/>
            </w:pPr>
            <w:r w:rsidRPr="00602E17">
              <w:t>2 187 360,00</w:t>
            </w:r>
          </w:p>
        </w:tc>
        <w:tc>
          <w:tcPr>
            <w:tcW w:w="1928" w:type="dxa"/>
            <w:tcBorders>
              <w:top w:val="single" w:sz="4" w:space="0" w:color="auto"/>
              <w:left w:val="nil"/>
              <w:bottom w:val="single" w:sz="4" w:space="0" w:color="auto"/>
              <w:right w:val="single" w:sz="4" w:space="0" w:color="auto"/>
            </w:tcBorders>
            <w:shd w:val="clear" w:color="auto" w:fill="auto"/>
            <w:hideMark/>
          </w:tcPr>
          <w:p w:rsidR="00161C98" w:rsidRPr="00602E17" w:rsidRDefault="00161C98" w:rsidP="00602E17">
            <w:pPr>
              <w:jc w:val="center"/>
            </w:pPr>
            <w:r w:rsidRPr="00602E17">
              <w:t>6 562 080,00</w:t>
            </w:r>
          </w:p>
        </w:tc>
        <w:tc>
          <w:tcPr>
            <w:tcW w:w="1834" w:type="dxa"/>
            <w:tcBorders>
              <w:top w:val="single" w:sz="4" w:space="0" w:color="auto"/>
              <w:left w:val="nil"/>
              <w:bottom w:val="single" w:sz="4" w:space="0" w:color="auto"/>
              <w:right w:val="single" w:sz="4" w:space="0" w:color="auto"/>
            </w:tcBorders>
            <w:shd w:val="clear" w:color="auto" w:fill="auto"/>
            <w:hideMark/>
          </w:tcPr>
          <w:p w:rsidR="00161C98" w:rsidRPr="00602E17" w:rsidRDefault="00161C98" w:rsidP="00602E17">
            <w:pPr>
              <w:jc w:val="center"/>
            </w:pPr>
            <w:r w:rsidRPr="00602E17">
              <w:t>6 562 080,00</w:t>
            </w:r>
          </w:p>
        </w:tc>
      </w:tr>
      <w:tr w:rsidR="00161C98" w:rsidRPr="00602E17" w:rsidTr="00602E17">
        <w:trPr>
          <w:trHeight w:val="443"/>
        </w:trPr>
        <w:tc>
          <w:tcPr>
            <w:tcW w:w="3220" w:type="dxa"/>
            <w:tcBorders>
              <w:top w:val="single" w:sz="4" w:space="0" w:color="auto"/>
              <w:left w:val="single" w:sz="4" w:space="0" w:color="auto"/>
              <w:bottom w:val="single" w:sz="4" w:space="0" w:color="auto"/>
              <w:right w:val="single" w:sz="4" w:space="0" w:color="auto"/>
            </w:tcBorders>
            <w:shd w:val="clear" w:color="auto" w:fill="auto"/>
            <w:hideMark/>
          </w:tcPr>
          <w:p w:rsidR="00161C98" w:rsidRPr="00602E17" w:rsidRDefault="00161C98" w:rsidP="00602E17">
            <w:pPr>
              <w:rPr>
                <w:b/>
                <w:bCs/>
                <w:i/>
                <w:iCs/>
              </w:rPr>
            </w:pPr>
            <w:r w:rsidRPr="00602E17">
              <w:rPr>
                <w:b/>
                <w:bCs/>
                <w:i/>
                <w:iCs/>
              </w:rPr>
              <w:t>000 2 02 49999 05 0000 150</w:t>
            </w:r>
          </w:p>
        </w:tc>
        <w:tc>
          <w:tcPr>
            <w:tcW w:w="6434" w:type="dxa"/>
            <w:tcBorders>
              <w:top w:val="single" w:sz="4" w:space="0" w:color="auto"/>
              <w:left w:val="nil"/>
              <w:bottom w:val="single" w:sz="4" w:space="0" w:color="auto"/>
              <w:right w:val="single" w:sz="4" w:space="0" w:color="auto"/>
            </w:tcBorders>
            <w:shd w:val="clear" w:color="auto" w:fill="auto"/>
            <w:hideMark/>
          </w:tcPr>
          <w:p w:rsidR="00161C98" w:rsidRPr="00602E17" w:rsidRDefault="00161C98" w:rsidP="00602E17">
            <w:pPr>
              <w:jc w:val="both"/>
              <w:rPr>
                <w:b/>
                <w:bCs/>
                <w:i/>
                <w:iCs/>
              </w:rPr>
            </w:pPr>
            <w:r w:rsidRPr="00602E17">
              <w:rPr>
                <w:b/>
                <w:bCs/>
                <w:i/>
                <w:iCs/>
              </w:rPr>
              <w:t>Прочие межбюджетные трансферты, передаваемые бюджетам</w:t>
            </w:r>
          </w:p>
        </w:tc>
        <w:tc>
          <w:tcPr>
            <w:tcW w:w="1908" w:type="dxa"/>
            <w:tcBorders>
              <w:top w:val="single" w:sz="4" w:space="0" w:color="auto"/>
              <w:left w:val="nil"/>
              <w:bottom w:val="single" w:sz="4" w:space="0" w:color="auto"/>
              <w:right w:val="single" w:sz="4" w:space="0" w:color="auto"/>
            </w:tcBorders>
            <w:shd w:val="clear" w:color="auto" w:fill="auto"/>
            <w:hideMark/>
          </w:tcPr>
          <w:p w:rsidR="00161C98" w:rsidRPr="00602E17" w:rsidRDefault="00161C98" w:rsidP="00602E17">
            <w:pPr>
              <w:jc w:val="center"/>
              <w:rPr>
                <w:b/>
                <w:bCs/>
                <w:i/>
                <w:iCs/>
              </w:rPr>
            </w:pPr>
            <w:r w:rsidRPr="00602E17">
              <w:rPr>
                <w:b/>
                <w:bCs/>
                <w:i/>
                <w:iCs/>
              </w:rPr>
              <w:t>214 900,00</w:t>
            </w:r>
          </w:p>
        </w:tc>
        <w:tc>
          <w:tcPr>
            <w:tcW w:w="1928" w:type="dxa"/>
            <w:tcBorders>
              <w:top w:val="single" w:sz="4" w:space="0" w:color="auto"/>
              <w:left w:val="nil"/>
              <w:bottom w:val="single" w:sz="4" w:space="0" w:color="auto"/>
              <w:right w:val="single" w:sz="4" w:space="0" w:color="auto"/>
            </w:tcBorders>
            <w:shd w:val="clear" w:color="auto" w:fill="auto"/>
            <w:hideMark/>
          </w:tcPr>
          <w:p w:rsidR="00161C98" w:rsidRPr="00602E17" w:rsidRDefault="00161C98" w:rsidP="00602E17">
            <w:pPr>
              <w:jc w:val="center"/>
              <w:rPr>
                <w:b/>
                <w:bCs/>
                <w:i/>
                <w:iCs/>
              </w:rPr>
            </w:pPr>
            <w:r w:rsidRPr="00602E17">
              <w:rPr>
                <w:b/>
                <w:bCs/>
                <w:i/>
                <w:iCs/>
              </w:rPr>
              <w:t>0,00</w:t>
            </w:r>
          </w:p>
        </w:tc>
        <w:tc>
          <w:tcPr>
            <w:tcW w:w="1834" w:type="dxa"/>
            <w:tcBorders>
              <w:top w:val="single" w:sz="4" w:space="0" w:color="auto"/>
              <w:left w:val="nil"/>
              <w:bottom w:val="single" w:sz="4" w:space="0" w:color="auto"/>
              <w:right w:val="single" w:sz="4" w:space="0" w:color="auto"/>
            </w:tcBorders>
            <w:shd w:val="clear" w:color="auto" w:fill="auto"/>
            <w:hideMark/>
          </w:tcPr>
          <w:p w:rsidR="00161C98" w:rsidRPr="00602E17" w:rsidRDefault="00161C98" w:rsidP="00602E17">
            <w:pPr>
              <w:jc w:val="center"/>
              <w:rPr>
                <w:b/>
                <w:bCs/>
                <w:i/>
                <w:iCs/>
              </w:rPr>
            </w:pPr>
            <w:r w:rsidRPr="00602E17">
              <w:rPr>
                <w:b/>
                <w:bCs/>
                <w:i/>
                <w:iCs/>
              </w:rPr>
              <w:t>0,00</w:t>
            </w:r>
          </w:p>
        </w:tc>
      </w:tr>
      <w:tr w:rsidR="00161C98" w:rsidRPr="00602E17" w:rsidTr="00602E17">
        <w:trPr>
          <w:trHeight w:val="630"/>
        </w:trPr>
        <w:tc>
          <w:tcPr>
            <w:tcW w:w="3220" w:type="dxa"/>
            <w:tcBorders>
              <w:top w:val="single" w:sz="4" w:space="0" w:color="auto"/>
              <w:left w:val="single" w:sz="4" w:space="0" w:color="auto"/>
              <w:bottom w:val="single" w:sz="4" w:space="0" w:color="auto"/>
              <w:right w:val="single" w:sz="4" w:space="0" w:color="auto"/>
            </w:tcBorders>
            <w:shd w:val="clear" w:color="auto" w:fill="auto"/>
            <w:hideMark/>
          </w:tcPr>
          <w:p w:rsidR="00161C98" w:rsidRPr="00602E17" w:rsidRDefault="00161C98" w:rsidP="00602E17">
            <w:r w:rsidRPr="00602E17">
              <w:t>053 2 02 49999 05 0000 150</w:t>
            </w:r>
          </w:p>
        </w:tc>
        <w:tc>
          <w:tcPr>
            <w:tcW w:w="6434" w:type="dxa"/>
            <w:tcBorders>
              <w:top w:val="single" w:sz="4" w:space="0" w:color="auto"/>
              <w:left w:val="nil"/>
              <w:bottom w:val="single" w:sz="4" w:space="0" w:color="auto"/>
              <w:right w:val="single" w:sz="4" w:space="0" w:color="auto"/>
            </w:tcBorders>
            <w:shd w:val="clear" w:color="auto" w:fill="auto"/>
            <w:hideMark/>
          </w:tcPr>
          <w:p w:rsidR="00161C98" w:rsidRPr="00602E17" w:rsidRDefault="00161C98" w:rsidP="00602E17">
            <w:pPr>
              <w:jc w:val="both"/>
            </w:pPr>
            <w:r w:rsidRPr="00602E17">
              <w:t>Прочие межбюджетные трансферты, передаваемые бюджетам муниципальных районов</w:t>
            </w:r>
          </w:p>
        </w:tc>
        <w:tc>
          <w:tcPr>
            <w:tcW w:w="1908" w:type="dxa"/>
            <w:tcBorders>
              <w:top w:val="single" w:sz="4" w:space="0" w:color="auto"/>
              <w:left w:val="nil"/>
              <w:bottom w:val="single" w:sz="4" w:space="0" w:color="auto"/>
              <w:right w:val="single" w:sz="4" w:space="0" w:color="auto"/>
            </w:tcBorders>
            <w:shd w:val="clear" w:color="auto" w:fill="auto"/>
            <w:hideMark/>
          </w:tcPr>
          <w:p w:rsidR="00161C98" w:rsidRPr="00602E17" w:rsidRDefault="00161C98" w:rsidP="00602E17">
            <w:pPr>
              <w:jc w:val="center"/>
            </w:pPr>
            <w:r w:rsidRPr="00602E17">
              <w:t>214 900,00</w:t>
            </w:r>
          </w:p>
        </w:tc>
        <w:tc>
          <w:tcPr>
            <w:tcW w:w="1928" w:type="dxa"/>
            <w:tcBorders>
              <w:top w:val="single" w:sz="4" w:space="0" w:color="auto"/>
              <w:left w:val="nil"/>
              <w:bottom w:val="single" w:sz="4" w:space="0" w:color="auto"/>
              <w:right w:val="single" w:sz="4" w:space="0" w:color="auto"/>
            </w:tcBorders>
            <w:shd w:val="clear" w:color="auto" w:fill="auto"/>
            <w:hideMark/>
          </w:tcPr>
          <w:p w:rsidR="00161C98" w:rsidRPr="00602E17" w:rsidRDefault="00161C98" w:rsidP="00602E17">
            <w:pPr>
              <w:jc w:val="center"/>
            </w:pPr>
            <w:r w:rsidRPr="00602E17">
              <w:t>0,00</w:t>
            </w:r>
          </w:p>
        </w:tc>
        <w:tc>
          <w:tcPr>
            <w:tcW w:w="1834" w:type="dxa"/>
            <w:tcBorders>
              <w:top w:val="single" w:sz="4" w:space="0" w:color="auto"/>
              <w:left w:val="nil"/>
              <w:bottom w:val="single" w:sz="4" w:space="0" w:color="auto"/>
              <w:right w:val="single" w:sz="4" w:space="0" w:color="auto"/>
            </w:tcBorders>
            <w:shd w:val="clear" w:color="auto" w:fill="auto"/>
            <w:hideMark/>
          </w:tcPr>
          <w:p w:rsidR="00161C98" w:rsidRPr="00602E17" w:rsidRDefault="00161C98" w:rsidP="00602E17">
            <w:pPr>
              <w:jc w:val="center"/>
            </w:pPr>
            <w:r w:rsidRPr="00602E17">
              <w:t>0,00</w:t>
            </w:r>
          </w:p>
        </w:tc>
      </w:tr>
      <w:tr w:rsidR="00161C98" w:rsidRPr="00602E17" w:rsidTr="00602E17">
        <w:trPr>
          <w:trHeight w:val="315"/>
        </w:trPr>
        <w:tc>
          <w:tcPr>
            <w:tcW w:w="3220" w:type="dxa"/>
            <w:tcBorders>
              <w:top w:val="single" w:sz="4" w:space="0" w:color="auto"/>
              <w:left w:val="single" w:sz="4" w:space="0" w:color="auto"/>
              <w:bottom w:val="single" w:sz="4" w:space="0" w:color="auto"/>
              <w:right w:val="single" w:sz="4" w:space="0" w:color="auto"/>
            </w:tcBorders>
            <w:shd w:val="clear" w:color="auto" w:fill="auto"/>
            <w:hideMark/>
          </w:tcPr>
          <w:p w:rsidR="00161C98" w:rsidRPr="00602E17" w:rsidRDefault="00161C98" w:rsidP="00602E17">
            <w:pPr>
              <w:rPr>
                <w:b/>
                <w:bCs/>
              </w:rPr>
            </w:pPr>
            <w:r w:rsidRPr="00602E17">
              <w:rPr>
                <w:b/>
                <w:bCs/>
              </w:rPr>
              <w:t>000 207 00000 00 0000 000</w:t>
            </w:r>
          </w:p>
        </w:tc>
        <w:tc>
          <w:tcPr>
            <w:tcW w:w="6434" w:type="dxa"/>
            <w:tcBorders>
              <w:top w:val="single" w:sz="4" w:space="0" w:color="auto"/>
              <w:left w:val="nil"/>
              <w:bottom w:val="single" w:sz="4" w:space="0" w:color="auto"/>
              <w:right w:val="single" w:sz="4" w:space="0" w:color="auto"/>
            </w:tcBorders>
            <w:shd w:val="clear" w:color="auto" w:fill="auto"/>
            <w:hideMark/>
          </w:tcPr>
          <w:p w:rsidR="00161C98" w:rsidRPr="00602E17" w:rsidRDefault="00161C98" w:rsidP="00602E17">
            <w:pPr>
              <w:rPr>
                <w:b/>
                <w:bCs/>
              </w:rPr>
            </w:pPr>
            <w:r w:rsidRPr="00602E17">
              <w:rPr>
                <w:b/>
                <w:bCs/>
              </w:rPr>
              <w:t xml:space="preserve">Прочие безвозмездные поступления </w:t>
            </w:r>
          </w:p>
        </w:tc>
        <w:tc>
          <w:tcPr>
            <w:tcW w:w="1908" w:type="dxa"/>
            <w:tcBorders>
              <w:top w:val="single" w:sz="4" w:space="0" w:color="auto"/>
              <w:left w:val="nil"/>
              <w:bottom w:val="single" w:sz="4" w:space="0" w:color="auto"/>
              <w:right w:val="single" w:sz="4" w:space="0" w:color="auto"/>
            </w:tcBorders>
            <w:shd w:val="clear" w:color="auto" w:fill="auto"/>
            <w:hideMark/>
          </w:tcPr>
          <w:p w:rsidR="00161C98" w:rsidRPr="00602E17" w:rsidRDefault="00161C98" w:rsidP="00602E17">
            <w:pPr>
              <w:jc w:val="center"/>
              <w:rPr>
                <w:b/>
                <w:bCs/>
              </w:rPr>
            </w:pPr>
            <w:r w:rsidRPr="00602E17">
              <w:rPr>
                <w:b/>
                <w:bCs/>
              </w:rPr>
              <w:t>155 759,97</w:t>
            </w:r>
          </w:p>
        </w:tc>
        <w:tc>
          <w:tcPr>
            <w:tcW w:w="1928" w:type="dxa"/>
            <w:tcBorders>
              <w:top w:val="single" w:sz="4" w:space="0" w:color="auto"/>
              <w:left w:val="nil"/>
              <w:bottom w:val="single" w:sz="4" w:space="0" w:color="auto"/>
              <w:right w:val="single" w:sz="4" w:space="0" w:color="auto"/>
            </w:tcBorders>
            <w:shd w:val="clear" w:color="auto" w:fill="auto"/>
            <w:hideMark/>
          </w:tcPr>
          <w:p w:rsidR="00161C98" w:rsidRPr="00602E17" w:rsidRDefault="00161C98" w:rsidP="00602E17">
            <w:pPr>
              <w:jc w:val="center"/>
              <w:rPr>
                <w:b/>
                <w:bCs/>
              </w:rPr>
            </w:pPr>
            <w:r w:rsidRPr="00602E17">
              <w:rPr>
                <w:b/>
                <w:bCs/>
              </w:rPr>
              <w:t>330 000,00</w:t>
            </w:r>
          </w:p>
        </w:tc>
        <w:tc>
          <w:tcPr>
            <w:tcW w:w="1834" w:type="dxa"/>
            <w:tcBorders>
              <w:top w:val="single" w:sz="4" w:space="0" w:color="auto"/>
              <w:left w:val="nil"/>
              <w:bottom w:val="single" w:sz="4" w:space="0" w:color="auto"/>
              <w:right w:val="single" w:sz="4" w:space="0" w:color="auto"/>
            </w:tcBorders>
            <w:shd w:val="clear" w:color="auto" w:fill="auto"/>
            <w:hideMark/>
          </w:tcPr>
          <w:p w:rsidR="00161C98" w:rsidRPr="00602E17" w:rsidRDefault="00161C98" w:rsidP="00602E17">
            <w:pPr>
              <w:jc w:val="center"/>
              <w:rPr>
                <w:b/>
                <w:bCs/>
              </w:rPr>
            </w:pPr>
            <w:r w:rsidRPr="00602E17">
              <w:rPr>
                <w:b/>
                <w:bCs/>
              </w:rPr>
              <w:t>330 000,00</w:t>
            </w:r>
          </w:p>
        </w:tc>
      </w:tr>
      <w:tr w:rsidR="00161C98" w:rsidRPr="00602E17" w:rsidTr="00602E17">
        <w:trPr>
          <w:trHeight w:val="630"/>
        </w:trPr>
        <w:tc>
          <w:tcPr>
            <w:tcW w:w="3220" w:type="dxa"/>
            <w:tcBorders>
              <w:top w:val="single" w:sz="4" w:space="0" w:color="auto"/>
              <w:left w:val="single" w:sz="4" w:space="0" w:color="auto"/>
              <w:bottom w:val="single" w:sz="4" w:space="0" w:color="auto"/>
              <w:right w:val="single" w:sz="4" w:space="0" w:color="auto"/>
            </w:tcBorders>
            <w:shd w:val="clear" w:color="auto" w:fill="auto"/>
            <w:hideMark/>
          </w:tcPr>
          <w:p w:rsidR="00161C98" w:rsidRPr="00602E17" w:rsidRDefault="00161C98" w:rsidP="00602E17">
            <w:pPr>
              <w:rPr>
                <w:b/>
                <w:bCs/>
                <w:i/>
                <w:iCs/>
              </w:rPr>
            </w:pPr>
            <w:r w:rsidRPr="00602E17">
              <w:rPr>
                <w:b/>
                <w:bCs/>
                <w:i/>
                <w:iCs/>
              </w:rPr>
              <w:t>000 2 07 05000 05 0000 150</w:t>
            </w:r>
          </w:p>
        </w:tc>
        <w:tc>
          <w:tcPr>
            <w:tcW w:w="6434" w:type="dxa"/>
            <w:tcBorders>
              <w:top w:val="single" w:sz="4" w:space="0" w:color="auto"/>
              <w:left w:val="nil"/>
              <w:bottom w:val="single" w:sz="4" w:space="0" w:color="auto"/>
              <w:right w:val="single" w:sz="4" w:space="0" w:color="auto"/>
            </w:tcBorders>
            <w:shd w:val="clear" w:color="auto" w:fill="auto"/>
            <w:hideMark/>
          </w:tcPr>
          <w:p w:rsidR="00161C98" w:rsidRPr="00602E17" w:rsidRDefault="00161C98" w:rsidP="00602E17">
            <w:pPr>
              <w:rPr>
                <w:b/>
                <w:bCs/>
                <w:i/>
                <w:iCs/>
              </w:rPr>
            </w:pPr>
            <w:r w:rsidRPr="00602E17">
              <w:rPr>
                <w:b/>
                <w:bCs/>
                <w:i/>
                <w:iCs/>
              </w:rPr>
              <w:t>Прочие безвозмездные поступления в бюджеты муниципальных районов</w:t>
            </w:r>
          </w:p>
        </w:tc>
        <w:tc>
          <w:tcPr>
            <w:tcW w:w="1908" w:type="dxa"/>
            <w:tcBorders>
              <w:top w:val="single" w:sz="4" w:space="0" w:color="auto"/>
              <w:left w:val="nil"/>
              <w:bottom w:val="single" w:sz="4" w:space="0" w:color="auto"/>
              <w:right w:val="single" w:sz="4" w:space="0" w:color="auto"/>
            </w:tcBorders>
            <w:shd w:val="clear" w:color="auto" w:fill="auto"/>
            <w:hideMark/>
          </w:tcPr>
          <w:p w:rsidR="00161C98" w:rsidRPr="00602E17" w:rsidRDefault="00161C98" w:rsidP="00602E17">
            <w:pPr>
              <w:jc w:val="center"/>
              <w:rPr>
                <w:b/>
                <w:bCs/>
                <w:i/>
                <w:iCs/>
              </w:rPr>
            </w:pPr>
            <w:r w:rsidRPr="00602E17">
              <w:rPr>
                <w:b/>
                <w:bCs/>
                <w:i/>
                <w:iCs/>
              </w:rPr>
              <w:t>155 759,97</w:t>
            </w:r>
          </w:p>
        </w:tc>
        <w:tc>
          <w:tcPr>
            <w:tcW w:w="1928" w:type="dxa"/>
            <w:tcBorders>
              <w:top w:val="single" w:sz="4" w:space="0" w:color="auto"/>
              <w:left w:val="nil"/>
              <w:bottom w:val="single" w:sz="4" w:space="0" w:color="auto"/>
              <w:right w:val="single" w:sz="4" w:space="0" w:color="auto"/>
            </w:tcBorders>
            <w:shd w:val="clear" w:color="auto" w:fill="auto"/>
            <w:hideMark/>
          </w:tcPr>
          <w:p w:rsidR="00161C98" w:rsidRPr="00602E17" w:rsidRDefault="00161C98" w:rsidP="00602E17">
            <w:pPr>
              <w:jc w:val="center"/>
              <w:rPr>
                <w:b/>
                <w:bCs/>
                <w:i/>
                <w:iCs/>
              </w:rPr>
            </w:pPr>
            <w:r w:rsidRPr="00602E17">
              <w:rPr>
                <w:b/>
                <w:bCs/>
                <w:i/>
                <w:iCs/>
              </w:rPr>
              <w:t>330 000,00</w:t>
            </w:r>
          </w:p>
        </w:tc>
        <w:tc>
          <w:tcPr>
            <w:tcW w:w="1834" w:type="dxa"/>
            <w:tcBorders>
              <w:top w:val="single" w:sz="4" w:space="0" w:color="auto"/>
              <w:left w:val="nil"/>
              <w:bottom w:val="single" w:sz="4" w:space="0" w:color="auto"/>
              <w:right w:val="single" w:sz="4" w:space="0" w:color="auto"/>
            </w:tcBorders>
            <w:shd w:val="clear" w:color="auto" w:fill="auto"/>
            <w:hideMark/>
          </w:tcPr>
          <w:p w:rsidR="00161C98" w:rsidRPr="00602E17" w:rsidRDefault="00161C98" w:rsidP="00602E17">
            <w:pPr>
              <w:jc w:val="center"/>
              <w:rPr>
                <w:b/>
                <w:bCs/>
                <w:i/>
                <w:iCs/>
              </w:rPr>
            </w:pPr>
            <w:r w:rsidRPr="00602E17">
              <w:rPr>
                <w:b/>
                <w:bCs/>
                <w:i/>
                <w:iCs/>
              </w:rPr>
              <w:t>330 000,00</w:t>
            </w:r>
          </w:p>
        </w:tc>
      </w:tr>
      <w:tr w:rsidR="00161C98" w:rsidRPr="00602E17" w:rsidTr="00602E17">
        <w:trPr>
          <w:trHeight w:val="945"/>
        </w:trPr>
        <w:tc>
          <w:tcPr>
            <w:tcW w:w="3220" w:type="dxa"/>
            <w:tcBorders>
              <w:top w:val="single" w:sz="4" w:space="0" w:color="auto"/>
              <w:left w:val="single" w:sz="4" w:space="0" w:color="auto"/>
              <w:bottom w:val="single" w:sz="4" w:space="0" w:color="auto"/>
              <w:right w:val="single" w:sz="4" w:space="0" w:color="auto"/>
            </w:tcBorders>
            <w:shd w:val="clear" w:color="auto" w:fill="auto"/>
            <w:hideMark/>
          </w:tcPr>
          <w:p w:rsidR="00161C98" w:rsidRPr="00602E17" w:rsidRDefault="00161C98" w:rsidP="00602E17">
            <w:pPr>
              <w:rPr>
                <w:i/>
                <w:iCs/>
              </w:rPr>
            </w:pPr>
            <w:r w:rsidRPr="00602E17">
              <w:rPr>
                <w:i/>
                <w:iCs/>
              </w:rPr>
              <w:t>000 2 07 05020 05 0000 150</w:t>
            </w:r>
          </w:p>
        </w:tc>
        <w:tc>
          <w:tcPr>
            <w:tcW w:w="6434" w:type="dxa"/>
            <w:tcBorders>
              <w:top w:val="single" w:sz="4" w:space="0" w:color="auto"/>
              <w:left w:val="nil"/>
              <w:bottom w:val="single" w:sz="4" w:space="0" w:color="auto"/>
              <w:right w:val="single" w:sz="4" w:space="0" w:color="auto"/>
            </w:tcBorders>
            <w:shd w:val="clear" w:color="auto" w:fill="auto"/>
            <w:hideMark/>
          </w:tcPr>
          <w:p w:rsidR="00161C98" w:rsidRPr="00602E17" w:rsidRDefault="00161C98" w:rsidP="00602E17">
            <w:pPr>
              <w:rPr>
                <w:i/>
                <w:iCs/>
              </w:rPr>
            </w:pPr>
            <w:r w:rsidRPr="00602E17">
              <w:rPr>
                <w:i/>
                <w:iCs/>
              </w:rPr>
              <w:t>Поступления от денежных пожертвований, предоставляемых физическими лицами получателям средств бюджетов муниципальных районов</w:t>
            </w:r>
          </w:p>
        </w:tc>
        <w:tc>
          <w:tcPr>
            <w:tcW w:w="1908" w:type="dxa"/>
            <w:tcBorders>
              <w:top w:val="single" w:sz="4" w:space="0" w:color="auto"/>
              <w:left w:val="nil"/>
              <w:bottom w:val="single" w:sz="4" w:space="0" w:color="auto"/>
              <w:right w:val="single" w:sz="4" w:space="0" w:color="auto"/>
            </w:tcBorders>
            <w:shd w:val="clear" w:color="auto" w:fill="auto"/>
            <w:hideMark/>
          </w:tcPr>
          <w:p w:rsidR="00161C98" w:rsidRPr="00602E17" w:rsidRDefault="00161C98" w:rsidP="00602E17">
            <w:pPr>
              <w:jc w:val="center"/>
              <w:rPr>
                <w:i/>
                <w:iCs/>
              </w:rPr>
            </w:pPr>
            <w:r w:rsidRPr="00602E17">
              <w:rPr>
                <w:i/>
                <w:iCs/>
              </w:rPr>
              <w:t>155 759,97</w:t>
            </w:r>
          </w:p>
        </w:tc>
        <w:tc>
          <w:tcPr>
            <w:tcW w:w="1928" w:type="dxa"/>
            <w:tcBorders>
              <w:top w:val="single" w:sz="4" w:space="0" w:color="auto"/>
              <w:left w:val="nil"/>
              <w:bottom w:val="single" w:sz="4" w:space="0" w:color="auto"/>
              <w:right w:val="single" w:sz="4" w:space="0" w:color="auto"/>
            </w:tcBorders>
            <w:shd w:val="clear" w:color="auto" w:fill="auto"/>
            <w:hideMark/>
          </w:tcPr>
          <w:p w:rsidR="00161C98" w:rsidRPr="00602E17" w:rsidRDefault="00161C98" w:rsidP="00602E17">
            <w:pPr>
              <w:jc w:val="center"/>
              <w:rPr>
                <w:i/>
                <w:iCs/>
              </w:rPr>
            </w:pPr>
            <w:r w:rsidRPr="00602E17">
              <w:rPr>
                <w:i/>
                <w:iCs/>
              </w:rPr>
              <w:t>330 000,00</w:t>
            </w:r>
          </w:p>
        </w:tc>
        <w:tc>
          <w:tcPr>
            <w:tcW w:w="1834" w:type="dxa"/>
            <w:tcBorders>
              <w:top w:val="single" w:sz="4" w:space="0" w:color="auto"/>
              <w:left w:val="nil"/>
              <w:bottom w:val="single" w:sz="4" w:space="0" w:color="auto"/>
              <w:right w:val="single" w:sz="4" w:space="0" w:color="auto"/>
            </w:tcBorders>
            <w:shd w:val="clear" w:color="auto" w:fill="auto"/>
            <w:hideMark/>
          </w:tcPr>
          <w:p w:rsidR="00161C98" w:rsidRPr="00602E17" w:rsidRDefault="00161C98" w:rsidP="00602E17">
            <w:pPr>
              <w:jc w:val="center"/>
              <w:rPr>
                <w:i/>
                <w:iCs/>
              </w:rPr>
            </w:pPr>
            <w:r w:rsidRPr="00602E17">
              <w:rPr>
                <w:i/>
                <w:iCs/>
              </w:rPr>
              <w:t>330 000,00</w:t>
            </w:r>
          </w:p>
        </w:tc>
      </w:tr>
      <w:tr w:rsidR="00161C98" w:rsidRPr="00602E17" w:rsidTr="00602E17">
        <w:trPr>
          <w:trHeight w:val="698"/>
        </w:trPr>
        <w:tc>
          <w:tcPr>
            <w:tcW w:w="3220" w:type="dxa"/>
            <w:tcBorders>
              <w:top w:val="single" w:sz="4" w:space="0" w:color="auto"/>
              <w:left w:val="single" w:sz="4" w:space="0" w:color="auto"/>
              <w:bottom w:val="single" w:sz="4" w:space="0" w:color="auto"/>
              <w:right w:val="single" w:sz="4" w:space="0" w:color="auto"/>
            </w:tcBorders>
            <w:shd w:val="clear" w:color="auto" w:fill="auto"/>
            <w:hideMark/>
          </w:tcPr>
          <w:p w:rsidR="00161C98" w:rsidRPr="00602E17" w:rsidRDefault="00161C98" w:rsidP="00602E17">
            <w:r w:rsidRPr="00602E17">
              <w:t>054 2 07 05020 05 0000 150</w:t>
            </w:r>
          </w:p>
        </w:tc>
        <w:tc>
          <w:tcPr>
            <w:tcW w:w="6434" w:type="dxa"/>
            <w:tcBorders>
              <w:top w:val="single" w:sz="4" w:space="0" w:color="auto"/>
              <w:left w:val="nil"/>
              <w:bottom w:val="single" w:sz="4" w:space="0" w:color="auto"/>
              <w:right w:val="single" w:sz="4" w:space="0" w:color="auto"/>
            </w:tcBorders>
            <w:shd w:val="clear" w:color="auto" w:fill="auto"/>
            <w:hideMark/>
          </w:tcPr>
          <w:p w:rsidR="00161C98" w:rsidRPr="00602E17" w:rsidRDefault="00161C98" w:rsidP="00602E17">
            <w:r w:rsidRPr="00602E17">
              <w:t>Поступления от денежных пожертвований, предоставляемых физическими лицами получателям средств бюджетов муниципальных районов</w:t>
            </w:r>
          </w:p>
        </w:tc>
        <w:tc>
          <w:tcPr>
            <w:tcW w:w="1908" w:type="dxa"/>
            <w:tcBorders>
              <w:top w:val="single" w:sz="4" w:space="0" w:color="auto"/>
              <w:left w:val="nil"/>
              <w:bottom w:val="single" w:sz="4" w:space="0" w:color="auto"/>
              <w:right w:val="single" w:sz="4" w:space="0" w:color="auto"/>
            </w:tcBorders>
            <w:shd w:val="clear" w:color="auto" w:fill="auto"/>
            <w:hideMark/>
          </w:tcPr>
          <w:p w:rsidR="00161C98" w:rsidRPr="00602E17" w:rsidRDefault="00161C98" w:rsidP="00602E17">
            <w:pPr>
              <w:jc w:val="center"/>
            </w:pPr>
            <w:r w:rsidRPr="00602E17">
              <w:t>155 759,97</w:t>
            </w:r>
          </w:p>
        </w:tc>
        <w:tc>
          <w:tcPr>
            <w:tcW w:w="1928" w:type="dxa"/>
            <w:tcBorders>
              <w:top w:val="single" w:sz="4" w:space="0" w:color="auto"/>
              <w:left w:val="nil"/>
              <w:bottom w:val="single" w:sz="4" w:space="0" w:color="auto"/>
              <w:right w:val="single" w:sz="4" w:space="0" w:color="auto"/>
            </w:tcBorders>
            <w:shd w:val="clear" w:color="auto" w:fill="auto"/>
            <w:hideMark/>
          </w:tcPr>
          <w:p w:rsidR="00161C98" w:rsidRPr="00602E17" w:rsidRDefault="00161C98" w:rsidP="00602E17">
            <w:pPr>
              <w:jc w:val="center"/>
            </w:pPr>
            <w:r w:rsidRPr="00602E17">
              <w:t>330 000,00</w:t>
            </w:r>
          </w:p>
        </w:tc>
        <w:tc>
          <w:tcPr>
            <w:tcW w:w="1834" w:type="dxa"/>
            <w:tcBorders>
              <w:top w:val="single" w:sz="4" w:space="0" w:color="auto"/>
              <w:left w:val="nil"/>
              <w:bottom w:val="single" w:sz="4" w:space="0" w:color="auto"/>
              <w:right w:val="single" w:sz="4" w:space="0" w:color="auto"/>
            </w:tcBorders>
            <w:shd w:val="clear" w:color="auto" w:fill="auto"/>
            <w:hideMark/>
          </w:tcPr>
          <w:p w:rsidR="00161C98" w:rsidRPr="00602E17" w:rsidRDefault="00161C98" w:rsidP="00602E17">
            <w:pPr>
              <w:jc w:val="center"/>
            </w:pPr>
            <w:r w:rsidRPr="00602E17">
              <w:t>330 000,00</w:t>
            </w:r>
          </w:p>
        </w:tc>
      </w:tr>
      <w:tr w:rsidR="00161C98" w:rsidRPr="00602E17" w:rsidTr="00602E17">
        <w:trPr>
          <w:trHeight w:val="330"/>
        </w:trPr>
        <w:tc>
          <w:tcPr>
            <w:tcW w:w="3220" w:type="dxa"/>
            <w:tcBorders>
              <w:top w:val="single" w:sz="4" w:space="0" w:color="auto"/>
              <w:left w:val="single" w:sz="4" w:space="0" w:color="auto"/>
              <w:bottom w:val="single" w:sz="4" w:space="0" w:color="auto"/>
              <w:right w:val="single" w:sz="4" w:space="0" w:color="auto"/>
            </w:tcBorders>
            <w:shd w:val="clear" w:color="auto" w:fill="auto"/>
            <w:hideMark/>
          </w:tcPr>
          <w:p w:rsidR="00161C98" w:rsidRPr="00602E17" w:rsidRDefault="00161C98" w:rsidP="00602E17">
            <w:pPr>
              <w:rPr>
                <w:b/>
                <w:bCs/>
              </w:rPr>
            </w:pPr>
            <w:r w:rsidRPr="00602E17">
              <w:rPr>
                <w:b/>
                <w:bCs/>
              </w:rPr>
              <w:t> </w:t>
            </w:r>
          </w:p>
        </w:tc>
        <w:tc>
          <w:tcPr>
            <w:tcW w:w="6434" w:type="dxa"/>
            <w:tcBorders>
              <w:top w:val="single" w:sz="4" w:space="0" w:color="auto"/>
              <w:left w:val="single" w:sz="4" w:space="0" w:color="auto"/>
              <w:bottom w:val="single" w:sz="4" w:space="0" w:color="auto"/>
              <w:right w:val="single" w:sz="4" w:space="0" w:color="auto"/>
            </w:tcBorders>
            <w:shd w:val="clear" w:color="auto" w:fill="auto"/>
            <w:hideMark/>
          </w:tcPr>
          <w:p w:rsidR="00161C98" w:rsidRPr="00602E17" w:rsidRDefault="00161C98" w:rsidP="00602E17">
            <w:pPr>
              <w:jc w:val="both"/>
              <w:rPr>
                <w:b/>
                <w:bCs/>
              </w:rPr>
            </w:pPr>
            <w:r w:rsidRPr="00602E17">
              <w:rPr>
                <w:b/>
                <w:bCs/>
              </w:rPr>
              <w:t>Всего доходов</w:t>
            </w:r>
          </w:p>
        </w:tc>
        <w:tc>
          <w:tcPr>
            <w:tcW w:w="1908" w:type="dxa"/>
            <w:tcBorders>
              <w:top w:val="single" w:sz="4" w:space="0" w:color="auto"/>
              <w:left w:val="single" w:sz="4" w:space="0" w:color="auto"/>
              <w:bottom w:val="single" w:sz="4" w:space="0" w:color="auto"/>
              <w:right w:val="single" w:sz="4" w:space="0" w:color="auto"/>
            </w:tcBorders>
            <w:shd w:val="clear" w:color="auto" w:fill="auto"/>
            <w:hideMark/>
          </w:tcPr>
          <w:p w:rsidR="00161C98" w:rsidRPr="00602E17" w:rsidRDefault="00161C98" w:rsidP="00602E17">
            <w:pPr>
              <w:jc w:val="center"/>
              <w:rPr>
                <w:b/>
                <w:bCs/>
              </w:rPr>
            </w:pPr>
            <w:r w:rsidRPr="00602E17">
              <w:rPr>
                <w:b/>
                <w:bCs/>
              </w:rPr>
              <w:t>324 445 213,39</w:t>
            </w:r>
          </w:p>
        </w:tc>
        <w:tc>
          <w:tcPr>
            <w:tcW w:w="1928" w:type="dxa"/>
            <w:tcBorders>
              <w:top w:val="single" w:sz="4" w:space="0" w:color="auto"/>
              <w:left w:val="single" w:sz="4" w:space="0" w:color="auto"/>
              <w:bottom w:val="single" w:sz="4" w:space="0" w:color="auto"/>
              <w:right w:val="single" w:sz="4" w:space="0" w:color="auto"/>
            </w:tcBorders>
            <w:shd w:val="clear" w:color="auto" w:fill="auto"/>
            <w:hideMark/>
          </w:tcPr>
          <w:p w:rsidR="00161C98" w:rsidRPr="00602E17" w:rsidRDefault="00161C98" w:rsidP="00602E17">
            <w:pPr>
              <w:jc w:val="center"/>
              <w:rPr>
                <w:b/>
                <w:bCs/>
              </w:rPr>
            </w:pPr>
            <w:r w:rsidRPr="00602E17">
              <w:rPr>
                <w:b/>
                <w:bCs/>
              </w:rPr>
              <w:t>288 228 393,97</w:t>
            </w:r>
          </w:p>
        </w:tc>
        <w:tc>
          <w:tcPr>
            <w:tcW w:w="1834" w:type="dxa"/>
            <w:tcBorders>
              <w:top w:val="single" w:sz="4" w:space="0" w:color="auto"/>
              <w:left w:val="single" w:sz="4" w:space="0" w:color="auto"/>
              <w:bottom w:val="single" w:sz="4" w:space="0" w:color="auto"/>
              <w:right w:val="single" w:sz="4" w:space="0" w:color="auto"/>
            </w:tcBorders>
            <w:shd w:val="clear" w:color="auto" w:fill="auto"/>
            <w:hideMark/>
          </w:tcPr>
          <w:p w:rsidR="00161C98" w:rsidRPr="00602E17" w:rsidRDefault="00161C98" w:rsidP="00602E17">
            <w:pPr>
              <w:jc w:val="center"/>
              <w:rPr>
                <w:b/>
                <w:bCs/>
              </w:rPr>
            </w:pPr>
            <w:r w:rsidRPr="00602E17">
              <w:rPr>
                <w:b/>
                <w:bCs/>
              </w:rPr>
              <w:t>267 252 785,59</w:t>
            </w:r>
          </w:p>
        </w:tc>
      </w:tr>
    </w:tbl>
    <w:p w:rsidR="00161C98" w:rsidRPr="00602E17" w:rsidRDefault="00161C98" w:rsidP="00161C98">
      <w:pPr>
        <w:pStyle w:val="a4"/>
        <w:jc w:val="both"/>
        <w:rPr>
          <w:sz w:val="20"/>
          <w:szCs w:val="20"/>
        </w:rPr>
      </w:pPr>
    </w:p>
    <w:p w:rsidR="00161C98" w:rsidRPr="00602E17" w:rsidRDefault="00161C98" w:rsidP="00161C98">
      <w:pPr>
        <w:pStyle w:val="a4"/>
        <w:jc w:val="both"/>
        <w:rPr>
          <w:sz w:val="20"/>
          <w:szCs w:val="20"/>
        </w:rPr>
      </w:pPr>
    </w:p>
    <w:p w:rsidR="00161C98" w:rsidRPr="00602E17" w:rsidRDefault="00161C98" w:rsidP="00161C98">
      <w:pPr>
        <w:pStyle w:val="a4"/>
        <w:jc w:val="both"/>
        <w:rPr>
          <w:sz w:val="20"/>
          <w:szCs w:val="20"/>
        </w:rPr>
      </w:pPr>
    </w:p>
    <w:p w:rsidR="00161C98" w:rsidRPr="00602E17" w:rsidRDefault="00161C98" w:rsidP="00161C98">
      <w:pPr>
        <w:pStyle w:val="a4"/>
        <w:jc w:val="both"/>
        <w:rPr>
          <w:sz w:val="20"/>
          <w:szCs w:val="20"/>
        </w:rPr>
      </w:pPr>
    </w:p>
    <w:p w:rsidR="00161C98" w:rsidRPr="00602E17" w:rsidRDefault="00161C98" w:rsidP="00161C98">
      <w:pPr>
        <w:jc w:val="right"/>
        <w:rPr>
          <w:bCs/>
        </w:rPr>
      </w:pPr>
    </w:p>
    <w:p w:rsidR="00161C98" w:rsidRPr="00602E17" w:rsidRDefault="00161C98" w:rsidP="00161C98">
      <w:pPr>
        <w:jc w:val="right"/>
        <w:rPr>
          <w:bCs/>
        </w:rPr>
      </w:pPr>
    </w:p>
    <w:p w:rsidR="00161C98" w:rsidRPr="00602E17" w:rsidRDefault="00161C98" w:rsidP="00161C98">
      <w:pPr>
        <w:jc w:val="right"/>
        <w:rPr>
          <w:bCs/>
        </w:rPr>
      </w:pPr>
    </w:p>
    <w:p w:rsidR="00161C98" w:rsidRPr="00602E17" w:rsidRDefault="00161C98" w:rsidP="00161C98">
      <w:pPr>
        <w:jc w:val="right"/>
        <w:rPr>
          <w:bCs/>
        </w:rPr>
      </w:pPr>
    </w:p>
    <w:p w:rsidR="00161C98" w:rsidRPr="00602E17" w:rsidRDefault="00161C98" w:rsidP="00161C98">
      <w:pPr>
        <w:jc w:val="right"/>
        <w:rPr>
          <w:bCs/>
        </w:rPr>
      </w:pPr>
    </w:p>
    <w:p w:rsidR="00161C98" w:rsidRPr="00602E17" w:rsidRDefault="00161C98" w:rsidP="00161C98">
      <w:pPr>
        <w:jc w:val="right"/>
        <w:rPr>
          <w:bCs/>
        </w:rPr>
      </w:pPr>
    </w:p>
    <w:p w:rsidR="00161C98" w:rsidRPr="00602E17" w:rsidRDefault="00161C98" w:rsidP="00161C98">
      <w:pPr>
        <w:jc w:val="right"/>
        <w:rPr>
          <w:bCs/>
        </w:rPr>
      </w:pPr>
    </w:p>
    <w:p w:rsidR="00161C98" w:rsidRPr="00602E17" w:rsidRDefault="00161C98" w:rsidP="00161C98">
      <w:pPr>
        <w:jc w:val="right"/>
        <w:rPr>
          <w:bCs/>
        </w:rPr>
      </w:pPr>
    </w:p>
    <w:p w:rsidR="00161C98" w:rsidRPr="00602E17" w:rsidRDefault="00161C98" w:rsidP="00161C98">
      <w:pPr>
        <w:jc w:val="right"/>
        <w:rPr>
          <w:bCs/>
        </w:rPr>
      </w:pPr>
    </w:p>
    <w:p w:rsidR="00161C98" w:rsidRPr="00602E17" w:rsidRDefault="00161C98" w:rsidP="00161C98">
      <w:pPr>
        <w:jc w:val="right"/>
        <w:rPr>
          <w:bCs/>
        </w:rPr>
      </w:pPr>
    </w:p>
    <w:p w:rsidR="00161C98" w:rsidRPr="00602E17" w:rsidRDefault="00161C98" w:rsidP="00161C98">
      <w:pPr>
        <w:jc w:val="right"/>
        <w:rPr>
          <w:bCs/>
        </w:rPr>
      </w:pPr>
    </w:p>
    <w:p w:rsidR="00161C98" w:rsidRPr="00602E17" w:rsidRDefault="00161C98" w:rsidP="00161C98">
      <w:pPr>
        <w:jc w:val="right"/>
        <w:rPr>
          <w:bCs/>
        </w:rPr>
      </w:pPr>
    </w:p>
    <w:p w:rsidR="00161C98" w:rsidRPr="00602E17" w:rsidRDefault="00161C98" w:rsidP="00161C98">
      <w:pPr>
        <w:jc w:val="right"/>
        <w:rPr>
          <w:bCs/>
        </w:rPr>
      </w:pPr>
    </w:p>
    <w:p w:rsidR="00161C98" w:rsidRPr="00602E17" w:rsidRDefault="00161C98" w:rsidP="00161C98">
      <w:pPr>
        <w:jc w:val="right"/>
        <w:rPr>
          <w:bCs/>
        </w:rPr>
      </w:pPr>
    </w:p>
    <w:p w:rsidR="00161C98" w:rsidRPr="00602E17" w:rsidRDefault="00161C98" w:rsidP="00161C98">
      <w:pPr>
        <w:jc w:val="right"/>
        <w:rPr>
          <w:bCs/>
        </w:rPr>
      </w:pPr>
    </w:p>
    <w:p w:rsidR="00161C98" w:rsidRPr="00602E17" w:rsidRDefault="00161C98" w:rsidP="00161C98">
      <w:pPr>
        <w:jc w:val="right"/>
        <w:rPr>
          <w:bCs/>
        </w:rPr>
      </w:pPr>
    </w:p>
    <w:p w:rsidR="00161C98" w:rsidRPr="00602E17" w:rsidRDefault="00161C98" w:rsidP="00161C98">
      <w:pPr>
        <w:jc w:val="right"/>
        <w:rPr>
          <w:bCs/>
        </w:rPr>
      </w:pPr>
    </w:p>
    <w:p w:rsidR="00161C98" w:rsidRPr="00602E17" w:rsidRDefault="00161C98" w:rsidP="00161C98">
      <w:pPr>
        <w:jc w:val="right"/>
        <w:rPr>
          <w:bCs/>
        </w:rPr>
      </w:pPr>
    </w:p>
    <w:p w:rsidR="00161C98" w:rsidRPr="00602E17" w:rsidRDefault="00161C98" w:rsidP="00161C98">
      <w:pPr>
        <w:jc w:val="right"/>
        <w:rPr>
          <w:bCs/>
        </w:rPr>
      </w:pPr>
    </w:p>
    <w:p w:rsidR="00161C98" w:rsidRPr="00602E17" w:rsidRDefault="00161C98" w:rsidP="00161C98">
      <w:pPr>
        <w:jc w:val="right"/>
        <w:rPr>
          <w:bCs/>
        </w:rPr>
      </w:pPr>
    </w:p>
    <w:p w:rsidR="00161C98" w:rsidRPr="00602E17" w:rsidRDefault="00161C98" w:rsidP="00161C98">
      <w:pPr>
        <w:jc w:val="right"/>
        <w:rPr>
          <w:bCs/>
        </w:rPr>
      </w:pPr>
    </w:p>
    <w:p w:rsidR="00161C98" w:rsidRPr="00602E17" w:rsidRDefault="00161C98" w:rsidP="00161C98">
      <w:pPr>
        <w:jc w:val="right"/>
        <w:rPr>
          <w:bCs/>
        </w:rPr>
      </w:pPr>
    </w:p>
    <w:p w:rsidR="00161C98" w:rsidRPr="00602E17" w:rsidRDefault="00161C98" w:rsidP="00161C98">
      <w:pPr>
        <w:jc w:val="right"/>
        <w:rPr>
          <w:bCs/>
        </w:rPr>
      </w:pPr>
    </w:p>
    <w:p w:rsidR="00161C98" w:rsidRPr="00602E17" w:rsidRDefault="00161C98" w:rsidP="00161C98">
      <w:pPr>
        <w:jc w:val="right"/>
        <w:rPr>
          <w:bCs/>
        </w:rPr>
        <w:sectPr w:rsidR="00161C98" w:rsidRPr="00602E17" w:rsidSect="00602E17">
          <w:pgSz w:w="16838" w:h="11906" w:orient="landscape"/>
          <w:pgMar w:top="1701" w:right="1245" w:bottom="851" w:left="709" w:header="709" w:footer="709" w:gutter="0"/>
          <w:cols w:space="708"/>
          <w:docGrid w:linePitch="360"/>
        </w:sectPr>
      </w:pPr>
    </w:p>
    <w:p w:rsidR="00161C98" w:rsidRPr="00602E17" w:rsidRDefault="00161C98" w:rsidP="00161C98">
      <w:pPr>
        <w:jc w:val="right"/>
        <w:rPr>
          <w:bCs/>
        </w:rPr>
      </w:pPr>
    </w:p>
    <w:p w:rsidR="00161C98" w:rsidRPr="00602E17" w:rsidRDefault="00161C98" w:rsidP="00161C98">
      <w:pPr>
        <w:jc w:val="right"/>
        <w:rPr>
          <w:bCs/>
        </w:rPr>
      </w:pPr>
      <w:r w:rsidRPr="00602E17">
        <w:rPr>
          <w:bCs/>
        </w:rPr>
        <w:t>Приложение 3</w:t>
      </w:r>
    </w:p>
    <w:p w:rsidR="00161C98" w:rsidRPr="00602E17" w:rsidRDefault="00161C98" w:rsidP="00161C98">
      <w:pPr>
        <w:jc w:val="right"/>
        <w:rPr>
          <w:bCs/>
        </w:rPr>
      </w:pPr>
      <w:r w:rsidRPr="00602E17">
        <w:rPr>
          <w:bCs/>
        </w:rPr>
        <w:t>к решению Совета Комсомольского</w:t>
      </w:r>
    </w:p>
    <w:p w:rsidR="00161C98" w:rsidRPr="00602E17" w:rsidRDefault="00161C98" w:rsidP="00161C98">
      <w:pPr>
        <w:jc w:val="right"/>
        <w:rPr>
          <w:bCs/>
        </w:rPr>
      </w:pPr>
      <w:r w:rsidRPr="00602E17">
        <w:rPr>
          <w:bCs/>
        </w:rPr>
        <w:t>муниципального района «О внесении изменений</w:t>
      </w:r>
    </w:p>
    <w:p w:rsidR="00161C98" w:rsidRPr="00602E17" w:rsidRDefault="00161C98" w:rsidP="00161C98">
      <w:pPr>
        <w:jc w:val="right"/>
        <w:rPr>
          <w:bCs/>
        </w:rPr>
      </w:pPr>
      <w:r w:rsidRPr="00602E17">
        <w:rPr>
          <w:bCs/>
        </w:rPr>
        <w:t xml:space="preserve">в решение Совета Комсомольского </w:t>
      </w:r>
    </w:p>
    <w:p w:rsidR="00161C98" w:rsidRPr="00602E17" w:rsidRDefault="00161C98" w:rsidP="00161C98">
      <w:pPr>
        <w:jc w:val="right"/>
        <w:rPr>
          <w:bCs/>
        </w:rPr>
      </w:pPr>
      <w:r w:rsidRPr="00602E17">
        <w:rPr>
          <w:bCs/>
        </w:rPr>
        <w:t xml:space="preserve">муниципального района «О бюджете Комсомольского </w:t>
      </w:r>
    </w:p>
    <w:p w:rsidR="00161C98" w:rsidRPr="00602E17" w:rsidRDefault="00161C98" w:rsidP="00161C98">
      <w:pPr>
        <w:jc w:val="right"/>
        <w:rPr>
          <w:bCs/>
        </w:rPr>
      </w:pPr>
      <w:r w:rsidRPr="00602E17">
        <w:rPr>
          <w:bCs/>
        </w:rPr>
        <w:t xml:space="preserve">муниципального района  на 2020 год  </w:t>
      </w:r>
    </w:p>
    <w:p w:rsidR="00161C98" w:rsidRPr="00602E17" w:rsidRDefault="00161C98" w:rsidP="00161C98">
      <w:pPr>
        <w:jc w:val="right"/>
        <w:rPr>
          <w:bCs/>
        </w:rPr>
      </w:pPr>
      <w:r w:rsidRPr="00602E17">
        <w:rPr>
          <w:bCs/>
        </w:rPr>
        <w:t>и на плановый период 2021 и 2022 годов»</w:t>
      </w:r>
    </w:p>
    <w:p w:rsidR="00161C98" w:rsidRPr="00602E17" w:rsidRDefault="00161C98" w:rsidP="00161C98">
      <w:pPr>
        <w:jc w:val="right"/>
        <w:rPr>
          <w:bCs/>
        </w:rPr>
      </w:pPr>
      <w:r w:rsidRPr="00602E17">
        <w:rPr>
          <w:bCs/>
        </w:rPr>
        <w:t xml:space="preserve">от  .08.2020  №                        </w:t>
      </w:r>
    </w:p>
    <w:p w:rsidR="00161C98" w:rsidRPr="00602E17" w:rsidRDefault="00161C98" w:rsidP="00161C98">
      <w:pPr>
        <w:jc w:val="right"/>
        <w:rPr>
          <w:bCs/>
        </w:rPr>
      </w:pPr>
      <w:r w:rsidRPr="00602E17">
        <w:rPr>
          <w:bCs/>
        </w:rPr>
        <w:t>Приложение 3</w:t>
      </w:r>
    </w:p>
    <w:p w:rsidR="00161C98" w:rsidRPr="00602E17" w:rsidRDefault="00161C98" w:rsidP="00161C98">
      <w:pPr>
        <w:jc w:val="right"/>
        <w:rPr>
          <w:bCs/>
        </w:rPr>
      </w:pPr>
      <w:r w:rsidRPr="00602E17">
        <w:rPr>
          <w:bCs/>
        </w:rPr>
        <w:t xml:space="preserve">к решению Совета Комсомольского </w:t>
      </w:r>
    </w:p>
    <w:p w:rsidR="00161C98" w:rsidRPr="00602E17" w:rsidRDefault="00161C98" w:rsidP="00161C98">
      <w:pPr>
        <w:jc w:val="right"/>
        <w:rPr>
          <w:bCs/>
        </w:rPr>
      </w:pPr>
      <w:r w:rsidRPr="00602E17">
        <w:rPr>
          <w:bCs/>
        </w:rPr>
        <w:t xml:space="preserve">муниципального района «О бюджете Комсомольского </w:t>
      </w:r>
    </w:p>
    <w:p w:rsidR="00161C98" w:rsidRPr="00602E17" w:rsidRDefault="00161C98" w:rsidP="00161C98">
      <w:pPr>
        <w:jc w:val="right"/>
        <w:rPr>
          <w:bCs/>
        </w:rPr>
      </w:pPr>
      <w:r w:rsidRPr="00602E17">
        <w:rPr>
          <w:bCs/>
        </w:rPr>
        <w:t xml:space="preserve">муниципального района  на 2020 год  </w:t>
      </w:r>
    </w:p>
    <w:p w:rsidR="00161C98" w:rsidRPr="00602E17" w:rsidRDefault="00161C98" w:rsidP="00161C98">
      <w:pPr>
        <w:jc w:val="right"/>
        <w:rPr>
          <w:bCs/>
        </w:rPr>
      </w:pPr>
      <w:r w:rsidRPr="00602E17">
        <w:rPr>
          <w:bCs/>
        </w:rPr>
        <w:t>и на плановый период 2021 и 2022 годов»</w:t>
      </w:r>
    </w:p>
    <w:p w:rsidR="00161C98" w:rsidRPr="00602E17" w:rsidRDefault="00161C98" w:rsidP="00161C98">
      <w:pPr>
        <w:jc w:val="right"/>
        <w:rPr>
          <w:bCs/>
        </w:rPr>
      </w:pPr>
      <w:r w:rsidRPr="00602E17">
        <w:rPr>
          <w:bCs/>
        </w:rPr>
        <w:t>от 13.12.2019  № 487</w:t>
      </w:r>
    </w:p>
    <w:p w:rsidR="00161C98" w:rsidRPr="00602E17" w:rsidRDefault="00161C98" w:rsidP="00161C98">
      <w:pPr>
        <w:jc w:val="right"/>
        <w:rPr>
          <w:b/>
          <w:bCs/>
        </w:rPr>
      </w:pPr>
    </w:p>
    <w:p w:rsidR="00161C98" w:rsidRPr="00602E17" w:rsidRDefault="00161C98" w:rsidP="00161C98">
      <w:pPr>
        <w:jc w:val="center"/>
        <w:rPr>
          <w:b/>
          <w:bCs/>
        </w:rPr>
      </w:pPr>
      <w:r w:rsidRPr="00602E17">
        <w:rPr>
          <w:b/>
          <w:bCs/>
        </w:rPr>
        <w:t>Перечень   главных администраторов доходов  районного бюджета Комсомольского муниципального района, закрепляемые за ними виды (подвиды) доходов районного бюджета на 2020 год и на плановый период 2021 и 2022 годов</w:t>
      </w:r>
    </w:p>
    <w:p w:rsidR="00161C98" w:rsidRPr="00602E17" w:rsidRDefault="00161C98" w:rsidP="00161C98">
      <w:pPr>
        <w:jc w:val="center"/>
        <w:rPr>
          <w:b/>
          <w:bCs/>
        </w:rPr>
      </w:pPr>
    </w:p>
    <w:tbl>
      <w:tblPr>
        <w:tblW w:w="9498" w:type="dxa"/>
        <w:tblInd w:w="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5" w:type="dxa"/>
          <w:left w:w="55" w:type="dxa"/>
          <w:bottom w:w="55" w:type="dxa"/>
          <w:right w:w="55" w:type="dxa"/>
        </w:tblCellMar>
        <w:tblLook w:val="0000"/>
      </w:tblPr>
      <w:tblGrid>
        <w:gridCol w:w="2835"/>
        <w:gridCol w:w="6663"/>
      </w:tblGrid>
      <w:tr w:rsidR="00161C98" w:rsidRPr="00602E17" w:rsidTr="00602E17">
        <w:trPr>
          <w:trHeight w:val="1121"/>
        </w:trPr>
        <w:tc>
          <w:tcPr>
            <w:tcW w:w="2835" w:type="dxa"/>
          </w:tcPr>
          <w:p w:rsidR="00161C98" w:rsidRPr="00602E17" w:rsidRDefault="00161C98" w:rsidP="00602E17">
            <w:pPr>
              <w:pStyle w:val="aff2"/>
              <w:jc w:val="center"/>
              <w:rPr>
                <w:rFonts w:ascii="Times New Roman" w:hAnsi="Times New Roman"/>
                <w:b/>
                <w:szCs w:val="20"/>
              </w:rPr>
            </w:pPr>
            <w:r w:rsidRPr="00602E17">
              <w:rPr>
                <w:rFonts w:ascii="Times New Roman" w:hAnsi="Times New Roman"/>
                <w:b/>
                <w:szCs w:val="20"/>
              </w:rPr>
              <w:t>Код классификации доходов</w:t>
            </w:r>
          </w:p>
          <w:p w:rsidR="00161C98" w:rsidRPr="00602E17" w:rsidRDefault="00161C98" w:rsidP="00602E17">
            <w:pPr>
              <w:pStyle w:val="aff2"/>
              <w:jc w:val="center"/>
              <w:rPr>
                <w:rFonts w:ascii="Times New Roman" w:hAnsi="Times New Roman"/>
                <w:b/>
                <w:szCs w:val="20"/>
              </w:rPr>
            </w:pPr>
            <w:r w:rsidRPr="00602E17">
              <w:rPr>
                <w:rFonts w:ascii="Times New Roman" w:hAnsi="Times New Roman"/>
                <w:b/>
                <w:szCs w:val="20"/>
              </w:rPr>
              <w:t>бюджетов Российской Федерации, код главного администратора доходов районного бюджета</w:t>
            </w:r>
          </w:p>
        </w:tc>
        <w:tc>
          <w:tcPr>
            <w:tcW w:w="6663" w:type="dxa"/>
          </w:tcPr>
          <w:p w:rsidR="00161C98" w:rsidRPr="00602E17" w:rsidRDefault="00161C98" w:rsidP="00602E17">
            <w:pPr>
              <w:pStyle w:val="aff2"/>
              <w:jc w:val="center"/>
              <w:rPr>
                <w:rFonts w:ascii="Times New Roman" w:hAnsi="Times New Roman"/>
                <w:b/>
                <w:szCs w:val="20"/>
              </w:rPr>
            </w:pPr>
          </w:p>
          <w:p w:rsidR="00161C98" w:rsidRPr="00602E17" w:rsidRDefault="00161C98" w:rsidP="00602E17">
            <w:pPr>
              <w:pStyle w:val="aff2"/>
              <w:jc w:val="center"/>
              <w:rPr>
                <w:rFonts w:ascii="Times New Roman" w:hAnsi="Times New Roman"/>
                <w:b/>
                <w:szCs w:val="20"/>
              </w:rPr>
            </w:pPr>
            <w:r w:rsidRPr="00602E17">
              <w:rPr>
                <w:rFonts w:ascii="Times New Roman" w:hAnsi="Times New Roman"/>
                <w:b/>
                <w:szCs w:val="20"/>
              </w:rPr>
              <w:t>Наименование</w:t>
            </w:r>
          </w:p>
          <w:p w:rsidR="00161C98" w:rsidRPr="00602E17" w:rsidRDefault="00161C98" w:rsidP="00602E17">
            <w:pPr>
              <w:pStyle w:val="aff2"/>
              <w:jc w:val="center"/>
              <w:rPr>
                <w:rFonts w:ascii="Times New Roman" w:hAnsi="Times New Roman"/>
                <w:b/>
                <w:szCs w:val="20"/>
              </w:rPr>
            </w:pPr>
          </w:p>
        </w:tc>
      </w:tr>
      <w:tr w:rsidR="00161C98" w:rsidRPr="00602E17" w:rsidTr="00602E17">
        <w:trPr>
          <w:trHeight w:val="136"/>
        </w:trPr>
        <w:tc>
          <w:tcPr>
            <w:tcW w:w="2835" w:type="dxa"/>
            <w:tcBorders>
              <w:top w:val="nil"/>
            </w:tcBorders>
          </w:tcPr>
          <w:p w:rsidR="00161C98" w:rsidRPr="00602E17" w:rsidRDefault="00161C98" w:rsidP="00602E17">
            <w:pPr>
              <w:pStyle w:val="aff2"/>
              <w:jc w:val="center"/>
              <w:rPr>
                <w:rFonts w:ascii="Times New Roman" w:hAnsi="Times New Roman"/>
                <w:b/>
                <w:bCs/>
                <w:szCs w:val="20"/>
              </w:rPr>
            </w:pPr>
            <w:r w:rsidRPr="00602E17">
              <w:rPr>
                <w:rFonts w:ascii="Times New Roman" w:hAnsi="Times New Roman"/>
                <w:b/>
                <w:bCs/>
                <w:szCs w:val="20"/>
              </w:rPr>
              <w:t>023</w:t>
            </w:r>
          </w:p>
        </w:tc>
        <w:tc>
          <w:tcPr>
            <w:tcW w:w="6663" w:type="dxa"/>
          </w:tcPr>
          <w:p w:rsidR="00161C98" w:rsidRPr="00602E17" w:rsidRDefault="00161C98" w:rsidP="00602E17">
            <w:pPr>
              <w:autoSpaceDE w:val="0"/>
              <w:autoSpaceDN w:val="0"/>
              <w:adjustRightInd w:val="0"/>
              <w:jc w:val="both"/>
              <w:rPr>
                <w:rFonts w:eastAsiaTheme="minorHAnsi"/>
                <w:b/>
                <w:lang w:eastAsia="en-US"/>
              </w:rPr>
            </w:pPr>
            <w:r w:rsidRPr="00602E17">
              <w:rPr>
                <w:rFonts w:eastAsiaTheme="minorHAnsi"/>
                <w:b/>
                <w:lang w:eastAsia="en-US"/>
              </w:rPr>
              <w:t>Департамент социальной защиты населения Ивановской области</w:t>
            </w:r>
          </w:p>
        </w:tc>
      </w:tr>
      <w:tr w:rsidR="00161C98" w:rsidRPr="00602E17" w:rsidTr="00602E17">
        <w:trPr>
          <w:trHeight w:val="456"/>
        </w:trPr>
        <w:tc>
          <w:tcPr>
            <w:tcW w:w="2835" w:type="dxa"/>
            <w:tcBorders>
              <w:top w:val="nil"/>
            </w:tcBorders>
          </w:tcPr>
          <w:p w:rsidR="00161C98" w:rsidRPr="00602E17" w:rsidRDefault="00161C98" w:rsidP="00602E17">
            <w:pPr>
              <w:jc w:val="center"/>
            </w:pPr>
            <w:r w:rsidRPr="00602E17">
              <w:t>023 1 16 01053 01 0000 140</w:t>
            </w:r>
          </w:p>
        </w:tc>
        <w:tc>
          <w:tcPr>
            <w:tcW w:w="6663" w:type="dxa"/>
          </w:tcPr>
          <w:p w:rsidR="00161C98" w:rsidRPr="00602E17" w:rsidRDefault="00161C98" w:rsidP="00602E17">
            <w:pPr>
              <w:jc w:val="both"/>
            </w:pPr>
            <w:r w:rsidRPr="00602E17">
              <w:t>Административные штрафы, установленные Главой 5 Кодекса Российской Федерации об административных правонарушениях, за административные правонарушения, посягающие на права граждан, налагаемые мировыми судьями, комиссиями по делам несовершеннолетних и защите их прав</w:t>
            </w:r>
          </w:p>
        </w:tc>
      </w:tr>
      <w:tr w:rsidR="00161C98" w:rsidRPr="00602E17" w:rsidTr="00602E17">
        <w:trPr>
          <w:trHeight w:val="456"/>
        </w:trPr>
        <w:tc>
          <w:tcPr>
            <w:tcW w:w="2835" w:type="dxa"/>
            <w:tcBorders>
              <w:top w:val="nil"/>
            </w:tcBorders>
          </w:tcPr>
          <w:p w:rsidR="00161C98" w:rsidRPr="00602E17" w:rsidRDefault="00161C98" w:rsidP="00602E17">
            <w:pPr>
              <w:jc w:val="center"/>
            </w:pPr>
            <w:r w:rsidRPr="00602E17">
              <w:t>023 1 16 01073 01 0000 140</w:t>
            </w:r>
          </w:p>
        </w:tc>
        <w:tc>
          <w:tcPr>
            <w:tcW w:w="6663" w:type="dxa"/>
          </w:tcPr>
          <w:p w:rsidR="00161C98" w:rsidRPr="00602E17" w:rsidRDefault="00161C98" w:rsidP="00602E17">
            <w:pPr>
              <w:jc w:val="both"/>
            </w:pPr>
            <w:r w:rsidRPr="00602E17">
              <w:t>Административные штрафы, установленные Главой 7 Кодекса Российской Федерации об административных правонарушениях, за административные правонарушения в области охраны собственности, налагаемые мировыми судьями, комиссиями по делам несовершеннолетних и защите их прав</w:t>
            </w:r>
          </w:p>
        </w:tc>
      </w:tr>
      <w:tr w:rsidR="00161C98" w:rsidRPr="00602E17" w:rsidTr="00602E17">
        <w:trPr>
          <w:trHeight w:val="456"/>
        </w:trPr>
        <w:tc>
          <w:tcPr>
            <w:tcW w:w="2835" w:type="dxa"/>
            <w:tcBorders>
              <w:top w:val="nil"/>
            </w:tcBorders>
          </w:tcPr>
          <w:p w:rsidR="00161C98" w:rsidRPr="00602E17" w:rsidRDefault="00161C98" w:rsidP="00602E17">
            <w:pPr>
              <w:jc w:val="center"/>
            </w:pPr>
            <w:r w:rsidRPr="00602E17">
              <w:t>023 1 16 01113 01 0000 140</w:t>
            </w:r>
          </w:p>
        </w:tc>
        <w:tc>
          <w:tcPr>
            <w:tcW w:w="6663" w:type="dxa"/>
          </w:tcPr>
          <w:p w:rsidR="00161C98" w:rsidRPr="00602E17" w:rsidRDefault="00161C98" w:rsidP="00602E17">
            <w:pPr>
              <w:jc w:val="both"/>
            </w:pPr>
            <w:r w:rsidRPr="00602E17">
              <w:t>Административные штрафы, установленные Главой 11 Кодекса Российской Федерации об административных правонарушениях, за административные правонарушения на транспорте, налагаемые мировыми судьями, комиссиями по делам несовершеннолетних и защите их прав</w:t>
            </w:r>
          </w:p>
        </w:tc>
      </w:tr>
      <w:tr w:rsidR="00161C98" w:rsidRPr="00602E17" w:rsidTr="00602E17">
        <w:tc>
          <w:tcPr>
            <w:tcW w:w="2835" w:type="dxa"/>
          </w:tcPr>
          <w:p w:rsidR="00161C98" w:rsidRPr="00602E17" w:rsidRDefault="00161C98" w:rsidP="00602E17">
            <w:pPr>
              <w:pStyle w:val="aff2"/>
              <w:jc w:val="center"/>
              <w:rPr>
                <w:rFonts w:ascii="Times New Roman" w:hAnsi="Times New Roman"/>
                <w:b/>
                <w:bCs/>
                <w:szCs w:val="20"/>
              </w:rPr>
            </w:pPr>
            <w:r w:rsidRPr="00602E17">
              <w:rPr>
                <w:rFonts w:ascii="Times New Roman" w:hAnsi="Times New Roman"/>
                <w:b/>
                <w:bCs/>
                <w:szCs w:val="20"/>
              </w:rPr>
              <w:t>048</w:t>
            </w:r>
          </w:p>
        </w:tc>
        <w:tc>
          <w:tcPr>
            <w:tcW w:w="6663" w:type="dxa"/>
          </w:tcPr>
          <w:p w:rsidR="00161C98" w:rsidRPr="00602E17" w:rsidRDefault="00161C98" w:rsidP="00602E17">
            <w:pPr>
              <w:pStyle w:val="aff2"/>
              <w:jc w:val="both"/>
              <w:rPr>
                <w:rFonts w:ascii="Times New Roman" w:hAnsi="Times New Roman"/>
                <w:b/>
                <w:bCs/>
                <w:szCs w:val="20"/>
              </w:rPr>
            </w:pPr>
            <w:r w:rsidRPr="00602E17">
              <w:rPr>
                <w:rFonts w:ascii="Times New Roman" w:hAnsi="Times New Roman"/>
                <w:b/>
                <w:bCs/>
                <w:szCs w:val="20"/>
              </w:rPr>
              <w:t>Управление Федеральной службы по надзору в сфере природопользования по Ивановской области</w:t>
            </w:r>
          </w:p>
        </w:tc>
      </w:tr>
      <w:tr w:rsidR="00161C98" w:rsidRPr="00602E17" w:rsidTr="00602E17">
        <w:trPr>
          <w:trHeight w:val="307"/>
        </w:trPr>
        <w:tc>
          <w:tcPr>
            <w:tcW w:w="2835" w:type="dxa"/>
          </w:tcPr>
          <w:p w:rsidR="00161C98" w:rsidRPr="00602E17" w:rsidRDefault="00161C98" w:rsidP="00602E17">
            <w:pPr>
              <w:pStyle w:val="aff2"/>
              <w:jc w:val="center"/>
              <w:rPr>
                <w:rFonts w:ascii="Times New Roman" w:hAnsi="Times New Roman"/>
                <w:szCs w:val="20"/>
              </w:rPr>
            </w:pPr>
            <w:r w:rsidRPr="00602E17">
              <w:rPr>
                <w:rFonts w:ascii="Times New Roman" w:hAnsi="Times New Roman"/>
                <w:szCs w:val="20"/>
              </w:rPr>
              <w:t>048 1 12 01010 01 0000 120</w:t>
            </w:r>
          </w:p>
        </w:tc>
        <w:tc>
          <w:tcPr>
            <w:tcW w:w="6663" w:type="dxa"/>
          </w:tcPr>
          <w:p w:rsidR="00161C98" w:rsidRPr="00602E17" w:rsidRDefault="00161C98" w:rsidP="00602E17">
            <w:pPr>
              <w:snapToGrid w:val="0"/>
              <w:jc w:val="both"/>
            </w:pPr>
            <w:r w:rsidRPr="00602E17">
              <w:t>Плата за выбросы загрязняющих веществ в атмосферный воздух стационарными объектами</w:t>
            </w:r>
          </w:p>
        </w:tc>
      </w:tr>
      <w:tr w:rsidR="00161C98" w:rsidRPr="00602E17" w:rsidTr="00602E17">
        <w:tc>
          <w:tcPr>
            <w:tcW w:w="2835" w:type="dxa"/>
          </w:tcPr>
          <w:p w:rsidR="00161C98" w:rsidRPr="00602E17" w:rsidRDefault="00161C98" w:rsidP="00602E17">
            <w:pPr>
              <w:pStyle w:val="aff2"/>
              <w:jc w:val="center"/>
              <w:rPr>
                <w:rFonts w:ascii="Times New Roman" w:hAnsi="Times New Roman"/>
                <w:b/>
                <w:bCs/>
                <w:szCs w:val="20"/>
              </w:rPr>
            </w:pPr>
            <w:r w:rsidRPr="00602E17">
              <w:rPr>
                <w:rFonts w:ascii="Times New Roman" w:hAnsi="Times New Roman"/>
                <w:b/>
                <w:bCs/>
                <w:szCs w:val="20"/>
              </w:rPr>
              <w:t>050</w:t>
            </w:r>
          </w:p>
        </w:tc>
        <w:tc>
          <w:tcPr>
            <w:tcW w:w="6663" w:type="dxa"/>
          </w:tcPr>
          <w:p w:rsidR="00161C98" w:rsidRPr="00602E17" w:rsidRDefault="00161C98" w:rsidP="00602E17">
            <w:pPr>
              <w:pStyle w:val="aff2"/>
              <w:jc w:val="both"/>
              <w:rPr>
                <w:rFonts w:ascii="Times New Roman" w:hAnsi="Times New Roman"/>
                <w:b/>
                <w:bCs/>
                <w:szCs w:val="20"/>
              </w:rPr>
            </w:pPr>
            <w:r w:rsidRPr="00602E17">
              <w:rPr>
                <w:rFonts w:ascii="Times New Roman" w:hAnsi="Times New Roman"/>
                <w:b/>
                <w:bCs/>
                <w:szCs w:val="20"/>
              </w:rPr>
              <w:t>Администрация Комсомольского муниципального района</w:t>
            </w:r>
          </w:p>
        </w:tc>
      </w:tr>
      <w:tr w:rsidR="00161C98" w:rsidRPr="00602E17" w:rsidTr="00602E17">
        <w:trPr>
          <w:trHeight w:val="221"/>
        </w:trPr>
        <w:tc>
          <w:tcPr>
            <w:tcW w:w="2835" w:type="dxa"/>
          </w:tcPr>
          <w:p w:rsidR="00161C98" w:rsidRPr="00602E17" w:rsidRDefault="00161C98" w:rsidP="00602E17">
            <w:pPr>
              <w:pStyle w:val="aff2"/>
              <w:jc w:val="center"/>
              <w:rPr>
                <w:rFonts w:ascii="Times New Roman" w:hAnsi="Times New Roman"/>
                <w:bCs/>
                <w:szCs w:val="20"/>
              </w:rPr>
            </w:pPr>
            <w:r w:rsidRPr="00602E17">
              <w:rPr>
                <w:rFonts w:ascii="Times New Roman" w:hAnsi="Times New Roman"/>
                <w:bCs/>
                <w:szCs w:val="20"/>
              </w:rPr>
              <w:t>050 1 08 07150 01 0000 110</w:t>
            </w:r>
          </w:p>
        </w:tc>
        <w:tc>
          <w:tcPr>
            <w:tcW w:w="6663" w:type="dxa"/>
          </w:tcPr>
          <w:p w:rsidR="00161C98" w:rsidRPr="00602E17" w:rsidRDefault="00161C98" w:rsidP="00602E17">
            <w:pPr>
              <w:pStyle w:val="aff2"/>
              <w:jc w:val="both"/>
              <w:rPr>
                <w:rFonts w:ascii="Times New Roman" w:hAnsi="Times New Roman"/>
                <w:bCs/>
                <w:szCs w:val="20"/>
              </w:rPr>
            </w:pPr>
            <w:r w:rsidRPr="00602E17">
              <w:rPr>
                <w:rFonts w:ascii="Times New Roman" w:hAnsi="Times New Roman"/>
                <w:bCs/>
                <w:szCs w:val="20"/>
              </w:rPr>
              <w:t>Государственная пошлина за выдачу разрешения на установку рекламной конструкции</w:t>
            </w:r>
          </w:p>
        </w:tc>
      </w:tr>
      <w:tr w:rsidR="00161C98" w:rsidRPr="00602E17" w:rsidTr="00602E17">
        <w:tc>
          <w:tcPr>
            <w:tcW w:w="2835" w:type="dxa"/>
          </w:tcPr>
          <w:p w:rsidR="00161C98" w:rsidRPr="00602E17" w:rsidRDefault="00161C98" w:rsidP="00602E17">
            <w:pPr>
              <w:pStyle w:val="aff2"/>
              <w:jc w:val="center"/>
              <w:rPr>
                <w:rFonts w:ascii="Times New Roman" w:hAnsi="Times New Roman"/>
                <w:szCs w:val="20"/>
              </w:rPr>
            </w:pPr>
          </w:p>
          <w:p w:rsidR="00161C98" w:rsidRPr="00602E17" w:rsidRDefault="00161C98" w:rsidP="00602E17">
            <w:pPr>
              <w:pStyle w:val="aff2"/>
              <w:jc w:val="center"/>
              <w:rPr>
                <w:rFonts w:ascii="Times New Roman" w:hAnsi="Times New Roman"/>
                <w:szCs w:val="20"/>
              </w:rPr>
            </w:pPr>
            <w:r w:rsidRPr="00602E17">
              <w:rPr>
                <w:rFonts w:ascii="Times New Roman" w:hAnsi="Times New Roman"/>
                <w:szCs w:val="20"/>
              </w:rPr>
              <w:t>050 1 11 05013 05 0000 120</w:t>
            </w:r>
          </w:p>
        </w:tc>
        <w:tc>
          <w:tcPr>
            <w:tcW w:w="6663" w:type="dxa"/>
          </w:tcPr>
          <w:p w:rsidR="00161C98" w:rsidRPr="00602E17" w:rsidRDefault="00161C98" w:rsidP="00602E17">
            <w:pPr>
              <w:pStyle w:val="aff2"/>
              <w:jc w:val="both"/>
              <w:rPr>
                <w:rFonts w:ascii="Times New Roman" w:hAnsi="Times New Roman"/>
                <w:szCs w:val="20"/>
              </w:rPr>
            </w:pPr>
            <w:r w:rsidRPr="00602E17">
              <w:rPr>
                <w:rFonts w:ascii="Times New Roman" w:hAnsi="Times New Roman"/>
                <w:szCs w:val="20"/>
              </w:rPr>
              <w:t xml:space="preserve">Доходы, получаемые в виде арендной платы за земельные участки, государственная собственность на которые не разграничена и которые расположены в границах сельских поселений и межселенных территорий муниципальных районов, а также средства от продажи права на заключение договоров аренды указанных земельных участков </w:t>
            </w:r>
          </w:p>
        </w:tc>
      </w:tr>
      <w:tr w:rsidR="00161C98" w:rsidRPr="00602E17" w:rsidTr="00602E17">
        <w:tc>
          <w:tcPr>
            <w:tcW w:w="2835" w:type="dxa"/>
          </w:tcPr>
          <w:p w:rsidR="00161C98" w:rsidRPr="00602E17" w:rsidRDefault="00161C98" w:rsidP="00602E17">
            <w:pPr>
              <w:pStyle w:val="aff2"/>
              <w:jc w:val="center"/>
              <w:rPr>
                <w:rFonts w:ascii="Times New Roman" w:hAnsi="Times New Roman"/>
                <w:szCs w:val="20"/>
              </w:rPr>
            </w:pPr>
            <w:r w:rsidRPr="00602E17">
              <w:rPr>
                <w:rFonts w:ascii="Times New Roman" w:hAnsi="Times New Roman"/>
                <w:szCs w:val="20"/>
              </w:rPr>
              <w:t>050 1 11 05013 13 0000 120</w:t>
            </w:r>
          </w:p>
        </w:tc>
        <w:tc>
          <w:tcPr>
            <w:tcW w:w="6663" w:type="dxa"/>
          </w:tcPr>
          <w:p w:rsidR="00161C98" w:rsidRPr="00602E17" w:rsidRDefault="00161C98" w:rsidP="00602E17">
            <w:pPr>
              <w:pStyle w:val="aff2"/>
              <w:jc w:val="both"/>
              <w:rPr>
                <w:rFonts w:ascii="Times New Roman" w:hAnsi="Times New Roman"/>
                <w:szCs w:val="20"/>
              </w:rPr>
            </w:pPr>
            <w:r w:rsidRPr="00602E17">
              <w:rPr>
                <w:rFonts w:ascii="Times New Roman" w:hAnsi="Times New Roman"/>
                <w:szCs w:val="20"/>
              </w:rPr>
              <w:t>Доходы, получаемые в виде арендной платы за земельные участки, государственная собственность на которые не разграничена и которые расположены в границах городских поселений, а также средства от продажи права на заключение договоров аренды указанных земельных участков</w:t>
            </w:r>
          </w:p>
        </w:tc>
      </w:tr>
      <w:tr w:rsidR="00161C98" w:rsidRPr="00602E17" w:rsidTr="00602E17">
        <w:tc>
          <w:tcPr>
            <w:tcW w:w="2835" w:type="dxa"/>
          </w:tcPr>
          <w:p w:rsidR="00161C98" w:rsidRPr="00602E17" w:rsidRDefault="00161C98" w:rsidP="00602E17">
            <w:pPr>
              <w:pStyle w:val="aff2"/>
              <w:jc w:val="center"/>
              <w:rPr>
                <w:rFonts w:ascii="Times New Roman" w:hAnsi="Times New Roman"/>
                <w:szCs w:val="20"/>
              </w:rPr>
            </w:pPr>
            <w:r w:rsidRPr="00602E17">
              <w:rPr>
                <w:rFonts w:ascii="Times New Roman" w:hAnsi="Times New Roman"/>
                <w:szCs w:val="20"/>
              </w:rPr>
              <w:t>050 1 11 05025 05 0000 120</w:t>
            </w:r>
          </w:p>
        </w:tc>
        <w:tc>
          <w:tcPr>
            <w:tcW w:w="6663" w:type="dxa"/>
          </w:tcPr>
          <w:p w:rsidR="00161C98" w:rsidRPr="00602E17" w:rsidRDefault="00161C98" w:rsidP="00602E17">
            <w:pPr>
              <w:pStyle w:val="aff2"/>
              <w:jc w:val="both"/>
              <w:rPr>
                <w:rFonts w:ascii="Times New Roman" w:hAnsi="Times New Roman"/>
                <w:szCs w:val="20"/>
              </w:rPr>
            </w:pPr>
            <w:r w:rsidRPr="00602E17">
              <w:rPr>
                <w:rFonts w:ascii="Times New Roman" w:hAnsi="Times New Roman"/>
                <w:szCs w:val="20"/>
              </w:rPr>
              <w:t xml:space="preserve">Доходы, получаемые в виде арендной платы, а также средства от продажи права на заключение договоров аренды за земли, находящиеся в собственности муниципальных районов (за исключением земельных </w:t>
            </w:r>
            <w:r w:rsidRPr="00602E17">
              <w:rPr>
                <w:rFonts w:ascii="Times New Roman" w:hAnsi="Times New Roman"/>
                <w:szCs w:val="20"/>
              </w:rPr>
              <w:lastRenderedPageBreak/>
              <w:t>участков муниципальных бюджетных и автономных учреждений)</w:t>
            </w:r>
          </w:p>
        </w:tc>
      </w:tr>
      <w:tr w:rsidR="00161C98" w:rsidRPr="00602E17" w:rsidTr="00602E17">
        <w:tc>
          <w:tcPr>
            <w:tcW w:w="2835" w:type="dxa"/>
          </w:tcPr>
          <w:p w:rsidR="00161C98" w:rsidRPr="00602E17" w:rsidRDefault="00161C98" w:rsidP="00602E17">
            <w:pPr>
              <w:pStyle w:val="aff2"/>
              <w:jc w:val="center"/>
              <w:rPr>
                <w:rFonts w:ascii="Times New Roman" w:hAnsi="Times New Roman"/>
                <w:szCs w:val="20"/>
              </w:rPr>
            </w:pPr>
          </w:p>
          <w:p w:rsidR="00161C98" w:rsidRPr="00602E17" w:rsidRDefault="00161C98" w:rsidP="00602E17">
            <w:pPr>
              <w:pStyle w:val="aff2"/>
              <w:jc w:val="center"/>
              <w:rPr>
                <w:rFonts w:ascii="Times New Roman" w:hAnsi="Times New Roman"/>
                <w:szCs w:val="20"/>
              </w:rPr>
            </w:pPr>
            <w:r w:rsidRPr="00602E17">
              <w:rPr>
                <w:rFonts w:ascii="Times New Roman" w:hAnsi="Times New Roman"/>
                <w:szCs w:val="20"/>
              </w:rPr>
              <w:t>050 1 11 05035 05 0000 120</w:t>
            </w:r>
          </w:p>
        </w:tc>
        <w:tc>
          <w:tcPr>
            <w:tcW w:w="6663" w:type="dxa"/>
          </w:tcPr>
          <w:p w:rsidR="00161C98" w:rsidRPr="00602E17" w:rsidRDefault="00161C98" w:rsidP="00602E17">
            <w:pPr>
              <w:pStyle w:val="aff2"/>
              <w:jc w:val="both"/>
              <w:rPr>
                <w:rFonts w:ascii="Times New Roman" w:hAnsi="Times New Roman"/>
                <w:szCs w:val="20"/>
              </w:rPr>
            </w:pPr>
            <w:r w:rsidRPr="00602E17">
              <w:rPr>
                <w:rFonts w:ascii="Times New Roman" w:hAnsi="Times New Roman"/>
                <w:szCs w:val="20"/>
              </w:rPr>
              <w:t>Доходы от сдачи в аренду имущества, находящегося в оперативном управлении органов управления муниципальных районов и созданных ими учреждений (за исключением имущества муниципальных бюджетных и автономных учреждений)</w:t>
            </w:r>
          </w:p>
        </w:tc>
      </w:tr>
      <w:tr w:rsidR="00161C98" w:rsidRPr="00602E17" w:rsidTr="00602E17">
        <w:tc>
          <w:tcPr>
            <w:tcW w:w="2835" w:type="dxa"/>
          </w:tcPr>
          <w:p w:rsidR="00161C98" w:rsidRPr="00602E17" w:rsidRDefault="00161C98" w:rsidP="00602E17">
            <w:pPr>
              <w:snapToGrid w:val="0"/>
              <w:ind w:right="-108"/>
              <w:jc w:val="center"/>
            </w:pPr>
            <w:r w:rsidRPr="00602E17">
              <w:t>050 1 11 05313 13 0000 120</w:t>
            </w:r>
          </w:p>
        </w:tc>
        <w:tc>
          <w:tcPr>
            <w:tcW w:w="6663" w:type="dxa"/>
          </w:tcPr>
          <w:p w:rsidR="00161C98" w:rsidRPr="00602E17" w:rsidRDefault="00161C98" w:rsidP="00602E17">
            <w:pPr>
              <w:snapToGrid w:val="0"/>
            </w:pPr>
            <w:r w:rsidRPr="00602E17">
              <w:t xml:space="preserve">Плата по соглашениям об установлении сервитута, заключенным органами местного самоуправления  муниципальных районов, государственными или муниципальными предприятиями либо государственными или муниципальными учреждениями в отношении земельных участков, государственная собственность на которые не разграничена и которые расположены в границах городских поселений  </w:t>
            </w:r>
          </w:p>
        </w:tc>
      </w:tr>
      <w:tr w:rsidR="00161C98" w:rsidRPr="00602E17" w:rsidTr="00602E17">
        <w:tc>
          <w:tcPr>
            <w:tcW w:w="2835" w:type="dxa"/>
          </w:tcPr>
          <w:p w:rsidR="00161C98" w:rsidRPr="00602E17" w:rsidRDefault="00161C98" w:rsidP="00602E17">
            <w:pPr>
              <w:snapToGrid w:val="0"/>
              <w:ind w:right="-108"/>
              <w:jc w:val="center"/>
            </w:pPr>
            <w:r w:rsidRPr="00602E17">
              <w:t>050 1 11 05325 05 0000 120</w:t>
            </w:r>
          </w:p>
        </w:tc>
        <w:tc>
          <w:tcPr>
            <w:tcW w:w="6663" w:type="dxa"/>
          </w:tcPr>
          <w:p w:rsidR="00161C98" w:rsidRPr="00602E17" w:rsidRDefault="00161C98" w:rsidP="00602E17">
            <w:pPr>
              <w:snapToGrid w:val="0"/>
            </w:pPr>
            <w:r w:rsidRPr="00602E17">
              <w:t xml:space="preserve">Плата по соглашениям об установлении сервитута, заключенным органами местного самоуправления  муниципальных районов,  государственными или муниципальными предприятиями либо государственными или муниципальными учреждениями в отношении земельных участков, находящихся в собственности муниципальных районов   </w:t>
            </w:r>
          </w:p>
        </w:tc>
      </w:tr>
      <w:tr w:rsidR="00161C98" w:rsidRPr="00602E17" w:rsidTr="00602E17">
        <w:tc>
          <w:tcPr>
            <w:tcW w:w="2835" w:type="dxa"/>
            <w:tcBorders>
              <w:left w:val="single" w:sz="4" w:space="0" w:color="auto"/>
            </w:tcBorders>
          </w:tcPr>
          <w:p w:rsidR="00161C98" w:rsidRPr="00602E17" w:rsidRDefault="00161C98" w:rsidP="00602E17">
            <w:pPr>
              <w:pStyle w:val="aff2"/>
              <w:jc w:val="center"/>
              <w:rPr>
                <w:rFonts w:ascii="Times New Roman" w:hAnsi="Times New Roman"/>
                <w:szCs w:val="20"/>
              </w:rPr>
            </w:pPr>
            <w:r w:rsidRPr="00602E17">
              <w:rPr>
                <w:rFonts w:ascii="Times New Roman" w:hAnsi="Times New Roman"/>
                <w:szCs w:val="20"/>
              </w:rPr>
              <w:t>050 1 11 07015 05 0000 120</w:t>
            </w:r>
          </w:p>
        </w:tc>
        <w:tc>
          <w:tcPr>
            <w:tcW w:w="6663" w:type="dxa"/>
          </w:tcPr>
          <w:p w:rsidR="00161C98" w:rsidRPr="00602E17" w:rsidRDefault="00161C98" w:rsidP="00602E17">
            <w:pPr>
              <w:pStyle w:val="aff2"/>
              <w:jc w:val="both"/>
              <w:rPr>
                <w:rFonts w:ascii="Times New Roman" w:hAnsi="Times New Roman"/>
                <w:szCs w:val="20"/>
              </w:rPr>
            </w:pPr>
            <w:r w:rsidRPr="00602E17">
              <w:rPr>
                <w:rFonts w:ascii="Times New Roman" w:hAnsi="Times New Roman"/>
                <w:szCs w:val="20"/>
              </w:rPr>
              <w:t>Доходы от перечисления части прибыли, остающейся после уплаты налогов и иных обязательных платежей муниципальных унитарных предприятий, созданных муниципальными районами</w:t>
            </w:r>
          </w:p>
        </w:tc>
      </w:tr>
      <w:tr w:rsidR="00161C98" w:rsidRPr="00602E17" w:rsidTr="00602E17">
        <w:tc>
          <w:tcPr>
            <w:tcW w:w="2835" w:type="dxa"/>
            <w:tcBorders>
              <w:left w:val="single" w:sz="4" w:space="0" w:color="auto"/>
            </w:tcBorders>
          </w:tcPr>
          <w:p w:rsidR="00161C98" w:rsidRPr="00602E17" w:rsidRDefault="00161C98" w:rsidP="00602E17">
            <w:pPr>
              <w:tabs>
                <w:tab w:val="left" w:pos="7797"/>
              </w:tabs>
              <w:jc w:val="center"/>
              <w:rPr>
                <w:lang w:eastAsia="en-US"/>
              </w:rPr>
            </w:pPr>
            <w:r w:rsidRPr="00602E17">
              <w:t>050 1 13 02065 05 0000 130</w:t>
            </w:r>
          </w:p>
        </w:tc>
        <w:tc>
          <w:tcPr>
            <w:tcW w:w="6663" w:type="dxa"/>
          </w:tcPr>
          <w:p w:rsidR="00161C98" w:rsidRPr="00602E17" w:rsidRDefault="00161C98" w:rsidP="00602E17">
            <w:pPr>
              <w:tabs>
                <w:tab w:val="left" w:pos="7797"/>
              </w:tabs>
              <w:jc w:val="both"/>
              <w:rPr>
                <w:lang w:eastAsia="en-US"/>
              </w:rPr>
            </w:pPr>
            <w:r w:rsidRPr="00602E17">
              <w:t xml:space="preserve">Доходы, поступающие в порядке возмещения расходов, понесенных в связи с эксплуатацией имущества муниципальных районов     </w:t>
            </w:r>
          </w:p>
        </w:tc>
      </w:tr>
      <w:tr w:rsidR="00161C98" w:rsidRPr="00602E17" w:rsidTr="00602E17">
        <w:tc>
          <w:tcPr>
            <w:tcW w:w="2835" w:type="dxa"/>
            <w:tcBorders>
              <w:left w:val="single" w:sz="4" w:space="0" w:color="auto"/>
            </w:tcBorders>
          </w:tcPr>
          <w:p w:rsidR="00161C98" w:rsidRPr="00602E17" w:rsidRDefault="00161C98" w:rsidP="00602E17">
            <w:pPr>
              <w:pStyle w:val="aff2"/>
              <w:jc w:val="center"/>
              <w:rPr>
                <w:rFonts w:ascii="Times New Roman" w:hAnsi="Times New Roman"/>
                <w:szCs w:val="20"/>
              </w:rPr>
            </w:pPr>
            <w:r w:rsidRPr="00602E17">
              <w:rPr>
                <w:rFonts w:ascii="Times New Roman" w:hAnsi="Times New Roman"/>
                <w:szCs w:val="20"/>
              </w:rPr>
              <w:t>050 1 13 02995 05 0003 130</w:t>
            </w:r>
          </w:p>
        </w:tc>
        <w:tc>
          <w:tcPr>
            <w:tcW w:w="6663" w:type="dxa"/>
          </w:tcPr>
          <w:p w:rsidR="00161C98" w:rsidRPr="00602E17" w:rsidRDefault="00161C98" w:rsidP="00602E17">
            <w:pPr>
              <w:pStyle w:val="aff2"/>
              <w:jc w:val="both"/>
              <w:rPr>
                <w:rFonts w:ascii="Times New Roman" w:hAnsi="Times New Roman"/>
                <w:szCs w:val="20"/>
              </w:rPr>
            </w:pPr>
            <w:r w:rsidRPr="00602E17">
              <w:rPr>
                <w:rFonts w:ascii="Times New Roman" w:hAnsi="Times New Roman"/>
                <w:szCs w:val="20"/>
              </w:rPr>
              <w:t>Прочие доходы от компенсации затрат бюджетов муниципальных районов (прочие доходы от компенсации затрат районного бюджета)</w:t>
            </w:r>
          </w:p>
        </w:tc>
      </w:tr>
      <w:tr w:rsidR="00161C98" w:rsidRPr="00602E17" w:rsidTr="00602E17">
        <w:tc>
          <w:tcPr>
            <w:tcW w:w="2835" w:type="dxa"/>
            <w:tcBorders>
              <w:left w:val="single" w:sz="4" w:space="0" w:color="auto"/>
            </w:tcBorders>
          </w:tcPr>
          <w:p w:rsidR="00161C98" w:rsidRPr="00602E17" w:rsidRDefault="00161C98" w:rsidP="00602E17">
            <w:pPr>
              <w:pStyle w:val="aff2"/>
              <w:jc w:val="center"/>
              <w:rPr>
                <w:rFonts w:ascii="Times New Roman" w:hAnsi="Times New Roman"/>
                <w:szCs w:val="20"/>
              </w:rPr>
            </w:pPr>
            <w:r w:rsidRPr="00602E17">
              <w:rPr>
                <w:rFonts w:ascii="Times New Roman" w:hAnsi="Times New Roman"/>
                <w:szCs w:val="20"/>
              </w:rPr>
              <w:t>050 1 13 02995 05 0005 130</w:t>
            </w:r>
          </w:p>
        </w:tc>
        <w:tc>
          <w:tcPr>
            <w:tcW w:w="6663" w:type="dxa"/>
          </w:tcPr>
          <w:p w:rsidR="00161C98" w:rsidRPr="00602E17" w:rsidRDefault="00161C98" w:rsidP="00602E17">
            <w:pPr>
              <w:pStyle w:val="aff2"/>
              <w:jc w:val="both"/>
              <w:rPr>
                <w:rFonts w:ascii="Times New Roman" w:hAnsi="Times New Roman"/>
                <w:szCs w:val="20"/>
              </w:rPr>
            </w:pPr>
            <w:r w:rsidRPr="00602E17">
              <w:rPr>
                <w:rFonts w:ascii="Times New Roman" w:hAnsi="Times New Roman"/>
                <w:szCs w:val="20"/>
              </w:rPr>
              <w:t>Прочие доходы от компенсации затрат бюджетов муниципальных районов (выплата страховой премии ОСАГО)</w:t>
            </w:r>
          </w:p>
        </w:tc>
      </w:tr>
      <w:tr w:rsidR="00161C98" w:rsidRPr="00602E17" w:rsidTr="00602E17">
        <w:tc>
          <w:tcPr>
            <w:tcW w:w="2835" w:type="dxa"/>
          </w:tcPr>
          <w:p w:rsidR="00161C98" w:rsidRPr="00602E17" w:rsidRDefault="00161C98" w:rsidP="00602E17">
            <w:pPr>
              <w:pStyle w:val="aff2"/>
              <w:jc w:val="center"/>
              <w:rPr>
                <w:rFonts w:ascii="Times New Roman" w:hAnsi="Times New Roman"/>
                <w:szCs w:val="20"/>
              </w:rPr>
            </w:pPr>
          </w:p>
          <w:p w:rsidR="00161C98" w:rsidRPr="00602E17" w:rsidRDefault="00161C98" w:rsidP="00602E17">
            <w:pPr>
              <w:pStyle w:val="aff2"/>
              <w:jc w:val="center"/>
              <w:rPr>
                <w:rFonts w:ascii="Times New Roman" w:hAnsi="Times New Roman"/>
                <w:szCs w:val="20"/>
              </w:rPr>
            </w:pPr>
            <w:r w:rsidRPr="00602E17">
              <w:rPr>
                <w:rFonts w:ascii="Times New Roman" w:hAnsi="Times New Roman"/>
                <w:szCs w:val="20"/>
              </w:rPr>
              <w:t>050 1 14 02 052 05 0000 410</w:t>
            </w:r>
          </w:p>
        </w:tc>
        <w:tc>
          <w:tcPr>
            <w:tcW w:w="6663" w:type="dxa"/>
          </w:tcPr>
          <w:p w:rsidR="00161C98" w:rsidRPr="00602E17" w:rsidRDefault="00161C98" w:rsidP="00602E17">
            <w:pPr>
              <w:pStyle w:val="aff2"/>
              <w:jc w:val="both"/>
              <w:rPr>
                <w:rFonts w:ascii="Times New Roman" w:hAnsi="Times New Roman"/>
                <w:szCs w:val="20"/>
              </w:rPr>
            </w:pPr>
            <w:r w:rsidRPr="00602E17">
              <w:rPr>
                <w:rFonts w:ascii="Times New Roman" w:hAnsi="Times New Roman"/>
                <w:szCs w:val="20"/>
              </w:rPr>
              <w:t>Доходы от реализации имущества, находящегося в оперативном управлении учреждений, находящихся в ведении органов управления муниципальных районов (за исключением имущества муниципальных автономных учреждений), в части реализации основных средств по указанному имуществу</w:t>
            </w:r>
          </w:p>
        </w:tc>
      </w:tr>
      <w:tr w:rsidR="00161C98" w:rsidRPr="00602E17" w:rsidTr="00602E17">
        <w:tc>
          <w:tcPr>
            <w:tcW w:w="2835" w:type="dxa"/>
          </w:tcPr>
          <w:p w:rsidR="00161C98" w:rsidRPr="00602E17" w:rsidRDefault="00161C98" w:rsidP="00602E17">
            <w:pPr>
              <w:pStyle w:val="aff2"/>
              <w:jc w:val="center"/>
              <w:rPr>
                <w:rFonts w:ascii="Times New Roman" w:hAnsi="Times New Roman"/>
                <w:szCs w:val="20"/>
              </w:rPr>
            </w:pPr>
            <w:r w:rsidRPr="00602E17">
              <w:rPr>
                <w:rFonts w:ascii="Times New Roman" w:hAnsi="Times New Roman"/>
                <w:szCs w:val="20"/>
              </w:rPr>
              <w:t>050 1 14 06013 05 0000 430</w:t>
            </w:r>
          </w:p>
        </w:tc>
        <w:tc>
          <w:tcPr>
            <w:tcW w:w="6663" w:type="dxa"/>
          </w:tcPr>
          <w:p w:rsidR="00161C98" w:rsidRPr="00602E17" w:rsidRDefault="00161C98" w:rsidP="00602E17">
            <w:pPr>
              <w:pStyle w:val="aff2"/>
              <w:jc w:val="both"/>
              <w:rPr>
                <w:rFonts w:ascii="Times New Roman" w:hAnsi="Times New Roman"/>
                <w:szCs w:val="20"/>
              </w:rPr>
            </w:pPr>
            <w:r w:rsidRPr="00602E17">
              <w:rPr>
                <w:rFonts w:ascii="Times New Roman" w:hAnsi="Times New Roman"/>
                <w:szCs w:val="20"/>
              </w:rPr>
              <w:t>Доходы от продажи земельных участков, государственная собственность на которые не разграничена и которые расположены в границах сельских  поселений и межселенных территорий муниципальных районов</w:t>
            </w:r>
          </w:p>
        </w:tc>
      </w:tr>
      <w:tr w:rsidR="00161C98" w:rsidRPr="00602E17" w:rsidTr="00602E17">
        <w:tc>
          <w:tcPr>
            <w:tcW w:w="2835" w:type="dxa"/>
          </w:tcPr>
          <w:p w:rsidR="00161C98" w:rsidRPr="00602E17" w:rsidRDefault="00161C98" w:rsidP="00602E17">
            <w:pPr>
              <w:pStyle w:val="aff2"/>
              <w:jc w:val="center"/>
              <w:rPr>
                <w:rFonts w:ascii="Times New Roman" w:hAnsi="Times New Roman"/>
                <w:szCs w:val="20"/>
              </w:rPr>
            </w:pPr>
            <w:r w:rsidRPr="00602E17">
              <w:rPr>
                <w:rFonts w:ascii="Times New Roman" w:hAnsi="Times New Roman"/>
                <w:szCs w:val="20"/>
              </w:rPr>
              <w:t>050 1 14 06013 13 0000 430</w:t>
            </w:r>
          </w:p>
        </w:tc>
        <w:tc>
          <w:tcPr>
            <w:tcW w:w="6663" w:type="dxa"/>
          </w:tcPr>
          <w:p w:rsidR="00161C98" w:rsidRPr="00602E17" w:rsidRDefault="00161C98" w:rsidP="00602E17">
            <w:pPr>
              <w:pStyle w:val="aff2"/>
              <w:jc w:val="both"/>
              <w:rPr>
                <w:rFonts w:ascii="Times New Roman" w:hAnsi="Times New Roman"/>
                <w:szCs w:val="20"/>
              </w:rPr>
            </w:pPr>
            <w:r w:rsidRPr="00602E17">
              <w:rPr>
                <w:rFonts w:ascii="Times New Roman" w:hAnsi="Times New Roman"/>
                <w:szCs w:val="20"/>
              </w:rPr>
              <w:t>Доходы от продажи земельных участков, государственная собственность на которые не разграничена и которые расположены в границах городских поселений</w:t>
            </w:r>
          </w:p>
        </w:tc>
      </w:tr>
      <w:tr w:rsidR="00161C98" w:rsidRPr="00602E17" w:rsidTr="00602E17">
        <w:tc>
          <w:tcPr>
            <w:tcW w:w="2835" w:type="dxa"/>
          </w:tcPr>
          <w:p w:rsidR="00161C98" w:rsidRPr="00602E17" w:rsidRDefault="00161C98" w:rsidP="00602E17">
            <w:pPr>
              <w:jc w:val="center"/>
            </w:pPr>
            <w:r w:rsidRPr="00602E17">
              <w:t>050 1 16 07010 05 0000 140</w:t>
            </w:r>
          </w:p>
        </w:tc>
        <w:tc>
          <w:tcPr>
            <w:tcW w:w="6663" w:type="dxa"/>
          </w:tcPr>
          <w:p w:rsidR="00161C98" w:rsidRPr="00602E17" w:rsidRDefault="00161C98" w:rsidP="00602E17">
            <w:pPr>
              <w:autoSpaceDE w:val="0"/>
              <w:autoSpaceDN w:val="0"/>
              <w:adjustRightInd w:val="0"/>
              <w:jc w:val="both"/>
            </w:pPr>
            <w:r w:rsidRPr="00602E17">
              <w:rPr>
                <w:rFonts w:eastAsiaTheme="minorHAnsi"/>
                <w:lang w:eastAsia="en-US"/>
              </w:rPr>
              <w:t>Штрафы, неустойки, пени, уплаченные в случае просрочки исполнения поставщиком (подрядчиком, исполнителем) обязательств, предусмотренных муниципальным контрактом, заключенным муниципальным органом, казенным учреждением муниципального района</w:t>
            </w:r>
          </w:p>
        </w:tc>
      </w:tr>
      <w:tr w:rsidR="00161C98" w:rsidRPr="00602E17" w:rsidTr="00602E17">
        <w:tc>
          <w:tcPr>
            <w:tcW w:w="2835" w:type="dxa"/>
          </w:tcPr>
          <w:p w:rsidR="00161C98" w:rsidRPr="00602E17" w:rsidRDefault="00161C98" w:rsidP="00602E17">
            <w:pPr>
              <w:pStyle w:val="aff2"/>
              <w:jc w:val="center"/>
              <w:rPr>
                <w:rFonts w:ascii="Times New Roman" w:hAnsi="Times New Roman"/>
                <w:szCs w:val="20"/>
              </w:rPr>
            </w:pPr>
            <w:r w:rsidRPr="00602E17">
              <w:rPr>
                <w:rFonts w:ascii="Times New Roman" w:hAnsi="Times New Roman"/>
                <w:szCs w:val="20"/>
              </w:rPr>
              <w:t>050 117 01050 05 0000 180</w:t>
            </w:r>
          </w:p>
        </w:tc>
        <w:tc>
          <w:tcPr>
            <w:tcW w:w="6663" w:type="dxa"/>
          </w:tcPr>
          <w:p w:rsidR="00161C98" w:rsidRPr="00602E17" w:rsidRDefault="00161C98" w:rsidP="00602E17">
            <w:pPr>
              <w:pStyle w:val="aff2"/>
              <w:rPr>
                <w:rFonts w:ascii="Times New Roman" w:hAnsi="Times New Roman"/>
                <w:szCs w:val="20"/>
              </w:rPr>
            </w:pPr>
            <w:r w:rsidRPr="00602E17">
              <w:rPr>
                <w:rFonts w:ascii="Times New Roman" w:hAnsi="Times New Roman"/>
                <w:szCs w:val="20"/>
              </w:rPr>
              <w:t>Невыясненные поступления, зачисляемые в бюджеты муниципальных районов</w:t>
            </w:r>
          </w:p>
        </w:tc>
      </w:tr>
      <w:tr w:rsidR="00161C98" w:rsidRPr="00602E17" w:rsidTr="00602E17">
        <w:tc>
          <w:tcPr>
            <w:tcW w:w="2835" w:type="dxa"/>
          </w:tcPr>
          <w:p w:rsidR="00161C98" w:rsidRPr="00602E17" w:rsidRDefault="00161C98" w:rsidP="00602E17">
            <w:pPr>
              <w:jc w:val="center"/>
              <w:rPr>
                <w:bCs/>
              </w:rPr>
            </w:pPr>
            <w:r w:rsidRPr="00602E17">
              <w:rPr>
                <w:bCs/>
              </w:rPr>
              <w:t>050 1 17 05050 05 0009 180</w:t>
            </w:r>
          </w:p>
        </w:tc>
        <w:tc>
          <w:tcPr>
            <w:tcW w:w="6663" w:type="dxa"/>
          </w:tcPr>
          <w:p w:rsidR="00161C98" w:rsidRPr="00602E17" w:rsidRDefault="00161C98" w:rsidP="00602E17">
            <w:pPr>
              <w:jc w:val="both"/>
            </w:pPr>
            <w:r w:rsidRPr="00602E17">
              <w:t>Прочие неналоговые доходы бюджетов муниципальных районов (прочие неналоговые доходы районного бюджета)</w:t>
            </w:r>
          </w:p>
        </w:tc>
      </w:tr>
      <w:tr w:rsidR="00161C98" w:rsidRPr="00602E17" w:rsidTr="00602E17">
        <w:tc>
          <w:tcPr>
            <w:tcW w:w="2835" w:type="dxa"/>
          </w:tcPr>
          <w:p w:rsidR="00161C98" w:rsidRPr="00602E17" w:rsidRDefault="00161C98" w:rsidP="00602E17">
            <w:pPr>
              <w:jc w:val="center"/>
              <w:rPr>
                <w:b/>
                <w:bCs/>
              </w:rPr>
            </w:pPr>
            <w:r w:rsidRPr="00602E17">
              <w:rPr>
                <w:b/>
                <w:bCs/>
              </w:rPr>
              <w:t>052</w:t>
            </w:r>
          </w:p>
        </w:tc>
        <w:tc>
          <w:tcPr>
            <w:tcW w:w="6663" w:type="dxa"/>
          </w:tcPr>
          <w:p w:rsidR="00161C98" w:rsidRPr="00602E17" w:rsidRDefault="00161C98" w:rsidP="00602E17">
            <w:pPr>
              <w:jc w:val="both"/>
            </w:pPr>
            <w:r w:rsidRPr="00602E17">
              <w:rPr>
                <w:b/>
              </w:rPr>
              <w:t>Управление образования</w:t>
            </w:r>
            <w:r w:rsidRPr="00602E17">
              <w:t xml:space="preserve"> </w:t>
            </w:r>
            <w:r w:rsidRPr="00602E17">
              <w:rPr>
                <w:b/>
                <w:bCs/>
              </w:rPr>
              <w:t>Администрации Комсомольского муниципального района</w:t>
            </w:r>
          </w:p>
        </w:tc>
      </w:tr>
      <w:tr w:rsidR="00161C98" w:rsidRPr="00602E17" w:rsidTr="00602E17">
        <w:tc>
          <w:tcPr>
            <w:tcW w:w="2835" w:type="dxa"/>
          </w:tcPr>
          <w:p w:rsidR="00161C98" w:rsidRPr="00602E17" w:rsidRDefault="00161C98" w:rsidP="00602E17">
            <w:pPr>
              <w:tabs>
                <w:tab w:val="left" w:pos="7797"/>
              </w:tabs>
              <w:jc w:val="center"/>
              <w:rPr>
                <w:lang w:eastAsia="en-US"/>
              </w:rPr>
            </w:pPr>
            <w:r w:rsidRPr="00602E17">
              <w:t>052 1 13 01995 05 0001 130</w:t>
            </w:r>
          </w:p>
        </w:tc>
        <w:tc>
          <w:tcPr>
            <w:tcW w:w="6663" w:type="dxa"/>
          </w:tcPr>
          <w:p w:rsidR="00161C98" w:rsidRPr="00602E17" w:rsidRDefault="00161C98" w:rsidP="00602E17">
            <w:pPr>
              <w:pStyle w:val="ConsPlusNormal"/>
              <w:jc w:val="both"/>
              <w:rPr>
                <w:rFonts w:ascii="Times New Roman" w:hAnsi="Times New Roman"/>
              </w:rPr>
            </w:pPr>
            <w:r w:rsidRPr="00602E17">
              <w:rPr>
                <w:rFonts w:ascii="Times New Roman" w:hAnsi="Times New Roman"/>
              </w:rPr>
              <w:t>Прочие доходы от оказания платных услуг (работ) получателями средств бюджетов муниципальных районов (доходы от оказания платных услуг казенными учреждениями отдела образования – поступление  родительской платы по детским садам )</w:t>
            </w:r>
          </w:p>
        </w:tc>
      </w:tr>
      <w:tr w:rsidR="00161C98" w:rsidRPr="00602E17" w:rsidTr="00602E17">
        <w:tc>
          <w:tcPr>
            <w:tcW w:w="2835" w:type="dxa"/>
          </w:tcPr>
          <w:p w:rsidR="00161C98" w:rsidRPr="00602E17" w:rsidRDefault="00161C98" w:rsidP="00602E17">
            <w:pPr>
              <w:tabs>
                <w:tab w:val="left" w:pos="7797"/>
              </w:tabs>
              <w:jc w:val="center"/>
              <w:rPr>
                <w:lang w:eastAsia="en-US"/>
              </w:rPr>
            </w:pPr>
            <w:r w:rsidRPr="00602E17">
              <w:t>052 1 13 01995 05 0002 130</w:t>
            </w:r>
          </w:p>
        </w:tc>
        <w:tc>
          <w:tcPr>
            <w:tcW w:w="6663" w:type="dxa"/>
          </w:tcPr>
          <w:p w:rsidR="00161C98" w:rsidRPr="00602E17" w:rsidRDefault="00161C98" w:rsidP="00602E17">
            <w:pPr>
              <w:tabs>
                <w:tab w:val="left" w:pos="7797"/>
              </w:tabs>
              <w:jc w:val="both"/>
              <w:rPr>
                <w:lang w:eastAsia="en-US"/>
              </w:rPr>
            </w:pPr>
            <w:r w:rsidRPr="00602E17">
              <w:t>Прочие доходы от оказания платных услуг (работ) получателями средств бюджетов муниципальных районов (прочие доходы от оказания платных услуг)</w:t>
            </w:r>
          </w:p>
        </w:tc>
      </w:tr>
      <w:tr w:rsidR="00161C98" w:rsidRPr="00602E17" w:rsidTr="00602E17">
        <w:tc>
          <w:tcPr>
            <w:tcW w:w="2835" w:type="dxa"/>
          </w:tcPr>
          <w:p w:rsidR="00161C98" w:rsidRPr="00602E17" w:rsidRDefault="00161C98" w:rsidP="00602E17">
            <w:pPr>
              <w:tabs>
                <w:tab w:val="left" w:pos="7797"/>
              </w:tabs>
              <w:jc w:val="center"/>
            </w:pPr>
            <w:r w:rsidRPr="00602E17">
              <w:t>052 1 13 02995 05 0003 130</w:t>
            </w:r>
          </w:p>
        </w:tc>
        <w:tc>
          <w:tcPr>
            <w:tcW w:w="6663" w:type="dxa"/>
          </w:tcPr>
          <w:p w:rsidR="00161C98" w:rsidRPr="00602E17" w:rsidRDefault="00161C98" w:rsidP="00602E17">
            <w:pPr>
              <w:tabs>
                <w:tab w:val="left" w:pos="7797"/>
              </w:tabs>
              <w:jc w:val="both"/>
            </w:pPr>
            <w:r w:rsidRPr="00602E17">
              <w:t xml:space="preserve">Прочие доходы от компенсации затрат бюджетов муниципальных районов </w:t>
            </w:r>
            <w:r w:rsidRPr="00602E17">
              <w:lastRenderedPageBreak/>
              <w:t>(прочие доходы от компенсации затрат районного бюджета)</w:t>
            </w:r>
          </w:p>
        </w:tc>
      </w:tr>
      <w:tr w:rsidR="00161C98" w:rsidRPr="00602E17" w:rsidTr="00602E17">
        <w:tc>
          <w:tcPr>
            <w:tcW w:w="2835" w:type="dxa"/>
          </w:tcPr>
          <w:p w:rsidR="00161C98" w:rsidRPr="00602E17" w:rsidRDefault="00161C98" w:rsidP="00602E17">
            <w:pPr>
              <w:tabs>
                <w:tab w:val="left" w:pos="7797"/>
              </w:tabs>
              <w:jc w:val="center"/>
            </w:pPr>
            <w:r w:rsidRPr="00602E17">
              <w:lastRenderedPageBreak/>
              <w:t>052 1 13 02995 05 0004 130</w:t>
            </w:r>
          </w:p>
        </w:tc>
        <w:tc>
          <w:tcPr>
            <w:tcW w:w="6663" w:type="dxa"/>
          </w:tcPr>
          <w:p w:rsidR="00161C98" w:rsidRPr="00602E17" w:rsidRDefault="00161C98" w:rsidP="00602E17">
            <w:pPr>
              <w:tabs>
                <w:tab w:val="left" w:pos="7797"/>
              </w:tabs>
              <w:jc w:val="both"/>
            </w:pPr>
            <w:r w:rsidRPr="00602E17">
              <w:t>Прочие доходы от компенсации затрат бюджетов муниципальных районов (средства поступающие от возврата учреждениями субсидий на выполнение ими муниципального задания прошлых лет)</w:t>
            </w:r>
          </w:p>
        </w:tc>
      </w:tr>
      <w:tr w:rsidR="00161C98" w:rsidRPr="00602E17" w:rsidTr="00602E17">
        <w:tc>
          <w:tcPr>
            <w:tcW w:w="2835" w:type="dxa"/>
          </w:tcPr>
          <w:p w:rsidR="00161C98" w:rsidRPr="00602E17" w:rsidRDefault="00161C98" w:rsidP="00602E17">
            <w:pPr>
              <w:tabs>
                <w:tab w:val="left" w:pos="7797"/>
              </w:tabs>
              <w:jc w:val="center"/>
            </w:pPr>
            <w:r w:rsidRPr="00602E17">
              <w:t>052 1 13 02995 05 0005 130</w:t>
            </w:r>
          </w:p>
        </w:tc>
        <w:tc>
          <w:tcPr>
            <w:tcW w:w="6663" w:type="dxa"/>
          </w:tcPr>
          <w:p w:rsidR="00161C98" w:rsidRPr="00602E17" w:rsidRDefault="00161C98" w:rsidP="00602E17">
            <w:pPr>
              <w:tabs>
                <w:tab w:val="left" w:pos="7797"/>
              </w:tabs>
              <w:jc w:val="both"/>
            </w:pPr>
            <w:r w:rsidRPr="00602E17">
              <w:t>Прочие доходы от компенсации затрат бюджетов муниципальных районов (выплата страховой премии ОСАГО)</w:t>
            </w:r>
          </w:p>
        </w:tc>
      </w:tr>
      <w:tr w:rsidR="00161C98" w:rsidRPr="00602E17" w:rsidTr="00602E17">
        <w:tc>
          <w:tcPr>
            <w:tcW w:w="2835" w:type="dxa"/>
          </w:tcPr>
          <w:p w:rsidR="00161C98" w:rsidRPr="00602E17" w:rsidRDefault="00161C98" w:rsidP="00602E17">
            <w:pPr>
              <w:tabs>
                <w:tab w:val="left" w:pos="7797"/>
              </w:tabs>
              <w:jc w:val="center"/>
            </w:pPr>
            <w:r w:rsidRPr="00602E17">
              <w:t>052 1 13 02995 05 0006 130</w:t>
            </w:r>
          </w:p>
        </w:tc>
        <w:tc>
          <w:tcPr>
            <w:tcW w:w="6663" w:type="dxa"/>
          </w:tcPr>
          <w:p w:rsidR="00161C98" w:rsidRPr="00602E17" w:rsidRDefault="00161C98" w:rsidP="00602E17">
            <w:pPr>
              <w:tabs>
                <w:tab w:val="left" w:pos="7797"/>
              </w:tabs>
              <w:jc w:val="both"/>
            </w:pPr>
            <w:r w:rsidRPr="00602E17">
              <w:t>Прочие доходы от компенсации затрат бюджетов муниципальных районов (возмещение расходов по актам проверки)</w:t>
            </w:r>
          </w:p>
        </w:tc>
      </w:tr>
      <w:tr w:rsidR="00161C98" w:rsidRPr="00602E17" w:rsidTr="00602E17">
        <w:tc>
          <w:tcPr>
            <w:tcW w:w="2835" w:type="dxa"/>
          </w:tcPr>
          <w:p w:rsidR="00161C98" w:rsidRPr="00602E17" w:rsidRDefault="00161C98" w:rsidP="00602E17">
            <w:pPr>
              <w:jc w:val="center"/>
            </w:pPr>
            <w:r w:rsidRPr="00602E17">
              <w:t>052 1 16 07010 05 0000 140</w:t>
            </w:r>
          </w:p>
        </w:tc>
        <w:tc>
          <w:tcPr>
            <w:tcW w:w="6663" w:type="dxa"/>
          </w:tcPr>
          <w:p w:rsidR="00161C98" w:rsidRPr="00602E17" w:rsidRDefault="00161C98" w:rsidP="00602E17">
            <w:pPr>
              <w:autoSpaceDE w:val="0"/>
              <w:autoSpaceDN w:val="0"/>
              <w:adjustRightInd w:val="0"/>
              <w:jc w:val="both"/>
            </w:pPr>
            <w:r w:rsidRPr="00602E17">
              <w:rPr>
                <w:rFonts w:eastAsiaTheme="minorHAnsi"/>
                <w:lang w:eastAsia="en-US"/>
              </w:rPr>
              <w:t>Штрафы, неустойки, пени, уплаченные в случае просрочки исполнения поставщиком (подрядчиком, исполнителем) обязательств, предусмотренных муниципальным контрактом, заключенным муниципальным органом, казенным учреждением муниципального района</w:t>
            </w:r>
          </w:p>
        </w:tc>
      </w:tr>
      <w:tr w:rsidR="00161C98" w:rsidRPr="00602E17" w:rsidTr="00602E17">
        <w:tc>
          <w:tcPr>
            <w:tcW w:w="2835" w:type="dxa"/>
          </w:tcPr>
          <w:p w:rsidR="00161C98" w:rsidRPr="00602E17" w:rsidRDefault="00161C98" w:rsidP="00602E17">
            <w:pPr>
              <w:pStyle w:val="aff2"/>
              <w:jc w:val="center"/>
              <w:rPr>
                <w:rFonts w:ascii="Times New Roman" w:hAnsi="Times New Roman"/>
                <w:szCs w:val="20"/>
              </w:rPr>
            </w:pPr>
            <w:r w:rsidRPr="00602E17">
              <w:rPr>
                <w:rFonts w:ascii="Times New Roman" w:hAnsi="Times New Roman"/>
                <w:szCs w:val="20"/>
              </w:rPr>
              <w:t>052 1 17 01050 05 0000 180</w:t>
            </w:r>
          </w:p>
        </w:tc>
        <w:tc>
          <w:tcPr>
            <w:tcW w:w="6663" w:type="dxa"/>
          </w:tcPr>
          <w:p w:rsidR="00161C98" w:rsidRPr="00602E17" w:rsidRDefault="00161C98" w:rsidP="00602E17">
            <w:pPr>
              <w:pStyle w:val="aff2"/>
              <w:rPr>
                <w:rFonts w:ascii="Times New Roman" w:hAnsi="Times New Roman"/>
                <w:szCs w:val="20"/>
              </w:rPr>
            </w:pPr>
            <w:r w:rsidRPr="00602E17">
              <w:rPr>
                <w:rFonts w:ascii="Times New Roman" w:hAnsi="Times New Roman"/>
                <w:szCs w:val="20"/>
              </w:rPr>
              <w:t>Невыясненные поступления, зачисляемые в бюджеты муниципальных районов</w:t>
            </w:r>
          </w:p>
        </w:tc>
      </w:tr>
      <w:tr w:rsidR="00161C98" w:rsidRPr="00602E17" w:rsidTr="00602E17">
        <w:tc>
          <w:tcPr>
            <w:tcW w:w="2835" w:type="dxa"/>
          </w:tcPr>
          <w:p w:rsidR="00161C98" w:rsidRPr="00602E17" w:rsidRDefault="00161C98" w:rsidP="00602E17">
            <w:pPr>
              <w:pStyle w:val="aff2"/>
              <w:jc w:val="center"/>
              <w:rPr>
                <w:rFonts w:ascii="Times New Roman" w:hAnsi="Times New Roman"/>
                <w:szCs w:val="20"/>
              </w:rPr>
            </w:pPr>
            <w:r w:rsidRPr="00602E17">
              <w:rPr>
                <w:rFonts w:ascii="Times New Roman" w:hAnsi="Times New Roman"/>
                <w:szCs w:val="20"/>
              </w:rPr>
              <w:t>052 2 04 05020 05 0000 150</w:t>
            </w:r>
          </w:p>
        </w:tc>
        <w:tc>
          <w:tcPr>
            <w:tcW w:w="6663" w:type="dxa"/>
          </w:tcPr>
          <w:p w:rsidR="00161C98" w:rsidRPr="00602E17" w:rsidRDefault="00161C98" w:rsidP="00602E17">
            <w:pPr>
              <w:pStyle w:val="aff2"/>
              <w:jc w:val="both"/>
              <w:rPr>
                <w:rFonts w:ascii="Times New Roman" w:hAnsi="Times New Roman"/>
                <w:szCs w:val="20"/>
              </w:rPr>
            </w:pPr>
            <w:r w:rsidRPr="00602E17">
              <w:rPr>
                <w:rFonts w:ascii="Times New Roman" w:hAnsi="Times New Roman"/>
                <w:szCs w:val="20"/>
              </w:rPr>
              <w:t>Поступления от денежных пожертвований предоставляемых негосударственными организациями получателям средств бюджетов муниципальных районов</w:t>
            </w:r>
          </w:p>
        </w:tc>
      </w:tr>
      <w:tr w:rsidR="00161C98" w:rsidRPr="00602E17" w:rsidTr="00602E17">
        <w:tc>
          <w:tcPr>
            <w:tcW w:w="2835" w:type="dxa"/>
          </w:tcPr>
          <w:p w:rsidR="00161C98" w:rsidRPr="00602E17" w:rsidRDefault="00161C98" w:rsidP="00602E17">
            <w:pPr>
              <w:pStyle w:val="aff2"/>
              <w:jc w:val="center"/>
              <w:rPr>
                <w:rFonts w:ascii="Times New Roman" w:hAnsi="Times New Roman"/>
                <w:b/>
                <w:bCs/>
                <w:szCs w:val="20"/>
              </w:rPr>
            </w:pPr>
            <w:r w:rsidRPr="00602E17">
              <w:rPr>
                <w:rFonts w:ascii="Times New Roman" w:hAnsi="Times New Roman"/>
                <w:b/>
                <w:bCs/>
                <w:szCs w:val="20"/>
              </w:rPr>
              <w:t>053</w:t>
            </w:r>
          </w:p>
        </w:tc>
        <w:tc>
          <w:tcPr>
            <w:tcW w:w="6663" w:type="dxa"/>
          </w:tcPr>
          <w:p w:rsidR="00161C98" w:rsidRPr="00602E17" w:rsidRDefault="00161C98" w:rsidP="00602E17">
            <w:pPr>
              <w:pStyle w:val="aff2"/>
              <w:jc w:val="both"/>
              <w:rPr>
                <w:rFonts w:ascii="Times New Roman" w:hAnsi="Times New Roman"/>
                <w:b/>
                <w:bCs/>
                <w:szCs w:val="20"/>
              </w:rPr>
            </w:pPr>
            <w:r w:rsidRPr="00602E17">
              <w:rPr>
                <w:rFonts w:ascii="Times New Roman" w:hAnsi="Times New Roman"/>
                <w:b/>
                <w:bCs/>
                <w:szCs w:val="20"/>
              </w:rPr>
              <w:t>Финансовое управление Администрации Комсомольского муниципального района</w:t>
            </w:r>
          </w:p>
        </w:tc>
      </w:tr>
      <w:tr w:rsidR="00161C98" w:rsidRPr="00602E17" w:rsidTr="00602E17">
        <w:tc>
          <w:tcPr>
            <w:tcW w:w="2835" w:type="dxa"/>
          </w:tcPr>
          <w:p w:rsidR="00161C98" w:rsidRPr="00602E17" w:rsidRDefault="00161C98" w:rsidP="00602E17">
            <w:pPr>
              <w:pStyle w:val="aff2"/>
              <w:jc w:val="center"/>
              <w:rPr>
                <w:rFonts w:ascii="Times New Roman" w:hAnsi="Times New Roman"/>
                <w:bCs/>
                <w:szCs w:val="20"/>
              </w:rPr>
            </w:pPr>
            <w:r w:rsidRPr="00602E17">
              <w:rPr>
                <w:rFonts w:ascii="Times New Roman" w:hAnsi="Times New Roman"/>
                <w:bCs/>
                <w:szCs w:val="20"/>
              </w:rPr>
              <w:t>053 1 11 03050 05 0000 120</w:t>
            </w:r>
          </w:p>
        </w:tc>
        <w:tc>
          <w:tcPr>
            <w:tcW w:w="6663" w:type="dxa"/>
          </w:tcPr>
          <w:p w:rsidR="00161C98" w:rsidRPr="00602E17" w:rsidRDefault="00161C98" w:rsidP="00602E17">
            <w:pPr>
              <w:pStyle w:val="aff2"/>
              <w:jc w:val="both"/>
              <w:rPr>
                <w:rFonts w:ascii="Times New Roman" w:hAnsi="Times New Roman"/>
                <w:bCs/>
                <w:szCs w:val="20"/>
              </w:rPr>
            </w:pPr>
            <w:r w:rsidRPr="00602E17">
              <w:rPr>
                <w:rFonts w:ascii="Times New Roman" w:hAnsi="Times New Roman"/>
                <w:bCs/>
                <w:szCs w:val="20"/>
              </w:rPr>
              <w:t>Проценты, полученные от предоставления бюджетных кредитов внутри страны за счет средств бюджетов муниципальных районов</w:t>
            </w:r>
          </w:p>
        </w:tc>
      </w:tr>
      <w:tr w:rsidR="00161C98" w:rsidRPr="00602E17" w:rsidTr="00602E17">
        <w:tc>
          <w:tcPr>
            <w:tcW w:w="2835" w:type="dxa"/>
          </w:tcPr>
          <w:p w:rsidR="00161C98" w:rsidRPr="00602E17" w:rsidRDefault="00161C98" w:rsidP="00602E17">
            <w:pPr>
              <w:pStyle w:val="aff2"/>
              <w:jc w:val="center"/>
              <w:rPr>
                <w:rFonts w:ascii="Times New Roman" w:hAnsi="Times New Roman"/>
                <w:szCs w:val="20"/>
              </w:rPr>
            </w:pPr>
            <w:r w:rsidRPr="00602E17">
              <w:rPr>
                <w:rFonts w:ascii="Times New Roman" w:hAnsi="Times New Roman"/>
                <w:szCs w:val="20"/>
              </w:rPr>
              <w:t>053 1 13 02 995 05 0003 130</w:t>
            </w:r>
          </w:p>
        </w:tc>
        <w:tc>
          <w:tcPr>
            <w:tcW w:w="6663" w:type="dxa"/>
          </w:tcPr>
          <w:p w:rsidR="00161C98" w:rsidRPr="00602E17" w:rsidRDefault="00161C98" w:rsidP="00602E17">
            <w:pPr>
              <w:pStyle w:val="aff2"/>
              <w:rPr>
                <w:rFonts w:ascii="Times New Roman" w:hAnsi="Times New Roman"/>
                <w:szCs w:val="20"/>
              </w:rPr>
            </w:pPr>
            <w:r w:rsidRPr="00602E17">
              <w:rPr>
                <w:rFonts w:ascii="Times New Roman" w:hAnsi="Times New Roman"/>
                <w:szCs w:val="20"/>
              </w:rPr>
              <w:t>Прочие доходы от компенсации затрат бюджетов муниципальных районов (прочие доходы от компенсации затрат районного бюджета)</w:t>
            </w:r>
          </w:p>
        </w:tc>
      </w:tr>
      <w:tr w:rsidR="00161C98" w:rsidRPr="00602E17" w:rsidTr="00602E17">
        <w:tc>
          <w:tcPr>
            <w:tcW w:w="2835" w:type="dxa"/>
          </w:tcPr>
          <w:p w:rsidR="00161C98" w:rsidRPr="00602E17" w:rsidRDefault="00161C98" w:rsidP="00602E17">
            <w:pPr>
              <w:pStyle w:val="aff2"/>
              <w:jc w:val="center"/>
              <w:rPr>
                <w:rFonts w:ascii="Times New Roman" w:hAnsi="Times New Roman"/>
                <w:szCs w:val="20"/>
              </w:rPr>
            </w:pPr>
            <w:r w:rsidRPr="00602E17">
              <w:rPr>
                <w:rFonts w:ascii="Times New Roman" w:hAnsi="Times New Roman"/>
                <w:szCs w:val="20"/>
              </w:rPr>
              <w:t>053 1 13 02 995 05 0005 130</w:t>
            </w:r>
          </w:p>
        </w:tc>
        <w:tc>
          <w:tcPr>
            <w:tcW w:w="6663" w:type="dxa"/>
          </w:tcPr>
          <w:p w:rsidR="00161C98" w:rsidRPr="00602E17" w:rsidRDefault="00161C98" w:rsidP="00602E17">
            <w:pPr>
              <w:pStyle w:val="aff2"/>
              <w:rPr>
                <w:rFonts w:ascii="Times New Roman" w:hAnsi="Times New Roman"/>
                <w:szCs w:val="20"/>
              </w:rPr>
            </w:pPr>
            <w:r w:rsidRPr="00602E17">
              <w:rPr>
                <w:rFonts w:ascii="Times New Roman" w:hAnsi="Times New Roman"/>
                <w:szCs w:val="20"/>
              </w:rPr>
              <w:t>Прочие доходы от компенсации затрат бюджетов муниципальных районов (выплата страховой премии ОСАГО)</w:t>
            </w:r>
          </w:p>
        </w:tc>
      </w:tr>
      <w:tr w:rsidR="00161C98" w:rsidRPr="00602E17" w:rsidTr="00602E17">
        <w:tc>
          <w:tcPr>
            <w:tcW w:w="2835" w:type="dxa"/>
          </w:tcPr>
          <w:p w:rsidR="00161C98" w:rsidRPr="00602E17" w:rsidRDefault="00161C98" w:rsidP="00602E17">
            <w:pPr>
              <w:pStyle w:val="aff2"/>
              <w:jc w:val="center"/>
              <w:rPr>
                <w:rFonts w:ascii="Times New Roman" w:hAnsi="Times New Roman"/>
                <w:szCs w:val="20"/>
              </w:rPr>
            </w:pPr>
            <w:r w:rsidRPr="00602E17">
              <w:rPr>
                <w:rFonts w:ascii="Times New Roman" w:hAnsi="Times New Roman"/>
                <w:szCs w:val="20"/>
              </w:rPr>
              <w:t>053 1 13 02 995 05 0006 130</w:t>
            </w:r>
          </w:p>
        </w:tc>
        <w:tc>
          <w:tcPr>
            <w:tcW w:w="6663" w:type="dxa"/>
          </w:tcPr>
          <w:p w:rsidR="00161C98" w:rsidRPr="00602E17" w:rsidRDefault="00161C98" w:rsidP="00602E17">
            <w:pPr>
              <w:pStyle w:val="aff2"/>
              <w:rPr>
                <w:rFonts w:ascii="Times New Roman" w:hAnsi="Times New Roman"/>
                <w:szCs w:val="20"/>
              </w:rPr>
            </w:pPr>
            <w:r w:rsidRPr="00602E17">
              <w:rPr>
                <w:rFonts w:ascii="Times New Roman" w:hAnsi="Times New Roman"/>
                <w:szCs w:val="20"/>
              </w:rPr>
              <w:t>Прочие доходы от компенсации затрат бюджетов муниципальных районов (возмещение расходов по актам проверки)</w:t>
            </w:r>
          </w:p>
        </w:tc>
      </w:tr>
      <w:tr w:rsidR="00161C98" w:rsidRPr="00602E17" w:rsidTr="00602E17">
        <w:tc>
          <w:tcPr>
            <w:tcW w:w="2835" w:type="dxa"/>
          </w:tcPr>
          <w:p w:rsidR="00161C98" w:rsidRPr="00602E17" w:rsidRDefault="00161C98" w:rsidP="00602E17">
            <w:pPr>
              <w:jc w:val="center"/>
            </w:pPr>
            <w:r w:rsidRPr="00602E17">
              <w:t>053 1 16 10100 05 0000 140</w:t>
            </w:r>
          </w:p>
          <w:p w:rsidR="00161C98" w:rsidRPr="00602E17" w:rsidRDefault="00161C98" w:rsidP="00602E17">
            <w:pPr>
              <w:jc w:val="center"/>
            </w:pPr>
          </w:p>
          <w:p w:rsidR="00161C98" w:rsidRPr="00602E17" w:rsidRDefault="00161C98" w:rsidP="00602E17">
            <w:pPr>
              <w:jc w:val="center"/>
            </w:pPr>
          </w:p>
        </w:tc>
        <w:tc>
          <w:tcPr>
            <w:tcW w:w="6663" w:type="dxa"/>
          </w:tcPr>
          <w:p w:rsidR="00161C98" w:rsidRPr="00602E17" w:rsidRDefault="00161C98" w:rsidP="00602E17">
            <w:pPr>
              <w:autoSpaceDE w:val="0"/>
              <w:autoSpaceDN w:val="0"/>
              <w:adjustRightInd w:val="0"/>
              <w:jc w:val="both"/>
            </w:pPr>
            <w:r w:rsidRPr="00602E17">
              <w:t>Денежные взыскания, налагаемые в возмещение ущерба, причиненного в результате незаконного или нецелевого использования бюджетных средств (в части бюджетов муниципальных районов)</w:t>
            </w:r>
          </w:p>
        </w:tc>
      </w:tr>
      <w:tr w:rsidR="00161C98" w:rsidRPr="00602E17" w:rsidTr="00602E17">
        <w:tc>
          <w:tcPr>
            <w:tcW w:w="2835" w:type="dxa"/>
          </w:tcPr>
          <w:p w:rsidR="00161C98" w:rsidRPr="00602E17" w:rsidRDefault="00161C98" w:rsidP="00602E17">
            <w:pPr>
              <w:pStyle w:val="aff2"/>
              <w:jc w:val="center"/>
              <w:rPr>
                <w:rFonts w:ascii="Times New Roman" w:hAnsi="Times New Roman"/>
                <w:szCs w:val="20"/>
              </w:rPr>
            </w:pPr>
            <w:r w:rsidRPr="00602E17">
              <w:rPr>
                <w:rFonts w:ascii="Times New Roman" w:hAnsi="Times New Roman"/>
                <w:szCs w:val="20"/>
              </w:rPr>
              <w:t>053 117 01050 05 0000 180</w:t>
            </w:r>
          </w:p>
        </w:tc>
        <w:tc>
          <w:tcPr>
            <w:tcW w:w="6663" w:type="dxa"/>
          </w:tcPr>
          <w:p w:rsidR="00161C98" w:rsidRPr="00602E17" w:rsidRDefault="00161C98" w:rsidP="00602E17">
            <w:pPr>
              <w:pStyle w:val="aff2"/>
              <w:rPr>
                <w:rFonts w:ascii="Times New Roman" w:hAnsi="Times New Roman"/>
                <w:szCs w:val="20"/>
              </w:rPr>
            </w:pPr>
            <w:r w:rsidRPr="00602E17">
              <w:rPr>
                <w:rFonts w:ascii="Times New Roman" w:hAnsi="Times New Roman"/>
                <w:szCs w:val="20"/>
              </w:rPr>
              <w:t>Невыясненные поступления, зачисляемые в бюджеты муниципальных районов</w:t>
            </w:r>
          </w:p>
        </w:tc>
      </w:tr>
      <w:tr w:rsidR="00161C98" w:rsidRPr="00602E17" w:rsidTr="00602E17">
        <w:tc>
          <w:tcPr>
            <w:tcW w:w="2835" w:type="dxa"/>
          </w:tcPr>
          <w:p w:rsidR="00161C98" w:rsidRPr="00602E17" w:rsidRDefault="00161C98" w:rsidP="00602E17">
            <w:pPr>
              <w:jc w:val="center"/>
              <w:rPr>
                <w:bCs/>
              </w:rPr>
            </w:pPr>
            <w:r w:rsidRPr="00602E17">
              <w:rPr>
                <w:bCs/>
              </w:rPr>
              <w:t>053 1 17 05050 05 0009 180</w:t>
            </w:r>
          </w:p>
        </w:tc>
        <w:tc>
          <w:tcPr>
            <w:tcW w:w="6663" w:type="dxa"/>
          </w:tcPr>
          <w:p w:rsidR="00161C98" w:rsidRPr="00602E17" w:rsidRDefault="00161C98" w:rsidP="00602E17">
            <w:pPr>
              <w:jc w:val="both"/>
            </w:pPr>
            <w:r w:rsidRPr="00602E17">
              <w:t>Прочие неналоговые доходы бюджетов муниципальных районов (прочие неналоговые доходы районного бюджета)</w:t>
            </w:r>
          </w:p>
        </w:tc>
      </w:tr>
      <w:tr w:rsidR="00161C98" w:rsidRPr="00602E17" w:rsidTr="00602E17">
        <w:tc>
          <w:tcPr>
            <w:tcW w:w="2835" w:type="dxa"/>
          </w:tcPr>
          <w:p w:rsidR="00161C98" w:rsidRPr="00602E17" w:rsidRDefault="00161C98" w:rsidP="00602E17">
            <w:pPr>
              <w:snapToGrid w:val="0"/>
              <w:jc w:val="center"/>
            </w:pPr>
            <w:r w:rsidRPr="00602E17">
              <w:t>053 2 02 15001 05 0000 150</w:t>
            </w:r>
          </w:p>
        </w:tc>
        <w:tc>
          <w:tcPr>
            <w:tcW w:w="6663" w:type="dxa"/>
          </w:tcPr>
          <w:p w:rsidR="00161C98" w:rsidRPr="00602E17" w:rsidRDefault="00161C98" w:rsidP="00602E17">
            <w:pPr>
              <w:snapToGrid w:val="0"/>
              <w:jc w:val="both"/>
            </w:pPr>
            <w:r w:rsidRPr="00602E17">
              <w:t>Дотации  бюджетам  муниципальных районов на выравнивание бюджетной обеспеченности</w:t>
            </w:r>
          </w:p>
        </w:tc>
      </w:tr>
      <w:tr w:rsidR="00161C98" w:rsidRPr="00602E17" w:rsidTr="00602E17">
        <w:tc>
          <w:tcPr>
            <w:tcW w:w="2835" w:type="dxa"/>
          </w:tcPr>
          <w:p w:rsidR="00161C98" w:rsidRPr="00602E17" w:rsidRDefault="00161C98" w:rsidP="00602E17">
            <w:pPr>
              <w:snapToGrid w:val="0"/>
              <w:jc w:val="center"/>
            </w:pPr>
            <w:r w:rsidRPr="00602E17">
              <w:t>053 2 02 15002 05 0000 150</w:t>
            </w:r>
          </w:p>
        </w:tc>
        <w:tc>
          <w:tcPr>
            <w:tcW w:w="6663" w:type="dxa"/>
          </w:tcPr>
          <w:p w:rsidR="00161C98" w:rsidRPr="00602E17" w:rsidRDefault="00161C98" w:rsidP="00602E17">
            <w:pPr>
              <w:snapToGrid w:val="0"/>
              <w:jc w:val="both"/>
            </w:pPr>
            <w:r w:rsidRPr="00602E17">
              <w:t>Дотации бюджетам  муниципальных районов на поддержку мер по обеспечению сбалансированности бюджетов</w:t>
            </w:r>
          </w:p>
        </w:tc>
      </w:tr>
      <w:tr w:rsidR="00161C98" w:rsidRPr="00602E17" w:rsidTr="00602E17">
        <w:tc>
          <w:tcPr>
            <w:tcW w:w="2835" w:type="dxa"/>
          </w:tcPr>
          <w:p w:rsidR="00161C98" w:rsidRPr="00602E17" w:rsidRDefault="00161C98" w:rsidP="00602E17">
            <w:pPr>
              <w:snapToGrid w:val="0"/>
              <w:jc w:val="center"/>
            </w:pPr>
            <w:r w:rsidRPr="00602E17">
              <w:t>053 202 15009 05 0000 150</w:t>
            </w:r>
          </w:p>
        </w:tc>
        <w:tc>
          <w:tcPr>
            <w:tcW w:w="6663" w:type="dxa"/>
          </w:tcPr>
          <w:p w:rsidR="00161C98" w:rsidRPr="00602E17" w:rsidRDefault="00161C98" w:rsidP="00602E17">
            <w:pPr>
              <w:snapToGrid w:val="0"/>
              <w:jc w:val="both"/>
            </w:pPr>
            <w:r w:rsidRPr="00602E17">
              <w:t>Дотации бюджетам  муниципальных районов на частичную компенсацию дополнительных расходов на повышение оплаты труда работников бюджетной сферы</w:t>
            </w:r>
          </w:p>
        </w:tc>
      </w:tr>
      <w:tr w:rsidR="00161C98" w:rsidRPr="00602E17" w:rsidTr="00602E17">
        <w:tc>
          <w:tcPr>
            <w:tcW w:w="2835" w:type="dxa"/>
          </w:tcPr>
          <w:p w:rsidR="00161C98" w:rsidRPr="00602E17" w:rsidRDefault="00161C98" w:rsidP="00602E17">
            <w:pPr>
              <w:snapToGrid w:val="0"/>
              <w:jc w:val="center"/>
            </w:pPr>
            <w:r w:rsidRPr="00602E17">
              <w:t>053 202 19999 05 0000 150</w:t>
            </w:r>
          </w:p>
        </w:tc>
        <w:tc>
          <w:tcPr>
            <w:tcW w:w="6663" w:type="dxa"/>
          </w:tcPr>
          <w:p w:rsidR="00161C98" w:rsidRPr="00602E17" w:rsidRDefault="00161C98" w:rsidP="00602E17">
            <w:pPr>
              <w:snapToGrid w:val="0"/>
              <w:jc w:val="both"/>
            </w:pPr>
            <w:r w:rsidRPr="00602E17">
              <w:t>Прочие дотации бюджетам муниципальных районов</w:t>
            </w:r>
          </w:p>
        </w:tc>
      </w:tr>
      <w:tr w:rsidR="00161C98" w:rsidRPr="00602E17" w:rsidTr="00602E17">
        <w:tc>
          <w:tcPr>
            <w:tcW w:w="2835" w:type="dxa"/>
          </w:tcPr>
          <w:p w:rsidR="00161C98" w:rsidRPr="00602E17" w:rsidRDefault="00161C98" w:rsidP="00602E17">
            <w:pPr>
              <w:snapToGrid w:val="0"/>
              <w:ind w:right="-108"/>
              <w:jc w:val="center"/>
              <w:rPr>
                <w:bCs/>
              </w:rPr>
            </w:pPr>
            <w:r w:rsidRPr="00602E17">
              <w:rPr>
                <w:bCs/>
              </w:rPr>
              <w:t>053 202 20041 05 0000 150</w:t>
            </w:r>
          </w:p>
        </w:tc>
        <w:tc>
          <w:tcPr>
            <w:tcW w:w="6663" w:type="dxa"/>
          </w:tcPr>
          <w:p w:rsidR="00161C98" w:rsidRPr="00602E17" w:rsidRDefault="00161C98" w:rsidP="00602E17">
            <w:pPr>
              <w:pStyle w:val="ConsPlusNormal"/>
              <w:jc w:val="both"/>
              <w:rPr>
                <w:rFonts w:ascii="Times New Roman" w:hAnsi="Times New Roman"/>
                <w:b/>
                <w:bCs/>
              </w:rPr>
            </w:pPr>
            <w:r w:rsidRPr="00602E17">
              <w:rPr>
                <w:rFonts w:ascii="Times New Roman" w:hAnsi="Times New Roman"/>
                <w:bCs/>
              </w:rPr>
              <w:t>Субсидии бюджетам муниципальных районов на строительство, модернизацию, ремонт и содержание автомобильных дорог общего пользования , в том числе дорог в поселениях  (за исключением автомобильных дорог федерального значения)</w:t>
            </w:r>
          </w:p>
        </w:tc>
      </w:tr>
      <w:tr w:rsidR="00161C98" w:rsidRPr="00602E17" w:rsidTr="00602E17">
        <w:tc>
          <w:tcPr>
            <w:tcW w:w="2835" w:type="dxa"/>
          </w:tcPr>
          <w:p w:rsidR="00161C98" w:rsidRPr="00602E17" w:rsidRDefault="00161C98" w:rsidP="00602E17">
            <w:pPr>
              <w:snapToGrid w:val="0"/>
              <w:ind w:right="-108"/>
              <w:jc w:val="center"/>
              <w:rPr>
                <w:bCs/>
              </w:rPr>
            </w:pPr>
            <w:r w:rsidRPr="00602E17">
              <w:rPr>
                <w:bCs/>
              </w:rPr>
              <w:t>053 202 20077 05 0000 150</w:t>
            </w:r>
          </w:p>
        </w:tc>
        <w:tc>
          <w:tcPr>
            <w:tcW w:w="6663" w:type="dxa"/>
          </w:tcPr>
          <w:p w:rsidR="00161C98" w:rsidRPr="00602E17" w:rsidRDefault="00161C98" w:rsidP="00602E17">
            <w:pPr>
              <w:pStyle w:val="ConsPlusNormal"/>
              <w:jc w:val="both"/>
              <w:rPr>
                <w:rFonts w:ascii="Times New Roman" w:hAnsi="Times New Roman"/>
                <w:bCs/>
              </w:rPr>
            </w:pPr>
            <w:r w:rsidRPr="00602E17">
              <w:rPr>
                <w:rFonts w:ascii="Times New Roman" w:hAnsi="Times New Roman"/>
                <w:bCs/>
              </w:rPr>
              <w:t xml:space="preserve">Субсидии бюджетам муниципальных районов на софинансирование капитальных вложений в объекты муниципальной собственности </w:t>
            </w:r>
          </w:p>
        </w:tc>
      </w:tr>
      <w:tr w:rsidR="00161C98" w:rsidRPr="00602E17" w:rsidTr="00602E17">
        <w:tc>
          <w:tcPr>
            <w:tcW w:w="2835" w:type="dxa"/>
          </w:tcPr>
          <w:p w:rsidR="00161C98" w:rsidRPr="00602E17" w:rsidRDefault="00161C98" w:rsidP="00602E17">
            <w:pPr>
              <w:snapToGrid w:val="0"/>
              <w:ind w:right="-108"/>
              <w:jc w:val="center"/>
              <w:rPr>
                <w:bCs/>
              </w:rPr>
            </w:pPr>
            <w:r w:rsidRPr="00602E17">
              <w:rPr>
                <w:bCs/>
              </w:rPr>
              <w:t>053 202 20216 05 0000 150</w:t>
            </w:r>
          </w:p>
        </w:tc>
        <w:tc>
          <w:tcPr>
            <w:tcW w:w="6663" w:type="dxa"/>
          </w:tcPr>
          <w:p w:rsidR="00161C98" w:rsidRPr="00602E17" w:rsidRDefault="00161C98" w:rsidP="00602E17">
            <w:pPr>
              <w:pStyle w:val="ConsPlusNormal"/>
              <w:jc w:val="both"/>
              <w:rPr>
                <w:rFonts w:ascii="Times New Roman" w:hAnsi="Times New Roman"/>
                <w:bCs/>
              </w:rPr>
            </w:pPr>
            <w:r w:rsidRPr="00602E17">
              <w:rPr>
                <w:rFonts w:ascii="Times New Roman" w:hAnsi="Times New Roman"/>
              </w:rPr>
              <w:t xml:space="preserve">Субсидии бюджетам муниципальных районов  на осуществление дорожной деятельности в отношении  автомобильных дорог  общего пользования, а также капитального ремонта и ремонта дворовых территорий многоквартирных домов, проездов к  дворовым территориям </w:t>
            </w:r>
            <w:r w:rsidRPr="00602E17">
              <w:rPr>
                <w:rFonts w:ascii="Times New Roman" w:hAnsi="Times New Roman"/>
              </w:rPr>
              <w:lastRenderedPageBreak/>
              <w:t>многоквартирных домов населенных пунктов</w:t>
            </w:r>
          </w:p>
        </w:tc>
      </w:tr>
      <w:tr w:rsidR="00161C98" w:rsidRPr="00602E17" w:rsidTr="00602E17">
        <w:tc>
          <w:tcPr>
            <w:tcW w:w="2835" w:type="dxa"/>
          </w:tcPr>
          <w:p w:rsidR="00161C98" w:rsidRPr="00602E17" w:rsidRDefault="00161C98" w:rsidP="00602E17">
            <w:pPr>
              <w:snapToGrid w:val="0"/>
              <w:ind w:right="-108"/>
              <w:jc w:val="center"/>
              <w:rPr>
                <w:bCs/>
              </w:rPr>
            </w:pPr>
            <w:r w:rsidRPr="00602E17">
              <w:rPr>
                <w:bCs/>
              </w:rPr>
              <w:lastRenderedPageBreak/>
              <w:t>053 2 02 25097 05 0000 150</w:t>
            </w:r>
          </w:p>
        </w:tc>
        <w:tc>
          <w:tcPr>
            <w:tcW w:w="6663" w:type="dxa"/>
          </w:tcPr>
          <w:p w:rsidR="00161C98" w:rsidRPr="00602E17" w:rsidRDefault="00161C98" w:rsidP="00602E17">
            <w:pPr>
              <w:pStyle w:val="ConsPlusNormal"/>
              <w:jc w:val="both"/>
              <w:rPr>
                <w:rFonts w:ascii="Times New Roman" w:hAnsi="Times New Roman"/>
                <w:bCs/>
              </w:rPr>
            </w:pPr>
            <w:r w:rsidRPr="00602E17">
              <w:rPr>
                <w:rFonts w:ascii="Times New Roman" w:hAnsi="Times New Roman"/>
                <w:bCs/>
              </w:rPr>
              <w:t>Субсидии бюджетам муниципальных районов на создание в общеобразовательных организациях, расположенных в сельской местности, условий для занятий физической культурой и спортом</w:t>
            </w:r>
          </w:p>
        </w:tc>
      </w:tr>
      <w:tr w:rsidR="00161C98" w:rsidRPr="00602E17" w:rsidTr="00602E17">
        <w:tc>
          <w:tcPr>
            <w:tcW w:w="2835" w:type="dxa"/>
          </w:tcPr>
          <w:p w:rsidR="00161C98" w:rsidRPr="00602E17" w:rsidRDefault="00161C98" w:rsidP="00602E17">
            <w:pPr>
              <w:snapToGrid w:val="0"/>
              <w:ind w:right="-108"/>
              <w:jc w:val="center"/>
              <w:rPr>
                <w:bCs/>
              </w:rPr>
            </w:pPr>
            <w:r w:rsidRPr="00602E17">
              <w:rPr>
                <w:bCs/>
              </w:rPr>
              <w:t>053 2 02 25169 05 0000 150</w:t>
            </w:r>
          </w:p>
        </w:tc>
        <w:tc>
          <w:tcPr>
            <w:tcW w:w="6663" w:type="dxa"/>
          </w:tcPr>
          <w:p w:rsidR="00161C98" w:rsidRPr="00602E17" w:rsidRDefault="00161C98" w:rsidP="00602E17">
            <w:pPr>
              <w:autoSpaceDE w:val="0"/>
              <w:autoSpaceDN w:val="0"/>
              <w:adjustRightInd w:val="0"/>
              <w:jc w:val="both"/>
              <w:rPr>
                <w:bCs/>
              </w:rPr>
            </w:pPr>
            <w:r w:rsidRPr="00602E17">
              <w:rPr>
                <w:rFonts w:eastAsiaTheme="minorHAnsi"/>
                <w:lang w:eastAsia="en-US"/>
              </w:rPr>
              <w:t>Субсидии бюджетам муниципальных районов на обновление материально-технической базы для формирования у обучающихся современных технологических и гуманитарных навыков</w:t>
            </w:r>
          </w:p>
        </w:tc>
      </w:tr>
      <w:tr w:rsidR="00161C98" w:rsidRPr="00602E17" w:rsidTr="00602E17">
        <w:tc>
          <w:tcPr>
            <w:tcW w:w="2835" w:type="dxa"/>
          </w:tcPr>
          <w:p w:rsidR="00161C98" w:rsidRPr="00602E17" w:rsidRDefault="00161C98" w:rsidP="00602E17">
            <w:pPr>
              <w:snapToGrid w:val="0"/>
              <w:ind w:right="-108"/>
              <w:jc w:val="center"/>
              <w:rPr>
                <w:bCs/>
              </w:rPr>
            </w:pPr>
            <w:r w:rsidRPr="00602E17">
              <w:rPr>
                <w:bCs/>
              </w:rPr>
              <w:t>053 2 02 25519 05 0000 150</w:t>
            </w:r>
          </w:p>
        </w:tc>
        <w:tc>
          <w:tcPr>
            <w:tcW w:w="6663" w:type="dxa"/>
          </w:tcPr>
          <w:p w:rsidR="00161C98" w:rsidRPr="00602E17" w:rsidRDefault="00161C98" w:rsidP="00602E17">
            <w:pPr>
              <w:pStyle w:val="ConsPlusNormal"/>
              <w:jc w:val="both"/>
              <w:rPr>
                <w:rFonts w:ascii="Times New Roman" w:hAnsi="Times New Roman"/>
                <w:bCs/>
              </w:rPr>
            </w:pPr>
            <w:r w:rsidRPr="00602E17">
              <w:rPr>
                <w:rFonts w:ascii="Times New Roman" w:hAnsi="Times New Roman"/>
                <w:bCs/>
              </w:rPr>
              <w:t>Субсидии бюджетам муниципальных районов на поддержку отрасли культуры</w:t>
            </w:r>
          </w:p>
        </w:tc>
      </w:tr>
      <w:tr w:rsidR="00161C98" w:rsidRPr="00602E17" w:rsidTr="00602E17">
        <w:tc>
          <w:tcPr>
            <w:tcW w:w="2835" w:type="dxa"/>
          </w:tcPr>
          <w:p w:rsidR="00161C98" w:rsidRPr="00602E17" w:rsidRDefault="00161C98" w:rsidP="00602E17">
            <w:pPr>
              <w:snapToGrid w:val="0"/>
              <w:ind w:right="-108"/>
              <w:jc w:val="center"/>
              <w:rPr>
                <w:bCs/>
              </w:rPr>
            </w:pPr>
            <w:r w:rsidRPr="00602E17">
              <w:rPr>
                <w:bCs/>
              </w:rPr>
              <w:t>053 202 25497 05 0000 150</w:t>
            </w:r>
          </w:p>
        </w:tc>
        <w:tc>
          <w:tcPr>
            <w:tcW w:w="6663" w:type="dxa"/>
          </w:tcPr>
          <w:p w:rsidR="00161C98" w:rsidRPr="00602E17" w:rsidRDefault="00161C98" w:rsidP="00602E17">
            <w:pPr>
              <w:autoSpaceDE w:val="0"/>
              <w:autoSpaceDN w:val="0"/>
              <w:adjustRightInd w:val="0"/>
              <w:jc w:val="both"/>
              <w:rPr>
                <w:bCs/>
              </w:rPr>
            </w:pPr>
            <w:r w:rsidRPr="00602E17">
              <w:rPr>
                <w:rFonts w:eastAsiaTheme="minorHAnsi"/>
                <w:lang w:eastAsia="en-US"/>
              </w:rPr>
              <w:t>Субсидии бюджетам муниципальных районов на реализацию мероприятий по обеспечению жильем молодых семей</w:t>
            </w:r>
          </w:p>
        </w:tc>
      </w:tr>
      <w:tr w:rsidR="00161C98" w:rsidRPr="00602E17" w:rsidTr="00602E17">
        <w:tc>
          <w:tcPr>
            <w:tcW w:w="2835" w:type="dxa"/>
          </w:tcPr>
          <w:p w:rsidR="00161C98" w:rsidRPr="00602E17" w:rsidRDefault="00161C98" w:rsidP="00602E17">
            <w:pPr>
              <w:snapToGrid w:val="0"/>
              <w:ind w:right="-108"/>
              <w:jc w:val="center"/>
              <w:rPr>
                <w:bCs/>
              </w:rPr>
            </w:pPr>
            <w:r w:rsidRPr="00602E17">
              <w:rPr>
                <w:bCs/>
              </w:rPr>
              <w:t>053 202 25567 05 0000 150</w:t>
            </w:r>
          </w:p>
        </w:tc>
        <w:tc>
          <w:tcPr>
            <w:tcW w:w="6663" w:type="dxa"/>
          </w:tcPr>
          <w:p w:rsidR="00161C98" w:rsidRPr="00602E17" w:rsidRDefault="00161C98" w:rsidP="00602E17">
            <w:pPr>
              <w:pStyle w:val="ConsPlusNormal"/>
              <w:jc w:val="both"/>
              <w:rPr>
                <w:rFonts w:ascii="Times New Roman" w:hAnsi="Times New Roman"/>
                <w:bCs/>
              </w:rPr>
            </w:pPr>
            <w:r w:rsidRPr="00602E17">
              <w:rPr>
                <w:rFonts w:ascii="Times New Roman" w:hAnsi="Times New Roman"/>
                <w:bCs/>
              </w:rPr>
              <w:t>Субсидии бюджетам муниципальных районов на обеспечение устойчивого развития сельских территорий</w:t>
            </w:r>
          </w:p>
        </w:tc>
      </w:tr>
      <w:tr w:rsidR="00161C98" w:rsidRPr="00602E17" w:rsidTr="00602E17">
        <w:tc>
          <w:tcPr>
            <w:tcW w:w="2835" w:type="dxa"/>
          </w:tcPr>
          <w:p w:rsidR="00161C98" w:rsidRPr="00602E17" w:rsidRDefault="00161C98" w:rsidP="00602E17">
            <w:pPr>
              <w:snapToGrid w:val="0"/>
              <w:ind w:right="-108"/>
              <w:jc w:val="center"/>
              <w:rPr>
                <w:bCs/>
              </w:rPr>
            </w:pPr>
            <w:r w:rsidRPr="00602E17">
              <w:rPr>
                <w:bCs/>
              </w:rPr>
              <w:t>053 202 29998 05 0000 150</w:t>
            </w:r>
          </w:p>
        </w:tc>
        <w:tc>
          <w:tcPr>
            <w:tcW w:w="6663" w:type="dxa"/>
          </w:tcPr>
          <w:p w:rsidR="00161C98" w:rsidRPr="00602E17" w:rsidRDefault="00161C98" w:rsidP="00602E17">
            <w:pPr>
              <w:pStyle w:val="ConsPlusNormal"/>
              <w:jc w:val="both"/>
              <w:rPr>
                <w:rFonts w:ascii="Times New Roman" w:hAnsi="Times New Roman"/>
              </w:rPr>
            </w:pPr>
            <w:r w:rsidRPr="00602E17">
              <w:rPr>
                <w:rFonts w:ascii="Times New Roman" w:hAnsi="Times New Roman"/>
              </w:rPr>
              <w:t>Субсидии бюджетам муниципальных районов  на финансовое обеспечение отдельных полномочий</w:t>
            </w:r>
          </w:p>
        </w:tc>
      </w:tr>
      <w:tr w:rsidR="00161C98" w:rsidRPr="00602E17" w:rsidTr="00602E17">
        <w:tc>
          <w:tcPr>
            <w:tcW w:w="2835" w:type="dxa"/>
          </w:tcPr>
          <w:p w:rsidR="00161C98" w:rsidRPr="00602E17" w:rsidRDefault="00161C98" w:rsidP="00602E17">
            <w:pPr>
              <w:snapToGrid w:val="0"/>
              <w:jc w:val="center"/>
              <w:rPr>
                <w:bCs/>
              </w:rPr>
            </w:pPr>
            <w:r w:rsidRPr="00602E17">
              <w:rPr>
                <w:bCs/>
              </w:rPr>
              <w:t>053 2 02 29999 05 0000 150</w:t>
            </w:r>
          </w:p>
        </w:tc>
        <w:tc>
          <w:tcPr>
            <w:tcW w:w="6663" w:type="dxa"/>
          </w:tcPr>
          <w:p w:rsidR="00161C98" w:rsidRPr="00602E17" w:rsidRDefault="00161C98" w:rsidP="00602E17">
            <w:pPr>
              <w:snapToGrid w:val="0"/>
              <w:jc w:val="both"/>
            </w:pPr>
            <w:r w:rsidRPr="00602E17">
              <w:t>Прочие субсидии бюджетам муниципальных районов</w:t>
            </w:r>
          </w:p>
        </w:tc>
      </w:tr>
      <w:tr w:rsidR="00161C98" w:rsidRPr="00602E17" w:rsidTr="00602E17">
        <w:tc>
          <w:tcPr>
            <w:tcW w:w="2835" w:type="dxa"/>
          </w:tcPr>
          <w:p w:rsidR="00161C98" w:rsidRPr="00602E17" w:rsidRDefault="00161C98" w:rsidP="00602E17">
            <w:pPr>
              <w:snapToGrid w:val="0"/>
              <w:jc w:val="center"/>
              <w:rPr>
                <w:kern w:val="2"/>
              </w:rPr>
            </w:pPr>
            <w:r w:rsidRPr="00602E17">
              <w:rPr>
                <w:kern w:val="2"/>
              </w:rPr>
              <w:t>053 2 02 30024 05 0000 150</w:t>
            </w:r>
          </w:p>
        </w:tc>
        <w:tc>
          <w:tcPr>
            <w:tcW w:w="6663" w:type="dxa"/>
          </w:tcPr>
          <w:p w:rsidR="00161C98" w:rsidRPr="00602E17" w:rsidRDefault="00161C98" w:rsidP="00602E17">
            <w:pPr>
              <w:snapToGrid w:val="0"/>
              <w:jc w:val="both"/>
            </w:pPr>
            <w:r w:rsidRPr="00602E17">
              <w:t>Субвенции бюджетам муниципальных районов  на выполнение передаваемых полномочий субъектов Российской Федерации</w:t>
            </w:r>
          </w:p>
        </w:tc>
      </w:tr>
      <w:tr w:rsidR="00161C98" w:rsidRPr="00602E17" w:rsidTr="00602E17">
        <w:tc>
          <w:tcPr>
            <w:tcW w:w="2835" w:type="dxa"/>
          </w:tcPr>
          <w:p w:rsidR="00161C98" w:rsidRPr="00602E17" w:rsidRDefault="00161C98" w:rsidP="00602E17">
            <w:pPr>
              <w:snapToGrid w:val="0"/>
              <w:ind w:right="-108"/>
              <w:jc w:val="center"/>
              <w:rPr>
                <w:bCs/>
              </w:rPr>
            </w:pPr>
            <w:r w:rsidRPr="00602E17">
              <w:rPr>
                <w:bCs/>
              </w:rPr>
              <w:t>053 202 35082 05 0000 150</w:t>
            </w:r>
          </w:p>
        </w:tc>
        <w:tc>
          <w:tcPr>
            <w:tcW w:w="6663" w:type="dxa"/>
          </w:tcPr>
          <w:p w:rsidR="00161C98" w:rsidRPr="00602E17" w:rsidRDefault="00161C98" w:rsidP="00602E17">
            <w:pPr>
              <w:pStyle w:val="ConsPlusNormal"/>
              <w:jc w:val="both"/>
              <w:rPr>
                <w:rFonts w:ascii="Times New Roman" w:hAnsi="Times New Roman"/>
              </w:rPr>
            </w:pPr>
            <w:r w:rsidRPr="00602E17">
              <w:rPr>
                <w:rFonts w:ascii="Times New Roman" w:hAnsi="Times New Roman"/>
              </w:rPr>
              <w:t>Субвенции бюджетам муниципальных районов на предоставление жилых помещений детям-сиротам и детям, оставшимся без попечения родителей, лицам из их числа по договорам найма специализированных жилых помещений</w:t>
            </w:r>
          </w:p>
        </w:tc>
      </w:tr>
      <w:tr w:rsidR="00161C98" w:rsidRPr="00602E17" w:rsidTr="00602E17">
        <w:tc>
          <w:tcPr>
            <w:tcW w:w="2835" w:type="dxa"/>
          </w:tcPr>
          <w:p w:rsidR="00161C98" w:rsidRPr="00602E17" w:rsidRDefault="00161C98" w:rsidP="00602E17">
            <w:pPr>
              <w:snapToGrid w:val="0"/>
              <w:jc w:val="center"/>
              <w:rPr>
                <w:bCs/>
              </w:rPr>
            </w:pPr>
            <w:r w:rsidRPr="00602E17">
              <w:rPr>
                <w:bCs/>
              </w:rPr>
              <w:t>053 2 02 35120 05 0000 150</w:t>
            </w:r>
          </w:p>
        </w:tc>
        <w:tc>
          <w:tcPr>
            <w:tcW w:w="6663" w:type="dxa"/>
          </w:tcPr>
          <w:p w:rsidR="00161C98" w:rsidRPr="00602E17" w:rsidRDefault="00161C98" w:rsidP="00602E17">
            <w:pPr>
              <w:snapToGrid w:val="0"/>
              <w:jc w:val="both"/>
              <w:rPr>
                <w:bCs/>
              </w:rPr>
            </w:pPr>
            <w:r w:rsidRPr="00602E17">
              <w:rPr>
                <w:bCs/>
              </w:rPr>
              <w:t xml:space="preserve">Субвенции бюджетам муниципальных районов на осуществление полномочий по составлению (изменению) списков кандидатов в присяжные заседатели федеральных судов общей юрисдикции в Российской Федерации </w:t>
            </w:r>
          </w:p>
        </w:tc>
      </w:tr>
      <w:tr w:rsidR="00161C98" w:rsidRPr="00602E17" w:rsidTr="00602E17">
        <w:tc>
          <w:tcPr>
            <w:tcW w:w="2835" w:type="dxa"/>
          </w:tcPr>
          <w:p w:rsidR="00161C98" w:rsidRPr="00602E17" w:rsidRDefault="00161C98" w:rsidP="00602E17">
            <w:pPr>
              <w:snapToGrid w:val="0"/>
              <w:jc w:val="center"/>
              <w:rPr>
                <w:kern w:val="2"/>
              </w:rPr>
            </w:pPr>
            <w:r w:rsidRPr="00602E17">
              <w:rPr>
                <w:kern w:val="2"/>
              </w:rPr>
              <w:t>053 202 39998 05 0000 150</w:t>
            </w:r>
          </w:p>
        </w:tc>
        <w:tc>
          <w:tcPr>
            <w:tcW w:w="6663" w:type="dxa"/>
          </w:tcPr>
          <w:p w:rsidR="00161C98" w:rsidRPr="00602E17" w:rsidRDefault="00161C98" w:rsidP="00602E17">
            <w:pPr>
              <w:snapToGrid w:val="0"/>
              <w:jc w:val="both"/>
            </w:pPr>
            <w:r w:rsidRPr="00602E17">
              <w:t>Единая субвенция бюджетам муниципальных районов</w:t>
            </w:r>
          </w:p>
        </w:tc>
      </w:tr>
      <w:tr w:rsidR="00161C98" w:rsidRPr="00602E17" w:rsidTr="00602E17">
        <w:tc>
          <w:tcPr>
            <w:tcW w:w="2835" w:type="dxa"/>
          </w:tcPr>
          <w:p w:rsidR="00161C98" w:rsidRPr="00602E17" w:rsidRDefault="00161C98" w:rsidP="00602E17">
            <w:pPr>
              <w:snapToGrid w:val="0"/>
              <w:jc w:val="center"/>
              <w:rPr>
                <w:bCs/>
              </w:rPr>
            </w:pPr>
            <w:r w:rsidRPr="00602E17">
              <w:rPr>
                <w:bCs/>
              </w:rPr>
              <w:t>053 2 02 39999 05 0000 150</w:t>
            </w:r>
          </w:p>
        </w:tc>
        <w:tc>
          <w:tcPr>
            <w:tcW w:w="6663" w:type="dxa"/>
          </w:tcPr>
          <w:p w:rsidR="00161C98" w:rsidRPr="00602E17" w:rsidRDefault="00161C98" w:rsidP="00602E17">
            <w:pPr>
              <w:snapToGrid w:val="0"/>
              <w:jc w:val="both"/>
              <w:rPr>
                <w:bCs/>
              </w:rPr>
            </w:pPr>
            <w:r w:rsidRPr="00602E17">
              <w:rPr>
                <w:bCs/>
              </w:rPr>
              <w:t>Прочие субвенции бюджетам муниципальных районов</w:t>
            </w:r>
          </w:p>
        </w:tc>
      </w:tr>
      <w:tr w:rsidR="00161C98" w:rsidRPr="00602E17" w:rsidTr="00602E17">
        <w:tc>
          <w:tcPr>
            <w:tcW w:w="2835" w:type="dxa"/>
          </w:tcPr>
          <w:p w:rsidR="00161C98" w:rsidRPr="00602E17" w:rsidRDefault="00161C98" w:rsidP="00602E17">
            <w:pPr>
              <w:snapToGrid w:val="0"/>
              <w:ind w:right="-108"/>
              <w:jc w:val="center"/>
              <w:rPr>
                <w:kern w:val="2"/>
              </w:rPr>
            </w:pPr>
            <w:r w:rsidRPr="00602E17">
              <w:rPr>
                <w:kern w:val="2"/>
              </w:rPr>
              <w:t>053 2 02 40014 05 0000 150</w:t>
            </w:r>
          </w:p>
        </w:tc>
        <w:tc>
          <w:tcPr>
            <w:tcW w:w="6663" w:type="dxa"/>
          </w:tcPr>
          <w:p w:rsidR="00161C98" w:rsidRPr="00602E17" w:rsidRDefault="00161C98" w:rsidP="00602E17">
            <w:pPr>
              <w:snapToGrid w:val="0"/>
              <w:jc w:val="both"/>
            </w:pPr>
            <w:r w:rsidRPr="00602E17">
              <w:t>Межбюджетные трансферты, передаваемые бюджетам муниципальных районов из бюджетов поселений  на осуществление части полномочий по решению вопросов местного значения в соответствии с заключенными соглашениями</w:t>
            </w:r>
          </w:p>
        </w:tc>
      </w:tr>
      <w:tr w:rsidR="00161C98" w:rsidRPr="00602E17" w:rsidTr="00602E17">
        <w:trPr>
          <w:trHeight w:val="775"/>
        </w:trPr>
        <w:tc>
          <w:tcPr>
            <w:tcW w:w="2835" w:type="dxa"/>
          </w:tcPr>
          <w:p w:rsidR="00161C98" w:rsidRPr="00602E17" w:rsidRDefault="00161C98" w:rsidP="00602E17">
            <w:pPr>
              <w:snapToGrid w:val="0"/>
              <w:ind w:right="-108"/>
              <w:jc w:val="center"/>
              <w:rPr>
                <w:kern w:val="2"/>
              </w:rPr>
            </w:pPr>
            <w:r w:rsidRPr="00602E17">
              <w:rPr>
                <w:kern w:val="2"/>
              </w:rPr>
              <w:t>053 2 02 45303 05 0000 150</w:t>
            </w:r>
          </w:p>
        </w:tc>
        <w:tc>
          <w:tcPr>
            <w:tcW w:w="6663" w:type="dxa"/>
          </w:tcPr>
          <w:p w:rsidR="00161C98" w:rsidRPr="00602E17" w:rsidRDefault="00161C98" w:rsidP="00602E17">
            <w:pPr>
              <w:jc w:val="both"/>
            </w:pPr>
            <w:r w:rsidRPr="00602E17">
              <w:t>Межбюджетные трансферты бюджетам муниципальных районов на ежемесячное денежное вознаграждение за классное руководство педагогическим работникам государственных и муниципальных общеобразовательных организаций</w:t>
            </w:r>
          </w:p>
        </w:tc>
      </w:tr>
      <w:tr w:rsidR="00161C98" w:rsidRPr="00602E17" w:rsidTr="00602E17">
        <w:tc>
          <w:tcPr>
            <w:tcW w:w="2835" w:type="dxa"/>
          </w:tcPr>
          <w:p w:rsidR="00161C98" w:rsidRPr="00602E17" w:rsidRDefault="00161C98" w:rsidP="00602E17">
            <w:pPr>
              <w:snapToGrid w:val="0"/>
              <w:ind w:right="-108"/>
              <w:jc w:val="center"/>
              <w:rPr>
                <w:kern w:val="2"/>
              </w:rPr>
            </w:pPr>
            <w:r w:rsidRPr="00602E17">
              <w:rPr>
                <w:kern w:val="2"/>
              </w:rPr>
              <w:t>053 2 02 49999 05 0000 150</w:t>
            </w:r>
          </w:p>
        </w:tc>
        <w:tc>
          <w:tcPr>
            <w:tcW w:w="6663" w:type="dxa"/>
          </w:tcPr>
          <w:p w:rsidR="00161C98" w:rsidRPr="00602E17" w:rsidRDefault="00161C98" w:rsidP="00602E17">
            <w:pPr>
              <w:snapToGrid w:val="0"/>
              <w:jc w:val="both"/>
            </w:pPr>
            <w:r w:rsidRPr="00602E17">
              <w:t>Прочие межбюджетные трансферты, передаваемые бюджетам муниципальных районов</w:t>
            </w:r>
          </w:p>
        </w:tc>
      </w:tr>
      <w:tr w:rsidR="00161C98" w:rsidRPr="00602E17" w:rsidTr="00602E17">
        <w:tc>
          <w:tcPr>
            <w:tcW w:w="2835" w:type="dxa"/>
          </w:tcPr>
          <w:p w:rsidR="00161C98" w:rsidRPr="00602E17" w:rsidRDefault="00161C98" w:rsidP="00602E17">
            <w:pPr>
              <w:snapToGrid w:val="0"/>
              <w:ind w:right="-108"/>
              <w:jc w:val="center"/>
              <w:rPr>
                <w:kern w:val="2"/>
              </w:rPr>
            </w:pPr>
            <w:r w:rsidRPr="00602E17">
              <w:rPr>
                <w:kern w:val="2"/>
              </w:rPr>
              <w:t>053 202 90024 05 0000 150</w:t>
            </w:r>
          </w:p>
        </w:tc>
        <w:tc>
          <w:tcPr>
            <w:tcW w:w="6663" w:type="dxa"/>
          </w:tcPr>
          <w:p w:rsidR="00161C98" w:rsidRPr="00602E17" w:rsidRDefault="00161C98" w:rsidP="00602E17">
            <w:pPr>
              <w:snapToGrid w:val="0"/>
              <w:jc w:val="both"/>
            </w:pPr>
            <w:r w:rsidRPr="00602E17">
              <w:t>Прочие безвозмездные поступления в бюджеты муниципальных районов  от бюджетов субъектов Российской Федерации</w:t>
            </w:r>
          </w:p>
        </w:tc>
      </w:tr>
      <w:tr w:rsidR="00161C98" w:rsidRPr="00602E17" w:rsidTr="00602E17">
        <w:tc>
          <w:tcPr>
            <w:tcW w:w="2835" w:type="dxa"/>
          </w:tcPr>
          <w:p w:rsidR="00161C98" w:rsidRPr="00602E17" w:rsidRDefault="00161C98" w:rsidP="00602E17">
            <w:pPr>
              <w:snapToGrid w:val="0"/>
              <w:ind w:right="-108"/>
              <w:jc w:val="center"/>
              <w:rPr>
                <w:kern w:val="2"/>
              </w:rPr>
            </w:pPr>
            <w:r w:rsidRPr="00602E17">
              <w:rPr>
                <w:kern w:val="2"/>
              </w:rPr>
              <w:t>053 2 08 05000 05 0000 150</w:t>
            </w:r>
          </w:p>
        </w:tc>
        <w:tc>
          <w:tcPr>
            <w:tcW w:w="6663" w:type="dxa"/>
          </w:tcPr>
          <w:p w:rsidR="00161C98" w:rsidRPr="00602E17" w:rsidRDefault="00161C98" w:rsidP="00602E17">
            <w:pPr>
              <w:snapToGrid w:val="0"/>
              <w:jc w:val="both"/>
            </w:pPr>
            <w:r w:rsidRPr="00602E17">
              <w:t>Перечисления из бюджетов муниципальных районов (в бюджеты муниципальных районов) для осуществления возврата (зачета) излишне уплаченных или излишне взысканных сумм налогов, сборов и иных платежей, а также сумм процентов за несвоевременное осуществление такого возврата и процентов, начисленных на излишне взысканные суммы</w:t>
            </w:r>
          </w:p>
        </w:tc>
      </w:tr>
      <w:tr w:rsidR="00161C98" w:rsidRPr="00602E17" w:rsidTr="00602E17">
        <w:tc>
          <w:tcPr>
            <w:tcW w:w="2835" w:type="dxa"/>
          </w:tcPr>
          <w:p w:rsidR="00161C98" w:rsidRPr="00602E17" w:rsidRDefault="00161C98" w:rsidP="00602E17">
            <w:pPr>
              <w:snapToGrid w:val="0"/>
              <w:ind w:right="-108"/>
              <w:jc w:val="center"/>
              <w:rPr>
                <w:bCs/>
              </w:rPr>
            </w:pPr>
            <w:r w:rsidRPr="00602E17">
              <w:rPr>
                <w:bCs/>
              </w:rPr>
              <w:t>053 218 05010 05 0000 150</w:t>
            </w:r>
          </w:p>
        </w:tc>
        <w:tc>
          <w:tcPr>
            <w:tcW w:w="6663" w:type="dxa"/>
          </w:tcPr>
          <w:p w:rsidR="00161C98" w:rsidRPr="00602E17" w:rsidRDefault="00161C98" w:rsidP="00602E17">
            <w:pPr>
              <w:snapToGrid w:val="0"/>
              <w:jc w:val="both"/>
            </w:pPr>
            <w:r w:rsidRPr="00602E17">
              <w:t>Доходы бюджетов муниципальных районов от возврата бюджетными учреждениями остатков субсидий прошлых лет</w:t>
            </w:r>
          </w:p>
        </w:tc>
      </w:tr>
      <w:tr w:rsidR="00161C98" w:rsidRPr="00602E17" w:rsidTr="00602E17">
        <w:tc>
          <w:tcPr>
            <w:tcW w:w="2835" w:type="dxa"/>
          </w:tcPr>
          <w:p w:rsidR="00161C98" w:rsidRPr="00602E17" w:rsidRDefault="00161C98" w:rsidP="00602E17">
            <w:pPr>
              <w:snapToGrid w:val="0"/>
              <w:ind w:right="-108"/>
              <w:jc w:val="center"/>
              <w:rPr>
                <w:bCs/>
              </w:rPr>
            </w:pPr>
            <w:r w:rsidRPr="00602E17">
              <w:rPr>
                <w:bCs/>
              </w:rPr>
              <w:t>053 218 05020 05 0000 150</w:t>
            </w:r>
          </w:p>
        </w:tc>
        <w:tc>
          <w:tcPr>
            <w:tcW w:w="6663" w:type="dxa"/>
          </w:tcPr>
          <w:p w:rsidR="00161C98" w:rsidRPr="00602E17" w:rsidRDefault="00161C98" w:rsidP="00602E17">
            <w:pPr>
              <w:snapToGrid w:val="0"/>
              <w:jc w:val="both"/>
            </w:pPr>
            <w:r w:rsidRPr="00602E17">
              <w:t>Доходы бюджетов муниципальных районов от возврата автономными учреждениями остатков субсидий прошлых лет</w:t>
            </w:r>
          </w:p>
        </w:tc>
      </w:tr>
      <w:tr w:rsidR="00161C98" w:rsidRPr="00602E17" w:rsidTr="00602E17">
        <w:tc>
          <w:tcPr>
            <w:tcW w:w="2835" w:type="dxa"/>
          </w:tcPr>
          <w:p w:rsidR="00161C98" w:rsidRPr="00602E17" w:rsidRDefault="00161C98" w:rsidP="00602E17">
            <w:pPr>
              <w:snapToGrid w:val="0"/>
              <w:ind w:right="-108"/>
              <w:jc w:val="center"/>
              <w:rPr>
                <w:bCs/>
              </w:rPr>
            </w:pPr>
            <w:r w:rsidRPr="00602E17">
              <w:rPr>
                <w:bCs/>
              </w:rPr>
              <w:t>053 218 05030 05 0000 150</w:t>
            </w:r>
          </w:p>
        </w:tc>
        <w:tc>
          <w:tcPr>
            <w:tcW w:w="6663" w:type="dxa"/>
          </w:tcPr>
          <w:p w:rsidR="00161C98" w:rsidRPr="00602E17" w:rsidRDefault="00161C98" w:rsidP="00602E17">
            <w:pPr>
              <w:snapToGrid w:val="0"/>
              <w:jc w:val="both"/>
            </w:pPr>
            <w:r w:rsidRPr="00602E17">
              <w:t>Доходы бюджетов муниципальных районов от возврата иными организациями остатков субсидий прошлых лет</w:t>
            </w:r>
          </w:p>
        </w:tc>
      </w:tr>
      <w:tr w:rsidR="00161C98" w:rsidRPr="00602E17" w:rsidTr="00602E17">
        <w:tc>
          <w:tcPr>
            <w:tcW w:w="2835" w:type="dxa"/>
          </w:tcPr>
          <w:p w:rsidR="00161C98" w:rsidRPr="00602E17" w:rsidRDefault="00161C98" w:rsidP="00602E17">
            <w:pPr>
              <w:snapToGrid w:val="0"/>
              <w:ind w:right="-108"/>
              <w:jc w:val="center"/>
              <w:rPr>
                <w:bCs/>
              </w:rPr>
            </w:pPr>
            <w:r w:rsidRPr="00602E17">
              <w:rPr>
                <w:bCs/>
              </w:rPr>
              <w:t>053 2 18 60010 05 0000 150</w:t>
            </w:r>
          </w:p>
        </w:tc>
        <w:tc>
          <w:tcPr>
            <w:tcW w:w="6663" w:type="dxa"/>
          </w:tcPr>
          <w:p w:rsidR="00161C98" w:rsidRPr="00602E17" w:rsidRDefault="00161C98" w:rsidP="00602E17">
            <w:pPr>
              <w:autoSpaceDE w:val="0"/>
              <w:autoSpaceDN w:val="0"/>
              <w:adjustRightInd w:val="0"/>
              <w:jc w:val="both"/>
            </w:pPr>
            <w:r w:rsidRPr="00602E17">
              <w:rPr>
                <w:rFonts w:eastAsiaTheme="minorHAnsi"/>
                <w:lang w:eastAsia="en-US"/>
              </w:rPr>
              <w:t xml:space="preserve">Доходы бюджетов муниципальных районов от возврата прочих остатков субсидий, субвенций и иных межбюджетных трансфертов, имеющих </w:t>
            </w:r>
            <w:r w:rsidRPr="00602E17">
              <w:rPr>
                <w:rFonts w:eastAsiaTheme="minorHAnsi"/>
                <w:lang w:eastAsia="en-US"/>
              </w:rPr>
              <w:lastRenderedPageBreak/>
              <w:t>целевое назначение, прошлых лет из бюджетов поселений</w:t>
            </w:r>
          </w:p>
        </w:tc>
      </w:tr>
      <w:tr w:rsidR="00161C98" w:rsidRPr="00602E17" w:rsidTr="00602E17">
        <w:tc>
          <w:tcPr>
            <w:tcW w:w="2835" w:type="dxa"/>
          </w:tcPr>
          <w:p w:rsidR="00161C98" w:rsidRPr="00602E17" w:rsidRDefault="00161C98" w:rsidP="00602E17">
            <w:pPr>
              <w:snapToGrid w:val="0"/>
              <w:ind w:right="-108"/>
              <w:jc w:val="center"/>
              <w:rPr>
                <w:bCs/>
              </w:rPr>
            </w:pPr>
            <w:r w:rsidRPr="00602E17">
              <w:rPr>
                <w:bCs/>
              </w:rPr>
              <w:lastRenderedPageBreak/>
              <w:t>053 2 19 60010 05 0000 150</w:t>
            </w:r>
          </w:p>
        </w:tc>
        <w:tc>
          <w:tcPr>
            <w:tcW w:w="6663" w:type="dxa"/>
          </w:tcPr>
          <w:p w:rsidR="00161C98" w:rsidRPr="00602E17" w:rsidRDefault="00161C98" w:rsidP="00602E17">
            <w:pPr>
              <w:snapToGrid w:val="0"/>
              <w:jc w:val="both"/>
            </w:pPr>
            <w:r w:rsidRPr="00602E17">
              <w:t>Возврат прочих остатков субсидий, субвенций и иных межбюджетных трансфертов, имеющих целевое назначение, прошлых лет из бюджетов муниципальных районов</w:t>
            </w:r>
          </w:p>
        </w:tc>
      </w:tr>
      <w:tr w:rsidR="00161C98" w:rsidRPr="00602E17" w:rsidTr="00602E17">
        <w:tc>
          <w:tcPr>
            <w:tcW w:w="2835" w:type="dxa"/>
          </w:tcPr>
          <w:p w:rsidR="00161C98" w:rsidRPr="00602E17" w:rsidRDefault="00161C98" w:rsidP="00602E17">
            <w:pPr>
              <w:snapToGrid w:val="0"/>
              <w:ind w:right="-108"/>
              <w:jc w:val="center"/>
              <w:rPr>
                <w:b/>
                <w:bCs/>
              </w:rPr>
            </w:pPr>
            <w:r w:rsidRPr="00602E17">
              <w:rPr>
                <w:b/>
                <w:bCs/>
              </w:rPr>
              <w:t>054</w:t>
            </w:r>
          </w:p>
        </w:tc>
        <w:tc>
          <w:tcPr>
            <w:tcW w:w="6663" w:type="dxa"/>
          </w:tcPr>
          <w:p w:rsidR="00161C98" w:rsidRPr="00602E17" w:rsidRDefault="00161C98" w:rsidP="00602E17">
            <w:pPr>
              <w:snapToGrid w:val="0"/>
              <w:jc w:val="both"/>
            </w:pPr>
            <w:r w:rsidRPr="00602E17">
              <w:rPr>
                <w:b/>
              </w:rPr>
              <w:t>Отдел по делам культуры, молодежи и спорта Администрации Комсомольского муниципального района</w:t>
            </w:r>
          </w:p>
        </w:tc>
      </w:tr>
      <w:tr w:rsidR="00161C98" w:rsidRPr="00602E17" w:rsidTr="00602E17">
        <w:tc>
          <w:tcPr>
            <w:tcW w:w="2835" w:type="dxa"/>
          </w:tcPr>
          <w:p w:rsidR="00161C98" w:rsidRPr="00602E17" w:rsidRDefault="00161C98" w:rsidP="00602E17">
            <w:pPr>
              <w:jc w:val="center"/>
            </w:pPr>
            <w:r w:rsidRPr="00602E17">
              <w:t>054 1 13 01995 05 0011 130</w:t>
            </w:r>
          </w:p>
        </w:tc>
        <w:tc>
          <w:tcPr>
            <w:tcW w:w="6663" w:type="dxa"/>
          </w:tcPr>
          <w:p w:rsidR="00161C98" w:rsidRPr="00602E17" w:rsidRDefault="00161C98" w:rsidP="00602E17">
            <w:r w:rsidRPr="00602E17">
              <w:t>Прочие доходы от оказания платных услуг (работ) получателями средств бюджетов муниципальных районов (МКУ ГДК)</w:t>
            </w:r>
          </w:p>
        </w:tc>
      </w:tr>
      <w:tr w:rsidR="00161C98" w:rsidRPr="00602E17" w:rsidTr="00602E17">
        <w:tc>
          <w:tcPr>
            <w:tcW w:w="2835" w:type="dxa"/>
          </w:tcPr>
          <w:p w:rsidR="00161C98" w:rsidRPr="00602E17" w:rsidRDefault="00161C98" w:rsidP="00602E17">
            <w:pPr>
              <w:jc w:val="center"/>
            </w:pPr>
            <w:r w:rsidRPr="00602E17">
              <w:t>054 1 13 01995 05 0010 130</w:t>
            </w:r>
          </w:p>
        </w:tc>
        <w:tc>
          <w:tcPr>
            <w:tcW w:w="6663" w:type="dxa"/>
          </w:tcPr>
          <w:p w:rsidR="00161C98" w:rsidRPr="00602E17" w:rsidRDefault="00161C98" w:rsidP="00602E17">
            <w:r w:rsidRPr="00602E17">
              <w:t>Прочие доходы от оказания платных услуг (работ) получателями средств бюджетов муниципальных районов (МКУ ГДК - показ кинофильмов)</w:t>
            </w:r>
          </w:p>
        </w:tc>
      </w:tr>
      <w:tr w:rsidR="00161C98" w:rsidRPr="00602E17" w:rsidTr="00602E17">
        <w:tc>
          <w:tcPr>
            <w:tcW w:w="2835" w:type="dxa"/>
          </w:tcPr>
          <w:p w:rsidR="00161C98" w:rsidRPr="00602E17" w:rsidRDefault="00161C98" w:rsidP="00602E17">
            <w:pPr>
              <w:tabs>
                <w:tab w:val="left" w:pos="7797"/>
              </w:tabs>
              <w:jc w:val="center"/>
              <w:rPr>
                <w:lang w:eastAsia="en-US"/>
              </w:rPr>
            </w:pPr>
            <w:r w:rsidRPr="00602E17">
              <w:t>054 1 13 02995 05 0003 130</w:t>
            </w:r>
          </w:p>
          <w:p w:rsidR="00161C98" w:rsidRPr="00602E17" w:rsidRDefault="00161C98" w:rsidP="00602E17">
            <w:pPr>
              <w:tabs>
                <w:tab w:val="left" w:pos="7797"/>
              </w:tabs>
              <w:jc w:val="center"/>
              <w:rPr>
                <w:lang w:eastAsia="en-US"/>
              </w:rPr>
            </w:pPr>
          </w:p>
        </w:tc>
        <w:tc>
          <w:tcPr>
            <w:tcW w:w="6663" w:type="dxa"/>
          </w:tcPr>
          <w:p w:rsidR="00161C98" w:rsidRPr="00602E17" w:rsidRDefault="00161C98" w:rsidP="00602E17">
            <w:pPr>
              <w:tabs>
                <w:tab w:val="left" w:pos="7797"/>
              </w:tabs>
              <w:jc w:val="both"/>
              <w:rPr>
                <w:lang w:eastAsia="en-US"/>
              </w:rPr>
            </w:pPr>
            <w:r w:rsidRPr="00602E17">
              <w:t>Прочие доходы от компенсации затрат бюджетов муниципальных районов (прочие доходы от компенсации затрат районного бюджета)</w:t>
            </w:r>
          </w:p>
        </w:tc>
      </w:tr>
      <w:tr w:rsidR="00161C98" w:rsidRPr="00602E17" w:rsidTr="00602E17">
        <w:tc>
          <w:tcPr>
            <w:tcW w:w="2835" w:type="dxa"/>
          </w:tcPr>
          <w:p w:rsidR="00161C98" w:rsidRPr="00602E17" w:rsidRDefault="00161C98" w:rsidP="00602E17">
            <w:pPr>
              <w:tabs>
                <w:tab w:val="left" w:pos="7797"/>
              </w:tabs>
              <w:jc w:val="center"/>
            </w:pPr>
            <w:r w:rsidRPr="00602E17">
              <w:t>054 1 13 02995 05 0005 130</w:t>
            </w:r>
          </w:p>
        </w:tc>
        <w:tc>
          <w:tcPr>
            <w:tcW w:w="6663" w:type="dxa"/>
          </w:tcPr>
          <w:p w:rsidR="00161C98" w:rsidRPr="00602E17" w:rsidRDefault="00161C98" w:rsidP="00602E17">
            <w:pPr>
              <w:tabs>
                <w:tab w:val="left" w:pos="7797"/>
              </w:tabs>
              <w:jc w:val="both"/>
            </w:pPr>
            <w:r w:rsidRPr="00602E17">
              <w:t>Прочие доходы от компенсации затрат бюджетов муниципальных районов (выплата страховой премии ОСАГО)</w:t>
            </w:r>
          </w:p>
        </w:tc>
      </w:tr>
      <w:tr w:rsidR="00161C98" w:rsidRPr="00602E17" w:rsidTr="00602E17">
        <w:tc>
          <w:tcPr>
            <w:tcW w:w="2835" w:type="dxa"/>
          </w:tcPr>
          <w:p w:rsidR="00161C98" w:rsidRPr="00602E17" w:rsidRDefault="00161C98" w:rsidP="00602E17">
            <w:pPr>
              <w:tabs>
                <w:tab w:val="left" w:pos="7797"/>
              </w:tabs>
              <w:jc w:val="center"/>
            </w:pPr>
            <w:r w:rsidRPr="00602E17">
              <w:t>054 1 13 02995 05 0006 130</w:t>
            </w:r>
          </w:p>
        </w:tc>
        <w:tc>
          <w:tcPr>
            <w:tcW w:w="6663" w:type="dxa"/>
          </w:tcPr>
          <w:p w:rsidR="00161C98" w:rsidRPr="00602E17" w:rsidRDefault="00161C98" w:rsidP="00602E17">
            <w:pPr>
              <w:tabs>
                <w:tab w:val="left" w:pos="7797"/>
              </w:tabs>
              <w:jc w:val="both"/>
            </w:pPr>
            <w:r w:rsidRPr="00602E17">
              <w:t>Прочие доходы от компенсации затрат бюджетов муниципальных районов (возмещение расходов по актам проверки)</w:t>
            </w:r>
          </w:p>
        </w:tc>
      </w:tr>
      <w:tr w:rsidR="00161C98" w:rsidRPr="00602E17" w:rsidTr="00602E17">
        <w:tc>
          <w:tcPr>
            <w:tcW w:w="2835" w:type="dxa"/>
          </w:tcPr>
          <w:p w:rsidR="00161C98" w:rsidRPr="00602E17" w:rsidRDefault="00161C98" w:rsidP="00602E17">
            <w:pPr>
              <w:pStyle w:val="aff2"/>
              <w:jc w:val="center"/>
              <w:rPr>
                <w:rFonts w:ascii="Times New Roman" w:hAnsi="Times New Roman"/>
                <w:szCs w:val="20"/>
              </w:rPr>
            </w:pPr>
            <w:r w:rsidRPr="00602E17">
              <w:rPr>
                <w:rFonts w:ascii="Times New Roman" w:hAnsi="Times New Roman"/>
                <w:szCs w:val="20"/>
              </w:rPr>
              <w:t>054 117 01050 05 0000 180</w:t>
            </w:r>
          </w:p>
        </w:tc>
        <w:tc>
          <w:tcPr>
            <w:tcW w:w="6663" w:type="dxa"/>
          </w:tcPr>
          <w:p w:rsidR="00161C98" w:rsidRPr="00602E17" w:rsidRDefault="00161C98" w:rsidP="00602E17">
            <w:pPr>
              <w:pStyle w:val="aff2"/>
              <w:rPr>
                <w:rFonts w:ascii="Times New Roman" w:hAnsi="Times New Roman"/>
                <w:szCs w:val="20"/>
              </w:rPr>
            </w:pPr>
            <w:r w:rsidRPr="00602E17">
              <w:rPr>
                <w:rFonts w:ascii="Times New Roman" w:hAnsi="Times New Roman"/>
                <w:szCs w:val="20"/>
              </w:rPr>
              <w:t>Невыясненные поступления, зачисляемые в бюджеты муниципальных районов</w:t>
            </w:r>
          </w:p>
        </w:tc>
      </w:tr>
      <w:tr w:rsidR="00161C98" w:rsidRPr="00602E17" w:rsidTr="00602E17">
        <w:tc>
          <w:tcPr>
            <w:tcW w:w="2835" w:type="dxa"/>
          </w:tcPr>
          <w:p w:rsidR="00161C98" w:rsidRPr="00602E17" w:rsidRDefault="00161C98" w:rsidP="00602E17">
            <w:pPr>
              <w:jc w:val="center"/>
              <w:rPr>
                <w:bCs/>
              </w:rPr>
            </w:pPr>
            <w:r w:rsidRPr="00602E17">
              <w:rPr>
                <w:bCs/>
              </w:rPr>
              <w:t>054 1 17 05050 05 0009 180</w:t>
            </w:r>
          </w:p>
        </w:tc>
        <w:tc>
          <w:tcPr>
            <w:tcW w:w="6663" w:type="dxa"/>
          </w:tcPr>
          <w:p w:rsidR="00161C98" w:rsidRPr="00602E17" w:rsidRDefault="00161C98" w:rsidP="00602E17">
            <w:pPr>
              <w:jc w:val="both"/>
            </w:pPr>
            <w:r w:rsidRPr="00602E17">
              <w:t>Прочие неналоговые доходы бюджетов муниципальных районов (прочие неналоговые доходы районного бюджета)</w:t>
            </w:r>
          </w:p>
        </w:tc>
      </w:tr>
      <w:tr w:rsidR="00161C98" w:rsidRPr="00602E17" w:rsidTr="00602E17">
        <w:tc>
          <w:tcPr>
            <w:tcW w:w="2835" w:type="dxa"/>
          </w:tcPr>
          <w:p w:rsidR="00161C98" w:rsidRPr="00602E17" w:rsidRDefault="00161C98" w:rsidP="00602E17">
            <w:pPr>
              <w:pStyle w:val="aff2"/>
              <w:jc w:val="center"/>
              <w:rPr>
                <w:rFonts w:ascii="Times New Roman" w:hAnsi="Times New Roman"/>
                <w:szCs w:val="20"/>
              </w:rPr>
            </w:pPr>
            <w:r w:rsidRPr="00602E17">
              <w:rPr>
                <w:rFonts w:ascii="Times New Roman" w:hAnsi="Times New Roman"/>
                <w:szCs w:val="20"/>
              </w:rPr>
              <w:t>054 2 04 05020 05 0000 150</w:t>
            </w:r>
          </w:p>
        </w:tc>
        <w:tc>
          <w:tcPr>
            <w:tcW w:w="6663" w:type="dxa"/>
          </w:tcPr>
          <w:p w:rsidR="00161C98" w:rsidRPr="00602E17" w:rsidRDefault="00161C98" w:rsidP="00602E17">
            <w:pPr>
              <w:pStyle w:val="aff2"/>
              <w:jc w:val="both"/>
              <w:rPr>
                <w:rFonts w:ascii="Times New Roman" w:hAnsi="Times New Roman"/>
                <w:szCs w:val="20"/>
              </w:rPr>
            </w:pPr>
            <w:r w:rsidRPr="00602E17">
              <w:rPr>
                <w:rFonts w:ascii="Times New Roman" w:hAnsi="Times New Roman"/>
                <w:szCs w:val="20"/>
              </w:rPr>
              <w:t>Поступления от денежных пожертвований предоставляемых негосударственными организациями получателям средств бюджетов муниципальных районов</w:t>
            </w:r>
          </w:p>
        </w:tc>
      </w:tr>
      <w:tr w:rsidR="00161C98" w:rsidRPr="00602E17" w:rsidTr="00602E17">
        <w:tc>
          <w:tcPr>
            <w:tcW w:w="2835" w:type="dxa"/>
          </w:tcPr>
          <w:p w:rsidR="00161C98" w:rsidRPr="00602E17" w:rsidRDefault="00161C98" w:rsidP="00602E17">
            <w:pPr>
              <w:tabs>
                <w:tab w:val="left" w:pos="330"/>
              </w:tabs>
              <w:snapToGrid w:val="0"/>
              <w:ind w:right="-108"/>
              <w:jc w:val="center"/>
              <w:rPr>
                <w:kern w:val="2"/>
              </w:rPr>
            </w:pPr>
            <w:r w:rsidRPr="00602E17">
              <w:rPr>
                <w:kern w:val="2"/>
              </w:rPr>
              <w:t>054 2 07 05020 05 0000 150</w:t>
            </w:r>
          </w:p>
        </w:tc>
        <w:tc>
          <w:tcPr>
            <w:tcW w:w="6663" w:type="dxa"/>
          </w:tcPr>
          <w:p w:rsidR="00161C98" w:rsidRPr="00602E17" w:rsidRDefault="00161C98" w:rsidP="00602E17">
            <w:pPr>
              <w:snapToGrid w:val="0"/>
              <w:jc w:val="both"/>
              <w:rPr>
                <w:bCs/>
              </w:rPr>
            </w:pPr>
            <w:r w:rsidRPr="00602E17">
              <w:rPr>
                <w:bCs/>
              </w:rPr>
              <w:t>Поступления от денежных пожертвований, предоставляемых физическими лицами получателям средств бюджетов муниципальных районов</w:t>
            </w:r>
          </w:p>
        </w:tc>
      </w:tr>
      <w:tr w:rsidR="00161C98" w:rsidRPr="00602E17" w:rsidTr="00602E17">
        <w:tc>
          <w:tcPr>
            <w:tcW w:w="2835" w:type="dxa"/>
          </w:tcPr>
          <w:p w:rsidR="00161C98" w:rsidRPr="00602E17" w:rsidRDefault="00161C98" w:rsidP="00602E17">
            <w:pPr>
              <w:tabs>
                <w:tab w:val="left" w:pos="330"/>
              </w:tabs>
              <w:snapToGrid w:val="0"/>
              <w:ind w:right="-108"/>
              <w:jc w:val="center"/>
              <w:rPr>
                <w:kern w:val="2"/>
              </w:rPr>
            </w:pPr>
            <w:r w:rsidRPr="00602E17">
              <w:rPr>
                <w:kern w:val="2"/>
              </w:rPr>
              <w:t>054 2 03 05099 05 0000 150</w:t>
            </w:r>
          </w:p>
        </w:tc>
        <w:tc>
          <w:tcPr>
            <w:tcW w:w="6663" w:type="dxa"/>
          </w:tcPr>
          <w:p w:rsidR="00161C98" w:rsidRPr="00602E17" w:rsidRDefault="00161C98" w:rsidP="00602E17">
            <w:pPr>
              <w:snapToGrid w:val="0"/>
              <w:jc w:val="both"/>
              <w:rPr>
                <w:bCs/>
              </w:rPr>
            </w:pPr>
            <w:r w:rsidRPr="00602E17">
              <w:rPr>
                <w:bCs/>
              </w:rPr>
              <w:t xml:space="preserve">Прочие безвозмездные поступления от государственных  (муниципальных) организаций в бюджеты муниципальных районов </w:t>
            </w:r>
          </w:p>
        </w:tc>
      </w:tr>
      <w:tr w:rsidR="00161C98" w:rsidRPr="00602E17" w:rsidTr="00602E17">
        <w:tc>
          <w:tcPr>
            <w:tcW w:w="2835" w:type="dxa"/>
          </w:tcPr>
          <w:p w:rsidR="00161C98" w:rsidRPr="00602E17" w:rsidRDefault="00161C98" w:rsidP="00602E17">
            <w:pPr>
              <w:tabs>
                <w:tab w:val="left" w:pos="330"/>
              </w:tabs>
              <w:snapToGrid w:val="0"/>
              <w:ind w:right="-108"/>
              <w:jc w:val="center"/>
              <w:rPr>
                <w:b/>
                <w:kern w:val="2"/>
              </w:rPr>
            </w:pPr>
            <w:r w:rsidRPr="00602E17">
              <w:rPr>
                <w:b/>
                <w:kern w:val="2"/>
              </w:rPr>
              <w:t>055</w:t>
            </w:r>
          </w:p>
        </w:tc>
        <w:tc>
          <w:tcPr>
            <w:tcW w:w="6663" w:type="dxa"/>
          </w:tcPr>
          <w:p w:rsidR="00161C98" w:rsidRPr="00602E17" w:rsidRDefault="00161C98" w:rsidP="00602E17">
            <w:pPr>
              <w:snapToGrid w:val="0"/>
              <w:jc w:val="both"/>
              <w:rPr>
                <w:b/>
                <w:bCs/>
              </w:rPr>
            </w:pPr>
            <w:r w:rsidRPr="00602E17">
              <w:rPr>
                <w:b/>
                <w:bCs/>
              </w:rPr>
              <w:t>Управление по вопросу развития инфраструктуры Администрации Комсомольского муниципального района</w:t>
            </w:r>
          </w:p>
        </w:tc>
      </w:tr>
      <w:tr w:rsidR="00161C98" w:rsidRPr="00602E17" w:rsidTr="00602E17">
        <w:tc>
          <w:tcPr>
            <w:tcW w:w="2835" w:type="dxa"/>
          </w:tcPr>
          <w:p w:rsidR="00161C98" w:rsidRPr="00602E17" w:rsidRDefault="00161C98" w:rsidP="00602E17">
            <w:pPr>
              <w:tabs>
                <w:tab w:val="left" w:pos="330"/>
              </w:tabs>
              <w:snapToGrid w:val="0"/>
              <w:ind w:right="87"/>
              <w:jc w:val="both"/>
              <w:rPr>
                <w:kern w:val="2"/>
              </w:rPr>
            </w:pPr>
            <w:r w:rsidRPr="00602E17">
              <w:rPr>
                <w:kern w:val="2"/>
              </w:rPr>
              <w:t xml:space="preserve">        055 1 11 09045 05 0000 120</w:t>
            </w:r>
          </w:p>
        </w:tc>
        <w:tc>
          <w:tcPr>
            <w:tcW w:w="6663" w:type="dxa"/>
          </w:tcPr>
          <w:p w:rsidR="00161C98" w:rsidRPr="00602E17" w:rsidRDefault="00161C98" w:rsidP="00602E17">
            <w:pPr>
              <w:snapToGrid w:val="0"/>
              <w:jc w:val="both"/>
              <w:rPr>
                <w:bCs/>
              </w:rPr>
            </w:pPr>
            <w:r w:rsidRPr="00602E17">
              <w:t>Прочие поступления от использования имущества, находящегося в собственности муниципальных районов (за исключением имущества муниципальных бюджетных и автономных учреждений, а так же имущества муниципальных унитарных предприятий, в том числе казенных)</w:t>
            </w:r>
          </w:p>
        </w:tc>
      </w:tr>
      <w:tr w:rsidR="00161C98" w:rsidRPr="00602E17" w:rsidTr="00602E17">
        <w:tc>
          <w:tcPr>
            <w:tcW w:w="2835" w:type="dxa"/>
          </w:tcPr>
          <w:p w:rsidR="00161C98" w:rsidRPr="00602E17" w:rsidRDefault="00161C98" w:rsidP="00602E17">
            <w:pPr>
              <w:pStyle w:val="aff2"/>
              <w:jc w:val="center"/>
              <w:rPr>
                <w:rFonts w:ascii="Times New Roman" w:hAnsi="Times New Roman"/>
                <w:szCs w:val="20"/>
              </w:rPr>
            </w:pPr>
            <w:r w:rsidRPr="00602E17">
              <w:rPr>
                <w:rFonts w:ascii="Times New Roman" w:hAnsi="Times New Roman"/>
                <w:szCs w:val="20"/>
              </w:rPr>
              <w:t>055  117 01050 05 0000 180</w:t>
            </w:r>
          </w:p>
        </w:tc>
        <w:tc>
          <w:tcPr>
            <w:tcW w:w="6663" w:type="dxa"/>
          </w:tcPr>
          <w:p w:rsidR="00161C98" w:rsidRPr="00602E17" w:rsidRDefault="00161C98" w:rsidP="00602E17">
            <w:pPr>
              <w:pStyle w:val="aff2"/>
              <w:rPr>
                <w:rFonts w:ascii="Times New Roman" w:hAnsi="Times New Roman"/>
                <w:szCs w:val="20"/>
              </w:rPr>
            </w:pPr>
            <w:r w:rsidRPr="00602E17">
              <w:rPr>
                <w:rFonts w:ascii="Times New Roman" w:hAnsi="Times New Roman"/>
                <w:szCs w:val="20"/>
              </w:rPr>
              <w:t>Невыясненные поступления, зачисляемые в бюджеты муниципальных районов</w:t>
            </w:r>
          </w:p>
        </w:tc>
      </w:tr>
      <w:tr w:rsidR="00161C98" w:rsidRPr="00602E17" w:rsidTr="00602E17">
        <w:tc>
          <w:tcPr>
            <w:tcW w:w="2835" w:type="dxa"/>
          </w:tcPr>
          <w:p w:rsidR="00161C98" w:rsidRPr="00602E17" w:rsidRDefault="00161C98" w:rsidP="00602E17">
            <w:pPr>
              <w:pStyle w:val="aff2"/>
              <w:jc w:val="center"/>
              <w:rPr>
                <w:rFonts w:ascii="Times New Roman" w:hAnsi="Times New Roman"/>
                <w:szCs w:val="20"/>
              </w:rPr>
            </w:pPr>
            <w:r w:rsidRPr="00602E17">
              <w:rPr>
                <w:rFonts w:ascii="Times New Roman" w:hAnsi="Times New Roman"/>
                <w:bCs/>
                <w:szCs w:val="20"/>
              </w:rPr>
              <w:t>055 218 60010 05 0000 150</w:t>
            </w:r>
          </w:p>
        </w:tc>
        <w:tc>
          <w:tcPr>
            <w:tcW w:w="6663" w:type="dxa"/>
          </w:tcPr>
          <w:p w:rsidR="00161C98" w:rsidRPr="00602E17" w:rsidRDefault="00161C98" w:rsidP="00602E17">
            <w:pPr>
              <w:pStyle w:val="aff2"/>
              <w:rPr>
                <w:rFonts w:ascii="Times New Roman" w:hAnsi="Times New Roman"/>
                <w:szCs w:val="20"/>
              </w:rPr>
            </w:pPr>
            <w:r w:rsidRPr="00602E17">
              <w:rPr>
                <w:rFonts w:ascii="Times New Roman" w:eastAsiaTheme="minorHAnsi" w:hAnsi="Times New Roman"/>
                <w:kern w:val="0"/>
                <w:szCs w:val="20"/>
                <w:lang w:eastAsia="en-US"/>
              </w:rPr>
              <w:t>Доходы бюджетов муниципальных районов от возврата прочих остатков субсидий, субвенций и иных межбюджетных трансфертов, имеющих целевое назначение, прошлых лет из бюджетов поселений</w:t>
            </w:r>
          </w:p>
        </w:tc>
      </w:tr>
      <w:tr w:rsidR="00161C98" w:rsidRPr="00602E17" w:rsidTr="00602E17">
        <w:tc>
          <w:tcPr>
            <w:tcW w:w="2835" w:type="dxa"/>
          </w:tcPr>
          <w:p w:rsidR="00161C98" w:rsidRPr="00602E17" w:rsidRDefault="00161C98" w:rsidP="00602E17">
            <w:pPr>
              <w:snapToGrid w:val="0"/>
              <w:jc w:val="center"/>
              <w:rPr>
                <w:b/>
                <w:bCs/>
              </w:rPr>
            </w:pPr>
            <w:r w:rsidRPr="00602E17">
              <w:rPr>
                <w:b/>
                <w:bCs/>
              </w:rPr>
              <w:t>100</w:t>
            </w:r>
          </w:p>
        </w:tc>
        <w:tc>
          <w:tcPr>
            <w:tcW w:w="6663" w:type="dxa"/>
          </w:tcPr>
          <w:p w:rsidR="00161C98" w:rsidRPr="00602E17" w:rsidRDefault="00161C98" w:rsidP="00602E17">
            <w:pPr>
              <w:snapToGrid w:val="0"/>
              <w:jc w:val="both"/>
              <w:rPr>
                <w:b/>
              </w:rPr>
            </w:pPr>
            <w:r w:rsidRPr="00602E17">
              <w:rPr>
                <w:b/>
              </w:rPr>
              <w:t>Управление Федерального казначейства по Ивановской области</w:t>
            </w:r>
          </w:p>
        </w:tc>
      </w:tr>
      <w:tr w:rsidR="00161C98" w:rsidRPr="00602E17" w:rsidTr="00602E17">
        <w:tc>
          <w:tcPr>
            <w:tcW w:w="2835" w:type="dxa"/>
          </w:tcPr>
          <w:p w:rsidR="00161C98" w:rsidRPr="00602E17" w:rsidRDefault="00161C98" w:rsidP="00602E17">
            <w:pPr>
              <w:snapToGrid w:val="0"/>
              <w:jc w:val="center"/>
            </w:pPr>
            <w:r w:rsidRPr="00602E17">
              <w:t>100 1 03 02231 01 0000 110</w:t>
            </w:r>
          </w:p>
        </w:tc>
        <w:tc>
          <w:tcPr>
            <w:tcW w:w="6663" w:type="dxa"/>
          </w:tcPr>
          <w:p w:rsidR="00161C98" w:rsidRPr="00602E17" w:rsidRDefault="00161C98" w:rsidP="00602E17">
            <w:pPr>
              <w:snapToGrid w:val="0"/>
              <w:jc w:val="both"/>
            </w:pPr>
            <w:r w:rsidRPr="00602E17">
              <w:t>Доходы от уплаты акцизов на дизельное топливо,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w:t>
            </w:r>
          </w:p>
        </w:tc>
      </w:tr>
      <w:tr w:rsidR="00161C98" w:rsidRPr="00602E17" w:rsidTr="00602E17">
        <w:tc>
          <w:tcPr>
            <w:tcW w:w="2835" w:type="dxa"/>
          </w:tcPr>
          <w:p w:rsidR="00161C98" w:rsidRPr="00602E17" w:rsidRDefault="00161C98" w:rsidP="00602E17">
            <w:pPr>
              <w:snapToGrid w:val="0"/>
              <w:jc w:val="center"/>
            </w:pPr>
            <w:r w:rsidRPr="00602E17">
              <w:t>100 1 03 02241 01 0000 110</w:t>
            </w:r>
          </w:p>
        </w:tc>
        <w:tc>
          <w:tcPr>
            <w:tcW w:w="6663" w:type="dxa"/>
          </w:tcPr>
          <w:p w:rsidR="00161C98" w:rsidRPr="00602E17" w:rsidRDefault="00161C98" w:rsidP="00602E17">
            <w:pPr>
              <w:snapToGrid w:val="0"/>
              <w:jc w:val="both"/>
            </w:pPr>
            <w:r w:rsidRPr="00602E17">
              <w:t>Доходы от уплаты акцизов на моторные масла для дизельных и (или) карбюраторных  (инжекторных) двигателей,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w:t>
            </w:r>
          </w:p>
        </w:tc>
      </w:tr>
      <w:tr w:rsidR="00161C98" w:rsidRPr="00602E17" w:rsidTr="00602E17">
        <w:tc>
          <w:tcPr>
            <w:tcW w:w="2835" w:type="dxa"/>
          </w:tcPr>
          <w:p w:rsidR="00161C98" w:rsidRPr="00602E17" w:rsidRDefault="00161C98" w:rsidP="00602E17">
            <w:pPr>
              <w:snapToGrid w:val="0"/>
              <w:jc w:val="center"/>
            </w:pPr>
            <w:r w:rsidRPr="00602E17">
              <w:t>100 1 03 02251 01 0000 110</w:t>
            </w:r>
          </w:p>
        </w:tc>
        <w:tc>
          <w:tcPr>
            <w:tcW w:w="6663" w:type="dxa"/>
          </w:tcPr>
          <w:p w:rsidR="00161C98" w:rsidRPr="00602E17" w:rsidRDefault="00161C98" w:rsidP="00602E17">
            <w:pPr>
              <w:snapToGrid w:val="0"/>
              <w:jc w:val="both"/>
            </w:pPr>
            <w:r w:rsidRPr="00602E17">
              <w:t>Доходы от уплаты акцизов на автомобильный бензин,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w:t>
            </w:r>
          </w:p>
        </w:tc>
      </w:tr>
      <w:tr w:rsidR="00161C98" w:rsidRPr="00602E17" w:rsidTr="00602E17">
        <w:tc>
          <w:tcPr>
            <w:tcW w:w="2835" w:type="dxa"/>
          </w:tcPr>
          <w:p w:rsidR="00161C98" w:rsidRPr="00602E17" w:rsidRDefault="00161C98" w:rsidP="00602E17">
            <w:pPr>
              <w:snapToGrid w:val="0"/>
              <w:jc w:val="center"/>
            </w:pPr>
            <w:r w:rsidRPr="00602E17">
              <w:lastRenderedPageBreak/>
              <w:t>100 1 03 02261 01 0000 110</w:t>
            </w:r>
          </w:p>
        </w:tc>
        <w:tc>
          <w:tcPr>
            <w:tcW w:w="6663" w:type="dxa"/>
          </w:tcPr>
          <w:p w:rsidR="00161C98" w:rsidRPr="00602E17" w:rsidRDefault="00161C98" w:rsidP="00602E17">
            <w:pPr>
              <w:snapToGrid w:val="0"/>
              <w:jc w:val="both"/>
            </w:pPr>
            <w:r w:rsidRPr="00602E17">
              <w:t>Доходы от уплаты акцизов на прямогонный бензин,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w:t>
            </w:r>
          </w:p>
        </w:tc>
      </w:tr>
      <w:tr w:rsidR="00161C98" w:rsidRPr="00602E17" w:rsidTr="00602E17">
        <w:tc>
          <w:tcPr>
            <w:tcW w:w="2835" w:type="dxa"/>
          </w:tcPr>
          <w:p w:rsidR="00161C98" w:rsidRPr="00602E17" w:rsidRDefault="00161C98" w:rsidP="00602E17">
            <w:pPr>
              <w:pStyle w:val="aff2"/>
              <w:jc w:val="center"/>
              <w:rPr>
                <w:rFonts w:ascii="Times New Roman" w:hAnsi="Times New Roman"/>
                <w:b/>
                <w:bCs/>
                <w:szCs w:val="20"/>
              </w:rPr>
            </w:pPr>
            <w:r w:rsidRPr="00602E17">
              <w:rPr>
                <w:rFonts w:ascii="Times New Roman" w:hAnsi="Times New Roman"/>
                <w:b/>
                <w:bCs/>
                <w:szCs w:val="20"/>
              </w:rPr>
              <w:t>182</w:t>
            </w:r>
          </w:p>
        </w:tc>
        <w:tc>
          <w:tcPr>
            <w:tcW w:w="6663" w:type="dxa"/>
          </w:tcPr>
          <w:p w:rsidR="00161C98" w:rsidRPr="00602E17" w:rsidRDefault="00161C98" w:rsidP="00602E17">
            <w:pPr>
              <w:pStyle w:val="aff2"/>
              <w:jc w:val="both"/>
              <w:rPr>
                <w:rFonts w:ascii="Times New Roman" w:hAnsi="Times New Roman"/>
                <w:b/>
                <w:bCs/>
                <w:szCs w:val="20"/>
              </w:rPr>
            </w:pPr>
            <w:r w:rsidRPr="00602E17">
              <w:rPr>
                <w:rFonts w:ascii="Times New Roman" w:hAnsi="Times New Roman"/>
                <w:b/>
                <w:bCs/>
                <w:szCs w:val="20"/>
              </w:rPr>
              <w:t>Управление Федеральной налоговой службы  по Ивановской области</w:t>
            </w:r>
          </w:p>
        </w:tc>
      </w:tr>
      <w:tr w:rsidR="00161C98" w:rsidRPr="00602E17" w:rsidTr="00602E17">
        <w:tc>
          <w:tcPr>
            <w:tcW w:w="2835" w:type="dxa"/>
          </w:tcPr>
          <w:p w:rsidR="00161C98" w:rsidRPr="00602E17" w:rsidRDefault="00161C98" w:rsidP="00602E17">
            <w:pPr>
              <w:pStyle w:val="aff2"/>
              <w:jc w:val="center"/>
              <w:rPr>
                <w:rFonts w:ascii="Times New Roman" w:hAnsi="Times New Roman"/>
                <w:bCs/>
                <w:szCs w:val="20"/>
              </w:rPr>
            </w:pPr>
            <w:r w:rsidRPr="00602E17">
              <w:rPr>
                <w:rFonts w:ascii="Times New Roman" w:hAnsi="Times New Roman"/>
                <w:bCs/>
                <w:szCs w:val="20"/>
              </w:rPr>
              <w:t>182 1 01 02010 01 0000 110</w:t>
            </w:r>
          </w:p>
        </w:tc>
        <w:tc>
          <w:tcPr>
            <w:tcW w:w="6663" w:type="dxa"/>
          </w:tcPr>
          <w:p w:rsidR="00161C98" w:rsidRPr="00602E17" w:rsidRDefault="00161C98" w:rsidP="00602E17">
            <w:pPr>
              <w:pStyle w:val="aff2"/>
              <w:jc w:val="both"/>
              <w:rPr>
                <w:rFonts w:ascii="Times New Roman" w:hAnsi="Times New Roman"/>
                <w:b/>
                <w:bCs/>
                <w:szCs w:val="20"/>
              </w:rPr>
            </w:pPr>
            <w:r w:rsidRPr="00602E17">
              <w:rPr>
                <w:rFonts w:ascii="Times New Roman" w:hAnsi="Times New Roman"/>
                <w:szCs w:val="20"/>
              </w:rPr>
              <w:t>Налог на доходы физических лиц с доходов, источником которых  является налоговый агент, за исключением доходов, в отношении которых исчисление и уплата налога осуществляются в соответствии со статьями 227, 227</w:t>
            </w:r>
            <w:r w:rsidRPr="00602E17">
              <w:rPr>
                <w:rFonts w:ascii="Times New Roman" w:hAnsi="Times New Roman"/>
                <w:szCs w:val="20"/>
                <w:vertAlign w:val="superscript"/>
              </w:rPr>
              <w:t xml:space="preserve">1 </w:t>
            </w:r>
            <w:r w:rsidRPr="00602E17">
              <w:rPr>
                <w:rFonts w:ascii="Times New Roman" w:hAnsi="Times New Roman"/>
                <w:szCs w:val="20"/>
              </w:rPr>
              <w:t>и  228 Налогового кодекса Российской Федерации</w:t>
            </w:r>
          </w:p>
        </w:tc>
      </w:tr>
      <w:tr w:rsidR="00161C98" w:rsidRPr="00602E17" w:rsidTr="00602E17">
        <w:tc>
          <w:tcPr>
            <w:tcW w:w="2835" w:type="dxa"/>
          </w:tcPr>
          <w:p w:rsidR="00161C98" w:rsidRPr="00602E17" w:rsidRDefault="00161C98" w:rsidP="00602E17">
            <w:pPr>
              <w:pStyle w:val="aff2"/>
              <w:jc w:val="center"/>
              <w:rPr>
                <w:rFonts w:ascii="Times New Roman" w:hAnsi="Times New Roman"/>
                <w:szCs w:val="20"/>
              </w:rPr>
            </w:pPr>
            <w:r w:rsidRPr="00602E17">
              <w:rPr>
                <w:rFonts w:ascii="Times New Roman" w:hAnsi="Times New Roman"/>
                <w:szCs w:val="20"/>
              </w:rPr>
              <w:t>182 1 01 02020 01 0000 110</w:t>
            </w:r>
          </w:p>
        </w:tc>
        <w:tc>
          <w:tcPr>
            <w:tcW w:w="6663" w:type="dxa"/>
          </w:tcPr>
          <w:p w:rsidR="00161C98" w:rsidRPr="00602E17" w:rsidRDefault="00161C98" w:rsidP="00602E17">
            <w:pPr>
              <w:snapToGrid w:val="0"/>
              <w:jc w:val="both"/>
            </w:pPr>
            <w:r w:rsidRPr="00602E17">
              <w:t>Налог на доходы физических лиц с доходов, полученных от осуществления деятельности физическими лицами, зарегистрированными в качестве индивидуальных предпринимателей,  нотариусов, занимающихся частной практикой, адвокатов, учредивших адвокатские кабинеты и других лиц, занимающихся частной практикой в соответствии со статьей 227 Налогового кодекса Российской Федерации</w:t>
            </w:r>
          </w:p>
        </w:tc>
      </w:tr>
      <w:tr w:rsidR="00161C98" w:rsidRPr="00602E17" w:rsidTr="00602E17">
        <w:tc>
          <w:tcPr>
            <w:tcW w:w="2835" w:type="dxa"/>
          </w:tcPr>
          <w:p w:rsidR="00161C98" w:rsidRPr="00602E17" w:rsidRDefault="00161C98" w:rsidP="00602E17">
            <w:pPr>
              <w:jc w:val="center"/>
            </w:pPr>
          </w:p>
          <w:p w:rsidR="00161C98" w:rsidRPr="00602E17" w:rsidRDefault="00161C98" w:rsidP="00602E17">
            <w:pPr>
              <w:pStyle w:val="aff2"/>
              <w:jc w:val="center"/>
              <w:rPr>
                <w:rFonts w:ascii="Times New Roman" w:hAnsi="Times New Roman"/>
                <w:szCs w:val="20"/>
              </w:rPr>
            </w:pPr>
            <w:r w:rsidRPr="00602E17">
              <w:rPr>
                <w:rFonts w:ascii="Times New Roman" w:hAnsi="Times New Roman"/>
                <w:szCs w:val="20"/>
              </w:rPr>
              <w:t>182 1 01 02030 01 0000 110</w:t>
            </w:r>
          </w:p>
        </w:tc>
        <w:tc>
          <w:tcPr>
            <w:tcW w:w="6663" w:type="dxa"/>
          </w:tcPr>
          <w:p w:rsidR="00161C98" w:rsidRPr="00602E17" w:rsidRDefault="00161C98" w:rsidP="00602E17">
            <w:pPr>
              <w:snapToGrid w:val="0"/>
              <w:jc w:val="both"/>
            </w:pPr>
            <w:r w:rsidRPr="00602E17">
              <w:t>Налог на доходы физических лиц с доходов, полученных физическими лицами в соответствии со статьей 228  Налогового кодекса Российской Федерации</w:t>
            </w:r>
          </w:p>
        </w:tc>
      </w:tr>
      <w:tr w:rsidR="00161C98" w:rsidRPr="00602E17" w:rsidTr="00602E17">
        <w:tc>
          <w:tcPr>
            <w:tcW w:w="2835" w:type="dxa"/>
          </w:tcPr>
          <w:p w:rsidR="00161C98" w:rsidRPr="00602E17" w:rsidRDefault="00161C98" w:rsidP="00602E17">
            <w:pPr>
              <w:jc w:val="center"/>
            </w:pPr>
          </w:p>
          <w:p w:rsidR="00161C98" w:rsidRPr="00602E17" w:rsidRDefault="00161C98" w:rsidP="00602E17">
            <w:pPr>
              <w:pStyle w:val="aff2"/>
              <w:jc w:val="center"/>
              <w:rPr>
                <w:rFonts w:ascii="Times New Roman" w:hAnsi="Times New Roman"/>
                <w:szCs w:val="20"/>
              </w:rPr>
            </w:pPr>
            <w:r w:rsidRPr="00602E17">
              <w:rPr>
                <w:rFonts w:ascii="Times New Roman" w:hAnsi="Times New Roman"/>
                <w:szCs w:val="20"/>
              </w:rPr>
              <w:t>182 1 01 02040 01 0000 110</w:t>
            </w:r>
          </w:p>
        </w:tc>
        <w:tc>
          <w:tcPr>
            <w:tcW w:w="6663" w:type="dxa"/>
          </w:tcPr>
          <w:p w:rsidR="00161C98" w:rsidRPr="00602E17" w:rsidRDefault="00161C98" w:rsidP="00602E17">
            <w:pPr>
              <w:snapToGrid w:val="0"/>
              <w:jc w:val="both"/>
            </w:pPr>
            <w:r w:rsidRPr="00602E17">
              <w:t>Налог на доходы физических лиц в виде фиксированных авансовых платежей с доходов, полученных физическими лицами, являющимися иностранными гражданами, осуществляющими трудовую деятельность по найму у физических лиц на основании патента в соответствии со статьей 227</w:t>
            </w:r>
            <w:r w:rsidRPr="00602E17">
              <w:rPr>
                <w:vertAlign w:val="superscript"/>
              </w:rPr>
              <w:t>1</w:t>
            </w:r>
            <w:r w:rsidRPr="00602E17">
              <w:t xml:space="preserve"> Налогового кодекса Российской Федерации</w:t>
            </w:r>
          </w:p>
        </w:tc>
      </w:tr>
      <w:tr w:rsidR="00161C98" w:rsidRPr="00602E17" w:rsidTr="00602E17">
        <w:tc>
          <w:tcPr>
            <w:tcW w:w="2835" w:type="dxa"/>
          </w:tcPr>
          <w:p w:rsidR="00161C98" w:rsidRPr="00602E17" w:rsidRDefault="00161C98" w:rsidP="00602E17">
            <w:pPr>
              <w:pStyle w:val="aff2"/>
              <w:jc w:val="center"/>
              <w:rPr>
                <w:rFonts w:ascii="Times New Roman" w:hAnsi="Times New Roman"/>
                <w:szCs w:val="20"/>
              </w:rPr>
            </w:pPr>
            <w:r w:rsidRPr="00602E17">
              <w:rPr>
                <w:rFonts w:ascii="Times New Roman" w:hAnsi="Times New Roman"/>
                <w:szCs w:val="20"/>
              </w:rPr>
              <w:t>182 1 05 02010 02 0000 110</w:t>
            </w:r>
          </w:p>
        </w:tc>
        <w:tc>
          <w:tcPr>
            <w:tcW w:w="6663" w:type="dxa"/>
          </w:tcPr>
          <w:p w:rsidR="00161C98" w:rsidRPr="00602E17" w:rsidRDefault="00161C98" w:rsidP="00602E17">
            <w:pPr>
              <w:pStyle w:val="aff2"/>
              <w:jc w:val="both"/>
              <w:rPr>
                <w:rFonts w:ascii="Times New Roman" w:hAnsi="Times New Roman"/>
                <w:szCs w:val="20"/>
              </w:rPr>
            </w:pPr>
            <w:r w:rsidRPr="00602E17">
              <w:rPr>
                <w:rFonts w:ascii="Times New Roman" w:hAnsi="Times New Roman"/>
                <w:szCs w:val="20"/>
              </w:rPr>
              <w:t>Единый налог на вмененный доход для отдельных видов деятельности</w:t>
            </w:r>
          </w:p>
        </w:tc>
      </w:tr>
      <w:tr w:rsidR="00161C98" w:rsidRPr="00602E17" w:rsidTr="00602E17">
        <w:tc>
          <w:tcPr>
            <w:tcW w:w="2835" w:type="dxa"/>
          </w:tcPr>
          <w:p w:rsidR="00161C98" w:rsidRPr="00602E17" w:rsidRDefault="00161C98" w:rsidP="00602E17">
            <w:pPr>
              <w:pStyle w:val="aff2"/>
              <w:jc w:val="center"/>
              <w:rPr>
                <w:rFonts w:ascii="Times New Roman" w:hAnsi="Times New Roman"/>
                <w:szCs w:val="20"/>
              </w:rPr>
            </w:pPr>
          </w:p>
          <w:p w:rsidR="00161C98" w:rsidRPr="00602E17" w:rsidRDefault="00161C98" w:rsidP="00602E17">
            <w:pPr>
              <w:pStyle w:val="aff2"/>
              <w:jc w:val="center"/>
              <w:rPr>
                <w:rFonts w:ascii="Times New Roman" w:hAnsi="Times New Roman"/>
                <w:szCs w:val="20"/>
              </w:rPr>
            </w:pPr>
            <w:r w:rsidRPr="00602E17">
              <w:rPr>
                <w:rFonts w:ascii="Times New Roman" w:hAnsi="Times New Roman"/>
                <w:szCs w:val="20"/>
              </w:rPr>
              <w:t>182 1 05 02020 02 0000 110</w:t>
            </w:r>
          </w:p>
        </w:tc>
        <w:tc>
          <w:tcPr>
            <w:tcW w:w="6663" w:type="dxa"/>
          </w:tcPr>
          <w:p w:rsidR="00161C98" w:rsidRPr="00602E17" w:rsidRDefault="00161C98" w:rsidP="00602E17">
            <w:pPr>
              <w:pStyle w:val="aff2"/>
              <w:jc w:val="both"/>
              <w:rPr>
                <w:rFonts w:ascii="Times New Roman" w:hAnsi="Times New Roman"/>
                <w:szCs w:val="20"/>
              </w:rPr>
            </w:pPr>
            <w:r w:rsidRPr="00602E17">
              <w:rPr>
                <w:rFonts w:ascii="Times New Roman" w:hAnsi="Times New Roman"/>
                <w:szCs w:val="20"/>
              </w:rPr>
              <w:t>Единый налог на вмененный доход для отдельных видов деятельности (за налоговые периоды, истекшие до 1 января 2011 года)</w:t>
            </w:r>
          </w:p>
        </w:tc>
      </w:tr>
      <w:tr w:rsidR="00161C98" w:rsidRPr="00602E17" w:rsidTr="00602E17">
        <w:tc>
          <w:tcPr>
            <w:tcW w:w="2835" w:type="dxa"/>
          </w:tcPr>
          <w:p w:rsidR="00161C98" w:rsidRPr="00602E17" w:rsidRDefault="00161C98" w:rsidP="00602E17">
            <w:pPr>
              <w:pStyle w:val="aff2"/>
              <w:jc w:val="center"/>
              <w:rPr>
                <w:rFonts w:ascii="Times New Roman" w:hAnsi="Times New Roman"/>
                <w:szCs w:val="20"/>
              </w:rPr>
            </w:pPr>
            <w:r w:rsidRPr="00602E17">
              <w:rPr>
                <w:rFonts w:ascii="Times New Roman" w:hAnsi="Times New Roman"/>
                <w:szCs w:val="20"/>
              </w:rPr>
              <w:t>182 1 05 03010 01 0000 110</w:t>
            </w:r>
          </w:p>
        </w:tc>
        <w:tc>
          <w:tcPr>
            <w:tcW w:w="6663" w:type="dxa"/>
          </w:tcPr>
          <w:p w:rsidR="00161C98" w:rsidRPr="00602E17" w:rsidRDefault="00161C98" w:rsidP="00602E17">
            <w:pPr>
              <w:pStyle w:val="aff2"/>
              <w:jc w:val="both"/>
              <w:rPr>
                <w:rFonts w:ascii="Times New Roman" w:hAnsi="Times New Roman"/>
                <w:szCs w:val="20"/>
              </w:rPr>
            </w:pPr>
            <w:r w:rsidRPr="00602E17">
              <w:rPr>
                <w:rFonts w:ascii="Times New Roman" w:hAnsi="Times New Roman"/>
                <w:szCs w:val="20"/>
              </w:rPr>
              <w:t>Единый сельскохозяйственный налог</w:t>
            </w:r>
          </w:p>
        </w:tc>
      </w:tr>
      <w:tr w:rsidR="00161C98" w:rsidRPr="00602E17" w:rsidTr="00602E17">
        <w:tc>
          <w:tcPr>
            <w:tcW w:w="2835" w:type="dxa"/>
          </w:tcPr>
          <w:p w:rsidR="00161C98" w:rsidRPr="00602E17" w:rsidRDefault="00161C98" w:rsidP="00602E17">
            <w:pPr>
              <w:pStyle w:val="aff2"/>
              <w:jc w:val="center"/>
              <w:rPr>
                <w:rFonts w:ascii="Times New Roman" w:hAnsi="Times New Roman"/>
                <w:szCs w:val="20"/>
              </w:rPr>
            </w:pPr>
            <w:r w:rsidRPr="00602E17">
              <w:rPr>
                <w:rFonts w:ascii="Times New Roman" w:hAnsi="Times New Roman"/>
                <w:szCs w:val="20"/>
              </w:rPr>
              <w:t>182 1 05 04020 02 0000110</w:t>
            </w:r>
          </w:p>
        </w:tc>
        <w:tc>
          <w:tcPr>
            <w:tcW w:w="6663" w:type="dxa"/>
          </w:tcPr>
          <w:p w:rsidR="00161C98" w:rsidRPr="00602E17" w:rsidRDefault="00161C98" w:rsidP="00602E17">
            <w:pPr>
              <w:pStyle w:val="aff2"/>
              <w:jc w:val="both"/>
              <w:rPr>
                <w:rFonts w:ascii="Times New Roman" w:hAnsi="Times New Roman"/>
                <w:szCs w:val="20"/>
              </w:rPr>
            </w:pPr>
            <w:r w:rsidRPr="00602E17">
              <w:rPr>
                <w:rFonts w:ascii="Times New Roman" w:hAnsi="Times New Roman"/>
                <w:szCs w:val="20"/>
              </w:rPr>
              <w:t>Налог, взимаемый в связи с применением патентной системы налогообложения, зачисляемый в бюджеты муниципальных районов</w:t>
            </w:r>
          </w:p>
        </w:tc>
      </w:tr>
      <w:tr w:rsidR="00161C98" w:rsidRPr="00602E17" w:rsidTr="00602E17">
        <w:tc>
          <w:tcPr>
            <w:tcW w:w="2835" w:type="dxa"/>
          </w:tcPr>
          <w:p w:rsidR="00161C98" w:rsidRPr="00602E17" w:rsidRDefault="00161C98" w:rsidP="00602E17">
            <w:pPr>
              <w:pStyle w:val="aff2"/>
              <w:jc w:val="center"/>
              <w:rPr>
                <w:rFonts w:ascii="Times New Roman" w:hAnsi="Times New Roman"/>
                <w:szCs w:val="20"/>
                <w:lang w:val="en-US"/>
              </w:rPr>
            </w:pPr>
            <w:r w:rsidRPr="00602E17">
              <w:rPr>
                <w:rFonts w:ascii="Times New Roman" w:hAnsi="Times New Roman"/>
                <w:szCs w:val="20"/>
                <w:lang w:val="en-US"/>
              </w:rPr>
              <w:t>182 1 07 01020 01 0000 110</w:t>
            </w:r>
          </w:p>
        </w:tc>
        <w:tc>
          <w:tcPr>
            <w:tcW w:w="6663" w:type="dxa"/>
          </w:tcPr>
          <w:p w:rsidR="00161C98" w:rsidRPr="00602E17" w:rsidRDefault="00161C98" w:rsidP="00602E17">
            <w:pPr>
              <w:pStyle w:val="aff2"/>
              <w:jc w:val="both"/>
              <w:rPr>
                <w:rFonts w:ascii="Times New Roman" w:hAnsi="Times New Roman"/>
                <w:szCs w:val="20"/>
              </w:rPr>
            </w:pPr>
            <w:r w:rsidRPr="00602E17">
              <w:rPr>
                <w:rFonts w:ascii="Times New Roman" w:hAnsi="Times New Roman"/>
                <w:szCs w:val="20"/>
              </w:rPr>
              <w:t xml:space="preserve">Налог на добычу общераспространенных полезных ископаемых </w:t>
            </w:r>
          </w:p>
        </w:tc>
      </w:tr>
      <w:tr w:rsidR="00161C98" w:rsidRPr="00602E17" w:rsidTr="00602E17">
        <w:tc>
          <w:tcPr>
            <w:tcW w:w="2835" w:type="dxa"/>
          </w:tcPr>
          <w:p w:rsidR="00161C98" w:rsidRPr="00602E17" w:rsidRDefault="00161C98" w:rsidP="00602E17">
            <w:pPr>
              <w:pStyle w:val="aff2"/>
              <w:jc w:val="center"/>
              <w:rPr>
                <w:rFonts w:ascii="Times New Roman" w:hAnsi="Times New Roman"/>
                <w:szCs w:val="20"/>
              </w:rPr>
            </w:pPr>
          </w:p>
          <w:p w:rsidR="00161C98" w:rsidRPr="00602E17" w:rsidRDefault="00161C98" w:rsidP="00602E17">
            <w:pPr>
              <w:pStyle w:val="aff2"/>
              <w:jc w:val="center"/>
              <w:rPr>
                <w:rFonts w:ascii="Times New Roman" w:hAnsi="Times New Roman"/>
                <w:szCs w:val="20"/>
              </w:rPr>
            </w:pPr>
            <w:r w:rsidRPr="00602E17">
              <w:rPr>
                <w:rFonts w:ascii="Times New Roman" w:hAnsi="Times New Roman"/>
                <w:szCs w:val="20"/>
              </w:rPr>
              <w:t>182 1 08 03010 01 0000 110</w:t>
            </w:r>
          </w:p>
        </w:tc>
        <w:tc>
          <w:tcPr>
            <w:tcW w:w="6663" w:type="dxa"/>
          </w:tcPr>
          <w:p w:rsidR="00161C98" w:rsidRPr="00602E17" w:rsidRDefault="00161C98" w:rsidP="00602E17">
            <w:pPr>
              <w:pStyle w:val="aff2"/>
              <w:jc w:val="both"/>
              <w:rPr>
                <w:rFonts w:ascii="Times New Roman" w:hAnsi="Times New Roman"/>
                <w:szCs w:val="20"/>
              </w:rPr>
            </w:pPr>
            <w:r w:rsidRPr="00602E17">
              <w:rPr>
                <w:rFonts w:ascii="Times New Roman" w:hAnsi="Times New Roman"/>
                <w:szCs w:val="20"/>
              </w:rPr>
              <w:t xml:space="preserve">Государственная пошлина по делам, рассматриваемым в судах общей юрисдикции, мировыми судьями (за исключением Верховного Суда Российской Федерации) </w:t>
            </w:r>
          </w:p>
        </w:tc>
      </w:tr>
    </w:tbl>
    <w:p w:rsidR="00161C98" w:rsidRPr="00602E17" w:rsidRDefault="00161C98" w:rsidP="00161C98">
      <w:pPr>
        <w:jc w:val="both"/>
        <w:rPr>
          <w:b/>
        </w:rPr>
      </w:pPr>
    </w:p>
    <w:p w:rsidR="00161C98" w:rsidRPr="00602E17" w:rsidRDefault="00161C98" w:rsidP="00161C98">
      <w:pPr>
        <w:jc w:val="right"/>
        <w:rPr>
          <w:bCs/>
        </w:rPr>
      </w:pPr>
    </w:p>
    <w:p w:rsidR="00161C98" w:rsidRPr="00602E17" w:rsidRDefault="00161C98" w:rsidP="00161C98">
      <w:pPr>
        <w:jc w:val="right"/>
        <w:rPr>
          <w:bCs/>
        </w:rPr>
      </w:pPr>
    </w:p>
    <w:p w:rsidR="00161C98" w:rsidRPr="00602E17" w:rsidRDefault="00161C98" w:rsidP="00161C98">
      <w:pPr>
        <w:jc w:val="right"/>
        <w:rPr>
          <w:bCs/>
        </w:rPr>
      </w:pPr>
    </w:p>
    <w:p w:rsidR="00161C98" w:rsidRPr="00602E17" w:rsidRDefault="00161C98" w:rsidP="00161C98">
      <w:pPr>
        <w:jc w:val="right"/>
        <w:rPr>
          <w:bCs/>
        </w:rPr>
      </w:pPr>
    </w:p>
    <w:p w:rsidR="00161C98" w:rsidRPr="00602E17" w:rsidRDefault="00161C98" w:rsidP="00161C98">
      <w:pPr>
        <w:jc w:val="right"/>
        <w:rPr>
          <w:bCs/>
        </w:rPr>
      </w:pPr>
    </w:p>
    <w:p w:rsidR="00161C98" w:rsidRPr="00602E17" w:rsidRDefault="00161C98" w:rsidP="00161C98">
      <w:pPr>
        <w:jc w:val="right"/>
        <w:rPr>
          <w:bCs/>
        </w:rPr>
      </w:pPr>
    </w:p>
    <w:p w:rsidR="00161C98" w:rsidRPr="00602E17" w:rsidRDefault="00161C98" w:rsidP="00161C98">
      <w:pPr>
        <w:jc w:val="right"/>
        <w:rPr>
          <w:bCs/>
        </w:rPr>
      </w:pPr>
    </w:p>
    <w:p w:rsidR="00161C98" w:rsidRPr="00602E17" w:rsidRDefault="00161C98" w:rsidP="00161C98">
      <w:pPr>
        <w:jc w:val="right"/>
        <w:rPr>
          <w:bCs/>
        </w:rPr>
      </w:pPr>
    </w:p>
    <w:p w:rsidR="00161C98" w:rsidRPr="00602E17" w:rsidRDefault="00161C98" w:rsidP="00161C98">
      <w:pPr>
        <w:jc w:val="right"/>
        <w:rPr>
          <w:bCs/>
        </w:rPr>
      </w:pPr>
    </w:p>
    <w:p w:rsidR="00161C98" w:rsidRPr="00602E17" w:rsidRDefault="00161C98" w:rsidP="00161C98">
      <w:pPr>
        <w:jc w:val="right"/>
        <w:rPr>
          <w:bCs/>
        </w:rPr>
      </w:pPr>
    </w:p>
    <w:p w:rsidR="00161C98" w:rsidRPr="00602E17" w:rsidRDefault="00161C98" w:rsidP="00161C98">
      <w:pPr>
        <w:jc w:val="right"/>
        <w:rPr>
          <w:bCs/>
        </w:rPr>
      </w:pPr>
    </w:p>
    <w:p w:rsidR="00161C98" w:rsidRPr="00602E17" w:rsidRDefault="00161C98" w:rsidP="00161C98">
      <w:pPr>
        <w:jc w:val="right"/>
        <w:rPr>
          <w:bCs/>
        </w:rPr>
      </w:pPr>
    </w:p>
    <w:p w:rsidR="00161C98" w:rsidRPr="00602E17" w:rsidRDefault="00161C98" w:rsidP="00161C98">
      <w:pPr>
        <w:jc w:val="right"/>
        <w:rPr>
          <w:bCs/>
        </w:rPr>
      </w:pPr>
    </w:p>
    <w:p w:rsidR="00161C98" w:rsidRPr="00602E17" w:rsidRDefault="00161C98" w:rsidP="00161C98">
      <w:pPr>
        <w:jc w:val="right"/>
        <w:rPr>
          <w:bCs/>
        </w:rPr>
      </w:pPr>
      <w:r w:rsidRPr="00602E17">
        <w:rPr>
          <w:bCs/>
        </w:rPr>
        <w:t>Приложение 4</w:t>
      </w:r>
    </w:p>
    <w:p w:rsidR="00161C98" w:rsidRPr="00602E17" w:rsidRDefault="00161C98" w:rsidP="00161C98">
      <w:pPr>
        <w:jc w:val="right"/>
        <w:rPr>
          <w:bCs/>
        </w:rPr>
      </w:pPr>
      <w:r w:rsidRPr="00602E17">
        <w:rPr>
          <w:bCs/>
        </w:rPr>
        <w:t>к решению Совета Комсомольского</w:t>
      </w:r>
    </w:p>
    <w:p w:rsidR="00161C98" w:rsidRPr="00602E17" w:rsidRDefault="00161C98" w:rsidP="00161C98">
      <w:pPr>
        <w:jc w:val="right"/>
        <w:rPr>
          <w:bCs/>
        </w:rPr>
      </w:pPr>
      <w:r w:rsidRPr="00602E17">
        <w:rPr>
          <w:bCs/>
        </w:rPr>
        <w:t>муниципального района «О внесении изменений</w:t>
      </w:r>
    </w:p>
    <w:p w:rsidR="00161C98" w:rsidRPr="00602E17" w:rsidRDefault="00161C98" w:rsidP="00161C98">
      <w:pPr>
        <w:jc w:val="right"/>
        <w:rPr>
          <w:bCs/>
        </w:rPr>
      </w:pPr>
      <w:r w:rsidRPr="00602E17">
        <w:rPr>
          <w:bCs/>
        </w:rPr>
        <w:t xml:space="preserve">в решение Совета Комсомольского </w:t>
      </w:r>
    </w:p>
    <w:p w:rsidR="00161C98" w:rsidRPr="00602E17" w:rsidRDefault="00161C98" w:rsidP="00161C98">
      <w:pPr>
        <w:jc w:val="right"/>
        <w:rPr>
          <w:bCs/>
        </w:rPr>
      </w:pPr>
      <w:r w:rsidRPr="00602E17">
        <w:rPr>
          <w:bCs/>
        </w:rPr>
        <w:t xml:space="preserve">муниципального района «О бюджете Комсомольского </w:t>
      </w:r>
    </w:p>
    <w:p w:rsidR="00161C98" w:rsidRPr="00602E17" w:rsidRDefault="00161C98" w:rsidP="00161C98">
      <w:pPr>
        <w:jc w:val="right"/>
        <w:rPr>
          <w:bCs/>
        </w:rPr>
      </w:pPr>
      <w:r w:rsidRPr="00602E17">
        <w:rPr>
          <w:bCs/>
        </w:rPr>
        <w:t xml:space="preserve">муниципального района  на 2020 год  </w:t>
      </w:r>
    </w:p>
    <w:p w:rsidR="00161C98" w:rsidRPr="00602E17" w:rsidRDefault="00161C98" w:rsidP="00161C98">
      <w:pPr>
        <w:jc w:val="right"/>
        <w:rPr>
          <w:bCs/>
        </w:rPr>
      </w:pPr>
      <w:r w:rsidRPr="00602E17">
        <w:rPr>
          <w:bCs/>
        </w:rPr>
        <w:t>и на плановый период 2021 и 2022 годов»</w:t>
      </w:r>
    </w:p>
    <w:p w:rsidR="00161C98" w:rsidRPr="00602E17" w:rsidRDefault="00161C98" w:rsidP="00161C98">
      <w:pPr>
        <w:jc w:val="right"/>
        <w:rPr>
          <w:bCs/>
        </w:rPr>
      </w:pPr>
      <w:r w:rsidRPr="00602E17">
        <w:rPr>
          <w:bCs/>
        </w:rPr>
        <w:t xml:space="preserve">от . 08.2020  №                        </w:t>
      </w:r>
    </w:p>
    <w:p w:rsidR="00161C98" w:rsidRPr="00602E17" w:rsidRDefault="00161C98" w:rsidP="00161C98">
      <w:pPr>
        <w:jc w:val="right"/>
        <w:rPr>
          <w:bCs/>
        </w:rPr>
      </w:pPr>
      <w:r w:rsidRPr="00602E17">
        <w:rPr>
          <w:bCs/>
        </w:rPr>
        <w:t>Приложение 4</w:t>
      </w:r>
    </w:p>
    <w:p w:rsidR="00161C98" w:rsidRPr="00602E17" w:rsidRDefault="00161C98" w:rsidP="00161C98">
      <w:pPr>
        <w:jc w:val="right"/>
        <w:rPr>
          <w:bCs/>
        </w:rPr>
      </w:pPr>
      <w:r w:rsidRPr="00602E17">
        <w:rPr>
          <w:bCs/>
        </w:rPr>
        <w:t xml:space="preserve">к решению Совета Комсомольского </w:t>
      </w:r>
    </w:p>
    <w:p w:rsidR="00161C98" w:rsidRPr="00602E17" w:rsidRDefault="00161C98" w:rsidP="00161C98">
      <w:pPr>
        <w:jc w:val="right"/>
        <w:rPr>
          <w:bCs/>
        </w:rPr>
      </w:pPr>
      <w:r w:rsidRPr="00602E17">
        <w:rPr>
          <w:bCs/>
        </w:rPr>
        <w:lastRenderedPageBreak/>
        <w:t xml:space="preserve">муниципального района «О бюджете Комсомольского </w:t>
      </w:r>
    </w:p>
    <w:p w:rsidR="00161C98" w:rsidRPr="00602E17" w:rsidRDefault="00161C98" w:rsidP="00161C98">
      <w:pPr>
        <w:jc w:val="right"/>
        <w:rPr>
          <w:bCs/>
        </w:rPr>
      </w:pPr>
      <w:r w:rsidRPr="00602E17">
        <w:rPr>
          <w:bCs/>
        </w:rPr>
        <w:t xml:space="preserve">муниципального района  на 2020 год  </w:t>
      </w:r>
    </w:p>
    <w:p w:rsidR="00161C98" w:rsidRPr="00602E17" w:rsidRDefault="00161C98" w:rsidP="00161C98">
      <w:pPr>
        <w:jc w:val="right"/>
        <w:rPr>
          <w:bCs/>
        </w:rPr>
      </w:pPr>
      <w:r w:rsidRPr="00602E17">
        <w:rPr>
          <w:bCs/>
        </w:rPr>
        <w:t>и на плановый период 2021 и 2022 годов»</w:t>
      </w:r>
    </w:p>
    <w:p w:rsidR="00161C98" w:rsidRPr="00602E17" w:rsidRDefault="00161C98" w:rsidP="00161C98">
      <w:pPr>
        <w:autoSpaceDE w:val="0"/>
        <w:autoSpaceDN w:val="0"/>
        <w:adjustRightInd w:val="0"/>
        <w:jc w:val="right"/>
      </w:pPr>
      <w:r w:rsidRPr="00602E17">
        <w:rPr>
          <w:bCs/>
        </w:rPr>
        <w:t>от 13.12.2019  № 487</w:t>
      </w:r>
    </w:p>
    <w:p w:rsidR="00161C98" w:rsidRPr="00602E17" w:rsidRDefault="00161C98" w:rsidP="00161C98">
      <w:pPr>
        <w:autoSpaceDE w:val="0"/>
        <w:autoSpaceDN w:val="0"/>
        <w:adjustRightInd w:val="0"/>
        <w:jc w:val="center"/>
        <w:rPr>
          <w:b/>
          <w:bCs/>
        </w:rPr>
      </w:pPr>
      <w:r w:rsidRPr="00602E17">
        <w:rPr>
          <w:b/>
          <w:bCs/>
        </w:rPr>
        <w:t xml:space="preserve">Источники доходов местных бюджетов, </w:t>
      </w:r>
    </w:p>
    <w:p w:rsidR="00161C98" w:rsidRPr="00602E17" w:rsidRDefault="00161C98" w:rsidP="00161C98">
      <w:pPr>
        <w:autoSpaceDE w:val="0"/>
        <w:autoSpaceDN w:val="0"/>
        <w:adjustRightInd w:val="0"/>
        <w:jc w:val="center"/>
        <w:rPr>
          <w:b/>
          <w:bCs/>
        </w:rPr>
      </w:pPr>
      <w:r w:rsidRPr="00602E17">
        <w:rPr>
          <w:b/>
          <w:bCs/>
        </w:rPr>
        <w:t>закрепленные за главными администраторами доходов бюджета Комсомольского муниципального района Ивановской области,</w:t>
      </w:r>
    </w:p>
    <w:p w:rsidR="00161C98" w:rsidRPr="00602E17" w:rsidRDefault="00161C98" w:rsidP="00161C98">
      <w:pPr>
        <w:autoSpaceDE w:val="0"/>
        <w:autoSpaceDN w:val="0"/>
        <w:adjustRightInd w:val="0"/>
        <w:jc w:val="center"/>
        <w:rPr>
          <w:b/>
          <w:bCs/>
        </w:rPr>
      </w:pPr>
      <w:r w:rsidRPr="00602E17">
        <w:rPr>
          <w:b/>
          <w:bCs/>
        </w:rPr>
        <w:t xml:space="preserve"> на 2020 год и плановый период 2021 и 2022 годов</w:t>
      </w:r>
    </w:p>
    <w:p w:rsidR="00161C98" w:rsidRPr="00602E17" w:rsidRDefault="00161C98" w:rsidP="00161C98">
      <w:pPr>
        <w:autoSpaceDE w:val="0"/>
        <w:autoSpaceDN w:val="0"/>
        <w:adjustRightInd w:val="0"/>
        <w:jc w:val="center"/>
        <w:rPr>
          <w:b/>
          <w:bCs/>
        </w:rPr>
      </w:pPr>
    </w:p>
    <w:tbl>
      <w:tblPr>
        <w:tblW w:w="9639" w:type="dxa"/>
        <w:tblInd w:w="62" w:type="dxa"/>
        <w:tblLayout w:type="fixed"/>
        <w:tblCellMar>
          <w:top w:w="102" w:type="dxa"/>
          <w:left w:w="62" w:type="dxa"/>
          <w:bottom w:w="102" w:type="dxa"/>
          <w:right w:w="62" w:type="dxa"/>
        </w:tblCellMar>
        <w:tblLook w:val="0000"/>
      </w:tblPr>
      <w:tblGrid>
        <w:gridCol w:w="1276"/>
        <w:gridCol w:w="2835"/>
        <w:gridCol w:w="5528"/>
      </w:tblGrid>
      <w:tr w:rsidR="00161C98" w:rsidRPr="00602E17" w:rsidTr="00602E17">
        <w:tc>
          <w:tcPr>
            <w:tcW w:w="4111" w:type="dxa"/>
            <w:gridSpan w:val="2"/>
            <w:tcBorders>
              <w:top w:val="single" w:sz="4" w:space="0" w:color="auto"/>
              <w:left w:val="single" w:sz="4" w:space="0" w:color="auto"/>
              <w:bottom w:val="single" w:sz="4" w:space="0" w:color="auto"/>
              <w:right w:val="single" w:sz="4" w:space="0" w:color="auto"/>
            </w:tcBorders>
            <w:vAlign w:val="center"/>
          </w:tcPr>
          <w:p w:rsidR="00161C98" w:rsidRPr="00602E17" w:rsidRDefault="00161C98" w:rsidP="00602E17">
            <w:pPr>
              <w:autoSpaceDE w:val="0"/>
              <w:autoSpaceDN w:val="0"/>
              <w:adjustRightInd w:val="0"/>
              <w:jc w:val="center"/>
              <w:rPr>
                <w:b/>
                <w:bCs/>
              </w:rPr>
            </w:pPr>
            <w:r w:rsidRPr="00602E17">
              <w:rPr>
                <w:b/>
                <w:bCs/>
              </w:rPr>
              <w:t>Код классификации доходов бюджетов Российской Федерации</w:t>
            </w:r>
          </w:p>
        </w:tc>
        <w:tc>
          <w:tcPr>
            <w:tcW w:w="5528" w:type="dxa"/>
            <w:vMerge w:val="restart"/>
            <w:tcBorders>
              <w:top w:val="single" w:sz="4" w:space="0" w:color="auto"/>
              <w:left w:val="single" w:sz="4" w:space="0" w:color="auto"/>
              <w:bottom w:val="single" w:sz="4" w:space="0" w:color="auto"/>
              <w:right w:val="single" w:sz="4" w:space="0" w:color="auto"/>
            </w:tcBorders>
            <w:vAlign w:val="center"/>
          </w:tcPr>
          <w:p w:rsidR="00161C98" w:rsidRPr="00602E17" w:rsidRDefault="00161C98" w:rsidP="00602E17">
            <w:pPr>
              <w:autoSpaceDE w:val="0"/>
              <w:autoSpaceDN w:val="0"/>
              <w:adjustRightInd w:val="0"/>
              <w:jc w:val="center"/>
              <w:rPr>
                <w:b/>
                <w:bCs/>
              </w:rPr>
            </w:pPr>
            <w:r w:rsidRPr="00602E17">
              <w:rPr>
                <w:b/>
                <w:bCs/>
              </w:rPr>
              <w:t>Наименование главного администратора доходов местных бюджетов, кода вида доходов</w:t>
            </w:r>
          </w:p>
        </w:tc>
      </w:tr>
      <w:tr w:rsidR="00161C98" w:rsidRPr="00602E17" w:rsidTr="00602E17">
        <w:tc>
          <w:tcPr>
            <w:tcW w:w="1276" w:type="dxa"/>
            <w:tcBorders>
              <w:top w:val="single" w:sz="4" w:space="0" w:color="auto"/>
              <w:left w:val="single" w:sz="4" w:space="0" w:color="auto"/>
              <w:bottom w:val="single" w:sz="4" w:space="0" w:color="auto"/>
              <w:right w:val="single" w:sz="4" w:space="0" w:color="auto"/>
            </w:tcBorders>
          </w:tcPr>
          <w:p w:rsidR="00161C98" w:rsidRPr="00602E17" w:rsidRDefault="00161C98" w:rsidP="00602E17">
            <w:pPr>
              <w:autoSpaceDE w:val="0"/>
              <w:autoSpaceDN w:val="0"/>
              <w:adjustRightInd w:val="0"/>
              <w:jc w:val="center"/>
              <w:rPr>
                <w:b/>
                <w:bCs/>
              </w:rPr>
            </w:pPr>
            <w:r w:rsidRPr="00602E17">
              <w:rPr>
                <w:b/>
                <w:bCs/>
              </w:rPr>
              <w:t>главного администратора доходов</w:t>
            </w:r>
          </w:p>
        </w:tc>
        <w:tc>
          <w:tcPr>
            <w:tcW w:w="2835" w:type="dxa"/>
            <w:tcBorders>
              <w:top w:val="single" w:sz="4" w:space="0" w:color="auto"/>
              <w:left w:val="single" w:sz="4" w:space="0" w:color="auto"/>
              <w:bottom w:val="single" w:sz="4" w:space="0" w:color="auto"/>
              <w:right w:val="single" w:sz="4" w:space="0" w:color="auto"/>
            </w:tcBorders>
            <w:vAlign w:val="center"/>
          </w:tcPr>
          <w:p w:rsidR="00161C98" w:rsidRPr="00602E17" w:rsidRDefault="00161C98" w:rsidP="00602E17">
            <w:pPr>
              <w:autoSpaceDE w:val="0"/>
              <w:autoSpaceDN w:val="0"/>
              <w:adjustRightInd w:val="0"/>
              <w:jc w:val="center"/>
              <w:rPr>
                <w:b/>
                <w:bCs/>
              </w:rPr>
            </w:pPr>
            <w:r w:rsidRPr="00602E17">
              <w:rPr>
                <w:b/>
                <w:bCs/>
              </w:rPr>
              <w:t>доходов местных бюджетов</w:t>
            </w:r>
          </w:p>
        </w:tc>
        <w:tc>
          <w:tcPr>
            <w:tcW w:w="5528" w:type="dxa"/>
            <w:vMerge/>
            <w:tcBorders>
              <w:top w:val="single" w:sz="4" w:space="0" w:color="auto"/>
              <w:left w:val="single" w:sz="4" w:space="0" w:color="auto"/>
              <w:bottom w:val="single" w:sz="4" w:space="0" w:color="auto"/>
              <w:right w:val="single" w:sz="4" w:space="0" w:color="auto"/>
            </w:tcBorders>
            <w:vAlign w:val="center"/>
          </w:tcPr>
          <w:p w:rsidR="00161C98" w:rsidRPr="00602E17" w:rsidRDefault="00161C98" w:rsidP="00602E17">
            <w:pPr>
              <w:autoSpaceDE w:val="0"/>
              <w:autoSpaceDN w:val="0"/>
              <w:adjustRightInd w:val="0"/>
              <w:jc w:val="center"/>
              <w:rPr>
                <w:b/>
                <w:bCs/>
              </w:rPr>
            </w:pPr>
          </w:p>
        </w:tc>
      </w:tr>
      <w:tr w:rsidR="00161C98" w:rsidRPr="00602E17" w:rsidTr="00602E17">
        <w:tc>
          <w:tcPr>
            <w:tcW w:w="1276" w:type="dxa"/>
            <w:tcBorders>
              <w:top w:val="single" w:sz="4" w:space="0" w:color="auto"/>
              <w:left w:val="single" w:sz="4" w:space="0" w:color="auto"/>
              <w:bottom w:val="single" w:sz="4" w:space="0" w:color="auto"/>
              <w:right w:val="single" w:sz="4" w:space="0" w:color="auto"/>
            </w:tcBorders>
          </w:tcPr>
          <w:p w:rsidR="00161C98" w:rsidRPr="00602E17" w:rsidRDefault="00161C98" w:rsidP="00602E17">
            <w:pPr>
              <w:autoSpaceDE w:val="0"/>
              <w:autoSpaceDN w:val="0"/>
              <w:adjustRightInd w:val="0"/>
              <w:jc w:val="center"/>
              <w:outlineLvl w:val="0"/>
              <w:rPr>
                <w:b/>
                <w:bCs/>
              </w:rPr>
            </w:pPr>
            <w:r w:rsidRPr="00602E17">
              <w:rPr>
                <w:b/>
                <w:bCs/>
              </w:rPr>
              <w:t>050</w:t>
            </w:r>
          </w:p>
        </w:tc>
        <w:tc>
          <w:tcPr>
            <w:tcW w:w="2835" w:type="dxa"/>
            <w:tcBorders>
              <w:top w:val="single" w:sz="4" w:space="0" w:color="auto"/>
              <w:left w:val="single" w:sz="4" w:space="0" w:color="auto"/>
              <w:bottom w:val="single" w:sz="4" w:space="0" w:color="auto"/>
              <w:right w:val="single" w:sz="4" w:space="0" w:color="auto"/>
            </w:tcBorders>
          </w:tcPr>
          <w:p w:rsidR="00161C98" w:rsidRPr="00602E17" w:rsidRDefault="00161C98" w:rsidP="00602E17">
            <w:pPr>
              <w:autoSpaceDE w:val="0"/>
              <w:autoSpaceDN w:val="0"/>
              <w:adjustRightInd w:val="0"/>
              <w:jc w:val="center"/>
              <w:rPr>
                <w:b/>
                <w:bCs/>
              </w:rPr>
            </w:pPr>
          </w:p>
        </w:tc>
        <w:tc>
          <w:tcPr>
            <w:tcW w:w="5528" w:type="dxa"/>
            <w:tcBorders>
              <w:top w:val="single" w:sz="4" w:space="0" w:color="auto"/>
              <w:left w:val="single" w:sz="4" w:space="0" w:color="auto"/>
              <w:bottom w:val="single" w:sz="4" w:space="0" w:color="auto"/>
              <w:right w:val="single" w:sz="4" w:space="0" w:color="auto"/>
            </w:tcBorders>
          </w:tcPr>
          <w:p w:rsidR="00161C98" w:rsidRPr="00602E17" w:rsidRDefault="00161C98" w:rsidP="00602E17">
            <w:pPr>
              <w:autoSpaceDE w:val="0"/>
              <w:autoSpaceDN w:val="0"/>
              <w:adjustRightInd w:val="0"/>
              <w:jc w:val="both"/>
              <w:rPr>
                <w:b/>
                <w:bCs/>
              </w:rPr>
            </w:pPr>
            <w:r w:rsidRPr="00602E17">
              <w:rPr>
                <w:b/>
                <w:bCs/>
              </w:rPr>
              <w:t>Администрация Комсомольского муниципального района</w:t>
            </w:r>
          </w:p>
        </w:tc>
      </w:tr>
      <w:tr w:rsidR="00161C98" w:rsidRPr="00602E17" w:rsidTr="00602E17">
        <w:tc>
          <w:tcPr>
            <w:tcW w:w="1276" w:type="dxa"/>
            <w:tcBorders>
              <w:top w:val="single" w:sz="4" w:space="0" w:color="auto"/>
              <w:left w:val="single" w:sz="4" w:space="0" w:color="auto"/>
              <w:bottom w:val="single" w:sz="4" w:space="0" w:color="auto"/>
              <w:right w:val="single" w:sz="4" w:space="0" w:color="auto"/>
            </w:tcBorders>
          </w:tcPr>
          <w:p w:rsidR="00161C98" w:rsidRPr="00602E17" w:rsidRDefault="00161C98" w:rsidP="00602E17">
            <w:pPr>
              <w:autoSpaceDE w:val="0"/>
              <w:autoSpaceDN w:val="0"/>
              <w:adjustRightInd w:val="0"/>
              <w:jc w:val="center"/>
              <w:outlineLvl w:val="0"/>
              <w:rPr>
                <w:bCs/>
              </w:rPr>
            </w:pPr>
            <w:r w:rsidRPr="00602E17">
              <w:rPr>
                <w:bCs/>
              </w:rPr>
              <w:t>050</w:t>
            </w:r>
          </w:p>
        </w:tc>
        <w:tc>
          <w:tcPr>
            <w:tcW w:w="2835" w:type="dxa"/>
            <w:tcBorders>
              <w:top w:val="single" w:sz="4" w:space="0" w:color="auto"/>
              <w:left w:val="single" w:sz="4" w:space="0" w:color="auto"/>
              <w:bottom w:val="single" w:sz="4" w:space="0" w:color="auto"/>
              <w:right w:val="single" w:sz="4" w:space="0" w:color="auto"/>
            </w:tcBorders>
          </w:tcPr>
          <w:p w:rsidR="00161C98" w:rsidRPr="00602E17" w:rsidRDefault="00161C98" w:rsidP="00602E17">
            <w:pPr>
              <w:autoSpaceDE w:val="0"/>
              <w:autoSpaceDN w:val="0"/>
              <w:adjustRightInd w:val="0"/>
              <w:jc w:val="center"/>
              <w:rPr>
                <w:bCs/>
              </w:rPr>
            </w:pPr>
            <w:r w:rsidRPr="00602E17">
              <w:rPr>
                <w:bCs/>
              </w:rPr>
              <w:t>1 08 07150 01 0000 110</w:t>
            </w:r>
          </w:p>
        </w:tc>
        <w:tc>
          <w:tcPr>
            <w:tcW w:w="5528" w:type="dxa"/>
            <w:tcBorders>
              <w:top w:val="single" w:sz="4" w:space="0" w:color="auto"/>
              <w:left w:val="single" w:sz="4" w:space="0" w:color="auto"/>
              <w:bottom w:val="single" w:sz="4" w:space="0" w:color="auto"/>
              <w:right w:val="single" w:sz="4" w:space="0" w:color="auto"/>
            </w:tcBorders>
          </w:tcPr>
          <w:p w:rsidR="00161C98" w:rsidRPr="00602E17" w:rsidRDefault="00161C98" w:rsidP="00602E17">
            <w:pPr>
              <w:pStyle w:val="aff2"/>
              <w:jc w:val="both"/>
              <w:rPr>
                <w:rFonts w:ascii="Times New Roman" w:hAnsi="Times New Roman"/>
                <w:bCs/>
                <w:szCs w:val="20"/>
              </w:rPr>
            </w:pPr>
            <w:r w:rsidRPr="00602E17">
              <w:rPr>
                <w:rFonts w:ascii="Times New Roman" w:hAnsi="Times New Roman"/>
                <w:bCs/>
                <w:szCs w:val="20"/>
              </w:rPr>
              <w:t>Государственная пошлина за выдачу разрешения на установку рекламной конструкции</w:t>
            </w:r>
          </w:p>
        </w:tc>
      </w:tr>
      <w:tr w:rsidR="00161C98" w:rsidRPr="00602E17" w:rsidTr="00602E17">
        <w:tc>
          <w:tcPr>
            <w:tcW w:w="1276" w:type="dxa"/>
            <w:tcBorders>
              <w:top w:val="single" w:sz="4" w:space="0" w:color="auto"/>
              <w:left w:val="single" w:sz="4" w:space="0" w:color="auto"/>
              <w:bottom w:val="single" w:sz="4" w:space="0" w:color="auto"/>
              <w:right w:val="single" w:sz="4" w:space="0" w:color="auto"/>
            </w:tcBorders>
          </w:tcPr>
          <w:p w:rsidR="00161C98" w:rsidRPr="00602E17" w:rsidRDefault="00161C98" w:rsidP="00602E17">
            <w:pPr>
              <w:autoSpaceDE w:val="0"/>
              <w:autoSpaceDN w:val="0"/>
              <w:adjustRightInd w:val="0"/>
              <w:jc w:val="center"/>
              <w:outlineLvl w:val="0"/>
              <w:rPr>
                <w:bCs/>
              </w:rPr>
            </w:pPr>
            <w:r w:rsidRPr="00602E17">
              <w:rPr>
                <w:bCs/>
              </w:rPr>
              <w:t>050</w:t>
            </w:r>
          </w:p>
        </w:tc>
        <w:tc>
          <w:tcPr>
            <w:tcW w:w="2835" w:type="dxa"/>
            <w:tcBorders>
              <w:top w:val="single" w:sz="4" w:space="0" w:color="auto"/>
              <w:left w:val="single" w:sz="4" w:space="0" w:color="auto"/>
              <w:bottom w:val="single" w:sz="4" w:space="0" w:color="auto"/>
              <w:right w:val="single" w:sz="4" w:space="0" w:color="auto"/>
            </w:tcBorders>
          </w:tcPr>
          <w:p w:rsidR="00161C98" w:rsidRPr="00602E17" w:rsidRDefault="00161C98" w:rsidP="00602E17">
            <w:pPr>
              <w:autoSpaceDE w:val="0"/>
              <w:autoSpaceDN w:val="0"/>
              <w:adjustRightInd w:val="0"/>
              <w:jc w:val="center"/>
              <w:rPr>
                <w:bCs/>
              </w:rPr>
            </w:pPr>
            <w:r w:rsidRPr="00602E17">
              <w:t>1 11 05013 05 0000 120</w:t>
            </w:r>
          </w:p>
        </w:tc>
        <w:tc>
          <w:tcPr>
            <w:tcW w:w="5528" w:type="dxa"/>
            <w:tcBorders>
              <w:top w:val="single" w:sz="4" w:space="0" w:color="auto"/>
              <w:left w:val="single" w:sz="4" w:space="0" w:color="auto"/>
              <w:bottom w:val="single" w:sz="4" w:space="0" w:color="auto"/>
              <w:right w:val="single" w:sz="4" w:space="0" w:color="auto"/>
            </w:tcBorders>
          </w:tcPr>
          <w:p w:rsidR="00161C98" w:rsidRPr="00602E17" w:rsidRDefault="00161C98" w:rsidP="00602E17">
            <w:pPr>
              <w:pStyle w:val="aff2"/>
              <w:jc w:val="both"/>
              <w:rPr>
                <w:rFonts w:ascii="Times New Roman" w:hAnsi="Times New Roman"/>
                <w:szCs w:val="20"/>
              </w:rPr>
            </w:pPr>
            <w:r w:rsidRPr="00602E17">
              <w:rPr>
                <w:rFonts w:ascii="Times New Roman" w:hAnsi="Times New Roman"/>
                <w:szCs w:val="20"/>
              </w:rPr>
              <w:t xml:space="preserve">Доходы, получаемые в виде арендной платы за земельные участки, государственная собственность на которые не разграничена и которые расположены в границах сельских поселений и межселенных территорий муниципальных районов, а также средства от продажи права на заключение договоров аренды указанных земельных участков </w:t>
            </w:r>
          </w:p>
        </w:tc>
      </w:tr>
      <w:tr w:rsidR="00161C98" w:rsidRPr="00602E17" w:rsidTr="00602E17">
        <w:tc>
          <w:tcPr>
            <w:tcW w:w="1276" w:type="dxa"/>
            <w:tcBorders>
              <w:top w:val="single" w:sz="4" w:space="0" w:color="auto"/>
              <w:left w:val="single" w:sz="4" w:space="0" w:color="auto"/>
              <w:bottom w:val="single" w:sz="4" w:space="0" w:color="auto"/>
              <w:right w:val="single" w:sz="4" w:space="0" w:color="auto"/>
            </w:tcBorders>
          </w:tcPr>
          <w:p w:rsidR="00161C98" w:rsidRPr="00602E17" w:rsidRDefault="00161C98" w:rsidP="00602E17">
            <w:pPr>
              <w:autoSpaceDE w:val="0"/>
              <w:autoSpaceDN w:val="0"/>
              <w:adjustRightInd w:val="0"/>
              <w:jc w:val="center"/>
              <w:outlineLvl w:val="0"/>
              <w:rPr>
                <w:bCs/>
              </w:rPr>
            </w:pPr>
            <w:r w:rsidRPr="00602E17">
              <w:rPr>
                <w:bCs/>
              </w:rPr>
              <w:t>050</w:t>
            </w:r>
          </w:p>
        </w:tc>
        <w:tc>
          <w:tcPr>
            <w:tcW w:w="2835" w:type="dxa"/>
            <w:tcBorders>
              <w:top w:val="single" w:sz="4" w:space="0" w:color="auto"/>
              <w:left w:val="single" w:sz="4" w:space="0" w:color="auto"/>
              <w:bottom w:val="single" w:sz="4" w:space="0" w:color="auto"/>
              <w:right w:val="single" w:sz="4" w:space="0" w:color="auto"/>
            </w:tcBorders>
          </w:tcPr>
          <w:p w:rsidR="00161C98" w:rsidRPr="00602E17" w:rsidRDefault="00161C98" w:rsidP="00602E17">
            <w:pPr>
              <w:autoSpaceDE w:val="0"/>
              <w:autoSpaceDN w:val="0"/>
              <w:adjustRightInd w:val="0"/>
              <w:jc w:val="center"/>
              <w:rPr>
                <w:bCs/>
              </w:rPr>
            </w:pPr>
            <w:r w:rsidRPr="00602E17">
              <w:t>1 11 05013 13 0000 120</w:t>
            </w:r>
          </w:p>
        </w:tc>
        <w:tc>
          <w:tcPr>
            <w:tcW w:w="5528" w:type="dxa"/>
            <w:tcBorders>
              <w:top w:val="single" w:sz="4" w:space="0" w:color="auto"/>
              <w:left w:val="single" w:sz="4" w:space="0" w:color="auto"/>
              <w:bottom w:val="single" w:sz="4" w:space="0" w:color="auto"/>
              <w:right w:val="single" w:sz="4" w:space="0" w:color="auto"/>
            </w:tcBorders>
          </w:tcPr>
          <w:p w:rsidR="00161C98" w:rsidRPr="00602E17" w:rsidRDefault="00161C98" w:rsidP="00602E17">
            <w:pPr>
              <w:pStyle w:val="aff2"/>
              <w:jc w:val="both"/>
              <w:rPr>
                <w:rFonts w:ascii="Times New Roman" w:hAnsi="Times New Roman"/>
                <w:szCs w:val="20"/>
              </w:rPr>
            </w:pPr>
            <w:r w:rsidRPr="00602E17">
              <w:rPr>
                <w:rFonts w:ascii="Times New Roman" w:hAnsi="Times New Roman"/>
                <w:szCs w:val="20"/>
              </w:rPr>
              <w:t>Доходы, получаемые в виде арендной платы за земельные участки, государственная собственность на которые не разграничена и которые расположены в границах городских поселений, а также средства от продажи права на заключение договоров аренды указанных земельных участков</w:t>
            </w:r>
          </w:p>
        </w:tc>
      </w:tr>
      <w:tr w:rsidR="00161C98" w:rsidRPr="00602E17" w:rsidTr="00602E17">
        <w:tc>
          <w:tcPr>
            <w:tcW w:w="1276" w:type="dxa"/>
            <w:tcBorders>
              <w:top w:val="single" w:sz="4" w:space="0" w:color="auto"/>
              <w:left w:val="single" w:sz="4" w:space="0" w:color="auto"/>
              <w:bottom w:val="single" w:sz="4" w:space="0" w:color="auto"/>
              <w:right w:val="single" w:sz="4" w:space="0" w:color="auto"/>
            </w:tcBorders>
          </w:tcPr>
          <w:p w:rsidR="00161C98" w:rsidRPr="00602E17" w:rsidRDefault="00161C98" w:rsidP="00602E17">
            <w:pPr>
              <w:autoSpaceDE w:val="0"/>
              <w:autoSpaceDN w:val="0"/>
              <w:adjustRightInd w:val="0"/>
              <w:jc w:val="center"/>
              <w:outlineLvl w:val="0"/>
              <w:rPr>
                <w:bCs/>
              </w:rPr>
            </w:pPr>
            <w:r w:rsidRPr="00602E17">
              <w:rPr>
                <w:bCs/>
              </w:rPr>
              <w:t>050</w:t>
            </w:r>
          </w:p>
        </w:tc>
        <w:tc>
          <w:tcPr>
            <w:tcW w:w="2835" w:type="dxa"/>
            <w:tcBorders>
              <w:top w:val="single" w:sz="4" w:space="0" w:color="auto"/>
              <w:left w:val="single" w:sz="4" w:space="0" w:color="auto"/>
              <w:bottom w:val="single" w:sz="4" w:space="0" w:color="auto"/>
              <w:right w:val="single" w:sz="4" w:space="0" w:color="auto"/>
            </w:tcBorders>
          </w:tcPr>
          <w:p w:rsidR="00161C98" w:rsidRPr="00602E17" w:rsidRDefault="00161C98" w:rsidP="00602E17">
            <w:pPr>
              <w:autoSpaceDE w:val="0"/>
              <w:autoSpaceDN w:val="0"/>
              <w:adjustRightInd w:val="0"/>
              <w:jc w:val="center"/>
              <w:rPr>
                <w:bCs/>
              </w:rPr>
            </w:pPr>
            <w:r w:rsidRPr="00602E17">
              <w:t>1 11 05025 05 0000 120</w:t>
            </w:r>
          </w:p>
        </w:tc>
        <w:tc>
          <w:tcPr>
            <w:tcW w:w="5528" w:type="dxa"/>
            <w:tcBorders>
              <w:top w:val="single" w:sz="4" w:space="0" w:color="auto"/>
              <w:left w:val="single" w:sz="4" w:space="0" w:color="auto"/>
              <w:bottom w:val="single" w:sz="4" w:space="0" w:color="auto"/>
              <w:right w:val="single" w:sz="4" w:space="0" w:color="auto"/>
            </w:tcBorders>
          </w:tcPr>
          <w:p w:rsidR="00161C98" w:rsidRPr="00602E17" w:rsidRDefault="00161C98" w:rsidP="00602E17">
            <w:pPr>
              <w:pStyle w:val="aff2"/>
              <w:jc w:val="both"/>
              <w:rPr>
                <w:rFonts w:ascii="Times New Roman" w:hAnsi="Times New Roman"/>
                <w:szCs w:val="20"/>
              </w:rPr>
            </w:pPr>
            <w:r w:rsidRPr="00602E17">
              <w:rPr>
                <w:rFonts w:ascii="Times New Roman" w:hAnsi="Times New Roman"/>
                <w:szCs w:val="20"/>
              </w:rPr>
              <w:t>Доходы, получаемые в виде арендной платы, а также средства от продажи права на заключение договоров аренды за земли, находящиеся в собственности муниципальных районов ( за исключением земельных участков муниципальных бюджетных и автономных учреждений)</w:t>
            </w:r>
          </w:p>
        </w:tc>
      </w:tr>
      <w:tr w:rsidR="00161C98" w:rsidRPr="00602E17" w:rsidTr="00602E17">
        <w:tc>
          <w:tcPr>
            <w:tcW w:w="1276" w:type="dxa"/>
            <w:tcBorders>
              <w:top w:val="single" w:sz="4" w:space="0" w:color="auto"/>
              <w:left w:val="single" w:sz="4" w:space="0" w:color="auto"/>
              <w:bottom w:val="single" w:sz="4" w:space="0" w:color="auto"/>
              <w:right w:val="single" w:sz="4" w:space="0" w:color="auto"/>
            </w:tcBorders>
          </w:tcPr>
          <w:p w:rsidR="00161C98" w:rsidRPr="00602E17" w:rsidRDefault="00161C98" w:rsidP="00602E17">
            <w:pPr>
              <w:autoSpaceDE w:val="0"/>
              <w:autoSpaceDN w:val="0"/>
              <w:adjustRightInd w:val="0"/>
              <w:jc w:val="center"/>
              <w:outlineLvl w:val="0"/>
              <w:rPr>
                <w:bCs/>
              </w:rPr>
            </w:pPr>
            <w:r w:rsidRPr="00602E17">
              <w:rPr>
                <w:bCs/>
              </w:rPr>
              <w:t>050</w:t>
            </w:r>
          </w:p>
        </w:tc>
        <w:tc>
          <w:tcPr>
            <w:tcW w:w="2835" w:type="dxa"/>
            <w:tcBorders>
              <w:top w:val="single" w:sz="4" w:space="0" w:color="auto"/>
              <w:left w:val="single" w:sz="4" w:space="0" w:color="auto"/>
              <w:bottom w:val="single" w:sz="4" w:space="0" w:color="auto"/>
              <w:right w:val="single" w:sz="4" w:space="0" w:color="auto"/>
            </w:tcBorders>
          </w:tcPr>
          <w:p w:rsidR="00161C98" w:rsidRPr="00602E17" w:rsidRDefault="00161C98" w:rsidP="00602E17">
            <w:pPr>
              <w:autoSpaceDE w:val="0"/>
              <w:autoSpaceDN w:val="0"/>
              <w:adjustRightInd w:val="0"/>
              <w:jc w:val="center"/>
              <w:rPr>
                <w:bCs/>
              </w:rPr>
            </w:pPr>
            <w:r w:rsidRPr="00602E17">
              <w:t>1 11 05035 05 0000 120</w:t>
            </w:r>
          </w:p>
        </w:tc>
        <w:tc>
          <w:tcPr>
            <w:tcW w:w="5528" w:type="dxa"/>
            <w:tcBorders>
              <w:top w:val="single" w:sz="4" w:space="0" w:color="auto"/>
              <w:left w:val="single" w:sz="4" w:space="0" w:color="auto"/>
              <w:bottom w:val="single" w:sz="4" w:space="0" w:color="auto"/>
              <w:right w:val="single" w:sz="4" w:space="0" w:color="auto"/>
            </w:tcBorders>
          </w:tcPr>
          <w:p w:rsidR="00161C98" w:rsidRPr="00602E17" w:rsidRDefault="00161C98" w:rsidP="00602E17">
            <w:pPr>
              <w:pStyle w:val="aff2"/>
              <w:jc w:val="both"/>
              <w:rPr>
                <w:rFonts w:ascii="Times New Roman" w:hAnsi="Times New Roman"/>
                <w:szCs w:val="20"/>
              </w:rPr>
            </w:pPr>
            <w:r w:rsidRPr="00602E17">
              <w:rPr>
                <w:rFonts w:ascii="Times New Roman" w:hAnsi="Times New Roman"/>
                <w:szCs w:val="20"/>
              </w:rPr>
              <w:t>Доходы от сдачи в аренду имущества, находящегося в оперативном управлении органов управления муниципальных районов и созданных ими учреждений (за исключением имущества муниципальных бюджетных и автономных учреждений)</w:t>
            </w:r>
          </w:p>
        </w:tc>
      </w:tr>
      <w:tr w:rsidR="00161C98" w:rsidRPr="00602E17" w:rsidTr="00602E17">
        <w:tc>
          <w:tcPr>
            <w:tcW w:w="1276" w:type="dxa"/>
            <w:tcBorders>
              <w:top w:val="single" w:sz="4" w:space="0" w:color="auto"/>
              <w:left w:val="single" w:sz="4" w:space="0" w:color="auto"/>
              <w:bottom w:val="single" w:sz="4" w:space="0" w:color="auto"/>
              <w:right w:val="single" w:sz="4" w:space="0" w:color="auto"/>
            </w:tcBorders>
          </w:tcPr>
          <w:p w:rsidR="00161C98" w:rsidRPr="00602E17" w:rsidRDefault="00161C98" w:rsidP="00602E17">
            <w:pPr>
              <w:autoSpaceDE w:val="0"/>
              <w:autoSpaceDN w:val="0"/>
              <w:adjustRightInd w:val="0"/>
              <w:jc w:val="center"/>
              <w:outlineLvl w:val="0"/>
              <w:rPr>
                <w:bCs/>
              </w:rPr>
            </w:pPr>
            <w:r w:rsidRPr="00602E17">
              <w:rPr>
                <w:bCs/>
              </w:rPr>
              <w:t>050</w:t>
            </w:r>
          </w:p>
        </w:tc>
        <w:tc>
          <w:tcPr>
            <w:tcW w:w="2835" w:type="dxa"/>
            <w:tcBorders>
              <w:top w:val="single" w:sz="4" w:space="0" w:color="auto"/>
              <w:left w:val="single" w:sz="4" w:space="0" w:color="auto"/>
              <w:bottom w:val="single" w:sz="4" w:space="0" w:color="auto"/>
              <w:right w:val="single" w:sz="4" w:space="0" w:color="auto"/>
            </w:tcBorders>
          </w:tcPr>
          <w:p w:rsidR="00161C98" w:rsidRPr="00602E17" w:rsidRDefault="00161C98" w:rsidP="00602E17">
            <w:pPr>
              <w:autoSpaceDE w:val="0"/>
              <w:autoSpaceDN w:val="0"/>
              <w:adjustRightInd w:val="0"/>
              <w:jc w:val="center"/>
              <w:rPr>
                <w:bCs/>
              </w:rPr>
            </w:pPr>
            <w:r w:rsidRPr="00602E17">
              <w:t>1 11 05313 13 0000 120</w:t>
            </w:r>
          </w:p>
        </w:tc>
        <w:tc>
          <w:tcPr>
            <w:tcW w:w="5528" w:type="dxa"/>
            <w:tcBorders>
              <w:top w:val="single" w:sz="4" w:space="0" w:color="auto"/>
              <w:left w:val="single" w:sz="4" w:space="0" w:color="auto"/>
              <w:bottom w:val="single" w:sz="4" w:space="0" w:color="auto"/>
              <w:right w:val="single" w:sz="4" w:space="0" w:color="auto"/>
            </w:tcBorders>
          </w:tcPr>
          <w:p w:rsidR="00161C98" w:rsidRPr="00602E17" w:rsidRDefault="00161C98" w:rsidP="00602E17">
            <w:pPr>
              <w:snapToGrid w:val="0"/>
            </w:pPr>
            <w:r w:rsidRPr="00602E17">
              <w:t xml:space="preserve">Плата по соглашениям об установлении сервитута, заключенным органами местного самоуправления  муниципальных районов, государственными или муниципальными предприятиями либо государственными или муниципальными учреждениями в отношении земельных участков, государственная собственность на которые не разграничена и которые расположены в границах городских поселений  </w:t>
            </w:r>
          </w:p>
        </w:tc>
      </w:tr>
      <w:tr w:rsidR="00161C98" w:rsidRPr="00602E17" w:rsidTr="00602E17">
        <w:tc>
          <w:tcPr>
            <w:tcW w:w="1276" w:type="dxa"/>
            <w:tcBorders>
              <w:top w:val="single" w:sz="4" w:space="0" w:color="auto"/>
              <w:left w:val="single" w:sz="4" w:space="0" w:color="auto"/>
              <w:bottom w:val="single" w:sz="4" w:space="0" w:color="auto"/>
              <w:right w:val="single" w:sz="4" w:space="0" w:color="auto"/>
            </w:tcBorders>
          </w:tcPr>
          <w:p w:rsidR="00161C98" w:rsidRPr="00602E17" w:rsidRDefault="00161C98" w:rsidP="00602E17">
            <w:pPr>
              <w:autoSpaceDE w:val="0"/>
              <w:autoSpaceDN w:val="0"/>
              <w:adjustRightInd w:val="0"/>
              <w:jc w:val="center"/>
              <w:outlineLvl w:val="0"/>
              <w:rPr>
                <w:bCs/>
              </w:rPr>
            </w:pPr>
            <w:r w:rsidRPr="00602E17">
              <w:rPr>
                <w:bCs/>
              </w:rPr>
              <w:t>050</w:t>
            </w:r>
          </w:p>
        </w:tc>
        <w:tc>
          <w:tcPr>
            <w:tcW w:w="2835" w:type="dxa"/>
            <w:tcBorders>
              <w:top w:val="single" w:sz="4" w:space="0" w:color="auto"/>
              <w:left w:val="single" w:sz="4" w:space="0" w:color="auto"/>
              <w:bottom w:val="single" w:sz="4" w:space="0" w:color="auto"/>
              <w:right w:val="single" w:sz="4" w:space="0" w:color="auto"/>
            </w:tcBorders>
          </w:tcPr>
          <w:p w:rsidR="00161C98" w:rsidRPr="00602E17" w:rsidRDefault="00161C98" w:rsidP="00602E17">
            <w:pPr>
              <w:autoSpaceDE w:val="0"/>
              <w:autoSpaceDN w:val="0"/>
              <w:adjustRightInd w:val="0"/>
              <w:jc w:val="center"/>
              <w:rPr>
                <w:bCs/>
              </w:rPr>
            </w:pPr>
            <w:r w:rsidRPr="00602E17">
              <w:t>1 11 05325 05 0000 120</w:t>
            </w:r>
          </w:p>
        </w:tc>
        <w:tc>
          <w:tcPr>
            <w:tcW w:w="5528" w:type="dxa"/>
            <w:tcBorders>
              <w:top w:val="single" w:sz="4" w:space="0" w:color="auto"/>
              <w:left w:val="single" w:sz="4" w:space="0" w:color="auto"/>
              <w:bottom w:val="single" w:sz="4" w:space="0" w:color="auto"/>
              <w:right w:val="single" w:sz="4" w:space="0" w:color="auto"/>
            </w:tcBorders>
          </w:tcPr>
          <w:p w:rsidR="00161C98" w:rsidRPr="00602E17" w:rsidRDefault="00161C98" w:rsidP="00602E17">
            <w:pPr>
              <w:snapToGrid w:val="0"/>
              <w:jc w:val="both"/>
            </w:pPr>
            <w:r w:rsidRPr="00602E17">
              <w:t xml:space="preserve">Плата по соглашениям об установлении сервитута, заключенным органами местного самоуправления  муниципальных районов,  государственными или муниципальными предприятиями либо государственными или муниципальными учреждениями в отношении земельных участков, находящихся в собственности муниципальных районов  </w:t>
            </w:r>
          </w:p>
        </w:tc>
      </w:tr>
      <w:tr w:rsidR="00161C98" w:rsidRPr="00602E17" w:rsidTr="00602E17">
        <w:tc>
          <w:tcPr>
            <w:tcW w:w="1276" w:type="dxa"/>
            <w:tcBorders>
              <w:top w:val="single" w:sz="4" w:space="0" w:color="auto"/>
              <w:left w:val="single" w:sz="4" w:space="0" w:color="auto"/>
              <w:bottom w:val="single" w:sz="4" w:space="0" w:color="auto"/>
              <w:right w:val="single" w:sz="4" w:space="0" w:color="auto"/>
            </w:tcBorders>
          </w:tcPr>
          <w:p w:rsidR="00161C98" w:rsidRPr="00602E17" w:rsidRDefault="00161C98" w:rsidP="00602E17">
            <w:pPr>
              <w:autoSpaceDE w:val="0"/>
              <w:autoSpaceDN w:val="0"/>
              <w:adjustRightInd w:val="0"/>
              <w:jc w:val="center"/>
              <w:outlineLvl w:val="0"/>
              <w:rPr>
                <w:bCs/>
              </w:rPr>
            </w:pPr>
            <w:r w:rsidRPr="00602E17">
              <w:rPr>
                <w:bCs/>
              </w:rPr>
              <w:lastRenderedPageBreak/>
              <w:t>050</w:t>
            </w:r>
          </w:p>
        </w:tc>
        <w:tc>
          <w:tcPr>
            <w:tcW w:w="2835" w:type="dxa"/>
            <w:tcBorders>
              <w:top w:val="single" w:sz="4" w:space="0" w:color="auto"/>
              <w:left w:val="single" w:sz="4" w:space="0" w:color="auto"/>
              <w:bottom w:val="single" w:sz="4" w:space="0" w:color="auto"/>
              <w:right w:val="single" w:sz="4" w:space="0" w:color="auto"/>
            </w:tcBorders>
          </w:tcPr>
          <w:p w:rsidR="00161C98" w:rsidRPr="00602E17" w:rsidRDefault="00161C98" w:rsidP="00602E17">
            <w:pPr>
              <w:autoSpaceDE w:val="0"/>
              <w:autoSpaceDN w:val="0"/>
              <w:adjustRightInd w:val="0"/>
              <w:jc w:val="center"/>
              <w:rPr>
                <w:bCs/>
              </w:rPr>
            </w:pPr>
            <w:r w:rsidRPr="00602E17">
              <w:t>1 11 07015 05 0000 120</w:t>
            </w:r>
          </w:p>
        </w:tc>
        <w:tc>
          <w:tcPr>
            <w:tcW w:w="5528" w:type="dxa"/>
            <w:tcBorders>
              <w:top w:val="single" w:sz="4" w:space="0" w:color="auto"/>
              <w:left w:val="single" w:sz="4" w:space="0" w:color="auto"/>
              <w:bottom w:val="single" w:sz="4" w:space="0" w:color="auto"/>
              <w:right w:val="single" w:sz="4" w:space="0" w:color="auto"/>
            </w:tcBorders>
          </w:tcPr>
          <w:p w:rsidR="00161C98" w:rsidRPr="00602E17" w:rsidRDefault="00161C98" w:rsidP="00602E17">
            <w:pPr>
              <w:pStyle w:val="aff2"/>
              <w:jc w:val="both"/>
              <w:rPr>
                <w:rFonts w:ascii="Times New Roman" w:hAnsi="Times New Roman"/>
                <w:szCs w:val="20"/>
              </w:rPr>
            </w:pPr>
            <w:r w:rsidRPr="00602E17">
              <w:rPr>
                <w:rFonts w:ascii="Times New Roman" w:hAnsi="Times New Roman"/>
                <w:szCs w:val="20"/>
              </w:rPr>
              <w:t>Доходы от перечисления части прибыли, остающейся после уплаты налогов и иных обязательных платежей муниципальных унитарных предприятий, созданных муниципальными районами</w:t>
            </w:r>
          </w:p>
        </w:tc>
      </w:tr>
      <w:tr w:rsidR="00161C98" w:rsidRPr="00602E17" w:rsidTr="00602E17">
        <w:trPr>
          <w:trHeight w:val="1155"/>
        </w:trPr>
        <w:tc>
          <w:tcPr>
            <w:tcW w:w="1276" w:type="dxa"/>
            <w:tcBorders>
              <w:top w:val="single" w:sz="4" w:space="0" w:color="auto"/>
              <w:left w:val="single" w:sz="4" w:space="0" w:color="auto"/>
              <w:bottom w:val="single" w:sz="4" w:space="0" w:color="auto"/>
              <w:right w:val="single" w:sz="4" w:space="0" w:color="auto"/>
            </w:tcBorders>
          </w:tcPr>
          <w:p w:rsidR="00161C98" w:rsidRPr="00602E17" w:rsidRDefault="00161C98" w:rsidP="00602E17">
            <w:pPr>
              <w:autoSpaceDE w:val="0"/>
              <w:autoSpaceDN w:val="0"/>
              <w:adjustRightInd w:val="0"/>
              <w:jc w:val="center"/>
              <w:outlineLvl w:val="0"/>
              <w:rPr>
                <w:bCs/>
              </w:rPr>
            </w:pPr>
            <w:r w:rsidRPr="00602E17">
              <w:rPr>
                <w:bCs/>
              </w:rPr>
              <w:t>050</w:t>
            </w:r>
          </w:p>
        </w:tc>
        <w:tc>
          <w:tcPr>
            <w:tcW w:w="2835" w:type="dxa"/>
            <w:tcBorders>
              <w:top w:val="single" w:sz="4" w:space="0" w:color="auto"/>
              <w:left w:val="single" w:sz="4" w:space="0" w:color="auto"/>
              <w:bottom w:val="single" w:sz="4" w:space="0" w:color="auto"/>
              <w:right w:val="single" w:sz="4" w:space="0" w:color="auto"/>
            </w:tcBorders>
          </w:tcPr>
          <w:p w:rsidR="00161C98" w:rsidRPr="00602E17" w:rsidRDefault="00161C98" w:rsidP="00602E17">
            <w:pPr>
              <w:autoSpaceDE w:val="0"/>
              <w:autoSpaceDN w:val="0"/>
              <w:adjustRightInd w:val="0"/>
              <w:jc w:val="center"/>
              <w:rPr>
                <w:bCs/>
              </w:rPr>
            </w:pPr>
            <w:r w:rsidRPr="00602E17">
              <w:t>1 13 02065 05 0000 130</w:t>
            </w:r>
          </w:p>
        </w:tc>
        <w:tc>
          <w:tcPr>
            <w:tcW w:w="5528" w:type="dxa"/>
            <w:tcBorders>
              <w:top w:val="single" w:sz="4" w:space="0" w:color="auto"/>
              <w:left w:val="single" w:sz="4" w:space="0" w:color="auto"/>
              <w:bottom w:val="single" w:sz="4" w:space="0" w:color="auto"/>
              <w:right w:val="single" w:sz="4" w:space="0" w:color="auto"/>
            </w:tcBorders>
          </w:tcPr>
          <w:p w:rsidR="00161C98" w:rsidRPr="00602E17" w:rsidRDefault="00161C98" w:rsidP="00602E17">
            <w:pPr>
              <w:tabs>
                <w:tab w:val="left" w:pos="7797"/>
              </w:tabs>
              <w:jc w:val="both"/>
            </w:pPr>
            <w:r w:rsidRPr="00602E17">
              <w:t xml:space="preserve">Доходы, поступающие в порядке возмещения расходов, понесенных в связи с эксплуатацией имущества муниципальных районов  </w:t>
            </w:r>
          </w:p>
        </w:tc>
      </w:tr>
      <w:tr w:rsidR="00161C98" w:rsidRPr="00602E17" w:rsidTr="00602E17">
        <w:tc>
          <w:tcPr>
            <w:tcW w:w="1276" w:type="dxa"/>
            <w:tcBorders>
              <w:top w:val="single" w:sz="4" w:space="0" w:color="auto"/>
              <w:left w:val="single" w:sz="4" w:space="0" w:color="auto"/>
              <w:bottom w:val="single" w:sz="4" w:space="0" w:color="auto"/>
              <w:right w:val="single" w:sz="4" w:space="0" w:color="auto"/>
            </w:tcBorders>
          </w:tcPr>
          <w:p w:rsidR="00161C98" w:rsidRPr="00602E17" w:rsidRDefault="00161C98" w:rsidP="00602E17">
            <w:pPr>
              <w:autoSpaceDE w:val="0"/>
              <w:autoSpaceDN w:val="0"/>
              <w:adjustRightInd w:val="0"/>
              <w:jc w:val="center"/>
              <w:outlineLvl w:val="0"/>
              <w:rPr>
                <w:bCs/>
              </w:rPr>
            </w:pPr>
            <w:r w:rsidRPr="00602E17">
              <w:rPr>
                <w:bCs/>
              </w:rPr>
              <w:t>050</w:t>
            </w:r>
          </w:p>
        </w:tc>
        <w:tc>
          <w:tcPr>
            <w:tcW w:w="2835" w:type="dxa"/>
            <w:tcBorders>
              <w:top w:val="single" w:sz="4" w:space="0" w:color="auto"/>
              <w:left w:val="single" w:sz="4" w:space="0" w:color="auto"/>
              <w:bottom w:val="single" w:sz="4" w:space="0" w:color="auto"/>
              <w:right w:val="single" w:sz="4" w:space="0" w:color="auto"/>
            </w:tcBorders>
          </w:tcPr>
          <w:p w:rsidR="00161C98" w:rsidRPr="00602E17" w:rsidRDefault="00161C98" w:rsidP="00602E17">
            <w:pPr>
              <w:autoSpaceDE w:val="0"/>
              <w:autoSpaceDN w:val="0"/>
              <w:adjustRightInd w:val="0"/>
              <w:jc w:val="center"/>
              <w:rPr>
                <w:bCs/>
              </w:rPr>
            </w:pPr>
            <w:r w:rsidRPr="00602E17">
              <w:t>1 13 02995 05 0003 130</w:t>
            </w:r>
          </w:p>
        </w:tc>
        <w:tc>
          <w:tcPr>
            <w:tcW w:w="5528" w:type="dxa"/>
            <w:tcBorders>
              <w:top w:val="single" w:sz="4" w:space="0" w:color="auto"/>
              <w:left w:val="single" w:sz="4" w:space="0" w:color="auto"/>
              <w:bottom w:val="single" w:sz="4" w:space="0" w:color="auto"/>
              <w:right w:val="single" w:sz="4" w:space="0" w:color="auto"/>
            </w:tcBorders>
          </w:tcPr>
          <w:p w:rsidR="00161C98" w:rsidRPr="00602E17" w:rsidRDefault="00161C98" w:rsidP="00602E17">
            <w:pPr>
              <w:pStyle w:val="aff2"/>
              <w:jc w:val="both"/>
              <w:rPr>
                <w:rFonts w:ascii="Times New Roman" w:hAnsi="Times New Roman"/>
                <w:szCs w:val="20"/>
              </w:rPr>
            </w:pPr>
            <w:r w:rsidRPr="00602E17">
              <w:rPr>
                <w:rFonts w:ascii="Times New Roman" w:hAnsi="Times New Roman"/>
                <w:szCs w:val="20"/>
              </w:rPr>
              <w:t>Прочие доходы от компенсации затрат бюджетов муниципальных районов (прочие доходы от компенсации затрат районного бюджета)</w:t>
            </w:r>
          </w:p>
        </w:tc>
      </w:tr>
      <w:tr w:rsidR="00161C98" w:rsidRPr="00602E17" w:rsidTr="00602E17">
        <w:tc>
          <w:tcPr>
            <w:tcW w:w="1276" w:type="dxa"/>
            <w:tcBorders>
              <w:top w:val="single" w:sz="4" w:space="0" w:color="auto"/>
              <w:left w:val="single" w:sz="4" w:space="0" w:color="auto"/>
              <w:bottom w:val="single" w:sz="4" w:space="0" w:color="auto"/>
              <w:right w:val="single" w:sz="4" w:space="0" w:color="auto"/>
            </w:tcBorders>
          </w:tcPr>
          <w:p w:rsidR="00161C98" w:rsidRPr="00602E17" w:rsidRDefault="00161C98" w:rsidP="00602E17">
            <w:pPr>
              <w:autoSpaceDE w:val="0"/>
              <w:autoSpaceDN w:val="0"/>
              <w:adjustRightInd w:val="0"/>
              <w:jc w:val="center"/>
              <w:outlineLvl w:val="0"/>
              <w:rPr>
                <w:bCs/>
              </w:rPr>
            </w:pPr>
            <w:r w:rsidRPr="00602E17">
              <w:rPr>
                <w:bCs/>
              </w:rPr>
              <w:t>050</w:t>
            </w:r>
          </w:p>
        </w:tc>
        <w:tc>
          <w:tcPr>
            <w:tcW w:w="2835" w:type="dxa"/>
            <w:tcBorders>
              <w:top w:val="single" w:sz="4" w:space="0" w:color="auto"/>
              <w:left w:val="single" w:sz="4" w:space="0" w:color="auto"/>
              <w:bottom w:val="single" w:sz="4" w:space="0" w:color="auto"/>
              <w:right w:val="single" w:sz="4" w:space="0" w:color="auto"/>
            </w:tcBorders>
          </w:tcPr>
          <w:p w:rsidR="00161C98" w:rsidRPr="00602E17" w:rsidRDefault="00161C98" w:rsidP="00602E17">
            <w:pPr>
              <w:autoSpaceDE w:val="0"/>
              <w:autoSpaceDN w:val="0"/>
              <w:adjustRightInd w:val="0"/>
              <w:jc w:val="center"/>
              <w:rPr>
                <w:bCs/>
              </w:rPr>
            </w:pPr>
            <w:r w:rsidRPr="00602E17">
              <w:t>1 13 02995 05 0005 130</w:t>
            </w:r>
          </w:p>
        </w:tc>
        <w:tc>
          <w:tcPr>
            <w:tcW w:w="5528" w:type="dxa"/>
            <w:tcBorders>
              <w:top w:val="single" w:sz="4" w:space="0" w:color="auto"/>
              <w:left w:val="single" w:sz="4" w:space="0" w:color="auto"/>
              <w:bottom w:val="single" w:sz="4" w:space="0" w:color="auto"/>
              <w:right w:val="single" w:sz="4" w:space="0" w:color="auto"/>
            </w:tcBorders>
          </w:tcPr>
          <w:p w:rsidR="00161C98" w:rsidRPr="00602E17" w:rsidRDefault="00161C98" w:rsidP="00602E17">
            <w:pPr>
              <w:pStyle w:val="aff2"/>
              <w:jc w:val="both"/>
              <w:rPr>
                <w:rFonts w:ascii="Times New Roman" w:hAnsi="Times New Roman"/>
                <w:szCs w:val="20"/>
              </w:rPr>
            </w:pPr>
            <w:r w:rsidRPr="00602E17">
              <w:rPr>
                <w:rFonts w:ascii="Times New Roman" w:hAnsi="Times New Roman"/>
                <w:szCs w:val="20"/>
              </w:rPr>
              <w:t>Прочие доходы от компенсации затрат бюджетов муниципальных районов (выплата страховой премии ОСАГО)</w:t>
            </w:r>
          </w:p>
        </w:tc>
      </w:tr>
      <w:tr w:rsidR="00161C98" w:rsidRPr="00602E17" w:rsidTr="00602E17">
        <w:tc>
          <w:tcPr>
            <w:tcW w:w="1276" w:type="dxa"/>
            <w:tcBorders>
              <w:top w:val="single" w:sz="4" w:space="0" w:color="auto"/>
              <w:left w:val="single" w:sz="4" w:space="0" w:color="auto"/>
              <w:bottom w:val="single" w:sz="4" w:space="0" w:color="auto"/>
              <w:right w:val="single" w:sz="4" w:space="0" w:color="auto"/>
            </w:tcBorders>
          </w:tcPr>
          <w:p w:rsidR="00161C98" w:rsidRPr="00602E17" w:rsidRDefault="00161C98" w:rsidP="00602E17">
            <w:pPr>
              <w:autoSpaceDE w:val="0"/>
              <w:autoSpaceDN w:val="0"/>
              <w:adjustRightInd w:val="0"/>
              <w:jc w:val="center"/>
              <w:outlineLvl w:val="0"/>
              <w:rPr>
                <w:bCs/>
              </w:rPr>
            </w:pPr>
            <w:r w:rsidRPr="00602E17">
              <w:rPr>
                <w:bCs/>
              </w:rPr>
              <w:t>050</w:t>
            </w:r>
          </w:p>
        </w:tc>
        <w:tc>
          <w:tcPr>
            <w:tcW w:w="2835" w:type="dxa"/>
            <w:tcBorders>
              <w:top w:val="single" w:sz="4" w:space="0" w:color="auto"/>
              <w:left w:val="single" w:sz="4" w:space="0" w:color="auto"/>
              <w:bottom w:val="single" w:sz="4" w:space="0" w:color="auto"/>
              <w:right w:val="single" w:sz="4" w:space="0" w:color="auto"/>
            </w:tcBorders>
          </w:tcPr>
          <w:p w:rsidR="00161C98" w:rsidRPr="00602E17" w:rsidRDefault="00161C98" w:rsidP="00602E17">
            <w:pPr>
              <w:autoSpaceDE w:val="0"/>
              <w:autoSpaceDN w:val="0"/>
              <w:adjustRightInd w:val="0"/>
              <w:jc w:val="center"/>
              <w:rPr>
                <w:bCs/>
              </w:rPr>
            </w:pPr>
            <w:r w:rsidRPr="00602E17">
              <w:t>1 14 02 052 05 0000 410</w:t>
            </w:r>
          </w:p>
        </w:tc>
        <w:tc>
          <w:tcPr>
            <w:tcW w:w="5528" w:type="dxa"/>
            <w:tcBorders>
              <w:top w:val="single" w:sz="4" w:space="0" w:color="auto"/>
              <w:left w:val="single" w:sz="4" w:space="0" w:color="auto"/>
              <w:bottom w:val="single" w:sz="4" w:space="0" w:color="auto"/>
              <w:right w:val="single" w:sz="4" w:space="0" w:color="auto"/>
            </w:tcBorders>
          </w:tcPr>
          <w:p w:rsidR="00161C98" w:rsidRPr="00602E17" w:rsidRDefault="00161C98" w:rsidP="00602E17">
            <w:pPr>
              <w:pStyle w:val="aff2"/>
              <w:jc w:val="both"/>
              <w:rPr>
                <w:rFonts w:ascii="Times New Roman" w:hAnsi="Times New Roman"/>
                <w:szCs w:val="20"/>
              </w:rPr>
            </w:pPr>
            <w:r w:rsidRPr="00602E17">
              <w:rPr>
                <w:rFonts w:ascii="Times New Roman" w:hAnsi="Times New Roman"/>
                <w:szCs w:val="20"/>
              </w:rPr>
              <w:t>Доходы от реализации имущества, находящегося в оперативном управлении учреждений, находящихся в ведении органов управления муниципальных районов (за исключением имущества муниципальных автономных учреждений), в части реализации основных средств по указанному имуществу</w:t>
            </w:r>
          </w:p>
        </w:tc>
      </w:tr>
      <w:tr w:rsidR="00161C98" w:rsidRPr="00602E17" w:rsidTr="00602E17">
        <w:tc>
          <w:tcPr>
            <w:tcW w:w="1276" w:type="dxa"/>
            <w:tcBorders>
              <w:top w:val="single" w:sz="4" w:space="0" w:color="auto"/>
              <w:left w:val="single" w:sz="4" w:space="0" w:color="auto"/>
              <w:bottom w:val="single" w:sz="4" w:space="0" w:color="auto"/>
              <w:right w:val="single" w:sz="4" w:space="0" w:color="auto"/>
            </w:tcBorders>
          </w:tcPr>
          <w:p w:rsidR="00161C98" w:rsidRPr="00602E17" w:rsidRDefault="00161C98" w:rsidP="00602E17">
            <w:pPr>
              <w:autoSpaceDE w:val="0"/>
              <w:autoSpaceDN w:val="0"/>
              <w:adjustRightInd w:val="0"/>
              <w:jc w:val="center"/>
              <w:outlineLvl w:val="0"/>
              <w:rPr>
                <w:bCs/>
              </w:rPr>
            </w:pPr>
            <w:r w:rsidRPr="00602E17">
              <w:rPr>
                <w:bCs/>
              </w:rPr>
              <w:t>050</w:t>
            </w:r>
          </w:p>
        </w:tc>
        <w:tc>
          <w:tcPr>
            <w:tcW w:w="2835" w:type="dxa"/>
            <w:tcBorders>
              <w:top w:val="single" w:sz="4" w:space="0" w:color="auto"/>
              <w:left w:val="single" w:sz="4" w:space="0" w:color="auto"/>
              <w:bottom w:val="single" w:sz="4" w:space="0" w:color="auto"/>
              <w:right w:val="single" w:sz="4" w:space="0" w:color="auto"/>
            </w:tcBorders>
          </w:tcPr>
          <w:p w:rsidR="00161C98" w:rsidRPr="00602E17" w:rsidRDefault="00161C98" w:rsidP="00602E17">
            <w:pPr>
              <w:autoSpaceDE w:val="0"/>
              <w:autoSpaceDN w:val="0"/>
              <w:adjustRightInd w:val="0"/>
              <w:jc w:val="center"/>
              <w:rPr>
                <w:bCs/>
              </w:rPr>
            </w:pPr>
            <w:r w:rsidRPr="00602E17">
              <w:t>1 14 06013 05 0000 430</w:t>
            </w:r>
          </w:p>
        </w:tc>
        <w:tc>
          <w:tcPr>
            <w:tcW w:w="5528" w:type="dxa"/>
            <w:tcBorders>
              <w:top w:val="single" w:sz="4" w:space="0" w:color="auto"/>
              <w:left w:val="single" w:sz="4" w:space="0" w:color="auto"/>
              <w:bottom w:val="single" w:sz="4" w:space="0" w:color="auto"/>
              <w:right w:val="single" w:sz="4" w:space="0" w:color="auto"/>
            </w:tcBorders>
          </w:tcPr>
          <w:p w:rsidR="00161C98" w:rsidRPr="00602E17" w:rsidRDefault="00161C98" w:rsidP="00602E17">
            <w:pPr>
              <w:pStyle w:val="aff2"/>
              <w:jc w:val="both"/>
              <w:rPr>
                <w:rFonts w:ascii="Times New Roman" w:hAnsi="Times New Roman"/>
                <w:szCs w:val="20"/>
              </w:rPr>
            </w:pPr>
            <w:r w:rsidRPr="00602E17">
              <w:rPr>
                <w:rFonts w:ascii="Times New Roman" w:hAnsi="Times New Roman"/>
                <w:szCs w:val="20"/>
              </w:rPr>
              <w:t>Доходы от продажи земельных участков, государственная собственность на которые не разграничена и которые расположены в границах сельских  поселений и межселенных территорий муниципальных районов</w:t>
            </w:r>
          </w:p>
        </w:tc>
      </w:tr>
      <w:tr w:rsidR="00161C98" w:rsidRPr="00602E17" w:rsidTr="00602E17">
        <w:tc>
          <w:tcPr>
            <w:tcW w:w="1276" w:type="dxa"/>
            <w:tcBorders>
              <w:top w:val="single" w:sz="4" w:space="0" w:color="auto"/>
              <w:left w:val="single" w:sz="4" w:space="0" w:color="auto"/>
              <w:bottom w:val="single" w:sz="4" w:space="0" w:color="auto"/>
              <w:right w:val="single" w:sz="4" w:space="0" w:color="auto"/>
            </w:tcBorders>
          </w:tcPr>
          <w:p w:rsidR="00161C98" w:rsidRPr="00602E17" w:rsidRDefault="00161C98" w:rsidP="00602E17">
            <w:pPr>
              <w:autoSpaceDE w:val="0"/>
              <w:autoSpaceDN w:val="0"/>
              <w:adjustRightInd w:val="0"/>
              <w:jc w:val="center"/>
              <w:outlineLvl w:val="0"/>
              <w:rPr>
                <w:bCs/>
              </w:rPr>
            </w:pPr>
            <w:r w:rsidRPr="00602E17">
              <w:rPr>
                <w:bCs/>
              </w:rPr>
              <w:t>050</w:t>
            </w:r>
          </w:p>
        </w:tc>
        <w:tc>
          <w:tcPr>
            <w:tcW w:w="2835" w:type="dxa"/>
            <w:tcBorders>
              <w:top w:val="single" w:sz="4" w:space="0" w:color="auto"/>
              <w:left w:val="single" w:sz="4" w:space="0" w:color="auto"/>
              <w:bottom w:val="single" w:sz="4" w:space="0" w:color="auto"/>
              <w:right w:val="single" w:sz="4" w:space="0" w:color="auto"/>
            </w:tcBorders>
          </w:tcPr>
          <w:p w:rsidR="00161C98" w:rsidRPr="00602E17" w:rsidRDefault="00161C98" w:rsidP="00602E17">
            <w:pPr>
              <w:autoSpaceDE w:val="0"/>
              <w:autoSpaceDN w:val="0"/>
              <w:adjustRightInd w:val="0"/>
              <w:jc w:val="center"/>
              <w:rPr>
                <w:bCs/>
              </w:rPr>
            </w:pPr>
            <w:r w:rsidRPr="00602E17">
              <w:t>1 14 06013 13 0000 430</w:t>
            </w:r>
          </w:p>
        </w:tc>
        <w:tc>
          <w:tcPr>
            <w:tcW w:w="5528" w:type="dxa"/>
            <w:tcBorders>
              <w:top w:val="single" w:sz="4" w:space="0" w:color="auto"/>
              <w:left w:val="single" w:sz="4" w:space="0" w:color="auto"/>
              <w:bottom w:val="single" w:sz="4" w:space="0" w:color="auto"/>
              <w:right w:val="single" w:sz="4" w:space="0" w:color="auto"/>
            </w:tcBorders>
          </w:tcPr>
          <w:p w:rsidR="00161C98" w:rsidRPr="00602E17" w:rsidRDefault="00161C98" w:rsidP="00602E17">
            <w:pPr>
              <w:pStyle w:val="aff2"/>
              <w:jc w:val="both"/>
              <w:rPr>
                <w:rFonts w:ascii="Times New Roman" w:hAnsi="Times New Roman"/>
                <w:szCs w:val="20"/>
              </w:rPr>
            </w:pPr>
            <w:r w:rsidRPr="00602E17">
              <w:rPr>
                <w:rFonts w:ascii="Times New Roman" w:hAnsi="Times New Roman"/>
                <w:szCs w:val="20"/>
              </w:rPr>
              <w:t>Доходы от продажи земельных участков, государственная собственность на которые не разграничена и которые расположены в границах городских поселений</w:t>
            </w:r>
          </w:p>
        </w:tc>
      </w:tr>
      <w:tr w:rsidR="00161C98" w:rsidRPr="00602E17" w:rsidTr="00602E17">
        <w:tc>
          <w:tcPr>
            <w:tcW w:w="1276" w:type="dxa"/>
            <w:tcBorders>
              <w:top w:val="single" w:sz="4" w:space="0" w:color="auto"/>
              <w:left w:val="single" w:sz="4" w:space="0" w:color="auto"/>
              <w:bottom w:val="single" w:sz="4" w:space="0" w:color="auto"/>
              <w:right w:val="single" w:sz="4" w:space="0" w:color="auto"/>
            </w:tcBorders>
          </w:tcPr>
          <w:p w:rsidR="00161C98" w:rsidRPr="00602E17" w:rsidRDefault="00161C98" w:rsidP="00602E17">
            <w:pPr>
              <w:autoSpaceDE w:val="0"/>
              <w:autoSpaceDN w:val="0"/>
              <w:adjustRightInd w:val="0"/>
              <w:jc w:val="center"/>
              <w:outlineLvl w:val="0"/>
              <w:rPr>
                <w:bCs/>
              </w:rPr>
            </w:pPr>
            <w:r w:rsidRPr="00602E17">
              <w:rPr>
                <w:bCs/>
              </w:rPr>
              <w:t>050</w:t>
            </w:r>
          </w:p>
        </w:tc>
        <w:tc>
          <w:tcPr>
            <w:tcW w:w="2835" w:type="dxa"/>
            <w:tcBorders>
              <w:top w:val="single" w:sz="4" w:space="0" w:color="auto"/>
              <w:left w:val="single" w:sz="4" w:space="0" w:color="auto"/>
              <w:bottom w:val="single" w:sz="4" w:space="0" w:color="auto"/>
              <w:right w:val="single" w:sz="4" w:space="0" w:color="auto"/>
            </w:tcBorders>
          </w:tcPr>
          <w:p w:rsidR="00161C98" w:rsidRPr="00602E17" w:rsidRDefault="00161C98" w:rsidP="00602E17">
            <w:pPr>
              <w:autoSpaceDE w:val="0"/>
              <w:autoSpaceDN w:val="0"/>
              <w:adjustRightInd w:val="0"/>
              <w:jc w:val="center"/>
            </w:pPr>
            <w:r w:rsidRPr="00602E17">
              <w:t>1 16 07010 05 0000 140</w:t>
            </w:r>
          </w:p>
        </w:tc>
        <w:tc>
          <w:tcPr>
            <w:tcW w:w="5528" w:type="dxa"/>
            <w:tcBorders>
              <w:top w:val="single" w:sz="4" w:space="0" w:color="auto"/>
              <w:left w:val="single" w:sz="4" w:space="0" w:color="auto"/>
              <w:bottom w:val="single" w:sz="4" w:space="0" w:color="auto"/>
              <w:right w:val="single" w:sz="4" w:space="0" w:color="auto"/>
            </w:tcBorders>
          </w:tcPr>
          <w:p w:rsidR="00161C98" w:rsidRPr="00602E17" w:rsidRDefault="00161C98" w:rsidP="00602E17">
            <w:pPr>
              <w:pStyle w:val="aff2"/>
              <w:jc w:val="both"/>
              <w:rPr>
                <w:rFonts w:ascii="Times New Roman" w:hAnsi="Times New Roman"/>
                <w:szCs w:val="20"/>
              </w:rPr>
            </w:pPr>
            <w:r w:rsidRPr="00602E17">
              <w:rPr>
                <w:rFonts w:ascii="Times New Roman" w:eastAsiaTheme="minorHAnsi" w:hAnsi="Times New Roman"/>
                <w:kern w:val="0"/>
                <w:szCs w:val="20"/>
                <w:lang w:eastAsia="en-US"/>
              </w:rPr>
              <w:t>Штрафы, неустойки, пени, уплаченные в случае просрочки исполнения поставщиком (подрядчиком, исполнителем) обязательств, предусмотренных муниципальным контрактом, заключенным муниципальным органом, казенным учреждением муниципального района</w:t>
            </w:r>
          </w:p>
        </w:tc>
      </w:tr>
      <w:tr w:rsidR="00161C98" w:rsidRPr="00602E17" w:rsidTr="00602E17">
        <w:tc>
          <w:tcPr>
            <w:tcW w:w="1276" w:type="dxa"/>
            <w:tcBorders>
              <w:top w:val="single" w:sz="4" w:space="0" w:color="auto"/>
              <w:left w:val="single" w:sz="4" w:space="0" w:color="auto"/>
              <w:bottom w:val="single" w:sz="4" w:space="0" w:color="auto"/>
              <w:right w:val="single" w:sz="4" w:space="0" w:color="auto"/>
            </w:tcBorders>
          </w:tcPr>
          <w:p w:rsidR="00161C98" w:rsidRPr="00602E17" w:rsidRDefault="00161C98" w:rsidP="00602E17">
            <w:pPr>
              <w:autoSpaceDE w:val="0"/>
              <w:autoSpaceDN w:val="0"/>
              <w:adjustRightInd w:val="0"/>
              <w:jc w:val="center"/>
              <w:outlineLvl w:val="0"/>
              <w:rPr>
                <w:bCs/>
              </w:rPr>
            </w:pPr>
            <w:r w:rsidRPr="00602E17">
              <w:rPr>
                <w:bCs/>
              </w:rPr>
              <w:t>050</w:t>
            </w:r>
          </w:p>
        </w:tc>
        <w:tc>
          <w:tcPr>
            <w:tcW w:w="2835" w:type="dxa"/>
            <w:tcBorders>
              <w:top w:val="single" w:sz="4" w:space="0" w:color="auto"/>
              <w:left w:val="single" w:sz="4" w:space="0" w:color="auto"/>
              <w:bottom w:val="single" w:sz="4" w:space="0" w:color="auto"/>
              <w:right w:val="single" w:sz="4" w:space="0" w:color="auto"/>
            </w:tcBorders>
          </w:tcPr>
          <w:p w:rsidR="00161C98" w:rsidRPr="00602E17" w:rsidRDefault="00161C98" w:rsidP="00602E17">
            <w:pPr>
              <w:autoSpaceDE w:val="0"/>
              <w:autoSpaceDN w:val="0"/>
              <w:adjustRightInd w:val="0"/>
              <w:jc w:val="center"/>
              <w:rPr>
                <w:bCs/>
              </w:rPr>
            </w:pPr>
            <w:r w:rsidRPr="00602E17">
              <w:t>117 01050 05 0000 180</w:t>
            </w:r>
          </w:p>
        </w:tc>
        <w:tc>
          <w:tcPr>
            <w:tcW w:w="5528" w:type="dxa"/>
            <w:tcBorders>
              <w:top w:val="single" w:sz="4" w:space="0" w:color="auto"/>
              <w:left w:val="single" w:sz="4" w:space="0" w:color="auto"/>
              <w:bottom w:val="single" w:sz="4" w:space="0" w:color="auto"/>
              <w:right w:val="single" w:sz="4" w:space="0" w:color="auto"/>
            </w:tcBorders>
          </w:tcPr>
          <w:p w:rsidR="00161C98" w:rsidRPr="00602E17" w:rsidRDefault="00161C98" w:rsidP="00602E17">
            <w:pPr>
              <w:pStyle w:val="aff2"/>
              <w:rPr>
                <w:rFonts w:ascii="Times New Roman" w:hAnsi="Times New Roman"/>
                <w:szCs w:val="20"/>
              </w:rPr>
            </w:pPr>
            <w:r w:rsidRPr="00602E17">
              <w:rPr>
                <w:rFonts w:ascii="Times New Roman" w:hAnsi="Times New Roman"/>
                <w:szCs w:val="20"/>
              </w:rPr>
              <w:t>Невыясненные поступления, зачисляемые в бюджеты муниципальных районов</w:t>
            </w:r>
          </w:p>
        </w:tc>
      </w:tr>
      <w:tr w:rsidR="00161C98" w:rsidRPr="00602E17" w:rsidTr="00602E17">
        <w:tc>
          <w:tcPr>
            <w:tcW w:w="1276" w:type="dxa"/>
            <w:tcBorders>
              <w:top w:val="single" w:sz="4" w:space="0" w:color="auto"/>
              <w:left w:val="single" w:sz="4" w:space="0" w:color="auto"/>
              <w:bottom w:val="single" w:sz="4" w:space="0" w:color="auto"/>
              <w:right w:val="single" w:sz="4" w:space="0" w:color="auto"/>
            </w:tcBorders>
          </w:tcPr>
          <w:p w:rsidR="00161C98" w:rsidRPr="00602E17" w:rsidRDefault="00161C98" w:rsidP="00602E17">
            <w:pPr>
              <w:autoSpaceDE w:val="0"/>
              <w:autoSpaceDN w:val="0"/>
              <w:adjustRightInd w:val="0"/>
              <w:jc w:val="center"/>
              <w:outlineLvl w:val="0"/>
              <w:rPr>
                <w:bCs/>
              </w:rPr>
            </w:pPr>
            <w:r w:rsidRPr="00602E17">
              <w:rPr>
                <w:bCs/>
              </w:rPr>
              <w:t>050</w:t>
            </w:r>
          </w:p>
        </w:tc>
        <w:tc>
          <w:tcPr>
            <w:tcW w:w="2835" w:type="dxa"/>
            <w:tcBorders>
              <w:top w:val="single" w:sz="4" w:space="0" w:color="auto"/>
              <w:left w:val="single" w:sz="4" w:space="0" w:color="auto"/>
              <w:bottom w:val="single" w:sz="4" w:space="0" w:color="auto"/>
              <w:right w:val="single" w:sz="4" w:space="0" w:color="auto"/>
            </w:tcBorders>
          </w:tcPr>
          <w:p w:rsidR="00161C98" w:rsidRPr="00602E17" w:rsidRDefault="00161C98" w:rsidP="00602E17">
            <w:pPr>
              <w:autoSpaceDE w:val="0"/>
              <w:autoSpaceDN w:val="0"/>
              <w:adjustRightInd w:val="0"/>
              <w:jc w:val="center"/>
              <w:rPr>
                <w:bCs/>
              </w:rPr>
            </w:pPr>
            <w:r w:rsidRPr="00602E17">
              <w:rPr>
                <w:bCs/>
              </w:rPr>
              <w:t>1 17 05050 05 0009 180</w:t>
            </w:r>
          </w:p>
        </w:tc>
        <w:tc>
          <w:tcPr>
            <w:tcW w:w="5528" w:type="dxa"/>
            <w:tcBorders>
              <w:top w:val="single" w:sz="4" w:space="0" w:color="auto"/>
              <w:left w:val="single" w:sz="4" w:space="0" w:color="auto"/>
              <w:bottom w:val="single" w:sz="4" w:space="0" w:color="auto"/>
              <w:right w:val="single" w:sz="4" w:space="0" w:color="auto"/>
            </w:tcBorders>
          </w:tcPr>
          <w:p w:rsidR="00161C98" w:rsidRPr="00602E17" w:rsidRDefault="00161C98" w:rsidP="00602E17">
            <w:pPr>
              <w:jc w:val="both"/>
            </w:pPr>
            <w:r w:rsidRPr="00602E17">
              <w:t>Прочие неналоговые доходы бюджетов муниципальных районов (прочие неналоговые доходы районного бюджета)</w:t>
            </w:r>
          </w:p>
        </w:tc>
      </w:tr>
      <w:tr w:rsidR="00161C98" w:rsidRPr="00602E17" w:rsidTr="00602E17">
        <w:tc>
          <w:tcPr>
            <w:tcW w:w="1276" w:type="dxa"/>
            <w:tcBorders>
              <w:top w:val="single" w:sz="4" w:space="0" w:color="auto"/>
              <w:left w:val="single" w:sz="4" w:space="0" w:color="auto"/>
              <w:bottom w:val="single" w:sz="4" w:space="0" w:color="auto"/>
              <w:right w:val="single" w:sz="4" w:space="0" w:color="auto"/>
            </w:tcBorders>
          </w:tcPr>
          <w:p w:rsidR="00161C98" w:rsidRPr="00602E17" w:rsidRDefault="00161C98" w:rsidP="00602E17">
            <w:pPr>
              <w:autoSpaceDE w:val="0"/>
              <w:autoSpaceDN w:val="0"/>
              <w:adjustRightInd w:val="0"/>
              <w:jc w:val="center"/>
              <w:outlineLvl w:val="0"/>
              <w:rPr>
                <w:b/>
                <w:bCs/>
              </w:rPr>
            </w:pPr>
            <w:r w:rsidRPr="00602E17">
              <w:rPr>
                <w:b/>
                <w:bCs/>
              </w:rPr>
              <w:t>052</w:t>
            </w:r>
          </w:p>
        </w:tc>
        <w:tc>
          <w:tcPr>
            <w:tcW w:w="2835" w:type="dxa"/>
            <w:tcBorders>
              <w:top w:val="single" w:sz="4" w:space="0" w:color="auto"/>
              <w:left w:val="single" w:sz="4" w:space="0" w:color="auto"/>
              <w:bottom w:val="single" w:sz="4" w:space="0" w:color="auto"/>
              <w:right w:val="single" w:sz="4" w:space="0" w:color="auto"/>
            </w:tcBorders>
          </w:tcPr>
          <w:p w:rsidR="00161C98" w:rsidRPr="00602E17" w:rsidRDefault="00161C98" w:rsidP="00602E17">
            <w:pPr>
              <w:autoSpaceDE w:val="0"/>
              <w:autoSpaceDN w:val="0"/>
              <w:adjustRightInd w:val="0"/>
              <w:jc w:val="center"/>
              <w:rPr>
                <w:bCs/>
              </w:rPr>
            </w:pPr>
          </w:p>
        </w:tc>
        <w:tc>
          <w:tcPr>
            <w:tcW w:w="5528" w:type="dxa"/>
            <w:tcBorders>
              <w:top w:val="single" w:sz="4" w:space="0" w:color="auto"/>
              <w:left w:val="single" w:sz="4" w:space="0" w:color="auto"/>
              <w:bottom w:val="single" w:sz="4" w:space="0" w:color="auto"/>
              <w:right w:val="single" w:sz="4" w:space="0" w:color="auto"/>
            </w:tcBorders>
          </w:tcPr>
          <w:p w:rsidR="00161C98" w:rsidRPr="00602E17" w:rsidRDefault="00161C98" w:rsidP="00602E17">
            <w:pPr>
              <w:jc w:val="both"/>
            </w:pPr>
            <w:r w:rsidRPr="00602E17">
              <w:rPr>
                <w:b/>
              </w:rPr>
              <w:t>Управление образования</w:t>
            </w:r>
            <w:r w:rsidRPr="00602E17">
              <w:t xml:space="preserve"> </w:t>
            </w:r>
            <w:r w:rsidRPr="00602E17">
              <w:rPr>
                <w:b/>
                <w:bCs/>
              </w:rPr>
              <w:t>Администрации Комсомольского муниципального района</w:t>
            </w:r>
          </w:p>
        </w:tc>
      </w:tr>
      <w:tr w:rsidR="00161C98" w:rsidRPr="00602E17" w:rsidTr="00602E17">
        <w:tc>
          <w:tcPr>
            <w:tcW w:w="1276" w:type="dxa"/>
            <w:tcBorders>
              <w:top w:val="single" w:sz="4" w:space="0" w:color="auto"/>
              <w:left w:val="single" w:sz="4" w:space="0" w:color="auto"/>
              <w:bottom w:val="single" w:sz="4" w:space="0" w:color="auto"/>
              <w:right w:val="single" w:sz="4" w:space="0" w:color="auto"/>
            </w:tcBorders>
          </w:tcPr>
          <w:p w:rsidR="00161C98" w:rsidRPr="00602E17" w:rsidRDefault="00161C98" w:rsidP="00602E17">
            <w:pPr>
              <w:autoSpaceDE w:val="0"/>
              <w:autoSpaceDN w:val="0"/>
              <w:adjustRightInd w:val="0"/>
              <w:jc w:val="center"/>
              <w:outlineLvl w:val="0"/>
              <w:rPr>
                <w:bCs/>
              </w:rPr>
            </w:pPr>
            <w:r w:rsidRPr="00602E17">
              <w:rPr>
                <w:bCs/>
              </w:rPr>
              <w:t>052</w:t>
            </w:r>
          </w:p>
        </w:tc>
        <w:tc>
          <w:tcPr>
            <w:tcW w:w="2835" w:type="dxa"/>
            <w:tcBorders>
              <w:top w:val="single" w:sz="4" w:space="0" w:color="auto"/>
              <w:left w:val="single" w:sz="4" w:space="0" w:color="auto"/>
              <w:bottom w:val="single" w:sz="4" w:space="0" w:color="auto"/>
              <w:right w:val="single" w:sz="4" w:space="0" w:color="auto"/>
            </w:tcBorders>
          </w:tcPr>
          <w:p w:rsidR="00161C98" w:rsidRPr="00602E17" w:rsidRDefault="00161C98" w:rsidP="00602E17">
            <w:pPr>
              <w:autoSpaceDE w:val="0"/>
              <w:autoSpaceDN w:val="0"/>
              <w:adjustRightInd w:val="0"/>
              <w:jc w:val="center"/>
              <w:rPr>
                <w:bCs/>
              </w:rPr>
            </w:pPr>
            <w:r w:rsidRPr="00602E17">
              <w:t>1 13 01995 05 0001 130</w:t>
            </w:r>
          </w:p>
        </w:tc>
        <w:tc>
          <w:tcPr>
            <w:tcW w:w="5528" w:type="dxa"/>
            <w:tcBorders>
              <w:top w:val="single" w:sz="4" w:space="0" w:color="auto"/>
              <w:left w:val="single" w:sz="4" w:space="0" w:color="auto"/>
              <w:bottom w:val="single" w:sz="4" w:space="0" w:color="auto"/>
              <w:right w:val="single" w:sz="4" w:space="0" w:color="auto"/>
            </w:tcBorders>
          </w:tcPr>
          <w:p w:rsidR="00161C98" w:rsidRPr="00602E17" w:rsidRDefault="00161C98" w:rsidP="00602E17">
            <w:pPr>
              <w:pStyle w:val="ConsPlusNormal"/>
              <w:jc w:val="both"/>
              <w:rPr>
                <w:rFonts w:ascii="Times New Roman" w:hAnsi="Times New Roman"/>
              </w:rPr>
            </w:pPr>
            <w:r w:rsidRPr="00602E17">
              <w:rPr>
                <w:rFonts w:ascii="Times New Roman" w:hAnsi="Times New Roman"/>
              </w:rPr>
              <w:t>Прочие доходы от оказания платных услуг (работ) получателями средств бюджетов муниципальных районов (доходы от оказания платных услуг казенными учреждениями отдела образования – поступление  родительской платы по детским садам )</w:t>
            </w:r>
          </w:p>
        </w:tc>
      </w:tr>
      <w:tr w:rsidR="00161C98" w:rsidRPr="00602E17" w:rsidTr="00602E17">
        <w:tc>
          <w:tcPr>
            <w:tcW w:w="1276" w:type="dxa"/>
            <w:tcBorders>
              <w:top w:val="single" w:sz="4" w:space="0" w:color="auto"/>
              <w:left w:val="single" w:sz="4" w:space="0" w:color="auto"/>
              <w:bottom w:val="single" w:sz="4" w:space="0" w:color="auto"/>
              <w:right w:val="single" w:sz="4" w:space="0" w:color="auto"/>
            </w:tcBorders>
          </w:tcPr>
          <w:p w:rsidR="00161C98" w:rsidRPr="00602E17" w:rsidRDefault="00161C98" w:rsidP="00602E17">
            <w:pPr>
              <w:autoSpaceDE w:val="0"/>
              <w:autoSpaceDN w:val="0"/>
              <w:adjustRightInd w:val="0"/>
              <w:jc w:val="center"/>
              <w:outlineLvl w:val="0"/>
              <w:rPr>
                <w:bCs/>
              </w:rPr>
            </w:pPr>
            <w:r w:rsidRPr="00602E17">
              <w:rPr>
                <w:bCs/>
              </w:rPr>
              <w:t>052</w:t>
            </w:r>
          </w:p>
        </w:tc>
        <w:tc>
          <w:tcPr>
            <w:tcW w:w="2835" w:type="dxa"/>
            <w:tcBorders>
              <w:top w:val="single" w:sz="4" w:space="0" w:color="auto"/>
              <w:left w:val="single" w:sz="4" w:space="0" w:color="auto"/>
              <w:bottom w:val="single" w:sz="4" w:space="0" w:color="auto"/>
              <w:right w:val="single" w:sz="4" w:space="0" w:color="auto"/>
            </w:tcBorders>
          </w:tcPr>
          <w:p w:rsidR="00161C98" w:rsidRPr="00602E17" w:rsidRDefault="00161C98" w:rsidP="00602E17">
            <w:pPr>
              <w:autoSpaceDE w:val="0"/>
              <w:autoSpaceDN w:val="0"/>
              <w:adjustRightInd w:val="0"/>
              <w:jc w:val="center"/>
              <w:rPr>
                <w:bCs/>
              </w:rPr>
            </w:pPr>
            <w:r w:rsidRPr="00602E17">
              <w:t>1 13 01995 05 0002 130</w:t>
            </w:r>
          </w:p>
        </w:tc>
        <w:tc>
          <w:tcPr>
            <w:tcW w:w="5528" w:type="dxa"/>
            <w:tcBorders>
              <w:top w:val="single" w:sz="4" w:space="0" w:color="auto"/>
              <w:left w:val="single" w:sz="4" w:space="0" w:color="auto"/>
              <w:bottom w:val="single" w:sz="4" w:space="0" w:color="auto"/>
              <w:right w:val="single" w:sz="4" w:space="0" w:color="auto"/>
            </w:tcBorders>
          </w:tcPr>
          <w:p w:rsidR="00161C98" w:rsidRPr="00602E17" w:rsidRDefault="00161C98" w:rsidP="00602E17">
            <w:pPr>
              <w:tabs>
                <w:tab w:val="left" w:pos="7797"/>
              </w:tabs>
              <w:jc w:val="both"/>
            </w:pPr>
            <w:r w:rsidRPr="00602E17">
              <w:t>Прочие доходы от оказания платных услуг (работ) получателями средств бюджетов муниципальных районов (прочие доходы от оказания платных услуг)</w:t>
            </w:r>
          </w:p>
        </w:tc>
      </w:tr>
      <w:tr w:rsidR="00161C98" w:rsidRPr="00602E17" w:rsidTr="00602E17">
        <w:tc>
          <w:tcPr>
            <w:tcW w:w="1276" w:type="dxa"/>
            <w:tcBorders>
              <w:top w:val="single" w:sz="4" w:space="0" w:color="auto"/>
              <w:left w:val="single" w:sz="4" w:space="0" w:color="auto"/>
              <w:bottom w:val="single" w:sz="4" w:space="0" w:color="auto"/>
              <w:right w:val="single" w:sz="4" w:space="0" w:color="auto"/>
            </w:tcBorders>
          </w:tcPr>
          <w:p w:rsidR="00161C98" w:rsidRPr="00602E17" w:rsidRDefault="00161C98" w:rsidP="00602E17">
            <w:pPr>
              <w:autoSpaceDE w:val="0"/>
              <w:autoSpaceDN w:val="0"/>
              <w:adjustRightInd w:val="0"/>
              <w:jc w:val="center"/>
              <w:outlineLvl w:val="0"/>
              <w:rPr>
                <w:bCs/>
              </w:rPr>
            </w:pPr>
            <w:r w:rsidRPr="00602E17">
              <w:rPr>
                <w:bCs/>
              </w:rPr>
              <w:t>052</w:t>
            </w:r>
          </w:p>
        </w:tc>
        <w:tc>
          <w:tcPr>
            <w:tcW w:w="2835" w:type="dxa"/>
            <w:tcBorders>
              <w:top w:val="single" w:sz="4" w:space="0" w:color="auto"/>
              <w:left w:val="single" w:sz="4" w:space="0" w:color="auto"/>
              <w:bottom w:val="single" w:sz="4" w:space="0" w:color="auto"/>
              <w:right w:val="single" w:sz="4" w:space="0" w:color="auto"/>
            </w:tcBorders>
          </w:tcPr>
          <w:p w:rsidR="00161C98" w:rsidRPr="00602E17" w:rsidRDefault="00161C98" w:rsidP="00602E17">
            <w:pPr>
              <w:autoSpaceDE w:val="0"/>
              <w:autoSpaceDN w:val="0"/>
              <w:adjustRightInd w:val="0"/>
              <w:jc w:val="center"/>
              <w:rPr>
                <w:bCs/>
              </w:rPr>
            </w:pPr>
            <w:r w:rsidRPr="00602E17">
              <w:t>1 13 02995 05 0003 130</w:t>
            </w:r>
          </w:p>
        </w:tc>
        <w:tc>
          <w:tcPr>
            <w:tcW w:w="5528" w:type="dxa"/>
            <w:tcBorders>
              <w:top w:val="single" w:sz="4" w:space="0" w:color="auto"/>
              <w:left w:val="single" w:sz="4" w:space="0" w:color="auto"/>
              <w:bottom w:val="single" w:sz="4" w:space="0" w:color="auto"/>
              <w:right w:val="single" w:sz="4" w:space="0" w:color="auto"/>
            </w:tcBorders>
          </w:tcPr>
          <w:p w:rsidR="00161C98" w:rsidRPr="00602E17" w:rsidRDefault="00161C98" w:rsidP="00602E17">
            <w:pPr>
              <w:tabs>
                <w:tab w:val="left" w:pos="7797"/>
              </w:tabs>
              <w:jc w:val="both"/>
            </w:pPr>
            <w:r w:rsidRPr="00602E17">
              <w:t>Прочие доходы от компенсации затрат бюджетов муниципальных районов (прочие доходы от компенсации затрат районного бюджета)</w:t>
            </w:r>
          </w:p>
        </w:tc>
      </w:tr>
      <w:tr w:rsidR="00161C98" w:rsidRPr="00602E17" w:rsidTr="00602E17">
        <w:tc>
          <w:tcPr>
            <w:tcW w:w="1276" w:type="dxa"/>
            <w:tcBorders>
              <w:top w:val="single" w:sz="4" w:space="0" w:color="auto"/>
              <w:left w:val="single" w:sz="4" w:space="0" w:color="auto"/>
              <w:bottom w:val="single" w:sz="4" w:space="0" w:color="auto"/>
              <w:right w:val="single" w:sz="4" w:space="0" w:color="auto"/>
            </w:tcBorders>
          </w:tcPr>
          <w:p w:rsidR="00161C98" w:rsidRPr="00602E17" w:rsidRDefault="00161C98" w:rsidP="00602E17">
            <w:pPr>
              <w:autoSpaceDE w:val="0"/>
              <w:autoSpaceDN w:val="0"/>
              <w:adjustRightInd w:val="0"/>
              <w:jc w:val="center"/>
              <w:outlineLvl w:val="0"/>
              <w:rPr>
                <w:bCs/>
              </w:rPr>
            </w:pPr>
            <w:r w:rsidRPr="00602E17">
              <w:rPr>
                <w:bCs/>
              </w:rPr>
              <w:t>052</w:t>
            </w:r>
          </w:p>
        </w:tc>
        <w:tc>
          <w:tcPr>
            <w:tcW w:w="2835" w:type="dxa"/>
            <w:tcBorders>
              <w:top w:val="single" w:sz="4" w:space="0" w:color="auto"/>
              <w:left w:val="single" w:sz="4" w:space="0" w:color="auto"/>
              <w:bottom w:val="single" w:sz="4" w:space="0" w:color="auto"/>
              <w:right w:val="single" w:sz="4" w:space="0" w:color="auto"/>
            </w:tcBorders>
          </w:tcPr>
          <w:p w:rsidR="00161C98" w:rsidRPr="00602E17" w:rsidRDefault="00161C98" w:rsidP="00602E17">
            <w:pPr>
              <w:autoSpaceDE w:val="0"/>
              <w:autoSpaceDN w:val="0"/>
              <w:adjustRightInd w:val="0"/>
              <w:jc w:val="center"/>
              <w:rPr>
                <w:bCs/>
              </w:rPr>
            </w:pPr>
            <w:r w:rsidRPr="00602E17">
              <w:t>1 13 02995 05 0004 130</w:t>
            </w:r>
          </w:p>
        </w:tc>
        <w:tc>
          <w:tcPr>
            <w:tcW w:w="5528" w:type="dxa"/>
            <w:tcBorders>
              <w:top w:val="single" w:sz="4" w:space="0" w:color="auto"/>
              <w:left w:val="single" w:sz="4" w:space="0" w:color="auto"/>
              <w:bottom w:val="single" w:sz="4" w:space="0" w:color="auto"/>
              <w:right w:val="single" w:sz="4" w:space="0" w:color="auto"/>
            </w:tcBorders>
          </w:tcPr>
          <w:p w:rsidR="00161C98" w:rsidRPr="00602E17" w:rsidRDefault="00161C98" w:rsidP="00602E17">
            <w:pPr>
              <w:tabs>
                <w:tab w:val="left" w:pos="7797"/>
              </w:tabs>
              <w:jc w:val="both"/>
            </w:pPr>
            <w:r w:rsidRPr="00602E17">
              <w:t xml:space="preserve">Прочие доходы от компенсации затрат бюджетов </w:t>
            </w:r>
            <w:r w:rsidRPr="00602E17">
              <w:lastRenderedPageBreak/>
              <w:t>муниципальных районов (средства поступающие от возврата учреждениями субсидий на выполнение ими муниципального задания прошлых лет)</w:t>
            </w:r>
          </w:p>
        </w:tc>
      </w:tr>
      <w:tr w:rsidR="00161C98" w:rsidRPr="00602E17" w:rsidTr="00602E17">
        <w:tc>
          <w:tcPr>
            <w:tcW w:w="1276" w:type="dxa"/>
            <w:tcBorders>
              <w:top w:val="single" w:sz="4" w:space="0" w:color="auto"/>
              <w:left w:val="single" w:sz="4" w:space="0" w:color="auto"/>
              <w:bottom w:val="single" w:sz="4" w:space="0" w:color="auto"/>
              <w:right w:val="single" w:sz="4" w:space="0" w:color="auto"/>
            </w:tcBorders>
          </w:tcPr>
          <w:p w:rsidR="00161C98" w:rsidRPr="00602E17" w:rsidRDefault="00161C98" w:rsidP="00602E17">
            <w:pPr>
              <w:autoSpaceDE w:val="0"/>
              <w:autoSpaceDN w:val="0"/>
              <w:adjustRightInd w:val="0"/>
              <w:jc w:val="center"/>
              <w:outlineLvl w:val="0"/>
              <w:rPr>
                <w:bCs/>
              </w:rPr>
            </w:pPr>
            <w:r w:rsidRPr="00602E17">
              <w:rPr>
                <w:bCs/>
              </w:rPr>
              <w:lastRenderedPageBreak/>
              <w:t>052</w:t>
            </w:r>
          </w:p>
        </w:tc>
        <w:tc>
          <w:tcPr>
            <w:tcW w:w="2835" w:type="dxa"/>
            <w:tcBorders>
              <w:top w:val="single" w:sz="4" w:space="0" w:color="auto"/>
              <w:left w:val="single" w:sz="4" w:space="0" w:color="auto"/>
              <w:bottom w:val="single" w:sz="4" w:space="0" w:color="auto"/>
              <w:right w:val="single" w:sz="4" w:space="0" w:color="auto"/>
            </w:tcBorders>
          </w:tcPr>
          <w:p w:rsidR="00161C98" w:rsidRPr="00602E17" w:rsidRDefault="00161C98" w:rsidP="00602E17">
            <w:pPr>
              <w:autoSpaceDE w:val="0"/>
              <w:autoSpaceDN w:val="0"/>
              <w:adjustRightInd w:val="0"/>
              <w:jc w:val="center"/>
              <w:rPr>
                <w:bCs/>
              </w:rPr>
            </w:pPr>
            <w:r w:rsidRPr="00602E17">
              <w:t>1 13 02995 05 0005 130</w:t>
            </w:r>
          </w:p>
        </w:tc>
        <w:tc>
          <w:tcPr>
            <w:tcW w:w="5528" w:type="dxa"/>
            <w:tcBorders>
              <w:top w:val="single" w:sz="4" w:space="0" w:color="auto"/>
              <w:left w:val="single" w:sz="4" w:space="0" w:color="auto"/>
              <w:bottom w:val="single" w:sz="4" w:space="0" w:color="auto"/>
              <w:right w:val="single" w:sz="4" w:space="0" w:color="auto"/>
            </w:tcBorders>
          </w:tcPr>
          <w:p w:rsidR="00161C98" w:rsidRPr="00602E17" w:rsidRDefault="00161C98" w:rsidP="00602E17">
            <w:pPr>
              <w:tabs>
                <w:tab w:val="left" w:pos="7797"/>
              </w:tabs>
              <w:jc w:val="both"/>
            </w:pPr>
            <w:r w:rsidRPr="00602E17">
              <w:t>Прочие доходы от компенсации затрат бюджетов муниципальных районов (выплата страховой премии ОСАГО)</w:t>
            </w:r>
          </w:p>
        </w:tc>
      </w:tr>
      <w:tr w:rsidR="00161C98" w:rsidRPr="00602E17" w:rsidTr="00602E17">
        <w:tc>
          <w:tcPr>
            <w:tcW w:w="1276" w:type="dxa"/>
            <w:tcBorders>
              <w:top w:val="single" w:sz="4" w:space="0" w:color="auto"/>
              <w:left w:val="single" w:sz="4" w:space="0" w:color="auto"/>
              <w:bottom w:val="single" w:sz="4" w:space="0" w:color="auto"/>
              <w:right w:val="single" w:sz="4" w:space="0" w:color="auto"/>
            </w:tcBorders>
          </w:tcPr>
          <w:p w:rsidR="00161C98" w:rsidRPr="00602E17" w:rsidRDefault="00161C98" w:rsidP="00602E17">
            <w:pPr>
              <w:autoSpaceDE w:val="0"/>
              <w:autoSpaceDN w:val="0"/>
              <w:adjustRightInd w:val="0"/>
              <w:jc w:val="center"/>
              <w:outlineLvl w:val="0"/>
              <w:rPr>
                <w:bCs/>
              </w:rPr>
            </w:pPr>
            <w:r w:rsidRPr="00602E17">
              <w:rPr>
                <w:bCs/>
              </w:rPr>
              <w:t>052</w:t>
            </w:r>
          </w:p>
        </w:tc>
        <w:tc>
          <w:tcPr>
            <w:tcW w:w="2835" w:type="dxa"/>
            <w:tcBorders>
              <w:top w:val="single" w:sz="4" w:space="0" w:color="auto"/>
              <w:left w:val="single" w:sz="4" w:space="0" w:color="auto"/>
              <w:bottom w:val="single" w:sz="4" w:space="0" w:color="auto"/>
              <w:right w:val="single" w:sz="4" w:space="0" w:color="auto"/>
            </w:tcBorders>
          </w:tcPr>
          <w:p w:rsidR="00161C98" w:rsidRPr="00602E17" w:rsidRDefault="00161C98" w:rsidP="00602E17">
            <w:pPr>
              <w:autoSpaceDE w:val="0"/>
              <w:autoSpaceDN w:val="0"/>
              <w:adjustRightInd w:val="0"/>
              <w:jc w:val="center"/>
              <w:rPr>
                <w:bCs/>
              </w:rPr>
            </w:pPr>
            <w:r w:rsidRPr="00602E17">
              <w:t>1 13 02995 05 0006 130</w:t>
            </w:r>
          </w:p>
        </w:tc>
        <w:tc>
          <w:tcPr>
            <w:tcW w:w="5528" w:type="dxa"/>
            <w:tcBorders>
              <w:top w:val="single" w:sz="4" w:space="0" w:color="auto"/>
              <w:left w:val="single" w:sz="4" w:space="0" w:color="auto"/>
              <w:bottom w:val="single" w:sz="4" w:space="0" w:color="auto"/>
              <w:right w:val="single" w:sz="4" w:space="0" w:color="auto"/>
            </w:tcBorders>
          </w:tcPr>
          <w:p w:rsidR="00161C98" w:rsidRPr="00602E17" w:rsidRDefault="00161C98" w:rsidP="00602E17">
            <w:pPr>
              <w:tabs>
                <w:tab w:val="left" w:pos="7797"/>
              </w:tabs>
              <w:jc w:val="both"/>
            </w:pPr>
            <w:r w:rsidRPr="00602E17">
              <w:t>Прочие доходы от компенсации затрат бюджетов муниципальных районов (возмещение расходов по актам проверки)</w:t>
            </w:r>
          </w:p>
        </w:tc>
      </w:tr>
      <w:tr w:rsidR="00161C98" w:rsidRPr="00602E17" w:rsidTr="00602E17">
        <w:tc>
          <w:tcPr>
            <w:tcW w:w="1276" w:type="dxa"/>
            <w:tcBorders>
              <w:top w:val="single" w:sz="4" w:space="0" w:color="auto"/>
              <w:left w:val="single" w:sz="4" w:space="0" w:color="auto"/>
              <w:bottom w:val="single" w:sz="4" w:space="0" w:color="auto"/>
              <w:right w:val="single" w:sz="4" w:space="0" w:color="auto"/>
            </w:tcBorders>
          </w:tcPr>
          <w:p w:rsidR="00161C98" w:rsidRPr="00602E17" w:rsidRDefault="00161C98" w:rsidP="00602E17">
            <w:pPr>
              <w:autoSpaceDE w:val="0"/>
              <w:autoSpaceDN w:val="0"/>
              <w:adjustRightInd w:val="0"/>
              <w:jc w:val="center"/>
              <w:outlineLvl w:val="0"/>
              <w:rPr>
                <w:bCs/>
              </w:rPr>
            </w:pPr>
            <w:r w:rsidRPr="00602E17">
              <w:rPr>
                <w:bCs/>
              </w:rPr>
              <w:t>052</w:t>
            </w:r>
          </w:p>
        </w:tc>
        <w:tc>
          <w:tcPr>
            <w:tcW w:w="2835" w:type="dxa"/>
            <w:tcBorders>
              <w:top w:val="single" w:sz="4" w:space="0" w:color="auto"/>
              <w:left w:val="single" w:sz="4" w:space="0" w:color="auto"/>
              <w:bottom w:val="single" w:sz="4" w:space="0" w:color="auto"/>
              <w:right w:val="single" w:sz="4" w:space="0" w:color="auto"/>
            </w:tcBorders>
          </w:tcPr>
          <w:p w:rsidR="00161C98" w:rsidRPr="00602E17" w:rsidRDefault="00161C98" w:rsidP="00602E17">
            <w:pPr>
              <w:autoSpaceDE w:val="0"/>
              <w:autoSpaceDN w:val="0"/>
              <w:adjustRightInd w:val="0"/>
              <w:jc w:val="center"/>
            </w:pPr>
            <w:r w:rsidRPr="00602E17">
              <w:t>1 16 07010 05 0000 140</w:t>
            </w:r>
          </w:p>
        </w:tc>
        <w:tc>
          <w:tcPr>
            <w:tcW w:w="5528" w:type="dxa"/>
            <w:tcBorders>
              <w:top w:val="single" w:sz="4" w:space="0" w:color="auto"/>
              <w:left w:val="single" w:sz="4" w:space="0" w:color="auto"/>
              <w:bottom w:val="single" w:sz="4" w:space="0" w:color="auto"/>
              <w:right w:val="single" w:sz="4" w:space="0" w:color="auto"/>
            </w:tcBorders>
          </w:tcPr>
          <w:p w:rsidR="00161C98" w:rsidRPr="00602E17" w:rsidRDefault="00161C98" w:rsidP="00602E17">
            <w:pPr>
              <w:pStyle w:val="aff2"/>
              <w:jc w:val="both"/>
              <w:rPr>
                <w:rFonts w:ascii="Times New Roman" w:hAnsi="Times New Roman"/>
                <w:szCs w:val="20"/>
              </w:rPr>
            </w:pPr>
            <w:r w:rsidRPr="00602E17">
              <w:rPr>
                <w:rFonts w:ascii="Times New Roman" w:eastAsiaTheme="minorHAnsi" w:hAnsi="Times New Roman"/>
                <w:kern w:val="0"/>
                <w:szCs w:val="20"/>
                <w:lang w:eastAsia="en-US"/>
              </w:rPr>
              <w:t>Штрафы, неустойки, пени, уплаченные в случае просрочки исполнения поставщиком (подрядчиком, исполнителем) обязательств, предусмотренных муниципальным контрактом, заключенным муниципальным органом, казенным учреждением муниципального района</w:t>
            </w:r>
          </w:p>
        </w:tc>
      </w:tr>
      <w:tr w:rsidR="00161C98" w:rsidRPr="00602E17" w:rsidTr="00602E17">
        <w:tc>
          <w:tcPr>
            <w:tcW w:w="1276" w:type="dxa"/>
            <w:tcBorders>
              <w:top w:val="single" w:sz="4" w:space="0" w:color="auto"/>
              <w:left w:val="single" w:sz="4" w:space="0" w:color="auto"/>
              <w:bottom w:val="single" w:sz="4" w:space="0" w:color="auto"/>
              <w:right w:val="single" w:sz="4" w:space="0" w:color="auto"/>
            </w:tcBorders>
          </w:tcPr>
          <w:p w:rsidR="00161C98" w:rsidRPr="00602E17" w:rsidRDefault="00161C98" w:rsidP="00602E17">
            <w:pPr>
              <w:autoSpaceDE w:val="0"/>
              <w:autoSpaceDN w:val="0"/>
              <w:adjustRightInd w:val="0"/>
              <w:jc w:val="center"/>
              <w:outlineLvl w:val="0"/>
              <w:rPr>
                <w:bCs/>
              </w:rPr>
            </w:pPr>
            <w:r w:rsidRPr="00602E17">
              <w:rPr>
                <w:bCs/>
              </w:rPr>
              <w:t>052</w:t>
            </w:r>
          </w:p>
        </w:tc>
        <w:tc>
          <w:tcPr>
            <w:tcW w:w="2835" w:type="dxa"/>
            <w:tcBorders>
              <w:top w:val="single" w:sz="4" w:space="0" w:color="auto"/>
              <w:left w:val="single" w:sz="4" w:space="0" w:color="auto"/>
              <w:bottom w:val="single" w:sz="4" w:space="0" w:color="auto"/>
              <w:right w:val="single" w:sz="4" w:space="0" w:color="auto"/>
            </w:tcBorders>
          </w:tcPr>
          <w:p w:rsidR="00161C98" w:rsidRPr="00602E17" w:rsidRDefault="00161C98" w:rsidP="00602E17">
            <w:pPr>
              <w:autoSpaceDE w:val="0"/>
              <w:autoSpaceDN w:val="0"/>
              <w:adjustRightInd w:val="0"/>
              <w:jc w:val="center"/>
              <w:rPr>
                <w:bCs/>
              </w:rPr>
            </w:pPr>
            <w:r w:rsidRPr="00602E17">
              <w:t>1 17 01050 05 0000 180</w:t>
            </w:r>
          </w:p>
        </w:tc>
        <w:tc>
          <w:tcPr>
            <w:tcW w:w="5528" w:type="dxa"/>
            <w:tcBorders>
              <w:top w:val="single" w:sz="4" w:space="0" w:color="auto"/>
              <w:left w:val="single" w:sz="4" w:space="0" w:color="auto"/>
              <w:bottom w:val="single" w:sz="4" w:space="0" w:color="auto"/>
              <w:right w:val="single" w:sz="4" w:space="0" w:color="auto"/>
            </w:tcBorders>
          </w:tcPr>
          <w:p w:rsidR="00161C98" w:rsidRPr="00602E17" w:rsidRDefault="00161C98" w:rsidP="00602E17">
            <w:pPr>
              <w:pStyle w:val="aff2"/>
              <w:rPr>
                <w:rFonts w:ascii="Times New Roman" w:hAnsi="Times New Roman"/>
                <w:szCs w:val="20"/>
              </w:rPr>
            </w:pPr>
            <w:r w:rsidRPr="00602E17">
              <w:rPr>
                <w:rFonts w:ascii="Times New Roman" w:hAnsi="Times New Roman"/>
                <w:szCs w:val="20"/>
              </w:rPr>
              <w:t>Невыясненные поступления, зачисляемые в бюджеты муниципальных районов</w:t>
            </w:r>
          </w:p>
        </w:tc>
      </w:tr>
      <w:tr w:rsidR="00161C98" w:rsidRPr="00602E17" w:rsidTr="00602E17">
        <w:tc>
          <w:tcPr>
            <w:tcW w:w="1276" w:type="dxa"/>
            <w:tcBorders>
              <w:top w:val="single" w:sz="4" w:space="0" w:color="auto"/>
              <w:left w:val="single" w:sz="4" w:space="0" w:color="auto"/>
              <w:bottom w:val="single" w:sz="4" w:space="0" w:color="auto"/>
              <w:right w:val="single" w:sz="4" w:space="0" w:color="auto"/>
            </w:tcBorders>
          </w:tcPr>
          <w:p w:rsidR="00161C98" w:rsidRPr="00602E17" w:rsidRDefault="00161C98" w:rsidP="00602E17">
            <w:pPr>
              <w:autoSpaceDE w:val="0"/>
              <w:autoSpaceDN w:val="0"/>
              <w:adjustRightInd w:val="0"/>
              <w:jc w:val="center"/>
              <w:outlineLvl w:val="0"/>
              <w:rPr>
                <w:bCs/>
              </w:rPr>
            </w:pPr>
            <w:r w:rsidRPr="00602E17">
              <w:rPr>
                <w:bCs/>
              </w:rPr>
              <w:t>052</w:t>
            </w:r>
          </w:p>
        </w:tc>
        <w:tc>
          <w:tcPr>
            <w:tcW w:w="2835" w:type="dxa"/>
            <w:tcBorders>
              <w:top w:val="single" w:sz="4" w:space="0" w:color="auto"/>
              <w:left w:val="single" w:sz="4" w:space="0" w:color="auto"/>
              <w:bottom w:val="single" w:sz="4" w:space="0" w:color="auto"/>
              <w:right w:val="single" w:sz="4" w:space="0" w:color="auto"/>
            </w:tcBorders>
          </w:tcPr>
          <w:p w:rsidR="00161C98" w:rsidRPr="00602E17" w:rsidRDefault="00161C98" w:rsidP="00602E17">
            <w:pPr>
              <w:autoSpaceDE w:val="0"/>
              <w:autoSpaceDN w:val="0"/>
              <w:adjustRightInd w:val="0"/>
              <w:jc w:val="center"/>
              <w:rPr>
                <w:bCs/>
              </w:rPr>
            </w:pPr>
            <w:r w:rsidRPr="00602E17">
              <w:t>2 04 05020 05 0000 150</w:t>
            </w:r>
          </w:p>
        </w:tc>
        <w:tc>
          <w:tcPr>
            <w:tcW w:w="5528" w:type="dxa"/>
            <w:tcBorders>
              <w:top w:val="single" w:sz="4" w:space="0" w:color="auto"/>
              <w:left w:val="single" w:sz="4" w:space="0" w:color="auto"/>
              <w:bottom w:val="single" w:sz="4" w:space="0" w:color="auto"/>
              <w:right w:val="single" w:sz="4" w:space="0" w:color="auto"/>
            </w:tcBorders>
          </w:tcPr>
          <w:p w:rsidR="00161C98" w:rsidRPr="00602E17" w:rsidRDefault="00161C98" w:rsidP="00602E17">
            <w:pPr>
              <w:pStyle w:val="aff2"/>
              <w:jc w:val="both"/>
              <w:rPr>
                <w:rFonts w:ascii="Times New Roman" w:hAnsi="Times New Roman"/>
                <w:szCs w:val="20"/>
              </w:rPr>
            </w:pPr>
            <w:r w:rsidRPr="00602E17">
              <w:rPr>
                <w:rFonts w:ascii="Times New Roman" w:hAnsi="Times New Roman"/>
                <w:szCs w:val="20"/>
              </w:rPr>
              <w:t>Поступления от денежных пожертвований предоставляемых негосударственными организациями получателям средств бюджетов муниципальных районов</w:t>
            </w:r>
          </w:p>
        </w:tc>
      </w:tr>
      <w:tr w:rsidR="00161C98" w:rsidRPr="00602E17" w:rsidTr="00602E17">
        <w:tc>
          <w:tcPr>
            <w:tcW w:w="1276" w:type="dxa"/>
            <w:tcBorders>
              <w:top w:val="single" w:sz="4" w:space="0" w:color="auto"/>
              <w:left w:val="single" w:sz="4" w:space="0" w:color="auto"/>
              <w:bottom w:val="single" w:sz="4" w:space="0" w:color="auto"/>
              <w:right w:val="single" w:sz="4" w:space="0" w:color="auto"/>
            </w:tcBorders>
          </w:tcPr>
          <w:p w:rsidR="00161C98" w:rsidRPr="00602E17" w:rsidRDefault="00161C98" w:rsidP="00602E17">
            <w:pPr>
              <w:autoSpaceDE w:val="0"/>
              <w:autoSpaceDN w:val="0"/>
              <w:adjustRightInd w:val="0"/>
              <w:jc w:val="center"/>
              <w:outlineLvl w:val="0"/>
              <w:rPr>
                <w:b/>
                <w:bCs/>
              </w:rPr>
            </w:pPr>
            <w:r w:rsidRPr="00602E17">
              <w:rPr>
                <w:b/>
                <w:bCs/>
              </w:rPr>
              <w:t>053</w:t>
            </w:r>
          </w:p>
        </w:tc>
        <w:tc>
          <w:tcPr>
            <w:tcW w:w="2835" w:type="dxa"/>
            <w:tcBorders>
              <w:top w:val="single" w:sz="4" w:space="0" w:color="auto"/>
              <w:left w:val="single" w:sz="4" w:space="0" w:color="auto"/>
              <w:bottom w:val="single" w:sz="4" w:space="0" w:color="auto"/>
              <w:right w:val="single" w:sz="4" w:space="0" w:color="auto"/>
            </w:tcBorders>
          </w:tcPr>
          <w:p w:rsidR="00161C98" w:rsidRPr="00602E17" w:rsidRDefault="00161C98" w:rsidP="00602E17">
            <w:pPr>
              <w:autoSpaceDE w:val="0"/>
              <w:autoSpaceDN w:val="0"/>
              <w:adjustRightInd w:val="0"/>
              <w:jc w:val="center"/>
              <w:rPr>
                <w:bCs/>
              </w:rPr>
            </w:pPr>
          </w:p>
        </w:tc>
        <w:tc>
          <w:tcPr>
            <w:tcW w:w="5528" w:type="dxa"/>
            <w:tcBorders>
              <w:top w:val="single" w:sz="4" w:space="0" w:color="auto"/>
              <w:left w:val="single" w:sz="4" w:space="0" w:color="auto"/>
              <w:bottom w:val="single" w:sz="4" w:space="0" w:color="auto"/>
              <w:right w:val="single" w:sz="4" w:space="0" w:color="auto"/>
            </w:tcBorders>
          </w:tcPr>
          <w:p w:rsidR="00161C98" w:rsidRPr="00602E17" w:rsidRDefault="00161C98" w:rsidP="00602E17">
            <w:pPr>
              <w:pStyle w:val="aff2"/>
              <w:jc w:val="both"/>
              <w:rPr>
                <w:rFonts w:ascii="Times New Roman" w:hAnsi="Times New Roman"/>
                <w:bCs/>
                <w:szCs w:val="20"/>
              </w:rPr>
            </w:pPr>
            <w:r w:rsidRPr="00602E17">
              <w:rPr>
                <w:rFonts w:ascii="Times New Roman" w:hAnsi="Times New Roman"/>
                <w:b/>
                <w:bCs/>
                <w:szCs w:val="20"/>
              </w:rPr>
              <w:t>Финансовое управление Администрации Комсомольского муниципального района</w:t>
            </w:r>
          </w:p>
        </w:tc>
      </w:tr>
      <w:tr w:rsidR="00161C98" w:rsidRPr="00602E17" w:rsidTr="00602E17">
        <w:tc>
          <w:tcPr>
            <w:tcW w:w="1276" w:type="dxa"/>
            <w:tcBorders>
              <w:top w:val="single" w:sz="4" w:space="0" w:color="auto"/>
              <w:left w:val="single" w:sz="4" w:space="0" w:color="auto"/>
              <w:bottom w:val="single" w:sz="4" w:space="0" w:color="auto"/>
              <w:right w:val="single" w:sz="4" w:space="0" w:color="auto"/>
            </w:tcBorders>
          </w:tcPr>
          <w:p w:rsidR="00161C98" w:rsidRPr="00602E17" w:rsidRDefault="00161C98" w:rsidP="00602E17">
            <w:pPr>
              <w:autoSpaceDE w:val="0"/>
              <w:autoSpaceDN w:val="0"/>
              <w:adjustRightInd w:val="0"/>
              <w:jc w:val="center"/>
              <w:outlineLvl w:val="0"/>
              <w:rPr>
                <w:bCs/>
              </w:rPr>
            </w:pPr>
            <w:r w:rsidRPr="00602E17">
              <w:rPr>
                <w:bCs/>
              </w:rPr>
              <w:t>053</w:t>
            </w:r>
          </w:p>
        </w:tc>
        <w:tc>
          <w:tcPr>
            <w:tcW w:w="2835" w:type="dxa"/>
            <w:tcBorders>
              <w:top w:val="single" w:sz="4" w:space="0" w:color="auto"/>
              <w:left w:val="single" w:sz="4" w:space="0" w:color="auto"/>
              <w:bottom w:val="single" w:sz="4" w:space="0" w:color="auto"/>
              <w:right w:val="single" w:sz="4" w:space="0" w:color="auto"/>
            </w:tcBorders>
          </w:tcPr>
          <w:p w:rsidR="00161C98" w:rsidRPr="00602E17" w:rsidRDefault="00161C98" w:rsidP="00602E17">
            <w:pPr>
              <w:autoSpaceDE w:val="0"/>
              <w:autoSpaceDN w:val="0"/>
              <w:adjustRightInd w:val="0"/>
              <w:jc w:val="center"/>
              <w:rPr>
                <w:bCs/>
              </w:rPr>
            </w:pPr>
            <w:r w:rsidRPr="00602E17">
              <w:rPr>
                <w:bCs/>
              </w:rPr>
              <w:t>1 11 03050 05 0000 120</w:t>
            </w:r>
          </w:p>
        </w:tc>
        <w:tc>
          <w:tcPr>
            <w:tcW w:w="5528" w:type="dxa"/>
            <w:tcBorders>
              <w:top w:val="single" w:sz="4" w:space="0" w:color="auto"/>
              <w:left w:val="single" w:sz="4" w:space="0" w:color="auto"/>
              <w:bottom w:val="single" w:sz="4" w:space="0" w:color="auto"/>
              <w:right w:val="single" w:sz="4" w:space="0" w:color="auto"/>
            </w:tcBorders>
          </w:tcPr>
          <w:p w:rsidR="00161C98" w:rsidRPr="00602E17" w:rsidRDefault="00161C98" w:rsidP="00602E17">
            <w:pPr>
              <w:pStyle w:val="aff2"/>
              <w:jc w:val="both"/>
              <w:rPr>
                <w:rFonts w:ascii="Times New Roman" w:hAnsi="Times New Roman"/>
                <w:bCs/>
                <w:szCs w:val="20"/>
              </w:rPr>
            </w:pPr>
            <w:r w:rsidRPr="00602E17">
              <w:rPr>
                <w:rFonts w:ascii="Times New Roman" w:hAnsi="Times New Roman"/>
                <w:bCs/>
                <w:szCs w:val="20"/>
              </w:rPr>
              <w:t>Проценты, полученные от предоставления бюджетных кредитов внутри страны за счет средств бюджетов муниципальных районов</w:t>
            </w:r>
          </w:p>
        </w:tc>
      </w:tr>
      <w:tr w:rsidR="00161C98" w:rsidRPr="00602E17" w:rsidTr="00602E17">
        <w:tc>
          <w:tcPr>
            <w:tcW w:w="1276" w:type="dxa"/>
            <w:tcBorders>
              <w:top w:val="single" w:sz="4" w:space="0" w:color="auto"/>
              <w:left w:val="single" w:sz="4" w:space="0" w:color="auto"/>
              <w:bottom w:val="single" w:sz="4" w:space="0" w:color="auto"/>
              <w:right w:val="single" w:sz="4" w:space="0" w:color="auto"/>
            </w:tcBorders>
          </w:tcPr>
          <w:p w:rsidR="00161C98" w:rsidRPr="00602E17" w:rsidRDefault="00161C98" w:rsidP="00602E17">
            <w:pPr>
              <w:autoSpaceDE w:val="0"/>
              <w:autoSpaceDN w:val="0"/>
              <w:adjustRightInd w:val="0"/>
              <w:jc w:val="center"/>
              <w:outlineLvl w:val="0"/>
              <w:rPr>
                <w:bCs/>
              </w:rPr>
            </w:pPr>
            <w:r w:rsidRPr="00602E17">
              <w:rPr>
                <w:bCs/>
              </w:rPr>
              <w:t>053</w:t>
            </w:r>
          </w:p>
        </w:tc>
        <w:tc>
          <w:tcPr>
            <w:tcW w:w="2835" w:type="dxa"/>
            <w:tcBorders>
              <w:top w:val="single" w:sz="4" w:space="0" w:color="auto"/>
              <w:left w:val="single" w:sz="4" w:space="0" w:color="auto"/>
              <w:bottom w:val="single" w:sz="4" w:space="0" w:color="auto"/>
              <w:right w:val="single" w:sz="4" w:space="0" w:color="auto"/>
            </w:tcBorders>
          </w:tcPr>
          <w:p w:rsidR="00161C98" w:rsidRPr="00602E17" w:rsidRDefault="00161C98" w:rsidP="00602E17">
            <w:pPr>
              <w:autoSpaceDE w:val="0"/>
              <w:autoSpaceDN w:val="0"/>
              <w:adjustRightInd w:val="0"/>
              <w:jc w:val="center"/>
              <w:rPr>
                <w:bCs/>
              </w:rPr>
            </w:pPr>
            <w:r w:rsidRPr="00602E17">
              <w:t>1 13 02 995 05 0003 130</w:t>
            </w:r>
          </w:p>
        </w:tc>
        <w:tc>
          <w:tcPr>
            <w:tcW w:w="5528" w:type="dxa"/>
            <w:tcBorders>
              <w:top w:val="single" w:sz="4" w:space="0" w:color="auto"/>
              <w:left w:val="single" w:sz="4" w:space="0" w:color="auto"/>
              <w:bottom w:val="single" w:sz="4" w:space="0" w:color="auto"/>
              <w:right w:val="single" w:sz="4" w:space="0" w:color="auto"/>
            </w:tcBorders>
          </w:tcPr>
          <w:p w:rsidR="00161C98" w:rsidRPr="00602E17" w:rsidRDefault="00161C98" w:rsidP="00602E17">
            <w:pPr>
              <w:pStyle w:val="aff2"/>
              <w:rPr>
                <w:rFonts w:ascii="Times New Roman" w:hAnsi="Times New Roman"/>
                <w:szCs w:val="20"/>
              </w:rPr>
            </w:pPr>
            <w:r w:rsidRPr="00602E17">
              <w:rPr>
                <w:rFonts w:ascii="Times New Roman" w:hAnsi="Times New Roman"/>
                <w:szCs w:val="20"/>
              </w:rPr>
              <w:t>Прочие доходы от компенсации затрат бюджетов муниципальных районов (прочие доходы от компенсации затрат районного бюджета)</w:t>
            </w:r>
          </w:p>
        </w:tc>
      </w:tr>
      <w:tr w:rsidR="00161C98" w:rsidRPr="00602E17" w:rsidTr="00602E17">
        <w:tc>
          <w:tcPr>
            <w:tcW w:w="1276" w:type="dxa"/>
            <w:tcBorders>
              <w:top w:val="single" w:sz="4" w:space="0" w:color="auto"/>
              <w:left w:val="single" w:sz="4" w:space="0" w:color="auto"/>
              <w:bottom w:val="single" w:sz="4" w:space="0" w:color="auto"/>
              <w:right w:val="single" w:sz="4" w:space="0" w:color="auto"/>
            </w:tcBorders>
          </w:tcPr>
          <w:p w:rsidR="00161C98" w:rsidRPr="00602E17" w:rsidRDefault="00161C98" w:rsidP="00602E17">
            <w:pPr>
              <w:autoSpaceDE w:val="0"/>
              <w:autoSpaceDN w:val="0"/>
              <w:adjustRightInd w:val="0"/>
              <w:jc w:val="center"/>
              <w:outlineLvl w:val="0"/>
              <w:rPr>
                <w:bCs/>
              </w:rPr>
            </w:pPr>
            <w:r w:rsidRPr="00602E17">
              <w:rPr>
                <w:bCs/>
              </w:rPr>
              <w:t>053</w:t>
            </w:r>
          </w:p>
        </w:tc>
        <w:tc>
          <w:tcPr>
            <w:tcW w:w="2835" w:type="dxa"/>
            <w:tcBorders>
              <w:top w:val="single" w:sz="4" w:space="0" w:color="auto"/>
              <w:left w:val="single" w:sz="4" w:space="0" w:color="auto"/>
              <w:bottom w:val="single" w:sz="4" w:space="0" w:color="auto"/>
              <w:right w:val="single" w:sz="4" w:space="0" w:color="auto"/>
            </w:tcBorders>
          </w:tcPr>
          <w:p w:rsidR="00161C98" w:rsidRPr="00602E17" w:rsidRDefault="00161C98" w:rsidP="00602E17">
            <w:pPr>
              <w:autoSpaceDE w:val="0"/>
              <w:autoSpaceDN w:val="0"/>
              <w:adjustRightInd w:val="0"/>
              <w:jc w:val="center"/>
              <w:rPr>
                <w:bCs/>
              </w:rPr>
            </w:pPr>
            <w:r w:rsidRPr="00602E17">
              <w:t>1 13 02 995 05 0005 130</w:t>
            </w:r>
          </w:p>
        </w:tc>
        <w:tc>
          <w:tcPr>
            <w:tcW w:w="5528" w:type="dxa"/>
            <w:tcBorders>
              <w:top w:val="single" w:sz="4" w:space="0" w:color="auto"/>
              <w:left w:val="single" w:sz="4" w:space="0" w:color="auto"/>
              <w:bottom w:val="single" w:sz="4" w:space="0" w:color="auto"/>
              <w:right w:val="single" w:sz="4" w:space="0" w:color="auto"/>
            </w:tcBorders>
          </w:tcPr>
          <w:p w:rsidR="00161C98" w:rsidRPr="00602E17" w:rsidRDefault="00161C98" w:rsidP="00602E17">
            <w:pPr>
              <w:pStyle w:val="aff2"/>
              <w:rPr>
                <w:rFonts w:ascii="Times New Roman" w:hAnsi="Times New Roman"/>
                <w:szCs w:val="20"/>
              </w:rPr>
            </w:pPr>
            <w:r w:rsidRPr="00602E17">
              <w:rPr>
                <w:rFonts w:ascii="Times New Roman" w:hAnsi="Times New Roman"/>
                <w:szCs w:val="20"/>
              </w:rPr>
              <w:t>Прочие доходы от компенсации затрат бюджетов муниципальных районов (выплата страховой премии ОСАГО)</w:t>
            </w:r>
          </w:p>
        </w:tc>
      </w:tr>
      <w:tr w:rsidR="00161C98" w:rsidRPr="00602E17" w:rsidTr="00602E17">
        <w:tc>
          <w:tcPr>
            <w:tcW w:w="1276" w:type="dxa"/>
            <w:tcBorders>
              <w:top w:val="single" w:sz="4" w:space="0" w:color="auto"/>
              <w:left w:val="single" w:sz="4" w:space="0" w:color="auto"/>
              <w:bottom w:val="single" w:sz="4" w:space="0" w:color="auto"/>
              <w:right w:val="single" w:sz="4" w:space="0" w:color="auto"/>
            </w:tcBorders>
          </w:tcPr>
          <w:p w:rsidR="00161C98" w:rsidRPr="00602E17" w:rsidRDefault="00161C98" w:rsidP="00602E17">
            <w:pPr>
              <w:autoSpaceDE w:val="0"/>
              <w:autoSpaceDN w:val="0"/>
              <w:adjustRightInd w:val="0"/>
              <w:jc w:val="center"/>
              <w:outlineLvl w:val="0"/>
              <w:rPr>
                <w:bCs/>
              </w:rPr>
            </w:pPr>
            <w:r w:rsidRPr="00602E17">
              <w:rPr>
                <w:bCs/>
              </w:rPr>
              <w:t>053</w:t>
            </w:r>
          </w:p>
        </w:tc>
        <w:tc>
          <w:tcPr>
            <w:tcW w:w="2835" w:type="dxa"/>
            <w:tcBorders>
              <w:top w:val="single" w:sz="4" w:space="0" w:color="auto"/>
              <w:left w:val="single" w:sz="4" w:space="0" w:color="auto"/>
              <w:bottom w:val="single" w:sz="4" w:space="0" w:color="auto"/>
              <w:right w:val="single" w:sz="4" w:space="0" w:color="auto"/>
            </w:tcBorders>
          </w:tcPr>
          <w:p w:rsidR="00161C98" w:rsidRPr="00602E17" w:rsidRDefault="00161C98" w:rsidP="00602E17">
            <w:pPr>
              <w:autoSpaceDE w:val="0"/>
              <w:autoSpaceDN w:val="0"/>
              <w:adjustRightInd w:val="0"/>
              <w:jc w:val="center"/>
              <w:rPr>
                <w:bCs/>
              </w:rPr>
            </w:pPr>
            <w:r w:rsidRPr="00602E17">
              <w:t>1 13 02 995 05 0006 130</w:t>
            </w:r>
          </w:p>
        </w:tc>
        <w:tc>
          <w:tcPr>
            <w:tcW w:w="5528" w:type="dxa"/>
            <w:tcBorders>
              <w:top w:val="single" w:sz="4" w:space="0" w:color="auto"/>
              <w:left w:val="single" w:sz="4" w:space="0" w:color="auto"/>
              <w:bottom w:val="single" w:sz="4" w:space="0" w:color="auto"/>
              <w:right w:val="single" w:sz="4" w:space="0" w:color="auto"/>
            </w:tcBorders>
          </w:tcPr>
          <w:p w:rsidR="00161C98" w:rsidRPr="00602E17" w:rsidRDefault="00161C98" w:rsidP="00602E17">
            <w:pPr>
              <w:pStyle w:val="aff2"/>
              <w:rPr>
                <w:rFonts w:ascii="Times New Roman" w:hAnsi="Times New Roman"/>
                <w:szCs w:val="20"/>
              </w:rPr>
            </w:pPr>
            <w:r w:rsidRPr="00602E17">
              <w:rPr>
                <w:rFonts w:ascii="Times New Roman" w:hAnsi="Times New Roman"/>
                <w:szCs w:val="20"/>
              </w:rPr>
              <w:t>Прочие доходы от компенсации затрат бюджетов муниципальных районов (возмещение расходов по актам проверки)</w:t>
            </w:r>
          </w:p>
        </w:tc>
      </w:tr>
      <w:tr w:rsidR="00161C98" w:rsidRPr="00602E17" w:rsidTr="00602E17">
        <w:tc>
          <w:tcPr>
            <w:tcW w:w="1276" w:type="dxa"/>
            <w:tcBorders>
              <w:top w:val="single" w:sz="4" w:space="0" w:color="auto"/>
              <w:left w:val="single" w:sz="4" w:space="0" w:color="auto"/>
              <w:bottom w:val="single" w:sz="4" w:space="0" w:color="auto"/>
              <w:right w:val="single" w:sz="4" w:space="0" w:color="auto"/>
            </w:tcBorders>
          </w:tcPr>
          <w:p w:rsidR="00161C98" w:rsidRPr="00602E17" w:rsidRDefault="00161C98" w:rsidP="00602E17">
            <w:pPr>
              <w:autoSpaceDE w:val="0"/>
              <w:autoSpaceDN w:val="0"/>
              <w:adjustRightInd w:val="0"/>
              <w:jc w:val="center"/>
              <w:outlineLvl w:val="0"/>
              <w:rPr>
                <w:bCs/>
              </w:rPr>
            </w:pPr>
            <w:r w:rsidRPr="00602E17">
              <w:rPr>
                <w:bCs/>
              </w:rPr>
              <w:t>053</w:t>
            </w:r>
          </w:p>
        </w:tc>
        <w:tc>
          <w:tcPr>
            <w:tcW w:w="2835" w:type="dxa"/>
            <w:tcBorders>
              <w:top w:val="single" w:sz="4" w:space="0" w:color="auto"/>
              <w:left w:val="single" w:sz="4" w:space="0" w:color="auto"/>
              <w:bottom w:val="single" w:sz="4" w:space="0" w:color="auto"/>
              <w:right w:val="single" w:sz="4" w:space="0" w:color="auto"/>
            </w:tcBorders>
          </w:tcPr>
          <w:p w:rsidR="00161C98" w:rsidRPr="00602E17" w:rsidRDefault="00161C98" w:rsidP="00602E17">
            <w:r w:rsidRPr="00602E17">
              <w:t xml:space="preserve">      1 16 10100 05 0000 140</w:t>
            </w:r>
          </w:p>
          <w:p w:rsidR="00161C98" w:rsidRPr="00602E17" w:rsidRDefault="00161C98" w:rsidP="00602E17">
            <w:pPr>
              <w:jc w:val="center"/>
            </w:pPr>
          </w:p>
          <w:p w:rsidR="00161C98" w:rsidRPr="00602E17" w:rsidRDefault="00161C98" w:rsidP="00602E17">
            <w:pPr>
              <w:jc w:val="center"/>
            </w:pPr>
          </w:p>
        </w:tc>
        <w:tc>
          <w:tcPr>
            <w:tcW w:w="5528" w:type="dxa"/>
            <w:tcBorders>
              <w:top w:val="single" w:sz="4" w:space="0" w:color="auto"/>
              <w:left w:val="single" w:sz="4" w:space="0" w:color="auto"/>
              <w:bottom w:val="single" w:sz="4" w:space="0" w:color="auto"/>
              <w:right w:val="single" w:sz="4" w:space="0" w:color="auto"/>
            </w:tcBorders>
          </w:tcPr>
          <w:p w:rsidR="00161C98" w:rsidRPr="00602E17" w:rsidRDefault="00161C98" w:rsidP="00602E17">
            <w:pPr>
              <w:jc w:val="both"/>
            </w:pPr>
            <w:r w:rsidRPr="00602E17">
              <w:t>Денежные взыскания, налагаемые в возмещение ущерба, причиненного в результате незаконного или нецелевого использования бюджетных средств (в части бюджетов муниципальных районов)</w:t>
            </w:r>
          </w:p>
        </w:tc>
      </w:tr>
      <w:tr w:rsidR="00161C98" w:rsidRPr="00602E17" w:rsidTr="00602E17">
        <w:tc>
          <w:tcPr>
            <w:tcW w:w="1276" w:type="dxa"/>
            <w:tcBorders>
              <w:top w:val="single" w:sz="4" w:space="0" w:color="auto"/>
              <w:left w:val="single" w:sz="4" w:space="0" w:color="auto"/>
              <w:bottom w:val="single" w:sz="4" w:space="0" w:color="auto"/>
              <w:right w:val="single" w:sz="4" w:space="0" w:color="auto"/>
            </w:tcBorders>
          </w:tcPr>
          <w:p w:rsidR="00161C98" w:rsidRPr="00602E17" w:rsidRDefault="00161C98" w:rsidP="00602E17">
            <w:pPr>
              <w:autoSpaceDE w:val="0"/>
              <w:autoSpaceDN w:val="0"/>
              <w:adjustRightInd w:val="0"/>
              <w:jc w:val="center"/>
              <w:outlineLvl w:val="0"/>
              <w:rPr>
                <w:bCs/>
              </w:rPr>
            </w:pPr>
            <w:r w:rsidRPr="00602E17">
              <w:rPr>
                <w:bCs/>
              </w:rPr>
              <w:t>053</w:t>
            </w:r>
          </w:p>
        </w:tc>
        <w:tc>
          <w:tcPr>
            <w:tcW w:w="2835" w:type="dxa"/>
            <w:tcBorders>
              <w:top w:val="single" w:sz="4" w:space="0" w:color="auto"/>
              <w:left w:val="single" w:sz="4" w:space="0" w:color="auto"/>
              <w:bottom w:val="single" w:sz="4" w:space="0" w:color="auto"/>
              <w:right w:val="single" w:sz="4" w:space="0" w:color="auto"/>
            </w:tcBorders>
          </w:tcPr>
          <w:p w:rsidR="00161C98" w:rsidRPr="00602E17" w:rsidRDefault="00161C98" w:rsidP="00602E17">
            <w:pPr>
              <w:autoSpaceDE w:val="0"/>
              <w:autoSpaceDN w:val="0"/>
              <w:adjustRightInd w:val="0"/>
              <w:jc w:val="center"/>
              <w:rPr>
                <w:bCs/>
              </w:rPr>
            </w:pPr>
            <w:r w:rsidRPr="00602E17">
              <w:t>117 01050 05 0000 180</w:t>
            </w:r>
          </w:p>
        </w:tc>
        <w:tc>
          <w:tcPr>
            <w:tcW w:w="5528" w:type="dxa"/>
            <w:tcBorders>
              <w:top w:val="single" w:sz="4" w:space="0" w:color="auto"/>
              <w:left w:val="single" w:sz="4" w:space="0" w:color="auto"/>
              <w:bottom w:val="single" w:sz="4" w:space="0" w:color="auto"/>
              <w:right w:val="single" w:sz="4" w:space="0" w:color="auto"/>
            </w:tcBorders>
          </w:tcPr>
          <w:p w:rsidR="00161C98" w:rsidRPr="00602E17" w:rsidRDefault="00161C98" w:rsidP="00602E17">
            <w:pPr>
              <w:pStyle w:val="aff2"/>
              <w:rPr>
                <w:rFonts w:ascii="Times New Roman" w:hAnsi="Times New Roman"/>
                <w:szCs w:val="20"/>
              </w:rPr>
            </w:pPr>
            <w:r w:rsidRPr="00602E17">
              <w:rPr>
                <w:rFonts w:ascii="Times New Roman" w:hAnsi="Times New Roman"/>
                <w:szCs w:val="20"/>
              </w:rPr>
              <w:t>Невыясненные поступления, зачисляемые в бюджеты муниципальных районов</w:t>
            </w:r>
          </w:p>
        </w:tc>
      </w:tr>
      <w:tr w:rsidR="00161C98" w:rsidRPr="00602E17" w:rsidTr="00602E17">
        <w:tc>
          <w:tcPr>
            <w:tcW w:w="1276" w:type="dxa"/>
            <w:tcBorders>
              <w:top w:val="single" w:sz="4" w:space="0" w:color="auto"/>
              <w:left w:val="single" w:sz="4" w:space="0" w:color="auto"/>
              <w:bottom w:val="single" w:sz="4" w:space="0" w:color="auto"/>
              <w:right w:val="single" w:sz="4" w:space="0" w:color="auto"/>
            </w:tcBorders>
          </w:tcPr>
          <w:p w:rsidR="00161C98" w:rsidRPr="00602E17" w:rsidRDefault="00161C98" w:rsidP="00602E17">
            <w:pPr>
              <w:autoSpaceDE w:val="0"/>
              <w:autoSpaceDN w:val="0"/>
              <w:adjustRightInd w:val="0"/>
              <w:jc w:val="center"/>
              <w:outlineLvl w:val="0"/>
              <w:rPr>
                <w:bCs/>
              </w:rPr>
            </w:pPr>
            <w:r w:rsidRPr="00602E17">
              <w:rPr>
                <w:bCs/>
              </w:rPr>
              <w:t>053</w:t>
            </w:r>
          </w:p>
        </w:tc>
        <w:tc>
          <w:tcPr>
            <w:tcW w:w="2835" w:type="dxa"/>
            <w:tcBorders>
              <w:top w:val="single" w:sz="4" w:space="0" w:color="auto"/>
              <w:left w:val="single" w:sz="4" w:space="0" w:color="auto"/>
              <w:bottom w:val="single" w:sz="4" w:space="0" w:color="auto"/>
              <w:right w:val="single" w:sz="4" w:space="0" w:color="auto"/>
            </w:tcBorders>
          </w:tcPr>
          <w:p w:rsidR="00161C98" w:rsidRPr="00602E17" w:rsidRDefault="00161C98" w:rsidP="00602E17">
            <w:pPr>
              <w:autoSpaceDE w:val="0"/>
              <w:autoSpaceDN w:val="0"/>
              <w:adjustRightInd w:val="0"/>
              <w:jc w:val="center"/>
              <w:rPr>
                <w:bCs/>
              </w:rPr>
            </w:pPr>
            <w:r w:rsidRPr="00602E17">
              <w:rPr>
                <w:bCs/>
              </w:rPr>
              <w:t>1 17 05050 05 0009 180</w:t>
            </w:r>
          </w:p>
        </w:tc>
        <w:tc>
          <w:tcPr>
            <w:tcW w:w="5528" w:type="dxa"/>
            <w:tcBorders>
              <w:top w:val="single" w:sz="4" w:space="0" w:color="auto"/>
              <w:left w:val="single" w:sz="4" w:space="0" w:color="auto"/>
              <w:bottom w:val="single" w:sz="4" w:space="0" w:color="auto"/>
              <w:right w:val="single" w:sz="4" w:space="0" w:color="auto"/>
            </w:tcBorders>
          </w:tcPr>
          <w:p w:rsidR="00161C98" w:rsidRPr="00602E17" w:rsidRDefault="00161C98" w:rsidP="00602E17">
            <w:pPr>
              <w:jc w:val="both"/>
            </w:pPr>
            <w:r w:rsidRPr="00602E17">
              <w:t>Прочие неналоговые доходы бюджетов муниципальных районов (прочие неналоговые доходы районного бюджета)</w:t>
            </w:r>
          </w:p>
        </w:tc>
      </w:tr>
      <w:tr w:rsidR="00161C98" w:rsidRPr="00602E17" w:rsidTr="00602E17">
        <w:tc>
          <w:tcPr>
            <w:tcW w:w="1276" w:type="dxa"/>
            <w:tcBorders>
              <w:top w:val="single" w:sz="4" w:space="0" w:color="auto"/>
              <w:left w:val="single" w:sz="4" w:space="0" w:color="auto"/>
              <w:bottom w:val="single" w:sz="4" w:space="0" w:color="auto"/>
              <w:right w:val="single" w:sz="4" w:space="0" w:color="auto"/>
            </w:tcBorders>
          </w:tcPr>
          <w:p w:rsidR="00161C98" w:rsidRPr="00602E17" w:rsidRDefault="00161C98" w:rsidP="00602E17">
            <w:pPr>
              <w:autoSpaceDE w:val="0"/>
              <w:autoSpaceDN w:val="0"/>
              <w:adjustRightInd w:val="0"/>
              <w:jc w:val="center"/>
              <w:outlineLvl w:val="0"/>
              <w:rPr>
                <w:bCs/>
              </w:rPr>
            </w:pPr>
            <w:r w:rsidRPr="00602E17">
              <w:rPr>
                <w:bCs/>
              </w:rPr>
              <w:t>053</w:t>
            </w:r>
          </w:p>
        </w:tc>
        <w:tc>
          <w:tcPr>
            <w:tcW w:w="2835" w:type="dxa"/>
            <w:tcBorders>
              <w:top w:val="single" w:sz="4" w:space="0" w:color="auto"/>
              <w:left w:val="single" w:sz="4" w:space="0" w:color="auto"/>
              <w:bottom w:val="single" w:sz="4" w:space="0" w:color="auto"/>
              <w:right w:val="single" w:sz="4" w:space="0" w:color="auto"/>
            </w:tcBorders>
          </w:tcPr>
          <w:p w:rsidR="00161C98" w:rsidRPr="00602E17" w:rsidRDefault="00161C98" w:rsidP="00602E17">
            <w:pPr>
              <w:autoSpaceDE w:val="0"/>
              <w:autoSpaceDN w:val="0"/>
              <w:adjustRightInd w:val="0"/>
              <w:jc w:val="center"/>
              <w:rPr>
                <w:bCs/>
              </w:rPr>
            </w:pPr>
            <w:r w:rsidRPr="00602E17">
              <w:t>2 02 15001 05 0000 150</w:t>
            </w:r>
          </w:p>
        </w:tc>
        <w:tc>
          <w:tcPr>
            <w:tcW w:w="5528" w:type="dxa"/>
            <w:tcBorders>
              <w:top w:val="single" w:sz="4" w:space="0" w:color="auto"/>
              <w:left w:val="single" w:sz="4" w:space="0" w:color="auto"/>
              <w:bottom w:val="single" w:sz="4" w:space="0" w:color="auto"/>
              <w:right w:val="single" w:sz="4" w:space="0" w:color="auto"/>
            </w:tcBorders>
          </w:tcPr>
          <w:p w:rsidR="00161C98" w:rsidRPr="00602E17" w:rsidRDefault="00161C98" w:rsidP="00602E17">
            <w:pPr>
              <w:snapToGrid w:val="0"/>
              <w:jc w:val="both"/>
            </w:pPr>
            <w:r w:rsidRPr="00602E17">
              <w:t>Дотации  бюджетам  муниципальных районов на выравнивание бюджетной обеспеченности</w:t>
            </w:r>
          </w:p>
        </w:tc>
      </w:tr>
      <w:tr w:rsidR="00161C98" w:rsidRPr="00602E17" w:rsidTr="00602E17">
        <w:tc>
          <w:tcPr>
            <w:tcW w:w="1276" w:type="dxa"/>
            <w:tcBorders>
              <w:top w:val="single" w:sz="4" w:space="0" w:color="auto"/>
              <w:left w:val="single" w:sz="4" w:space="0" w:color="auto"/>
              <w:bottom w:val="single" w:sz="4" w:space="0" w:color="auto"/>
              <w:right w:val="single" w:sz="4" w:space="0" w:color="auto"/>
            </w:tcBorders>
          </w:tcPr>
          <w:p w:rsidR="00161C98" w:rsidRPr="00602E17" w:rsidRDefault="00161C98" w:rsidP="00602E17">
            <w:pPr>
              <w:autoSpaceDE w:val="0"/>
              <w:autoSpaceDN w:val="0"/>
              <w:adjustRightInd w:val="0"/>
              <w:jc w:val="center"/>
              <w:outlineLvl w:val="0"/>
              <w:rPr>
                <w:bCs/>
              </w:rPr>
            </w:pPr>
            <w:r w:rsidRPr="00602E17">
              <w:rPr>
                <w:bCs/>
              </w:rPr>
              <w:t>053</w:t>
            </w:r>
          </w:p>
        </w:tc>
        <w:tc>
          <w:tcPr>
            <w:tcW w:w="2835" w:type="dxa"/>
            <w:tcBorders>
              <w:top w:val="single" w:sz="4" w:space="0" w:color="auto"/>
              <w:left w:val="single" w:sz="4" w:space="0" w:color="auto"/>
              <w:bottom w:val="single" w:sz="4" w:space="0" w:color="auto"/>
              <w:right w:val="single" w:sz="4" w:space="0" w:color="auto"/>
            </w:tcBorders>
          </w:tcPr>
          <w:p w:rsidR="00161C98" w:rsidRPr="00602E17" w:rsidRDefault="00161C98" w:rsidP="00602E17">
            <w:pPr>
              <w:autoSpaceDE w:val="0"/>
              <w:autoSpaceDN w:val="0"/>
              <w:adjustRightInd w:val="0"/>
              <w:jc w:val="center"/>
              <w:rPr>
                <w:bCs/>
              </w:rPr>
            </w:pPr>
            <w:r w:rsidRPr="00602E17">
              <w:t>2 02 15002 05 0000 150</w:t>
            </w:r>
          </w:p>
        </w:tc>
        <w:tc>
          <w:tcPr>
            <w:tcW w:w="5528" w:type="dxa"/>
            <w:tcBorders>
              <w:top w:val="single" w:sz="4" w:space="0" w:color="auto"/>
              <w:left w:val="single" w:sz="4" w:space="0" w:color="auto"/>
              <w:bottom w:val="single" w:sz="4" w:space="0" w:color="auto"/>
              <w:right w:val="single" w:sz="4" w:space="0" w:color="auto"/>
            </w:tcBorders>
          </w:tcPr>
          <w:p w:rsidR="00161C98" w:rsidRPr="00602E17" w:rsidRDefault="00161C98" w:rsidP="00602E17">
            <w:pPr>
              <w:snapToGrid w:val="0"/>
              <w:jc w:val="both"/>
            </w:pPr>
            <w:r w:rsidRPr="00602E17">
              <w:t>Дотации бюджетам  муниципальных районов на поддержку мер по обеспечению сбалансированности бюджетов</w:t>
            </w:r>
          </w:p>
        </w:tc>
      </w:tr>
      <w:tr w:rsidR="00161C98" w:rsidRPr="00602E17" w:rsidTr="00602E17">
        <w:tc>
          <w:tcPr>
            <w:tcW w:w="1276" w:type="dxa"/>
            <w:tcBorders>
              <w:top w:val="single" w:sz="4" w:space="0" w:color="auto"/>
              <w:left w:val="single" w:sz="4" w:space="0" w:color="auto"/>
              <w:bottom w:val="single" w:sz="4" w:space="0" w:color="auto"/>
              <w:right w:val="single" w:sz="4" w:space="0" w:color="auto"/>
            </w:tcBorders>
          </w:tcPr>
          <w:p w:rsidR="00161C98" w:rsidRPr="00602E17" w:rsidRDefault="00161C98" w:rsidP="00602E17">
            <w:pPr>
              <w:autoSpaceDE w:val="0"/>
              <w:autoSpaceDN w:val="0"/>
              <w:adjustRightInd w:val="0"/>
              <w:jc w:val="center"/>
              <w:outlineLvl w:val="0"/>
              <w:rPr>
                <w:bCs/>
              </w:rPr>
            </w:pPr>
            <w:r w:rsidRPr="00602E17">
              <w:rPr>
                <w:bCs/>
              </w:rPr>
              <w:t>053</w:t>
            </w:r>
          </w:p>
        </w:tc>
        <w:tc>
          <w:tcPr>
            <w:tcW w:w="2835" w:type="dxa"/>
            <w:tcBorders>
              <w:top w:val="single" w:sz="4" w:space="0" w:color="auto"/>
              <w:left w:val="single" w:sz="4" w:space="0" w:color="auto"/>
              <w:bottom w:val="single" w:sz="4" w:space="0" w:color="auto"/>
              <w:right w:val="single" w:sz="4" w:space="0" w:color="auto"/>
            </w:tcBorders>
          </w:tcPr>
          <w:p w:rsidR="00161C98" w:rsidRPr="00602E17" w:rsidRDefault="00161C98" w:rsidP="00602E17">
            <w:pPr>
              <w:autoSpaceDE w:val="0"/>
              <w:autoSpaceDN w:val="0"/>
              <w:adjustRightInd w:val="0"/>
              <w:jc w:val="center"/>
              <w:rPr>
                <w:bCs/>
              </w:rPr>
            </w:pPr>
            <w:r w:rsidRPr="00602E17">
              <w:t>202 15009 05 0000 150</w:t>
            </w:r>
          </w:p>
        </w:tc>
        <w:tc>
          <w:tcPr>
            <w:tcW w:w="5528" w:type="dxa"/>
            <w:tcBorders>
              <w:top w:val="single" w:sz="4" w:space="0" w:color="auto"/>
              <w:left w:val="single" w:sz="4" w:space="0" w:color="auto"/>
              <w:bottom w:val="single" w:sz="4" w:space="0" w:color="auto"/>
              <w:right w:val="single" w:sz="4" w:space="0" w:color="auto"/>
            </w:tcBorders>
          </w:tcPr>
          <w:p w:rsidR="00161C98" w:rsidRPr="00602E17" w:rsidRDefault="00161C98" w:rsidP="00602E17">
            <w:pPr>
              <w:snapToGrid w:val="0"/>
              <w:jc w:val="both"/>
            </w:pPr>
            <w:r w:rsidRPr="00602E17">
              <w:t>Дотации бюджетам  муниципальных районов на частичную компенсацию дополнительных расходов на повышение оплаты труда работников бюджетной сферы</w:t>
            </w:r>
          </w:p>
        </w:tc>
      </w:tr>
      <w:tr w:rsidR="00161C98" w:rsidRPr="00602E17" w:rsidTr="00602E17">
        <w:tc>
          <w:tcPr>
            <w:tcW w:w="1276" w:type="dxa"/>
            <w:tcBorders>
              <w:top w:val="single" w:sz="4" w:space="0" w:color="auto"/>
              <w:left w:val="single" w:sz="4" w:space="0" w:color="auto"/>
              <w:bottom w:val="single" w:sz="4" w:space="0" w:color="auto"/>
              <w:right w:val="single" w:sz="4" w:space="0" w:color="auto"/>
            </w:tcBorders>
          </w:tcPr>
          <w:p w:rsidR="00161C98" w:rsidRPr="00602E17" w:rsidRDefault="00161C98" w:rsidP="00602E17">
            <w:pPr>
              <w:autoSpaceDE w:val="0"/>
              <w:autoSpaceDN w:val="0"/>
              <w:adjustRightInd w:val="0"/>
              <w:jc w:val="center"/>
              <w:outlineLvl w:val="0"/>
              <w:rPr>
                <w:bCs/>
              </w:rPr>
            </w:pPr>
            <w:r w:rsidRPr="00602E17">
              <w:rPr>
                <w:bCs/>
              </w:rPr>
              <w:lastRenderedPageBreak/>
              <w:t>053</w:t>
            </w:r>
          </w:p>
        </w:tc>
        <w:tc>
          <w:tcPr>
            <w:tcW w:w="2835" w:type="dxa"/>
            <w:tcBorders>
              <w:top w:val="single" w:sz="4" w:space="0" w:color="auto"/>
              <w:left w:val="single" w:sz="4" w:space="0" w:color="auto"/>
              <w:bottom w:val="single" w:sz="4" w:space="0" w:color="auto"/>
              <w:right w:val="single" w:sz="4" w:space="0" w:color="auto"/>
            </w:tcBorders>
          </w:tcPr>
          <w:p w:rsidR="00161C98" w:rsidRPr="00602E17" w:rsidRDefault="00161C98" w:rsidP="00602E17">
            <w:pPr>
              <w:autoSpaceDE w:val="0"/>
              <w:autoSpaceDN w:val="0"/>
              <w:adjustRightInd w:val="0"/>
              <w:jc w:val="center"/>
              <w:rPr>
                <w:bCs/>
              </w:rPr>
            </w:pPr>
            <w:r w:rsidRPr="00602E17">
              <w:t>202 19999 05 0000 150</w:t>
            </w:r>
          </w:p>
        </w:tc>
        <w:tc>
          <w:tcPr>
            <w:tcW w:w="5528" w:type="dxa"/>
            <w:tcBorders>
              <w:top w:val="single" w:sz="4" w:space="0" w:color="auto"/>
              <w:left w:val="single" w:sz="4" w:space="0" w:color="auto"/>
              <w:bottom w:val="single" w:sz="4" w:space="0" w:color="auto"/>
              <w:right w:val="single" w:sz="4" w:space="0" w:color="auto"/>
            </w:tcBorders>
          </w:tcPr>
          <w:p w:rsidR="00161C98" w:rsidRPr="00602E17" w:rsidRDefault="00161C98" w:rsidP="00602E17">
            <w:pPr>
              <w:snapToGrid w:val="0"/>
              <w:jc w:val="both"/>
            </w:pPr>
            <w:r w:rsidRPr="00602E17">
              <w:t>Прочие дотации бюджетам муниципальных районов</w:t>
            </w:r>
          </w:p>
        </w:tc>
      </w:tr>
      <w:tr w:rsidR="00161C98" w:rsidRPr="00602E17" w:rsidTr="00602E17">
        <w:tc>
          <w:tcPr>
            <w:tcW w:w="1276" w:type="dxa"/>
            <w:tcBorders>
              <w:top w:val="single" w:sz="4" w:space="0" w:color="auto"/>
              <w:left w:val="single" w:sz="4" w:space="0" w:color="auto"/>
              <w:bottom w:val="single" w:sz="4" w:space="0" w:color="auto"/>
              <w:right w:val="single" w:sz="4" w:space="0" w:color="auto"/>
            </w:tcBorders>
          </w:tcPr>
          <w:p w:rsidR="00161C98" w:rsidRPr="00602E17" w:rsidRDefault="00161C98" w:rsidP="00602E17">
            <w:pPr>
              <w:autoSpaceDE w:val="0"/>
              <w:autoSpaceDN w:val="0"/>
              <w:adjustRightInd w:val="0"/>
              <w:jc w:val="center"/>
              <w:outlineLvl w:val="0"/>
              <w:rPr>
                <w:bCs/>
              </w:rPr>
            </w:pPr>
            <w:r w:rsidRPr="00602E17">
              <w:rPr>
                <w:bCs/>
              </w:rPr>
              <w:t>053</w:t>
            </w:r>
          </w:p>
        </w:tc>
        <w:tc>
          <w:tcPr>
            <w:tcW w:w="2835" w:type="dxa"/>
            <w:tcBorders>
              <w:top w:val="single" w:sz="4" w:space="0" w:color="auto"/>
              <w:left w:val="single" w:sz="4" w:space="0" w:color="auto"/>
              <w:bottom w:val="single" w:sz="4" w:space="0" w:color="auto"/>
              <w:right w:val="single" w:sz="4" w:space="0" w:color="auto"/>
            </w:tcBorders>
          </w:tcPr>
          <w:p w:rsidR="00161C98" w:rsidRPr="00602E17" w:rsidRDefault="00161C98" w:rsidP="00602E17">
            <w:pPr>
              <w:autoSpaceDE w:val="0"/>
              <w:autoSpaceDN w:val="0"/>
              <w:adjustRightInd w:val="0"/>
              <w:jc w:val="center"/>
              <w:rPr>
                <w:bCs/>
              </w:rPr>
            </w:pPr>
            <w:r w:rsidRPr="00602E17">
              <w:rPr>
                <w:bCs/>
              </w:rPr>
              <w:t>202 20041 05 0000 150</w:t>
            </w:r>
          </w:p>
        </w:tc>
        <w:tc>
          <w:tcPr>
            <w:tcW w:w="5528" w:type="dxa"/>
            <w:tcBorders>
              <w:top w:val="single" w:sz="4" w:space="0" w:color="auto"/>
              <w:left w:val="single" w:sz="4" w:space="0" w:color="auto"/>
              <w:bottom w:val="single" w:sz="4" w:space="0" w:color="auto"/>
              <w:right w:val="single" w:sz="4" w:space="0" w:color="auto"/>
            </w:tcBorders>
          </w:tcPr>
          <w:p w:rsidR="00161C98" w:rsidRPr="00602E17" w:rsidRDefault="00161C98" w:rsidP="00602E17">
            <w:pPr>
              <w:pStyle w:val="ConsPlusNormal"/>
              <w:jc w:val="both"/>
              <w:rPr>
                <w:rFonts w:ascii="Times New Roman" w:hAnsi="Times New Roman"/>
                <w:b/>
                <w:bCs/>
              </w:rPr>
            </w:pPr>
            <w:r w:rsidRPr="00602E17">
              <w:rPr>
                <w:rFonts w:ascii="Times New Roman" w:hAnsi="Times New Roman"/>
                <w:bCs/>
              </w:rPr>
              <w:t>Субсидии бюджетам муниципальных районов на строительство, модернизацию, ремонт и содержание автомобильных дорог общего пользования , в том числе дорог в поселениях  (за исключением автомобильных дорог федерального значения)</w:t>
            </w:r>
          </w:p>
        </w:tc>
      </w:tr>
      <w:tr w:rsidR="00161C98" w:rsidRPr="00602E17" w:rsidTr="00602E17">
        <w:tc>
          <w:tcPr>
            <w:tcW w:w="1276" w:type="dxa"/>
            <w:tcBorders>
              <w:top w:val="single" w:sz="4" w:space="0" w:color="auto"/>
              <w:left w:val="single" w:sz="4" w:space="0" w:color="auto"/>
              <w:bottom w:val="single" w:sz="4" w:space="0" w:color="auto"/>
              <w:right w:val="single" w:sz="4" w:space="0" w:color="auto"/>
            </w:tcBorders>
          </w:tcPr>
          <w:p w:rsidR="00161C98" w:rsidRPr="00602E17" w:rsidRDefault="00161C98" w:rsidP="00602E17">
            <w:pPr>
              <w:autoSpaceDE w:val="0"/>
              <w:autoSpaceDN w:val="0"/>
              <w:adjustRightInd w:val="0"/>
              <w:jc w:val="center"/>
              <w:outlineLvl w:val="0"/>
              <w:rPr>
                <w:bCs/>
              </w:rPr>
            </w:pPr>
            <w:r w:rsidRPr="00602E17">
              <w:rPr>
                <w:bCs/>
              </w:rPr>
              <w:t>053</w:t>
            </w:r>
          </w:p>
        </w:tc>
        <w:tc>
          <w:tcPr>
            <w:tcW w:w="2835" w:type="dxa"/>
            <w:tcBorders>
              <w:top w:val="single" w:sz="4" w:space="0" w:color="auto"/>
              <w:left w:val="single" w:sz="4" w:space="0" w:color="auto"/>
              <w:bottom w:val="single" w:sz="4" w:space="0" w:color="auto"/>
              <w:right w:val="single" w:sz="4" w:space="0" w:color="auto"/>
            </w:tcBorders>
          </w:tcPr>
          <w:p w:rsidR="00161C98" w:rsidRPr="00602E17" w:rsidRDefault="00161C98" w:rsidP="00602E17">
            <w:pPr>
              <w:autoSpaceDE w:val="0"/>
              <w:autoSpaceDN w:val="0"/>
              <w:adjustRightInd w:val="0"/>
              <w:jc w:val="center"/>
              <w:rPr>
                <w:bCs/>
              </w:rPr>
            </w:pPr>
            <w:r w:rsidRPr="00602E17">
              <w:rPr>
                <w:bCs/>
              </w:rPr>
              <w:t>202 20077 05 0000 150</w:t>
            </w:r>
          </w:p>
        </w:tc>
        <w:tc>
          <w:tcPr>
            <w:tcW w:w="5528" w:type="dxa"/>
            <w:tcBorders>
              <w:top w:val="single" w:sz="4" w:space="0" w:color="auto"/>
              <w:left w:val="single" w:sz="4" w:space="0" w:color="auto"/>
              <w:bottom w:val="single" w:sz="4" w:space="0" w:color="auto"/>
              <w:right w:val="single" w:sz="4" w:space="0" w:color="auto"/>
            </w:tcBorders>
          </w:tcPr>
          <w:p w:rsidR="00161C98" w:rsidRPr="00602E17" w:rsidRDefault="00161C98" w:rsidP="00602E17">
            <w:pPr>
              <w:pStyle w:val="ConsPlusNormal"/>
              <w:rPr>
                <w:rFonts w:ascii="Times New Roman" w:hAnsi="Times New Roman"/>
                <w:bCs/>
              </w:rPr>
            </w:pPr>
            <w:r w:rsidRPr="00602E17">
              <w:rPr>
                <w:rFonts w:ascii="Times New Roman" w:hAnsi="Times New Roman"/>
                <w:bCs/>
              </w:rPr>
              <w:t xml:space="preserve">Субсидии бюджетам муниципальных районов на софинансирование капитальных вложений в объекты муниципальной собственности </w:t>
            </w:r>
          </w:p>
        </w:tc>
      </w:tr>
      <w:tr w:rsidR="00161C98" w:rsidRPr="00602E17" w:rsidTr="00602E17">
        <w:tc>
          <w:tcPr>
            <w:tcW w:w="1276" w:type="dxa"/>
            <w:tcBorders>
              <w:top w:val="single" w:sz="4" w:space="0" w:color="auto"/>
              <w:left w:val="single" w:sz="4" w:space="0" w:color="auto"/>
              <w:bottom w:val="single" w:sz="4" w:space="0" w:color="auto"/>
              <w:right w:val="single" w:sz="4" w:space="0" w:color="auto"/>
            </w:tcBorders>
          </w:tcPr>
          <w:p w:rsidR="00161C98" w:rsidRPr="00602E17" w:rsidRDefault="00161C98" w:rsidP="00602E17">
            <w:pPr>
              <w:autoSpaceDE w:val="0"/>
              <w:autoSpaceDN w:val="0"/>
              <w:adjustRightInd w:val="0"/>
              <w:jc w:val="center"/>
              <w:outlineLvl w:val="0"/>
              <w:rPr>
                <w:bCs/>
              </w:rPr>
            </w:pPr>
            <w:r w:rsidRPr="00602E17">
              <w:rPr>
                <w:bCs/>
              </w:rPr>
              <w:t>053</w:t>
            </w:r>
          </w:p>
        </w:tc>
        <w:tc>
          <w:tcPr>
            <w:tcW w:w="2835" w:type="dxa"/>
            <w:tcBorders>
              <w:top w:val="single" w:sz="4" w:space="0" w:color="auto"/>
              <w:left w:val="single" w:sz="4" w:space="0" w:color="auto"/>
              <w:bottom w:val="single" w:sz="4" w:space="0" w:color="auto"/>
              <w:right w:val="single" w:sz="4" w:space="0" w:color="auto"/>
            </w:tcBorders>
          </w:tcPr>
          <w:p w:rsidR="00161C98" w:rsidRPr="00602E17" w:rsidRDefault="00161C98" w:rsidP="00602E17">
            <w:pPr>
              <w:autoSpaceDE w:val="0"/>
              <w:autoSpaceDN w:val="0"/>
              <w:adjustRightInd w:val="0"/>
              <w:jc w:val="center"/>
              <w:rPr>
                <w:bCs/>
              </w:rPr>
            </w:pPr>
            <w:r w:rsidRPr="00602E17">
              <w:rPr>
                <w:bCs/>
              </w:rPr>
              <w:t>202 20216 05 0000 150</w:t>
            </w:r>
          </w:p>
        </w:tc>
        <w:tc>
          <w:tcPr>
            <w:tcW w:w="5528" w:type="dxa"/>
            <w:tcBorders>
              <w:top w:val="single" w:sz="4" w:space="0" w:color="auto"/>
              <w:left w:val="single" w:sz="4" w:space="0" w:color="auto"/>
              <w:bottom w:val="single" w:sz="4" w:space="0" w:color="auto"/>
              <w:right w:val="single" w:sz="4" w:space="0" w:color="auto"/>
            </w:tcBorders>
          </w:tcPr>
          <w:p w:rsidR="00161C98" w:rsidRPr="00602E17" w:rsidRDefault="00161C98" w:rsidP="00602E17">
            <w:pPr>
              <w:pStyle w:val="ConsPlusNormal"/>
              <w:jc w:val="both"/>
              <w:rPr>
                <w:rFonts w:ascii="Times New Roman" w:hAnsi="Times New Roman"/>
                <w:bCs/>
              </w:rPr>
            </w:pPr>
            <w:r w:rsidRPr="00602E17">
              <w:rPr>
                <w:rFonts w:ascii="Times New Roman" w:hAnsi="Times New Roman"/>
              </w:rPr>
              <w:t>Субсидии бюджетам муниципальных районов  на осуществление дорожной деятельности в отношении  автомобильных дорог  общего пользования, а также капитального ремонта и ремонта дворовых территорий многоквартирных домов, проездов к  дворовым территориям многоквартирных домов населенных пунктов</w:t>
            </w:r>
          </w:p>
        </w:tc>
      </w:tr>
      <w:tr w:rsidR="00161C98" w:rsidRPr="00602E17" w:rsidTr="00602E17">
        <w:tc>
          <w:tcPr>
            <w:tcW w:w="1276" w:type="dxa"/>
            <w:tcBorders>
              <w:top w:val="single" w:sz="4" w:space="0" w:color="auto"/>
              <w:left w:val="single" w:sz="4" w:space="0" w:color="auto"/>
              <w:bottom w:val="single" w:sz="4" w:space="0" w:color="auto"/>
              <w:right w:val="single" w:sz="4" w:space="0" w:color="auto"/>
            </w:tcBorders>
          </w:tcPr>
          <w:p w:rsidR="00161C98" w:rsidRPr="00602E17" w:rsidRDefault="00161C98" w:rsidP="00602E17">
            <w:pPr>
              <w:autoSpaceDE w:val="0"/>
              <w:autoSpaceDN w:val="0"/>
              <w:adjustRightInd w:val="0"/>
              <w:jc w:val="center"/>
              <w:outlineLvl w:val="0"/>
              <w:rPr>
                <w:bCs/>
              </w:rPr>
            </w:pPr>
            <w:r w:rsidRPr="00602E17">
              <w:rPr>
                <w:bCs/>
              </w:rPr>
              <w:t>053</w:t>
            </w:r>
          </w:p>
        </w:tc>
        <w:tc>
          <w:tcPr>
            <w:tcW w:w="2835" w:type="dxa"/>
            <w:tcBorders>
              <w:top w:val="single" w:sz="4" w:space="0" w:color="auto"/>
              <w:left w:val="single" w:sz="4" w:space="0" w:color="auto"/>
              <w:bottom w:val="single" w:sz="4" w:space="0" w:color="auto"/>
              <w:right w:val="single" w:sz="4" w:space="0" w:color="auto"/>
            </w:tcBorders>
          </w:tcPr>
          <w:p w:rsidR="00161C98" w:rsidRPr="00602E17" w:rsidRDefault="00161C98" w:rsidP="00602E17">
            <w:pPr>
              <w:autoSpaceDE w:val="0"/>
              <w:autoSpaceDN w:val="0"/>
              <w:adjustRightInd w:val="0"/>
              <w:jc w:val="center"/>
              <w:rPr>
                <w:bCs/>
              </w:rPr>
            </w:pPr>
            <w:r w:rsidRPr="00602E17">
              <w:rPr>
                <w:bCs/>
              </w:rPr>
              <w:t>2 02 25097 05 0000 150</w:t>
            </w:r>
          </w:p>
        </w:tc>
        <w:tc>
          <w:tcPr>
            <w:tcW w:w="5528" w:type="dxa"/>
            <w:tcBorders>
              <w:top w:val="single" w:sz="4" w:space="0" w:color="auto"/>
              <w:left w:val="single" w:sz="4" w:space="0" w:color="auto"/>
              <w:bottom w:val="single" w:sz="4" w:space="0" w:color="auto"/>
              <w:right w:val="single" w:sz="4" w:space="0" w:color="auto"/>
            </w:tcBorders>
          </w:tcPr>
          <w:p w:rsidR="00161C98" w:rsidRPr="00602E17" w:rsidRDefault="00161C98" w:rsidP="00602E17">
            <w:pPr>
              <w:pStyle w:val="ConsPlusNormal"/>
              <w:jc w:val="both"/>
              <w:rPr>
                <w:rFonts w:ascii="Times New Roman" w:hAnsi="Times New Roman"/>
                <w:bCs/>
              </w:rPr>
            </w:pPr>
            <w:r w:rsidRPr="00602E17">
              <w:rPr>
                <w:rFonts w:ascii="Times New Roman" w:hAnsi="Times New Roman"/>
                <w:bCs/>
              </w:rPr>
              <w:t>Субсидии бюджетам муниципальных районов на создание в общеобразовательных организациях, расположенных в сельской местности, условий для занятий физической культурой и спортом</w:t>
            </w:r>
          </w:p>
        </w:tc>
      </w:tr>
      <w:tr w:rsidR="00161C98" w:rsidRPr="00602E17" w:rsidTr="00602E17">
        <w:tc>
          <w:tcPr>
            <w:tcW w:w="1276" w:type="dxa"/>
            <w:tcBorders>
              <w:top w:val="single" w:sz="4" w:space="0" w:color="auto"/>
              <w:left w:val="single" w:sz="4" w:space="0" w:color="auto"/>
              <w:bottom w:val="single" w:sz="4" w:space="0" w:color="auto"/>
              <w:right w:val="single" w:sz="4" w:space="0" w:color="auto"/>
            </w:tcBorders>
          </w:tcPr>
          <w:p w:rsidR="00161C98" w:rsidRPr="00602E17" w:rsidRDefault="00161C98" w:rsidP="00602E17">
            <w:pPr>
              <w:autoSpaceDE w:val="0"/>
              <w:autoSpaceDN w:val="0"/>
              <w:adjustRightInd w:val="0"/>
              <w:jc w:val="center"/>
              <w:outlineLvl w:val="0"/>
              <w:rPr>
                <w:bCs/>
              </w:rPr>
            </w:pPr>
            <w:r w:rsidRPr="00602E17">
              <w:rPr>
                <w:bCs/>
              </w:rPr>
              <w:t>053</w:t>
            </w:r>
          </w:p>
        </w:tc>
        <w:tc>
          <w:tcPr>
            <w:tcW w:w="2835" w:type="dxa"/>
            <w:tcBorders>
              <w:top w:val="single" w:sz="4" w:space="0" w:color="auto"/>
              <w:left w:val="single" w:sz="4" w:space="0" w:color="auto"/>
              <w:bottom w:val="single" w:sz="4" w:space="0" w:color="auto"/>
              <w:right w:val="single" w:sz="4" w:space="0" w:color="auto"/>
            </w:tcBorders>
          </w:tcPr>
          <w:p w:rsidR="00161C98" w:rsidRPr="00602E17" w:rsidRDefault="00161C98" w:rsidP="00602E17">
            <w:pPr>
              <w:autoSpaceDE w:val="0"/>
              <w:autoSpaceDN w:val="0"/>
              <w:adjustRightInd w:val="0"/>
              <w:jc w:val="center"/>
              <w:rPr>
                <w:bCs/>
              </w:rPr>
            </w:pPr>
            <w:r w:rsidRPr="00602E17">
              <w:rPr>
                <w:bCs/>
              </w:rPr>
              <w:t>2 02 25169 05 0000 150</w:t>
            </w:r>
          </w:p>
        </w:tc>
        <w:tc>
          <w:tcPr>
            <w:tcW w:w="5528" w:type="dxa"/>
            <w:tcBorders>
              <w:top w:val="single" w:sz="4" w:space="0" w:color="auto"/>
              <w:left w:val="single" w:sz="4" w:space="0" w:color="auto"/>
              <w:bottom w:val="single" w:sz="4" w:space="0" w:color="auto"/>
              <w:right w:val="single" w:sz="4" w:space="0" w:color="auto"/>
            </w:tcBorders>
          </w:tcPr>
          <w:p w:rsidR="00161C98" w:rsidRPr="00602E17" w:rsidRDefault="00161C98" w:rsidP="00602E17">
            <w:pPr>
              <w:autoSpaceDE w:val="0"/>
              <w:autoSpaceDN w:val="0"/>
              <w:adjustRightInd w:val="0"/>
              <w:jc w:val="both"/>
              <w:rPr>
                <w:bCs/>
              </w:rPr>
            </w:pPr>
            <w:r w:rsidRPr="00602E17">
              <w:rPr>
                <w:rFonts w:eastAsiaTheme="minorHAnsi"/>
              </w:rPr>
              <w:t>Субсидии бюджетам муниципальных районов на обновление материально-технической базы для формирования у обучающихся современных технологических и гуманитарных навыков</w:t>
            </w:r>
          </w:p>
        </w:tc>
      </w:tr>
      <w:tr w:rsidR="00161C98" w:rsidRPr="00602E17" w:rsidTr="00602E17">
        <w:tc>
          <w:tcPr>
            <w:tcW w:w="1276" w:type="dxa"/>
            <w:tcBorders>
              <w:top w:val="single" w:sz="4" w:space="0" w:color="auto"/>
              <w:left w:val="single" w:sz="4" w:space="0" w:color="auto"/>
              <w:bottom w:val="single" w:sz="4" w:space="0" w:color="auto"/>
              <w:right w:val="single" w:sz="4" w:space="0" w:color="auto"/>
            </w:tcBorders>
          </w:tcPr>
          <w:p w:rsidR="00161C98" w:rsidRPr="00602E17" w:rsidRDefault="00161C98" w:rsidP="00602E17">
            <w:pPr>
              <w:autoSpaceDE w:val="0"/>
              <w:autoSpaceDN w:val="0"/>
              <w:adjustRightInd w:val="0"/>
              <w:jc w:val="center"/>
              <w:outlineLvl w:val="0"/>
              <w:rPr>
                <w:bCs/>
              </w:rPr>
            </w:pPr>
            <w:r w:rsidRPr="00602E17">
              <w:rPr>
                <w:bCs/>
              </w:rPr>
              <w:t>053</w:t>
            </w:r>
          </w:p>
        </w:tc>
        <w:tc>
          <w:tcPr>
            <w:tcW w:w="2835" w:type="dxa"/>
            <w:tcBorders>
              <w:top w:val="single" w:sz="4" w:space="0" w:color="auto"/>
              <w:left w:val="single" w:sz="4" w:space="0" w:color="auto"/>
              <w:bottom w:val="single" w:sz="4" w:space="0" w:color="auto"/>
              <w:right w:val="single" w:sz="4" w:space="0" w:color="auto"/>
            </w:tcBorders>
          </w:tcPr>
          <w:p w:rsidR="00161C98" w:rsidRPr="00602E17" w:rsidRDefault="00161C98" w:rsidP="00602E17">
            <w:pPr>
              <w:autoSpaceDE w:val="0"/>
              <w:autoSpaceDN w:val="0"/>
              <w:adjustRightInd w:val="0"/>
              <w:jc w:val="center"/>
              <w:rPr>
                <w:bCs/>
              </w:rPr>
            </w:pPr>
            <w:r w:rsidRPr="00602E17">
              <w:rPr>
                <w:bCs/>
              </w:rPr>
              <w:t>2 02 25519 05 0000 150</w:t>
            </w:r>
          </w:p>
        </w:tc>
        <w:tc>
          <w:tcPr>
            <w:tcW w:w="5528" w:type="dxa"/>
            <w:tcBorders>
              <w:top w:val="single" w:sz="4" w:space="0" w:color="auto"/>
              <w:left w:val="single" w:sz="4" w:space="0" w:color="auto"/>
              <w:bottom w:val="single" w:sz="4" w:space="0" w:color="auto"/>
              <w:right w:val="single" w:sz="4" w:space="0" w:color="auto"/>
            </w:tcBorders>
          </w:tcPr>
          <w:p w:rsidR="00161C98" w:rsidRPr="00602E17" w:rsidRDefault="00161C98" w:rsidP="00602E17">
            <w:pPr>
              <w:pStyle w:val="ConsPlusNormal"/>
              <w:jc w:val="both"/>
              <w:rPr>
                <w:rFonts w:ascii="Times New Roman" w:hAnsi="Times New Roman"/>
                <w:bCs/>
              </w:rPr>
            </w:pPr>
            <w:r w:rsidRPr="00602E17">
              <w:rPr>
                <w:rFonts w:ascii="Times New Roman" w:hAnsi="Times New Roman"/>
                <w:bCs/>
              </w:rPr>
              <w:t>Субсидии бюджетам муниципальных районов на поддержку отрасли культуры</w:t>
            </w:r>
          </w:p>
        </w:tc>
      </w:tr>
      <w:tr w:rsidR="00161C98" w:rsidRPr="00602E17" w:rsidTr="00602E17">
        <w:tc>
          <w:tcPr>
            <w:tcW w:w="1276" w:type="dxa"/>
            <w:tcBorders>
              <w:top w:val="single" w:sz="4" w:space="0" w:color="auto"/>
              <w:left w:val="single" w:sz="4" w:space="0" w:color="auto"/>
              <w:bottom w:val="single" w:sz="4" w:space="0" w:color="auto"/>
              <w:right w:val="single" w:sz="4" w:space="0" w:color="auto"/>
            </w:tcBorders>
          </w:tcPr>
          <w:p w:rsidR="00161C98" w:rsidRPr="00602E17" w:rsidRDefault="00161C98" w:rsidP="00602E17">
            <w:pPr>
              <w:autoSpaceDE w:val="0"/>
              <w:autoSpaceDN w:val="0"/>
              <w:adjustRightInd w:val="0"/>
              <w:jc w:val="center"/>
              <w:outlineLvl w:val="0"/>
              <w:rPr>
                <w:bCs/>
              </w:rPr>
            </w:pPr>
            <w:r w:rsidRPr="00602E17">
              <w:rPr>
                <w:bCs/>
              </w:rPr>
              <w:t xml:space="preserve">053 </w:t>
            </w:r>
          </w:p>
        </w:tc>
        <w:tc>
          <w:tcPr>
            <w:tcW w:w="2835" w:type="dxa"/>
            <w:tcBorders>
              <w:top w:val="single" w:sz="4" w:space="0" w:color="auto"/>
              <w:left w:val="single" w:sz="4" w:space="0" w:color="auto"/>
              <w:bottom w:val="single" w:sz="4" w:space="0" w:color="auto"/>
              <w:right w:val="single" w:sz="4" w:space="0" w:color="auto"/>
            </w:tcBorders>
          </w:tcPr>
          <w:p w:rsidR="00161C98" w:rsidRPr="00602E17" w:rsidRDefault="00161C98" w:rsidP="00602E17">
            <w:pPr>
              <w:snapToGrid w:val="0"/>
              <w:ind w:right="-108"/>
              <w:jc w:val="center"/>
              <w:rPr>
                <w:bCs/>
              </w:rPr>
            </w:pPr>
            <w:r w:rsidRPr="00602E17">
              <w:rPr>
                <w:bCs/>
              </w:rPr>
              <w:t>2 02 25497 05 0000 150</w:t>
            </w:r>
          </w:p>
        </w:tc>
        <w:tc>
          <w:tcPr>
            <w:tcW w:w="5528" w:type="dxa"/>
            <w:tcBorders>
              <w:top w:val="single" w:sz="4" w:space="0" w:color="auto"/>
              <w:left w:val="single" w:sz="4" w:space="0" w:color="auto"/>
              <w:bottom w:val="single" w:sz="4" w:space="0" w:color="auto"/>
              <w:right w:val="single" w:sz="4" w:space="0" w:color="auto"/>
            </w:tcBorders>
          </w:tcPr>
          <w:p w:rsidR="00161C98" w:rsidRPr="00602E17" w:rsidRDefault="00161C98" w:rsidP="00602E17">
            <w:pPr>
              <w:autoSpaceDE w:val="0"/>
              <w:autoSpaceDN w:val="0"/>
              <w:adjustRightInd w:val="0"/>
              <w:jc w:val="both"/>
              <w:rPr>
                <w:bCs/>
              </w:rPr>
            </w:pPr>
            <w:r w:rsidRPr="00602E17">
              <w:rPr>
                <w:rFonts w:eastAsiaTheme="minorHAnsi"/>
              </w:rPr>
              <w:t>Субсидии бюджетам муниципальных районов на реализацию мероприятий по обеспечению жильем молодых семей</w:t>
            </w:r>
          </w:p>
        </w:tc>
      </w:tr>
      <w:tr w:rsidR="00161C98" w:rsidRPr="00602E17" w:rsidTr="00602E17">
        <w:tc>
          <w:tcPr>
            <w:tcW w:w="1276" w:type="dxa"/>
            <w:tcBorders>
              <w:top w:val="single" w:sz="4" w:space="0" w:color="auto"/>
              <w:left w:val="single" w:sz="4" w:space="0" w:color="auto"/>
              <w:bottom w:val="single" w:sz="4" w:space="0" w:color="auto"/>
              <w:right w:val="single" w:sz="4" w:space="0" w:color="auto"/>
            </w:tcBorders>
          </w:tcPr>
          <w:p w:rsidR="00161C98" w:rsidRPr="00602E17" w:rsidRDefault="00161C98" w:rsidP="00602E17">
            <w:pPr>
              <w:autoSpaceDE w:val="0"/>
              <w:autoSpaceDN w:val="0"/>
              <w:adjustRightInd w:val="0"/>
              <w:jc w:val="center"/>
              <w:outlineLvl w:val="0"/>
              <w:rPr>
                <w:bCs/>
              </w:rPr>
            </w:pPr>
            <w:r w:rsidRPr="00602E17">
              <w:rPr>
                <w:bCs/>
              </w:rPr>
              <w:t>053</w:t>
            </w:r>
          </w:p>
        </w:tc>
        <w:tc>
          <w:tcPr>
            <w:tcW w:w="2835" w:type="dxa"/>
            <w:tcBorders>
              <w:top w:val="single" w:sz="4" w:space="0" w:color="auto"/>
              <w:left w:val="single" w:sz="4" w:space="0" w:color="auto"/>
              <w:bottom w:val="single" w:sz="4" w:space="0" w:color="auto"/>
              <w:right w:val="single" w:sz="4" w:space="0" w:color="auto"/>
            </w:tcBorders>
          </w:tcPr>
          <w:p w:rsidR="00161C98" w:rsidRPr="00602E17" w:rsidRDefault="00161C98" w:rsidP="00602E17">
            <w:pPr>
              <w:autoSpaceDE w:val="0"/>
              <w:autoSpaceDN w:val="0"/>
              <w:adjustRightInd w:val="0"/>
              <w:jc w:val="center"/>
              <w:rPr>
                <w:bCs/>
              </w:rPr>
            </w:pPr>
            <w:r w:rsidRPr="00602E17">
              <w:rPr>
                <w:bCs/>
              </w:rPr>
              <w:t>202 25567 05 0000 150</w:t>
            </w:r>
          </w:p>
        </w:tc>
        <w:tc>
          <w:tcPr>
            <w:tcW w:w="5528" w:type="dxa"/>
            <w:tcBorders>
              <w:top w:val="single" w:sz="4" w:space="0" w:color="auto"/>
              <w:left w:val="single" w:sz="4" w:space="0" w:color="auto"/>
              <w:bottom w:val="single" w:sz="4" w:space="0" w:color="auto"/>
              <w:right w:val="single" w:sz="4" w:space="0" w:color="auto"/>
            </w:tcBorders>
          </w:tcPr>
          <w:p w:rsidR="00161C98" w:rsidRPr="00602E17" w:rsidRDefault="00161C98" w:rsidP="00602E17">
            <w:pPr>
              <w:pStyle w:val="ConsPlusNormal"/>
              <w:jc w:val="both"/>
              <w:rPr>
                <w:rFonts w:ascii="Times New Roman" w:hAnsi="Times New Roman"/>
                <w:bCs/>
              </w:rPr>
            </w:pPr>
            <w:r w:rsidRPr="00602E17">
              <w:rPr>
                <w:rFonts w:ascii="Times New Roman" w:hAnsi="Times New Roman"/>
                <w:bCs/>
              </w:rPr>
              <w:t>Субсидии бюджетам муниципальных районов на обеспечение устойчивого развития сельских территорий</w:t>
            </w:r>
          </w:p>
        </w:tc>
      </w:tr>
      <w:tr w:rsidR="00161C98" w:rsidRPr="00602E17" w:rsidTr="00602E17">
        <w:tc>
          <w:tcPr>
            <w:tcW w:w="1276" w:type="dxa"/>
            <w:tcBorders>
              <w:top w:val="single" w:sz="4" w:space="0" w:color="auto"/>
              <w:left w:val="single" w:sz="4" w:space="0" w:color="auto"/>
              <w:bottom w:val="single" w:sz="4" w:space="0" w:color="auto"/>
              <w:right w:val="single" w:sz="4" w:space="0" w:color="auto"/>
            </w:tcBorders>
          </w:tcPr>
          <w:p w:rsidR="00161C98" w:rsidRPr="00602E17" w:rsidRDefault="00161C98" w:rsidP="00602E17">
            <w:pPr>
              <w:autoSpaceDE w:val="0"/>
              <w:autoSpaceDN w:val="0"/>
              <w:adjustRightInd w:val="0"/>
              <w:jc w:val="center"/>
              <w:outlineLvl w:val="0"/>
              <w:rPr>
                <w:bCs/>
              </w:rPr>
            </w:pPr>
            <w:r w:rsidRPr="00602E17">
              <w:rPr>
                <w:bCs/>
              </w:rPr>
              <w:t>053</w:t>
            </w:r>
          </w:p>
        </w:tc>
        <w:tc>
          <w:tcPr>
            <w:tcW w:w="2835" w:type="dxa"/>
            <w:tcBorders>
              <w:top w:val="single" w:sz="4" w:space="0" w:color="auto"/>
              <w:left w:val="single" w:sz="4" w:space="0" w:color="auto"/>
              <w:bottom w:val="single" w:sz="4" w:space="0" w:color="auto"/>
              <w:right w:val="single" w:sz="4" w:space="0" w:color="auto"/>
            </w:tcBorders>
          </w:tcPr>
          <w:p w:rsidR="00161C98" w:rsidRPr="00602E17" w:rsidRDefault="00161C98" w:rsidP="00602E17">
            <w:pPr>
              <w:autoSpaceDE w:val="0"/>
              <w:autoSpaceDN w:val="0"/>
              <w:adjustRightInd w:val="0"/>
              <w:jc w:val="center"/>
              <w:rPr>
                <w:bCs/>
              </w:rPr>
            </w:pPr>
            <w:r w:rsidRPr="00602E17">
              <w:rPr>
                <w:bCs/>
              </w:rPr>
              <w:t>202 29998 05 0000 150</w:t>
            </w:r>
          </w:p>
        </w:tc>
        <w:tc>
          <w:tcPr>
            <w:tcW w:w="5528" w:type="dxa"/>
            <w:tcBorders>
              <w:top w:val="single" w:sz="4" w:space="0" w:color="auto"/>
              <w:left w:val="single" w:sz="4" w:space="0" w:color="auto"/>
              <w:bottom w:val="single" w:sz="4" w:space="0" w:color="auto"/>
              <w:right w:val="single" w:sz="4" w:space="0" w:color="auto"/>
            </w:tcBorders>
          </w:tcPr>
          <w:p w:rsidR="00161C98" w:rsidRPr="00602E17" w:rsidRDefault="00161C98" w:rsidP="00602E17">
            <w:pPr>
              <w:pStyle w:val="ConsPlusNormal"/>
              <w:jc w:val="both"/>
              <w:rPr>
                <w:rFonts w:ascii="Times New Roman" w:hAnsi="Times New Roman"/>
              </w:rPr>
            </w:pPr>
            <w:r w:rsidRPr="00602E17">
              <w:rPr>
                <w:rFonts w:ascii="Times New Roman" w:hAnsi="Times New Roman"/>
              </w:rPr>
              <w:t>Субсидии бюджетам муниципальных районов  на финансовое обеспечение отдельных полномочий</w:t>
            </w:r>
          </w:p>
        </w:tc>
      </w:tr>
      <w:tr w:rsidR="00161C98" w:rsidRPr="00602E17" w:rsidTr="00602E17">
        <w:tc>
          <w:tcPr>
            <w:tcW w:w="1276" w:type="dxa"/>
            <w:tcBorders>
              <w:top w:val="single" w:sz="4" w:space="0" w:color="auto"/>
              <w:left w:val="single" w:sz="4" w:space="0" w:color="auto"/>
              <w:bottom w:val="single" w:sz="4" w:space="0" w:color="auto"/>
              <w:right w:val="single" w:sz="4" w:space="0" w:color="auto"/>
            </w:tcBorders>
          </w:tcPr>
          <w:p w:rsidR="00161C98" w:rsidRPr="00602E17" w:rsidRDefault="00161C98" w:rsidP="00602E17">
            <w:pPr>
              <w:autoSpaceDE w:val="0"/>
              <w:autoSpaceDN w:val="0"/>
              <w:adjustRightInd w:val="0"/>
              <w:jc w:val="center"/>
              <w:outlineLvl w:val="0"/>
              <w:rPr>
                <w:bCs/>
              </w:rPr>
            </w:pPr>
            <w:r w:rsidRPr="00602E17">
              <w:rPr>
                <w:bCs/>
              </w:rPr>
              <w:t>053</w:t>
            </w:r>
          </w:p>
        </w:tc>
        <w:tc>
          <w:tcPr>
            <w:tcW w:w="2835" w:type="dxa"/>
            <w:tcBorders>
              <w:top w:val="single" w:sz="4" w:space="0" w:color="auto"/>
              <w:left w:val="single" w:sz="4" w:space="0" w:color="auto"/>
              <w:bottom w:val="single" w:sz="4" w:space="0" w:color="auto"/>
              <w:right w:val="single" w:sz="4" w:space="0" w:color="auto"/>
            </w:tcBorders>
          </w:tcPr>
          <w:p w:rsidR="00161C98" w:rsidRPr="00602E17" w:rsidRDefault="00161C98" w:rsidP="00602E17">
            <w:pPr>
              <w:autoSpaceDE w:val="0"/>
              <w:autoSpaceDN w:val="0"/>
              <w:adjustRightInd w:val="0"/>
              <w:jc w:val="center"/>
              <w:rPr>
                <w:bCs/>
              </w:rPr>
            </w:pPr>
            <w:r w:rsidRPr="00602E17">
              <w:rPr>
                <w:bCs/>
              </w:rPr>
              <w:t>2 02 29999 05 0000 150</w:t>
            </w:r>
          </w:p>
        </w:tc>
        <w:tc>
          <w:tcPr>
            <w:tcW w:w="5528" w:type="dxa"/>
            <w:tcBorders>
              <w:top w:val="single" w:sz="4" w:space="0" w:color="auto"/>
              <w:left w:val="single" w:sz="4" w:space="0" w:color="auto"/>
              <w:bottom w:val="single" w:sz="4" w:space="0" w:color="auto"/>
              <w:right w:val="single" w:sz="4" w:space="0" w:color="auto"/>
            </w:tcBorders>
          </w:tcPr>
          <w:p w:rsidR="00161C98" w:rsidRPr="00602E17" w:rsidRDefault="00161C98" w:rsidP="00602E17">
            <w:pPr>
              <w:snapToGrid w:val="0"/>
              <w:jc w:val="both"/>
            </w:pPr>
            <w:r w:rsidRPr="00602E17">
              <w:t>Прочие субсидии бюджетам муниципальных районов</w:t>
            </w:r>
          </w:p>
        </w:tc>
      </w:tr>
      <w:tr w:rsidR="00161C98" w:rsidRPr="00602E17" w:rsidTr="00602E17">
        <w:tc>
          <w:tcPr>
            <w:tcW w:w="1276" w:type="dxa"/>
            <w:tcBorders>
              <w:top w:val="single" w:sz="4" w:space="0" w:color="auto"/>
              <w:left w:val="single" w:sz="4" w:space="0" w:color="auto"/>
              <w:bottom w:val="single" w:sz="4" w:space="0" w:color="auto"/>
              <w:right w:val="single" w:sz="4" w:space="0" w:color="auto"/>
            </w:tcBorders>
          </w:tcPr>
          <w:p w:rsidR="00161C98" w:rsidRPr="00602E17" w:rsidRDefault="00161C98" w:rsidP="00602E17">
            <w:pPr>
              <w:autoSpaceDE w:val="0"/>
              <w:autoSpaceDN w:val="0"/>
              <w:adjustRightInd w:val="0"/>
              <w:jc w:val="center"/>
              <w:outlineLvl w:val="0"/>
              <w:rPr>
                <w:bCs/>
              </w:rPr>
            </w:pPr>
            <w:r w:rsidRPr="00602E17">
              <w:rPr>
                <w:bCs/>
              </w:rPr>
              <w:t>053</w:t>
            </w:r>
          </w:p>
        </w:tc>
        <w:tc>
          <w:tcPr>
            <w:tcW w:w="2835" w:type="dxa"/>
            <w:tcBorders>
              <w:top w:val="single" w:sz="4" w:space="0" w:color="auto"/>
              <w:left w:val="single" w:sz="4" w:space="0" w:color="auto"/>
              <w:bottom w:val="single" w:sz="4" w:space="0" w:color="auto"/>
              <w:right w:val="single" w:sz="4" w:space="0" w:color="auto"/>
            </w:tcBorders>
          </w:tcPr>
          <w:p w:rsidR="00161C98" w:rsidRPr="00602E17" w:rsidRDefault="00161C98" w:rsidP="00602E17">
            <w:pPr>
              <w:autoSpaceDE w:val="0"/>
              <w:autoSpaceDN w:val="0"/>
              <w:adjustRightInd w:val="0"/>
              <w:jc w:val="center"/>
              <w:rPr>
                <w:bCs/>
              </w:rPr>
            </w:pPr>
            <w:r w:rsidRPr="00602E17">
              <w:rPr>
                <w:kern w:val="2"/>
              </w:rPr>
              <w:t>2 02 30024 05 0000 150</w:t>
            </w:r>
          </w:p>
        </w:tc>
        <w:tc>
          <w:tcPr>
            <w:tcW w:w="5528" w:type="dxa"/>
            <w:tcBorders>
              <w:top w:val="single" w:sz="4" w:space="0" w:color="auto"/>
              <w:left w:val="single" w:sz="4" w:space="0" w:color="auto"/>
              <w:bottom w:val="single" w:sz="4" w:space="0" w:color="auto"/>
              <w:right w:val="single" w:sz="4" w:space="0" w:color="auto"/>
            </w:tcBorders>
          </w:tcPr>
          <w:p w:rsidR="00161C98" w:rsidRPr="00602E17" w:rsidRDefault="00161C98" w:rsidP="00602E17">
            <w:pPr>
              <w:snapToGrid w:val="0"/>
              <w:jc w:val="both"/>
            </w:pPr>
            <w:r w:rsidRPr="00602E17">
              <w:t>Субвенции бюджетам муниципальных районов  на выполнение передаваемых полномочий субъектов Российской Федерации</w:t>
            </w:r>
          </w:p>
        </w:tc>
      </w:tr>
      <w:tr w:rsidR="00161C98" w:rsidRPr="00602E17" w:rsidTr="00602E17">
        <w:tc>
          <w:tcPr>
            <w:tcW w:w="1276" w:type="dxa"/>
            <w:tcBorders>
              <w:top w:val="single" w:sz="4" w:space="0" w:color="auto"/>
              <w:left w:val="single" w:sz="4" w:space="0" w:color="auto"/>
              <w:bottom w:val="single" w:sz="4" w:space="0" w:color="auto"/>
              <w:right w:val="single" w:sz="4" w:space="0" w:color="auto"/>
            </w:tcBorders>
          </w:tcPr>
          <w:p w:rsidR="00161C98" w:rsidRPr="00602E17" w:rsidRDefault="00161C98" w:rsidP="00602E17">
            <w:pPr>
              <w:autoSpaceDE w:val="0"/>
              <w:autoSpaceDN w:val="0"/>
              <w:adjustRightInd w:val="0"/>
              <w:jc w:val="center"/>
              <w:outlineLvl w:val="0"/>
              <w:rPr>
                <w:bCs/>
              </w:rPr>
            </w:pPr>
            <w:r w:rsidRPr="00602E17">
              <w:rPr>
                <w:bCs/>
              </w:rPr>
              <w:t>053</w:t>
            </w:r>
          </w:p>
        </w:tc>
        <w:tc>
          <w:tcPr>
            <w:tcW w:w="2835" w:type="dxa"/>
            <w:tcBorders>
              <w:top w:val="single" w:sz="4" w:space="0" w:color="auto"/>
              <w:left w:val="single" w:sz="4" w:space="0" w:color="auto"/>
              <w:bottom w:val="single" w:sz="4" w:space="0" w:color="auto"/>
              <w:right w:val="single" w:sz="4" w:space="0" w:color="auto"/>
            </w:tcBorders>
          </w:tcPr>
          <w:p w:rsidR="00161C98" w:rsidRPr="00602E17" w:rsidRDefault="00161C98" w:rsidP="00602E17">
            <w:pPr>
              <w:autoSpaceDE w:val="0"/>
              <w:autoSpaceDN w:val="0"/>
              <w:adjustRightInd w:val="0"/>
              <w:jc w:val="center"/>
              <w:rPr>
                <w:bCs/>
              </w:rPr>
            </w:pPr>
            <w:r w:rsidRPr="00602E17">
              <w:rPr>
                <w:bCs/>
              </w:rPr>
              <w:t>202 35082 05 0000 150</w:t>
            </w:r>
          </w:p>
        </w:tc>
        <w:tc>
          <w:tcPr>
            <w:tcW w:w="5528" w:type="dxa"/>
            <w:tcBorders>
              <w:top w:val="single" w:sz="4" w:space="0" w:color="auto"/>
              <w:left w:val="single" w:sz="4" w:space="0" w:color="auto"/>
              <w:bottom w:val="single" w:sz="4" w:space="0" w:color="auto"/>
              <w:right w:val="single" w:sz="4" w:space="0" w:color="auto"/>
            </w:tcBorders>
          </w:tcPr>
          <w:p w:rsidR="00161C98" w:rsidRPr="00602E17" w:rsidRDefault="00161C98" w:rsidP="00602E17">
            <w:pPr>
              <w:pStyle w:val="ConsPlusNormal"/>
              <w:jc w:val="both"/>
              <w:rPr>
                <w:rFonts w:ascii="Times New Roman" w:hAnsi="Times New Roman"/>
              </w:rPr>
            </w:pPr>
            <w:r w:rsidRPr="00602E17">
              <w:rPr>
                <w:rFonts w:ascii="Times New Roman" w:hAnsi="Times New Roman"/>
              </w:rPr>
              <w:t>Субвенции бюджетам муниципальных районов на предоставление жилых помещений детям-сиротам и детям, оставшимся без попечения родителей, лицам из их числа по договорам найма специализированных жилых помещений</w:t>
            </w:r>
          </w:p>
        </w:tc>
      </w:tr>
      <w:tr w:rsidR="00161C98" w:rsidRPr="00602E17" w:rsidTr="00602E17">
        <w:tc>
          <w:tcPr>
            <w:tcW w:w="1276" w:type="dxa"/>
            <w:tcBorders>
              <w:top w:val="single" w:sz="4" w:space="0" w:color="auto"/>
              <w:left w:val="single" w:sz="4" w:space="0" w:color="auto"/>
              <w:bottom w:val="single" w:sz="4" w:space="0" w:color="auto"/>
              <w:right w:val="single" w:sz="4" w:space="0" w:color="auto"/>
            </w:tcBorders>
          </w:tcPr>
          <w:p w:rsidR="00161C98" w:rsidRPr="00602E17" w:rsidRDefault="00161C98" w:rsidP="00602E17">
            <w:pPr>
              <w:autoSpaceDE w:val="0"/>
              <w:autoSpaceDN w:val="0"/>
              <w:adjustRightInd w:val="0"/>
              <w:jc w:val="center"/>
              <w:outlineLvl w:val="0"/>
              <w:rPr>
                <w:bCs/>
              </w:rPr>
            </w:pPr>
            <w:r w:rsidRPr="00602E17">
              <w:rPr>
                <w:bCs/>
              </w:rPr>
              <w:t>053</w:t>
            </w:r>
          </w:p>
        </w:tc>
        <w:tc>
          <w:tcPr>
            <w:tcW w:w="2835" w:type="dxa"/>
            <w:tcBorders>
              <w:top w:val="single" w:sz="4" w:space="0" w:color="auto"/>
              <w:left w:val="single" w:sz="4" w:space="0" w:color="auto"/>
              <w:bottom w:val="single" w:sz="4" w:space="0" w:color="auto"/>
              <w:right w:val="single" w:sz="4" w:space="0" w:color="auto"/>
            </w:tcBorders>
          </w:tcPr>
          <w:p w:rsidR="00161C98" w:rsidRPr="00602E17" w:rsidRDefault="00161C98" w:rsidP="00602E17">
            <w:pPr>
              <w:autoSpaceDE w:val="0"/>
              <w:autoSpaceDN w:val="0"/>
              <w:adjustRightInd w:val="0"/>
              <w:jc w:val="center"/>
              <w:rPr>
                <w:bCs/>
              </w:rPr>
            </w:pPr>
            <w:r w:rsidRPr="00602E17">
              <w:rPr>
                <w:bCs/>
              </w:rPr>
              <w:t>2 02 35120 05 0000 150</w:t>
            </w:r>
          </w:p>
        </w:tc>
        <w:tc>
          <w:tcPr>
            <w:tcW w:w="5528" w:type="dxa"/>
            <w:tcBorders>
              <w:top w:val="single" w:sz="4" w:space="0" w:color="auto"/>
              <w:left w:val="single" w:sz="4" w:space="0" w:color="auto"/>
              <w:bottom w:val="single" w:sz="4" w:space="0" w:color="auto"/>
              <w:right w:val="single" w:sz="4" w:space="0" w:color="auto"/>
            </w:tcBorders>
          </w:tcPr>
          <w:p w:rsidR="00161C98" w:rsidRPr="00602E17" w:rsidRDefault="00161C98" w:rsidP="00602E17">
            <w:pPr>
              <w:snapToGrid w:val="0"/>
              <w:jc w:val="both"/>
              <w:rPr>
                <w:bCs/>
              </w:rPr>
            </w:pPr>
            <w:r w:rsidRPr="00602E17">
              <w:rPr>
                <w:bCs/>
              </w:rPr>
              <w:t xml:space="preserve">Субвенции бюджетам муниципальных районов на осуществление полномочий по составлению (изменению) списков кандидатов в присяжные заседатели федеральных судов общей юрисдикции в Российской Федерации </w:t>
            </w:r>
          </w:p>
        </w:tc>
      </w:tr>
      <w:tr w:rsidR="00161C98" w:rsidRPr="00602E17" w:rsidTr="00602E17">
        <w:trPr>
          <w:trHeight w:val="440"/>
        </w:trPr>
        <w:tc>
          <w:tcPr>
            <w:tcW w:w="1276" w:type="dxa"/>
            <w:tcBorders>
              <w:top w:val="single" w:sz="4" w:space="0" w:color="auto"/>
              <w:left w:val="single" w:sz="4" w:space="0" w:color="auto"/>
              <w:bottom w:val="single" w:sz="4" w:space="0" w:color="auto"/>
              <w:right w:val="single" w:sz="4" w:space="0" w:color="auto"/>
            </w:tcBorders>
          </w:tcPr>
          <w:p w:rsidR="00161C98" w:rsidRPr="00602E17" w:rsidRDefault="00161C98" w:rsidP="00602E17">
            <w:pPr>
              <w:autoSpaceDE w:val="0"/>
              <w:autoSpaceDN w:val="0"/>
              <w:adjustRightInd w:val="0"/>
              <w:jc w:val="center"/>
              <w:outlineLvl w:val="0"/>
              <w:rPr>
                <w:bCs/>
              </w:rPr>
            </w:pPr>
            <w:r w:rsidRPr="00602E17">
              <w:rPr>
                <w:bCs/>
              </w:rPr>
              <w:t>053</w:t>
            </w:r>
          </w:p>
        </w:tc>
        <w:tc>
          <w:tcPr>
            <w:tcW w:w="2835" w:type="dxa"/>
            <w:tcBorders>
              <w:top w:val="single" w:sz="4" w:space="0" w:color="auto"/>
              <w:left w:val="single" w:sz="4" w:space="0" w:color="auto"/>
              <w:bottom w:val="single" w:sz="4" w:space="0" w:color="auto"/>
              <w:right w:val="single" w:sz="4" w:space="0" w:color="auto"/>
            </w:tcBorders>
          </w:tcPr>
          <w:p w:rsidR="00161C98" w:rsidRPr="00602E17" w:rsidRDefault="00161C98" w:rsidP="00602E17">
            <w:pPr>
              <w:autoSpaceDE w:val="0"/>
              <w:autoSpaceDN w:val="0"/>
              <w:adjustRightInd w:val="0"/>
              <w:jc w:val="center"/>
              <w:rPr>
                <w:bCs/>
              </w:rPr>
            </w:pPr>
            <w:r w:rsidRPr="00602E17">
              <w:rPr>
                <w:kern w:val="2"/>
              </w:rPr>
              <w:t>202 39998 05 0000 150</w:t>
            </w:r>
          </w:p>
        </w:tc>
        <w:tc>
          <w:tcPr>
            <w:tcW w:w="5528" w:type="dxa"/>
            <w:tcBorders>
              <w:top w:val="single" w:sz="4" w:space="0" w:color="auto"/>
              <w:left w:val="single" w:sz="4" w:space="0" w:color="auto"/>
              <w:bottom w:val="single" w:sz="4" w:space="0" w:color="auto"/>
              <w:right w:val="single" w:sz="4" w:space="0" w:color="auto"/>
            </w:tcBorders>
          </w:tcPr>
          <w:p w:rsidR="00161C98" w:rsidRPr="00602E17" w:rsidRDefault="00161C98" w:rsidP="00602E17">
            <w:pPr>
              <w:snapToGrid w:val="0"/>
              <w:jc w:val="both"/>
            </w:pPr>
            <w:r w:rsidRPr="00602E17">
              <w:t>Единая субвенция бюджетам муниципальных районов</w:t>
            </w:r>
          </w:p>
        </w:tc>
      </w:tr>
      <w:tr w:rsidR="00161C98" w:rsidRPr="00602E17" w:rsidTr="00602E17">
        <w:tc>
          <w:tcPr>
            <w:tcW w:w="1276" w:type="dxa"/>
            <w:tcBorders>
              <w:top w:val="single" w:sz="4" w:space="0" w:color="auto"/>
              <w:left w:val="single" w:sz="4" w:space="0" w:color="auto"/>
              <w:bottom w:val="single" w:sz="4" w:space="0" w:color="auto"/>
              <w:right w:val="single" w:sz="4" w:space="0" w:color="auto"/>
            </w:tcBorders>
          </w:tcPr>
          <w:p w:rsidR="00161C98" w:rsidRPr="00602E17" w:rsidRDefault="00161C98" w:rsidP="00602E17">
            <w:pPr>
              <w:autoSpaceDE w:val="0"/>
              <w:autoSpaceDN w:val="0"/>
              <w:adjustRightInd w:val="0"/>
              <w:jc w:val="center"/>
              <w:outlineLvl w:val="0"/>
              <w:rPr>
                <w:bCs/>
              </w:rPr>
            </w:pPr>
            <w:r w:rsidRPr="00602E17">
              <w:rPr>
                <w:bCs/>
              </w:rPr>
              <w:t>053</w:t>
            </w:r>
          </w:p>
        </w:tc>
        <w:tc>
          <w:tcPr>
            <w:tcW w:w="2835" w:type="dxa"/>
            <w:tcBorders>
              <w:top w:val="single" w:sz="4" w:space="0" w:color="auto"/>
              <w:left w:val="single" w:sz="4" w:space="0" w:color="auto"/>
              <w:bottom w:val="single" w:sz="4" w:space="0" w:color="auto"/>
              <w:right w:val="single" w:sz="4" w:space="0" w:color="auto"/>
            </w:tcBorders>
          </w:tcPr>
          <w:p w:rsidR="00161C98" w:rsidRPr="00602E17" w:rsidRDefault="00161C98" w:rsidP="00602E17">
            <w:pPr>
              <w:autoSpaceDE w:val="0"/>
              <w:autoSpaceDN w:val="0"/>
              <w:adjustRightInd w:val="0"/>
              <w:jc w:val="center"/>
              <w:rPr>
                <w:bCs/>
              </w:rPr>
            </w:pPr>
            <w:r w:rsidRPr="00602E17">
              <w:rPr>
                <w:bCs/>
              </w:rPr>
              <w:t>2 02 39999 05 0000 150</w:t>
            </w:r>
          </w:p>
        </w:tc>
        <w:tc>
          <w:tcPr>
            <w:tcW w:w="5528" w:type="dxa"/>
            <w:tcBorders>
              <w:top w:val="single" w:sz="4" w:space="0" w:color="auto"/>
              <w:left w:val="single" w:sz="4" w:space="0" w:color="auto"/>
              <w:bottom w:val="single" w:sz="4" w:space="0" w:color="auto"/>
              <w:right w:val="single" w:sz="4" w:space="0" w:color="auto"/>
            </w:tcBorders>
          </w:tcPr>
          <w:p w:rsidR="00161C98" w:rsidRPr="00602E17" w:rsidRDefault="00161C98" w:rsidP="00602E17">
            <w:pPr>
              <w:snapToGrid w:val="0"/>
              <w:jc w:val="both"/>
              <w:rPr>
                <w:bCs/>
              </w:rPr>
            </w:pPr>
            <w:r w:rsidRPr="00602E17">
              <w:rPr>
                <w:bCs/>
              </w:rPr>
              <w:t>Прочие субвенции бюджетам муниципальных районов</w:t>
            </w:r>
          </w:p>
        </w:tc>
      </w:tr>
      <w:tr w:rsidR="00161C98" w:rsidRPr="00602E17" w:rsidTr="00602E17">
        <w:tc>
          <w:tcPr>
            <w:tcW w:w="1276" w:type="dxa"/>
            <w:tcBorders>
              <w:top w:val="single" w:sz="4" w:space="0" w:color="auto"/>
              <w:left w:val="single" w:sz="4" w:space="0" w:color="auto"/>
              <w:bottom w:val="single" w:sz="4" w:space="0" w:color="auto"/>
              <w:right w:val="single" w:sz="4" w:space="0" w:color="auto"/>
            </w:tcBorders>
          </w:tcPr>
          <w:p w:rsidR="00161C98" w:rsidRPr="00602E17" w:rsidRDefault="00161C98" w:rsidP="00602E17">
            <w:pPr>
              <w:autoSpaceDE w:val="0"/>
              <w:autoSpaceDN w:val="0"/>
              <w:adjustRightInd w:val="0"/>
              <w:jc w:val="center"/>
              <w:outlineLvl w:val="0"/>
              <w:rPr>
                <w:bCs/>
              </w:rPr>
            </w:pPr>
            <w:r w:rsidRPr="00602E17">
              <w:rPr>
                <w:bCs/>
              </w:rPr>
              <w:t>053</w:t>
            </w:r>
          </w:p>
        </w:tc>
        <w:tc>
          <w:tcPr>
            <w:tcW w:w="2835" w:type="dxa"/>
            <w:tcBorders>
              <w:top w:val="single" w:sz="4" w:space="0" w:color="auto"/>
              <w:left w:val="single" w:sz="4" w:space="0" w:color="auto"/>
              <w:bottom w:val="single" w:sz="4" w:space="0" w:color="auto"/>
              <w:right w:val="single" w:sz="4" w:space="0" w:color="auto"/>
            </w:tcBorders>
          </w:tcPr>
          <w:p w:rsidR="00161C98" w:rsidRPr="00602E17" w:rsidRDefault="00161C98" w:rsidP="00602E17">
            <w:pPr>
              <w:autoSpaceDE w:val="0"/>
              <w:autoSpaceDN w:val="0"/>
              <w:adjustRightInd w:val="0"/>
              <w:jc w:val="center"/>
              <w:rPr>
                <w:bCs/>
              </w:rPr>
            </w:pPr>
            <w:r w:rsidRPr="00602E17">
              <w:rPr>
                <w:kern w:val="2"/>
              </w:rPr>
              <w:t>2 02 40014 05 0000 150</w:t>
            </w:r>
          </w:p>
        </w:tc>
        <w:tc>
          <w:tcPr>
            <w:tcW w:w="5528" w:type="dxa"/>
            <w:tcBorders>
              <w:top w:val="single" w:sz="4" w:space="0" w:color="auto"/>
              <w:left w:val="single" w:sz="4" w:space="0" w:color="auto"/>
              <w:bottom w:val="single" w:sz="4" w:space="0" w:color="auto"/>
              <w:right w:val="single" w:sz="4" w:space="0" w:color="auto"/>
            </w:tcBorders>
          </w:tcPr>
          <w:p w:rsidR="00161C98" w:rsidRPr="00602E17" w:rsidRDefault="00161C98" w:rsidP="00602E17">
            <w:pPr>
              <w:snapToGrid w:val="0"/>
              <w:jc w:val="both"/>
            </w:pPr>
            <w:r w:rsidRPr="00602E17">
              <w:t xml:space="preserve">Межбюджетные трансферты, передаваемые бюджетам </w:t>
            </w:r>
            <w:r w:rsidRPr="00602E17">
              <w:lastRenderedPageBreak/>
              <w:t>муниципальных районов из бюджетов поселений  на осуществление части полномочий по решению вопросов местного значения в соответствии с заключенными соглашениями</w:t>
            </w:r>
          </w:p>
        </w:tc>
      </w:tr>
      <w:tr w:rsidR="00161C98" w:rsidRPr="00602E17" w:rsidTr="00602E17">
        <w:tc>
          <w:tcPr>
            <w:tcW w:w="1276" w:type="dxa"/>
            <w:tcBorders>
              <w:top w:val="single" w:sz="4" w:space="0" w:color="auto"/>
              <w:left w:val="single" w:sz="4" w:space="0" w:color="auto"/>
              <w:bottom w:val="single" w:sz="4" w:space="0" w:color="auto"/>
              <w:right w:val="single" w:sz="4" w:space="0" w:color="auto"/>
            </w:tcBorders>
          </w:tcPr>
          <w:p w:rsidR="00161C98" w:rsidRPr="00602E17" w:rsidRDefault="00161C98" w:rsidP="00602E17">
            <w:pPr>
              <w:autoSpaceDE w:val="0"/>
              <w:autoSpaceDN w:val="0"/>
              <w:adjustRightInd w:val="0"/>
              <w:jc w:val="center"/>
              <w:outlineLvl w:val="0"/>
              <w:rPr>
                <w:bCs/>
              </w:rPr>
            </w:pPr>
            <w:r w:rsidRPr="00602E17">
              <w:rPr>
                <w:bCs/>
              </w:rPr>
              <w:lastRenderedPageBreak/>
              <w:t>053</w:t>
            </w:r>
          </w:p>
        </w:tc>
        <w:tc>
          <w:tcPr>
            <w:tcW w:w="2835" w:type="dxa"/>
            <w:tcBorders>
              <w:top w:val="single" w:sz="4" w:space="0" w:color="auto"/>
              <w:left w:val="single" w:sz="4" w:space="0" w:color="auto"/>
              <w:bottom w:val="single" w:sz="4" w:space="0" w:color="auto"/>
              <w:right w:val="single" w:sz="4" w:space="0" w:color="auto"/>
            </w:tcBorders>
          </w:tcPr>
          <w:p w:rsidR="00161C98" w:rsidRPr="00602E17" w:rsidRDefault="00161C98" w:rsidP="00602E17">
            <w:pPr>
              <w:autoSpaceDE w:val="0"/>
              <w:autoSpaceDN w:val="0"/>
              <w:adjustRightInd w:val="0"/>
              <w:jc w:val="center"/>
              <w:rPr>
                <w:kern w:val="2"/>
              </w:rPr>
            </w:pPr>
            <w:r w:rsidRPr="00602E17">
              <w:rPr>
                <w:kern w:val="2"/>
              </w:rPr>
              <w:t>2 02 45303 05 0000 150</w:t>
            </w:r>
          </w:p>
        </w:tc>
        <w:tc>
          <w:tcPr>
            <w:tcW w:w="5528" w:type="dxa"/>
            <w:tcBorders>
              <w:top w:val="single" w:sz="4" w:space="0" w:color="auto"/>
              <w:left w:val="single" w:sz="4" w:space="0" w:color="auto"/>
              <w:bottom w:val="single" w:sz="4" w:space="0" w:color="auto"/>
              <w:right w:val="single" w:sz="4" w:space="0" w:color="auto"/>
            </w:tcBorders>
          </w:tcPr>
          <w:p w:rsidR="00161C98" w:rsidRPr="00602E17" w:rsidRDefault="00161C98" w:rsidP="00602E17">
            <w:pPr>
              <w:snapToGrid w:val="0"/>
              <w:jc w:val="both"/>
            </w:pPr>
            <w:r w:rsidRPr="00602E17">
              <w:rPr>
                <w:rFonts w:eastAsiaTheme="minorHAnsi"/>
              </w:rPr>
              <w:t>Межбюджетные трансферты бюджетам муниципальных районов на ежемесячное денежное вознаграждение за классное руководство педагогическим работникам государственных и муниципальных общеобразовательных организаций</w:t>
            </w:r>
          </w:p>
        </w:tc>
      </w:tr>
      <w:tr w:rsidR="00161C98" w:rsidRPr="00602E17" w:rsidTr="00602E17">
        <w:tc>
          <w:tcPr>
            <w:tcW w:w="1276" w:type="dxa"/>
            <w:tcBorders>
              <w:top w:val="single" w:sz="4" w:space="0" w:color="auto"/>
              <w:left w:val="single" w:sz="4" w:space="0" w:color="auto"/>
              <w:bottom w:val="single" w:sz="4" w:space="0" w:color="auto"/>
              <w:right w:val="single" w:sz="4" w:space="0" w:color="auto"/>
            </w:tcBorders>
          </w:tcPr>
          <w:p w:rsidR="00161C98" w:rsidRPr="00602E17" w:rsidRDefault="00161C98" w:rsidP="00602E17">
            <w:pPr>
              <w:autoSpaceDE w:val="0"/>
              <w:autoSpaceDN w:val="0"/>
              <w:adjustRightInd w:val="0"/>
              <w:jc w:val="center"/>
              <w:outlineLvl w:val="0"/>
              <w:rPr>
                <w:bCs/>
              </w:rPr>
            </w:pPr>
            <w:r w:rsidRPr="00602E17">
              <w:rPr>
                <w:bCs/>
              </w:rPr>
              <w:t>053</w:t>
            </w:r>
          </w:p>
        </w:tc>
        <w:tc>
          <w:tcPr>
            <w:tcW w:w="2835" w:type="dxa"/>
            <w:tcBorders>
              <w:top w:val="single" w:sz="4" w:space="0" w:color="auto"/>
              <w:left w:val="single" w:sz="4" w:space="0" w:color="auto"/>
              <w:bottom w:val="single" w:sz="4" w:space="0" w:color="auto"/>
              <w:right w:val="single" w:sz="4" w:space="0" w:color="auto"/>
            </w:tcBorders>
          </w:tcPr>
          <w:p w:rsidR="00161C98" w:rsidRPr="00602E17" w:rsidRDefault="00161C98" w:rsidP="00602E17">
            <w:pPr>
              <w:autoSpaceDE w:val="0"/>
              <w:autoSpaceDN w:val="0"/>
              <w:adjustRightInd w:val="0"/>
              <w:jc w:val="center"/>
              <w:rPr>
                <w:bCs/>
              </w:rPr>
            </w:pPr>
            <w:r w:rsidRPr="00602E17">
              <w:rPr>
                <w:kern w:val="2"/>
              </w:rPr>
              <w:t>2 02 49999 05 0000 150</w:t>
            </w:r>
          </w:p>
        </w:tc>
        <w:tc>
          <w:tcPr>
            <w:tcW w:w="5528" w:type="dxa"/>
            <w:tcBorders>
              <w:top w:val="single" w:sz="4" w:space="0" w:color="auto"/>
              <w:left w:val="single" w:sz="4" w:space="0" w:color="auto"/>
              <w:bottom w:val="single" w:sz="4" w:space="0" w:color="auto"/>
              <w:right w:val="single" w:sz="4" w:space="0" w:color="auto"/>
            </w:tcBorders>
          </w:tcPr>
          <w:p w:rsidR="00161C98" w:rsidRPr="00602E17" w:rsidRDefault="00161C98" w:rsidP="00602E17">
            <w:pPr>
              <w:snapToGrid w:val="0"/>
              <w:jc w:val="both"/>
            </w:pPr>
            <w:r w:rsidRPr="00602E17">
              <w:t>Прочие межбюджетные трансферты, передаваемые бюджетам муниципальных районов</w:t>
            </w:r>
          </w:p>
        </w:tc>
      </w:tr>
      <w:tr w:rsidR="00161C98" w:rsidRPr="00602E17" w:rsidTr="00602E17">
        <w:tc>
          <w:tcPr>
            <w:tcW w:w="1276" w:type="dxa"/>
            <w:tcBorders>
              <w:top w:val="single" w:sz="4" w:space="0" w:color="auto"/>
              <w:left w:val="single" w:sz="4" w:space="0" w:color="auto"/>
              <w:bottom w:val="single" w:sz="4" w:space="0" w:color="auto"/>
              <w:right w:val="single" w:sz="4" w:space="0" w:color="auto"/>
            </w:tcBorders>
          </w:tcPr>
          <w:p w:rsidR="00161C98" w:rsidRPr="00602E17" w:rsidRDefault="00161C98" w:rsidP="00602E17">
            <w:pPr>
              <w:autoSpaceDE w:val="0"/>
              <w:autoSpaceDN w:val="0"/>
              <w:adjustRightInd w:val="0"/>
              <w:jc w:val="center"/>
              <w:outlineLvl w:val="0"/>
              <w:rPr>
                <w:bCs/>
              </w:rPr>
            </w:pPr>
            <w:r w:rsidRPr="00602E17">
              <w:rPr>
                <w:bCs/>
              </w:rPr>
              <w:t>053</w:t>
            </w:r>
          </w:p>
        </w:tc>
        <w:tc>
          <w:tcPr>
            <w:tcW w:w="2835" w:type="dxa"/>
            <w:tcBorders>
              <w:top w:val="single" w:sz="4" w:space="0" w:color="auto"/>
              <w:left w:val="single" w:sz="4" w:space="0" w:color="auto"/>
              <w:bottom w:val="single" w:sz="4" w:space="0" w:color="auto"/>
              <w:right w:val="single" w:sz="4" w:space="0" w:color="auto"/>
            </w:tcBorders>
          </w:tcPr>
          <w:p w:rsidR="00161C98" w:rsidRPr="00602E17" w:rsidRDefault="00161C98" w:rsidP="00602E17">
            <w:pPr>
              <w:autoSpaceDE w:val="0"/>
              <w:autoSpaceDN w:val="0"/>
              <w:adjustRightInd w:val="0"/>
              <w:jc w:val="center"/>
              <w:rPr>
                <w:bCs/>
              </w:rPr>
            </w:pPr>
            <w:r w:rsidRPr="00602E17">
              <w:rPr>
                <w:kern w:val="2"/>
              </w:rPr>
              <w:t>202 90024 05 0000 150</w:t>
            </w:r>
          </w:p>
        </w:tc>
        <w:tc>
          <w:tcPr>
            <w:tcW w:w="5528" w:type="dxa"/>
            <w:tcBorders>
              <w:top w:val="single" w:sz="4" w:space="0" w:color="auto"/>
              <w:left w:val="single" w:sz="4" w:space="0" w:color="auto"/>
              <w:bottom w:val="single" w:sz="4" w:space="0" w:color="auto"/>
              <w:right w:val="single" w:sz="4" w:space="0" w:color="auto"/>
            </w:tcBorders>
          </w:tcPr>
          <w:p w:rsidR="00161C98" w:rsidRPr="00602E17" w:rsidRDefault="00161C98" w:rsidP="00602E17">
            <w:pPr>
              <w:snapToGrid w:val="0"/>
              <w:jc w:val="both"/>
            </w:pPr>
            <w:r w:rsidRPr="00602E17">
              <w:t>Прочие безвозмездные поступления в бюджеты муниципальных районов  от бюджетов субъектов Российской Федерации</w:t>
            </w:r>
          </w:p>
        </w:tc>
      </w:tr>
      <w:tr w:rsidR="00161C98" w:rsidRPr="00602E17" w:rsidTr="00602E17">
        <w:tc>
          <w:tcPr>
            <w:tcW w:w="1276" w:type="dxa"/>
            <w:tcBorders>
              <w:top w:val="single" w:sz="4" w:space="0" w:color="auto"/>
              <w:left w:val="single" w:sz="4" w:space="0" w:color="auto"/>
              <w:bottom w:val="single" w:sz="4" w:space="0" w:color="auto"/>
              <w:right w:val="single" w:sz="4" w:space="0" w:color="auto"/>
            </w:tcBorders>
          </w:tcPr>
          <w:p w:rsidR="00161C98" w:rsidRPr="00602E17" w:rsidRDefault="00161C98" w:rsidP="00602E17">
            <w:pPr>
              <w:autoSpaceDE w:val="0"/>
              <w:autoSpaceDN w:val="0"/>
              <w:adjustRightInd w:val="0"/>
              <w:jc w:val="center"/>
              <w:outlineLvl w:val="0"/>
              <w:rPr>
                <w:bCs/>
              </w:rPr>
            </w:pPr>
            <w:r w:rsidRPr="00602E17">
              <w:rPr>
                <w:bCs/>
              </w:rPr>
              <w:t>053</w:t>
            </w:r>
          </w:p>
        </w:tc>
        <w:tc>
          <w:tcPr>
            <w:tcW w:w="2835" w:type="dxa"/>
            <w:tcBorders>
              <w:top w:val="single" w:sz="4" w:space="0" w:color="auto"/>
              <w:left w:val="single" w:sz="4" w:space="0" w:color="auto"/>
              <w:bottom w:val="single" w:sz="4" w:space="0" w:color="auto"/>
              <w:right w:val="single" w:sz="4" w:space="0" w:color="auto"/>
            </w:tcBorders>
          </w:tcPr>
          <w:p w:rsidR="00161C98" w:rsidRPr="00602E17" w:rsidRDefault="00161C98" w:rsidP="00602E17">
            <w:pPr>
              <w:autoSpaceDE w:val="0"/>
              <w:autoSpaceDN w:val="0"/>
              <w:adjustRightInd w:val="0"/>
              <w:jc w:val="center"/>
              <w:rPr>
                <w:bCs/>
              </w:rPr>
            </w:pPr>
            <w:r w:rsidRPr="00602E17">
              <w:rPr>
                <w:kern w:val="2"/>
              </w:rPr>
              <w:t>2 08 05000 05 0000 150</w:t>
            </w:r>
          </w:p>
        </w:tc>
        <w:tc>
          <w:tcPr>
            <w:tcW w:w="5528" w:type="dxa"/>
            <w:tcBorders>
              <w:top w:val="single" w:sz="4" w:space="0" w:color="auto"/>
              <w:left w:val="single" w:sz="4" w:space="0" w:color="auto"/>
              <w:bottom w:val="single" w:sz="4" w:space="0" w:color="auto"/>
              <w:right w:val="single" w:sz="4" w:space="0" w:color="auto"/>
            </w:tcBorders>
          </w:tcPr>
          <w:p w:rsidR="00161C98" w:rsidRPr="00602E17" w:rsidRDefault="00161C98" w:rsidP="00602E17">
            <w:pPr>
              <w:snapToGrid w:val="0"/>
              <w:jc w:val="both"/>
            </w:pPr>
            <w:r w:rsidRPr="00602E17">
              <w:t>Перечисления из бюджетов муниципальных районов (в бюджеты муниципальных районов) для осуществления возврата (зачета) излишне уплаченных или излишне взысканных сумм налогов, сборов и иных платежей, а также сумм процентов за несвоевременное осуществление такого возврата и процентов, начисленных на излишне взысканные суммы</w:t>
            </w:r>
          </w:p>
        </w:tc>
      </w:tr>
      <w:tr w:rsidR="00161C98" w:rsidRPr="00602E17" w:rsidTr="00602E17">
        <w:tc>
          <w:tcPr>
            <w:tcW w:w="1276" w:type="dxa"/>
            <w:tcBorders>
              <w:top w:val="single" w:sz="4" w:space="0" w:color="auto"/>
              <w:left w:val="single" w:sz="4" w:space="0" w:color="auto"/>
              <w:bottom w:val="single" w:sz="4" w:space="0" w:color="auto"/>
              <w:right w:val="single" w:sz="4" w:space="0" w:color="auto"/>
            </w:tcBorders>
          </w:tcPr>
          <w:p w:rsidR="00161C98" w:rsidRPr="00602E17" w:rsidRDefault="00161C98" w:rsidP="00602E17">
            <w:pPr>
              <w:autoSpaceDE w:val="0"/>
              <w:autoSpaceDN w:val="0"/>
              <w:adjustRightInd w:val="0"/>
              <w:jc w:val="center"/>
              <w:outlineLvl w:val="0"/>
              <w:rPr>
                <w:bCs/>
              </w:rPr>
            </w:pPr>
            <w:r w:rsidRPr="00602E17">
              <w:rPr>
                <w:bCs/>
              </w:rPr>
              <w:t>053</w:t>
            </w:r>
          </w:p>
        </w:tc>
        <w:tc>
          <w:tcPr>
            <w:tcW w:w="2835" w:type="dxa"/>
            <w:tcBorders>
              <w:top w:val="single" w:sz="4" w:space="0" w:color="auto"/>
              <w:left w:val="single" w:sz="4" w:space="0" w:color="auto"/>
              <w:bottom w:val="single" w:sz="4" w:space="0" w:color="auto"/>
              <w:right w:val="single" w:sz="4" w:space="0" w:color="auto"/>
            </w:tcBorders>
          </w:tcPr>
          <w:p w:rsidR="00161C98" w:rsidRPr="00602E17" w:rsidRDefault="00161C98" w:rsidP="00602E17">
            <w:pPr>
              <w:autoSpaceDE w:val="0"/>
              <w:autoSpaceDN w:val="0"/>
              <w:adjustRightInd w:val="0"/>
              <w:jc w:val="center"/>
              <w:rPr>
                <w:kern w:val="2"/>
              </w:rPr>
            </w:pPr>
            <w:r w:rsidRPr="00602E17">
              <w:rPr>
                <w:bCs/>
              </w:rPr>
              <w:t>218 05010 05 0000 150</w:t>
            </w:r>
          </w:p>
        </w:tc>
        <w:tc>
          <w:tcPr>
            <w:tcW w:w="5528" w:type="dxa"/>
            <w:tcBorders>
              <w:top w:val="single" w:sz="4" w:space="0" w:color="auto"/>
              <w:left w:val="single" w:sz="4" w:space="0" w:color="auto"/>
              <w:bottom w:val="single" w:sz="4" w:space="0" w:color="auto"/>
              <w:right w:val="single" w:sz="4" w:space="0" w:color="auto"/>
            </w:tcBorders>
          </w:tcPr>
          <w:p w:rsidR="00161C98" w:rsidRPr="00602E17" w:rsidRDefault="00161C98" w:rsidP="00602E17">
            <w:pPr>
              <w:snapToGrid w:val="0"/>
              <w:jc w:val="both"/>
            </w:pPr>
            <w:r w:rsidRPr="00602E17">
              <w:t>Доходы бюджетов муниципальных районов от возврата бюджетными учреждениями остатков субсидий прошлых лет</w:t>
            </w:r>
          </w:p>
        </w:tc>
      </w:tr>
      <w:tr w:rsidR="00161C98" w:rsidRPr="00602E17" w:rsidTr="00602E17">
        <w:tc>
          <w:tcPr>
            <w:tcW w:w="1276" w:type="dxa"/>
            <w:tcBorders>
              <w:top w:val="single" w:sz="4" w:space="0" w:color="auto"/>
              <w:left w:val="single" w:sz="4" w:space="0" w:color="auto"/>
              <w:bottom w:val="single" w:sz="4" w:space="0" w:color="auto"/>
              <w:right w:val="single" w:sz="4" w:space="0" w:color="auto"/>
            </w:tcBorders>
          </w:tcPr>
          <w:p w:rsidR="00161C98" w:rsidRPr="00602E17" w:rsidRDefault="00161C98" w:rsidP="00602E17">
            <w:pPr>
              <w:autoSpaceDE w:val="0"/>
              <w:autoSpaceDN w:val="0"/>
              <w:adjustRightInd w:val="0"/>
              <w:jc w:val="center"/>
              <w:outlineLvl w:val="0"/>
              <w:rPr>
                <w:bCs/>
              </w:rPr>
            </w:pPr>
            <w:r w:rsidRPr="00602E17">
              <w:rPr>
                <w:bCs/>
              </w:rPr>
              <w:t>053</w:t>
            </w:r>
          </w:p>
        </w:tc>
        <w:tc>
          <w:tcPr>
            <w:tcW w:w="2835" w:type="dxa"/>
            <w:tcBorders>
              <w:top w:val="single" w:sz="4" w:space="0" w:color="auto"/>
              <w:left w:val="single" w:sz="4" w:space="0" w:color="auto"/>
              <w:bottom w:val="single" w:sz="4" w:space="0" w:color="auto"/>
              <w:right w:val="single" w:sz="4" w:space="0" w:color="auto"/>
            </w:tcBorders>
          </w:tcPr>
          <w:p w:rsidR="00161C98" w:rsidRPr="00602E17" w:rsidRDefault="00161C98" w:rsidP="00602E17">
            <w:pPr>
              <w:autoSpaceDE w:val="0"/>
              <w:autoSpaceDN w:val="0"/>
              <w:adjustRightInd w:val="0"/>
              <w:jc w:val="center"/>
              <w:rPr>
                <w:kern w:val="2"/>
              </w:rPr>
            </w:pPr>
            <w:r w:rsidRPr="00602E17">
              <w:rPr>
                <w:bCs/>
              </w:rPr>
              <w:t>218 05020 05 0000 150</w:t>
            </w:r>
          </w:p>
        </w:tc>
        <w:tc>
          <w:tcPr>
            <w:tcW w:w="5528" w:type="dxa"/>
            <w:tcBorders>
              <w:top w:val="single" w:sz="4" w:space="0" w:color="auto"/>
              <w:left w:val="single" w:sz="4" w:space="0" w:color="auto"/>
              <w:bottom w:val="single" w:sz="4" w:space="0" w:color="auto"/>
              <w:right w:val="single" w:sz="4" w:space="0" w:color="auto"/>
            </w:tcBorders>
          </w:tcPr>
          <w:p w:rsidR="00161C98" w:rsidRPr="00602E17" w:rsidRDefault="00161C98" w:rsidP="00602E17">
            <w:pPr>
              <w:snapToGrid w:val="0"/>
              <w:jc w:val="both"/>
            </w:pPr>
            <w:r w:rsidRPr="00602E17">
              <w:t>Доходы бюджетов муниципальных районов от возврата автономными учреждениями остатков субсидий прошлых лет</w:t>
            </w:r>
          </w:p>
        </w:tc>
      </w:tr>
      <w:tr w:rsidR="00161C98" w:rsidRPr="00602E17" w:rsidTr="00602E17">
        <w:tc>
          <w:tcPr>
            <w:tcW w:w="1276" w:type="dxa"/>
            <w:tcBorders>
              <w:top w:val="single" w:sz="4" w:space="0" w:color="auto"/>
              <w:left w:val="single" w:sz="4" w:space="0" w:color="auto"/>
              <w:bottom w:val="single" w:sz="4" w:space="0" w:color="auto"/>
              <w:right w:val="single" w:sz="4" w:space="0" w:color="auto"/>
            </w:tcBorders>
          </w:tcPr>
          <w:p w:rsidR="00161C98" w:rsidRPr="00602E17" w:rsidRDefault="00161C98" w:rsidP="00602E17">
            <w:pPr>
              <w:autoSpaceDE w:val="0"/>
              <w:autoSpaceDN w:val="0"/>
              <w:adjustRightInd w:val="0"/>
              <w:jc w:val="center"/>
              <w:outlineLvl w:val="0"/>
              <w:rPr>
                <w:bCs/>
              </w:rPr>
            </w:pPr>
            <w:r w:rsidRPr="00602E17">
              <w:rPr>
                <w:bCs/>
              </w:rPr>
              <w:t>053</w:t>
            </w:r>
          </w:p>
        </w:tc>
        <w:tc>
          <w:tcPr>
            <w:tcW w:w="2835" w:type="dxa"/>
            <w:tcBorders>
              <w:top w:val="single" w:sz="4" w:space="0" w:color="auto"/>
              <w:left w:val="single" w:sz="4" w:space="0" w:color="auto"/>
              <w:bottom w:val="single" w:sz="4" w:space="0" w:color="auto"/>
              <w:right w:val="single" w:sz="4" w:space="0" w:color="auto"/>
            </w:tcBorders>
          </w:tcPr>
          <w:p w:rsidR="00161C98" w:rsidRPr="00602E17" w:rsidRDefault="00161C98" w:rsidP="00602E17">
            <w:pPr>
              <w:autoSpaceDE w:val="0"/>
              <w:autoSpaceDN w:val="0"/>
              <w:adjustRightInd w:val="0"/>
              <w:jc w:val="center"/>
              <w:rPr>
                <w:kern w:val="2"/>
              </w:rPr>
            </w:pPr>
            <w:r w:rsidRPr="00602E17">
              <w:rPr>
                <w:bCs/>
              </w:rPr>
              <w:t>218 05030 05 0000 150</w:t>
            </w:r>
          </w:p>
        </w:tc>
        <w:tc>
          <w:tcPr>
            <w:tcW w:w="5528" w:type="dxa"/>
            <w:tcBorders>
              <w:top w:val="single" w:sz="4" w:space="0" w:color="auto"/>
              <w:left w:val="single" w:sz="4" w:space="0" w:color="auto"/>
              <w:bottom w:val="single" w:sz="4" w:space="0" w:color="auto"/>
              <w:right w:val="single" w:sz="4" w:space="0" w:color="auto"/>
            </w:tcBorders>
          </w:tcPr>
          <w:p w:rsidR="00161C98" w:rsidRPr="00602E17" w:rsidRDefault="00161C98" w:rsidP="00602E17">
            <w:pPr>
              <w:snapToGrid w:val="0"/>
              <w:jc w:val="both"/>
            </w:pPr>
            <w:r w:rsidRPr="00602E17">
              <w:t>Доходы бюджетов муниципальных районов от возврата иными организациями остатков субсидий прошлых лет</w:t>
            </w:r>
          </w:p>
        </w:tc>
      </w:tr>
      <w:tr w:rsidR="00161C98" w:rsidRPr="00602E17" w:rsidTr="00602E17">
        <w:tc>
          <w:tcPr>
            <w:tcW w:w="1276" w:type="dxa"/>
            <w:tcBorders>
              <w:top w:val="single" w:sz="4" w:space="0" w:color="auto"/>
              <w:left w:val="single" w:sz="4" w:space="0" w:color="auto"/>
              <w:bottom w:val="single" w:sz="4" w:space="0" w:color="auto"/>
              <w:right w:val="single" w:sz="4" w:space="0" w:color="auto"/>
            </w:tcBorders>
          </w:tcPr>
          <w:p w:rsidR="00161C98" w:rsidRPr="00602E17" w:rsidRDefault="00161C98" w:rsidP="00602E17">
            <w:pPr>
              <w:autoSpaceDE w:val="0"/>
              <w:autoSpaceDN w:val="0"/>
              <w:adjustRightInd w:val="0"/>
              <w:jc w:val="center"/>
              <w:outlineLvl w:val="0"/>
              <w:rPr>
                <w:bCs/>
              </w:rPr>
            </w:pPr>
            <w:r w:rsidRPr="00602E17">
              <w:rPr>
                <w:bCs/>
              </w:rPr>
              <w:t>053</w:t>
            </w:r>
          </w:p>
        </w:tc>
        <w:tc>
          <w:tcPr>
            <w:tcW w:w="2835" w:type="dxa"/>
            <w:tcBorders>
              <w:top w:val="single" w:sz="4" w:space="0" w:color="auto"/>
              <w:left w:val="single" w:sz="4" w:space="0" w:color="auto"/>
              <w:bottom w:val="single" w:sz="4" w:space="0" w:color="auto"/>
              <w:right w:val="single" w:sz="4" w:space="0" w:color="auto"/>
            </w:tcBorders>
          </w:tcPr>
          <w:p w:rsidR="00161C98" w:rsidRPr="00602E17" w:rsidRDefault="00161C98" w:rsidP="00602E17">
            <w:pPr>
              <w:autoSpaceDE w:val="0"/>
              <w:autoSpaceDN w:val="0"/>
              <w:adjustRightInd w:val="0"/>
              <w:jc w:val="center"/>
              <w:rPr>
                <w:kern w:val="2"/>
              </w:rPr>
            </w:pPr>
            <w:r w:rsidRPr="00602E17">
              <w:rPr>
                <w:bCs/>
              </w:rPr>
              <w:t>2 18 60010 05 0000 150</w:t>
            </w:r>
          </w:p>
        </w:tc>
        <w:tc>
          <w:tcPr>
            <w:tcW w:w="5528" w:type="dxa"/>
            <w:tcBorders>
              <w:top w:val="single" w:sz="4" w:space="0" w:color="auto"/>
              <w:left w:val="single" w:sz="4" w:space="0" w:color="auto"/>
              <w:bottom w:val="single" w:sz="4" w:space="0" w:color="auto"/>
              <w:right w:val="single" w:sz="4" w:space="0" w:color="auto"/>
            </w:tcBorders>
          </w:tcPr>
          <w:p w:rsidR="00161C98" w:rsidRPr="00602E17" w:rsidRDefault="00161C98" w:rsidP="00602E17">
            <w:pPr>
              <w:autoSpaceDE w:val="0"/>
              <w:autoSpaceDN w:val="0"/>
              <w:adjustRightInd w:val="0"/>
              <w:jc w:val="both"/>
            </w:pPr>
            <w:r w:rsidRPr="00602E17">
              <w:rPr>
                <w:rFonts w:eastAsiaTheme="minorHAnsi"/>
              </w:rPr>
              <w:t>Доходы бюджетов муниципальных районов от возврата прочих остатков субсидий, субвенций и иных межбюджетных трансфертов, имеющих целевое назначение, прошлых лет из бюджетов поселений</w:t>
            </w:r>
          </w:p>
        </w:tc>
      </w:tr>
      <w:tr w:rsidR="00161C98" w:rsidRPr="00602E17" w:rsidTr="00602E17">
        <w:tc>
          <w:tcPr>
            <w:tcW w:w="1276" w:type="dxa"/>
            <w:tcBorders>
              <w:top w:val="single" w:sz="4" w:space="0" w:color="auto"/>
              <w:left w:val="single" w:sz="4" w:space="0" w:color="auto"/>
              <w:bottom w:val="single" w:sz="4" w:space="0" w:color="auto"/>
              <w:right w:val="single" w:sz="4" w:space="0" w:color="auto"/>
            </w:tcBorders>
          </w:tcPr>
          <w:p w:rsidR="00161C98" w:rsidRPr="00602E17" w:rsidRDefault="00161C98" w:rsidP="00602E17">
            <w:pPr>
              <w:autoSpaceDE w:val="0"/>
              <w:autoSpaceDN w:val="0"/>
              <w:adjustRightInd w:val="0"/>
              <w:jc w:val="center"/>
              <w:outlineLvl w:val="0"/>
              <w:rPr>
                <w:bCs/>
              </w:rPr>
            </w:pPr>
            <w:r w:rsidRPr="00602E17">
              <w:rPr>
                <w:bCs/>
              </w:rPr>
              <w:t>053</w:t>
            </w:r>
          </w:p>
        </w:tc>
        <w:tc>
          <w:tcPr>
            <w:tcW w:w="2835" w:type="dxa"/>
            <w:tcBorders>
              <w:top w:val="single" w:sz="4" w:space="0" w:color="auto"/>
              <w:left w:val="single" w:sz="4" w:space="0" w:color="auto"/>
              <w:bottom w:val="single" w:sz="4" w:space="0" w:color="auto"/>
              <w:right w:val="single" w:sz="4" w:space="0" w:color="auto"/>
            </w:tcBorders>
          </w:tcPr>
          <w:p w:rsidR="00161C98" w:rsidRPr="00602E17" w:rsidRDefault="00161C98" w:rsidP="00602E17">
            <w:pPr>
              <w:autoSpaceDE w:val="0"/>
              <w:autoSpaceDN w:val="0"/>
              <w:adjustRightInd w:val="0"/>
              <w:jc w:val="center"/>
              <w:rPr>
                <w:kern w:val="2"/>
              </w:rPr>
            </w:pPr>
            <w:r w:rsidRPr="00602E17">
              <w:rPr>
                <w:bCs/>
              </w:rPr>
              <w:t>2 19 60010 05 0000 150</w:t>
            </w:r>
          </w:p>
        </w:tc>
        <w:tc>
          <w:tcPr>
            <w:tcW w:w="5528" w:type="dxa"/>
            <w:tcBorders>
              <w:top w:val="single" w:sz="4" w:space="0" w:color="auto"/>
              <w:left w:val="single" w:sz="4" w:space="0" w:color="auto"/>
              <w:bottom w:val="single" w:sz="4" w:space="0" w:color="auto"/>
              <w:right w:val="single" w:sz="4" w:space="0" w:color="auto"/>
            </w:tcBorders>
          </w:tcPr>
          <w:p w:rsidR="00161C98" w:rsidRPr="00602E17" w:rsidRDefault="00161C98" w:rsidP="00602E17">
            <w:pPr>
              <w:snapToGrid w:val="0"/>
              <w:jc w:val="both"/>
            </w:pPr>
            <w:r w:rsidRPr="00602E17">
              <w:t>Возврат прочих остатков субсидий, субвенций и иных межбюджетных трансфертов, имеющих целевое назначение, прошлых лет из бюджетов муниципальных районов</w:t>
            </w:r>
          </w:p>
        </w:tc>
      </w:tr>
      <w:tr w:rsidR="00161C98" w:rsidRPr="00602E17" w:rsidTr="00602E17">
        <w:tc>
          <w:tcPr>
            <w:tcW w:w="1276" w:type="dxa"/>
            <w:tcBorders>
              <w:top w:val="single" w:sz="4" w:space="0" w:color="auto"/>
              <w:left w:val="single" w:sz="4" w:space="0" w:color="auto"/>
              <w:bottom w:val="single" w:sz="4" w:space="0" w:color="auto"/>
              <w:right w:val="single" w:sz="4" w:space="0" w:color="auto"/>
            </w:tcBorders>
          </w:tcPr>
          <w:p w:rsidR="00161C98" w:rsidRPr="00602E17" w:rsidRDefault="00161C98" w:rsidP="00602E17">
            <w:pPr>
              <w:autoSpaceDE w:val="0"/>
              <w:autoSpaceDN w:val="0"/>
              <w:adjustRightInd w:val="0"/>
              <w:jc w:val="center"/>
              <w:outlineLvl w:val="0"/>
              <w:rPr>
                <w:b/>
                <w:bCs/>
              </w:rPr>
            </w:pPr>
            <w:r w:rsidRPr="00602E17">
              <w:rPr>
                <w:b/>
                <w:bCs/>
              </w:rPr>
              <w:t>054</w:t>
            </w:r>
          </w:p>
        </w:tc>
        <w:tc>
          <w:tcPr>
            <w:tcW w:w="2835" w:type="dxa"/>
            <w:tcBorders>
              <w:top w:val="single" w:sz="4" w:space="0" w:color="auto"/>
              <w:left w:val="single" w:sz="4" w:space="0" w:color="auto"/>
              <w:bottom w:val="single" w:sz="4" w:space="0" w:color="auto"/>
              <w:right w:val="single" w:sz="4" w:space="0" w:color="auto"/>
            </w:tcBorders>
          </w:tcPr>
          <w:p w:rsidR="00161C98" w:rsidRPr="00602E17" w:rsidRDefault="00161C98" w:rsidP="00602E17">
            <w:pPr>
              <w:autoSpaceDE w:val="0"/>
              <w:autoSpaceDN w:val="0"/>
              <w:adjustRightInd w:val="0"/>
              <w:jc w:val="center"/>
              <w:rPr>
                <w:kern w:val="2"/>
              </w:rPr>
            </w:pPr>
          </w:p>
        </w:tc>
        <w:tc>
          <w:tcPr>
            <w:tcW w:w="5528" w:type="dxa"/>
            <w:tcBorders>
              <w:top w:val="single" w:sz="4" w:space="0" w:color="auto"/>
              <w:left w:val="single" w:sz="4" w:space="0" w:color="auto"/>
              <w:bottom w:val="single" w:sz="4" w:space="0" w:color="auto"/>
              <w:right w:val="single" w:sz="4" w:space="0" w:color="auto"/>
            </w:tcBorders>
          </w:tcPr>
          <w:p w:rsidR="00161C98" w:rsidRPr="00602E17" w:rsidRDefault="00161C98" w:rsidP="00602E17">
            <w:pPr>
              <w:snapToGrid w:val="0"/>
              <w:jc w:val="both"/>
            </w:pPr>
            <w:r w:rsidRPr="00602E17">
              <w:rPr>
                <w:b/>
              </w:rPr>
              <w:t>Отдел по делам культуры, молодежи и спорта Администрации Комсомольского муниципального района</w:t>
            </w:r>
          </w:p>
        </w:tc>
      </w:tr>
      <w:tr w:rsidR="00161C98" w:rsidRPr="00602E17" w:rsidTr="00602E17">
        <w:tc>
          <w:tcPr>
            <w:tcW w:w="1276" w:type="dxa"/>
            <w:tcBorders>
              <w:top w:val="single" w:sz="4" w:space="0" w:color="auto"/>
              <w:left w:val="single" w:sz="4" w:space="0" w:color="auto"/>
              <w:bottom w:val="single" w:sz="4" w:space="0" w:color="auto"/>
              <w:right w:val="single" w:sz="4" w:space="0" w:color="auto"/>
            </w:tcBorders>
          </w:tcPr>
          <w:p w:rsidR="00161C98" w:rsidRPr="00602E17" w:rsidRDefault="00161C98" w:rsidP="00602E17">
            <w:pPr>
              <w:autoSpaceDE w:val="0"/>
              <w:autoSpaceDN w:val="0"/>
              <w:adjustRightInd w:val="0"/>
              <w:jc w:val="center"/>
              <w:outlineLvl w:val="0"/>
              <w:rPr>
                <w:bCs/>
              </w:rPr>
            </w:pPr>
            <w:r w:rsidRPr="00602E17">
              <w:rPr>
                <w:bCs/>
              </w:rPr>
              <w:t>054</w:t>
            </w:r>
          </w:p>
        </w:tc>
        <w:tc>
          <w:tcPr>
            <w:tcW w:w="2835" w:type="dxa"/>
            <w:tcBorders>
              <w:top w:val="single" w:sz="4" w:space="0" w:color="auto"/>
              <w:left w:val="single" w:sz="4" w:space="0" w:color="auto"/>
              <w:bottom w:val="single" w:sz="4" w:space="0" w:color="auto"/>
              <w:right w:val="single" w:sz="4" w:space="0" w:color="auto"/>
            </w:tcBorders>
          </w:tcPr>
          <w:p w:rsidR="00161C98" w:rsidRPr="00602E17" w:rsidRDefault="00161C98" w:rsidP="00602E17">
            <w:pPr>
              <w:jc w:val="center"/>
            </w:pPr>
            <w:r w:rsidRPr="00602E17">
              <w:t xml:space="preserve"> 1 13 01995 05 0011 130</w:t>
            </w:r>
          </w:p>
        </w:tc>
        <w:tc>
          <w:tcPr>
            <w:tcW w:w="5528" w:type="dxa"/>
            <w:tcBorders>
              <w:top w:val="single" w:sz="4" w:space="0" w:color="auto"/>
              <w:left w:val="single" w:sz="4" w:space="0" w:color="auto"/>
              <w:bottom w:val="single" w:sz="4" w:space="0" w:color="auto"/>
              <w:right w:val="single" w:sz="4" w:space="0" w:color="auto"/>
            </w:tcBorders>
          </w:tcPr>
          <w:p w:rsidR="00161C98" w:rsidRPr="00602E17" w:rsidRDefault="00161C98" w:rsidP="00602E17">
            <w:r w:rsidRPr="00602E17">
              <w:t>Прочие доходы от оказания платных услуг (работ) получателями средств бюджетов муниципальных районов (МКУ ГДК)</w:t>
            </w:r>
          </w:p>
        </w:tc>
      </w:tr>
      <w:tr w:rsidR="00161C98" w:rsidRPr="00602E17" w:rsidTr="00602E17">
        <w:tc>
          <w:tcPr>
            <w:tcW w:w="1276" w:type="dxa"/>
            <w:tcBorders>
              <w:top w:val="single" w:sz="4" w:space="0" w:color="auto"/>
              <w:left w:val="single" w:sz="4" w:space="0" w:color="auto"/>
              <w:bottom w:val="single" w:sz="4" w:space="0" w:color="auto"/>
              <w:right w:val="single" w:sz="4" w:space="0" w:color="auto"/>
            </w:tcBorders>
          </w:tcPr>
          <w:p w:rsidR="00161C98" w:rsidRPr="00602E17" w:rsidRDefault="00161C98" w:rsidP="00602E17">
            <w:pPr>
              <w:autoSpaceDE w:val="0"/>
              <w:autoSpaceDN w:val="0"/>
              <w:adjustRightInd w:val="0"/>
              <w:jc w:val="center"/>
              <w:outlineLvl w:val="0"/>
              <w:rPr>
                <w:bCs/>
              </w:rPr>
            </w:pPr>
          </w:p>
        </w:tc>
        <w:tc>
          <w:tcPr>
            <w:tcW w:w="2835" w:type="dxa"/>
            <w:tcBorders>
              <w:top w:val="single" w:sz="4" w:space="0" w:color="auto"/>
              <w:left w:val="single" w:sz="4" w:space="0" w:color="auto"/>
              <w:bottom w:val="single" w:sz="4" w:space="0" w:color="auto"/>
              <w:right w:val="single" w:sz="4" w:space="0" w:color="auto"/>
            </w:tcBorders>
          </w:tcPr>
          <w:p w:rsidR="00161C98" w:rsidRPr="00602E17" w:rsidRDefault="00161C98" w:rsidP="00602E17">
            <w:pPr>
              <w:jc w:val="center"/>
            </w:pPr>
            <w:r w:rsidRPr="00602E17">
              <w:t> 1 13 01995 05 0010 130</w:t>
            </w:r>
          </w:p>
        </w:tc>
        <w:tc>
          <w:tcPr>
            <w:tcW w:w="5528" w:type="dxa"/>
            <w:tcBorders>
              <w:top w:val="single" w:sz="4" w:space="0" w:color="auto"/>
              <w:left w:val="single" w:sz="4" w:space="0" w:color="auto"/>
              <w:bottom w:val="single" w:sz="4" w:space="0" w:color="auto"/>
              <w:right w:val="single" w:sz="4" w:space="0" w:color="auto"/>
            </w:tcBorders>
          </w:tcPr>
          <w:p w:rsidR="00161C98" w:rsidRPr="00602E17" w:rsidRDefault="00161C98" w:rsidP="00602E17">
            <w:r w:rsidRPr="00602E17">
              <w:t>Прочие доходы от оказания платных услуг (работ) получателями средств бюджетов муниципальных районов (МКУ ГДК - показ кинофильмов)</w:t>
            </w:r>
          </w:p>
        </w:tc>
      </w:tr>
      <w:tr w:rsidR="00161C98" w:rsidRPr="00602E17" w:rsidTr="00602E17">
        <w:tc>
          <w:tcPr>
            <w:tcW w:w="1276" w:type="dxa"/>
            <w:tcBorders>
              <w:top w:val="single" w:sz="4" w:space="0" w:color="auto"/>
              <w:left w:val="single" w:sz="4" w:space="0" w:color="auto"/>
              <w:bottom w:val="single" w:sz="4" w:space="0" w:color="auto"/>
              <w:right w:val="single" w:sz="4" w:space="0" w:color="auto"/>
            </w:tcBorders>
          </w:tcPr>
          <w:p w:rsidR="00161C98" w:rsidRPr="00602E17" w:rsidRDefault="00161C98" w:rsidP="00602E17">
            <w:pPr>
              <w:autoSpaceDE w:val="0"/>
              <w:autoSpaceDN w:val="0"/>
              <w:adjustRightInd w:val="0"/>
              <w:jc w:val="center"/>
              <w:outlineLvl w:val="0"/>
              <w:rPr>
                <w:bCs/>
              </w:rPr>
            </w:pPr>
            <w:r w:rsidRPr="00602E17">
              <w:rPr>
                <w:bCs/>
              </w:rPr>
              <w:t>054</w:t>
            </w:r>
          </w:p>
        </w:tc>
        <w:tc>
          <w:tcPr>
            <w:tcW w:w="2835" w:type="dxa"/>
            <w:tcBorders>
              <w:top w:val="single" w:sz="4" w:space="0" w:color="auto"/>
              <w:left w:val="single" w:sz="4" w:space="0" w:color="auto"/>
              <w:bottom w:val="single" w:sz="4" w:space="0" w:color="auto"/>
              <w:right w:val="single" w:sz="4" w:space="0" w:color="auto"/>
            </w:tcBorders>
          </w:tcPr>
          <w:p w:rsidR="00161C98" w:rsidRPr="00602E17" w:rsidRDefault="00161C98" w:rsidP="00602E17">
            <w:pPr>
              <w:autoSpaceDE w:val="0"/>
              <w:autoSpaceDN w:val="0"/>
              <w:adjustRightInd w:val="0"/>
              <w:jc w:val="center"/>
              <w:rPr>
                <w:kern w:val="2"/>
              </w:rPr>
            </w:pPr>
            <w:r w:rsidRPr="00602E17">
              <w:t>1 13 02995 05 0003 130</w:t>
            </w:r>
          </w:p>
        </w:tc>
        <w:tc>
          <w:tcPr>
            <w:tcW w:w="5528" w:type="dxa"/>
            <w:tcBorders>
              <w:top w:val="single" w:sz="4" w:space="0" w:color="auto"/>
              <w:left w:val="single" w:sz="4" w:space="0" w:color="auto"/>
              <w:bottom w:val="single" w:sz="4" w:space="0" w:color="auto"/>
              <w:right w:val="single" w:sz="4" w:space="0" w:color="auto"/>
            </w:tcBorders>
          </w:tcPr>
          <w:p w:rsidR="00161C98" w:rsidRPr="00602E17" w:rsidRDefault="00161C98" w:rsidP="00602E17">
            <w:pPr>
              <w:tabs>
                <w:tab w:val="left" w:pos="7797"/>
              </w:tabs>
              <w:jc w:val="both"/>
            </w:pPr>
            <w:r w:rsidRPr="00602E17">
              <w:t>Прочие доходы от компенсации затрат бюджетов муниципальных районов (прочие доходы от компенсации затрат районного бюджета)</w:t>
            </w:r>
          </w:p>
        </w:tc>
      </w:tr>
      <w:tr w:rsidR="00161C98" w:rsidRPr="00602E17" w:rsidTr="00602E17">
        <w:tc>
          <w:tcPr>
            <w:tcW w:w="1276" w:type="dxa"/>
            <w:tcBorders>
              <w:top w:val="single" w:sz="4" w:space="0" w:color="auto"/>
              <w:left w:val="single" w:sz="4" w:space="0" w:color="auto"/>
              <w:bottom w:val="single" w:sz="4" w:space="0" w:color="auto"/>
              <w:right w:val="single" w:sz="4" w:space="0" w:color="auto"/>
            </w:tcBorders>
          </w:tcPr>
          <w:p w:rsidR="00161C98" w:rsidRPr="00602E17" w:rsidRDefault="00161C98" w:rsidP="00602E17">
            <w:pPr>
              <w:autoSpaceDE w:val="0"/>
              <w:autoSpaceDN w:val="0"/>
              <w:adjustRightInd w:val="0"/>
              <w:jc w:val="center"/>
              <w:outlineLvl w:val="0"/>
              <w:rPr>
                <w:bCs/>
              </w:rPr>
            </w:pPr>
            <w:r w:rsidRPr="00602E17">
              <w:rPr>
                <w:bCs/>
              </w:rPr>
              <w:t>054</w:t>
            </w:r>
          </w:p>
        </w:tc>
        <w:tc>
          <w:tcPr>
            <w:tcW w:w="2835" w:type="dxa"/>
            <w:tcBorders>
              <w:top w:val="single" w:sz="4" w:space="0" w:color="auto"/>
              <w:left w:val="single" w:sz="4" w:space="0" w:color="auto"/>
              <w:bottom w:val="single" w:sz="4" w:space="0" w:color="auto"/>
              <w:right w:val="single" w:sz="4" w:space="0" w:color="auto"/>
            </w:tcBorders>
          </w:tcPr>
          <w:p w:rsidR="00161C98" w:rsidRPr="00602E17" w:rsidRDefault="00161C98" w:rsidP="00602E17">
            <w:pPr>
              <w:autoSpaceDE w:val="0"/>
              <w:autoSpaceDN w:val="0"/>
              <w:adjustRightInd w:val="0"/>
              <w:jc w:val="center"/>
              <w:rPr>
                <w:kern w:val="2"/>
              </w:rPr>
            </w:pPr>
            <w:r w:rsidRPr="00602E17">
              <w:t>1 13 02995 05 0005 130</w:t>
            </w:r>
          </w:p>
        </w:tc>
        <w:tc>
          <w:tcPr>
            <w:tcW w:w="5528" w:type="dxa"/>
            <w:tcBorders>
              <w:top w:val="single" w:sz="4" w:space="0" w:color="auto"/>
              <w:left w:val="single" w:sz="4" w:space="0" w:color="auto"/>
              <w:bottom w:val="single" w:sz="4" w:space="0" w:color="auto"/>
              <w:right w:val="single" w:sz="4" w:space="0" w:color="auto"/>
            </w:tcBorders>
          </w:tcPr>
          <w:p w:rsidR="00161C98" w:rsidRPr="00602E17" w:rsidRDefault="00161C98" w:rsidP="00602E17">
            <w:pPr>
              <w:tabs>
                <w:tab w:val="left" w:pos="7797"/>
              </w:tabs>
              <w:jc w:val="both"/>
            </w:pPr>
            <w:r w:rsidRPr="00602E17">
              <w:t>Прочие доходы от компенсации затрат бюджетов муниципальных районов (выплата страховой премии ОСАГО)</w:t>
            </w:r>
          </w:p>
        </w:tc>
      </w:tr>
      <w:tr w:rsidR="00161C98" w:rsidRPr="00602E17" w:rsidTr="00602E17">
        <w:tc>
          <w:tcPr>
            <w:tcW w:w="1276" w:type="dxa"/>
            <w:tcBorders>
              <w:top w:val="single" w:sz="4" w:space="0" w:color="auto"/>
              <w:left w:val="single" w:sz="4" w:space="0" w:color="auto"/>
              <w:bottom w:val="single" w:sz="4" w:space="0" w:color="auto"/>
              <w:right w:val="single" w:sz="4" w:space="0" w:color="auto"/>
            </w:tcBorders>
          </w:tcPr>
          <w:p w:rsidR="00161C98" w:rsidRPr="00602E17" w:rsidRDefault="00161C98" w:rsidP="00602E17">
            <w:pPr>
              <w:autoSpaceDE w:val="0"/>
              <w:autoSpaceDN w:val="0"/>
              <w:adjustRightInd w:val="0"/>
              <w:jc w:val="center"/>
              <w:outlineLvl w:val="0"/>
              <w:rPr>
                <w:bCs/>
              </w:rPr>
            </w:pPr>
            <w:r w:rsidRPr="00602E17">
              <w:rPr>
                <w:bCs/>
              </w:rPr>
              <w:t>054</w:t>
            </w:r>
          </w:p>
        </w:tc>
        <w:tc>
          <w:tcPr>
            <w:tcW w:w="2835" w:type="dxa"/>
            <w:tcBorders>
              <w:top w:val="single" w:sz="4" w:space="0" w:color="auto"/>
              <w:left w:val="single" w:sz="4" w:space="0" w:color="auto"/>
              <w:bottom w:val="single" w:sz="4" w:space="0" w:color="auto"/>
              <w:right w:val="single" w:sz="4" w:space="0" w:color="auto"/>
            </w:tcBorders>
          </w:tcPr>
          <w:p w:rsidR="00161C98" w:rsidRPr="00602E17" w:rsidRDefault="00161C98" w:rsidP="00602E17">
            <w:pPr>
              <w:autoSpaceDE w:val="0"/>
              <w:autoSpaceDN w:val="0"/>
              <w:adjustRightInd w:val="0"/>
              <w:jc w:val="center"/>
              <w:rPr>
                <w:kern w:val="2"/>
              </w:rPr>
            </w:pPr>
            <w:r w:rsidRPr="00602E17">
              <w:t>1 13 02995 05 0006 130</w:t>
            </w:r>
          </w:p>
        </w:tc>
        <w:tc>
          <w:tcPr>
            <w:tcW w:w="5528" w:type="dxa"/>
            <w:tcBorders>
              <w:top w:val="single" w:sz="4" w:space="0" w:color="auto"/>
              <w:left w:val="single" w:sz="4" w:space="0" w:color="auto"/>
              <w:bottom w:val="single" w:sz="4" w:space="0" w:color="auto"/>
              <w:right w:val="single" w:sz="4" w:space="0" w:color="auto"/>
            </w:tcBorders>
          </w:tcPr>
          <w:p w:rsidR="00161C98" w:rsidRPr="00602E17" w:rsidRDefault="00161C98" w:rsidP="00602E17">
            <w:pPr>
              <w:tabs>
                <w:tab w:val="left" w:pos="7797"/>
              </w:tabs>
              <w:jc w:val="both"/>
            </w:pPr>
            <w:r w:rsidRPr="00602E17">
              <w:t xml:space="preserve">Прочие доходы от компенсации затрат бюджетов </w:t>
            </w:r>
            <w:r w:rsidRPr="00602E17">
              <w:lastRenderedPageBreak/>
              <w:t>муниципальных районов (возмещение расходов по актам проверки)</w:t>
            </w:r>
          </w:p>
        </w:tc>
      </w:tr>
      <w:tr w:rsidR="00161C98" w:rsidRPr="00602E17" w:rsidTr="00602E17">
        <w:tc>
          <w:tcPr>
            <w:tcW w:w="1276" w:type="dxa"/>
            <w:tcBorders>
              <w:top w:val="single" w:sz="4" w:space="0" w:color="auto"/>
              <w:left w:val="single" w:sz="4" w:space="0" w:color="auto"/>
              <w:bottom w:val="single" w:sz="4" w:space="0" w:color="auto"/>
              <w:right w:val="single" w:sz="4" w:space="0" w:color="auto"/>
            </w:tcBorders>
          </w:tcPr>
          <w:p w:rsidR="00161C98" w:rsidRPr="00602E17" w:rsidRDefault="00161C98" w:rsidP="00602E17">
            <w:pPr>
              <w:autoSpaceDE w:val="0"/>
              <w:autoSpaceDN w:val="0"/>
              <w:adjustRightInd w:val="0"/>
              <w:jc w:val="center"/>
              <w:outlineLvl w:val="0"/>
              <w:rPr>
                <w:bCs/>
              </w:rPr>
            </w:pPr>
            <w:r w:rsidRPr="00602E17">
              <w:rPr>
                <w:bCs/>
              </w:rPr>
              <w:lastRenderedPageBreak/>
              <w:t>054</w:t>
            </w:r>
          </w:p>
        </w:tc>
        <w:tc>
          <w:tcPr>
            <w:tcW w:w="2835" w:type="dxa"/>
            <w:tcBorders>
              <w:top w:val="single" w:sz="4" w:space="0" w:color="auto"/>
              <w:left w:val="single" w:sz="4" w:space="0" w:color="auto"/>
              <w:bottom w:val="single" w:sz="4" w:space="0" w:color="auto"/>
              <w:right w:val="single" w:sz="4" w:space="0" w:color="auto"/>
            </w:tcBorders>
          </w:tcPr>
          <w:p w:rsidR="00161C98" w:rsidRPr="00602E17" w:rsidRDefault="00161C98" w:rsidP="00602E17">
            <w:pPr>
              <w:autoSpaceDE w:val="0"/>
              <w:autoSpaceDN w:val="0"/>
              <w:adjustRightInd w:val="0"/>
              <w:jc w:val="center"/>
              <w:rPr>
                <w:kern w:val="2"/>
              </w:rPr>
            </w:pPr>
            <w:r w:rsidRPr="00602E17">
              <w:t>117 01050 05 0000 180</w:t>
            </w:r>
          </w:p>
        </w:tc>
        <w:tc>
          <w:tcPr>
            <w:tcW w:w="5528" w:type="dxa"/>
            <w:tcBorders>
              <w:top w:val="single" w:sz="4" w:space="0" w:color="auto"/>
              <w:left w:val="single" w:sz="4" w:space="0" w:color="auto"/>
              <w:bottom w:val="single" w:sz="4" w:space="0" w:color="auto"/>
              <w:right w:val="single" w:sz="4" w:space="0" w:color="auto"/>
            </w:tcBorders>
          </w:tcPr>
          <w:p w:rsidR="00161C98" w:rsidRPr="00602E17" w:rsidRDefault="00161C98" w:rsidP="00602E17">
            <w:pPr>
              <w:pStyle w:val="aff2"/>
              <w:rPr>
                <w:rFonts w:ascii="Times New Roman" w:hAnsi="Times New Roman"/>
                <w:szCs w:val="20"/>
              </w:rPr>
            </w:pPr>
            <w:r w:rsidRPr="00602E17">
              <w:rPr>
                <w:rFonts w:ascii="Times New Roman" w:hAnsi="Times New Roman"/>
                <w:szCs w:val="20"/>
              </w:rPr>
              <w:t>Невыясненные поступления, зачисляемые в бюджеты муниципальных районов</w:t>
            </w:r>
          </w:p>
        </w:tc>
      </w:tr>
      <w:tr w:rsidR="00161C98" w:rsidRPr="00602E17" w:rsidTr="00602E17">
        <w:tc>
          <w:tcPr>
            <w:tcW w:w="1276" w:type="dxa"/>
            <w:tcBorders>
              <w:top w:val="single" w:sz="4" w:space="0" w:color="auto"/>
              <w:left w:val="single" w:sz="4" w:space="0" w:color="auto"/>
              <w:bottom w:val="single" w:sz="4" w:space="0" w:color="auto"/>
              <w:right w:val="single" w:sz="4" w:space="0" w:color="auto"/>
            </w:tcBorders>
          </w:tcPr>
          <w:p w:rsidR="00161C98" w:rsidRPr="00602E17" w:rsidRDefault="00161C98" w:rsidP="00602E17">
            <w:pPr>
              <w:autoSpaceDE w:val="0"/>
              <w:autoSpaceDN w:val="0"/>
              <w:adjustRightInd w:val="0"/>
              <w:jc w:val="center"/>
              <w:outlineLvl w:val="0"/>
              <w:rPr>
                <w:bCs/>
              </w:rPr>
            </w:pPr>
            <w:r w:rsidRPr="00602E17">
              <w:rPr>
                <w:bCs/>
              </w:rPr>
              <w:t>054</w:t>
            </w:r>
          </w:p>
        </w:tc>
        <w:tc>
          <w:tcPr>
            <w:tcW w:w="2835" w:type="dxa"/>
            <w:tcBorders>
              <w:top w:val="single" w:sz="4" w:space="0" w:color="auto"/>
              <w:left w:val="single" w:sz="4" w:space="0" w:color="auto"/>
              <w:bottom w:val="single" w:sz="4" w:space="0" w:color="auto"/>
              <w:right w:val="single" w:sz="4" w:space="0" w:color="auto"/>
            </w:tcBorders>
          </w:tcPr>
          <w:p w:rsidR="00161C98" w:rsidRPr="00602E17" w:rsidRDefault="00161C98" w:rsidP="00602E17">
            <w:pPr>
              <w:autoSpaceDE w:val="0"/>
              <w:autoSpaceDN w:val="0"/>
              <w:adjustRightInd w:val="0"/>
              <w:jc w:val="center"/>
              <w:rPr>
                <w:kern w:val="2"/>
              </w:rPr>
            </w:pPr>
            <w:r w:rsidRPr="00602E17">
              <w:rPr>
                <w:bCs/>
              </w:rPr>
              <w:t>1 17 05050 05 0009 180</w:t>
            </w:r>
          </w:p>
        </w:tc>
        <w:tc>
          <w:tcPr>
            <w:tcW w:w="5528" w:type="dxa"/>
            <w:tcBorders>
              <w:top w:val="single" w:sz="4" w:space="0" w:color="auto"/>
              <w:left w:val="single" w:sz="4" w:space="0" w:color="auto"/>
              <w:bottom w:val="single" w:sz="4" w:space="0" w:color="auto"/>
              <w:right w:val="single" w:sz="4" w:space="0" w:color="auto"/>
            </w:tcBorders>
          </w:tcPr>
          <w:p w:rsidR="00161C98" w:rsidRPr="00602E17" w:rsidRDefault="00161C98" w:rsidP="00602E17">
            <w:pPr>
              <w:jc w:val="both"/>
            </w:pPr>
            <w:r w:rsidRPr="00602E17">
              <w:t>Прочие неналоговые доходы бюджетов муниципальных районов (прочие неналоговые доходы районного бюджета)</w:t>
            </w:r>
          </w:p>
        </w:tc>
      </w:tr>
      <w:tr w:rsidR="00161C98" w:rsidRPr="00602E17" w:rsidTr="00602E17">
        <w:tc>
          <w:tcPr>
            <w:tcW w:w="1276" w:type="dxa"/>
            <w:tcBorders>
              <w:top w:val="single" w:sz="4" w:space="0" w:color="auto"/>
              <w:left w:val="single" w:sz="4" w:space="0" w:color="auto"/>
              <w:bottom w:val="single" w:sz="4" w:space="0" w:color="auto"/>
              <w:right w:val="single" w:sz="4" w:space="0" w:color="auto"/>
            </w:tcBorders>
          </w:tcPr>
          <w:p w:rsidR="00161C98" w:rsidRPr="00602E17" w:rsidRDefault="00161C98" w:rsidP="00602E17">
            <w:pPr>
              <w:autoSpaceDE w:val="0"/>
              <w:autoSpaceDN w:val="0"/>
              <w:adjustRightInd w:val="0"/>
              <w:jc w:val="center"/>
              <w:outlineLvl w:val="0"/>
              <w:rPr>
                <w:bCs/>
              </w:rPr>
            </w:pPr>
            <w:r w:rsidRPr="00602E17">
              <w:rPr>
                <w:bCs/>
              </w:rPr>
              <w:t>054</w:t>
            </w:r>
          </w:p>
        </w:tc>
        <w:tc>
          <w:tcPr>
            <w:tcW w:w="2835" w:type="dxa"/>
            <w:tcBorders>
              <w:top w:val="single" w:sz="4" w:space="0" w:color="auto"/>
              <w:left w:val="single" w:sz="4" w:space="0" w:color="auto"/>
              <w:bottom w:val="single" w:sz="4" w:space="0" w:color="auto"/>
              <w:right w:val="single" w:sz="4" w:space="0" w:color="auto"/>
            </w:tcBorders>
          </w:tcPr>
          <w:p w:rsidR="00161C98" w:rsidRPr="00602E17" w:rsidRDefault="00161C98" w:rsidP="00602E17">
            <w:pPr>
              <w:autoSpaceDE w:val="0"/>
              <w:autoSpaceDN w:val="0"/>
              <w:adjustRightInd w:val="0"/>
              <w:jc w:val="center"/>
              <w:rPr>
                <w:kern w:val="2"/>
              </w:rPr>
            </w:pPr>
            <w:r w:rsidRPr="00602E17">
              <w:t>2 04 05020 05 0000 150</w:t>
            </w:r>
          </w:p>
        </w:tc>
        <w:tc>
          <w:tcPr>
            <w:tcW w:w="5528" w:type="dxa"/>
            <w:tcBorders>
              <w:top w:val="single" w:sz="4" w:space="0" w:color="auto"/>
              <w:left w:val="single" w:sz="4" w:space="0" w:color="auto"/>
              <w:bottom w:val="single" w:sz="4" w:space="0" w:color="auto"/>
              <w:right w:val="single" w:sz="4" w:space="0" w:color="auto"/>
            </w:tcBorders>
          </w:tcPr>
          <w:p w:rsidR="00161C98" w:rsidRPr="00602E17" w:rsidRDefault="00161C98" w:rsidP="00602E17">
            <w:pPr>
              <w:pStyle w:val="aff2"/>
              <w:jc w:val="both"/>
              <w:rPr>
                <w:rFonts w:ascii="Times New Roman" w:hAnsi="Times New Roman"/>
                <w:szCs w:val="20"/>
              </w:rPr>
            </w:pPr>
            <w:r w:rsidRPr="00602E17">
              <w:rPr>
                <w:rFonts w:ascii="Times New Roman" w:hAnsi="Times New Roman"/>
                <w:szCs w:val="20"/>
              </w:rPr>
              <w:t>Поступления от денежных пожертвований предоставляемых негосударственными организациями получателям средств бюджетов муниципальных районов</w:t>
            </w:r>
          </w:p>
        </w:tc>
      </w:tr>
      <w:tr w:rsidR="00161C98" w:rsidRPr="00602E17" w:rsidTr="00602E17">
        <w:tc>
          <w:tcPr>
            <w:tcW w:w="1276" w:type="dxa"/>
            <w:tcBorders>
              <w:top w:val="single" w:sz="4" w:space="0" w:color="auto"/>
              <w:left w:val="single" w:sz="4" w:space="0" w:color="auto"/>
              <w:bottom w:val="single" w:sz="4" w:space="0" w:color="auto"/>
              <w:right w:val="single" w:sz="4" w:space="0" w:color="auto"/>
            </w:tcBorders>
          </w:tcPr>
          <w:p w:rsidR="00161C98" w:rsidRPr="00602E17" w:rsidRDefault="00161C98" w:rsidP="00602E17">
            <w:pPr>
              <w:autoSpaceDE w:val="0"/>
              <w:autoSpaceDN w:val="0"/>
              <w:adjustRightInd w:val="0"/>
              <w:jc w:val="center"/>
              <w:outlineLvl w:val="0"/>
              <w:rPr>
                <w:bCs/>
              </w:rPr>
            </w:pPr>
            <w:r w:rsidRPr="00602E17">
              <w:rPr>
                <w:bCs/>
              </w:rPr>
              <w:t>054</w:t>
            </w:r>
          </w:p>
        </w:tc>
        <w:tc>
          <w:tcPr>
            <w:tcW w:w="2835" w:type="dxa"/>
            <w:tcBorders>
              <w:top w:val="single" w:sz="4" w:space="0" w:color="auto"/>
              <w:left w:val="single" w:sz="4" w:space="0" w:color="auto"/>
              <w:bottom w:val="single" w:sz="4" w:space="0" w:color="auto"/>
              <w:right w:val="single" w:sz="4" w:space="0" w:color="auto"/>
            </w:tcBorders>
          </w:tcPr>
          <w:p w:rsidR="00161C98" w:rsidRPr="00602E17" w:rsidRDefault="00161C98" w:rsidP="00602E17">
            <w:pPr>
              <w:autoSpaceDE w:val="0"/>
              <w:autoSpaceDN w:val="0"/>
              <w:adjustRightInd w:val="0"/>
              <w:jc w:val="center"/>
              <w:rPr>
                <w:kern w:val="2"/>
              </w:rPr>
            </w:pPr>
            <w:r w:rsidRPr="00602E17">
              <w:rPr>
                <w:kern w:val="2"/>
              </w:rPr>
              <w:t>2 07 05020 05 0000 150</w:t>
            </w:r>
          </w:p>
        </w:tc>
        <w:tc>
          <w:tcPr>
            <w:tcW w:w="5528" w:type="dxa"/>
            <w:tcBorders>
              <w:top w:val="single" w:sz="4" w:space="0" w:color="auto"/>
              <w:left w:val="single" w:sz="4" w:space="0" w:color="auto"/>
              <w:bottom w:val="single" w:sz="4" w:space="0" w:color="auto"/>
              <w:right w:val="single" w:sz="4" w:space="0" w:color="auto"/>
            </w:tcBorders>
          </w:tcPr>
          <w:p w:rsidR="00161C98" w:rsidRPr="00602E17" w:rsidRDefault="00161C98" w:rsidP="00602E17">
            <w:pPr>
              <w:snapToGrid w:val="0"/>
              <w:jc w:val="both"/>
              <w:rPr>
                <w:bCs/>
              </w:rPr>
            </w:pPr>
            <w:r w:rsidRPr="00602E17">
              <w:rPr>
                <w:bCs/>
              </w:rPr>
              <w:t>Поступления от денежных пожертвований, предоставляемых физическими лицами получателям средств бюджетов муниципальных районов</w:t>
            </w:r>
          </w:p>
        </w:tc>
      </w:tr>
      <w:tr w:rsidR="00161C98" w:rsidRPr="00602E17" w:rsidTr="00602E17">
        <w:tc>
          <w:tcPr>
            <w:tcW w:w="1276" w:type="dxa"/>
            <w:tcBorders>
              <w:top w:val="single" w:sz="4" w:space="0" w:color="auto"/>
              <w:left w:val="single" w:sz="4" w:space="0" w:color="auto"/>
              <w:bottom w:val="single" w:sz="4" w:space="0" w:color="auto"/>
              <w:right w:val="single" w:sz="4" w:space="0" w:color="auto"/>
            </w:tcBorders>
          </w:tcPr>
          <w:p w:rsidR="00161C98" w:rsidRPr="00602E17" w:rsidRDefault="00161C98" w:rsidP="00602E17">
            <w:pPr>
              <w:autoSpaceDE w:val="0"/>
              <w:autoSpaceDN w:val="0"/>
              <w:adjustRightInd w:val="0"/>
              <w:jc w:val="center"/>
              <w:outlineLvl w:val="0"/>
              <w:rPr>
                <w:bCs/>
              </w:rPr>
            </w:pPr>
            <w:r w:rsidRPr="00602E17">
              <w:rPr>
                <w:bCs/>
              </w:rPr>
              <w:t>054</w:t>
            </w:r>
          </w:p>
        </w:tc>
        <w:tc>
          <w:tcPr>
            <w:tcW w:w="2835" w:type="dxa"/>
            <w:tcBorders>
              <w:top w:val="single" w:sz="4" w:space="0" w:color="auto"/>
              <w:left w:val="single" w:sz="4" w:space="0" w:color="auto"/>
              <w:bottom w:val="single" w:sz="4" w:space="0" w:color="auto"/>
              <w:right w:val="single" w:sz="4" w:space="0" w:color="auto"/>
            </w:tcBorders>
          </w:tcPr>
          <w:p w:rsidR="00161C98" w:rsidRPr="00602E17" w:rsidRDefault="00161C98" w:rsidP="00602E17">
            <w:pPr>
              <w:autoSpaceDE w:val="0"/>
              <w:autoSpaceDN w:val="0"/>
              <w:adjustRightInd w:val="0"/>
              <w:jc w:val="center"/>
              <w:rPr>
                <w:kern w:val="2"/>
              </w:rPr>
            </w:pPr>
            <w:r w:rsidRPr="00602E17">
              <w:rPr>
                <w:kern w:val="2"/>
              </w:rPr>
              <w:t>2 03 05099 05 0000 150</w:t>
            </w:r>
          </w:p>
        </w:tc>
        <w:tc>
          <w:tcPr>
            <w:tcW w:w="5528" w:type="dxa"/>
            <w:tcBorders>
              <w:top w:val="single" w:sz="4" w:space="0" w:color="auto"/>
              <w:left w:val="single" w:sz="4" w:space="0" w:color="auto"/>
              <w:bottom w:val="single" w:sz="4" w:space="0" w:color="auto"/>
              <w:right w:val="single" w:sz="4" w:space="0" w:color="auto"/>
            </w:tcBorders>
          </w:tcPr>
          <w:p w:rsidR="00161C98" w:rsidRPr="00602E17" w:rsidRDefault="00161C98" w:rsidP="00602E17">
            <w:pPr>
              <w:snapToGrid w:val="0"/>
              <w:jc w:val="both"/>
              <w:rPr>
                <w:bCs/>
              </w:rPr>
            </w:pPr>
            <w:r w:rsidRPr="00602E17">
              <w:rPr>
                <w:bCs/>
              </w:rPr>
              <w:t xml:space="preserve">Прочие безвозмездные поступления от государственных  (муниципальных) организаций в бюджеты муниципальных районов </w:t>
            </w:r>
          </w:p>
        </w:tc>
      </w:tr>
      <w:tr w:rsidR="00161C98" w:rsidRPr="00602E17" w:rsidTr="00602E17">
        <w:tc>
          <w:tcPr>
            <w:tcW w:w="1276" w:type="dxa"/>
            <w:tcBorders>
              <w:top w:val="single" w:sz="4" w:space="0" w:color="auto"/>
              <w:left w:val="single" w:sz="4" w:space="0" w:color="auto"/>
              <w:bottom w:val="single" w:sz="4" w:space="0" w:color="auto"/>
              <w:right w:val="single" w:sz="4" w:space="0" w:color="auto"/>
            </w:tcBorders>
          </w:tcPr>
          <w:p w:rsidR="00161C98" w:rsidRPr="00602E17" w:rsidRDefault="00161C98" w:rsidP="00602E17">
            <w:pPr>
              <w:autoSpaceDE w:val="0"/>
              <w:autoSpaceDN w:val="0"/>
              <w:adjustRightInd w:val="0"/>
              <w:jc w:val="center"/>
              <w:outlineLvl w:val="0"/>
              <w:rPr>
                <w:b/>
                <w:bCs/>
              </w:rPr>
            </w:pPr>
            <w:r w:rsidRPr="00602E17">
              <w:rPr>
                <w:b/>
                <w:bCs/>
              </w:rPr>
              <w:t>055</w:t>
            </w:r>
          </w:p>
        </w:tc>
        <w:tc>
          <w:tcPr>
            <w:tcW w:w="2835" w:type="dxa"/>
            <w:tcBorders>
              <w:top w:val="single" w:sz="4" w:space="0" w:color="auto"/>
              <w:left w:val="single" w:sz="4" w:space="0" w:color="auto"/>
              <w:bottom w:val="single" w:sz="4" w:space="0" w:color="auto"/>
              <w:right w:val="single" w:sz="4" w:space="0" w:color="auto"/>
            </w:tcBorders>
          </w:tcPr>
          <w:p w:rsidR="00161C98" w:rsidRPr="00602E17" w:rsidRDefault="00161C98" w:rsidP="00602E17">
            <w:pPr>
              <w:autoSpaceDE w:val="0"/>
              <w:autoSpaceDN w:val="0"/>
              <w:adjustRightInd w:val="0"/>
              <w:jc w:val="center"/>
              <w:rPr>
                <w:kern w:val="2"/>
              </w:rPr>
            </w:pPr>
          </w:p>
        </w:tc>
        <w:tc>
          <w:tcPr>
            <w:tcW w:w="5528" w:type="dxa"/>
            <w:tcBorders>
              <w:top w:val="single" w:sz="4" w:space="0" w:color="auto"/>
              <w:left w:val="single" w:sz="4" w:space="0" w:color="auto"/>
              <w:bottom w:val="single" w:sz="4" w:space="0" w:color="auto"/>
              <w:right w:val="single" w:sz="4" w:space="0" w:color="auto"/>
            </w:tcBorders>
          </w:tcPr>
          <w:p w:rsidR="00161C98" w:rsidRPr="00602E17" w:rsidRDefault="00161C98" w:rsidP="00602E17">
            <w:pPr>
              <w:snapToGrid w:val="0"/>
              <w:jc w:val="both"/>
              <w:rPr>
                <w:b/>
                <w:bCs/>
              </w:rPr>
            </w:pPr>
            <w:r w:rsidRPr="00602E17">
              <w:rPr>
                <w:b/>
                <w:bCs/>
              </w:rPr>
              <w:t>Управление по вопросу развития инфраструктуры Администрации Комсомольского муниципального района</w:t>
            </w:r>
          </w:p>
        </w:tc>
      </w:tr>
      <w:tr w:rsidR="00161C98" w:rsidRPr="00602E17" w:rsidTr="00602E17">
        <w:tc>
          <w:tcPr>
            <w:tcW w:w="1276" w:type="dxa"/>
            <w:tcBorders>
              <w:top w:val="single" w:sz="4" w:space="0" w:color="auto"/>
              <w:left w:val="single" w:sz="4" w:space="0" w:color="auto"/>
              <w:bottom w:val="single" w:sz="4" w:space="0" w:color="auto"/>
              <w:right w:val="single" w:sz="4" w:space="0" w:color="auto"/>
            </w:tcBorders>
          </w:tcPr>
          <w:p w:rsidR="00161C98" w:rsidRPr="00602E17" w:rsidRDefault="00161C98" w:rsidP="00602E17">
            <w:pPr>
              <w:autoSpaceDE w:val="0"/>
              <w:autoSpaceDN w:val="0"/>
              <w:adjustRightInd w:val="0"/>
              <w:jc w:val="center"/>
              <w:outlineLvl w:val="0"/>
              <w:rPr>
                <w:bCs/>
              </w:rPr>
            </w:pPr>
            <w:r w:rsidRPr="00602E17">
              <w:rPr>
                <w:bCs/>
              </w:rPr>
              <w:t>055</w:t>
            </w:r>
          </w:p>
        </w:tc>
        <w:tc>
          <w:tcPr>
            <w:tcW w:w="2835" w:type="dxa"/>
            <w:tcBorders>
              <w:top w:val="single" w:sz="4" w:space="0" w:color="auto"/>
              <w:left w:val="single" w:sz="4" w:space="0" w:color="auto"/>
              <w:bottom w:val="single" w:sz="4" w:space="0" w:color="auto"/>
              <w:right w:val="single" w:sz="4" w:space="0" w:color="auto"/>
            </w:tcBorders>
          </w:tcPr>
          <w:p w:rsidR="00161C98" w:rsidRPr="00602E17" w:rsidRDefault="00161C98" w:rsidP="00602E17">
            <w:pPr>
              <w:autoSpaceDE w:val="0"/>
              <w:autoSpaceDN w:val="0"/>
              <w:adjustRightInd w:val="0"/>
              <w:jc w:val="center"/>
              <w:rPr>
                <w:kern w:val="2"/>
              </w:rPr>
            </w:pPr>
            <w:r w:rsidRPr="00602E17">
              <w:rPr>
                <w:kern w:val="2"/>
              </w:rPr>
              <w:t>1 11 09045 05 0000 120</w:t>
            </w:r>
          </w:p>
        </w:tc>
        <w:tc>
          <w:tcPr>
            <w:tcW w:w="5528" w:type="dxa"/>
            <w:tcBorders>
              <w:top w:val="single" w:sz="4" w:space="0" w:color="auto"/>
              <w:left w:val="single" w:sz="4" w:space="0" w:color="auto"/>
              <w:bottom w:val="single" w:sz="4" w:space="0" w:color="auto"/>
              <w:right w:val="single" w:sz="4" w:space="0" w:color="auto"/>
            </w:tcBorders>
          </w:tcPr>
          <w:p w:rsidR="00161C98" w:rsidRPr="00602E17" w:rsidRDefault="00161C98" w:rsidP="00602E17">
            <w:pPr>
              <w:snapToGrid w:val="0"/>
              <w:jc w:val="both"/>
              <w:rPr>
                <w:bCs/>
              </w:rPr>
            </w:pPr>
            <w:r w:rsidRPr="00602E17">
              <w:t>Прочие поступления от использования имущества, находящегося в собственности муниципальных районов (за исключением имущества муниципальных бюджетных и автономных учреждений, а так же имущества муниципальных унитарных предприятий, в том числе казенных)</w:t>
            </w:r>
          </w:p>
        </w:tc>
      </w:tr>
      <w:tr w:rsidR="00161C98" w:rsidRPr="00602E17" w:rsidTr="00602E17">
        <w:tc>
          <w:tcPr>
            <w:tcW w:w="1276" w:type="dxa"/>
            <w:tcBorders>
              <w:top w:val="single" w:sz="4" w:space="0" w:color="auto"/>
              <w:left w:val="single" w:sz="4" w:space="0" w:color="auto"/>
              <w:bottom w:val="single" w:sz="4" w:space="0" w:color="auto"/>
              <w:right w:val="single" w:sz="4" w:space="0" w:color="auto"/>
            </w:tcBorders>
          </w:tcPr>
          <w:p w:rsidR="00161C98" w:rsidRPr="00602E17" w:rsidRDefault="00161C98" w:rsidP="00602E17">
            <w:pPr>
              <w:autoSpaceDE w:val="0"/>
              <w:autoSpaceDN w:val="0"/>
              <w:adjustRightInd w:val="0"/>
              <w:jc w:val="center"/>
              <w:outlineLvl w:val="0"/>
              <w:rPr>
                <w:bCs/>
              </w:rPr>
            </w:pPr>
            <w:r w:rsidRPr="00602E17">
              <w:rPr>
                <w:bCs/>
              </w:rPr>
              <w:t>055</w:t>
            </w:r>
          </w:p>
        </w:tc>
        <w:tc>
          <w:tcPr>
            <w:tcW w:w="2835" w:type="dxa"/>
            <w:tcBorders>
              <w:top w:val="single" w:sz="4" w:space="0" w:color="auto"/>
              <w:left w:val="single" w:sz="4" w:space="0" w:color="auto"/>
              <w:bottom w:val="single" w:sz="4" w:space="0" w:color="auto"/>
              <w:right w:val="single" w:sz="4" w:space="0" w:color="auto"/>
            </w:tcBorders>
          </w:tcPr>
          <w:p w:rsidR="00161C98" w:rsidRPr="00602E17" w:rsidRDefault="00161C98" w:rsidP="00602E17">
            <w:pPr>
              <w:autoSpaceDE w:val="0"/>
              <w:autoSpaceDN w:val="0"/>
              <w:adjustRightInd w:val="0"/>
              <w:jc w:val="center"/>
              <w:rPr>
                <w:kern w:val="2"/>
              </w:rPr>
            </w:pPr>
            <w:r w:rsidRPr="00602E17">
              <w:t>117 01050 05 0000 180</w:t>
            </w:r>
          </w:p>
        </w:tc>
        <w:tc>
          <w:tcPr>
            <w:tcW w:w="5528" w:type="dxa"/>
            <w:tcBorders>
              <w:top w:val="single" w:sz="4" w:space="0" w:color="auto"/>
              <w:left w:val="single" w:sz="4" w:space="0" w:color="auto"/>
              <w:bottom w:val="single" w:sz="4" w:space="0" w:color="auto"/>
              <w:right w:val="single" w:sz="4" w:space="0" w:color="auto"/>
            </w:tcBorders>
          </w:tcPr>
          <w:p w:rsidR="00161C98" w:rsidRPr="00602E17" w:rsidRDefault="00161C98" w:rsidP="00602E17">
            <w:pPr>
              <w:pStyle w:val="aff2"/>
              <w:rPr>
                <w:rFonts w:ascii="Times New Roman" w:hAnsi="Times New Roman"/>
                <w:szCs w:val="20"/>
              </w:rPr>
            </w:pPr>
            <w:r w:rsidRPr="00602E17">
              <w:rPr>
                <w:rFonts w:ascii="Times New Roman" w:hAnsi="Times New Roman"/>
                <w:szCs w:val="20"/>
              </w:rPr>
              <w:t>Невыясненные поступления, зачисляемые в бюджеты муниципальных районов</w:t>
            </w:r>
          </w:p>
        </w:tc>
      </w:tr>
      <w:tr w:rsidR="00161C98" w:rsidRPr="00602E17" w:rsidTr="00602E17">
        <w:tc>
          <w:tcPr>
            <w:tcW w:w="1276" w:type="dxa"/>
            <w:tcBorders>
              <w:top w:val="single" w:sz="4" w:space="0" w:color="auto"/>
              <w:left w:val="single" w:sz="4" w:space="0" w:color="auto"/>
              <w:bottom w:val="single" w:sz="4" w:space="0" w:color="auto"/>
              <w:right w:val="single" w:sz="4" w:space="0" w:color="auto"/>
            </w:tcBorders>
          </w:tcPr>
          <w:p w:rsidR="00161C98" w:rsidRPr="00602E17" w:rsidRDefault="00161C98" w:rsidP="00602E17">
            <w:pPr>
              <w:autoSpaceDE w:val="0"/>
              <w:autoSpaceDN w:val="0"/>
              <w:adjustRightInd w:val="0"/>
              <w:jc w:val="center"/>
              <w:outlineLvl w:val="0"/>
              <w:rPr>
                <w:bCs/>
              </w:rPr>
            </w:pPr>
            <w:r w:rsidRPr="00602E17">
              <w:rPr>
                <w:bCs/>
              </w:rPr>
              <w:t>055</w:t>
            </w:r>
          </w:p>
        </w:tc>
        <w:tc>
          <w:tcPr>
            <w:tcW w:w="2835" w:type="dxa"/>
            <w:tcBorders>
              <w:top w:val="single" w:sz="4" w:space="0" w:color="auto"/>
              <w:left w:val="single" w:sz="4" w:space="0" w:color="auto"/>
              <w:bottom w:val="single" w:sz="4" w:space="0" w:color="auto"/>
              <w:right w:val="single" w:sz="4" w:space="0" w:color="auto"/>
            </w:tcBorders>
          </w:tcPr>
          <w:p w:rsidR="00161C98" w:rsidRPr="00602E17" w:rsidRDefault="00161C98" w:rsidP="00602E17">
            <w:pPr>
              <w:autoSpaceDE w:val="0"/>
              <w:autoSpaceDN w:val="0"/>
              <w:adjustRightInd w:val="0"/>
              <w:jc w:val="center"/>
              <w:rPr>
                <w:kern w:val="2"/>
              </w:rPr>
            </w:pPr>
            <w:r w:rsidRPr="00602E17">
              <w:rPr>
                <w:bCs/>
              </w:rPr>
              <w:t>2 18 60010 05 0000 150</w:t>
            </w:r>
          </w:p>
        </w:tc>
        <w:tc>
          <w:tcPr>
            <w:tcW w:w="5528" w:type="dxa"/>
            <w:tcBorders>
              <w:top w:val="single" w:sz="4" w:space="0" w:color="auto"/>
              <w:left w:val="single" w:sz="4" w:space="0" w:color="auto"/>
              <w:bottom w:val="single" w:sz="4" w:space="0" w:color="auto"/>
              <w:right w:val="single" w:sz="4" w:space="0" w:color="auto"/>
            </w:tcBorders>
          </w:tcPr>
          <w:p w:rsidR="00161C98" w:rsidRPr="00602E17" w:rsidRDefault="00161C98" w:rsidP="00602E17">
            <w:pPr>
              <w:autoSpaceDE w:val="0"/>
              <w:autoSpaceDN w:val="0"/>
              <w:adjustRightInd w:val="0"/>
              <w:jc w:val="both"/>
            </w:pPr>
            <w:r w:rsidRPr="00602E17">
              <w:rPr>
                <w:rFonts w:eastAsiaTheme="minorHAnsi"/>
              </w:rPr>
              <w:t>Доходы бюджетов муниципальных районов от возврата прочих остатков субсидий, субвенций и иных межбюджетных трансфертов, имеющих целевое назначение, прошлых лет из бюджетов поселений</w:t>
            </w:r>
          </w:p>
        </w:tc>
      </w:tr>
    </w:tbl>
    <w:p w:rsidR="00161C98" w:rsidRPr="00602E17" w:rsidRDefault="00161C98" w:rsidP="00161C98"/>
    <w:p w:rsidR="00161C98" w:rsidRPr="00602E17" w:rsidRDefault="00161C98" w:rsidP="00161C98">
      <w:pPr>
        <w:pStyle w:val="a4"/>
        <w:jc w:val="both"/>
        <w:rPr>
          <w:sz w:val="20"/>
          <w:szCs w:val="20"/>
        </w:rPr>
      </w:pPr>
    </w:p>
    <w:p w:rsidR="00161C98" w:rsidRPr="00602E17" w:rsidRDefault="00161C98" w:rsidP="00161C98">
      <w:pPr>
        <w:pStyle w:val="a4"/>
        <w:jc w:val="both"/>
        <w:rPr>
          <w:sz w:val="20"/>
          <w:szCs w:val="20"/>
        </w:rPr>
      </w:pPr>
    </w:p>
    <w:p w:rsidR="00161C98" w:rsidRPr="00602E17" w:rsidRDefault="00161C98" w:rsidP="00161C98">
      <w:pPr>
        <w:pStyle w:val="a4"/>
        <w:jc w:val="both"/>
        <w:rPr>
          <w:sz w:val="20"/>
          <w:szCs w:val="20"/>
        </w:rPr>
      </w:pPr>
    </w:p>
    <w:p w:rsidR="00161C98" w:rsidRPr="00602E17" w:rsidRDefault="00161C98" w:rsidP="00161C98">
      <w:pPr>
        <w:pStyle w:val="a4"/>
        <w:jc w:val="both"/>
        <w:rPr>
          <w:sz w:val="20"/>
          <w:szCs w:val="20"/>
        </w:rPr>
      </w:pPr>
    </w:p>
    <w:p w:rsidR="00161C98" w:rsidRPr="00602E17" w:rsidRDefault="00161C98" w:rsidP="00161C98">
      <w:pPr>
        <w:pStyle w:val="a4"/>
        <w:jc w:val="both"/>
        <w:rPr>
          <w:sz w:val="20"/>
          <w:szCs w:val="20"/>
        </w:rPr>
        <w:sectPr w:rsidR="00161C98" w:rsidRPr="00602E17" w:rsidSect="00602E17">
          <w:pgSz w:w="11906" w:h="16838"/>
          <w:pgMar w:top="1247" w:right="707" w:bottom="709" w:left="1701" w:header="709" w:footer="709" w:gutter="0"/>
          <w:cols w:space="708"/>
          <w:docGrid w:linePitch="360"/>
        </w:sectPr>
      </w:pPr>
    </w:p>
    <w:tbl>
      <w:tblPr>
        <w:tblW w:w="14914" w:type="dxa"/>
        <w:tblInd w:w="78" w:type="dxa"/>
        <w:tblLook w:val="04A0"/>
      </w:tblPr>
      <w:tblGrid>
        <w:gridCol w:w="2880"/>
        <w:gridCol w:w="5380"/>
        <w:gridCol w:w="842"/>
        <w:gridCol w:w="878"/>
        <w:gridCol w:w="1107"/>
        <w:gridCol w:w="693"/>
        <w:gridCol w:w="1150"/>
        <w:gridCol w:w="1984"/>
      </w:tblGrid>
      <w:tr w:rsidR="00161C98" w:rsidRPr="00602E17" w:rsidTr="00602E17">
        <w:trPr>
          <w:trHeight w:val="289"/>
        </w:trPr>
        <w:tc>
          <w:tcPr>
            <w:tcW w:w="2880" w:type="dxa"/>
            <w:tcBorders>
              <w:top w:val="nil"/>
              <w:left w:val="nil"/>
              <w:bottom w:val="nil"/>
              <w:right w:val="nil"/>
            </w:tcBorders>
            <w:shd w:val="clear" w:color="auto" w:fill="auto"/>
            <w:vAlign w:val="bottom"/>
            <w:hideMark/>
          </w:tcPr>
          <w:p w:rsidR="00161C98" w:rsidRPr="00602E17" w:rsidRDefault="00161C98" w:rsidP="00602E17">
            <w:pPr>
              <w:rPr>
                <w:rFonts w:ascii="Calibri" w:hAnsi="Calibri"/>
              </w:rPr>
            </w:pPr>
          </w:p>
        </w:tc>
        <w:tc>
          <w:tcPr>
            <w:tcW w:w="5380" w:type="dxa"/>
            <w:tcBorders>
              <w:top w:val="nil"/>
              <w:left w:val="nil"/>
              <w:bottom w:val="nil"/>
              <w:right w:val="nil"/>
            </w:tcBorders>
            <w:shd w:val="clear" w:color="auto" w:fill="auto"/>
            <w:vAlign w:val="bottom"/>
            <w:hideMark/>
          </w:tcPr>
          <w:p w:rsidR="00161C98" w:rsidRPr="00602E17" w:rsidRDefault="00161C98" w:rsidP="00602E17">
            <w:pPr>
              <w:rPr>
                <w:rFonts w:ascii="Calibri" w:hAnsi="Calibri"/>
              </w:rPr>
            </w:pPr>
          </w:p>
        </w:tc>
        <w:tc>
          <w:tcPr>
            <w:tcW w:w="1720" w:type="dxa"/>
            <w:gridSpan w:val="2"/>
            <w:tcBorders>
              <w:top w:val="nil"/>
              <w:left w:val="nil"/>
              <w:bottom w:val="nil"/>
              <w:right w:val="nil"/>
            </w:tcBorders>
            <w:shd w:val="clear" w:color="auto" w:fill="auto"/>
            <w:noWrap/>
            <w:vAlign w:val="bottom"/>
            <w:hideMark/>
          </w:tcPr>
          <w:p w:rsidR="00161C98" w:rsidRPr="00602E17" w:rsidRDefault="00161C98" w:rsidP="00602E17"/>
        </w:tc>
        <w:tc>
          <w:tcPr>
            <w:tcW w:w="4934" w:type="dxa"/>
            <w:gridSpan w:val="4"/>
            <w:tcBorders>
              <w:top w:val="nil"/>
              <w:left w:val="nil"/>
              <w:bottom w:val="nil"/>
              <w:right w:val="nil"/>
            </w:tcBorders>
            <w:shd w:val="clear" w:color="auto" w:fill="auto"/>
            <w:vAlign w:val="bottom"/>
            <w:hideMark/>
          </w:tcPr>
          <w:p w:rsidR="00161C98" w:rsidRPr="00602E17" w:rsidRDefault="00161C98" w:rsidP="00602E17">
            <w:pPr>
              <w:jc w:val="right"/>
            </w:pPr>
            <w:r w:rsidRPr="00602E17">
              <w:t>Приложение 5</w:t>
            </w:r>
          </w:p>
        </w:tc>
      </w:tr>
      <w:tr w:rsidR="00161C98" w:rsidRPr="00602E17" w:rsidTr="00602E17">
        <w:trPr>
          <w:trHeight w:val="240"/>
        </w:trPr>
        <w:tc>
          <w:tcPr>
            <w:tcW w:w="2880" w:type="dxa"/>
            <w:tcBorders>
              <w:top w:val="nil"/>
              <w:left w:val="nil"/>
              <w:bottom w:val="nil"/>
              <w:right w:val="nil"/>
            </w:tcBorders>
            <w:shd w:val="clear" w:color="auto" w:fill="auto"/>
            <w:vAlign w:val="bottom"/>
            <w:hideMark/>
          </w:tcPr>
          <w:p w:rsidR="00161C98" w:rsidRPr="00602E17" w:rsidRDefault="00161C98" w:rsidP="00602E17">
            <w:pPr>
              <w:rPr>
                <w:rFonts w:ascii="Calibri" w:hAnsi="Calibri"/>
              </w:rPr>
            </w:pPr>
          </w:p>
        </w:tc>
        <w:tc>
          <w:tcPr>
            <w:tcW w:w="5380" w:type="dxa"/>
            <w:tcBorders>
              <w:top w:val="nil"/>
              <w:left w:val="nil"/>
              <w:bottom w:val="nil"/>
              <w:right w:val="nil"/>
            </w:tcBorders>
            <w:shd w:val="clear" w:color="auto" w:fill="auto"/>
            <w:vAlign w:val="bottom"/>
            <w:hideMark/>
          </w:tcPr>
          <w:p w:rsidR="00161C98" w:rsidRPr="00602E17" w:rsidRDefault="00161C98" w:rsidP="00602E17">
            <w:pPr>
              <w:rPr>
                <w:rFonts w:ascii="Calibri" w:hAnsi="Calibri"/>
              </w:rPr>
            </w:pPr>
          </w:p>
        </w:tc>
        <w:tc>
          <w:tcPr>
            <w:tcW w:w="6654" w:type="dxa"/>
            <w:gridSpan w:val="6"/>
            <w:tcBorders>
              <w:top w:val="nil"/>
              <w:left w:val="nil"/>
              <w:bottom w:val="nil"/>
              <w:right w:val="nil"/>
            </w:tcBorders>
            <w:shd w:val="clear" w:color="000000" w:fill="FFFFFF"/>
            <w:vAlign w:val="bottom"/>
            <w:hideMark/>
          </w:tcPr>
          <w:p w:rsidR="00161C98" w:rsidRPr="00602E17" w:rsidRDefault="00161C98" w:rsidP="00602E17">
            <w:pPr>
              <w:jc w:val="right"/>
            </w:pPr>
            <w:r w:rsidRPr="00602E17">
              <w:t xml:space="preserve">к решению Совета Комсомольского муниципального района  </w:t>
            </w:r>
          </w:p>
        </w:tc>
      </w:tr>
      <w:tr w:rsidR="00161C98" w:rsidRPr="00602E17" w:rsidTr="00602E17">
        <w:trPr>
          <w:trHeight w:val="300"/>
        </w:trPr>
        <w:tc>
          <w:tcPr>
            <w:tcW w:w="2880" w:type="dxa"/>
            <w:tcBorders>
              <w:top w:val="nil"/>
              <w:left w:val="nil"/>
              <w:bottom w:val="nil"/>
              <w:right w:val="nil"/>
            </w:tcBorders>
            <w:shd w:val="clear" w:color="auto" w:fill="auto"/>
            <w:vAlign w:val="bottom"/>
            <w:hideMark/>
          </w:tcPr>
          <w:p w:rsidR="00161C98" w:rsidRPr="00602E17" w:rsidRDefault="00161C98" w:rsidP="00602E17">
            <w:pPr>
              <w:rPr>
                <w:rFonts w:ascii="Calibri" w:hAnsi="Calibri"/>
              </w:rPr>
            </w:pPr>
          </w:p>
        </w:tc>
        <w:tc>
          <w:tcPr>
            <w:tcW w:w="5380" w:type="dxa"/>
            <w:tcBorders>
              <w:top w:val="nil"/>
              <w:left w:val="nil"/>
              <w:bottom w:val="nil"/>
              <w:right w:val="nil"/>
            </w:tcBorders>
            <w:shd w:val="clear" w:color="auto" w:fill="auto"/>
            <w:vAlign w:val="bottom"/>
            <w:hideMark/>
          </w:tcPr>
          <w:p w:rsidR="00161C98" w:rsidRPr="00602E17" w:rsidRDefault="00161C98" w:rsidP="00602E17">
            <w:pPr>
              <w:rPr>
                <w:rFonts w:ascii="Calibri" w:hAnsi="Calibri"/>
              </w:rPr>
            </w:pPr>
          </w:p>
        </w:tc>
        <w:tc>
          <w:tcPr>
            <w:tcW w:w="6654" w:type="dxa"/>
            <w:gridSpan w:val="6"/>
            <w:tcBorders>
              <w:top w:val="nil"/>
              <w:left w:val="nil"/>
              <w:bottom w:val="nil"/>
              <w:right w:val="nil"/>
            </w:tcBorders>
            <w:shd w:val="clear" w:color="000000" w:fill="FFFFFF"/>
            <w:vAlign w:val="bottom"/>
            <w:hideMark/>
          </w:tcPr>
          <w:p w:rsidR="00161C98" w:rsidRPr="00602E17" w:rsidRDefault="00161C98" w:rsidP="00602E17">
            <w:pPr>
              <w:jc w:val="right"/>
            </w:pPr>
            <w:r w:rsidRPr="00602E17">
              <w:t xml:space="preserve">"О внесении изменений в решение Совета </w:t>
            </w:r>
          </w:p>
        </w:tc>
      </w:tr>
      <w:tr w:rsidR="00161C98" w:rsidRPr="00602E17" w:rsidTr="00602E17">
        <w:trPr>
          <w:trHeight w:val="300"/>
        </w:trPr>
        <w:tc>
          <w:tcPr>
            <w:tcW w:w="2880" w:type="dxa"/>
            <w:tcBorders>
              <w:top w:val="nil"/>
              <w:left w:val="nil"/>
              <w:bottom w:val="nil"/>
              <w:right w:val="nil"/>
            </w:tcBorders>
            <w:shd w:val="clear" w:color="auto" w:fill="auto"/>
            <w:vAlign w:val="bottom"/>
            <w:hideMark/>
          </w:tcPr>
          <w:p w:rsidR="00161C98" w:rsidRPr="00602E17" w:rsidRDefault="00161C98" w:rsidP="00602E17">
            <w:pPr>
              <w:rPr>
                <w:rFonts w:ascii="Calibri" w:hAnsi="Calibri"/>
              </w:rPr>
            </w:pPr>
          </w:p>
        </w:tc>
        <w:tc>
          <w:tcPr>
            <w:tcW w:w="5380" w:type="dxa"/>
            <w:tcBorders>
              <w:top w:val="nil"/>
              <w:left w:val="nil"/>
              <w:bottom w:val="nil"/>
              <w:right w:val="nil"/>
            </w:tcBorders>
            <w:shd w:val="clear" w:color="auto" w:fill="auto"/>
            <w:vAlign w:val="bottom"/>
            <w:hideMark/>
          </w:tcPr>
          <w:p w:rsidR="00161C98" w:rsidRPr="00602E17" w:rsidRDefault="00161C98" w:rsidP="00602E17">
            <w:pPr>
              <w:rPr>
                <w:rFonts w:ascii="Calibri" w:hAnsi="Calibri"/>
              </w:rPr>
            </w:pPr>
          </w:p>
        </w:tc>
        <w:tc>
          <w:tcPr>
            <w:tcW w:w="6654" w:type="dxa"/>
            <w:gridSpan w:val="6"/>
            <w:tcBorders>
              <w:top w:val="nil"/>
              <w:left w:val="nil"/>
              <w:bottom w:val="nil"/>
              <w:right w:val="nil"/>
            </w:tcBorders>
            <w:shd w:val="clear" w:color="000000" w:fill="FFFFFF"/>
            <w:vAlign w:val="bottom"/>
            <w:hideMark/>
          </w:tcPr>
          <w:p w:rsidR="00161C98" w:rsidRPr="00602E17" w:rsidRDefault="00161C98" w:rsidP="00602E17">
            <w:pPr>
              <w:jc w:val="right"/>
            </w:pPr>
            <w:r w:rsidRPr="00602E17">
              <w:t xml:space="preserve">Комсомольского муниципального района </w:t>
            </w:r>
          </w:p>
        </w:tc>
      </w:tr>
      <w:tr w:rsidR="00161C98" w:rsidRPr="00602E17" w:rsidTr="00602E17">
        <w:trPr>
          <w:trHeight w:val="300"/>
        </w:trPr>
        <w:tc>
          <w:tcPr>
            <w:tcW w:w="2880" w:type="dxa"/>
            <w:tcBorders>
              <w:top w:val="nil"/>
              <w:left w:val="nil"/>
              <w:bottom w:val="nil"/>
              <w:right w:val="nil"/>
            </w:tcBorders>
            <w:shd w:val="clear" w:color="auto" w:fill="auto"/>
            <w:vAlign w:val="bottom"/>
            <w:hideMark/>
          </w:tcPr>
          <w:p w:rsidR="00161C98" w:rsidRPr="00602E17" w:rsidRDefault="00161C98" w:rsidP="00602E17">
            <w:pPr>
              <w:rPr>
                <w:rFonts w:ascii="Calibri" w:hAnsi="Calibri"/>
              </w:rPr>
            </w:pPr>
          </w:p>
        </w:tc>
        <w:tc>
          <w:tcPr>
            <w:tcW w:w="5380" w:type="dxa"/>
            <w:tcBorders>
              <w:top w:val="nil"/>
              <w:left w:val="nil"/>
              <w:bottom w:val="nil"/>
              <w:right w:val="nil"/>
            </w:tcBorders>
            <w:shd w:val="clear" w:color="auto" w:fill="auto"/>
            <w:vAlign w:val="bottom"/>
            <w:hideMark/>
          </w:tcPr>
          <w:p w:rsidR="00161C98" w:rsidRPr="00602E17" w:rsidRDefault="00161C98" w:rsidP="00602E17">
            <w:pPr>
              <w:rPr>
                <w:rFonts w:ascii="Calibri" w:hAnsi="Calibri"/>
              </w:rPr>
            </w:pPr>
          </w:p>
        </w:tc>
        <w:tc>
          <w:tcPr>
            <w:tcW w:w="6654" w:type="dxa"/>
            <w:gridSpan w:val="6"/>
            <w:tcBorders>
              <w:top w:val="nil"/>
              <w:left w:val="nil"/>
              <w:bottom w:val="nil"/>
              <w:right w:val="nil"/>
            </w:tcBorders>
            <w:shd w:val="clear" w:color="000000" w:fill="FFFFFF"/>
            <w:vAlign w:val="bottom"/>
            <w:hideMark/>
          </w:tcPr>
          <w:p w:rsidR="00161C98" w:rsidRPr="00602E17" w:rsidRDefault="00161C98" w:rsidP="00602E17">
            <w:pPr>
              <w:jc w:val="right"/>
            </w:pPr>
            <w:r w:rsidRPr="00602E17">
              <w:t xml:space="preserve">"О бюджете Комсомольского муниципального района </w:t>
            </w:r>
          </w:p>
        </w:tc>
      </w:tr>
      <w:tr w:rsidR="00161C98" w:rsidRPr="00602E17" w:rsidTr="00602E17">
        <w:trPr>
          <w:trHeight w:val="300"/>
        </w:trPr>
        <w:tc>
          <w:tcPr>
            <w:tcW w:w="2880" w:type="dxa"/>
            <w:tcBorders>
              <w:top w:val="nil"/>
              <w:left w:val="nil"/>
              <w:bottom w:val="nil"/>
              <w:right w:val="nil"/>
            </w:tcBorders>
            <w:shd w:val="clear" w:color="auto" w:fill="auto"/>
            <w:vAlign w:val="bottom"/>
            <w:hideMark/>
          </w:tcPr>
          <w:p w:rsidR="00161C98" w:rsidRPr="00602E17" w:rsidRDefault="00161C98" w:rsidP="00602E17">
            <w:pPr>
              <w:rPr>
                <w:rFonts w:ascii="Calibri" w:hAnsi="Calibri"/>
              </w:rPr>
            </w:pPr>
          </w:p>
        </w:tc>
        <w:tc>
          <w:tcPr>
            <w:tcW w:w="5380" w:type="dxa"/>
            <w:tcBorders>
              <w:top w:val="nil"/>
              <w:left w:val="nil"/>
              <w:bottom w:val="nil"/>
              <w:right w:val="nil"/>
            </w:tcBorders>
            <w:shd w:val="clear" w:color="auto" w:fill="auto"/>
            <w:vAlign w:val="bottom"/>
            <w:hideMark/>
          </w:tcPr>
          <w:p w:rsidR="00161C98" w:rsidRPr="00602E17" w:rsidRDefault="00161C98" w:rsidP="00602E17">
            <w:pPr>
              <w:rPr>
                <w:rFonts w:ascii="Calibri" w:hAnsi="Calibri"/>
              </w:rPr>
            </w:pPr>
          </w:p>
        </w:tc>
        <w:tc>
          <w:tcPr>
            <w:tcW w:w="6654" w:type="dxa"/>
            <w:gridSpan w:val="6"/>
            <w:tcBorders>
              <w:top w:val="nil"/>
              <w:left w:val="nil"/>
              <w:bottom w:val="nil"/>
              <w:right w:val="nil"/>
            </w:tcBorders>
            <w:shd w:val="clear" w:color="auto" w:fill="auto"/>
            <w:noWrap/>
            <w:vAlign w:val="bottom"/>
            <w:hideMark/>
          </w:tcPr>
          <w:p w:rsidR="00161C98" w:rsidRPr="00602E17" w:rsidRDefault="00161C98" w:rsidP="00602E17">
            <w:pPr>
              <w:jc w:val="right"/>
            </w:pPr>
            <w:r w:rsidRPr="00602E17">
              <w:t xml:space="preserve"> на 2020 год и на плановый период 2021 и 2022 годов»</w:t>
            </w:r>
          </w:p>
        </w:tc>
      </w:tr>
      <w:tr w:rsidR="00161C98" w:rsidRPr="00602E17" w:rsidTr="00602E17">
        <w:trPr>
          <w:trHeight w:val="300"/>
        </w:trPr>
        <w:tc>
          <w:tcPr>
            <w:tcW w:w="2880" w:type="dxa"/>
            <w:tcBorders>
              <w:top w:val="nil"/>
              <w:left w:val="nil"/>
              <w:bottom w:val="nil"/>
              <w:right w:val="nil"/>
            </w:tcBorders>
            <w:shd w:val="clear" w:color="auto" w:fill="auto"/>
            <w:vAlign w:val="bottom"/>
            <w:hideMark/>
          </w:tcPr>
          <w:p w:rsidR="00161C98" w:rsidRPr="00602E17" w:rsidRDefault="00161C98" w:rsidP="00602E17">
            <w:pPr>
              <w:rPr>
                <w:rFonts w:ascii="Calibri" w:hAnsi="Calibri"/>
              </w:rPr>
            </w:pPr>
          </w:p>
        </w:tc>
        <w:tc>
          <w:tcPr>
            <w:tcW w:w="5380" w:type="dxa"/>
            <w:tcBorders>
              <w:top w:val="nil"/>
              <w:left w:val="nil"/>
              <w:bottom w:val="nil"/>
              <w:right w:val="nil"/>
            </w:tcBorders>
            <w:shd w:val="clear" w:color="auto" w:fill="auto"/>
            <w:vAlign w:val="bottom"/>
            <w:hideMark/>
          </w:tcPr>
          <w:p w:rsidR="00161C98" w:rsidRPr="00602E17" w:rsidRDefault="00161C98" w:rsidP="00602E17">
            <w:pPr>
              <w:rPr>
                <w:rFonts w:ascii="Calibri" w:hAnsi="Calibri"/>
              </w:rPr>
            </w:pPr>
          </w:p>
        </w:tc>
        <w:tc>
          <w:tcPr>
            <w:tcW w:w="1720" w:type="dxa"/>
            <w:gridSpan w:val="2"/>
            <w:tcBorders>
              <w:top w:val="nil"/>
              <w:left w:val="nil"/>
              <w:bottom w:val="nil"/>
              <w:right w:val="nil"/>
            </w:tcBorders>
            <w:shd w:val="clear" w:color="auto" w:fill="auto"/>
            <w:noWrap/>
            <w:vAlign w:val="bottom"/>
            <w:hideMark/>
          </w:tcPr>
          <w:p w:rsidR="00161C98" w:rsidRPr="00602E17" w:rsidRDefault="00161C98" w:rsidP="00602E17"/>
        </w:tc>
        <w:tc>
          <w:tcPr>
            <w:tcW w:w="4934" w:type="dxa"/>
            <w:gridSpan w:val="4"/>
            <w:tcBorders>
              <w:top w:val="nil"/>
              <w:left w:val="nil"/>
              <w:bottom w:val="nil"/>
              <w:right w:val="nil"/>
            </w:tcBorders>
            <w:shd w:val="clear" w:color="auto" w:fill="auto"/>
            <w:noWrap/>
            <w:vAlign w:val="bottom"/>
            <w:hideMark/>
          </w:tcPr>
          <w:p w:rsidR="00161C98" w:rsidRPr="00602E17" w:rsidRDefault="00161C98" w:rsidP="00602E17">
            <w:pPr>
              <w:jc w:val="right"/>
            </w:pPr>
            <w:r w:rsidRPr="00602E17">
              <w:t>от .08.2020г. №</w:t>
            </w:r>
          </w:p>
        </w:tc>
      </w:tr>
      <w:tr w:rsidR="00161C98" w:rsidRPr="00602E17" w:rsidTr="00602E17">
        <w:trPr>
          <w:trHeight w:val="1032"/>
        </w:trPr>
        <w:tc>
          <w:tcPr>
            <w:tcW w:w="2880" w:type="dxa"/>
            <w:tcBorders>
              <w:top w:val="nil"/>
              <w:left w:val="nil"/>
              <w:bottom w:val="nil"/>
              <w:right w:val="nil"/>
            </w:tcBorders>
            <w:shd w:val="clear" w:color="auto" w:fill="auto"/>
            <w:vAlign w:val="bottom"/>
            <w:hideMark/>
          </w:tcPr>
          <w:p w:rsidR="00161C98" w:rsidRPr="00602E17" w:rsidRDefault="00161C98" w:rsidP="00602E17">
            <w:pPr>
              <w:rPr>
                <w:rFonts w:ascii="Calibri" w:hAnsi="Calibri"/>
              </w:rPr>
            </w:pPr>
          </w:p>
        </w:tc>
        <w:tc>
          <w:tcPr>
            <w:tcW w:w="5380" w:type="dxa"/>
            <w:tcBorders>
              <w:top w:val="nil"/>
              <w:left w:val="nil"/>
              <w:bottom w:val="nil"/>
              <w:right w:val="nil"/>
            </w:tcBorders>
            <w:shd w:val="clear" w:color="auto" w:fill="auto"/>
            <w:vAlign w:val="bottom"/>
            <w:hideMark/>
          </w:tcPr>
          <w:p w:rsidR="00161C98" w:rsidRPr="00602E17" w:rsidRDefault="00161C98" w:rsidP="00602E17">
            <w:pPr>
              <w:rPr>
                <w:rFonts w:ascii="Calibri" w:hAnsi="Calibri"/>
              </w:rPr>
            </w:pPr>
          </w:p>
        </w:tc>
        <w:tc>
          <w:tcPr>
            <w:tcW w:w="1720" w:type="dxa"/>
            <w:gridSpan w:val="2"/>
            <w:tcBorders>
              <w:top w:val="nil"/>
              <w:left w:val="nil"/>
              <w:bottom w:val="nil"/>
              <w:right w:val="nil"/>
            </w:tcBorders>
            <w:shd w:val="clear" w:color="auto" w:fill="auto"/>
            <w:vAlign w:val="bottom"/>
            <w:hideMark/>
          </w:tcPr>
          <w:p w:rsidR="00161C98" w:rsidRPr="00602E17" w:rsidRDefault="00161C98" w:rsidP="00602E17">
            <w:pPr>
              <w:rPr>
                <w:rFonts w:ascii="Calibri" w:hAnsi="Calibri"/>
              </w:rPr>
            </w:pPr>
          </w:p>
        </w:tc>
        <w:tc>
          <w:tcPr>
            <w:tcW w:w="4934" w:type="dxa"/>
            <w:gridSpan w:val="4"/>
            <w:tcBorders>
              <w:top w:val="nil"/>
              <w:left w:val="nil"/>
              <w:bottom w:val="nil"/>
              <w:right w:val="nil"/>
            </w:tcBorders>
            <w:shd w:val="clear" w:color="auto" w:fill="auto"/>
            <w:vAlign w:val="bottom"/>
            <w:hideMark/>
          </w:tcPr>
          <w:p w:rsidR="00161C98" w:rsidRPr="00602E17" w:rsidRDefault="00161C98" w:rsidP="00602E17">
            <w:pPr>
              <w:jc w:val="right"/>
            </w:pPr>
            <w:r w:rsidRPr="00602E17">
              <w:t>Приложение 5                                                                              к решению Совета Комсомольского муниципального района «О бюджете Комсомольского муниципального района на 2020 год и плановый период 2021 и 2022 годов»</w:t>
            </w:r>
          </w:p>
        </w:tc>
      </w:tr>
      <w:tr w:rsidR="00161C98" w:rsidRPr="00602E17" w:rsidTr="00602E17">
        <w:trPr>
          <w:trHeight w:val="300"/>
        </w:trPr>
        <w:tc>
          <w:tcPr>
            <w:tcW w:w="2880" w:type="dxa"/>
            <w:tcBorders>
              <w:top w:val="nil"/>
              <w:left w:val="nil"/>
              <w:bottom w:val="nil"/>
              <w:right w:val="nil"/>
            </w:tcBorders>
            <w:shd w:val="clear" w:color="auto" w:fill="auto"/>
            <w:vAlign w:val="bottom"/>
            <w:hideMark/>
          </w:tcPr>
          <w:p w:rsidR="00161C98" w:rsidRPr="00602E17" w:rsidRDefault="00161C98" w:rsidP="00602E17">
            <w:pPr>
              <w:rPr>
                <w:rFonts w:ascii="Calibri" w:hAnsi="Calibri"/>
              </w:rPr>
            </w:pPr>
          </w:p>
        </w:tc>
        <w:tc>
          <w:tcPr>
            <w:tcW w:w="5380" w:type="dxa"/>
            <w:tcBorders>
              <w:top w:val="nil"/>
              <w:left w:val="nil"/>
              <w:bottom w:val="nil"/>
              <w:right w:val="nil"/>
            </w:tcBorders>
            <w:shd w:val="clear" w:color="auto" w:fill="auto"/>
            <w:vAlign w:val="bottom"/>
            <w:hideMark/>
          </w:tcPr>
          <w:p w:rsidR="00161C98" w:rsidRPr="00602E17" w:rsidRDefault="00161C98" w:rsidP="00602E17">
            <w:pPr>
              <w:rPr>
                <w:rFonts w:ascii="Calibri" w:hAnsi="Calibri"/>
              </w:rPr>
            </w:pPr>
          </w:p>
        </w:tc>
        <w:tc>
          <w:tcPr>
            <w:tcW w:w="1720" w:type="dxa"/>
            <w:gridSpan w:val="2"/>
            <w:tcBorders>
              <w:top w:val="nil"/>
              <w:left w:val="nil"/>
              <w:bottom w:val="nil"/>
              <w:right w:val="nil"/>
            </w:tcBorders>
            <w:shd w:val="clear" w:color="auto" w:fill="auto"/>
            <w:vAlign w:val="bottom"/>
            <w:hideMark/>
          </w:tcPr>
          <w:p w:rsidR="00161C98" w:rsidRPr="00602E17" w:rsidRDefault="00161C98" w:rsidP="00602E17">
            <w:pPr>
              <w:rPr>
                <w:rFonts w:ascii="Calibri" w:hAnsi="Calibri"/>
              </w:rPr>
            </w:pPr>
          </w:p>
        </w:tc>
        <w:tc>
          <w:tcPr>
            <w:tcW w:w="1800" w:type="dxa"/>
            <w:gridSpan w:val="2"/>
            <w:tcBorders>
              <w:top w:val="nil"/>
              <w:left w:val="nil"/>
              <w:bottom w:val="nil"/>
              <w:right w:val="nil"/>
            </w:tcBorders>
            <w:shd w:val="clear" w:color="auto" w:fill="auto"/>
            <w:vAlign w:val="bottom"/>
            <w:hideMark/>
          </w:tcPr>
          <w:p w:rsidR="00161C98" w:rsidRPr="00602E17" w:rsidRDefault="00161C98" w:rsidP="00602E17">
            <w:pPr>
              <w:rPr>
                <w:rFonts w:ascii="Calibri" w:hAnsi="Calibri"/>
              </w:rPr>
            </w:pPr>
          </w:p>
        </w:tc>
        <w:tc>
          <w:tcPr>
            <w:tcW w:w="3134" w:type="dxa"/>
            <w:gridSpan w:val="2"/>
            <w:tcBorders>
              <w:top w:val="nil"/>
              <w:left w:val="nil"/>
              <w:bottom w:val="nil"/>
              <w:right w:val="nil"/>
            </w:tcBorders>
            <w:shd w:val="clear" w:color="auto" w:fill="auto"/>
            <w:vAlign w:val="bottom"/>
            <w:hideMark/>
          </w:tcPr>
          <w:p w:rsidR="00161C98" w:rsidRPr="00602E17" w:rsidRDefault="00161C98" w:rsidP="00602E17">
            <w:pPr>
              <w:jc w:val="right"/>
            </w:pPr>
            <w:r w:rsidRPr="00602E17">
              <w:t>от  13.12.2019 № 487</w:t>
            </w:r>
          </w:p>
        </w:tc>
      </w:tr>
      <w:tr w:rsidR="00161C98" w:rsidRPr="00602E17" w:rsidTr="00602E17">
        <w:trPr>
          <w:trHeight w:val="300"/>
        </w:trPr>
        <w:tc>
          <w:tcPr>
            <w:tcW w:w="2880" w:type="dxa"/>
            <w:tcBorders>
              <w:top w:val="nil"/>
              <w:left w:val="nil"/>
              <w:bottom w:val="nil"/>
              <w:right w:val="nil"/>
            </w:tcBorders>
            <w:shd w:val="clear" w:color="auto" w:fill="auto"/>
            <w:vAlign w:val="bottom"/>
            <w:hideMark/>
          </w:tcPr>
          <w:p w:rsidR="00161C98" w:rsidRPr="00602E17" w:rsidRDefault="00161C98" w:rsidP="00602E17">
            <w:pPr>
              <w:jc w:val="right"/>
            </w:pPr>
            <w:r w:rsidRPr="00602E17">
              <w:t xml:space="preserve">  </w:t>
            </w:r>
          </w:p>
        </w:tc>
        <w:tc>
          <w:tcPr>
            <w:tcW w:w="5380" w:type="dxa"/>
            <w:tcBorders>
              <w:top w:val="nil"/>
              <w:left w:val="nil"/>
              <w:bottom w:val="nil"/>
              <w:right w:val="nil"/>
            </w:tcBorders>
            <w:shd w:val="clear" w:color="auto" w:fill="auto"/>
            <w:vAlign w:val="bottom"/>
            <w:hideMark/>
          </w:tcPr>
          <w:p w:rsidR="00161C98" w:rsidRPr="00602E17" w:rsidRDefault="00161C98" w:rsidP="00602E17">
            <w:pPr>
              <w:rPr>
                <w:rFonts w:ascii="Calibri" w:hAnsi="Calibri"/>
              </w:rPr>
            </w:pPr>
          </w:p>
        </w:tc>
        <w:tc>
          <w:tcPr>
            <w:tcW w:w="1720" w:type="dxa"/>
            <w:gridSpan w:val="2"/>
            <w:tcBorders>
              <w:top w:val="nil"/>
              <w:left w:val="nil"/>
              <w:bottom w:val="nil"/>
              <w:right w:val="nil"/>
            </w:tcBorders>
            <w:shd w:val="clear" w:color="auto" w:fill="auto"/>
            <w:vAlign w:val="bottom"/>
            <w:hideMark/>
          </w:tcPr>
          <w:p w:rsidR="00161C98" w:rsidRPr="00602E17" w:rsidRDefault="00161C98" w:rsidP="00602E17">
            <w:pPr>
              <w:rPr>
                <w:rFonts w:ascii="Calibri" w:hAnsi="Calibri"/>
              </w:rPr>
            </w:pPr>
          </w:p>
        </w:tc>
        <w:tc>
          <w:tcPr>
            <w:tcW w:w="1800" w:type="dxa"/>
            <w:gridSpan w:val="2"/>
            <w:tcBorders>
              <w:top w:val="nil"/>
              <w:left w:val="nil"/>
              <w:bottom w:val="nil"/>
              <w:right w:val="nil"/>
            </w:tcBorders>
            <w:shd w:val="clear" w:color="auto" w:fill="auto"/>
            <w:vAlign w:val="bottom"/>
            <w:hideMark/>
          </w:tcPr>
          <w:p w:rsidR="00161C98" w:rsidRPr="00602E17" w:rsidRDefault="00161C98" w:rsidP="00602E17">
            <w:pPr>
              <w:rPr>
                <w:rFonts w:ascii="Calibri" w:hAnsi="Calibri"/>
              </w:rPr>
            </w:pPr>
          </w:p>
        </w:tc>
        <w:tc>
          <w:tcPr>
            <w:tcW w:w="3134" w:type="dxa"/>
            <w:gridSpan w:val="2"/>
            <w:tcBorders>
              <w:top w:val="nil"/>
              <w:left w:val="nil"/>
              <w:bottom w:val="nil"/>
              <w:right w:val="nil"/>
            </w:tcBorders>
            <w:shd w:val="clear" w:color="auto" w:fill="auto"/>
            <w:vAlign w:val="bottom"/>
            <w:hideMark/>
          </w:tcPr>
          <w:p w:rsidR="00161C98" w:rsidRPr="00602E17" w:rsidRDefault="00161C98" w:rsidP="00602E17">
            <w:pPr>
              <w:rPr>
                <w:rFonts w:ascii="Calibri" w:hAnsi="Calibri"/>
              </w:rPr>
            </w:pPr>
          </w:p>
        </w:tc>
      </w:tr>
      <w:tr w:rsidR="00161C98" w:rsidRPr="00602E17" w:rsidTr="00602E17">
        <w:trPr>
          <w:trHeight w:val="300"/>
        </w:trPr>
        <w:tc>
          <w:tcPr>
            <w:tcW w:w="2880" w:type="dxa"/>
            <w:tcBorders>
              <w:top w:val="nil"/>
              <w:left w:val="nil"/>
              <w:bottom w:val="nil"/>
              <w:right w:val="nil"/>
            </w:tcBorders>
            <w:shd w:val="clear" w:color="auto" w:fill="auto"/>
            <w:vAlign w:val="bottom"/>
            <w:hideMark/>
          </w:tcPr>
          <w:p w:rsidR="00161C98" w:rsidRPr="00602E17" w:rsidRDefault="00161C98" w:rsidP="00602E17">
            <w:pPr>
              <w:jc w:val="both"/>
            </w:pPr>
          </w:p>
        </w:tc>
        <w:tc>
          <w:tcPr>
            <w:tcW w:w="5380" w:type="dxa"/>
            <w:tcBorders>
              <w:top w:val="nil"/>
              <w:left w:val="nil"/>
              <w:bottom w:val="nil"/>
              <w:right w:val="nil"/>
            </w:tcBorders>
            <w:shd w:val="clear" w:color="auto" w:fill="auto"/>
            <w:vAlign w:val="bottom"/>
            <w:hideMark/>
          </w:tcPr>
          <w:p w:rsidR="00161C98" w:rsidRPr="00602E17" w:rsidRDefault="00161C98" w:rsidP="00602E17">
            <w:pPr>
              <w:rPr>
                <w:rFonts w:ascii="Calibri" w:hAnsi="Calibri"/>
              </w:rPr>
            </w:pPr>
          </w:p>
        </w:tc>
        <w:tc>
          <w:tcPr>
            <w:tcW w:w="1720" w:type="dxa"/>
            <w:gridSpan w:val="2"/>
            <w:tcBorders>
              <w:top w:val="nil"/>
              <w:left w:val="nil"/>
              <w:bottom w:val="nil"/>
              <w:right w:val="nil"/>
            </w:tcBorders>
            <w:shd w:val="clear" w:color="auto" w:fill="auto"/>
            <w:vAlign w:val="bottom"/>
            <w:hideMark/>
          </w:tcPr>
          <w:p w:rsidR="00161C98" w:rsidRPr="00602E17" w:rsidRDefault="00161C98" w:rsidP="00602E17">
            <w:pPr>
              <w:rPr>
                <w:rFonts w:ascii="Calibri" w:hAnsi="Calibri"/>
              </w:rPr>
            </w:pPr>
          </w:p>
        </w:tc>
        <w:tc>
          <w:tcPr>
            <w:tcW w:w="1800" w:type="dxa"/>
            <w:gridSpan w:val="2"/>
            <w:tcBorders>
              <w:top w:val="nil"/>
              <w:left w:val="nil"/>
              <w:bottom w:val="nil"/>
              <w:right w:val="nil"/>
            </w:tcBorders>
            <w:shd w:val="clear" w:color="auto" w:fill="auto"/>
            <w:vAlign w:val="bottom"/>
            <w:hideMark/>
          </w:tcPr>
          <w:p w:rsidR="00161C98" w:rsidRPr="00602E17" w:rsidRDefault="00161C98" w:rsidP="00602E17">
            <w:pPr>
              <w:rPr>
                <w:rFonts w:ascii="Calibri" w:hAnsi="Calibri"/>
              </w:rPr>
            </w:pPr>
          </w:p>
        </w:tc>
        <w:tc>
          <w:tcPr>
            <w:tcW w:w="3134" w:type="dxa"/>
            <w:gridSpan w:val="2"/>
            <w:tcBorders>
              <w:top w:val="nil"/>
              <w:left w:val="nil"/>
              <w:bottom w:val="nil"/>
              <w:right w:val="nil"/>
            </w:tcBorders>
            <w:shd w:val="clear" w:color="auto" w:fill="auto"/>
            <w:vAlign w:val="bottom"/>
            <w:hideMark/>
          </w:tcPr>
          <w:p w:rsidR="00161C98" w:rsidRPr="00602E17" w:rsidRDefault="00161C98" w:rsidP="00602E17">
            <w:pPr>
              <w:rPr>
                <w:rFonts w:ascii="Calibri" w:hAnsi="Calibri"/>
              </w:rPr>
            </w:pPr>
          </w:p>
        </w:tc>
      </w:tr>
      <w:tr w:rsidR="00161C98" w:rsidRPr="00602E17" w:rsidTr="00602E17">
        <w:trPr>
          <w:trHeight w:val="529"/>
        </w:trPr>
        <w:tc>
          <w:tcPr>
            <w:tcW w:w="14914" w:type="dxa"/>
            <w:gridSpan w:val="8"/>
            <w:tcBorders>
              <w:top w:val="nil"/>
              <w:left w:val="nil"/>
              <w:bottom w:val="nil"/>
              <w:right w:val="nil"/>
            </w:tcBorders>
            <w:shd w:val="clear" w:color="auto" w:fill="auto"/>
            <w:vAlign w:val="bottom"/>
            <w:hideMark/>
          </w:tcPr>
          <w:p w:rsidR="00161C98" w:rsidRPr="00602E17" w:rsidRDefault="00161C98" w:rsidP="00602E17">
            <w:pPr>
              <w:jc w:val="center"/>
              <w:rPr>
                <w:b/>
                <w:bCs/>
              </w:rPr>
            </w:pPr>
            <w:r w:rsidRPr="00602E17">
              <w:rPr>
                <w:b/>
                <w:bCs/>
              </w:rPr>
              <w:t>Источники внутреннего финансирования дефицита бюджета Комсомольского муниципального района на 2020 год                                                                             и на плановый период 2021 и 2022 годов</w:t>
            </w:r>
          </w:p>
        </w:tc>
      </w:tr>
      <w:tr w:rsidR="00161C98" w:rsidRPr="00602E17" w:rsidTr="00602E17">
        <w:trPr>
          <w:trHeight w:val="315"/>
        </w:trPr>
        <w:tc>
          <w:tcPr>
            <w:tcW w:w="2880" w:type="dxa"/>
            <w:tcBorders>
              <w:top w:val="nil"/>
              <w:left w:val="nil"/>
              <w:bottom w:val="single" w:sz="4" w:space="0" w:color="auto"/>
              <w:right w:val="nil"/>
            </w:tcBorders>
            <w:shd w:val="clear" w:color="auto" w:fill="auto"/>
            <w:vAlign w:val="bottom"/>
            <w:hideMark/>
          </w:tcPr>
          <w:p w:rsidR="00161C98" w:rsidRPr="00602E17" w:rsidRDefault="00161C98" w:rsidP="00602E17"/>
        </w:tc>
        <w:tc>
          <w:tcPr>
            <w:tcW w:w="6222" w:type="dxa"/>
            <w:gridSpan w:val="2"/>
            <w:tcBorders>
              <w:top w:val="nil"/>
              <w:left w:val="nil"/>
              <w:bottom w:val="single" w:sz="4" w:space="0" w:color="auto"/>
              <w:right w:val="nil"/>
            </w:tcBorders>
            <w:shd w:val="clear" w:color="auto" w:fill="auto"/>
            <w:vAlign w:val="bottom"/>
            <w:hideMark/>
          </w:tcPr>
          <w:p w:rsidR="00161C98" w:rsidRPr="00602E17" w:rsidRDefault="00161C98" w:rsidP="00602E17">
            <w:pPr>
              <w:rPr>
                <w:rFonts w:ascii="Calibri" w:hAnsi="Calibri"/>
              </w:rPr>
            </w:pPr>
          </w:p>
        </w:tc>
        <w:tc>
          <w:tcPr>
            <w:tcW w:w="878" w:type="dxa"/>
            <w:tcBorders>
              <w:top w:val="nil"/>
              <w:left w:val="nil"/>
              <w:bottom w:val="single" w:sz="4" w:space="0" w:color="auto"/>
              <w:right w:val="nil"/>
            </w:tcBorders>
            <w:shd w:val="clear" w:color="auto" w:fill="auto"/>
            <w:vAlign w:val="bottom"/>
            <w:hideMark/>
          </w:tcPr>
          <w:p w:rsidR="00161C98" w:rsidRPr="00602E17" w:rsidRDefault="00161C98" w:rsidP="00602E17">
            <w:pPr>
              <w:rPr>
                <w:rFonts w:ascii="Calibri" w:hAnsi="Calibri"/>
              </w:rPr>
            </w:pPr>
          </w:p>
        </w:tc>
        <w:tc>
          <w:tcPr>
            <w:tcW w:w="1800" w:type="dxa"/>
            <w:gridSpan w:val="2"/>
            <w:tcBorders>
              <w:top w:val="nil"/>
              <w:left w:val="nil"/>
              <w:bottom w:val="single" w:sz="4" w:space="0" w:color="auto"/>
              <w:right w:val="nil"/>
            </w:tcBorders>
            <w:shd w:val="clear" w:color="auto" w:fill="auto"/>
            <w:vAlign w:val="bottom"/>
            <w:hideMark/>
          </w:tcPr>
          <w:p w:rsidR="00161C98" w:rsidRPr="00602E17" w:rsidRDefault="00161C98" w:rsidP="00602E17">
            <w:pPr>
              <w:rPr>
                <w:rFonts w:ascii="Calibri" w:hAnsi="Calibri"/>
              </w:rPr>
            </w:pPr>
          </w:p>
        </w:tc>
        <w:tc>
          <w:tcPr>
            <w:tcW w:w="3134" w:type="dxa"/>
            <w:gridSpan w:val="2"/>
            <w:tcBorders>
              <w:top w:val="nil"/>
              <w:left w:val="nil"/>
              <w:bottom w:val="single" w:sz="4" w:space="0" w:color="auto"/>
              <w:right w:val="nil"/>
            </w:tcBorders>
            <w:shd w:val="clear" w:color="auto" w:fill="auto"/>
            <w:vAlign w:val="bottom"/>
            <w:hideMark/>
          </w:tcPr>
          <w:p w:rsidR="00161C98" w:rsidRPr="00602E17" w:rsidRDefault="00161C98" w:rsidP="00602E17">
            <w:pPr>
              <w:rPr>
                <w:rFonts w:ascii="Calibri" w:hAnsi="Calibri"/>
              </w:rPr>
            </w:pPr>
          </w:p>
        </w:tc>
      </w:tr>
      <w:tr w:rsidR="00161C98" w:rsidRPr="00602E17" w:rsidTr="00602E17">
        <w:trPr>
          <w:trHeight w:val="315"/>
        </w:trPr>
        <w:tc>
          <w:tcPr>
            <w:tcW w:w="2880" w:type="dxa"/>
            <w:vMerge w:val="restart"/>
            <w:tcBorders>
              <w:top w:val="single" w:sz="4" w:space="0" w:color="auto"/>
              <w:left w:val="single" w:sz="4" w:space="0" w:color="auto"/>
              <w:bottom w:val="single" w:sz="4" w:space="0" w:color="auto"/>
              <w:right w:val="single" w:sz="4" w:space="0" w:color="auto"/>
            </w:tcBorders>
            <w:shd w:val="clear" w:color="auto" w:fill="auto"/>
            <w:hideMark/>
          </w:tcPr>
          <w:p w:rsidR="00161C98" w:rsidRPr="00602E17" w:rsidRDefault="00161C98" w:rsidP="00602E17">
            <w:pPr>
              <w:jc w:val="center"/>
            </w:pPr>
            <w:r w:rsidRPr="00602E17">
              <w:t>Код классификации источников финансирования дефицита бюджетов</w:t>
            </w:r>
          </w:p>
        </w:tc>
        <w:tc>
          <w:tcPr>
            <w:tcW w:w="6222" w:type="dxa"/>
            <w:gridSpan w:val="2"/>
            <w:vMerge w:val="restart"/>
            <w:tcBorders>
              <w:top w:val="single" w:sz="4" w:space="0" w:color="auto"/>
              <w:left w:val="single" w:sz="4" w:space="0" w:color="auto"/>
              <w:bottom w:val="single" w:sz="4" w:space="0" w:color="auto"/>
              <w:right w:val="single" w:sz="4" w:space="0" w:color="auto"/>
            </w:tcBorders>
            <w:shd w:val="clear" w:color="auto" w:fill="auto"/>
            <w:hideMark/>
          </w:tcPr>
          <w:p w:rsidR="00161C98" w:rsidRPr="00602E17" w:rsidRDefault="00161C98" w:rsidP="00602E17">
            <w:pPr>
              <w:jc w:val="center"/>
            </w:pPr>
            <w:r w:rsidRPr="00602E17">
              <w:t>Наименование кода классификации источников финансирования дефицита бюджетов</w:t>
            </w:r>
          </w:p>
        </w:tc>
        <w:tc>
          <w:tcPr>
            <w:tcW w:w="5812" w:type="dxa"/>
            <w:gridSpan w:val="5"/>
            <w:tcBorders>
              <w:top w:val="single" w:sz="4" w:space="0" w:color="auto"/>
              <w:left w:val="single" w:sz="4" w:space="0" w:color="auto"/>
              <w:bottom w:val="single" w:sz="4" w:space="0" w:color="auto"/>
              <w:right w:val="single" w:sz="4" w:space="0" w:color="auto"/>
            </w:tcBorders>
            <w:shd w:val="clear" w:color="auto" w:fill="auto"/>
            <w:hideMark/>
          </w:tcPr>
          <w:p w:rsidR="00161C98" w:rsidRPr="00602E17" w:rsidRDefault="00161C98" w:rsidP="00602E17">
            <w:pPr>
              <w:jc w:val="center"/>
            </w:pPr>
            <w:r w:rsidRPr="00602E17">
              <w:t>Сумма руб.</w:t>
            </w:r>
          </w:p>
        </w:tc>
      </w:tr>
      <w:tr w:rsidR="00161C98" w:rsidRPr="00602E17" w:rsidTr="00602E17">
        <w:trPr>
          <w:trHeight w:val="510"/>
        </w:trPr>
        <w:tc>
          <w:tcPr>
            <w:tcW w:w="2880" w:type="dxa"/>
            <w:vMerge/>
            <w:tcBorders>
              <w:top w:val="single" w:sz="4" w:space="0" w:color="auto"/>
              <w:left w:val="single" w:sz="4" w:space="0" w:color="auto"/>
              <w:bottom w:val="single" w:sz="4" w:space="0" w:color="auto"/>
              <w:right w:val="single" w:sz="4" w:space="0" w:color="auto"/>
            </w:tcBorders>
            <w:vAlign w:val="center"/>
            <w:hideMark/>
          </w:tcPr>
          <w:p w:rsidR="00161C98" w:rsidRPr="00602E17" w:rsidRDefault="00161C98" w:rsidP="00602E17"/>
        </w:tc>
        <w:tc>
          <w:tcPr>
            <w:tcW w:w="6222" w:type="dxa"/>
            <w:gridSpan w:val="2"/>
            <w:vMerge/>
            <w:tcBorders>
              <w:top w:val="single" w:sz="4" w:space="0" w:color="auto"/>
              <w:left w:val="single" w:sz="4" w:space="0" w:color="auto"/>
              <w:bottom w:val="single" w:sz="4" w:space="0" w:color="auto"/>
              <w:right w:val="single" w:sz="4" w:space="0" w:color="auto"/>
            </w:tcBorders>
            <w:vAlign w:val="center"/>
            <w:hideMark/>
          </w:tcPr>
          <w:p w:rsidR="00161C98" w:rsidRPr="00602E17" w:rsidRDefault="00161C98" w:rsidP="00602E17"/>
        </w:tc>
        <w:tc>
          <w:tcPr>
            <w:tcW w:w="1985" w:type="dxa"/>
            <w:gridSpan w:val="2"/>
            <w:tcBorders>
              <w:top w:val="single" w:sz="4" w:space="0" w:color="auto"/>
              <w:left w:val="single" w:sz="4" w:space="0" w:color="auto"/>
              <w:bottom w:val="single" w:sz="4" w:space="0" w:color="auto"/>
              <w:right w:val="single" w:sz="4" w:space="0" w:color="auto"/>
            </w:tcBorders>
            <w:shd w:val="clear" w:color="auto" w:fill="auto"/>
            <w:hideMark/>
          </w:tcPr>
          <w:p w:rsidR="00161C98" w:rsidRPr="00602E17" w:rsidRDefault="00161C98" w:rsidP="00602E17">
            <w:pPr>
              <w:jc w:val="center"/>
            </w:pPr>
            <w:r w:rsidRPr="00602E17">
              <w:t xml:space="preserve"> 2020 год</w:t>
            </w:r>
          </w:p>
        </w:tc>
        <w:tc>
          <w:tcPr>
            <w:tcW w:w="1843" w:type="dxa"/>
            <w:gridSpan w:val="2"/>
            <w:tcBorders>
              <w:top w:val="single" w:sz="4" w:space="0" w:color="auto"/>
              <w:left w:val="single" w:sz="4" w:space="0" w:color="auto"/>
              <w:bottom w:val="single" w:sz="4" w:space="0" w:color="auto"/>
              <w:right w:val="single" w:sz="4" w:space="0" w:color="auto"/>
            </w:tcBorders>
            <w:shd w:val="clear" w:color="auto" w:fill="auto"/>
            <w:hideMark/>
          </w:tcPr>
          <w:p w:rsidR="00161C98" w:rsidRPr="00602E17" w:rsidRDefault="00161C98" w:rsidP="00602E17">
            <w:pPr>
              <w:jc w:val="center"/>
            </w:pPr>
            <w:r w:rsidRPr="00602E17">
              <w:t xml:space="preserve"> 2021 год</w:t>
            </w:r>
          </w:p>
        </w:tc>
        <w:tc>
          <w:tcPr>
            <w:tcW w:w="1984" w:type="dxa"/>
            <w:tcBorders>
              <w:top w:val="single" w:sz="4" w:space="0" w:color="auto"/>
              <w:left w:val="single" w:sz="4" w:space="0" w:color="auto"/>
              <w:bottom w:val="single" w:sz="4" w:space="0" w:color="auto"/>
              <w:right w:val="single" w:sz="4" w:space="0" w:color="auto"/>
            </w:tcBorders>
            <w:shd w:val="clear" w:color="auto" w:fill="auto"/>
            <w:hideMark/>
          </w:tcPr>
          <w:p w:rsidR="00161C98" w:rsidRPr="00602E17" w:rsidRDefault="00161C98" w:rsidP="00602E17">
            <w:pPr>
              <w:jc w:val="center"/>
            </w:pPr>
            <w:r w:rsidRPr="00602E17">
              <w:t xml:space="preserve"> 2022 год</w:t>
            </w:r>
          </w:p>
        </w:tc>
      </w:tr>
      <w:tr w:rsidR="00161C98" w:rsidRPr="00602E17" w:rsidTr="00602E17">
        <w:trPr>
          <w:trHeight w:val="510"/>
        </w:trPr>
        <w:tc>
          <w:tcPr>
            <w:tcW w:w="2880" w:type="dxa"/>
            <w:tcBorders>
              <w:top w:val="single" w:sz="4" w:space="0" w:color="auto"/>
              <w:left w:val="single" w:sz="4" w:space="0" w:color="auto"/>
              <w:bottom w:val="single" w:sz="4" w:space="0" w:color="auto"/>
              <w:right w:val="single" w:sz="4" w:space="0" w:color="auto"/>
            </w:tcBorders>
            <w:shd w:val="clear" w:color="auto" w:fill="auto"/>
            <w:hideMark/>
          </w:tcPr>
          <w:p w:rsidR="00161C98" w:rsidRPr="00602E17" w:rsidRDefault="00161C98" w:rsidP="00602E17">
            <w:pPr>
              <w:rPr>
                <w:b/>
                <w:bCs/>
              </w:rPr>
            </w:pPr>
            <w:r w:rsidRPr="00602E17">
              <w:rPr>
                <w:b/>
                <w:bCs/>
              </w:rPr>
              <w:t>000 01 00 00 00 00 0000 000</w:t>
            </w:r>
          </w:p>
        </w:tc>
        <w:tc>
          <w:tcPr>
            <w:tcW w:w="6222" w:type="dxa"/>
            <w:gridSpan w:val="2"/>
            <w:tcBorders>
              <w:top w:val="single" w:sz="4" w:space="0" w:color="auto"/>
              <w:left w:val="nil"/>
              <w:bottom w:val="single" w:sz="4" w:space="0" w:color="auto"/>
              <w:right w:val="single" w:sz="4" w:space="0" w:color="auto"/>
            </w:tcBorders>
            <w:shd w:val="clear" w:color="auto" w:fill="auto"/>
            <w:hideMark/>
          </w:tcPr>
          <w:p w:rsidR="00161C98" w:rsidRPr="00602E17" w:rsidRDefault="00161C98" w:rsidP="00602E17">
            <w:pPr>
              <w:jc w:val="center"/>
              <w:rPr>
                <w:b/>
                <w:bCs/>
              </w:rPr>
            </w:pPr>
            <w:r w:rsidRPr="00602E17">
              <w:rPr>
                <w:b/>
                <w:bCs/>
              </w:rPr>
              <w:t>Источники внутреннего финансирования дефицитов бюджетов</w:t>
            </w:r>
          </w:p>
        </w:tc>
        <w:tc>
          <w:tcPr>
            <w:tcW w:w="1985" w:type="dxa"/>
            <w:gridSpan w:val="2"/>
            <w:tcBorders>
              <w:top w:val="single" w:sz="4" w:space="0" w:color="auto"/>
              <w:left w:val="nil"/>
              <w:bottom w:val="single" w:sz="4" w:space="0" w:color="auto"/>
              <w:right w:val="single" w:sz="4" w:space="0" w:color="auto"/>
            </w:tcBorders>
            <w:shd w:val="clear" w:color="auto" w:fill="auto"/>
            <w:hideMark/>
          </w:tcPr>
          <w:p w:rsidR="00161C98" w:rsidRPr="00602E17" w:rsidRDefault="00161C98" w:rsidP="00602E17">
            <w:pPr>
              <w:jc w:val="center"/>
              <w:rPr>
                <w:b/>
                <w:bCs/>
              </w:rPr>
            </w:pPr>
            <w:r w:rsidRPr="00602E17">
              <w:rPr>
                <w:b/>
                <w:bCs/>
              </w:rPr>
              <w:t>-2 134 109,15</w:t>
            </w:r>
          </w:p>
        </w:tc>
        <w:tc>
          <w:tcPr>
            <w:tcW w:w="1843" w:type="dxa"/>
            <w:gridSpan w:val="2"/>
            <w:tcBorders>
              <w:top w:val="single" w:sz="4" w:space="0" w:color="auto"/>
              <w:left w:val="nil"/>
              <w:bottom w:val="single" w:sz="4" w:space="0" w:color="auto"/>
              <w:right w:val="single" w:sz="4" w:space="0" w:color="auto"/>
            </w:tcBorders>
            <w:shd w:val="clear" w:color="auto" w:fill="auto"/>
            <w:hideMark/>
          </w:tcPr>
          <w:p w:rsidR="00161C98" w:rsidRPr="00602E17" w:rsidRDefault="00161C98" w:rsidP="00602E17">
            <w:pPr>
              <w:jc w:val="center"/>
              <w:rPr>
                <w:b/>
                <w:bCs/>
              </w:rPr>
            </w:pPr>
            <w:r w:rsidRPr="00602E17">
              <w:rPr>
                <w:b/>
                <w:bCs/>
              </w:rPr>
              <w:t>-1 411 500,00</w:t>
            </w:r>
          </w:p>
        </w:tc>
        <w:tc>
          <w:tcPr>
            <w:tcW w:w="1984" w:type="dxa"/>
            <w:tcBorders>
              <w:top w:val="single" w:sz="4" w:space="0" w:color="auto"/>
              <w:left w:val="nil"/>
              <w:bottom w:val="single" w:sz="4" w:space="0" w:color="auto"/>
              <w:right w:val="single" w:sz="4" w:space="0" w:color="auto"/>
            </w:tcBorders>
            <w:shd w:val="clear" w:color="auto" w:fill="auto"/>
            <w:hideMark/>
          </w:tcPr>
          <w:p w:rsidR="00161C98" w:rsidRPr="00602E17" w:rsidRDefault="00161C98" w:rsidP="00602E17">
            <w:pPr>
              <w:jc w:val="center"/>
              <w:rPr>
                <w:b/>
                <w:bCs/>
              </w:rPr>
            </w:pPr>
            <w:r w:rsidRPr="00602E17">
              <w:rPr>
                <w:b/>
                <w:bCs/>
              </w:rPr>
              <w:t>-3 778 600,00</w:t>
            </w:r>
          </w:p>
        </w:tc>
      </w:tr>
      <w:tr w:rsidR="00161C98" w:rsidRPr="00602E17" w:rsidTr="00602E17">
        <w:trPr>
          <w:trHeight w:val="510"/>
        </w:trPr>
        <w:tc>
          <w:tcPr>
            <w:tcW w:w="2880" w:type="dxa"/>
            <w:tcBorders>
              <w:top w:val="single" w:sz="4" w:space="0" w:color="auto"/>
              <w:left w:val="single" w:sz="4" w:space="0" w:color="auto"/>
              <w:bottom w:val="single" w:sz="4" w:space="0" w:color="auto"/>
              <w:right w:val="single" w:sz="4" w:space="0" w:color="auto"/>
            </w:tcBorders>
            <w:shd w:val="clear" w:color="auto" w:fill="auto"/>
            <w:hideMark/>
          </w:tcPr>
          <w:p w:rsidR="00161C98" w:rsidRPr="00602E17" w:rsidRDefault="00161C98" w:rsidP="00602E17">
            <w:pPr>
              <w:rPr>
                <w:b/>
                <w:bCs/>
              </w:rPr>
            </w:pPr>
            <w:r w:rsidRPr="00602E17">
              <w:rPr>
                <w:b/>
                <w:bCs/>
              </w:rPr>
              <w:t>000 01 02 00 00 00 0000 000</w:t>
            </w:r>
          </w:p>
        </w:tc>
        <w:tc>
          <w:tcPr>
            <w:tcW w:w="6222" w:type="dxa"/>
            <w:gridSpan w:val="2"/>
            <w:tcBorders>
              <w:top w:val="single" w:sz="4" w:space="0" w:color="auto"/>
              <w:left w:val="nil"/>
              <w:bottom w:val="single" w:sz="4" w:space="0" w:color="auto"/>
              <w:right w:val="single" w:sz="4" w:space="0" w:color="auto"/>
            </w:tcBorders>
            <w:shd w:val="clear" w:color="auto" w:fill="auto"/>
            <w:hideMark/>
          </w:tcPr>
          <w:p w:rsidR="00161C98" w:rsidRPr="00602E17" w:rsidRDefault="00161C98" w:rsidP="00602E17">
            <w:pPr>
              <w:jc w:val="center"/>
              <w:rPr>
                <w:b/>
                <w:bCs/>
              </w:rPr>
            </w:pPr>
            <w:r w:rsidRPr="00602E17">
              <w:rPr>
                <w:b/>
                <w:bCs/>
              </w:rPr>
              <w:t>Кредиты кредитных организаций в валюте Российской Федерации</w:t>
            </w:r>
          </w:p>
        </w:tc>
        <w:tc>
          <w:tcPr>
            <w:tcW w:w="1985" w:type="dxa"/>
            <w:gridSpan w:val="2"/>
            <w:tcBorders>
              <w:top w:val="single" w:sz="4" w:space="0" w:color="auto"/>
              <w:left w:val="nil"/>
              <w:bottom w:val="single" w:sz="4" w:space="0" w:color="auto"/>
              <w:right w:val="single" w:sz="4" w:space="0" w:color="auto"/>
            </w:tcBorders>
            <w:shd w:val="clear" w:color="auto" w:fill="auto"/>
            <w:hideMark/>
          </w:tcPr>
          <w:p w:rsidR="00161C98" w:rsidRPr="00602E17" w:rsidRDefault="00161C98" w:rsidP="00602E17">
            <w:pPr>
              <w:jc w:val="center"/>
              <w:rPr>
                <w:b/>
                <w:bCs/>
              </w:rPr>
            </w:pPr>
            <w:r w:rsidRPr="00602E17">
              <w:rPr>
                <w:b/>
                <w:bCs/>
              </w:rPr>
              <w:t>-2 500 000,00</w:t>
            </w:r>
          </w:p>
        </w:tc>
        <w:tc>
          <w:tcPr>
            <w:tcW w:w="1843" w:type="dxa"/>
            <w:gridSpan w:val="2"/>
            <w:tcBorders>
              <w:top w:val="single" w:sz="4" w:space="0" w:color="auto"/>
              <w:left w:val="nil"/>
              <w:bottom w:val="single" w:sz="4" w:space="0" w:color="auto"/>
              <w:right w:val="single" w:sz="4" w:space="0" w:color="auto"/>
            </w:tcBorders>
            <w:shd w:val="clear" w:color="auto" w:fill="auto"/>
            <w:hideMark/>
          </w:tcPr>
          <w:p w:rsidR="00161C98" w:rsidRPr="00602E17" w:rsidRDefault="00161C98" w:rsidP="00602E17">
            <w:pPr>
              <w:jc w:val="center"/>
              <w:rPr>
                <w:b/>
                <w:bCs/>
              </w:rPr>
            </w:pPr>
            <w:r w:rsidRPr="00602E17">
              <w:rPr>
                <w:b/>
                <w:bCs/>
              </w:rPr>
              <w:t>0,00</w:t>
            </w:r>
          </w:p>
        </w:tc>
        <w:tc>
          <w:tcPr>
            <w:tcW w:w="1984" w:type="dxa"/>
            <w:tcBorders>
              <w:top w:val="single" w:sz="4" w:space="0" w:color="auto"/>
              <w:left w:val="nil"/>
              <w:bottom w:val="single" w:sz="4" w:space="0" w:color="auto"/>
              <w:right w:val="single" w:sz="4" w:space="0" w:color="auto"/>
            </w:tcBorders>
            <w:shd w:val="clear" w:color="auto" w:fill="auto"/>
            <w:hideMark/>
          </w:tcPr>
          <w:p w:rsidR="00161C98" w:rsidRPr="00602E17" w:rsidRDefault="00161C98" w:rsidP="00602E17">
            <w:pPr>
              <w:jc w:val="center"/>
              <w:rPr>
                <w:b/>
                <w:bCs/>
              </w:rPr>
            </w:pPr>
            <w:r w:rsidRPr="00602E17">
              <w:rPr>
                <w:b/>
                <w:bCs/>
              </w:rPr>
              <w:t>0,00</w:t>
            </w:r>
          </w:p>
        </w:tc>
      </w:tr>
      <w:tr w:rsidR="00161C98" w:rsidRPr="00602E17" w:rsidTr="00602E17">
        <w:trPr>
          <w:trHeight w:val="510"/>
        </w:trPr>
        <w:tc>
          <w:tcPr>
            <w:tcW w:w="2880" w:type="dxa"/>
            <w:tcBorders>
              <w:top w:val="single" w:sz="4" w:space="0" w:color="auto"/>
              <w:left w:val="single" w:sz="4" w:space="0" w:color="auto"/>
              <w:bottom w:val="single" w:sz="4" w:space="0" w:color="auto"/>
              <w:right w:val="single" w:sz="4" w:space="0" w:color="auto"/>
            </w:tcBorders>
            <w:shd w:val="clear" w:color="auto" w:fill="auto"/>
            <w:hideMark/>
          </w:tcPr>
          <w:p w:rsidR="00161C98" w:rsidRPr="00602E17" w:rsidRDefault="00161C98" w:rsidP="00602E17">
            <w:r w:rsidRPr="00602E17">
              <w:t>000 01 02 00 00 00 0000 700</w:t>
            </w:r>
          </w:p>
        </w:tc>
        <w:tc>
          <w:tcPr>
            <w:tcW w:w="6222" w:type="dxa"/>
            <w:gridSpan w:val="2"/>
            <w:tcBorders>
              <w:top w:val="single" w:sz="4" w:space="0" w:color="auto"/>
              <w:left w:val="nil"/>
              <w:bottom w:val="single" w:sz="4" w:space="0" w:color="auto"/>
              <w:right w:val="single" w:sz="4" w:space="0" w:color="auto"/>
            </w:tcBorders>
            <w:shd w:val="clear" w:color="auto" w:fill="auto"/>
            <w:hideMark/>
          </w:tcPr>
          <w:p w:rsidR="00161C98" w:rsidRPr="00602E17" w:rsidRDefault="00161C98" w:rsidP="00602E17">
            <w:pPr>
              <w:jc w:val="center"/>
            </w:pPr>
            <w:r w:rsidRPr="00602E17">
              <w:t>Получение кредитов от кредитных организаций в валюте Российской Федерации</w:t>
            </w:r>
          </w:p>
        </w:tc>
        <w:tc>
          <w:tcPr>
            <w:tcW w:w="1985" w:type="dxa"/>
            <w:gridSpan w:val="2"/>
            <w:tcBorders>
              <w:top w:val="single" w:sz="4" w:space="0" w:color="auto"/>
              <w:left w:val="nil"/>
              <w:bottom w:val="single" w:sz="4" w:space="0" w:color="auto"/>
              <w:right w:val="single" w:sz="4" w:space="0" w:color="auto"/>
            </w:tcBorders>
            <w:shd w:val="clear" w:color="auto" w:fill="auto"/>
            <w:hideMark/>
          </w:tcPr>
          <w:p w:rsidR="00161C98" w:rsidRPr="00602E17" w:rsidRDefault="00161C98" w:rsidP="00602E17">
            <w:pPr>
              <w:jc w:val="center"/>
            </w:pPr>
            <w:r w:rsidRPr="00602E17">
              <w:t>0,00</w:t>
            </w:r>
          </w:p>
        </w:tc>
        <w:tc>
          <w:tcPr>
            <w:tcW w:w="1843" w:type="dxa"/>
            <w:gridSpan w:val="2"/>
            <w:tcBorders>
              <w:top w:val="single" w:sz="4" w:space="0" w:color="auto"/>
              <w:left w:val="nil"/>
              <w:bottom w:val="single" w:sz="4" w:space="0" w:color="auto"/>
              <w:right w:val="single" w:sz="4" w:space="0" w:color="auto"/>
            </w:tcBorders>
            <w:shd w:val="clear" w:color="auto" w:fill="auto"/>
            <w:hideMark/>
          </w:tcPr>
          <w:p w:rsidR="00161C98" w:rsidRPr="00602E17" w:rsidRDefault="00161C98" w:rsidP="00602E17">
            <w:pPr>
              <w:jc w:val="center"/>
            </w:pPr>
            <w:r w:rsidRPr="00602E17">
              <w:t>0,00</w:t>
            </w:r>
          </w:p>
        </w:tc>
        <w:tc>
          <w:tcPr>
            <w:tcW w:w="1984" w:type="dxa"/>
            <w:tcBorders>
              <w:top w:val="single" w:sz="4" w:space="0" w:color="auto"/>
              <w:left w:val="nil"/>
              <w:bottom w:val="single" w:sz="4" w:space="0" w:color="auto"/>
              <w:right w:val="single" w:sz="4" w:space="0" w:color="auto"/>
            </w:tcBorders>
            <w:shd w:val="clear" w:color="auto" w:fill="auto"/>
            <w:hideMark/>
          </w:tcPr>
          <w:p w:rsidR="00161C98" w:rsidRPr="00602E17" w:rsidRDefault="00161C98" w:rsidP="00602E17">
            <w:pPr>
              <w:jc w:val="center"/>
            </w:pPr>
            <w:r w:rsidRPr="00602E17">
              <w:t>0,00</w:t>
            </w:r>
          </w:p>
        </w:tc>
      </w:tr>
      <w:tr w:rsidR="00161C98" w:rsidRPr="00602E17" w:rsidTr="00602E17">
        <w:trPr>
          <w:trHeight w:val="510"/>
        </w:trPr>
        <w:tc>
          <w:tcPr>
            <w:tcW w:w="2880" w:type="dxa"/>
            <w:tcBorders>
              <w:top w:val="single" w:sz="4" w:space="0" w:color="auto"/>
              <w:left w:val="single" w:sz="4" w:space="0" w:color="auto"/>
              <w:bottom w:val="single" w:sz="4" w:space="0" w:color="auto"/>
              <w:right w:val="single" w:sz="4" w:space="0" w:color="auto"/>
            </w:tcBorders>
            <w:shd w:val="clear" w:color="auto" w:fill="auto"/>
            <w:hideMark/>
          </w:tcPr>
          <w:p w:rsidR="00161C98" w:rsidRPr="00602E17" w:rsidRDefault="00161C98" w:rsidP="00602E17">
            <w:r w:rsidRPr="00602E17">
              <w:t>050 01 02 00 00 05 0000 710</w:t>
            </w:r>
          </w:p>
        </w:tc>
        <w:tc>
          <w:tcPr>
            <w:tcW w:w="6222" w:type="dxa"/>
            <w:gridSpan w:val="2"/>
            <w:tcBorders>
              <w:top w:val="single" w:sz="4" w:space="0" w:color="auto"/>
              <w:left w:val="nil"/>
              <w:bottom w:val="single" w:sz="4" w:space="0" w:color="auto"/>
              <w:right w:val="single" w:sz="4" w:space="0" w:color="auto"/>
            </w:tcBorders>
            <w:shd w:val="clear" w:color="auto" w:fill="auto"/>
            <w:hideMark/>
          </w:tcPr>
          <w:p w:rsidR="00161C98" w:rsidRPr="00602E17" w:rsidRDefault="00161C98" w:rsidP="00602E17">
            <w:pPr>
              <w:jc w:val="center"/>
            </w:pPr>
            <w:r w:rsidRPr="00602E17">
              <w:t xml:space="preserve">Получение кредитов от кредитных организаций бюджетами муниципальных районов в валюте Российской Федерации </w:t>
            </w:r>
          </w:p>
        </w:tc>
        <w:tc>
          <w:tcPr>
            <w:tcW w:w="1985" w:type="dxa"/>
            <w:gridSpan w:val="2"/>
            <w:tcBorders>
              <w:top w:val="single" w:sz="4" w:space="0" w:color="auto"/>
              <w:left w:val="nil"/>
              <w:bottom w:val="single" w:sz="4" w:space="0" w:color="auto"/>
              <w:right w:val="single" w:sz="4" w:space="0" w:color="auto"/>
            </w:tcBorders>
            <w:shd w:val="clear" w:color="auto" w:fill="auto"/>
            <w:hideMark/>
          </w:tcPr>
          <w:p w:rsidR="00161C98" w:rsidRPr="00602E17" w:rsidRDefault="00161C98" w:rsidP="00602E17">
            <w:pPr>
              <w:jc w:val="center"/>
            </w:pPr>
            <w:r w:rsidRPr="00602E17">
              <w:t>0,00</w:t>
            </w:r>
          </w:p>
        </w:tc>
        <w:tc>
          <w:tcPr>
            <w:tcW w:w="1843" w:type="dxa"/>
            <w:gridSpan w:val="2"/>
            <w:tcBorders>
              <w:top w:val="single" w:sz="4" w:space="0" w:color="auto"/>
              <w:left w:val="nil"/>
              <w:bottom w:val="single" w:sz="4" w:space="0" w:color="auto"/>
              <w:right w:val="single" w:sz="4" w:space="0" w:color="auto"/>
            </w:tcBorders>
            <w:shd w:val="clear" w:color="auto" w:fill="auto"/>
            <w:hideMark/>
          </w:tcPr>
          <w:p w:rsidR="00161C98" w:rsidRPr="00602E17" w:rsidRDefault="00161C98" w:rsidP="00602E17">
            <w:pPr>
              <w:jc w:val="center"/>
            </w:pPr>
            <w:r w:rsidRPr="00602E17">
              <w:t>0,00</w:t>
            </w:r>
          </w:p>
        </w:tc>
        <w:tc>
          <w:tcPr>
            <w:tcW w:w="1984" w:type="dxa"/>
            <w:tcBorders>
              <w:top w:val="single" w:sz="4" w:space="0" w:color="auto"/>
              <w:left w:val="nil"/>
              <w:bottom w:val="single" w:sz="4" w:space="0" w:color="auto"/>
              <w:right w:val="single" w:sz="4" w:space="0" w:color="auto"/>
            </w:tcBorders>
            <w:shd w:val="clear" w:color="auto" w:fill="auto"/>
            <w:hideMark/>
          </w:tcPr>
          <w:p w:rsidR="00161C98" w:rsidRPr="00602E17" w:rsidRDefault="00161C98" w:rsidP="00602E17">
            <w:pPr>
              <w:jc w:val="center"/>
            </w:pPr>
            <w:r w:rsidRPr="00602E17">
              <w:t>0,00</w:t>
            </w:r>
          </w:p>
        </w:tc>
      </w:tr>
      <w:tr w:rsidR="00161C98" w:rsidRPr="00602E17" w:rsidTr="00602E17">
        <w:trPr>
          <w:trHeight w:val="510"/>
        </w:trPr>
        <w:tc>
          <w:tcPr>
            <w:tcW w:w="2880" w:type="dxa"/>
            <w:tcBorders>
              <w:top w:val="single" w:sz="4" w:space="0" w:color="auto"/>
              <w:left w:val="single" w:sz="4" w:space="0" w:color="auto"/>
              <w:bottom w:val="single" w:sz="4" w:space="0" w:color="auto"/>
              <w:right w:val="single" w:sz="4" w:space="0" w:color="auto"/>
            </w:tcBorders>
            <w:shd w:val="clear" w:color="auto" w:fill="auto"/>
            <w:hideMark/>
          </w:tcPr>
          <w:p w:rsidR="00161C98" w:rsidRPr="00602E17" w:rsidRDefault="00161C98" w:rsidP="00602E17">
            <w:r w:rsidRPr="00602E17">
              <w:t>000 01 02 00 00 00 0000 800</w:t>
            </w:r>
          </w:p>
        </w:tc>
        <w:tc>
          <w:tcPr>
            <w:tcW w:w="6222" w:type="dxa"/>
            <w:gridSpan w:val="2"/>
            <w:tcBorders>
              <w:top w:val="single" w:sz="4" w:space="0" w:color="auto"/>
              <w:left w:val="nil"/>
              <w:bottom w:val="single" w:sz="4" w:space="0" w:color="auto"/>
              <w:right w:val="single" w:sz="4" w:space="0" w:color="auto"/>
            </w:tcBorders>
            <w:shd w:val="clear" w:color="auto" w:fill="auto"/>
            <w:hideMark/>
          </w:tcPr>
          <w:p w:rsidR="00161C98" w:rsidRPr="00602E17" w:rsidRDefault="00161C98" w:rsidP="00602E17">
            <w:pPr>
              <w:jc w:val="center"/>
            </w:pPr>
            <w:r w:rsidRPr="00602E17">
              <w:t xml:space="preserve">Погашение кредитов, предоставленных кредитными организациями в валюте Российской Федерации </w:t>
            </w:r>
          </w:p>
        </w:tc>
        <w:tc>
          <w:tcPr>
            <w:tcW w:w="1985" w:type="dxa"/>
            <w:gridSpan w:val="2"/>
            <w:tcBorders>
              <w:top w:val="single" w:sz="4" w:space="0" w:color="auto"/>
              <w:left w:val="nil"/>
              <w:bottom w:val="single" w:sz="4" w:space="0" w:color="auto"/>
              <w:right w:val="single" w:sz="4" w:space="0" w:color="auto"/>
            </w:tcBorders>
            <w:shd w:val="clear" w:color="auto" w:fill="auto"/>
            <w:hideMark/>
          </w:tcPr>
          <w:p w:rsidR="00161C98" w:rsidRPr="00602E17" w:rsidRDefault="00161C98" w:rsidP="00602E17">
            <w:pPr>
              <w:jc w:val="center"/>
            </w:pPr>
            <w:r w:rsidRPr="00602E17">
              <w:t>-2 500 000,00</w:t>
            </w:r>
          </w:p>
        </w:tc>
        <w:tc>
          <w:tcPr>
            <w:tcW w:w="1843" w:type="dxa"/>
            <w:gridSpan w:val="2"/>
            <w:tcBorders>
              <w:top w:val="single" w:sz="4" w:space="0" w:color="auto"/>
              <w:left w:val="nil"/>
              <w:bottom w:val="single" w:sz="4" w:space="0" w:color="auto"/>
              <w:right w:val="single" w:sz="4" w:space="0" w:color="auto"/>
            </w:tcBorders>
            <w:shd w:val="clear" w:color="auto" w:fill="auto"/>
            <w:hideMark/>
          </w:tcPr>
          <w:p w:rsidR="00161C98" w:rsidRPr="00602E17" w:rsidRDefault="00161C98" w:rsidP="00602E17">
            <w:pPr>
              <w:jc w:val="center"/>
            </w:pPr>
            <w:r w:rsidRPr="00602E17">
              <w:t>0,00</w:t>
            </w:r>
          </w:p>
        </w:tc>
        <w:tc>
          <w:tcPr>
            <w:tcW w:w="1984" w:type="dxa"/>
            <w:tcBorders>
              <w:top w:val="single" w:sz="4" w:space="0" w:color="auto"/>
              <w:left w:val="nil"/>
              <w:bottom w:val="single" w:sz="4" w:space="0" w:color="auto"/>
              <w:right w:val="single" w:sz="4" w:space="0" w:color="auto"/>
            </w:tcBorders>
            <w:shd w:val="clear" w:color="auto" w:fill="auto"/>
            <w:hideMark/>
          </w:tcPr>
          <w:p w:rsidR="00161C98" w:rsidRPr="00602E17" w:rsidRDefault="00161C98" w:rsidP="00602E17">
            <w:pPr>
              <w:jc w:val="center"/>
            </w:pPr>
            <w:r w:rsidRPr="00602E17">
              <w:t>0,00</w:t>
            </w:r>
          </w:p>
        </w:tc>
      </w:tr>
      <w:tr w:rsidR="00161C98" w:rsidRPr="00602E17" w:rsidTr="00602E17">
        <w:trPr>
          <w:trHeight w:val="510"/>
        </w:trPr>
        <w:tc>
          <w:tcPr>
            <w:tcW w:w="2880" w:type="dxa"/>
            <w:tcBorders>
              <w:top w:val="single" w:sz="4" w:space="0" w:color="auto"/>
              <w:left w:val="single" w:sz="4" w:space="0" w:color="auto"/>
              <w:bottom w:val="single" w:sz="4" w:space="0" w:color="auto"/>
              <w:right w:val="single" w:sz="4" w:space="0" w:color="auto"/>
            </w:tcBorders>
            <w:shd w:val="clear" w:color="auto" w:fill="auto"/>
            <w:hideMark/>
          </w:tcPr>
          <w:p w:rsidR="00161C98" w:rsidRPr="00602E17" w:rsidRDefault="00161C98" w:rsidP="00602E17">
            <w:r w:rsidRPr="00602E17">
              <w:t>050 01 02 00 00 05 0000 810</w:t>
            </w:r>
          </w:p>
        </w:tc>
        <w:tc>
          <w:tcPr>
            <w:tcW w:w="6222" w:type="dxa"/>
            <w:gridSpan w:val="2"/>
            <w:tcBorders>
              <w:top w:val="single" w:sz="4" w:space="0" w:color="auto"/>
              <w:left w:val="nil"/>
              <w:bottom w:val="single" w:sz="4" w:space="0" w:color="auto"/>
              <w:right w:val="single" w:sz="4" w:space="0" w:color="auto"/>
            </w:tcBorders>
            <w:shd w:val="clear" w:color="auto" w:fill="auto"/>
            <w:hideMark/>
          </w:tcPr>
          <w:p w:rsidR="00161C98" w:rsidRPr="00602E17" w:rsidRDefault="00161C98" w:rsidP="00602E17">
            <w:pPr>
              <w:jc w:val="center"/>
            </w:pPr>
            <w:r w:rsidRPr="00602E17">
              <w:t>Погашение бюджетами муниципальных районов  кредитов от кредитных организаций в валюте Российской Федерации</w:t>
            </w:r>
          </w:p>
        </w:tc>
        <w:tc>
          <w:tcPr>
            <w:tcW w:w="1985" w:type="dxa"/>
            <w:gridSpan w:val="2"/>
            <w:tcBorders>
              <w:top w:val="single" w:sz="4" w:space="0" w:color="auto"/>
              <w:left w:val="nil"/>
              <w:bottom w:val="single" w:sz="4" w:space="0" w:color="auto"/>
              <w:right w:val="single" w:sz="4" w:space="0" w:color="auto"/>
            </w:tcBorders>
            <w:shd w:val="clear" w:color="auto" w:fill="auto"/>
            <w:hideMark/>
          </w:tcPr>
          <w:p w:rsidR="00161C98" w:rsidRPr="00602E17" w:rsidRDefault="00161C98" w:rsidP="00602E17">
            <w:pPr>
              <w:jc w:val="center"/>
            </w:pPr>
            <w:r w:rsidRPr="00602E17">
              <w:t>-2 500 000,00</w:t>
            </w:r>
          </w:p>
        </w:tc>
        <w:tc>
          <w:tcPr>
            <w:tcW w:w="1843" w:type="dxa"/>
            <w:gridSpan w:val="2"/>
            <w:tcBorders>
              <w:top w:val="single" w:sz="4" w:space="0" w:color="auto"/>
              <w:left w:val="nil"/>
              <w:bottom w:val="single" w:sz="4" w:space="0" w:color="auto"/>
              <w:right w:val="single" w:sz="4" w:space="0" w:color="auto"/>
            </w:tcBorders>
            <w:shd w:val="clear" w:color="auto" w:fill="auto"/>
            <w:hideMark/>
          </w:tcPr>
          <w:p w:rsidR="00161C98" w:rsidRPr="00602E17" w:rsidRDefault="00161C98" w:rsidP="00602E17">
            <w:pPr>
              <w:jc w:val="center"/>
            </w:pPr>
            <w:r w:rsidRPr="00602E17">
              <w:t>0,00</w:t>
            </w:r>
          </w:p>
        </w:tc>
        <w:tc>
          <w:tcPr>
            <w:tcW w:w="1984" w:type="dxa"/>
            <w:tcBorders>
              <w:top w:val="single" w:sz="4" w:space="0" w:color="auto"/>
              <w:left w:val="nil"/>
              <w:bottom w:val="single" w:sz="4" w:space="0" w:color="auto"/>
              <w:right w:val="single" w:sz="4" w:space="0" w:color="auto"/>
            </w:tcBorders>
            <w:shd w:val="clear" w:color="auto" w:fill="auto"/>
            <w:hideMark/>
          </w:tcPr>
          <w:p w:rsidR="00161C98" w:rsidRPr="00602E17" w:rsidRDefault="00161C98" w:rsidP="00602E17">
            <w:pPr>
              <w:jc w:val="center"/>
            </w:pPr>
            <w:r w:rsidRPr="00602E17">
              <w:t>0,00</w:t>
            </w:r>
          </w:p>
        </w:tc>
      </w:tr>
      <w:tr w:rsidR="00161C98" w:rsidRPr="00602E17" w:rsidTr="00602E17">
        <w:trPr>
          <w:trHeight w:val="510"/>
        </w:trPr>
        <w:tc>
          <w:tcPr>
            <w:tcW w:w="2880" w:type="dxa"/>
            <w:tcBorders>
              <w:top w:val="single" w:sz="4" w:space="0" w:color="auto"/>
              <w:left w:val="single" w:sz="4" w:space="0" w:color="auto"/>
              <w:bottom w:val="single" w:sz="4" w:space="0" w:color="auto"/>
              <w:right w:val="single" w:sz="4" w:space="0" w:color="auto"/>
            </w:tcBorders>
            <w:shd w:val="clear" w:color="auto" w:fill="auto"/>
            <w:hideMark/>
          </w:tcPr>
          <w:p w:rsidR="00161C98" w:rsidRPr="00602E17" w:rsidRDefault="00161C98" w:rsidP="00602E17">
            <w:pPr>
              <w:rPr>
                <w:b/>
                <w:bCs/>
              </w:rPr>
            </w:pPr>
            <w:r w:rsidRPr="00602E17">
              <w:rPr>
                <w:b/>
                <w:bCs/>
              </w:rPr>
              <w:t>000 01 05 00 00 00 0000 000</w:t>
            </w:r>
          </w:p>
        </w:tc>
        <w:tc>
          <w:tcPr>
            <w:tcW w:w="6222" w:type="dxa"/>
            <w:gridSpan w:val="2"/>
            <w:tcBorders>
              <w:top w:val="single" w:sz="4" w:space="0" w:color="auto"/>
              <w:left w:val="nil"/>
              <w:bottom w:val="single" w:sz="4" w:space="0" w:color="auto"/>
              <w:right w:val="single" w:sz="4" w:space="0" w:color="auto"/>
            </w:tcBorders>
            <w:shd w:val="clear" w:color="auto" w:fill="auto"/>
            <w:hideMark/>
          </w:tcPr>
          <w:p w:rsidR="00161C98" w:rsidRPr="00602E17" w:rsidRDefault="00161C98" w:rsidP="00602E17">
            <w:pPr>
              <w:jc w:val="center"/>
              <w:rPr>
                <w:b/>
                <w:bCs/>
              </w:rPr>
            </w:pPr>
            <w:r w:rsidRPr="00602E17">
              <w:rPr>
                <w:b/>
                <w:bCs/>
              </w:rPr>
              <w:t>Изменение остатков средств на счетах по учету средств бюджетов</w:t>
            </w:r>
          </w:p>
        </w:tc>
        <w:tc>
          <w:tcPr>
            <w:tcW w:w="1985" w:type="dxa"/>
            <w:gridSpan w:val="2"/>
            <w:tcBorders>
              <w:top w:val="single" w:sz="4" w:space="0" w:color="auto"/>
              <w:left w:val="nil"/>
              <w:bottom w:val="single" w:sz="4" w:space="0" w:color="auto"/>
              <w:right w:val="single" w:sz="4" w:space="0" w:color="auto"/>
            </w:tcBorders>
            <w:shd w:val="clear" w:color="auto" w:fill="auto"/>
            <w:hideMark/>
          </w:tcPr>
          <w:p w:rsidR="00161C98" w:rsidRPr="00602E17" w:rsidRDefault="00161C98" w:rsidP="00602E17">
            <w:pPr>
              <w:jc w:val="center"/>
              <w:rPr>
                <w:b/>
                <w:bCs/>
              </w:rPr>
            </w:pPr>
            <w:r w:rsidRPr="00602E17">
              <w:rPr>
                <w:b/>
                <w:bCs/>
              </w:rPr>
              <w:t>365 890,85</w:t>
            </w:r>
          </w:p>
        </w:tc>
        <w:tc>
          <w:tcPr>
            <w:tcW w:w="1843" w:type="dxa"/>
            <w:gridSpan w:val="2"/>
            <w:tcBorders>
              <w:top w:val="single" w:sz="4" w:space="0" w:color="auto"/>
              <w:left w:val="nil"/>
              <w:bottom w:val="single" w:sz="4" w:space="0" w:color="auto"/>
              <w:right w:val="single" w:sz="4" w:space="0" w:color="auto"/>
            </w:tcBorders>
            <w:shd w:val="clear" w:color="auto" w:fill="auto"/>
            <w:hideMark/>
          </w:tcPr>
          <w:p w:rsidR="00161C98" w:rsidRPr="00602E17" w:rsidRDefault="00161C98" w:rsidP="00602E17">
            <w:pPr>
              <w:jc w:val="center"/>
              <w:rPr>
                <w:b/>
                <w:bCs/>
              </w:rPr>
            </w:pPr>
            <w:r w:rsidRPr="00602E17">
              <w:rPr>
                <w:b/>
                <w:bCs/>
              </w:rPr>
              <w:t>-1 411 500,00</w:t>
            </w:r>
          </w:p>
        </w:tc>
        <w:tc>
          <w:tcPr>
            <w:tcW w:w="1984" w:type="dxa"/>
            <w:tcBorders>
              <w:top w:val="single" w:sz="4" w:space="0" w:color="auto"/>
              <w:left w:val="nil"/>
              <w:bottom w:val="single" w:sz="4" w:space="0" w:color="auto"/>
              <w:right w:val="single" w:sz="4" w:space="0" w:color="auto"/>
            </w:tcBorders>
            <w:shd w:val="clear" w:color="auto" w:fill="auto"/>
            <w:hideMark/>
          </w:tcPr>
          <w:p w:rsidR="00161C98" w:rsidRPr="00602E17" w:rsidRDefault="00161C98" w:rsidP="00602E17">
            <w:pPr>
              <w:jc w:val="center"/>
              <w:rPr>
                <w:b/>
                <w:bCs/>
              </w:rPr>
            </w:pPr>
            <w:r w:rsidRPr="00602E17">
              <w:rPr>
                <w:b/>
                <w:bCs/>
              </w:rPr>
              <w:t>-3 778 600,00</w:t>
            </w:r>
          </w:p>
        </w:tc>
      </w:tr>
      <w:tr w:rsidR="00161C98" w:rsidRPr="00602E17" w:rsidTr="00602E17">
        <w:trPr>
          <w:trHeight w:val="300"/>
        </w:trPr>
        <w:tc>
          <w:tcPr>
            <w:tcW w:w="2880" w:type="dxa"/>
            <w:tcBorders>
              <w:top w:val="single" w:sz="4" w:space="0" w:color="auto"/>
              <w:left w:val="single" w:sz="4" w:space="0" w:color="auto"/>
              <w:bottom w:val="single" w:sz="4" w:space="0" w:color="auto"/>
              <w:right w:val="single" w:sz="4" w:space="0" w:color="auto"/>
            </w:tcBorders>
            <w:shd w:val="clear" w:color="auto" w:fill="auto"/>
            <w:hideMark/>
          </w:tcPr>
          <w:p w:rsidR="00161C98" w:rsidRPr="00602E17" w:rsidRDefault="00161C98" w:rsidP="00602E17">
            <w:pPr>
              <w:rPr>
                <w:b/>
                <w:bCs/>
              </w:rPr>
            </w:pPr>
            <w:r w:rsidRPr="00602E17">
              <w:rPr>
                <w:b/>
                <w:bCs/>
              </w:rPr>
              <w:t>000 01 05 00 00 00 0000 500</w:t>
            </w:r>
          </w:p>
        </w:tc>
        <w:tc>
          <w:tcPr>
            <w:tcW w:w="6222" w:type="dxa"/>
            <w:gridSpan w:val="2"/>
            <w:tcBorders>
              <w:top w:val="single" w:sz="4" w:space="0" w:color="auto"/>
              <w:left w:val="nil"/>
              <w:bottom w:val="single" w:sz="4" w:space="0" w:color="auto"/>
              <w:right w:val="single" w:sz="4" w:space="0" w:color="auto"/>
            </w:tcBorders>
            <w:shd w:val="clear" w:color="auto" w:fill="auto"/>
            <w:hideMark/>
          </w:tcPr>
          <w:p w:rsidR="00161C98" w:rsidRPr="00602E17" w:rsidRDefault="00161C98" w:rsidP="00602E17">
            <w:pPr>
              <w:jc w:val="center"/>
              <w:rPr>
                <w:b/>
                <w:bCs/>
              </w:rPr>
            </w:pPr>
            <w:r w:rsidRPr="00602E17">
              <w:rPr>
                <w:b/>
                <w:bCs/>
              </w:rPr>
              <w:t>Увеличение остатков средств бюджетов</w:t>
            </w:r>
          </w:p>
        </w:tc>
        <w:tc>
          <w:tcPr>
            <w:tcW w:w="1985" w:type="dxa"/>
            <w:gridSpan w:val="2"/>
            <w:tcBorders>
              <w:top w:val="single" w:sz="4" w:space="0" w:color="auto"/>
              <w:left w:val="nil"/>
              <w:bottom w:val="single" w:sz="4" w:space="0" w:color="auto"/>
              <w:right w:val="single" w:sz="4" w:space="0" w:color="auto"/>
            </w:tcBorders>
            <w:shd w:val="clear" w:color="000000" w:fill="FFFFFF"/>
            <w:hideMark/>
          </w:tcPr>
          <w:p w:rsidR="00161C98" w:rsidRPr="00602E17" w:rsidRDefault="00161C98" w:rsidP="00602E17">
            <w:pPr>
              <w:jc w:val="center"/>
              <w:rPr>
                <w:b/>
                <w:bCs/>
              </w:rPr>
            </w:pPr>
            <w:r w:rsidRPr="00602E17">
              <w:rPr>
                <w:b/>
                <w:bCs/>
              </w:rPr>
              <w:t>-324 445 213,39</w:t>
            </w:r>
          </w:p>
        </w:tc>
        <w:tc>
          <w:tcPr>
            <w:tcW w:w="1843" w:type="dxa"/>
            <w:gridSpan w:val="2"/>
            <w:tcBorders>
              <w:top w:val="single" w:sz="4" w:space="0" w:color="auto"/>
              <w:left w:val="nil"/>
              <w:bottom w:val="single" w:sz="4" w:space="0" w:color="auto"/>
              <w:right w:val="single" w:sz="4" w:space="0" w:color="auto"/>
            </w:tcBorders>
            <w:shd w:val="clear" w:color="000000" w:fill="FFFFFF"/>
            <w:hideMark/>
          </w:tcPr>
          <w:p w:rsidR="00161C98" w:rsidRPr="00602E17" w:rsidRDefault="00161C98" w:rsidP="00602E17">
            <w:pPr>
              <w:jc w:val="center"/>
              <w:rPr>
                <w:b/>
                <w:bCs/>
              </w:rPr>
            </w:pPr>
            <w:r w:rsidRPr="00602E17">
              <w:rPr>
                <w:b/>
                <w:bCs/>
              </w:rPr>
              <w:t>-288 228 393,97</w:t>
            </w:r>
          </w:p>
        </w:tc>
        <w:tc>
          <w:tcPr>
            <w:tcW w:w="1984" w:type="dxa"/>
            <w:tcBorders>
              <w:top w:val="single" w:sz="4" w:space="0" w:color="auto"/>
              <w:left w:val="nil"/>
              <w:bottom w:val="single" w:sz="4" w:space="0" w:color="auto"/>
              <w:right w:val="single" w:sz="4" w:space="0" w:color="auto"/>
            </w:tcBorders>
            <w:shd w:val="clear" w:color="000000" w:fill="FFFFFF"/>
            <w:hideMark/>
          </w:tcPr>
          <w:p w:rsidR="00161C98" w:rsidRPr="00602E17" w:rsidRDefault="00161C98" w:rsidP="00602E17">
            <w:pPr>
              <w:jc w:val="center"/>
              <w:rPr>
                <w:b/>
                <w:bCs/>
              </w:rPr>
            </w:pPr>
            <w:r w:rsidRPr="00602E17">
              <w:rPr>
                <w:b/>
                <w:bCs/>
              </w:rPr>
              <w:t>-267 252 785,59</w:t>
            </w:r>
          </w:p>
        </w:tc>
      </w:tr>
      <w:tr w:rsidR="00161C98" w:rsidRPr="00602E17" w:rsidTr="00602E17">
        <w:trPr>
          <w:trHeight w:val="300"/>
        </w:trPr>
        <w:tc>
          <w:tcPr>
            <w:tcW w:w="2880" w:type="dxa"/>
            <w:tcBorders>
              <w:top w:val="single" w:sz="4" w:space="0" w:color="auto"/>
              <w:left w:val="single" w:sz="4" w:space="0" w:color="auto"/>
              <w:bottom w:val="single" w:sz="4" w:space="0" w:color="auto"/>
              <w:right w:val="single" w:sz="4" w:space="0" w:color="auto"/>
            </w:tcBorders>
            <w:shd w:val="clear" w:color="auto" w:fill="auto"/>
            <w:hideMark/>
          </w:tcPr>
          <w:p w:rsidR="00161C98" w:rsidRPr="00602E17" w:rsidRDefault="00161C98" w:rsidP="00602E17">
            <w:r w:rsidRPr="00602E17">
              <w:lastRenderedPageBreak/>
              <w:t>000 01 05 02 00 00 0000 500</w:t>
            </w:r>
          </w:p>
        </w:tc>
        <w:tc>
          <w:tcPr>
            <w:tcW w:w="6222" w:type="dxa"/>
            <w:gridSpan w:val="2"/>
            <w:tcBorders>
              <w:top w:val="single" w:sz="4" w:space="0" w:color="auto"/>
              <w:left w:val="nil"/>
              <w:bottom w:val="single" w:sz="4" w:space="0" w:color="auto"/>
              <w:right w:val="single" w:sz="4" w:space="0" w:color="auto"/>
            </w:tcBorders>
            <w:shd w:val="clear" w:color="auto" w:fill="auto"/>
            <w:hideMark/>
          </w:tcPr>
          <w:p w:rsidR="00161C98" w:rsidRPr="00602E17" w:rsidRDefault="00161C98" w:rsidP="00602E17">
            <w:r w:rsidRPr="00602E17">
              <w:t>Увеличение прочих  остатков средств бюджетов</w:t>
            </w:r>
          </w:p>
        </w:tc>
        <w:tc>
          <w:tcPr>
            <w:tcW w:w="1985" w:type="dxa"/>
            <w:gridSpan w:val="2"/>
            <w:tcBorders>
              <w:top w:val="single" w:sz="4" w:space="0" w:color="auto"/>
              <w:left w:val="nil"/>
              <w:bottom w:val="single" w:sz="4" w:space="0" w:color="auto"/>
              <w:right w:val="single" w:sz="4" w:space="0" w:color="auto"/>
            </w:tcBorders>
            <w:shd w:val="clear" w:color="auto" w:fill="auto"/>
            <w:hideMark/>
          </w:tcPr>
          <w:p w:rsidR="00161C98" w:rsidRPr="00602E17" w:rsidRDefault="00161C98" w:rsidP="00602E17">
            <w:pPr>
              <w:jc w:val="center"/>
            </w:pPr>
            <w:r w:rsidRPr="00602E17">
              <w:t>-324 445 213,39</w:t>
            </w:r>
          </w:p>
        </w:tc>
        <w:tc>
          <w:tcPr>
            <w:tcW w:w="1843" w:type="dxa"/>
            <w:gridSpan w:val="2"/>
            <w:tcBorders>
              <w:top w:val="single" w:sz="4" w:space="0" w:color="auto"/>
              <w:left w:val="nil"/>
              <w:bottom w:val="single" w:sz="4" w:space="0" w:color="auto"/>
              <w:right w:val="single" w:sz="4" w:space="0" w:color="auto"/>
            </w:tcBorders>
            <w:shd w:val="clear" w:color="auto" w:fill="auto"/>
            <w:hideMark/>
          </w:tcPr>
          <w:p w:rsidR="00161C98" w:rsidRPr="00602E17" w:rsidRDefault="00161C98" w:rsidP="00602E17">
            <w:pPr>
              <w:jc w:val="center"/>
            </w:pPr>
            <w:r w:rsidRPr="00602E17">
              <w:t>-288 228 393,97</w:t>
            </w:r>
          </w:p>
        </w:tc>
        <w:tc>
          <w:tcPr>
            <w:tcW w:w="1984" w:type="dxa"/>
            <w:tcBorders>
              <w:top w:val="single" w:sz="4" w:space="0" w:color="auto"/>
              <w:left w:val="nil"/>
              <w:bottom w:val="single" w:sz="4" w:space="0" w:color="auto"/>
              <w:right w:val="single" w:sz="4" w:space="0" w:color="auto"/>
            </w:tcBorders>
            <w:shd w:val="clear" w:color="auto" w:fill="auto"/>
            <w:hideMark/>
          </w:tcPr>
          <w:p w:rsidR="00161C98" w:rsidRPr="00602E17" w:rsidRDefault="00161C98" w:rsidP="00602E17">
            <w:pPr>
              <w:jc w:val="center"/>
            </w:pPr>
            <w:r w:rsidRPr="00602E17">
              <w:t>-267 252 785,59</w:t>
            </w:r>
          </w:p>
        </w:tc>
      </w:tr>
      <w:tr w:rsidR="00161C98" w:rsidRPr="00602E17" w:rsidTr="00602E17">
        <w:trPr>
          <w:trHeight w:val="300"/>
        </w:trPr>
        <w:tc>
          <w:tcPr>
            <w:tcW w:w="2880" w:type="dxa"/>
            <w:tcBorders>
              <w:top w:val="single" w:sz="4" w:space="0" w:color="auto"/>
              <w:left w:val="single" w:sz="4" w:space="0" w:color="auto"/>
              <w:bottom w:val="single" w:sz="4" w:space="0" w:color="auto"/>
              <w:right w:val="single" w:sz="4" w:space="0" w:color="auto"/>
            </w:tcBorders>
            <w:shd w:val="clear" w:color="auto" w:fill="auto"/>
            <w:hideMark/>
          </w:tcPr>
          <w:p w:rsidR="00161C98" w:rsidRPr="00602E17" w:rsidRDefault="00161C98" w:rsidP="00602E17">
            <w:r w:rsidRPr="00602E17">
              <w:t>000 01 05 02 01 00 0000 510</w:t>
            </w:r>
          </w:p>
        </w:tc>
        <w:tc>
          <w:tcPr>
            <w:tcW w:w="6222" w:type="dxa"/>
            <w:gridSpan w:val="2"/>
            <w:tcBorders>
              <w:top w:val="single" w:sz="4" w:space="0" w:color="auto"/>
              <w:left w:val="nil"/>
              <w:bottom w:val="single" w:sz="4" w:space="0" w:color="auto"/>
              <w:right w:val="single" w:sz="4" w:space="0" w:color="auto"/>
            </w:tcBorders>
            <w:shd w:val="clear" w:color="auto" w:fill="auto"/>
            <w:hideMark/>
          </w:tcPr>
          <w:p w:rsidR="00161C98" w:rsidRPr="00602E17" w:rsidRDefault="00161C98" w:rsidP="00602E17">
            <w:r w:rsidRPr="00602E17">
              <w:t>Увеличение прочих  остатков денежных средств бюджетов</w:t>
            </w:r>
          </w:p>
        </w:tc>
        <w:tc>
          <w:tcPr>
            <w:tcW w:w="1985" w:type="dxa"/>
            <w:gridSpan w:val="2"/>
            <w:tcBorders>
              <w:top w:val="single" w:sz="4" w:space="0" w:color="auto"/>
              <w:left w:val="nil"/>
              <w:bottom w:val="single" w:sz="4" w:space="0" w:color="auto"/>
              <w:right w:val="single" w:sz="4" w:space="0" w:color="auto"/>
            </w:tcBorders>
            <w:shd w:val="clear" w:color="auto" w:fill="auto"/>
            <w:hideMark/>
          </w:tcPr>
          <w:p w:rsidR="00161C98" w:rsidRPr="00602E17" w:rsidRDefault="00161C98" w:rsidP="00602E17">
            <w:pPr>
              <w:jc w:val="center"/>
            </w:pPr>
            <w:r w:rsidRPr="00602E17">
              <w:t>-324 445 213,39</w:t>
            </w:r>
          </w:p>
        </w:tc>
        <w:tc>
          <w:tcPr>
            <w:tcW w:w="1843" w:type="dxa"/>
            <w:gridSpan w:val="2"/>
            <w:tcBorders>
              <w:top w:val="single" w:sz="4" w:space="0" w:color="auto"/>
              <w:left w:val="nil"/>
              <w:bottom w:val="single" w:sz="4" w:space="0" w:color="auto"/>
              <w:right w:val="single" w:sz="4" w:space="0" w:color="auto"/>
            </w:tcBorders>
            <w:shd w:val="clear" w:color="auto" w:fill="auto"/>
            <w:hideMark/>
          </w:tcPr>
          <w:p w:rsidR="00161C98" w:rsidRPr="00602E17" w:rsidRDefault="00161C98" w:rsidP="00602E17">
            <w:pPr>
              <w:jc w:val="center"/>
            </w:pPr>
            <w:r w:rsidRPr="00602E17">
              <w:t>-288 228 393,97</w:t>
            </w:r>
          </w:p>
        </w:tc>
        <w:tc>
          <w:tcPr>
            <w:tcW w:w="1984" w:type="dxa"/>
            <w:tcBorders>
              <w:top w:val="single" w:sz="4" w:space="0" w:color="auto"/>
              <w:left w:val="nil"/>
              <w:bottom w:val="single" w:sz="4" w:space="0" w:color="auto"/>
              <w:right w:val="single" w:sz="4" w:space="0" w:color="auto"/>
            </w:tcBorders>
            <w:shd w:val="clear" w:color="auto" w:fill="auto"/>
            <w:hideMark/>
          </w:tcPr>
          <w:p w:rsidR="00161C98" w:rsidRPr="00602E17" w:rsidRDefault="00161C98" w:rsidP="00602E17">
            <w:pPr>
              <w:jc w:val="center"/>
            </w:pPr>
            <w:r w:rsidRPr="00602E17">
              <w:t>-267 252 785,59</w:t>
            </w:r>
          </w:p>
        </w:tc>
      </w:tr>
      <w:tr w:rsidR="00161C98" w:rsidRPr="00602E17" w:rsidTr="00602E17">
        <w:trPr>
          <w:trHeight w:val="510"/>
        </w:trPr>
        <w:tc>
          <w:tcPr>
            <w:tcW w:w="2880" w:type="dxa"/>
            <w:tcBorders>
              <w:top w:val="single" w:sz="4" w:space="0" w:color="auto"/>
              <w:left w:val="single" w:sz="4" w:space="0" w:color="auto"/>
              <w:bottom w:val="single" w:sz="4" w:space="0" w:color="auto"/>
              <w:right w:val="single" w:sz="4" w:space="0" w:color="auto"/>
            </w:tcBorders>
            <w:shd w:val="clear" w:color="auto" w:fill="auto"/>
            <w:hideMark/>
          </w:tcPr>
          <w:p w:rsidR="00161C98" w:rsidRPr="00602E17" w:rsidRDefault="00161C98" w:rsidP="00602E17">
            <w:r w:rsidRPr="00602E17">
              <w:t>053 01 05 02 01 05 0000 510</w:t>
            </w:r>
          </w:p>
        </w:tc>
        <w:tc>
          <w:tcPr>
            <w:tcW w:w="6222" w:type="dxa"/>
            <w:gridSpan w:val="2"/>
            <w:tcBorders>
              <w:top w:val="single" w:sz="4" w:space="0" w:color="auto"/>
              <w:left w:val="nil"/>
              <w:bottom w:val="single" w:sz="4" w:space="0" w:color="auto"/>
              <w:right w:val="single" w:sz="4" w:space="0" w:color="auto"/>
            </w:tcBorders>
            <w:shd w:val="clear" w:color="auto" w:fill="auto"/>
            <w:hideMark/>
          </w:tcPr>
          <w:p w:rsidR="00161C98" w:rsidRPr="00602E17" w:rsidRDefault="00161C98" w:rsidP="00602E17">
            <w:r w:rsidRPr="00602E17">
              <w:t>Увеличение прочих  остатков денежных средств бюджетов муниципальных районов</w:t>
            </w:r>
          </w:p>
        </w:tc>
        <w:tc>
          <w:tcPr>
            <w:tcW w:w="1985" w:type="dxa"/>
            <w:gridSpan w:val="2"/>
            <w:tcBorders>
              <w:top w:val="single" w:sz="4" w:space="0" w:color="auto"/>
              <w:left w:val="nil"/>
              <w:bottom w:val="single" w:sz="4" w:space="0" w:color="auto"/>
              <w:right w:val="single" w:sz="4" w:space="0" w:color="auto"/>
            </w:tcBorders>
            <w:shd w:val="clear" w:color="000000" w:fill="FFFFFF"/>
            <w:hideMark/>
          </w:tcPr>
          <w:p w:rsidR="00161C98" w:rsidRPr="00602E17" w:rsidRDefault="00161C98" w:rsidP="00602E17">
            <w:pPr>
              <w:jc w:val="center"/>
            </w:pPr>
            <w:r w:rsidRPr="00602E17">
              <w:t>-324 445 213,39</w:t>
            </w:r>
          </w:p>
        </w:tc>
        <w:tc>
          <w:tcPr>
            <w:tcW w:w="1843" w:type="dxa"/>
            <w:gridSpan w:val="2"/>
            <w:tcBorders>
              <w:top w:val="single" w:sz="4" w:space="0" w:color="auto"/>
              <w:left w:val="nil"/>
              <w:bottom w:val="single" w:sz="4" w:space="0" w:color="auto"/>
              <w:right w:val="single" w:sz="4" w:space="0" w:color="auto"/>
            </w:tcBorders>
            <w:shd w:val="clear" w:color="000000" w:fill="FFFFFF"/>
            <w:hideMark/>
          </w:tcPr>
          <w:p w:rsidR="00161C98" w:rsidRPr="00602E17" w:rsidRDefault="00161C98" w:rsidP="00602E17">
            <w:pPr>
              <w:jc w:val="center"/>
            </w:pPr>
            <w:r w:rsidRPr="00602E17">
              <w:t>-288 228 393,97</w:t>
            </w:r>
          </w:p>
        </w:tc>
        <w:tc>
          <w:tcPr>
            <w:tcW w:w="1984" w:type="dxa"/>
            <w:tcBorders>
              <w:top w:val="single" w:sz="4" w:space="0" w:color="auto"/>
              <w:left w:val="nil"/>
              <w:bottom w:val="single" w:sz="4" w:space="0" w:color="auto"/>
              <w:right w:val="single" w:sz="4" w:space="0" w:color="auto"/>
            </w:tcBorders>
            <w:shd w:val="clear" w:color="000000" w:fill="FFFFFF"/>
            <w:hideMark/>
          </w:tcPr>
          <w:p w:rsidR="00161C98" w:rsidRPr="00602E17" w:rsidRDefault="00161C98" w:rsidP="00602E17">
            <w:pPr>
              <w:jc w:val="center"/>
            </w:pPr>
            <w:r w:rsidRPr="00602E17">
              <w:t>-267 252 785,59</w:t>
            </w:r>
          </w:p>
        </w:tc>
      </w:tr>
      <w:tr w:rsidR="00161C98" w:rsidRPr="00602E17" w:rsidTr="00602E17">
        <w:trPr>
          <w:trHeight w:val="300"/>
        </w:trPr>
        <w:tc>
          <w:tcPr>
            <w:tcW w:w="2880" w:type="dxa"/>
            <w:tcBorders>
              <w:top w:val="single" w:sz="4" w:space="0" w:color="auto"/>
              <w:left w:val="single" w:sz="4" w:space="0" w:color="auto"/>
              <w:bottom w:val="single" w:sz="4" w:space="0" w:color="auto"/>
              <w:right w:val="single" w:sz="4" w:space="0" w:color="auto"/>
            </w:tcBorders>
            <w:shd w:val="clear" w:color="auto" w:fill="auto"/>
            <w:hideMark/>
          </w:tcPr>
          <w:p w:rsidR="00161C98" w:rsidRPr="00602E17" w:rsidRDefault="00161C98" w:rsidP="00602E17">
            <w:pPr>
              <w:rPr>
                <w:b/>
                <w:bCs/>
              </w:rPr>
            </w:pPr>
            <w:r w:rsidRPr="00602E17">
              <w:rPr>
                <w:b/>
                <w:bCs/>
              </w:rPr>
              <w:t>000 01 05 00 00 00 0000 600</w:t>
            </w:r>
          </w:p>
        </w:tc>
        <w:tc>
          <w:tcPr>
            <w:tcW w:w="6222" w:type="dxa"/>
            <w:gridSpan w:val="2"/>
            <w:tcBorders>
              <w:top w:val="single" w:sz="4" w:space="0" w:color="auto"/>
              <w:left w:val="nil"/>
              <w:bottom w:val="single" w:sz="4" w:space="0" w:color="auto"/>
              <w:right w:val="single" w:sz="4" w:space="0" w:color="auto"/>
            </w:tcBorders>
            <w:shd w:val="clear" w:color="auto" w:fill="auto"/>
            <w:hideMark/>
          </w:tcPr>
          <w:p w:rsidR="00161C98" w:rsidRPr="00602E17" w:rsidRDefault="00161C98" w:rsidP="00602E17">
            <w:pPr>
              <w:jc w:val="center"/>
              <w:rPr>
                <w:b/>
                <w:bCs/>
              </w:rPr>
            </w:pPr>
            <w:r w:rsidRPr="00602E17">
              <w:rPr>
                <w:b/>
                <w:bCs/>
              </w:rPr>
              <w:t>Уменьшение остатков средств бюджетов</w:t>
            </w:r>
          </w:p>
        </w:tc>
        <w:tc>
          <w:tcPr>
            <w:tcW w:w="1985" w:type="dxa"/>
            <w:gridSpan w:val="2"/>
            <w:tcBorders>
              <w:top w:val="single" w:sz="4" w:space="0" w:color="auto"/>
              <w:left w:val="nil"/>
              <w:bottom w:val="single" w:sz="4" w:space="0" w:color="auto"/>
              <w:right w:val="single" w:sz="4" w:space="0" w:color="auto"/>
            </w:tcBorders>
            <w:shd w:val="clear" w:color="auto" w:fill="auto"/>
            <w:hideMark/>
          </w:tcPr>
          <w:p w:rsidR="00161C98" w:rsidRPr="00602E17" w:rsidRDefault="00161C98" w:rsidP="00602E17">
            <w:pPr>
              <w:jc w:val="center"/>
              <w:rPr>
                <w:b/>
                <w:bCs/>
              </w:rPr>
            </w:pPr>
            <w:r w:rsidRPr="00602E17">
              <w:rPr>
                <w:b/>
                <w:bCs/>
              </w:rPr>
              <w:t>324 811 104,24</w:t>
            </w:r>
          </w:p>
        </w:tc>
        <w:tc>
          <w:tcPr>
            <w:tcW w:w="1843" w:type="dxa"/>
            <w:gridSpan w:val="2"/>
            <w:tcBorders>
              <w:top w:val="single" w:sz="4" w:space="0" w:color="auto"/>
              <w:left w:val="nil"/>
              <w:bottom w:val="single" w:sz="4" w:space="0" w:color="auto"/>
              <w:right w:val="single" w:sz="4" w:space="0" w:color="auto"/>
            </w:tcBorders>
            <w:shd w:val="clear" w:color="auto" w:fill="auto"/>
            <w:hideMark/>
          </w:tcPr>
          <w:p w:rsidR="00161C98" w:rsidRPr="00602E17" w:rsidRDefault="00161C98" w:rsidP="00602E17">
            <w:pPr>
              <w:jc w:val="center"/>
              <w:rPr>
                <w:b/>
                <w:bCs/>
              </w:rPr>
            </w:pPr>
            <w:r w:rsidRPr="00602E17">
              <w:rPr>
                <w:b/>
                <w:bCs/>
              </w:rPr>
              <w:t>286 816 893,97</w:t>
            </w:r>
          </w:p>
        </w:tc>
        <w:tc>
          <w:tcPr>
            <w:tcW w:w="1984" w:type="dxa"/>
            <w:tcBorders>
              <w:top w:val="single" w:sz="4" w:space="0" w:color="auto"/>
              <w:left w:val="nil"/>
              <w:bottom w:val="single" w:sz="4" w:space="0" w:color="auto"/>
              <w:right w:val="single" w:sz="4" w:space="0" w:color="auto"/>
            </w:tcBorders>
            <w:shd w:val="clear" w:color="auto" w:fill="auto"/>
            <w:hideMark/>
          </w:tcPr>
          <w:p w:rsidR="00161C98" w:rsidRPr="00602E17" w:rsidRDefault="00161C98" w:rsidP="00602E17">
            <w:pPr>
              <w:jc w:val="center"/>
              <w:rPr>
                <w:b/>
                <w:bCs/>
              </w:rPr>
            </w:pPr>
            <w:r w:rsidRPr="00602E17">
              <w:rPr>
                <w:b/>
                <w:bCs/>
              </w:rPr>
              <w:t>263 474 185,59</w:t>
            </w:r>
          </w:p>
        </w:tc>
      </w:tr>
      <w:tr w:rsidR="00161C98" w:rsidRPr="00602E17" w:rsidTr="00602E17">
        <w:trPr>
          <w:trHeight w:val="300"/>
        </w:trPr>
        <w:tc>
          <w:tcPr>
            <w:tcW w:w="2880" w:type="dxa"/>
            <w:tcBorders>
              <w:top w:val="single" w:sz="4" w:space="0" w:color="auto"/>
              <w:left w:val="single" w:sz="4" w:space="0" w:color="auto"/>
              <w:bottom w:val="single" w:sz="4" w:space="0" w:color="auto"/>
              <w:right w:val="single" w:sz="4" w:space="0" w:color="auto"/>
            </w:tcBorders>
            <w:shd w:val="clear" w:color="auto" w:fill="auto"/>
            <w:hideMark/>
          </w:tcPr>
          <w:p w:rsidR="00161C98" w:rsidRPr="00602E17" w:rsidRDefault="00161C98" w:rsidP="00602E17">
            <w:r w:rsidRPr="00602E17">
              <w:t>000 01 05 02 00 00 0000 600</w:t>
            </w:r>
          </w:p>
        </w:tc>
        <w:tc>
          <w:tcPr>
            <w:tcW w:w="6222" w:type="dxa"/>
            <w:gridSpan w:val="2"/>
            <w:tcBorders>
              <w:top w:val="single" w:sz="4" w:space="0" w:color="auto"/>
              <w:left w:val="nil"/>
              <w:bottom w:val="single" w:sz="4" w:space="0" w:color="auto"/>
              <w:right w:val="single" w:sz="4" w:space="0" w:color="auto"/>
            </w:tcBorders>
            <w:shd w:val="clear" w:color="auto" w:fill="auto"/>
            <w:hideMark/>
          </w:tcPr>
          <w:p w:rsidR="00161C98" w:rsidRPr="00602E17" w:rsidRDefault="00161C98" w:rsidP="00602E17">
            <w:r w:rsidRPr="00602E17">
              <w:t>Уменьшение прочих  остатков средств бюджетов</w:t>
            </w:r>
          </w:p>
        </w:tc>
        <w:tc>
          <w:tcPr>
            <w:tcW w:w="1985" w:type="dxa"/>
            <w:gridSpan w:val="2"/>
            <w:tcBorders>
              <w:top w:val="single" w:sz="4" w:space="0" w:color="auto"/>
              <w:left w:val="nil"/>
              <w:bottom w:val="single" w:sz="4" w:space="0" w:color="auto"/>
              <w:right w:val="single" w:sz="4" w:space="0" w:color="auto"/>
            </w:tcBorders>
            <w:shd w:val="clear" w:color="auto" w:fill="auto"/>
            <w:hideMark/>
          </w:tcPr>
          <w:p w:rsidR="00161C98" w:rsidRPr="00602E17" w:rsidRDefault="00161C98" w:rsidP="00602E17">
            <w:pPr>
              <w:jc w:val="center"/>
            </w:pPr>
            <w:r w:rsidRPr="00602E17">
              <w:t>324 811 104,24</w:t>
            </w:r>
          </w:p>
        </w:tc>
        <w:tc>
          <w:tcPr>
            <w:tcW w:w="1843" w:type="dxa"/>
            <w:gridSpan w:val="2"/>
            <w:tcBorders>
              <w:top w:val="single" w:sz="4" w:space="0" w:color="auto"/>
              <w:left w:val="nil"/>
              <w:bottom w:val="single" w:sz="4" w:space="0" w:color="auto"/>
              <w:right w:val="single" w:sz="4" w:space="0" w:color="auto"/>
            </w:tcBorders>
            <w:shd w:val="clear" w:color="auto" w:fill="auto"/>
            <w:hideMark/>
          </w:tcPr>
          <w:p w:rsidR="00161C98" w:rsidRPr="00602E17" w:rsidRDefault="00161C98" w:rsidP="00602E17">
            <w:pPr>
              <w:jc w:val="center"/>
            </w:pPr>
            <w:r w:rsidRPr="00602E17">
              <w:t>286 816 893,97</w:t>
            </w:r>
          </w:p>
        </w:tc>
        <w:tc>
          <w:tcPr>
            <w:tcW w:w="1984" w:type="dxa"/>
            <w:tcBorders>
              <w:top w:val="single" w:sz="4" w:space="0" w:color="auto"/>
              <w:left w:val="nil"/>
              <w:bottom w:val="single" w:sz="4" w:space="0" w:color="auto"/>
              <w:right w:val="single" w:sz="4" w:space="0" w:color="auto"/>
            </w:tcBorders>
            <w:shd w:val="clear" w:color="auto" w:fill="auto"/>
            <w:hideMark/>
          </w:tcPr>
          <w:p w:rsidR="00161C98" w:rsidRPr="00602E17" w:rsidRDefault="00161C98" w:rsidP="00602E17">
            <w:pPr>
              <w:jc w:val="center"/>
            </w:pPr>
            <w:r w:rsidRPr="00602E17">
              <w:t>263 474 185,59</w:t>
            </w:r>
          </w:p>
        </w:tc>
      </w:tr>
      <w:tr w:rsidR="00161C98" w:rsidRPr="00602E17" w:rsidTr="00602E17">
        <w:trPr>
          <w:trHeight w:val="300"/>
        </w:trPr>
        <w:tc>
          <w:tcPr>
            <w:tcW w:w="2880" w:type="dxa"/>
            <w:tcBorders>
              <w:top w:val="single" w:sz="4" w:space="0" w:color="auto"/>
              <w:left w:val="single" w:sz="4" w:space="0" w:color="auto"/>
              <w:bottom w:val="single" w:sz="4" w:space="0" w:color="auto"/>
              <w:right w:val="single" w:sz="4" w:space="0" w:color="auto"/>
            </w:tcBorders>
            <w:shd w:val="clear" w:color="auto" w:fill="auto"/>
            <w:hideMark/>
          </w:tcPr>
          <w:p w:rsidR="00161C98" w:rsidRPr="00602E17" w:rsidRDefault="00161C98" w:rsidP="00602E17">
            <w:r w:rsidRPr="00602E17">
              <w:t>000 01 05 02 01 00 0000 610</w:t>
            </w:r>
          </w:p>
        </w:tc>
        <w:tc>
          <w:tcPr>
            <w:tcW w:w="6222" w:type="dxa"/>
            <w:gridSpan w:val="2"/>
            <w:tcBorders>
              <w:top w:val="single" w:sz="4" w:space="0" w:color="auto"/>
              <w:left w:val="nil"/>
              <w:bottom w:val="single" w:sz="4" w:space="0" w:color="auto"/>
              <w:right w:val="single" w:sz="4" w:space="0" w:color="auto"/>
            </w:tcBorders>
            <w:shd w:val="clear" w:color="auto" w:fill="auto"/>
            <w:hideMark/>
          </w:tcPr>
          <w:p w:rsidR="00161C98" w:rsidRPr="00602E17" w:rsidRDefault="00161C98" w:rsidP="00602E17">
            <w:r w:rsidRPr="00602E17">
              <w:t>Уменьшение прочих  остатков денежных средств бюджетов</w:t>
            </w:r>
          </w:p>
        </w:tc>
        <w:tc>
          <w:tcPr>
            <w:tcW w:w="1985" w:type="dxa"/>
            <w:gridSpan w:val="2"/>
            <w:tcBorders>
              <w:top w:val="single" w:sz="4" w:space="0" w:color="auto"/>
              <w:left w:val="nil"/>
              <w:bottom w:val="single" w:sz="4" w:space="0" w:color="auto"/>
              <w:right w:val="single" w:sz="4" w:space="0" w:color="auto"/>
            </w:tcBorders>
            <w:shd w:val="clear" w:color="auto" w:fill="auto"/>
            <w:hideMark/>
          </w:tcPr>
          <w:p w:rsidR="00161C98" w:rsidRPr="00602E17" w:rsidRDefault="00161C98" w:rsidP="00602E17">
            <w:pPr>
              <w:jc w:val="center"/>
            </w:pPr>
            <w:r w:rsidRPr="00602E17">
              <w:t>324 811 104,24</w:t>
            </w:r>
          </w:p>
        </w:tc>
        <w:tc>
          <w:tcPr>
            <w:tcW w:w="1843" w:type="dxa"/>
            <w:gridSpan w:val="2"/>
            <w:tcBorders>
              <w:top w:val="single" w:sz="4" w:space="0" w:color="auto"/>
              <w:left w:val="nil"/>
              <w:bottom w:val="single" w:sz="4" w:space="0" w:color="auto"/>
              <w:right w:val="single" w:sz="4" w:space="0" w:color="auto"/>
            </w:tcBorders>
            <w:shd w:val="clear" w:color="auto" w:fill="auto"/>
            <w:hideMark/>
          </w:tcPr>
          <w:p w:rsidR="00161C98" w:rsidRPr="00602E17" w:rsidRDefault="00161C98" w:rsidP="00602E17">
            <w:pPr>
              <w:jc w:val="center"/>
            </w:pPr>
            <w:r w:rsidRPr="00602E17">
              <w:t>286 816 893,97</w:t>
            </w:r>
          </w:p>
        </w:tc>
        <w:tc>
          <w:tcPr>
            <w:tcW w:w="1984" w:type="dxa"/>
            <w:tcBorders>
              <w:top w:val="single" w:sz="4" w:space="0" w:color="auto"/>
              <w:left w:val="nil"/>
              <w:bottom w:val="single" w:sz="4" w:space="0" w:color="auto"/>
              <w:right w:val="single" w:sz="4" w:space="0" w:color="auto"/>
            </w:tcBorders>
            <w:shd w:val="clear" w:color="auto" w:fill="auto"/>
            <w:hideMark/>
          </w:tcPr>
          <w:p w:rsidR="00161C98" w:rsidRPr="00602E17" w:rsidRDefault="00161C98" w:rsidP="00602E17">
            <w:pPr>
              <w:jc w:val="center"/>
            </w:pPr>
            <w:r w:rsidRPr="00602E17">
              <w:t>263 474 185,59</w:t>
            </w:r>
          </w:p>
        </w:tc>
      </w:tr>
      <w:tr w:rsidR="00161C98" w:rsidRPr="00602E17" w:rsidTr="00602E17">
        <w:trPr>
          <w:trHeight w:val="510"/>
        </w:trPr>
        <w:tc>
          <w:tcPr>
            <w:tcW w:w="2880" w:type="dxa"/>
            <w:tcBorders>
              <w:top w:val="single" w:sz="4" w:space="0" w:color="auto"/>
              <w:left w:val="single" w:sz="4" w:space="0" w:color="auto"/>
              <w:bottom w:val="single" w:sz="4" w:space="0" w:color="auto"/>
              <w:right w:val="single" w:sz="4" w:space="0" w:color="auto"/>
            </w:tcBorders>
            <w:shd w:val="clear" w:color="auto" w:fill="auto"/>
            <w:hideMark/>
          </w:tcPr>
          <w:p w:rsidR="00161C98" w:rsidRPr="00602E17" w:rsidRDefault="00161C98" w:rsidP="00602E17">
            <w:r w:rsidRPr="00602E17">
              <w:t>053 01 05 02 01 05 0000 610</w:t>
            </w:r>
          </w:p>
        </w:tc>
        <w:tc>
          <w:tcPr>
            <w:tcW w:w="6222" w:type="dxa"/>
            <w:gridSpan w:val="2"/>
            <w:tcBorders>
              <w:top w:val="single" w:sz="4" w:space="0" w:color="auto"/>
              <w:left w:val="nil"/>
              <w:bottom w:val="single" w:sz="4" w:space="0" w:color="auto"/>
              <w:right w:val="single" w:sz="4" w:space="0" w:color="auto"/>
            </w:tcBorders>
            <w:shd w:val="clear" w:color="auto" w:fill="auto"/>
            <w:hideMark/>
          </w:tcPr>
          <w:p w:rsidR="00161C98" w:rsidRPr="00602E17" w:rsidRDefault="00161C98" w:rsidP="00602E17">
            <w:r w:rsidRPr="00602E17">
              <w:t>Уменьшение прочих  остатков денежных средств бюджетов муниципальных районов</w:t>
            </w:r>
          </w:p>
        </w:tc>
        <w:tc>
          <w:tcPr>
            <w:tcW w:w="1985" w:type="dxa"/>
            <w:gridSpan w:val="2"/>
            <w:tcBorders>
              <w:top w:val="single" w:sz="4" w:space="0" w:color="auto"/>
              <w:left w:val="nil"/>
              <w:bottom w:val="single" w:sz="4" w:space="0" w:color="auto"/>
              <w:right w:val="single" w:sz="4" w:space="0" w:color="auto"/>
            </w:tcBorders>
            <w:shd w:val="clear" w:color="000000" w:fill="FFFFFF"/>
            <w:hideMark/>
          </w:tcPr>
          <w:p w:rsidR="00161C98" w:rsidRPr="00602E17" w:rsidRDefault="00161C98" w:rsidP="00602E17">
            <w:pPr>
              <w:jc w:val="center"/>
            </w:pPr>
            <w:r w:rsidRPr="00602E17">
              <w:t>324 811 104,24</w:t>
            </w:r>
          </w:p>
        </w:tc>
        <w:tc>
          <w:tcPr>
            <w:tcW w:w="1843" w:type="dxa"/>
            <w:gridSpan w:val="2"/>
            <w:tcBorders>
              <w:top w:val="single" w:sz="4" w:space="0" w:color="auto"/>
              <w:left w:val="nil"/>
              <w:bottom w:val="single" w:sz="4" w:space="0" w:color="auto"/>
              <w:right w:val="single" w:sz="4" w:space="0" w:color="auto"/>
            </w:tcBorders>
            <w:shd w:val="clear" w:color="000000" w:fill="FFFFFF"/>
            <w:hideMark/>
          </w:tcPr>
          <w:p w:rsidR="00161C98" w:rsidRPr="00602E17" w:rsidRDefault="00161C98" w:rsidP="00602E17">
            <w:pPr>
              <w:jc w:val="center"/>
            </w:pPr>
            <w:r w:rsidRPr="00602E17">
              <w:t>286 816 893,97</w:t>
            </w:r>
          </w:p>
        </w:tc>
        <w:tc>
          <w:tcPr>
            <w:tcW w:w="1984" w:type="dxa"/>
            <w:tcBorders>
              <w:top w:val="single" w:sz="4" w:space="0" w:color="auto"/>
              <w:left w:val="nil"/>
              <w:bottom w:val="single" w:sz="4" w:space="0" w:color="auto"/>
              <w:right w:val="single" w:sz="4" w:space="0" w:color="auto"/>
            </w:tcBorders>
            <w:shd w:val="clear" w:color="000000" w:fill="FFFFFF"/>
            <w:hideMark/>
          </w:tcPr>
          <w:p w:rsidR="00161C98" w:rsidRPr="00602E17" w:rsidRDefault="00161C98" w:rsidP="00602E17">
            <w:pPr>
              <w:jc w:val="center"/>
            </w:pPr>
            <w:r w:rsidRPr="00602E17">
              <w:t>263 474 185,59</w:t>
            </w:r>
          </w:p>
        </w:tc>
      </w:tr>
      <w:tr w:rsidR="00161C98" w:rsidRPr="00602E17" w:rsidTr="00602E17">
        <w:trPr>
          <w:trHeight w:val="510"/>
        </w:trPr>
        <w:tc>
          <w:tcPr>
            <w:tcW w:w="2880" w:type="dxa"/>
            <w:tcBorders>
              <w:top w:val="single" w:sz="4" w:space="0" w:color="auto"/>
              <w:left w:val="single" w:sz="4" w:space="0" w:color="auto"/>
              <w:bottom w:val="single" w:sz="4" w:space="0" w:color="auto"/>
              <w:right w:val="single" w:sz="4" w:space="0" w:color="auto"/>
            </w:tcBorders>
            <w:shd w:val="clear" w:color="auto" w:fill="auto"/>
            <w:hideMark/>
          </w:tcPr>
          <w:p w:rsidR="00161C98" w:rsidRPr="00602E17" w:rsidRDefault="00161C98" w:rsidP="00602E17">
            <w:pPr>
              <w:rPr>
                <w:b/>
                <w:bCs/>
              </w:rPr>
            </w:pPr>
            <w:r w:rsidRPr="00602E17">
              <w:rPr>
                <w:b/>
                <w:bCs/>
              </w:rPr>
              <w:t>000 01 06 00 00 00 0000 000</w:t>
            </w:r>
          </w:p>
        </w:tc>
        <w:tc>
          <w:tcPr>
            <w:tcW w:w="6222" w:type="dxa"/>
            <w:gridSpan w:val="2"/>
            <w:tcBorders>
              <w:top w:val="single" w:sz="4" w:space="0" w:color="auto"/>
              <w:left w:val="nil"/>
              <w:bottom w:val="single" w:sz="4" w:space="0" w:color="auto"/>
              <w:right w:val="single" w:sz="4" w:space="0" w:color="auto"/>
            </w:tcBorders>
            <w:shd w:val="clear" w:color="auto" w:fill="auto"/>
            <w:hideMark/>
          </w:tcPr>
          <w:p w:rsidR="00161C98" w:rsidRPr="00602E17" w:rsidRDefault="00161C98" w:rsidP="00602E17">
            <w:pPr>
              <w:jc w:val="center"/>
              <w:rPr>
                <w:b/>
                <w:bCs/>
              </w:rPr>
            </w:pPr>
            <w:r w:rsidRPr="00602E17">
              <w:rPr>
                <w:b/>
                <w:bCs/>
              </w:rPr>
              <w:t>Иные источники внутреннего финансирования дефицитов бюджетов</w:t>
            </w:r>
          </w:p>
        </w:tc>
        <w:tc>
          <w:tcPr>
            <w:tcW w:w="1985" w:type="dxa"/>
            <w:gridSpan w:val="2"/>
            <w:tcBorders>
              <w:top w:val="single" w:sz="4" w:space="0" w:color="auto"/>
              <w:left w:val="nil"/>
              <w:bottom w:val="single" w:sz="4" w:space="0" w:color="auto"/>
              <w:right w:val="single" w:sz="4" w:space="0" w:color="auto"/>
            </w:tcBorders>
            <w:shd w:val="clear" w:color="auto" w:fill="auto"/>
            <w:hideMark/>
          </w:tcPr>
          <w:p w:rsidR="00161C98" w:rsidRPr="00602E17" w:rsidRDefault="00161C98" w:rsidP="00602E17">
            <w:pPr>
              <w:jc w:val="center"/>
              <w:rPr>
                <w:b/>
                <w:bCs/>
              </w:rPr>
            </w:pPr>
            <w:r w:rsidRPr="00602E17">
              <w:rPr>
                <w:b/>
                <w:bCs/>
              </w:rPr>
              <w:t>0,00</w:t>
            </w:r>
          </w:p>
        </w:tc>
        <w:tc>
          <w:tcPr>
            <w:tcW w:w="1843" w:type="dxa"/>
            <w:gridSpan w:val="2"/>
            <w:tcBorders>
              <w:top w:val="single" w:sz="4" w:space="0" w:color="auto"/>
              <w:left w:val="nil"/>
              <w:bottom w:val="single" w:sz="4" w:space="0" w:color="auto"/>
              <w:right w:val="single" w:sz="4" w:space="0" w:color="auto"/>
            </w:tcBorders>
            <w:shd w:val="clear" w:color="auto" w:fill="auto"/>
            <w:hideMark/>
          </w:tcPr>
          <w:p w:rsidR="00161C98" w:rsidRPr="00602E17" w:rsidRDefault="00161C98" w:rsidP="00602E17">
            <w:pPr>
              <w:jc w:val="center"/>
              <w:rPr>
                <w:b/>
                <w:bCs/>
              </w:rPr>
            </w:pPr>
            <w:r w:rsidRPr="00602E17">
              <w:rPr>
                <w:b/>
                <w:bCs/>
              </w:rPr>
              <w:t>0,00</w:t>
            </w:r>
          </w:p>
        </w:tc>
        <w:tc>
          <w:tcPr>
            <w:tcW w:w="1984" w:type="dxa"/>
            <w:tcBorders>
              <w:top w:val="single" w:sz="4" w:space="0" w:color="auto"/>
              <w:left w:val="nil"/>
              <w:bottom w:val="single" w:sz="4" w:space="0" w:color="auto"/>
              <w:right w:val="single" w:sz="4" w:space="0" w:color="auto"/>
            </w:tcBorders>
            <w:shd w:val="clear" w:color="auto" w:fill="auto"/>
            <w:hideMark/>
          </w:tcPr>
          <w:p w:rsidR="00161C98" w:rsidRPr="00602E17" w:rsidRDefault="00161C98" w:rsidP="00602E17">
            <w:pPr>
              <w:jc w:val="center"/>
              <w:rPr>
                <w:b/>
                <w:bCs/>
              </w:rPr>
            </w:pPr>
            <w:r w:rsidRPr="00602E17">
              <w:rPr>
                <w:b/>
                <w:bCs/>
              </w:rPr>
              <w:t>0,00</w:t>
            </w:r>
          </w:p>
        </w:tc>
      </w:tr>
      <w:tr w:rsidR="00161C98" w:rsidRPr="00602E17" w:rsidTr="00602E17">
        <w:trPr>
          <w:trHeight w:val="540"/>
        </w:trPr>
        <w:tc>
          <w:tcPr>
            <w:tcW w:w="2880" w:type="dxa"/>
            <w:tcBorders>
              <w:top w:val="single" w:sz="4" w:space="0" w:color="auto"/>
              <w:left w:val="single" w:sz="4" w:space="0" w:color="auto"/>
              <w:bottom w:val="single" w:sz="4" w:space="0" w:color="auto"/>
              <w:right w:val="single" w:sz="4" w:space="0" w:color="auto"/>
            </w:tcBorders>
            <w:shd w:val="clear" w:color="auto" w:fill="auto"/>
            <w:hideMark/>
          </w:tcPr>
          <w:p w:rsidR="00161C98" w:rsidRPr="00602E17" w:rsidRDefault="00161C98" w:rsidP="00602E17">
            <w:pPr>
              <w:rPr>
                <w:b/>
                <w:bCs/>
                <w:i/>
                <w:iCs/>
              </w:rPr>
            </w:pPr>
            <w:r w:rsidRPr="00602E17">
              <w:rPr>
                <w:b/>
                <w:bCs/>
                <w:i/>
                <w:iCs/>
              </w:rPr>
              <w:t>000 01 06 05 00 00 0000 000</w:t>
            </w:r>
          </w:p>
        </w:tc>
        <w:tc>
          <w:tcPr>
            <w:tcW w:w="6222" w:type="dxa"/>
            <w:gridSpan w:val="2"/>
            <w:tcBorders>
              <w:top w:val="single" w:sz="4" w:space="0" w:color="auto"/>
              <w:left w:val="nil"/>
              <w:bottom w:val="single" w:sz="4" w:space="0" w:color="auto"/>
              <w:right w:val="single" w:sz="4" w:space="0" w:color="auto"/>
            </w:tcBorders>
            <w:shd w:val="clear" w:color="auto" w:fill="auto"/>
            <w:hideMark/>
          </w:tcPr>
          <w:p w:rsidR="00161C98" w:rsidRPr="00602E17" w:rsidRDefault="00161C98" w:rsidP="00602E17">
            <w:pPr>
              <w:jc w:val="center"/>
              <w:rPr>
                <w:b/>
                <w:bCs/>
                <w:i/>
                <w:iCs/>
              </w:rPr>
            </w:pPr>
            <w:r w:rsidRPr="00602E17">
              <w:rPr>
                <w:b/>
                <w:bCs/>
                <w:i/>
                <w:iCs/>
              </w:rPr>
              <w:t>Бюджетные кредиты, предоставляемые внутри страны в валюте Российской Федерации</w:t>
            </w:r>
          </w:p>
        </w:tc>
        <w:tc>
          <w:tcPr>
            <w:tcW w:w="1985" w:type="dxa"/>
            <w:gridSpan w:val="2"/>
            <w:tcBorders>
              <w:top w:val="single" w:sz="4" w:space="0" w:color="auto"/>
              <w:left w:val="nil"/>
              <w:bottom w:val="single" w:sz="4" w:space="0" w:color="auto"/>
              <w:right w:val="single" w:sz="4" w:space="0" w:color="auto"/>
            </w:tcBorders>
            <w:shd w:val="clear" w:color="auto" w:fill="auto"/>
            <w:hideMark/>
          </w:tcPr>
          <w:p w:rsidR="00161C98" w:rsidRPr="00602E17" w:rsidRDefault="00161C98" w:rsidP="00602E17">
            <w:pPr>
              <w:jc w:val="center"/>
              <w:rPr>
                <w:b/>
                <w:bCs/>
                <w:i/>
                <w:iCs/>
              </w:rPr>
            </w:pPr>
            <w:r w:rsidRPr="00602E17">
              <w:rPr>
                <w:b/>
                <w:bCs/>
                <w:i/>
                <w:iCs/>
              </w:rPr>
              <w:t>0,00</w:t>
            </w:r>
          </w:p>
        </w:tc>
        <w:tc>
          <w:tcPr>
            <w:tcW w:w="1843" w:type="dxa"/>
            <w:gridSpan w:val="2"/>
            <w:tcBorders>
              <w:top w:val="single" w:sz="4" w:space="0" w:color="auto"/>
              <w:left w:val="nil"/>
              <w:bottom w:val="single" w:sz="4" w:space="0" w:color="auto"/>
              <w:right w:val="single" w:sz="4" w:space="0" w:color="auto"/>
            </w:tcBorders>
            <w:shd w:val="clear" w:color="auto" w:fill="auto"/>
            <w:hideMark/>
          </w:tcPr>
          <w:p w:rsidR="00161C98" w:rsidRPr="00602E17" w:rsidRDefault="00161C98" w:rsidP="00602E17">
            <w:pPr>
              <w:jc w:val="center"/>
              <w:rPr>
                <w:b/>
                <w:bCs/>
                <w:i/>
                <w:iCs/>
              </w:rPr>
            </w:pPr>
            <w:r w:rsidRPr="00602E17">
              <w:rPr>
                <w:b/>
                <w:bCs/>
                <w:i/>
                <w:iCs/>
              </w:rPr>
              <w:t>0,00</w:t>
            </w:r>
          </w:p>
        </w:tc>
        <w:tc>
          <w:tcPr>
            <w:tcW w:w="1984" w:type="dxa"/>
            <w:tcBorders>
              <w:top w:val="single" w:sz="4" w:space="0" w:color="auto"/>
              <w:left w:val="nil"/>
              <w:bottom w:val="single" w:sz="4" w:space="0" w:color="auto"/>
              <w:right w:val="single" w:sz="4" w:space="0" w:color="auto"/>
            </w:tcBorders>
            <w:shd w:val="clear" w:color="auto" w:fill="auto"/>
            <w:hideMark/>
          </w:tcPr>
          <w:p w:rsidR="00161C98" w:rsidRPr="00602E17" w:rsidRDefault="00161C98" w:rsidP="00602E17">
            <w:pPr>
              <w:jc w:val="center"/>
              <w:rPr>
                <w:b/>
                <w:bCs/>
                <w:i/>
                <w:iCs/>
              </w:rPr>
            </w:pPr>
            <w:r w:rsidRPr="00602E17">
              <w:rPr>
                <w:b/>
                <w:bCs/>
                <w:i/>
                <w:iCs/>
              </w:rPr>
              <w:t>0,00</w:t>
            </w:r>
          </w:p>
        </w:tc>
      </w:tr>
      <w:tr w:rsidR="00161C98" w:rsidRPr="00602E17" w:rsidTr="00602E17">
        <w:trPr>
          <w:trHeight w:val="525"/>
        </w:trPr>
        <w:tc>
          <w:tcPr>
            <w:tcW w:w="2880" w:type="dxa"/>
            <w:tcBorders>
              <w:top w:val="single" w:sz="4" w:space="0" w:color="auto"/>
              <w:left w:val="single" w:sz="4" w:space="0" w:color="auto"/>
              <w:bottom w:val="single" w:sz="4" w:space="0" w:color="auto"/>
              <w:right w:val="single" w:sz="4" w:space="0" w:color="auto"/>
            </w:tcBorders>
            <w:shd w:val="clear" w:color="auto" w:fill="auto"/>
            <w:hideMark/>
          </w:tcPr>
          <w:p w:rsidR="00161C98" w:rsidRPr="00602E17" w:rsidRDefault="00161C98" w:rsidP="00602E17">
            <w:r w:rsidRPr="00602E17">
              <w:t>000 01 06 05 00 00 0000 600</w:t>
            </w:r>
          </w:p>
        </w:tc>
        <w:tc>
          <w:tcPr>
            <w:tcW w:w="6222" w:type="dxa"/>
            <w:gridSpan w:val="2"/>
            <w:tcBorders>
              <w:top w:val="single" w:sz="4" w:space="0" w:color="auto"/>
              <w:left w:val="nil"/>
              <w:bottom w:val="single" w:sz="4" w:space="0" w:color="auto"/>
              <w:right w:val="single" w:sz="4" w:space="0" w:color="auto"/>
            </w:tcBorders>
            <w:shd w:val="clear" w:color="auto" w:fill="auto"/>
            <w:hideMark/>
          </w:tcPr>
          <w:p w:rsidR="00161C98" w:rsidRPr="00602E17" w:rsidRDefault="00161C98" w:rsidP="00602E17">
            <w:r w:rsidRPr="00602E17">
              <w:t>Возврат бюджетных кредитов,   предоставленных внутри страны в валюте Российской Федерации</w:t>
            </w:r>
          </w:p>
        </w:tc>
        <w:tc>
          <w:tcPr>
            <w:tcW w:w="1985" w:type="dxa"/>
            <w:gridSpan w:val="2"/>
            <w:tcBorders>
              <w:top w:val="single" w:sz="4" w:space="0" w:color="auto"/>
              <w:left w:val="nil"/>
              <w:bottom w:val="single" w:sz="4" w:space="0" w:color="auto"/>
              <w:right w:val="single" w:sz="4" w:space="0" w:color="auto"/>
            </w:tcBorders>
            <w:shd w:val="clear" w:color="auto" w:fill="auto"/>
            <w:hideMark/>
          </w:tcPr>
          <w:p w:rsidR="00161C98" w:rsidRPr="00602E17" w:rsidRDefault="00161C98" w:rsidP="00602E17">
            <w:pPr>
              <w:jc w:val="center"/>
            </w:pPr>
            <w:r w:rsidRPr="00602E17">
              <w:t>0,00</w:t>
            </w:r>
          </w:p>
        </w:tc>
        <w:tc>
          <w:tcPr>
            <w:tcW w:w="1843" w:type="dxa"/>
            <w:gridSpan w:val="2"/>
            <w:tcBorders>
              <w:top w:val="single" w:sz="4" w:space="0" w:color="auto"/>
              <w:left w:val="nil"/>
              <w:bottom w:val="single" w:sz="4" w:space="0" w:color="auto"/>
              <w:right w:val="single" w:sz="4" w:space="0" w:color="auto"/>
            </w:tcBorders>
            <w:shd w:val="clear" w:color="auto" w:fill="auto"/>
            <w:hideMark/>
          </w:tcPr>
          <w:p w:rsidR="00161C98" w:rsidRPr="00602E17" w:rsidRDefault="00161C98" w:rsidP="00602E17">
            <w:pPr>
              <w:jc w:val="center"/>
            </w:pPr>
            <w:r w:rsidRPr="00602E17">
              <w:t>0,00</w:t>
            </w:r>
          </w:p>
        </w:tc>
        <w:tc>
          <w:tcPr>
            <w:tcW w:w="1984" w:type="dxa"/>
            <w:tcBorders>
              <w:top w:val="single" w:sz="4" w:space="0" w:color="auto"/>
              <w:left w:val="nil"/>
              <w:bottom w:val="single" w:sz="4" w:space="0" w:color="auto"/>
              <w:right w:val="single" w:sz="4" w:space="0" w:color="auto"/>
            </w:tcBorders>
            <w:shd w:val="clear" w:color="auto" w:fill="auto"/>
            <w:hideMark/>
          </w:tcPr>
          <w:p w:rsidR="00161C98" w:rsidRPr="00602E17" w:rsidRDefault="00161C98" w:rsidP="00602E17">
            <w:pPr>
              <w:jc w:val="center"/>
            </w:pPr>
            <w:r w:rsidRPr="00602E17">
              <w:t>0,00</w:t>
            </w:r>
          </w:p>
        </w:tc>
      </w:tr>
      <w:tr w:rsidR="00161C98" w:rsidRPr="00602E17" w:rsidTr="00602E17">
        <w:trPr>
          <w:trHeight w:val="765"/>
        </w:trPr>
        <w:tc>
          <w:tcPr>
            <w:tcW w:w="2880" w:type="dxa"/>
            <w:tcBorders>
              <w:top w:val="single" w:sz="4" w:space="0" w:color="auto"/>
              <w:left w:val="single" w:sz="4" w:space="0" w:color="auto"/>
              <w:bottom w:val="single" w:sz="4" w:space="0" w:color="auto"/>
              <w:right w:val="single" w:sz="4" w:space="0" w:color="auto"/>
            </w:tcBorders>
            <w:shd w:val="clear" w:color="auto" w:fill="auto"/>
            <w:hideMark/>
          </w:tcPr>
          <w:p w:rsidR="00161C98" w:rsidRPr="00602E17" w:rsidRDefault="00161C98" w:rsidP="00602E17">
            <w:r w:rsidRPr="00602E17">
              <w:t>000 01 06 05 02 00 0000 600</w:t>
            </w:r>
          </w:p>
        </w:tc>
        <w:tc>
          <w:tcPr>
            <w:tcW w:w="6222" w:type="dxa"/>
            <w:gridSpan w:val="2"/>
            <w:tcBorders>
              <w:top w:val="single" w:sz="4" w:space="0" w:color="auto"/>
              <w:left w:val="nil"/>
              <w:bottom w:val="single" w:sz="4" w:space="0" w:color="auto"/>
              <w:right w:val="single" w:sz="4" w:space="0" w:color="auto"/>
            </w:tcBorders>
            <w:shd w:val="clear" w:color="auto" w:fill="auto"/>
            <w:hideMark/>
          </w:tcPr>
          <w:p w:rsidR="00161C98" w:rsidRPr="00602E17" w:rsidRDefault="00161C98" w:rsidP="00602E17">
            <w:r w:rsidRPr="00602E17">
              <w:t>Возврат бюджетных кредитов,   предоставленных другим бюджетам бюджетной системы  Российской Федерации в валюте Российской Федерации</w:t>
            </w:r>
          </w:p>
        </w:tc>
        <w:tc>
          <w:tcPr>
            <w:tcW w:w="1985" w:type="dxa"/>
            <w:gridSpan w:val="2"/>
            <w:tcBorders>
              <w:top w:val="single" w:sz="4" w:space="0" w:color="auto"/>
              <w:left w:val="nil"/>
              <w:bottom w:val="single" w:sz="4" w:space="0" w:color="auto"/>
              <w:right w:val="single" w:sz="4" w:space="0" w:color="auto"/>
            </w:tcBorders>
            <w:shd w:val="clear" w:color="auto" w:fill="auto"/>
            <w:hideMark/>
          </w:tcPr>
          <w:p w:rsidR="00161C98" w:rsidRPr="00602E17" w:rsidRDefault="00161C98" w:rsidP="00602E17">
            <w:pPr>
              <w:jc w:val="center"/>
            </w:pPr>
            <w:r w:rsidRPr="00602E17">
              <w:t>0,00</w:t>
            </w:r>
          </w:p>
        </w:tc>
        <w:tc>
          <w:tcPr>
            <w:tcW w:w="1843" w:type="dxa"/>
            <w:gridSpan w:val="2"/>
            <w:tcBorders>
              <w:top w:val="single" w:sz="4" w:space="0" w:color="auto"/>
              <w:left w:val="nil"/>
              <w:bottom w:val="single" w:sz="4" w:space="0" w:color="auto"/>
              <w:right w:val="single" w:sz="4" w:space="0" w:color="auto"/>
            </w:tcBorders>
            <w:shd w:val="clear" w:color="auto" w:fill="auto"/>
            <w:hideMark/>
          </w:tcPr>
          <w:p w:rsidR="00161C98" w:rsidRPr="00602E17" w:rsidRDefault="00161C98" w:rsidP="00602E17">
            <w:pPr>
              <w:jc w:val="center"/>
            </w:pPr>
            <w:r w:rsidRPr="00602E17">
              <w:t>0,00</w:t>
            </w:r>
          </w:p>
        </w:tc>
        <w:tc>
          <w:tcPr>
            <w:tcW w:w="1984" w:type="dxa"/>
            <w:tcBorders>
              <w:top w:val="single" w:sz="4" w:space="0" w:color="auto"/>
              <w:left w:val="nil"/>
              <w:bottom w:val="single" w:sz="4" w:space="0" w:color="auto"/>
              <w:right w:val="single" w:sz="4" w:space="0" w:color="auto"/>
            </w:tcBorders>
            <w:shd w:val="clear" w:color="auto" w:fill="auto"/>
            <w:hideMark/>
          </w:tcPr>
          <w:p w:rsidR="00161C98" w:rsidRPr="00602E17" w:rsidRDefault="00161C98" w:rsidP="00602E17">
            <w:pPr>
              <w:jc w:val="center"/>
            </w:pPr>
            <w:r w:rsidRPr="00602E17">
              <w:t>0,00</w:t>
            </w:r>
          </w:p>
        </w:tc>
      </w:tr>
      <w:tr w:rsidR="00161C98" w:rsidRPr="00602E17" w:rsidTr="00602E17">
        <w:trPr>
          <w:trHeight w:val="1020"/>
        </w:trPr>
        <w:tc>
          <w:tcPr>
            <w:tcW w:w="2880" w:type="dxa"/>
            <w:tcBorders>
              <w:top w:val="single" w:sz="4" w:space="0" w:color="auto"/>
              <w:left w:val="single" w:sz="4" w:space="0" w:color="auto"/>
              <w:bottom w:val="single" w:sz="4" w:space="0" w:color="auto"/>
              <w:right w:val="single" w:sz="4" w:space="0" w:color="auto"/>
            </w:tcBorders>
            <w:shd w:val="clear" w:color="auto" w:fill="auto"/>
            <w:hideMark/>
          </w:tcPr>
          <w:p w:rsidR="00161C98" w:rsidRPr="00602E17" w:rsidRDefault="00161C98" w:rsidP="00602E17">
            <w:r w:rsidRPr="00602E17">
              <w:t>053 01 06 05 02 05 0000 640</w:t>
            </w:r>
          </w:p>
        </w:tc>
        <w:tc>
          <w:tcPr>
            <w:tcW w:w="6222" w:type="dxa"/>
            <w:gridSpan w:val="2"/>
            <w:tcBorders>
              <w:top w:val="single" w:sz="4" w:space="0" w:color="auto"/>
              <w:left w:val="nil"/>
              <w:bottom w:val="single" w:sz="4" w:space="0" w:color="auto"/>
              <w:right w:val="single" w:sz="4" w:space="0" w:color="auto"/>
            </w:tcBorders>
            <w:shd w:val="clear" w:color="auto" w:fill="auto"/>
            <w:hideMark/>
          </w:tcPr>
          <w:p w:rsidR="00161C98" w:rsidRPr="00602E17" w:rsidRDefault="00161C98" w:rsidP="00602E17">
            <w:r w:rsidRPr="00602E17">
              <w:t>Возврат бюджетных кредитов,   предоставленных другим бюджетам бюджетной системы  Российской Федерации из бюджетов муниципальных районов в валюте Российской Федерации</w:t>
            </w:r>
          </w:p>
        </w:tc>
        <w:tc>
          <w:tcPr>
            <w:tcW w:w="1985" w:type="dxa"/>
            <w:gridSpan w:val="2"/>
            <w:tcBorders>
              <w:top w:val="single" w:sz="4" w:space="0" w:color="auto"/>
              <w:left w:val="nil"/>
              <w:bottom w:val="single" w:sz="4" w:space="0" w:color="auto"/>
              <w:right w:val="single" w:sz="4" w:space="0" w:color="auto"/>
            </w:tcBorders>
            <w:shd w:val="clear" w:color="auto" w:fill="auto"/>
            <w:hideMark/>
          </w:tcPr>
          <w:p w:rsidR="00161C98" w:rsidRPr="00602E17" w:rsidRDefault="00161C98" w:rsidP="00602E17">
            <w:pPr>
              <w:jc w:val="center"/>
            </w:pPr>
            <w:r w:rsidRPr="00602E17">
              <w:t>0,00</w:t>
            </w:r>
          </w:p>
        </w:tc>
        <w:tc>
          <w:tcPr>
            <w:tcW w:w="1843" w:type="dxa"/>
            <w:gridSpan w:val="2"/>
            <w:tcBorders>
              <w:top w:val="single" w:sz="4" w:space="0" w:color="auto"/>
              <w:left w:val="nil"/>
              <w:bottom w:val="single" w:sz="4" w:space="0" w:color="auto"/>
              <w:right w:val="single" w:sz="4" w:space="0" w:color="auto"/>
            </w:tcBorders>
            <w:shd w:val="clear" w:color="auto" w:fill="auto"/>
            <w:hideMark/>
          </w:tcPr>
          <w:p w:rsidR="00161C98" w:rsidRPr="00602E17" w:rsidRDefault="00161C98" w:rsidP="00602E17">
            <w:pPr>
              <w:jc w:val="center"/>
            </w:pPr>
            <w:r w:rsidRPr="00602E17">
              <w:t>0,00</w:t>
            </w:r>
          </w:p>
        </w:tc>
        <w:tc>
          <w:tcPr>
            <w:tcW w:w="1984" w:type="dxa"/>
            <w:tcBorders>
              <w:top w:val="single" w:sz="4" w:space="0" w:color="auto"/>
              <w:left w:val="nil"/>
              <w:bottom w:val="single" w:sz="4" w:space="0" w:color="auto"/>
              <w:right w:val="single" w:sz="4" w:space="0" w:color="auto"/>
            </w:tcBorders>
            <w:shd w:val="clear" w:color="auto" w:fill="auto"/>
            <w:hideMark/>
          </w:tcPr>
          <w:p w:rsidR="00161C98" w:rsidRPr="00602E17" w:rsidRDefault="00161C98" w:rsidP="00602E17">
            <w:pPr>
              <w:jc w:val="center"/>
            </w:pPr>
            <w:r w:rsidRPr="00602E17">
              <w:t>0,00</w:t>
            </w:r>
          </w:p>
        </w:tc>
      </w:tr>
      <w:tr w:rsidR="00161C98" w:rsidRPr="00602E17" w:rsidTr="00602E17">
        <w:trPr>
          <w:trHeight w:val="570"/>
        </w:trPr>
        <w:tc>
          <w:tcPr>
            <w:tcW w:w="2880" w:type="dxa"/>
            <w:tcBorders>
              <w:top w:val="single" w:sz="4" w:space="0" w:color="auto"/>
              <w:left w:val="single" w:sz="4" w:space="0" w:color="auto"/>
              <w:bottom w:val="single" w:sz="4" w:space="0" w:color="auto"/>
              <w:right w:val="single" w:sz="4" w:space="0" w:color="auto"/>
            </w:tcBorders>
            <w:shd w:val="clear" w:color="auto" w:fill="auto"/>
            <w:hideMark/>
          </w:tcPr>
          <w:p w:rsidR="00161C98" w:rsidRPr="00602E17" w:rsidRDefault="00161C98" w:rsidP="00602E17">
            <w:pPr>
              <w:rPr>
                <w:b/>
                <w:bCs/>
                <w:i/>
                <w:iCs/>
              </w:rPr>
            </w:pPr>
            <w:r w:rsidRPr="00602E17">
              <w:rPr>
                <w:b/>
                <w:bCs/>
                <w:i/>
                <w:iCs/>
              </w:rPr>
              <w:t>000 01 06 05 00 00 0000 500</w:t>
            </w:r>
          </w:p>
        </w:tc>
        <w:tc>
          <w:tcPr>
            <w:tcW w:w="6222" w:type="dxa"/>
            <w:gridSpan w:val="2"/>
            <w:tcBorders>
              <w:top w:val="single" w:sz="4" w:space="0" w:color="auto"/>
              <w:left w:val="nil"/>
              <w:bottom w:val="single" w:sz="4" w:space="0" w:color="auto"/>
              <w:right w:val="single" w:sz="4" w:space="0" w:color="auto"/>
            </w:tcBorders>
            <w:shd w:val="clear" w:color="auto" w:fill="auto"/>
            <w:hideMark/>
          </w:tcPr>
          <w:p w:rsidR="00161C98" w:rsidRPr="00602E17" w:rsidRDefault="00161C98" w:rsidP="00602E17">
            <w:pPr>
              <w:rPr>
                <w:b/>
                <w:bCs/>
                <w:i/>
                <w:iCs/>
              </w:rPr>
            </w:pPr>
            <w:r w:rsidRPr="00602E17">
              <w:rPr>
                <w:b/>
                <w:bCs/>
                <w:i/>
                <w:iCs/>
              </w:rPr>
              <w:t>Предоставление бюджетных кредитов внутри страны  в валюте Российской Федерации</w:t>
            </w:r>
          </w:p>
        </w:tc>
        <w:tc>
          <w:tcPr>
            <w:tcW w:w="1985" w:type="dxa"/>
            <w:gridSpan w:val="2"/>
            <w:tcBorders>
              <w:top w:val="single" w:sz="4" w:space="0" w:color="auto"/>
              <w:left w:val="nil"/>
              <w:bottom w:val="single" w:sz="4" w:space="0" w:color="auto"/>
              <w:right w:val="single" w:sz="4" w:space="0" w:color="auto"/>
            </w:tcBorders>
            <w:shd w:val="clear" w:color="auto" w:fill="auto"/>
            <w:hideMark/>
          </w:tcPr>
          <w:p w:rsidR="00161C98" w:rsidRPr="00602E17" w:rsidRDefault="00161C98" w:rsidP="00602E17">
            <w:pPr>
              <w:jc w:val="center"/>
              <w:rPr>
                <w:b/>
                <w:bCs/>
              </w:rPr>
            </w:pPr>
            <w:r w:rsidRPr="00602E17">
              <w:rPr>
                <w:b/>
                <w:bCs/>
              </w:rPr>
              <w:t>0,00</w:t>
            </w:r>
          </w:p>
        </w:tc>
        <w:tc>
          <w:tcPr>
            <w:tcW w:w="1843" w:type="dxa"/>
            <w:gridSpan w:val="2"/>
            <w:tcBorders>
              <w:top w:val="single" w:sz="4" w:space="0" w:color="auto"/>
              <w:left w:val="nil"/>
              <w:bottom w:val="single" w:sz="4" w:space="0" w:color="auto"/>
              <w:right w:val="single" w:sz="4" w:space="0" w:color="auto"/>
            </w:tcBorders>
            <w:shd w:val="clear" w:color="auto" w:fill="auto"/>
            <w:hideMark/>
          </w:tcPr>
          <w:p w:rsidR="00161C98" w:rsidRPr="00602E17" w:rsidRDefault="00161C98" w:rsidP="00602E17">
            <w:pPr>
              <w:jc w:val="center"/>
              <w:rPr>
                <w:b/>
                <w:bCs/>
              </w:rPr>
            </w:pPr>
            <w:r w:rsidRPr="00602E17">
              <w:rPr>
                <w:b/>
                <w:bCs/>
              </w:rPr>
              <w:t>0,00</w:t>
            </w:r>
          </w:p>
        </w:tc>
        <w:tc>
          <w:tcPr>
            <w:tcW w:w="1984" w:type="dxa"/>
            <w:tcBorders>
              <w:top w:val="single" w:sz="4" w:space="0" w:color="auto"/>
              <w:left w:val="nil"/>
              <w:bottom w:val="single" w:sz="4" w:space="0" w:color="auto"/>
              <w:right w:val="single" w:sz="4" w:space="0" w:color="auto"/>
            </w:tcBorders>
            <w:shd w:val="clear" w:color="auto" w:fill="auto"/>
            <w:hideMark/>
          </w:tcPr>
          <w:p w:rsidR="00161C98" w:rsidRPr="00602E17" w:rsidRDefault="00161C98" w:rsidP="00602E17">
            <w:pPr>
              <w:jc w:val="center"/>
              <w:rPr>
                <w:b/>
                <w:bCs/>
              </w:rPr>
            </w:pPr>
            <w:r w:rsidRPr="00602E17">
              <w:rPr>
                <w:b/>
                <w:bCs/>
              </w:rPr>
              <w:t>0,00</w:t>
            </w:r>
          </w:p>
        </w:tc>
      </w:tr>
      <w:tr w:rsidR="00161C98" w:rsidRPr="00602E17" w:rsidTr="00602E17">
        <w:trPr>
          <w:trHeight w:val="765"/>
        </w:trPr>
        <w:tc>
          <w:tcPr>
            <w:tcW w:w="2880" w:type="dxa"/>
            <w:tcBorders>
              <w:top w:val="single" w:sz="4" w:space="0" w:color="auto"/>
              <w:left w:val="single" w:sz="4" w:space="0" w:color="auto"/>
              <w:bottom w:val="single" w:sz="4" w:space="0" w:color="auto"/>
              <w:right w:val="single" w:sz="4" w:space="0" w:color="auto"/>
            </w:tcBorders>
            <w:shd w:val="clear" w:color="auto" w:fill="auto"/>
            <w:hideMark/>
          </w:tcPr>
          <w:p w:rsidR="00161C98" w:rsidRPr="00602E17" w:rsidRDefault="00161C98" w:rsidP="00602E17">
            <w:r w:rsidRPr="00602E17">
              <w:t>000 01 06 05 02 00 0000 500</w:t>
            </w:r>
          </w:p>
        </w:tc>
        <w:tc>
          <w:tcPr>
            <w:tcW w:w="6222" w:type="dxa"/>
            <w:gridSpan w:val="2"/>
            <w:tcBorders>
              <w:top w:val="single" w:sz="4" w:space="0" w:color="auto"/>
              <w:left w:val="nil"/>
              <w:bottom w:val="single" w:sz="4" w:space="0" w:color="auto"/>
              <w:right w:val="single" w:sz="4" w:space="0" w:color="auto"/>
            </w:tcBorders>
            <w:shd w:val="clear" w:color="auto" w:fill="auto"/>
            <w:hideMark/>
          </w:tcPr>
          <w:p w:rsidR="00161C98" w:rsidRPr="00602E17" w:rsidRDefault="00161C98" w:rsidP="00602E17">
            <w:r w:rsidRPr="00602E17">
              <w:t>Предоставление бюджетных кредитов другим бюджетам бюджетной системы  Российской Федерации в валюте Российской Федерации</w:t>
            </w:r>
          </w:p>
        </w:tc>
        <w:tc>
          <w:tcPr>
            <w:tcW w:w="1985" w:type="dxa"/>
            <w:gridSpan w:val="2"/>
            <w:tcBorders>
              <w:top w:val="single" w:sz="4" w:space="0" w:color="auto"/>
              <w:left w:val="nil"/>
              <w:bottom w:val="single" w:sz="4" w:space="0" w:color="auto"/>
              <w:right w:val="single" w:sz="4" w:space="0" w:color="auto"/>
            </w:tcBorders>
            <w:shd w:val="clear" w:color="auto" w:fill="auto"/>
            <w:hideMark/>
          </w:tcPr>
          <w:p w:rsidR="00161C98" w:rsidRPr="00602E17" w:rsidRDefault="00161C98" w:rsidP="00602E17">
            <w:pPr>
              <w:jc w:val="center"/>
            </w:pPr>
            <w:r w:rsidRPr="00602E17">
              <w:t>0,00</w:t>
            </w:r>
          </w:p>
        </w:tc>
        <w:tc>
          <w:tcPr>
            <w:tcW w:w="1843" w:type="dxa"/>
            <w:gridSpan w:val="2"/>
            <w:tcBorders>
              <w:top w:val="single" w:sz="4" w:space="0" w:color="auto"/>
              <w:left w:val="nil"/>
              <w:bottom w:val="single" w:sz="4" w:space="0" w:color="auto"/>
              <w:right w:val="single" w:sz="4" w:space="0" w:color="auto"/>
            </w:tcBorders>
            <w:shd w:val="clear" w:color="auto" w:fill="auto"/>
            <w:hideMark/>
          </w:tcPr>
          <w:p w:rsidR="00161C98" w:rsidRPr="00602E17" w:rsidRDefault="00161C98" w:rsidP="00602E17">
            <w:pPr>
              <w:jc w:val="center"/>
            </w:pPr>
            <w:r w:rsidRPr="00602E17">
              <w:t>0,00</w:t>
            </w:r>
          </w:p>
        </w:tc>
        <w:tc>
          <w:tcPr>
            <w:tcW w:w="1984" w:type="dxa"/>
            <w:tcBorders>
              <w:top w:val="single" w:sz="4" w:space="0" w:color="auto"/>
              <w:left w:val="nil"/>
              <w:bottom w:val="single" w:sz="4" w:space="0" w:color="auto"/>
              <w:right w:val="single" w:sz="4" w:space="0" w:color="auto"/>
            </w:tcBorders>
            <w:shd w:val="clear" w:color="auto" w:fill="auto"/>
            <w:hideMark/>
          </w:tcPr>
          <w:p w:rsidR="00161C98" w:rsidRPr="00602E17" w:rsidRDefault="00161C98" w:rsidP="00602E17">
            <w:pPr>
              <w:jc w:val="center"/>
            </w:pPr>
            <w:r w:rsidRPr="00602E17">
              <w:t>0,00</w:t>
            </w:r>
          </w:p>
        </w:tc>
      </w:tr>
      <w:tr w:rsidR="00161C98" w:rsidRPr="00602E17" w:rsidTr="00602E17">
        <w:trPr>
          <w:trHeight w:val="780"/>
        </w:trPr>
        <w:tc>
          <w:tcPr>
            <w:tcW w:w="2880" w:type="dxa"/>
            <w:tcBorders>
              <w:top w:val="single" w:sz="4" w:space="0" w:color="auto"/>
              <w:left w:val="single" w:sz="4" w:space="0" w:color="auto"/>
              <w:bottom w:val="single" w:sz="4" w:space="0" w:color="auto"/>
              <w:right w:val="single" w:sz="4" w:space="0" w:color="auto"/>
            </w:tcBorders>
            <w:shd w:val="clear" w:color="auto" w:fill="auto"/>
            <w:hideMark/>
          </w:tcPr>
          <w:p w:rsidR="00161C98" w:rsidRPr="00602E17" w:rsidRDefault="00161C98" w:rsidP="00602E17">
            <w:r w:rsidRPr="00602E17">
              <w:t>053 01 06 05 02 05 0000 540</w:t>
            </w:r>
          </w:p>
        </w:tc>
        <w:tc>
          <w:tcPr>
            <w:tcW w:w="6222" w:type="dxa"/>
            <w:gridSpan w:val="2"/>
            <w:tcBorders>
              <w:top w:val="single" w:sz="4" w:space="0" w:color="auto"/>
              <w:left w:val="nil"/>
              <w:bottom w:val="single" w:sz="4" w:space="0" w:color="auto"/>
              <w:right w:val="single" w:sz="4" w:space="0" w:color="auto"/>
            </w:tcBorders>
            <w:shd w:val="clear" w:color="auto" w:fill="auto"/>
            <w:hideMark/>
          </w:tcPr>
          <w:p w:rsidR="00161C98" w:rsidRPr="00602E17" w:rsidRDefault="00161C98" w:rsidP="00602E17">
            <w:r w:rsidRPr="00602E17">
              <w:t>Предоставление бюджетных кредитов другим бюджетам бюджетной системы  Российской Федерации из бюджетов муниципальных районов в валюте Российской Федерации</w:t>
            </w:r>
          </w:p>
        </w:tc>
        <w:tc>
          <w:tcPr>
            <w:tcW w:w="1985" w:type="dxa"/>
            <w:gridSpan w:val="2"/>
            <w:tcBorders>
              <w:top w:val="single" w:sz="4" w:space="0" w:color="auto"/>
              <w:left w:val="nil"/>
              <w:bottom w:val="single" w:sz="4" w:space="0" w:color="auto"/>
              <w:right w:val="single" w:sz="4" w:space="0" w:color="auto"/>
            </w:tcBorders>
            <w:shd w:val="clear" w:color="auto" w:fill="auto"/>
            <w:hideMark/>
          </w:tcPr>
          <w:p w:rsidR="00161C98" w:rsidRPr="00602E17" w:rsidRDefault="00161C98" w:rsidP="00602E17">
            <w:pPr>
              <w:jc w:val="center"/>
            </w:pPr>
            <w:r w:rsidRPr="00602E17">
              <w:t>0,00</w:t>
            </w:r>
          </w:p>
        </w:tc>
        <w:tc>
          <w:tcPr>
            <w:tcW w:w="1843" w:type="dxa"/>
            <w:gridSpan w:val="2"/>
            <w:tcBorders>
              <w:top w:val="single" w:sz="4" w:space="0" w:color="auto"/>
              <w:left w:val="nil"/>
              <w:bottom w:val="single" w:sz="4" w:space="0" w:color="auto"/>
              <w:right w:val="single" w:sz="4" w:space="0" w:color="auto"/>
            </w:tcBorders>
            <w:shd w:val="clear" w:color="auto" w:fill="auto"/>
            <w:hideMark/>
          </w:tcPr>
          <w:p w:rsidR="00161C98" w:rsidRPr="00602E17" w:rsidRDefault="00161C98" w:rsidP="00602E17">
            <w:pPr>
              <w:jc w:val="center"/>
            </w:pPr>
            <w:r w:rsidRPr="00602E17">
              <w:t>0,00</w:t>
            </w:r>
          </w:p>
        </w:tc>
        <w:tc>
          <w:tcPr>
            <w:tcW w:w="1984" w:type="dxa"/>
            <w:tcBorders>
              <w:top w:val="single" w:sz="4" w:space="0" w:color="auto"/>
              <w:left w:val="nil"/>
              <w:bottom w:val="single" w:sz="4" w:space="0" w:color="auto"/>
              <w:right w:val="single" w:sz="4" w:space="0" w:color="auto"/>
            </w:tcBorders>
            <w:shd w:val="clear" w:color="auto" w:fill="auto"/>
            <w:hideMark/>
          </w:tcPr>
          <w:p w:rsidR="00161C98" w:rsidRPr="00602E17" w:rsidRDefault="00161C98" w:rsidP="00602E17">
            <w:pPr>
              <w:jc w:val="center"/>
            </w:pPr>
            <w:r w:rsidRPr="00602E17">
              <w:t>0,00</w:t>
            </w:r>
          </w:p>
        </w:tc>
      </w:tr>
    </w:tbl>
    <w:p w:rsidR="00161C98" w:rsidRPr="00602E17" w:rsidRDefault="00161C98" w:rsidP="00161C98">
      <w:pPr>
        <w:pStyle w:val="a4"/>
        <w:jc w:val="both"/>
        <w:rPr>
          <w:sz w:val="20"/>
          <w:szCs w:val="20"/>
        </w:rPr>
      </w:pPr>
    </w:p>
    <w:p w:rsidR="00161C98" w:rsidRPr="00602E17" w:rsidRDefault="00161C98" w:rsidP="00161C98">
      <w:pPr>
        <w:pStyle w:val="a4"/>
        <w:jc w:val="both"/>
        <w:rPr>
          <w:sz w:val="20"/>
          <w:szCs w:val="20"/>
        </w:rPr>
      </w:pPr>
    </w:p>
    <w:p w:rsidR="00161C98" w:rsidRPr="00602E17" w:rsidRDefault="00161C98" w:rsidP="00161C98">
      <w:pPr>
        <w:pStyle w:val="a4"/>
        <w:jc w:val="both"/>
        <w:rPr>
          <w:sz w:val="20"/>
          <w:szCs w:val="20"/>
        </w:rPr>
      </w:pPr>
    </w:p>
    <w:p w:rsidR="00161C98" w:rsidRPr="00602E17" w:rsidRDefault="00161C98" w:rsidP="00161C98">
      <w:pPr>
        <w:pStyle w:val="a4"/>
        <w:jc w:val="both"/>
        <w:rPr>
          <w:sz w:val="20"/>
          <w:szCs w:val="20"/>
        </w:rPr>
      </w:pPr>
    </w:p>
    <w:p w:rsidR="00161C98" w:rsidRPr="00602E17" w:rsidRDefault="00161C98" w:rsidP="00161C98">
      <w:pPr>
        <w:pStyle w:val="a4"/>
        <w:jc w:val="both"/>
        <w:rPr>
          <w:sz w:val="20"/>
          <w:szCs w:val="20"/>
        </w:rPr>
      </w:pPr>
    </w:p>
    <w:p w:rsidR="00161C98" w:rsidRPr="00602E17" w:rsidRDefault="00161C98" w:rsidP="00161C98">
      <w:pPr>
        <w:pStyle w:val="a4"/>
        <w:jc w:val="both"/>
        <w:rPr>
          <w:sz w:val="20"/>
          <w:szCs w:val="20"/>
        </w:rPr>
      </w:pPr>
    </w:p>
    <w:p w:rsidR="00161C98" w:rsidRPr="00602E17" w:rsidRDefault="00161C98" w:rsidP="00161C98">
      <w:pPr>
        <w:pStyle w:val="a4"/>
        <w:jc w:val="both"/>
        <w:rPr>
          <w:sz w:val="20"/>
          <w:szCs w:val="20"/>
        </w:rPr>
      </w:pPr>
    </w:p>
    <w:p w:rsidR="00161C98" w:rsidRPr="00602E17" w:rsidRDefault="00161C98" w:rsidP="00161C98">
      <w:pPr>
        <w:pStyle w:val="a4"/>
        <w:jc w:val="both"/>
        <w:rPr>
          <w:sz w:val="20"/>
          <w:szCs w:val="20"/>
        </w:rPr>
      </w:pPr>
    </w:p>
    <w:p w:rsidR="00161C98" w:rsidRPr="00602E17" w:rsidRDefault="00161C98" w:rsidP="00161C98">
      <w:pPr>
        <w:pStyle w:val="a4"/>
        <w:jc w:val="both"/>
        <w:rPr>
          <w:sz w:val="20"/>
          <w:szCs w:val="20"/>
        </w:rPr>
      </w:pPr>
    </w:p>
    <w:p w:rsidR="00161C98" w:rsidRPr="00602E17" w:rsidRDefault="00161C98" w:rsidP="00161C98">
      <w:pPr>
        <w:pStyle w:val="a4"/>
        <w:jc w:val="both"/>
        <w:rPr>
          <w:sz w:val="20"/>
          <w:szCs w:val="20"/>
        </w:rPr>
      </w:pPr>
    </w:p>
    <w:p w:rsidR="00161C98" w:rsidRPr="00602E17" w:rsidRDefault="00161C98" w:rsidP="00161C98">
      <w:pPr>
        <w:pStyle w:val="a4"/>
        <w:jc w:val="both"/>
        <w:rPr>
          <w:sz w:val="20"/>
          <w:szCs w:val="20"/>
        </w:rPr>
      </w:pPr>
    </w:p>
    <w:p w:rsidR="00161C98" w:rsidRPr="00602E17" w:rsidRDefault="00161C98" w:rsidP="00161C98">
      <w:pPr>
        <w:pStyle w:val="a4"/>
        <w:jc w:val="both"/>
        <w:rPr>
          <w:sz w:val="20"/>
          <w:szCs w:val="20"/>
        </w:rPr>
      </w:pPr>
    </w:p>
    <w:p w:rsidR="00161C98" w:rsidRPr="00602E17" w:rsidRDefault="00161C98" w:rsidP="00161C98">
      <w:pPr>
        <w:pStyle w:val="a4"/>
        <w:jc w:val="both"/>
        <w:rPr>
          <w:sz w:val="20"/>
          <w:szCs w:val="20"/>
        </w:rPr>
        <w:sectPr w:rsidR="00161C98" w:rsidRPr="00602E17" w:rsidSect="00602E17">
          <w:pgSz w:w="16838" w:h="11906" w:orient="landscape"/>
          <w:pgMar w:top="851" w:right="1247" w:bottom="709" w:left="709" w:header="709" w:footer="709" w:gutter="0"/>
          <w:cols w:space="708"/>
          <w:docGrid w:linePitch="360"/>
        </w:sectPr>
      </w:pPr>
    </w:p>
    <w:tbl>
      <w:tblPr>
        <w:tblW w:w="10864" w:type="dxa"/>
        <w:tblInd w:w="78" w:type="dxa"/>
        <w:tblLayout w:type="fixed"/>
        <w:tblLook w:val="04A0"/>
      </w:tblPr>
      <w:tblGrid>
        <w:gridCol w:w="6126"/>
        <w:gridCol w:w="1640"/>
        <w:gridCol w:w="202"/>
        <w:gridCol w:w="851"/>
        <w:gridCol w:w="1843"/>
        <w:gridCol w:w="202"/>
      </w:tblGrid>
      <w:tr w:rsidR="00161C98" w:rsidRPr="00602E17" w:rsidTr="00602E17">
        <w:trPr>
          <w:gridAfter w:val="1"/>
          <w:wAfter w:w="202" w:type="dxa"/>
          <w:trHeight w:val="315"/>
        </w:trPr>
        <w:tc>
          <w:tcPr>
            <w:tcW w:w="10662" w:type="dxa"/>
            <w:gridSpan w:val="5"/>
            <w:tcBorders>
              <w:top w:val="nil"/>
              <w:left w:val="nil"/>
              <w:bottom w:val="nil"/>
              <w:right w:val="nil"/>
            </w:tcBorders>
            <w:shd w:val="clear" w:color="000000" w:fill="FFFFFF"/>
            <w:vAlign w:val="bottom"/>
            <w:hideMark/>
          </w:tcPr>
          <w:p w:rsidR="00161C98" w:rsidRPr="00602E17" w:rsidRDefault="00161C98" w:rsidP="00602E17">
            <w:bookmarkStart w:id="1" w:name="RANGE!A1:D366"/>
            <w:r w:rsidRPr="00602E17">
              <w:lastRenderedPageBreak/>
              <w:t> </w:t>
            </w:r>
          </w:p>
          <w:bookmarkEnd w:id="1"/>
          <w:p w:rsidR="00161C98" w:rsidRPr="00602E17" w:rsidRDefault="00161C98" w:rsidP="00602E17">
            <w:pPr>
              <w:jc w:val="center"/>
            </w:pPr>
            <w:r w:rsidRPr="00602E17">
              <w:t> </w:t>
            </w:r>
          </w:p>
          <w:p w:rsidR="00161C98" w:rsidRPr="00602E17" w:rsidRDefault="00161C98" w:rsidP="00602E17">
            <w:pPr>
              <w:jc w:val="right"/>
            </w:pPr>
            <w:r w:rsidRPr="00602E17">
              <w:t>Приложение 7</w:t>
            </w:r>
          </w:p>
        </w:tc>
      </w:tr>
      <w:tr w:rsidR="00161C98" w:rsidRPr="00602E17" w:rsidTr="00602E17">
        <w:trPr>
          <w:gridAfter w:val="1"/>
          <w:wAfter w:w="202" w:type="dxa"/>
          <w:trHeight w:val="398"/>
        </w:trPr>
        <w:tc>
          <w:tcPr>
            <w:tcW w:w="10662" w:type="dxa"/>
            <w:gridSpan w:val="5"/>
            <w:tcBorders>
              <w:top w:val="nil"/>
              <w:left w:val="nil"/>
              <w:bottom w:val="nil"/>
              <w:right w:val="nil"/>
            </w:tcBorders>
            <w:shd w:val="clear" w:color="000000" w:fill="FFFFFF"/>
            <w:vAlign w:val="center"/>
            <w:hideMark/>
          </w:tcPr>
          <w:p w:rsidR="00161C98" w:rsidRPr="00602E17" w:rsidRDefault="00161C98" w:rsidP="00602E17">
            <w:pPr>
              <w:jc w:val="right"/>
            </w:pPr>
            <w:r w:rsidRPr="00602E17">
              <w:t>к Решению Совета Комсомольского муниципального района</w:t>
            </w:r>
          </w:p>
        </w:tc>
      </w:tr>
      <w:tr w:rsidR="00161C98" w:rsidRPr="00602E17" w:rsidTr="00602E17">
        <w:trPr>
          <w:gridAfter w:val="1"/>
          <w:wAfter w:w="202" w:type="dxa"/>
          <w:trHeight w:val="398"/>
        </w:trPr>
        <w:tc>
          <w:tcPr>
            <w:tcW w:w="10662" w:type="dxa"/>
            <w:gridSpan w:val="5"/>
            <w:tcBorders>
              <w:top w:val="nil"/>
              <w:left w:val="nil"/>
              <w:bottom w:val="nil"/>
              <w:right w:val="nil"/>
            </w:tcBorders>
            <w:shd w:val="clear" w:color="000000" w:fill="FFFFFF"/>
            <w:vAlign w:val="center"/>
            <w:hideMark/>
          </w:tcPr>
          <w:p w:rsidR="00161C98" w:rsidRPr="00602E17" w:rsidRDefault="00161C98" w:rsidP="00602E17">
            <w:pPr>
              <w:jc w:val="right"/>
            </w:pPr>
            <w:r w:rsidRPr="00602E17">
              <w:t>"О внесении изменений в решение Совета Комсомольского</w:t>
            </w:r>
          </w:p>
        </w:tc>
      </w:tr>
      <w:tr w:rsidR="00161C98" w:rsidRPr="00602E17" w:rsidTr="00602E17">
        <w:trPr>
          <w:gridAfter w:val="1"/>
          <w:wAfter w:w="202" w:type="dxa"/>
          <w:trHeight w:val="398"/>
        </w:trPr>
        <w:tc>
          <w:tcPr>
            <w:tcW w:w="10662" w:type="dxa"/>
            <w:gridSpan w:val="5"/>
            <w:tcBorders>
              <w:top w:val="nil"/>
              <w:left w:val="nil"/>
              <w:bottom w:val="nil"/>
              <w:right w:val="nil"/>
            </w:tcBorders>
            <w:shd w:val="clear" w:color="000000" w:fill="FFFFFF"/>
            <w:vAlign w:val="center"/>
            <w:hideMark/>
          </w:tcPr>
          <w:p w:rsidR="00161C98" w:rsidRPr="00602E17" w:rsidRDefault="00161C98" w:rsidP="00602E17">
            <w:pPr>
              <w:jc w:val="right"/>
            </w:pPr>
            <w:r w:rsidRPr="00602E17">
              <w:t xml:space="preserve">муниципального района "О бюджете Комсомольского </w:t>
            </w:r>
          </w:p>
        </w:tc>
      </w:tr>
      <w:tr w:rsidR="00161C98" w:rsidRPr="00602E17" w:rsidTr="00602E17">
        <w:trPr>
          <w:gridAfter w:val="1"/>
          <w:wAfter w:w="202" w:type="dxa"/>
          <w:trHeight w:val="398"/>
        </w:trPr>
        <w:tc>
          <w:tcPr>
            <w:tcW w:w="10662" w:type="dxa"/>
            <w:gridSpan w:val="5"/>
            <w:tcBorders>
              <w:top w:val="nil"/>
              <w:left w:val="nil"/>
              <w:bottom w:val="nil"/>
              <w:right w:val="nil"/>
            </w:tcBorders>
            <w:shd w:val="clear" w:color="000000" w:fill="FFFFFF"/>
            <w:vAlign w:val="center"/>
            <w:hideMark/>
          </w:tcPr>
          <w:p w:rsidR="00161C98" w:rsidRPr="00602E17" w:rsidRDefault="00161C98" w:rsidP="00602E17">
            <w:pPr>
              <w:jc w:val="right"/>
            </w:pPr>
            <w:r w:rsidRPr="00602E17">
              <w:t>муниципального района на 2020 год и на плановый период</w:t>
            </w:r>
          </w:p>
        </w:tc>
      </w:tr>
      <w:tr w:rsidR="00161C98" w:rsidRPr="00602E17" w:rsidTr="00602E17">
        <w:trPr>
          <w:gridAfter w:val="1"/>
          <w:wAfter w:w="202" w:type="dxa"/>
          <w:trHeight w:val="398"/>
        </w:trPr>
        <w:tc>
          <w:tcPr>
            <w:tcW w:w="10662" w:type="dxa"/>
            <w:gridSpan w:val="5"/>
            <w:tcBorders>
              <w:top w:val="nil"/>
              <w:left w:val="nil"/>
              <w:bottom w:val="nil"/>
              <w:right w:val="nil"/>
            </w:tcBorders>
            <w:shd w:val="clear" w:color="000000" w:fill="FFFFFF"/>
            <w:vAlign w:val="center"/>
            <w:hideMark/>
          </w:tcPr>
          <w:p w:rsidR="00161C98" w:rsidRPr="00602E17" w:rsidRDefault="00161C98" w:rsidP="00602E17">
            <w:pPr>
              <w:jc w:val="right"/>
            </w:pPr>
            <w:r w:rsidRPr="00602E17">
              <w:t>2021 и 2022 годов"</w:t>
            </w:r>
          </w:p>
        </w:tc>
      </w:tr>
      <w:tr w:rsidR="00161C98" w:rsidRPr="00602E17" w:rsidTr="00602E17">
        <w:trPr>
          <w:gridAfter w:val="1"/>
          <w:wAfter w:w="202" w:type="dxa"/>
          <w:trHeight w:val="315"/>
        </w:trPr>
        <w:tc>
          <w:tcPr>
            <w:tcW w:w="6126" w:type="dxa"/>
            <w:tcBorders>
              <w:top w:val="nil"/>
              <w:left w:val="nil"/>
              <w:bottom w:val="nil"/>
              <w:right w:val="nil"/>
            </w:tcBorders>
            <w:shd w:val="clear" w:color="000000" w:fill="FFFFFF"/>
            <w:vAlign w:val="bottom"/>
            <w:hideMark/>
          </w:tcPr>
          <w:p w:rsidR="00161C98" w:rsidRPr="00602E17" w:rsidRDefault="00161C98" w:rsidP="00602E17">
            <w:r w:rsidRPr="00602E17">
              <w:t> </w:t>
            </w:r>
          </w:p>
        </w:tc>
        <w:tc>
          <w:tcPr>
            <w:tcW w:w="1640" w:type="dxa"/>
            <w:tcBorders>
              <w:top w:val="nil"/>
              <w:left w:val="nil"/>
              <w:bottom w:val="nil"/>
              <w:right w:val="nil"/>
            </w:tcBorders>
            <w:shd w:val="clear" w:color="000000" w:fill="FFFFFF"/>
            <w:noWrap/>
            <w:vAlign w:val="center"/>
            <w:hideMark/>
          </w:tcPr>
          <w:p w:rsidR="00161C98" w:rsidRPr="00602E17" w:rsidRDefault="00161C98" w:rsidP="00602E17">
            <w:pPr>
              <w:jc w:val="center"/>
            </w:pPr>
            <w:r w:rsidRPr="00602E17">
              <w:t> </w:t>
            </w:r>
          </w:p>
        </w:tc>
        <w:tc>
          <w:tcPr>
            <w:tcW w:w="2896" w:type="dxa"/>
            <w:gridSpan w:val="3"/>
            <w:tcBorders>
              <w:top w:val="nil"/>
              <w:left w:val="nil"/>
              <w:bottom w:val="nil"/>
              <w:right w:val="nil"/>
            </w:tcBorders>
            <w:shd w:val="clear" w:color="000000" w:fill="FFFFFF"/>
            <w:noWrap/>
            <w:vAlign w:val="center"/>
            <w:hideMark/>
          </w:tcPr>
          <w:p w:rsidR="00161C98" w:rsidRPr="00602E17" w:rsidRDefault="00161C98" w:rsidP="00602E17">
            <w:pPr>
              <w:jc w:val="right"/>
            </w:pPr>
            <w:r w:rsidRPr="00602E17">
              <w:t>от  13.08.2020г. №</w:t>
            </w:r>
          </w:p>
        </w:tc>
      </w:tr>
      <w:tr w:rsidR="00161C98" w:rsidRPr="00602E17" w:rsidTr="00602E17">
        <w:trPr>
          <w:gridAfter w:val="1"/>
          <w:wAfter w:w="202" w:type="dxa"/>
          <w:trHeight w:val="383"/>
        </w:trPr>
        <w:tc>
          <w:tcPr>
            <w:tcW w:w="10662" w:type="dxa"/>
            <w:gridSpan w:val="5"/>
            <w:tcBorders>
              <w:top w:val="nil"/>
              <w:left w:val="nil"/>
              <w:bottom w:val="nil"/>
              <w:right w:val="nil"/>
            </w:tcBorders>
            <w:shd w:val="clear" w:color="000000" w:fill="FFFFFF"/>
            <w:vAlign w:val="bottom"/>
            <w:hideMark/>
          </w:tcPr>
          <w:p w:rsidR="00161C98" w:rsidRPr="00602E17" w:rsidRDefault="00161C98" w:rsidP="00602E17">
            <w:pPr>
              <w:jc w:val="right"/>
            </w:pPr>
            <w:r w:rsidRPr="00602E17">
              <w:t>Приложение 7</w:t>
            </w:r>
          </w:p>
        </w:tc>
      </w:tr>
      <w:tr w:rsidR="00161C98" w:rsidRPr="00602E17" w:rsidTr="00602E17">
        <w:trPr>
          <w:gridAfter w:val="1"/>
          <w:wAfter w:w="202" w:type="dxa"/>
          <w:trHeight w:val="900"/>
        </w:trPr>
        <w:tc>
          <w:tcPr>
            <w:tcW w:w="10662" w:type="dxa"/>
            <w:gridSpan w:val="5"/>
            <w:tcBorders>
              <w:top w:val="nil"/>
              <w:left w:val="nil"/>
              <w:bottom w:val="nil"/>
              <w:right w:val="nil"/>
            </w:tcBorders>
            <w:shd w:val="clear" w:color="000000" w:fill="FFFFFF"/>
            <w:vAlign w:val="bottom"/>
            <w:hideMark/>
          </w:tcPr>
          <w:p w:rsidR="00161C98" w:rsidRPr="00602E17" w:rsidRDefault="00161C98" w:rsidP="00602E17">
            <w:pPr>
              <w:jc w:val="right"/>
            </w:pPr>
            <w:r w:rsidRPr="00602E17">
              <w:t xml:space="preserve">к Решению Совета Комсомольского муниципального района                                                                                                                                                                                                                                                                                                                                                                                                                                        "О бюджете Комсомольского муниципального района                                                                                                                                                                                                                                                                                                                                                                                                                                                    на 2020 год и на плановый период 2021 и 2022 годов" </w:t>
            </w:r>
          </w:p>
        </w:tc>
      </w:tr>
      <w:tr w:rsidR="00161C98" w:rsidRPr="00602E17" w:rsidTr="00602E17">
        <w:trPr>
          <w:gridAfter w:val="1"/>
          <w:wAfter w:w="202" w:type="dxa"/>
          <w:trHeight w:val="315"/>
        </w:trPr>
        <w:tc>
          <w:tcPr>
            <w:tcW w:w="10662" w:type="dxa"/>
            <w:gridSpan w:val="5"/>
            <w:tcBorders>
              <w:top w:val="nil"/>
              <w:left w:val="nil"/>
              <w:bottom w:val="nil"/>
              <w:right w:val="nil"/>
            </w:tcBorders>
            <w:shd w:val="clear" w:color="000000" w:fill="FFFFFF"/>
            <w:noWrap/>
            <w:vAlign w:val="center"/>
            <w:hideMark/>
          </w:tcPr>
          <w:p w:rsidR="00161C98" w:rsidRPr="00602E17" w:rsidRDefault="00161C98" w:rsidP="00602E17">
            <w:pPr>
              <w:jc w:val="right"/>
            </w:pPr>
            <w:r w:rsidRPr="00602E17">
              <w:t xml:space="preserve">от   13.12. </w:t>
            </w:r>
            <w:r w:rsidRPr="00602E17">
              <w:rPr>
                <w:u w:val="single"/>
              </w:rPr>
              <w:t>2019</w:t>
            </w:r>
            <w:r w:rsidRPr="00602E17">
              <w:t xml:space="preserve"> №487</w:t>
            </w:r>
          </w:p>
        </w:tc>
      </w:tr>
      <w:tr w:rsidR="00161C98" w:rsidRPr="00602E17" w:rsidTr="00602E17">
        <w:trPr>
          <w:gridAfter w:val="1"/>
          <w:wAfter w:w="202" w:type="dxa"/>
          <w:trHeight w:val="315"/>
        </w:trPr>
        <w:tc>
          <w:tcPr>
            <w:tcW w:w="6126" w:type="dxa"/>
            <w:tcBorders>
              <w:top w:val="nil"/>
              <w:left w:val="nil"/>
              <w:bottom w:val="nil"/>
              <w:right w:val="nil"/>
            </w:tcBorders>
            <w:shd w:val="clear" w:color="000000" w:fill="FFFFFF"/>
            <w:vAlign w:val="bottom"/>
            <w:hideMark/>
          </w:tcPr>
          <w:p w:rsidR="00161C98" w:rsidRPr="00602E17" w:rsidRDefault="00161C98" w:rsidP="00602E17">
            <w:r w:rsidRPr="00602E17">
              <w:t> </w:t>
            </w:r>
          </w:p>
        </w:tc>
        <w:tc>
          <w:tcPr>
            <w:tcW w:w="4536" w:type="dxa"/>
            <w:gridSpan w:val="4"/>
            <w:tcBorders>
              <w:top w:val="nil"/>
              <w:left w:val="nil"/>
              <w:bottom w:val="nil"/>
              <w:right w:val="nil"/>
            </w:tcBorders>
            <w:shd w:val="clear" w:color="000000" w:fill="FFFFFF"/>
            <w:vAlign w:val="center"/>
            <w:hideMark/>
          </w:tcPr>
          <w:p w:rsidR="00161C98" w:rsidRPr="00602E17" w:rsidRDefault="00161C98" w:rsidP="00602E17">
            <w:pPr>
              <w:jc w:val="center"/>
            </w:pPr>
            <w:r w:rsidRPr="00602E17">
              <w:t> </w:t>
            </w:r>
          </w:p>
        </w:tc>
      </w:tr>
      <w:tr w:rsidR="00161C98" w:rsidRPr="00602E17" w:rsidTr="00602E17">
        <w:trPr>
          <w:gridAfter w:val="1"/>
          <w:wAfter w:w="202" w:type="dxa"/>
          <w:trHeight w:val="1403"/>
        </w:trPr>
        <w:tc>
          <w:tcPr>
            <w:tcW w:w="10662" w:type="dxa"/>
            <w:gridSpan w:val="5"/>
            <w:tcBorders>
              <w:top w:val="nil"/>
              <w:left w:val="nil"/>
              <w:bottom w:val="nil"/>
              <w:right w:val="nil"/>
            </w:tcBorders>
            <w:shd w:val="clear" w:color="000000" w:fill="FFFFFF"/>
            <w:vAlign w:val="center"/>
            <w:hideMark/>
          </w:tcPr>
          <w:p w:rsidR="00161C98" w:rsidRPr="00602E17" w:rsidRDefault="00161C98" w:rsidP="00602E17">
            <w:pPr>
              <w:jc w:val="center"/>
              <w:rPr>
                <w:b/>
                <w:bCs/>
              </w:rPr>
            </w:pPr>
            <w:r w:rsidRPr="00602E17">
              <w:rPr>
                <w:b/>
                <w:bCs/>
              </w:rPr>
              <w:t>Распределение бюджетных ассигнований по целевым статьям (муниципальным программам Комсомольского муниципального района и не включенным в муниципальные программы Комсомольского муниципального района направлениям деятельности органов местного самоуправления (муниципальных органов Комсомольского муниципального района)), группам видов расходов классификации расходов бюджета Комсомольского муниципального района на 2020 год</w:t>
            </w:r>
          </w:p>
        </w:tc>
      </w:tr>
      <w:tr w:rsidR="00161C98" w:rsidRPr="00602E17" w:rsidTr="00602E17">
        <w:trPr>
          <w:gridAfter w:val="1"/>
          <w:wAfter w:w="202" w:type="dxa"/>
          <w:trHeight w:val="330"/>
        </w:trPr>
        <w:tc>
          <w:tcPr>
            <w:tcW w:w="6126" w:type="dxa"/>
            <w:tcBorders>
              <w:top w:val="nil"/>
              <w:left w:val="nil"/>
              <w:bottom w:val="single" w:sz="4" w:space="0" w:color="auto"/>
              <w:right w:val="nil"/>
            </w:tcBorders>
            <w:shd w:val="clear" w:color="000000" w:fill="FFFFFF"/>
            <w:vAlign w:val="center"/>
            <w:hideMark/>
          </w:tcPr>
          <w:p w:rsidR="00161C98" w:rsidRPr="00602E17" w:rsidRDefault="00161C98" w:rsidP="00602E17">
            <w:pPr>
              <w:jc w:val="center"/>
              <w:rPr>
                <w:b/>
                <w:bCs/>
              </w:rPr>
            </w:pPr>
            <w:r w:rsidRPr="00602E17">
              <w:rPr>
                <w:b/>
                <w:bCs/>
              </w:rPr>
              <w:t> </w:t>
            </w:r>
          </w:p>
        </w:tc>
        <w:tc>
          <w:tcPr>
            <w:tcW w:w="1640" w:type="dxa"/>
            <w:tcBorders>
              <w:top w:val="nil"/>
              <w:left w:val="nil"/>
              <w:bottom w:val="single" w:sz="4" w:space="0" w:color="auto"/>
              <w:right w:val="nil"/>
            </w:tcBorders>
            <w:shd w:val="clear" w:color="000000" w:fill="FFFFFF"/>
            <w:vAlign w:val="center"/>
            <w:hideMark/>
          </w:tcPr>
          <w:p w:rsidR="00161C98" w:rsidRPr="00602E17" w:rsidRDefault="00161C98" w:rsidP="00602E17">
            <w:pPr>
              <w:jc w:val="center"/>
              <w:rPr>
                <w:b/>
                <w:bCs/>
              </w:rPr>
            </w:pPr>
            <w:r w:rsidRPr="00602E17">
              <w:rPr>
                <w:b/>
                <w:bCs/>
              </w:rPr>
              <w:t> </w:t>
            </w:r>
          </w:p>
        </w:tc>
        <w:tc>
          <w:tcPr>
            <w:tcW w:w="1053" w:type="dxa"/>
            <w:gridSpan w:val="2"/>
            <w:tcBorders>
              <w:top w:val="nil"/>
              <w:left w:val="nil"/>
              <w:bottom w:val="single" w:sz="4" w:space="0" w:color="auto"/>
              <w:right w:val="nil"/>
            </w:tcBorders>
            <w:shd w:val="clear" w:color="000000" w:fill="FFFFFF"/>
            <w:vAlign w:val="center"/>
            <w:hideMark/>
          </w:tcPr>
          <w:p w:rsidR="00161C98" w:rsidRPr="00602E17" w:rsidRDefault="00161C98" w:rsidP="00602E17">
            <w:pPr>
              <w:jc w:val="center"/>
              <w:rPr>
                <w:b/>
                <w:bCs/>
              </w:rPr>
            </w:pPr>
            <w:r w:rsidRPr="00602E17">
              <w:rPr>
                <w:b/>
                <w:bCs/>
              </w:rPr>
              <w:t> </w:t>
            </w:r>
          </w:p>
        </w:tc>
        <w:tc>
          <w:tcPr>
            <w:tcW w:w="1843" w:type="dxa"/>
            <w:tcBorders>
              <w:top w:val="nil"/>
              <w:left w:val="nil"/>
              <w:bottom w:val="single" w:sz="4" w:space="0" w:color="auto"/>
              <w:right w:val="nil"/>
            </w:tcBorders>
            <w:shd w:val="clear" w:color="000000" w:fill="FFFFFF"/>
            <w:vAlign w:val="center"/>
            <w:hideMark/>
          </w:tcPr>
          <w:p w:rsidR="00161C98" w:rsidRPr="00602E17" w:rsidRDefault="00161C98" w:rsidP="00602E17">
            <w:pPr>
              <w:jc w:val="center"/>
              <w:rPr>
                <w:b/>
                <w:bCs/>
              </w:rPr>
            </w:pPr>
            <w:r w:rsidRPr="00602E17">
              <w:rPr>
                <w:b/>
                <w:bCs/>
              </w:rPr>
              <w:t> </w:t>
            </w:r>
          </w:p>
        </w:tc>
      </w:tr>
      <w:tr w:rsidR="00161C98" w:rsidRPr="00602E17" w:rsidTr="00602E17">
        <w:trPr>
          <w:trHeight w:val="645"/>
        </w:trPr>
        <w:tc>
          <w:tcPr>
            <w:tcW w:w="6126"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161C98" w:rsidRPr="00602E17" w:rsidRDefault="00161C98" w:rsidP="00602E17">
            <w:pPr>
              <w:jc w:val="center"/>
              <w:rPr>
                <w:b/>
                <w:bCs/>
              </w:rPr>
            </w:pPr>
            <w:r w:rsidRPr="00602E17">
              <w:rPr>
                <w:b/>
                <w:bCs/>
              </w:rPr>
              <w:t>Наименование</w:t>
            </w:r>
          </w:p>
        </w:tc>
        <w:tc>
          <w:tcPr>
            <w:tcW w:w="1842" w:type="dxa"/>
            <w:gridSpan w:val="2"/>
            <w:tcBorders>
              <w:top w:val="single" w:sz="4" w:space="0" w:color="auto"/>
              <w:left w:val="single" w:sz="4" w:space="0" w:color="auto"/>
              <w:bottom w:val="single" w:sz="4" w:space="0" w:color="auto"/>
              <w:right w:val="single" w:sz="4" w:space="0" w:color="auto"/>
            </w:tcBorders>
            <w:shd w:val="clear" w:color="000000" w:fill="FFFFFF"/>
            <w:vAlign w:val="center"/>
            <w:hideMark/>
          </w:tcPr>
          <w:p w:rsidR="00161C98" w:rsidRPr="00602E17" w:rsidRDefault="00161C98" w:rsidP="00602E17">
            <w:pPr>
              <w:jc w:val="center"/>
              <w:rPr>
                <w:b/>
                <w:bCs/>
              </w:rPr>
            </w:pPr>
            <w:r w:rsidRPr="00602E17">
              <w:rPr>
                <w:b/>
                <w:bCs/>
              </w:rPr>
              <w:t>Целевая статья</w:t>
            </w:r>
          </w:p>
        </w:tc>
        <w:tc>
          <w:tcPr>
            <w:tcW w:w="851"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161C98" w:rsidRPr="00602E17" w:rsidRDefault="00161C98" w:rsidP="00602E17">
            <w:pPr>
              <w:jc w:val="center"/>
              <w:rPr>
                <w:b/>
                <w:bCs/>
              </w:rPr>
            </w:pPr>
            <w:r w:rsidRPr="00602E17">
              <w:rPr>
                <w:b/>
                <w:bCs/>
              </w:rPr>
              <w:t>Вид расходов</w:t>
            </w:r>
          </w:p>
        </w:tc>
        <w:tc>
          <w:tcPr>
            <w:tcW w:w="2045" w:type="dxa"/>
            <w:gridSpan w:val="2"/>
            <w:tcBorders>
              <w:top w:val="single" w:sz="4" w:space="0" w:color="auto"/>
              <w:left w:val="single" w:sz="4" w:space="0" w:color="auto"/>
              <w:bottom w:val="single" w:sz="4" w:space="0" w:color="auto"/>
              <w:right w:val="single" w:sz="4" w:space="0" w:color="auto"/>
            </w:tcBorders>
            <w:shd w:val="clear" w:color="000000" w:fill="FFFFFF"/>
            <w:vAlign w:val="center"/>
            <w:hideMark/>
          </w:tcPr>
          <w:p w:rsidR="00161C98" w:rsidRPr="00602E17" w:rsidRDefault="00161C98" w:rsidP="00602E17">
            <w:pPr>
              <w:jc w:val="center"/>
              <w:rPr>
                <w:b/>
                <w:bCs/>
              </w:rPr>
            </w:pPr>
            <w:r w:rsidRPr="00602E17">
              <w:rPr>
                <w:b/>
                <w:bCs/>
              </w:rPr>
              <w:t>Сумма,        руб.</w:t>
            </w:r>
          </w:p>
        </w:tc>
      </w:tr>
      <w:tr w:rsidR="00161C98" w:rsidRPr="00602E17" w:rsidTr="00602E17">
        <w:trPr>
          <w:trHeight w:val="645"/>
        </w:trPr>
        <w:tc>
          <w:tcPr>
            <w:tcW w:w="6126" w:type="dxa"/>
            <w:tcBorders>
              <w:top w:val="single" w:sz="4" w:space="0" w:color="auto"/>
              <w:left w:val="single" w:sz="4" w:space="0" w:color="auto"/>
              <w:bottom w:val="single" w:sz="4" w:space="0" w:color="auto"/>
              <w:right w:val="single" w:sz="4" w:space="0" w:color="auto"/>
            </w:tcBorders>
            <w:shd w:val="clear" w:color="000000" w:fill="F2DDDC"/>
            <w:vAlign w:val="bottom"/>
            <w:hideMark/>
          </w:tcPr>
          <w:p w:rsidR="00161C98" w:rsidRPr="00602E17" w:rsidRDefault="00161C98" w:rsidP="00602E17">
            <w:pPr>
              <w:rPr>
                <w:b/>
                <w:bCs/>
              </w:rPr>
            </w:pPr>
            <w:r w:rsidRPr="00602E17">
              <w:rPr>
                <w:b/>
                <w:bCs/>
              </w:rPr>
              <w:t xml:space="preserve">Муниципальная программа "Развитие образования Комсомольского муниципального района" </w:t>
            </w:r>
          </w:p>
        </w:tc>
        <w:tc>
          <w:tcPr>
            <w:tcW w:w="1842" w:type="dxa"/>
            <w:gridSpan w:val="2"/>
            <w:tcBorders>
              <w:top w:val="single" w:sz="4" w:space="0" w:color="auto"/>
              <w:left w:val="nil"/>
              <w:bottom w:val="single" w:sz="4" w:space="0" w:color="auto"/>
              <w:right w:val="single" w:sz="4" w:space="0" w:color="auto"/>
            </w:tcBorders>
            <w:shd w:val="clear" w:color="000000" w:fill="F2DDDC"/>
            <w:noWrap/>
            <w:vAlign w:val="center"/>
            <w:hideMark/>
          </w:tcPr>
          <w:p w:rsidR="00161C98" w:rsidRPr="00602E17" w:rsidRDefault="00161C98" w:rsidP="00602E17">
            <w:pPr>
              <w:jc w:val="center"/>
              <w:rPr>
                <w:b/>
                <w:bCs/>
              </w:rPr>
            </w:pPr>
            <w:r w:rsidRPr="00602E17">
              <w:rPr>
                <w:b/>
                <w:bCs/>
              </w:rPr>
              <w:t>01 0 00 00000</w:t>
            </w:r>
          </w:p>
        </w:tc>
        <w:tc>
          <w:tcPr>
            <w:tcW w:w="851" w:type="dxa"/>
            <w:tcBorders>
              <w:top w:val="single" w:sz="4" w:space="0" w:color="auto"/>
              <w:left w:val="nil"/>
              <w:bottom w:val="single" w:sz="4" w:space="0" w:color="auto"/>
              <w:right w:val="single" w:sz="4" w:space="0" w:color="auto"/>
            </w:tcBorders>
            <w:shd w:val="clear" w:color="000000" w:fill="F2DDDC"/>
            <w:noWrap/>
            <w:vAlign w:val="center"/>
            <w:hideMark/>
          </w:tcPr>
          <w:p w:rsidR="00161C98" w:rsidRPr="00602E17" w:rsidRDefault="00161C98" w:rsidP="00602E17">
            <w:pPr>
              <w:jc w:val="center"/>
              <w:rPr>
                <w:b/>
                <w:bCs/>
              </w:rPr>
            </w:pPr>
            <w:r w:rsidRPr="00602E17">
              <w:rPr>
                <w:b/>
                <w:bCs/>
              </w:rPr>
              <w:t> </w:t>
            </w:r>
          </w:p>
        </w:tc>
        <w:tc>
          <w:tcPr>
            <w:tcW w:w="2045" w:type="dxa"/>
            <w:gridSpan w:val="2"/>
            <w:tcBorders>
              <w:top w:val="single" w:sz="4" w:space="0" w:color="auto"/>
              <w:left w:val="nil"/>
              <w:bottom w:val="single" w:sz="4" w:space="0" w:color="auto"/>
              <w:right w:val="single" w:sz="4" w:space="0" w:color="auto"/>
            </w:tcBorders>
            <w:shd w:val="clear" w:color="000000" w:fill="F2DDDC"/>
            <w:noWrap/>
            <w:vAlign w:val="center"/>
            <w:hideMark/>
          </w:tcPr>
          <w:p w:rsidR="00161C98" w:rsidRPr="00602E17" w:rsidRDefault="00161C98" w:rsidP="00602E17">
            <w:pPr>
              <w:jc w:val="center"/>
              <w:rPr>
                <w:b/>
                <w:bCs/>
              </w:rPr>
            </w:pPr>
            <w:r w:rsidRPr="00602E17">
              <w:rPr>
                <w:b/>
                <w:bCs/>
              </w:rPr>
              <w:t>184 926 766,52</w:t>
            </w:r>
          </w:p>
        </w:tc>
      </w:tr>
      <w:tr w:rsidR="00161C98" w:rsidRPr="00602E17" w:rsidTr="00602E17">
        <w:trPr>
          <w:trHeight w:val="630"/>
        </w:trPr>
        <w:tc>
          <w:tcPr>
            <w:tcW w:w="6126" w:type="dxa"/>
            <w:tcBorders>
              <w:top w:val="single" w:sz="4" w:space="0" w:color="auto"/>
              <w:left w:val="single" w:sz="4" w:space="0" w:color="auto"/>
              <w:bottom w:val="single" w:sz="4" w:space="0" w:color="auto"/>
              <w:right w:val="single" w:sz="4" w:space="0" w:color="auto"/>
            </w:tcBorders>
            <w:shd w:val="clear" w:color="000000" w:fill="FFFFFF"/>
            <w:vAlign w:val="bottom"/>
            <w:hideMark/>
          </w:tcPr>
          <w:p w:rsidR="00161C98" w:rsidRPr="00602E17" w:rsidRDefault="00161C98" w:rsidP="00602E17">
            <w:pPr>
              <w:rPr>
                <w:b/>
                <w:bCs/>
                <w:i/>
                <w:iCs/>
              </w:rPr>
            </w:pPr>
            <w:r w:rsidRPr="00602E17">
              <w:rPr>
                <w:b/>
                <w:bCs/>
                <w:i/>
                <w:iCs/>
              </w:rPr>
              <w:t>Подпрограмма "Реализация дошкольных образовательных программ в Комсомольском муниципальном районе"</w:t>
            </w:r>
          </w:p>
        </w:tc>
        <w:tc>
          <w:tcPr>
            <w:tcW w:w="1842" w:type="dxa"/>
            <w:gridSpan w:val="2"/>
            <w:tcBorders>
              <w:top w:val="single" w:sz="4" w:space="0" w:color="auto"/>
              <w:left w:val="nil"/>
              <w:bottom w:val="single" w:sz="4" w:space="0" w:color="auto"/>
              <w:right w:val="single" w:sz="4" w:space="0" w:color="auto"/>
            </w:tcBorders>
            <w:shd w:val="clear" w:color="000000" w:fill="FFFFFF"/>
            <w:noWrap/>
            <w:vAlign w:val="center"/>
            <w:hideMark/>
          </w:tcPr>
          <w:p w:rsidR="00161C98" w:rsidRPr="00602E17" w:rsidRDefault="00161C98" w:rsidP="00602E17">
            <w:pPr>
              <w:jc w:val="center"/>
              <w:rPr>
                <w:b/>
                <w:bCs/>
                <w:i/>
                <w:iCs/>
              </w:rPr>
            </w:pPr>
            <w:r w:rsidRPr="00602E17">
              <w:rPr>
                <w:b/>
                <w:bCs/>
                <w:i/>
                <w:iCs/>
              </w:rPr>
              <w:t>01 1 00 00000</w:t>
            </w:r>
          </w:p>
        </w:tc>
        <w:tc>
          <w:tcPr>
            <w:tcW w:w="851" w:type="dxa"/>
            <w:tcBorders>
              <w:top w:val="single" w:sz="4" w:space="0" w:color="auto"/>
              <w:left w:val="nil"/>
              <w:bottom w:val="single" w:sz="4" w:space="0" w:color="auto"/>
              <w:right w:val="single" w:sz="4" w:space="0" w:color="auto"/>
            </w:tcBorders>
            <w:shd w:val="clear" w:color="000000" w:fill="FFFFFF"/>
            <w:noWrap/>
            <w:vAlign w:val="center"/>
            <w:hideMark/>
          </w:tcPr>
          <w:p w:rsidR="00161C98" w:rsidRPr="00602E17" w:rsidRDefault="00161C98" w:rsidP="00602E17">
            <w:pPr>
              <w:jc w:val="center"/>
              <w:rPr>
                <w:b/>
                <w:bCs/>
                <w:i/>
                <w:iCs/>
              </w:rPr>
            </w:pPr>
            <w:r w:rsidRPr="00602E17">
              <w:rPr>
                <w:b/>
                <w:bCs/>
                <w:i/>
                <w:iCs/>
              </w:rPr>
              <w:t> </w:t>
            </w:r>
          </w:p>
        </w:tc>
        <w:tc>
          <w:tcPr>
            <w:tcW w:w="2045" w:type="dxa"/>
            <w:gridSpan w:val="2"/>
            <w:tcBorders>
              <w:top w:val="single" w:sz="4" w:space="0" w:color="auto"/>
              <w:left w:val="nil"/>
              <w:bottom w:val="single" w:sz="4" w:space="0" w:color="auto"/>
              <w:right w:val="single" w:sz="4" w:space="0" w:color="auto"/>
            </w:tcBorders>
            <w:shd w:val="clear" w:color="000000" w:fill="FFFFFF"/>
            <w:noWrap/>
            <w:vAlign w:val="center"/>
            <w:hideMark/>
          </w:tcPr>
          <w:p w:rsidR="00161C98" w:rsidRPr="00602E17" w:rsidRDefault="00161C98" w:rsidP="00602E17">
            <w:pPr>
              <w:jc w:val="center"/>
              <w:rPr>
                <w:b/>
                <w:bCs/>
                <w:i/>
                <w:iCs/>
              </w:rPr>
            </w:pPr>
            <w:r w:rsidRPr="00602E17">
              <w:rPr>
                <w:b/>
                <w:bCs/>
                <w:i/>
                <w:iCs/>
              </w:rPr>
              <w:t>64 261 818,64</w:t>
            </w:r>
          </w:p>
        </w:tc>
      </w:tr>
      <w:tr w:rsidR="00161C98" w:rsidRPr="00602E17" w:rsidTr="00602E17">
        <w:trPr>
          <w:trHeight w:val="315"/>
        </w:trPr>
        <w:tc>
          <w:tcPr>
            <w:tcW w:w="6126" w:type="dxa"/>
            <w:tcBorders>
              <w:top w:val="single" w:sz="4" w:space="0" w:color="auto"/>
              <w:left w:val="single" w:sz="4" w:space="0" w:color="auto"/>
              <w:bottom w:val="single" w:sz="4" w:space="0" w:color="auto"/>
              <w:right w:val="single" w:sz="4" w:space="0" w:color="auto"/>
            </w:tcBorders>
            <w:shd w:val="clear" w:color="000000" w:fill="FFFFFF"/>
            <w:vAlign w:val="bottom"/>
            <w:hideMark/>
          </w:tcPr>
          <w:p w:rsidR="00161C98" w:rsidRPr="00602E17" w:rsidRDefault="00161C98" w:rsidP="00602E17">
            <w:pPr>
              <w:rPr>
                <w:i/>
                <w:iCs/>
              </w:rPr>
            </w:pPr>
            <w:r w:rsidRPr="00602E17">
              <w:rPr>
                <w:i/>
                <w:iCs/>
              </w:rPr>
              <w:t>Основное мероприятие"Развитие дошкольного образования"</w:t>
            </w:r>
          </w:p>
        </w:tc>
        <w:tc>
          <w:tcPr>
            <w:tcW w:w="1842" w:type="dxa"/>
            <w:gridSpan w:val="2"/>
            <w:tcBorders>
              <w:top w:val="single" w:sz="4" w:space="0" w:color="auto"/>
              <w:left w:val="nil"/>
              <w:bottom w:val="single" w:sz="4" w:space="0" w:color="auto"/>
              <w:right w:val="single" w:sz="4" w:space="0" w:color="auto"/>
            </w:tcBorders>
            <w:shd w:val="clear" w:color="000000" w:fill="FFFFFF"/>
            <w:noWrap/>
            <w:vAlign w:val="center"/>
            <w:hideMark/>
          </w:tcPr>
          <w:p w:rsidR="00161C98" w:rsidRPr="00602E17" w:rsidRDefault="00161C98" w:rsidP="00602E17">
            <w:pPr>
              <w:jc w:val="center"/>
              <w:rPr>
                <w:i/>
                <w:iCs/>
              </w:rPr>
            </w:pPr>
            <w:r w:rsidRPr="00602E17">
              <w:rPr>
                <w:i/>
                <w:iCs/>
              </w:rPr>
              <w:t>011 01 00000</w:t>
            </w:r>
          </w:p>
        </w:tc>
        <w:tc>
          <w:tcPr>
            <w:tcW w:w="851" w:type="dxa"/>
            <w:tcBorders>
              <w:top w:val="single" w:sz="4" w:space="0" w:color="auto"/>
              <w:left w:val="nil"/>
              <w:bottom w:val="single" w:sz="4" w:space="0" w:color="auto"/>
              <w:right w:val="single" w:sz="4" w:space="0" w:color="auto"/>
            </w:tcBorders>
            <w:shd w:val="clear" w:color="000000" w:fill="FFFFFF"/>
            <w:noWrap/>
            <w:vAlign w:val="center"/>
            <w:hideMark/>
          </w:tcPr>
          <w:p w:rsidR="00161C98" w:rsidRPr="00602E17" w:rsidRDefault="00161C98" w:rsidP="00602E17">
            <w:pPr>
              <w:jc w:val="center"/>
              <w:rPr>
                <w:i/>
                <w:iCs/>
              </w:rPr>
            </w:pPr>
            <w:r w:rsidRPr="00602E17">
              <w:rPr>
                <w:i/>
                <w:iCs/>
              </w:rPr>
              <w:t> </w:t>
            </w:r>
          </w:p>
        </w:tc>
        <w:tc>
          <w:tcPr>
            <w:tcW w:w="2045" w:type="dxa"/>
            <w:gridSpan w:val="2"/>
            <w:tcBorders>
              <w:top w:val="single" w:sz="4" w:space="0" w:color="auto"/>
              <w:left w:val="nil"/>
              <w:bottom w:val="single" w:sz="4" w:space="0" w:color="auto"/>
              <w:right w:val="single" w:sz="4" w:space="0" w:color="auto"/>
            </w:tcBorders>
            <w:shd w:val="clear" w:color="000000" w:fill="FFFFFF"/>
            <w:noWrap/>
            <w:vAlign w:val="center"/>
            <w:hideMark/>
          </w:tcPr>
          <w:p w:rsidR="00161C98" w:rsidRPr="00602E17" w:rsidRDefault="00161C98" w:rsidP="00602E17">
            <w:pPr>
              <w:jc w:val="center"/>
              <w:rPr>
                <w:i/>
                <w:iCs/>
              </w:rPr>
            </w:pPr>
            <w:r w:rsidRPr="00602E17">
              <w:rPr>
                <w:i/>
                <w:iCs/>
              </w:rPr>
              <w:t>63 890 224,64</w:t>
            </w:r>
          </w:p>
        </w:tc>
      </w:tr>
      <w:tr w:rsidR="00161C98" w:rsidRPr="00602E17" w:rsidTr="00602E17">
        <w:trPr>
          <w:trHeight w:val="1575"/>
        </w:trPr>
        <w:tc>
          <w:tcPr>
            <w:tcW w:w="6126" w:type="dxa"/>
            <w:tcBorders>
              <w:top w:val="single" w:sz="4" w:space="0" w:color="auto"/>
              <w:left w:val="single" w:sz="4" w:space="0" w:color="auto"/>
              <w:bottom w:val="single" w:sz="4" w:space="0" w:color="auto"/>
              <w:right w:val="single" w:sz="4" w:space="0" w:color="auto"/>
            </w:tcBorders>
            <w:shd w:val="clear" w:color="000000" w:fill="FFFFFF"/>
            <w:vAlign w:val="bottom"/>
            <w:hideMark/>
          </w:tcPr>
          <w:p w:rsidR="00161C98" w:rsidRPr="00602E17" w:rsidRDefault="00161C98" w:rsidP="00602E17">
            <w:r w:rsidRPr="00602E17">
              <w:t xml:space="preserve">Оказание муниципальной услуги "Предоставление дошкольного образования и воспитания"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 </w:t>
            </w:r>
          </w:p>
        </w:tc>
        <w:tc>
          <w:tcPr>
            <w:tcW w:w="1842" w:type="dxa"/>
            <w:gridSpan w:val="2"/>
            <w:tcBorders>
              <w:top w:val="single" w:sz="4" w:space="0" w:color="auto"/>
              <w:left w:val="nil"/>
              <w:bottom w:val="single" w:sz="4" w:space="0" w:color="auto"/>
              <w:right w:val="single" w:sz="4" w:space="0" w:color="auto"/>
            </w:tcBorders>
            <w:shd w:val="clear" w:color="000000" w:fill="FFFFFF"/>
            <w:noWrap/>
            <w:vAlign w:val="center"/>
            <w:hideMark/>
          </w:tcPr>
          <w:p w:rsidR="00161C98" w:rsidRPr="00602E17" w:rsidRDefault="00161C98" w:rsidP="00602E17">
            <w:pPr>
              <w:jc w:val="center"/>
            </w:pPr>
            <w:r w:rsidRPr="00602E17">
              <w:t>01 1 01 00020</w:t>
            </w:r>
          </w:p>
        </w:tc>
        <w:tc>
          <w:tcPr>
            <w:tcW w:w="851" w:type="dxa"/>
            <w:tcBorders>
              <w:top w:val="single" w:sz="4" w:space="0" w:color="auto"/>
              <w:left w:val="nil"/>
              <w:bottom w:val="single" w:sz="4" w:space="0" w:color="auto"/>
              <w:right w:val="single" w:sz="4" w:space="0" w:color="auto"/>
            </w:tcBorders>
            <w:shd w:val="clear" w:color="000000" w:fill="FFFFFF"/>
            <w:noWrap/>
            <w:vAlign w:val="center"/>
            <w:hideMark/>
          </w:tcPr>
          <w:p w:rsidR="00161C98" w:rsidRPr="00602E17" w:rsidRDefault="00161C98" w:rsidP="00602E17">
            <w:pPr>
              <w:jc w:val="center"/>
            </w:pPr>
            <w:r w:rsidRPr="00602E17">
              <w:t>100</w:t>
            </w:r>
          </w:p>
        </w:tc>
        <w:tc>
          <w:tcPr>
            <w:tcW w:w="2045" w:type="dxa"/>
            <w:gridSpan w:val="2"/>
            <w:tcBorders>
              <w:top w:val="single" w:sz="4" w:space="0" w:color="auto"/>
              <w:left w:val="nil"/>
              <w:bottom w:val="single" w:sz="4" w:space="0" w:color="auto"/>
              <w:right w:val="single" w:sz="4" w:space="0" w:color="auto"/>
            </w:tcBorders>
            <w:shd w:val="clear" w:color="000000" w:fill="FFFFFF"/>
            <w:noWrap/>
            <w:vAlign w:val="center"/>
            <w:hideMark/>
          </w:tcPr>
          <w:p w:rsidR="00161C98" w:rsidRPr="00602E17" w:rsidRDefault="00161C98" w:rsidP="00602E17">
            <w:pPr>
              <w:jc w:val="center"/>
            </w:pPr>
            <w:r w:rsidRPr="00602E17">
              <w:t>12 058 253,40</w:t>
            </w:r>
          </w:p>
        </w:tc>
      </w:tr>
      <w:tr w:rsidR="00161C98" w:rsidRPr="00602E17" w:rsidTr="00602E17">
        <w:trPr>
          <w:trHeight w:val="945"/>
        </w:trPr>
        <w:tc>
          <w:tcPr>
            <w:tcW w:w="6126" w:type="dxa"/>
            <w:tcBorders>
              <w:top w:val="single" w:sz="4" w:space="0" w:color="auto"/>
              <w:left w:val="single" w:sz="4" w:space="0" w:color="auto"/>
              <w:bottom w:val="single" w:sz="4" w:space="0" w:color="auto"/>
              <w:right w:val="single" w:sz="4" w:space="0" w:color="auto"/>
            </w:tcBorders>
            <w:shd w:val="clear" w:color="000000" w:fill="FFFFFF"/>
            <w:vAlign w:val="bottom"/>
            <w:hideMark/>
          </w:tcPr>
          <w:p w:rsidR="00161C98" w:rsidRPr="00602E17" w:rsidRDefault="00161C98" w:rsidP="00602E17">
            <w:r w:rsidRPr="00602E17">
              <w:t>Оказание муниципальной услуги "Предоставление дошкольного образования и воспитания"  (Закупка товаров, работ и услуг для обеспечения государственных (муниципальных) нужд)</w:t>
            </w:r>
          </w:p>
        </w:tc>
        <w:tc>
          <w:tcPr>
            <w:tcW w:w="1842" w:type="dxa"/>
            <w:gridSpan w:val="2"/>
            <w:tcBorders>
              <w:top w:val="single" w:sz="4" w:space="0" w:color="auto"/>
              <w:left w:val="nil"/>
              <w:bottom w:val="single" w:sz="4" w:space="0" w:color="auto"/>
              <w:right w:val="single" w:sz="4" w:space="0" w:color="auto"/>
            </w:tcBorders>
            <w:shd w:val="clear" w:color="000000" w:fill="FFFFFF"/>
            <w:noWrap/>
            <w:vAlign w:val="center"/>
            <w:hideMark/>
          </w:tcPr>
          <w:p w:rsidR="00161C98" w:rsidRPr="00602E17" w:rsidRDefault="00161C98" w:rsidP="00602E17">
            <w:pPr>
              <w:jc w:val="center"/>
            </w:pPr>
            <w:r w:rsidRPr="00602E17">
              <w:t>01 1 01 00020</w:t>
            </w:r>
          </w:p>
        </w:tc>
        <w:tc>
          <w:tcPr>
            <w:tcW w:w="851" w:type="dxa"/>
            <w:tcBorders>
              <w:top w:val="single" w:sz="4" w:space="0" w:color="auto"/>
              <w:left w:val="nil"/>
              <w:bottom w:val="single" w:sz="4" w:space="0" w:color="auto"/>
              <w:right w:val="single" w:sz="4" w:space="0" w:color="auto"/>
            </w:tcBorders>
            <w:shd w:val="clear" w:color="000000" w:fill="FFFFFF"/>
            <w:noWrap/>
            <w:vAlign w:val="center"/>
            <w:hideMark/>
          </w:tcPr>
          <w:p w:rsidR="00161C98" w:rsidRPr="00602E17" w:rsidRDefault="00161C98" w:rsidP="00602E17">
            <w:pPr>
              <w:jc w:val="center"/>
            </w:pPr>
            <w:r w:rsidRPr="00602E17">
              <w:t>200</w:t>
            </w:r>
          </w:p>
        </w:tc>
        <w:tc>
          <w:tcPr>
            <w:tcW w:w="2045" w:type="dxa"/>
            <w:gridSpan w:val="2"/>
            <w:tcBorders>
              <w:top w:val="single" w:sz="4" w:space="0" w:color="auto"/>
              <w:left w:val="nil"/>
              <w:bottom w:val="single" w:sz="4" w:space="0" w:color="auto"/>
              <w:right w:val="single" w:sz="4" w:space="0" w:color="auto"/>
            </w:tcBorders>
            <w:shd w:val="clear" w:color="000000" w:fill="FFFFFF"/>
            <w:noWrap/>
            <w:vAlign w:val="center"/>
            <w:hideMark/>
          </w:tcPr>
          <w:p w:rsidR="00161C98" w:rsidRPr="00602E17" w:rsidRDefault="00161C98" w:rsidP="00602E17">
            <w:pPr>
              <w:jc w:val="center"/>
            </w:pPr>
            <w:r w:rsidRPr="00602E17">
              <w:t>17 754 506,33</w:t>
            </w:r>
          </w:p>
        </w:tc>
      </w:tr>
      <w:tr w:rsidR="00161C98" w:rsidRPr="00602E17" w:rsidTr="00602E17">
        <w:trPr>
          <w:trHeight w:val="630"/>
        </w:trPr>
        <w:tc>
          <w:tcPr>
            <w:tcW w:w="6126" w:type="dxa"/>
            <w:tcBorders>
              <w:top w:val="single" w:sz="4" w:space="0" w:color="auto"/>
              <w:left w:val="single" w:sz="4" w:space="0" w:color="auto"/>
              <w:bottom w:val="single" w:sz="4" w:space="0" w:color="auto"/>
              <w:right w:val="single" w:sz="4" w:space="0" w:color="auto"/>
            </w:tcBorders>
            <w:shd w:val="clear" w:color="000000" w:fill="FFFFFF"/>
            <w:vAlign w:val="bottom"/>
            <w:hideMark/>
          </w:tcPr>
          <w:p w:rsidR="00161C98" w:rsidRPr="00602E17" w:rsidRDefault="00161C98" w:rsidP="00602E17">
            <w:r w:rsidRPr="00602E17">
              <w:t>Оказание муниципальной услуги "Предоставление дошкольного образования и воспитания" (Иные бюджетные ассигнования)</w:t>
            </w:r>
          </w:p>
        </w:tc>
        <w:tc>
          <w:tcPr>
            <w:tcW w:w="1842" w:type="dxa"/>
            <w:gridSpan w:val="2"/>
            <w:tcBorders>
              <w:top w:val="single" w:sz="4" w:space="0" w:color="auto"/>
              <w:left w:val="nil"/>
              <w:bottom w:val="single" w:sz="4" w:space="0" w:color="auto"/>
              <w:right w:val="single" w:sz="4" w:space="0" w:color="auto"/>
            </w:tcBorders>
            <w:shd w:val="clear" w:color="000000" w:fill="FFFFFF"/>
            <w:noWrap/>
            <w:vAlign w:val="center"/>
            <w:hideMark/>
          </w:tcPr>
          <w:p w:rsidR="00161C98" w:rsidRPr="00602E17" w:rsidRDefault="00161C98" w:rsidP="00602E17">
            <w:pPr>
              <w:jc w:val="center"/>
            </w:pPr>
            <w:r w:rsidRPr="00602E17">
              <w:t>01 1 01 00020</w:t>
            </w:r>
          </w:p>
        </w:tc>
        <w:tc>
          <w:tcPr>
            <w:tcW w:w="851" w:type="dxa"/>
            <w:tcBorders>
              <w:top w:val="single" w:sz="4" w:space="0" w:color="auto"/>
              <w:left w:val="nil"/>
              <w:bottom w:val="single" w:sz="4" w:space="0" w:color="auto"/>
              <w:right w:val="single" w:sz="4" w:space="0" w:color="auto"/>
            </w:tcBorders>
            <w:shd w:val="clear" w:color="000000" w:fill="FFFFFF"/>
            <w:noWrap/>
            <w:vAlign w:val="center"/>
            <w:hideMark/>
          </w:tcPr>
          <w:p w:rsidR="00161C98" w:rsidRPr="00602E17" w:rsidRDefault="00161C98" w:rsidP="00602E17">
            <w:pPr>
              <w:jc w:val="center"/>
            </w:pPr>
            <w:r w:rsidRPr="00602E17">
              <w:t>800</w:t>
            </w:r>
          </w:p>
        </w:tc>
        <w:tc>
          <w:tcPr>
            <w:tcW w:w="2045" w:type="dxa"/>
            <w:gridSpan w:val="2"/>
            <w:tcBorders>
              <w:top w:val="single" w:sz="4" w:space="0" w:color="auto"/>
              <w:left w:val="nil"/>
              <w:bottom w:val="single" w:sz="4" w:space="0" w:color="auto"/>
              <w:right w:val="single" w:sz="4" w:space="0" w:color="auto"/>
            </w:tcBorders>
            <w:shd w:val="clear" w:color="000000" w:fill="FFFFFF"/>
            <w:noWrap/>
            <w:vAlign w:val="center"/>
            <w:hideMark/>
          </w:tcPr>
          <w:p w:rsidR="00161C98" w:rsidRPr="00602E17" w:rsidRDefault="00161C98" w:rsidP="00602E17">
            <w:pPr>
              <w:jc w:val="center"/>
            </w:pPr>
            <w:r w:rsidRPr="00602E17">
              <w:t>286 183,60</w:t>
            </w:r>
          </w:p>
        </w:tc>
      </w:tr>
      <w:tr w:rsidR="00161C98" w:rsidRPr="00602E17" w:rsidTr="00602E17">
        <w:trPr>
          <w:trHeight w:val="3150"/>
        </w:trPr>
        <w:tc>
          <w:tcPr>
            <w:tcW w:w="6126" w:type="dxa"/>
            <w:tcBorders>
              <w:top w:val="single" w:sz="4" w:space="0" w:color="auto"/>
              <w:left w:val="single" w:sz="4" w:space="0" w:color="auto"/>
              <w:bottom w:val="single" w:sz="4" w:space="0" w:color="auto"/>
              <w:right w:val="single" w:sz="4" w:space="0" w:color="auto"/>
            </w:tcBorders>
            <w:shd w:val="clear" w:color="000000" w:fill="FFFFFF"/>
            <w:vAlign w:val="bottom"/>
            <w:hideMark/>
          </w:tcPr>
          <w:p w:rsidR="00161C98" w:rsidRPr="00602E17" w:rsidRDefault="00161C98" w:rsidP="00602E17">
            <w:r w:rsidRPr="00602E17">
              <w:lastRenderedPageBreak/>
              <w:t>Финансовое обеспечение государственных гарантий реализации прав на получение общедоступного и бесплатного дошкольного образования в муниципальных дошкольных образовательных организациях и возмещение затрат на финансовое обеспечение получения дошкольного образования в частных дошкольных образовательных организациях, включая расходы на оплату труда, на учебники и учебные, учебно-наглядные пособия, технические средства обучения, игры, игрушки (за исключением расходов на содержание зданий и оплату коммунальных услуг)  (Расходы на выплаты персоналу в целях обеспечения выполнения функций государственными органами, казенными учреждениями, органами управления государственными внебюджетными фондами)</w:t>
            </w:r>
          </w:p>
        </w:tc>
        <w:tc>
          <w:tcPr>
            <w:tcW w:w="1842" w:type="dxa"/>
            <w:gridSpan w:val="2"/>
            <w:tcBorders>
              <w:top w:val="single" w:sz="4" w:space="0" w:color="auto"/>
              <w:left w:val="nil"/>
              <w:bottom w:val="single" w:sz="4" w:space="0" w:color="auto"/>
              <w:right w:val="single" w:sz="4" w:space="0" w:color="auto"/>
            </w:tcBorders>
            <w:shd w:val="clear" w:color="000000" w:fill="FFFFFF"/>
            <w:noWrap/>
            <w:vAlign w:val="center"/>
            <w:hideMark/>
          </w:tcPr>
          <w:p w:rsidR="00161C98" w:rsidRPr="00602E17" w:rsidRDefault="00161C98" w:rsidP="00602E17">
            <w:pPr>
              <w:jc w:val="center"/>
            </w:pPr>
            <w:r w:rsidRPr="00602E17">
              <w:t>01 1 01 80170</w:t>
            </w:r>
          </w:p>
        </w:tc>
        <w:tc>
          <w:tcPr>
            <w:tcW w:w="851" w:type="dxa"/>
            <w:tcBorders>
              <w:top w:val="single" w:sz="4" w:space="0" w:color="auto"/>
              <w:left w:val="nil"/>
              <w:bottom w:val="single" w:sz="4" w:space="0" w:color="auto"/>
              <w:right w:val="single" w:sz="4" w:space="0" w:color="auto"/>
            </w:tcBorders>
            <w:shd w:val="clear" w:color="000000" w:fill="FFFFFF"/>
            <w:noWrap/>
            <w:vAlign w:val="center"/>
            <w:hideMark/>
          </w:tcPr>
          <w:p w:rsidR="00161C98" w:rsidRPr="00602E17" w:rsidRDefault="00161C98" w:rsidP="00602E17">
            <w:pPr>
              <w:jc w:val="center"/>
            </w:pPr>
            <w:r w:rsidRPr="00602E17">
              <w:t>100</w:t>
            </w:r>
          </w:p>
        </w:tc>
        <w:tc>
          <w:tcPr>
            <w:tcW w:w="2045" w:type="dxa"/>
            <w:gridSpan w:val="2"/>
            <w:tcBorders>
              <w:top w:val="single" w:sz="4" w:space="0" w:color="auto"/>
              <w:left w:val="nil"/>
              <w:bottom w:val="single" w:sz="4" w:space="0" w:color="auto"/>
              <w:right w:val="single" w:sz="4" w:space="0" w:color="auto"/>
            </w:tcBorders>
            <w:shd w:val="clear" w:color="000000" w:fill="FFFFFF"/>
            <w:noWrap/>
            <w:vAlign w:val="center"/>
            <w:hideMark/>
          </w:tcPr>
          <w:p w:rsidR="00161C98" w:rsidRPr="00602E17" w:rsidRDefault="00161C98" w:rsidP="00602E17">
            <w:pPr>
              <w:jc w:val="center"/>
            </w:pPr>
            <w:r w:rsidRPr="00602E17">
              <w:t>32 229 636,00</w:t>
            </w:r>
          </w:p>
        </w:tc>
      </w:tr>
      <w:tr w:rsidR="00161C98" w:rsidRPr="00602E17" w:rsidTr="00602E17">
        <w:trPr>
          <w:trHeight w:val="2569"/>
        </w:trPr>
        <w:tc>
          <w:tcPr>
            <w:tcW w:w="6126" w:type="dxa"/>
            <w:tcBorders>
              <w:top w:val="single" w:sz="4" w:space="0" w:color="auto"/>
              <w:left w:val="single" w:sz="4" w:space="0" w:color="auto"/>
              <w:bottom w:val="single" w:sz="4" w:space="0" w:color="auto"/>
              <w:right w:val="single" w:sz="4" w:space="0" w:color="auto"/>
            </w:tcBorders>
            <w:shd w:val="clear" w:color="000000" w:fill="FFFFFF"/>
            <w:vAlign w:val="bottom"/>
            <w:hideMark/>
          </w:tcPr>
          <w:p w:rsidR="00161C98" w:rsidRPr="00602E17" w:rsidRDefault="00161C98" w:rsidP="00602E17">
            <w:r w:rsidRPr="00602E17">
              <w:t>Финансовое обеспечение государственных гарантий реализации прав на получение общедоступного и бесплатного дошкольного образования в муниципальных дошкольных образовательных организациях и возмещение затрат на финансовое обеспечение получения дошкольного образования в частных дошкольных образовательных организациях, включая расходы на оплату труда, на учебники и учебные, учебно-наглядные пособия, технические средства обучения, игры, игрушки (за исключением расходов на содержание зданий и оплату коммунальных услуг)  (Закупка товаров, работ и услуг для обеспечения государственных (муниципальных)нужд)</w:t>
            </w:r>
          </w:p>
        </w:tc>
        <w:tc>
          <w:tcPr>
            <w:tcW w:w="1842" w:type="dxa"/>
            <w:gridSpan w:val="2"/>
            <w:tcBorders>
              <w:top w:val="single" w:sz="4" w:space="0" w:color="auto"/>
              <w:left w:val="nil"/>
              <w:bottom w:val="single" w:sz="4" w:space="0" w:color="auto"/>
              <w:right w:val="single" w:sz="4" w:space="0" w:color="auto"/>
            </w:tcBorders>
            <w:shd w:val="clear" w:color="000000" w:fill="FFFFFF"/>
            <w:noWrap/>
            <w:vAlign w:val="center"/>
            <w:hideMark/>
          </w:tcPr>
          <w:p w:rsidR="00161C98" w:rsidRPr="00602E17" w:rsidRDefault="00161C98" w:rsidP="00602E17">
            <w:pPr>
              <w:jc w:val="center"/>
            </w:pPr>
            <w:r w:rsidRPr="00602E17">
              <w:t>01 1 01 80170</w:t>
            </w:r>
          </w:p>
        </w:tc>
        <w:tc>
          <w:tcPr>
            <w:tcW w:w="851" w:type="dxa"/>
            <w:tcBorders>
              <w:top w:val="single" w:sz="4" w:space="0" w:color="auto"/>
              <w:left w:val="nil"/>
              <w:bottom w:val="single" w:sz="4" w:space="0" w:color="auto"/>
              <w:right w:val="single" w:sz="4" w:space="0" w:color="auto"/>
            </w:tcBorders>
            <w:shd w:val="clear" w:color="000000" w:fill="FFFFFF"/>
            <w:noWrap/>
            <w:vAlign w:val="center"/>
            <w:hideMark/>
          </w:tcPr>
          <w:p w:rsidR="00161C98" w:rsidRPr="00602E17" w:rsidRDefault="00161C98" w:rsidP="00602E17">
            <w:pPr>
              <w:jc w:val="center"/>
            </w:pPr>
            <w:r w:rsidRPr="00602E17">
              <w:t>200</w:t>
            </w:r>
          </w:p>
        </w:tc>
        <w:tc>
          <w:tcPr>
            <w:tcW w:w="2045" w:type="dxa"/>
            <w:gridSpan w:val="2"/>
            <w:tcBorders>
              <w:top w:val="single" w:sz="4" w:space="0" w:color="auto"/>
              <w:left w:val="nil"/>
              <w:bottom w:val="single" w:sz="4" w:space="0" w:color="auto"/>
              <w:right w:val="single" w:sz="4" w:space="0" w:color="auto"/>
            </w:tcBorders>
            <w:shd w:val="clear" w:color="000000" w:fill="FFFFFF"/>
            <w:noWrap/>
            <w:vAlign w:val="center"/>
            <w:hideMark/>
          </w:tcPr>
          <w:p w:rsidR="00161C98" w:rsidRPr="00602E17" w:rsidRDefault="00161C98" w:rsidP="00602E17">
            <w:pPr>
              <w:jc w:val="center"/>
            </w:pPr>
            <w:r w:rsidRPr="00602E17">
              <w:t>248 514,00</w:t>
            </w:r>
          </w:p>
        </w:tc>
      </w:tr>
      <w:tr w:rsidR="00161C98" w:rsidRPr="00602E17" w:rsidTr="00602E17">
        <w:trPr>
          <w:trHeight w:val="949"/>
        </w:trPr>
        <w:tc>
          <w:tcPr>
            <w:tcW w:w="6126" w:type="dxa"/>
            <w:tcBorders>
              <w:top w:val="single" w:sz="4" w:space="0" w:color="auto"/>
              <w:left w:val="single" w:sz="4" w:space="0" w:color="auto"/>
              <w:bottom w:val="single" w:sz="4" w:space="0" w:color="auto"/>
              <w:right w:val="single" w:sz="4" w:space="0" w:color="auto"/>
            </w:tcBorders>
            <w:shd w:val="clear" w:color="000000" w:fill="FFFFFF"/>
            <w:vAlign w:val="bottom"/>
            <w:hideMark/>
          </w:tcPr>
          <w:p w:rsidR="00161C98" w:rsidRPr="00602E17" w:rsidRDefault="00161C98" w:rsidP="00602E17">
            <w:r w:rsidRPr="00602E17">
              <w:t>Расходы на реализацию наказов избирателей депутатам Ивановской областной Думы на укрепление материально-технической базы образовательных организаций (Закупка товаров, работ и услуг для обеспечения государственных (муниципальных) нужд)</w:t>
            </w:r>
          </w:p>
        </w:tc>
        <w:tc>
          <w:tcPr>
            <w:tcW w:w="1842" w:type="dxa"/>
            <w:gridSpan w:val="2"/>
            <w:tcBorders>
              <w:top w:val="single" w:sz="4" w:space="0" w:color="auto"/>
              <w:left w:val="nil"/>
              <w:bottom w:val="single" w:sz="4" w:space="0" w:color="auto"/>
              <w:right w:val="single" w:sz="4" w:space="0" w:color="auto"/>
            </w:tcBorders>
            <w:shd w:val="clear" w:color="000000" w:fill="FFFFFF"/>
            <w:noWrap/>
            <w:vAlign w:val="center"/>
            <w:hideMark/>
          </w:tcPr>
          <w:p w:rsidR="00161C98" w:rsidRPr="00602E17" w:rsidRDefault="00161C98" w:rsidP="00602E17">
            <w:pPr>
              <w:jc w:val="center"/>
            </w:pPr>
            <w:r w:rsidRPr="00602E17">
              <w:t>01 1 01 S1950</w:t>
            </w:r>
          </w:p>
        </w:tc>
        <w:tc>
          <w:tcPr>
            <w:tcW w:w="851" w:type="dxa"/>
            <w:tcBorders>
              <w:top w:val="single" w:sz="4" w:space="0" w:color="auto"/>
              <w:left w:val="nil"/>
              <w:bottom w:val="single" w:sz="4" w:space="0" w:color="auto"/>
              <w:right w:val="single" w:sz="4" w:space="0" w:color="auto"/>
            </w:tcBorders>
            <w:shd w:val="clear" w:color="000000" w:fill="FFFFFF"/>
            <w:noWrap/>
            <w:vAlign w:val="center"/>
            <w:hideMark/>
          </w:tcPr>
          <w:p w:rsidR="00161C98" w:rsidRPr="00602E17" w:rsidRDefault="00161C98" w:rsidP="00602E17">
            <w:pPr>
              <w:jc w:val="center"/>
            </w:pPr>
            <w:r w:rsidRPr="00602E17">
              <w:t>200</w:t>
            </w:r>
          </w:p>
        </w:tc>
        <w:tc>
          <w:tcPr>
            <w:tcW w:w="2045" w:type="dxa"/>
            <w:gridSpan w:val="2"/>
            <w:tcBorders>
              <w:top w:val="single" w:sz="4" w:space="0" w:color="auto"/>
              <w:left w:val="nil"/>
              <w:bottom w:val="single" w:sz="4" w:space="0" w:color="auto"/>
              <w:right w:val="single" w:sz="4" w:space="0" w:color="auto"/>
            </w:tcBorders>
            <w:shd w:val="clear" w:color="000000" w:fill="FFFFFF"/>
            <w:noWrap/>
            <w:vAlign w:val="center"/>
            <w:hideMark/>
          </w:tcPr>
          <w:p w:rsidR="00161C98" w:rsidRPr="00602E17" w:rsidRDefault="00161C98" w:rsidP="00602E17">
            <w:pPr>
              <w:jc w:val="center"/>
            </w:pPr>
            <w:r w:rsidRPr="00602E17">
              <w:t>1 313 131,31</w:t>
            </w:r>
          </w:p>
        </w:tc>
      </w:tr>
      <w:tr w:rsidR="00161C98" w:rsidRPr="00602E17" w:rsidTr="00602E17">
        <w:trPr>
          <w:trHeight w:val="630"/>
        </w:trPr>
        <w:tc>
          <w:tcPr>
            <w:tcW w:w="6126" w:type="dxa"/>
            <w:tcBorders>
              <w:top w:val="single" w:sz="4" w:space="0" w:color="auto"/>
              <w:left w:val="single" w:sz="4" w:space="0" w:color="auto"/>
              <w:bottom w:val="single" w:sz="4" w:space="0" w:color="auto"/>
              <w:right w:val="single" w:sz="4" w:space="0" w:color="auto"/>
            </w:tcBorders>
            <w:shd w:val="clear" w:color="000000" w:fill="FFFFFF"/>
            <w:vAlign w:val="bottom"/>
            <w:hideMark/>
          </w:tcPr>
          <w:p w:rsidR="00161C98" w:rsidRPr="00602E17" w:rsidRDefault="00161C98" w:rsidP="00602E17">
            <w:pPr>
              <w:rPr>
                <w:i/>
                <w:iCs/>
              </w:rPr>
            </w:pPr>
            <w:r w:rsidRPr="00602E17">
              <w:rPr>
                <w:i/>
                <w:iCs/>
              </w:rPr>
              <w:t>Основное мероприятие "Финансовое обеспечение предоставления мер социальной поддержки в сфере дошкольного образования"</w:t>
            </w:r>
          </w:p>
        </w:tc>
        <w:tc>
          <w:tcPr>
            <w:tcW w:w="1842" w:type="dxa"/>
            <w:gridSpan w:val="2"/>
            <w:tcBorders>
              <w:top w:val="single" w:sz="4" w:space="0" w:color="auto"/>
              <w:left w:val="nil"/>
              <w:bottom w:val="single" w:sz="4" w:space="0" w:color="auto"/>
              <w:right w:val="single" w:sz="4" w:space="0" w:color="auto"/>
            </w:tcBorders>
            <w:shd w:val="clear" w:color="000000" w:fill="FFFFFF"/>
            <w:noWrap/>
            <w:vAlign w:val="center"/>
            <w:hideMark/>
          </w:tcPr>
          <w:p w:rsidR="00161C98" w:rsidRPr="00602E17" w:rsidRDefault="00161C98" w:rsidP="00602E17">
            <w:pPr>
              <w:jc w:val="center"/>
              <w:rPr>
                <w:i/>
                <w:iCs/>
              </w:rPr>
            </w:pPr>
            <w:r w:rsidRPr="00602E17">
              <w:rPr>
                <w:i/>
                <w:iCs/>
              </w:rPr>
              <w:t>01 1 02 00000</w:t>
            </w:r>
          </w:p>
        </w:tc>
        <w:tc>
          <w:tcPr>
            <w:tcW w:w="851" w:type="dxa"/>
            <w:tcBorders>
              <w:top w:val="single" w:sz="4" w:space="0" w:color="auto"/>
              <w:left w:val="nil"/>
              <w:bottom w:val="single" w:sz="4" w:space="0" w:color="auto"/>
              <w:right w:val="single" w:sz="4" w:space="0" w:color="auto"/>
            </w:tcBorders>
            <w:shd w:val="clear" w:color="000000" w:fill="FFFFFF"/>
            <w:noWrap/>
            <w:vAlign w:val="center"/>
            <w:hideMark/>
          </w:tcPr>
          <w:p w:rsidR="00161C98" w:rsidRPr="00602E17" w:rsidRDefault="00161C98" w:rsidP="00602E17">
            <w:pPr>
              <w:jc w:val="center"/>
              <w:rPr>
                <w:i/>
                <w:iCs/>
              </w:rPr>
            </w:pPr>
            <w:r w:rsidRPr="00602E17">
              <w:rPr>
                <w:i/>
                <w:iCs/>
              </w:rPr>
              <w:t> </w:t>
            </w:r>
          </w:p>
        </w:tc>
        <w:tc>
          <w:tcPr>
            <w:tcW w:w="2045" w:type="dxa"/>
            <w:gridSpan w:val="2"/>
            <w:tcBorders>
              <w:top w:val="single" w:sz="4" w:space="0" w:color="auto"/>
              <w:left w:val="nil"/>
              <w:bottom w:val="single" w:sz="4" w:space="0" w:color="auto"/>
              <w:right w:val="single" w:sz="4" w:space="0" w:color="auto"/>
            </w:tcBorders>
            <w:shd w:val="clear" w:color="000000" w:fill="FFFFFF"/>
            <w:noWrap/>
            <w:vAlign w:val="center"/>
            <w:hideMark/>
          </w:tcPr>
          <w:p w:rsidR="00161C98" w:rsidRPr="00602E17" w:rsidRDefault="00161C98" w:rsidP="00602E17">
            <w:pPr>
              <w:jc w:val="center"/>
              <w:rPr>
                <w:i/>
                <w:iCs/>
              </w:rPr>
            </w:pPr>
            <w:r w:rsidRPr="00602E17">
              <w:rPr>
                <w:i/>
                <w:iCs/>
              </w:rPr>
              <w:t>371 594,00</w:t>
            </w:r>
          </w:p>
        </w:tc>
      </w:tr>
      <w:tr w:rsidR="00161C98" w:rsidRPr="00602E17" w:rsidTr="00602E17">
        <w:trPr>
          <w:trHeight w:val="2205"/>
        </w:trPr>
        <w:tc>
          <w:tcPr>
            <w:tcW w:w="6126" w:type="dxa"/>
            <w:tcBorders>
              <w:top w:val="single" w:sz="4" w:space="0" w:color="auto"/>
              <w:left w:val="single" w:sz="4" w:space="0" w:color="auto"/>
              <w:bottom w:val="single" w:sz="4" w:space="0" w:color="auto"/>
              <w:right w:val="single" w:sz="4" w:space="0" w:color="auto"/>
            </w:tcBorders>
            <w:shd w:val="clear" w:color="000000" w:fill="FFFFFF"/>
            <w:vAlign w:val="bottom"/>
            <w:hideMark/>
          </w:tcPr>
          <w:p w:rsidR="00161C98" w:rsidRPr="00602E17" w:rsidRDefault="00161C98" w:rsidP="00602E17">
            <w:r w:rsidRPr="00602E17">
              <w:t>Осуществление переданных органам местного самоуправления государственных полномочий Ивановской области по присмотру и уходу за детьми-сиротами и детьми, оставшимися без попечения родителей, детьми-инвалидами в  муниципальных дошкольных образовательных организациях и детьми, нуждающимися в длительном лечении, в муниципальных дошкольных образовательных организациях, осуществляющих оздоровление  (Закупка товаров, работ и услуг для обеспечения государственных (муниципальных) нужд)</w:t>
            </w:r>
          </w:p>
        </w:tc>
        <w:tc>
          <w:tcPr>
            <w:tcW w:w="1842" w:type="dxa"/>
            <w:gridSpan w:val="2"/>
            <w:tcBorders>
              <w:top w:val="single" w:sz="4" w:space="0" w:color="auto"/>
              <w:left w:val="nil"/>
              <w:bottom w:val="single" w:sz="4" w:space="0" w:color="auto"/>
              <w:right w:val="single" w:sz="4" w:space="0" w:color="auto"/>
            </w:tcBorders>
            <w:shd w:val="clear" w:color="000000" w:fill="FFFFFF"/>
            <w:noWrap/>
            <w:vAlign w:val="center"/>
            <w:hideMark/>
          </w:tcPr>
          <w:p w:rsidR="00161C98" w:rsidRPr="00602E17" w:rsidRDefault="00161C98" w:rsidP="00602E17">
            <w:pPr>
              <w:jc w:val="center"/>
            </w:pPr>
            <w:r w:rsidRPr="00602E17">
              <w:t xml:space="preserve">01 1 02 80100 </w:t>
            </w:r>
          </w:p>
        </w:tc>
        <w:tc>
          <w:tcPr>
            <w:tcW w:w="851" w:type="dxa"/>
            <w:tcBorders>
              <w:top w:val="single" w:sz="4" w:space="0" w:color="auto"/>
              <w:left w:val="nil"/>
              <w:bottom w:val="single" w:sz="4" w:space="0" w:color="auto"/>
              <w:right w:val="single" w:sz="4" w:space="0" w:color="auto"/>
            </w:tcBorders>
            <w:shd w:val="clear" w:color="000000" w:fill="FFFFFF"/>
            <w:noWrap/>
            <w:vAlign w:val="center"/>
            <w:hideMark/>
          </w:tcPr>
          <w:p w:rsidR="00161C98" w:rsidRPr="00602E17" w:rsidRDefault="00161C98" w:rsidP="00602E17">
            <w:pPr>
              <w:jc w:val="center"/>
            </w:pPr>
            <w:r w:rsidRPr="00602E17">
              <w:t>200</w:t>
            </w:r>
          </w:p>
        </w:tc>
        <w:tc>
          <w:tcPr>
            <w:tcW w:w="2045" w:type="dxa"/>
            <w:gridSpan w:val="2"/>
            <w:tcBorders>
              <w:top w:val="single" w:sz="4" w:space="0" w:color="auto"/>
              <w:left w:val="nil"/>
              <w:bottom w:val="single" w:sz="4" w:space="0" w:color="auto"/>
              <w:right w:val="single" w:sz="4" w:space="0" w:color="auto"/>
            </w:tcBorders>
            <w:shd w:val="clear" w:color="000000" w:fill="FFFFFF"/>
            <w:noWrap/>
            <w:vAlign w:val="center"/>
            <w:hideMark/>
          </w:tcPr>
          <w:p w:rsidR="00161C98" w:rsidRPr="00602E17" w:rsidRDefault="00161C98" w:rsidP="00602E17">
            <w:pPr>
              <w:jc w:val="center"/>
            </w:pPr>
            <w:r w:rsidRPr="00602E17">
              <w:t>371 594,00</w:t>
            </w:r>
          </w:p>
        </w:tc>
      </w:tr>
      <w:tr w:rsidR="00161C98" w:rsidRPr="00602E17" w:rsidTr="00602E17">
        <w:trPr>
          <w:trHeight w:val="945"/>
        </w:trPr>
        <w:tc>
          <w:tcPr>
            <w:tcW w:w="6126" w:type="dxa"/>
            <w:tcBorders>
              <w:top w:val="single" w:sz="4" w:space="0" w:color="auto"/>
              <w:left w:val="single" w:sz="4" w:space="0" w:color="auto"/>
              <w:bottom w:val="single" w:sz="4" w:space="0" w:color="auto"/>
              <w:right w:val="single" w:sz="4" w:space="0" w:color="auto"/>
            </w:tcBorders>
            <w:shd w:val="clear" w:color="000000" w:fill="FFFFFF"/>
            <w:vAlign w:val="bottom"/>
            <w:hideMark/>
          </w:tcPr>
          <w:p w:rsidR="00161C98" w:rsidRPr="00602E17" w:rsidRDefault="00161C98" w:rsidP="00602E17">
            <w:pPr>
              <w:rPr>
                <w:b/>
                <w:bCs/>
                <w:i/>
                <w:iCs/>
              </w:rPr>
            </w:pPr>
            <w:r w:rsidRPr="00602E17">
              <w:rPr>
                <w:b/>
                <w:bCs/>
                <w:i/>
                <w:iCs/>
              </w:rPr>
              <w:t xml:space="preserve">Подпрограмма "Реализация образовательных программ начального общего, основного общего, среднего основного образования в Комсомольском муниципальном районе" </w:t>
            </w:r>
          </w:p>
        </w:tc>
        <w:tc>
          <w:tcPr>
            <w:tcW w:w="1842" w:type="dxa"/>
            <w:gridSpan w:val="2"/>
            <w:tcBorders>
              <w:top w:val="single" w:sz="4" w:space="0" w:color="auto"/>
              <w:left w:val="nil"/>
              <w:bottom w:val="single" w:sz="4" w:space="0" w:color="auto"/>
              <w:right w:val="single" w:sz="4" w:space="0" w:color="auto"/>
            </w:tcBorders>
            <w:shd w:val="clear" w:color="000000" w:fill="FFFFFF"/>
            <w:noWrap/>
            <w:vAlign w:val="center"/>
            <w:hideMark/>
          </w:tcPr>
          <w:p w:rsidR="00161C98" w:rsidRPr="00602E17" w:rsidRDefault="00161C98" w:rsidP="00602E17">
            <w:pPr>
              <w:jc w:val="center"/>
              <w:rPr>
                <w:b/>
                <w:bCs/>
                <w:i/>
                <w:iCs/>
              </w:rPr>
            </w:pPr>
            <w:r w:rsidRPr="00602E17">
              <w:rPr>
                <w:b/>
                <w:bCs/>
                <w:i/>
                <w:iCs/>
              </w:rPr>
              <w:t>01 2 00 00000</w:t>
            </w:r>
          </w:p>
        </w:tc>
        <w:tc>
          <w:tcPr>
            <w:tcW w:w="851" w:type="dxa"/>
            <w:tcBorders>
              <w:top w:val="single" w:sz="4" w:space="0" w:color="auto"/>
              <w:left w:val="nil"/>
              <w:bottom w:val="single" w:sz="4" w:space="0" w:color="auto"/>
              <w:right w:val="single" w:sz="4" w:space="0" w:color="auto"/>
            </w:tcBorders>
            <w:shd w:val="clear" w:color="000000" w:fill="FFFFFF"/>
            <w:noWrap/>
            <w:vAlign w:val="center"/>
            <w:hideMark/>
          </w:tcPr>
          <w:p w:rsidR="00161C98" w:rsidRPr="00602E17" w:rsidRDefault="00161C98" w:rsidP="00602E17">
            <w:pPr>
              <w:jc w:val="center"/>
              <w:rPr>
                <w:b/>
                <w:bCs/>
                <w:i/>
                <w:iCs/>
              </w:rPr>
            </w:pPr>
            <w:r w:rsidRPr="00602E17">
              <w:rPr>
                <w:b/>
                <w:bCs/>
                <w:i/>
                <w:iCs/>
              </w:rPr>
              <w:t> </w:t>
            </w:r>
          </w:p>
        </w:tc>
        <w:tc>
          <w:tcPr>
            <w:tcW w:w="2045" w:type="dxa"/>
            <w:gridSpan w:val="2"/>
            <w:tcBorders>
              <w:top w:val="single" w:sz="4" w:space="0" w:color="auto"/>
              <w:left w:val="nil"/>
              <w:bottom w:val="single" w:sz="4" w:space="0" w:color="auto"/>
              <w:right w:val="single" w:sz="4" w:space="0" w:color="auto"/>
            </w:tcBorders>
            <w:shd w:val="clear" w:color="000000" w:fill="FFFFFF"/>
            <w:noWrap/>
            <w:vAlign w:val="center"/>
            <w:hideMark/>
          </w:tcPr>
          <w:p w:rsidR="00161C98" w:rsidRPr="00602E17" w:rsidRDefault="00161C98" w:rsidP="00602E17">
            <w:pPr>
              <w:jc w:val="center"/>
              <w:rPr>
                <w:b/>
                <w:bCs/>
                <w:i/>
                <w:iCs/>
              </w:rPr>
            </w:pPr>
            <w:r w:rsidRPr="00602E17">
              <w:rPr>
                <w:b/>
                <w:bCs/>
                <w:i/>
                <w:iCs/>
              </w:rPr>
              <w:t>84 323 411,84</w:t>
            </w:r>
          </w:p>
        </w:tc>
      </w:tr>
      <w:tr w:rsidR="00161C98" w:rsidRPr="00602E17" w:rsidTr="00602E17">
        <w:trPr>
          <w:trHeight w:val="945"/>
        </w:trPr>
        <w:tc>
          <w:tcPr>
            <w:tcW w:w="6126" w:type="dxa"/>
            <w:tcBorders>
              <w:top w:val="single" w:sz="4" w:space="0" w:color="auto"/>
              <w:left w:val="single" w:sz="4" w:space="0" w:color="auto"/>
              <w:bottom w:val="single" w:sz="4" w:space="0" w:color="auto"/>
              <w:right w:val="single" w:sz="4" w:space="0" w:color="auto"/>
            </w:tcBorders>
            <w:shd w:val="clear" w:color="000000" w:fill="FFFFFF"/>
            <w:vAlign w:val="bottom"/>
            <w:hideMark/>
          </w:tcPr>
          <w:p w:rsidR="00161C98" w:rsidRPr="00602E17" w:rsidRDefault="00161C98" w:rsidP="00602E17">
            <w:pPr>
              <w:rPr>
                <w:i/>
                <w:iCs/>
              </w:rPr>
            </w:pPr>
            <w:r w:rsidRPr="00602E17">
              <w:rPr>
                <w:i/>
                <w:iCs/>
              </w:rPr>
              <w:t>Основное мероприятие "Реализация программ общего образования и государственной итоговой аттестации по образовательным программам основного общего и среднего общего образования"</w:t>
            </w:r>
          </w:p>
        </w:tc>
        <w:tc>
          <w:tcPr>
            <w:tcW w:w="1842" w:type="dxa"/>
            <w:gridSpan w:val="2"/>
            <w:tcBorders>
              <w:top w:val="single" w:sz="4" w:space="0" w:color="auto"/>
              <w:left w:val="nil"/>
              <w:bottom w:val="single" w:sz="4" w:space="0" w:color="auto"/>
              <w:right w:val="single" w:sz="4" w:space="0" w:color="auto"/>
            </w:tcBorders>
            <w:shd w:val="clear" w:color="000000" w:fill="FFFFFF"/>
            <w:noWrap/>
            <w:vAlign w:val="center"/>
            <w:hideMark/>
          </w:tcPr>
          <w:p w:rsidR="00161C98" w:rsidRPr="00602E17" w:rsidRDefault="00161C98" w:rsidP="00602E17">
            <w:pPr>
              <w:jc w:val="center"/>
              <w:rPr>
                <w:i/>
                <w:iCs/>
              </w:rPr>
            </w:pPr>
            <w:r w:rsidRPr="00602E17">
              <w:rPr>
                <w:i/>
                <w:iCs/>
              </w:rPr>
              <w:t>01 2 01 00000</w:t>
            </w:r>
          </w:p>
        </w:tc>
        <w:tc>
          <w:tcPr>
            <w:tcW w:w="851" w:type="dxa"/>
            <w:tcBorders>
              <w:top w:val="single" w:sz="4" w:space="0" w:color="auto"/>
              <w:left w:val="nil"/>
              <w:bottom w:val="single" w:sz="4" w:space="0" w:color="auto"/>
              <w:right w:val="single" w:sz="4" w:space="0" w:color="auto"/>
            </w:tcBorders>
            <w:shd w:val="clear" w:color="000000" w:fill="FFFFFF"/>
            <w:noWrap/>
            <w:vAlign w:val="center"/>
            <w:hideMark/>
          </w:tcPr>
          <w:p w:rsidR="00161C98" w:rsidRPr="00602E17" w:rsidRDefault="00161C98" w:rsidP="00602E17">
            <w:pPr>
              <w:jc w:val="center"/>
              <w:rPr>
                <w:i/>
                <w:iCs/>
              </w:rPr>
            </w:pPr>
            <w:r w:rsidRPr="00602E17">
              <w:rPr>
                <w:i/>
                <w:iCs/>
              </w:rPr>
              <w:t> </w:t>
            </w:r>
          </w:p>
        </w:tc>
        <w:tc>
          <w:tcPr>
            <w:tcW w:w="2045" w:type="dxa"/>
            <w:gridSpan w:val="2"/>
            <w:tcBorders>
              <w:top w:val="single" w:sz="4" w:space="0" w:color="auto"/>
              <w:left w:val="nil"/>
              <w:bottom w:val="single" w:sz="4" w:space="0" w:color="auto"/>
              <w:right w:val="single" w:sz="4" w:space="0" w:color="auto"/>
            </w:tcBorders>
            <w:shd w:val="clear" w:color="000000" w:fill="FFFFFF"/>
            <w:noWrap/>
            <w:vAlign w:val="center"/>
            <w:hideMark/>
          </w:tcPr>
          <w:p w:rsidR="00161C98" w:rsidRPr="00602E17" w:rsidRDefault="00161C98" w:rsidP="00602E17">
            <w:pPr>
              <w:jc w:val="center"/>
              <w:rPr>
                <w:i/>
                <w:iCs/>
              </w:rPr>
            </w:pPr>
            <w:r w:rsidRPr="00602E17">
              <w:rPr>
                <w:i/>
                <w:iCs/>
              </w:rPr>
              <w:t>82 089 068,81</w:t>
            </w:r>
          </w:p>
        </w:tc>
      </w:tr>
      <w:tr w:rsidR="00161C98" w:rsidRPr="00602E17" w:rsidTr="00602E17">
        <w:trPr>
          <w:trHeight w:val="1890"/>
        </w:trPr>
        <w:tc>
          <w:tcPr>
            <w:tcW w:w="6126" w:type="dxa"/>
            <w:tcBorders>
              <w:top w:val="single" w:sz="4" w:space="0" w:color="auto"/>
              <w:left w:val="single" w:sz="4" w:space="0" w:color="auto"/>
              <w:bottom w:val="single" w:sz="4" w:space="0" w:color="auto"/>
              <w:right w:val="single" w:sz="4" w:space="0" w:color="auto"/>
            </w:tcBorders>
            <w:shd w:val="clear" w:color="000000" w:fill="FFFFFF"/>
            <w:vAlign w:val="bottom"/>
            <w:hideMark/>
          </w:tcPr>
          <w:p w:rsidR="00161C98" w:rsidRPr="00602E17" w:rsidRDefault="00161C98" w:rsidP="00602E17">
            <w:r w:rsidRPr="00602E17">
              <w:t xml:space="preserve">Оказание муниципальной услуги "Предоставление общедоступного и бесплатного начального общего, основного общего, среднего общего образования по основным общеобразовательным программам" (Расходы на выплаты персоналу в целях обеспечения выполнения функций государственными органами, казенными учреждениями, органами управления государственными внебюджетными фондами)   </w:t>
            </w:r>
          </w:p>
        </w:tc>
        <w:tc>
          <w:tcPr>
            <w:tcW w:w="1842" w:type="dxa"/>
            <w:gridSpan w:val="2"/>
            <w:tcBorders>
              <w:top w:val="single" w:sz="4" w:space="0" w:color="auto"/>
              <w:left w:val="nil"/>
              <w:bottom w:val="single" w:sz="4" w:space="0" w:color="auto"/>
              <w:right w:val="single" w:sz="4" w:space="0" w:color="auto"/>
            </w:tcBorders>
            <w:shd w:val="clear" w:color="000000" w:fill="FFFFFF"/>
            <w:noWrap/>
            <w:vAlign w:val="center"/>
            <w:hideMark/>
          </w:tcPr>
          <w:p w:rsidR="00161C98" w:rsidRPr="00602E17" w:rsidRDefault="00161C98" w:rsidP="00602E17">
            <w:pPr>
              <w:jc w:val="center"/>
            </w:pPr>
            <w:r w:rsidRPr="00602E17">
              <w:t>01 2 01 00030</w:t>
            </w:r>
          </w:p>
        </w:tc>
        <w:tc>
          <w:tcPr>
            <w:tcW w:w="851" w:type="dxa"/>
            <w:tcBorders>
              <w:top w:val="single" w:sz="4" w:space="0" w:color="auto"/>
              <w:left w:val="nil"/>
              <w:bottom w:val="single" w:sz="4" w:space="0" w:color="auto"/>
              <w:right w:val="single" w:sz="4" w:space="0" w:color="auto"/>
            </w:tcBorders>
            <w:shd w:val="clear" w:color="000000" w:fill="FFFFFF"/>
            <w:noWrap/>
            <w:vAlign w:val="center"/>
            <w:hideMark/>
          </w:tcPr>
          <w:p w:rsidR="00161C98" w:rsidRPr="00602E17" w:rsidRDefault="00161C98" w:rsidP="00602E17">
            <w:pPr>
              <w:jc w:val="center"/>
            </w:pPr>
            <w:r w:rsidRPr="00602E17">
              <w:t>100</w:t>
            </w:r>
          </w:p>
        </w:tc>
        <w:tc>
          <w:tcPr>
            <w:tcW w:w="2045" w:type="dxa"/>
            <w:gridSpan w:val="2"/>
            <w:tcBorders>
              <w:top w:val="single" w:sz="4" w:space="0" w:color="auto"/>
              <w:left w:val="nil"/>
              <w:bottom w:val="single" w:sz="4" w:space="0" w:color="auto"/>
              <w:right w:val="single" w:sz="4" w:space="0" w:color="auto"/>
            </w:tcBorders>
            <w:shd w:val="clear" w:color="000000" w:fill="FFFFFF"/>
            <w:noWrap/>
            <w:vAlign w:val="center"/>
            <w:hideMark/>
          </w:tcPr>
          <w:p w:rsidR="00161C98" w:rsidRPr="00602E17" w:rsidRDefault="00161C98" w:rsidP="00602E17">
            <w:pPr>
              <w:jc w:val="center"/>
            </w:pPr>
            <w:r w:rsidRPr="00602E17">
              <w:t>506 339,64</w:t>
            </w:r>
          </w:p>
        </w:tc>
      </w:tr>
      <w:tr w:rsidR="00161C98" w:rsidRPr="00602E17" w:rsidTr="00602E17">
        <w:trPr>
          <w:trHeight w:val="1260"/>
        </w:trPr>
        <w:tc>
          <w:tcPr>
            <w:tcW w:w="6126" w:type="dxa"/>
            <w:tcBorders>
              <w:top w:val="single" w:sz="4" w:space="0" w:color="auto"/>
              <w:left w:val="single" w:sz="4" w:space="0" w:color="auto"/>
              <w:bottom w:val="single" w:sz="4" w:space="0" w:color="auto"/>
              <w:right w:val="single" w:sz="4" w:space="0" w:color="auto"/>
            </w:tcBorders>
            <w:shd w:val="clear" w:color="000000" w:fill="FFFFFF"/>
            <w:vAlign w:val="bottom"/>
            <w:hideMark/>
          </w:tcPr>
          <w:p w:rsidR="00161C98" w:rsidRPr="00602E17" w:rsidRDefault="00161C98" w:rsidP="00602E17">
            <w:r w:rsidRPr="00602E17">
              <w:t>Оказание муниципальной услуги "Предоставление общедоступного и бесплатного начального общего, основного общего, среднего общего образования по основным общеобразовательным программам" (Закупка товаров, работ и услуг для обеспечения государственных (муниципальных) нужд)</w:t>
            </w:r>
          </w:p>
        </w:tc>
        <w:tc>
          <w:tcPr>
            <w:tcW w:w="1842" w:type="dxa"/>
            <w:gridSpan w:val="2"/>
            <w:tcBorders>
              <w:top w:val="single" w:sz="4" w:space="0" w:color="auto"/>
              <w:left w:val="nil"/>
              <w:bottom w:val="single" w:sz="4" w:space="0" w:color="auto"/>
              <w:right w:val="single" w:sz="4" w:space="0" w:color="auto"/>
            </w:tcBorders>
            <w:shd w:val="clear" w:color="000000" w:fill="FFFFFF"/>
            <w:noWrap/>
            <w:vAlign w:val="center"/>
            <w:hideMark/>
          </w:tcPr>
          <w:p w:rsidR="00161C98" w:rsidRPr="00602E17" w:rsidRDefault="00161C98" w:rsidP="00602E17">
            <w:pPr>
              <w:jc w:val="center"/>
            </w:pPr>
            <w:r w:rsidRPr="00602E17">
              <w:t>01 2 01 00030</w:t>
            </w:r>
          </w:p>
        </w:tc>
        <w:tc>
          <w:tcPr>
            <w:tcW w:w="851" w:type="dxa"/>
            <w:tcBorders>
              <w:top w:val="single" w:sz="4" w:space="0" w:color="auto"/>
              <w:left w:val="nil"/>
              <w:bottom w:val="single" w:sz="4" w:space="0" w:color="auto"/>
              <w:right w:val="single" w:sz="4" w:space="0" w:color="auto"/>
            </w:tcBorders>
            <w:shd w:val="clear" w:color="000000" w:fill="FFFFFF"/>
            <w:noWrap/>
            <w:vAlign w:val="center"/>
            <w:hideMark/>
          </w:tcPr>
          <w:p w:rsidR="00161C98" w:rsidRPr="00602E17" w:rsidRDefault="00161C98" w:rsidP="00602E17">
            <w:pPr>
              <w:jc w:val="center"/>
            </w:pPr>
            <w:r w:rsidRPr="00602E17">
              <w:t>200</w:t>
            </w:r>
          </w:p>
        </w:tc>
        <w:tc>
          <w:tcPr>
            <w:tcW w:w="2045" w:type="dxa"/>
            <w:gridSpan w:val="2"/>
            <w:tcBorders>
              <w:top w:val="single" w:sz="4" w:space="0" w:color="auto"/>
              <w:left w:val="nil"/>
              <w:bottom w:val="single" w:sz="4" w:space="0" w:color="auto"/>
              <w:right w:val="single" w:sz="4" w:space="0" w:color="auto"/>
            </w:tcBorders>
            <w:shd w:val="clear" w:color="000000" w:fill="FFFFFF"/>
            <w:noWrap/>
            <w:vAlign w:val="center"/>
            <w:hideMark/>
          </w:tcPr>
          <w:p w:rsidR="00161C98" w:rsidRPr="00602E17" w:rsidRDefault="00161C98" w:rsidP="00602E17">
            <w:pPr>
              <w:jc w:val="center"/>
            </w:pPr>
            <w:r w:rsidRPr="00602E17">
              <w:t>16 095 952,80</w:t>
            </w:r>
          </w:p>
        </w:tc>
      </w:tr>
      <w:tr w:rsidR="00161C98" w:rsidRPr="00602E17" w:rsidTr="00602E17">
        <w:trPr>
          <w:trHeight w:val="945"/>
        </w:trPr>
        <w:tc>
          <w:tcPr>
            <w:tcW w:w="6126" w:type="dxa"/>
            <w:tcBorders>
              <w:top w:val="single" w:sz="4" w:space="0" w:color="auto"/>
              <w:left w:val="single" w:sz="4" w:space="0" w:color="auto"/>
              <w:bottom w:val="single" w:sz="4" w:space="0" w:color="auto"/>
              <w:right w:val="single" w:sz="4" w:space="0" w:color="auto"/>
            </w:tcBorders>
            <w:shd w:val="clear" w:color="000000" w:fill="FFFFFF"/>
            <w:vAlign w:val="bottom"/>
            <w:hideMark/>
          </w:tcPr>
          <w:p w:rsidR="00161C98" w:rsidRPr="00602E17" w:rsidRDefault="00161C98" w:rsidP="00602E17">
            <w:r w:rsidRPr="00602E17">
              <w:lastRenderedPageBreak/>
              <w:t>Оказание муниципальной услуги "Предоставление общедоступного и бесплатного начального общего, основного общего, среднего общего образования по основным общеобразовательным программам"  (Иные бюджетные ассигнования)</w:t>
            </w:r>
          </w:p>
        </w:tc>
        <w:tc>
          <w:tcPr>
            <w:tcW w:w="1842" w:type="dxa"/>
            <w:gridSpan w:val="2"/>
            <w:tcBorders>
              <w:top w:val="single" w:sz="4" w:space="0" w:color="auto"/>
              <w:left w:val="nil"/>
              <w:bottom w:val="single" w:sz="4" w:space="0" w:color="auto"/>
              <w:right w:val="single" w:sz="4" w:space="0" w:color="auto"/>
            </w:tcBorders>
            <w:shd w:val="clear" w:color="000000" w:fill="FFFFFF"/>
            <w:noWrap/>
            <w:vAlign w:val="center"/>
            <w:hideMark/>
          </w:tcPr>
          <w:p w:rsidR="00161C98" w:rsidRPr="00602E17" w:rsidRDefault="00161C98" w:rsidP="00602E17">
            <w:pPr>
              <w:jc w:val="center"/>
            </w:pPr>
            <w:r w:rsidRPr="00602E17">
              <w:t>01 2 01 00030</w:t>
            </w:r>
          </w:p>
        </w:tc>
        <w:tc>
          <w:tcPr>
            <w:tcW w:w="851" w:type="dxa"/>
            <w:tcBorders>
              <w:top w:val="single" w:sz="4" w:space="0" w:color="auto"/>
              <w:left w:val="nil"/>
              <w:bottom w:val="single" w:sz="4" w:space="0" w:color="auto"/>
              <w:right w:val="single" w:sz="4" w:space="0" w:color="auto"/>
            </w:tcBorders>
            <w:shd w:val="clear" w:color="000000" w:fill="FFFFFF"/>
            <w:noWrap/>
            <w:vAlign w:val="center"/>
            <w:hideMark/>
          </w:tcPr>
          <w:p w:rsidR="00161C98" w:rsidRPr="00602E17" w:rsidRDefault="00161C98" w:rsidP="00602E17">
            <w:pPr>
              <w:jc w:val="center"/>
            </w:pPr>
            <w:r w:rsidRPr="00602E17">
              <w:t>800</w:t>
            </w:r>
          </w:p>
        </w:tc>
        <w:tc>
          <w:tcPr>
            <w:tcW w:w="2045" w:type="dxa"/>
            <w:gridSpan w:val="2"/>
            <w:tcBorders>
              <w:top w:val="single" w:sz="4" w:space="0" w:color="auto"/>
              <w:left w:val="nil"/>
              <w:bottom w:val="single" w:sz="4" w:space="0" w:color="auto"/>
              <w:right w:val="single" w:sz="4" w:space="0" w:color="auto"/>
            </w:tcBorders>
            <w:shd w:val="clear" w:color="000000" w:fill="FFFFFF"/>
            <w:noWrap/>
            <w:vAlign w:val="center"/>
            <w:hideMark/>
          </w:tcPr>
          <w:p w:rsidR="00161C98" w:rsidRPr="00602E17" w:rsidRDefault="00161C98" w:rsidP="00602E17">
            <w:pPr>
              <w:jc w:val="center"/>
            </w:pPr>
            <w:r w:rsidRPr="00602E17">
              <w:t>513 705,37</w:t>
            </w:r>
          </w:p>
        </w:tc>
      </w:tr>
      <w:tr w:rsidR="00161C98" w:rsidRPr="00602E17" w:rsidTr="00602E17">
        <w:trPr>
          <w:trHeight w:val="2220"/>
        </w:trPr>
        <w:tc>
          <w:tcPr>
            <w:tcW w:w="6126"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161C98" w:rsidRPr="00602E17" w:rsidRDefault="00161C98" w:rsidP="00602E17">
            <w:r w:rsidRPr="00602E17">
              <w:t>Ежемесячное денежное вознаграждение за классное руководство педагогическим работникам муниципальных образовательных организаций, реализующих образовательные программы начального общего, основного общего и среднего общего образования, в том числе адаптированные основные общеобразовательные программы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842" w:type="dxa"/>
            <w:gridSpan w:val="2"/>
            <w:tcBorders>
              <w:top w:val="single" w:sz="4" w:space="0" w:color="auto"/>
              <w:left w:val="nil"/>
              <w:bottom w:val="single" w:sz="4" w:space="0" w:color="auto"/>
              <w:right w:val="single" w:sz="4" w:space="0" w:color="auto"/>
            </w:tcBorders>
            <w:shd w:val="clear" w:color="000000" w:fill="FFFFFF"/>
            <w:noWrap/>
            <w:vAlign w:val="center"/>
            <w:hideMark/>
          </w:tcPr>
          <w:p w:rsidR="00161C98" w:rsidRPr="00602E17" w:rsidRDefault="00161C98" w:rsidP="00602E17">
            <w:pPr>
              <w:jc w:val="center"/>
            </w:pPr>
            <w:r w:rsidRPr="00602E17">
              <w:t>01 2 01 53031</w:t>
            </w:r>
          </w:p>
        </w:tc>
        <w:tc>
          <w:tcPr>
            <w:tcW w:w="851" w:type="dxa"/>
            <w:tcBorders>
              <w:top w:val="single" w:sz="4" w:space="0" w:color="auto"/>
              <w:left w:val="nil"/>
              <w:bottom w:val="single" w:sz="4" w:space="0" w:color="auto"/>
              <w:right w:val="nil"/>
            </w:tcBorders>
            <w:shd w:val="clear" w:color="000000" w:fill="FFFFFF"/>
            <w:noWrap/>
            <w:vAlign w:val="center"/>
            <w:hideMark/>
          </w:tcPr>
          <w:p w:rsidR="00161C98" w:rsidRPr="00602E17" w:rsidRDefault="00161C98" w:rsidP="00602E17">
            <w:pPr>
              <w:jc w:val="center"/>
            </w:pPr>
            <w:r w:rsidRPr="00602E17">
              <w:t>100</w:t>
            </w:r>
          </w:p>
        </w:tc>
        <w:tc>
          <w:tcPr>
            <w:tcW w:w="2045" w:type="dxa"/>
            <w:gridSpan w:val="2"/>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161C98" w:rsidRPr="00602E17" w:rsidRDefault="00161C98" w:rsidP="00602E17">
            <w:pPr>
              <w:jc w:val="center"/>
            </w:pPr>
            <w:r w:rsidRPr="00602E17">
              <w:t>2 187 360,00</w:t>
            </w:r>
          </w:p>
        </w:tc>
      </w:tr>
      <w:tr w:rsidR="00161C98" w:rsidRPr="00602E17" w:rsidTr="00602E17">
        <w:trPr>
          <w:trHeight w:val="3150"/>
        </w:trPr>
        <w:tc>
          <w:tcPr>
            <w:tcW w:w="6126" w:type="dxa"/>
            <w:tcBorders>
              <w:top w:val="single" w:sz="4" w:space="0" w:color="auto"/>
              <w:left w:val="single" w:sz="4" w:space="0" w:color="auto"/>
              <w:bottom w:val="single" w:sz="4" w:space="0" w:color="auto"/>
              <w:right w:val="single" w:sz="4" w:space="0" w:color="auto"/>
            </w:tcBorders>
            <w:shd w:val="clear" w:color="000000" w:fill="FFFFFF"/>
            <w:vAlign w:val="bottom"/>
            <w:hideMark/>
          </w:tcPr>
          <w:p w:rsidR="00161C98" w:rsidRPr="00602E17" w:rsidRDefault="00161C98" w:rsidP="00602E17">
            <w:r w:rsidRPr="00602E17">
              <w:t xml:space="preserve"> Финансовое обеспечение государственных гарантий реализации прав на получение общедоступного и бесплатного дошкольного, начального общего, основного общего, среднего общего образования в муниципальных общеобразовательных организациях, обеспечение дополнительного образования в общеобразовательных организациях, включая расходы на оплату труда, на учебники и учебные, учебно-наглядные пособия, технические средства обучения, игры, игрушки (за исключением расходов на содержание зданий и оплату коммунальных услуг)(Расходы на выплаты персоналу в целях обеспечения выполнения функций государственными органами, казенными учреждениями, органами управления государственными внебюджетными фондами)</w:t>
            </w:r>
          </w:p>
        </w:tc>
        <w:tc>
          <w:tcPr>
            <w:tcW w:w="1842" w:type="dxa"/>
            <w:gridSpan w:val="2"/>
            <w:tcBorders>
              <w:top w:val="single" w:sz="4" w:space="0" w:color="auto"/>
              <w:left w:val="nil"/>
              <w:bottom w:val="single" w:sz="4" w:space="0" w:color="auto"/>
              <w:right w:val="single" w:sz="4" w:space="0" w:color="auto"/>
            </w:tcBorders>
            <w:shd w:val="clear" w:color="000000" w:fill="FFFFFF"/>
            <w:noWrap/>
            <w:vAlign w:val="center"/>
            <w:hideMark/>
          </w:tcPr>
          <w:p w:rsidR="00161C98" w:rsidRPr="00602E17" w:rsidRDefault="00161C98" w:rsidP="00602E17">
            <w:pPr>
              <w:jc w:val="center"/>
            </w:pPr>
            <w:r w:rsidRPr="00602E17">
              <w:t>01 2 01 80150</w:t>
            </w:r>
          </w:p>
        </w:tc>
        <w:tc>
          <w:tcPr>
            <w:tcW w:w="851" w:type="dxa"/>
            <w:tcBorders>
              <w:top w:val="single" w:sz="4" w:space="0" w:color="auto"/>
              <w:left w:val="nil"/>
              <w:bottom w:val="single" w:sz="4" w:space="0" w:color="auto"/>
              <w:right w:val="single" w:sz="4" w:space="0" w:color="auto"/>
            </w:tcBorders>
            <w:shd w:val="clear" w:color="000000" w:fill="FFFFFF"/>
            <w:noWrap/>
            <w:vAlign w:val="center"/>
            <w:hideMark/>
          </w:tcPr>
          <w:p w:rsidR="00161C98" w:rsidRPr="00602E17" w:rsidRDefault="00161C98" w:rsidP="00602E17">
            <w:pPr>
              <w:jc w:val="center"/>
            </w:pPr>
            <w:r w:rsidRPr="00602E17">
              <w:t>100</w:t>
            </w:r>
          </w:p>
        </w:tc>
        <w:tc>
          <w:tcPr>
            <w:tcW w:w="2045" w:type="dxa"/>
            <w:gridSpan w:val="2"/>
            <w:tcBorders>
              <w:top w:val="single" w:sz="4" w:space="0" w:color="auto"/>
              <w:left w:val="nil"/>
              <w:bottom w:val="single" w:sz="4" w:space="0" w:color="auto"/>
              <w:right w:val="single" w:sz="4" w:space="0" w:color="auto"/>
            </w:tcBorders>
            <w:shd w:val="clear" w:color="000000" w:fill="FFFFFF"/>
            <w:noWrap/>
            <w:vAlign w:val="center"/>
            <w:hideMark/>
          </w:tcPr>
          <w:p w:rsidR="00161C98" w:rsidRPr="00602E17" w:rsidRDefault="00161C98" w:rsidP="00602E17">
            <w:pPr>
              <w:jc w:val="center"/>
            </w:pPr>
            <w:r w:rsidRPr="00602E17">
              <w:t>61 401 202,60</w:t>
            </w:r>
          </w:p>
        </w:tc>
      </w:tr>
      <w:tr w:rsidR="00161C98" w:rsidRPr="00602E17" w:rsidTr="00602E17">
        <w:trPr>
          <w:trHeight w:val="2835"/>
        </w:trPr>
        <w:tc>
          <w:tcPr>
            <w:tcW w:w="6126" w:type="dxa"/>
            <w:tcBorders>
              <w:top w:val="single" w:sz="4" w:space="0" w:color="auto"/>
              <w:left w:val="single" w:sz="4" w:space="0" w:color="auto"/>
              <w:bottom w:val="single" w:sz="4" w:space="0" w:color="auto"/>
              <w:right w:val="single" w:sz="4" w:space="0" w:color="auto"/>
            </w:tcBorders>
            <w:shd w:val="clear" w:color="000000" w:fill="FFFFFF"/>
            <w:vAlign w:val="bottom"/>
            <w:hideMark/>
          </w:tcPr>
          <w:p w:rsidR="00161C98" w:rsidRPr="00602E17" w:rsidRDefault="00161C98" w:rsidP="00602E17">
            <w:r w:rsidRPr="00602E17">
              <w:t>Финансовое обеспечение государственных гарантий реализации прав на получение общедоступного и бесплатного дошкольного, начального общего, основного общего, среднего общего образования в муниципальных общеобразовательных организациях, обеспечение дополнительного образования в общеобразовательных организациях, включая расходы на оплату труда, на учебники и учебные, учебно-наглядные пособия, технические средства обучения, игры, игрушки (за исключением расходов на содержание зданий и оплату коммунальных услуг) (Закупка товаров, работ и услуг для обеспечения государственных(муниципальных) нужд)</w:t>
            </w:r>
          </w:p>
        </w:tc>
        <w:tc>
          <w:tcPr>
            <w:tcW w:w="1842" w:type="dxa"/>
            <w:gridSpan w:val="2"/>
            <w:tcBorders>
              <w:top w:val="single" w:sz="4" w:space="0" w:color="auto"/>
              <w:left w:val="nil"/>
              <w:bottom w:val="single" w:sz="4" w:space="0" w:color="auto"/>
              <w:right w:val="single" w:sz="4" w:space="0" w:color="auto"/>
            </w:tcBorders>
            <w:shd w:val="clear" w:color="000000" w:fill="FFFFFF"/>
            <w:noWrap/>
            <w:vAlign w:val="center"/>
            <w:hideMark/>
          </w:tcPr>
          <w:p w:rsidR="00161C98" w:rsidRPr="00602E17" w:rsidRDefault="00161C98" w:rsidP="00602E17">
            <w:pPr>
              <w:jc w:val="center"/>
            </w:pPr>
            <w:r w:rsidRPr="00602E17">
              <w:t>01 2 01 80150</w:t>
            </w:r>
          </w:p>
        </w:tc>
        <w:tc>
          <w:tcPr>
            <w:tcW w:w="851" w:type="dxa"/>
            <w:tcBorders>
              <w:top w:val="single" w:sz="4" w:space="0" w:color="auto"/>
              <w:left w:val="nil"/>
              <w:bottom w:val="single" w:sz="4" w:space="0" w:color="auto"/>
              <w:right w:val="single" w:sz="4" w:space="0" w:color="auto"/>
            </w:tcBorders>
            <w:shd w:val="clear" w:color="000000" w:fill="FFFFFF"/>
            <w:noWrap/>
            <w:vAlign w:val="center"/>
            <w:hideMark/>
          </w:tcPr>
          <w:p w:rsidR="00161C98" w:rsidRPr="00602E17" w:rsidRDefault="00161C98" w:rsidP="00602E17">
            <w:pPr>
              <w:jc w:val="center"/>
            </w:pPr>
            <w:r w:rsidRPr="00602E17">
              <w:t>200</w:t>
            </w:r>
          </w:p>
        </w:tc>
        <w:tc>
          <w:tcPr>
            <w:tcW w:w="2045" w:type="dxa"/>
            <w:gridSpan w:val="2"/>
            <w:tcBorders>
              <w:top w:val="single" w:sz="4" w:space="0" w:color="auto"/>
              <w:left w:val="nil"/>
              <w:bottom w:val="single" w:sz="4" w:space="0" w:color="auto"/>
              <w:right w:val="single" w:sz="4" w:space="0" w:color="auto"/>
            </w:tcBorders>
            <w:shd w:val="clear" w:color="000000" w:fill="FFFFFF"/>
            <w:noWrap/>
            <w:vAlign w:val="center"/>
            <w:hideMark/>
          </w:tcPr>
          <w:p w:rsidR="00161C98" w:rsidRPr="00602E17" w:rsidRDefault="00161C98" w:rsidP="00602E17">
            <w:pPr>
              <w:jc w:val="center"/>
            </w:pPr>
            <w:r w:rsidRPr="00602E17">
              <w:t>1 384 508,40</w:t>
            </w:r>
          </w:p>
        </w:tc>
      </w:tr>
      <w:tr w:rsidR="00161C98" w:rsidRPr="00602E17" w:rsidTr="00602E17">
        <w:trPr>
          <w:trHeight w:val="630"/>
        </w:trPr>
        <w:tc>
          <w:tcPr>
            <w:tcW w:w="6126"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161C98" w:rsidRPr="00602E17" w:rsidRDefault="00161C98" w:rsidP="00602E17">
            <w:pPr>
              <w:rPr>
                <w:i/>
                <w:iCs/>
              </w:rPr>
            </w:pPr>
            <w:r w:rsidRPr="00602E17">
              <w:rPr>
                <w:i/>
                <w:iCs/>
              </w:rPr>
              <w:t xml:space="preserve">Основное мероприятие "Наказы избирателей депутатам Ивановской областной Думы" </w:t>
            </w:r>
          </w:p>
        </w:tc>
        <w:tc>
          <w:tcPr>
            <w:tcW w:w="1842" w:type="dxa"/>
            <w:gridSpan w:val="2"/>
            <w:tcBorders>
              <w:top w:val="single" w:sz="4" w:space="0" w:color="auto"/>
              <w:left w:val="nil"/>
              <w:bottom w:val="single" w:sz="4" w:space="0" w:color="auto"/>
              <w:right w:val="single" w:sz="4" w:space="0" w:color="auto"/>
            </w:tcBorders>
            <w:shd w:val="clear" w:color="000000" w:fill="FFFFFF"/>
            <w:noWrap/>
            <w:vAlign w:val="center"/>
            <w:hideMark/>
          </w:tcPr>
          <w:p w:rsidR="00161C98" w:rsidRPr="00602E17" w:rsidRDefault="00161C98" w:rsidP="00602E17">
            <w:pPr>
              <w:jc w:val="center"/>
              <w:rPr>
                <w:i/>
                <w:iCs/>
              </w:rPr>
            </w:pPr>
            <w:r w:rsidRPr="00602E17">
              <w:rPr>
                <w:i/>
                <w:iCs/>
              </w:rPr>
              <w:t>01 2 02 00000</w:t>
            </w:r>
          </w:p>
        </w:tc>
        <w:tc>
          <w:tcPr>
            <w:tcW w:w="851" w:type="dxa"/>
            <w:tcBorders>
              <w:top w:val="single" w:sz="4" w:space="0" w:color="auto"/>
              <w:left w:val="nil"/>
              <w:bottom w:val="single" w:sz="4" w:space="0" w:color="auto"/>
              <w:right w:val="single" w:sz="4" w:space="0" w:color="auto"/>
            </w:tcBorders>
            <w:shd w:val="clear" w:color="000000" w:fill="FFFFFF"/>
            <w:noWrap/>
            <w:vAlign w:val="center"/>
            <w:hideMark/>
          </w:tcPr>
          <w:p w:rsidR="00161C98" w:rsidRPr="00602E17" w:rsidRDefault="00161C98" w:rsidP="00602E17">
            <w:pPr>
              <w:jc w:val="center"/>
              <w:rPr>
                <w:i/>
                <w:iCs/>
              </w:rPr>
            </w:pPr>
            <w:r w:rsidRPr="00602E17">
              <w:rPr>
                <w:i/>
                <w:iCs/>
              </w:rPr>
              <w:t> </w:t>
            </w:r>
          </w:p>
        </w:tc>
        <w:tc>
          <w:tcPr>
            <w:tcW w:w="2045" w:type="dxa"/>
            <w:gridSpan w:val="2"/>
            <w:tcBorders>
              <w:top w:val="single" w:sz="4" w:space="0" w:color="auto"/>
              <w:left w:val="nil"/>
              <w:bottom w:val="single" w:sz="4" w:space="0" w:color="auto"/>
              <w:right w:val="single" w:sz="4" w:space="0" w:color="auto"/>
            </w:tcBorders>
            <w:shd w:val="clear" w:color="000000" w:fill="FFFFFF"/>
            <w:noWrap/>
            <w:vAlign w:val="center"/>
            <w:hideMark/>
          </w:tcPr>
          <w:p w:rsidR="00161C98" w:rsidRPr="00602E17" w:rsidRDefault="00161C98" w:rsidP="00602E17">
            <w:pPr>
              <w:jc w:val="center"/>
              <w:rPr>
                <w:i/>
                <w:iCs/>
              </w:rPr>
            </w:pPr>
            <w:r w:rsidRPr="00602E17">
              <w:rPr>
                <w:i/>
                <w:iCs/>
              </w:rPr>
              <w:t>0,00</w:t>
            </w:r>
          </w:p>
        </w:tc>
      </w:tr>
      <w:tr w:rsidR="00161C98" w:rsidRPr="00602E17" w:rsidTr="00602E17">
        <w:trPr>
          <w:trHeight w:val="1575"/>
        </w:trPr>
        <w:tc>
          <w:tcPr>
            <w:tcW w:w="6126"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161C98" w:rsidRPr="00602E17" w:rsidRDefault="00161C98" w:rsidP="00602E17">
            <w:r w:rsidRPr="00602E17">
              <w:t xml:space="preserve">Софинансирование расходов на реализацию мероприятий по реализации наказов избирателей депутатам Ивановской областной Думы на укрепление материально-технической базы образовательных организаций, реализация мероприятий по капитальному ремонту объектов общего образования и иным некоммерческим организациям  </w:t>
            </w:r>
          </w:p>
        </w:tc>
        <w:tc>
          <w:tcPr>
            <w:tcW w:w="1842" w:type="dxa"/>
            <w:gridSpan w:val="2"/>
            <w:tcBorders>
              <w:top w:val="single" w:sz="4" w:space="0" w:color="auto"/>
              <w:left w:val="nil"/>
              <w:bottom w:val="single" w:sz="4" w:space="0" w:color="auto"/>
              <w:right w:val="single" w:sz="4" w:space="0" w:color="auto"/>
            </w:tcBorders>
            <w:shd w:val="clear" w:color="000000" w:fill="FFFFFF"/>
            <w:vAlign w:val="center"/>
            <w:hideMark/>
          </w:tcPr>
          <w:p w:rsidR="00161C98" w:rsidRPr="00602E17" w:rsidRDefault="00161C98" w:rsidP="00602E17">
            <w:pPr>
              <w:jc w:val="center"/>
            </w:pPr>
            <w:r w:rsidRPr="00602E17">
              <w:t>01 2 02 S2950</w:t>
            </w:r>
          </w:p>
        </w:tc>
        <w:tc>
          <w:tcPr>
            <w:tcW w:w="851" w:type="dxa"/>
            <w:tcBorders>
              <w:top w:val="single" w:sz="4" w:space="0" w:color="auto"/>
              <w:left w:val="nil"/>
              <w:bottom w:val="single" w:sz="4" w:space="0" w:color="auto"/>
              <w:right w:val="single" w:sz="4" w:space="0" w:color="auto"/>
            </w:tcBorders>
            <w:shd w:val="clear" w:color="000000" w:fill="FFFFFF"/>
            <w:vAlign w:val="center"/>
            <w:hideMark/>
          </w:tcPr>
          <w:p w:rsidR="00161C98" w:rsidRPr="00602E17" w:rsidRDefault="00161C98" w:rsidP="00602E17">
            <w:pPr>
              <w:jc w:val="center"/>
            </w:pPr>
            <w:r w:rsidRPr="00602E17">
              <w:t>200</w:t>
            </w:r>
          </w:p>
        </w:tc>
        <w:tc>
          <w:tcPr>
            <w:tcW w:w="2045" w:type="dxa"/>
            <w:gridSpan w:val="2"/>
            <w:tcBorders>
              <w:top w:val="single" w:sz="4" w:space="0" w:color="auto"/>
              <w:left w:val="nil"/>
              <w:bottom w:val="single" w:sz="4" w:space="0" w:color="auto"/>
              <w:right w:val="single" w:sz="4" w:space="0" w:color="auto"/>
            </w:tcBorders>
            <w:shd w:val="clear" w:color="000000" w:fill="FFFFFF"/>
            <w:vAlign w:val="center"/>
            <w:hideMark/>
          </w:tcPr>
          <w:p w:rsidR="00161C98" w:rsidRPr="00602E17" w:rsidRDefault="00161C98" w:rsidP="00602E17">
            <w:pPr>
              <w:jc w:val="center"/>
            </w:pPr>
            <w:r w:rsidRPr="00602E17">
              <w:t>0,00</w:t>
            </w:r>
          </w:p>
        </w:tc>
      </w:tr>
      <w:tr w:rsidR="00161C98" w:rsidRPr="00602E17" w:rsidTr="00602E17">
        <w:trPr>
          <w:trHeight w:val="630"/>
        </w:trPr>
        <w:tc>
          <w:tcPr>
            <w:tcW w:w="6126"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161C98" w:rsidRPr="00602E17" w:rsidRDefault="00161C98" w:rsidP="00602E17">
            <w:pPr>
              <w:rPr>
                <w:i/>
                <w:iCs/>
              </w:rPr>
            </w:pPr>
            <w:r w:rsidRPr="00602E17">
              <w:rPr>
                <w:i/>
                <w:iCs/>
              </w:rPr>
              <w:t>Основное мероприятие "Создание условий для занятия физической культурой и спортом в сельской местности"</w:t>
            </w:r>
          </w:p>
        </w:tc>
        <w:tc>
          <w:tcPr>
            <w:tcW w:w="1842" w:type="dxa"/>
            <w:gridSpan w:val="2"/>
            <w:tcBorders>
              <w:top w:val="single" w:sz="4" w:space="0" w:color="auto"/>
              <w:left w:val="nil"/>
              <w:bottom w:val="single" w:sz="4" w:space="0" w:color="auto"/>
              <w:right w:val="single" w:sz="4" w:space="0" w:color="auto"/>
            </w:tcBorders>
            <w:shd w:val="clear" w:color="000000" w:fill="FFFFFF"/>
            <w:noWrap/>
            <w:vAlign w:val="bottom"/>
            <w:hideMark/>
          </w:tcPr>
          <w:p w:rsidR="00161C98" w:rsidRPr="00602E17" w:rsidRDefault="00161C98" w:rsidP="00602E17">
            <w:r w:rsidRPr="00602E17">
              <w:t>01 2 04 00000</w:t>
            </w:r>
          </w:p>
        </w:tc>
        <w:tc>
          <w:tcPr>
            <w:tcW w:w="851" w:type="dxa"/>
            <w:tcBorders>
              <w:top w:val="single" w:sz="4" w:space="0" w:color="auto"/>
              <w:left w:val="nil"/>
              <w:bottom w:val="single" w:sz="4" w:space="0" w:color="auto"/>
              <w:right w:val="single" w:sz="4" w:space="0" w:color="auto"/>
            </w:tcBorders>
            <w:shd w:val="clear" w:color="000000" w:fill="FFFFFF"/>
            <w:vAlign w:val="center"/>
            <w:hideMark/>
          </w:tcPr>
          <w:p w:rsidR="00161C98" w:rsidRPr="00602E17" w:rsidRDefault="00161C98" w:rsidP="00602E17">
            <w:pPr>
              <w:jc w:val="center"/>
            </w:pPr>
            <w:r w:rsidRPr="00602E17">
              <w:t> </w:t>
            </w:r>
          </w:p>
        </w:tc>
        <w:tc>
          <w:tcPr>
            <w:tcW w:w="2045" w:type="dxa"/>
            <w:gridSpan w:val="2"/>
            <w:tcBorders>
              <w:top w:val="single" w:sz="4" w:space="0" w:color="auto"/>
              <w:left w:val="nil"/>
              <w:bottom w:val="single" w:sz="4" w:space="0" w:color="auto"/>
              <w:right w:val="single" w:sz="4" w:space="0" w:color="auto"/>
            </w:tcBorders>
            <w:shd w:val="clear" w:color="000000" w:fill="FFFFFF"/>
            <w:vAlign w:val="center"/>
            <w:hideMark/>
          </w:tcPr>
          <w:p w:rsidR="00161C98" w:rsidRPr="00602E17" w:rsidRDefault="00161C98" w:rsidP="00602E17">
            <w:pPr>
              <w:jc w:val="center"/>
              <w:rPr>
                <w:i/>
                <w:iCs/>
              </w:rPr>
            </w:pPr>
            <w:r w:rsidRPr="00602E17">
              <w:rPr>
                <w:i/>
                <w:iCs/>
              </w:rPr>
              <w:t>0,00</w:t>
            </w:r>
          </w:p>
        </w:tc>
      </w:tr>
      <w:tr w:rsidR="00161C98" w:rsidRPr="00602E17" w:rsidTr="00602E17">
        <w:trPr>
          <w:trHeight w:val="945"/>
        </w:trPr>
        <w:tc>
          <w:tcPr>
            <w:tcW w:w="6126"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161C98" w:rsidRPr="00602E17" w:rsidRDefault="00161C98" w:rsidP="00602E17">
            <w:r w:rsidRPr="00602E17">
              <w:t>Осуществление комплекса мероприятий по созданию в общеобразовательных организациях , расположенных в сельской местности , условий для занятий физической культурой и спортом</w:t>
            </w:r>
          </w:p>
        </w:tc>
        <w:tc>
          <w:tcPr>
            <w:tcW w:w="1842" w:type="dxa"/>
            <w:gridSpan w:val="2"/>
            <w:tcBorders>
              <w:top w:val="single" w:sz="4" w:space="0" w:color="auto"/>
              <w:left w:val="nil"/>
              <w:bottom w:val="single" w:sz="4" w:space="0" w:color="auto"/>
              <w:right w:val="single" w:sz="4" w:space="0" w:color="auto"/>
            </w:tcBorders>
            <w:shd w:val="clear" w:color="000000" w:fill="FFFFFF"/>
            <w:noWrap/>
            <w:vAlign w:val="center"/>
            <w:hideMark/>
          </w:tcPr>
          <w:p w:rsidR="00161C98" w:rsidRPr="00602E17" w:rsidRDefault="00161C98" w:rsidP="00602E17">
            <w:r w:rsidRPr="00602E17">
              <w:t>01 2 04L0971</w:t>
            </w:r>
          </w:p>
        </w:tc>
        <w:tc>
          <w:tcPr>
            <w:tcW w:w="851" w:type="dxa"/>
            <w:tcBorders>
              <w:top w:val="single" w:sz="4" w:space="0" w:color="auto"/>
              <w:left w:val="nil"/>
              <w:bottom w:val="single" w:sz="4" w:space="0" w:color="auto"/>
              <w:right w:val="single" w:sz="4" w:space="0" w:color="auto"/>
            </w:tcBorders>
            <w:shd w:val="clear" w:color="000000" w:fill="FFFFFF"/>
            <w:vAlign w:val="center"/>
            <w:hideMark/>
          </w:tcPr>
          <w:p w:rsidR="00161C98" w:rsidRPr="00602E17" w:rsidRDefault="00161C98" w:rsidP="00602E17">
            <w:pPr>
              <w:jc w:val="center"/>
            </w:pPr>
            <w:r w:rsidRPr="00602E17">
              <w:t>200</w:t>
            </w:r>
          </w:p>
        </w:tc>
        <w:tc>
          <w:tcPr>
            <w:tcW w:w="2045" w:type="dxa"/>
            <w:gridSpan w:val="2"/>
            <w:tcBorders>
              <w:top w:val="single" w:sz="4" w:space="0" w:color="auto"/>
              <w:left w:val="nil"/>
              <w:bottom w:val="single" w:sz="4" w:space="0" w:color="auto"/>
              <w:right w:val="single" w:sz="4" w:space="0" w:color="auto"/>
            </w:tcBorders>
            <w:shd w:val="clear" w:color="000000" w:fill="FFFFFF"/>
            <w:vAlign w:val="center"/>
            <w:hideMark/>
          </w:tcPr>
          <w:p w:rsidR="00161C98" w:rsidRPr="00602E17" w:rsidRDefault="00161C98" w:rsidP="00602E17">
            <w:pPr>
              <w:jc w:val="center"/>
            </w:pPr>
            <w:r w:rsidRPr="00602E17">
              <w:t>0,00</w:t>
            </w:r>
          </w:p>
        </w:tc>
      </w:tr>
      <w:tr w:rsidR="00161C98" w:rsidRPr="00602E17" w:rsidTr="00602E17">
        <w:trPr>
          <w:trHeight w:val="315"/>
        </w:trPr>
        <w:tc>
          <w:tcPr>
            <w:tcW w:w="6126"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161C98" w:rsidRPr="00602E17" w:rsidRDefault="00161C98" w:rsidP="00602E17">
            <w:pPr>
              <w:rPr>
                <w:i/>
                <w:iCs/>
              </w:rPr>
            </w:pPr>
            <w:r w:rsidRPr="00602E17">
              <w:rPr>
                <w:i/>
                <w:iCs/>
              </w:rPr>
              <w:t>Региональный проект "Современная школа"</w:t>
            </w:r>
          </w:p>
        </w:tc>
        <w:tc>
          <w:tcPr>
            <w:tcW w:w="1842" w:type="dxa"/>
            <w:gridSpan w:val="2"/>
            <w:tcBorders>
              <w:top w:val="single" w:sz="4" w:space="0" w:color="auto"/>
              <w:left w:val="nil"/>
              <w:bottom w:val="single" w:sz="4" w:space="0" w:color="auto"/>
              <w:right w:val="single" w:sz="4" w:space="0" w:color="auto"/>
            </w:tcBorders>
            <w:shd w:val="clear" w:color="000000" w:fill="FFFFFF"/>
            <w:noWrap/>
            <w:vAlign w:val="center"/>
            <w:hideMark/>
          </w:tcPr>
          <w:p w:rsidR="00161C98" w:rsidRPr="00602E17" w:rsidRDefault="00161C98" w:rsidP="00602E17">
            <w:pPr>
              <w:rPr>
                <w:i/>
                <w:iCs/>
              </w:rPr>
            </w:pPr>
            <w:r w:rsidRPr="00602E17">
              <w:rPr>
                <w:i/>
                <w:iCs/>
              </w:rPr>
              <w:t>01 2 Е1 00000</w:t>
            </w:r>
          </w:p>
        </w:tc>
        <w:tc>
          <w:tcPr>
            <w:tcW w:w="851" w:type="dxa"/>
            <w:tcBorders>
              <w:top w:val="single" w:sz="4" w:space="0" w:color="auto"/>
              <w:left w:val="nil"/>
              <w:bottom w:val="single" w:sz="4" w:space="0" w:color="auto"/>
              <w:right w:val="single" w:sz="4" w:space="0" w:color="auto"/>
            </w:tcBorders>
            <w:shd w:val="clear" w:color="000000" w:fill="FFFFFF"/>
            <w:vAlign w:val="center"/>
            <w:hideMark/>
          </w:tcPr>
          <w:p w:rsidR="00161C98" w:rsidRPr="00602E17" w:rsidRDefault="00161C98" w:rsidP="00602E17">
            <w:pPr>
              <w:jc w:val="center"/>
              <w:rPr>
                <w:i/>
                <w:iCs/>
              </w:rPr>
            </w:pPr>
            <w:r w:rsidRPr="00602E17">
              <w:rPr>
                <w:i/>
                <w:iCs/>
              </w:rPr>
              <w:t> </w:t>
            </w:r>
          </w:p>
        </w:tc>
        <w:tc>
          <w:tcPr>
            <w:tcW w:w="2045" w:type="dxa"/>
            <w:gridSpan w:val="2"/>
            <w:tcBorders>
              <w:top w:val="single" w:sz="4" w:space="0" w:color="auto"/>
              <w:left w:val="nil"/>
              <w:bottom w:val="single" w:sz="4" w:space="0" w:color="auto"/>
              <w:right w:val="single" w:sz="4" w:space="0" w:color="auto"/>
            </w:tcBorders>
            <w:shd w:val="clear" w:color="000000" w:fill="FFFFFF"/>
            <w:vAlign w:val="center"/>
            <w:hideMark/>
          </w:tcPr>
          <w:p w:rsidR="00161C98" w:rsidRPr="00602E17" w:rsidRDefault="00161C98" w:rsidP="00602E17">
            <w:pPr>
              <w:jc w:val="center"/>
              <w:rPr>
                <w:i/>
                <w:iCs/>
              </w:rPr>
            </w:pPr>
            <w:r w:rsidRPr="00602E17">
              <w:rPr>
                <w:i/>
                <w:iCs/>
              </w:rPr>
              <w:t>2 234 343,03</w:t>
            </w:r>
          </w:p>
        </w:tc>
      </w:tr>
      <w:tr w:rsidR="00161C98" w:rsidRPr="00602E17" w:rsidTr="00602E17">
        <w:trPr>
          <w:trHeight w:val="1575"/>
        </w:trPr>
        <w:tc>
          <w:tcPr>
            <w:tcW w:w="6126" w:type="dxa"/>
            <w:tcBorders>
              <w:top w:val="single" w:sz="4" w:space="0" w:color="auto"/>
              <w:left w:val="single" w:sz="4" w:space="0" w:color="auto"/>
              <w:bottom w:val="single" w:sz="4" w:space="0" w:color="auto"/>
              <w:right w:val="nil"/>
            </w:tcBorders>
            <w:shd w:val="clear" w:color="000000" w:fill="FFFFFF"/>
            <w:vAlign w:val="bottom"/>
            <w:hideMark/>
          </w:tcPr>
          <w:p w:rsidR="00161C98" w:rsidRPr="00602E17" w:rsidRDefault="00161C98" w:rsidP="00602E17">
            <w:r w:rsidRPr="00602E17">
              <w:lastRenderedPageBreak/>
              <w:t>Создание (обновление) материально-технической базы для реализации основных и дополнительных общеобразовательных программ цифрового и гуманитарного профилей в общеобразовательных организациях, расположенных в сельской местности и малых городах (Закупка товаров, работ и услуг для обеспечения государственных (муниципальных) нужд)</w:t>
            </w:r>
          </w:p>
        </w:tc>
        <w:tc>
          <w:tcPr>
            <w:tcW w:w="1842" w:type="dxa"/>
            <w:gridSpan w:val="2"/>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161C98" w:rsidRPr="00602E17" w:rsidRDefault="00161C98" w:rsidP="00602E17">
            <w:r w:rsidRPr="00602E17">
              <w:t>01 2 Е1 51690</w:t>
            </w:r>
          </w:p>
        </w:tc>
        <w:tc>
          <w:tcPr>
            <w:tcW w:w="851" w:type="dxa"/>
            <w:tcBorders>
              <w:top w:val="single" w:sz="4" w:space="0" w:color="auto"/>
              <w:left w:val="nil"/>
              <w:bottom w:val="single" w:sz="4" w:space="0" w:color="auto"/>
              <w:right w:val="single" w:sz="4" w:space="0" w:color="auto"/>
            </w:tcBorders>
            <w:shd w:val="clear" w:color="000000" w:fill="FFFFFF"/>
            <w:vAlign w:val="center"/>
            <w:hideMark/>
          </w:tcPr>
          <w:p w:rsidR="00161C98" w:rsidRPr="00602E17" w:rsidRDefault="00161C98" w:rsidP="00602E17">
            <w:pPr>
              <w:jc w:val="center"/>
            </w:pPr>
            <w:r w:rsidRPr="00602E17">
              <w:t>200</w:t>
            </w:r>
          </w:p>
        </w:tc>
        <w:tc>
          <w:tcPr>
            <w:tcW w:w="2045" w:type="dxa"/>
            <w:gridSpan w:val="2"/>
            <w:tcBorders>
              <w:top w:val="single" w:sz="4" w:space="0" w:color="auto"/>
              <w:left w:val="nil"/>
              <w:bottom w:val="single" w:sz="4" w:space="0" w:color="auto"/>
              <w:right w:val="single" w:sz="4" w:space="0" w:color="auto"/>
            </w:tcBorders>
            <w:shd w:val="clear" w:color="000000" w:fill="FFFFFF"/>
            <w:vAlign w:val="center"/>
            <w:hideMark/>
          </w:tcPr>
          <w:p w:rsidR="00161C98" w:rsidRPr="00602E17" w:rsidRDefault="00161C98" w:rsidP="00602E17">
            <w:pPr>
              <w:jc w:val="center"/>
            </w:pPr>
            <w:r w:rsidRPr="00602E17">
              <w:t>2 234 343,03</w:t>
            </w:r>
          </w:p>
        </w:tc>
      </w:tr>
      <w:tr w:rsidR="00161C98" w:rsidRPr="00602E17" w:rsidTr="00602E17">
        <w:trPr>
          <w:trHeight w:val="630"/>
        </w:trPr>
        <w:tc>
          <w:tcPr>
            <w:tcW w:w="6126" w:type="dxa"/>
            <w:tcBorders>
              <w:top w:val="single" w:sz="4" w:space="0" w:color="auto"/>
              <w:left w:val="single" w:sz="4" w:space="0" w:color="auto"/>
              <w:bottom w:val="single" w:sz="4" w:space="0" w:color="auto"/>
              <w:right w:val="single" w:sz="4" w:space="0" w:color="auto"/>
            </w:tcBorders>
            <w:shd w:val="clear" w:color="000000" w:fill="FFFFFF"/>
            <w:vAlign w:val="bottom"/>
            <w:hideMark/>
          </w:tcPr>
          <w:p w:rsidR="00161C98" w:rsidRPr="00602E17" w:rsidRDefault="00161C98" w:rsidP="00602E17">
            <w:pPr>
              <w:rPr>
                <w:b/>
                <w:bCs/>
                <w:i/>
                <w:iCs/>
              </w:rPr>
            </w:pPr>
            <w:r w:rsidRPr="00602E17">
              <w:rPr>
                <w:b/>
                <w:bCs/>
                <w:i/>
                <w:iCs/>
              </w:rPr>
              <w:t>Подпрограмма "Реализация образовательных программ по предоставлению дополнительного образования в Комсомольском муниципальном районе"</w:t>
            </w:r>
          </w:p>
        </w:tc>
        <w:tc>
          <w:tcPr>
            <w:tcW w:w="1842" w:type="dxa"/>
            <w:gridSpan w:val="2"/>
            <w:tcBorders>
              <w:top w:val="single" w:sz="4" w:space="0" w:color="auto"/>
              <w:left w:val="nil"/>
              <w:bottom w:val="single" w:sz="4" w:space="0" w:color="auto"/>
              <w:right w:val="single" w:sz="4" w:space="0" w:color="auto"/>
            </w:tcBorders>
            <w:shd w:val="clear" w:color="000000" w:fill="FFFFFF"/>
            <w:noWrap/>
            <w:vAlign w:val="center"/>
            <w:hideMark/>
          </w:tcPr>
          <w:p w:rsidR="00161C98" w:rsidRPr="00602E17" w:rsidRDefault="00161C98" w:rsidP="00602E17">
            <w:pPr>
              <w:jc w:val="center"/>
              <w:rPr>
                <w:b/>
                <w:bCs/>
                <w:i/>
                <w:iCs/>
              </w:rPr>
            </w:pPr>
            <w:r w:rsidRPr="00602E17">
              <w:rPr>
                <w:b/>
                <w:bCs/>
                <w:i/>
                <w:iCs/>
              </w:rPr>
              <w:t>01 3 00 00000</w:t>
            </w:r>
          </w:p>
        </w:tc>
        <w:tc>
          <w:tcPr>
            <w:tcW w:w="851" w:type="dxa"/>
            <w:tcBorders>
              <w:top w:val="single" w:sz="4" w:space="0" w:color="auto"/>
              <w:left w:val="nil"/>
              <w:bottom w:val="single" w:sz="4" w:space="0" w:color="auto"/>
              <w:right w:val="single" w:sz="4" w:space="0" w:color="auto"/>
            </w:tcBorders>
            <w:shd w:val="clear" w:color="000000" w:fill="FFFFFF"/>
            <w:noWrap/>
            <w:vAlign w:val="center"/>
            <w:hideMark/>
          </w:tcPr>
          <w:p w:rsidR="00161C98" w:rsidRPr="00602E17" w:rsidRDefault="00161C98" w:rsidP="00602E17">
            <w:pPr>
              <w:jc w:val="center"/>
              <w:rPr>
                <w:b/>
                <w:bCs/>
                <w:i/>
                <w:iCs/>
              </w:rPr>
            </w:pPr>
            <w:r w:rsidRPr="00602E17">
              <w:rPr>
                <w:b/>
                <w:bCs/>
                <w:i/>
                <w:iCs/>
              </w:rPr>
              <w:t> </w:t>
            </w:r>
          </w:p>
        </w:tc>
        <w:tc>
          <w:tcPr>
            <w:tcW w:w="2045" w:type="dxa"/>
            <w:gridSpan w:val="2"/>
            <w:tcBorders>
              <w:top w:val="single" w:sz="4" w:space="0" w:color="auto"/>
              <w:left w:val="nil"/>
              <w:bottom w:val="single" w:sz="4" w:space="0" w:color="auto"/>
              <w:right w:val="single" w:sz="4" w:space="0" w:color="auto"/>
            </w:tcBorders>
            <w:shd w:val="clear" w:color="000000" w:fill="FFFFFF"/>
            <w:noWrap/>
            <w:vAlign w:val="center"/>
            <w:hideMark/>
          </w:tcPr>
          <w:p w:rsidR="00161C98" w:rsidRPr="00602E17" w:rsidRDefault="00161C98" w:rsidP="00602E17">
            <w:pPr>
              <w:jc w:val="center"/>
              <w:rPr>
                <w:b/>
                <w:bCs/>
                <w:i/>
                <w:iCs/>
              </w:rPr>
            </w:pPr>
            <w:r w:rsidRPr="00602E17">
              <w:rPr>
                <w:b/>
                <w:bCs/>
                <w:i/>
                <w:iCs/>
              </w:rPr>
              <w:t>12 514 384,50</w:t>
            </w:r>
          </w:p>
        </w:tc>
      </w:tr>
      <w:tr w:rsidR="00161C98" w:rsidRPr="00602E17" w:rsidTr="00602E17">
        <w:trPr>
          <w:trHeight w:val="630"/>
        </w:trPr>
        <w:tc>
          <w:tcPr>
            <w:tcW w:w="6126" w:type="dxa"/>
            <w:tcBorders>
              <w:top w:val="single" w:sz="4" w:space="0" w:color="auto"/>
              <w:left w:val="single" w:sz="4" w:space="0" w:color="auto"/>
              <w:bottom w:val="single" w:sz="4" w:space="0" w:color="auto"/>
              <w:right w:val="single" w:sz="4" w:space="0" w:color="auto"/>
            </w:tcBorders>
            <w:shd w:val="clear" w:color="000000" w:fill="FFFFFF"/>
            <w:vAlign w:val="bottom"/>
            <w:hideMark/>
          </w:tcPr>
          <w:p w:rsidR="00161C98" w:rsidRPr="00602E17" w:rsidRDefault="00161C98" w:rsidP="00602E17">
            <w:pPr>
              <w:rPr>
                <w:i/>
                <w:iCs/>
              </w:rPr>
            </w:pPr>
            <w:r w:rsidRPr="00602E17">
              <w:rPr>
                <w:i/>
                <w:iCs/>
              </w:rPr>
              <w:t>Основное мероприятие"Развитие дополнительного образования детей в сфере образования"</w:t>
            </w:r>
          </w:p>
        </w:tc>
        <w:tc>
          <w:tcPr>
            <w:tcW w:w="1842" w:type="dxa"/>
            <w:gridSpan w:val="2"/>
            <w:tcBorders>
              <w:top w:val="single" w:sz="4" w:space="0" w:color="auto"/>
              <w:left w:val="nil"/>
              <w:bottom w:val="single" w:sz="4" w:space="0" w:color="auto"/>
              <w:right w:val="single" w:sz="4" w:space="0" w:color="auto"/>
            </w:tcBorders>
            <w:shd w:val="clear" w:color="000000" w:fill="FFFFFF"/>
            <w:noWrap/>
            <w:vAlign w:val="center"/>
            <w:hideMark/>
          </w:tcPr>
          <w:p w:rsidR="00161C98" w:rsidRPr="00602E17" w:rsidRDefault="00161C98" w:rsidP="00602E17">
            <w:pPr>
              <w:jc w:val="center"/>
              <w:rPr>
                <w:i/>
                <w:iCs/>
              </w:rPr>
            </w:pPr>
            <w:r w:rsidRPr="00602E17">
              <w:rPr>
                <w:i/>
                <w:iCs/>
              </w:rPr>
              <w:t>01 3 01 00000</w:t>
            </w:r>
          </w:p>
        </w:tc>
        <w:tc>
          <w:tcPr>
            <w:tcW w:w="851" w:type="dxa"/>
            <w:tcBorders>
              <w:top w:val="single" w:sz="4" w:space="0" w:color="auto"/>
              <w:left w:val="nil"/>
              <w:bottom w:val="single" w:sz="4" w:space="0" w:color="auto"/>
              <w:right w:val="single" w:sz="4" w:space="0" w:color="auto"/>
            </w:tcBorders>
            <w:shd w:val="clear" w:color="000000" w:fill="FFFFFF"/>
            <w:noWrap/>
            <w:vAlign w:val="center"/>
            <w:hideMark/>
          </w:tcPr>
          <w:p w:rsidR="00161C98" w:rsidRPr="00602E17" w:rsidRDefault="00161C98" w:rsidP="00602E17">
            <w:pPr>
              <w:jc w:val="center"/>
              <w:rPr>
                <w:i/>
                <w:iCs/>
              </w:rPr>
            </w:pPr>
            <w:r w:rsidRPr="00602E17">
              <w:rPr>
                <w:i/>
                <w:iCs/>
              </w:rPr>
              <w:t> </w:t>
            </w:r>
          </w:p>
        </w:tc>
        <w:tc>
          <w:tcPr>
            <w:tcW w:w="2045" w:type="dxa"/>
            <w:gridSpan w:val="2"/>
            <w:tcBorders>
              <w:top w:val="single" w:sz="4" w:space="0" w:color="auto"/>
              <w:left w:val="nil"/>
              <w:bottom w:val="single" w:sz="4" w:space="0" w:color="auto"/>
              <w:right w:val="single" w:sz="4" w:space="0" w:color="auto"/>
            </w:tcBorders>
            <w:shd w:val="clear" w:color="000000" w:fill="FFFFFF"/>
            <w:noWrap/>
            <w:vAlign w:val="center"/>
            <w:hideMark/>
          </w:tcPr>
          <w:p w:rsidR="00161C98" w:rsidRPr="00602E17" w:rsidRDefault="00161C98" w:rsidP="00602E17">
            <w:pPr>
              <w:jc w:val="center"/>
              <w:rPr>
                <w:i/>
                <w:iCs/>
              </w:rPr>
            </w:pPr>
            <w:r w:rsidRPr="00602E17">
              <w:rPr>
                <w:i/>
                <w:iCs/>
              </w:rPr>
              <w:t>12 514 384,50</w:t>
            </w:r>
          </w:p>
        </w:tc>
      </w:tr>
      <w:tr w:rsidR="00161C98" w:rsidRPr="00602E17" w:rsidTr="00602E17">
        <w:trPr>
          <w:trHeight w:val="1260"/>
        </w:trPr>
        <w:tc>
          <w:tcPr>
            <w:tcW w:w="6126" w:type="dxa"/>
            <w:tcBorders>
              <w:top w:val="single" w:sz="4" w:space="0" w:color="auto"/>
              <w:left w:val="single" w:sz="4" w:space="0" w:color="auto"/>
              <w:bottom w:val="single" w:sz="4" w:space="0" w:color="auto"/>
              <w:right w:val="single" w:sz="4" w:space="0" w:color="auto"/>
            </w:tcBorders>
            <w:shd w:val="clear" w:color="000000" w:fill="FFFFFF"/>
            <w:vAlign w:val="bottom"/>
            <w:hideMark/>
          </w:tcPr>
          <w:p w:rsidR="00161C98" w:rsidRPr="00602E17" w:rsidRDefault="00161C98" w:rsidP="00602E17">
            <w:r w:rsidRPr="00602E17">
              <w:t>Оказание муниципальной услуги "Предоставление дополнительного образования детям"  (Расходы на выплаты персоналу в целях обеспечения выполнения функций государственными органами, казенными учреждениями, органами управления государственными внебюджетными фондами)</w:t>
            </w:r>
          </w:p>
        </w:tc>
        <w:tc>
          <w:tcPr>
            <w:tcW w:w="1842" w:type="dxa"/>
            <w:gridSpan w:val="2"/>
            <w:tcBorders>
              <w:top w:val="single" w:sz="4" w:space="0" w:color="auto"/>
              <w:left w:val="nil"/>
              <w:bottom w:val="single" w:sz="4" w:space="0" w:color="auto"/>
              <w:right w:val="single" w:sz="4" w:space="0" w:color="auto"/>
            </w:tcBorders>
            <w:shd w:val="clear" w:color="000000" w:fill="FFFFFF"/>
            <w:noWrap/>
            <w:vAlign w:val="center"/>
            <w:hideMark/>
          </w:tcPr>
          <w:p w:rsidR="00161C98" w:rsidRPr="00602E17" w:rsidRDefault="00161C98" w:rsidP="00602E17">
            <w:pPr>
              <w:jc w:val="center"/>
            </w:pPr>
            <w:r w:rsidRPr="00602E17">
              <w:t>01 3 0100170</w:t>
            </w:r>
          </w:p>
        </w:tc>
        <w:tc>
          <w:tcPr>
            <w:tcW w:w="851" w:type="dxa"/>
            <w:tcBorders>
              <w:top w:val="single" w:sz="4" w:space="0" w:color="auto"/>
              <w:left w:val="nil"/>
              <w:bottom w:val="single" w:sz="4" w:space="0" w:color="auto"/>
              <w:right w:val="single" w:sz="4" w:space="0" w:color="auto"/>
            </w:tcBorders>
            <w:shd w:val="clear" w:color="000000" w:fill="FFFFFF"/>
            <w:noWrap/>
            <w:vAlign w:val="center"/>
            <w:hideMark/>
          </w:tcPr>
          <w:p w:rsidR="00161C98" w:rsidRPr="00602E17" w:rsidRDefault="00161C98" w:rsidP="00602E17">
            <w:pPr>
              <w:jc w:val="center"/>
            </w:pPr>
            <w:r w:rsidRPr="00602E17">
              <w:t>100</w:t>
            </w:r>
          </w:p>
        </w:tc>
        <w:tc>
          <w:tcPr>
            <w:tcW w:w="2045" w:type="dxa"/>
            <w:gridSpan w:val="2"/>
            <w:tcBorders>
              <w:top w:val="single" w:sz="4" w:space="0" w:color="auto"/>
              <w:left w:val="nil"/>
              <w:bottom w:val="single" w:sz="4" w:space="0" w:color="auto"/>
              <w:right w:val="single" w:sz="4" w:space="0" w:color="auto"/>
            </w:tcBorders>
            <w:shd w:val="clear" w:color="000000" w:fill="FFFFFF"/>
            <w:noWrap/>
            <w:vAlign w:val="center"/>
            <w:hideMark/>
          </w:tcPr>
          <w:p w:rsidR="00161C98" w:rsidRPr="00602E17" w:rsidRDefault="00161C98" w:rsidP="00602E17">
            <w:pPr>
              <w:jc w:val="center"/>
            </w:pPr>
            <w:r w:rsidRPr="00602E17">
              <w:t>9 881 411,86</w:t>
            </w:r>
          </w:p>
        </w:tc>
      </w:tr>
      <w:tr w:rsidR="00161C98" w:rsidRPr="00602E17" w:rsidTr="00602E17">
        <w:trPr>
          <w:trHeight w:val="945"/>
        </w:trPr>
        <w:tc>
          <w:tcPr>
            <w:tcW w:w="6126" w:type="dxa"/>
            <w:tcBorders>
              <w:top w:val="single" w:sz="4" w:space="0" w:color="auto"/>
              <w:left w:val="single" w:sz="4" w:space="0" w:color="auto"/>
              <w:bottom w:val="single" w:sz="4" w:space="0" w:color="auto"/>
              <w:right w:val="single" w:sz="4" w:space="0" w:color="auto"/>
            </w:tcBorders>
            <w:shd w:val="clear" w:color="000000" w:fill="FFFFFF"/>
            <w:vAlign w:val="bottom"/>
            <w:hideMark/>
          </w:tcPr>
          <w:p w:rsidR="00161C98" w:rsidRPr="00602E17" w:rsidRDefault="00161C98" w:rsidP="00602E17">
            <w:r w:rsidRPr="00602E17">
              <w:t>Оказание муниципальной услуги "Предоставление дополнительного образования детям" (Закупка товаров, работ и услуг для обеспечения государственных (муниципальных) нужд)</w:t>
            </w:r>
          </w:p>
        </w:tc>
        <w:tc>
          <w:tcPr>
            <w:tcW w:w="1842" w:type="dxa"/>
            <w:gridSpan w:val="2"/>
            <w:tcBorders>
              <w:top w:val="single" w:sz="4" w:space="0" w:color="auto"/>
              <w:left w:val="nil"/>
              <w:bottom w:val="single" w:sz="4" w:space="0" w:color="auto"/>
              <w:right w:val="single" w:sz="4" w:space="0" w:color="auto"/>
            </w:tcBorders>
            <w:shd w:val="clear" w:color="000000" w:fill="FFFFFF"/>
            <w:noWrap/>
            <w:vAlign w:val="center"/>
            <w:hideMark/>
          </w:tcPr>
          <w:p w:rsidR="00161C98" w:rsidRPr="00602E17" w:rsidRDefault="00161C98" w:rsidP="00602E17">
            <w:pPr>
              <w:jc w:val="center"/>
            </w:pPr>
            <w:r w:rsidRPr="00602E17">
              <w:t>01 3 01 00170</w:t>
            </w:r>
          </w:p>
        </w:tc>
        <w:tc>
          <w:tcPr>
            <w:tcW w:w="851" w:type="dxa"/>
            <w:tcBorders>
              <w:top w:val="single" w:sz="4" w:space="0" w:color="auto"/>
              <w:left w:val="nil"/>
              <w:bottom w:val="single" w:sz="4" w:space="0" w:color="auto"/>
              <w:right w:val="single" w:sz="4" w:space="0" w:color="auto"/>
            </w:tcBorders>
            <w:shd w:val="clear" w:color="000000" w:fill="FFFFFF"/>
            <w:noWrap/>
            <w:vAlign w:val="center"/>
            <w:hideMark/>
          </w:tcPr>
          <w:p w:rsidR="00161C98" w:rsidRPr="00602E17" w:rsidRDefault="00161C98" w:rsidP="00602E17">
            <w:pPr>
              <w:jc w:val="center"/>
            </w:pPr>
            <w:r w:rsidRPr="00602E17">
              <w:t>200</w:t>
            </w:r>
          </w:p>
        </w:tc>
        <w:tc>
          <w:tcPr>
            <w:tcW w:w="2045" w:type="dxa"/>
            <w:gridSpan w:val="2"/>
            <w:tcBorders>
              <w:top w:val="single" w:sz="4" w:space="0" w:color="auto"/>
              <w:left w:val="nil"/>
              <w:bottom w:val="single" w:sz="4" w:space="0" w:color="auto"/>
              <w:right w:val="single" w:sz="4" w:space="0" w:color="auto"/>
            </w:tcBorders>
            <w:shd w:val="clear" w:color="000000" w:fill="FFFFFF"/>
            <w:noWrap/>
            <w:vAlign w:val="center"/>
            <w:hideMark/>
          </w:tcPr>
          <w:p w:rsidR="00161C98" w:rsidRPr="00602E17" w:rsidRDefault="00161C98" w:rsidP="00602E17">
            <w:pPr>
              <w:jc w:val="center"/>
            </w:pPr>
            <w:r w:rsidRPr="00602E17">
              <w:t>1 040 163,39</w:t>
            </w:r>
          </w:p>
        </w:tc>
      </w:tr>
      <w:tr w:rsidR="00161C98" w:rsidRPr="00602E17" w:rsidTr="00602E17">
        <w:trPr>
          <w:trHeight w:val="630"/>
        </w:trPr>
        <w:tc>
          <w:tcPr>
            <w:tcW w:w="6126" w:type="dxa"/>
            <w:tcBorders>
              <w:top w:val="single" w:sz="4" w:space="0" w:color="auto"/>
              <w:left w:val="single" w:sz="4" w:space="0" w:color="auto"/>
              <w:bottom w:val="single" w:sz="4" w:space="0" w:color="auto"/>
              <w:right w:val="single" w:sz="4" w:space="0" w:color="auto"/>
            </w:tcBorders>
            <w:shd w:val="clear" w:color="000000" w:fill="FFFFFF"/>
            <w:vAlign w:val="bottom"/>
            <w:hideMark/>
          </w:tcPr>
          <w:p w:rsidR="00161C98" w:rsidRPr="00602E17" w:rsidRDefault="00161C98" w:rsidP="00602E17">
            <w:r w:rsidRPr="00602E17">
              <w:t>Оказание муниципальной услуги "Предоставление дополнительного образования детям" (Иные бюджетные ассигнования)</w:t>
            </w:r>
          </w:p>
        </w:tc>
        <w:tc>
          <w:tcPr>
            <w:tcW w:w="1842" w:type="dxa"/>
            <w:gridSpan w:val="2"/>
            <w:tcBorders>
              <w:top w:val="single" w:sz="4" w:space="0" w:color="auto"/>
              <w:left w:val="nil"/>
              <w:bottom w:val="single" w:sz="4" w:space="0" w:color="auto"/>
              <w:right w:val="single" w:sz="4" w:space="0" w:color="auto"/>
            </w:tcBorders>
            <w:shd w:val="clear" w:color="000000" w:fill="FFFFFF"/>
            <w:noWrap/>
            <w:vAlign w:val="center"/>
            <w:hideMark/>
          </w:tcPr>
          <w:p w:rsidR="00161C98" w:rsidRPr="00602E17" w:rsidRDefault="00161C98" w:rsidP="00602E17">
            <w:pPr>
              <w:jc w:val="center"/>
            </w:pPr>
            <w:r w:rsidRPr="00602E17">
              <w:t>01 3 01 00170</w:t>
            </w:r>
          </w:p>
        </w:tc>
        <w:tc>
          <w:tcPr>
            <w:tcW w:w="851" w:type="dxa"/>
            <w:tcBorders>
              <w:top w:val="single" w:sz="4" w:space="0" w:color="auto"/>
              <w:left w:val="nil"/>
              <w:bottom w:val="single" w:sz="4" w:space="0" w:color="auto"/>
              <w:right w:val="single" w:sz="4" w:space="0" w:color="auto"/>
            </w:tcBorders>
            <w:shd w:val="clear" w:color="000000" w:fill="FFFFFF"/>
            <w:noWrap/>
            <w:vAlign w:val="center"/>
            <w:hideMark/>
          </w:tcPr>
          <w:p w:rsidR="00161C98" w:rsidRPr="00602E17" w:rsidRDefault="00161C98" w:rsidP="00602E17">
            <w:pPr>
              <w:jc w:val="center"/>
            </w:pPr>
            <w:r w:rsidRPr="00602E17">
              <w:t>800</w:t>
            </w:r>
          </w:p>
        </w:tc>
        <w:tc>
          <w:tcPr>
            <w:tcW w:w="2045" w:type="dxa"/>
            <w:gridSpan w:val="2"/>
            <w:tcBorders>
              <w:top w:val="single" w:sz="4" w:space="0" w:color="auto"/>
              <w:left w:val="nil"/>
              <w:bottom w:val="single" w:sz="4" w:space="0" w:color="auto"/>
              <w:right w:val="single" w:sz="4" w:space="0" w:color="auto"/>
            </w:tcBorders>
            <w:shd w:val="clear" w:color="000000" w:fill="FFFFFF"/>
            <w:noWrap/>
            <w:vAlign w:val="center"/>
            <w:hideMark/>
          </w:tcPr>
          <w:p w:rsidR="00161C98" w:rsidRPr="00602E17" w:rsidRDefault="00161C98" w:rsidP="00602E17">
            <w:pPr>
              <w:jc w:val="center"/>
            </w:pPr>
            <w:r w:rsidRPr="00602E17">
              <w:t>8 878,91</w:t>
            </w:r>
          </w:p>
        </w:tc>
      </w:tr>
      <w:tr w:rsidR="00161C98" w:rsidRPr="00602E17" w:rsidTr="00602E17">
        <w:trPr>
          <w:trHeight w:val="1890"/>
        </w:trPr>
        <w:tc>
          <w:tcPr>
            <w:tcW w:w="6126" w:type="dxa"/>
            <w:tcBorders>
              <w:top w:val="single" w:sz="4" w:space="0" w:color="auto"/>
              <w:left w:val="single" w:sz="4" w:space="0" w:color="auto"/>
              <w:bottom w:val="single" w:sz="4" w:space="0" w:color="auto"/>
              <w:right w:val="single" w:sz="4" w:space="0" w:color="auto"/>
            </w:tcBorders>
            <w:shd w:val="clear" w:color="000000" w:fill="FFFFFF"/>
            <w:vAlign w:val="bottom"/>
            <w:hideMark/>
          </w:tcPr>
          <w:p w:rsidR="00161C98" w:rsidRPr="00602E17" w:rsidRDefault="00161C98" w:rsidP="00602E17">
            <w:r w:rsidRPr="00602E17">
              <w:t>Расходы, связанные с поэтапным доведением средней заработной платы педагогическим работникам иных муниципальных организаций дополнительного образования детей до средней заработной платы учителей в Ивановской области (Расходы на выплаты персоналу в целях обеспечения выполнения функций государственными органами, казенными учреждениями, органами управления государственными внебюджетными фондами)</w:t>
            </w:r>
          </w:p>
        </w:tc>
        <w:tc>
          <w:tcPr>
            <w:tcW w:w="1842" w:type="dxa"/>
            <w:gridSpan w:val="2"/>
            <w:tcBorders>
              <w:top w:val="single" w:sz="4" w:space="0" w:color="auto"/>
              <w:left w:val="nil"/>
              <w:bottom w:val="single" w:sz="4" w:space="0" w:color="auto"/>
              <w:right w:val="single" w:sz="4" w:space="0" w:color="auto"/>
            </w:tcBorders>
            <w:shd w:val="clear" w:color="000000" w:fill="FFFFFF"/>
            <w:noWrap/>
            <w:vAlign w:val="center"/>
            <w:hideMark/>
          </w:tcPr>
          <w:p w:rsidR="00161C98" w:rsidRPr="00602E17" w:rsidRDefault="00161C98" w:rsidP="00602E17">
            <w:pPr>
              <w:jc w:val="center"/>
            </w:pPr>
            <w:r w:rsidRPr="00602E17">
              <w:t xml:space="preserve">01 3 01 81420 </w:t>
            </w:r>
          </w:p>
        </w:tc>
        <w:tc>
          <w:tcPr>
            <w:tcW w:w="851" w:type="dxa"/>
            <w:tcBorders>
              <w:top w:val="single" w:sz="4" w:space="0" w:color="auto"/>
              <w:left w:val="nil"/>
              <w:bottom w:val="single" w:sz="4" w:space="0" w:color="auto"/>
              <w:right w:val="single" w:sz="4" w:space="0" w:color="auto"/>
            </w:tcBorders>
            <w:shd w:val="clear" w:color="000000" w:fill="FFFFFF"/>
            <w:noWrap/>
            <w:vAlign w:val="center"/>
            <w:hideMark/>
          </w:tcPr>
          <w:p w:rsidR="00161C98" w:rsidRPr="00602E17" w:rsidRDefault="00161C98" w:rsidP="00602E17">
            <w:pPr>
              <w:jc w:val="center"/>
            </w:pPr>
            <w:r w:rsidRPr="00602E17">
              <w:t>100</w:t>
            </w:r>
          </w:p>
        </w:tc>
        <w:tc>
          <w:tcPr>
            <w:tcW w:w="2045" w:type="dxa"/>
            <w:gridSpan w:val="2"/>
            <w:tcBorders>
              <w:top w:val="single" w:sz="4" w:space="0" w:color="auto"/>
              <w:left w:val="nil"/>
              <w:bottom w:val="single" w:sz="4" w:space="0" w:color="auto"/>
              <w:right w:val="single" w:sz="4" w:space="0" w:color="auto"/>
            </w:tcBorders>
            <w:shd w:val="clear" w:color="000000" w:fill="FFFFFF"/>
            <w:noWrap/>
            <w:vAlign w:val="center"/>
            <w:hideMark/>
          </w:tcPr>
          <w:p w:rsidR="00161C98" w:rsidRPr="00602E17" w:rsidRDefault="00161C98" w:rsidP="00602E17">
            <w:pPr>
              <w:jc w:val="center"/>
            </w:pPr>
            <w:r w:rsidRPr="00602E17">
              <w:t>1 564 923,18</w:t>
            </w:r>
          </w:p>
        </w:tc>
      </w:tr>
      <w:tr w:rsidR="00161C98" w:rsidRPr="00602E17" w:rsidTr="00602E17">
        <w:trPr>
          <w:trHeight w:val="1890"/>
        </w:trPr>
        <w:tc>
          <w:tcPr>
            <w:tcW w:w="6126" w:type="dxa"/>
            <w:tcBorders>
              <w:top w:val="single" w:sz="4" w:space="0" w:color="auto"/>
              <w:left w:val="single" w:sz="4" w:space="0" w:color="auto"/>
              <w:bottom w:val="single" w:sz="4" w:space="0" w:color="auto"/>
              <w:right w:val="single" w:sz="4" w:space="0" w:color="auto"/>
            </w:tcBorders>
            <w:shd w:val="clear" w:color="000000" w:fill="FFFFFF"/>
            <w:vAlign w:val="bottom"/>
            <w:hideMark/>
          </w:tcPr>
          <w:p w:rsidR="00161C98" w:rsidRPr="00602E17" w:rsidRDefault="00161C98" w:rsidP="00602E17">
            <w:r w:rsidRPr="00602E17">
              <w:t>Поэтапное доведение средней заработной платы педагогическим работникам иных муниципальных организаций дополнительного образования детей до средней заработной платы учителей в Ивановской области (Расходы на выплаты персоналу в целях обеспечения выполнения функций государственными органами, казенными учреждениями, органами управления государственными внебюджетными фондами)</w:t>
            </w:r>
          </w:p>
        </w:tc>
        <w:tc>
          <w:tcPr>
            <w:tcW w:w="1842" w:type="dxa"/>
            <w:gridSpan w:val="2"/>
            <w:tcBorders>
              <w:top w:val="single" w:sz="4" w:space="0" w:color="auto"/>
              <w:left w:val="nil"/>
              <w:bottom w:val="single" w:sz="4" w:space="0" w:color="auto"/>
              <w:right w:val="single" w:sz="4" w:space="0" w:color="auto"/>
            </w:tcBorders>
            <w:shd w:val="clear" w:color="000000" w:fill="FFFFFF"/>
            <w:noWrap/>
            <w:vAlign w:val="center"/>
            <w:hideMark/>
          </w:tcPr>
          <w:p w:rsidR="00161C98" w:rsidRPr="00602E17" w:rsidRDefault="00161C98" w:rsidP="00602E17">
            <w:pPr>
              <w:jc w:val="center"/>
            </w:pPr>
            <w:r w:rsidRPr="00602E17">
              <w:t xml:space="preserve">01 3 01 S1420 </w:t>
            </w:r>
          </w:p>
        </w:tc>
        <w:tc>
          <w:tcPr>
            <w:tcW w:w="851" w:type="dxa"/>
            <w:tcBorders>
              <w:top w:val="single" w:sz="4" w:space="0" w:color="auto"/>
              <w:left w:val="nil"/>
              <w:bottom w:val="single" w:sz="4" w:space="0" w:color="auto"/>
              <w:right w:val="single" w:sz="4" w:space="0" w:color="auto"/>
            </w:tcBorders>
            <w:shd w:val="clear" w:color="000000" w:fill="FFFFFF"/>
            <w:noWrap/>
            <w:vAlign w:val="center"/>
            <w:hideMark/>
          </w:tcPr>
          <w:p w:rsidR="00161C98" w:rsidRPr="00602E17" w:rsidRDefault="00161C98" w:rsidP="00602E17">
            <w:pPr>
              <w:jc w:val="center"/>
            </w:pPr>
            <w:r w:rsidRPr="00602E17">
              <w:t>100</w:t>
            </w:r>
          </w:p>
        </w:tc>
        <w:tc>
          <w:tcPr>
            <w:tcW w:w="2045" w:type="dxa"/>
            <w:gridSpan w:val="2"/>
            <w:tcBorders>
              <w:top w:val="single" w:sz="4" w:space="0" w:color="auto"/>
              <w:left w:val="nil"/>
              <w:bottom w:val="single" w:sz="4" w:space="0" w:color="auto"/>
              <w:right w:val="single" w:sz="4" w:space="0" w:color="auto"/>
            </w:tcBorders>
            <w:shd w:val="clear" w:color="000000" w:fill="FFFFFF"/>
            <w:noWrap/>
            <w:vAlign w:val="center"/>
            <w:hideMark/>
          </w:tcPr>
          <w:p w:rsidR="00161C98" w:rsidRPr="00602E17" w:rsidRDefault="00161C98" w:rsidP="00602E17">
            <w:pPr>
              <w:jc w:val="center"/>
            </w:pPr>
            <w:r w:rsidRPr="00602E17">
              <w:t>19 007,16</w:t>
            </w:r>
          </w:p>
        </w:tc>
      </w:tr>
      <w:tr w:rsidR="00161C98" w:rsidRPr="00602E17" w:rsidTr="00602E17">
        <w:trPr>
          <w:trHeight w:val="630"/>
        </w:trPr>
        <w:tc>
          <w:tcPr>
            <w:tcW w:w="6126" w:type="dxa"/>
            <w:tcBorders>
              <w:top w:val="single" w:sz="4" w:space="0" w:color="auto"/>
              <w:left w:val="single" w:sz="4" w:space="0" w:color="auto"/>
              <w:bottom w:val="single" w:sz="4" w:space="0" w:color="auto"/>
              <w:right w:val="single" w:sz="4" w:space="0" w:color="auto"/>
            </w:tcBorders>
            <w:shd w:val="clear" w:color="000000" w:fill="FFFFFF"/>
            <w:vAlign w:val="bottom"/>
            <w:hideMark/>
          </w:tcPr>
          <w:p w:rsidR="00161C98" w:rsidRPr="00602E17" w:rsidRDefault="00161C98" w:rsidP="00602E17">
            <w:pPr>
              <w:rPr>
                <w:b/>
                <w:bCs/>
                <w:i/>
                <w:iCs/>
              </w:rPr>
            </w:pPr>
            <w:r w:rsidRPr="00602E17">
              <w:rPr>
                <w:b/>
                <w:bCs/>
                <w:i/>
                <w:iCs/>
              </w:rPr>
              <w:t>Подпрограмма "Укрепление пожарной безопасности образовательных учреждений Комсомольского муниципального района"</w:t>
            </w:r>
          </w:p>
        </w:tc>
        <w:tc>
          <w:tcPr>
            <w:tcW w:w="1842" w:type="dxa"/>
            <w:gridSpan w:val="2"/>
            <w:tcBorders>
              <w:top w:val="single" w:sz="4" w:space="0" w:color="auto"/>
              <w:left w:val="nil"/>
              <w:bottom w:val="single" w:sz="4" w:space="0" w:color="auto"/>
              <w:right w:val="single" w:sz="4" w:space="0" w:color="auto"/>
            </w:tcBorders>
            <w:shd w:val="clear" w:color="000000" w:fill="FFFFFF"/>
            <w:noWrap/>
            <w:vAlign w:val="center"/>
            <w:hideMark/>
          </w:tcPr>
          <w:p w:rsidR="00161C98" w:rsidRPr="00602E17" w:rsidRDefault="00161C98" w:rsidP="00602E17">
            <w:pPr>
              <w:jc w:val="center"/>
              <w:rPr>
                <w:b/>
                <w:bCs/>
                <w:i/>
                <w:iCs/>
              </w:rPr>
            </w:pPr>
            <w:r w:rsidRPr="00602E17">
              <w:rPr>
                <w:b/>
                <w:bCs/>
                <w:i/>
                <w:iCs/>
              </w:rPr>
              <w:t>01 4 00 00000</w:t>
            </w:r>
          </w:p>
        </w:tc>
        <w:tc>
          <w:tcPr>
            <w:tcW w:w="851" w:type="dxa"/>
            <w:tcBorders>
              <w:top w:val="single" w:sz="4" w:space="0" w:color="auto"/>
              <w:left w:val="nil"/>
              <w:bottom w:val="single" w:sz="4" w:space="0" w:color="auto"/>
              <w:right w:val="single" w:sz="4" w:space="0" w:color="auto"/>
            </w:tcBorders>
            <w:shd w:val="clear" w:color="000000" w:fill="FFFFFF"/>
            <w:noWrap/>
            <w:vAlign w:val="center"/>
            <w:hideMark/>
          </w:tcPr>
          <w:p w:rsidR="00161C98" w:rsidRPr="00602E17" w:rsidRDefault="00161C98" w:rsidP="00602E17">
            <w:pPr>
              <w:jc w:val="center"/>
              <w:rPr>
                <w:b/>
                <w:bCs/>
                <w:i/>
                <w:iCs/>
              </w:rPr>
            </w:pPr>
            <w:r w:rsidRPr="00602E17">
              <w:rPr>
                <w:b/>
                <w:bCs/>
                <w:i/>
                <w:iCs/>
              </w:rPr>
              <w:t> </w:t>
            </w:r>
          </w:p>
        </w:tc>
        <w:tc>
          <w:tcPr>
            <w:tcW w:w="2045" w:type="dxa"/>
            <w:gridSpan w:val="2"/>
            <w:tcBorders>
              <w:top w:val="single" w:sz="4" w:space="0" w:color="auto"/>
              <w:left w:val="nil"/>
              <w:bottom w:val="single" w:sz="4" w:space="0" w:color="auto"/>
              <w:right w:val="single" w:sz="4" w:space="0" w:color="auto"/>
            </w:tcBorders>
            <w:shd w:val="clear" w:color="000000" w:fill="FFFFFF"/>
            <w:noWrap/>
            <w:vAlign w:val="center"/>
            <w:hideMark/>
          </w:tcPr>
          <w:p w:rsidR="00161C98" w:rsidRPr="00602E17" w:rsidRDefault="00161C98" w:rsidP="00602E17">
            <w:pPr>
              <w:jc w:val="center"/>
              <w:rPr>
                <w:b/>
                <w:bCs/>
                <w:i/>
                <w:iCs/>
              </w:rPr>
            </w:pPr>
            <w:r w:rsidRPr="00602E17">
              <w:rPr>
                <w:b/>
                <w:bCs/>
                <w:i/>
                <w:iCs/>
              </w:rPr>
              <w:t>1 590 159,67</w:t>
            </w:r>
          </w:p>
        </w:tc>
      </w:tr>
      <w:tr w:rsidR="00161C98" w:rsidRPr="00602E17" w:rsidTr="00602E17">
        <w:trPr>
          <w:trHeight w:val="315"/>
        </w:trPr>
        <w:tc>
          <w:tcPr>
            <w:tcW w:w="6126" w:type="dxa"/>
            <w:tcBorders>
              <w:top w:val="single" w:sz="4" w:space="0" w:color="auto"/>
              <w:left w:val="single" w:sz="4" w:space="0" w:color="auto"/>
              <w:bottom w:val="single" w:sz="4" w:space="0" w:color="auto"/>
              <w:right w:val="single" w:sz="4" w:space="0" w:color="auto"/>
            </w:tcBorders>
            <w:shd w:val="clear" w:color="000000" w:fill="FFFFFF"/>
            <w:vAlign w:val="bottom"/>
            <w:hideMark/>
          </w:tcPr>
          <w:p w:rsidR="00161C98" w:rsidRPr="00602E17" w:rsidRDefault="00161C98" w:rsidP="00602E17">
            <w:pPr>
              <w:rPr>
                <w:i/>
                <w:iCs/>
              </w:rPr>
            </w:pPr>
            <w:r w:rsidRPr="00602E17">
              <w:rPr>
                <w:i/>
                <w:iCs/>
              </w:rPr>
              <w:t>Основное мероприятие "Содействие развитию образования"</w:t>
            </w:r>
          </w:p>
        </w:tc>
        <w:tc>
          <w:tcPr>
            <w:tcW w:w="1842" w:type="dxa"/>
            <w:gridSpan w:val="2"/>
            <w:tcBorders>
              <w:top w:val="single" w:sz="4" w:space="0" w:color="auto"/>
              <w:left w:val="nil"/>
              <w:bottom w:val="single" w:sz="4" w:space="0" w:color="auto"/>
              <w:right w:val="single" w:sz="4" w:space="0" w:color="auto"/>
            </w:tcBorders>
            <w:shd w:val="clear" w:color="000000" w:fill="FFFFFF"/>
            <w:noWrap/>
            <w:vAlign w:val="center"/>
            <w:hideMark/>
          </w:tcPr>
          <w:p w:rsidR="00161C98" w:rsidRPr="00602E17" w:rsidRDefault="00161C98" w:rsidP="00602E17">
            <w:pPr>
              <w:jc w:val="center"/>
              <w:rPr>
                <w:i/>
                <w:iCs/>
              </w:rPr>
            </w:pPr>
            <w:r w:rsidRPr="00602E17">
              <w:rPr>
                <w:i/>
                <w:iCs/>
              </w:rPr>
              <w:t>01 4 01 00000</w:t>
            </w:r>
          </w:p>
        </w:tc>
        <w:tc>
          <w:tcPr>
            <w:tcW w:w="851" w:type="dxa"/>
            <w:tcBorders>
              <w:top w:val="single" w:sz="4" w:space="0" w:color="auto"/>
              <w:left w:val="nil"/>
              <w:bottom w:val="single" w:sz="4" w:space="0" w:color="auto"/>
              <w:right w:val="single" w:sz="4" w:space="0" w:color="auto"/>
            </w:tcBorders>
            <w:shd w:val="clear" w:color="000000" w:fill="FFFFFF"/>
            <w:noWrap/>
            <w:vAlign w:val="center"/>
            <w:hideMark/>
          </w:tcPr>
          <w:p w:rsidR="00161C98" w:rsidRPr="00602E17" w:rsidRDefault="00161C98" w:rsidP="00602E17">
            <w:pPr>
              <w:jc w:val="center"/>
              <w:rPr>
                <w:i/>
                <w:iCs/>
              </w:rPr>
            </w:pPr>
            <w:r w:rsidRPr="00602E17">
              <w:rPr>
                <w:i/>
                <w:iCs/>
              </w:rPr>
              <w:t> </w:t>
            </w:r>
          </w:p>
        </w:tc>
        <w:tc>
          <w:tcPr>
            <w:tcW w:w="2045" w:type="dxa"/>
            <w:gridSpan w:val="2"/>
            <w:tcBorders>
              <w:top w:val="single" w:sz="4" w:space="0" w:color="auto"/>
              <w:left w:val="nil"/>
              <w:bottom w:val="single" w:sz="4" w:space="0" w:color="auto"/>
              <w:right w:val="single" w:sz="4" w:space="0" w:color="auto"/>
            </w:tcBorders>
            <w:shd w:val="clear" w:color="000000" w:fill="FFFFFF"/>
            <w:noWrap/>
            <w:vAlign w:val="center"/>
            <w:hideMark/>
          </w:tcPr>
          <w:p w:rsidR="00161C98" w:rsidRPr="00602E17" w:rsidRDefault="00161C98" w:rsidP="00602E17">
            <w:pPr>
              <w:jc w:val="center"/>
              <w:rPr>
                <w:i/>
                <w:iCs/>
              </w:rPr>
            </w:pPr>
            <w:r w:rsidRPr="00602E17">
              <w:rPr>
                <w:i/>
                <w:iCs/>
              </w:rPr>
              <w:t>1 590 159,67</w:t>
            </w:r>
          </w:p>
        </w:tc>
      </w:tr>
      <w:tr w:rsidR="00161C98" w:rsidRPr="00602E17" w:rsidTr="00602E17">
        <w:trPr>
          <w:trHeight w:val="630"/>
        </w:trPr>
        <w:tc>
          <w:tcPr>
            <w:tcW w:w="6126" w:type="dxa"/>
            <w:tcBorders>
              <w:top w:val="single" w:sz="4" w:space="0" w:color="auto"/>
              <w:left w:val="single" w:sz="4" w:space="0" w:color="auto"/>
              <w:bottom w:val="single" w:sz="4" w:space="0" w:color="auto"/>
              <w:right w:val="single" w:sz="4" w:space="0" w:color="auto"/>
            </w:tcBorders>
            <w:shd w:val="clear" w:color="000000" w:fill="FFFFFF"/>
            <w:vAlign w:val="bottom"/>
            <w:hideMark/>
          </w:tcPr>
          <w:p w:rsidR="00161C98" w:rsidRPr="00602E17" w:rsidRDefault="00161C98" w:rsidP="00602E17">
            <w:r w:rsidRPr="00602E17">
              <w:t>Мероприятия по укреплению пожарной безопасности  (Закупка товаров, работ и услуг для обеспечения  государственных (муниципальных) нужд)</w:t>
            </w:r>
          </w:p>
        </w:tc>
        <w:tc>
          <w:tcPr>
            <w:tcW w:w="1842" w:type="dxa"/>
            <w:gridSpan w:val="2"/>
            <w:tcBorders>
              <w:top w:val="single" w:sz="4" w:space="0" w:color="auto"/>
              <w:left w:val="nil"/>
              <w:bottom w:val="single" w:sz="4" w:space="0" w:color="auto"/>
              <w:right w:val="single" w:sz="4" w:space="0" w:color="auto"/>
            </w:tcBorders>
            <w:shd w:val="clear" w:color="000000" w:fill="FFFFFF"/>
            <w:noWrap/>
            <w:vAlign w:val="center"/>
            <w:hideMark/>
          </w:tcPr>
          <w:p w:rsidR="00161C98" w:rsidRPr="00602E17" w:rsidRDefault="00161C98" w:rsidP="00602E17">
            <w:pPr>
              <w:jc w:val="center"/>
            </w:pPr>
            <w:r w:rsidRPr="00602E17">
              <w:t>01 4 01 00180</w:t>
            </w:r>
          </w:p>
        </w:tc>
        <w:tc>
          <w:tcPr>
            <w:tcW w:w="851" w:type="dxa"/>
            <w:tcBorders>
              <w:top w:val="single" w:sz="4" w:space="0" w:color="auto"/>
              <w:left w:val="nil"/>
              <w:bottom w:val="single" w:sz="4" w:space="0" w:color="auto"/>
              <w:right w:val="single" w:sz="4" w:space="0" w:color="auto"/>
            </w:tcBorders>
            <w:shd w:val="clear" w:color="000000" w:fill="FFFFFF"/>
            <w:noWrap/>
            <w:vAlign w:val="center"/>
            <w:hideMark/>
          </w:tcPr>
          <w:p w:rsidR="00161C98" w:rsidRPr="00602E17" w:rsidRDefault="00161C98" w:rsidP="00602E17">
            <w:pPr>
              <w:jc w:val="center"/>
            </w:pPr>
            <w:r w:rsidRPr="00602E17">
              <w:t>200</w:t>
            </w:r>
          </w:p>
        </w:tc>
        <w:tc>
          <w:tcPr>
            <w:tcW w:w="2045" w:type="dxa"/>
            <w:gridSpan w:val="2"/>
            <w:tcBorders>
              <w:top w:val="single" w:sz="4" w:space="0" w:color="auto"/>
              <w:left w:val="nil"/>
              <w:bottom w:val="single" w:sz="4" w:space="0" w:color="auto"/>
              <w:right w:val="single" w:sz="4" w:space="0" w:color="auto"/>
            </w:tcBorders>
            <w:shd w:val="clear" w:color="000000" w:fill="FFFFFF"/>
            <w:noWrap/>
            <w:vAlign w:val="center"/>
            <w:hideMark/>
          </w:tcPr>
          <w:p w:rsidR="00161C98" w:rsidRPr="00602E17" w:rsidRDefault="00161C98" w:rsidP="00602E17">
            <w:pPr>
              <w:jc w:val="center"/>
            </w:pPr>
            <w:r w:rsidRPr="00602E17">
              <w:t>1 590 159,67</w:t>
            </w:r>
          </w:p>
        </w:tc>
      </w:tr>
      <w:tr w:rsidR="00161C98" w:rsidRPr="00602E17" w:rsidTr="00602E17">
        <w:trPr>
          <w:trHeight w:val="630"/>
        </w:trPr>
        <w:tc>
          <w:tcPr>
            <w:tcW w:w="6126" w:type="dxa"/>
            <w:tcBorders>
              <w:top w:val="single" w:sz="4" w:space="0" w:color="auto"/>
              <w:left w:val="single" w:sz="4" w:space="0" w:color="auto"/>
              <w:bottom w:val="single" w:sz="4" w:space="0" w:color="auto"/>
              <w:right w:val="single" w:sz="4" w:space="0" w:color="auto"/>
            </w:tcBorders>
            <w:shd w:val="clear" w:color="000000" w:fill="FFFFFF"/>
            <w:vAlign w:val="bottom"/>
            <w:hideMark/>
          </w:tcPr>
          <w:p w:rsidR="00161C98" w:rsidRPr="00602E17" w:rsidRDefault="00161C98" w:rsidP="00602E17">
            <w:pPr>
              <w:rPr>
                <w:b/>
                <w:bCs/>
                <w:i/>
                <w:iCs/>
              </w:rPr>
            </w:pPr>
            <w:r w:rsidRPr="00602E17">
              <w:rPr>
                <w:b/>
                <w:bCs/>
                <w:i/>
                <w:iCs/>
              </w:rPr>
              <w:t>Подпрограмма "Реализация мер социальной поддержки детей в сфере образования Комсомольского муниципального района"</w:t>
            </w:r>
          </w:p>
        </w:tc>
        <w:tc>
          <w:tcPr>
            <w:tcW w:w="1842" w:type="dxa"/>
            <w:gridSpan w:val="2"/>
            <w:tcBorders>
              <w:top w:val="single" w:sz="4" w:space="0" w:color="auto"/>
              <w:left w:val="nil"/>
              <w:bottom w:val="single" w:sz="4" w:space="0" w:color="auto"/>
              <w:right w:val="single" w:sz="4" w:space="0" w:color="auto"/>
            </w:tcBorders>
            <w:shd w:val="clear" w:color="000000" w:fill="FFFFFF"/>
            <w:noWrap/>
            <w:vAlign w:val="center"/>
            <w:hideMark/>
          </w:tcPr>
          <w:p w:rsidR="00161C98" w:rsidRPr="00602E17" w:rsidRDefault="00161C98" w:rsidP="00602E17">
            <w:pPr>
              <w:jc w:val="center"/>
              <w:rPr>
                <w:b/>
                <w:bCs/>
                <w:i/>
                <w:iCs/>
              </w:rPr>
            </w:pPr>
            <w:r w:rsidRPr="00602E17">
              <w:rPr>
                <w:b/>
                <w:bCs/>
                <w:i/>
                <w:iCs/>
              </w:rPr>
              <w:t>01 5 00 00000</w:t>
            </w:r>
          </w:p>
        </w:tc>
        <w:tc>
          <w:tcPr>
            <w:tcW w:w="851" w:type="dxa"/>
            <w:tcBorders>
              <w:top w:val="single" w:sz="4" w:space="0" w:color="auto"/>
              <w:left w:val="nil"/>
              <w:bottom w:val="single" w:sz="4" w:space="0" w:color="auto"/>
              <w:right w:val="single" w:sz="4" w:space="0" w:color="auto"/>
            </w:tcBorders>
            <w:shd w:val="clear" w:color="000000" w:fill="FFFFFF"/>
            <w:noWrap/>
            <w:vAlign w:val="center"/>
            <w:hideMark/>
          </w:tcPr>
          <w:p w:rsidR="00161C98" w:rsidRPr="00602E17" w:rsidRDefault="00161C98" w:rsidP="00602E17">
            <w:pPr>
              <w:jc w:val="center"/>
              <w:rPr>
                <w:b/>
                <w:bCs/>
                <w:i/>
                <w:iCs/>
              </w:rPr>
            </w:pPr>
            <w:r w:rsidRPr="00602E17">
              <w:rPr>
                <w:b/>
                <w:bCs/>
                <w:i/>
                <w:iCs/>
              </w:rPr>
              <w:t> </w:t>
            </w:r>
          </w:p>
        </w:tc>
        <w:tc>
          <w:tcPr>
            <w:tcW w:w="2045" w:type="dxa"/>
            <w:gridSpan w:val="2"/>
            <w:tcBorders>
              <w:top w:val="single" w:sz="4" w:space="0" w:color="auto"/>
              <w:left w:val="nil"/>
              <w:bottom w:val="single" w:sz="4" w:space="0" w:color="auto"/>
              <w:right w:val="single" w:sz="4" w:space="0" w:color="auto"/>
            </w:tcBorders>
            <w:shd w:val="clear" w:color="000000" w:fill="FFFFFF"/>
            <w:noWrap/>
            <w:vAlign w:val="center"/>
            <w:hideMark/>
          </w:tcPr>
          <w:p w:rsidR="00161C98" w:rsidRPr="00602E17" w:rsidRDefault="00161C98" w:rsidP="00602E17">
            <w:pPr>
              <w:jc w:val="center"/>
              <w:rPr>
                <w:b/>
                <w:bCs/>
                <w:i/>
                <w:iCs/>
              </w:rPr>
            </w:pPr>
            <w:r w:rsidRPr="00602E17">
              <w:rPr>
                <w:b/>
                <w:bCs/>
                <w:i/>
                <w:iCs/>
              </w:rPr>
              <w:t>6 688 084,66</w:t>
            </w:r>
          </w:p>
        </w:tc>
      </w:tr>
      <w:tr w:rsidR="00161C98" w:rsidRPr="00602E17" w:rsidTr="00602E17">
        <w:trPr>
          <w:trHeight w:val="315"/>
        </w:trPr>
        <w:tc>
          <w:tcPr>
            <w:tcW w:w="6126" w:type="dxa"/>
            <w:tcBorders>
              <w:top w:val="single" w:sz="4" w:space="0" w:color="auto"/>
              <w:left w:val="single" w:sz="4" w:space="0" w:color="auto"/>
              <w:bottom w:val="single" w:sz="4" w:space="0" w:color="auto"/>
              <w:right w:val="single" w:sz="4" w:space="0" w:color="auto"/>
            </w:tcBorders>
            <w:shd w:val="clear" w:color="000000" w:fill="FFFFFF"/>
            <w:vAlign w:val="bottom"/>
            <w:hideMark/>
          </w:tcPr>
          <w:p w:rsidR="00161C98" w:rsidRPr="00602E17" w:rsidRDefault="00161C98" w:rsidP="00602E17">
            <w:pPr>
              <w:rPr>
                <w:i/>
                <w:iCs/>
              </w:rPr>
            </w:pPr>
            <w:r w:rsidRPr="00602E17">
              <w:rPr>
                <w:i/>
                <w:iCs/>
              </w:rPr>
              <w:t>Основное мероприятие "Поддержка многодетных семей в сфере образования"</w:t>
            </w:r>
          </w:p>
        </w:tc>
        <w:tc>
          <w:tcPr>
            <w:tcW w:w="1842" w:type="dxa"/>
            <w:gridSpan w:val="2"/>
            <w:tcBorders>
              <w:top w:val="single" w:sz="4" w:space="0" w:color="auto"/>
              <w:left w:val="nil"/>
              <w:bottom w:val="single" w:sz="4" w:space="0" w:color="auto"/>
              <w:right w:val="single" w:sz="4" w:space="0" w:color="auto"/>
            </w:tcBorders>
            <w:shd w:val="clear" w:color="000000" w:fill="FFFFFF"/>
            <w:noWrap/>
            <w:vAlign w:val="center"/>
            <w:hideMark/>
          </w:tcPr>
          <w:p w:rsidR="00161C98" w:rsidRPr="00602E17" w:rsidRDefault="00161C98" w:rsidP="00602E17">
            <w:pPr>
              <w:jc w:val="center"/>
              <w:rPr>
                <w:i/>
                <w:iCs/>
              </w:rPr>
            </w:pPr>
            <w:r w:rsidRPr="00602E17">
              <w:rPr>
                <w:i/>
                <w:iCs/>
              </w:rPr>
              <w:t>01 5 01 00000</w:t>
            </w:r>
          </w:p>
        </w:tc>
        <w:tc>
          <w:tcPr>
            <w:tcW w:w="851" w:type="dxa"/>
            <w:tcBorders>
              <w:top w:val="single" w:sz="4" w:space="0" w:color="auto"/>
              <w:left w:val="nil"/>
              <w:bottom w:val="single" w:sz="4" w:space="0" w:color="auto"/>
              <w:right w:val="single" w:sz="4" w:space="0" w:color="auto"/>
            </w:tcBorders>
            <w:shd w:val="clear" w:color="000000" w:fill="FFFFFF"/>
            <w:noWrap/>
            <w:vAlign w:val="center"/>
            <w:hideMark/>
          </w:tcPr>
          <w:p w:rsidR="00161C98" w:rsidRPr="00602E17" w:rsidRDefault="00161C98" w:rsidP="00602E17">
            <w:pPr>
              <w:jc w:val="center"/>
              <w:rPr>
                <w:i/>
                <w:iCs/>
              </w:rPr>
            </w:pPr>
            <w:r w:rsidRPr="00602E17">
              <w:rPr>
                <w:i/>
                <w:iCs/>
              </w:rPr>
              <w:t> </w:t>
            </w:r>
          </w:p>
        </w:tc>
        <w:tc>
          <w:tcPr>
            <w:tcW w:w="2045" w:type="dxa"/>
            <w:gridSpan w:val="2"/>
            <w:tcBorders>
              <w:top w:val="single" w:sz="4" w:space="0" w:color="auto"/>
              <w:left w:val="nil"/>
              <w:bottom w:val="single" w:sz="4" w:space="0" w:color="auto"/>
              <w:right w:val="single" w:sz="4" w:space="0" w:color="auto"/>
            </w:tcBorders>
            <w:shd w:val="clear" w:color="000000" w:fill="FFFFFF"/>
            <w:noWrap/>
            <w:vAlign w:val="center"/>
            <w:hideMark/>
          </w:tcPr>
          <w:p w:rsidR="00161C98" w:rsidRPr="00602E17" w:rsidRDefault="00161C98" w:rsidP="00602E17">
            <w:pPr>
              <w:jc w:val="center"/>
              <w:rPr>
                <w:i/>
                <w:iCs/>
              </w:rPr>
            </w:pPr>
            <w:r w:rsidRPr="00602E17">
              <w:rPr>
                <w:i/>
                <w:iCs/>
              </w:rPr>
              <w:t>2 394 861,79</w:t>
            </w:r>
          </w:p>
        </w:tc>
      </w:tr>
      <w:tr w:rsidR="00161C98" w:rsidRPr="00602E17" w:rsidTr="00602E17">
        <w:trPr>
          <w:trHeight w:val="630"/>
        </w:trPr>
        <w:tc>
          <w:tcPr>
            <w:tcW w:w="6126" w:type="dxa"/>
            <w:tcBorders>
              <w:top w:val="single" w:sz="4" w:space="0" w:color="auto"/>
              <w:left w:val="single" w:sz="4" w:space="0" w:color="auto"/>
              <w:bottom w:val="single" w:sz="4" w:space="0" w:color="auto"/>
              <w:right w:val="single" w:sz="4" w:space="0" w:color="auto"/>
            </w:tcBorders>
            <w:shd w:val="clear" w:color="000000" w:fill="FFFFFF"/>
            <w:vAlign w:val="bottom"/>
            <w:hideMark/>
          </w:tcPr>
          <w:p w:rsidR="00161C98" w:rsidRPr="00602E17" w:rsidRDefault="00161C98" w:rsidP="00602E17">
            <w:r w:rsidRPr="00602E17">
              <w:t>Организация бесплатного питания детей из многодетных семей  (Закупка товаров, работ и услуг для обеспечения государственных (муниципальных) нужд)</w:t>
            </w:r>
          </w:p>
        </w:tc>
        <w:tc>
          <w:tcPr>
            <w:tcW w:w="1842" w:type="dxa"/>
            <w:gridSpan w:val="2"/>
            <w:tcBorders>
              <w:top w:val="single" w:sz="4" w:space="0" w:color="auto"/>
              <w:left w:val="nil"/>
              <w:bottom w:val="single" w:sz="4" w:space="0" w:color="auto"/>
              <w:right w:val="single" w:sz="4" w:space="0" w:color="auto"/>
            </w:tcBorders>
            <w:shd w:val="clear" w:color="000000" w:fill="FFFFFF"/>
            <w:noWrap/>
            <w:vAlign w:val="center"/>
            <w:hideMark/>
          </w:tcPr>
          <w:p w:rsidR="00161C98" w:rsidRPr="00602E17" w:rsidRDefault="00161C98" w:rsidP="00602E17">
            <w:pPr>
              <w:jc w:val="center"/>
            </w:pPr>
            <w:r w:rsidRPr="00602E17">
              <w:t>01 5 01 00340</w:t>
            </w:r>
          </w:p>
        </w:tc>
        <w:tc>
          <w:tcPr>
            <w:tcW w:w="851" w:type="dxa"/>
            <w:tcBorders>
              <w:top w:val="single" w:sz="4" w:space="0" w:color="auto"/>
              <w:left w:val="nil"/>
              <w:bottom w:val="single" w:sz="4" w:space="0" w:color="auto"/>
              <w:right w:val="single" w:sz="4" w:space="0" w:color="auto"/>
            </w:tcBorders>
            <w:shd w:val="clear" w:color="000000" w:fill="FFFFFF"/>
            <w:noWrap/>
            <w:vAlign w:val="center"/>
            <w:hideMark/>
          </w:tcPr>
          <w:p w:rsidR="00161C98" w:rsidRPr="00602E17" w:rsidRDefault="00161C98" w:rsidP="00602E17">
            <w:pPr>
              <w:jc w:val="center"/>
            </w:pPr>
            <w:r w:rsidRPr="00602E17">
              <w:t>200</w:t>
            </w:r>
          </w:p>
        </w:tc>
        <w:tc>
          <w:tcPr>
            <w:tcW w:w="2045" w:type="dxa"/>
            <w:gridSpan w:val="2"/>
            <w:tcBorders>
              <w:top w:val="single" w:sz="4" w:space="0" w:color="auto"/>
              <w:left w:val="nil"/>
              <w:bottom w:val="single" w:sz="4" w:space="0" w:color="auto"/>
              <w:right w:val="single" w:sz="4" w:space="0" w:color="auto"/>
            </w:tcBorders>
            <w:shd w:val="clear" w:color="000000" w:fill="FFFFFF"/>
            <w:noWrap/>
            <w:vAlign w:val="center"/>
            <w:hideMark/>
          </w:tcPr>
          <w:p w:rsidR="00161C98" w:rsidRPr="00602E17" w:rsidRDefault="00161C98" w:rsidP="00602E17">
            <w:pPr>
              <w:jc w:val="center"/>
            </w:pPr>
            <w:r w:rsidRPr="00602E17">
              <w:t>2 394 861,79</w:t>
            </w:r>
          </w:p>
        </w:tc>
      </w:tr>
      <w:tr w:rsidR="00161C98" w:rsidRPr="00602E17" w:rsidTr="00602E17">
        <w:trPr>
          <w:trHeight w:val="315"/>
        </w:trPr>
        <w:tc>
          <w:tcPr>
            <w:tcW w:w="6126" w:type="dxa"/>
            <w:tcBorders>
              <w:top w:val="single" w:sz="4" w:space="0" w:color="auto"/>
              <w:left w:val="single" w:sz="4" w:space="0" w:color="auto"/>
              <w:bottom w:val="single" w:sz="4" w:space="0" w:color="auto"/>
              <w:right w:val="single" w:sz="4" w:space="0" w:color="auto"/>
            </w:tcBorders>
            <w:shd w:val="clear" w:color="000000" w:fill="FFFFFF"/>
            <w:vAlign w:val="bottom"/>
            <w:hideMark/>
          </w:tcPr>
          <w:p w:rsidR="00161C98" w:rsidRPr="00602E17" w:rsidRDefault="00161C98" w:rsidP="00602E17">
            <w:pPr>
              <w:rPr>
                <w:i/>
                <w:iCs/>
              </w:rPr>
            </w:pPr>
            <w:r w:rsidRPr="00602E17">
              <w:rPr>
                <w:i/>
                <w:iCs/>
              </w:rPr>
              <w:t>Основное мероприятие "Организация отдыха и оздоровление детей"</w:t>
            </w:r>
          </w:p>
        </w:tc>
        <w:tc>
          <w:tcPr>
            <w:tcW w:w="1842" w:type="dxa"/>
            <w:gridSpan w:val="2"/>
            <w:tcBorders>
              <w:top w:val="single" w:sz="4" w:space="0" w:color="auto"/>
              <w:left w:val="nil"/>
              <w:bottom w:val="single" w:sz="4" w:space="0" w:color="auto"/>
              <w:right w:val="single" w:sz="4" w:space="0" w:color="auto"/>
            </w:tcBorders>
            <w:shd w:val="clear" w:color="000000" w:fill="FFFFFF"/>
            <w:noWrap/>
            <w:vAlign w:val="center"/>
            <w:hideMark/>
          </w:tcPr>
          <w:p w:rsidR="00161C98" w:rsidRPr="00602E17" w:rsidRDefault="00161C98" w:rsidP="00602E17">
            <w:pPr>
              <w:jc w:val="center"/>
              <w:rPr>
                <w:i/>
                <w:iCs/>
              </w:rPr>
            </w:pPr>
            <w:r w:rsidRPr="00602E17">
              <w:rPr>
                <w:i/>
                <w:iCs/>
              </w:rPr>
              <w:t>01 5 02 00000</w:t>
            </w:r>
          </w:p>
        </w:tc>
        <w:tc>
          <w:tcPr>
            <w:tcW w:w="851" w:type="dxa"/>
            <w:tcBorders>
              <w:top w:val="single" w:sz="4" w:space="0" w:color="auto"/>
              <w:left w:val="nil"/>
              <w:bottom w:val="single" w:sz="4" w:space="0" w:color="auto"/>
              <w:right w:val="single" w:sz="4" w:space="0" w:color="auto"/>
            </w:tcBorders>
            <w:shd w:val="clear" w:color="000000" w:fill="FFFFFF"/>
            <w:noWrap/>
            <w:vAlign w:val="center"/>
            <w:hideMark/>
          </w:tcPr>
          <w:p w:rsidR="00161C98" w:rsidRPr="00602E17" w:rsidRDefault="00161C98" w:rsidP="00602E17">
            <w:pPr>
              <w:jc w:val="center"/>
              <w:rPr>
                <w:i/>
                <w:iCs/>
              </w:rPr>
            </w:pPr>
            <w:r w:rsidRPr="00602E17">
              <w:rPr>
                <w:i/>
                <w:iCs/>
              </w:rPr>
              <w:t> </w:t>
            </w:r>
          </w:p>
        </w:tc>
        <w:tc>
          <w:tcPr>
            <w:tcW w:w="2045" w:type="dxa"/>
            <w:gridSpan w:val="2"/>
            <w:tcBorders>
              <w:top w:val="single" w:sz="4" w:space="0" w:color="auto"/>
              <w:left w:val="nil"/>
              <w:bottom w:val="single" w:sz="4" w:space="0" w:color="auto"/>
              <w:right w:val="single" w:sz="4" w:space="0" w:color="auto"/>
            </w:tcBorders>
            <w:shd w:val="clear" w:color="000000" w:fill="FFFFFF"/>
            <w:noWrap/>
            <w:vAlign w:val="center"/>
            <w:hideMark/>
          </w:tcPr>
          <w:p w:rsidR="00161C98" w:rsidRPr="00602E17" w:rsidRDefault="00161C98" w:rsidP="00602E17">
            <w:pPr>
              <w:jc w:val="center"/>
              <w:rPr>
                <w:i/>
                <w:iCs/>
              </w:rPr>
            </w:pPr>
            <w:r w:rsidRPr="00602E17">
              <w:rPr>
                <w:i/>
                <w:iCs/>
              </w:rPr>
              <w:t>817 650,97</w:t>
            </w:r>
          </w:p>
        </w:tc>
      </w:tr>
      <w:tr w:rsidR="00161C98" w:rsidRPr="00602E17" w:rsidTr="00602E17">
        <w:trPr>
          <w:trHeight w:val="945"/>
        </w:trPr>
        <w:tc>
          <w:tcPr>
            <w:tcW w:w="6126" w:type="dxa"/>
            <w:tcBorders>
              <w:top w:val="single" w:sz="4" w:space="0" w:color="auto"/>
              <w:left w:val="single" w:sz="4" w:space="0" w:color="auto"/>
              <w:bottom w:val="single" w:sz="4" w:space="0" w:color="auto"/>
              <w:right w:val="single" w:sz="4" w:space="0" w:color="auto"/>
            </w:tcBorders>
            <w:shd w:val="clear" w:color="000000" w:fill="FFFFFF"/>
            <w:hideMark/>
          </w:tcPr>
          <w:p w:rsidR="00161C98" w:rsidRPr="00602E17" w:rsidRDefault="00161C98" w:rsidP="00602E17">
            <w:r w:rsidRPr="00602E17">
              <w:t>Оказание муниципальной услуги "Организация отдыха, оздоровления и занятости детей в каникулярное время"   (Закупка товаров, работ и услуг для обеспечения государственных (муниципальных) нужд)</w:t>
            </w:r>
          </w:p>
        </w:tc>
        <w:tc>
          <w:tcPr>
            <w:tcW w:w="1842" w:type="dxa"/>
            <w:gridSpan w:val="2"/>
            <w:tcBorders>
              <w:top w:val="single" w:sz="4" w:space="0" w:color="auto"/>
              <w:left w:val="nil"/>
              <w:bottom w:val="single" w:sz="4" w:space="0" w:color="auto"/>
              <w:right w:val="single" w:sz="4" w:space="0" w:color="auto"/>
            </w:tcBorders>
            <w:shd w:val="clear" w:color="000000" w:fill="FFFFFF"/>
            <w:noWrap/>
            <w:vAlign w:val="center"/>
            <w:hideMark/>
          </w:tcPr>
          <w:p w:rsidR="00161C98" w:rsidRPr="00602E17" w:rsidRDefault="00161C98" w:rsidP="00602E17">
            <w:pPr>
              <w:jc w:val="center"/>
            </w:pPr>
            <w:r w:rsidRPr="00602E17">
              <w:t>01 5 02 S0190</w:t>
            </w:r>
          </w:p>
        </w:tc>
        <w:tc>
          <w:tcPr>
            <w:tcW w:w="851" w:type="dxa"/>
            <w:tcBorders>
              <w:top w:val="single" w:sz="4" w:space="0" w:color="auto"/>
              <w:left w:val="nil"/>
              <w:bottom w:val="single" w:sz="4" w:space="0" w:color="auto"/>
              <w:right w:val="single" w:sz="4" w:space="0" w:color="auto"/>
            </w:tcBorders>
            <w:shd w:val="clear" w:color="000000" w:fill="FFFFFF"/>
            <w:noWrap/>
            <w:vAlign w:val="center"/>
            <w:hideMark/>
          </w:tcPr>
          <w:p w:rsidR="00161C98" w:rsidRPr="00602E17" w:rsidRDefault="00161C98" w:rsidP="00602E17">
            <w:pPr>
              <w:jc w:val="center"/>
            </w:pPr>
            <w:r w:rsidRPr="00602E17">
              <w:t>200</w:t>
            </w:r>
          </w:p>
        </w:tc>
        <w:tc>
          <w:tcPr>
            <w:tcW w:w="2045" w:type="dxa"/>
            <w:gridSpan w:val="2"/>
            <w:tcBorders>
              <w:top w:val="single" w:sz="4" w:space="0" w:color="auto"/>
              <w:left w:val="nil"/>
              <w:bottom w:val="single" w:sz="4" w:space="0" w:color="auto"/>
              <w:right w:val="single" w:sz="4" w:space="0" w:color="auto"/>
            </w:tcBorders>
            <w:shd w:val="clear" w:color="000000" w:fill="FFFFFF"/>
            <w:noWrap/>
            <w:vAlign w:val="center"/>
            <w:hideMark/>
          </w:tcPr>
          <w:p w:rsidR="00161C98" w:rsidRPr="00602E17" w:rsidRDefault="00161C98" w:rsidP="00602E17">
            <w:pPr>
              <w:jc w:val="center"/>
            </w:pPr>
            <w:r w:rsidRPr="00602E17">
              <w:t>0,00</w:t>
            </w:r>
          </w:p>
        </w:tc>
      </w:tr>
      <w:tr w:rsidR="00161C98" w:rsidRPr="00602E17" w:rsidTr="00602E17">
        <w:trPr>
          <w:trHeight w:val="945"/>
        </w:trPr>
        <w:tc>
          <w:tcPr>
            <w:tcW w:w="6126" w:type="dxa"/>
            <w:tcBorders>
              <w:top w:val="single" w:sz="4" w:space="0" w:color="auto"/>
              <w:left w:val="single" w:sz="4" w:space="0" w:color="auto"/>
              <w:bottom w:val="single" w:sz="4" w:space="0" w:color="auto"/>
              <w:right w:val="single" w:sz="4" w:space="0" w:color="auto"/>
            </w:tcBorders>
            <w:shd w:val="clear" w:color="000000" w:fill="FFFFFF"/>
            <w:hideMark/>
          </w:tcPr>
          <w:p w:rsidR="00161C98" w:rsidRPr="00602E17" w:rsidRDefault="00161C98" w:rsidP="00602E17">
            <w:r w:rsidRPr="00602E17">
              <w:lastRenderedPageBreak/>
              <w:t>Оказание муниципальной услуги "Организация отдыха, оздоровления и занятости детей в каникулярное время" (Социальное обеспечение и иные выплаты населению)</w:t>
            </w:r>
          </w:p>
        </w:tc>
        <w:tc>
          <w:tcPr>
            <w:tcW w:w="1842" w:type="dxa"/>
            <w:gridSpan w:val="2"/>
            <w:tcBorders>
              <w:top w:val="single" w:sz="4" w:space="0" w:color="auto"/>
              <w:left w:val="nil"/>
              <w:bottom w:val="single" w:sz="4" w:space="0" w:color="auto"/>
              <w:right w:val="single" w:sz="4" w:space="0" w:color="auto"/>
            </w:tcBorders>
            <w:shd w:val="clear" w:color="000000" w:fill="FFFFFF"/>
            <w:noWrap/>
            <w:vAlign w:val="center"/>
            <w:hideMark/>
          </w:tcPr>
          <w:p w:rsidR="00161C98" w:rsidRPr="00602E17" w:rsidRDefault="00161C98" w:rsidP="00602E17">
            <w:pPr>
              <w:jc w:val="center"/>
            </w:pPr>
            <w:r w:rsidRPr="00602E17">
              <w:t>01 5 02 S0190</w:t>
            </w:r>
          </w:p>
        </w:tc>
        <w:tc>
          <w:tcPr>
            <w:tcW w:w="851" w:type="dxa"/>
            <w:tcBorders>
              <w:top w:val="single" w:sz="4" w:space="0" w:color="auto"/>
              <w:left w:val="nil"/>
              <w:bottom w:val="single" w:sz="4" w:space="0" w:color="auto"/>
              <w:right w:val="single" w:sz="4" w:space="0" w:color="auto"/>
            </w:tcBorders>
            <w:shd w:val="clear" w:color="000000" w:fill="FFFFFF"/>
            <w:noWrap/>
            <w:vAlign w:val="center"/>
            <w:hideMark/>
          </w:tcPr>
          <w:p w:rsidR="00161C98" w:rsidRPr="00602E17" w:rsidRDefault="00161C98" w:rsidP="00602E17">
            <w:pPr>
              <w:jc w:val="center"/>
            </w:pPr>
            <w:r w:rsidRPr="00602E17">
              <w:t>300</w:t>
            </w:r>
          </w:p>
        </w:tc>
        <w:tc>
          <w:tcPr>
            <w:tcW w:w="2045" w:type="dxa"/>
            <w:gridSpan w:val="2"/>
            <w:tcBorders>
              <w:top w:val="single" w:sz="4" w:space="0" w:color="auto"/>
              <w:left w:val="nil"/>
              <w:bottom w:val="single" w:sz="4" w:space="0" w:color="auto"/>
              <w:right w:val="single" w:sz="4" w:space="0" w:color="auto"/>
            </w:tcBorders>
            <w:shd w:val="clear" w:color="000000" w:fill="FFFFFF"/>
            <w:noWrap/>
            <w:vAlign w:val="center"/>
            <w:hideMark/>
          </w:tcPr>
          <w:p w:rsidR="00161C98" w:rsidRPr="00602E17" w:rsidRDefault="00161C98" w:rsidP="00602E17">
            <w:pPr>
              <w:jc w:val="center"/>
            </w:pPr>
            <w:r w:rsidRPr="00602E17">
              <w:t>766 830,97</w:t>
            </w:r>
          </w:p>
        </w:tc>
      </w:tr>
      <w:tr w:rsidR="00161C98" w:rsidRPr="00602E17" w:rsidTr="00602E17">
        <w:trPr>
          <w:trHeight w:val="889"/>
        </w:trPr>
        <w:tc>
          <w:tcPr>
            <w:tcW w:w="6126" w:type="dxa"/>
            <w:tcBorders>
              <w:top w:val="single" w:sz="4" w:space="0" w:color="auto"/>
              <w:left w:val="single" w:sz="4" w:space="0" w:color="auto"/>
              <w:bottom w:val="single" w:sz="4" w:space="0" w:color="auto"/>
              <w:right w:val="single" w:sz="4" w:space="0" w:color="auto"/>
            </w:tcBorders>
            <w:shd w:val="clear" w:color="000000" w:fill="FFFFFF"/>
            <w:vAlign w:val="bottom"/>
            <w:hideMark/>
          </w:tcPr>
          <w:p w:rsidR="00161C98" w:rsidRPr="00602E17" w:rsidRDefault="00161C98" w:rsidP="00602E17">
            <w:r w:rsidRPr="00602E17">
              <w:t>Осуществление переданных государственных полномочий по организации двухразового питания детей - сирот и детей, находящихся в трудной жизненной ситуации, в лагерях дневного пребывания (Социальное обеспечение и иные выплаты населению)</w:t>
            </w:r>
          </w:p>
        </w:tc>
        <w:tc>
          <w:tcPr>
            <w:tcW w:w="1842" w:type="dxa"/>
            <w:gridSpan w:val="2"/>
            <w:tcBorders>
              <w:top w:val="single" w:sz="4" w:space="0" w:color="auto"/>
              <w:left w:val="nil"/>
              <w:bottom w:val="single" w:sz="4" w:space="0" w:color="auto"/>
              <w:right w:val="single" w:sz="4" w:space="0" w:color="auto"/>
            </w:tcBorders>
            <w:shd w:val="clear" w:color="000000" w:fill="FFFFFF"/>
            <w:noWrap/>
            <w:vAlign w:val="center"/>
            <w:hideMark/>
          </w:tcPr>
          <w:p w:rsidR="00161C98" w:rsidRPr="00602E17" w:rsidRDefault="00161C98" w:rsidP="00602E17">
            <w:pPr>
              <w:jc w:val="center"/>
            </w:pPr>
            <w:r w:rsidRPr="00602E17">
              <w:t>01 5 02 80200</w:t>
            </w:r>
          </w:p>
        </w:tc>
        <w:tc>
          <w:tcPr>
            <w:tcW w:w="851" w:type="dxa"/>
            <w:tcBorders>
              <w:top w:val="single" w:sz="4" w:space="0" w:color="auto"/>
              <w:left w:val="nil"/>
              <w:bottom w:val="single" w:sz="4" w:space="0" w:color="auto"/>
              <w:right w:val="single" w:sz="4" w:space="0" w:color="auto"/>
            </w:tcBorders>
            <w:shd w:val="clear" w:color="000000" w:fill="FFFFFF"/>
            <w:noWrap/>
            <w:vAlign w:val="center"/>
            <w:hideMark/>
          </w:tcPr>
          <w:p w:rsidR="00161C98" w:rsidRPr="00602E17" w:rsidRDefault="00161C98" w:rsidP="00602E17">
            <w:pPr>
              <w:jc w:val="center"/>
            </w:pPr>
            <w:r w:rsidRPr="00602E17">
              <w:t>300</w:t>
            </w:r>
          </w:p>
        </w:tc>
        <w:tc>
          <w:tcPr>
            <w:tcW w:w="2045" w:type="dxa"/>
            <w:gridSpan w:val="2"/>
            <w:tcBorders>
              <w:top w:val="single" w:sz="4" w:space="0" w:color="auto"/>
              <w:left w:val="nil"/>
              <w:bottom w:val="single" w:sz="4" w:space="0" w:color="auto"/>
              <w:right w:val="single" w:sz="4" w:space="0" w:color="auto"/>
            </w:tcBorders>
            <w:shd w:val="clear" w:color="000000" w:fill="FFFFFF"/>
            <w:noWrap/>
            <w:vAlign w:val="center"/>
            <w:hideMark/>
          </w:tcPr>
          <w:p w:rsidR="00161C98" w:rsidRPr="00602E17" w:rsidRDefault="00161C98" w:rsidP="00602E17">
            <w:pPr>
              <w:jc w:val="center"/>
            </w:pPr>
            <w:r w:rsidRPr="00602E17">
              <w:t>50 820,00</w:t>
            </w:r>
          </w:p>
        </w:tc>
      </w:tr>
      <w:tr w:rsidR="00161C98" w:rsidRPr="00602E17" w:rsidTr="00602E17">
        <w:trPr>
          <w:trHeight w:val="630"/>
        </w:trPr>
        <w:tc>
          <w:tcPr>
            <w:tcW w:w="6126" w:type="dxa"/>
            <w:tcBorders>
              <w:top w:val="single" w:sz="4" w:space="0" w:color="auto"/>
              <w:left w:val="single" w:sz="4" w:space="0" w:color="auto"/>
              <w:bottom w:val="single" w:sz="4" w:space="0" w:color="auto"/>
              <w:right w:val="single" w:sz="4" w:space="0" w:color="auto"/>
            </w:tcBorders>
            <w:shd w:val="clear" w:color="000000" w:fill="FFFFFF"/>
            <w:hideMark/>
          </w:tcPr>
          <w:p w:rsidR="00161C98" w:rsidRPr="00602E17" w:rsidRDefault="00161C98" w:rsidP="00602E17">
            <w:pPr>
              <w:rPr>
                <w:i/>
                <w:iCs/>
              </w:rPr>
            </w:pPr>
            <w:r w:rsidRPr="00602E17">
              <w:rPr>
                <w:i/>
                <w:iCs/>
              </w:rPr>
              <w:t>Основное мероприятие "Финансовое обеспечение мер социальной поддержки в сфере образования"</w:t>
            </w:r>
          </w:p>
        </w:tc>
        <w:tc>
          <w:tcPr>
            <w:tcW w:w="1842" w:type="dxa"/>
            <w:gridSpan w:val="2"/>
            <w:tcBorders>
              <w:top w:val="single" w:sz="4" w:space="0" w:color="auto"/>
              <w:left w:val="nil"/>
              <w:bottom w:val="single" w:sz="4" w:space="0" w:color="auto"/>
              <w:right w:val="single" w:sz="4" w:space="0" w:color="auto"/>
            </w:tcBorders>
            <w:shd w:val="clear" w:color="000000" w:fill="FFFFFF"/>
            <w:noWrap/>
            <w:vAlign w:val="center"/>
            <w:hideMark/>
          </w:tcPr>
          <w:p w:rsidR="00161C98" w:rsidRPr="00602E17" w:rsidRDefault="00161C98" w:rsidP="00602E17">
            <w:pPr>
              <w:jc w:val="center"/>
              <w:rPr>
                <w:i/>
                <w:iCs/>
              </w:rPr>
            </w:pPr>
            <w:r w:rsidRPr="00602E17">
              <w:rPr>
                <w:i/>
                <w:iCs/>
              </w:rPr>
              <w:t>01 5 03 00000</w:t>
            </w:r>
          </w:p>
        </w:tc>
        <w:tc>
          <w:tcPr>
            <w:tcW w:w="851" w:type="dxa"/>
            <w:tcBorders>
              <w:top w:val="single" w:sz="4" w:space="0" w:color="auto"/>
              <w:left w:val="nil"/>
              <w:bottom w:val="single" w:sz="4" w:space="0" w:color="auto"/>
              <w:right w:val="single" w:sz="4" w:space="0" w:color="auto"/>
            </w:tcBorders>
            <w:shd w:val="clear" w:color="000000" w:fill="FFFFFF"/>
            <w:noWrap/>
            <w:vAlign w:val="center"/>
            <w:hideMark/>
          </w:tcPr>
          <w:p w:rsidR="00161C98" w:rsidRPr="00602E17" w:rsidRDefault="00161C98" w:rsidP="00602E17">
            <w:pPr>
              <w:jc w:val="center"/>
              <w:rPr>
                <w:i/>
                <w:iCs/>
              </w:rPr>
            </w:pPr>
            <w:r w:rsidRPr="00602E17">
              <w:rPr>
                <w:i/>
                <w:iCs/>
              </w:rPr>
              <w:t> </w:t>
            </w:r>
          </w:p>
        </w:tc>
        <w:tc>
          <w:tcPr>
            <w:tcW w:w="2045" w:type="dxa"/>
            <w:gridSpan w:val="2"/>
            <w:tcBorders>
              <w:top w:val="single" w:sz="4" w:space="0" w:color="auto"/>
              <w:left w:val="nil"/>
              <w:bottom w:val="single" w:sz="4" w:space="0" w:color="auto"/>
              <w:right w:val="single" w:sz="4" w:space="0" w:color="auto"/>
            </w:tcBorders>
            <w:shd w:val="clear" w:color="000000" w:fill="FFFFFF"/>
            <w:noWrap/>
            <w:vAlign w:val="center"/>
            <w:hideMark/>
          </w:tcPr>
          <w:p w:rsidR="00161C98" w:rsidRPr="00602E17" w:rsidRDefault="00161C98" w:rsidP="00602E17">
            <w:pPr>
              <w:jc w:val="center"/>
              <w:rPr>
                <w:i/>
                <w:iCs/>
              </w:rPr>
            </w:pPr>
            <w:r w:rsidRPr="00602E17">
              <w:rPr>
                <w:i/>
                <w:iCs/>
              </w:rPr>
              <w:t>3 475 571,90</w:t>
            </w:r>
          </w:p>
        </w:tc>
      </w:tr>
      <w:tr w:rsidR="00161C98" w:rsidRPr="00602E17" w:rsidTr="00602E17">
        <w:trPr>
          <w:trHeight w:val="945"/>
        </w:trPr>
        <w:tc>
          <w:tcPr>
            <w:tcW w:w="6126" w:type="dxa"/>
            <w:tcBorders>
              <w:top w:val="single" w:sz="4" w:space="0" w:color="auto"/>
              <w:left w:val="single" w:sz="4" w:space="0" w:color="auto"/>
              <w:bottom w:val="single" w:sz="4" w:space="0" w:color="auto"/>
              <w:right w:val="single" w:sz="4" w:space="0" w:color="auto"/>
            </w:tcBorders>
            <w:shd w:val="clear" w:color="000000" w:fill="FFFFFF"/>
            <w:hideMark/>
          </w:tcPr>
          <w:p w:rsidR="00161C98" w:rsidRPr="00602E17" w:rsidRDefault="00161C98" w:rsidP="00602E17">
            <w:r w:rsidRPr="00602E17">
              <w:t>Расходы на организацию питания обучающихся 1-4 классов муниципальных общеобразовательных организаций  (Закупка товаров, работ и услуг для обеспечения  государственных (муниципальных) нужд)</w:t>
            </w:r>
          </w:p>
        </w:tc>
        <w:tc>
          <w:tcPr>
            <w:tcW w:w="1842" w:type="dxa"/>
            <w:gridSpan w:val="2"/>
            <w:tcBorders>
              <w:top w:val="single" w:sz="4" w:space="0" w:color="auto"/>
              <w:left w:val="nil"/>
              <w:bottom w:val="single" w:sz="4" w:space="0" w:color="auto"/>
              <w:right w:val="single" w:sz="4" w:space="0" w:color="auto"/>
            </w:tcBorders>
            <w:shd w:val="clear" w:color="000000" w:fill="FFFFFF"/>
            <w:noWrap/>
            <w:vAlign w:val="center"/>
            <w:hideMark/>
          </w:tcPr>
          <w:p w:rsidR="00161C98" w:rsidRPr="00602E17" w:rsidRDefault="00161C98" w:rsidP="00602E17">
            <w:pPr>
              <w:jc w:val="center"/>
            </w:pPr>
            <w:r w:rsidRPr="00602E17">
              <w:t>01 5 03 00220</w:t>
            </w:r>
          </w:p>
        </w:tc>
        <w:tc>
          <w:tcPr>
            <w:tcW w:w="851" w:type="dxa"/>
            <w:tcBorders>
              <w:top w:val="single" w:sz="4" w:space="0" w:color="auto"/>
              <w:left w:val="nil"/>
              <w:bottom w:val="single" w:sz="4" w:space="0" w:color="auto"/>
              <w:right w:val="single" w:sz="4" w:space="0" w:color="auto"/>
            </w:tcBorders>
            <w:shd w:val="clear" w:color="000000" w:fill="FFFFFF"/>
            <w:noWrap/>
            <w:vAlign w:val="center"/>
            <w:hideMark/>
          </w:tcPr>
          <w:p w:rsidR="00161C98" w:rsidRPr="00602E17" w:rsidRDefault="00161C98" w:rsidP="00602E17">
            <w:pPr>
              <w:jc w:val="center"/>
            </w:pPr>
            <w:r w:rsidRPr="00602E17">
              <w:t>200</w:t>
            </w:r>
          </w:p>
        </w:tc>
        <w:tc>
          <w:tcPr>
            <w:tcW w:w="2045" w:type="dxa"/>
            <w:gridSpan w:val="2"/>
            <w:tcBorders>
              <w:top w:val="single" w:sz="4" w:space="0" w:color="auto"/>
              <w:left w:val="nil"/>
              <w:bottom w:val="single" w:sz="4" w:space="0" w:color="auto"/>
              <w:right w:val="single" w:sz="4" w:space="0" w:color="auto"/>
            </w:tcBorders>
            <w:shd w:val="clear" w:color="000000" w:fill="FFFFFF"/>
            <w:noWrap/>
            <w:vAlign w:val="center"/>
            <w:hideMark/>
          </w:tcPr>
          <w:p w:rsidR="00161C98" w:rsidRPr="00602E17" w:rsidRDefault="00161C98" w:rsidP="00602E17">
            <w:pPr>
              <w:jc w:val="center"/>
            </w:pPr>
            <w:r w:rsidRPr="00602E17">
              <w:t>1 339 183,55</w:t>
            </w:r>
          </w:p>
        </w:tc>
      </w:tr>
      <w:tr w:rsidR="00161C98" w:rsidRPr="00602E17" w:rsidTr="00602E17">
        <w:trPr>
          <w:trHeight w:val="1575"/>
        </w:trPr>
        <w:tc>
          <w:tcPr>
            <w:tcW w:w="6126" w:type="dxa"/>
            <w:tcBorders>
              <w:top w:val="single" w:sz="4" w:space="0" w:color="auto"/>
              <w:left w:val="single" w:sz="4" w:space="0" w:color="auto"/>
              <w:bottom w:val="single" w:sz="4" w:space="0" w:color="auto"/>
              <w:right w:val="single" w:sz="4" w:space="0" w:color="auto"/>
            </w:tcBorders>
            <w:shd w:val="clear" w:color="000000" w:fill="FFFFFF"/>
            <w:vAlign w:val="bottom"/>
            <w:hideMark/>
          </w:tcPr>
          <w:p w:rsidR="00161C98" w:rsidRPr="00602E17" w:rsidRDefault="00161C98" w:rsidP="00602E17">
            <w:r w:rsidRPr="00602E17">
              <w:t>Осуществление переданных органам местного самоуправления государственных полномочий Ивановской области по выплате компенсации части родительской платы за присмотр и уход за детьми в образовательных организациях, реализующих образовательную программу дошкольного образования (Социальное обеспечение и иные выплаты населению)</w:t>
            </w:r>
          </w:p>
        </w:tc>
        <w:tc>
          <w:tcPr>
            <w:tcW w:w="1842" w:type="dxa"/>
            <w:gridSpan w:val="2"/>
            <w:tcBorders>
              <w:top w:val="single" w:sz="4" w:space="0" w:color="auto"/>
              <w:left w:val="nil"/>
              <w:bottom w:val="single" w:sz="4" w:space="0" w:color="auto"/>
              <w:right w:val="single" w:sz="4" w:space="0" w:color="auto"/>
            </w:tcBorders>
            <w:shd w:val="clear" w:color="000000" w:fill="FFFFFF"/>
            <w:noWrap/>
            <w:vAlign w:val="center"/>
            <w:hideMark/>
          </w:tcPr>
          <w:p w:rsidR="00161C98" w:rsidRPr="00602E17" w:rsidRDefault="00161C98" w:rsidP="00602E17">
            <w:pPr>
              <w:jc w:val="center"/>
            </w:pPr>
            <w:r w:rsidRPr="00602E17">
              <w:t>01 5 03 80110</w:t>
            </w:r>
          </w:p>
        </w:tc>
        <w:tc>
          <w:tcPr>
            <w:tcW w:w="851" w:type="dxa"/>
            <w:tcBorders>
              <w:top w:val="single" w:sz="4" w:space="0" w:color="auto"/>
              <w:left w:val="nil"/>
              <w:bottom w:val="single" w:sz="4" w:space="0" w:color="auto"/>
              <w:right w:val="single" w:sz="4" w:space="0" w:color="auto"/>
            </w:tcBorders>
            <w:shd w:val="clear" w:color="000000" w:fill="FFFFFF"/>
            <w:noWrap/>
            <w:vAlign w:val="center"/>
            <w:hideMark/>
          </w:tcPr>
          <w:p w:rsidR="00161C98" w:rsidRPr="00602E17" w:rsidRDefault="00161C98" w:rsidP="00602E17">
            <w:pPr>
              <w:jc w:val="center"/>
            </w:pPr>
            <w:r w:rsidRPr="00602E17">
              <w:t>300</w:t>
            </w:r>
          </w:p>
        </w:tc>
        <w:tc>
          <w:tcPr>
            <w:tcW w:w="2045" w:type="dxa"/>
            <w:gridSpan w:val="2"/>
            <w:tcBorders>
              <w:top w:val="single" w:sz="4" w:space="0" w:color="auto"/>
              <w:left w:val="nil"/>
              <w:bottom w:val="single" w:sz="4" w:space="0" w:color="auto"/>
              <w:right w:val="single" w:sz="4" w:space="0" w:color="auto"/>
            </w:tcBorders>
            <w:shd w:val="clear" w:color="000000" w:fill="FFFFFF"/>
            <w:noWrap/>
            <w:vAlign w:val="center"/>
            <w:hideMark/>
          </w:tcPr>
          <w:p w:rsidR="00161C98" w:rsidRPr="00602E17" w:rsidRDefault="00161C98" w:rsidP="00602E17">
            <w:pPr>
              <w:jc w:val="center"/>
            </w:pPr>
            <w:r w:rsidRPr="00602E17">
              <w:t>881 288,35</w:t>
            </w:r>
          </w:p>
        </w:tc>
      </w:tr>
      <w:tr w:rsidR="00161C98" w:rsidRPr="00602E17" w:rsidTr="00602E17">
        <w:trPr>
          <w:trHeight w:val="1260"/>
        </w:trPr>
        <w:tc>
          <w:tcPr>
            <w:tcW w:w="6126" w:type="dxa"/>
            <w:tcBorders>
              <w:top w:val="single" w:sz="4" w:space="0" w:color="auto"/>
              <w:left w:val="single" w:sz="4" w:space="0" w:color="auto"/>
              <w:bottom w:val="single" w:sz="4" w:space="0" w:color="auto"/>
              <w:right w:val="single" w:sz="4" w:space="0" w:color="auto"/>
            </w:tcBorders>
            <w:shd w:val="clear" w:color="000000" w:fill="FFFFFF"/>
            <w:hideMark/>
          </w:tcPr>
          <w:p w:rsidR="00161C98" w:rsidRPr="00602E17" w:rsidRDefault="00161C98" w:rsidP="00602E17">
            <w:r w:rsidRPr="00602E17">
              <w:t>Расходное обязательство органов местного самоуправления по организации питания обучающихся 1-4 классов муниципальных образовательных организаций (Закупка товаров, работ и услуг для обеспечения государственных (муниципальных) нужд)</w:t>
            </w:r>
          </w:p>
        </w:tc>
        <w:tc>
          <w:tcPr>
            <w:tcW w:w="1842" w:type="dxa"/>
            <w:gridSpan w:val="2"/>
            <w:tcBorders>
              <w:top w:val="single" w:sz="4" w:space="0" w:color="auto"/>
              <w:left w:val="nil"/>
              <w:bottom w:val="single" w:sz="4" w:space="0" w:color="auto"/>
              <w:right w:val="single" w:sz="4" w:space="0" w:color="auto"/>
            </w:tcBorders>
            <w:shd w:val="clear" w:color="000000" w:fill="FFFFFF"/>
            <w:noWrap/>
            <w:vAlign w:val="center"/>
            <w:hideMark/>
          </w:tcPr>
          <w:p w:rsidR="00161C98" w:rsidRPr="00602E17" w:rsidRDefault="00161C98" w:rsidP="00602E17">
            <w:pPr>
              <w:jc w:val="center"/>
            </w:pPr>
            <w:r w:rsidRPr="00602E17">
              <w:t>01 5 03 S0080</w:t>
            </w:r>
          </w:p>
        </w:tc>
        <w:tc>
          <w:tcPr>
            <w:tcW w:w="851" w:type="dxa"/>
            <w:tcBorders>
              <w:top w:val="single" w:sz="4" w:space="0" w:color="auto"/>
              <w:left w:val="nil"/>
              <w:bottom w:val="single" w:sz="4" w:space="0" w:color="auto"/>
              <w:right w:val="single" w:sz="4" w:space="0" w:color="auto"/>
            </w:tcBorders>
            <w:shd w:val="clear" w:color="000000" w:fill="FFFFFF"/>
            <w:noWrap/>
            <w:vAlign w:val="center"/>
            <w:hideMark/>
          </w:tcPr>
          <w:p w:rsidR="00161C98" w:rsidRPr="00602E17" w:rsidRDefault="00161C98" w:rsidP="00602E17">
            <w:pPr>
              <w:jc w:val="center"/>
            </w:pPr>
            <w:r w:rsidRPr="00602E17">
              <w:t>200</w:t>
            </w:r>
          </w:p>
        </w:tc>
        <w:tc>
          <w:tcPr>
            <w:tcW w:w="2045" w:type="dxa"/>
            <w:gridSpan w:val="2"/>
            <w:tcBorders>
              <w:top w:val="single" w:sz="4" w:space="0" w:color="auto"/>
              <w:left w:val="nil"/>
              <w:bottom w:val="single" w:sz="4" w:space="0" w:color="auto"/>
              <w:right w:val="single" w:sz="4" w:space="0" w:color="auto"/>
            </w:tcBorders>
            <w:shd w:val="clear" w:color="000000" w:fill="FFFFFF"/>
            <w:noWrap/>
            <w:vAlign w:val="center"/>
            <w:hideMark/>
          </w:tcPr>
          <w:p w:rsidR="00161C98" w:rsidRPr="00602E17" w:rsidRDefault="00161C98" w:rsidP="00602E17">
            <w:pPr>
              <w:jc w:val="center"/>
            </w:pPr>
            <w:r w:rsidRPr="00602E17">
              <w:t>1 255 100,00</w:t>
            </w:r>
          </w:p>
        </w:tc>
      </w:tr>
      <w:tr w:rsidR="00161C98" w:rsidRPr="00602E17" w:rsidTr="00602E17">
        <w:trPr>
          <w:trHeight w:val="630"/>
        </w:trPr>
        <w:tc>
          <w:tcPr>
            <w:tcW w:w="6126" w:type="dxa"/>
            <w:tcBorders>
              <w:top w:val="single" w:sz="4" w:space="0" w:color="auto"/>
              <w:left w:val="single" w:sz="4" w:space="0" w:color="auto"/>
              <w:bottom w:val="single" w:sz="4" w:space="0" w:color="auto"/>
              <w:right w:val="single" w:sz="4" w:space="0" w:color="auto"/>
            </w:tcBorders>
            <w:shd w:val="clear" w:color="000000" w:fill="FFFFFF"/>
            <w:vAlign w:val="bottom"/>
            <w:hideMark/>
          </w:tcPr>
          <w:p w:rsidR="00161C98" w:rsidRPr="00602E17" w:rsidRDefault="00161C98" w:rsidP="00602E17">
            <w:pPr>
              <w:rPr>
                <w:b/>
                <w:bCs/>
                <w:i/>
                <w:iCs/>
              </w:rPr>
            </w:pPr>
            <w:r w:rsidRPr="00602E17">
              <w:rPr>
                <w:b/>
                <w:bCs/>
                <w:i/>
                <w:iCs/>
              </w:rPr>
              <w:t>Подпрограмма "Управление в сфере образования Комсомольского муниципального района"</w:t>
            </w:r>
          </w:p>
        </w:tc>
        <w:tc>
          <w:tcPr>
            <w:tcW w:w="1842" w:type="dxa"/>
            <w:gridSpan w:val="2"/>
            <w:tcBorders>
              <w:top w:val="single" w:sz="4" w:space="0" w:color="auto"/>
              <w:left w:val="nil"/>
              <w:bottom w:val="single" w:sz="4" w:space="0" w:color="auto"/>
              <w:right w:val="single" w:sz="4" w:space="0" w:color="auto"/>
            </w:tcBorders>
            <w:shd w:val="clear" w:color="000000" w:fill="FFFFFF"/>
            <w:noWrap/>
            <w:vAlign w:val="center"/>
            <w:hideMark/>
          </w:tcPr>
          <w:p w:rsidR="00161C98" w:rsidRPr="00602E17" w:rsidRDefault="00161C98" w:rsidP="00602E17">
            <w:pPr>
              <w:jc w:val="center"/>
              <w:rPr>
                <w:b/>
                <w:bCs/>
                <w:i/>
                <w:iCs/>
              </w:rPr>
            </w:pPr>
            <w:r w:rsidRPr="00602E17">
              <w:rPr>
                <w:b/>
                <w:bCs/>
                <w:i/>
                <w:iCs/>
              </w:rPr>
              <w:t>01 6 00 00000</w:t>
            </w:r>
          </w:p>
        </w:tc>
        <w:tc>
          <w:tcPr>
            <w:tcW w:w="851" w:type="dxa"/>
            <w:tcBorders>
              <w:top w:val="single" w:sz="4" w:space="0" w:color="auto"/>
              <w:left w:val="nil"/>
              <w:bottom w:val="single" w:sz="4" w:space="0" w:color="auto"/>
              <w:right w:val="single" w:sz="4" w:space="0" w:color="auto"/>
            </w:tcBorders>
            <w:shd w:val="clear" w:color="000000" w:fill="FFFFFF"/>
            <w:noWrap/>
            <w:vAlign w:val="center"/>
            <w:hideMark/>
          </w:tcPr>
          <w:p w:rsidR="00161C98" w:rsidRPr="00602E17" w:rsidRDefault="00161C98" w:rsidP="00602E17">
            <w:pPr>
              <w:jc w:val="center"/>
              <w:rPr>
                <w:b/>
                <w:bCs/>
                <w:i/>
                <w:iCs/>
              </w:rPr>
            </w:pPr>
            <w:r w:rsidRPr="00602E17">
              <w:rPr>
                <w:b/>
                <w:bCs/>
                <w:i/>
                <w:iCs/>
              </w:rPr>
              <w:t> </w:t>
            </w:r>
          </w:p>
        </w:tc>
        <w:tc>
          <w:tcPr>
            <w:tcW w:w="2045" w:type="dxa"/>
            <w:gridSpan w:val="2"/>
            <w:tcBorders>
              <w:top w:val="single" w:sz="4" w:space="0" w:color="auto"/>
              <w:left w:val="nil"/>
              <w:bottom w:val="single" w:sz="4" w:space="0" w:color="auto"/>
              <w:right w:val="single" w:sz="4" w:space="0" w:color="auto"/>
            </w:tcBorders>
            <w:shd w:val="clear" w:color="000000" w:fill="FFFFFF"/>
            <w:noWrap/>
            <w:vAlign w:val="center"/>
            <w:hideMark/>
          </w:tcPr>
          <w:p w:rsidR="00161C98" w:rsidRPr="00602E17" w:rsidRDefault="00161C98" w:rsidP="00602E17">
            <w:pPr>
              <w:jc w:val="center"/>
              <w:rPr>
                <w:b/>
                <w:bCs/>
                <w:i/>
                <w:iCs/>
              </w:rPr>
            </w:pPr>
            <w:r w:rsidRPr="00602E17">
              <w:rPr>
                <w:b/>
                <w:bCs/>
                <w:i/>
                <w:iCs/>
              </w:rPr>
              <w:t>15 548 907,21</w:t>
            </w:r>
          </w:p>
        </w:tc>
      </w:tr>
      <w:tr w:rsidR="00161C98" w:rsidRPr="00602E17" w:rsidTr="00602E17">
        <w:trPr>
          <w:trHeight w:val="630"/>
        </w:trPr>
        <w:tc>
          <w:tcPr>
            <w:tcW w:w="6126" w:type="dxa"/>
            <w:tcBorders>
              <w:top w:val="single" w:sz="4" w:space="0" w:color="auto"/>
              <w:left w:val="single" w:sz="4" w:space="0" w:color="auto"/>
              <w:bottom w:val="single" w:sz="4" w:space="0" w:color="auto"/>
              <w:right w:val="single" w:sz="4" w:space="0" w:color="auto"/>
            </w:tcBorders>
            <w:shd w:val="clear" w:color="000000" w:fill="FFFFFF"/>
            <w:vAlign w:val="bottom"/>
            <w:hideMark/>
          </w:tcPr>
          <w:p w:rsidR="00161C98" w:rsidRPr="00602E17" w:rsidRDefault="00161C98" w:rsidP="00602E17">
            <w:pPr>
              <w:rPr>
                <w:i/>
                <w:iCs/>
              </w:rPr>
            </w:pPr>
            <w:r w:rsidRPr="00602E17">
              <w:rPr>
                <w:i/>
                <w:iCs/>
              </w:rPr>
              <w:t>Основное мероприятие "Обеспечение деятельности централизованной бухгалтерии в сфере образования"</w:t>
            </w:r>
          </w:p>
        </w:tc>
        <w:tc>
          <w:tcPr>
            <w:tcW w:w="1842" w:type="dxa"/>
            <w:gridSpan w:val="2"/>
            <w:tcBorders>
              <w:top w:val="single" w:sz="4" w:space="0" w:color="auto"/>
              <w:left w:val="nil"/>
              <w:bottom w:val="single" w:sz="4" w:space="0" w:color="auto"/>
              <w:right w:val="single" w:sz="4" w:space="0" w:color="auto"/>
            </w:tcBorders>
            <w:shd w:val="clear" w:color="000000" w:fill="FFFFFF"/>
            <w:noWrap/>
            <w:vAlign w:val="center"/>
            <w:hideMark/>
          </w:tcPr>
          <w:p w:rsidR="00161C98" w:rsidRPr="00602E17" w:rsidRDefault="00161C98" w:rsidP="00602E17">
            <w:pPr>
              <w:jc w:val="center"/>
              <w:rPr>
                <w:i/>
                <w:iCs/>
              </w:rPr>
            </w:pPr>
            <w:r w:rsidRPr="00602E17">
              <w:rPr>
                <w:i/>
                <w:iCs/>
              </w:rPr>
              <w:t>01 6 01 00000</w:t>
            </w:r>
          </w:p>
        </w:tc>
        <w:tc>
          <w:tcPr>
            <w:tcW w:w="851" w:type="dxa"/>
            <w:tcBorders>
              <w:top w:val="single" w:sz="4" w:space="0" w:color="auto"/>
              <w:left w:val="nil"/>
              <w:bottom w:val="single" w:sz="4" w:space="0" w:color="auto"/>
              <w:right w:val="single" w:sz="4" w:space="0" w:color="auto"/>
            </w:tcBorders>
            <w:shd w:val="clear" w:color="000000" w:fill="FFFFFF"/>
            <w:noWrap/>
            <w:vAlign w:val="center"/>
            <w:hideMark/>
          </w:tcPr>
          <w:p w:rsidR="00161C98" w:rsidRPr="00602E17" w:rsidRDefault="00161C98" w:rsidP="00602E17">
            <w:pPr>
              <w:jc w:val="center"/>
              <w:rPr>
                <w:i/>
                <w:iCs/>
              </w:rPr>
            </w:pPr>
            <w:r w:rsidRPr="00602E17">
              <w:rPr>
                <w:i/>
                <w:iCs/>
              </w:rPr>
              <w:t> </w:t>
            </w:r>
          </w:p>
        </w:tc>
        <w:tc>
          <w:tcPr>
            <w:tcW w:w="2045" w:type="dxa"/>
            <w:gridSpan w:val="2"/>
            <w:tcBorders>
              <w:top w:val="single" w:sz="4" w:space="0" w:color="auto"/>
              <w:left w:val="nil"/>
              <w:bottom w:val="single" w:sz="4" w:space="0" w:color="auto"/>
              <w:right w:val="single" w:sz="4" w:space="0" w:color="auto"/>
            </w:tcBorders>
            <w:shd w:val="clear" w:color="000000" w:fill="FFFFFF"/>
            <w:noWrap/>
            <w:vAlign w:val="center"/>
            <w:hideMark/>
          </w:tcPr>
          <w:p w:rsidR="00161C98" w:rsidRPr="00602E17" w:rsidRDefault="00161C98" w:rsidP="00602E17">
            <w:pPr>
              <w:jc w:val="center"/>
              <w:rPr>
                <w:i/>
                <w:iCs/>
              </w:rPr>
            </w:pPr>
            <w:r w:rsidRPr="00602E17">
              <w:rPr>
                <w:i/>
                <w:iCs/>
              </w:rPr>
              <w:t>10 897 377,18</w:t>
            </w:r>
          </w:p>
        </w:tc>
      </w:tr>
      <w:tr w:rsidR="00161C98" w:rsidRPr="00602E17" w:rsidTr="00602E17">
        <w:trPr>
          <w:trHeight w:val="1890"/>
        </w:trPr>
        <w:tc>
          <w:tcPr>
            <w:tcW w:w="6126" w:type="dxa"/>
            <w:tcBorders>
              <w:top w:val="single" w:sz="4" w:space="0" w:color="auto"/>
              <w:left w:val="single" w:sz="4" w:space="0" w:color="auto"/>
              <w:bottom w:val="single" w:sz="4" w:space="0" w:color="auto"/>
              <w:right w:val="single" w:sz="4" w:space="0" w:color="auto"/>
            </w:tcBorders>
            <w:shd w:val="clear" w:color="000000" w:fill="FFFFFF"/>
            <w:vAlign w:val="bottom"/>
            <w:hideMark/>
          </w:tcPr>
          <w:p w:rsidR="00161C98" w:rsidRPr="00602E17" w:rsidRDefault="00161C98" w:rsidP="00602E17">
            <w:r w:rsidRPr="00602E17">
              <w:t xml:space="preserve">Обеспечение деятельности МКУ "Управление по ведению бухгалтерского учета и хозяйственной деятельности учреждений образования Комсомольского муниципального района"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 </w:t>
            </w:r>
          </w:p>
        </w:tc>
        <w:tc>
          <w:tcPr>
            <w:tcW w:w="1842" w:type="dxa"/>
            <w:gridSpan w:val="2"/>
            <w:tcBorders>
              <w:top w:val="single" w:sz="4" w:space="0" w:color="auto"/>
              <w:left w:val="nil"/>
              <w:bottom w:val="single" w:sz="4" w:space="0" w:color="auto"/>
              <w:right w:val="single" w:sz="4" w:space="0" w:color="auto"/>
            </w:tcBorders>
            <w:shd w:val="clear" w:color="000000" w:fill="FFFFFF"/>
            <w:noWrap/>
            <w:vAlign w:val="center"/>
            <w:hideMark/>
          </w:tcPr>
          <w:p w:rsidR="00161C98" w:rsidRPr="00602E17" w:rsidRDefault="00161C98" w:rsidP="00602E17">
            <w:pPr>
              <w:jc w:val="center"/>
            </w:pPr>
            <w:r w:rsidRPr="00602E17">
              <w:t>01 6 01 00200</w:t>
            </w:r>
          </w:p>
        </w:tc>
        <w:tc>
          <w:tcPr>
            <w:tcW w:w="851" w:type="dxa"/>
            <w:tcBorders>
              <w:top w:val="single" w:sz="4" w:space="0" w:color="auto"/>
              <w:left w:val="nil"/>
              <w:bottom w:val="single" w:sz="4" w:space="0" w:color="auto"/>
              <w:right w:val="single" w:sz="4" w:space="0" w:color="auto"/>
            </w:tcBorders>
            <w:shd w:val="clear" w:color="000000" w:fill="FFFFFF"/>
            <w:noWrap/>
            <w:vAlign w:val="center"/>
            <w:hideMark/>
          </w:tcPr>
          <w:p w:rsidR="00161C98" w:rsidRPr="00602E17" w:rsidRDefault="00161C98" w:rsidP="00602E17">
            <w:pPr>
              <w:jc w:val="center"/>
            </w:pPr>
            <w:r w:rsidRPr="00602E17">
              <w:t>100</w:t>
            </w:r>
          </w:p>
        </w:tc>
        <w:tc>
          <w:tcPr>
            <w:tcW w:w="2045" w:type="dxa"/>
            <w:gridSpan w:val="2"/>
            <w:tcBorders>
              <w:top w:val="single" w:sz="4" w:space="0" w:color="auto"/>
              <w:left w:val="nil"/>
              <w:bottom w:val="single" w:sz="4" w:space="0" w:color="auto"/>
              <w:right w:val="single" w:sz="4" w:space="0" w:color="auto"/>
            </w:tcBorders>
            <w:shd w:val="clear" w:color="000000" w:fill="FFFFFF"/>
            <w:noWrap/>
            <w:vAlign w:val="center"/>
            <w:hideMark/>
          </w:tcPr>
          <w:p w:rsidR="00161C98" w:rsidRPr="00602E17" w:rsidRDefault="00161C98" w:rsidP="00602E17">
            <w:pPr>
              <w:jc w:val="center"/>
            </w:pPr>
            <w:r w:rsidRPr="00602E17">
              <w:t>5 238 086,95</w:t>
            </w:r>
          </w:p>
        </w:tc>
      </w:tr>
      <w:tr w:rsidR="00161C98" w:rsidRPr="00602E17" w:rsidTr="00602E17">
        <w:trPr>
          <w:trHeight w:val="1260"/>
        </w:trPr>
        <w:tc>
          <w:tcPr>
            <w:tcW w:w="6126" w:type="dxa"/>
            <w:tcBorders>
              <w:top w:val="single" w:sz="4" w:space="0" w:color="auto"/>
              <w:left w:val="single" w:sz="4" w:space="0" w:color="auto"/>
              <w:bottom w:val="single" w:sz="4" w:space="0" w:color="auto"/>
              <w:right w:val="single" w:sz="4" w:space="0" w:color="auto"/>
            </w:tcBorders>
            <w:shd w:val="clear" w:color="000000" w:fill="FFFFFF"/>
            <w:vAlign w:val="bottom"/>
            <w:hideMark/>
          </w:tcPr>
          <w:p w:rsidR="00161C98" w:rsidRPr="00602E17" w:rsidRDefault="00161C98" w:rsidP="00602E17">
            <w:r w:rsidRPr="00602E17">
              <w:t>Обеспечение деятельности МКУ "Управление по ведению бухгалтерского учета и хозяйственной деятельности учреждений образования Комсомольского муниципального района"  (Закупка товаров, работ и услуг для обеспечения государственных (муниципальных) нужд)</w:t>
            </w:r>
          </w:p>
        </w:tc>
        <w:tc>
          <w:tcPr>
            <w:tcW w:w="1842" w:type="dxa"/>
            <w:gridSpan w:val="2"/>
            <w:tcBorders>
              <w:top w:val="single" w:sz="4" w:space="0" w:color="auto"/>
              <w:left w:val="nil"/>
              <w:bottom w:val="single" w:sz="4" w:space="0" w:color="auto"/>
              <w:right w:val="single" w:sz="4" w:space="0" w:color="auto"/>
            </w:tcBorders>
            <w:shd w:val="clear" w:color="000000" w:fill="FFFFFF"/>
            <w:noWrap/>
            <w:vAlign w:val="center"/>
            <w:hideMark/>
          </w:tcPr>
          <w:p w:rsidR="00161C98" w:rsidRPr="00602E17" w:rsidRDefault="00161C98" w:rsidP="00602E17">
            <w:pPr>
              <w:jc w:val="center"/>
            </w:pPr>
            <w:r w:rsidRPr="00602E17">
              <w:t>01 6 01  00200</w:t>
            </w:r>
          </w:p>
        </w:tc>
        <w:tc>
          <w:tcPr>
            <w:tcW w:w="851" w:type="dxa"/>
            <w:tcBorders>
              <w:top w:val="single" w:sz="4" w:space="0" w:color="auto"/>
              <w:left w:val="nil"/>
              <w:bottom w:val="single" w:sz="4" w:space="0" w:color="auto"/>
              <w:right w:val="single" w:sz="4" w:space="0" w:color="auto"/>
            </w:tcBorders>
            <w:shd w:val="clear" w:color="000000" w:fill="FFFFFF"/>
            <w:noWrap/>
            <w:vAlign w:val="center"/>
            <w:hideMark/>
          </w:tcPr>
          <w:p w:rsidR="00161C98" w:rsidRPr="00602E17" w:rsidRDefault="00161C98" w:rsidP="00602E17">
            <w:pPr>
              <w:jc w:val="center"/>
            </w:pPr>
            <w:r w:rsidRPr="00602E17">
              <w:t>200</w:t>
            </w:r>
          </w:p>
        </w:tc>
        <w:tc>
          <w:tcPr>
            <w:tcW w:w="2045" w:type="dxa"/>
            <w:gridSpan w:val="2"/>
            <w:tcBorders>
              <w:top w:val="single" w:sz="4" w:space="0" w:color="auto"/>
              <w:left w:val="nil"/>
              <w:bottom w:val="single" w:sz="4" w:space="0" w:color="auto"/>
              <w:right w:val="single" w:sz="4" w:space="0" w:color="auto"/>
            </w:tcBorders>
            <w:shd w:val="clear" w:color="000000" w:fill="FFFFFF"/>
            <w:noWrap/>
            <w:vAlign w:val="center"/>
            <w:hideMark/>
          </w:tcPr>
          <w:p w:rsidR="00161C98" w:rsidRPr="00602E17" w:rsidRDefault="00161C98" w:rsidP="00602E17">
            <w:pPr>
              <w:jc w:val="center"/>
            </w:pPr>
            <w:r w:rsidRPr="00602E17">
              <w:t>5 622 290,23</w:t>
            </w:r>
          </w:p>
        </w:tc>
      </w:tr>
      <w:tr w:rsidR="00161C98" w:rsidRPr="00602E17" w:rsidTr="00602E17">
        <w:trPr>
          <w:trHeight w:val="945"/>
        </w:trPr>
        <w:tc>
          <w:tcPr>
            <w:tcW w:w="6126" w:type="dxa"/>
            <w:tcBorders>
              <w:top w:val="single" w:sz="4" w:space="0" w:color="auto"/>
              <w:left w:val="single" w:sz="4" w:space="0" w:color="auto"/>
              <w:bottom w:val="single" w:sz="4" w:space="0" w:color="auto"/>
              <w:right w:val="single" w:sz="4" w:space="0" w:color="auto"/>
            </w:tcBorders>
            <w:shd w:val="clear" w:color="000000" w:fill="FFFFFF"/>
            <w:vAlign w:val="bottom"/>
            <w:hideMark/>
          </w:tcPr>
          <w:p w:rsidR="00161C98" w:rsidRPr="00602E17" w:rsidRDefault="00161C98" w:rsidP="00602E17">
            <w:r w:rsidRPr="00602E17">
              <w:t>Обеспечение деятельности МКУ "Управление по ведению бухгалтерского учета и хозяйственной деятельности учреждений образования Комсомольского муниципального района"  (Иные бюджетные ассигнования)</w:t>
            </w:r>
          </w:p>
        </w:tc>
        <w:tc>
          <w:tcPr>
            <w:tcW w:w="1842" w:type="dxa"/>
            <w:gridSpan w:val="2"/>
            <w:tcBorders>
              <w:top w:val="single" w:sz="4" w:space="0" w:color="auto"/>
              <w:left w:val="nil"/>
              <w:bottom w:val="single" w:sz="4" w:space="0" w:color="auto"/>
              <w:right w:val="single" w:sz="4" w:space="0" w:color="auto"/>
            </w:tcBorders>
            <w:shd w:val="clear" w:color="000000" w:fill="FFFFFF"/>
            <w:noWrap/>
            <w:vAlign w:val="center"/>
            <w:hideMark/>
          </w:tcPr>
          <w:p w:rsidR="00161C98" w:rsidRPr="00602E17" w:rsidRDefault="00161C98" w:rsidP="00602E17">
            <w:pPr>
              <w:jc w:val="center"/>
            </w:pPr>
            <w:r w:rsidRPr="00602E17">
              <w:t>01 6 01  00200</w:t>
            </w:r>
          </w:p>
        </w:tc>
        <w:tc>
          <w:tcPr>
            <w:tcW w:w="851" w:type="dxa"/>
            <w:tcBorders>
              <w:top w:val="single" w:sz="4" w:space="0" w:color="auto"/>
              <w:left w:val="nil"/>
              <w:bottom w:val="single" w:sz="4" w:space="0" w:color="auto"/>
              <w:right w:val="single" w:sz="4" w:space="0" w:color="auto"/>
            </w:tcBorders>
            <w:shd w:val="clear" w:color="000000" w:fill="FFFFFF"/>
            <w:noWrap/>
            <w:vAlign w:val="center"/>
            <w:hideMark/>
          </w:tcPr>
          <w:p w:rsidR="00161C98" w:rsidRPr="00602E17" w:rsidRDefault="00161C98" w:rsidP="00602E17">
            <w:pPr>
              <w:jc w:val="center"/>
            </w:pPr>
            <w:r w:rsidRPr="00602E17">
              <w:t>800</w:t>
            </w:r>
          </w:p>
        </w:tc>
        <w:tc>
          <w:tcPr>
            <w:tcW w:w="2045" w:type="dxa"/>
            <w:gridSpan w:val="2"/>
            <w:tcBorders>
              <w:top w:val="single" w:sz="4" w:space="0" w:color="auto"/>
              <w:left w:val="nil"/>
              <w:bottom w:val="single" w:sz="4" w:space="0" w:color="auto"/>
              <w:right w:val="single" w:sz="4" w:space="0" w:color="auto"/>
            </w:tcBorders>
            <w:shd w:val="clear" w:color="000000" w:fill="FFFFFF"/>
            <w:noWrap/>
            <w:vAlign w:val="center"/>
            <w:hideMark/>
          </w:tcPr>
          <w:p w:rsidR="00161C98" w:rsidRPr="00602E17" w:rsidRDefault="00161C98" w:rsidP="00602E17">
            <w:pPr>
              <w:jc w:val="center"/>
            </w:pPr>
            <w:r w:rsidRPr="00602E17">
              <w:t>37 000,00</w:t>
            </w:r>
          </w:p>
        </w:tc>
      </w:tr>
      <w:tr w:rsidR="00161C98" w:rsidRPr="00602E17" w:rsidTr="00602E17">
        <w:trPr>
          <w:trHeight w:val="630"/>
        </w:trPr>
        <w:tc>
          <w:tcPr>
            <w:tcW w:w="6126" w:type="dxa"/>
            <w:tcBorders>
              <w:top w:val="single" w:sz="4" w:space="0" w:color="auto"/>
              <w:left w:val="single" w:sz="4" w:space="0" w:color="auto"/>
              <w:bottom w:val="single" w:sz="4" w:space="0" w:color="auto"/>
              <w:right w:val="single" w:sz="4" w:space="0" w:color="auto"/>
            </w:tcBorders>
            <w:shd w:val="clear" w:color="000000" w:fill="FFFFFF"/>
            <w:vAlign w:val="bottom"/>
            <w:hideMark/>
          </w:tcPr>
          <w:p w:rsidR="00161C98" w:rsidRPr="00602E17" w:rsidRDefault="00161C98" w:rsidP="00602E17">
            <w:pPr>
              <w:rPr>
                <w:i/>
                <w:iCs/>
              </w:rPr>
            </w:pPr>
            <w:r w:rsidRPr="00602E17">
              <w:rPr>
                <w:i/>
                <w:iCs/>
              </w:rPr>
              <w:t>Основное мероприятие "Обеспечение деятельности органов управления в сфере образования</w:t>
            </w:r>
          </w:p>
        </w:tc>
        <w:tc>
          <w:tcPr>
            <w:tcW w:w="1842" w:type="dxa"/>
            <w:gridSpan w:val="2"/>
            <w:tcBorders>
              <w:top w:val="single" w:sz="4" w:space="0" w:color="auto"/>
              <w:left w:val="nil"/>
              <w:bottom w:val="single" w:sz="4" w:space="0" w:color="auto"/>
              <w:right w:val="single" w:sz="4" w:space="0" w:color="auto"/>
            </w:tcBorders>
            <w:shd w:val="clear" w:color="000000" w:fill="FFFFFF"/>
            <w:noWrap/>
            <w:vAlign w:val="center"/>
            <w:hideMark/>
          </w:tcPr>
          <w:p w:rsidR="00161C98" w:rsidRPr="00602E17" w:rsidRDefault="00161C98" w:rsidP="00602E17">
            <w:pPr>
              <w:jc w:val="center"/>
              <w:rPr>
                <w:i/>
                <w:iCs/>
              </w:rPr>
            </w:pPr>
            <w:r w:rsidRPr="00602E17">
              <w:rPr>
                <w:i/>
                <w:iCs/>
              </w:rPr>
              <w:t>01 6 02 00000</w:t>
            </w:r>
          </w:p>
        </w:tc>
        <w:tc>
          <w:tcPr>
            <w:tcW w:w="851" w:type="dxa"/>
            <w:tcBorders>
              <w:top w:val="single" w:sz="4" w:space="0" w:color="auto"/>
              <w:left w:val="nil"/>
              <w:bottom w:val="single" w:sz="4" w:space="0" w:color="auto"/>
              <w:right w:val="single" w:sz="4" w:space="0" w:color="auto"/>
            </w:tcBorders>
            <w:shd w:val="clear" w:color="000000" w:fill="FFFFFF"/>
            <w:noWrap/>
            <w:vAlign w:val="center"/>
            <w:hideMark/>
          </w:tcPr>
          <w:p w:rsidR="00161C98" w:rsidRPr="00602E17" w:rsidRDefault="00161C98" w:rsidP="00602E17">
            <w:pPr>
              <w:jc w:val="center"/>
              <w:rPr>
                <w:i/>
                <w:iCs/>
              </w:rPr>
            </w:pPr>
            <w:r w:rsidRPr="00602E17">
              <w:rPr>
                <w:i/>
                <w:iCs/>
              </w:rPr>
              <w:t> </w:t>
            </w:r>
          </w:p>
        </w:tc>
        <w:tc>
          <w:tcPr>
            <w:tcW w:w="2045" w:type="dxa"/>
            <w:gridSpan w:val="2"/>
            <w:tcBorders>
              <w:top w:val="single" w:sz="4" w:space="0" w:color="auto"/>
              <w:left w:val="nil"/>
              <w:bottom w:val="single" w:sz="4" w:space="0" w:color="auto"/>
              <w:right w:val="single" w:sz="4" w:space="0" w:color="auto"/>
            </w:tcBorders>
            <w:shd w:val="clear" w:color="000000" w:fill="FFFFFF"/>
            <w:noWrap/>
            <w:vAlign w:val="center"/>
            <w:hideMark/>
          </w:tcPr>
          <w:p w:rsidR="00161C98" w:rsidRPr="00602E17" w:rsidRDefault="00161C98" w:rsidP="00602E17">
            <w:pPr>
              <w:jc w:val="center"/>
              <w:rPr>
                <w:i/>
                <w:iCs/>
              </w:rPr>
            </w:pPr>
            <w:r w:rsidRPr="00602E17">
              <w:rPr>
                <w:i/>
                <w:iCs/>
              </w:rPr>
              <w:t>2 174 350,92</w:t>
            </w:r>
          </w:p>
        </w:tc>
      </w:tr>
      <w:tr w:rsidR="00161C98" w:rsidRPr="00602E17" w:rsidTr="00602E17">
        <w:trPr>
          <w:trHeight w:val="1260"/>
        </w:trPr>
        <w:tc>
          <w:tcPr>
            <w:tcW w:w="6126" w:type="dxa"/>
            <w:tcBorders>
              <w:top w:val="single" w:sz="4" w:space="0" w:color="auto"/>
              <w:left w:val="single" w:sz="4" w:space="0" w:color="auto"/>
              <w:bottom w:val="single" w:sz="4" w:space="0" w:color="auto"/>
              <w:right w:val="single" w:sz="4" w:space="0" w:color="auto"/>
            </w:tcBorders>
            <w:shd w:val="clear" w:color="000000" w:fill="FFFFFF"/>
            <w:vAlign w:val="bottom"/>
            <w:hideMark/>
          </w:tcPr>
          <w:p w:rsidR="00161C98" w:rsidRPr="00602E17" w:rsidRDefault="00161C98" w:rsidP="00602E17">
            <w:r w:rsidRPr="00602E17">
              <w:t xml:space="preserve">Расходы на содержание органов управления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 </w:t>
            </w:r>
          </w:p>
        </w:tc>
        <w:tc>
          <w:tcPr>
            <w:tcW w:w="1842" w:type="dxa"/>
            <w:gridSpan w:val="2"/>
            <w:tcBorders>
              <w:top w:val="single" w:sz="4" w:space="0" w:color="auto"/>
              <w:left w:val="nil"/>
              <w:bottom w:val="single" w:sz="4" w:space="0" w:color="auto"/>
              <w:right w:val="single" w:sz="4" w:space="0" w:color="auto"/>
            </w:tcBorders>
            <w:shd w:val="clear" w:color="000000" w:fill="FFFFFF"/>
            <w:noWrap/>
            <w:vAlign w:val="center"/>
            <w:hideMark/>
          </w:tcPr>
          <w:p w:rsidR="00161C98" w:rsidRPr="00602E17" w:rsidRDefault="00161C98" w:rsidP="00602E17">
            <w:pPr>
              <w:jc w:val="center"/>
            </w:pPr>
            <w:r w:rsidRPr="00602E17">
              <w:t xml:space="preserve">01 6 02 00210 </w:t>
            </w:r>
          </w:p>
        </w:tc>
        <w:tc>
          <w:tcPr>
            <w:tcW w:w="851" w:type="dxa"/>
            <w:tcBorders>
              <w:top w:val="single" w:sz="4" w:space="0" w:color="auto"/>
              <w:left w:val="nil"/>
              <w:bottom w:val="single" w:sz="4" w:space="0" w:color="auto"/>
              <w:right w:val="single" w:sz="4" w:space="0" w:color="auto"/>
            </w:tcBorders>
            <w:shd w:val="clear" w:color="000000" w:fill="FFFFFF"/>
            <w:noWrap/>
            <w:vAlign w:val="center"/>
            <w:hideMark/>
          </w:tcPr>
          <w:p w:rsidR="00161C98" w:rsidRPr="00602E17" w:rsidRDefault="00161C98" w:rsidP="00602E17">
            <w:pPr>
              <w:jc w:val="center"/>
            </w:pPr>
            <w:r w:rsidRPr="00602E17">
              <w:t>100</w:t>
            </w:r>
          </w:p>
        </w:tc>
        <w:tc>
          <w:tcPr>
            <w:tcW w:w="2045" w:type="dxa"/>
            <w:gridSpan w:val="2"/>
            <w:tcBorders>
              <w:top w:val="single" w:sz="4" w:space="0" w:color="auto"/>
              <w:left w:val="nil"/>
              <w:bottom w:val="single" w:sz="4" w:space="0" w:color="auto"/>
              <w:right w:val="single" w:sz="4" w:space="0" w:color="auto"/>
            </w:tcBorders>
            <w:shd w:val="clear" w:color="000000" w:fill="FFFFFF"/>
            <w:noWrap/>
            <w:vAlign w:val="center"/>
            <w:hideMark/>
          </w:tcPr>
          <w:p w:rsidR="00161C98" w:rsidRPr="00602E17" w:rsidRDefault="00161C98" w:rsidP="00602E17">
            <w:pPr>
              <w:jc w:val="center"/>
            </w:pPr>
            <w:r w:rsidRPr="00602E17">
              <w:t>2 117 287,92</w:t>
            </w:r>
          </w:p>
        </w:tc>
      </w:tr>
      <w:tr w:rsidR="00161C98" w:rsidRPr="00602E17" w:rsidTr="00602E17">
        <w:trPr>
          <w:trHeight w:val="630"/>
        </w:trPr>
        <w:tc>
          <w:tcPr>
            <w:tcW w:w="6126" w:type="dxa"/>
            <w:tcBorders>
              <w:top w:val="single" w:sz="4" w:space="0" w:color="auto"/>
              <w:left w:val="single" w:sz="4" w:space="0" w:color="auto"/>
              <w:bottom w:val="single" w:sz="4" w:space="0" w:color="auto"/>
              <w:right w:val="single" w:sz="4" w:space="0" w:color="auto"/>
            </w:tcBorders>
            <w:shd w:val="clear" w:color="000000" w:fill="FFFFFF"/>
            <w:vAlign w:val="bottom"/>
            <w:hideMark/>
          </w:tcPr>
          <w:p w:rsidR="00161C98" w:rsidRPr="00602E17" w:rsidRDefault="00161C98" w:rsidP="00602E17">
            <w:r w:rsidRPr="00602E17">
              <w:t>Расходы на содержание органов управления  (Закупка товаров, работ и услуг для обеспечения государственных (муниципальных) нужд)</w:t>
            </w:r>
          </w:p>
        </w:tc>
        <w:tc>
          <w:tcPr>
            <w:tcW w:w="1842" w:type="dxa"/>
            <w:gridSpan w:val="2"/>
            <w:tcBorders>
              <w:top w:val="single" w:sz="4" w:space="0" w:color="auto"/>
              <w:left w:val="nil"/>
              <w:bottom w:val="single" w:sz="4" w:space="0" w:color="auto"/>
              <w:right w:val="single" w:sz="4" w:space="0" w:color="auto"/>
            </w:tcBorders>
            <w:shd w:val="clear" w:color="000000" w:fill="FFFFFF"/>
            <w:noWrap/>
            <w:vAlign w:val="center"/>
            <w:hideMark/>
          </w:tcPr>
          <w:p w:rsidR="00161C98" w:rsidRPr="00602E17" w:rsidRDefault="00161C98" w:rsidP="00602E17">
            <w:pPr>
              <w:jc w:val="center"/>
            </w:pPr>
            <w:r w:rsidRPr="00602E17">
              <w:t xml:space="preserve">01 6 02 00210 </w:t>
            </w:r>
          </w:p>
        </w:tc>
        <w:tc>
          <w:tcPr>
            <w:tcW w:w="851" w:type="dxa"/>
            <w:tcBorders>
              <w:top w:val="single" w:sz="4" w:space="0" w:color="auto"/>
              <w:left w:val="nil"/>
              <w:bottom w:val="single" w:sz="4" w:space="0" w:color="auto"/>
              <w:right w:val="single" w:sz="4" w:space="0" w:color="auto"/>
            </w:tcBorders>
            <w:shd w:val="clear" w:color="000000" w:fill="FFFFFF"/>
            <w:noWrap/>
            <w:vAlign w:val="center"/>
            <w:hideMark/>
          </w:tcPr>
          <w:p w:rsidR="00161C98" w:rsidRPr="00602E17" w:rsidRDefault="00161C98" w:rsidP="00602E17">
            <w:pPr>
              <w:jc w:val="center"/>
            </w:pPr>
            <w:r w:rsidRPr="00602E17">
              <w:t>200</w:t>
            </w:r>
          </w:p>
        </w:tc>
        <w:tc>
          <w:tcPr>
            <w:tcW w:w="2045" w:type="dxa"/>
            <w:gridSpan w:val="2"/>
            <w:tcBorders>
              <w:top w:val="single" w:sz="4" w:space="0" w:color="auto"/>
              <w:left w:val="nil"/>
              <w:bottom w:val="single" w:sz="4" w:space="0" w:color="auto"/>
              <w:right w:val="single" w:sz="4" w:space="0" w:color="auto"/>
            </w:tcBorders>
            <w:shd w:val="clear" w:color="000000" w:fill="FFFFFF"/>
            <w:noWrap/>
            <w:vAlign w:val="center"/>
            <w:hideMark/>
          </w:tcPr>
          <w:p w:rsidR="00161C98" w:rsidRPr="00602E17" w:rsidRDefault="00161C98" w:rsidP="00602E17">
            <w:pPr>
              <w:jc w:val="center"/>
            </w:pPr>
            <w:r w:rsidRPr="00602E17">
              <w:t>19 463,00</w:t>
            </w:r>
          </w:p>
        </w:tc>
      </w:tr>
      <w:tr w:rsidR="00161C98" w:rsidRPr="00602E17" w:rsidTr="00602E17">
        <w:trPr>
          <w:trHeight w:val="315"/>
        </w:trPr>
        <w:tc>
          <w:tcPr>
            <w:tcW w:w="6126" w:type="dxa"/>
            <w:tcBorders>
              <w:top w:val="single" w:sz="4" w:space="0" w:color="auto"/>
              <w:left w:val="single" w:sz="4" w:space="0" w:color="auto"/>
              <w:bottom w:val="single" w:sz="4" w:space="0" w:color="auto"/>
              <w:right w:val="single" w:sz="4" w:space="0" w:color="auto"/>
            </w:tcBorders>
            <w:shd w:val="clear" w:color="000000" w:fill="FFFFFF"/>
            <w:vAlign w:val="bottom"/>
            <w:hideMark/>
          </w:tcPr>
          <w:p w:rsidR="00161C98" w:rsidRPr="00602E17" w:rsidRDefault="00161C98" w:rsidP="00602E17">
            <w:r w:rsidRPr="00602E17">
              <w:lastRenderedPageBreak/>
              <w:t>Расходы на содержание органов управления (Иные бюджетные ассигнования)</w:t>
            </w:r>
          </w:p>
        </w:tc>
        <w:tc>
          <w:tcPr>
            <w:tcW w:w="1842" w:type="dxa"/>
            <w:gridSpan w:val="2"/>
            <w:tcBorders>
              <w:top w:val="single" w:sz="4" w:space="0" w:color="auto"/>
              <w:left w:val="nil"/>
              <w:bottom w:val="single" w:sz="4" w:space="0" w:color="auto"/>
              <w:right w:val="single" w:sz="4" w:space="0" w:color="auto"/>
            </w:tcBorders>
            <w:shd w:val="clear" w:color="000000" w:fill="FFFFFF"/>
            <w:noWrap/>
            <w:vAlign w:val="center"/>
            <w:hideMark/>
          </w:tcPr>
          <w:p w:rsidR="00161C98" w:rsidRPr="00602E17" w:rsidRDefault="00161C98" w:rsidP="00602E17">
            <w:pPr>
              <w:jc w:val="center"/>
            </w:pPr>
            <w:r w:rsidRPr="00602E17">
              <w:t xml:space="preserve">01 6 02 00210 </w:t>
            </w:r>
          </w:p>
        </w:tc>
        <w:tc>
          <w:tcPr>
            <w:tcW w:w="851" w:type="dxa"/>
            <w:tcBorders>
              <w:top w:val="single" w:sz="4" w:space="0" w:color="auto"/>
              <w:left w:val="nil"/>
              <w:bottom w:val="single" w:sz="4" w:space="0" w:color="auto"/>
              <w:right w:val="single" w:sz="4" w:space="0" w:color="auto"/>
            </w:tcBorders>
            <w:shd w:val="clear" w:color="000000" w:fill="FFFFFF"/>
            <w:noWrap/>
            <w:vAlign w:val="center"/>
            <w:hideMark/>
          </w:tcPr>
          <w:p w:rsidR="00161C98" w:rsidRPr="00602E17" w:rsidRDefault="00161C98" w:rsidP="00602E17">
            <w:pPr>
              <w:jc w:val="center"/>
            </w:pPr>
            <w:r w:rsidRPr="00602E17">
              <w:t>800</w:t>
            </w:r>
          </w:p>
        </w:tc>
        <w:tc>
          <w:tcPr>
            <w:tcW w:w="2045" w:type="dxa"/>
            <w:gridSpan w:val="2"/>
            <w:tcBorders>
              <w:top w:val="single" w:sz="4" w:space="0" w:color="auto"/>
              <w:left w:val="nil"/>
              <w:bottom w:val="single" w:sz="4" w:space="0" w:color="auto"/>
              <w:right w:val="single" w:sz="4" w:space="0" w:color="auto"/>
            </w:tcBorders>
            <w:shd w:val="clear" w:color="000000" w:fill="FFFFFF"/>
            <w:noWrap/>
            <w:vAlign w:val="center"/>
            <w:hideMark/>
          </w:tcPr>
          <w:p w:rsidR="00161C98" w:rsidRPr="00602E17" w:rsidRDefault="00161C98" w:rsidP="00602E17">
            <w:pPr>
              <w:jc w:val="center"/>
            </w:pPr>
            <w:r w:rsidRPr="00602E17">
              <w:t>37 600,00</w:t>
            </w:r>
          </w:p>
        </w:tc>
      </w:tr>
      <w:tr w:rsidR="00161C98" w:rsidRPr="00602E17" w:rsidTr="00602E17">
        <w:trPr>
          <w:trHeight w:val="315"/>
        </w:trPr>
        <w:tc>
          <w:tcPr>
            <w:tcW w:w="6126" w:type="dxa"/>
            <w:tcBorders>
              <w:top w:val="single" w:sz="4" w:space="0" w:color="auto"/>
              <w:left w:val="single" w:sz="4" w:space="0" w:color="auto"/>
              <w:bottom w:val="single" w:sz="4" w:space="0" w:color="auto"/>
              <w:right w:val="single" w:sz="4" w:space="0" w:color="auto"/>
            </w:tcBorders>
            <w:shd w:val="clear" w:color="000000" w:fill="FFFFFF"/>
            <w:vAlign w:val="bottom"/>
            <w:hideMark/>
          </w:tcPr>
          <w:p w:rsidR="00161C98" w:rsidRPr="00602E17" w:rsidRDefault="00161C98" w:rsidP="00602E17">
            <w:pPr>
              <w:rPr>
                <w:i/>
                <w:iCs/>
              </w:rPr>
            </w:pPr>
            <w:r w:rsidRPr="00602E17">
              <w:rPr>
                <w:i/>
                <w:iCs/>
              </w:rPr>
              <w:t>Основное мероприятие "Реализация внешкольных мероприятий"</w:t>
            </w:r>
          </w:p>
        </w:tc>
        <w:tc>
          <w:tcPr>
            <w:tcW w:w="1842" w:type="dxa"/>
            <w:gridSpan w:val="2"/>
            <w:tcBorders>
              <w:top w:val="single" w:sz="4" w:space="0" w:color="auto"/>
              <w:left w:val="nil"/>
              <w:bottom w:val="single" w:sz="4" w:space="0" w:color="auto"/>
              <w:right w:val="single" w:sz="4" w:space="0" w:color="auto"/>
            </w:tcBorders>
            <w:shd w:val="clear" w:color="000000" w:fill="FFFFFF"/>
            <w:noWrap/>
            <w:vAlign w:val="center"/>
            <w:hideMark/>
          </w:tcPr>
          <w:p w:rsidR="00161C98" w:rsidRPr="00602E17" w:rsidRDefault="00161C98" w:rsidP="00602E17">
            <w:pPr>
              <w:jc w:val="center"/>
              <w:rPr>
                <w:i/>
                <w:iCs/>
              </w:rPr>
            </w:pPr>
            <w:r w:rsidRPr="00602E17">
              <w:rPr>
                <w:i/>
                <w:iCs/>
              </w:rPr>
              <w:t>01 6 03 00000</w:t>
            </w:r>
          </w:p>
        </w:tc>
        <w:tc>
          <w:tcPr>
            <w:tcW w:w="851" w:type="dxa"/>
            <w:tcBorders>
              <w:top w:val="single" w:sz="4" w:space="0" w:color="auto"/>
              <w:left w:val="nil"/>
              <w:bottom w:val="single" w:sz="4" w:space="0" w:color="auto"/>
              <w:right w:val="single" w:sz="4" w:space="0" w:color="auto"/>
            </w:tcBorders>
            <w:shd w:val="clear" w:color="000000" w:fill="FFFFFF"/>
            <w:noWrap/>
            <w:vAlign w:val="center"/>
            <w:hideMark/>
          </w:tcPr>
          <w:p w:rsidR="00161C98" w:rsidRPr="00602E17" w:rsidRDefault="00161C98" w:rsidP="00602E17">
            <w:pPr>
              <w:jc w:val="center"/>
              <w:rPr>
                <w:i/>
                <w:iCs/>
              </w:rPr>
            </w:pPr>
            <w:r w:rsidRPr="00602E17">
              <w:rPr>
                <w:i/>
                <w:iCs/>
              </w:rPr>
              <w:t> </w:t>
            </w:r>
          </w:p>
        </w:tc>
        <w:tc>
          <w:tcPr>
            <w:tcW w:w="2045" w:type="dxa"/>
            <w:gridSpan w:val="2"/>
            <w:tcBorders>
              <w:top w:val="single" w:sz="4" w:space="0" w:color="auto"/>
              <w:left w:val="nil"/>
              <w:bottom w:val="single" w:sz="4" w:space="0" w:color="auto"/>
              <w:right w:val="single" w:sz="4" w:space="0" w:color="auto"/>
            </w:tcBorders>
            <w:shd w:val="clear" w:color="000000" w:fill="FFFFFF"/>
            <w:noWrap/>
            <w:vAlign w:val="center"/>
            <w:hideMark/>
          </w:tcPr>
          <w:p w:rsidR="00161C98" w:rsidRPr="00602E17" w:rsidRDefault="00161C98" w:rsidP="00602E17">
            <w:pPr>
              <w:jc w:val="center"/>
              <w:rPr>
                <w:i/>
                <w:iCs/>
              </w:rPr>
            </w:pPr>
            <w:r w:rsidRPr="00602E17">
              <w:rPr>
                <w:i/>
                <w:iCs/>
              </w:rPr>
              <w:t>37 732,00</w:t>
            </w:r>
          </w:p>
        </w:tc>
      </w:tr>
      <w:tr w:rsidR="00161C98" w:rsidRPr="00602E17" w:rsidTr="00602E17">
        <w:trPr>
          <w:trHeight w:val="630"/>
        </w:trPr>
        <w:tc>
          <w:tcPr>
            <w:tcW w:w="6126" w:type="dxa"/>
            <w:tcBorders>
              <w:top w:val="single" w:sz="4" w:space="0" w:color="auto"/>
              <w:left w:val="single" w:sz="4" w:space="0" w:color="auto"/>
              <w:bottom w:val="single" w:sz="4" w:space="0" w:color="auto"/>
              <w:right w:val="single" w:sz="4" w:space="0" w:color="auto"/>
            </w:tcBorders>
            <w:shd w:val="clear" w:color="000000" w:fill="FFFFFF"/>
            <w:vAlign w:val="bottom"/>
            <w:hideMark/>
          </w:tcPr>
          <w:p w:rsidR="00161C98" w:rsidRPr="00602E17" w:rsidRDefault="00161C98" w:rsidP="00602E17">
            <w:r w:rsidRPr="00602E17">
              <w:t>Проведение районных мероприятий в сфере образования   (Закупка товаров, работ и услуг для обеспечения государственных (муниципальных) нужд)</w:t>
            </w:r>
          </w:p>
        </w:tc>
        <w:tc>
          <w:tcPr>
            <w:tcW w:w="1842" w:type="dxa"/>
            <w:gridSpan w:val="2"/>
            <w:tcBorders>
              <w:top w:val="single" w:sz="4" w:space="0" w:color="auto"/>
              <w:left w:val="nil"/>
              <w:bottom w:val="single" w:sz="4" w:space="0" w:color="auto"/>
              <w:right w:val="single" w:sz="4" w:space="0" w:color="auto"/>
            </w:tcBorders>
            <w:shd w:val="clear" w:color="000000" w:fill="FFFFFF"/>
            <w:noWrap/>
            <w:vAlign w:val="center"/>
            <w:hideMark/>
          </w:tcPr>
          <w:p w:rsidR="00161C98" w:rsidRPr="00602E17" w:rsidRDefault="00161C98" w:rsidP="00602E17">
            <w:pPr>
              <w:jc w:val="center"/>
            </w:pPr>
            <w:r w:rsidRPr="00602E17">
              <w:t>01 6 03 20110</w:t>
            </w:r>
          </w:p>
        </w:tc>
        <w:tc>
          <w:tcPr>
            <w:tcW w:w="851" w:type="dxa"/>
            <w:tcBorders>
              <w:top w:val="single" w:sz="4" w:space="0" w:color="auto"/>
              <w:left w:val="nil"/>
              <w:bottom w:val="single" w:sz="4" w:space="0" w:color="auto"/>
              <w:right w:val="single" w:sz="4" w:space="0" w:color="auto"/>
            </w:tcBorders>
            <w:shd w:val="clear" w:color="000000" w:fill="FFFFFF"/>
            <w:noWrap/>
            <w:vAlign w:val="center"/>
            <w:hideMark/>
          </w:tcPr>
          <w:p w:rsidR="00161C98" w:rsidRPr="00602E17" w:rsidRDefault="00161C98" w:rsidP="00602E17">
            <w:pPr>
              <w:jc w:val="center"/>
            </w:pPr>
            <w:r w:rsidRPr="00602E17">
              <w:t>200</w:t>
            </w:r>
          </w:p>
        </w:tc>
        <w:tc>
          <w:tcPr>
            <w:tcW w:w="2045" w:type="dxa"/>
            <w:gridSpan w:val="2"/>
            <w:tcBorders>
              <w:top w:val="single" w:sz="4" w:space="0" w:color="auto"/>
              <w:left w:val="nil"/>
              <w:bottom w:val="single" w:sz="4" w:space="0" w:color="auto"/>
              <w:right w:val="single" w:sz="4" w:space="0" w:color="auto"/>
            </w:tcBorders>
            <w:shd w:val="clear" w:color="000000" w:fill="FFFFFF"/>
            <w:noWrap/>
            <w:vAlign w:val="center"/>
            <w:hideMark/>
          </w:tcPr>
          <w:p w:rsidR="00161C98" w:rsidRPr="00602E17" w:rsidRDefault="00161C98" w:rsidP="00602E17">
            <w:pPr>
              <w:jc w:val="center"/>
            </w:pPr>
            <w:r w:rsidRPr="00602E17">
              <w:t>14 732,00</w:t>
            </w:r>
          </w:p>
        </w:tc>
      </w:tr>
      <w:tr w:rsidR="00161C98" w:rsidRPr="00602E17" w:rsidTr="00602E17">
        <w:trPr>
          <w:trHeight w:val="630"/>
        </w:trPr>
        <w:tc>
          <w:tcPr>
            <w:tcW w:w="6126" w:type="dxa"/>
            <w:tcBorders>
              <w:top w:val="single" w:sz="4" w:space="0" w:color="auto"/>
              <w:left w:val="single" w:sz="4" w:space="0" w:color="auto"/>
              <w:bottom w:val="single" w:sz="4" w:space="0" w:color="auto"/>
              <w:right w:val="single" w:sz="4" w:space="0" w:color="auto"/>
            </w:tcBorders>
            <w:shd w:val="clear" w:color="000000" w:fill="FFFFFF"/>
            <w:vAlign w:val="bottom"/>
            <w:hideMark/>
          </w:tcPr>
          <w:p w:rsidR="00161C98" w:rsidRPr="00602E17" w:rsidRDefault="00161C98" w:rsidP="00602E17">
            <w:r w:rsidRPr="00602E17">
              <w:t>Проведение районных мероприятий в сфере образования   (Социальное обеспечение и иные выплаты населению)</w:t>
            </w:r>
          </w:p>
        </w:tc>
        <w:tc>
          <w:tcPr>
            <w:tcW w:w="1842" w:type="dxa"/>
            <w:gridSpan w:val="2"/>
            <w:tcBorders>
              <w:top w:val="single" w:sz="4" w:space="0" w:color="auto"/>
              <w:left w:val="nil"/>
              <w:bottom w:val="single" w:sz="4" w:space="0" w:color="auto"/>
              <w:right w:val="single" w:sz="4" w:space="0" w:color="auto"/>
            </w:tcBorders>
            <w:shd w:val="clear" w:color="000000" w:fill="FFFFFF"/>
            <w:noWrap/>
            <w:vAlign w:val="center"/>
            <w:hideMark/>
          </w:tcPr>
          <w:p w:rsidR="00161C98" w:rsidRPr="00602E17" w:rsidRDefault="00161C98" w:rsidP="00602E17">
            <w:pPr>
              <w:jc w:val="center"/>
            </w:pPr>
            <w:r w:rsidRPr="00602E17">
              <w:t>01 6 03 20110</w:t>
            </w:r>
          </w:p>
        </w:tc>
        <w:tc>
          <w:tcPr>
            <w:tcW w:w="851" w:type="dxa"/>
            <w:tcBorders>
              <w:top w:val="single" w:sz="4" w:space="0" w:color="auto"/>
              <w:left w:val="nil"/>
              <w:bottom w:val="single" w:sz="4" w:space="0" w:color="auto"/>
              <w:right w:val="single" w:sz="4" w:space="0" w:color="auto"/>
            </w:tcBorders>
            <w:shd w:val="clear" w:color="000000" w:fill="FFFFFF"/>
            <w:noWrap/>
            <w:vAlign w:val="center"/>
            <w:hideMark/>
          </w:tcPr>
          <w:p w:rsidR="00161C98" w:rsidRPr="00602E17" w:rsidRDefault="00161C98" w:rsidP="00602E17">
            <w:pPr>
              <w:jc w:val="center"/>
            </w:pPr>
            <w:r w:rsidRPr="00602E17">
              <w:t>300</w:t>
            </w:r>
          </w:p>
        </w:tc>
        <w:tc>
          <w:tcPr>
            <w:tcW w:w="2045" w:type="dxa"/>
            <w:gridSpan w:val="2"/>
            <w:tcBorders>
              <w:top w:val="single" w:sz="4" w:space="0" w:color="auto"/>
              <w:left w:val="nil"/>
              <w:bottom w:val="single" w:sz="4" w:space="0" w:color="auto"/>
              <w:right w:val="single" w:sz="4" w:space="0" w:color="auto"/>
            </w:tcBorders>
            <w:shd w:val="clear" w:color="000000" w:fill="FFFFFF"/>
            <w:noWrap/>
            <w:vAlign w:val="center"/>
            <w:hideMark/>
          </w:tcPr>
          <w:p w:rsidR="00161C98" w:rsidRPr="00602E17" w:rsidRDefault="00161C98" w:rsidP="00602E17">
            <w:pPr>
              <w:jc w:val="center"/>
            </w:pPr>
            <w:r w:rsidRPr="00602E17">
              <w:t>23 000,00</w:t>
            </w:r>
          </w:p>
        </w:tc>
      </w:tr>
      <w:tr w:rsidR="00161C98" w:rsidRPr="00602E17" w:rsidTr="00602E17">
        <w:trPr>
          <w:trHeight w:val="945"/>
        </w:trPr>
        <w:tc>
          <w:tcPr>
            <w:tcW w:w="6126" w:type="dxa"/>
            <w:tcBorders>
              <w:top w:val="single" w:sz="4" w:space="0" w:color="auto"/>
              <w:left w:val="single" w:sz="4" w:space="0" w:color="auto"/>
              <w:bottom w:val="single" w:sz="4" w:space="0" w:color="auto"/>
              <w:right w:val="single" w:sz="4" w:space="0" w:color="auto"/>
            </w:tcBorders>
            <w:shd w:val="clear" w:color="000000" w:fill="FFFFFF"/>
            <w:vAlign w:val="bottom"/>
            <w:hideMark/>
          </w:tcPr>
          <w:p w:rsidR="00161C98" w:rsidRPr="00602E17" w:rsidRDefault="00161C98" w:rsidP="00602E17">
            <w:pPr>
              <w:rPr>
                <w:i/>
                <w:iCs/>
              </w:rPr>
            </w:pPr>
            <w:r w:rsidRPr="00602E17">
              <w:rPr>
                <w:i/>
                <w:iCs/>
              </w:rPr>
              <w:t>Основное мероприятие " Организация целевой подготовки педагогов  для работы в муниципальных образовательных организациях Комсомольского муниципального района"</w:t>
            </w:r>
          </w:p>
        </w:tc>
        <w:tc>
          <w:tcPr>
            <w:tcW w:w="1842" w:type="dxa"/>
            <w:gridSpan w:val="2"/>
            <w:tcBorders>
              <w:top w:val="single" w:sz="4" w:space="0" w:color="auto"/>
              <w:left w:val="nil"/>
              <w:bottom w:val="single" w:sz="4" w:space="0" w:color="auto"/>
              <w:right w:val="single" w:sz="4" w:space="0" w:color="auto"/>
            </w:tcBorders>
            <w:shd w:val="clear" w:color="000000" w:fill="FFFFFF"/>
            <w:noWrap/>
            <w:vAlign w:val="center"/>
            <w:hideMark/>
          </w:tcPr>
          <w:p w:rsidR="00161C98" w:rsidRPr="00602E17" w:rsidRDefault="00161C98" w:rsidP="00602E17">
            <w:pPr>
              <w:jc w:val="center"/>
              <w:rPr>
                <w:i/>
                <w:iCs/>
              </w:rPr>
            </w:pPr>
            <w:r w:rsidRPr="00602E17">
              <w:rPr>
                <w:i/>
                <w:iCs/>
              </w:rPr>
              <w:t>01 6 04 00000</w:t>
            </w:r>
          </w:p>
        </w:tc>
        <w:tc>
          <w:tcPr>
            <w:tcW w:w="851" w:type="dxa"/>
            <w:tcBorders>
              <w:top w:val="single" w:sz="4" w:space="0" w:color="auto"/>
              <w:left w:val="nil"/>
              <w:bottom w:val="single" w:sz="4" w:space="0" w:color="auto"/>
              <w:right w:val="single" w:sz="4" w:space="0" w:color="auto"/>
            </w:tcBorders>
            <w:shd w:val="clear" w:color="000000" w:fill="FFFFFF"/>
            <w:noWrap/>
            <w:vAlign w:val="center"/>
            <w:hideMark/>
          </w:tcPr>
          <w:p w:rsidR="00161C98" w:rsidRPr="00602E17" w:rsidRDefault="00161C98" w:rsidP="00602E17">
            <w:pPr>
              <w:jc w:val="center"/>
            </w:pPr>
            <w:r w:rsidRPr="00602E17">
              <w:t> </w:t>
            </w:r>
          </w:p>
        </w:tc>
        <w:tc>
          <w:tcPr>
            <w:tcW w:w="2045" w:type="dxa"/>
            <w:gridSpan w:val="2"/>
            <w:tcBorders>
              <w:top w:val="single" w:sz="4" w:space="0" w:color="auto"/>
              <w:left w:val="nil"/>
              <w:bottom w:val="single" w:sz="4" w:space="0" w:color="auto"/>
              <w:right w:val="single" w:sz="4" w:space="0" w:color="auto"/>
            </w:tcBorders>
            <w:shd w:val="clear" w:color="000000" w:fill="FFFFFF"/>
            <w:noWrap/>
            <w:vAlign w:val="center"/>
            <w:hideMark/>
          </w:tcPr>
          <w:p w:rsidR="00161C98" w:rsidRPr="00602E17" w:rsidRDefault="00161C98" w:rsidP="00602E17">
            <w:pPr>
              <w:jc w:val="center"/>
              <w:rPr>
                <w:i/>
                <w:iCs/>
              </w:rPr>
            </w:pPr>
            <w:r w:rsidRPr="00602E17">
              <w:rPr>
                <w:i/>
                <w:iCs/>
              </w:rPr>
              <w:t>180 046,00</w:t>
            </w:r>
          </w:p>
        </w:tc>
      </w:tr>
      <w:tr w:rsidR="00161C98" w:rsidRPr="00602E17" w:rsidTr="00602E17">
        <w:trPr>
          <w:trHeight w:val="1260"/>
        </w:trPr>
        <w:tc>
          <w:tcPr>
            <w:tcW w:w="6126" w:type="dxa"/>
            <w:tcBorders>
              <w:top w:val="single" w:sz="4" w:space="0" w:color="auto"/>
              <w:left w:val="single" w:sz="4" w:space="0" w:color="auto"/>
              <w:bottom w:val="single" w:sz="4" w:space="0" w:color="auto"/>
              <w:right w:val="single" w:sz="4" w:space="0" w:color="auto"/>
            </w:tcBorders>
            <w:shd w:val="clear" w:color="000000" w:fill="FFFFFF"/>
            <w:vAlign w:val="bottom"/>
            <w:hideMark/>
          </w:tcPr>
          <w:p w:rsidR="00161C98" w:rsidRPr="00602E17" w:rsidRDefault="00161C98" w:rsidP="00602E17">
            <w:r w:rsidRPr="00602E17">
              <w:t>Расходы на организацию целевой подготовки педагогов для работы в муниципальных образовательных организациях Комсомольского муниципального района (Закупка товаров, работ и услуг для обеспечения государственных (муниципальных) нужд)</w:t>
            </w:r>
          </w:p>
        </w:tc>
        <w:tc>
          <w:tcPr>
            <w:tcW w:w="1842" w:type="dxa"/>
            <w:gridSpan w:val="2"/>
            <w:tcBorders>
              <w:top w:val="single" w:sz="4" w:space="0" w:color="auto"/>
              <w:left w:val="nil"/>
              <w:bottom w:val="single" w:sz="4" w:space="0" w:color="auto"/>
              <w:right w:val="single" w:sz="4" w:space="0" w:color="auto"/>
            </w:tcBorders>
            <w:shd w:val="clear" w:color="000000" w:fill="FFFFFF"/>
            <w:noWrap/>
            <w:vAlign w:val="center"/>
            <w:hideMark/>
          </w:tcPr>
          <w:p w:rsidR="00161C98" w:rsidRPr="00602E17" w:rsidRDefault="00161C98" w:rsidP="00602E17">
            <w:pPr>
              <w:jc w:val="center"/>
            </w:pPr>
            <w:r w:rsidRPr="00602E17">
              <w:t>01 6 04 S3110</w:t>
            </w:r>
          </w:p>
        </w:tc>
        <w:tc>
          <w:tcPr>
            <w:tcW w:w="851" w:type="dxa"/>
            <w:tcBorders>
              <w:top w:val="single" w:sz="4" w:space="0" w:color="auto"/>
              <w:left w:val="nil"/>
              <w:bottom w:val="single" w:sz="4" w:space="0" w:color="auto"/>
              <w:right w:val="single" w:sz="4" w:space="0" w:color="auto"/>
            </w:tcBorders>
            <w:shd w:val="clear" w:color="000000" w:fill="FFFFFF"/>
            <w:noWrap/>
            <w:vAlign w:val="center"/>
            <w:hideMark/>
          </w:tcPr>
          <w:p w:rsidR="00161C98" w:rsidRPr="00602E17" w:rsidRDefault="00161C98" w:rsidP="00602E17">
            <w:pPr>
              <w:jc w:val="center"/>
            </w:pPr>
            <w:r w:rsidRPr="00602E17">
              <w:t>200</w:t>
            </w:r>
          </w:p>
        </w:tc>
        <w:tc>
          <w:tcPr>
            <w:tcW w:w="2045" w:type="dxa"/>
            <w:gridSpan w:val="2"/>
            <w:tcBorders>
              <w:top w:val="single" w:sz="4" w:space="0" w:color="auto"/>
              <w:left w:val="nil"/>
              <w:bottom w:val="single" w:sz="4" w:space="0" w:color="auto"/>
              <w:right w:val="single" w:sz="4" w:space="0" w:color="auto"/>
            </w:tcBorders>
            <w:shd w:val="clear" w:color="000000" w:fill="FFFFFF"/>
            <w:noWrap/>
            <w:vAlign w:val="center"/>
            <w:hideMark/>
          </w:tcPr>
          <w:p w:rsidR="00161C98" w:rsidRPr="00602E17" w:rsidRDefault="00161C98" w:rsidP="00602E17">
            <w:pPr>
              <w:jc w:val="center"/>
            </w:pPr>
            <w:r w:rsidRPr="00602E17">
              <w:t>180 046,00</w:t>
            </w:r>
          </w:p>
        </w:tc>
      </w:tr>
      <w:tr w:rsidR="00161C98" w:rsidRPr="00602E17" w:rsidTr="00602E17">
        <w:trPr>
          <w:trHeight w:val="315"/>
        </w:trPr>
        <w:tc>
          <w:tcPr>
            <w:tcW w:w="6126" w:type="dxa"/>
            <w:tcBorders>
              <w:top w:val="single" w:sz="4" w:space="0" w:color="auto"/>
              <w:left w:val="single" w:sz="4" w:space="0" w:color="auto"/>
              <w:bottom w:val="single" w:sz="4" w:space="0" w:color="auto"/>
              <w:right w:val="single" w:sz="4" w:space="0" w:color="auto"/>
            </w:tcBorders>
            <w:shd w:val="clear" w:color="000000" w:fill="FFFFFF"/>
            <w:vAlign w:val="bottom"/>
            <w:hideMark/>
          </w:tcPr>
          <w:p w:rsidR="00161C98" w:rsidRPr="00602E17" w:rsidRDefault="00161C98" w:rsidP="00602E17">
            <w:pPr>
              <w:rPr>
                <w:i/>
                <w:iCs/>
              </w:rPr>
            </w:pPr>
            <w:r w:rsidRPr="00602E17">
              <w:rPr>
                <w:i/>
                <w:iCs/>
              </w:rPr>
              <w:t>Региональный проект "Цифровая образовательная среда"</w:t>
            </w:r>
          </w:p>
        </w:tc>
        <w:tc>
          <w:tcPr>
            <w:tcW w:w="1842" w:type="dxa"/>
            <w:gridSpan w:val="2"/>
            <w:tcBorders>
              <w:top w:val="single" w:sz="4" w:space="0" w:color="auto"/>
              <w:left w:val="nil"/>
              <w:bottom w:val="single" w:sz="4" w:space="0" w:color="auto"/>
              <w:right w:val="single" w:sz="4" w:space="0" w:color="auto"/>
            </w:tcBorders>
            <w:shd w:val="clear" w:color="000000" w:fill="FFFFFF"/>
            <w:noWrap/>
            <w:vAlign w:val="center"/>
            <w:hideMark/>
          </w:tcPr>
          <w:p w:rsidR="00161C98" w:rsidRPr="00602E17" w:rsidRDefault="00161C98" w:rsidP="00602E17">
            <w:pPr>
              <w:jc w:val="center"/>
              <w:rPr>
                <w:i/>
                <w:iCs/>
              </w:rPr>
            </w:pPr>
            <w:r w:rsidRPr="00602E17">
              <w:rPr>
                <w:i/>
                <w:iCs/>
              </w:rPr>
              <w:t>01 6 Е4 00000</w:t>
            </w:r>
          </w:p>
        </w:tc>
        <w:tc>
          <w:tcPr>
            <w:tcW w:w="851" w:type="dxa"/>
            <w:tcBorders>
              <w:top w:val="single" w:sz="4" w:space="0" w:color="auto"/>
              <w:left w:val="nil"/>
              <w:bottom w:val="single" w:sz="4" w:space="0" w:color="auto"/>
              <w:right w:val="single" w:sz="4" w:space="0" w:color="auto"/>
            </w:tcBorders>
            <w:shd w:val="clear" w:color="000000" w:fill="FFFFFF"/>
            <w:noWrap/>
            <w:vAlign w:val="center"/>
            <w:hideMark/>
          </w:tcPr>
          <w:p w:rsidR="00161C98" w:rsidRPr="00602E17" w:rsidRDefault="00161C98" w:rsidP="00602E17">
            <w:pPr>
              <w:jc w:val="center"/>
              <w:rPr>
                <w:i/>
                <w:iCs/>
              </w:rPr>
            </w:pPr>
            <w:r w:rsidRPr="00602E17">
              <w:rPr>
                <w:i/>
                <w:iCs/>
              </w:rPr>
              <w:t> </w:t>
            </w:r>
          </w:p>
        </w:tc>
        <w:tc>
          <w:tcPr>
            <w:tcW w:w="2045" w:type="dxa"/>
            <w:gridSpan w:val="2"/>
            <w:tcBorders>
              <w:top w:val="single" w:sz="4" w:space="0" w:color="auto"/>
              <w:left w:val="nil"/>
              <w:bottom w:val="single" w:sz="4" w:space="0" w:color="auto"/>
              <w:right w:val="single" w:sz="4" w:space="0" w:color="auto"/>
            </w:tcBorders>
            <w:shd w:val="clear" w:color="000000" w:fill="FFFFFF"/>
            <w:noWrap/>
            <w:vAlign w:val="center"/>
            <w:hideMark/>
          </w:tcPr>
          <w:p w:rsidR="00161C98" w:rsidRPr="00602E17" w:rsidRDefault="00161C98" w:rsidP="00602E17">
            <w:pPr>
              <w:jc w:val="center"/>
              <w:rPr>
                <w:i/>
                <w:iCs/>
              </w:rPr>
            </w:pPr>
            <w:r w:rsidRPr="00602E17">
              <w:rPr>
                <w:i/>
                <w:iCs/>
              </w:rPr>
              <w:t>2 259 401,11</w:t>
            </w:r>
          </w:p>
        </w:tc>
      </w:tr>
      <w:tr w:rsidR="00161C98" w:rsidRPr="00602E17" w:rsidTr="00602E17">
        <w:trPr>
          <w:trHeight w:val="945"/>
        </w:trPr>
        <w:tc>
          <w:tcPr>
            <w:tcW w:w="6126" w:type="dxa"/>
            <w:tcBorders>
              <w:top w:val="single" w:sz="4" w:space="0" w:color="auto"/>
              <w:left w:val="single" w:sz="4" w:space="0" w:color="auto"/>
              <w:bottom w:val="single" w:sz="4" w:space="0" w:color="auto"/>
              <w:right w:val="single" w:sz="4" w:space="0" w:color="auto"/>
            </w:tcBorders>
            <w:shd w:val="clear" w:color="000000" w:fill="FFFFFF"/>
            <w:vAlign w:val="bottom"/>
            <w:hideMark/>
          </w:tcPr>
          <w:p w:rsidR="00161C98" w:rsidRPr="00602E17" w:rsidRDefault="00161C98" w:rsidP="00602E17">
            <w:r w:rsidRPr="00602E17">
              <w:t>Внедрение целевой модели цифровой образовательной среды в общеобразовательных организациях (Закупка товаров, работ и услуг для обеспечения государственных (муниципальных) нужд)</w:t>
            </w:r>
          </w:p>
        </w:tc>
        <w:tc>
          <w:tcPr>
            <w:tcW w:w="1842" w:type="dxa"/>
            <w:gridSpan w:val="2"/>
            <w:tcBorders>
              <w:top w:val="single" w:sz="4" w:space="0" w:color="auto"/>
              <w:left w:val="nil"/>
              <w:bottom w:val="single" w:sz="4" w:space="0" w:color="auto"/>
              <w:right w:val="single" w:sz="4" w:space="0" w:color="auto"/>
            </w:tcBorders>
            <w:shd w:val="clear" w:color="000000" w:fill="FFFFFF"/>
            <w:noWrap/>
            <w:vAlign w:val="center"/>
            <w:hideMark/>
          </w:tcPr>
          <w:p w:rsidR="00161C98" w:rsidRPr="00602E17" w:rsidRDefault="00161C98" w:rsidP="00602E17">
            <w:pPr>
              <w:jc w:val="center"/>
            </w:pPr>
            <w:r w:rsidRPr="00602E17">
              <w:t>01 6 Е4 52100</w:t>
            </w:r>
          </w:p>
        </w:tc>
        <w:tc>
          <w:tcPr>
            <w:tcW w:w="851" w:type="dxa"/>
            <w:tcBorders>
              <w:top w:val="single" w:sz="4" w:space="0" w:color="auto"/>
              <w:left w:val="nil"/>
              <w:bottom w:val="single" w:sz="4" w:space="0" w:color="auto"/>
              <w:right w:val="single" w:sz="4" w:space="0" w:color="auto"/>
            </w:tcBorders>
            <w:shd w:val="clear" w:color="000000" w:fill="FFFFFF"/>
            <w:noWrap/>
            <w:vAlign w:val="center"/>
            <w:hideMark/>
          </w:tcPr>
          <w:p w:rsidR="00161C98" w:rsidRPr="00602E17" w:rsidRDefault="00161C98" w:rsidP="00602E17">
            <w:pPr>
              <w:jc w:val="center"/>
            </w:pPr>
            <w:r w:rsidRPr="00602E17">
              <w:t>200</w:t>
            </w:r>
          </w:p>
        </w:tc>
        <w:tc>
          <w:tcPr>
            <w:tcW w:w="2045" w:type="dxa"/>
            <w:gridSpan w:val="2"/>
            <w:tcBorders>
              <w:top w:val="single" w:sz="4" w:space="0" w:color="auto"/>
              <w:left w:val="nil"/>
              <w:bottom w:val="single" w:sz="4" w:space="0" w:color="auto"/>
              <w:right w:val="single" w:sz="4" w:space="0" w:color="auto"/>
            </w:tcBorders>
            <w:shd w:val="clear" w:color="000000" w:fill="FFFFFF"/>
            <w:noWrap/>
            <w:vAlign w:val="center"/>
            <w:hideMark/>
          </w:tcPr>
          <w:p w:rsidR="00161C98" w:rsidRPr="00602E17" w:rsidRDefault="00161C98" w:rsidP="00602E17">
            <w:pPr>
              <w:jc w:val="center"/>
            </w:pPr>
            <w:r w:rsidRPr="00602E17">
              <w:t>2 259 401,11</w:t>
            </w:r>
          </w:p>
        </w:tc>
      </w:tr>
      <w:tr w:rsidR="00161C98" w:rsidRPr="00602E17" w:rsidTr="00602E17">
        <w:trPr>
          <w:trHeight w:val="630"/>
        </w:trPr>
        <w:tc>
          <w:tcPr>
            <w:tcW w:w="6126" w:type="dxa"/>
            <w:tcBorders>
              <w:top w:val="single" w:sz="4" w:space="0" w:color="auto"/>
              <w:left w:val="single" w:sz="4" w:space="0" w:color="auto"/>
              <w:bottom w:val="single" w:sz="4" w:space="0" w:color="auto"/>
              <w:right w:val="single" w:sz="4" w:space="0" w:color="auto"/>
            </w:tcBorders>
            <w:shd w:val="clear" w:color="000000" w:fill="FDE9D9"/>
            <w:hideMark/>
          </w:tcPr>
          <w:p w:rsidR="00161C98" w:rsidRPr="00602E17" w:rsidRDefault="00161C98" w:rsidP="00602E17">
            <w:pPr>
              <w:rPr>
                <w:b/>
                <w:bCs/>
              </w:rPr>
            </w:pPr>
            <w:r w:rsidRPr="00602E17">
              <w:rPr>
                <w:b/>
                <w:bCs/>
              </w:rPr>
              <w:t>Муниципальная программа "Развитие культуры, спорта и молодежной политики  Комсомольского муниципального района"</w:t>
            </w:r>
          </w:p>
        </w:tc>
        <w:tc>
          <w:tcPr>
            <w:tcW w:w="1842" w:type="dxa"/>
            <w:gridSpan w:val="2"/>
            <w:tcBorders>
              <w:top w:val="single" w:sz="4" w:space="0" w:color="auto"/>
              <w:left w:val="nil"/>
              <w:bottom w:val="single" w:sz="4" w:space="0" w:color="auto"/>
              <w:right w:val="single" w:sz="4" w:space="0" w:color="auto"/>
            </w:tcBorders>
            <w:shd w:val="clear" w:color="000000" w:fill="FDE9D9"/>
            <w:vAlign w:val="center"/>
            <w:hideMark/>
          </w:tcPr>
          <w:p w:rsidR="00161C98" w:rsidRPr="00602E17" w:rsidRDefault="00161C98" w:rsidP="00602E17">
            <w:pPr>
              <w:jc w:val="center"/>
              <w:rPr>
                <w:b/>
                <w:bCs/>
              </w:rPr>
            </w:pPr>
            <w:r w:rsidRPr="00602E17">
              <w:rPr>
                <w:b/>
                <w:bCs/>
              </w:rPr>
              <w:t>02 0 00 00000</w:t>
            </w:r>
          </w:p>
        </w:tc>
        <w:tc>
          <w:tcPr>
            <w:tcW w:w="851" w:type="dxa"/>
            <w:tcBorders>
              <w:top w:val="single" w:sz="4" w:space="0" w:color="auto"/>
              <w:left w:val="nil"/>
              <w:bottom w:val="single" w:sz="4" w:space="0" w:color="auto"/>
              <w:right w:val="single" w:sz="4" w:space="0" w:color="auto"/>
            </w:tcBorders>
            <w:shd w:val="clear" w:color="000000" w:fill="FDE9D9"/>
            <w:vAlign w:val="center"/>
            <w:hideMark/>
          </w:tcPr>
          <w:p w:rsidR="00161C98" w:rsidRPr="00602E17" w:rsidRDefault="00161C98" w:rsidP="00602E17">
            <w:pPr>
              <w:jc w:val="center"/>
            </w:pPr>
            <w:r w:rsidRPr="00602E17">
              <w:t> </w:t>
            </w:r>
          </w:p>
        </w:tc>
        <w:tc>
          <w:tcPr>
            <w:tcW w:w="2045" w:type="dxa"/>
            <w:gridSpan w:val="2"/>
            <w:tcBorders>
              <w:top w:val="single" w:sz="4" w:space="0" w:color="auto"/>
              <w:left w:val="nil"/>
              <w:bottom w:val="single" w:sz="4" w:space="0" w:color="auto"/>
              <w:right w:val="single" w:sz="4" w:space="0" w:color="auto"/>
            </w:tcBorders>
            <w:shd w:val="clear" w:color="000000" w:fill="FDE9D9"/>
            <w:vAlign w:val="center"/>
            <w:hideMark/>
          </w:tcPr>
          <w:p w:rsidR="00161C98" w:rsidRPr="00602E17" w:rsidRDefault="00161C98" w:rsidP="00602E17">
            <w:pPr>
              <w:jc w:val="center"/>
              <w:rPr>
                <w:b/>
                <w:bCs/>
              </w:rPr>
            </w:pPr>
            <w:r w:rsidRPr="00602E17">
              <w:rPr>
                <w:b/>
                <w:bCs/>
              </w:rPr>
              <w:t>41 522 557,82</w:t>
            </w:r>
          </w:p>
        </w:tc>
      </w:tr>
      <w:tr w:rsidR="00161C98" w:rsidRPr="00602E17" w:rsidTr="00602E17">
        <w:trPr>
          <w:trHeight w:val="630"/>
        </w:trPr>
        <w:tc>
          <w:tcPr>
            <w:tcW w:w="6126" w:type="dxa"/>
            <w:tcBorders>
              <w:top w:val="single" w:sz="4" w:space="0" w:color="auto"/>
              <w:left w:val="single" w:sz="4" w:space="0" w:color="auto"/>
              <w:bottom w:val="single" w:sz="4" w:space="0" w:color="auto"/>
              <w:right w:val="single" w:sz="4" w:space="0" w:color="auto"/>
            </w:tcBorders>
            <w:shd w:val="clear" w:color="000000" w:fill="FFFFFF"/>
            <w:vAlign w:val="bottom"/>
            <w:hideMark/>
          </w:tcPr>
          <w:p w:rsidR="00161C98" w:rsidRPr="00602E17" w:rsidRDefault="00161C98" w:rsidP="00602E17">
            <w:pPr>
              <w:rPr>
                <w:b/>
                <w:bCs/>
                <w:i/>
                <w:iCs/>
              </w:rPr>
            </w:pPr>
            <w:r w:rsidRPr="00602E17">
              <w:rPr>
                <w:b/>
                <w:bCs/>
                <w:i/>
                <w:iCs/>
              </w:rPr>
              <w:t>Подпрограмма "Дополнительное образование детей в сфере культуры и искусства в Комсомольском муниципальном районе"</w:t>
            </w:r>
          </w:p>
        </w:tc>
        <w:tc>
          <w:tcPr>
            <w:tcW w:w="1842" w:type="dxa"/>
            <w:gridSpan w:val="2"/>
            <w:tcBorders>
              <w:top w:val="single" w:sz="4" w:space="0" w:color="auto"/>
              <w:left w:val="nil"/>
              <w:bottom w:val="single" w:sz="4" w:space="0" w:color="auto"/>
              <w:right w:val="single" w:sz="4" w:space="0" w:color="auto"/>
            </w:tcBorders>
            <w:shd w:val="clear" w:color="000000" w:fill="FFFFFF"/>
            <w:noWrap/>
            <w:vAlign w:val="center"/>
            <w:hideMark/>
          </w:tcPr>
          <w:p w:rsidR="00161C98" w:rsidRPr="00602E17" w:rsidRDefault="00161C98" w:rsidP="00602E17">
            <w:pPr>
              <w:jc w:val="center"/>
              <w:rPr>
                <w:b/>
                <w:bCs/>
                <w:i/>
                <w:iCs/>
              </w:rPr>
            </w:pPr>
            <w:r w:rsidRPr="00602E17">
              <w:rPr>
                <w:b/>
                <w:bCs/>
                <w:i/>
                <w:iCs/>
              </w:rPr>
              <w:t>02 1 00 00000</w:t>
            </w:r>
          </w:p>
        </w:tc>
        <w:tc>
          <w:tcPr>
            <w:tcW w:w="851" w:type="dxa"/>
            <w:tcBorders>
              <w:top w:val="single" w:sz="4" w:space="0" w:color="auto"/>
              <w:left w:val="nil"/>
              <w:bottom w:val="single" w:sz="4" w:space="0" w:color="auto"/>
              <w:right w:val="single" w:sz="4" w:space="0" w:color="auto"/>
            </w:tcBorders>
            <w:shd w:val="clear" w:color="000000" w:fill="FFFFFF"/>
            <w:noWrap/>
            <w:vAlign w:val="center"/>
            <w:hideMark/>
          </w:tcPr>
          <w:p w:rsidR="00161C98" w:rsidRPr="00602E17" w:rsidRDefault="00161C98" w:rsidP="00602E17">
            <w:pPr>
              <w:jc w:val="center"/>
              <w:rPr>
                <w:b/>
                <w:bCs/>
                <w:i/>
                <w:iCs/>
              </w:rPr>
            </w:pPr>
            <w:r w:rsidRPr="00602E17">
              <w:rPr>
                <w:b/>
                <w:bCs/>
                <w:i/>
                <w:iCs/>
              </w:rPr>
              <w:t> </w:t>
            </w:r>
          </w:p>
        </w:tc>
        <w:tc>
          <w:tcPr>
            <w:tcW w:w="2045" w:type="dxa"/>
            <w:gridSpan w:val="2"/>
            <w:tcBorders>
              <w:top w:val="single" w:sz="4" w:space="0" w:color="auto"/>
              <w:left w:val="nil"/>
              <w:bottom w:val="single" w:sz="4" w:space="0" w:color="auto"/>
              <w:right w:val="single" w:sz="4" w:space="0" w:color="auto"/>
            </w:tcBorders>
            <w:shd w:val="clear" w:color="000000" w:fill="FFFFFF"/>
            <w:noWrap/>
            <w:vAlign w:val="center"/>
            <w:hideMark/>
          </w:tcPr>
          <w:p w:rsidR="00161C98" w:rsidRPr="00602E17" w:rsidRDefault="00161C98" w:rsidP="00602E17">
            <w:pPr>
              <w:jc w:val="center"/>
              <w:rPr>
                <w:b/>
                <w:bCs/>
                <w:i/>
                <w:iCs/>
              </w:rPr>
            </w:pPr>
            <w:r w:rsidRPr="00602E17">
              <w:rPr>
                <w:b/>
                <w:bCs/>
                <w:i/>
                <w:iCs/>
              </w:rPr>
              <w:t>10 571 589,57</w:t>
            </w:r>
          </w:p>
        </w:tc>
      </w:tr>
      <w:tr w:rsidR="00161C98" w:rsidRPr="00602E17" w:rsidTr="00602E17">
        <w:trPr>
          <w:trHeight w:val="630"/>
        </w:trPr>
        <w:tc>
          <w:tcPr>
            <w:tcW w:w="6126" w:type="dxa"/>
            <w:tcBorders>
              <w:top w:val="single" w:sz="4" w:space="0" w:color="auto"/>
              <w:left w:val="single" w:sz="4" w:space="0" w:color="auto"/>
              <w:bottom w:val="single" w:sz="4" w:space="0" w:color="auto"/>
              <w:right w:val="single" w:sz="4" w:space="0" w:color="auto"/>
            </w:tcBorders>
            <w:shd w:val="clear" w:color="000000" w:fill="FFFFFF"/>
            <w:vAlign w:val="bottom"/>
            <w:hideMark/>
          </w:tcPr>
          <w:p w:rsidR="00161C98" w:rsidRPr="00602E17" w:rsidRDefault="00161C98" w:rsidP="00602E17">
            <w:pPr>
              <w:rPr>
                <w:i/>
                <w:iCs/>
              </w:rPr>
            </w:pPr>
            <w:r w:rsidRPr="00602E17">
              <w:rPr>
                <w:i/>
                <w:iCs/>
              </w:rPr>
              <w:t>Основное мероприятие "Обеспечение деятельности учреждений дополнительного образования в сфере культуры и искусства"</w:t>
            </w:r>
          </w:p>
        </w:tc>
        <w:tc>
          <w:tcPr>
            <w:tcW w:w="1842" w:type="dxa"/>
            <w:gridSpan w:val="2"/>
            <w:tcBorders>
              <w:top w:val="single" w:sz="4" w:space="0" w:color="auto"/>
              <w:left w:val="nil"/>
              <w:bottom w:val="single" w:sz="4" w:space="0" w:color="auto"/>
              <w:right w:val="single" w:sz="4" w:space="0" w:color="auto"/>
            </w:tcBorders>
            <w:shd w:val="clear" w:color="000000" w:fill="FFFFFF"/>
            <w:noWrap/>
            <w:vAlign w:val="center"/>
            <w:hideMark/>
          </w:tcPr>
          <w:p w:rsidR="00161C98" w:rsidRPr="00602E17" w:rsidRDefault="00161C98" w:rsidP="00602E17">
            <w:pPr>
              <w:jc w:val="center"/>
              <w:rPr>
                <w:i/>
                <w:iCs/>
              </w:rPr>
            </w:pPr>
            <w:r w:rsidRPr="00602E17">
              <w:rPr>
                <w:i/>
                <w:iCs/>
              </w:rPr>
              <w:t>02 1 01 00000</w:t>
            </w:r>
          </w:p>
        </w:tc>
        <w:tc>
          <w:tcPr>
            <w:tcW w:w="851" w:type="dxa"/>
            <w:tcBorders>
              <w:top w:val="single" w:sz="4" w:space="0" w:color="auto"/>
              <w:left w:val="nil"/>
              <w:bottom w:val="single" w:sz="4" w:space="0" w:color="auto"/>
              <w:right w:val="single" w:sz="4" w:space="0" w:color="auto"/>
            </w:tcBorders>
            <w:shd w:val="clear" w:color="000000" w:fill="FFFFFF"/>
            <w:noWrap/>
            <w:vAlign w:val="center"/>
            <w:hideMark/>
          </w:tcPr>
          <w:p w:rsidR="00161C98" w:rsidRPr="00602E17" w:rsidRDefault="00161C98" w:rsidP="00602E17">
            <w:pPr>
              <w:jc w:val="center"/>
              <w:rPr>
                <w:i/>
                <w:iCs/>
              </w:rPr>
            </w:pPr>
            <w:r w:rsidRPr="00602E17">
              <w:rPr>
                <w:i/>
                <w:iCs/>
              </w:rPr>
              <w:t> </w:t>
            </w:r>
          </w:p>
        </w:tc>
        <w:tc>
          <w:tcPr>
            <w:tcW w:w="2045" w:type="dxa"/>
            <w:gridSpan w:val="2"/>
            <w:tcBorders>
              <w:top w:val="single" w:sz="4" w:space="0" w:color="auto"/>
              <w:left w:val="nil"/>
              <w:bottom w:val="single" w:sz="4" w:space="0" w:color="auto"/>
              <w:right w:val="single" w:sz="4" w:space="0" w:color="auto"/>
            </w:tcBorders>
            <w:shd w:val="clear" w:color="000000" w:fill="FFFFFF"/>
            <w:noWrap/>
            <w:vAlign w:val="center"/>
            <w:hideMark/>
          </w:tcPr>
          <w:p w:rsidR="00161C98" w:rsidRPr="00602E17" w:rsidRDefault="00161C98" w:rsidP="00602E17">
            <w:pPr>
              <w:jc w:val="center"/>
              <w:rPr>
                <w:i/>
                <w:iCs/>
              </w:rPr>
            </w:pPr>
            <w:r w:rsidRPr="00602E17">
              <w:rPr>
                <w:i/>
                <w:iCs/>
              </w:rPr>
              <w:t>10 571 589,57</w:t>
            </w:r>
          </w:p>
        </w:tc>
      </w:tr>
      <w:tr w:rsidR="00161C98" w:rsidRPr="00602E17" w:rsidTr="00602E17">
        <w:trPr>
          <w:trHeight w:val="1575"/>
        </w:trPr>
        <w:tc>
          <w:tcPr>
            <w:tcW w:w="6126" w:type="dxa"/>
            <w:tcBorders>
              <w:top w:val="single" w:sz="4" w:space="0" w:color="auto"/>
              <w:left w:val="single" w:sz="4" w:space="0" w:color="auto"/>
              <w:bottom w:val="single" w:sz="4" w:space="0" w:color="auto"/>
              <w:right w:val="single" w:sz="4" w:space="0" w:color="auto"/>
            </w:tcBorders>
            <w:shd w:val="clear" w:color="000000" w:fill="FFFFFF"/>
            <w:vAlign w:val="bottom"/>
            <w:hideMark/>
          </w:tcPr>
          <w:p w:rsidR="00161C98" w:rsidRPr="00602E17" w:rsidRDefault="00161C98" w:rsidP="00602E17">
            <w:r w:rsidRPr="00602E17">
              <w:t>Оказание муниципальной услуги "Дополнительное образование детей в сфере культуры и искусства"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842" w:type="dxa"/>
            <w:gridSpan w:val="2"/>
            <w:tcBorders>
              <w:top w:val="single" w:sz="4" w:space="0" w:color="auto"/>
              <w:left w:val="nil"/>
              <w:bottom w:val="single" w:sz="4" w:space="0" w:color="auto"/>
              <w:right w:val="single" w:sz="4" w:space="0" w:color="auto"/>
            </w:tcBorders>
            <w:shd w:val="clear" w:color="000000" w:fill="FFFFFF"/>
            <w:noWrap/>
            <w:vAlign w:val="center"/>
            <w:hideMark/>
          </w:tcPr>
          <w:p w:rsidR="00161C98" w:rsidRPr="00602E17" w:rsidRDefault="00161C98" w:rsidP="00602E17">
            <w:pPr>
              <w:jc w:val="center"/>
            </w:pPr>
            <w:r w:rsidRPr="00602E17">
              <w:t>02 1 01 00040</w:t>
            </w:r>
          </w:p>
        </w:tc>
        <w:tc>
          <w:tcPr>
            <w:tcW w:w="851" w:type="dxa"/>
            <w:tcBorders>
              <w:top w:val="single" w:sz="4" w:space="0" w:color="auto"/>
              <w:left w:val="nil"/>
              <w:bottom w:val="single" w:sz="4" w:space="0" w:color="auto"/>
              <w:right w:val="single" w:sz="4" w:space="0" w:color="auto"/>
            </w:tcBorders>
            <w:shd w:val="clear" w:color="000000" w:fill="FFFFFF"/>
            <w:noWrap/>
            <w:vAlign w:val="center"/>
            <w:hideMark/>
          </w:tcPr>
          <w:p w:rsidR="00161C98" w:rsidRPr="00602E17" w:rsidRDefault="00161C98" w:rsidP="00602E17">
            <w:pPr>
              <w:jc w:val="center"/>
            </w:pPr>
            <w:r w:rsidRPr="00602E17">
              <w:t>100</w:t>
            </w:r>
          </w:p>
        </w:tc>
        <w:tc>
          <w:tcPr>
            <w:tcW w:w="2045" w:type="dxa"/>
            <w:gridSpan w:val="2"/>
            <w:tcBorders>
              <w:top w:val="single" w:sz="4" w:space="0" w:color="auto"/>
              <w:left w:val="nil"/>
              <w:bottom w:val="single" w:sz="4" w:space="0" w:color="auto"/>
              <w:right w:val="single" w:sz="4" w:space="0" w:color="auto"/>
            </w:tcBorders>
            <w:shd w:val="clear" w:color="000000" w:fill="FFFFFF"/>
            <w:noWrap/>
            <w:vAlign w:val="center"/>
            <w:hideMark/>
          </w:tcPr>
          <w:p w:rsidR="00161C98" w:rsidRPr="00602E17" w:rsidRDefault="00161C98" w:rsidP="00602E17">
            <w:pPr>
              <w:jc w:val="center"/>
            </w:pPr>
            <w:r w:rsidRPr="00602E17">
              <w:t>5 764 941,00</w:t>
            </w:r>
          </w:p>
        </w:tc>
      </w:tr>
      <w:tr w:rsidR="00161C98" w:rsidRPr="00602E17" w:rsidTr="00602E17">
        <w:trPr>
          <w:trHeight w:val="945"/>
        </w:trPr>
        <w:tc>
          <w:tcPr>
            <w:tcW w:w="6126" w:type="dxa"/>
            <w:tcBorders>
              <w:top w:val="single" w:sz="4" w:space="0" w:color="auto"/>
              <w:left w:val="single" w:sz="4" w:space="0" w:color="auto"/>
              <w:bottom w:val="single" w:sz="4" w:space="0" w:color="auto"/>
              <w:right w:val="single" w:sz="4" w:space="0" w:color="auto"/>
            </w:tcBorders>
            <w:shd w:val="clear" w:color="000000" w:fill="FFFFFF"/>
            <w:vAlign w:val="bottom"/>
            <w:hideMark/>
          </w:tcPr>
          <w:p w:rsidR="00161C98" w:rsidRPr="00602E17" w:rsidRDefault="00161C98" w:rsidP="00602E17">
            <w:r w:rsidRPr="00602E17">
              <w:t>Оказание муниципальной услуги "Дополнительное образование детей в сфере культуры и искусства"  (Закупка товаров, работ и услуг для обеспечения государственных (муниципальных) нужд)</w:t>
            </w:r>
          </w:p>
        </w:tc>
        <w:tc>
          <w:tcPr>
            <w:tcW w:w="1842" w:type="dxa"/>
            <w:gridSpan w:val="2"/>
            <w:tcBorders>
              <w:top w:val="single" w:sz="4" w:space="0" w:color="auto"/>
              <w:left w:val="nil"/>
              <w:bottom w:val="single" w:sz="4" w:space="0" w:color="auto"/>
              <w:right w:val="single" w:sz="4" w:space="0" w:color="auto"/>
            </w:tcBorders>
            <w:shd w:val="clear" w:color="000000" w:fill="FFFFFF"/>
            <w:noWrap/>
            <w:vAlign w:val="center"/>
            <w:hideMark/>
          </w:tcPr>
          <w:p w:rsidR="00161C98" w:rsidRPr="00602E17" w:rsidRDefault="00161C98" w:rsidP="00602E17">
            <w:pPr>
              <w:jc w:val="center"/>
            </w:pPr>
            <w:r w:rsidRPr="00602E17">
              <w:t xml:space="preserve">02 1 01 00040 </w:t>
            </w:r>
          </w:p>
        </w:tc>
        <w:tc>
          <w:tcPr>
            <w:tcW w:w="851" w:type="dxa"/>
            <w:tcBorders>
              <w:top w:val="single" w:sz="4" w:space="0" w:color="auto"/>
              <w:left w:val="nil"/>
              <w:bottom w:val="single" w:sz="4" w:space="0" w:color="auto"/>
              <w:right w:val="single" w:sz="4" w:space="0" w:color="auto"/>
            </w:tcBorders>
            <w:shd w:val="clear" w:color="000000" w:fill="FFFFFF"/>
            <w:noWrap/>
            <w:vAlign w:val="center"/>
            <w:hideMark/>
          </w:tcPr>
          <w:p w:rsidR="00161C98" w:rsidRPr="00602E17" w:rsidRDefault="00161C98" w:rsidP="00602E17">
            <w:pPr>
              <w:jc w:val="center"/>
            </w:pPr>
            <w:r w:rsidRPr="00602E17">
              <w:t>200</w:t>
            </w:r>
          </w:p>
        </w:tc>
        <w:tc>
          <w:tcPr>
            <w:tcW w:w="2045" w:type="dxa"/>
            <w:gridSpan w:val="2"/>
            <w:tcBorders>
              <w:top w:val="single" w:sz="4" w:space="0" w:color="auto"/>
              <w:left w:val="nil"/>
              <w:bottom w:val="single" w:sz="4" w:space="0" w:color="auto"/>
              <w:right w:val="single" w:sz="4" w:space="0" w:color="auto"/>
            </w:tcBorders>
            <w:shd w:val="clear" w:color="000000" w:fill="FFFFFF"/>
            <w:noWrap/>
            <w:vAlign w:val="center"/>
            <w:hideMark/>
          </w:tcPr>
          <w:p w:rsidR="00161C98" w:rsidRPr="00602E17" w:rsidRDefault="00161C98" w:rsidP="00602E17">
            <w:pPr>
              <w:jc w:val="center"/>
            </w:pPr>
            <w:r w:rsidRPr="00602E17">
              <w:t>1 369 943,39</w:t>
            </w:r>
          </w:p>
        </w:tc>
      </w:tr>
      <w:tr w:rsidR="00161C98" w:rsidRPr="00602E17" w:rsidTr="00602E17">
        <w:trPr>
          <w:trHeight w:val="630"/>
        </w:trPr>
        <w:tc>
          <w:tcPr>
            <w:tcW w:w="6126" w:type="dxa"/>
            <w:tcBorders>
              <w:top w:val="single" w:sz="4" w:space="0" w:color="auto"/>
              <w:left w:val="single" w:sz="4" w:space="0" w:color="auto"/>
              <w:bottom w:val="single" w:sz="4" w:space="0" w:color="auto"/>
              <w:right w:val="single" w:sz="4" w:space="0" w:color="auto"/>
            </w:tcBorders>
            <w:shd w:val="clear" w:color="000000" w:fill="FFFFFF"/>
            <w:vAlign w:val="bottom"/>
            <w:hideMark/>
          </w:tcPr>
          <w:p w:rsidR="00161C98" w:rsidRPr="00602E17" w:rsidRDefault="00161C98" w:rsidP="00602E17">
            <w:r w:rsidRPr="00602E17">
              <w:t>Оказание муниципальной услуги "Дополнительное образование детей в сфере культуры и искусства"  (Иные бюджетные ассигнования)</w:t>
            </w:r>
          </w:p>
        </w:tc>
        <w:tc>
          <w:tcPr>
            <w:tcW w:w="1842" w:type="dxa"/>
            <w:gridSpan w:val="2"/>
            <w:tcBorders>
              <w:top w:val="single" w:sz="4" w:space="0" w:color="auto"/>
              <w:left w:val="nil"/>
              <w:bottom w:val="single" w:sz="4" w:space="0" w:color="auto"/>
              <w:right w:val="single" w:sz="4" w:space="0" w:color="auto"/>
            </w:tcBorders>
            <w:shd w:val="clear" w:color="000000" w:fill="FFFFFF"/>
            <w:noWrap/>
            <w:vAlign w:val="center"/>
            <w:hideMark/>
          </w:tcPr>
          <w:p w:rsidR="00161C98" w:rsidRPr="00602E17" w:rsidRDefault="00161C98" w:rsidP="00602E17">
            <w:pPr>
              <w:jc w:val="center"/>
            </w:pPr>
            <w:r w:rsidRPr="00602E17">
              <w:t xml:space="preserve">02 1 01 00040 </w:t>
            </w:r>
          </w:p>
        </w:tc>
        <w:tc>
          <w:tcPr>
            <w:tcW w:w="851" w:type="dxa"/>
            <w:tcBorders>
              <w:top w:val="single" w:sz="4" w:space="0" w:color="auto"/>
              <w:left w:val="nil"/>
              <w:bottom w:val="single" w:sz="4" w:space="0" w:color="auto"/>
              <w:right w:val="single" w:sz="4" w:space="0" w:color="auto"/>
            </w:tcBorders>
            <w:shd w:val="clear" w:color="000000" w:fill="FFFFFF"/>
            <w:noWrap/>
            <w:vAlign w:val="center"/>
            <w:hideMark/>
          </w:tcPr>
          <w:p w:rsidR="00161C98" w:rsidRPr="00602E17" w:rsidRDefault="00161C98" w:rsidP="00602E17">
            <w:pPr>
              <w:jc w:val="center"/>
            </w:pPr>
            <w:r w:rsidRPr="00602E17">
              <w:t>800</w:t>
            </w:r>
          </w:p>
        </w:tc>
        <w:tc>
          <w:tcPr>
            <w:tcW w:w="2045" w:type="dxa"/>
            <w:gridSpan w:val="2"/>
            <w:tcBorders>
              <w:top w:val="single" w:sz="4" w:space="0" w:color="auto"/>
              <w:left w:val="nil"/>
              <w:bottom w:val="single" w:sz="4" w:space="0" w:color="auto"/>
              <w:right w:val="single" w:sz="4" w:space="0" w:color="auto"/>
            </w:tcBorders>
            <w:shd w:val="clear" w:color="000000" w:fill="FFFFFF"/>
            <w:noWrap/>
            <w:vAlign w:val="center"/>
            <w:hideMark/>
          </w:tcPr>
          <w:p w:rsidR="00161C98" w:rsidRPr="00602E17" w:rsidRDefault="00161C98" w:rsidP="00602E17">
            <w:pPr>
              <w:jc w:val="center"/>
            </w:pPr>
            <w:r w:rsidRPr="00602E17">
              <w:t>125 129,18</w:t>
            </w:r>
          </w:p>
        </w:tc>
      </w:tr>
      <w:tr w:rsidR="00161C98" w:rsidRPr="00602E17" w:rsidTr="00602E17">
        <w:trPr>
          <w:trHeight w:val="2205"/>
        </w:trPr>
        <w:tc>
          <w:tcPr>
            <w:tcW w:w="6126" w:type="dxa"/>
            <w:tcBorders>
              <w:top w:val="single" w:sz="4" w:space="0" w:color="auto"/>
              <w:left w:val="single" w:sz="4" w:space="0" w:color="auto"/>
              <w:bottom w:val="single" w:sz="4" w:space="0" w:color="auto"/>
              <w:right w:val="single" w:sz="4" w:space="0" w:color="auto"/>
            </w:tcBorders>
            <w:shd w:val="clear" w:color="000000" w:fill="FFFFFF"/>
            <w:vAlign w:val="bottom"/>
            <w:hideMark/>
          </w:tcPr>
          <w:p w:rsidR="00161C98" w:rsidRPr="00602E17" w:rsidRDefault="00161C98" w:rsidP="00602E17">
            <w:r w:rsidRPr="00602E17">
              <w:t>Расходы, связанные с поэтапным доведением средней заработной платы педагогическим работникам муниципальных организаций дополнительного образования детей в сфере культуры и искусства до средней заработной платы учителей в Ивановской области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842" w:type="dxa"/>
            <w:gridSpan w:val="2"/>
            <w:tcBorders>
              <w:top w:val="single" w:sz="4" w:space="0" w:color="auto"/>
              <w:left w:val="nil"/>
              <w:bottom w:val="single" w:sz="4" w:space="0" w:color="auto"/>
              <w:right w:val="single" w:sz="4" w:space="0" w:color="auto"/>
            </w:tcBorders>
            <w:shd w:val="clear" w:color="000000" w:fill="FFFFFF"/>
            <w:noWrap/>
            <w:vAlign w:val="center"/>
            <w:hideMark/>
          </w:tcPr>
          <w:p w:rsidR="00161C98" w:rsidRPr="00602E17" w:rsidRDefault="00161C98" w:rsidP="00602E17">
            <w:pPr>
              <w:jc w:val="center"/>
            </w:pPr>
            <w:r w:rsidRPr="00602E17">
              <w:t xml:space="preserve">02 1 01 81430 </w:t>
            </w:r>
          </w:p>
        </w:tc>
        <w:tc>
          <w:tcPr>
            <w:tcW w:w="851" w:type="dxa"/>
            <w:tcBorders>
              <w:top w:val="single" w:sz="4" w:space="0" w:color="auto"/>
              <w:left w:val="nil"/>
              <w:bottom w:val="single" w:sz="4" w:space="0" w:color="auto"/>
              <w:right w:val="single" w:sz="4" w:space="0" w:color="auto"/>
            </w:tcBorders>
            <w:shd w:val="clear" w:color="000000" w:fill="FFFFFF"/>
            <w:noWrap/>
            <w:vAlign w:val="center"/>
            <w:hideMark/>
          </w:tcPr>
          <w:p w:rsidR="00161C98" w:rsidRPr="00602E17" w:rsidRDefault="00161C98" w:rsidP="00602E17">
            <w:pPr>
              <w:jc w:val="center"/>
            </w:pPr>
            <w:r w:rsidRPr="00602E17">
              <w:t>100</w:t>
            </w:r>
          </w:p>
        </w:tc>
        <w:tc>
          <w:tcPr>
            <w:tcW w:w="2045" w:type="dxa"/>
            <w:gridSpan w:val="2"/>
            <w:tcBorders>
              <w:top w:val="single" w:sz="4" w:space="0" w:color="auto"/>
              <w:left w:val="nil"/>
              <w:bottom w:val="single" w:sz="4" w:space="0" w:color="auto"/>
              <w:right w:val="single" w:sz="4" w:space="0" w:color="auto"/>
            </w:tcBorders>
            <w:shd w:val="clear" w:color="000000" w:fill="FFFFFF"/>
            <w:noWrap/>
            <w:vAlign w:val="center"/>
            <w:hideMark/>
          </w:tcPr>
          <w:p w:rsidR="00161C98" w:rsidRPr="00602E17" w:rsidRDefault="00161C98" w:rsidP="00602E17">
            <w:pPr>
              <w:jc w:val="center"/>
            </w:pPr>
            <w:r w:rsidRPr="00602E17">
              <w:t>3 278 460,00</w:t>
            </w:r>
          </w:p>
        </w:tc>
      </w:tr>
      <w:tr w:rsidR="00161C98" w:rsidRPr="00602E17" w:rsidTr="00602E17">
        <w:trPr>
          <w:trHeight w:val="1890"/>
        </w:trPr>
        <w:tc>
          <w:tcPr>
            <w:tcW w:w="6126" w:type="dxa"/>
            <w:tcBorders>
              <w:top w:val="single" w:sz="4" w:space="0" w:color="auto"/>
              <w:left w:val="single" w:sz="4" w:space="0" w:color="auto"/>
              <w:bottom w:val="single" w:sz="4" w:space="0" w:color="auto"/>
              <w:right w:val="single" w:sz="4" w:space="0" w:color="auto"/>
            </w:tcBorders>
            <w:shd w:val="clear" w:color="000000" w:fill="FFFFFF"/>
            <w:vAlign w:val="bottom"/>
            <w:hideMark/>
          </w:tcPr>
          <w:p w:rsidR="00161C98" w:rsidRPr="00602E17" w:rsidRDefault="00161C98" w:rsidP="00602E17">
            <w:r w:rsidRPr="00602E17">
              <w:lastRenderedPageBreak/>
              <w:t>Поэтапное доведение средней заработной платы педагогическим работникам муниципальных организаций дополнительного образования детей в сфере культуры и искусства до средней заработной платы учителей в Ивановской области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842" w:type="dxa"/>
            <w:gridSpan w:val="2"/>
            <w:tcBorders>
              <w:top w:val="single" w:sz="4" w:space="0" w:color="auto"/>
              <w:left w:val="nil"/>
              <w:bottom w:val="single" w:sz="4" w:space="0" w:color="auto"/>
              <w:right w:val="single" w:sz="4" w:space="0" w:color="auto"/>
            </w:tcBorders>
            <w:shd w:val="clear" w:color="000000" w:fill="FFFFFF"/>
            <w:noWrap/>
            <w:vAlign w:val="center"/>
            <w:hideMark/>
          </w:tcPr>
          <w:p w:rsidR="00161C98" w:rsidRPr="00602E17" w:rsidRDefault="00161C98" w:rsidP="00602E17">
            <w:pPr>
              <w:jc w:val="center"/>
            </w:pPr>
            <w:r w:rsidRPr="00602E17">
              <w:t xml:space="preserve">02 1 01 S1430 </w:t>
            </w:r>
          </w:p>
        </w:tc>
        <w:tc>
          <w:tcPr>
            <w:tcW w:w="851" w:type="dxa"/>
            <w:tcBorders>
              <w:top w:val="single" w:sz="4" w:space="0" w:color="auto"/>
              <w:left w:val="nil"/>
              <w:bottom w:val="single" w:sz="4" w:space="0" w:color="auto"/>
              <w:right w:val="single" w:sz="4" w:space="0" w:color="auto"/>
            </w:tcBorders>
            <w:shd w:val="clear" w:color="000000" w:fill="FFFFFF"/>
            <w:noWrap/>
            <w:vAlign w:val="center"/>
            <w:hideMark/>
          </w:tcPr>
          <w:p w:rsidR="00161C98" w:rsidRPr="00602E17" w:rsidRDefault="00161C98" w:rsidP="00602E17">
            <w:pPr>
              <w:jc w:val="center"/>
            </w:pPr>
            <w:r w:rsidRPr="00602E17">
              <w:t>100</w:t>
            </w:r>
          </w:p>
        </w:tc>
        <w:tc>
          <w:tcPr>
            <w:tcW w:w="2045" w:type="dxa"/>
            <w:gridSpan w:val="2"/>
            <w:tcBorders>
              <w:top w:val="single" w:sz="4" w:space="0" w:color="auto"/>
              <w:left w:val="nil"/>
              <w:bottom w:val="single" w:sz="4" w:space="0" w:color="auto"/>
              <w:right w:val="single" w:sz="4" w:space="0" w:color="auto"/>
            </w:tcBorders>
            <w:shd w:val="clear" w:color="000000" w:fill="FFFFFF"/>
            <w:noWrap/>
            <w:vAlign w:val="center"/>
            <w:hideMark/>
          </w:tcPr>
          <w:p w:rsidR="00161C98" w:rsidRPr="00602E17" w:rsidRDefault="00161C98" w:rsidP="00602E17">
            <w:pPr>
              <w:jc w:val="center"/>
            </w:pPr>
            <w:r w:rsidRPr="00602E17">
              <w:t>33 116,00</w:t>
            </w:r>
          </w:p>
        </w:tc>
      </w:tr>
      <w:tr w:rsidR="00161C98" w:rsidRPr="00602E17" w:rsidTr="00602E17">
        <w:trPr>
          <w:trHeight w:val="315"/>
        </w:trPr>
        <w:tc>
          <w:tcPr>
            <w:tcW w:w="6126" w:type="dxa"/>
            <w:tcBorders>
              <w:top w:val="single" w:sz="4" w:space="0" w:color="auto"/>
              <w:left w:val="single" w:sz="4" w:space="0" w:color="auto"/>
              <w:bottom w:val="single" w:sz="4" w:space="0" w:color="auto"/>
              <w:right w:val="single" w:sz="4" w:space="0" w:color="auto"/>
            </w:tcBorders>
            <w:shd w:val="clear" w:color="000000" w:fill="FFFFFF"/>
            <w:vAlign w:val="bottom"/>
            <w:hideMark/>
          </w:tcPr>
          <w:p w:rsidR="00161C98" w:rsidRPr="00602E17" w:rsidRDefault="00161C98" w:rsidP="00602E17">
            <w:pPr>
              <w:rPr>
                <w:i/>
                <w:iCs/>
              </w:rPr>
            </w:pPr>
            <w:r w:rsidRPr="00602E17">
              <w:rPr>
                <w:i/>
                <w:iCs/>
              </w:rPr>
              <w:t>Региональный проект "Цифровая культура"</w:t>
            </w:r>
          </w:p>
        </w:tc>
        <w:tc>
          <w:tcPr>
            <w:tcW w:w="1842" w:type="dxa"/>
            <w:gridSpan w:val="2"/>
            <w:tcBorders>
              <w:top w:val="single" w:sz="4" w:space="0" w:color="auto"/>
              <w:left w:val="nil"/>
              <w:bottom w:val="single" w:sz="4" w:space="0" w:color="auto"/>
              <w:right w:val="single" w:sz="4" w:space="0" w:color="auto"/>
            </w:tcBorders>
            <w:shd w:val="clear" w:color="000000" w:fill="FFFFFF"/>
            <w:noWrap/>
            <w:vAlign w:val="center"/>
            <w:hideMark/>
          </w:tcPr>
          <w:p w:rsidR="00161C98" w:rsidRPr="00602E17" w:rsidRDefault="00161C98" w:rsidP="00602E17">
            <w:pPr>
              <w:jc w:val="center"/>
              <w:rPr>
                <w:i/>
                <w:iCs/>
              </w:rPr>
            </w:pPr>
            <w:r w:rsidRPr="00602E17">
              <w:rPr>
                <w:i/>
                <w:iCs/>
              </w:rPr>
              <w:t>02 1 А3 00000</w:t>
            </w:r>
          </w:p>
        </w:tc>
        <w:tc>
          <w:tcPr>
            <w:tcW w:w="851" w:type="dxa"/>
            <w:tcBorders>
              <w:top w:val="single" w:sz="4" w:space="0" w:color="auto"/>
              <w:left w:val="nil"/>
              <w:bottom w:val="single" w:sz="4" w:space="0" w:color="auto"/>
              <w:right w:val="single" w:sz="4" w:space="0" w:color="auto"/>
            </w:tcBorders>
            <w:shd w:val="clear" w:color="000000" w:fill="FFFFFF"/>
            <w:noWrap/>
            <w:vAlign w:val="center"/>
            <w:hideMark/>
          </w:tcPr>
          <w:p w:rsidR="00161C98" w:rsidRPr="00602E17" w:rsidRDefault="00161C98" w:rsidP="00602E17">
            <w:pPr>
              <w:jc w:val="center"/>
            </w:pPr>
            <w:r w:rsidRPr="00602E17">
              <w:t> </w:t>
            </w:r>
          </w:p>
        </w:tc>
        <w:tc>
          <w:tcPr>
            <w:tcW w:w="2045" w:type="dxa"/>
            <w:gridSpan w:val="2"/>
            <w:tcBorders>
              <w:top w:val="single" w:sz="4" w:space="0" w:color="auto"/>
              <w:left w:val="nil"/>
              <w:bottom w:val="single" w:sz="4" w:space="0" w:color="auto"/>
              <w:right w:val="single" w:sz="4" w:space="0" w:color="auto"/>
            </w:tcBorders>
            <w:shd w:val="clear" w:color="000000" w:fill="FFFFFF"/>
            <w:noWrap/>
            <w:vAlign w:val="center"/>
            <w:hideMark/>
          </w:tcPr>
          <w:p w:rsidR="00161C98" w:rsidRPr="00602E17" w:rsidRDefault="00161C98" w:rsidP="00602E17">
            <w:pPr>
              <w:jc w:val="center"/>
            </w:pPr>
            <w:r w:rsidRPr="00602E17">
              <w:t>0,00</w:t>
            </w:r>
          </w:p>
        </w:tc>
      </w:tr>
      <w:tr w:rsidR="00161C98" w:rsidRPr="00602E17" w:rsidTr="00602E17">
        <w:trPr>
          <w:trHeight w:val="630"/>
        </w:trPr>
        <w:tc>
          <w:tcPr>
            <w:tcW w:w="6126" w:type="dxa"/>
            <w:tcBorders>
              <w:top w:val="single" w:sz="4" w:space="0" w:color="auto"/>
              <w:left w:val="single" w:sz="4" w:space="0" w:color="auto"/>
              <w:bottom w:val="single" w:sz="4" w:space="0" w:color="auto"/>
              <w:right w:val="single" w:sz="4" w:space="0" w:color="auto"/>
            </w:tcBorders>
            <w:shd w:val="clear" w:color="000000" w:fill="FFFFFF"/>
            <w:vAlign w:val="bottom"/>
            <w:hideMark/>
          </w:tcPr>
          <w:p w:rsidR="00161C98" w:rsidRPr="00602E17" w:rsidRDefault="00161C98" w:rsidP="00602E17">
            <w:r w:rsidRPr="00602E17">
              <w:t xml:space="preserve">Создание виртуальных концертных залов (Закупка товаров, работ и услуг для обеспечения государственных (муниципальных) нужд) </w:t>
            </w:r>
          </w:p>
        </w:tc>
        <w:tc>
          <w:tcPr>
            <w:tcW w:w="1842" w:type="dxa"/>
            <w:gridSpan w:val="2"/>
            <w:tcBorders>
              <w:top w:val="single" w:sz="4" w:space="0" w:color="auto"/>
              <w:left w:val="nil"/>
              <w:bottom w:val="single" w:sz="4" w:space="0" w:color="auto"/>
              <w:right w:val="single" w:sz="4" w:space="0" w:color="auto"/>
            </w:tcBorders>
            <w:shd w:val="clear" w:color="000000" w:fill="FFFFFF"/>
            <w:noWrap/>
            <w:vAlign w:val="center"/>
            <w:hideMark/>
          </w:tcPr>
          <w:p w:rsidR="00161C98" w:rsidRPr="00602E17" w:rsidRDefault="00161C98" w:rsidP="00602E17">
            <w:pPr>
              <w:jc w:val="center"/>
            </w:pPr>
            <w:r w:rsidRPr="00602E17">
              <w:t>02 1 А3 54530</w:t>
            </w:r>
          </w:p>
        </w:tc>
        <w:tc>
          <w:tcPr>
            <w:tcW w:w="851" w:type="dxa"/>
            <w:tcBorders>
              <w:top w:val="single" w:sz="4" w:space="0" w:color="auto"/>
              <w:left w:val="nil"/>
              <w:bottom w:val="single" w:sz="4" w:space="0" w:color="auto"/>
              <w:right w:val="single" w:sz="4" w:space="0" w:color="auto"/>
            </w:tcBorders>
            <w:shd w:val="clear" w:color="000000" w:fill="FFFFFF"/>
            <w:noWrap/>
            <w:vAlign w:val="center"/>
            <w:hideMark/>
          </w:tcPr>
          <w:p w:rsidR="00161C98" w:rsidRPr="00602E17" w:rsidRDefault="00161C98" w:rsidP="00602E17">
            <w:pPr>
              <w:jc w:val="center"/>
            </w:pPr>
            <w:r w:rsidRPr="00602E17">
              <w:t>200</w:t>
            </w:r>
          </w:p>
        </w:tc>
        <w:tc>
          <w:tcPr>
            <w:tcW w:w="2045" w:type="dxa"/>
            <w:gridSpan w:val="2"/>
            <w:tcBorders>
              <w:top w:val="single" w:sz="4" w:space="0" w:color="auto"/>
              <w:left w:val="nil"/>
              <w:bottom w:val="single" w:sz="4" w:space="0" w:color="auto"/>
              <w:right w:val="single" w:sz="4" w:space="0" w:color="auto"/>
            </w:tcBorders>
            <w:shd w:val="clear" w:color="000000" w:fill="FFFFFF"/>
            <w:noWrap/>
            <w:vAlign w:val="center"/>
            <w:hideMark/>
          </w:tcPr>
          <w:p w:rsidR="00161C98" w:rsidRPr="00602E17" w:rsidRDefault="00161C98" w:rsidP="00602E17">
            <w:pPr>
              <w:jc w:val="center"/>
            </w:pPr>
            <w:r w:rsidRPr="00602E17">
              <w:t>0,00</w:t>
            </w:r>
          </w:p>
        </w:tc>
      </w:tr>
      <w:tr w:rsidR="00161C98" w:rsidRPr="00602E17" w:rsidTr="00602E17">
        <w:trPr>
          <w:trHeight w:val="630"/>
        </w:trPr>
        <w:tc>
          <w:tcPr>
            <w:tcW w:w="6126" w:type="dxa"/>
            <w:tcBorders>
              <w:top w:val="single" w:sz="4" w:space="0" w:color="auto"/>
              <w:left w:val="single" w:sz="4" w:space="0" w:color="auto"/>
              <w:bottom w:val="single" w:sz="4" w:space="0" w:color="auto"/>
              <w:right w:val="single" w:sz="4" w:space="0" w:color="auto"/>
            </w:tcBorders>
            <w:shd w:val="clear" w:color="000000" w:fill="FFFFFF"/>
            <w:vAlign w:val="bottom"/>
            <w:hideMark/>
          </w:tcPr>
          <w:p w:rsidR="00161C98" w:rsidRPr="00602E17" w:rsidRDefault="00161C98" w:rsidP="00602E17">
            <w:pPr>
              <w:rPr>
                <w:b/>
                <w:bCs/>
                <w:i/>
                <w:iCs/>
              </w:rPr>
            </w:pPr>
            <w:r w:rsidRPr="00602E17">
              <w:rPr>
                <w:b/>
                <w:bCs/>
                <w:i/>
                <w:iCs/>
              </w:rPr>
              <w:t>Подпрограмма "Реализация молодежной политики на территории Комсомольского муниципального района"</w:t>
            </w:r>
          </w:p>
        </w:tc>
        <w:tc>
          <w:tcPr>
            <w:tcW w:w="1842" w:type="dxa"/>
            <w:gridSpan w:val="2"/>
            <w:tcBorders>
              <w:top w:val="single" w:sz="4" w:space="0" w:color="auto"/>
              <w:left w:val="nil"/>
              <w:bottom w:val="single" w:sz="4" w:space="0" w:color="auto"/>
              <w:right w:val="single" w:sz="4" w:space="0" w:color="auto"/>
            </w:tcBorders>
            <w:shd w:val="clear" w:color="000000" w:fill="FFFFFF"/>
            <w:noWrap/>
            <w:vAlign w:val="center"/>
            <w:hideMark/>
          </w:tcPr>
          <w:p w:rsidR="00161C98" w:rsidRPr="00602E17" w:rsidRDefault="00161C98" w:rsidP="00602E17">
            <w:pPr>
              <w:jc w:val="center"/>
              <w:rPr>
                <w:b/>
                <w:bCs/>
                <w:i/>
                <w:iCs/>
              </w:rPr>
            </w:pPr>
            <w:r w:rsidRPr="00602E17">
              <w:rPr>
                <w:b/>
                <w:bCs/>
                <w:i/>
                <w:iCs/>
              </w:rPr>
              <w:t>02 2 00 00000</w:t>
            </w:r>
          </w:p>
        </w:tc>
        <w:tc>
          <w:tcPr>
            <w:tcW w:w="851" w:type="dxa"/>
            <w:tcBorders>
              <w:top w:val="single" w:sz="4" w:space="0" w:color="auto"/>
              <w:left w:val="nil"/>
              <w:bottom w:val="single" w:sz="4" w:space="0" w:color="auto"/>
              <w:right w:val="single" w:sz="4" w:space="0" w:color="auto"/>
            </w:tcBorders>
            <w:shd w:val="clear" w:color="000000" w:fill="FFFFFF"/>
            <w:noWrap/>
            <w:vAlign w:val="center"/>
            <w:hideMark/>
          </w:tcPr>
          <w:p w:rsidR="00161C98" w:rsidRPr="00602E17" w:rsidRDefault="00161C98" w:rsidP="00602E17">
            <w:pPr>
              <w:jc w:val="center"/>
              <w:rPr>
                <w:b/>
                <w:bCs/>
                <w:i/>
                <w:iCs/>
              </w:rPr>
            </w:pPr>
            <w:r w:rsidRPr="00602E17">
              <w:rPr>
                <w:b/>
                <w:bCs/>
                <w:i/>
                <w:iCs/>
              </w:rPr>
              <w:t> </w:t>
            </w:r>
          </w:p>
        </w:tc>
        <w:tc>
          <w:tcPr>
            <w:tcW w:w="2045" w:type="dxa"/>
            <w:gridSpan w:val="2"/>
            <w:tcBorders>
              <w:top w:val="single" w:sz="4" w:space="0" w:color="auto"/>
              <w:left w:val="nil"/>
              <w:bottom w:val="single" w:sz="4" w:space="0" w:color="auto"/>
              <w:right w:val="single" w:sz="4" w:space="0" w:color="auto"/>
            </w:tcBorders>
            <w:shd w:val="clear" w:color="000000" w:fill="FFFFFF"/>
            <w:noWrap/>
            <w:vAlign w:val="center"/>
            <w:hideMark/>
          </w:tcPr>
          <w:p w:rsidR="00161C98" w:rsidRPr="00602E17" w:rsidRDefault="00161C98" w:rsidP="00602E17">
            <w:pPr>
              <w:jc w:val="center"/>
              <w:rPr>
                <w:b/>
                <w:bCs/>
                <w:i/>
                <w:iCs/>
              </w:rPr>
            </w:pPr>
            <w:r w:rsidRPr="00602E17">
              <w:rPr>
                <w:b/>
                <w:bCs/>
                <w:i/>
                <w:iCs/>
              </w:rPr>
              <w:t>0,00</w:t>
            </w:r>
          </w:p>
        </w:tc>
      </w:tr>
      <w:tr w:rsidR="00161C98" w:rsidRPr="00602E17" w:rsidTr="00602E17">
        <w:trPr>
          <w:trHeight w:val="315"/>
        </w:trPr>
        <w:tc>
          <w:tcPr>
            <w:tcW w:w="6126" w:type="dxa"/>
            <w:tcBorders>
              <w:top w:val="single" w:sz="4" w:space="0" w:color="auto"/>
              <w:left w:val="single" w:sz="4" w:space="0" w:color="auto"/>
              <w:bottom w:val="single" w:sz="4" w:space="0" w:color="auto"/>
              <w:right w:val="single" w:sz="4" w:space="0" w:color="auto"/>
            </w:tcBorders>
            <w:shd w:val="clear" w:color="000000" w:fill="FFFFFF"/>
            <w:vAlign w:val="bottom"/>
            <w:hideMark/>
          </w:tcPr>
          <w:p w:rsidR="00161C98" w:rsidRPr="00602E17" w:rsidRDefault="00161C98" w:rsidP="00602E17">
            <w:pPr>
              <w:rPr>
                <w:i/>
                <w:iCs/>
              </w:rPr>
            </w:pPr>
            <w:r w:rsidRPr="00602E17">
              <w:rPr>
                <w:i/>
                <w:iCs/>
              </w:rPr>
              <w:t>Основное мероприятие "Реализация молодежной политики"</w:t>
            </w:r>
          </w:p>
        </w:tc>
        <w:tc>
          <w:tcPr>
            <w:tcW w:w="1842" w:type="dxa"/>
            <w:gridSpan w:val="2"/>
            <w:tcBorders>
              <w:top w:val="single" w:sz="4" w:space="0" w:color="auto"/>
              <w:left w:val="nil"/>
              <w:bottom w:val="single" w:sz="4" w:space="0" w:color="auto"/>
              <w:right w:val="single" w:sz="4" w:space="0" w:color="auto"/>
            </w:tcBorders>
            <w:shd w:val="clear" w:color="000000" w:fill="FFFFFF"/>
            <w:noWrap/>
            <w:vAlign w:val="center"/>
            <w:hideMark/>
          </w:tcPr>
          <w:p w:rsidR="00161C98" w:rsidRPr="00602E17" w:rsidRDefault="00161C98" w:rsidP="00602E17">
            <w:pPr>
              <w:jc w:val="center"/>
              <w:rPr>
                <w:i/>
                <w:iCs/>
              </w:rPr>
            </w:pPr>
            <w:r w:rsidRPr="00602E17">
              <w:rPr>
                <w:i/>
                <w:iCs/>
              </w:rPr>
              <w:t>02 2 01 00000</w:t>
            </w:r>
          </w:p>
        </w:tc>
        <w:tc>
          <w:tcPr>
            <w:tcW w:w="851" w:type="dxa"/>
            <w:tcBorders>
              <w:top w:val="single" w:sz="4" w:space="0" w:color="auto"/>
              <w:left w:val="nil"/>
              <w:bottom w:val="single" w:sz="4" w:space="0" w:color="auto"/>
              <w:right w:val="single" w:sz="4" w:space="0" w:color="auto"/>
            </w:tcBorders>
            <w:shd w:val="clear" w:color="000000" w:fill="FFFFFF"/>
            <w:noWrap/>
            <w:vAlign w:val="center"/>
            <w:hideMark/>
          </w:tcPr>
          <w:p w:rsidR="00161C98" w:rsidRPr="00602E17" w:rsidRDefault="00161C98" w:rsidP="00602E17">
            <w:pPr>
              <w:jc w:val="center"/>
              <w:rPr>
                <w:i/>
                <w:iCs/>
              </w:rPr>
            </w:pPr>
            <w:r w:rsidRPr="00602E17">
              <w:rPr>
                <w:i/>
                <w:iCs/>
              </w:rPr>
              <w:t> </w:t>
            </w:r>
          </w:p>
        </w:tc>
        <w:tc>
          <w:tcPr>
            <w:tcW w:w="2045" w:type="dxa"/>
            <w:gridSpan w:val="2"/>
            <w:tcBorders>
              <w:top w:val="single" w:sz="4" w:space="0" w:color="auto"/>
              <w:left w:val="nil"/>
              <w:bottom w:val="single" w:sz="4" w:space="0" w:color="auto"/>
              <w:right w:val="single" w:sz="4" w:space="0" w:color="auto"/>
            </w:tcBorders>
            <w:shd w:val="clear" w:color="000000" w:fill="FFFFFF"/>
            <w:noWrap/>
            <w:vAlign w:val="center"/>
            <w:hideMark/>
          </w:tcPr>
          <w:p w:rsidR="00161C98" w:rsidRPr="00602E17" w:rsidRDefault="00161C98" w:rsidP="00602E17">
            <w:pPr>
              <w:jc w:val="center"/>
              <w:rPr>
                <w:i/>
                <w:iCs/>
              </w:rPr>
            </w:pPr>
            <w:r w:rsidRPr="00602E17">
              <w:rPr>
                <w:i/>
                <w:iCs/>
              </w:rPr>
              <w:t>0,00</w:t>
            </w:r>
          </w:p>
        </w:tc>
      </w:tr>
      <w:tr w:rsidR="00161C98" w:rsidRPr="00602E17" w:rsidTr="00602E17">
        <w:trPr>
          <w:trHeight w:val="1890"/>
        </w:trPr>
        <w:tc>
          <w:tcPr>
            <w:tcW w:w="6126" w:type="dxa"/>
            <w:tcBorders>
              <w:top w:val="single" w:sz="4" w:space="0" w:color="auto"/>
              <w:left w:val="single" w:sz="4" w:space="0" w:color="auto"/>
              <w:bottom w:val="single" w:sz="4" w:space="0" w:color="auto"/>
              <w:right w:val="single" w:sz="4" w:space="0" w:color="auto"/>
            </w:tcBorders>
            <w:shd w:val="clear" w:color="000000" w:fill="FFFFFF"/>
            <w:vAlign w:val="bottom"/>
            <w:hideMark/>
          </w:tcPr>
          <w:p w:rsidR="00161C98" w:rsidRPr="00602E17" w:rsidRDefault="00161C98" w:rsidP="00602E17">
            <w:r w:rsidRPr="00602E17">
              <w:t>Создание условий для активной интеграции молодежи в социально-экономическую, культурную и общественно-политическую жизнь района в сфере культуры и искусства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842" w:type="dxa"/>
            <w:gridSpan w:val="2"/>
            <w:tcBorders>
              <w:top w:val="single" w:sz="4" w:space="0" w:color="auto"/>
              <w:left w:val="nil"/>
              <w:bottom w:val="single" w:sz="4" w:space="0" w:color="auto"/>
              <w:right w:val="single" w:sz="4" w:space="0" w:color="auto"/>
            </w:tcBorders>
            <w:shd w:val="clear" w:color="000000" w:fill="FFFFFF"/>
            <w:noWrap/>
            <w:vAlign w:val="center"/>
            <w:hideMark/>
          </w:tcPr>
          <w:p w:rsidR="00161C98" w:rsidRPr="00602E17" w:rsidRDefault="00161C98" w:rsidP="00602E17">
            <w:pPr>
              <w:jc w:val="center"/>
            </w:pPr>
            <w:r w:rsidRPr="00602E17">
              <w:t>02 2 01 00050</w:t>
            </w:r>
          </w:p>
        </w:tc>
        <w:tc>
          <w:tcPr>
            <w:tcW w:w="851" w:type="dxa"/>
            <w:tcBorders>
              <w:top w:val="single" w:sz="4" w:space="0" w:color="auto"/>
              <w:left w:val="nil"/>
              <w:bottom w:val="single" w:sz="4" w:space="0" w:color="auto"/>
              <w:right w:val="single" w:sz="4" w:space="0" w:color="auto"/>
            </w:tcBorders>
            <w:shd w:val="clear" w:color="000000" w:fill="FFFFFF"/>
            <w:noWrap/>
            <w:vAlign w:val="center"/>
            <w:hideMark/>
          </w:tcPr>
          <w:p w:rsidR="00161C98" w:rsidRPr="00602E17" w:rsidRDefault="00161C98" w:rsidP="00602E17">
            <w:pPr>
              <w:jc w:val="center"/>
            </w:pPr>
            <w:r w:rsidRPr="00602E17">
              <w:t>100</w:t>
            </w:r>
          </w:p>
        </w:tc>
        <w:tc>
          <w:tcPr>
            <w:tcW w:w="2045" w:type="dxa"/>
            <w:gridSpan w:val="2"/>
            <w:tcBorders>
              <w:top w:val="single" w:sz="4" w:space="0" w:color="auto"/>
              <w:left w:val="nil"/>
              <w:bottom w:val="single" w:sz="4" w:space="0" w:color="auto"/>
              <w:right w:val="single" w:sz="4" w:space="0" w:color="auto"/>
            </w:tcBorders>
            <w:shd w:val="clear" w:color="000000" w:fill="FFFFFF"/>
            <w:noWrap/>
            <w:vAlign w:val="center"/>
            <w:hideMark/>
          </w:tcPr>
          <w:p w:rsidR="00161C98" w:rsidRPr="00602E17" w:rsidRDefault="00161C98" w:rsidP="00602E17">
            <w:pPr>
              <w:jc w:val="center"/>
            </w:pPr>
            <w:r w:rsidRPr="00602E17">
              <w:t>0,00</w:t>
            </w:r>
          </w:p>
        </w:tc>
      </w:tr>
      <w:tr w:rsidR="00161C98" w:rsidRPr="00602E17" w:rsidTr="00602E17">
        <w:trPr>
          <w:trHeight w:val="1260"/>
        </w:trPr>
        <w:tc>
          <w:tcPr>
            <w:tcW w:w="6126" w:type="dxa"/>
            <w:tcBorders>
              <w:top w:val="single" w:sz="4" w:space="0" w:color="auto"/>
              <w:left w:val="single" w:sz="4" w:space="0" w:color="auto"/>
              <w:bottom w:val="single" w:sz="4" w:space="0" w:color="auto"/>
              <w:right w:val="single" w:sz="4" w:space="0" w:color="auto"/>
            </w:tcBorders>
            <w:shd w:val="clear" w:color="000000" w:fill="FFFFFF"/>
            <w:vAlign w:val="bottom"/>
            <w:hideMark/>
          </w:tcPr>
          <w:p w:rsidR="00161C98" w:rsidRPr="00602E17" w:rsidRDefault="00161C98" w:rsidP="00602E17">
            <w:r w:rsidRPr="00602E17">
              <w:t>Создание условий для активной интеграции молодежи в социально-экономическую, культурную и общественно-политическую жизнь района в сфере культуры и искусства (Закупка товаров, работ и услуг для обеспечения государственных (муниципальных) нужд)</w:t>
            </w:r>
          </w:p>
        </w:tc>
        <w:tc>
          <w:tcPr>
            <w:tcW w:w="1842" w:type="dxa"/>
            <w:gridSpan w:val="2"/>
            <w:tcBorders>
              <w:top w:val="single" w:sz="4" w:space="0" w:color="auto"/>
              <w:left w:val="nil"/>
              <w:bottom w:val="single" w:sz="4" w:space="0" w:color="auto"/>
              <w:right w:val="single" w:sz="4" w:space="0" w:color="auto"/>
            </w:tcBorders>
            <w:shd w:val="clear" w:color="000000" w:fill="FFFFFF"/>
            <w:noWrap/>
            <w:vAlign w:val="center"/>
            <w:hideMark/>
          </w:tcPr>
          <w:p w:rsidR="00161C98" w:rsidRPr="00602E17" w:rsidRDefault="00161C98" w:rsidP="00602E17">
            <w:pPr>
              <w:jc w:val="center"/>
            </w:pPr>
            <w:r w:rsidRPr="00602E17">
              <w:t>02 2 01 00050</w:t>
            </w:r>
          </w:p>
        </w:tc>
        <w:tc>
          <w:tcPr>
            <w:tcW w:w="851" w:type="dxa"/>
            <w:tcBorders>
              <w:top w:val="single" w:sz="4" w:space="0" w:color="auto"/>
              <w:left w:val="nil"/>
              <w:bottom w:val="single" w:sz="4" w:space="0" w:color="auto"/>
              <w:right w:val="single" w:sz="4" w:space="0" w:color="auto"/>
            </w:tcBorders>
            <w:shd w:val="clear" w:color="000000" w:fill="FFFFFF"/>
            <w:noWrap/>
            <w:vAlign w:val="center"/>
            <w:hideMark/>
          </w:tcPr>
          <w:p w:rsidR="00161C98" w:rsidRPr="00602E17" w:rsidRDefault="00161C98" w:rsidP="00602E17">
            <w:pPr>
              <w:jc w:val="center"/>
            </w:pPr>
            <w:r w:rsidRPr="00602E17">
              <w:t>200</w:t>
            </w:r>
          </w:p>
        </w:tc>
        <w:tc>
          <w:tcPr>
            <w:tcW w:w="2045" w:type="dxa"/>
            <w:gridSpan w:val="2"/>
            <w:tcBorders>
              <w:top w:val="single" w:sz="4" w:space="0" w:color="auto"/>
              <w:left w:val="nil"/>
              <w:bottom w:val="single" w:sz="4" w:space="0" w:color="auto"/>
              <w:right w:val="single" w:sz="4" w:space="0" w:color="auto"/>
            </w:tcBorders>
            <w:shd w:val="clear" w:color="000000" w:fill="FFFFFF"/>
            <w:noWrap/>
            <w:vAlign w:val="center"/>
            <w:hideMark/>
          </w:tcPr>
          <w:p w:rsidR="00161C98" w:rsidRPr="00602E17" w:rsidRDefault="00161C98" w:rsidP="00602E17">
            <w:pPr>
              <w:jc w:val="center"/>
            </w:pPr>
            <w:r w:rsidRPr="00602E17">
              <w:t>0,00</w:t>
            </w:r>
          </w:p>
        </w:tc>
      </w:tr>
      <w:tr w:rsidR="00161C98" w:rsidRPr="00602E17" w:rsidTr="00602E17">
        <w:trPr>
          <w:trHeight w:val="1260"/>
        </w:trPr>
        <w:tc>
          <w:tcPr>
            <w:tcW w:w="6126" w:type="dxa"/>
            <w:tcBorders>
              <w:top w:val="single" w:sz="4" w:space="0" w:color="auto"/>
              <w:left w:val="single" w:sz="4" w:space="0" w:color="auto"/>
              <w:bottom w:val="single" w:sz="4" w:space="0" w:color="auto"/>
              <w:right w:val="single" w:sz="4" w:space="0" w:color="auto"/>
            </w:tcBorders>
            <w:shd w:val="clear" w:color="000000" w:fill="FFFFFF"/>
            <w:vAlign w:val="bottom"/>
            <w:hideMark/>
          </w:tcPr>
          <w:p w:rsidR="00161C98" w:rsidRPr="00602E17" w:rsidRDefault="00161C98" w:rsidP="00602E17">
            <w:r w:rsidRPr="00602E17">
              <w:t xml:space="preserve">Расходы на временную летнюю занятость подростков в трудовом отряде (МКУ ГДК) (Расходы на выплаты персоналу в целях обеспечения выполнения функций государственными ( муниципальными) органами, казенными учреждениями, органами управлениями государственными векбюджетными фондами)  </w:t>
            </w:r>
          </w:p>
        </w:tc>
        <w:tc>
          <w:tcPr>
            <w:tcW w:w="1842" w:type="dxa"/>
            <w:gridSpan w:val="2"/>
            <w:tcBorders>
              <w:top w:val="single" w:sz="4" w:space="0" w:color="auto"/>
              <w:left w:val="nil"/>
              <w:bottom w:val="single" w:sz="4" w:space="0" w:color="auto"/>
              <w:right w:val="single" w:sz="4" w:space="0" w:color="auto"/>
            </w:tcBorders>
            <w:shd w:val="clear" w:color="000000" w:fill="FFFFFF"/>
            <w:noWrap/>
            <w:vAlign w:val="center"/>
            <w:hideMark/>
          </w:tcPr>
          <w:p w:rsidR="00161C98" w:rsidRPr="00602E17" w:rsidRDefault="00161C98" w:rsidP="00602E17">
            <w:pPr>
              <w:jc w:val="center"/>
            </w:pPr>
            <w:r w:rsidRPr="00602E17">
              <w:t>02 2 01 G0070</w:t>
            </w:r>
          </w:p>
        </w:tc>
        <w:tc>
          <w:tcPr>
            <w:tcW w:w="851" w:type="dxa"/>
            <w:tcBorders>
              <w:top w:val="single" w:sz="4" w:space="0" w:color="auto"/>
              <w:left w:val="nil"/>
              <w:bottom w:val="single" w:sz="4" w:space="0" w:color="auto"/>
              <w:right w:val="single" w:sz="4" w:space="0" w:color="auto"/>
            </w:tcBorders>
            <w:shd w:val="clear" w:color="000000" w:fill="FFFFFF"/>
            <w:noWrap/>
            <w:vAlign w:val="center"/>
            <w:hideMark/>
          </w:tcPr>
          <w:p w:rsidR="00161C98" w:rsidRPr="00602E17" w:rsidRDefault="00161C98" w:rsidP="00602E17">
            <w:pPr>
              <w:jc w:val="center"/>
            </w:pPr>
            <w:r w:rsidRPr="00602E17">
              <w:t>100</w:t>
            </w:r>
          </w:p>
        </w:tc>
        <w:tc>
          <w:tcPr>
            <w:tcW w:w="2045" w:type="dxa"/>
            <w:gridSpan w:val="2"/>
            <w:tcBorders>
              <w:top w:val="single" w:sz="4" w:space="0" w:color="auto"/>
              <w:left w:val="nil"/>
              <w:bottom w:val="single" w:sz="4" w:space="0" w:color="auto"/>
              <w:right w:val="single" w:sz="4" w:space="0" w:color="auto"/>
            </w:tcBorders>
            <w:shd w:val="clear" w:color="000000" w:fill="FFFFFF"/>
            <w:noWrap/>
            <w:vAlign w:val="center"/>
            <w:hideMark/>
          </w:tcPr>
          <w:p w:rsidR="00161C98" w:rsidRPr="00602E17" w:rsidRDefault="00161C98" w:rsidP="00602E17">
            <w:pPr>
              <w:jc w:val="center"/>
            </w:pPr>
            <w:r w:rsidRPr="00602E17">
              <w:t>0,00</w:t>
            </w:r>
          </w:p>
        </w:tc>
      </w:tr>
      <w:tr w:rsidR="00161C98" w:rsidRPr="00602E17" w:rsidTr="00602E17">
        <w:trPr>
          <w:trHeight w:val="945"/>
        </w:trPr>
        <w:tc>
          <w:tcPr>
            <w:tcW w:w="6126" w:type="dxa"/>
            <w:tcBorders>
              <w:top w:val="single" w:sz="4" w:space="0" w:color="auto"/>
              <w:left w:val="single" w:sz="4" w:space="0" w:color="auto"/>
              <w:bottom w:val="single" w:sz="4" w:space="0" w:color="auto"/>
              <w:right w:val="single" w:sz="4" w:space="0" w:color="auto"/>
            </w:tcBorders>
            <w:shd w:val="clear" w:color="000000" w:fill="FFFFFF"/>
            <w:vAlign w:val="bottom"/>
            <w:hideMark/>
          </w:tcPr>
          <w:p w:rsidR="00161C98" w:rsidRPr="00602E17" w:rsidRDefault="00161C98" w:rsidP="00602E17">
            <w:r w:rsidRPr="00602E17">
              <w:t xml:space="preserve">Расходы на временную летнюю занятость подростков в трудовом отряде (МКУ ГДК) (Закупка товаров, работ и услуг для обеспечения государственных (муниципальных) нужд) </w:t>
            </w:r>
          </w:p>
        </w:tc>
        <w:tc>
          <w:tcPr>
            <w:tcW w:w="1842" w:type="dxa"/>
            <w:gridSpan w:val="2"/>
            <w:tcBorders>
              <w:top w:val="single" w:sz="4" w:space="0" w:color="auto"/>
              <w:left w:val="nil"/>
              <w:bottom w:val="single" w:sz="4" w:space="0" w:color="auto"/>
              <w:right w:val="single" w:sz="4" w:space="0" w:color="auto"/>
            </w:tcBorders>
            <w:shd w:val="clear" w:color="000000" w:fill="FFFFFF"/>
            <w:noWrap/>
            <w:vAlign w:val="center"/>
            <w:hideMark/>
          </w:tcPr>
          <w:p w:rsidR="00161C98" w:rsidRPr="00602E17" w:rsidRDefault="00161C98" w:rsidP="00602E17">
            <w:pPr>
              <w:jc w:val="center"/>
            </w:pPr>
            <w:r w:rsidRPr="00602E17">
              <w:t>02 2 01 G0070</w:t>
            </w:r>
          </w:p>
        </w:tc>
        <w:tc>
          <w:tcPr>
            <w:tcW w:w="851" w:type="dxa"/>
            <w:tcBorders>
              <w:top w:val="single" w:sz="4" w:space="0" w:color="auto"/>
              <w:left w:val="nil"/>
              <w:bottom w:val="single" w:sz="4" w:space="0" w:color="auto"/>
              <w:right w:val="single" w:sz="4" w:space="0" w:color="auto"/>
            </w:tcBorders>
            <w:shd w:val="clear" w:color="000000" w:fill="FFFFFF"/>
            <w:noWrap/>
            <w:vAlign w:val="center"/>
            <w:hideMark/>
          </w:tcPr>
          <w:p w:rsidR="00161C98" w:rsidRPr="00602E17" w:rsidRDefault="00161C98" w:rsidP="00602E17">
            <w:pPr>
              <w:jc w:val="center"/>
            </w:pPr>
            <w:r w:rsidRPr="00602E17">
              <w:t>200</w:t>
            </w:r>
          </w:p>
        </w:tc>
        <w:tc>
          <w:tcPr>
            <w:tcW w:w="2045" w:type="dxa"/>
            <w:gridSpan w:val="2"/>
            <w:tcBorders>
              <w:top w:val="single" w:sz="4" w:space="0" w:color="auto"/>
              <w:left w:val="nil"/>
              <w:bottom w:val="single" w:sz="4" w:space="0" w:color="auto"/>
              <w:right w:val="single" w:sz="4" w:space="0" w:color="auto"/>
            </w:tcBorders>
            <w:shd w:val="clear" w:color="000000" w:fill="FFFFFF"/>
            <w:noWrap/>
            <w:vAlign w:val="center"/>
            <w:hideMark/>
          </w:tcPr>
          <w:p w:rsidR="00161C98" w:rsidRPr="00602E17" w:rsidRDefault="00161C98" w:rsidP="00602E17">
            <w:pPr>
              <w:jc w:val="center"/>
            </w:pPr>
            <w:r w:rsidRPr="00602E17">
              <w:t>0,00</w:t>
            </w:r>
          </w:p>
        </w:tc>
      </w:tr>
      <w:tr w:rsidR="00161C98" w:rsidRPr="00602E17" w:rsidTr="00602E17">
        <w:trPr>
          <w:trHeight w:val="630"/>
        </w:trPr>
        <w:tc>
          <w:tcPr>
            <w:tcW w:w="6126" w:type="dxa"/>
            <w:tcBorders>
              <w:top w:val="single" w:sz="4" w:space="0" w:color="auto"/>
              <w:left w:val="single" w:sz="4" w:space="0" w:color="auto"/>
              <w:bottom w:val="single" w:sz="4" w:space="0" w:color="auto"/>
              <w:right w:val="single" w:sz="4" w:space="0" w:color="auto"/>
            </w:tcBorders>
            <w:shd w:val="clear" w:color="000000" w:fill="FFFFFF"/>
            <w:vAlign w:val="bottom"/>
            <w:hideMark/>
          </w:tcPr>
          <w:p w:rsidR="00161C98" w:rsidRPr="00602E17" w:rsidRDefault="00161C98" w:rsidP="00602E17">
            <w:pPr>
              <w:rPr>
                <w:b/>
                <w:bCs/>
                <w:i/>
                <w:iCs/>
              </w:rPr>
            </w:pPr>
            <w:r w:rsidRPr="00602E17">
              <w:rPr>
                <w:b/>
                <w:bCs/>
                <w:i/>
                <w:iCs/>
              </w:rPr>
              <w:t>Подпрограмма "Развитие физической культуры и спорта в Комсомольском муниципальном районе"</w:t>
            </w:r>
          </w:p>
        </w:tc>
        <w:tc>
          <w:tcPr>
            <w:tcW w:w="1842" w:type="dxa"/>
            <w:gridSpan w:val="2"/>
            <w:tcBorders>
              <w:top w:val="single" w:sz="4" w:space="0" w:color="auto"/>
              <w:left w:val="nil"/>
              <w:bottom w:val="single" w:sz="4" w:space="0" w:color="auto"/>
              <w:right w:val="single" w:sz="4" w:space="0" w:color="auto"/>
            </w:tcBorders>
            <w:shd w:val="clear" w:color="000000" w:fill="FFFFFF"/>
            <w:noWrap/>
            <w:vAlign w:val="center"/>
            <w:hideMark/>
          </w:tcPr>
          <w:p w:rsidR="00161C98" w:rsidRPr="00602E17" w:rsidRDefault="00161C98" w:rsidP="00602E17">
            <w:pPr>
              <w:jc w:val="center"/>
              <w:rPr>
                <w:b/>
                <w:bCs/>
                <w:i/>
                <w:iCs/>
              </w:rPr>
            </w:pPr>
            <w:r w:rsidRPr="00602E17">
              <w:rPr>
                <w:b/>
                <w:bCs/>
                <w:i/>
                <w:iCs/>
              </w:rPr>
              <w:t>02 3 00 00000</w:t>
            </w:r>
          </w:p>
        </w:tc>
        <w:tc>
          <w:tcPr>
            <w:tcW w:w="851" w:type="dxa"/>
            <w:tcBorders>
              <w:top w:val="single" w:sz="4" w:space="0" w:color="auto"/>
              <w:left w:val="nil"/>
              <w:bottom w:val="single" w:sz="4" w:space="0" w:color="auto"/>
              <w:right w:val="single" w:sz="4" w:space="0" w:color="auto"/>
            </w:tcBorders>
            <w:shd w:val="clear" w:color="000000" w:fill="FFFFFF"/>
            <w:noWrap/>
            <w:vAlign w:val="center"/>
            <w:hideMark/>
          </w:tcPr>
          <w:p w:rsidR="00161C98" w:rsidRPr="00602E17" w:rsidRDefault="00161C98" w:rsidP="00602E17">
            <w:pPr>
              <w:jc w:val="center"/>
            </w:pPr>
            <w:r w:rsidRPr="00602E17">
              <w:t> </w:t>
            </w:r>
          </w:p>
        </w:tc>
        <w:tc>
          <w:tcPr>
            <w:tcW w:w="2045" w:type="dxa"/>
            <w:gridSpan w:val="2"/>
            <w:tcBorders>
              <w:top w:val="single" w:sz="4" w:space="0" w:color="auto"/>
              <w:left w:val="nil"/>
              <w:bottom w:val="single" w:sz="4" w:space="0" w:color="auto"/>
              <w:right w:val="single" w:sz="4" w:space="0" w:color="auto"/>
            </w:tcBorders>
            <w:shd w:val="clear" w:color="000000" w:fill="FFFFFF"/>
            <w:noWrap/>
            <w:vAlign w:val="center"/>
            <w:hideMark/>
          </w:tcPr>
          <w:p w:rsidR="00161C98" w:rsidRPr="00602E17" w:rsidRDefault="00161C98" w:rsidP="00602E17">
            <w:pPr>
              <w:jc w:val="center"/>
              <w:rPr>
                <w:b/>
                <w:bCs/>
              </w:rPr>
            </w:pPr>
            <w:r w:rsidRPr="00602E17">
              <w:rPr>
                <w:b/>
                <w:bCs/>
              </w:rPr>
              <w:t>733 790,46</w:t>
            </w:r>
          </w:p>
        </w:tc>
      </w:tr>
      <w:tr w:rsidR="00161C98" w:rsidRPr="00602E17" w:rsidTr="00602E17">
        <w:trPr>
          <w:trHeight w:val="630"/>
        </w:trPr>
        <w:tc>
          <w:tcPr>
            <w:tcW w:w="6126" w:type="dxa"/>
            <w:tcBorders>
              <w:top w:val="single" w:sz="4" w:space="0" w:color="auto"/>
              <w:left w:val="single" w:sz="4" w:space="0" w:color="auto"/>
              <w:bottom w:val="single" w:sz="4" w:space="0" w:color="auto"/>
              <w:right w:val="single" w:sz="4" w:space="0" w:color="auto"/>
            </w:tcBorders>
            <w:shd w:val="clear" w:color="000000" w:fill="FFFFFF"/>
            <w:vAlign w:val="bottom"/>
            <w:hideMark/>
          </w:tcPr>
          <w:p w:rsidR="00161C98" w:rsidRPr="00602E17" w:rsidRDefault="00161C98" w:rsidP="00602E17">
            <w:pPr>
              <w:rPr>
                <w:i/>
                <w:iCs/>
              </w:rPr>
            </w:pPr>
            <w:r w:rsidRPr="00602E17">
              <w:rPr>
                <w:i/>
                <w:iCs/>
              </w:rPr>
              <w:t>Основное мероприятие "Организация и проведение спортивно-массовых мероприятий для развития физкультуры и спорта"</w:t>
            </w:r>
          </w:p>
        </w:tc>
        <w:tc>
          <w:tcPr>
            <w:tcW w:w="1842" w:type="dxa"/>
            <w:gridSpan w:val="2"/>
            <w:tcBorders>
              <w:top w:val="single" w:sz="4" w:space="0" w:color="auto"/>
              <w:left w:val="nil"/>
              <w:bottom w:val="single" w:sz="4" w:space="0" w:color="auto"/>
              <w:right w:val="single" w:sz="4" w:space="0" w:color="auto"/>
            </w:tcBorders>
            <w:shd w:val="clear" w:color="000000" w:fill="FFFFFF"/>
            <w:noWrap/>
            <w:vAlign w:val="center"/>
            <w:hideMark/>
          </w:tcPr>
          <w:p w:rsidR="00161C98" w:rsidRPr="00602E17" w:rsidRDefault="00161C98" w:rsidP="00602E17">
            <w:pPr>
              <w:jc w:val="center"/>
              <w:rPr>
                <w:i/>
                <w:iCs/>
              </w:rPr>
            </w:pPr>
            <w:r w:rsidRPr="00602E17">
              <w:rPr>
                <w:i/>
                <w:iCs/>
              </w:rPr>
              <w:t>02 3 01 00000</w:t>
            </w:r>
          </w:p>
        </w:tc>
        <w:tc>
          <w:tcPr>
            <w:tcW w:w="851" w:type="dxa"/>
            <w:tcBorders>
              <w:top w:val="single" w:sz="4" w:space="0" w:color="auto"/>
              <w:left w:val="nil"/>
              <w:bottom w:val="single" w:sz="4" w:space="0" w:color="auto"/>
              <w:right w:val="single" w:sz="4" w:space="0" w:color="auto"/>
            </w:tcBorders>
            <w:shd w:val="clear" w:color="000000" w:fill="FFFFFF"/>
            <w:noWrap/>
            <w:vAlign w:val="center"/>
            <w:hideMark/>
          </w:tcPr>
          <w:p w:rsidR="00161C98" w:rsidRPr="00602E17" w:rsidRDefault="00161C98" w:rsidP="00602E17">
            <w:pPr>
              <w:jc w:val="center"/>
            </w:pPr>
            <w:r w:rsidRPr="00602E17">
              <w:t> </w:t>
            </w:r>
          </w:p>
        </w:tc>
        <w:tc>
          <w:tcPr>
            <w:tcW w:w="2045" w:type="dxa"/>
            <w:gridSpan w:val="2"/>
            <w:tcBorders>
              <w:top w:val="single" w:sz="4" w:space="0" w:color="auto"/>
              <w:left w:val="nil"/>
              <w:bottom w:val="single" w:sz="4" w:space="0" w:color="auto"/>
              <w:right w:val="single" w:sz="4" w:space="0" w:color="auto"/>
            </w:tcBorders>
            <w:shd w:val="clear" w:color="000000" w:fill="FFFFFF"/>
            <w:noWrap/>
            <w:vAlign w:val="center"/>
            <w:hideMark/>
          </w:tcPr>
          <w:p w:rsidR="00161C98" w:rsidRPr="00602E17" w:rsidRDefault="00161C98" w:rsidP="00602E17">
            <w:pPr>
              <w:jc w:val="center"/>
              <w:rPr>
                <w:i/>
                <w:iCs/>
              </w:rPr>
            </w:pPr>
            <w:r w:rsidRPr="00602E17">
              <w:rPr>
                <w:i/>
                <w:iCs/>
              </w:rPr>
              <w:t>733 790,46</w:t>
            </w:r>
          </w:p>
        </w:tc>
      </w:tr>
      <w:tr w:rsidR="00161C98" w:rsidRPr="00602E17" w:rsidTr="00602E17">
        <w:trPr>
          <w:trHeight w:val="1575"/>
        </w:trPr>
        <w:tc>
          <w:tcPr>
            <w:tcW w:w="6126" w:type="dxa"/>
            <w:tcBorders>
              <w:top w:val="single" w:sz="4" w:space="0" w:color="auto"/>
              <w:left w:val="single" w:sz="4" w:space="0" w:color="auto"/>
              <w:bottom w:val="single" w:sz="4" w:space="0" w:color="auto"/>
              <w:right w:val="single" w:sz="4" w:space="0" w:color="auto"/>
            </w:tcBorders>
            <w:shd w:val="clear" w:color="000000" w:fill="FFFFFF"/>
            <w:vAlign w:val="bottom"/>
            <w:hideMark/>
          </w:tcPr>
          <w:p w:rsidR="00161C98" w:rsidRPr="00602E17" w:rsidRDefault="00161C98" w:rsidP="00602E17">
            <w:r w:rsidRPr="00602E17">
              <w:t xml:space="preserve">Организация и проведение спортивно-массовых мероприятий, укрепление материально-технической базы для развития физкультуры и спорта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 </w:t>
            </w:r>
          </w:p>
        </w:tc>
        <w:tc>
          <w:tcPr>
            <w:tcW w:w="1842" w:type="dxa"/>
            <w:gridSpan w:val="2"/>
            <w:tcBorders>
              <w:top w:val="single" w:sz="4" w:space="0" w:color="auto"/>
              <w:left w:val="nil"/>
              <w:bottom w:val="single" w:sz="4" w:space="0" w:color="auto"/>
              <w:right w:val="single" w:sz="4" w:space="0" w:color="auto"/>
            </w:tcBorders>
            <w:shd w:val="clear" w:color="000000" w:fill="FFFFFF"/>
            <w:noWrap/>
            <w:vAlign w:val="center"/>
            <w:hideMark/>
          </w:tcPr>
          <w:p w:rsidR="00161C98" w:rsidRPr="00602E17" w:rsidRDefault="00161C98" w:rsidP="00602E17">
            <w:pPr>
              <w:jc w:val="center"/>
            </w:pPr>
            <w:r w:rsidRPr="00602E17">
              <w:t>02 3 01 00060</w:t>
            </w:r>
          </w:p>
        </w:tc>
        <w:tc>
          <w:tcPr>
            <w:tcW w:w="851" w:type="dxa"/>
            <w:tcBorders>
              <w:top w:val="single" w:sz="4" w:space="0" w:color="auto"/>
              <w:left w:val="nil"/>
              <w:bottom w:val="single" w:sz="4" w:space="0" w:color="auto"/>
              <w:right w:val="single" w:sz="4" w:space="0" w:color="auto"/>
            </w:tcBorders>
            <w:shd w:val="clear" w:color="000000" w:fill="FFFFFF"/>
            <w:noWrap/>
            <w:vAlign w:val="center"/>
            <w:hideMark/>
          </w:tcPr>
          <w:p w:rsidR="00161C98" w:rsidRPr="00602E17" w:rsidRDefault="00161C98" w:rsidP="00602E17">
            <w:pPr>
              <w:jc w:val="center"/>
            </w:pPr>
            <w:r w:rsidRPr="00602E17">
              <w:t>100</w:t>
            </w:r>
          </w:p>
        </w:tc>
        <w:tc>
          <w:tcPr>
            <w:tcW w:w="2045" w:type="dxa"/>
            <w:gridSpan w:val="2"/>
            <w:tcBorders>
              <w:top w:val="single" w:sz="4" w:space="0" w:color="auto"/>
              <w:left w:val="nil"/>
              <w:bottom w:val="single" w:sz="4" w:space="0" w:color="auto"/>
              <w:right w:val="single" w:sz="4" w:space="0" w:color="auto"/>
            </w:tcBorders>
            <w:shd w:val="clear" w:color="000000" w:fill="FFFFFF"/>
            <w:noWrap/>
            <w:vAlign w:val="center"/>
            <w:hideMark/>
          </w:tcPr>
          <w:p w:rsidR="00161C98" w:rsidRPr="00602E17" w:rsidRDefault="00161C98" w:rsidP="00602E17">
            <w:pPr>
              <w:jc w:val="center"/>
            </w:pPr>
            <w:r w:rsidRPr="00602E17">
              <w:t>128 800,00</w:t>
            </w:r>
          </w:p>
        </w:tc>
      </w:tr>
      <w:tr w:rsidR="00161C98" w:rsidRPr="00602E17" w:rsidTr="00602E17">
        <w:trPr>
          <w:trHeight w:val="945"/>
        </w:trPr>
        <w:tc>
          <w:tcPr>
            <w:tcW w:w="6126" w:type="dxa"/>
            <w:tcBorders>
              <w:top w:val="single" w:sz="4" w:space="0" w:color="auto"/>
              <w:left w:val="single" w:sz="4" w:space="0" w:color="auto"/>
              <w:bottom w:val="single" w:sz="4" w:space="0" w:color="auto"/>
              <w:right w:val="single" w:sz="4" w:space="0" w:color="auto"/>
            </w:tcBorders>
            <w:shd w:val="clear" w:color="000000" w:fill="FFFFFF"/>
            <w:vAlign w:val="bottom"/>
            <w:hideMark/>
          </w:tcPr>
          <w:p w:rsidR="00161C98" w:rsidRPr="00602E17" w:rsidRDefault="00161C98" w:rsidP="00602E17">
            <w:r w:rsidRPr="00602E17">
              <w:t>Организация и проведение спортивно-массовых мероприятий, укрепление материально-технической базы для развития физкультуры и спорта (Закупка товаров, работ и услуг для обеспечения государственных (муниципальных) нужд)</w:t>
            </w:r>
          </w:p>
        </w:tc>
        <w:tc>
          <w:tcPr>
            <w:tcW w:w="1842" w:type="dxa"/>
            <w:gridSpan w:val="2"/>
            <w:tcBorders>
              <w:top w:val="single" w:sz="4" w:space="0" w:color="auto"/>
              <w:left w:val="nil"/>
              <w:bottom w:val="single" w:sz="4" w:space="0" w:color="auto"/>
              <w:right w:val="single" w:sz="4" w:space="0" w:color="auto"/>
            </w:tcBorders>
            <w:shd w:val="clear" w:color="000000" w:fill="FFFFFF"/>
            <w:noWrap/>
            <w:vAlign w:val="center"/>
            <w:hideMark/>
          </w:tcPr>
          <w:p w:rsidR="00161C98" w:rsidRPr="00602E17" w:rsidRDefault="00161C98" w:rsidP="00602E17">
            <w:pPr>
              <w:jc w:val="center"/>
            </w:pPr>
            <w:r w:rsidRPr="00602E17">
              <w:t>02 3 01 00060</w:t>
            </w:r>
          </w:p>
        </w:tc>
        <w:tc>
          <w:tcPr>
            <w:tcW w:w="851" w:type="dxa"/>
            <w:tcBorders>
              <w:top w:val="single" w:sz="4" w:space="0" w:color="auto"/>
              <w:left w:val="nil"/>
              <w:bottom w:val="single" w:sz="4" w:space="0" w:color="auto"/>
              <w:right w:val="single" w:sz="4" w:space="0" w:color="auto"/>
            </w:tcBorders>
            <w:shd w:val="clear" w:color="000000" w:fill="FFFFFF"/>
            <w:noWrap/>
            <w:vAlign w:val="center"/>
            <w:hideMark/>
          </w:tcPr>
          <w:p w:rsidR="00161C98" w:rsidRPr="00602E17" w:rsidRDefault="00161C98" w:rsidP="00602E17">
            <w:pPr>
              <w:jc w:val="center"/>
            </w:pPr>
            <w:r w:rsidRPr="00602E17">
              <w:t>200</w:t>
            </w:r>
          </w:p>
        </w:tc>
        <w:tc>
          <w:tcPr>
            <w:tcW w:w="2045" w:type="dxa"/>
            <w:gridSpan w:val="2"/>
            <w:tcBorders>
              <w:top w:val="single" w:sz="4" w:space="0" w:color="auto"/>
              <w:left w:val="nil"/>
              <w:bottom w:val="single" w:sz="4" w:space="0" w:color="auto"/>
              <w:right w:val="single" w:sz="4" w:space="0" w:color="auto"/>
            </w:tcBorders>
            <w:shd w:val="clear" w:color="000000" w:fill="FFFFFF"/>
            <w:noWrap/>
            <w:vAlign w:val="center"/>
            <w:hideMark/>
          </w:tcPr>
          <w:p w:rsidR="00161C98" w:rsidRPr="00602E17" w:rsidRDefault="00161C98" w:rsidP="00602E17">
            <w:pPr>
              <w:jc w:val="center"/>
            </w:pPr>
            <w:r w:rsidRPr="00602E17">
              <w:t>598 990,46</w:t>
            </w:r>
          </w:p>
        </w:tc>
      </w:tr>
      <w:tr w:rsidR="00161C98" w:rsidRPr="00602E17" w:rsidTr="00602E17">
        <w:trPr>
          <w:trHeight w:val="698"/>
        </w:trPr>
        <w:tc>
          <w:tcPr>
            <w:tcW w:w="6126" w:type="dxa"/>
            <w:tcBorders>
              <w:top w:val="single" w:sz="4" w:space="0" w:color="auto"/>
              <w:left w:val="single" w:sz="4" w:space="0" w:color="auto"/>
              <w:bottom w:val="single" w:sz="4" w:space="0" w:color="auto"/>
              <w:right w:val="single" w:sz="4" w:space="0" w:color="auto"/>
            </w:tcBorders>
            <w:shd w:val="clear" w:color="000000" w:fill="FFFFFF"/>
            <w:vAlign w:val="bottom"/>
            <w:hideMark/>
          </w:tcPr>
          <w:p w:rsidR="00161C98" w:rsidRPr="00602E17" w:rsidRDefault="00161C98" w:rsidP="00602E17">
            <w:r w:rsidRPr="00602E17">
              <w:t>Организация и проведение спортивно-массовых мероприятий, укрепление материально-технической базы для развития физкультуры и спорта (Иные бюджетные ассигнования)</w:t>
            </w:r>
          </w:p>
        </w:tc>
        <w:tc>
          <w:tcPr>
            <w:tcW w:w="1842" w:type="dxa"/>
            <w:gridSpan w:val="2"/>
            <w:tcBorders>
              <w:top w:val="single" w:sz="4" w:space="0" w:color="auto"/>
              <w:left w:val="nil"/>
              <w:bottom w:val="single" w:sz="4" w:space="0" w:color="auto"/>
              <w:right w:val="single" w:sz="4" w:space="0" w:color="auto"/>
            </w:tcBorders>
            <w:shd w:val="clear" w:color="000000" w:fill="FFFFFF"/>
            <w:noWrap/>
            <w:vAlign w:val="center"/>
            <w:hideMark/>
          </w:tcPr>
          <w:p w:rsidR="00161C98" w:rsidRPr="00602E17" w:rsidRDefault="00161C98" w:rsidP="00602E17">
            <w:pPr>
              <w:jc w:val="center"/>
            </w:pPr>
            <w:r w:rsidRPr="00602E17">
              <w:t>02 3 01 00060</w:t>
            </w:r>
          </w:p>
        </w:tc>
        <w:tc>
          <w:tcPr>
            <w:tcW w:w="851" w:type="dxa"/>
            <w:tcBorders>
              <w:top w:val="single" w:sz="4" w:space="0" w:color="auto"/>
              <w:left w:val="nil"/>
              <w:bottom w:val="single" w:sz="4" w:space="0" w:color="auto"/>
              <w:right w:val="single" w:sz="4" w:space="0" w:color="auto"/>
            </w:tcBorders>
            <w:shd w:val="clear" w:color="000000" w:fill="FFFFFF"/>
            <w:noWrap/>
            <w:vAlign w:val="center"/>
            <w:hideMark/>
          </w:tcPr>
          <w:p w:rsidR="00161C98" w:rsidRPr="00602E17" w:rsidRDefault="00161C98" w:rsidP="00602E17">
            <w:pPr>
              <w:jc w:val="center"/>
            </w:pPr>
            <w:r w:rsidRPr="00602E17">
              <w:t>800</w:t>
            </w:r>
          </w:p>
        </w:tc>
        <w:tc>
          <w:tcPr>
            <w:tcW w:w="2045" w:type="dxa"/>
            <w:gridSpan w:val="2"/>
            <w:tcBorders>
              <w:top w:val="single" w:sz="4" w:space="0" w:color="auto"/>
              <w:left w:val="nil"/>
              <w:bottom w:val="single" w:sz="4" w:space="0" w:color="auto"/>
              <w:right w:val="single" w:sz="4" w:space="0" w:color="auto"/>
            </w:tcBorders>
            <w:shd w:val="clear" w:color="000000" w:fill="FFFFFF"/>
            <w:noWrap/>
            <w:vAlign w:val="center"/>
            <w:hideMark/>
          </w:tcPr>
          <w:p w:rsidR="00161C98" w:rsidRPr="00602E17" w:rsidRDefault="00161C98" w:rsidP="00602E17">
            <w:pPr>
              <w:jc w:val="center"/>
            </w:pPr>
            <w:r w:rsidRPr="00602E17">
              <w:t>6 000,00</w:t>
            </w:r>
          </w:p>
        </w:tc>
      </w:tr>
      <w:tr w:rsidR="00161C98" w:rsidRPr="00602E17" w:rsidTr="00602E17">
        <w:trPr>
          <w:trHeight w:val="630"/>
        </w:trPr>
        <w:tc>
          <w:tcPr>
            <w:tcW w:w="6126" w:type="dxa"/>
            <w:tcBorders>
              <w:top w:val="single" w:sz="4" w:space="0" w:color="auto"/>
              <w:left w:val="single" w:sz="4" w:space="0" w:color="auto"/>
              <w:bottom w:val="single" w:sz="4" w:space="0" w:color="auto"/>
              <w:right w:val="single" w:sz="4" w:space="0" w:color="auto"/>
            </w:tcBorders>
            <w:shd w:val="clear" w:color="000000" w:fill="FFFFFF"/>
            <w:vAlign w:val="bottom"/>
            <w:hideMark/>
          </w:tcPr>
          <w:p w:rsidR="00161C98" w:rsidRPr="00602E17" w:rsidRDefault="00161C98" w:rsidP="00602E17">
            <w:pPr>
              <w:rPr>
                <w:b/>
                <w:bCs/>
                <w:i/>
                <w:iCs/>
              </w:rPr>
            </w:pPr>
            <w:r w:rsidRPr="00602E17">
              <w:rPr>
                <w:b/>
                <w:bCs/>
                <w:i/>
                <w:iCs/>
              </w:rPr>
              <w:t xml:space="preserve">Подпрограмма "Проведение мероприятий, связанных с государственными праздниками, юбилейными и памятными  датами" </w:t>
            </w:r>
          </w:p>
        </w:tc>
        <w:tc>
          <w:tcPr>
            <w:tcW w:w="1842" w:type="dxa"/>
            <w:gridSpan w:val="2"/>
            <w:tcBorders>
              <w:top w:val="single" w:sz="4" w:space="0" w:color="auto"/>
              <w:left w:val="nil"/>
              <w:bottom w:val="single" w:sz="4" w:space="0" w:color="auto"/>
              <w:right w:val="single" w:sz="4" w:space="0" w:color="auto"/>
            </w:tcBorders>
            <w:shd w:val="clear" w:color="000000" w:fill="FFFFFF"/>
            <w:noWrap/>
            <w:vAlign w:val="center"/>
            <w:hideMark/>
          </w:tcPr>
          <w:p w:rsidR="00161C98" w:rsidRPr="00602E17" w:rsidRDefault="00161C98" w:rsidP="00602E17">
            <w:pPr>
              <w:jc w:val="center"/>
              <w:rPr>
                <w:b/>
                <w:bCs/>
                <w:i/>
                <w:iCs/>
              </w:rPr>
            </w:pPr>
            <w:r w:rsidRPr="00602E17">
              <w:rPr>
                <w:b/>
                <w:bCs/>
                <w:i/>
                <w:iCs/>
              </w:rPr>
              <w:t>02 4  00 00000</w:t>
            </w:r>
          </w:p>
        </w:tc>
        <w:tc>
          <w:tcPr>
            <w:tcW w:w="851" w:type="dxa"/>
            <w:tcBorders>
              <w:top w:val="single" w:sz="4" w:space="0" w:color="auto"/>
              <w:left w:val="nil"/>
              <w:bottom w:val="single" w:sz="4" w:space="0" w:color="auto"/>
              <w:right w:val="single" w:sz="4" w:space="0" w:color="auto"/>
            </w:tcBorders>
            <w:shd w:val="clear" w:color="000000" w:fill="FFFFFF"/>
            <w:noWrap/>
            <w:vAlign w:val="center"/>
            <w:hideMark/>
          </w:tcPr>
          <w:p w:rsidR="00161C98" w:rsidRPr="00602E17" w:rsidRDefault="00161C98" w:rsidP="00602E17">
            <w:pPr>
              <w:jc w:val="center"/>
              <w:rPr>
                <w:b/>
                <w:bCs/>
                <w:i/>
                <w:iCs/>
              </w:rPr>
            </w:pPr>
            <w:r w:rsidRPr="00602E17">
              <w:rPr>
                <w:b/>
                <w:bCs/>
                <w:i/>
                <w:iCs/>
              </w:rPr>
              <w:t> </w:t>
            </w:r>
          </w:p>
        </w:tc>
        <w:tc>
          <w:tcPr>
            <w:tcW w:w="2045" w:type="dxa"/>
            <w:gridSpan w:val="2"/>
            <w:tcBorders>
              <w:top w:val="single" w:sz="4" w:space="0" w:color="auto"/>
              <w:left w:val="nil"/>
              <w:bottom w:val="single" w:sz="4" w:space="0" w:color="auto"/>
              <w:right w:val="single" w:sz="4" w:space="0" w:color="auto"/>
            </w:tcBorders>
            <w:shd w:val="clear" w:color="000000" w:fill="FFFFFF"/>
            <w:noWrap/>
            <w:vAlign w:val="center"/>
            <w:hideMark/>
          </w:tcPr>
          <w:p w:rsidR="00161C98" w:rsidRPr="00602E17" w:rsidRDefault="00161C98" w:rsidP="00602E17">
            <w:pPr>
              <w:jc w:val="center"/>
              <w:rPr>
                <w:b/>
                <w:bCs/>
                <w:i/>
                <w:iCs/>
              </w:rPr>
            </w:pPr>
            <w:r w:rsidRPr="00602E17">
              <w:rPr>
                <w:b/>
                <w:bCs/>
                <w:i/>
                <w:iCs/>
              </w:rPr>
              <w:t>1 234 620,82</w:t>
            </w:r>
          </w:p>
        </w:tc>
      </w:tr>
      <w:tr w:rsidR="00161C98" w:rsidRPr="00602E17" w:rsidTr="00602E17">
        <w:trPr>
          <w:trHeight w:val="630"/>
        </w:trPr>
        <w:tc>
          <w:tcPr>
            <w:tcW w:w="6126" w:type="dxa"/>
            <w:tcBorders>
              <w:top w:val="single" w:sz="4" w:space="0" w:color="auto"/>
              <w:left w:val="single" w:sz="4" w:space="0" w:color="auto"/>
              <w:bottom w:val="single" w:sz="4" w:space="0" w:color="auto"/>
              <w:right w:val="single" w:sz="4" w:space="0" w:color="auto"/>
            </w:tcBorders>
            <w:shd w:val="clear" w:color="000000" w:fill="FFFFFF"/>
            <w:vAlign w:val="bottom"/>
            <w:hideMark/>
          </w:tcPr>
          <w:p w:rsidR="00161C98" w:rsidRPr="00602E17" w:rsidRDefault="00161C98" w:rsidP="00602E17">
            <w:pPr>
              <w:rPr>
                <w:i/>
                <w:iCs/>
              </w:rPr>
            </w:pPr>
            <w:r w:rsidRPr="00602E17">
              <w:rPr>
                <w:i/>
                <w:iCs/>
              </w:rPr>
              <w:lastRenderedPageBreak/>
              <w:t>Основное мероприятие "Проведение мероприятий, связанных с государственными праздниками, юбилейными и памятными датами"</w:t>
            </w:r>
          </w:p>
        </w:tc>
        <w:tc>
          <w:tcPr>
            <w:tcW w:w="1842" w:type="dxa"/>
            <w:gridSpan w:val="2"/>
            <w:tcBorders>
              <w:top w:val="single" w:sz="4" w:space="0" w:color="auto"/>
              <w:left w:val="nil"/>
              <w:bottom w:val="single" w:sz="4" w:space="0" w:color="auto"/>
              <w:right w:val="single" w:sz="4" w:space="0" w:color="auto"/>
            </w:tcBorders>
            <w:shd w:val="clear" w:color="000000" w:fill="FFFFFF"/>
            <w:noWrap/>
            <w:vAlign w:val="center"/>
            <w:hideMark/>
          </w:tcPr>
          <w:p w:rsidR="00161C98" w:rsidRPr="00602E17" w:rsidRDefault="00161C98" w:rsidP="00602E17">
            <w:pPr>
              <w:jc w:val="center"/>
              <w:rPr>
                <w:i/>
                <w:iCs/>
              </w:rPr>
            </w:pPr>
            <w:r w:rsidRPr="00602E17">
              <w:rPr>
                <w:i/>
                <w:iCs/>
              </w:rPr>
              <w:t>02 4 01 00000</w:t>
            </w:r>
          </w:p>
        </w:tc>
        <w:tc>
          <w:tcPr>
            <w:tcW w:w="851" w:type="dxa"/>
            <w:tcBorders>
              <w:top w:val="single" w:sz="4" w:space="0" w:color="auto"/>
              <w:left w:val="nil"/>
              <w:bottom w:val="single" w:sz="4" w:space="0" w:color="auto"/>
              <w:right w:val="single" w:sz="4" w:space="0" w:color="auto"/>
            </w:tcBorders>
            <w:shd w:val="clear" w:color="000000" w:fill="FFFFFF"/>
            <w:noWrap/>
            <w:vAlign w:val="center"/>
            <w:hideMark/>
          </w:tcPr>
          <w:p w:rsidR="00161C98" w:rsidRPr="00602E17" w:rsidRDefault="00161C98" w:rsidP="00602E17">
            <w:pPr>
              <w:jc w:val="center"/>
            </w:pPr>
            <w:r w:rsidRPr="00602E17">
              <w:t> </w:t>
            </w:r>
          </w:p>
        </w:tc>
        <w:tc>
          <w:tcPr>
            <w:tcW w:w="2045" w:type="dxa"/>
            <w:gridSpan w:val="2"/>
            <w:tcBorders>
              <w:top w:val="single" w:sz="4" w:space="0" w:color="auto"/>
              <w:left w:val="nil"/>
              <w:bottom w:val="single" w:sz="4" w:space="0" w:color="auto"/>
              <w:right w:val="single" w:sz="4" w:space="0" w:color="auto"/>
            </w:tcBorders>
            <w:shd w:val="clear" w:color="000000" w:fill="FFFFFF"/>
            <w:noWrap/>
            <w:vAlign w:val="center"/>
            <w:hideMark/>
          </w:tcPr>
          <w:p w:rsidR="00161C98" w:rsidRPr="00602E17" w:rsidRDefault="00161C98" w:rsidP="00602E17">
            <w:pPr>
              <w:jc w:val="center"/>
            </w:pPr>
            <w:r w:rsidRPr="00602E17">
              <w:t>1 234 620,82</w:t>
            </w:r>
          </w:p>
        </w:tc>
      </w:tr>
      <w:tr w:rsidR="00161C98" w:rsidRPr="00602E17" w:rsidTr="00602E17">
        <w:trPr>
          <w:trHeight w:val="945"/>
        </w:trPr>
        <w:tc>
          <w:tcPr>
            <w:tcW w:w="6126" w:type="dxa"/>
            <w:tcBorders>
              <w:top w:val="single" w:sz="4" w:space="0" w:color="auto"/>
              <w:left w:val="single" w:sz="4" w:space="0" w:color="auto"/>
              <w:bottom w:val="single" w:sz="4" w:space="0" w:color="auto"/>
              <w:right w:val="single" w:sz="4" w:space="0" w:color="auto"/>
            </w:tcBorders>
            <w:shd w:val="clear" w:color="000000" w:fill="FFFFFF"/>
            <w:vAlign w:val="bottom"/>
            <w:hideMark/>
          </w:tcPr>
          <w:p w:rsidR="00161C98" w:rsidRPr="00602E17" w:rsidRDefault="00161C98" w:rsidP="00602E17">
            <w:r w:rsidRPr="00602E17">
              <w:t xml:space="preserve">Организация и проведение мероприятий, связанных с государственными праздниками, юбилейными и памятными  датами  (Закупка товаров, работ и услуг для обеспечения государственных (муниципальных) нужд) </w:t>
            </w:r>
          </w:p>
        </w:tc>
        <w:tc>
          <w:tcPr>
            <w:tcW w:w="1842" w:type="dxa"/>
            <w:gridSpan w:val="2"/>
            <w:tcBorders>
              <w:top w:val="single" w:sz="4" w:space="0" w:color="auto"/>
              <w:left w:val="nil"/>
              <w:bottom w:val="single" w:sz="4" w:space="0" w:color="auto"/>
              <w:right w:val="single" w:sz="4" w:space="0" w:color="auto"/>
            </w:tcBorders>
            <w:shd w:val="clear" w:color="000000" w:fill="FFFFFF"/>
            <w:noWrap/>
            <w:vAlign w:val="center"/>
            <w:hideMark/>
          </w:tcPr>
          <w:p w:rsidR="00161C98" w:rsidRPr="00602E17" w:rsidRDefault="00161C98" w:rsidP="00602E17">
            <w:pPr>
              <w:jc w:val="center"/>
            </w:pPr>
            <w:r w:rsidRPr="00602E17">
              <w:t>02 4 01 00070</w:t>
            </w:r>
          </w:p>
        </w:tc>
        <w:tc>
          <w:tcPr>
            <w:tcW w:w="851" w:type="dxa"/>
            <w:tcBorders>
              <w:top w:val="single" w:sz="4" w:space="0" w:color="auto"/>
              <w:left w:val="nil"/>
              <w:bottom w:val="single" w:sz="4" w:space="0" w:color="auto"/>
              <w:right w:val="single" w:sz="4" w:space="0" w:color="auto"/>
            </w:tcBorders>
            <w:shd w:val="clear" w:color="000000" w:fill="FFFFFF"/>
            <w:noWrap/>
            <w:vAlign w:val="center"/>
            <w:hideMark/>
          </w:tcPr>
          <w:p w:rsidR="00161C98" w:rsidRPr="00602E17" w:rsidRDefault="00161C98" w:rsidP="00602E17">
            <w:pPr>
              <w:jc w:val="center"/>
            </w:pPr>
            <w:r w:rsidRPr="00602E17">
              <w:t>200</w:t>
            </w:r>
          </w:p>
        </w:tc>
        <w:tc>
          <w:tcPr>
            <w:tcW w:w="2045" w:type="dxa"/>
            <w:gridSpan w:val="2"/>
            <w:tcBorders>
              <w:top w:val="single" w:sz="4" w:space="0" w:color="auto"/>
              <w:left w:val="nil"/>
              <w:bottom w:val="single" w:sz="4" w:space="0" w:color="auto"/>
              <w:right w:val="single" w:sz="4" w:space="0" w:color="auto"/>
            </w:tcBorders>
            <w:shd w:val="clear" w:color="000000" w:fill="FFFFFF"/>
            <w:noWrap/>
            <w:vAlign w:val="center"/>
            <w:hideMark/>
          </w:tcPr>
          <w:p w:rsidR="00161C98" w:rsidRPr="00602E17" w:rsidRDefault="00161C98" w:rsidP="00602E17">
            <w:pPr>
              <w:jc w:val="center"/>
            </w:pPr>
            <w:r w:rsidRPr="00602E17">
              <w:t>1 234 620,82</w:t>
            </w:r>
          </w:p>
        </w:tc>
      </w:tr>
      <w:tr w:rsidR="00161C98" w:rsidRPr="00602E17" w:rsidTr="00602E17">
        <w:trPr>
          <w:trHeight w:val="630"/>
        </w:trPr>
        <w:tc>
          <w:tcPr>
            <w:tcW w:w="6126" w:type="dxa"/>
            <w:tcBorders>
              <w:top w:val="single" w:sz="4" w:space="0" w:color="auto"/>
              <w:left w:val="single" w:sz="4" w:space="0" w:color="auto"/>
              <w:bottom w:val="single" w:sz="4" w:space="0" w:color="auto"/>
              <w:right w:val="single" w:sz="4" w:space="0" w:color="auto"/>
            </w:tcBorders>
            <w:shd w:val="clear" w:color="000000" w:fill="FFFFFF"/>
            <w:vAlign w:val="bottom"/>
            <w:hideMark/>
          </w:tcPr>
          <w:p w:rsidR="00161C98" w:rsidRPr="00602E17" w:rsidRDefault="00161C98" w:rsidP="00602E17">
            <w:pPr>
              <w:rPr>
                <w:b/>
                <w:bCs/>
                <w:i/>
                <w:iCs/>
              </w:rPr>
            </w:pPr>
            <w:r w:rsidRPr="00602E17">
              <w:rPr>
                <w:b/>
                <w:bCs/>
                <w:i/>
                <w:iCs/>
              </w:rPr>
              <w:t>Подпрограмма "Управление в сфере культуры, спорта и молодежной политики"</w:t>
            </w:r>
          </w:p>
        </w:tc>
        <w:tc>
          <w:tcPr>
            <w:tcW w:w="1842" w:type="dxa"/>
            <w:gridSpan w:val="2"/>
            <w:tcBorders>
              <w:top w:val="single" w:sz="4" w:space="0" w:color="auto"/>
              <w:left w:val="nil"/>
              <w:bottom w:val="single" w:sz="4" w:space="0" w:color="auto"/>
              <w:right w:val="single" w:sz="4" w:space="0" w:color="auto"/>
            </w:tcBorders>
            <w:shd w:val="clear" w:color="000000" w:fill="FFFFFF"/>
            <w:noWrap/>
            <w:vAlign w:val="center"/>
            <w:hideMark/>
          </w:tcPr>
          <w:p w:rsidR="00161C98" w:rsidRPr="00602E17" w:rsidRDefault="00161C98" w:rsidP="00602E17">
            <w:pPr>
              <w:jc w:val="center"/>
              <w:rPr>
                <w:b/>
                <w:bCs/>
                <w:i/>
                <w:iCs/>
              </w:rPr>
            </w:pPr>
            <w:r w:rsidRPr="00602E17">
              <w:rPr>
                <w:b/>
                <w:bCs/>
                <w:i/>
                <w:iCs/>
              </w:rPr>
              <w:t>02 5 00 00000</w:t>
            </w:r>
          </w:p>
        </w:tc>
        <w:tc>
          <w:tcPr>
            <w:tcW w:w="851" w:type="dxa"/>
            <w:tcBorders>
              <w:top w:val="single" w:sz="4" w:space="0" w:color="auto"/>
              <w:left w:val="nil"/>
              <w:bottom w:val="single" w:sz="4" w:space="0" w:color="auto"/>
              <w:right w:val="single" w:sz="4" w:space="0" w:color="auto"/>
            </w:tcBorders>
            <w:shd w:val="clear" w:color="000000" w:fill="FFFFFF"/>
            <w:noWrap/>
            <w:vAlign w:val="center"/>
            <w:hideMark/>
          </w:tcPr>
          <w:p w:rsidR="00161C98" w:rsidRPr="00602E17" w:rsidRDefault="00161C98" w:rsidP="00602E17">
            <w:pPr>
              <w:jc w:val="center"/>
              <w:rPr>
                <w:b/>
                <w:bCs/>
                <w:i/>
                <w:iCs/>
              </w:rPr>
            </w:pPr>
            <w:r w:rsidRPr="00602E17">
              <w:rPr>
                <w:b/>
                <w:bCs/>
                <w:i/>
                <w:iCs/>
              </w:rPr>
              <w:t> </w:t>
            </w:r>
          </w:p>
        </w:tc>
        <w:tc>
          <w:tcPr>
            <w:tcW w:w="2045" w:type="dxa"/>
            <w:gridSpan w:val="2"/>
            <w:tcBorders>
              <w:top w:val="single" w:sz="4" w:space="0" w:color="auto"/>
              <w:left w:val="nil"/>
              <w:bottom w:val="single" w:sz="4" w:space="0" w:color="auto"/>
              <w:right w:val="single" w:sz="4" w:space="0" w:color="auto"/>
            </w:tcBorders>
            <w:shd w:val="clear" w:color="000000" w:fill="FFFFFF"/>
            <w:noWrap/>
            <w:vAlign w:val="center"/>
            <w:hideMark/>
          </w:tcPr>
          <w:p w:rsidR="00161C98" w:rsidRPr="00602E17" w:rsidRDefault="00161C98" w:rsidP="00602E17">
            <w:pPr>
              <w:jc w:val="center"/>
              <w:rPr>
                <w:b/>
                <w:bCs/>
                <w:i/>
                <w:iCs/>
              </w:rPr>
            </w:pPr>
            <w:r w:rsidRPr="00602E17">
              <w:rPr>
                <w:b/>
                <w:bCs/>
                <w:i/>
                <w:iCs/>
              </w:rPr>
              <w:t>4 873 556,82</w:t>
            </w:r>
          </w:p>
        </w:tc>
      </w:tr>
      <w:tr w:rsidR="00161C98" w:rsidRPr="00602E17" w:rsidTr="00602E17">
        <w:trPr>
          <w:trHeight w:val="630"/>
        </w:trPr>
        <w:tc>
          <w:tcPr>
            <w:tcW w:w="6126" w:type="dxa"/>
            <w:tcBorders>
              <w:top w:val="single" w:sz="4" w:space="0" w:color="auto"/>
              <w:left w:val="single" w:sz="4" w:space="0" w:color="auto"/>
              <w:bottom w:val="single" w:sz="4" w:space="0" w:color="auto"/>
              <w:right w:val="single" w:sz="4" w:space="0" w:color="auto"/>
            </w:tcBorders>
            <w:shd w:val="clear" w:color="000000" w:fill="FFFFFF"/>
            <w:vAlign w:val="bottom"/>
            <w:hideMark/>
          </w:tcPr>
          <w:p w:rsidR="00161C98" w:rsidRPr="00602E17" w:rsidRDefault="00161C98" w:rsidP="00602E17">
            <w:pPr>
              <w:rPr>
                <w:i/>
                <w:iCs/>
              </w:rPr>
            </w:pPr>
            <w:r w:rsidRPr="00602E17">
              <w:rPr>
                <w:i/>
                <w:iCs/>
              </w:rPr>
              <w:t>Основное мероприятие "Обеспечение деятельности органов местного самоуправления в сфере культуры, спорта и молодежной политики"</w:t>
            </w:r>
          </w:p>
        </w:tc>
        <w:tc>
          <w:tcPr>
            <w:tcW w:w="1842" w:type="dxa"/>
            <w:gridSpan w:val="2"/>
            <w:tcBorders>
              <w:top w:val="single" w:sz="4" w:space="0" w:color="auto"/>
              <w:left w:val="nil"/>
              <w:bottom w:val="single" w:sz="4" w:space="0" w:color="auto"/>
              <w:right w:val="single" w:sz="4" w:space="0" w:color="auto"/>
            </w:tcBorders>
            <w:shd w:val="clear" w:color="000000" w:fill="FFFFFF"/>
            <w:noWrap/>
            <w:vAlign w:val="center"/>
            <w:hideMark/>
          </w:tcPr>
          <w:p w:rsidR="00161C98" w:rsidRPr="00602E17" w:rsidRDefault="00161C98" w:rsidP="00602E17">
            <w:pPr>
              <w:jc w:val="center"/>
              <w:rPr>
                <w:i/>
                <w:iCs/>
              </w:rPr>
            </w:pPr>
            <w:r w:rsidRPr="00602E17">
              <w:rPr>
                <w:i/>
                <w:iCs/>
              </w:rPr>
              <w:t>02 5 01 00000</w:t>
            </w:r>
          </w:p>
        </w:tc>
        <w:tc>
          <w:tcPr>
            <w:tcW w:w="851" w:type="dxa"/>
            <w:tcBorders>
              <w:top w:val="single" w:sz="4" w:space="0" w:color="auto"/>
              <w:left w:val="nil"/>
              <w:bottom w:val="single" w:sz="4" w:space="0" w:color="auto"/>
              <w:right w:val="single" w:sz="4" w:space="0" w:color="auto"/>
            </w:tcBorders>
            <w:shd w:val="clear" w:color="000000" w:fill="FFFFFF"/>
            <w:noWrap/>
            <w:vAlign w:val="center"/>
            <w:hideMark/>
          </w:tcPr>
          <w:p w:rsidR="00161C98" w:rsidRPr="00602E17" w:rsidRDefault="00161C98" w:rsidP="00602E17">
            <w:pPr>
              <w:jc w:val="center"/>
              <w:rPr>
                <w:i/>
                <w:iCs/>
              </w:rPr>
            </w:pPr>
            <w:r w:rsidRPr="00602E17">
              <w:rPr>
                <w:i/>
                <w:iCs/>
              </w:rPr>
              <w:t> </w:t>
            </w:r>
          </w:p>
        </w:tc>
        <w:tc>
          <w:tcPr>
            <w:tcW w:w="2045" w:type="dxa"/>
            <w:gridSpan w:val="2"/>
            <w:tcBorders>
              <w:top w:val="single" w:sz="4" w:space="0" w:color="auto"/>
              <w:left w:val="nil"/>
              <w:bottom w:val="single" w:sz="4" w:space="0" w:color="auto"/>
              <w:right w:val="single" w:sz="4" w:space="0" w:color="auto"/>
            </w:tcBorders>
            <w:shd w:val="clear" w:color="000000" w:fill="FFFFFF"/>
            <w:noWrap/>
            <w:vAlign w:val="center"/>
            <w:hideMark/>
          </w:tcPr>
          <w:p w:rsidR="00161C98" w:rsidRPr="00602E17" w:rsidRDefault="00161C98" w:rsidP="00602E17">
            <w:pPr>
              <w:jc w:val="center"/>
              <w:rPr>
                <w:i/>
                <w:iCs/>
              </w:rPr>
            </w:pPr>
            <w:r w:rsidRPr="00602E17">
              <w:rPr>
                <w:i/>
                <w:iCs/>
              </w:rPr>
              <w:t>1 430 433,00</w:t>
            </w:r>
          </w:p>
        </w:tc>
      </w:tr>
      <w:tr w:rsidR="00161C98" w:rsidRPr="00602E17" w:rsidTr="00602E17">
        <w:trPr>
          <w:trHeight w:val="1575"/>
        </w:trPr>
        <w:tc>
          <w:tcPr>
            <w:tcW w:w="6126" w:type="dxa"/>
            <w:tcBorders>
              <w:top w:val="single" w:sz="4" w:space="0" w:color="auto"/>
              <w:left w:val="single" w:sz="4" w:space="0" w:color="auto"/>
              <w:bottom w:val="single" w:sz="4" w:space="0" w:color="auto"/>
              <w:right w:val="single" w:sz="4" w:space="0" w:color="auto"/>
            </w:tcBorders>
            <w:shd w:val="clear" w:color="000000" w:fill="FFFFFF"/>
            <w:vAlign w:val="bottom"/>
            <w:hideMark/>
          </w:tcPr>
          <w:p w:rsidR="00161C98" w:rsidRPr="00602E17" w:rsidRDefault="00161C98" w:rsidP="00602E17">
            <w:r w:rsidRPr="00602E17">
              <w:t xml:space="preserve">Обеспечение функций исполнительных органов местного самоуправления в сфере культуры, спорта и молодежной политики Комсомольского муниципального района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 </w:t>
            </w:r>
          </w:p>
        </w:tc>
        <w:tc>
          <w:tcPr>
            <w:tcW w:w="1842" w:type="dxa"/>
            <w:gridSpan w:val="2"/>
            <w:tcBorders>
              <w:top w:val="single" w:sz="4" w:space="0" w:color="auto"/>
              <w:left w:val="nil"/>
              <w:bottom w:val="single" w:sz="4" w:space="0" w:color="auto"/>
              <w:right w:val="single" w:sz="4" w:space="0" w:color="auto"/>
            </w:tcBorders>
            <w:shd w:val="clear" w:color="000000" w:fill="FFFFFF"/>
            <w:noWrap/>
            <w:vAlign w:val="center"/>
            <w:hideMark/>
          </w:tcPr>
          <w:p w:rsidR="00161C98" w:rsidRPr="00602E17" w:rsidRDefault="00161C98" w:rsidP="00602E17">
            <w:pPr>
              <w:jc w:val="center"/>
            </w:pPr>
            <w:r w:rsidRPr="00602E17">
              <w:t>02 5 01 00090</w:t>
            </w:r>
          </w:p>
        </w:tc>
        <w:tc>
          <w:tcPr>
            <w:tcW w:w="851" w:type="dxa"/>
            <w:tcBorders>
              <w:top w:val="single" w:sz="4" w:space="0" w:color="auto"/>
              <w:left w:val="nil"/>
              <w:bottom w:val="single" w:sz="4" w:space="0" w:color="auto"/>
              <w:right w:val="single" w:sz="4" w:space="0" w:color="auto"/>
            </w:tcBorders>
            <w:shd w:val="clear" w:color="000000" w:fill="FFFFFF"/>
            <w:noWrap/>
            <w:vAlign w:val="center"/>
            <w:hideMark/>
          </w:tcPr>
          <w:p w:rsidR="00161C98" w:rsidRPr="00602E17" w:rsidRDefault="00161C98" w:rsidP="00602E17">
            <w:pPr>
              <w:jc w:val="center"/>
            </w:pPr>
            <w:r w:rsidRPr="00602E17">
              <w:t>100</w:t>
            </w:r>
          </w:p>
        </w:tc>
        <w:tc>
          <w:tcPr>
            <w:tcW w:w="2045" w:type="dxa"/>
            <w:gridSpan w:val="2"/>
            <w:tcBorders>
              <w:top w:val="single" w:sz="4" w:space="0" w:color="auto"/>
              <w:left w:val="nil"/>
              <w:bottom w:val="single" w:sz="4" w:space="0" w:color="auto"/>
              <w:right w:val="single" w:sz="4" w:space="0" w:color="auto"/>
            </w:tcBorders>
            <w:shd w:val="clear" w:color="000000" w:fill="FFFFFF"/>
            <w:noWrap/>
            <w:vAlign w:val="center"/>
            <w:hideMark/>
          </w:tcPr>
          <w:p w:rsidR="00161C98" w:rsidRPr="00602E17" w:rsidRDefault="00161C98" w:rsidP="00602E17">
            <w:pPr>
              <w:jc w:val="center"/>
            </w:pPr>
            <w:r w:rsidRPr="00602E17">
              <w:t>1 330 433,00</w:t>
            </w:r>
          </w:p>
        </w:tc>
      </w:tr>
      <w:tr w:rsidR="00161C98" w:rsidRPr="00602E17" w:rsidTr="00602E17">
        <w:trPr>
          <w:trHeight w:val="1260"/>
        </w:trPr>
        <w:tc>
          <w:tcPr>
            <w:tcW w:w="6126" w:type="dxa"/>
            <w:tcBorders>
              <w:top w:val="single" w:sz="4" w:space="0" w:color="auto"/>
              <w:left w:val="single" w:sz="4" w:space="0" w:color="auto"/>
              <w:bottom w:val="single" w:sz="4" w:space="0" w:color="auto"/>
              <w:right w:val="single" w:sz="4" w:space="0" w:color="auto"/>
            </w:tcBorders>
            <w:shd w:val="clear" w:color="000000" w:fill="FFFFFF"/>
            <w:vAlign w:val="bottom"/>
            <w:hideMark/>
          </w:tcPr>
          <w:p w:rsidR="00161C98" w:rsidRPr="00602E17" w:rsidRDefault="00161C98" w:rsidP="00602E17">
            <w:r w:rsidRPr="00602E17">
              <w:t xml:space="preserve">Обеспечение функций исполнительных органов местного самоуправления в сфере культуры, спорта и молодежной политики Комсомольского муниципального района    (Закупка товаров, работ и услуг для обеспечения государственных (муниципальных) нужд)                                             </w:t>
            </w:r>
          </w:p>
        </w:tc>
        <w:tc>
          <w:tcPr>
            <w:tcW w:w="1842" w:type="dxa"/>
            <w:gridSpan w:val="2"/>
            <w:tcBorders>
              <w:top w:val="single" w:sz="4" w:space="0" w:color="auto"/>
              <w:left w:val="nil"/>
              <w:bottom w:val="single" w:sz="4" w:space="0" w:color="auto"/>
              <w:right w:val="single" w:sz="4" w:space="0" w:color="auto"/>
            </w:tcBorders>
            <w:shd w:val="clear" w:color="000000" w:fill="FFFFFF"/>
            <w:noWrap/>
            <w:vAlign w:val="center"/>
            <w:hideMark/>
          </w:tcPr>
          <w:p w:rsidR="00161C98" w:rsidRPr="00602E17" w:rsidRDefault="00161C98" w:rsidP="00602E17">
            <w:pPr>
              <w:jc w:val="center"/>
            </w:pPr>
            <w:r w:rsidRPr="00602E17">
              <w:t>02 5 01 00090</w:t>
            </w:r>
          </w:p>
        </w:tc>
        <w:tc>
          <w:tcPr>
            <w:tcW w:w="851" w:type="dxa"/>
            <w:tcBorders>
              <w:top w:val="single" w:sz="4" w:space="0" w:color="auto"/>
              <w:left w:val="nil"/>
              <w:bottom w:val="single" w:sz="4" w:space="0" w:color="auto"/>
              <w:right w:val="single" w:sz="4" w:space="0" w:color="auto"/>
            </w:tcBorders>
            <w:shd w:val="clear" w:color="000000" w:fill="FFFFFF"/>
            <w:noWrap/>
            <w:vAlign w:val="center"/>
            <w:hideMark/>
          </w:tcPr>
          <w:p w:rsidR="00161C98" w:rsidRPr="00602E17" w:rsidRDefault="00161C98" w:rsidP="00602E17">
            <w:pPr>
              <w:jc w:val="center"/>
            </w:pPr>
            <w:r w:rsidRPr="00602E17">
              <w:t>200</w:t>
            </w:r>
          </w:p>
        </w:tc>
        <w:tc>
          <w:tcPr>
            <w:tcW w:w="2045" w:type="dxa"/>
            <w:gridSpan w:val="2"/>
            <w:tcBorders>
              <w:top w:val="single" w:sz="4" w:space="0" w:color="auto"/>
              <w:left w:val="nil"/>
              <w:bottom w:val="single" w:sz="4" w:space="0" w:color="auto"/>
              <w:right w:val="single" w:sz="4" w:space="0" w:color="auto"/>
            </w:tcBorders>
            <w:shd w:val="clear" w:color="000000" w:fill="FFFFFF"/>
            <w:noWrap/>
            <w:vAlign w:val="center"/>
            <w:hideMark/>
          </w:tcPr>
          <w:p w:rsidR="00161C98" w:rsidRPr="00602E17" w:rsidRDefault="00161C98" w:rsidP="00602E17">
            <w:pPr>
              <w:jc w:val="center"/>
            </w:pPr>
            <w:r w:rsidRPr="00602E17">
              <w:t>100 000,00</w:t>
            </w:r>
          </w:p>
        </w:tc>
      </w:tr>
      <w:tr w:rsidR="00161C98" w:rsidRPr="00602E17" w:rsidTr="00602E17">
        <w:trPr>
          <w:trHeight w:val="945"/>
        </w:trPr>
        <w:tc>
          <w:tcPr>
            <w:tcW w:w="6126" w:type="dxa"/>
            <w:tcBorders>
              <w:top w:val="single" w:sz="4" w:space="0" w:color="auto"/>
              <w:left w:val="single" w:sz="4" w:space="0" w:color="auto"/>
              <w:bottom w:val="single" w:sz="4" w:space="0" w:color="auto"/>
              <w:right w:val="single" w:sz="4" w:space="0" w:color="auto"/>
            </w:tcBorders>
            <w:shd w:val="clear" w:color="000000" w:fill="FFFFFF"/>
            <w:vAlign w:val="bottom"/>
            <w:hideMark/>
          </w:tcPr>
          <w:p w:rsidR="00161C98" w:rsidRPr="00602E17" w:rsidRDefault="00161C98" w:rsidP="00602E17">
            <w:r w:rsidRPr="00602E17">
              <w:t>Обеспечение функций исполнительных органов местного самоуправления в сфере культуры, спорта и молодежной политики Комсомольского муниципального района (Иные бюджетные ассигнования)</w:t>
            </w:r>
          </w:p>
        </w:tc>
        <w:tc>
          <w:tcPr>
            <w:tcW w:w="1842" w:type="dxa"/>
            <w:gridSpan w:val="2"/>
            <w:tcBorders>
              <w:top w:val="single" w:sz="4" w:space="0" w:color="auto"/>
              <w:left w:val="nil"/>
              <w:bottom w:val="single" w:sz="4" w:space="0" w:color="auto"/>
              <w:right w:val="single" w:sz="4" w:space="0" w:color="auto"/>
            </w:tcBorders>
            <w:shd w:val="clear" w:color="000000" w:fill="FFFFFF"/>
            <w:noWrap/>
            <w:vAlign w:val="center"/>
            <w:hideMark/>
          </w:tcPr>
          <w:p w:rsidR="00161C98" w:rsidRPr="00602E17" w:rsidRDefault="00161C98" w:rsidP="00602E17">
            <w:pPr>
              <w:jc w:val="center"/>
            </w:pPr>
            <w:r w:rsidRPr="00602E17">
              <w:t>02 5 01 00090</w:t>
            </w:r>
          </w:p>
        </w:tc>
        <w:tc>
          <w:tcPr>
            <w:tcW w:w="851" w:type="dxa"/>
            <w:tcBorders>
              <w:top w:val="single" w:sz="4" w:space="0" w:color="auto"/>
              <w:left w:val="nil"/>
              <w:bottom w:val="single" w:sz="4" w:space="0" w:color="auto"/>
              <w:right w:val="single" w:sz="4" w:space="0" w:color="auto"/>
            </w:tcBorders>
            <w:shd w:val="clear" w:color="000000" w:fill="FFFFFF"/>
            <w:noWrap/>
            <w:vAlign w:val="center"/>
            <w:hideMark/>
          </w:tcPr>
          <w:p w:rsidR="00161C98" w:rsidRPr="00602E17" w:rsidRDefault="00161C98" w:rsidP="00602E17">
            <w:pPr>
              <w:jc w:val="center"/>
            </w:pPr>
            <w:r w:rsidRPr="00602E17">
              <w:t>800</w:t>
            </w:r>
          </w:p>
        </w:tc>
        <w:tc>
          <w:tcPr>
            <w:tcW w:w="2045" w:type="dxa"/>
            <w:gridSpan w:val="2"/>
            <w:tcBorders>
              <w:top w:val="single" w:sz="4" w:space="0" w:color="auto"/>
              <w:left w:val="nil"/>
              <w:bottom w:val="single" w:sz="4" w:space="0" w:color="auto"/>
              <w:right w:val="single" w:sz="4" w:space="0" w:color="auto"/>
            </w:tcBorders>
            <w:shd w:val="clear" w:color="000000" w:fill="FFFFFF"/>
            <w:noWrap/>
            <w:vAlign w:val="center"/>
            <w:hideMark/>
          </w:tcPr>
          <w:p w:rsidR="00161C98" w:rsidRPr="00602E17" w:rsidRDefault="00161C98" w:rsidP="00602E17">
            <w:pPr>
              <w:jc w:val="center"/>
            </w:pPr>
            <w:r w:rsidRPr="00602E17">
              <w:t>0,00</w:t>
            </w:r>
          </w:p>
        </w:tc>
      </w:tr>
      <w:tr w:rsidR="00161C98" w:rsidRPr="00602E17" w:rsidTr="00602E17">
        <w:trPr>
          <w:trHeight w:val="578"/>
        </w:trPr>
        <w:tc>
          <w:tcPr>
            <w:tcW w:w="6126" w:type="dxa"/>
            <w:tcBorders>
              <w:top w:val="single" w:sz="4" w:space="0" w:color="auto"/>
              <w:left w:val="single" w:sz="4" w:space="0" w:color="auto"/>
              <w:bottom w:val="single" w:sz="4" w:space="0" w:color="auto"/>
              <w:right w:val="single" w:sz="4" w:space="0" w:color="auto"/>
            </w:tcBorders>
            <w:shd w:val="clear" w:color="000000" w:fill="FFFFFF"/>
            <w:vAlign w:val="bottom"/>
            <w:hideMark/>
          </w:tcPr>
          <w:p w:rsidR="00161C98" w:rsidRPr="00602E17" w:rsidRDefault="00161C98" w:rsidP="00602E17">
            <w:pPr>
              <w:rPr>
                <w:i/>
                <w:iCs/>
              </w:rPr>
            </w:pPr>
            <w:r w:rsidRPr="00602E17">
              <w:rPr>
                <w:i/>
                <w:iCs/>
              </w:rPr>
              <w:t>Основное мероприятие "Обеспечение деятельности МКУ "Центр обслуживания учреждений культуры Комсомольского муниципального района Ивановской области"</w:t>
            </w:r>
          </w:p>
        </w:tc>
        <w:tc>
          <w:tcPr>
            <w:tcW w:w="1842" w:type="dxa"/>
            <w:gridSpan w:val="2"/>
            <w:tcBorders>
              <w:top w:val="single" w:sz="4" w:space="0" w:color="auto"/>
              <w:left w:val="nil"/>
              <w:bottom w:val="single" w:sz="4" w:space="0" w:color="auto"/>
              <w:right w:val="single" w:sz="4" w:space="0" w:color="auto"/>
            </w:tcBorders>
            <w:shd w:val="clear" w:color="000000" w:fill="FFFFFF"/>
            <w:noWrap/>
            <w:vAlign w:val="center"/>
            <w:hideMark/>
          </w:tcPr>
          <w:p w:rsidR="00161C98" w:rsidRPr="00602E17" w:rsidRDefault="00161C98" w:rsidP="00602E17">
            <w:pPr>
              <w:jc w:val="center"/>
              <w:rPr>
                <w:i/>
                <w:iCs/>
              </w:rPr>
            </w:pPr>
            <w:r w:rsidRPr="00602E17">
              <w:rPr>
                <w:i/>
                <w:iCs/>
              </w:rPr>
              <w:t>02 5 02 00000</w:t>
            </w:r>
          </w:p>
        </w:tc>
        <w:tc>
          <w:tcPr>
            <w:tcW w:w="851" w:type="dxa"/>
            <w:tcBorders>
              <w:top w:val="single" w:sz="4" w:space="0" w:color="auto"/>
              <w:left w:val="nil"/>
              <w:bottom w:val="single" w:sz="4" w:space="0" w:color="auto"/>
              <w:right w:val="single" w:sz="4" w:space="0" w:color="auto"/>
            </w:tcBorders>
            <w:shd w:val="clear" w:color="000000" w:fill="FFFFFF"/>
            <w:noWrap/>
            <w:vAlign w:val="center"/>
            <w:hideMark/>
          </w:tcPr>
          <w:p w:rsidR="00161C98" w:rsidRPr="00602E17" w:rsidRDefault="00161C98" w:rsidP="00602E17">
            <w:pPr>
              <w:jc w:val="center"/>
              <w:rPr>
                <w:i/>
                <w:iCs/>
              </w:rPr>
            </w:pPr>
            <w:r w:rsidRPr="00602E17">
              <w:rPr>
                <w:i/>
                <w:iCs/>
              </w:rPr>
              <w:t> </w:t>
            </w:r>
          </w:p>
        </w:tc>
        <w:tc>
          <w:tcPr>
            <w:tcW w:w="2045" w:type="dxa"/>
            <w:gridSpan w:val="2"/>
            <w:tcBorders>
              <w:top w:val="single" w:sz="4" w:space="0" w:color="auto"/>
              <w:left w:val="nil"/>
              <w:bottom w:val="single" w:sz="4" w:space="0" w:color="auto"/>
              <w:right w:val="single" w:sz="4" w:space="0" w:color="auto"/>
            </w:tcBorders>
            <w:shd w:val="clear" w:color="000000" w:fill="FFFFFF"/>
            <w:noWrap/>
            <w:vAlign w:val="center"/>
            <w:hideMark/>
          </w:tcPr>
          <w:p w:rsidR="00161C98" w:rsidRPr="00602E17" w:rsidRDefault="00161C98" w:rsidP="00602E17">
            <w:pPr>
              <w:jc w:val="center"/>
              <w:rPr>
                <w:i/>
                <w:iCs/>
              </w:rPr>
            </w:pPr>
            <w:r w:rsidRPr="00602E17">
              <w:rPr>
                <w:i/>
                <w:iCs/>
              </w:rPr>
              <w:t>3 443 123,82</w:t>
            </w:r>
          </w:p>
        </w:tc>
      </w:tr>
      <w:tr w:rsidR="00161C98" w:rsidRPr="00602E17" w:rsidTr="00602E17">
        <w:trPr>
          <w:trHeight w:val="1575"/>
        </w:trPr>
        <w:tc>
          <w:tcPr>
            <w:tcW w:w="6126" w:type="dxa"/>
            <w:tcBorders>
              <w:top w:val="single" w:sz="4" w:space="0" w:color="auto"/>
              <w:left w:val="single" w:sz="4" w:space="0" w:color="auto"/>
              <w:bottom w:val="single" w:sz="4" w:space="0" w:color="auto"/>
              <w:right w:val="single" w:sz="4" w:space="0" w:color="auto"/>
            </w:tcBorders>
            <w:shd w:val="clear" w:color="000000" w:fill="FFFFFF"/>
            <w:vAlign w:val="bottom"/>
            <w:hideMark/>
          </w:tcPr>
          <w:p w:rsidR="00161C98" w:rsidRPr="00602E17" w:rsidRDefault="00161C98" w:rsidP="00602E17">
            <w:r w:rsidRPr="00602E17">
              <w:t xml:space="preserve">Обеспечение деятельности МКУ "Центр обслуживания учреждений культуры Комсомольского муниципального района Ивановской области"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 </w:t>
            </w:r>
          </w:p>
        </w:tc>
        <w:tc>
          <w:tcPr>
            <w:tcW w:w="1842" w:type="dxa"/>
            <w:gridSpan w:val="2"/>
            <w:tcBorders>
              <w:top w:val="single" w:sz="4" w:space="0" w:color="auto"/>
              <w:left w:val="nil"/>
              <w:bottom w:val="single" w:sz="4" w:space="0" w:color="auto"/>
              <w:right w:val="single" w:sz="4" w:space="0" w:color="auto"/>
            </w:tcBorders>
            <w:shd w:val="clear" w:color="000000" w:fill="FFFFFF"/>
            <w:noWrap/>
            <w:vAlign w:val="center"/>
            <w:hideMark/>
          </w:tcPr>
          <w:p w:rsidR="00161C98" w:rsidRPr="00602E17" w:rsidRDefault="00161C98" w:rsidP="00602E17">
            <w:pPr>
              <w:jc w:val="center"/>
            </w:pPr>
            <w:r w:rsidRPr="00602E17">
              <w:t>02 5 02 00100</w:t>
            </w:r>
          </w:p>
        </w:tc>
        <w:tc>
          <w:tcPr>
            <w:tcW w:w="851" w:type="dxa"/>
            <w:tcBorders>
              <w:top w:val="single" w:sz="4" w:space="0" w:color="auto"/>
              <w:left w:val="nil"/>
              <w:bottom w:val="single" w:sz="4" w:space="0" w:color="auto"/>
              <w:right w:val="single" w:sz="4" w:space="0" w:color="auto"/>
            </w:tcBorders>
            <w:shd w:val="clear" w:color="000000" w:fill="FFFFFF"/>
            <w:noWrap/>
            <w:vAlign w:val="center"/>
            <w:hideMark/>
          </w:tcPr>
          <w:p w:rsidR="00161C98" w:rsidRPr="00602E17" w:rsidRDefault="00161C98" w:rsidP="00602E17">
            <w:pPr>
              <w:jc w:val="center"/>
            </w:pPr>
            <w:r w:rsidRPr="00602E17">
              <w:t>100</w:t>
            </w:r>
          </w:p>
        </w:tc>
        <w:tc>
          <w:tcPr>
            <w:tcW w:w="2045" w:type="dxa"/>
            <w:gridSpan w:val="2"/>
            <w:tcBorders>
              <w:top w:val="single" w:sz="4" w:space="0" w:color="auto"/>
              <w:left w:val="nil"/>
              <w:bottom w:val="single" w:sz="4" w:space="0" w:color="auto"/>
              <w:right w:val="single" w:sz="4" w:space="0" w:color="auto"/>
            </w:tcBorders>
            <w:shd w:val="clear" w:color="000000" w:fill="FFFFFF"/>
            <w:noWrap/>
            <w:vAlign w:val="center"/>
            <w:hideMark/>
          </w:tcPr>
          <w:p w:rsidR="00161C98" w:rsidRPr="00602E17" w:rsidRDefault="00161C98" w:rsidP="00602E17">
            <w:pPr>
              <w:jc w:val="center"/>
            </w:pPr>
            <w:r w:rsidRPr="00602E17">
              <w:t>1 068 532,00</w:t>
            </w:r>
          </w:p>
        </w:tc>
      </w:tr>
      <w:tr w:rsidR="00161C98" w:rsidRPr="00602E17" w:rsidTr="00602E17">
        <w:trPr>
          <w:trHeight w:val="945"/>
        </w:trPr>
        <w:tc>
          <w:tcPr>
            <w:tcW w:w="6126" w:type="dxa"/>
            <w:tcBorders>
              <w:top w:val="single" w:sz="4" w:space="0" w:color="auto"/>
              <w:left w:val="single" w:sz="4" w:space="0" w:color="auto"/>
              <w:bottom w:val="single" w:sz="4" w:space="0" w:color="auto"/>
              <w:right w:val="single" w:sz="4" w:space="0" w:color="auto"/>
            </w:tcBorders>
            <w:shd w:val="clear" w:color="000000" w:fill="FFFFFF"/>
            <w:vAlign w:val="bottom"/>
            <w:hideMark/>
          </w:tcPr>
          <w:p w:rsidR="00161C98" w:rsidRPr="00602E17" w:rsidRDefault="00161C98" w:rsidP="00602E17">
            <w:r w:rsidRPr="00602E17">
              <w:t>Обеспечение деятельности МКУ "Центр обслуживания учреждений культуры Комсомольского муниципального района Ивановской области"  (Закупка товаров, работ и услуг для обеспечения  государственных (муниципальных) нужд)</w:t>
            </w:r>
          </w:p>
        </w:tc>
        <w:tc>
          <w:tcPr>
            <w:tcW w:w="1842" w:type="dxa"/>
            <w:gridSpan w:val="2"/>
            <w:tcBorders>
              <w:top w:val="single" w:sz="4" w:space="0" w:color="auto"/>
              <w:left w:val="nil"/>
              <w:bottom w:val="single" w:sz="4" w:space="0" w:color="auto"/>
              <w:right w:val="single" w:sz="4" w:space="0" w:color="auto"/>
            </w:tcBorders>
            <w:shd w:val="clear" w:color="000000" w:fill="FFFFFF"/>
            <w:noWrap/>
            <w:vAlign w:val="center"/>
            <w:hideMark/>
          </w:tcPr>
          <w:p w:rsidR="00161C98" w:rsidRPr="00602E17" w:rsidRDefault="00161C98" w:rsidP="00602E17">
            <w:pPr>
              <w:jc w:val="center"/>
            </w:pPr>
            <w:r w:rsidRPr="00602E17">
              <w:t>02 5 02 00100</w:t>
            </w:r>
          </w:p>
        </w:tc>
        <w:tc>
          <w:tcPr>
            <w:tcW w:w="851" w:type="dxa"/>
            <w:tcBorders>
              <w:top w:val="single" w:sz="4" w:space="0" w:color="auto"/>
              <w:left w:val="nil"/>
              <w:bottom w:val="single" w:sz="4" w:space="0" w:color="auto"/>
              <w:right w:val="single" w:sz="4" w:space="0" w:color="auto"/>
            </w:tcBorders>
            <w:shd w:val="clear" w:color="000000" w:fill="FFFFFF"/>
            <w:noWrap/>
            <w:vAlign w:val="center"/>
            <w:hideMark/>
          </w:tcPr>
          <w:p w:rsidR="00161C98" w:rsidRPr="00602E17" w:rsidRDefault="00161C98" w:rsidP="00602E17">
            <w:pPr>
              <w:jc w:val="center"/>
            </w:pPr>
            <w:r w:rsidRPr="00602E17">
              <w:t>200</w:t>
            </w:r>
          </w:p>
        </w:tc>
        <w:tc>
          <w:tcPr>
            <w:tcW w:w="2045" w:type="dxa"/>
            <w:gridSpan w:val="2"/>
            <w:tcBorders>
              <w:top w:val="single" w:sz="4" w:space="0" w:color="auto"/>
              <w:left w:val="nil"/>
              <w:bottom w:val="single" w:sz="4" w:space="0" w:color="auto"/>
              <w:right w:val="single" w:sz="4" w:space="0" w:color="auto"/>
            </w:tcBorders>
            <w:shd w:val="clear" w:color="000000" w:fill="FFFFFF"/>
            <w:noWrap/>
            <w:vAlign w:val="center"/>
            <w:hideMark/>
          </w:tcPr>
          <w:p w:rsidR="00161C98" w:rsidRPr="00602E17" w:rsidRDefault="00161C98" w:rsidP="00602E17">
            <w:pPr>
              <w:jc w:val="center"/>
            </w:pPr>
            <w:r w:rsidRPr="00602E17">
              <w:t>220 390,82</w:t>
            </w:r>
          </w:p>
        </w:tc>
      </w:tr>
      <w:tr w:rsidR="00161C98" w:rsidRPr="00602E17" w:rsidTr="00602E17">
        <w:trPr>
          <w:trHeight w:val="945"/>
        </w:trPr>
        <w:tc>
          <w:tcPr>
            <w:tcW w:w="6126" w:type="dxa"/>
            <w:tcBorders>
              <w:top w:val="single" w:sz="4" w:space="0" w:color="auto"/>
              <w:left w:val="single" w:sz="4" w:space="0" w:color="auto"/>
              <w:bottom w:val="single" w:sz="4" w:space="0" w:color="auto"/>
              <w:right w:val="single" w:sz="4" w:space="0" w:color="auto"/>
            </w:tcBorders>
            <w:shd w:val="clear" w:color="000000" w:fill="FFFFFF"/>
            <w:vAlign w:val="bottom"/>
            <w:hideMark/>
          </w:tcPr>
          <w:p w:rsidR="00161C98" w:rsidRPr="00602E17" w:rsidRDefault="00161C98" w:rsidP="00602E17">
            <w:r w:rsidRPr="00602E17">
              <w:t>Обеспечение деятельности МКУ "Центр обслуживания учреждений культуры Комсомольского муниципального района Ивановской области"  (Иные бюджетные ассигнования</w:t>
            </w:r>
          </w:p>
        </w:tc>
        <w:tc>
          <w:tcPr>
            <w:tcW w:w="1842" w:type="dxa"/>
            <w:gridSpan w:val="2"/>
            <w:tcBorders>
              <w:top w:val="single" w:sz="4" w:space="0" w:color="auto"/>
              <w:left w:val="nil"/>
              <w:bottom w:val="single" w:sz="4" w:space="0" w:color="auto"/>
              <w:right w:val="single" w:sz="4" w:space="0" w:color="auto"/>
            </w:tcBorders>
            <w:shd w:val="clear" w:color="000000" w:fill="FFFFFF"/>
            <w:noWrap/>
            <w:vAlign w:val="center"/>
            <w:hideMark/>
          </w:tcPr>
          <w:p w:rsidR="00161C98" w:rsidRPr="00602E17" w:rsidRDefault="00161C98" w:rsidP="00602E17">
            <w:pPr>
              <w:jc w:val="center"/>
            </w:pPr>
            <w:r w:rsidRPr="00602E17">
              <w:t>02 5 02 00100</w:t>
            </w:r>
          </w:p>
        </w:tc>
        <w:tc>
          <w:tcPr>
            <w:tcW w:w="851" w:type="dxa"/>
            <w:tcBorders>
              <w:top w:val="single" w:sz="4" w:space="0" w:color="auto"/>
              <w:left w:val="nil"/>
              <w:bottom w:val="single" w:sz="4" w:space="0" w:color="auto"/>
              <w:right w:val="single" w:sz="4" w:space="0" w:color="auto"/>
            </w:tcBorders>
            <w:shd w:val="clear" w:color="000000" w:fill="FFFFFF"/>
            <w:noWrap/>
            <w:vAlign w:val="center"/>
            <w:hideMark/>
          </w:tcPr>
          <w:p w:rsidR="00161C98" w:rsidRPr="00602E17" w:rsidRDefault="00161C98" w:rsidP="00602E17">
            <w:pPr>
              <w:jc w:val="center"/>
            </w:pPr>
            <w:r w:rsidRPr="00602E17">
              <w:t>800</w:t>
            </w:r>
          </w:p>
        </w:tc>
        <w:tc>
          <w:tcPr>
            <w:tcW w:w="2045" w:type="dxa"/>
            <w:gridSpan w:val="2"/>
            <w:tcBorders>
              <w:top w:val="single" w:sz="4" w:space="0" w:color="auto"/>
              <w:left w:val="nil"/>
              <w:bottom w:val="single" w:sz="4" w:space="0" w:color="auto"/>
              <w:right w:val="single" w:sz="4" w:space="0" w:color="auto"/>
            </w:tcBorders>
            <w:shd w:val="clear" w:color="000000" w:fill="FFFFFF"/>
            <w:noWrap/>
            <w:vAlign w:val="center"/>
            <w:hideMark/>
          </w:tcPr>
          <w:p w:rsidR="00161C98" w:rsidRPr="00602E17" w:rsidRDefault="00161C98" w:rsidP="00602E17">
            <w:pPr>
              <w:jc w:val="center"/>
            </w:pPr>
            <w:r w:rsidRPr="00602E17">
              <w:t>0,00</w:t>
            </w:r>
          </w:p>
        </w:tc>
      </w:tr>
      <w:tr w:rsidR="00161C98" w:rsidRPr="00602E17" w:rsidTr="00602E17">
        <w:trPr>
          <w:trHeight w:val="1890"/>
        </w:trPr>
        <w:tc>
          <w:tcPr>
            <w:tcW w:w="6126" w:type="dxa"/>
            <w:tcBorders>
              <w:top w:val="single" w:sz="4" w:space="0" w:color="auto"/>
              <w:left w:val="single" w:sz="4" w:space="0" w:color="auto"/>
              <w:bottom w:val="single" w:sz="4" w:space="0" w:color="auto"/>
              <w:right w:val="single" w:sz="4" w:space="0" w:color="auto"/>
            </w:tcBorders>
            <w:shd w:val="clear" w:color="000000" w:fill="FFFFFF"/>
            <w:vAlign w:val="bottom"/>
            <w:hideMark/>
          </w:tcPr>
          <w:p w:rsidR="00161C98" w:rsidRPr="00602E17" w:rsidRDefault="00161C98" w:rsidP="00602E17">
            <w:r w:rsidRPr="00602E17">
              <w:t xml:space="preserve">Содержание работников младшего обслуживающего персонала МКУ "Центр обслуживания учреждений культуры Комсомольского муниципального района Ивановской области"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 </w:t>
            </w:r>
          </w:p>
        </w:tc>
        <w:tc>
          <w:tcPr>
            <w:tcW w:w="1842" w:type="dxa"/>
            <w:gridSpan w:val="2"/>
            <w:tcBorders>
              <w:top w:val="single" w:sz="4" w:space="0" w:color="auto"/>
              <w:left w:val="nil"/>
              <w:bottom w:val="single" w:sz="4" w:space="0" w:color="auto"/>
              <w:right w:val="single" w:sz="4" w:space="0" w:color="auto"/>
            </w:tcBorders>
            <w:shd w:val="clear" w:color="000000" w:fill="FFFFFF"/>
            <w:noWrap/>
            <w:vAlign w:val="center"/>
            <w:hideMark/>
          </w:tcPr>
          <w:p w:rsidR="00161C98" w:rsidRPr="00602E17" w:rsidRDefault="00161C98" w:rsidP="00602E17">
            <w:pPr>
              <w:jc w:val="center"/>
            </w:pPr>
            <w:r w:rsidRPr="00602E17">
              <w:t>02 5 02 G0040</w:t>
            </w:r>
          </w:p>
        </w:tc>
        <w:tc>
          <w:tcPr>
            <w:tcW w:w="851" w:type="dxa"/>
            <w:tcBorders>
              <w:top w:val="single" w:sz="4" w:space="0" w:color="auto"/>
              <w:left w:val="nil"/>
              <w:bottom w:val="single" w:sz="4" w:space="0" w:color="auto"/>
              <w:right w:val="single" w:sz="4" w:space="0" w:color="auto"/>
            </w:tcBorders>
            <w:shd w:val="clear" w:color="000000" w:fill="FFFFFF"/>
            <w:noWrap/>
            <w:vAlign w:val="center"/>
            <w:hideMark/>
          </w:tcPr>
          <w:p w:rsidR="00161C98" w:rsidRPr="00602E17" w:rsidRDefault="00161C98" w:rsidP="00602E17">
            <w:pPr>
              <w:jc w:val="center"/>
            </w:pPr>
            <w:r w:rsidRPr="00602E17">
              <w:t>100</w:t>
            </w:r>
          </w:p>
        </w:tc>
        <w:tc>
          <w:tcPr>
            <w:tcW w:w="2045" w:type="dxa"/>
            <w:gridSpan w:val="2"/>
            <w:tcBorders>
              <w:top w:val="single" w:sz="4" w:space="0" w:color="auto"/>
              <w:left w:val="nil"/>
              <w:bottom w:val="single" w:sz="4" w:space="0" w:color="auto"/>
              <w:right w:val="single" w:sz="4" w:space="0" w:color="auto"/>
            </w:tcBorders>
            <w:shd w:val="clear" w:color="000000" w:fill="FFFFFF"/>
            <w:noWrap/>
            <w:vAlign w:val="center"/>
            <w:hideMark/>
          </w:tcPr>
          <w:p w:rsidR="00161C98" w:rsidRPr="00602E17" w:rsidRDefault="00161C98" w:rsidP="00602E17">
            <w:pPr>
              <w:jc w:val="center"/>
            </w:pPr>
            <w:r w:rsidRPr="00602E17">
              <w:t>2 154 201,00</w:t>
            </w:r>
          </w:p>
        </w:tc>
      </w:tr>
      <w:tr w:rsidR="00161C98" w:rsidRPr="00602E17" w:rsidTr="00602E17">
        <w:trPr>
          <w:trHeight w:val="945"/>
        </w:trPr>
        <w:tc>
          <w:tcPr>
            <w:tcW w:w="6126" w:type="dxa"/>
            <w:tcBorders>
              <w:top w:val="single" w:sz="4" w:space="0" w:color="auto"/>
              <w:left w:val="single" w:sz="4" w:space="0" w:color="auto"/>
              <w:bottom w:val="single" w:sz="4" w:space="0" w:color="auto"/>
              <w:right w:val="single" w:sz="4" w:space="0" w:color="auto"/>
            </w:tcBorders>
            <w:shd w:val="clear" w:color="000000" w:fill="FFFFFF"/>
            <w:vAlign w:val="bottom"/>
            <w:hideMark/>
          </w:tcPr>
          <w:p w:rsidR="00161C98" w:rsidRPr="00602E17" w:rsidRDefault="00161C98" w:rsidP="00602E17">
            <w:pPr>
              <w:rPr>
                <w:b/>
                <w:bCs/>
                <w:i/>
                <w:iCs/>
              </w:rPr>
            </w:pPr>
            <w:r w:rsidRPr="00602E17">
              <w:rPr>
                <w:b/>
                <w:bCs/>
                <w:i/>
                <w:iCs/>
              </w:rPr>
              <w:t>Подпрограмма "Организация деятельности в области спорта, культурно-досуговой деятельности с детьми, подростками и молодежью в Комсомольском муниципальном районе"</w:t>
            </w:r>
          </w:p>
        </w:tc>
        <w:tc>
          <w:tcPr>
            <w:tcW w:w="1842" w:type="dxa"/>
            <w:gridSpan w:val="2"/>
            <w:tcBorders>
              <w:top w:val="single" w:sz="4" w:space="0" w:color="auto"/>
              <w:left w:val="nil"/>
              <w:bottom w:val="single" w:sz="4" w:space="0" w:color="auto"/>
              <w:right w:val="single" w:sz="4" w:space="0" w:color="auto"/>
            </w:tcBorders>
            <w:shd w:val="clear" w:color="000000" w:fill="FFFFFF"/>
            <w:noWrap/>
            <w:vAlign w:val="center"/>
            <w:hideMark/>
          </w:tcPr>
          <w:p w:rsidR="00161C98" w:rsidRPr="00602E17" w:rsidRDefault="00161C98" w:rsidP="00602E17">
            <w:pPr>
              <w:jc w:val="center"/>
              <w:rPr>
                <w:b/>
                <w:bCs/>
                <w:i/>
                <w:iCs/>
              </w:rPr>
            </w:pPr>
            <w:r w:rsidRPr="00602E17">
              <w:rPr>
                <w:b/>
                <w:bCs/>
                <w:i/>
                <w:iCs/>
              </w:rPr>
              <w:t>02 6 00 00000</w:t>
            </w:r>
          </w:p>
        </w:tc>
        <w:tc>
          <w:tcPr>
            <w:tcW w:w="851" w:type="dxa"/>
            <w:tcBorders>
              <w:top w:val="single" w:sz="4" w:space="0" w:color="auto"/>
              <w:left w:val="nil"/>
              <w:bottom w:val="single" w:sz="4" w:space="0" w:color="auto"/>
              <w:right w:val="single" w:sz="4" w:space="0" w:color="auto"/>
            </w:tcBorders>
            <w:shd w:val="clear" w:color="000000" w:fill="FFFFFF"/>
            <w:noWrap/>
            <w:vAlign w:val="center"/>
            <w:hideMark/>
          </w:tcPr>
          <w:p w:rsidR="00161C98" w:rsidRPr="00602E17" w:rsidRDefault="00161C98" w:rsidP="00602E17">
            <w:pPr>
              <w:jc w:val="center"/>
              <w:rPr>
                <w:b/>
                <w:bCs/>
                <w:i/>
                <w:iCs/>
              </w:rPr>
            </w:pPr>
            <w:r w:rsidRPr="00602E17">
              <w:rPr>
                <w:b/>
                <w:bCs/>
                <w:i/>
                <w:iCs/>
              </w:rPr>
              <w:t> </w:t>
            </w:r>
          </w:p>
        </w:tc>
        <w:tc>
          <w:tcPr>
            <w:tcW w:w="2045" w:type="dxa"/>
            <w:gridSpan w:val="2"/>
            <w:tcBorders>
              <w:top w:val="single" w:sz="4" w:space="0" w:color="auto"/>
              <w:left w:val="nil"/>
              <w:bottom w:val="single" w:sz="4" w:space="0" w:color="auto"/>
              <w:right w:val="single" w:sz="4" w:space="0" w:color="auto"/>
            </w:tcBorders>
            <w:shd w:val="clear" w:color="000000" w:fill="FFFFFF"/>
            <w:noWrap/>
            <w:vAlign w:val="center"/>
            <w:hideMark/>
          </w:tcPr>
          <w:p w:rsidR="00161C98" w:rsidRPr="00602E17" w:rsidRDefault="00161C98" w:rsidP="00602E17">
            <w:pPr>
              <w:jc w:val="center"/>
              <w:rPr>
                <w:b/>
                <w:bCs/>
                <w:i/>
                <w:iCs/>
              </w:rPr>
            </w:pPr>
            <w:r w:rsidRPr="00602E17">
              <w:rPr>
                <w:b/>
                <w:bCs/>
                <w:i/>
                <w:iCs/>
              </w:rPr>
              <w:t>0,00</w:t>
            </w:r>
          </w:p>
        </w:tc>
      </w:tr>
      <w:tr w:rsidR="00161C98" w:rsidRPr="00602E17" w:rsidTr="00602E17">
        <w:trPr>
          <w:trHeight w:val="630"/>
        </w:trPr>
        <w:tc>
          <w:tcPr>
            <w:tcW w:w="6126" w:type="dxa"/>
            <w:tcBorders>
              <w:top w:val="single" w:sz="4" w:space="0" w:color="auto"/>
              <w:left w:val="single" w:sz="4" w:space="0" w:color="auto"/>
              <w:bottom w:val="single" w:sz="4" w:space="0" w:color="auto"/>
              <w:right w:val="single" w:sz="4" w:space="0" w:color="auto"/>
            </w:tcBorders>
            <w:shd w:val="clear" w:color="000000" w:fill="FFFFFF"/>
            <w:vAlign w:val="bottom"/>
            <w:hideMark/>
          </w:tcPr>
          <w:p w:rsidR="00161C98" w:rsidRPr="00602E17" w:rsidRDefault="00161C98" w:rsidP="00602E17">
            <w:pPr>
              <w:rPr>
                <w:i/>
                <w:iCs/>
              </w:rPr>
            </w:pPr>
            <w:r w:rsidRPr="00602E17">
              <w:rPr>
                <w:i/>
                <w:iCs/>
              </w:rPr>
              <w:t>Основное мероприятие "Обеспечение деятельности учреждений по организации досуга населения по различным направлениям"</w:t>
            </w:r>
          </w:p>
        </w:tc>
        <w:tc>
          <w:tcPr>
            <w:tcW w:w="1842" w:type="dxa"/>
            <w:gridSpan w:val="2"/>
            <w:tcBorders>
              <w:top w:val="single" w:sz="4" w:space="0" w:color="auto"/>
              <w:left w:val="nil"/>
              <w:bottom w:val="single" w:sz="4" w:space="0" w:color="auto"/>
              <w:right w:val="single" w:sz="4" w:space="0" w:color="auto"/>
            </w:tcBorders>
            <w:shd w:val="clear" w:color="000000" w:fill="FFFFFF"/>
            <w:noWrap/>
            <w:vAlign w:val="center"/>
            <w:hideMark/>
          </w:tcPr>
          <w:p w:rsidR="00161C98" w:rsidRPr="00602E17" w:rsidRDefault="00161C98" w:rsidP="00602E17">
            <w:pPr>
              <w:jc w:val="center"/>
              <w:rPr>
                <w:i/>
                <w:iCs/>
              </w:rPr>
            </w:pPr>
            <w:r w:rsidRPr="00602E17">
              <w:rPr>
                <w:i/>
                <w:iCs/>
              </w:rPr>
              <w:t>02 6 01 00000</w:t>
            </w:r>
          </w:p>
        </w:tc>
        <w:tc>
          <w:tcPr>
            <w:tcW w:w="851" w:type="dxa"/>
            <w:tcBorders>
              <w:top w:val="single" w:sz="4" w:space="0" w:color="auto"/>
              <w:left w:val="nil"/>
              <w:bottom w:val="single" w:sz="4" w:space="0" w:color="auto"/>
              <w:right w:val="single" w:sz="4" w:space="0" w:color="auto"/>
            </w:tcBorders>
            <w:shd w:val="clear" w:color="000000" w:fill="FFFFFF"/>
            <w:noWrap/>
            <w:vAlign w:val="center"/>
            <w:hideMark/>
          </w:tcPr>
          <w:p w:rsidR="00161C98" w:rsidRPr="00602E17" w:rsidRDefault="00161C98" w:rsidP="00602E17">
            <w:pPr>
              <w:jc w:val="center"/>
              <w:rPr>
                <w:i/>
                <w:iCs/>
              </w:rPr>
            </w:pPr>
            <w:r w:rsidRPr="00602E17">
              <w:rPr>
                <w:i/>
                <w:iCs/>
              </w:rPr>
              <w:t> </w:t>
            </w:r>
          </w:p>
        </w:tc>
        <w:tc>
          <w:tcPr>
            <w:tcW w:w="2045" w:type="dxa"/>
            <w:gridSpan w:val="2"/>
            <w:tcBorders>
              <w:top w:val="single" w:sz="4" w:space="0" w:color="auto"/>
              <w:left w:val="nil"/>
              <w:bottom w:val="single" w:sz="4" w:space="0" w:color="auto"/>
              <w:right w:val="single" w:sz="4" w:space="0" w:color="auto"/>
            </w:tcBorders>
            <w:shd w:val="clear" w:color="000000" w:fill="FFFFFF"/>
            <w:noWrap/>
            <w:vAlign w:val="center"/>
            <w:hideMark/>
          </w:tcPr>
          <w:p w:rsidR="00161C98" w:rsidRPr="00602E17" w:rsidRDefault="00161C98" w:rsidP="00602E17">
            <w:pPr>
              <w:jc w:val="center"/>
              <w:rPr>
                <w:i/>
                <w:iCs/>
              </w:rPr>
            </w:pPr>
            <w:r w:rsidRPr="00602E17">
              <w:rPr>
                <w:i/>
                <w:iCs/>
              </w:rPr>
              <w:t>0,00</w:t>
            </w:r>
          </w:p>
        </w:tc>
      </w:tr>
      <w:tr w:rsidR="00161C98" w:rsidRPr="00602E17" w:rsidTr="00602E17">
        <w:trPr>
          <w:trHeight w:val="1260"/>
        </w:trPr>
        <w:tc>
          <w:tcPr>
            <w:tcW w:w="6126" w:type="dxa"/>
            <w:tcBorders>
              <w:top w:val="single" w:sz="4" w:space="0" w:color="auto"/>
              <w:left w:val="single" w:sz="4" w:space="0" w:color="auto"/>
              <w:bottom w:val="single" w:sz="4" w:space="0" w:color="auto"/>
              <w:right w:val="single" w:sz="4" w:space="0" w:color="auto"/>
            </w:tcBorders>
            <w:shd w:val="clear" w:color="000000" w:fill="FFFFFF"/>
            <w:vAlign w:val="bottom"/>
            <w:hideMark/>
          </w:tcPr>
          <w:p w:rsidR="00161C98" w:rsidRPr="00602E17" w:rsidRDefault="00161C98" w:rsidP="00602E17">
            <w:r w:rsidRPr="00602E17">
              <w:lastRenderedPageBreak/>
              <w:t xml:space="preserve">Создание условий для организации досуга населения по различным направлениям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 </w:t>
            </w:r>
          </w:p>
        </w:tc>
        <w:tc>
          <w:tcPr>
            <w:tcW w:w="1842" w:type="dxa"/>
            <w:gridSpan w:val="2"/>
            <w:tcBorders>
              <w:top w:val="single" w:sz="4" w:space="0" w:color="auto"/>
              <w:left w:val="nil"/>
              <w:bottom w:val="single" w:sz="4" w:space="0" w:color="auto"/>
              <w:right w:val="single" w:sz="4" w:space="0" w:color="auto"/>
            </w:tcBorders>
            <w:shd w:val="clear" w:color="000000" w:fill="FFFFFF"/>
            <w:noWrap/>
            <w:vAlign w:val="center"/>
            <w:hideMark/>
          </w:tcPr>
          <w:p w:rsidR="00161C98" w:rsidRPr="00602E17" w:rsidRDefault="00161C98" w:rsidP="00602E17">
            <w:pPr>
              <w:jc w:val="center"/>
            </w:pPr>
            <w:r w:rsidRPr="00602E17">
              <w:t>02 6 01 00080</w:t>
            </w:r>
          </w:p>
        </w:tc>
        <w:tc>
          <w:tcPr>
            <w:tcW w:w="851" w:type="dxa"/>
            <w:tcBorders>
              <w:top w:val="single" w:sz="4" w:space="0" w:color="auto"/>
              <w:left w:val="nil"/>
              <w:bottom w:val="single" w:sz="4" w:space="0" w:color="auto"/>
              <w:right w:val="single" w:sz="4" w:space="0" w:color="auto"/>
            </w:tcBorders>
            <w:shd w:val="clear" w:color="000000" w:fill="FFFFFF"/>
            <w:noWrap/>
            <w:vAlign w:val="center"/>
            <w:hideMark/>
          </w:tcPr>
          <w:p w:rsidR="00161C98" w:rsidRPr="00602E17" w:rsidRDefault="00161C98" w:rsidP="00602E17">
            <w:pPr>
              <w:jc w:val="center"/>
            </w:pPr>
            <w:r w:rsidRPr="00602E17">
              <w:t>100</w:t>
            </w:r>
          </w:p>
        </w:tc>
        <w:tc>
          <w:tcPr>
            <w:tcW w:w="2045" w:type="dxa"/>
            <w:gridSpan w:val="2"/>
            <w:tcBorders>
              <w:top w:val="single" w:sz="4" w:space="0" w:color="auto"/>
              <w:left w:val="nil"/>
              <w:bottom w:val="single" w:sz="4" w:space="0" w:color="auto"/>
              <w:right w:val="single" w:sz="4" w:space="0" w:color="auto"/>
            </w:tcBorders>
            <w:shd w:val="clear" w:color="000000" w:fill="FFFFFF"/>
            <w:noWrap/>
            <w:vAlign w:val="center"/>
            <w:hideMark/>
          </w:tcPr>
          <w:p w:rsidR="00161C98" w:rsidRPr="00602E17" w:rsidRDefault="00161C98" w:rsidP="00602E17">
            <w:pPr>
              <w:jc w:val="center"/>
            </w:pPr>
            <w:r w:rsidRPr="00602E17">
              <w:t>0,00</w:t>
            </w:r>
          </w:p>
        </w:tc>
      </w:tr>
      <w:tr w:rsidR="00161C98" w:rsidRPr="00602E17" w:rsidTr="00602E17">
        <w:trPr>
          <w:trHeight w:val="945"/>
        </w:trPr>
        <w:tc>
          <w:tcPr>
            <w:tcW w:w="6126" w:type="dxa"/>
            <w:tcBorders>
              <w:top w:val="single" w:sz="4" w:space="0" w:color="auto"/>
              <w:left w:val="single" w:sz="4" w:space="0" w:color="auto"/>
              <w:bottom w:val="single" w:sz="4" w:space="0" w:color="auto"/>
              <w:right w:val="single" w:sz="4" w:space="0" w:color="auto"/>
            </w:tcBorders>
            <w:shd w:val="clear" w:color="000000" w:fill="FFFFFF"/>
            <w:vAlign w:val="bottom"/>
            <w:hideMark/>
          </w:tcPr>
          <w:p w:rsidR="00161C98" w:rsidRPr="00602E17" w:rsidRDefault="00161C98" w:rsidP="00602E17">
            <w:pPr>
              <w:rPr>
                <w:b/>
                <w:bCs/>
                <w:i/>
                <w:iCs/>
              </w:rPr>
            </w:pPr>
            <w:r w:rsidRPr="00602E17">
              <w:rPr>
                <w:b/>
                <w:bCs/>
                <w:i/>
                <w:iCs/>
              </w:rPr>
              <w:t xml:space="preserve">Подпрограмма "Библиотечное обслуживание населения, комплектование и обеспечение сохранности библиотечных фондов библиотек в Комсомольском муниципальном районе" </w:t>
            </w:r>
          </w:p>
        </w:tc>
        <w:tc>
          <w:tcPr>
            <w:tcW w:w="1842" w:type="dxa"/>
            <w:gridSpan w:val="2"/>
            <w:tcBorders>
              <w:top w:val="single" w:sz="4" w:space="0" w:color="auto"/>
              <w:left w:val="nil"/>
              <w:bottom w:val="single" w:sz="4" w:space="0" w:color="auto"/>
              <w:right w:val="single" w:sz="4" w:space="0" w:color="auto"/>
            </w:tcBorders>
            <w:shd w:val="clear" w:color="000000" w:fill="FFFFFF"/>
            <w:noWrap/>
            <w:vAlign w:val="center"/>
            <w:hideMark/>
          </w:tcPr>
          <w:p w:rsidR="00161C98" w:rsidRPr="00602E17" w:rsidRDefault="00161C98" w:rsidP="00602E17">
            <w:pPr>
              <w:jc w:val="center"/>
              <w:rPr>
                <w:b/>
                <w:bCs/>
                <w:i/>
                <w:iCs/>
              </w:rPr>
            </w:pPr>
            <w:r w:rsidRPr="00602E17">
              <w:rPr>
                <w:b/>
                <w:bCs/>
                <w:i/>
                <w:iCs/>
              </w:rPr>
              <w:t>02 7 00 00000</w:t>
            </w:r>
          </w:p>
        </w:tc>
        <w:tc>
          <w:tcPr>
            <w:tcW w:w="851" w:type="dxa"/>
            <w:tcBorders>
              <w:top w:val="single" w:sz="4" w:space="0" w:color="auto"/>
              <w:left w:val="nil"/>
              <w:bottom w:val="single" w:sz="4" w:space="0" w:color="auto"/>
              <w:right w:val="single" w:sz="4" w:space="0" w:color="auto"/>
            </w:tcBorders>
            <w:shd w:val="clear" w:color="000000" w:fill="FFFFFF"/>
            <w:noWrap/>
            <w:vAlign w:val="center"/>
            <w:hideMark/>
          </w:tcPr>
          <w:p w:rsidR="00161C98" w:rsidRPr="00602E17" w:rsidRDefault="00161C98" w:rsidP="00602E17">
            <w:pPr>
              <w:jc w:val="center"/>
              <w:rPr>
                <w:b/>
                <w:bCs/>
                <w:i/>
                <w:iCs/>
              </w:rPr>
            </w:pPr>
            <w:r w:rsidRPr="00602E17">
              <w:rPr>
                <w:b/>
                <w:bCs/>
                <w:i/>
                <w:iCs/>
              </w:rPr>
              <w:t> </w:t>
            </w:r>
          </w:p>
        </w:tc>
        <w:tc>
          <w:tcPr>
            <w:tcW w:w="2045" w:type="dxa"/>
            <w:gridSpan w:val="2"/>
            <w:tcBorders>
              <w:top w:val="single" w:sz="4" w:space="0" w:color="auto"/>
              <w:left w:val="nil"/>
              <w:bottom w:val="single" w:sz="4" w:space="0" w:color="auto"/>
              <w:right w:val="single" w:sz="4" w:space="0" w:color="auto"/>
            </w:tcBorders>
            <w:shd w:val="clear" w:color="000000" w:fill="FFFFFF"/>
            <w:noWrap/>
            <w:vAlign w:val="center"/>
            <w:hideMark/>
          </w:tcPr>
          <w:p w:rsidR="00161C98" w:rsidRPr="00602E17" w:rsidRDefault="00161C98" w:rsidP="00602E17">
            <w:pPr>
              <w:jc w:val="center"/>
              <w:rPr>
                <w:b/>
                <w:bCs/>
                <w:i/>
                <w:iCs/>
              </w:rPr>
            </w:pPr>
            <w:r w:rsidRPr="00602E17">
              <w:rPr>
                <w:b/>
                <w:bCs/>
                <w:i/>
                <w:iCs/>
              </w:rPr>
              <w:t>4 951 164,44</w:t>
            </w:r>
          </w:p>
        </w:tc>
      </w:tr>
      <w:tr w:rsidR="00161C98" w:rsidRPr="00602E17" w:rsidTr="00602E17">
        <w:trPr>
          <w:trHeight w:val="630"/>
        </w:trPr>
        <w:tc>
          <w:tcPr>
            <w:tcW w:w="6126" w:type="dxa"/>
            <w:tcBorders>
              <w:top w:val="single" w:sz="4" w:space="0" w:color="auto"/>
              <w:left w:val="single" w:sz="4" w:space="0" w:color="auto"/>
              <w:bottom w:val="single" w:sz="4" w:space="0" w:color="auto"/>
              <w:right w:val="single" w:sz="4" w:space="0" w:color="auto"/>
            </w:tcBorders>
            <w:shd w:val="clear" w:color="auto" w:fill="auto"/>
            <w:hideMark/>
          </w:tcPr>
          <w:p w:rsidR="00161C98" w:rsidRPr="00602E17" w:rsidRDefault="00161C98" w:rsidP="00602E17">
            <w:pPr>
              <w:rPr>
                <w:i/>
                <w:iCs/>
              </w:rPr>
            </w:pPr>
            <w:r w:rsidRPr="00602E17">
              <w:rPr>
                <w:i/>
                <w:iCs/>
              </w:rPr>
              <w:t xml:space="preserve">Основное мероприятие   "Организация библиотечного обслуживания населения, комплектование и обеспечение сохранности библиотечных фондов библиотек " </w:t>
            </w:r>
          </w:p>
        </w:tc>
        <w:tc>
          <w:tcPr>
            <w:tcW w:w="1842" w:type="dxa"/>
            <w:gridSpan w:val="2"/>
            <w:tcBorders>
              <w:top w:val="single" w:sz="4" w:space="0" w:color="auto"/>
              <w:left w:val="nil"/>
              <w:bottom w:val="single" w:sz="4" w:space="0" w:color="auto"/>
              <w:right w:val="single" w:sz="4" w:space="0" w:color="auto"/>
            </w:tcBorders>
            <w:shd w:val="clear" w:color="000000" w:fill="FFFFFF"/>
            <w:noWrap/>
            <w:vAlign w:val="center"/>
            <w:hideMark/>
          </w:tcPr>
          <w:p w:rsidR="00161C98" w:rsidRPr="00602E17" w:rsidRDefault="00161C98" w:rsidP="00602E17">
            <w:pPr>
              <w:jc w:val="center"/>
              <w:rPr>
                <w:i/>
                <w:iCs/>
              </w:rPr>
            </w:pPr>
            <w:r w:rsidRPr="00602E17">
              <w:rPr>
                <w:i/>
                <w:iCs/>
              </w:rPr>
              <w:t>02 7 01 00000</w:t>
            </w:r>
          </w:p>
        </w:tc>
        <w:tc>
          <w:tcPr>
            <w:tcW w:w="851" w:type="dxa"/>
            <w:tcBorders>
              <w:top w:val="single" w:sz="4" w:space="0" w:color="auto"/>
              <w:left w:val="nil"/>
              <w:bottom w:val="single" w:sz="4" w:space="0" w:color="auto"/>
              <w:right w:val="single" w:sz="4" w:space="0" w:color="auto"/>
            </w:tcBorders>
            <w:shd w:val="clear" w:color="000000" w:fill="FFFFFF"/>
            <w:noWrap/>
            <w:vAlign w:val="center"/>
            <w:hideMark/>
          </w:tcPr>
          <w:p w:rsidR="00161C98" w:rsidRPr="00602E17" w:rsidRDefault="00161C98" w:rsidP="00602E17">
            <w:pPr>
              <w:jc w:val="center"/>
              <w:rPr>
                <w:i/>
                <w:iCs/>
              </w:rPr>
            </w:pPr>
            <w:r w:rsidRPr="00602E17">
              <w:rPr>
                <w:i/>
                <w:iCs/>
              </w:rPr>
              <w:t> </w:t>
            </w:r>
          </w:p>
        </w:tc>
        <w:tc>
          <w:tcPr>
            <w:tcW w:w="2045" w:type="dxa"/>
            <w:gridSpan w:val="2"/>
            <w:tcBorders>
              <w:top w:val="single" w:sz="4" w:space="0" w:color="auto"/>
              <w:left w:val="nil"/>
              <w:bottom w:val="single" w:sz="4" w:space="0" w:color="auto"/>
              <w:right w:val="single" w:sz="4" w:space="0" w:color="auto"/>
            </w:tcBorders>
            <w:shd w:val="clear" w:color="000000" w:fill="FFFFFF"/>
            <w:noWrap/>
            <w:vAlign w:val="center"/>
            <w:hideMark/>
          </w:tcPr>
          <w:p w:rsidR="00161C98" w:rsidRPr="00602E17" w:rsidRDefault="00161C98" w:rsidP="00602E17">
            <w:pPr>
              <w:jc w:val="center"/>
              <w:rPr>
                <w:i/>
                <w:iCs/>
              </w:rPr>
            </w:pPr>
            <w:r w:rsidRPr="00602E17">
              <w:rPr>
                <w:i/>
                <w:iCs/>
              </w:rPr>
              <w:t>4 951 164,44</w:t>
            </w:r>
          </w:p>
        </w:tc>
      </w:tr>
      <w:tr w:rsidR="00161C98" w:rsidRPr="00602E17" w:rsidTr="00602E17">
        <w:trPr>
          <w:trHeight w:val="1575"/>
        </w:trPr>
        <w:tc>
          <w:tcPr>
            <w:tcW w:w="6126"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161C98" w:rsidRPr="00602E17" w:rsidRDefault="00161C98" w:rsidP="00602E17">
            <w:r w:rsidRPr="00602E17">
              <w:t xml:space="preserve">Библиотечное обслуживание населения, комплектование и обеспечение сохранности библиотечных фондов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 </w:t>
            </w:r>
          </w:p>
        </w:tc>
        <w:tc>
          <w:tcPr>
            <w:tcW w:w="1842" w:type="dxa"/>
            <w:gridSpan w:val="2"/>
            <w:tcBorders>
              <w:top w:val="single" w:sz="4" w:space="0" w:color="auto"/>
              <w:left w:val="nil"/>
              <w:bottom w:val="single" w:sz="4" w:space="0" w:color="auto"/>
              <w:right w:val="single" w:sz="4" w:space="0" w:color="auto"/>
            </w:tcBorders>
            <w:shd w:val="clear" w:color="000000" w:fill="FFFFFF"/>
            <w:noWrap/>
            <w:vAlign w:val="center"/>
            <w:hideMark/>
          </w:tcPr>
          <w:p w:rsidR="00161C98" w:rsidRPr="00602E17" w:rsidRDefault="00161C98" w:rsidP="00602E17">
            <w:pPr>
              <w:jc w:val="center"/>
            </w:pPr>
            <w:r w:rsidRPr="00602E17">
              <w:t>02 7 01 00380</w:t>
            </w:r>
          </w:p>
        </w:tc>
        <w:tc>
          <w:tcPr>
            <w:tcW w:w="851" w:type="dxa"/>
            <w:tcBorders>
              <w:top w:val="single" w:sz="4" w:space="0" w:color="auto"/>
              <w:left w:val="nil"/>
              <w:bottom w:val="single" w:sz="4" w:space="0" w:color="auto"/>
              <w:right w:val="single" w:sz="4" w:space="0" w:color="auto"/>
            </w:tcBorders>
            <w:shd w:val="clear" w:color="000000" w:fill="FFFFFF"/>
            <w:noWrap/>
            <w:vAlign w:val="center"/>
            <w:hideMark/>
          </w:tcPr>
          <w:p w:rsidR="00161C98" w:rsidRPr="00602E17" w:rsidRDefault="00161C98" w:rsidP="00602E17">
            <w:pPr>
              <w:jc w:val="center"/>
            </w:pPr>
            <w:r w:rsidRPr="00602E17">
              <w:t>100</w:t>
            </w:r>
          </w:p>
        </w:tc>
        <w:tc>
          <w:tcPr>
            <w:tcW w:w="2045" w:type="dxa"/>
            <w:gridSpan w:val="2"/>
            <w:tcBorders>
              <w:top w:val="single" w:sz="4" w:space="0" w:color="auto"/>
              <w:left w:val="nil"/>
              <w:bottom w:val="single" w:sz="4" w:space="0" w:color="auto"/>
              <w:right w:val="single" w:sz="4" w:space="0" w:color="auto"/>
            </w:tcBorders>
            <w:shd w:val="clear" w:color="000000" w:fill="FFFFFF"/>
            <w:noWrap/>
            <w:vAlign w:val="center"/>
            <w:hideMark/>
          </w:tcPr>
          <w:p w:rsidR="00161C98" w:rsidRPr="00602E17" w:rsidRDefault="00161C98" w:rsidP="00602E17">
            <w:pPr>
              <w:jc w:val="center"/>
            </w:pPr>
            <w:r w:rsidRPr="00602E17">
              <w:t>2 204 621,00</w:t>
            </w:r>
          </w:p>
        </w:tc>
      </w:tr>
      <w:tr w:rsidR="00161C98" w:rsidRPr="00602E17" w:rsidTr="00602E17">
        <w:trPr>
          <w:trHeight w:val="945"/>
        </w:trPr>
        <w:tc>
          <w:tcPr>
            <w:tcW w:w="6126"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161C98" w:rsidRPr="00602E17" w:rsidRDefault="00161C98" w:rsidP="00602E17">
            <w:r w:rsidRPr="00602E17">
              <w:t xml:space="preserve">Библиотечное обслуживание населения, комплектование и обеспечение сохранности библиотечных фондов (Закупка товаров, работ и услуг для обеспечения государственных (муниципальных) нужд) </w:t>
            </w:r>
          </w:p>
        </w:tc>
        <w:tc>
          <w:tcPr>
            <w:tcW w:w="1842" w:type="dxa"/>
            <w:gridSpan w:val="2"/>
            <w:tcBorders>
              <w:top w:val="single" w:sz="4" w:space="0" w:color="auto"/>
              <w:left w:val="nil"/>
              <w:bottom w:val="single" w:sz="4" w:space="0" w:color="auto"/>
              <w:right w:val="single" w:sz="4" w:space="0" w:color="auto"/>
            </w:tcBorders>
            <w:shd w:val="clear" w:color="000000" w:fill="FFFFFF"/>
            <w:noWrap/>
            <w:vAlign w:val="center"/>
            <w:hideMark/>
          </w:tcPr>
          <w:p w:rsidR="00161C98" w:rsidRPr="00602E17" w:rsidRDefault="00161C98" w:rsidP="00602E17">
            <w:pPr>
              <w:jc w:val="center"/>
            </w:pPr>
            <w:r w:rsidRPr="00602E17">
              <w:t>02 7 01 00380</w:t>
            </w:r>
          </w:p>
        </w:tc>
        <w:tc>
          <w:tcPr>
            <w:tcW w:w="851" w:type="dxa"/>
            <w:tcBorders>
              <w:top w:val="single" w:sz="4" w:space="0" w:color="auto"/>
              <w:left w:val="nil"/>
              <w:bottom w:val="single" w:sz="4" w:space="0" w:color="auto"/>
              <w:right w:val="single" w:sz="4" w:space="0" w:color="auto"/>
            </w:tcBorders>
            <w:shd w:val="clear" w:color="000000" w:fill="FFFFFF"/>
            <w:noWrap/>
            <w:vAlign w:val="center"/>
            <w:hideMark/>
          </w:tcPr>
          <w:p w:rsidR="00161C98" w:rsidRPr="00602E17" w:rsidRDefault="00161C98" w:rsidP="00602E17">
            <w:pPr>
              <w:jc w:val="center"/>
            </w:pPr>
            <w:r w:rsidRPr="00602E17">
              <w:t>200</w:t>
            </w:r>
          </w:p>
        </w:tc>
        <w:tc>
          <w:tcPr>
            <w:tcW w:w="2045" w:type="dxa"/>
            <w:gridSpan w:val="2"/>
            <w:tcBorders>
              <w:top w:val="single" w:sz="4" w:space="0" w:color="auto"/>
              <w:left w:val="nil"/>
              <w:bottom w:val="single" w:sz="4" w:space="0" w:color="auto"/>
              <w:right w:val="single" w:sz="4" w:space="0" w:color="auto"/>
            </w:tcBorders>
            <w:shd w:val="clear" w:color="000000" w:fill="FFFFFF"/>
            <w:noWrap/>
            <w:vAlign w:val="center"/>
            <w:hideMark/>
          </w:tcPr>
          <w:p w:rsidR="00161C98" w:rsidRPr="00602E17" w:rsidRDefault="00161C98" w:rsidP="00602E17">
            <w:pPr>
              <w:jc w:val="center"/>
            </w:pPr>
            <w:r w:rsidRPr="00602E17">
              <w:t>565 367,00</w:t>
            </w:r>
          </w:p>
        </w:tc>
      </w:tr>
      <w:tr w:rsidR="00161C98" w:rsidRPr="00602E17" w:rsidTr="00602E17">
        <w:trPr>
          <w:trHeight w:val="1890"/>
        </w:trPr>
        <w:tc>
          <w:tcPr>
            <w:tcW w:w="6126"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161C98" w:rsidRPr="00602E17" w:rsidRDefault="00161C98" w:rsidP="00602E17">
            <w:r w:rsidRPr="00602E17">
              <w:t xml:space="preserve">Расходы, связанные с поэтапным доведением средней заработной платы работникам культуры муниципальных учреждений культуры Ивановской области до средней заработной платы в Ивановской области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 </w:t>
            </w:r>
          </w:p>
        </w:tc>
        <w:tc>
          <w:tcPr>
            <w:tcW w:w="1842" w:type="dxa"/>
            <w:gridSpan w:val="2"/>
            <w:tcBorders>
              <w:top w:val="single" w:sz="4" w:space="0" w:color="auto"/>
              <w:left w:val="nil"/>
              <w:bottom w:val="single" w:sz="4" w:space="0" w:color="auto"/>
              <w:right w:val="single" w:sz="4" w:space="0" w:color="auto"/>
            </w:tcBorders>
            <w:shd w:val="clear" w:color="000000" w:fill="FFFFFF"/>
            <w:noWrap/>
            <w:vAlign w:val="center"/>
            <w:hideMark/>
          </w:tcPr>
          <w:p w:rsidR="00161C98" w:rsidRPr="00602E17" w:rsidRDefault="00161C98" w:rsidP="00602E17">
            <w:pPr>
              <w:jc w:val="center"/>
            </w:pPr>
            <w:r w:rsidRPr="00602E17">
              <w:t>02 7 01 80340</w:t>
            </w:r>
          </w:p>
        </w:tc>
        <w:tc>
          <w:tcPr>
            <w:tcW w:w="851" w:type="dxa"/>
            <w:tcBorders>
              <w:top w:val="single" w:sz="4" w:space="0" w:color="auto"/>
              <w:left w:val="nil"/>
              <w:bottom w:val="single" w:sz="4" w:space="0" w:color="auto"/>
              <w:right w:val="single" w:sz="4" w:space="0" w:color="auto"/>
            </w:tcBorders>
            <w:shd w:val="clear" w:color="000000" w:fill="FFFFFF"/>
            <w:noWrap/>
            <w:vAlign w:val="center"/>
            <w:hideMark/>
          </w:tcPr>
          <w:p w:rsidR="00161C98" w:rsidRPr="00602E17" w:rsidRDefault="00161C98" w:rsidP="00602E17">
            <w:pPr>
              <w:jc w:val="center"/>
            </w:pPr>
            <w:r w:rsidRPr="00602E17">
              <w:t>100</w:t>
            </w:r>
          </w:p>
        </w:tc>
        <w:tc>
          <w:tcPr>
            <w:tcW w:w="2045" w:type="dxa"/>
            <w:gridSpan w:val="2"/>
            <w:tcBorders>
              <w:top w:val="single" w:sz="4" w:space="0" w:color="auto"/>
              <w:left w:val="nil"/>
              <w:bottom w:val="single" w:sz="4" w:space="0" w:color="auto"/>
              <w:right w:val="single" w:sz="4" w:space="0" w:color="auto"/>
            </w:tcBorders>
            <w:shd w:val="clear" w:color="000000" w:fill="FFFFFF"/>
            <w:noWrap/>
            <w:vAlign w:val="center"/>
            <w:hideMark/>
          </w:tcPr>
          <w:p w:rsidR="00161C98" w:rsidRPr="00602E17" w:rsidRDefault="00161C98" w:rsidP="00602E17">
            <w:pPr>
              <w:jc w:val="center"/>
            </w:pPr>
            <w:r w:rsidRPr="00602E17">
              <w:t>2 070 606,00</w:t>
            </w:r>
          </w:p>
        </w:tc>
      </w:tr>
      <w:tr w:rsidR="00161C98" w:rsidRPr="00602E17" w:rsidTr="00602E17">
        <w:trPr>
          <w:trHeight w:val="1890"/>
        </w:trPr>
        <w:tc>
          <w:tcPr>
            <w:tcW w:w="6126"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161C98" w:rsidRPr="00602E17" w:rsidRDefault="00161C98" w:rsidP="00602E17">
            <w:r w:rsidRPr="00602E17">
              <w:t xml:space="preserve">Поэтапное доведение средней заработной платы работникам культуры муниципальных учреждений культуры Ивановской области до средней заработной платы в Ивановской области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 </w:t>
            </w:r>
          </w:p>
        </w:tc>
        <w:tc>
          <w:tcPr>
            <w:tcW w:w="1842" w:type="dxa"/>
            <w:gridSpan w:val="2"/>
            <w:tcBorders>
              <w:top w:val="single" w:sz="4" w:space="0" w:color="auto"/>
              <w:left w:val="nil"/>
              <w:bottom w:val="single" w:sz="4" w:space="0" w:color="auto"/>
              <w:right w:val="single" w:sz="4" w:space="0" w:color="auto"/>
            </w:tcBorders>
            <w:shd w:val="clear" w:color="000000" w:fill="FFFFFF"/>
            <w:noWrap/>
            <w:vAlign w:val="center"/>
            <w:hideMark/>
          </w:tcPr>
          <w:p w:rsidR="00161C98" w:rsidRPr="00602E17" w:rsidRDefault="00161C98" w:rsidP="00602E17">
            <w:pPr>
              <w:jc w:val="center"/>
            </w:pPr>
            <w:r w:rsidRPr="00602E17">
              <w:t>02 7 01 S0340</w:t>
            </w:r>
          </w:p>
        </w:tc>
        <w:tc>
          <w:tcPr>
            <w:tcW w:w="851" w:type="dxa"/>
            <w:tcBorders>
              <w:top w:val="single" w:sz="4" w:space="0" w:color="auto"/>
              <w:left w:val="nil"/>
              <w:bottom w:val="single" w:sz="4" w:space="0" w:color="auto"/>
              <w:right w:val="single" w:sz="4" w:space="0" w:color="auto"/>
            </w:tcBorders>
            <w:shd w:val="clear" w:color="000000" w:fill="FFFFFF"/>
            <w:noWrap/>
            <w:vAlign w:val="center"/>
            <w:hideMark/>
          </w:tcPr>
          <w:p w:rsidR="00161C98" w:rsidRPr="00602E17" w:rsidRDefault="00161C98" w:rsidP="00602E17">
            <w:pPr>
              <w:jc w:val="center"/>
            </w:pPr>
            <w:r w:rsidRPr="00602E17">
              <w:t>100</w:t>
            </w:r>
          </w:p>
        </w:tc>
        <w:tc>
          <w:tcPr>
            <w:tcW w:w="2045" w:type="dxa"/>
            <w:gridSpan w:val="2"/>
            <w:tcBorders>
              <w:top w:val="single" w:sz="4" w:space="0" w:color="auto"/>
              <w:left w:val="nil"/>
              <w:bottom w:val="single" w:sz="4" w:space="0" w:color="auto"/>
              <w:right w:val="single" w:sz="4" w:space="0" w:color="auto"/>
            </w:tcBorders>
            <w:shd w:val="clear" w:color="000000" w:fill="FFFFFF"/>
            <w:noWrap/>
            <w:vAlign w:val="center"/>
            <w:hideMark/>
          </w:tcPr>
          <w:p w:rsidR="00161C98" w:rsidRPr="00602E17" w:rsidRDefault="00161C98" w:rsidP="00602E17">
            <w:pPr>
              <w:jc w:val="center"/>
            </w:pPr>
            <w:r w:rsidRPr="00602E17">
              <w:t>20 916,00</w:t>
            </w:r>
          </w:p>
        </w:tc>
      </w:tr>
      <w:tr w:rsidR="00161C98" w:rsidRPr="00602E17" w:rsidTr="00602E17">
        <w:trPr>
          <w:trHeight w:val="945"/>
        </w:trPr>
        <w:tc>
          <w:tcPr>
            <w:tcW w:w="6126"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161C98" w:rsidRPr="00602E17" w:rsidRDefault="00161C98" w:rsidP="00602E17">
            <w:r w:rsidRPr="00602E17">
              <w:t>Поддержка отрасли культуры (Комплектование книжных фондов библиотек муниципальных образований)(Закупка товаров, работ и услуг для обеспечения государственных (муниципальных) нужд)</w:t>
            </w:r>
          </w:p>
        </w:tc>
        <w:tc>
          <w:tcPr>
            <w:tcW w:w="1842" w:type="dxa"/>
            <w:gridSpan w:val="2"/>
            <w:tcBorders>
              <w:top w:val="single" w:sz="4" w:space="0" w:color="auto"/>
              <w:left w:val="nil"/>
              <w:bottom w:val="single" w:sz="4" w:space="0" w:color="auto"/>
              <w:right w:val="single" w:sz="4" w:space="0" w:color="auto"/>
            </w:tcBorders>
            <w:shd w:val="clear" w:color="000000" w:fill="FFFFFF"/>
            <w:noWrap/>
            <w:vAlign w:val="center"/>
            <w:hideMark/>
          </w:tcPr>
          <w:p w:rsidR="00161C98" w:rsidRPr="00602E17" w:rsidRDefault="00161C98" w:rsidP="00602E17">
            <w:pPr>
              <w:jc w:val="center"/>
            </w:pPr>
            <w:r w:rsidRPr="00602E17">
              <w:t>02 7 01 L5191</w:t>
            </w:r>
          </w:p>
        </w:tc>
        <w:tc>
          <w:tcPr>
            <w:tcW w:w="851" w:type="dxa"/>
            <w:tcBorders>
              <w:top w:val="single" w:sz="4" w:space="0" w:color="auto"/>
              <w:left w:val="nil"/>
              <w:bottom w:val="single" w:sz="4" w:space="0" w:color="auto"/>
              <w:right w:val="single" w:sz="4" w:space="0" w:color="auto"/>
            </w:tcBorders>
            <w:shd w:val="clear" w:color="000000" w:fill="FFFFFF"/>
            <w:noWrap/>
            <w:vAlign w:val="center"/>
            <w:hideMark/>
          </w:tcPr>
          <w:p w:rsidR="00161C98" w:rsidRPr="00602E17" w:rsidRDefault="00161C98" w:rsidP="00602E17">
            <w:pPr>
              <w:jc w:val="center"/>
            </w:pPr>
            <w:r w:rsidRPr="00602E17">
              <w:t>200</w:t>
            </w:r>
          </w:p>
        </w:tc>
        <w:tc>
          <w:tcPr>
            <w:tcW w:w="2045" w:type="dxa"/>
            <w:gridSpan w:val="2"/>
            <w:tcBorders>
              <w:top w:val="single" w:sz="4" w:space="0" w:color="auto"/>
              <w:left w:val="nil"/>
              <w:bottom w:val="single" w:sz="4" w:space="0" w:color="auto"/>
              <w:right w:val="single" w:sz="4" w:space="0" w:color="auto"/>
            </w:tcBorders>
            <w:shd w:val="clear" w:color="000000" w:fill="FFFFFF"/>
            <w:noWrap/>
            <w:vAlign w:val="center"/>
            <w:hideMark/>
          </w:tcPr>
          <w:p w:rsidR="00161C98" w:rsidRPr="00602E17" w:rsidRDefault="00161C98" w:rsidP="00602E17">
            <w:pPr>
              <w:jc w:val="center"/>
            </w:pPr>
            <w:r w:rsidRPr="00602E17">
              <w:t>0,00</w:t>
            </w:r>
          </w:p>
        </w:tc>
      </w:tr>
      <w:tr w:rsidR="00161C98" w:rsidRPr="00602E17" w:rsidTr="00602E17">
        <w:trPr>
          <w:trHeight w:val="1260"/>
        </w:trPr>
        <w:tc>
          <w:tcPr>
            <w:tcW w:w="6126"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161C98" w:rsidRPr="00602E17" w:rsidRDefault="00161C98" w:rsidP="00602E17">
            <w:r w:rsidRPr="00602E17">
              <w:t>Подключение муниципальных общедоступных библиотек к информационно-телекоммуникационной сети Интернет и развитие библиотечного дела с учетом задачи расширения информационных технологий и оцифровки (Закупка товаров, работ и услуг для обеспечения государственных (муниципальных) нужд)</w:t>
            </w:r>
          </w:p>
        </w:tc>
        <w:tc>
          <w:tcPr>
            <w:tcW w:w="1842" w:type="dxa"/>
            <w:gridSpan w:val="2"/>
            <w:tcBorders>
              <w:top w:val="single" w:sz="4" w:space="0" w:color="auto"/>
              <w:left w:val="nil"/>
              <w:bottom w:val="single" w:sz="4" w:space="0" w:color="auto"/>
              <w:right w:val="single" w:sz="4" w:space="0" w:color="auto"/>
            </w:tcBorders>
            <w:shd w:val="clear" w:color="000000" w:fill="FFFFFF"/>
            <w:noWrap/>
            <w:vAlign w:val="center"/>
            <w:hideMark/>
          </w:tcPr>
          <w:p w:rsidR="00161C98" w:rsidRPr="00602E17" w:rsidRDefault="00161C98" w:rsidP="00602E17">
            <w:pPr>
              <w:jc w:val="center"/>
            </w:pPr>
            <w:r w:rsidRPr="00602E17">
              <w:t>02 7 01 L5192</w:t>
            </w:r>
          </w:p>
        </w:tc>
        <w:tc>
          <w:tcPr>
            <w:tcW w:w="851" w:type="dxa"/>
            <w:tcBorders>
              <w:top w:val="single" w:sz="4" w:space="0" w:color="auto"/>
              <w:left w:val="nil"/>
              <w:bottom w:val="single" w:sz="4" w:space="0" w:color="auto"/>
              <w:right w:val="single" w:sz="4" w:space="0" w:color="auto"/>
            </w:tcBorders>
            <w:shd w:val="clear" w:color="000000" w:fill="FFFFFF"/>
            <w:noWrap/>
            <w:vAlign w:val="center"/>
            <w:hideMark/>
          </w:tcPr>
          <w:p w:rsidR="00161C98" w:rsidRPr="00602E17" w:rsidRDefault="00161C98" w:rsidP="00602E17">
            <w:pPr>
              <w:jc w:val="center"/>
            </w:pPr>
            <w:r w:rsidRPr="00602E17">
              <w:t>200</w:t>
            </w:r>
          </w:p>
        </w:tc>
        <w:tc>
          <w:tcPr>
            <w:tcW w:w="2045" w:type="dxa"/>
            <w:gridSpan w:val="2"/>
            <w:tcBorders>
              <w:top w:val="single" w:sz="4" w:space="0" w:color="auto"/>
              <w:left w:val="nil"/>
              <w:bottom w:val="single" w:sz="4" w:space="0" w:color="auto"/>
              <w:right w:val="single" w:sz="4" w:space="0" w:color="auto"/>
            </w:tcBorders>
            <w:shd w:val="clear" w:color="000000" w:fill="FFFFFF"/>
            <w:noWrap/>
            <w:vAlign w:val="center"/>
            <w:hideMark/>
          </w:tcPr>
          <w:p w:rsidR="00161C98" w:rsidRPr="00602E17" w:rsidRDefault="00161C98" w:rsidP="00602E17">
            <w:pPr>
              <w:jc w:val="center"/>
            </w:pPr>
            <w:r w:rsidRPr="00602E17">
              <w:t>89 654,44</w:t>
            </w:r>
          </w:p>
        </w:tc>
      </w:tr>
      <w:tr w:rsidR="00161C98" w:rsidRPr="00602E17" w:rsidTr="00602E17">
        <w:trPr>
          <w:trHeight w:val="630"/>
        </w:trPr>
        <w:tc>
          <w:tcPr>
            <w:tcW w:w="6126" w:type="dxa"/>
            <w:tcBorders>
              <w:top w:val="single" w:sz="4" w:space="0" w:color="auto"/>
              <w:left w:val="single" w:sz="4" w:space="0" w:color="auto"/>
              <w:bottom w:val="single" w:sz="4" w:space="0" w:color="auto"/>
              <w:right w:val="single" w:sz="4" w:space="0" w:color="auto"/>
            </w:tcBorders>
            <w:shd w:val="clear" w:color="000000" w:fill="FFFFFF"/>
            <w:hideMark/>
          </w:tcPr>
          <w:p w:rsidR="00161C98" w:rsidRPr="00602E17" w:rsidRDefault="00161C98" w:rsidP="00602E17">
            <w:pPr>
              <w:rPr>
                <w:b/>
                <w:bCs/>
                <w:i/>
                <w:iCs/>
              </w:rPr>
            </w:pPr>
            <w:r w:rsidRPr="00602E17">
              <w:rPr>
                <w:b/>
                <w:bCs/>
                <w:i/>
                <w:iCs/>
              </w:rPr>
              <w:t>Подпрограмма "Организация культурно-досугового обслуживания населения Комсомольского городского поселения"</w:t>
            </w:r>
          </w:p>
        </w:tc>
        <w:tc>
          <w:tcPr>
            <w:tcW w:w="1842" w:type="dxa"/>
            <w:gridSpan w:val="2"/>
            <w:tcBorders>
              <w:top w:val="single" w:sz="4" w:space="0" w:color="auto"/>
              <w:left w:val="nil"/>
              <w:bottom w:val="single" w:sz="4" w:space="0" w:color="auto"/>
              <w:right w:val="single" w:sz="4" w:space="0" w:color="auto"/>
            </w:tcBorders>
            <w:shd w:val="clear" w:color="000000" w:fill="FFFFFF"/>
            <w:noWrap/>
            <w:vAlign w:val="center"/>
            <w:hideMark/>
          </w:tcPr>
          <w:p w:rsidR="00161C98" w:rsidRPr="00602E17" w:rsidRDefault="00161C98" w:rsidP="00602E17">
            <w:pPr>
              <w:jc w:val="center"/>
              <w:rPr>
                <w:b/>
                <w:bCs/>
                <w:i/>
                <w:iCs/>
              </w:rPr>
            </w:pPr>
            <w:r w:rsidRPr="00602E17">
              <w:rPr>
                <w:b/>
                <w:bCs/>
                <w:i/>
                <w:iCs/>
              </w:rPr>
              <w:t>02 9 00 00000</w:t>
            </w:r>
          </w:p>
        </w:tc>
        <w:tc>
          <w:tcPr>
            <w:tcW w:w="851" w:type="dxa"/>
            <w:tcBorders>
              <w:top w:val="single" w:sz="4" w:space="0" w:color="auto"/>
              <w:left w:val="nil"/>
              <w:bottom w:val="single" w:sz="4" w:space="0" w:color="auto"/>
              <w:right w:val="single" w:sz="4" w:space="0" w:color="auto"/>
            </w:tcBorders>
            <w:shd w:val="clear" w:color="000000" w:fill="FFFFFF"/>
            <w:noWrap/>
            <w:vAlign w:val="center"/>
            <w:hideMark/>
          </w:tcPr>
          <w:p w:rsidR="00161C98" w:rsidRPr="00602E17" w:rsidRDefault="00161C98" w:rsidP="00602E17">
            <w:pPr>
              <w:jc w:val="center"/>
              <w:rPr>
                <w:b/>
                <w:bCs/>
                <w:i/>
                <w:iCs/>
              </w:rPr>
            </w:pPr>
            <w:r w:rsidRPr="00602E17">
              <w:rPr>
                <w:b/>
                <w:bCs/>
                <w:i/>
                <w:iCs/>
              </w:rPr>
              <w:t> </w:t>
            </w:r>
          </w:p>
        </w:tc>
        <w:tc>
          <w:tcPr>
            <w:tcW w:w="2045" w:type="dxa"/>
            <w:gridSpan w:val="2"/>
            <w:tcBorders>
              <w:top w:val="single" w:sz="4" w:space="0" w:color="auto"/>
              <w:left w:val="nil"/>
              <w:bottom w:val="single" w:sz="4" w:space="0" w:color="auto"/>
              <w:right w:val="single" w:sz="4" w:space="0" w:color="auto"/>
            </w:tcBorders>
            <w:shd w:val="clear" w:color="000000" w:fill="FFFFFF"/>
            <w:noWrap/>
            <w:vAlign w:val="center"/>
            <w:hideMark/>
          </w:tcPr>
          <w:p w:rsidR="00161C98" w:rsidRPr="00602E17" w:rsidRDefault="00161C98" w:rsidP="00602E17">
            <w:pPr>
              <w:jc w:val="center"/>
              <w:rPr>
                <w:b/>
                <w:bCs/>
                <w:i/>
                <w:iCs/>
              </w:rPr>
            </w:pPr>
            <w:r w:rsidRPr="00602E17">
              <w:rPr>
                <w:b/>
                <w:bCs/>
                <w:i/>
                <w:iCs/>
              </w:rPr>
              <w:t>13 429 924,03</w:t>
            </w:r>
          </w:p>
        </w:tc>
      </w:tr>
      <w:tr w:rsidR="00161C98" w:rsidRPr="00602E17" w:rsidTr="00602E17">
        <w:trPr>
          <w:trHeight w:val="630"/>
        </w:trPr>
        <w:tc>
          <w:tcPr>
            <w:tcW w:w="6126" w:type="dxa"/>
            <w:tcBorders>
              <w:top w:val="single" w:sz="4" w:space="0" w:color="auto"/>
              <w:left w:val="single" w:sz="4" w:space="0" w:color="auto"/>
              <w:bottom w:val="single" w:sz="4" w:space="0" w:color="auto"/>
              <w:right w:val="single" w:sz="4" w:space="0" w:color="auto"/>
            </w:tcBorders>
            <w:shd w:val="clear" w:color="000000" w:fill="FFFFFF"/>
            <w:hideMark/>
          </w:tcPr>
          <w:p w:rsidR="00161C98" w:rsidRPr="00602E17" w:rsidRDefault="00161C98" w:rsidP="00602E17">
            <w:pPr>
              <w:rPr>
                <w:i/>
                <w:iCs/>
              </w:rPr>
            </w:pPr>
            <w:r w:rsidRPr="00602E17">
              <w:rPr>
                <w:i/>
                <w:iCs/>
              </w:rPr>
              <w:t xml:space="preserve">Основное мероприятие "Организация культурно-досугового обслуживания населения Комсомольского городского поселения" </w:t>
            </w:r>
          </w:p>
        </w:tc>
        <w:tc>
          <w:tcPr>
            <w:tcW w:w="1842" w:type="dxa"/>
            <w:gridSpan w:val="2"/>
            <w:tcBorders>
              <w:top w:val="single" w:sz="4" w:space="0" w:color="auto"/>
              <w:left w:val="nil"/>
              <w:bottom w:val="single" w:sz="4" w:space="0" w:color="auto"/>
              <w:right w:val="single" w:sz="4" w:space="0" w:color="auto"/>
            </w:tcBorders>
            <w:shd w:val="clear" w:color="000000" w:fill="FFFFFF"/>
            <w:noWrap/>
            <w:vAlign w:val="center"/>
            <w:hideMark/>
          </w:tcPr>
          <w:p w:rsidR="00161C98" w:rsidRPr="00602E17" w:rsidRDefault="00161C98" w:rsidP="00602E17">
            <w:pPr>
              <w:jc w:val="center"/>
              <w:rPr>
                <w:i/>
                <w:iCs/>
              </w:rPr>
            </w:pPr>
            <w:r w:rsidRPr="00602E17">
              <w:rPr>
                <w:i/>
                <w:iCs/>
              </w:rPr>
              <w:t>02 9 01 00000</w:t>
            </w:r>
          </w:p>
        </w:tc>
        <w:tc>
          <w:tcPr>
            <w:tcW w:w="851" w:type="dxa"/>
            <w:tcBorders>
              <w:top w:val="single" w:sz="4" w:space="0" w:color="auto"/>
              <w:left w:val="nil"/>
              <w:bottom w:val="single" w:sz="4" w:space="0" w:color="auto"/>
              <w:right w:val="single" w:sz="4" w:space="0" w:color="auto"/>
            </w:tcBorders>
            <w:shd w:val="clear" w:color="000000" w:fill="FFFFFF"/>
            <w:noWrap/>
            <w:vAlign w:val="center"/>
            <w:hideMark/>
          </w:tcPr>
          <w:p w:rsidR="00161C98" w:rsidRPr="00602E17" w:rsidRDefault="00161C98" w:rsidP="00602E17">
            <w:pPr>
              <w:jc w:val="center"/>
              <w:rPr>
                <w:i/>
                <w:iCs/>
              </w:rPr>
            </w:pPr>
            <w:r w:rsidRPr="00602E17">
              <w:rPr>
                <w:i/>
                <w:iCs/>
              </w:rPr>
              <w:t> </w:t>
            </w:r>
          </w:p>
        </w:tc>
        <w:tc>
          <w:tcPr>
            <w:tcW w:w="2045" w:type="dxa"/>
            <w:gridSpan w:val="2"/>
            <w:tcBorders>
              <w:top w:val="single" w:sz="4" w:space="0" w:color="auto"/>
              <w:left w:val="nil"/>
              <w:bottom w:val="single" w:sz="4" w:space="0" w:color="auto"/>
              <w:right w:val="single" w:sz="4" w:space="0" w:color="auto"/>
            </w:tcBorders>
            <w:shd w:val="clear" w:color="000000" w:fill="FFFFFF"/>
            <w:noWrap/>
            <w:vAlign w:val="center"/>
            <w:hideMark/>
          </w:tcPr>
          <w:p w:rsidR="00161C98" w:rsidRPr="00602E17" w:rsidRDefault="00161C98" w:rsidP="00602E17">
            <w:pPr>
              <w:jc w:val="center"/>
              <w:rPr>
                <w:i/>
                <w:iCs/>
              </w:rPr>
            </w:pPr>
            <w:r w:rsidRPr="00602E17">
              <w:rPr>
                <w:i/>
                <w:iCs/>
              </w:rPr>
              <w:t>9 757 270,00</w:t>
            </w:r>
          </w:p>
        </w:tc>
      </w:tr>
      <w:tr w:rsidR="00161C98" w:rsidRPr="00602E17" w:rsidTr="00602E17">
        <w:trPr>
          <w:trHeight w:val="1260"/>
        </w:trPr>
        <w:tc>
          <w:tcPr>
            <w:tcW w:w="6126" w:type="dxa"/>
            <w:tcBorders>
              <w:top w:val="single" w:sz="4" w:space="0" w:color="auto"/>
              <w:left w:val="single" w:sz="4" w:space="0" w:color="auto"/>
              <w:bottom w:val="single" w:sz="4" w:space="0" w:color="auto"/>
              <w:right w:val="single" w:sz="4" w:space="0" w:color="auto"/>
            </w:tcBorders>
            <w:shd w:val="clear" w:color="000000" w:fill="FFFFFF"/>
            <w:hideMark/>
          </w:tcPr>
          <w:p w:rsidR="00161C98" w:rsidRPr="00602E17" w:rsidRDefault="00161C98" w:rsidP="00602E17">
            <w:r w:rsidRPr="00602E17">
              <w:t xml:space="preserve">Организация обеспечения деятельности учреждения культуры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 </w:t>
            </w:r>
          </w:p>
        </w:tc>
        <w:tc>
          <w:tcPr>
            <w:tcW w:w="1842" w:type="dxa"/>
            <w:gridSpan w:val="2"/>
            <w:tcBorders>
              <w:top w:val="single" w:sz="4" w:space="0" w:color="auto"/>
              <w:left w:val="nil"/>
              <w:bottom w:val="single" w:sz="4" w:space="0" w:color="auto"/>
              <w:right w:val="single" w:sz="4" w:space="0" w:color="auto"/>
            </w:tcBorders>
            <w:shd w:val="clear" w:color="000000" w:fill="FFFFFF"/>
            <w:noWrap/>
            <w:vAlign w:val="center"/>
            <w:hideMark/>
          </w:tcPr>
          <w:p w:rsidR="00161C98" w:rsidRPr="00602E17" w:rsidRDefault="00161C98" w:rsidP="00602E17">
            <w:pPr>
              <w:jc w:val="center"/>
            </w:pPr>
            <w:r w:rsidRPr="00602E17">
              <w:t>02 9 01 G0040</w:t>
            </w:r>
          </w:p>
        </w:tc>
        <w:tc>
          <w:tcPr>
            <w:tcW w:w="851" w:type="dxa"/>
            <w:tcBorders>
              <w:top w:val="single" w:sz="4" w:space="0" w:color="auto"/>
              <w:left w:val="nil"/>
              <w:bottom w:val="single" w:sz="4" w:space="0" w:color="auto"/>
              <w:right w:val="single" w:sz="4" w:space="0" w:color="auto"/>
            </w:tcBorders>
            <w:shd w:val="clear" w:color="000000" w:fill="FFFFFF"/>
            <w:noWrap/>
            <w:vAlign w:val="center"/>
            <w:hideMark/>
          </w:tcPr>
          <w:p w:rsidR="00161C98" w:rsidRPr="00602E17" w:rsidRDefault="00161C98" w:rsidP="00602E17">
            <w:pPr>
              <w:jc w:val="center"/>
            </w:pPr>
            <w:r w:rsidRPr="00602E17">
              <w:t>100</w:t>
            </w:r>
          </w:p>
        </w:tc>
        <w:tc>
          <w:tcPr>
            <w:tcW w:w="2045" w:type="dxa"/>
            <w:gridSpan w:val="2"/>
            <w:tcBorders>
              <w:top w:val="single" w:sz="4" w:space="0" w:color="auto"/>
              <w:left w:val="nil"/>
              <w:bottom w:val="single" w:sz="4" w:space="0" w:color="auto"/>
              <w:right w:val="single" w:sz="4" w:space="0" w:color="auto"/>
            </w:tcBorders>
            <w:shd w:val="clear" w:color="000000" w:fill="FFFFFF"/>
            <w:noWrap/>
            <w:vAlign w:val="center"/>
            <w:hideMark/>
          </w:tcPr>
          <w:p w:rsidR="00161C98" w:rsidRPr="00602E17" w:rsidRDefault="00161C98" w:rsidP="00602E17">
            <w:pPr>
              <w:jc w:val="center"/>
            </w:pPr>
            <w:r w:rsidRPr="00602E17">
              <w:t>5 836 143,00</w:t>
            </w:r>
          </w:p>
        </w:tc>
      </w:tr>
      <w:tr w:rsidR="00161C98" w:rsidRPr="00602E17" w:rsidTr="00602E17">
        <w:trPr>
          <w:trHeight w:val="630"/>
        </w:trPr>
        <w:tc>
          <w:tcPr>
            <w:tcW w:w="6126" w:type="dxa"/>
            <w:tcBorders>
              <w:top w:val="single" w:sz="4" w:space="0" w:color="auto"/>
              <w:left w:val="single" w:sz="4" w:space="0" w:color="auto"/>
              <w:bottom w:val="single" w:sz="4" w:space="0" w:color="auto"/>
              <w:right w:val="single" w:sz="4" w:space="0" w:color="auto"/>
            </w:tcBorders>
            <w:shd w:val="clear" w:color="000000" w:fill="FFFFFF"/>
            <w:hideMark/>
          </w:tcPr>
          <w:p w:rsidR="00161C98" w:rsidRPr="00602E17" w:rsidRDefault="00161C98" w:rsidP="00602E17">
            <w:r w:rsidRPr="00602E17">
              <w:lastRenderedPageBreak/>
              <w:t>Организация обеспечения деятельности учреждения культуры (Закупка товаров, работ и услуг для обеспечения государственных (муниципальных) нужд)</w:t>
            </w:r>
          </w:p>
        </w:tc>
        <w:tc>
          <w:tcPr>
            <w:tcW w:w="1842" w:type="dxa"/>
            <w:gridSpan w:val="2"/>
            <w:tcBorders>
              <w:top w:val="single" w:sz="4" w:space="0" w:color="auto"/>
              <w:left w:val="nil"/>
              <w:bottom w:val="single" w:sz="4" w:space="0" w:color="auto"/>
              <w:right w:val="single" w:sz="4" w:space="0" w:color="auto"/>
            </w:tcBorders>
            <w:shd w:val="clear" w:color="000000" w:fill="FFFFFF"/>
            <w:noWrap/>
            <w:vAlign w:val="center"/>
            <w:hideMark/>
          </w:tcPr>
          <w:p w:rsidR="00161C98" w:rsidRPr="00602E17" w:rsidRDefault="00161C98" w:rsidP="00602E17">
            <w:pPr>
              <w:jc w:val="center"/>
            </w:pPr>
            <w:r w:rsidRPr="00602E17">
              <w:t>02 9 01 G0040</w:t>
            </w:r>
          </w:p>
        </w:tc>
        <w:tc>
          <w:tcPr>
            <w:tcW w:w="851" w:type="dxa"/>
            <w:tcBorders>
              <w:top w:val="single" w:sz="4" w:space="0" w:color="auto"/>
              <w:left w:val="nil"/>
              <w:bottom w:val="single" w:sz="4" w:space="0" w:color="auto"/>
              <w:right w:val="single" w:sz="4" w:space="0" w:color="auto"/>
            </w:tcBorders>
            <w:shd w:val="clear" w:color="000000" w:fill="FFFFFF"/>
            <w:noWrap/>
            <w:vAlign w:val="center"/>
            <w:hideMark/>
          </w:tcPr>
          <w:p w:rsidR="00161C98" w:rsidRPr="00602E17" w:rsidRDefault="00161C98" w:rsidP="00602E17">
            <w:pPr>
              <w:jc w:val="center"/>
            </w:pPr>
            <w:r w:rsidRPr="00602E17">
              <w:t>200</w:t>
            </w:r>
          </w:p>
        </w:tc>
        <w:tc>
          <w:tcPr>
            <w:tcW w:w="2045" w:type="dxa"/>
            <w:gridSpan w:val="2"/>
            <w:tcBorders>
              <w:top w:val="single" w:sz="4" w:space="0" w:color="auto"/>
              <w:left w:val="nil"/>
              <w:bottom w:val="single" w:sz="4" w:space="0" w:color="auto"/>
              <w:right w:val="single" w:sz="4" w:space="0" w:color="auto"/>
            </w:tcBorders>
            <w:shd w:val="clear" w:color="000000" w:fill="FFFFFF"/>
            <w:noWrap/>
            <w:vAlign w:val="center"/>
            <w:hideMark/>
          </w:tcPr>
          <w:p w:rsidR="00161C98" w:rsidRPr="00602E17" w:rsidRDefault="00161C98" w:rsidP="00602E17">
            <w:pPr>
              <w:jc w:val="center"/>
            </w:pPr>
            <w:r w:rsidRPr="00602E17">
              <w:t>3 855 827,00</w:t>
            </w:r>
          </w:p>
        </w:tc>
      </w:tr>
      <w:tr w:rsidR="00161C98" w:rsidRPr="00602E17" w:rsidTr="00602E17">
        <w:trPr>
          <w:trHeight w:val="630"/>
        </w:trPr>
        <w:tc>
          <w:tcPr>
            <w:tcW w:w="6126" w:type="dxa"/>
            <w:tcBorders>
              <w:top w:val="single" w:sz="4" w:space="0" w:color="auto"/>
              <w:left w:val="single" w:sz="4" w:space="0" w:color="auto"/>
              <w:bottom w:val="single" w:sz="4" w:space="0" w:color="auto"/>
              <w:right w:val="single" w:sz="4" w:space="0" w:color="auto"/>
            </w:tcBorders>
            <w:shd w:val="clear" w:color="000000" w:fill="FFFFFF"/>
            <w:hideMark/>
          </w:tcPr>
          <w:p w:rsidR="00161C98" w:rsidRPr="00602E17" w:rsidRDefault="00161C98" w:rsidP="00602E17">
            <w:r w:rsidRPr="00602E17">
              <w:t>Организация обеспечения деятельности учреждения культуры (Иные бюджетные ассигнования)</w:t>
            </w:r>
          </w:p>
        </w:tc>
        <w:tc>
          <w:tcPr>
            <w:tcW w:w="1842" w:type="dxa"/>
            <w:gridSpan w:val="2"/>
            <w:tcBorders>
              <w:top w:val="single" w:sz="4" w:space="0" w:color="auto"/>
              <w:left w:val="nil"/>
              <w:bottom w:val="single" w:sz="4" w:space="0" w:color="auto"/>
              <w:right w:val="single" w:sz="4" w:space="0" w:color="auto"/>
            </w:tcBorders>
            <w:shd w:val="clear" w:color="000000" w:fill="FFFFFF"/>
            <w:noWrap/>
            <w:vAlign w:val="center"/>
            <w:hideMark/>
          </w:tcPr>
          <w:p w:rsidR="00161C98" w:rsidRPr="00602E17" w:rsidRDefault="00161C98" w:rsidP="00602E17">
            <w:pPr>
              <w:jc w:val="center"/>
            </w:pPr>
            <w:r w:rsidRPr="00602E17">
              <w:t>02 9 01 G0040</w:t>
            </w:r>
          </w:p>
        </w:tc>
        <w:tc>
          <w:tcPr>
            <w:tcW w:w="851" w:type="dxa"/>
            <w:tcBorders>
              <w:top w:val="single" w:sz="4" w:space="0" w:color="auto"/>
              <w:left w:val="nil"/>
              <w:bottom w:val="single" w:sz="4" w:space="0" w:color="auto"/>
              <w:right w:val="single" w:sz="4" w:space="0" w:color="auto"/>
            </w:tcBorders>
            <w:shd w:val="clear" w:color="000000" w:fill="FFFFFF"/>
            <w:noWrap/>
            <w:vAlign w:val="center"/>
            <w:hideMark/>
          </w:tcPr>
          <w:p w:rsidR="00161C98" w:rsidRPr="00602E17" w:rsidRDefault="00161C98" w:rsidP="00602E17">
            <w:pPr>
              <w:jc w:val="center"/>
            </w:pPr>
            <w:r w:rsidRPr="00602E17">
              <w:t>800</w:t>
            </w:r>
          </w:p>
        </w:tc>
        <w:tc>
          <w:tcPr>
            <w:tcW w:w="2045" w:type="dxa"/>
            <w:gridSpan w:val="2"/>
            <w:tcBorders>
              <w:top w:val="single" w:sz="4" w:space="0" w:color="auto"/>
              <w:left w:val="nil"/>
              <w:bottom w:val="single" w:sz="4" w:space="0" w:color="auto"/>
              <w:right w:val="single" w:sz="4" w:space="0" w:color="auto"/>
            </w:tcBorders>
            <w:shd w:val="clear" w:color="000000" w:fill="FFFFFF"/>
            <w:noWrap/>
            <w:vAlign w:val="center"/>
            <w:hideMark/>
          </w:tcPr>
          <w:p w:rsidR="00161C98" w:rsidRPr="00602E17" w:rsidRDefault="00161C98" w:rsidP="00602E17">
            <w:pPr>
              <w:jc w:val="center"/>
            </w:pPr>
            <w:r w:rsidRPr="00602E17">
              <w:t>65 300,00</w:t>
            </w:r>
          </w:p>
        </w:tc>
      </w:tr>
      <w:tr w:rsidR="00161C98" w:rsidRPr="00602E17" w:rsidTr="00602E17">
        <w:trPr>
          <w:trHeight w:val="972"/>
        </w:trPr>
        <w:tc>
          <w:tcPr>
            <w:tcW w:w="6126" w:type="dxa"/>
            <w:tcBorders>
              <w:top w:val="single" w:sz="4" w:space="0" w:color="auto"/>
              <w:left w:val="single" w:sz="4" w:space="0" w:color="auto"/>
              <w:bottom w:val="single" w:sz="4" w:space="0" w:color="auto"/>
              <w:right w:val="single" w:sz="4" w:space="0" w:color="auto"/>
            </w:tcBorders>
            <w:shd w:val="clear" w:color="000000" w:fill="FFFFFF"/>
            <w:hideMark/>
          </w:tcPr>
          <w:p w:rsidR="00161C98" w:rsidRPr="00602E17" w:rsidRDefault="00161C98" w:rsidP="00602E17">
            <w:pPr>
              <w:rPr>
                <w:i/>
                <w:iCs/>
              </w:rPr>
            </w:pPr>
            <w:r w:rsidRPr="00602E17">
              <w:rPr>
                <w:i/>
                <w:iCs/>
              </w:rPr>
              <w:t>Основное мероприятие  "Поэтапное доведение средней заработной платы работникам культуры муниципальных учреждений культуры до средней заработной платы в Ивановской области в соответствии с Указами Президента Российской Федерации"</w:t>
            </w:r>
          </w:p>
        </w:tc>
        <w:tc>
          <w:tcPr>
            <w:tcW w:w="1842" w:type="dxa"/>
            <w:gridSpan w:val="2"/>
            <w:tcBorders>
              <w:top w:val="single" w:sz="4" w:space="0" w:color="auto"/>
              <w:left w:val="nil"/>
              <w:bottom w:val="single" w:sz="4" w:space="0" w:color="auto"/>
              <w:right w:val="single" w:sz="4" w:space="0" w:color="auto"/>
            </w:tcBorders>
            <w:shd w:val="clear" w:color="000000" w:fill="FFFFFF"/>
            <w:noWrap/>
            <w:vAlign w:val="center"/>
            <w:hideMark/>
          </w:tcPr>
          <w:p w:rsidR="00161C98" w:rsidRPr="00602E17" w:rsidRDefault="00161C98" w:rsidP="00602E17">
            <w:pPr>
              <w:jc w:val="center"/>
              <w:rPr>
                <w:i/>
                <w:iCs/>
              </w:rPr>
            </w:pPr>
            <w:r w:rsidRPr="00602E17">
              <w:rPr>
                <w:i/>
                <w:iCs/>
              </w:rPr>
              <w:t>02 9 02 00000</w:t>
            </w:r>
          </w:p>
        </w:tc>
        <w:tc>
          <w:tcPr>
            <w:tcW w:w="851" w:type="dxa"/>
            <w:tcBorders>
              <w:top w:val="single" w:sz="4" w:space="0" w:color="auto"/>
              <w:left w:val="nil"/>
              <w:bottom w:val="single" w:sz="4" w:space="0" w:color="auto"/>
              <w:right w:val="single" w:sz="4" w:space="0" w:color="auto"/>
            </w:tcBorders>
            <w:shd w:val="clear" w:color="000000" w:fill="FFFFFF"/>
            <w:noWrap/>
            <w:vAlign w:val="center"/>
            <w:hideMark/>
          </w:tcPr>
          <w:p w:rsidR="00161C98" w:rsidRPr="00602E17" w:rsidRDefault="00161C98" w:rsidP="00602E17">
            <w:pPr>
              <w:jc w:val="center"/>
              <w:rPr>
                <w:i/>
                <w:iCs/>
              </w:rPr>
            </w:pPr>
            <w:r w:rsidRPr="00602E17">
              <w:rPr>
                <w:i/>
                <w:iCs/>
              </w:rPr>
              <w:t> </w:t>
            </w:r>
          </w:p>
        </w:tc>
        <w:tc>
          <w:tcPr>
            <w:tcW w:w="2045" w:type="dxa"/>
            <w:gridSpan w:val="2"/>
            <w:tcBorders>
              <w:top w:val="single" w:sz="4" w:space="0" w:color="auto"/>
              <w:left w:val="nil"/>
              <w:bottom w:val="single" w:sz="4" w:space="0" w:color="auto"/>
              <w:right w:val="single" w:sz="4" w:space="0" w:color="auto"/>
            </w:tcBorders>
            <w:shd w:val="clear" w:color="000000" w:fill="FFFFFF"/>
            <w:noWrap/>
            <w:vAlign w:val="center"/>
            <w:hideMark/>
          </w:tcPr>
          <w:p w:rsidR="00161C98" w:rsidRPr="00602E17" w:rsidRDefault="00161C98" w:rsidP="00602E17">
            <w:pPr>
              <w:jc w:val="center"/>
              <w:rPr>
                <w:i/>
                <w:iCs/>
              </w:rPr>
            </w:pPr>
            <w:r w:rsidRPr="00602E17">
              <w:rPr>
                <w:i/>
                <w:iCs/>
              </w:rPr>
              <w:t>2 906 114,00</w:t>
            </w:r>
          </w:p>
        </w:tc>
      </w:tr>
      <w:tr w:rsidR="00161C98" w:rsidRPr="00602E17" w:rsidTr="00602E17">
        <w:trPr>
          <w:trHeight w:val="1890"/>
        </w:trPr>
        <w:tc>
          <w:tcPr>
            <w:tcW w:w="6126" w:type="dxa"/>
            <w:tcBorders>
              <w:top w:val="single" w:sz="4" w:space="0" w:color="auto"/>
              <w:left w:val="single" w:sz="4" w:space="0" w:color="auto"/>
              <w:bottom w:val="single" w:sz="4" w:space="0" w:color="auto"/>
              <w:right w:val="single" w:sz="4" w:space="0" w:color="auto"/>
            </w:tcBorders>
            <w:shd w:val="clear" w:color="000000" w:fill="FFFFFF"/>
            <w:hideMark/>
          </w:tcPr>
          <w:p w:rsidR="00161C98" w:rsidRPr="00602E17" w:rsidRDefault="00161C98" w:rsidP="00602E17">
            <w:r w:rsidRPr="00602E17">
              <w:t xml:space="preserve">Расходы  связанные с поэтапным доведением средней заработной платы работникам культуры муниципальных учреждений культуры до средней заработной платы в Ивановской области в соответствии с Указами Президента РФ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 </w:t>
            </w:r>
          </w:p>
        </w:tc>
        <w:tc>
          <w:tcPr>
            <w:tcW w:w="1842" w:type="dxa"/>
            <w:gridSpan w:val="2"/>
            <w:tcBorders>
              <w:top w:val="single" w:sz="4" w:space="0" w:color="auto"/>
              <w:left w:val="nil"/>
              <w:bottom w:val="single" w:sz="4" w:space="0" w:color="auto"/>
              <w:right w:val="single" w:sz="4" w:space="0" w:color="auto"/>
            </w:tcBorders>
            <w:shd w:val="clear" w:color="000000" w:fill="FFFFFF"/>
            <w:noWrap/>
            <w:vAlign w:val="center"/>
            <w:hideMark/>
          </w:tcPr>
          <w:p w:rsidR="00161C98" w:rsidRPr="00602E17" w:rsidRDefault="00161C98" w:rsidP="00602E17">
            <w:pPr>
              <w:jc w:val="center"/>
            </w:pPr>
            <w:r w:rsidRPr="00602E17">
              <w:t>02 9 02 S0340</w:t>
            </w:r>
          </w:p>
        </w:tc>
        <w:tc>
          <w:tcPr>
            <w:tcW w:w="851" w:type="dxa"/>
            <w:tcBorders>
              <w:top w:val="single" w:sz="4" w:space="0" w:color="auto"/>
              <w:left w:val="nil"/>
              <w:bottom w:val="single" w:sz="4" w:space="0" w:color="auto"/>
              <w:right w:val="single" w:sz="4" w:space="0" w:color="auto"/>
            </w:tcBorders>
            <w:shd w:val="clear" w:color="000000" w:fill="FFFFFF"/>
            <w:noWrap/>
            <w:vAlign w:val="center"/>
            <w:hideMark/>
          </w:tcPr>
          <w:p w:rsidR="00161C98" w:rsidRPr="00602E17" w:rsidRDefault="00161C98" w:rsidP="00602E17">
            <w:pPr>
              <w:jc w:val="center"/>
            </w:pPr>
            <w:r w:rsidRPr="00602E17">
              <w:t>100</w:t>
            </w:r>
          </w:p>
        </w:tc>
        <w:tc>
          <w:tcPr>
            <w:tcW w:w="2045" w:type="dxa"/>
            <w:gridSpan w:val="2"/>
            <w:tcBorders>
              <w:top w:val="single" w:sz="4" w:space="0" w:color="auto"/>
              <w:left w:val="nil"/>
              <w:bottom w:val="single" w:sz="4" w:space="0" w:color="auto"/>
              <w:right w:val="single" w:sz="4" w:space="0" w:color="auto"/>
            </w:tcBorders>
            <w:shd w:val="clear" w:color="000000" w:fill="FFFFFF"/>
            <w:noWrap/>
            <w:vAlign w:val="center"/>
            <w:hideMark/>
          </w:tcPr>
          <w:p w:rsidR="00161C98" w:rsidRPr="00602E17" w:rsidRDefault="00161C98" w:rsidP="00602E17">
            <w:pPr>
              <w:jc w:val="center"/>
            </w:pPr>
            <w:r w:rsidRPr="00602E17">
              <w:t>145 306,00</w:t>
            </w:r>
          </w:p>
        </w:tc>
      </w:tr>
      <w:tr w:rsidR="00161C98" w:rsidRPr="00602E17" w:rsidTr="00602E17">
        <w:trPr>
          <w:trHeight w:val="1890"/>
        </w:trPr>
        <w:tc>
          <w:tcPr>
            <w:tcW w:w="6126" w:type="dxa"/>
            <w:tcBorders>
              <w:top w:val="single" w:sz="4" w:space="0" w:color="auto"/>
              <w:left w:val="single" w:sz="4" w:space="0" w:color="auto"/>
              <w:bottom w:val="single" w:sz="4" w:space="0" w:color="auto"/>
              <w:right w:val="single" w:sz="4" w:space="0" w:color="auto"/>
            </w:tcBorders>
            <w:shd w:val="clear" w:color="000000" w:fill="FFFFFF"/>
            <w:hideMark/>
          </w:tcPr>
          <w:p w:rsidR="00161C98" w:rsidRPr="00602E17" w:rsidRDefault="00161C98" w:rsidP="00602E17">
            <w:r w:rsidRPr="00602E17">
              <w:t xml:space="preserve">Поэтапное доведение средней заработной платы работникам культуры поселения до средней заработной платы в Ивановской области в соответствии с Указами Президента РФ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 </w:t>
            </w:r>
          </w:p>
        </w:tc>
        <w:tc>
          <w:tcPr>
            <w:tcW w:w="1842" w:type="dxa"/>
            <w:gridSpan w:val="2"/>
            <w:tcBorders>
              <w:top w:val="single" w:sz="4" w:space="0" w:color="auto"/>
              <w:left w:val="nil"/>
              <w:bottom w:val="single" w:sz="4" w:space="0" w:color="auto"/>
              <w:right w:val="single" w:sz="4" w:space="0" w:color="auto"/>
            </w:tcBorders>
            <w:shd w:val="clear" w:color="000000" w:fill="FFFFFF"/>
            <w:noWrap/>
            <w:vAlign w:val="center"/>
            <w:hideMark/>
          </w:tcPr>
          <w:p w:rsidR="00161C98" w:rsidRPr="00602E17" w:rsidRDefault="00161C98" w:rsidP="00602E17">
            <w:pPr>
              <w:jc w:val="center"/>
            </w:pPr>
            <w:r w:rsidRPr="00602E17">
              <w:t>02 9 02 80340</w:t>
            </w:r>
          </w:p>
        </w:tc>
        <w:tc>
          <w:tcPr>
            <w:tcW w:w="851" w:type="dxa"/>
            <w:tcBorders>
              <w:top w:val="single" w:sz="4" w:space="0" w:color="auto"/>
              <w:left w:val="nil"/>
              <w:bottom w:val="single" w:sz="4" w:space="0" w:color="auto"/>
              <w:right w:val="single" w:sz="4" w:space="0" w:color="auto"/>
            </w:tcBorders>
            <w:shd w:val="clear" w:color="000000" w:fill="FFFFFF"/>
            <w:noWrap/>
            <w:vAlign w:val="center"/>
            <w:hideMark/>
          </w:tcPr>
          <w:p w:rsidR="00161C98" w:rsidRPr="00602E17" w:rsidRDefault="00161C98" w:rsidP="00602E17">
            <w:pPr>
              <w:jc w:val="center"/>
            </w:pPr>
            <w:r w:rsidRPr="00602E17">
              <w:t>100</w:t>
            </w:r>
          </w:p>
        </w:tc>
        <w:tc>
          <w:tcPr>
            <w:tcW w:w="2045" w:type="dxa"/>
            <w:gridSpan w:val="2"/>
            <w:tcBorders>
              <w:top w:val="single" w:sz="4" w:space="0" w:color="auto"/>
              <w:left w:val="nil"/>
              <w:bottom w:val="single" w:sz="4" w:space="0" w:color="auto"/>
              <w:right w:val="single" w:sz="4" w:space="0" w:color="auto"/>
            </w:tcBorders>
            <w:shd w:val="clear" w:color="000000" w:fill="FFFFFF"/>
            <w:noWrap/>
            <w:vAlign w:val="center"/>
            <w:hideMark/>
          </w:tcPr>
          <w:p w:rsidR="00161C98" w:rsidRPr="00602E17" w:rsidRDefault="00161C98" w:rsidP="00602E17">
            <w:pPr>
              <w:jc w:val="center"/>
            </w:pPr>
            <w:r w:rsidRPr="00602E17">
              <w:t>2 760 808,00</w:t>
            </w:r>
          </w:p>
        </w:tc>
      </w:tr>
      <w:tr w:rsidR="00161C98" w:rsidRPr="00602E17" w:rsidTr="00602E17">
        <w:trPr>
          <w:trHeight w:val="630"/>
        </w:trPr>
        <w:tc>
          <w:tcPr>
            <w:tcW w:w="6126" w:type="dxa"/>
            <w:tcBorders>
              <w:top w:val="single" w:sz="4" w:space="0" w:color="auto"/>
              <w:left w:val="single" w:sz="4" w:space="0" w:color="auto"/>
              <w:bottom w:val="single" w:sz="4" w:space="0" w:color="auto"/>
              <w:right w:val="single" w:sz="4" w:space="0" w:color="auto"/>
            </w:tcBorders>
            <w:shd w:val="clear" w:color="000000" w:fill="FFFFFF"/>
            <w:hideMark/>
          </w:tcPr>
          <w:p w:rsidR="00161C98" w:rsidRPr="00602E17" w:rsidRDefault="00161C98" w:rsidP="00602E17">
            <w:pPr>
              <w:rPr>
                <w:i/>
                <w:iCs/>
              </w:rPr>
            </w:pPr>
            <w:r w:rsidRPr="00602E17">
              <w:rPr>
                <w:i/>
                <w:iCs/>
              </w:rPr>
              <w:t>Основное мероприятие "Укрепление материально-технической базы муниципальных учреждений культуры Ивановской области"</w:t>
            </w:r>
          </w:p>
        </w:tc>
        <w:tc>
          <w:tcPr>
            <w:tcW w:w="1842" w:type="dxa"/>
            <w:gridSpan w:val="2"/>
            <w:tcBorders>
              <w:top w:val="single" w:sz="4" w:space="0" w:color="auto"/>
              <w:left w:val="nil"/>
              <w:bottom w:val="single" w:sz="4" w:space="0" w:color="auto"/>
              <w:right w:val="single" w:sz="4" w:space="0" w:color="auto"/>
            </w:tcBorders>
            <w:shd w:val="clear" w:color="000000" w:fill="FFFFFF"/>
            <w:noWrap/>
            <w:vAlign w:val="center"/>
            <w:hideMark/>
          </w:tcPr>
          <w:p w:rsidR="00161C98" w:rsidRPr="00602E17" w:rsidRDefault="00161C98" w:rsidP="00602E17">
            <w:pPr>
              <w:jc w:val="center"/>
              <w:rPr>
                <w:i/>
                <w:iCs/>
              </w:rPr>
            </w:pPr>
            <w:r w:rsidRPr="00602E17">
              <w:rPr>
                <w:i/>
                <w:iCs/>
              </w:rPr>
              <w:t>02 9 03 00000</w:t>
            </w:r>
          </w:p>
        </w:tc>
        <w:tc>
          <w:tcPr>
            <w:tcW w:w="851" w:type="dxa"/>
            <w:tcBorders>
              <w:top w:val="single" w:sz="4" w:space="0" w:color="auto"/>
              <w:left w:val="nil"/>
              <w:bottom w:val="single" w:sz="4" w:space="0" w:color="auto"/>
              <w:right w:val="single" w:sz="4" w:space="0" w:color="auto"/>
            </w:tcBorders>
            <w:shd w:val="clear" w:color="000000" w:fill="FFFFFF"/>
            <w:noWrap/>
            <w:vAlign w:val="center"/>
            <w:hideMark/>
          </w:tcPr>
          <w:p w:rsidR="00161C98" w:rsidRPr="00602E17" w:rsidRDefault="00161C98" w:rsidP="00602E17">
            <w:pPr>
              <w:jc w:val="center"/>
            </w:pPr>
            <w:r w:rsidRPr="00602E17">
              <w:t> </w:t>
            </w:r>
          </w:p>
        </w:tc>
        <w:tc>
          <w:tcPr>
            <w:tcW w:w="2045" w:type="dxa"/>
            <w:gridSpan w:val="2"/>
            <w:tcBorders>
              <w:top w:val="single" w:sz="4" w:space="0" w:color="auto"/>
              <w:left w:val="nil"/>
              <w:bottom w:val="single" w:sz="4" w:space="0" w:color="auto"/>
              <w:right w:val="single" w:sz="4" w:space="0" w:color="auto"/>
            </w:tcBorders>
            <w:shd w:val="clear" w:color="000000" w:fill="FFFFFF"/>
            <w:noWrap/>
            <w:vAlign w:val="center"/>
            <w:hideMark/>
          </w:tcPr>
          <w:p w:rsidR="00161C98" w:rsidRPr="00602E17" w:rsidRDefault="00161C98" w:rsidP="00602E17">
            <w:pPr>
              <w:jc w:val="center"/>
            </w:pPr>
            <w:r w:rsidRPr="00602E17">
              <w:t>0,00</w:t>
            </w:r>
          </w:p>
        </w:tc>
      </w:tr>
      <w:tr w:rsidR="00161C98" w:rsidRPr="00602E17" w:rsidTr="00602E17">
        <w:trPr>
          <w:trHeight w:val="630"/>
        </w:trPr>
        <w:tc>
          <w:tcPr>
            <w:tcW w:w="6126" w:type="dxa"/>
            <w:tcBorders>
              <w:top w:val="single" w:sz="4" w:space="0" w:color="auto"/>
              <w:left w:val="single" w:sz="4" w:space="0" w:color="auto"/>
              <w:bottom w:val="single" w:sz="4" w:space="0" w:color="auto"/>
              <w:right w:val="single" w:sz="4" w:space="0" w:color="auto"/>
            </w:tcBorders>
            <w:shd w:val="clear" w:color="000000" w:fill="FFFFFF"/>
            <w:hideMark/>
          </w:tcPr>
          <w:p w:rsidR="00161C98" w:rsidRPr="00602E17" w:rsidRDefault="00161C98" w:rsidP="00602E17">
            <w:r w:rsidRPr="00602E17">
              <w:t>Капитальный ремонт летней площадки здания МКУ ГДК г. Комсомольска (Закупка товаров, работ и услуг для обеспечения государственных (муниципальных) нужд)</w:t>
            </w:r>
          </w:p>
        </w:tc>
        <w:tc>
          <w:tcPr>
            <w:tcW w:w="1842" w:type="dxa"/>
            <w:gridSpan w:val="2"/>
            <w:tcBorders>
              <w:top w:val="single" w:sz="4" w:space="0" w:color="auto"/>
              <w:left w:val="nil"/>
              <w:bottom w:val="single" w:sz="4" w:space="0" w:color="auto"/>
              <w:right w:val="single" w:sz="4" w:space="0" w:color="auto"/>
            </w:tcBorders>
            <w:shd w:val="clear" w:color="000000" w:fill="FFFFFF"/>
            <w:noWrap/>
            <w:vAlign w:val="center"/>
            <w:hideMark/>
          </w:tcPr>
          <w:p w:rsidR="00161C98" w:rsidRPr="00602E17" w:rsidRDefault="00161C98" w:rsidP="00602E17">
            <w:pPr>
              <w:jc w:val="center"/>
            </w:pPr>
            <w:r w:rsidRPr="00602E17">
              <w:t>02 9 03 S1980</w:t>
            </w:r>
          </w:p>
        </w:tc>
        <w:tc>
          <w:tcPr>
            <w:tcW w:w="851" w:type="dxa"/>
            <w:tcBorders>
              <w:top w:val="single" w:sz="4" w:space="0" w:color="auto"/>
              <w:left w:val="nil"/>
              <w:bottom w:val="single" w:sz="4" w:space="0" w:color="auto"/>
              <w:right w:val="single" w:sz="4" w:space="0" w:color="auto"/>
            </w:tcBorders>
            <w:shd w:val="clear" w:color="000000" w:fill="FFFFFF"/>
            <w:noWrap/>
            <w:vAlign w:val="center"/>
            <w:hideMark/>
          </w:tcPr>
          <w:p w:rsidR="00161C98" w:rsidRPr="00602E17" w:rsidRDefault="00161C98" w:rsidP="00602E17">
            <w:pPr>
              <w:jc w:val="center"/>
            </w:pPr>
            <w:r w:rsidRPr="00602E17">
              <w:t>200</w:t>
            </w:r>
          </w:p>
        </w:tc>
        <w:tc>
          <w:tcPr>
            <w:tcW w:w="2045" w:type="dxa"/>
            <w:gridSpan w:val="2"/>
            <w:tcBorders>
              <w:top w:val="single" w:sz="4" w:space="0" w:color="auto"/>
              <w:left w:val="nil"/>
              <w:bottom w:val="single" w:sz="4" w:space="0" w:color="auto"/>
              <w:right w:val="single" w:sz="4" w:space="0" w:color="auto"/>
            </w:tcBorders>
            <w:shd w:val="clear" w:color="000000" w:fill="FFFFFF"/>
            <w:noWrap/>
            <w:vAlign w:val="center"/>
            <w:hideMark/>
          </w:tcPr>
          <w:p w:rsidR="00161C98" w:rsidRPr="00602E17" w:rsidRDefault="00161C98" w:rsidP="00602E17">
            <w:pPr>
              <w:jc w:val="center"/>
            </w:pPr>
            <w:r w:rsidRPr="00602E17">
              <w:t>0,00</w:t>
            </w:r>
          </w:p>
        </w:tc>
      </w:tr>
      <w:tr w:rsidR="00161C98" w:rsidRPr="00602E17" w:rsidTr="00602E17">
        <w:trPr>
          <w:trHeight w:val="315"/>
        </w:trPr>
        <w:tc>
          <w:tcPr>
            <w:tcW w:w="6126" w:type="dxa"/>
            <w:tcBorders>
              <w:top w:val="single" w:sz="4" w:space="0" w:color="auto"/>
              <w:left w:val="single" w:sz="4" w:space="0" w:color="auto"/>
              <w:bottom w:val="single" w:sz="4" w:space="0" w:color="auto"/>
              <w:right w:val="single" w:sz="4" w:space="0" w:color="auto"/>
            </w:tcBorders>
            <w:shd w:val="clear" w:color="000000" w:fill="FFFFFF"/>
            <w:hideMark/>
          </w:tcPr>
          <w:p w:rsidR="00161C98" w:rsidRPr="00602E17" w:rsidRDefault="00161C98" w:rsidP="00602E17">
            <w:pPr>
              <w:rPr>
                <w:i/>
                <w:iCs/>
              </w:rPr>
            </w:pPr>
            <w:r w:rsidRPr="00602E17">
              <w:rPr>
                <w:i/>
                <w:iCs/>
              </w:rPr>
              <w:t xml:space="preserve">Основное мероприятие "Организация показа кинофильмов" </w:t>
            </w:r>
          </w:p>
        </w:tc>
        <w:tc>
          <w:tcPr>
            <w:tcW w:w="1842" w:type="dxa"/>
            <w:gridSpan w:val="2"/>
            <w:tcBorders>
              <w:top w:val="single" w:sz="4" w:space="0" w:color="auto"/>
              <w:left w:val="nil"/>
              <w:bottom w:val="single" w:sz="4" w:space="0" w:color="auto"/>
              <w:right w:val="single" w:sz="4" w:space="0" w:color="auto"/>
            </w:tcBorders>
            <w:shd w:val="clear" w:color="000000" w:fill="FFFFFF"/>
            <w:noWrap/>
            <w:vAlign w:val="center"/>
            <w:hideMark/>
          </w:tcPr>
          <w:p w:rsidR="00161C98" w:rsidRPr="00602E17" w:rsidRDefault="00161C98" w:rsidP="00602E17">
            <w:pPr>
              <w:jc w:val="center"/>
              <w:rPr>
                <w:i/>
                <w:iCs/>
              </w:rPr>
            </w:pPr>
            <w:r w:rsidRPr="00602E17">
              <w:rPr>
                <w:i/>
                <w:iCs/>
              </w:rPr>
              <w:t>02 9 04 00000</w:t>
            </w:r>
          </w:p>
        </w:tc>
        <w:tc>
          <w:tcPr>
            <w:tcW w:w="851" w:type="dxa"/>
            <w:tcBorders>
              <w:top w:val="single" w:sz="4" w:space="0" w:color="auto"/>
              <w:left w:val="nil"/>
              <w:bottom w:val="single" w:sz="4" w:space="0" w:color="auto"/>
              <w:right w:val="single" w:sz="4" w:space="0" w:color="auto"/>
            </w:tcBorders>
            <w:shd w:val="clear" w:color="000000" w:fill="FFFFFF"/>
            <w:noWrap/>
            <w:vAlign w:val="center"/>
            <w:hideMark/>
          </w:tcPr>
          <w:p w:rsidR="00161C98" w:rsidRPr="00602E17" w:rsidRDefault="00161C98" w:rsidP="00602E17">
            <w:pPr>
              <w:jc w:val="center"/>
              <w:rPr>
                <w:i/>
                <w:iCs/>
              </w:rPr>
            </w:pPr>
            <w:r w:rsidRPr="00602E17">
              <w:rPr>
                <w:i/>
                <w:iCs/>
              </w:rPr>
              <w:t> </w:t>
            </w:r>
          </w:p>
        </w:tc>
        <w:tc>
          <w:tcPr>
            <w:tcW w:w="2045" w:type="dxa"/>
            <w:gridSpan w:val="2"/>
            <w:tcBorders>
              <w:top w:val="single" w:sz="4" w:space="0" w:color="auto"/>
              <w:left w:val="nil"/>
              <w:bottom w:val="single" w:sz="4" w:space="0" w:color="auto"/>
              <w:right w:val="single" w:sz="4" w:space="0" w:color="auto"/>
            </w:tcBorders>
            <w:shd w:val="clear" w:color="000000" w:fill="FFFFFF"/>
            <w:noWrap/>
            <w:vAlign w:val="center"/>
            <w:hideMark/>
          </w:tcPr>
          <w:p w:rsidR="00161C98" w:rsidRPr="00602E17" w:rsidRDefault="00161C98" w:rsidP="00602E17">
            <w:pPr>
              <w:jc w:val="center"/>
              <w:rPr>
                <w:i/>
                <w:iCs/>
              </w:rPr>
            </w:pPr>
            <w:r w:rsidRPr="00602E17">
              <w:rPr>
                <w:i/>
                <w:iCs/>
              </w:rPr>
              <w:t>766 540,03</w:t>
            </w:r>
          </w:p>
        </w:tc>
      </w:tr>
      <w:tr w:rsidR="00161C98" w:rsidRPr="00602E17" w:rsidTr="00602E17">
        <w:trPr>
          <w:trHeight w:val="630"/>
        </w:trPr>
        <w:tc>
          <w:tcPr>
            <w:tcW w:w="6126" w:type="dxa"/>
            <w:tcBorders>
              <w:top w:val="single" w:sz="4" w:space="0" w:color="auto"/>
              <w:left w:val="single" w:sz="4" w:space="0" w:color="auto"/>
              <w:bottom w:val="single" w:sz="4" w:space="0" w:color="auto"/>
              <w:right w:val="single" w:sz="4" w:space="0" w:color="auto"/>
            </w:tcBorders>
            <w:shd w:val="clear" w:color="000000" w:fill="FFFFFF"/>
            <w:hideMark/>
          </w:tcPr>
          <w:p w:rsidR="00161C98" w:rsidRPr="00602E17" w:rsidRDefault="00161C98" w:rsidP="00602E17">
            <w:r w:rsidRPr="00602E17">
              <w:t>Расходы по организации показа кинофильмов (Закупка товаров, работ и услуг для обеспечения государственных (муниципальных) нужд)</w:t>
            </w:r>
          </w:p>
        </w:tc>
        <w:tc>
          <w:tcPr>
            <w:tcW w:w="1842" w:type="dxa"/>
            <w:gridSpan w:val="2"/>
            <w:tcBorders>
              <w:top w:val="single" w:sz="4" w:space="0" w:color="auto"/>
              <w:left w:val="nil"/>
              <w:bottom w:val="single" w:sz="4" w:space="0" w:color="auto"/>
              <w:right w:val="single" w:sz="4" w:space="0" w:color="auto"/>
            </w:tcBorders>
            <w:shd w:val="clear" w:color="000000" w:fill="FFFFFF"/>
            <w:noWrap/>
            <w:vAlign w:val="center"/>
            <w:hideMark/>
          </w:tcPr>
          <w:p w:rsidR="00161C98" w:rsidRPr="00602E17" w:rsidRDefault="00161C98" w:rsidP="00602E17">
            <w:pPr>
              <w:jc w:val="center"/>
            </w:pPr>
            <w:r w:rsidRPr="00602E17">
              <w:t>02 9 04 G0060</w:t>
            </w:r>
          </w:p>
        </w:tc>
        <w:tc>
          <w:tcPr>
            <w:tcW w:w="851" w:type="dxa"/>
            <w:tcBorders>
              <w:top w:val="single" w:sz="4" w:space="0" w:color="auto"/>
              <w:left w:val="nil"/>
              <w:bottom w:val="single" w:sz="4" w:space="0" w:color="auto"/>
              <w:right w:val="single" w:sz="4" w:space="0" w:color="auto"/>
            </w:tcBorders>
            <w:shd w:val="clear" w:color="000000" w:fill="FFFFFF"/>
            <w:noWrap/>
            <w:vAlign w:val="center"/>
            <w:hideMark/>
          </w:tcPr>
          <w:p w:rsidR="00161C98" w:rsidRPr="00602E17" w:rsidRDefault="00161C98" w:rsidP="00602E17">
            <w:pPr>
              <w:jc w:val="center"/>
            </w:pPr>
            <w:r w:rsidRPr="00602E17">
              <w:t>200</w:t>
            </w:r>
          </w:p>
        </w:tc>
        <w:tc>
          <w:tcPr>
            <w:tcW w:w="2045" w:type="dxa"/>
            <w:gridSpan w:val="2"/>
            <w:tcBorders>
              <w:top w:val="single" w:sz="4" w:space="0" w:color="auto"/>
              <w:left w:val="nil"/>
              <w:bottom w:val="single" w:sz="4" w:space="0" w:color="auto"/>
              <w:right w:val="single" w:sz="4" w:space="0" w:color="auto"/>
            </w:tcBorders>
            <w:shd w:val="clear" w:color="000000" w:fill="FFFFFF"/>
            <w:noWrap/>
            <w:vAlign w:val="center"/>
            <w:hideMark/>
          </w:tcPr>
          <w:p w:rsidR="00161C98" w:rsidRPr="00602E17" w:rsidRDefault="00161C98" w:rsidP="00602E17">
            <w:pPr>
              <w:jc w:val="center"/>
            </w:pPr>
            <w:r w:rsidRPr="00602E17">
              <w:t>766 540,03</w:t>
            </w:r>
          </w:p>
        </w:tc>
      </w:tr>
      <w:tr w:rsidR="00161C98" w:rsidRPr="00602E17" w:rsidTr="00602E17">
        <w:trPr>
          <w:trHeight w:val="630"/>
        </w:trPr>
        <w:tc>
          <w:tcPr>
            <w:tcW w:w="6126" w:type="dxa"/>
            <w:tcBorders>
              <w:top w:val="single" w:sz="4" w:space="0" w:color="auto"/>
              <w:left w:val="single" w:sz="4" w:space="0" w:color="auto"/>
              <w:bottom w:val="single" w:sz="4" w:space="0" w:color="auto"/>
              <w:right w:val="single" w:sz="4" w:space="0" w:color="auto"/>
            </w:tcBorders>
            <w:shd w:val="clear" w:color="auto" w:fill="auto"/>
            <w:hideMark/>
          </w:tcPr>
          <w:p w:rsidR="00161C98" w:rsidRPr="00602E17" w:rsidRDefault="00161C98" w:rsidP="00602E17">
            <w:pPr>
              <w:rPr>
                <w:b/>
                <w:bCs/>
                <w:i/>
                <w:iCs/>
              </w:rPr>
            </w:pPr>
            <w:r w:rsidRPr="00602E17">
              <w:rPr>
                <w:b/>
                <w:bCs/>
                <w:i/>
                <w:iCs/>
              </w:rPr>
              <w:t xml:space="preserve">Подпрограмма "Библиотечное обслуживание населения, комплектование и обеспечение сохранности библиотечных фондов библиотек поселения" </w:t>
            </w:r>
          </w:p>
        </w:tc>
        <w:tc>
          <w:tcPr>
            <w:tcW w:w="1842" w:type="dxa"/>
            <w:gridSpan w:val="2"/>
            <w:tcBorders>
              <w:top w:val="single" w:sz="4" w:space="0" w:color="auto"/>
              <w:left w:val="nil"/>
              <w:bottom w:val="single" w:sz="4" w:space="0" w:color="auto"/>
              <w:right w:val="single" w:sz="4" w:space="0" w:color="auto"/>
            </w:tcBorders>
            <w:shd w:val="clear" w:color="auto" w:fill="auto"/>
            <w:noWrap/>
            <w:vAlign w:val="center"/>
            <w:hideMark/>
          </w:tcPr>
          <w:p w:rsidR="00161C98" w:rsidRPr="00602E17" w:rsidRDefault="00161C98" w:rsidP="00602E17">
            <w:pPr>
              <w:jc w:val="center"/>
              <w:rPr>
                <w:b/>
                <w:bCs/>
                <w:i/>
                <w:iCs/>
              </w:rPr>
            </w:pPr>
            <w:r w:rsidRPr="00602E17">
              <w:rPr>
                <w:b/>
                <w:bCs/>
                <w:i/>
                <w:iCs/>
              </w:rPr>
              <w:t>02 А 00 00000</w:t>
            </w:r>
          </w:p>
        </w:tc>
        <w:tc>
          <w:tcPr>
            <w:tcW w:w="851" w:type="dxa"/>
            <w:tcBorders>
              <w:top w:val="single" w:sz="4" w:space="0" w:color="auto"/>
              <w:left w:val="nil"/>
              <w:bottom w:val="single" w:sz="4" w:space="0" w:color="auto"/>
              <w:right w:val="single" w:sz="4" w:space="0" w:color="auto"/>
            </w:tcBorders>
            <w:shd w:val="clear" w:color="000000" w:fill="FFFFFF"/>
            <w:noWrap/>
            <w:vAlign w:val="center"/>
            <w:hideMark/>
          </w:tcPr>
          <w:p w:rsidR="00161C98" w:rsidRPr="00602E17" w:rsidRDefault="00161C98" w:rsidP="00602E17">
            <w:pPr>
              <w:jc w:val="center"/>
              <w:rPr>
                <w:b/>
                <w:bCs/>
                <w:i/>
                <w:iCs/>
              </w:rPr>
            </w:pPr>
            <w:r w:rsidRPr="00602E17">
              <w:rPr>
                <w:b/>
                <w:bCs/>
                <w:i/>
                <w:iCs/>
              </w:rPr>
              <w:t> </w:t>
            </w:r>
          </w:p>
        </w:tc>
        <w:tc>
          <w:tcPr>
            <w:tcW w:w="2045" w:type="dxa"/>
            <w:gridSpan w:val="2"/>
            <w:tcBorders>
              <w:top w:val="single" w:sz="4" w:space="0" w:color="auto"/>
              <w:left w:val="nil"/>
              <w:bottom w:val="single" w:sz="4" w:space="0" w:color="auto"/>
              <w:right w:val="single" w:sz="4" w:space="0" w:color="auto"/>
            </w:tcBorders>
            <w:shd w:val="clear" w:color="000000" w:fill="FFFFFF"/>
            <w:noWrap/>
            <w:vAlign w:val="center"/>
            <w:hideMark/>
          </w:tcPr>
          <w:p w:rsidR="00161C98" w:rsidRPr="00602E17" w:rsidRDefault="00161C98" w:rsidP="00602E17">
            <w:pPr>
              <w:jc w:val="center"/>
              <w:rPr>
                <w:b/>
                <w:bCs/>
                <w:i/>
                <w:iCs/>
              </w:rPr>
            </w:pPr>
            <w:r w:rsidRPr="00602E17">
              <w:rPr>
                <w:b/>
                <w:bCs/>
                <w:i/>
                <w:iCs/>
              </w:rPr>
              <w:t>5 727 911,68</w:t>
            </w:r>
          </w:p>
        </w:tc>
      </w:tr>
      <w:tr w:rsidR="00161C98" w:rsidRPr="00602E17" w:rsidTr="00602E17">
        <w:trPr>
          <w:trHeight w:val="630"/>
        </w:trPr>
        <w:tc>
          <w:tcPr>
            <w:tcW w:w="6126" w:type="dxa"/>
            <w:tcBorders>
              <w:top w:val="single" w:sz="4" w:space="0" w:color="auto"/>
              <w:left w:val="single" w:sz="4" w:space="0" w:color="auto"/>
              <w:bottom w:val="single" w:sz="4" w:space="0" w:color="auto"/>
              <w:right w:val="single" w:sz="4" w:space="0" w:color="auto"/>
            </w:tcBorders>
            <w:shd w:val="clear" w:color="auto" w:fill="auto"/>
            <w:hideMark/>
          </w:tcPr>
          <w:p w:rsidR="00161C98" w:rsidRPr="00602E17" w:rsidRDefault="00161C98" w:rsidP="00602E17">
            <w:pPr>
              <w:rPr>
                <w:i/>
                <w:iCs/>
              </w:rPr>
            </w:pPr>
            <w:r w:rsidRPr="00602E17">
              <w:rPr>
                <w:i/>
                <w:iCs/>
              </w:rPr>
              <w:t xml:space="preserve">Основное мероприятие   "Библиотечное обслуживание населения, комплектование и обеспечение сохранности библиотечных фондов библиотек поселения" </w:t>
            </w:r>
          </w:p>
        </w:tc>
        <w:tc>
          <w:tcPr>
            <w:tcW w:w="1842" w:type="dxa"/>
            <w:gridSpan w:val="2"/>
            <w:tcBorders>
              <w:top w:val="single" w:sz="4" w:space="0" w:color="auto"/>
              <w:left w:val="nil"/>
              <w:bottom w:val="single" w:sz="4" w:space="0" w:color="auto"/>
              <w:right w:val="single" w:sz="4" w:space="0" w:color="auto"/>
            </w:tcBorders>
            <w:shd w:val="clear" w:color="auto" w:fill="auto"/>
            <w:noWrap/>
            <w:vAlign w:val="center"/>
            <w:hideMark/>
          </w:tcPr>
          <w:p w:rsidR="00161C98" w:rsidRPr="00602E17" w:rsidRDefault="00161C98" w:rsidP="00602E17">
            <w:pPr>
              <w:jc w:val="center"/>
              <w:rPr>
                <w:i/>
                <w:iCs/>
              </w:rPr>
            </w:pPr>
            <w:r w:rsidRPr="00602E17">
              <w:rPr>
                <w:i/>
                <w:iCs/>
              </w:rPr>
              <w:t>02 А 01 00000</w:t>
            </w:r>
          </w:p>
        </w:tc>
        <w:tc>
          <w:tcPr>
            <w:tcW w:w="851" w:type="dxa"/>
            <w:tcBorders>
              <w:top w:val="single" w:sz="4" w:space="0" w:color="auto"/>
              <w:left w:val="nil"/>
              <w:bottom w:val="single" w:sz="4" w:space="0" w:color="auto"/>
              <w:right w:val="single" w:sz="4" w:space="0" w:color="auto"/>
            </w:tcBorders>
            <w:shd w:val="clear" w:color="000000" w:fill="FFFFFF"/>
            <w:noWrap/>
            <w:vAlign w:val="center"/>
            <w:hideMark/>
          </w:tcPr>
          <w:p w:rsidR="00161C98" w:rsidRPr="00602E17" w:rsidRDefault="00161C98" w:rsidP="00602E17">
            <w:pPr>
              <w:jc w:val="center"/>
            </w:pPr>
            <w:r w:rsidRPr="00602E17">
              <w:t> </w:t>
            </w:r>
          </w:p>
        </w:tc>
        <w:tc>
          <w:tcPr>
            <w:tcW w:w="2045" w:type="dxa"/>
            <w:gridSpan w:val="2"/>
            <w:tcBorders>
              <w:top w:val="single" w:sz="4" w:space="0" w:color="auto"/>
              <w:left w:val="nil"/>
              <w:bottom w:val="single" w:sz="4" w:space="0" w:color="auto"/>
              <w:right w:val="single" w:sz="4" w:space="0" w:color="auto"/>
            </w:tcBorders>
            <w:shd w:val="clear" w:color="000000" w:fill="FFFFFF"/>
            <w:noWrap/>
            <w:vAlign w:val="center"/>
            <w:hideMark/>
          </w:tcPr>
          <w:p w:rsidR="00161C98" w:rsidRPr="00602E17" w:rsidRDefault="00161C98" w:rsidP="00602E17">
            <w:pPr>
              <w:jc w:val="center"/>
            </w:pPr>
            <w:r w:rsidRPr="00602E17">
              <w:t>4 456 485,68</w:t>
            </w:r>
          </w:p>
        </w:tc>
      </w:tr>
      <w:tr w:rsidR="00161C98" w:rsidRPr="00602E17" w:rsidTr="00602E17">
        <w:trPr>
          <w:trHeight w:val="1575"/>
        </w:trPr>
        <w:tc>
          <w:tcPr>
            <w:tcW w:w="6126" w:type="dxa"/>
            <w:tcBorders>
              <w:top w:val="single" w:sz="4" w:space="0" w:color="auto"/>
              <w:left w:val="single" w:sz="4" w:space="0" w:color="auto"/>
              <w:bottom w:val="single" w:sz="4" w:space="0" w:color="auto"/>
              <w:right w:val="single" w:sz="4" w:space="0" w:color="auto"/>
            </w:tcBorders>
            <w:shd w:val="clear" w:color="auto" w:fill="auto"/>
            <w:hideMark/>
          </w:tcPr>
          <w:p w:rsidR="00161C98" w:rsidRPr="00602E17" w:rsidRDefault="00161C98" w:rsidP="00602E17">
            <w:r w:rsidRPr="00602E17">
              <w:t>Библиотечное обслуживание населения, комплектование и обеспечение  сохранности библиотечных фондов  библиотек поселения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842" w:type="dxa"/>
            <w:gridSpan w:val="2"/>
            <w:tcBorders>
              <w:top w:val="single" w:sz="4" w:space="0" w:color="auto"/>
              <w:left w:val="nil"/>
              <w:bottom w:val="single" w:sz="4" w:space="0" w:color="auto"/>
              <w:right w:val="single" w:sz="4" w:space="0" w:color="auto"/>
            </w:tcBorders>
            <w:shd w:val="clear" w:color="auto" w:fill="auto"/>
            <w:noWrap/>
            <w:vAlign w:val="center"/>
            <w:hideMark/>
          </w:tcPr>
          <w:p w:rsidR="00161C98" w:rsidRPr="00602E17" w:rsidRDefault="00161C98" w:rsidP="00602E17">
            <w:pPr>
              <w:jc w:val="center"/>
            </w:pPr>
            <w:r w:rsidRPr="00602E17">
              <w:t>02 А 01 G0050</w:t>
            </w:r>
          </w:p>
        </w:tc>
        <w:tc>
          <w:tcPr>
            <w:tcW w:w="851" w:type="dxa"/>
            <w:tcBorders>
              <w:top w:val="single" w:sz="4" w:space="0" w:color="auto"/>
              <w:left w:val="nil"/>
              <w:bottom w:val="single" w:sz="4" w:space="0" w:color="auto"/>
              <w:right w:val="single" w:sz="4" w:space="0" w:color="auto"/>
            </w:tcBorders>
            <w:shd w:val="clear" w:color="000000" w:fill="FFFFFF"/>
            <w:noWrap/>
            <w:vAlign w:val="center"/>
            <w:hideMark/>
          </w:tcPr>
          <w:p w:rsidR="00161C98" w:rsidRPr="00602E17" w:rsidRDefault="00161C98" w:rsidP="00602E17">
            <w:pPr>
              <w:jc w:val="center"/>
            </w:pPr>
            <w:r w:rsidRPr="00602E17">
              <w:t>100</w:t>
            </w:r>
          </w:p>
        </w:tc>
        <w:tc>
          <w:tcPr>
            <w:tcW w:w="2045" w:type="dxa"/>
            <w:gridSpan w:val="2"/>
            <w:tcBorders>
              <w:top w:val="single" w:sz="4" w:space="0" w:color="auto"/>
              <w:left w:val="nil"/>
              <w:bottom w:val="single" w:sz="4" w:space="0" w:color="auto"/>
              <w:right w:val="single" w:sz="4" w:space="0" w:color="auto"/>
            </w:tcBorders>
            <w:shd w:val="clear" w:color="000000" w:fill="FFFFFF"/>
            <w:noWrap/>
            <w:vAlign w:val="center"/>
            <w:hideMark/>
          </w:tcPr>
          <w:p w:rsidR="00161C98" w:rsidRPr="00602E17" w:rsidRDefault="00161C98" w:rsidP="00602E17">
            <w:pPr>
              <w:jc w:val="center"/>
            </w:pPr>
            <w:r w:rsidRPr="00602E17">
              <w:t>3 644 793,00</w:t>
            </w:r>
          </w:p>
        </w:tc>
      </w:tr>
      <w:tr w:rsidR="00161C98" w:rsidRPr="00602E17" w:rsidTr="00602E17">
        <w:trPr>
          <w:trHeight w:val="945"/>
        </w:trPr>
        <w:tc>
          <w:tcPr>
            <w:tcW w:w="6126" w:type="dxa"/>
            <w:tcBorders>
              <w:top w:val="single" w:sz="4" w:space="0" w:color="auto"/>
              <w:left w:val="single" w:sz="4" w:space="0" w:color="auto"/>
              <w:bottom w:val="single" w:sz="4" w:space="0" w:color="auto"/>
              <w:right w:val="single" w:sz="4" w:space="0" w:color="auto"/>
            </w:tcBorders>
            <w:shd w:val="clear" w:color="auto" w:fill="auto"/>
            <w:hideMark/>
          </w:tcPr>
          <w:p w:rsidR="00161C98" w:rsidRPr="00602E17" w:rsidRDefault="00161C98" w:rsidP="00602E17">
            <w:r w:rsidRPr="00602E17">
              <w:t>Библиотечное обслуживание населения, комплектование и обеспечение  сохранности библиотечных фондов  библиотек поселения (Закупка товаров, работ и услуг для обеспечения государственных (муниципальных) нужд)</w:t>
            </w:r>
          </w:p>
        </w:tc>
        <w:tc>
          <w:tcPr>
            <w:tcW w:w="1842" w:type="dxa"/>
            <w:gridSpan w:val="2"/>
            <w:tcBorders>
              <w:top w:val="single" w:sz="4" w:space="0" w:color="auto"/>
              <w:left w:val="nil"/>
              <w:bottom w:val="single" w:sz="4" w:space="0" w:color="auto"/>
              <w:right w:val="single" w:sz="4" w:space="0" w:color="auto"/>
            </w:tcBorders>
            <w:shd w:val="clear" w:color="auto" w:fill="auto"/>
            <w:noWrap/>
            <w:vAlign w:val="center"/>
            <w:hideMark/>
          </w:tcPr>
          <w:p w:rsidR="00161C98" w:rsidRPr="00602E17" w:rsidRDefault="00161C98" w:rsidP="00602E17">
            <w:pPr>
              <w:jc w:val="center"/>
            </w:pPr>
            <w:r w:rsidRPr="00602E17">
              <w:t>02 А 01 G0050</w:t>
            </w:r>
          </w:p>
        </w:tc>
        <w:tc>
          <w:tcPr>
            <w:tcW w:w="851" w:type="dxa"/>
            <w:tcBorders>
              <w:top w:val="single" w:sz="4" w:space="0" w:color="auto"/>
              <w:left w:val="nil"/>
              <w:bottom w:val="single" w:sz="4" w:space="0" w:color="auto"/>
              <w:right w:val="single" w:sz="4" w:space="0" w:color="auto"/>
            </w:tcBorders>
            <w:shd w:val="clear" w:color="000000" w:fill="FFFFFF"/>
            <w:noWrap/>
            <w:vAlign w:val="center"/>
            <w:hideMark/>
          </w:tcPr>
          <w:p w:rsidR="00161C98" w:rsidRPr="00602E17" w:rsidRDefault="00161C98" w:rsidP="00602E17">
            <w:pPr>
              <w:jc w:val="center"/>
            </w:pPr>
            <w:r w:rsidRPr="00602E17">
              <w:t>200</w:t>
            </w:r>
          </w:p>
        </w:tc>
        <w:tc>
          <w:tcPr>
            <w:tcW w:w="2045" w:type="dxa"/>
            <w:gridSpan w:val="2"/>
            <w:tcBorders>
              <w:top w:val="single" w:sz="4" w:space="0" w:color="auto"/>
              <w:left w:val="nil"/>
              <w:bottom w:val="single" w:sz="4" w:space="0" w:color="auto"/>
              <w:right w:val="single" w:sz="4" w:space="0" w:color="auto"/>
            </w:tcBorders>
            <w:shd w:val="clear" w:color="000000" w:fill="FFFFFF"/>
            <w:noWrap/>
            <w:vAlign w:val="center"/>
            <w:hideMark/>
          </w:tcPr>
          <w:p w:rsidR="00161C98" w:rsidRPr="00602E17" w:rsidRDefault="00161C98" w:rsidP="00602E17">
            <w:pPr>
              <w:jc w:val="center"/>
            </w:pPr>
            <w:r w:rsidRPr="00602E17">
              <w:t>809 392,68</w:t>
            </w:r>
          </w:p>
        </w:tc>
      </w:tr>
      <w:tr w:rsidR="00161C98" w:rsidRPr="00602E17" w:rsidTr="00602E17">
        <w:trPr>
          <w:trHeight w:val="600"/>
        </w:trPr>
        <w:tc>
          <w:tcPr>
            <w:tcW w:w="6126" w:type="dxa"/>
            <w:tcBorders>
              <w:top w:val="single" w:sz="4" w:space="0" w:color="auto"/>
              <w:left w:val="single" w:sz="4" w:space="0" w:color="auto"/>
              <w:bottom w:val="single" w:sz="4" w:space="0" w:color="auto"/>
              <w:right w:val="single" w:sz="4" w:space="0" w:color="auto"/>
            </w:tcBorders>
            <w:shd w:val="clear" w:color="auto" w:fill="auto"/>
            <w:hideMark/>
          </w:tcPr>
          <w:p w:rsidR="00161C98" w:rsidRPr="00602E17" w:rsidRDefault="00161C98" w:rsidP="00602E17">
            <w:r w:rsidRPr="00602E17">
              <w:t>Библиотечное обслуживание населения, комплектование и обеспечение  сохранности библиотечных фондов  библиотек поселения (Иные бюджетные ассигнования)</w:t>
            </w:r>
          </w:p>
        </w:tc>
        <w:tc>
          <w:tcPr>
            <w:tcW w:w="1842" w:type="dxa"/>
            <w:gridSpan w:val="2"/>
            <w:tcBorders>
              <w:top w:val="single" w:sz="4" w:space="0" w:color="auto"/>
              <w:left w:val="nil"/>
              <w:bottom w:val="single" w:sz="4" w:space="0" w:color="auto"/>
              <w:right w:val="single" w:sz="4" w:space="0" w:color="auto"/>
            </w:tcBorders>
            <w:shd w:val="clear" w:color="auto" w:fill="auto"/>
            <w:noWrap/>
            <w:vAlign w:val="center"/>
            <w:hideMark/>
          </w:tcPr>
          <w:p w:rsidR="00161C98" w:rsidRPr="00602E17" w:rsidRDefault="00161C98" w:rsidP="00602E17">
            <w:pPr>
              <w:jc w:val="center"/>
            </w:pPr>
            <w:r w:rsidRPr="00602E17">
              <w:t>02 А 01 G0050</w:t>
            </w:r>
          </w:p>
        </w:tc>
        <w:tc>
          <w:tcPr>
            <w:tcW w:w="851" w:type="dxa"/>
            <w:tcBorders>
              <w:top w:val="single" w:sz="4" w:space="0" w:color="auto"/>
              <w:left w:val="nil"/>
              <w:bottom w:val="single" w:sz="4" w:space="0" w:color="auto"/>
              <w:right w:val="single" w:sz="4" w:space="0" w:color="auto"/>
            </w:tcBorders>
            <w:shd w:val="clear" w:color="000000" w:fill="FFFFFF"/>
            <w:noWrap/>
            <w:vAlign w:val="center"/>
            <w:hideMark/>
          </w:tcPr>
          <w:p w:rsidR="00161C98" w:rsidRPr="00602E17" w:rsidRDefault="00161C98" w:rsidP="00602E17">
            <w:pPr>
              <w:jc w:val="center"/>
            </w:pPr>
            <w:r w:rsidRPr="00602E17">
              <w:t>800</w:t>
            </w:r>
          </w:p>
        </w:tc>
        <w:tc>
          <w:tcPr>
            <w:tcW w:w="2045" w:type="dxa"/>
            <w:gridSpan w:val="2"/>
            <w:tcBorders>
              <w:top w:val="single" w:sz="4" w:space="0" w:color="auto"/>
              <w:left w:val="nil"/>
              <w:bottom w:val="single" w:sz="4" w:space="0" w:color="auto"/>
              <w:right w:val="single" w:sz="4" w:space="0" w:color="auto"/>
            </w:tcBorders>
            <w:shd w:val="clear" w:color="000000" w:fill="FFFFFF"/>
            <w:noWrap/>
            <w:vAlign w:val="center"/>
            <w:hideMark/>
          </w:tcPr>
          <w:p w:rsidR="00161C98" w:rsidRPr="00602E17" w:rsidRDefault="00161C98" w:rsidP="00602E17">
            <w:pPr>
              <w:jc w:val="center"/>
            </w:pPr>
            <w:r w:rsidRPr="00602E17">
              <w:t>2 300,00</w:t>
            </w:r>
          </w:p>
        </w:tc>
      </w:tr>
      <w:tr w:rsidR="00161C98" w:rsidRPr="00602E17" w:rsidTr="00602E17">
        <w:trPr>
          <w:trHeight w:val="1260"/>
        </w:trPr>
        <w:tc>
          <w:tcPr>
            <w:tcW w:w="6126" w:type="dxa"/>
            <w:tcBorders>
              <w:top w:val="single" w:sz="4" w:space="0" w:color="auto"/>
              <w:left w:val="single" w:sz="4" w:space="0" w:color="auto"/>
              <w:bottom w:val="single" w:sz="4" w:space="0" w:color="auto"/>
              <w:right w:val="single" w:sz="4" w:space="0" w:color="auto"/>
            </w:tcBorders>
            <w:shd w:val="clear" w:color="auto" w:fill="auto"/>
            <w:hideMark/>
          </w:tcPr>
          <w:p w:rsidR="00161C98" w:rsidRPr="00602E17" w:rsidRDefault="00161C98" w:rsidP="00602E17">
            <w:pPr>
              <w:rPr>
                <w:i/>
                <w:iCs/>
              </w:rPr>
            </w:pPr>
            <w:r w:rsidRPr="00602E17">
              <w:rPr>
                <w:i/>
                <w:iCs/>
              </w:rPr>
              <w:t>Основное мероприятие  "Поэтапное доведение средней заработной платы работникам культуры муниципальных учреждений культуры до средней заработной платы в Ивановской области в соответствии с Указами Президента Российской Федерации"</w:t>
            </w:r>
          </w:p>
        </w:tc>
        <w:tc>
          <w:tcPr>
            <w:tcW w:w="1842" w:type="dxa"/>
            <w:gridSpan w:val="2"/>
            <w:tcBorders>
              <w:top w:val="single" w:sz="4" w:space="0" w:color="auto"/>
              <w:left w:val="nil"/>
              <w:bottom w:val="single" w:sz="4" w:space="0" w:color="auto"/>
              <w:right w:val="single" w:sz="4" w:space="0" w:color="auto"/>
            </w:tcBorders>
            <w:shd w:val="clear" w:color="auto" w:fill="auto"/>
            <w:noWrap/>
            <w:vAlign w:val="center"/>
            <w:hideMark/>
          </w:tcPr>
          <w:p w:rsidR="00161C98" w:rsidRPr="00602E17" w:rsidRDefault="00161C98" w:rsidP="00602E17">
            <w:pPr>
              <w:jc w:val="center"/>
              <w:rPr>
                <w:i/>
                <w:iCs/>
              </w:rPr>
            </w:pPr>
            <w:r w:rsidRPr="00602E17">
              <w:rPr>
                <w:i/>
                <w:iCs/>
              </w:rPr>
              <w:t>02 А 02 00000</w:t>
            </w:r>
          </w:p>
        </w:tc>
        <w:tc>
          <w:tcPr>
            <w:tcW w:w="851" w:type="dxa"/>
            <w:tcBorders>
              <w:top w:val="single" w:sz="4" w:space="0" w:color="auto"/>
              <w:left w:val="nil"/>
              <w:bottom w:val="single" w:sz="4" w:space="0" w:color="auto"/>
              <w:right w:val="single" w:sz="4" w:space="0" w:color="auto"/>
            </w:tcBorders>
            <w:shd w:val="clear" w:color="000000" w:fill="FFFFFF"/>
            <w:noWrap/>
            <w:vAlign w:val="center"/>
            <w:hideMark/>
          </w:tcPr>
          <w:p w:rsidR="00161C98" w:rsidRPr="00602E17" w:rsidRDefault="00161C98" w:rsidP="00602E17">
            <w:pPr>
              <w:jc w:val="center"/>
            </w:pPr>
            <w:r w:rsidRPr="00602E17">
              <w:t> </w:t>
            </w:r>
          </w:p>
        </w:tc>
        <w:tc>
          <w:tcPr>
            <w:tcW w:w="2045" w:type="dxa"/>
            <w:gridSpan w:val="2"/>
            <w:tcBorders>
              <w:top w:val="single" w:sz="4" w:space="0" w:color="auto"/>
              <w:left w:val="nil"/>
              <w:bottom w:val="single" w:sz="4" w:space="0" w:color="auto"/>
              <w:right w:val="single" w:sz="4" w:space="0" w:color="auto"/>
            </w:tcBorders>
            <w:shd w:val="clear" w:color="000000" w:fill="FFFFFF"/>
            <w:noWrap/>
            <w:vAlign w:val="center"/>
            <w:hideMark/>
          </w:tcPr>
          <w:p w:rsidR="00161C98" w:rsidRPr="00602E17" w:rsidRDefault="00161C98" w:rsidP="00602E17">
            <w:pPr>
              <w:jc w:val="center"/>
            </w:pPr>
            <w:r w:rsidRPr="00602E17">
              <w:t>1 271 426,00</w:t>
            </w:r>
          </w:p>
        </w:tc>
      </w:tr>
      <w:tr w:rsidR="00161C98" w:rsidRPr="00602E17" w:rsidTr="00602E17">
        <w:trPr>
          <w:trHeight w:val="2205"/>
        </w:trPr>
        <w:tc>
          <w:tcPr>
            <w:tcW w:w="6126" w:type="dxa"/>
            <w:tcBorders>
              <w:top w:val="single" w:sz="4" w:space="0" w:color="auto"/>
              <w:left w:val="single" w:sz="4" w:space="0" w:color="auto"/>
              <w:bottom w:val="single" w:sz="4" w:space="0" w:color="auto"/>
              <w:right w:val="single" w:sz="4" w:space="0" w:color="auto"/>
            </w:tcBorders>
            <w:shd w:val="clear" w:color="auto" w:fill="auto"/>
            <w:hideMark/>
          </w:tcPr>
          <w:p w:rsidR="00161C98" w:rsidRPr="00602E17" w:rsidRDefault="00161C98" w:rsidP="00602E17">
            <w:r w:rsidRPr="00602E17">
              <w:lastRenderedPageBreak/>
              <w:t>Расходы,  связанные с поэтапным доведением средней заработной платы работникам культуры муниципальных учреждений культуры до средней заработной платы в Ивановской области в соответствии с Указами Президента Российской Федерации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842" w:type="dxa"/>
            <w:gridSpan w:val="2"/>
            <w:tcBorders>
              <w:top w:val="single" w:sz="4" w:space="0" w:color="auto"/>
              <w:left w:val="nil"/>
              <w:bottom w:val="single" w:sz="4" w:space="0" w:color="auto"/>
              <w:right w:val="single" w:sz="4" w:space="0" w:color="auto"/>
            </w:tcBorders>
            <w:shd w:val="clear" w:color="auto" w:fill="auto"/>
            <w:noWrap/>
            <w:vAlign w:val="center"/>
            <w:hideMark/>
          </w:tcPr>
          <w:p w:rsidR="00161C98" w:rsidRPr="00602E17" w:rsidRDefault="00161C98" w:rsidP="00602E17">
            <w:pPr>
              <w:jc w:val="center"/>
            </w:pPr>
            <w:r w:rsidRPr="00602E17">
              <w:t>02 А 02 S0340</w:t>
            </w:r>
          </w:p>
        </w:tc>
        <w:tc>
          <w:tcPr>
            <w:tcW w:w="851" w:type="dxa"/>
            <w:tcBorders>
              <w:top w:val="single" w:sz="4" w:space="0" w:color="auto"/>
              <w:left w:val="nil"/>
              <w:bottom w:val="single" w:sz="4" w:space="0" w:color="auto"/>
              <w:right w:val="single" w:sz="4" w:space="0" w:color="auto"/>
            </w:tcBorders>
            <w:shd w:val="clear" w:color="000000" w:fill="FFFFFF"/>
            <w:noWrap/>
            <w:vAlign w:val="center"/>
            <w:hideMark/>
          </w:tcPr>
          <w:p w:rsidR="00161C98" w:rsidRPr="00602E17" w:rsidRDefault="00161C98" w:rsidP="00602E17">
            <w:pPr>
              <w:jc w:val="center"/>
            </w:pPr>
            <w:r w:rsidRPr="00602E17">
              <w:t>100</w:t>
            </w:r>
          </w:p>
        </w:tc>
        <w:tc>
          <w:tcPr>
            <w:tcW w:w="2045" w:type="dxa"/>
            <w:gridSpan w:val="2"/>
            <w:tcBorders>
              <w:top w:val="single" w:sz="4" w:space="0" w:color="auto"/>
              <w:left w:val="nil"/>
              <w:bottom w:val="single" w:sz="4" w:space="0" w:color="auto"/>
              <w:right w:val="single" w:sz="4" w:space="0" w:color="auto"/>
            </w:tcBorders>
            <w:shd w:val="clear" w:color="000000" w:fill="FFFFFF"/>
            <w:noWrap/>
            <w:vAlign w:val="center"/>
            <w:hideMark/>
          </w:tcPr>
          <w:p w:rsidR="00161C98" w:rsidRPr="00602E17" w:rsidRDefault="00161C98" w:rsidP="00602E17">
            <w:pPr>
              <w:jc w:val="center"/>
            </w:pPr>
            <w:r w:rsidRPr="00602E17">
              <w:t>63 572,00</w:t>
            </w:r>
          </w:p>
        </w:tc>
      </w:tr>
      <w:tr w:rsidR="00161C98" w:rsidRPr="00602E17" w:rsidTr="00602E17">
        <w:trPr>
          <w:trHeight w:val="1890"/>
        </w:trPr>
        <w:tc>
          <w:tcPr>
            <w:tcW w:w="6126" w:type="dxa"/>
            <w:tcBorders>
              <w:top w:val="single" w:sz="4" w:space="0" w:color="auto"/>
              <w:left w:val="single" w:sz="4" w:space="0" w:color="auto"/>
              <w:bottom w:val="single" w:sz="4" w:space="0" w:color="auto"/>
              <w:right w:val="single" w:sz="4" w:space="0" w:color="auto"/>
            </w:tcBorders>
            <w:shd w:val="clear" w:color="auto" w:fill="auto"/>
            <w:hideMark/>
          </w:tcPr>
          <w:p w:rsidR="00161C98" w:rsidRPr="00602E17" w:rsidRDefault="00161C98" w:rsidP="00602E17">
            <w:r w:rsidRPr="00602E17">
              <w:t>Софинансирование расходов связанных с поэтапным доведением средней заработной платы работникам культуры поселения до средней заработной платы в Ивановской области в соответствии с Указами Президента РФ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842" w:type="dxa"/>
            <w:gridSpan w:val="2"/>
            <w:tcBorders>
              <w:top w:val="single" w:sz="4" w:space="0" w:color="auto"/>
              <w:left w:val="nil"/>
              <w:bottom w:val="single" w:sz="4" w:space="0" w:color="auto"/>
              <w:right w:val="single" w:sz="4" w:space="0" w:color="auto"/>
            </w:tcBorders>
            <w:shd w:val="clear" w:color="auto" w:fill="auto"/>
            <w:noWrap/>
            <w:vAlign w:val="center"/>
            <w:hideMark/>
          </w:tcPr>
          <w:p w:rsidR="00161C98" w:rsidRPr="00602E17" w:rsidRDefault="00161C98" w:rsidP="00602E17">
            <w:pPr>
              <w:jc w:val="center"/>
            </w:pPr>
            <w:r w:rsidRPr="00602E17">
              <w:t>02 А 02 80340</w:t>
            </w:r>
          </w:p>
        </w:tc>
        <w:tc>
          <w:tcPr>
            <w:tcW w:w="851" w:type="dxa"/>
            <w:tcBorders>
              <w:top w:val="single" w:sz="4" w:space="0" w:color="auto"/>
              <w:left w:val="nil"/>
              <w:bottom w:val="single" w:sz="4" w:space="0" w:color="auto"/>
              <w:right w:val="single" w:sz="4" w:space="0" w:color="auto"/>
            </w:tcBorders>
            <w:shd w:val="clear" w:color="000000" w:fill="FFFFFF"/>
            <w:noWrap/>
            <w:vAlign w:val="center"/>
            <w:hideMark/>
          </w:tcPr>
          <w:p w:rsidR="00161C98" w:rsidRPr="00602E17" w:rsidRDefault="00161C98" w:rsidP="00602E17">
            <w:pPr>
              <w:jc w:val="center"/>
            </w:pPr>
            <w:r w:rsidRPr="00602E17">
              <w:t>100</w:t>
            </w:r>
          </w:p>
        </w:tc>
        <w:tc>
          <w:tcPr>
            <w:tcW w:w="2045" w:type="dxa"/>
            <w:gridSpan w:val="2"/>
            <w:tcBorders>
              <w:top w:val="single" w:sz="4" w:space="0" w:color="auto"/>
              <w:left w:val="nil"/>
              <w:bottom w:val="single" w:sz="4" w:space="0" w:color="auto"/>
              <w:right w:val="single" w:sz="4" w:space="0" w:color="auto"/>
            </w:tcBorders>
            <w:shd w:val="clear" w:color="000000" w:fill="FFFFFF"/>
            <w:noWrap/>
            <w:vAlign w:val="center"/>
            <w:hideMark/>
          </w:tcPr>
          <w:p w:rsidR="00161C98" w:rsidRPr="00602E17" w:rsidRDefault="00161C98" w:rsidP="00602E17">
            <w:pPr>
              <w:jc w:val="center"/>
            </w:pPr>
            <w:r w:rsidRPr="00602E17">
              <w:t>1 207 854,00</w:t>
            </w:r>
          </w:p>
        </w:tc>
      </w:tr>
      <w:tr w:rsidR="00161C98" w:rsidRPr="00602E17" w:rsidTr="00602E17">
        <w:trPr>
          <w:trHeight w:val="630"/>
        </w:trPr>
        <w:tc>
          <w:tcPr>
            <w:tcW w:w="6126" w:type="dxa"/>
            <w:tcBorders>
              <w:top w:val="single" w:sz="4" w:space="0" w:color="auto"/>
              <w:left w:val="single" w:sz="4" w:space="0" w:color="auto"/>
              <w:bottom w:val="single" w:sz="4" w:space="0" w:color="auto"/>
              <w:right w:val="single" w:sz="4" w:space="0" w:color="auto"/>
            </w:tcBorders>
            <w:shd w:val="clear" w:color="000000" w:fill="FFFF00"/>
            <w:vAlign w:val="center"/>
            <w:hideMark/>
          </w:tcPr>
          <w:p w:rsidR="00161C98" w:rsidRPr="00602E17" w:rsidRDefault="00161C98" w:rsidP="00602E17">
            <w:pPr>
              <w:rPr>
                <w:b/>
                <w:bCs/>
              </w:rPr>
            </w:pPr>
            <w:r w:rsidRPr="00602E17">
              <w:rPr>
                <w:b/>
                <w:bCs/>
              </w:rPr>
              <w:t>Муниципальная программа «Обеспечение доступным и комфортным жильем населения Комсомольского муниципального района»</w:t>
            </w:r>
          </w:p>
        </w:tc>
        <w:tc>
          <w:tcPr>
            <w:tcW w:w="1842" w:type="dxa"/>
            <w:gridSpan w:val="2"/>
            <w:tcBorders>
              <w:top w:val="single" w:sz="4" w:space="0" w:color="auto"/>
              <w:left w:val="nil"/>
              <w:bottom w:val="single" w:sz="4" w:space="0" w:color="auto"/>
              <w:right w:val="single" w:sz="4" w:space="0" w:color="auto"/>
            </w:tcBorders>
            <w:shd w:val="clear" w:color="000000" w:fill="FFFF00"/>
            <w:vAlign w:val="center"/>
            <w:hideMark/>
          </w:tcPr>
          <w:p w:rsidR="00161C98" w:rsidRPr="00602E17" w:rsidRDefault="00161C98" w:rsidP="00602E17">
            <w:pPr>
              <w:jc w:val="center"/>
              <w:rPr>
                <w:b/>
                <w:bCs/>
              </w:rPr>
            </w:pPr>
            <w:r w:rsidRPr="00602E17">
              <w:rPr>
                <w:b/>
                <w:bCs/>
              </w:rPr>
              <w:t>03 0 00 00000</w:t>
            </w:r>
          </w:p>
        </w:tc>
        <w:tc>
          <w:tcPr>
            <w:tcW w:w="851" w:type="dxa"/>
            <w:tcBorders>
              <w:top w:val="single" w:sz="4" w:space="0" w:color="auto"/>
              <w:left w:val="nil"/>
              <w:bottom w:val="single" w:sz="4" w:space="0" w:color="auto"/>
              <w:right w:val="single" w:sz="4" w:space="0" w:color="auto"/>
            </w:tcBorders>
            <w:shd w:val="clear" w:color="000000" w:fill="FFFF00"/>
            <w:vAlign w:val="center"/>
            <w:hideMark/>
          </w:tcPr>
          <w:p w:rsidR="00161C98" w:rsidRPr="00602E17" w:rsidRDefault="00161C98" w:rsidP="00602E17">
            <w:pPr>
              <w:jc w:val="center"/>
              <w:rPr>
                <w:b/>
                <w:bCs/>
              </w:rPr>
            </w:pPr>
            <w:r w:rsidRPr="00602E17">
              <w:rPr>
                <w:b/>
                <w:bCs/>
              </w:rPr>
              <w:t> </w:t>
            </w:r>
          </w:p>
        </w:tc>
        <w:tc>
          <w:tcPr>
            <w:tcW w:w="2045" w:type="dxa"/>
            <w:gridSpan w:val="2"/>
            <w:tcBorders>
              <w:top w:val="single" w:sz="4" w:space="0" w:color="auto"/>
              <w:left w:val="nil"/>
              <w:bottom w:val="single" w:sz="4" w:space="0" w:color="auto"/>
              <w:right w:val="single" w:sz="4" w:space="0" w:color="auto"/>
            </w:tcBorders>
            <w:shd w:val="clear" w:color="000000" w:fill="FFFF00"/>
            <w:noWrap/>
            <w:vAlign w:val="center"/>
            <w:hideMark/>
          </w:tcPr>
          <w:p w:rsidR="00161C98" w:rsidRPr="00602E17" w:rsidRDefault="00161C98" w:rsidP="00602E17">
            <w:pPr>
              <w:jc w:val="center"/>
              <w:rPr>
                <w:b/>
                <w:bCs/>
              </w:rPr>
            </w:pPr>
            <w:r w:rsidRPr="00602E17">
              <w:rPr>
                <w:b/>
                <w:bCs/>
              </w:rPr>
              <w:t>2 841 048,00</w:t>
            </w:r>
          </w:p>
        </w:tc>
      </w:tr>
      <w:tr w:rsidR="00161C98" w:rsidRPr="00602E17" w:rsidTr="00602E17">
        <w:trPr>
          <w:trHeight w:val="315"/>
        </w:trPr>
        <w:tc>
          <w:tcPr>
            <w:tcW w:w="6126" w:type="dxa"/>
            <w:tcBorders>
              <w:top w:val="single" w:sz="4" w:space="0" w:color="auto"/>
              <w:left w:val="single" w:sz="4" w:space="0" w:color="auto"/>
              <w:bottom w:val="single" w:sz="4" w:space="0" w:color="auto"/>
              <w:right w:val="single" w:sz="4" w:space="0" w:color="auto"/>
            </w:tcBorders>
            <w:shd w:val="clear" w:color="000000" w:fill="FFFFFF"/>
            <w:hideMark/>
          </w:tcPr>
          <w:p w:rsidR="00161C98" w:rsidRPr="00602E17" w:rsidRDefault="00161C98" w:rsidP="00602E17">
            <w:pPr>
              <w:rPr>
                <w:b/>
                <w:bCs/>
                <w:i/>
                <w:iCs/>
              </w:rPr>
            </w:pPr>
            <w:r w:rsidRPr="00602E17">
              <w:rPr>
                <w:b/>
                <w:bCs/>
                <w:i/>
                <w:iCs/>
              </w:rPr>
              <w:t xml:space="preserve">Подпрограмма «Обеспечение жильем молодых семей» </w:t>
            </w:r>
          </w:p>
        </w:tc>
        <w:tc>
          <w:tcPr>
            <w:tcW w:w="1842" w:type="dxa"/>
            <w:gridSpan w:val="2"/>
            <w:tcBorders>
              <w:top w:val="single" w:sz="4" w:space="0" w:color="auto"/>
              <w:left w:val="nil"/>
              <w:bottom w:val="single" w:sz="4" w:space="0" w:color="auto"/>
              <w:right w:val="single" w:sz="4" w:space="0" w:color="auto"/>
            </w:tcBorders>
            <w:shd w:val="clear" w:color="000000" w:fill="FFFFFF"/>
            <w:vAlign w:val="center"/>
            <w:hideMark/>
          </w:tcPr>
          <w:p w:rsidR="00161C98" w:rsidRPr="00602E17" w:rsidRDefault="00161C98" w:rsidP="00602E17">
            <w:pPr>
              <w:jc w:val="center"/>
              <w:rPr>
                <w:b/>
                <w:bCs/>
                <w:i/>
                <w:iCs/>
              </w:rPr>
            </w:pPr>
            <w:r w:rsidRPr="00602E17">
              <w:rPr>
                <w:b/>
                <w:bCs/>
                <w:i/>
                <w:iCs/>
              </w:rPr>
              <w:t>03 1 00 00000</w:t>
            </w:r>
          </w:p>
        </w:tc>
        <w:tc>
          <w:tcPr>
            <w:tcW w:w="851" w:type="dxa"/>
            <w:tcBorders>
              <w:top w:val="single" w:sz="4" w:space="0" w:color="auto"/>
              <w:left w:val="nil"/>
              <w:bottom w:val="single" w:sz="4" w:space="0" w:color="auto"/>
              <w:right w:val="single" w:sz="4" w:space="0" w:color="auto"/>
            </w:tcBorders>
            <w:shd w:val="clear" w:color="000000" w:fill="FFFFFF"/>
            <w:vAlign w:val="center"/>
            <w:hideMark/>
          </w:tcPr>
          <w:p w:rsidR="00161C98" w:rsidRPr="00602E17" w:rsidRDefault="00161C98" w:rsidP="00602E17">
            <w:pPr>
              <w:jc w:val="center"/>
              <w:rPr>
                <w:b/>
                <w:bCs/>
                <w:i/>
                <w:iCs/>
              </w:rPr>
            </w:pPr>
            <w:r w:rsidRPr="00602E17">
              <w:rPr>
                <w:b/>
                <w:bCs/>
                <w:i/>
                <w:iCs/>
              </w:rPr>
              <w:t> </w:t>
            </w:r>
          </w:p>
        </w:tc>
        <w:tc>
          <w:tcPr>
            <w:tcW w:w="2045" w:type="dxa"/>
            <w:gridSpan w:val="2"/>
            <w:tcBorders>
              <w:top w:val="single" w:sz="4" w:space="0" w:color="auto"/>
              <w:left w:val="nil"/>
              <w:bottom w:val="single" w:sz="4" w:space="0" w:color="auto"/>
              <w:right w:val="single" w:sz="4" w:space="0" w:color="auto"/>
            </w:tcBorders>
            <w:shd w:val="clear" w:color="000000" w:fill="FFFFFF"/>
            <w:noWrap/>
            <w:vAlign w:val="center"/>
            <w:hideMark/>
          </w:tcPr>
          <w:p w:rsidR="00161C98" w:rsidRPr="00602E17" w:rsidRDefault="00161C98" w:rsidP="00602E17">
            <w:pPr>
              <w:jc w:val="center"/>
              <w:rPr>
                <w:b/>
                <w:bCs/>
                <w:i/>
                <w:iCs/>
              </w:rPr>
            </w:pPr>
            <w:r w:rsidRPr="00602E17">
              <w:rPr>
                <w:b/>
                <w:bCs/>
                <w:i/>
                <w:iCs/>
              </w:rPr>
              <w:t>2 841 048,00</w:t>
            </w:r>
          </w:p>
        </w:tc>
      </w:tr>
      <w:tr w:rsidR="00161C98" w:rsidRPr="00602E17" w:rsidTr="00602E17">
        <w:trPr>
          <w:trHeight w:val="630"/>
        </w:trPr>
        <w:tc>
          <w:tcPr>
            <w:tcW w:w="6126" w:type="dxa"/>
            <w:tcBorders>
              <w:top w:val="single" w:sz="4" w:space="0" w:color="auto"/>
              <w:left w:val="single" w:sz="4" w:space="0" w:color="auto"/>
              <w:bottom w:val="single" w:sz="4" w:space="0" w:color="auto"/>
              <w:right w:val="single" w:sz="4" w:space="0" w:color="auto"/>
            </w:tcBorders>
            <w:shd w:val="clear" w:color="000000" w:fill="FFFFFF"/>
            <w:hideMark/>
          </w:tcPr>
          <w:p w:rsidR="00161C98" w:rsidRPr="00602E17" w:rsidRDefault="00161C98" w:rsidP="00602E17">
            <w:pPr>
              <w:rPr>
                <w:i/>
                <w:iCs/>
              </w:rPr>
            </w:pPr>
            <w:r w:rsidRPr="00602E17">
              <w:rPr>
                <w:i/>
                <w:iCs/>
              </w:rPr>
              <w:t>Основное мероприятие "Предоставление мер социальной поддержки по обеспечению жильем молодых семей"</w:t>
            </w:r>
          </w:p>
        </w:tc>
        <w:tc>
          <w:tcPr>
            <w:tcW w:w="1842" w:type="dxa"/>
            <w:gridSpan w:val="2"/>
            <w:tcBorders>
              <w:top w:val="single" w:sz="4" w:space="0" w:color="auto"/>
              <w:left w:val="nil"/>
              <w:bottom w:val="single" w:sz="4" w:space="0" w:color="auto"/>
              <w:right w:val="single" w:sz="4" w:space="0" w:color="auto"/>
            </w:tcBorders>
            <w:shd w:val="clear" w:color="000000" w:fill="FFFFFF"/>
            <w:vAlign w:val="center"/>
            <w:hideMark/>
          </w:tcPr>
          <w:p w:rsidR="00161C98" w:rsidRPr="00602E17" w:rsidRDefault="00161C98" w:rsidP="00602E17">
            <w:pPr>
              <w:jc w:val="center"/>
              <w:rPr>
                <w:i/>
                <w:iCs/>
              </w:rPr>
            </w:pPr>
            <w:r w:rsidRPr="00602E17">
              <w:rPr>
                <w:i/>
                <w:iCs/>
              </w:rPr>
              <w:t>03 1 01 00000</w:t>
            </w:r>
          </w:p>
        </w:tc>
        <w:tc>
          <w:tcPr>
            <w:tcW w:w="851" w:type="dxa"/>
            <w:tcBorders>
              <w:top w:val="single" w:sz="4" w:space="0" w:color="auto"/>
              <w:left w:val="nil"/>
              <w:bottom w:val="single" w:sz="4" w:space="0" w:color="auto"/>
              <w:right w:val="single" w:sz="4" w:space="0" w:color="auto"/>
            </w:tcBorders>
            <w:shd w:val="clear" w:color="000000" w:fill="FFFFFF"/>
            <w:vAlign w:val="center"/>
            <w:hideMark/>
          </w:tcPr>
          <w:p w:rsidR="00161C98" w:rsidRPr="00602E17" w:rsidRDefault="00161C98" w:rsidP="00602E17">
            <w:pPr>
              <w:jc w:val="center"/>
              <w:rPr>
                <w:i/>
                <w:iCs/>
              </w:rPr>
            </w:pPr>
            <w:r w:rsidRPr="00602E17">
              <w:rPr>
                <w:i/>
                <w:iCs/>
              </w:rPr>
              <w:t> </w:t>
            </w:r>
          </w:p>
        </w:tc>
        <w:tc>
          <w:tcPr>
            <w:tcW w:w="2045" w:type="dxa"/>
            <w:gridSpan w:val="2"/>
            <w:tcBorders>
              <w:top w:val="single" w:sz="4" w:space="0" w:color="auto"/>
              <w:left w:val="nil"/>
              <w:bottom w:val="single" w:sz="4" w:space="0" w:color="auto"/>
              <w:right w:val="single" w:sz="4" w:space="0" w:color="auto"/>
            </w:tcBorders>
            <w:shd w:val="clear" w:color="000000" w:fill="FFFFFF"/>
            <w:noWrap/>
            <w:vAlign w:val="center"/>
            <w:hideMark/>
          </w:tcPr>
          <w:p w:rsidR="00161C98" w:rsidRPr="00602E17" w:rsidRDefault="00161C98" w:rsidP="00602E17">
            <w:pPr>
              <w:jc w:val="center"/>
              <w:rPr>
                <w:i/>
                <w:iCs/>
              </w:rPr>
            </w:pPr>
            <w:r w:rsidRPr="00602E17">
              <w:rPr>
                <w:i/>
                <w:iCs/>
              </w:rPr>
              <w:t>2 841 048,00</w:t>
            </w:r>
          </w:p>
        </w:tc>
      </w:tr>
      <w:tr w:rsidR="00161C98" w:rsidRPr="00602E17" w:rsidTr="00602E17">
        <w:trPr>
          <w:trHeight w:val="945"/>
        </w:trPr>
        <w:tc>
          <w:tcPr>
            <w:tcW w:w="6126" w:type="dxa"/>
            <w:tcBorders>
              <w:top w:val="single" w:sz="4" w:space="0" w:color="auto"/>
              <w:left w:val="single" w:sz="4" w:space="0" w:color="auto"/>
              <w:bottom w:val="single" w:sz="4" w:space="0" w:color="auto"/>
              <w:right w:val="single" w:sz="4" w:space="0" w:color="auto"/>
            </w:tcBorders>
            <w:shd w:val="clear" w:color="000000" w:fill="FFFFFF"/>
            <w:vAlign w:val="bottom"/>
            <w:hideMark/>
          </w:tcPr>
          <w:p w:rsidR="00161C98" w:rsidRPr="00602E17" w:rsidRDefault="00161C98" w:rsidP="00602E17">
            <w:r w:rsidRPr="00602E17">
              <w:t>Реализация мероприятий по предоставлению социальных выплат молодым семьям на приобретение (строительство) жилого помещения (Социальное обеспечение и иные выплаты населению)</w:t>
            </w:r>
          </w:p>
        </w:tc>
        <w:tc>
          <w:tcPr>
            <w:tcW w:w="1842" w:type="dxa"/>
            <w:gridSpan w:val="2"/>
            <w:tcBorders>
              <w:top w:val="single" w:sz="4" w:space="0" w:color="auto"/>
              <w:left w:val="nil"/>
              <w:bottom w:val="single" w:sz="4" w:space="0" w:color="auto"/>
              <w:right w:val="single" w:sz="4" w:space="0" w:color="auto"/>
            </w:tcBorders>
            <w:shd w:val="clear" w:color="000000" w:fill="FFFFFF"/>
            <w:vAlign w:val="center"/>
            <w:hideMark/>
          </w:tcPr>
          <w:p w:rsidR="00161C98" w:rsidRPr="00602E17" w:rsidRDefault="00161C98" w:rsidP="00602E17">
            <w:pPr>
              <w:jc w:val="center"/>
            </w:pPr>
            <w:r w:rsidRPr="00602E17">
              <w:t>03 1 01 L4970</w:t>
            </w:r>
          </w:p>
        </w:tc>
        <w:tc>
          <w:tcPr>
            <w:tcW w:w="851" w:type="dxa"/>
            <w:tcBorders>
              <w:top w:val="single" w:sz="4" w:space="0" w:color="auto"/>
              <w:left w:val="nil"/>
              <w:bottom w:val="single" w:sz="4" w:space="0" w:color="auto"/>
              <w:right w:val="single" w:sz="4" w:space="0" w:color="auto"/>
            </w:tcBorders>
            <w:shd w:val="clear" w:color="000000" w:fill="FFFFFF"/>
            <w:vAlign w:val="center"/>
            <w:hideMark/>
          </w:tcPr>
          <w:p w:rsidR="00161C98" w:rsidRPr="00602E17" w:rsidRDefault="00161C98" w:rsidP="00602E17">
            <w:pPr>
              <w:jc w:val="center"/>
            </w:pPr>
            <w:r w:rsidRPr="00602E17">
              <w:t>300</w:t>
            </w:r>
          </w:p>
        </w:tc>
        <w:tc>
          <w:tcPr>
            <w:tcW w:w="2045" w:type="dxa"/>
            <w:gridSpan w:val="2"/>
            <w:tcBorders>
              <w:top w:val="single" w:sz="4" w:space="0" w:color="auto"/>
              <w:left w:val="nil"/>
              <w:bottom w:val="single" w:sz="4" w:space="0" w:color="auto"/>
              <w:right w:val="single" w:sz="4" w:space="0" w:color="auto"/>
            </w:tcBorders>
            <w:shd w:val="clear" w:color="000000" w:fill="FFFFFF"/>
            <w:noWrap/>
            <w:vAlign w:val="center"/>
            <w:hideMark/>
          </w:tcPr>
          <w:p w:rsidR="00161C98" w:rsidRPr="00602E17" w:rsidRDefault="00161C98" w:rsidP="00602E17">
            <w:pPr>
              <w:jc w:val="center"/>
            </w:pPr>
            <w:r w:rsidRPr="00602E17">
              <w:t>2 841 048,00</w:t>
            </w:r>
          </w:p>
        </w:tc>
      </w:tr>
      <w:tr w:rsidR="00161C98" w:rsidRPr="00602E17" w:rsidTr="00602E17">
        <w:trPr>
          <w:trHeight w:val="630"/>
        </w:trPr>
        <w:tc>
          <w:tcPr>
            <w:tcW w:w="6126" w:type="dxa"/>
            <w:tcBorders>
              <w:top w:val="single" w:sz="4" w:space="0" w:color="auto"/>
              <w:left w:val="single" w:sz="4" w:space="0" w:color="auto"/>
              <w:bottom w:val="single" w:sz="4" w:space="0" w:color="auto"/>
              <w:right w:val="single" w:sz="4" w:space="0" w:color="auto"/>
            </w:tcBorders>
            <w:shd w:val="clear" w:color="000000" w:fill="FFFFFF"/>
            <w:hideMark/>
          </w:tcPr>
          <w:p w:rsidR="00161C98" w:rsidRPr="00602E17" w:rsidRDefault="00161C98" w:rsidP="00602E17">
            <w:pPr>
              <w:rPr>
                <w:b/>
                <w:bCs/>
                <w:i/>
                <w:iCs/>
              </w:rPr>
            </w:pPr>
            <w:r w:rsidRPr="00602E17">
              <w:rPr>
                <w:b/>
                <w:bCs/>
                <w:i/>
                <w:iCs/>
              </w:rPr>
              <w:t>Подпрограмма «Государственная поддержка граждан в сфере ипотечного жилищного кредитования "</w:t>
            </w:r>
          </w:p>
        </w:tc>
        <w:tc>
          <w:tcPr>
            <w:tcW w:w="1842" w:type="dxa"/>
            <w:gridSpan w:val="2"/>
            <w:tcBorders>
              <w:top w:val="single" w:sz="4" w:space="0" w:color="auto"/>
              <w:left w:val="nil"/>
              <w:bottom w:val="single" w:sz="4" w:space="0" w:color="auto"/>
              <w:right w:val="single" w:sz="4" w:space="0" w:color="auto"/>
            </w:tcBorders>
            <w:shd w:val="clear" w:color="000000" w:fill="FFFFFF"/>
            <w:vAlign w:val="center"/>
            <w:hideMark/>
          </w:tcPr>
          <w:p w:rsidR="00161C98" w:rsidRPr="00602E17" w:rsidRDefault="00161C98" w:rsidP="00602E17">
            <w:pPr>
              <w:jc w:val="center"/>
              <w:rPr>
                <w:b/>
                <w:bCs/>
                <w:i/>
                <w:iCs/>
              </w:rPr>
            </w:pPr>
            <w:r w:rsidRPr="00602E17">
              <w:rPr>
                <w:b/>
                <w:bCs/>
                <w:i/>
                <w:iCs/>
              </w:rPr>
              <w:t>03 2 01 00000</w:t>
            </w:r>
          </w:p>
        </w:tc>
        <w:tc>
          <w:tcPr>
            <w:tcW w:w="851" w:type="dxa"/>
            <w:tcBorders>
              <w:top w:val="single" w:sz="4" w:space="0" w:color="auto"/>
              <w:left w:val="nil"/>
              <w:bottom w:val="single" w:sz="4" w:space="0" w:color="auto"/>
              <w:right w:val="single" w:sz="4" w:space="0" w:color="auto"/>
            </w:tcBorders>
            <w:shd w:val="clear" w:color="000000" w:fill="FFFFFF"/>
            <w:vAlign w:val="center"/>
            <w:hideMark/>
          </w:tcPr>
          <w:p w:rsidR="00161C98" w:rsidRPr="00602E17" w:rsidRDefault="00161C98" w:rsidP="00602E17">
            <w:pPr>
              <w:jc w:val="center"/>
              <w:rPr>
                <w:b/>
                <w:bCs/>
                <w:i/>
                <w:iCs/>
              </w:rPr>
            </w:pPr>
            <w:r w:rsidRPr="00602E17">
              <w:rPr>
                <w:b/>
                <w:bCs/>
                <w:i/>
                <w:iCs/>
              </w:rPr>
              <w:t> </w:t>
            </w:r>
          </w:p>
        </w:tc>
        <w:tc>
          <w:tcPr>
            <w:tcW w:w="2045" w:type="dxa"/>
            <w:gridSpan w:val="2"/>
            <w:tcBorders>
              <w:top w:val="single" w:sz="4" w:space="0" w:color="auto"/>
              <w:left w:val="nil"/>
              <w:bottom w:val="single" w:sz="4" w:space="0" w:color="auto"/>
              <w:right w:val="single" w:sz="4" w:space="0" w:color="auto"/>
            </w:tcBorders>
            <w:shd w:val="clear" w:color="000000" w:fill="FFFFFF"/>
            <w:noWrap/>
            <w:vAlign w:val="center"/>
            <w:hideMark/>
          </w:tcPr>
          <w:p w:rsidR="00161C98" w:rsidRPr="00602E17" w:rsidRDefault="00161C98" w:rsidP="00602E17">
            <w:pPr>
              <w:jc w:val="center"/>
              <w:rPr>
                <w:b/>
                <w:bCs/>
                <w:i/>
                <w:iCs/>
              </w:rPr>
            </w:pPr>
            <w:r w:rsidRPr="00602E17">
              <w:rPr>
                <w:b/>
                <w:bCs/>
                <w:i/>
                <w:iCs/>
              </w:rPr>
              <w:t>0,00</w:t>
            </w:r>
          </w:p>
        </w:tc>
      </w:tr>
      <w:tr w:rsidR="00161C98" w:rsidRPr="00602E17" w:rsidTr="00602E17">
        <w:trPr>
          <w:trHeight w:val="630"/>
        </w:trPr>
        <w:tc>
          <w:tcPr>
            <w:tcW w:w="6126" w:type="dxa"/>
            <w:tcBorders>
              <w:top w:val="single" w:sz="4" w:space="0" w:color="auto"/>
              <w:left w:val="single" w:sz="4" w:space="0" w:color="auto"/>
              <w:bottom w:val="single" w:sz="4" w:space="0" w:color="auto"/>
              <w:right w:val="single" w:sz="4" w:space="0" w:color="auto"/>
            </w:tcBorders>
            <w:shd w:val="clear" w:color="000000" w:fill="FFFFFF"/>
            <w:hideMark/>
          </w:tcPr>
          <w:p w:rsidR="00161C98" w:rsidRPr="00602E17" w:rsidRDefault="00161C98" w:rsidP="00602E17">
            <w:pPr>
              <w:rPr>
                <w:i/>
                <w:iCs/>
              </w:rPr>
            </w:pPr>
            <w:r w:rsidRPr="00602E17">
              <w:rPr>
                <w:i/>
                <w:iCs/>
              </w:rPr>
              <w:t>Основное мероприятие"Государственная поддержка граждан в сфере ипотечного жилищного кредитования"</w:t>
            </w:r>
          </w:p>
        </w:tc>
        <w:tc>
          <w:tcPr>
            <w:tcW w:w="1842" w:type="dxa"/>
            <w:gridSpan w:val="2"/>
            <w:tcBorders>
              <w:top w:val="single" w:sz="4" w:space="0" w:color="auto"/>
              <w:left w:val="nil"/>
              <w:bottom w:val="single" w:sz="4" w:space="0" w:color="auto"/>
              <w:right w:val="single" w:sz="4" w:space="0" w:color="auto"/>
            </w:tcBorders>
            <w:shd w:val="clear" w:color="000000" w:fill="FFFFFF"/>
            <w:vAlign w:val="center"/>
            <w:hideMark/>
          </w:tcPr>
          <w:p w:rsidR="00161C98" w:rsidRPr="00602E17" w:rsidRDefault="00161C98" w:rsidP="00602E17">
            <w:pPr>
              <w:jc w:val="center"/>
              <w:rPr>
                <w:i/>
                <w:iCs/>
              </w:rPr>
            </w:pPr>
            <w:r w:rsidRPr="00602E17">
              <w:rPr>
                <w:i/>
                <w:iCs/>
              </w:rPr>
              <w:t>03 2 01 00000</w:t>
            </w:r>
          </w:p>
        </w:tc>
        <w:tc>
          <w:tcPr>
            <w:tcW w:w="851" w:type="dxa"/>
            <w:tcBorders>
              <w:top w:val="single" w:sz="4" w:space="0" w:color="auto"/>
              <w:left w:val="nil"/>
              <w:bottom w:val="single" w:sz="4" w:space="0" w:color="auto"/>
              <w:right w:val="single" w:sz="4" w:space="0" w:color="auto"/>
            </w:tcBorders>
            <w:shd w:val="clear" w:color="000000" w:fill="FFFFFF"/>
            <w:vAlign w:val="center"/>
            <w:hideMark/>
          </w:tcPr>
          <w:p w:rsidR="00161C98" w:rsidRPr="00602E17" w:rsidRDefault="00161C98" w:rsidP="00602E17">
            <w:pPr>
              <w:jc w:val="center"/>
              <w:rPr>
                <w:i/>
                <w:iCs/>
              </w:rPr>
            </w:pPr>
            <w:r w:rsidRPr="00602E17">
              <w:rPr>
                <w:i/>
                <w:iCs/>
              </w:rPr>
              <w:t> </w:t>
            </w:r>
          </w:p>
        </w:tc>
        <w:tc>
          <w:tcPr>
            <w:tcW w:w="2045" w:type="dxa"/>
            <w:gridSpan w:val="2"/>
            <w:tcBorders>
              <w:top w:val="single" w:sz="4" w:space="0" w:color="auto"/>
              <w:left w:val="nil"/>
              <w:bottom w:val="single" w:sz="4" w:space="0" w:color="auto"/>
              <w:right w:val="single" w:sz="4" w:space="0" w:color="auto"/>
            </w:tcBorders>
            <w:shd w:val="clear" w:color="000000" w:fill="FFFFFF"/>
            <w:noWrap/>
            <w:vAlign w:val="center"/>
            <w:hideMark/>
          </w:tcPr>
          <w:p w:rsidR="00161C98" w:rsidRPr="00602E17" w:rsidRDefault="00161C98" w:rsidP="00602E17">
            <w:pPr>
              <w:jc w:val="center"/>
              <w:rPr>
                <w:i/>
                <w:iCs/>
              </w:rPr>
            </w:pPr>
            <w:r w:rsidRPr="00602E17">
              <w:rPr>
                <w:i/>
                <w:iCs/>
              </w:rPr>
              <w:t>0,00</w:t>
            </w:r>
          </w:p>
        </w:tc>
      </w:tr>
      <w:tr w:rsidR="00161C98" w:rsidRPr="00602E17" w:rsidTr="00602E17">
        <w:trPr>
          <w:trHeight w:val="1260"/>
        </w:trPr>
        <w:tc>
          <w:tcPr>
            <w:tcW w:w="6126" w:type="dxa"/>
            <w:tcBorders>
              <w:top w:val="single" w:sz="4" w:space="0" w:color="auto"/>
              <w:left w:val="single" w:sz="4" w:space="0" w:color="auto"/>
              <w:bottom w:val="single" w:sz="4" w:space="0" w:color="auto"/>
              <w:right w:val="single" w:sz="4" w:space="0" w:color="auto"/>
            </w:tcBorders>
            <w:shd w:val="clear" w:color="000000" w:fill="FFFFFF"/>
            <w:vAlign w:val="bottom"/>
            <w:hideMark/>
          </w:tcPr>
          <w:p w:rsidR="00161C98" w:rsidRPr="00602E17" w:rsidRDefault="00161C98" w:rsidP="00602E17">
            <w:r w:rsidRPr="00602E17">
              <w:t>Субсидия гражданам на оплату первоначального взноса при получении ипотечного жилищного кредита или на погашение основной суммы долга и уплату процентов по ипотечному жилищному кредиту (в том числе рефинансированному) (Социальное обеспечение и иные выплаты населению)</w:t>
            </w:r>
          </w:p>
        </w:tc>
        <w:tc>
          <w:tcPr>
            <w:tcW w:w="1842" w:type="dxa"/>
            <w:gridSpan w:val="2"/>
            <w:tcBorders>
              <w:top w:val="single" w:sz="4" w:space="0" w:color="auto"/>
              <w:left w:val="nil"/>
              <w:bottom w:val="single" w:sz="4" w:space="0" w:color="auto"/>
              <w:right w:val="single" w:sz="4" w:space="0" w:color="auto"/>
            </w:tcBorders>
            <w:shd w:val="clear" w:color="000000" w:fill="FFFFFF"/>
            <w:noWrap/>
            <w:vAlign w:val="center"/>
            <w:hideMark/>
          </w:tcPr>
          <w:p w:rsidR="00161C98" w:rsidRPr="00602E17" w:rsidRDefault="00161C98" w:rsidP="00602E17">
            <w:pPr>
              <w:jc w:val="center"/>
            </w:pPr>
            <w:r w:rsidRPr="00602E17">
              <w:t>03 2 01 S3100</w:t>
            </w:r>
          </w:p>
        </w:tc>
        <w:tc>
          <w:tcPr>
            <w:tcW w:w="851" w:type="dxa"/>
            <w:tcBorders>
              <w:top w:val="single" w:sz="4" w:space="0" w:color="auto"/>
              <w:left w:val="nil"/>
              <w:bottom w:val="single" w:sz="4" w:space="0" w:color="auto"/>
              <w:right w:val="single" w:sz="4" w:space="0" w:color="auto"/>
            </w:tcBorders>
            <w:shd w:val="clear" w:color="000000" w:fill="FFFFFF"/>
            <w:noWrap/>
            <w:vAlign w:val="center"/>
            <w:hideMark/>
          </w:tcPr>
          <w:p w:rsidR="00161C98" w:rsidRPr="00602E17" w:rsidRDefault="00161C98" w:rsidP="00602E17">
            <w:pPr>
              <w:jc w:val="center"/>
            </w:pPr>
            <w:r w:rsidRPr="00602E17">
              <w:t>300</w:t>
            </w:r>
          </w:p>
        </w:tc>
        <w:tc>
          <w:tcPr>
            <w:tcW w:w="2045" w:type="dxa"/>
            <w:gridSpan w:val="2"/>
            <w:tcBorders>
              <w:top w:val="single" w:sz="4" w:space="0" w:color="auto"/>
              <w:left w:val="nil"/>
              <w:bottom w:val="single" w:sz="4" w:space="0" w:color="auto"/>
              <w:right w:val="single" w:sz="4" w:space="0" w:color="auto"/>
            </w:tcBorders>
            <w:shd w:val="clear" w:color="000000" w:fill="FFFFFF"/>
            <w:noWrap/>
            <w:vAlign w:val="center"/>
            <w:hideMark/>
          </w:tcPr>
          <w:p w:rsidR="00161C98" w:rsidRPr="00602E17" w:rsidRDefault="00161C98" w:rsidP="00602E17">
            <w:pPr>
              <w:jc w:val="center"/>
            </w:pPr>
            <w:r w:rsidRPr="00602E17">
              <w:t>0,00</w:t>
            </w:r>
          </w:p>
        </w:tc>
      </w:tr>
      <w:tr w:rsidR="00161C98" w:rsidRPr="00602E17" w:rsidTr="00602E17">
        <w:trPr>
          <w:trHeight w:val="630"/>
        </w:trPr>
        <w:tc>
          <w:tcPr>
            <w:tcW w:w="6126" w:type="dxa"/>
            <w:tcBorders>
              <w:top w:val="single" w:sz="4" w:space="0" w:color="auto"/>
              <w:left w:val="single" w:sz="4" w:space="0" w:color="auto"/>
              <w:bottom w:val="single" w:sz="4" w:space="0" w:color="auto"/>
              <w:right w:val="single" w:sz="4" w:space="0" w:color="auto"/>
            </w:tcBorders>
            <w:shd w:val="clear" w:color="000000" w:fill="FFFF00"/>
            <w:hideMark/>
          </w:tcPr>
          <w:p w:rsidR="00161C98" w:rsidRPr="00602E17" w:rsidRDefault="00161C98" w:rsidP="00602E17">
            <w:pPr>
              <w:rPr>
                <w:b/>
                <w:bCs/>
              </w:rPr>
            </w:pPr>
            <w:r w:rsidRPr="00602E17">
              <w:rPr>
                <w:b/>
                <w:bCs/>
              </w:rPr>
              <w:t>Муниципальная программа «Развитие экономики Комсомольского муниципального района»</w:t>
            </w:r>
          </w:p>
        </w:tc>
        <w:tc>
          <w:tcPr>
            <w:tcW w:w="1842" w:type="dxa"/>
            <w:gridSpan w:val="2"/>
            <w:tcBorders>
              <w:top w:val="single" w:sz="4" w:space="0" w:color="auto"/>
              <w:left w:val="nil"/>
              <w:bottom w:val="single" w:sz="4" w:space="0" w:color="auto"/>
              <w:right w:val="single" w:sz="4" w:space="0" w:color="auto"/>
            </w:tcBorders>
            <w:shd w:val="clear" w:color="000000" w:fill="FFFF00"/>
            <w:vAlign w:val="center"/>
            <w:hideMark/>
          </w:tcPr>
          <w:p w:rsidR="00161C98" w:rsidRPr="00602E17" w:rsidRDefault="00161C98" w:rsidP="00602E17">
            <w:pPr>
              <w:jc w:val="center"/>
              <w:rPr>
                <w:b/>
                <w:bCs/>
              </w:rPr>
            </w:pPr>
            <w:r w:rsidRPr="00602E17">
              <w:rPr>
                <w:b/>
                <w:bCs/>
              </w:rPr>
              <w:t>04 0 00 00000</w:t>
            </w:r>
          </w:p>
        </w:tc>
        <w:tc>
          <w:tcPr>
            <w:tcW w:w="851" w:type="dxa"/>
            <w:tcBorders>
              <w:top w:val="single" w:sz="4" w:space="0" w:color="auto"/>
              <w:left w:val="nil"/>
              <w:bottom w:val="single" w:sz="4" w:space="0" w:color="auto"/>
              <w:right w:val="single" w:sz="4" w:space="0" w:color="auto"/>
            </w:tcBorders>
            <w:shd w:val="clear" w:color="000000" w:fill="FFFF00"/>
            <w:noWrap/>
            <w:vAlign w:val="center"/>
            <w:hideMark/>
          </w:tcPr>
          <w:p w:rsidR="00161C98" w:rsidRPr="00602E17" w:rsidRDefault="00161C98" w:rsidP="00602E17">
            <w:pPr>
              <w:jc w:val="center"/>
              <w:rPr>
                <w:b/>
                <w:bCs/>
              </w:rPr>
            </w:pPr>
            <w:r w:rsidRPr="00602E17">
              <w:rPr>
                <w:b/>
                <w:bCs/>
              </w:rPr>
              <w:t> </w:t>
            </w:r>
          </w:p>
        </w:tc>
        <w:tc>
          <w:tcPr>
            <w:tcW w:w="2045" w:type="dxa"/>
            <w:gridSpan w:val="2"/>
            <w:tcBorders>
              <w:top w:val="single" w:sz="4" w:space="0" w:color="auto"/>
              <w:left w:val="nil"/>
              <w:bottom w:val="single" w:sz="4" w:space="0" w:color="auto"/>
              <w:right w:val="single" w:sz="4" w:space="0" w:color="auto"/>
            </w:tcBorders>
            <w:shd w:val="clear" w:color="000000" w:fill="FFFF00"/>
            <w:noWrap/>
            <w:vAlign w:val="center"/>
            <w:hideMark/>
          </w:tcPr>
          <w:p w:rsidR="00161C98" w:rsidRPr="00602E17" w:rsidRDefault="00161C98" w:rsidP="00602E17">
            <w:pPr>
              <w:jc w:val="center"/>
              <w:rPr>
                <w:b/>
                <w:bCs/>
              </w:rPr>
            </w:pPr>
            <w:r w:rsidRPr="00602E17">
              <w:rPr>
                <w:b/>
                <w:bCs/>
              </w:rPr>
              <w:t>100 000,00</w:t>
            </w:r>
          </w:p>
        </w:tc>
      </w:tr>
      <w:tr w:rsidR="00161C98" w:rsidRPr="00602E17" w:rsidTr="00602E17">
        <w:trPr>
          <w:trHeight w:val="315"/>
        </w:trPr>
        <w:tc>
          <w:tcPr>
            <w:tcW w:w="6126" w:type="dxa"/>
            <w:tcBorders>
              <w:top w:val="single" w:sz="4" w:space="0" w:color="auto"/>
              <w:left w:val="single" w:sz="4" w:space="0" w:color="auto"/>
              <w:bottom w:val="single" w:sz="4" w:space="0" w:color="auto"/>
              <w:right w:val="single" w:sz="4" w:space="0" w:color="auto"/>
            </w:tcBorders>
            <w:shd w:val="clear" w:color="000000" w:fill="FFFFFF"/>
            <w:hideMark/>
          </w:tcPr>
          <w:p w:rsidR="00161C98" w:rsidRPr="00602E17" w:rsidRDefault="00161C98" w:rsidP="00602E17">
            <w:pPr>
              <w:rPr>
                <w:b/>
                <w:bCs/>
                <w:i/>
                <w:iCs/>
              </w:rPr>
            </w:pPr>
            <w:r w:rsidRPr="00602E17">
              <w:rPr>
                <w:b/>
                <w:bCs/>
                <w:i/>
                <w:iCs/>
              </w:rPr>
              <w:t>Подпрограмма "Развитие малого и среднего предпринимательства"</w:t>
            </w:r>
          </w:p>
        </w:tc>
        <w:tc>
          <w:tcPr>
            <w:tcW w:w="1842" w:type="dxa"/>
            <w:gridSpan w:val="2"/>
            <w:tcBorders>
              <w:top w:val="single" w:sz="4" w:space="0" w:color="auto"/>
              <w:left w:val="nil"/>
              <w:bottom w:val="single" w:sz="4" w:space="0" w:color="auto"/>
              <w:right w:val="single" w:sz="4" w:space="0" w:color="auto"/>
            </w:tcBorders>
            <w:shd w:val="clear" w:color="000000" w:fill="FFFFFF"/>
            <w:vAlign w:val="center"/>
            <w:hideMark/>
          </w:tcPr>
          <w:p w:rsidR="00161C98" w:rsidRPr="00602E17" w:rsidRDefault="00161C98" w:rsidP="00602E17">
            <w:pPr>
              <w:jc w:val="center"/>
              <w:rPr>
                <w:b/>
                <w:bCs/>
                <w:i/>
                <w:iCs/>
              </w:rPr>
            </w:pPr>
            <w:r w:rsidRPr="00602E17">
              <w:rPr>
                <w:b/>
                <w:bCs/>
                <w:i/>
                <w:iCs/>
              </w:rPr>
              <w:t>04 1 00 00000</w:t>
            </w:r>
          </w:p>
        </w:tc>
        <w:tc>
          <w:tcPr>
            <w:tcW w:w="851" w:type="dxa"/>
            <w:tcBorders>
              <w:top w:val="single" w:sz="4" w:space="0" w:color="auto"/>
              <w:left w:val="nil"/>
              <w:bottom w:val="single" w:sz="4" w:space="0" w:color="auto"/>
              <w:right w:val="single" w:sz="4" w:space="0" w:color="auto"/>
            </w:tcBorders>
            <w:shd w:val="clear" w:color="000000" w:fill="FFFFFF"/>
            <w:noWrap/>
            <w:vAlign w:val="center"/>
            <w:hideMark/>
          </w:tcPr>
          <w:p w:rsidR="00161C98" w:rsidRPr="00602E17" w:rsidRDefault="00161C98" w:rsidP="00602E17">
            <w:pPr>
              <w:jc w:val="center"/>
              <w:rPr>
                <w:b/>
                <w:bCs/>
                <w:i/>
                <w:iCs/>
              </w:rPr>
            </w:pPr>
            <w:r w:rsidRPr="00602E17">
              <w:rPr>
                <w:b/>
                <w:bCs/>
                <w:i/>
                <w:iCs/>
              </w:rPr>
              <w:t> </w:t>
            </w:r>
          </w:p>
        </w:tc>
        <w:tc>
          <w:tcPr>
            <w:tcW w:w="2045" w:type="dxa"/>
            <w:gridSpan w:val="2"/>
            <w:tcBorders>
              <w:top w:val="single" w:sz="4" w:space="0" w:color="auto"/>
              <w:left w:val="nil"/>
              <w:bottom w:val="single" w:sz="4" w:space="0" w:color="auto"/>
              <w:right w:val="single" w:sz="4" w:space="0" w:color="auto"/>
            </w:tcBorders>
            <w:shd w:val="clear" w:color="000000" w:fill="FFFFFF"/>
            <w:noWrap/>
            <w:vAlign w:val="center"/>
            <w:hideMark/>
          </w:tcPr>
          <w:p w:rsidR="00161C98" w:rsidRPr="00602E17" w:rsidRDefault="00161C98" w:rsidP="00602E17">
            <w:pPr>
              <w:jc w:val="center"/>
              <w:rPr>
                <w:b/>
                <w:bCs/>
                <w:i/>
                <w:iCs/>
              </w:rPr>
            </w:pPr>
            <w:r w:rsidRPr="00602E17">
              <w:rPr>
                <w:b/>
                <w:bCs/>
                <w:i/>
                <w:iCs/>
              </w:rPr>
              <w:t>100 000,00</w:t>
            </w:r>
          </w:p>
        </w:tc>
      </w:tr>
      <w:tr w:rsidR="00161C98" w:rsidRPr="00602E17" w:rsidTr="00602E17">
        <w:trPr>
          <w:trHeight w:val="630"/>
        </w:trPr>
        <w:tc>
          <w:tcPr>
            <w:tcW w:w="6126" w:type="dxa"/>
            <w:tcBorders>
              <w:top w:val="single" w:sz="4" w:space="0" w:color="auto"/>
              <w:left w:val="single" w:sz="4" w:space="0" w:color="auto"/>
              <w:bottom w:val="single" w:sz="4" w:space="0" w:color="auto"/>
              <w:right w:val="single" w:sz="4" w:space="0" w:color="auto"/>
            </w:tcBorders>
            <w:shd w:val="clear" w:color="000000" w:fill="FFFFFF"/>
            <w:hideMark/>
          </w:tcPr>
          <w:p w:rsidR="00161C98" w:rsidRPr="00602E17" w:rsidRDefault="00161C98" w:rsidP="00602E17">
            <w:pPr>
              <w:rPr>
                <w:i/>
                <w:iCs/>
              </w:rPr>
            </w:pPr>
            <w:r w:rsidRPr="00602E17">
              <w:rPr>
                <w:i/>
                <w:iCs/>
              </w:rPr>
              <w:t>Основное мероприятие "Финансовая поддержка проектов, реализуемых субъектами малого и среднего предпринимательства"</w:t>
            </w:r>
          </w:p>
        </w:tc>
        <w:tc>
          <w:tcPr>
            <w:tcW w:w="1842" w:type="dxa"/>
            <w:gridSpan w:val="2"/>
            <w:tcBorders>
              <w:top w:val="single" w:sz="4" w:space="0" w:color="auto"/>
              <w:left w:val="nil"/>
              <w:bottom w:val="single" w:sz="4" w:space="0" w:color="auto"/>
              <w:right w:val="single" w:sz="4" w:space="0" w:color="auto"/>
            </w:tcBorders>
            <w:shd w:val="clear" w:color="000000" w:fill="FFFFFF"/>
            <w:vAlign w:val="center"/>
            <w:hideMark/>
          </w:tcPr>
          <w:p w:rsidR="00161C98" w:rsidRPr="00602E17" w:rsidRDefault="00161C98" w:rsidP="00602E17">
            <w:pPr>
              <w:jc w:val="center"/>
              <w:rPr>
                <w:i/>
                <w:iCs/>
              </w:rPr>
            </w:pPr>
            <w:r w:rsidRPr="00602E17">
              <w:rPr>
                <w:i/>
                <w:iCs/>
              </w:rPr>
              <w:t>04 1 01 00000</w:t>
            </w:r>
          </w:p>
        </w:tc>
        <w:tc>
          <w:tcPr>
            <w:tcW w:w="851" w:type="dxa"/>
            <w:tcBorders>
              <w:top w:val="single" w:sz="4" w:space="0" w:color="auto"/>
              <w:left w:val="nil"/>
              <w:bottom w:val="single" w:sz="4" w:space="0" w:color="auto"/>
              <w:right w:val="single" w:sz="4" w:space="0" w:color="auto"/>
            </w:tcBorders>
            <w:shd w:val="clear" w:color="000000" w:fill="FFFFFF"/>
            <w:noWrap/>
            <w:vAlign w:val="center"/>
            <w:hideMark/>
          </w:tcPr>
          <w:p w:rsidR="00161C98" w:rsidRPr="00602E17" w:rsidRDefault="00161C98" w:rsidP="00602E17">
            <w:pPr>
              <w:jc w:val="center"/>
              <w:rPr>
                <w:i/>
                <w:iCs/>
              </w:rPr>
            </w:pPr>
            <w:r w:rsidRPr="00602E17">
              <w:rPr>
                <w:i/>
                <w:iCs/>
              </w:rPr>
              <w:t> </w:t>
            </w:r>
          </w:p>
        </w:tc>
        <w:tc>
          <w:tcPr>
            <w:tcW w:w="2045" w:type="dxa"/>
            <w:gridSpan w:val="2"/>
            <w:tcBorders>
              <w:top w:val="single" w:sz="4" w:space="0" w:color="auto"/>
              <w:left w:val="nil"/>
              <w:bottom w:val="single" w:sz="4" w:space="0" w:color="auto"/>
              <w:right w:val="single" w:sz="4" w:space="0" w:color="auto"/>
            </w:tcBorders>
            <w:shd w:val="clear" w:color="000000" w:fill="FFFFFF"/>
            <w:noWrap/>
            <w:vAlign w:val="center"/>
            <w:hideMark/>
          </w:tcPr>
          <w:p w:rsidR="00161C98" w:rsidRPr="00602E17" w:rsidRDefault="00161C98" w:rsidP="00602E17">
            <w:pPr>
              <w:jc w:val="center"/>
              <w:rPr>
                <w:i/>
                <w:iCs/>
              </w:rPr>
            </w:pPr>
            <w:r w:rsidRPr="00602E17">
              <w:rPr>
                <w:i/>
                <w:iCs/>
              </w:rPr>
              <w:t>100 000,00</w:t>
            </w:r>
          </w:p>
        </w:tc>
      </w:tr>
      <w:tr w:rsidR="00161C98" w:rsidRPr="00602E17" w:rsidTr="00602E17">
        <w:trPr>
          <w:trHeight w:val="630"/>
        </w:trPr>
        <w:tc>
          <w:tcPr>
            <w:tcW w:w="6126" w:type="dxa"/>
            <w:tcBorders>
              <w:top w:val="single" w:sz="4" w:space="0" w:color="auto"/>
              <w:left w:val="single" w:sz="4" w:space="0" w:color="auto"/>
              <w:bottom w:val="single" w:sz="4" w:space="0" w:color="auto"/>
              <w:right w:val="single" w:sz="4" w:space="0" w:color="auto"/>
            </w:tcBorders>
            <w:shd w:val="clear" w:color="000000" w:fill="FFFFFF"/>
            <w:hideMark/>
          </w:tcPr>
          <w:p w:rsidR="00161C98" w:rsidRPr="00602E17" w:rsidRDefault="00161C98" w:rsidP="00602E17">
            <w:r w:rsidRPr="00602E17">
              <w:t>Субсидирование части процентной ставки по банковским кредитам на инвестиционные цели (Иные бюджетные ассигнования)</w:t>
            </w:r>
          </w:p>
        </w:tc>
        <w:tc>
          <w:tcPr>
            <w:tcW w:w="1842" w:type="dxa"/>
            <w:gridSpan w:val="2"/>
            <w:tcBorders>
              <w:top w:val="single" w:sz="4" w:space="0" w:color="auto"/>
              <w:left w:val="nil"/>
              <w:bottom w:val="single" w:sz="4" w:space="0" w:color="auto"/>
              <w:right w:val="single" w:sz="4" w:space="0" w:color="auto"/>
            </w:tcBorders>
            <w:shd w:val="clear" w:color="000000" w:fill="FFFFFF"/>
            <w:vAlign w:val="center"/>
            <w:hideMark/>
          </w:tcPr>
          <w:p w:rsidR="00161C98" w:rsidRPr="00602E17" w:rsidRDefault="00161C98" w:rsidP="00602E17">
            <w:pPr>
              <w:jc w:val="center"/>
            </w:pPr>
            <w:r w:rsidRPr="00602E17">
              <w:t>04 1 01 60030</w:t>
            </w:r>
          </w:p>
        </w:tc>
        <w:tc>
          <w:tcPr>
            <w:tcW w:w="851" w:type="dxa"/>
            <w:tcBorders>
              <w:top w:val="single" w:sz="4" w:space="0" w:color="auto"/>
              <w:left w:val="nil"/>
              <w:bottom w:val="single" w:sz="4" w:space="0" w:color="auto"/>
              <w:right w:val="single" w:sz="4" w:space="0" w:color="auto"/>
            </w:tcBorders>
            <w:shd w:val="clear" w:color="000000" w:fill="FFFFFF"/>
            <w:noWrap/>
            <w:vAlign w:val="center"/>
            <w:hideMark/>
          </w:tcPr>
          <w:p w:rsidR="00161C98" w:rsidRPr="00602E17" w:rsidRDefault="00161C98" w:rsidP="00602E17">
            <w:pPr>
              <w:jc w:val="center"/>
            </w:pPr>
            <w:r w:rsidRPr="00602E17">
              <w:t>800</w:t>
            </w:r>
          </w:p>
        </w:tc>
        <w:tc>
          <w:tcPr>
            <w:tcW w:w="2045" w:type="dxa"/>
            <w:gridSpan w:val="2"/>
            <w:tcBorders>
              <w:top w:val="single" w:sz="4" w:space="0" w:color="auto"/>
              <w:left w:val="nil"/>
              <w:bottom w:val="single" w:sz="4" w:space="0" w:color="auto"/>
              <w:right w:val="single" w:sz="4" w:space="0" w:color="auto"/>
            </w:tcBorders>
            <w:shd w:val="clear" w:color="000000" w:fill="FFFFFF"/>
            <w:noWrap/>
            <w:vAlign w:val="center"/>
            <w:hideMark/>
          </w:tcPr>
          <w:p w:rsidR="00161C98" w:rsidRPr="00602E17" w:rsidRDefault="00161C98" w:rsidP="00602E17">
            <w:pPr>
              <w:jc w:val="center"/>
            </w:pPr>
            <w:r w:rsidRPr="00602E17">
              <w:t>100 000,00</w:t>
            </w:r>
          </w:p>
        </w:tc>
      </w:tr>
      <w:tr w:rsidR="00161C98" w:rsidRPr="00602E17" w:rsidTr="00602E17">
        <w:trPr>
          <w:trHeight w:val="630"/>
        </w:trPr>
        <w:tc>
          <w:tcPr>
            <w:tcW w:w="6126" w:type="dxa"/>
            <w:tcBorders>
              <w:top w:val="single" w:sz="4" w:space="0" w:color="auto"/>
              <w:left w:val="single" w:sz="4" w:space="0" w:color="auto"/>
              <w:bottom w:val="single" w:sz="4" w:space="0" w:color="auto"/>
              <w:right w:val="single" w:sz="4" w:space="0" w:color="auto"/>
            </w:tcBorders>
            <w:shd w:val="clear" w:color="000000" w:fill="FFFF00"/>
            <w:vAlign w:val="bottom"/>
            <w:hideMark/>
          </w:tcPr>
          <w:p w:rsidR="00161C98" w:rsidRPr="00602E17" w:rsidRDefault="00161C98" w:rsidP="00602E17">
            <w:pPr>
              <w:rPr>
                <w:b/>
                <w:bCs/>
              </w:rPr>
            </w:pPr>
            <w:r w:rsidRPr="00602E17">
              <w:rPr>
                <w:b/>
                <w:bCs/>
              </w:rPr>
              <w:t>Муниципальная программа "Обеспечение безопасности граждан и профилактика правонарушений  Комсомольского муниципального района"</w:t>
            </w:r>
          </w:p>
        </w:tc>
        <w:tc>
          <w:tcPr>
            <w:tcW w:w="1842" w:type="dxa"/>
            <w:gridSpan w:val="2"/>
            <w:tcBorders>
              <w:top w:val="single" w:sz="4" w:space="0" w:color="auto"/>
              <w:left w:val="nil"/>
              <w:bottom w:val="single" w:sz="4" w:space="0" w:color="auto"/>
              <w:right w:val="single" w:sz="4" w:space="0" w:color="auto"/>
            </w:tcBorders>
            <w:shd w:val="clear" w:color="000000" w:fill="FFFF00"/>
            <w:noWrap/>
            <w:vAlign w:val="center"/>
            <w:hideMark/>
          </w:tcPr>
          <w:p w:rsidR="00161C98" w:rsidRPr="00602E17" w:rsidRDefault="00161C98" w:rsidP="00602E17">
            <w:pPr>
              <w:jc w:val="center"/>
              <w:rPr>
                <w:b/>
                <w:bCs/>
              </w:rPr>
            </w:pPr>
            <w:r w:rsidRPr="00602E17">
              <w:rPr>
                <w:b/>
                <w:bCs/>
              </w:rPr>
              <w:t>05 0 00 00000</w:t>
            </w:r>
          </w:p>
        </w:tc>
        <w:tc>
          <w:tcPr>
            <w:tcW w:w="851" w:type="dxa"/>
            <w:tcBorders>
              <w:top w:val="single" w:sz="4" w:space="0" w:color="auto"/>
              <w:left w:val="nil"/>
              <w:bottom w:val="single" w:sz="4" w:space="0" w:color="auto"/>
              <w:right w:val="single" w:sz="4" w:space="0" w:color="auto"/>
            </w:tcBorders>
            <w:shd w:val="clear" w:color="000000" w:fill="FFFF00"/>
            <w:noWrap/>
            <w:vAlign w:val="center"/>
            <w:hideMark/>
          </w:tcPr>
          <w:p w:rsidR="00161C98" w:rsidRPr="00602E17" w:rsidRDefault="00161C98" w:rsidP="00602E17">
            <w:pPr>
              <w:jc w:val="center"/>
              <w:rPr>
                <w:b/>
                <w:bCs/>
              </w:rPr>
            </w:pPr>
            <w:r w:rsidRPr="00602E17">
              <w:rPr>
                <w:b/>
                <w:bCs/>
              </w:rPr>
              <w:t> </w:t>
            </w:r>
          </w:p>
        </w:tc>
        <w:tc>
          <w:tcPr>
            <w:tcW w:w="2045" w:type="dxa"/>
            <w:gridSpan w:val="2"/>
            <w:tcBorders>
              <w:top w:val="single" w:sz="4" w:space="0" w:color="auto"/>
              <w:left w:val="nil"/>
              <w:bottom w:val="single" w:sz="4" w:space="0" w:color="auto"/>
              <w:right w:val="single" w:sz="4" w:space="0" w:color="auto"/>
            </w:tcBorders>
            <w:shd w:val="clear" w:color="000000" w:fill="FFFF00"/>
            <w:noWrap/>
            <w:vAlign w:val="center"/>
            <w:hideMark/>
          </w:tcPr>
          <w:p w:rsidR="00161C98" w:rsidRPr="00602E17" w:rsidRDefault="00161C98" w:rsidP="00602E17">
            <w:pPr>
              <w:jc w:val="center"/>
              <w:rPr>
                <w:b/>
                <w:bCs/>
              </w:rPr>
            </w:pPr>
            <w:r w:rsidRPr="00602E17">
              <w:rPr>
                <w:b/>
                <w:bCs/>
              </w:rPr>
              <w:t>1 589 723,95</w:t>
            </w:r>
          </w:p>
        </w:tc>
      </w:tr>
      <w:tr w:rsidR="00161C98" w:rsidRPr="00602E17" w:rsidTr="00602E17">
        <w:trPr>
          <w:trHeight w:val="630"/>
        </w:trPr>
        <w:tc>
          <w:tcPr>
            <w:tcW w:w="6126" w:type="dxa"/>
            <w:tcBorders>
              <w:top w:val="single" w:sz="4" w:space="0" w:color="auto"/>
              <w:left w:val="single" w:sz="4" w:space="0" w:color="auto"/>
              <w:bottom w:val="single" w:sz="4" w:space="0" w:color="auto"/>
              <w:right w:val="single" w:sz="4" w:space="0" w:color="auto"/>
            </w:tcBorders>
            <w:shd w:val="clear" w:color="000000" w:fill="FFFFFF"/>
            <w:vAlign w:val="bottom"/>
            <w:hideMark/>
          </w:tcPr>
          <w:p w:rsidR="00161C98" w:rsidRPr="00602E17" w:rsidRDefault="00161C98" w:rsidP="00602E17">
            <w:pPr>
              <w:rPr>
                <w:b/>
                <w:bCs/>
                <w:i/>
                <w:iCs/>
              </w:rPr>
            </w:pPr>
            <w:r w:rsidRPr="00602E17">
              <w:rPr>
                <w:b/>
                <w:bCs/>
                <w:i/>
                <w:iCs/>
              </w:rPr>
              <w:t>Подпрограмма "Предупреждение возникновения чрезвычайных ситуаций, обеспечение пожарной безопасности и безопасности на водных объектах"</w:t>
            </w:r>
          </w:p>
        </w:tc>
        <w:tc>
          <w:tcPr>
            <w:tcW w:w="1842" w:type="dxa"/>
            <w:gridSpan w:val="2"/>
            <w:tcBorders>
              <w:top w:val="single" w:sz="4" w:space="0" w:color="auto"/>
              <w:left w:val="nil"/>
              <w:bottom w:val="single" w:sz="4" w:space="0" w:color="auto"/>
              <w:right w:val="single" w:sz="4" w:space="0" w:color="auto"/>
            </w:tcBorders>
            <w:shd w:val="clear" w:color="000000" w:fill="FFFFFF"/>
            <w:noWrap/>
            <w:vAlign w:val="center"/>
            <w:hideMark/>
          </w:tcPr>
          <w:p w:rsidR="00161C98" w:rsidRPr="00602E17" w:rsidRDefault="00161C98" w:rsidP="00602E17">
            <w:pPr>
              <w:jc w:val="center"/>
              <w:rPr>
                <w:b/>
                <w:bCs/>
                <w:i/>
                <w:iCs/>
              </w:rPr>
            </w:pPr>
            <w:r w:rsidRPr="00602E17">
              <w:rPr>
                <w:b/>
                <w:bCs/>
                <w:i/>
                <w:iCs/>
              </w:rPr>
              <w:t>05 1 00 00000</w:t>
            </w:r>
          </w:p>
        </w:tc>
        <w:tc>
          <w:tcPr>
            <w:tcW w:w="851" w:type="dxa"/>
            <w:tcBorders>
              <w:top w:val="single" w:sz="4" w:space="0" w:color="auto"/>
              <w:left w:val="nil"/>
              <w:bottom w:val="single" w:sz="4" w:space="0" w:color="auto"/>
              <w:right w:val="single" w:sz="4" w:space="0" w:color="auto"/>
            </w:tcBorders>
            <w:shd w:val="clear" w:color="000000" w:fill="FFFFFF"/>
            <w:noWrap/>
            <w:vAlign w:val="center"/>
            <w:hideMark/>
          </w:tcPr>
          <w:p w:rsidR="00161C98" w:rsidRPr="00602E17" w:rsidRDefault="00161C98" w:rsidP="00602E17">
            <w:pPr>
              <w:jc w:val="center"/>
              <w:rPr>
                <w:b/>
                <w:bCs/>
                <w:i/>
                <w:iCs/>
              </w:rPr>
            </w:pPr>
            <w:r w:rsidRPr="00602E17">
              <w:rPr>
                <w:b/>
                <w:bCs/>
                <w:i/>
                <w:iCs/>
              </w:rPr>
              <w:t> </w:t>
            </w:r>
          </w:p>
        </w:tc>
        <w:tc>
          <w:tcPr>
            <w:tcW w:w="2045" w:type="dxa"/>
            <w:gridSpan w:val="2"/>
            <w:tcBorders>
              <w:top w:val="single" w:sz="4" w:space="0" w:color="auto"/>
              <w:left w:val="nil"/>
              <w:bottom w:val="single" w:sz="4" w:space="0" w:color="auto"/>
              <w:right w:val="single" w:sz="4" w:space="0" w:color="auto"/>
            </w:tcBorders>
            <w:shd w:val="clear" w:color="000000" w:fill="FFFFFF"/>
            <w:noWrap/>
            <w:vAlign w:val="center"/>
            <w:hideMark/>
          </w:tcPr>
          <w:p w:rsidR="00161C98" w:rsidRPr="00602E17" w:rsidRDefault="00161C98" w:rsidP="00602E17">
            <w:pPr>
              <w:jc w:val="center"/>
              <w:rPr>
                <w:b/>
                <w:bCs/>
                <w:i/>
                <w:iCs/>
              </w:rPr>
            </w:pPr>
            <w:r w:rsidRPr="00602E17">
              <w:rPr>
                <w:b/>
                <w:bCs/>
                <w:i/>
                <w:iCs/>
              </w:rPr>
              <w:t>175 908,67</w:t>
            </w:r>
          </w:p>
        </w:tc>
      </w:tr>
      <w:tr w:rsidR="00161C98" w:rsidRPr="00602E17" w:rsidTr="00602E17">
        <w:trPr>
          <w:trHeight w:val="630"/>
        </w:trPr>
        <w:tc>
          <w:tcPr>
            <w:tcW w:w="6126" w:type="dxa"/>
            <w:tcBorders>
              <w:top w:val="single" w:sz="4" w:space="0" w:color="auto"/>
              <w:left w:val="single" w:sz="4" w:space="0" w:color="auto"/>
              <w:bottom w:val="single" w:sz="4" w:space="0" w:color="auto"/>
              <w:right w:val="single" w:sz="4" w:space="0" w:color="auto"/>
            </w:tcBorders>
            <w:shd w:val="clear" w:color="000000" w:fill="FFFFFF"/>
            <w:vAlign w:val="bottom"/>
            <w:hideMark/>
          </w:tcPr>
          <w:p w:rsidR="00161C98" w:rsidRPr="00602E17" w:rsidRDefault="00161C98" w:rsidP="00602E17">
            <w:pPr>
              <w:rPr>
                <w:i/>
                <w:iCs/>
              </w:rPr>
            </w:pPr>
            <w:r w:rsidRPr="00602E17">
              <w:rPr>
                <w:i/>
                <w:iCs/>
              </w:rPr>
              <w:t>Основное мероприятие "Водолазное обследование и очистка подводных акваторий зон купания на северо-западной окраине с.Октябрьский"</w:t>
            </w:r>
          </w:p>
        </w:tc>
        <w:tc>
          <w:tcPr>
            <w:tcW w:w="1842" w:type="dxa"/>
            <w:gridSpan w:val="2"/>
            <w:tcBorders>
              <w:top w:val="single" w:sz="4" w:space="0" w:color="auto"/>
              <w:left w:val="nil"/>
              <w:bottom w:val="single" w:sz="4" w:space="0" w:color="auto"/>
              <w:right w:val="single" w:sz="4" w:space="0" w:color="auto"/>
            </w:tcBorders>
            <w:shd w:val="clear" w:color="000000" w:fill="FFFFFF"/>
            <w:vAlign w:val="bottom"/>
            <w:hideMark/>
          </w:tcPr>
          <w:p w:rsidR="00161C98" w:rsidRPr="00602E17" w:rsidRDefault="00161C98" w:rsidP="00602E17">
            <w:pPr>
              <w:jc w:val="center"/>
              <w:rPr>
                <w:i/>
                <w:iCs/>
              </w:rPr>
            </w:pPr>
            <w:r w:rsidRPr="00602E17">
              <w:rPr>
                <w:i/>
                <w:iCs/>
              </w:rPr>
              <w:t>05 1 03 00000</w:t>
            </w:r>
          </w:p>
        </w:tc>
        <w:tc>
          <w:tcPr>
            <w:tcW w:w="851" w:type="dxa"/>
            <w:tcBorders>
              <w:top w:val="single" w:sz="4" w:space="0" w:color="auto"/>
              <w:left w:val="nil"/>
              <w:bottom w:val="single" w:sz="4" w:space="0" w:color="auto"/>
              <w:right w:val="single" w:sz="4" w:space="0" w:color="auto"/>
            </w:tcBorders>
            <w:shd w:val="clear" w:color="auto" w:fill="auto"/>
            <w:noWrap/>
            <w:vAlign w:val="center"/>
            <w:hideMark/>
          </w:tcPr>
          <w:p w:rsidR="00161C98" w:rsidRPr="00602E17" w:rsidRDefault="00161C98" w:rsidP="00602E17">
            <w:pPr>
              <w:jc w:val="center"/>
              <w:rPr>
                <w:i/>
                <w:iCs/>
              </w:rPr>
            </w:pPr>
            <w:r w:rsidRPr="00602E17">
              <w:rPr>
                <w:i/>
                <w:iCs/>
              </w:rPr>
              <w:t> </w:t>
            </w:r>
          </w:p>
        </w:tc>
        <w:tc>
          <w:tcPr>
            <w:tcW w:w="2045" w:type="dxa"/>
            <w:gridSpan w:val="2"/>
            <w:tcBorders>
              <w:top w:val="single" w:sz="4" w:space="0" w:color="auto"/>
              <w:left w:val="nil"/>
              <w:bottom w:val="single" w:sz="4" w:space="0" w:color="auto"/>
              <w:right w:val="single" w:sz="4" w:space="0" w:color="auto"/>
            </w:tcBorders>
            <w:shd w:val="clear" w:color="auto" w:fill="auto"/>
            <w:noWrap/>
            <w:vAlign w:val="bottom"/>
            <w:hideMark/>
          </w:tcPr>
          <w:p w:rsidR="00161C98" w:rsidRPr="00602E17" w:rsidRDefault="00161C98" w:rsidP="00602E17">
            <w:pPr>
              <w:jc w:val="center"/>
              <w:rPr>
                <w:i/>
                <w:iCs/>
              </w:rPr>
            </w:pPr>
            <w:r w:rsidRPr="00602E17">
              <w:rPr>
                <w:i/>
                <w:iCs/>
              </w:rPr>
              <w:t>20 742,00</w:t>
            </w:r>
          </w:p>
        </w:tc>
      </w:tr>
      <w:tr w:rsidR="00161C98" w:rsidRPr="00602E17" w:rsidTr="00602E17">
        <w:trPr>
          <w:trHeight w:val="630"/>
        </w:trPr>
        <w:tc>
          <w:tcPr>
            <w:tcW w:w="6126" w:type="dxa"/>
            <w:tcBorders>
              <w:top w:val="single" w:sz="4" w:space="0" w:color="auto"/>
              <w:left w:val="single" w:sz="4" w:space="0" w:color="auto"/>
              <w:bottom w:val="single" w:sz="4" w:space="0" w:color="auto"/>
              <w:right w:val="single" w:sz="4" w:space="0" w:color="auto"/>
            </w:tcBorders>
            <w:shd w:val="clear" w:color="000000" w:fill="FFFFFF"/>
            <w:vAlign w:val="bottom"/>
            <w:hideMark/>
          </w:tcPr>
          <w:p w:rsidR="00161C98" w:rsidRPr="00602E17" w:rsidRDefault="00161C98" w:rsidP="00602E17">
            <w:r w:rsidRPr="00602E17">
              <w:t>Водолазное обследование и очистка подводных акваторий зон купания на северо-западной окраине с.Октябрьский</w:t>
            </w:r>
          </w:p>
        </w:tc>
        <w:tc>
          <w:tcPr>
            <w:tcW w:w="1842" w:type="dxa"/>
            <w:gridSpan w:val="2"/>
            <w:tcBorders>
              <w:top w:val="single" w:sz="4" w:space="0" w:color="auto"/>
              <w:left w:val="nil"/>
              <w:bottom w:val="single" w:sz="4" w:space="0" w:color="auto"/>
              <w:right w:val="single" w:sz="4" w:space="0" w:color="auto"/>
            </w:tcBorders>
            <w:shd w:val="clear" w:color="000000" w:fill="FFFFFF"/>
            <w:vAlign w:val="bottom"/>
            <w:hideMark/>
          </w:tcPr>
          <w:p w:rsidR="00161C98" w:rsidRPr="00602E17" w:rsidRDefault="00161C98" w:rsidP="00602E17">
            <w:pPr>
              <w:jc w:val="center"/>
            </w:pPr>
            <w:r w:rsidRPr="00602E17">
              <w:t>05 1 03 20400</w:t>
            </w:r>
          </w:p>
        </w:tc>
        <w:tc>
          <w:tcPr>
            <w:tcW w:w="851" w:type="dxa"/>
            <w:tcBorders>
              <w:top w:val="single" w:sz="4" w:space="0" w:color="auto"/>
              <w:left w:val="nil"/>
              <w:bottom w:val="single" w:sz="4" w:space="0" w:color="auto"/>
              <w:right w:val="single" w:sz="4" w:space="0" w:color="auto"/>
            </w:tcBorders>
            <w:shd w:val="clear" w:color="auto" w:fill="auto"/>
            <w:noWrap/>
            <w:vAlign w:val="center"/>
            <w:hideMark/>
          </w:tcPr>
          <w:p w:rsidR="00161C98" w:rsidRPr="00602E17" w:rsidRDefault="00161C98" w:rsidP="00602E17">
            <w:pPr>
              <w:jc w:val="center"/>
            </w:pPr>
            <w:r w:rsidRPr="00602E17">
              <w:t>200</w:t>
            </w:r>
          </w:p>
        </w:tc>
        <w:tc>
          <w:tcPr>
            <w:tcW w:w="2045" w:type="dxa"/>
            <w:gridSpan w:val="2"/>
            <w:tcBorders>
              <w:top w:val="single" w:sz="4" w:space="0" w:color="auto"/>
              <w:left w:val="nil"/>
              <w:bottom w:val="single" w:sz="4" w:space="0" w:color="auto"/>
              <w:right w:val="single" w:sz="4" w:space="0" w:color="auto"/>
            </w:tcBorders>
            <w:shd w:val="clear" w:color="auto" w:fill="auto"/>
            <w:noWrap/>
            <w:vAlign w:val="center"/>
            <w:hideMark/>
          </w:tcPr>
          <w:p w:rsidR="00161C98" w:rsidRPr="00602E17" w:rsidRDefault="00161C98" w:rsidP="00602E17">
            <w:pPr>
              <w:jc w:val="center"/>
            </w:pPr>
            <w:r w:rsidRPr="00602E17">
              <w:t>20 742,00</w:t>
            </w:r>
          </w:p>
        </w:tc>
      </w:tr>
      <w:tr w:rsidR="00161C98" w:rsidRPr="00602E17" w:rsidTr="00602E17">
        <w:trPr>
          <w:trHeight w:val="630"/>
        </w:trPr>
        <w:tc>
          <w:tcPr>
            <w:tcW w:w="6126" w:type="dxa"/>
            <w:tcBorders>
              <w:top w:val="single" w:sz="4" w:space="0" w:color="auto"/>
              <w:left w:val="single" w:sz="4" w:space="0" w:color="auto"/>
              <w:bottom w:val="single" w:sz="4" w:space="0" w:color="auto"/>
              <w:right w:val="single" w:sz="4" w:space="0" w:color="auto"/>
            </w:tcBorders>
            <w:shd w:val="clear" w:color="000000" w:fill="FFFFFF"/>
            <w:vAlign w:val="bottom"/>
            <w:hideMark/>
          </w:tcPr>
          <w:p w:rsidR="00161C98" w:rsidRPr="00602E17" w:rsidRDefault="00161C98" w:rsidP="00602E17">
            <w:pPr>
              <w:rPr>
                <w:i/>
                <w:iCs/>
              </w:rPr>
            </w:pPr>
            <w:r w:rsidRPr="00602E17">
              <w:rPr>
                <w:i/>
                <w:iCs/>
              </w:rPr>
              <w:lastRenderedPageBreak/>
              <w:t>Основное мероприятие "Оповещение населения на территории Комсомольского муниципального района"</w:t>
            </w:r>
          </w:p>
        </w:tc>
        <w:tc>
          <w:tcPr>
            <w:tcW w:w="1842" w:type="dxa"/>
            <w:gridSpan w:val="2"/>
            <w:tcBorders>
              <w:top w:val="single" w:sz="4" w:space="0" w:color="auto"/>
              <w:left w:val="nil"/>
              <w:bottom w:val="single" w:sz="4" w:space="0" w:color="auto"/>
              <w:right w:val="single" w:sz="4" w:space="0" w:color="auto"/>
            </w:tcBorders>
            <w:shd w:val="clear" w:color="000000" w:fill="FFFFFF"/>
            <w:vAlign w:val="bottom"/>
            <w:hideMark/>
          </w:tcPr>
          <w:p w:rsidR="00161C98" w:rsidRPr="00602E17" w:rsidRDefault="00161C98" w:rsidP="00602E17">
            <w:pPr>
              <w:jc w:val="center"/>
              <w:rPr>
                <w:i/>
                <w:iCs/>
              </w:rPr>
            </w:pPr>
            <w:r w:rsidRPr="00602E17">
              <w:rPr>
                <w:i/>
                <w:iCs/>
              </w:rPr>
              <w:t>05 1 04 00000</w:t>
            </w:r>
          </w:p>
        </w:tc>
        <w:tc>
          <w:tcPr>
            <w:tcW w:w="851" w:type="dxa"/>
            <w:tcBorders>
              <w:top w:val="single" w:sz="4" w:space="0" w:color="auto"/>
              <w:left w:val="nil"/>
              <w:bottom w:val="single" w:sz="4" w:space="0" w:color="auto"/>
              <w:right w:val="single" w:sz="4" w:space="0" w:color="auto"/>
            </w:tcBorders>
            <w:shd w:val="clear" w:color="auto" w:fill="auto"/>
            <w:noWrap/>
            <w:vAlign w:val="center"/>
            <w:hideMark/>
          </w:tcPr>
          <w:p w:rsidR="00161C98" w:rsidRPr="00602E17" w:rsidRDefault="00161C98" w:rsidP="00602E17">
            <w:pPr>
              <w:jc w:val="center"/>
            </w:pPr>
            <w:r w:rsidRPr="00602E17">
              <w:t> </w:t>
            </w:r>
          </w:p>
        </w:tc>
        <w:tc>
          <w:tcPr>
            <w:tcW w:w="2045" w:type="dxa"/>
            <w:gridSpan w:val="2"/>
            <w:tcBorders>
              <w:top w:val="single" w:sz="4" w:space="0" w:color="auto"/>
              <w:left w:val="nil"/>
              <w:bottom w:val="single" w:sz="4" w:space="0" w:color="auto"/>
              <w:right w:val="single" w:sz="4" w:space="0" w:color="auto"/>
            </w:tcBorders>
            <w:shd w:val="clear" w:color="auto" w:fill="auto"/>
            <w:noWrap/>
            <w:vAlign w:val="center"/>
            <w:hideMark/>
          </w:tcPr>
          <w:p w:rsidR="00161C98" w:rsidRPr="00602E17" w:rsidRDefault="00161C98" w:rsidP="00602E17">
            <w:pPr>
              <w:jc w:val="center"/>
              <w:rPr>
                <w:i/>
                <w:iCs/>
              </w:rPr>
            </w:pPr>
            <w:r w:rsidRPr="00602E17">
              <w:rPr>
                <w:i/>
                <w:iCs/>
              </w:rPr>
              <w:t>155 166,67</w:t>
            </w:r>
          </w:p>
        </w:tc>
      </w:tr>
      <w:tr w:rsidR="00161C98" w:rsidRPr="00602E17" w:rsidTr="00602E17">
        <w:trPr>
          <w:trHeight w:val="945"/>
        </w:trPr>
        <w:tc>
          <w:tcPr>
            <w:tcW w:w="6126" w:type="dxa"/>
            <w:tcBorders>
              <w:top w:val="single" w:sz="4" w:space="0" w:color="auto"/>
              <w:left w:val="single" w:sz="4" w:space="0" w:color="auto"/>
              <w:bottom w:val="single" w:sz="4" w:space="0" w:color="auto"/>
              <w:right w:val="single" w:sz="4" w:space="0" w:color="auto"/>
            </w:tcBorders>
            <w:shd w:val="clear" w:color="000000" w:fill="FFFFFF"/>
            <w:vAlign w:val="bottom"/>
            <w:hideMark/>
          </w:tcPr>
          <w:p w:rsidR="00161C98" w:rsidRPr="00602E17" w:rsidRDefault="00161C98" w:rsidP="00602E17">
            <w:r w:rsidRPr="00602E17">
              <w:t xml:space="preserve">Восстановление системы оповещения населения на территории Комсомольского муниципального района (Закупка товаров, работ и услуг для обеспечения государственных (муниципальных) нужд) </w:t>
            </w:r>
          </w:p>
        </w:tc>
        <w:tc>
          <w:tcPr>
            <w:tcW w:w="1842" w:type="dxa"/>
            <w:gridSpan w:val="2"/>
            <w:tcBorders>
              <w:top w:val="single" w:sz="4" w:space="0" w:color="auto"/>
              <w:left w:val="nil"/>
              <w:bottom w:val="single" w:sz="4" w:space="0" w:color="auto"/>
              <w:right w:val="single" w:sz="4" w:space="0" w:color="auto"/>
            </w:tcBorders>
            <w:shd w:val="clear" w:color="000000" w:fill="FFFFFF"/>
            <w:vAlign w:val="bottom"/>
            <w:hideMark/>
          </w:tcPr>
          <w:p w:rsidR="00161C98" w:rsidRPr="00602E17" w:rsidRDefault="00161C98" w:rsidP="00602E17">
            <w:pPr>
              <w:jc w:val="center"/>
            </w:pPr>
            <w:r w:rsidRPr="00602E17">
              <w:t>05 1 04 20840</w:t>
            </w:r>
          </w:p>
        </w:tc>
        <w:tc>
          <w:tcPr>
            <w:tcW w:w="851" w:type="dxa"/>
            <w:tcBorders>
              <w:top w:val="single" w:sz="4" w:space="0" w:color="auto"/>
              <w:left w:val="nil"/>
              <w:bottom w:val="single" w:sz="4" w:space="0" w:color="auto"/>
              <w:right w:val="single" w:sz="4" w:space="0" w:color="auto"/>
            </w:tcBorders>
            <w:shd w:val="clear" w:color="auto" w:fill="auto"/>
            <w:noWrap/>
            <w:vAlign w:val="center"/>
            <w:hideMark/>
          </w:tcPr>
          <w:p w:rsidR="00161C98" w:rsidRPr="00602E17" w:rsidRDefault="00161C98" w:rsidP="00602E17">
            <w:pPr>
              <w:jc w:val="center"/>
            </w:pPr>
            <w:r w:rsidRPr="00602E17">
              <w:t>200</w:t>
            </w:r>
          </w:p>
        </w:tc>
        <w:tc>
          <w:tcPr>
            <w:tcW w:w="2045" w:type="dxa"/>
            <w:gridSpan w:val="2"/>
            <w:tcBorders>
              <w:top w:val="single" w:sz="4" w:space="0" w:color="auto"/>
              <w:left w:val="nil"/>
              <w:bottom w:val="single" w:sz="4" w:space="0" w:color="auto"/>
              <w:right w:val="single" w:sz="4" w:space="0" w:color="auto"/>
            </w:tcBorders>
            <w:shd w:val="clear" w:color="auto" w:fill="auto"/>
            <w:noWrap/>
            <w:vAlign w:val="center"/>
            <w:hideMark/>
          </w:tcPr>
          <w:p w:rsidR="00161C98" w:rsidRPr="00602E17" w:rsidRDefault="00161C98" w:rsidP="00602E17">
            <w:pPr>
              <w:jc w:val="center"/>
            </w:pPr>
            <w:r w:rsidRPr="00602E17">
              <w:t>155 166,67</w:t>
            </w:r>
          </w:p>
        </w:tc>
      </w:tr>
      <w:tr w:rsidR="00161C98" w:rsidRPr="00602E17" w:rsidTr="00602E17">
        <w:trPr>
          <w:trHeight w:val="630"/>
        </w:trPr>
        <w:tc>
          <w:tcPr>
            <w:tcW w:w="6126" w:type="dxa"/>
            <w:tcBorders>
              <w:top w:val="single" w:sz="4" w:space="0" w:color="auto"/>
              <w:left w:val="single" w:sz="4" w:space="0" w:color="auto"/>
              <w:bottom w:val="single" w:sz="4" w:space="0" w:color="auto"/>
              <w:right w:val="single" w:sz="4" w:space="0" w:color="auto"/>
            </w:tcBorders>
            <w:shd w:val="clear" w:color="000000" w:fill="FFFFFF"/>
            <w:vAlign w:val="bottom"/>
            <w:hideMark/>
          </w:tcPr>
          <w:p w:rsidR="00161C98" w:rsidRPr="00602E17" w:rsidRDefault="00161C98" w:rsidP="00602E17">
            <w:pPr>
              <w:rPr>
                <w:b/>
                <w:bCs/>
                <w:i/>
                <w:iCs/>
              </w:rPr>
            </w:pPr>
            <w:r w:rsidRPr="00602E17">
              <w:rPr>
                <w:b/>
                <w:bCs/>
                <w:i/>
                <w:iCs/>
              </w:rPr>
              <w:t>Подпрограмма "Профилактика правонарушений, борьба с преступностью и обеспечение безопасности граждан"</w:t>
            </w:r>
          </w:p>
        </w:tc>
        <w:tc>
          <w:tcPr>
            <w:tcW w:w="1842" w:type="dxa"/>
            <w:gridSpan w:val="2"/>
            <w:tcBorders>
              <w:top w:val="single" w:sz="4" w:space="0" w:color="auto"/>
              <w:left w:val="nil"/>
              <w:bottom w:val="single" w:sz="4" w:space="0" w:color="auto"/>
              <w:right w:val="single" w:sz="4" w:space="0" w:color="auto"/>
            </w:tcBorders>
            <w:shd w:val="clear" w:color="000000" w:fill="FFFFFF"/>
            <w:noWrap/>
            <w:vAlign w:val="center"/>
            <w:hideMark/>
          </w:tcPr>
          <w:p w:rsidR="00161C98" w:rsidRPr="00602E17" w:rsidRDefault="00161C98" w:rsidP="00602E17">
            <w:pPr>
              <w:jc w:val="center"/>
              <w:rPr>
                <w:b/>
                <w:bCs/>
                <w:i/>
                <w:iCs/>
              </w:rPr>
            </w:pPr>
            <w:r w:rsidRPr="00602E17">
              <w:rPr>
                <w:b/>
                <w:bCs/>
                <w:i/>
                <w:iCs/>
              </w:rPr>
              <w:t>05 2 00 00000</w:t>
            </w:r>
          </w:p>
        </w:tc>
        <w:tc>
          <w:tcPr>
            <w:tcW w:w="851" w:type="dxa"/>
            <w:tcBorders>
              <w:top w:val="single" w:sz="4" w:space="0" w:color="auto"/>
              <w:left w:val="nil"/>
              <w:bottom w:val="single" w:sz="4" w:space="0" w:color="auto"/>
              <w:right w:val="single" w:sz="4" w:space="0" w:color="auto"/>
            </w:tcBorders>
            <w:shd w:val="clear" w:color="000000" w:fill="FFFFFF"/>
            <w:noWrap/>
            <w:vAlign w:val="center"/>
            <w:hideMark/>
          </w:tcPr>
          <w:p w:rsidR="00161C98" w:rsidRPr="00602E17" w:rsidRDefault="00161C98" w:rsidP="00602E17">
            <w:pPr>
              <w:jc w:val="center"/>
              <w:rPr>
                <w:b/>
                <w:bCs/>
                <w:i/>
                <w:iCs/>
              </w:rPr>
            </w:pPr>
            <w:r w:rsidRPr="00602E17">
              <w:rPr>
                <w:b/>
                <w:bCs/>
                <w:i/>
                <w:iCs/>
              </w:rPr>
              <w:t> </w:t>
            </w:r>
          </w:p>
        </w:tc>
        <w:tc>
          <w:tcPr>
            <w:tcW w:w="2045" w:type="dxa"/>
            <w:gridSpan w:val="2"/>
            <w:tcBorders>
              <w:top w:val="single" w:sz="4" w:space="0" w:color="auto"/>
              <w:left w:val="nil"/>
              <w:bottom w:val="single" w:sz="4" w:space="0" w:color="auto"/>
              <w:right w:val="single" w:sz="4" w:space="0" w:color="auto"/>
            </w:tcBorders>
            <w:shd w:val="clear" w:color="000000" w:fill="FFFFFF"/>
            <w:noWrap/>
            <w:vAlign w:val="center"/>
            <w:hideMark/>
          </w:tcPr>
          <w:p w:rsidR="00161C98" w:rsidRPr="00602E17" w:rsidRDefault="00161C98" w:rsidP="00602E17">
            <w:pPr>
              <w:jc w:val="center"/>
              <w:rPr>
                <w:b/>
                <w:bCs/>
                <w:i/>
                <w:iCs/>
              </w:rPr>
            </w:pPr>
            <w:r w:rsidRPr="00602E17">
              <w:rPr>
                <w:b/>
                <w:bCs/>
                <w:i/>
                <w:iCs/>
              </w:rPr>
              <w:t>427 867,74</w:t>
            </w:r>
          </w:p>
        </w:tc>
      </w:tr>
      <w:tr w:rsidR="00161C98" w:rsidRPr="00602E17" w:rsidTr="00602E17">
        <w:trPr>
          <w:trHeight w:val="630"/>
        </w:trPr>
        <w:tc>
          <w:tcPr>
            <w:tcW w:w="6126" w:type="dxa"/>
            <w:tcBorders>
              <w:top w:val="single" w:sz="4" w:space="0" w:color="auto"/>
              <w:left w:val="single" w:sz="4" w:space="0" w:color="auto"/>
              <w:bottom w:val="single" w:sz="4" w:space="0" w:color="auto"/>
              <w:right w:val="single" w:sz="4" w:space="0" w:color="auto"/>
            </w:tcBorders>
            <w:shd w:val="clear" w:color="000000" w:fill="FFFFFF"/>
            <w:vAlign w:val="bottom"/>
            <w:hideMark/>
          </w:tcPr>
          <w:p w:rsidR="00161C98" w:rsidRPr="00602E17" w:rsidRDefault="00161C98" w:rsidP="00602E17">
            <w:pPr>
              <w:rPr>
                <w:i/>
                <w:iCs/>
              </w:rPr>
            </w:pPr>
            <w:r w:rsidRPr="00602E17">
              <w:rPr>
                <w:i/>
                <w:iCs/>
              </w:rPr>
              <w:t>Основное мероприятие "Обеспечение общественного порядка и профилактика правонарушений"</w:t>
            </w:r>
          </w:p>
        </w:tc>
        <w:tc>
          <w:tcPr>
            <w:tcW w:w="1842" w:type="dxa"/>
            <w:gridSpan w:val="2"/>
            <w:tcBorders>
              <w:top w:val="single" w:sz="4" w:space="0" w:color="auto"/>
              <w:left w:val="nil"/>
              <w:bottom w:val="single" w:sz="4" w:space="0" w:color="auto"/>
              <w:right w:val="single" w:sz="4" w:space="0" w:color="auto"/>
            </w:tcBorders>
            <w:shd w:val="clear" w:color="000000" w:fill="FFFFFF"/>
            <w:noWrap/>
            <w:vAlign w:val="center"/>
            <w:hideMark/>
          </w:tcPr>
          <w:p w:rsidR="00161C98" w:rsidRPr="00602E17" w:rsidRDefault="00161C98" w:rsidP="00602E17">
            <w:pPr>
              <w:jc w:val="center"/>
              <w:rPr>
                <w:i/>
                <w:iCs/>
              </w:rPr>
            </w:pPr>
            <w:r w:rsidRPr="00602E17">
              <w:rPr>
                <w:i/>
                <w:iCs/>
              </w:rPr>
              <w:t>05 2 01 00000</w:t>
            </w:r>
          </w:p>
        </w:tc>
        <w:tc>
          <w:tcPr>
            <w:tcW w:w="851" w:type="dxa"/>
            <w:tcBorders>
              <w:top w:val="single" w:sz="4" w:space="0" w:color="auto"/>
              <w:left w:val="nil"/>
              <w:bottom w:val="single" w:sz="4" w:space="0" w:color="auto"/>
              <w:right w:val="single" w:sz="4" w:space="0" w:color="auto"/>
            </w:tcBorders>
            <w:shd w:val="clear" w:color="000000" w:fill="FFFFFF"/>
            <w:noWrap/>
            <w:vAlign w:val="center"/>
            <w:hideMark/>
          </w:tcPr>
          <w:p w:rsidR="00161C98" w:rsidRPr="00602E17" w:rsidRDefault="00161C98" w:rsidP="00602E17">
            <w:pPr>
              <w:jc w:val="center"/>
              <w:rPr>
                <w:i/>
                <w:iCs/>
              </w:rPr>
            </w:pPr>
            <w:r w:rsidRPr="00602E17">
              <w:rPr>
                <w:i/>
                <w:iCs/>
              </w:rPr>
              <w:t> </w:t>
            </w:r>
          </w:p>
        </w:tc>
        <w:tc>
          <w:tcPr>
            <w:tcW w:w="2045" w:type="dxa"/>
            <w:gridSpan w:val="2"/>
            <w:tcBorders>
              <w:top w:val="single" w:sz="4" w:space="0" w:color="auto"/>
              <w:left w:val="nil"/>
              <w:bottom w:val="single" w:sz="4" w:space="0" w:color="auto"/>
              <w:right w:val="single" w:sz="4" w:space="0" w:color="auto"/>
            </w:tcBorders>
            <w:shd w:val="clear" w:color="000000" w:fill="FFFFFF"/>
            <w:noWrap/>
            <w:vAlign w:val="center"/>
            <w:hideMark/>
          </w:tcPr>
          <w:p w:rsidR="00161C98" w:rsidRPr="00602E17" w:rsidRDefault="00161C98" w:rsidP="00602E17">
            <w:pPr>
              <w:jc w:val="center"/>
              <w:rPr>
                <w:i/>
                <w:iCs/>
              </w:rPr>
            </w:pPr>
            <w:r w:rsidRPr="00602E17">
              <w:rPr>
                <w:i/>
                <w:iCs/>
              </w:rPr>
              <w:t>427 867,74</w:t>
            </w:r>
          </w:p>
        </w:tc>
      </w:tr>
      <w:tr w:rsidR="00161C98" w:rsidRPr="00602E17" w:rsidTr="00602E17">
        <w:trPr>
          <w:trHeight w:val="1575"/>
        </w:trPr>
        <w:tc>
          <w:tcPr>
            <w:tcW w:w="6126" w:type="dxa"/>
            <w:tcBorders>
              <w:top w:val="single" w:sz="4" w:space="0" w:color="auto"/>
              <w:left w:val="single" w:sz="4" w:space="0" w:color="auto"/>
              <w:bottom w:val="single" w:sz="4" w:space="0" w:color="auto"/>
              <w:right w:val="single" w:sz="4" w:space="0" w:color="auto"/>
            </w:tcBorders>
            <w:shd w:val="clear" w:color="000000" w:fill="FFFFFF"/>
            <w:vAlign w:val="bottom"/>
            <w:hideMark/>
          </w:tcPr>
          <w:p w:rsidR="00161C98" w:rsidRPr="00602E17" w:rsidRDefault="00161C98" w:rsidP="00602E17">
            <w:r w:rsidRPr="00602E17">
              <w:t xml:space="preserve">Осуществление полномочий по созданию и организации деятельности комиссий по делам несовершеннолетних и защите их прав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 </w:t>
            </w:r>
          </w:p>
        </w:tc>
        <w:tc>
          <w:tcPr>
            <w:tcW w:w="1842" w:type="dxa"/>
            <w:gridSpan w:val="2"/>
            <w:tcBorders>
              <w:top w:val="single" w:sz="4" w:space="0" w:color="auto"/>
              <w:left w:val="nil"/>
              <w:bottom w:val="single" w:sz="4" w:space="0" w:color="auto"/>
              <w:right w:val="single" w:sz="4" w:space="0" w:color="auto"/>
            </w:tcBorders>
            <w:shd w:val="clear" w:color="000000" w:fill="FFFFFF"/>
            <w:noWrap/>
            <w:vAlign w:val="center"/>
            <w:hideMark/>
          </w:tcPr>
          <w:p w:rsidR="00161C98" w:rsidRPr="00602E17" w:rsidRDefault="00161C98" w:rsidP="00602E17">
            <w:pPr>
              <w:jc w:val="center"/>
            </w:pPr>
            <w:r w:rsidRPr="00602E17">
              <w:t>05 2 01 80360</w:t>
            </w:r>
          </w:p>
        </w:tc>
        <w:tc>
          <w:tcPr>
            <w:tcW w:w="851" w:type="dxa"/>
            <w:tcBorders>
              <w:top w:val="single" w:sz="4" w:space="0" w:color="auto"/>
              <w:left w:val="nil"/>
              <w:bottom w:val="single" w:sz="4" w:space="0" w:color="auto"/>
              <w:right w:val="single" w:sz="4" w:space="0" w:color="auto"/>
            </w:tcBorders>
            <w:shd w:val="clear" w:color="000000" w:fill="FFFFFF"/>
            <w:noWrap/>
            <w:vAlign w:val="center"/>
            <w:hideMark/>
          </w:tcPr>
          <w:p w:rsidR="00161C98" w:rsidRPr="00602E17" w:rsidRDefault="00161C98" w:rsidP="00602E17">
            <w:pPr>
              <w:jc w:val="center"/>
            </w:pPr>
            <w:r w:rsidRPr="00602E17">
              <w:t>100</w:t>
            </w:r>
          </w:p>
        </w:tc>
        <w:tc>
          <w:tcPr>
            <w:tcW w:w="2045" w:type="dxa"/>
            <w:gridSpan w:val="2"/>
            <w:tcBorders>
              <w:top w:val="single" w:sz="4" w:space="0" w:color="auto"/>
              <w:left w:val="nil"/>
              <w:bottom w:val="single" w:sz="4" w:space="0" w:color="auto"/>
              <w:right w:val="single" w:sz="4" w:space="0" w:color="auto"/>
            </w:tcBorders>
            <w:shd w:val="clear" w:color="000000" w:fill="FFFFFF"/>
            <w:noWrap/>
            <w:vAlign w:val="center"/>
            <w:hideMark/>
          </w:tcPr>
          <w:p w:rsidR="00161C98" w:rsidRPr="00602E17" w:rsidRDefault="00161C98" w:rsidP="00602E17">
            <w:pPr>
              <w:jc w:val="center"/>
            </w:pPr>
            <w:r w:rsidRPr="00602E17">
              <w:t>360 088,07</w:t>
            </w:r>
          </w:p>
        </w:tc>
      </w:tr>
      <w:tr w:rsidR="00161C98" w:rsidRPr="00602E17" w:rsidTr="00602E17">
        <w:trPr>
          <w:trHeight w:val="945"/>
        </w:trPr>
        <w:tc>
          <w:tcPr>
            <w:tcW w:w="6126" w:type="dxa"/>
            <w:tcBorders>
              <w:top w:val="single" w:sz="4" w:space="0" w:color="auto"/>
              <w:left w:val="single" w:sz="4" w:space="0" w:color="auto"/>
              <w:bottom w:val="single" w:sz="4" w:space="0" w:color="auto"/>
              <w:right w:val="single" w:sz="4" w:space="0" w:color="auto"/>
            </w:tcBorders>
            <w:shd w:val="clear" w:color="000000" w:fill="FFFFFF"/>
            <w:vAlign w:val="bottom"/>
            <w:hideMark/>
          </w:tcPr>
          <w:p w:rsidR="00161C98" w:rsidRPr="00602E17" w:rsidRDefault="00161C98" w:rsidP="00602E17">
            <w:r w:rsidRPr="00602E17">
              <w:t xml:space="preserve">Осуществление полномочий по созданию и организации деятельности комиссий по делам несовершеннолетних и защите их прав  (Закупка товаров, работ и услуг для обеспечения государственных (муниципальных) нужд) </w:t>
            </w:r>
          </w:p>
        </w:tc>
        <w:tc>
          <w:tcPr>
            <w:tcW w:w="1842" w:type="dxa"/>
            <w:gridSpan w:val="2"/>
            <w:tcBorders>
              <w:top w:val="single" w:sz="4" w:space="0" w:color="auto"/>
              <w:left w:val="nil"/>
              <w:bottom w:val="single" w:sz="4" w:space="0" w:color="auto"/>
              <w:right w:val="single" w:sz="4" w:space="0" w:color="auto"/>
            </w:tcBorders>
            <w:shd w:val="clear" w:color="000000" w:fill="FFFFFF"/>
            <w:noWrap/>
            <w:vAlign w:val="center"/>
            <w:hideMark/>
          </w:tcPr>
          <w:p w:rsidR="00161C98" w:rsidRPr="00602E17" w:rsidRDefault="00161C98" w:rsidP="00602E17">
            <w:pPr>
              <w:jc w:val="center"/>
            </w:pPr>
            <w:r w:rsidRPr="00602E17">
              <w:t>05 2 01 80360</w:t>
            </w:r>
          </w:p>
        </w:tc>
        <w:tc>
          <w:tcPr>
            <w:tcW w:w="851" w:type="dxa"/>
            <w:tcBorders>
              <w:top w:val="single" w:sz="4" w:space="0" w:color="auto"/>
              <w:left w:val="nil"/>
              <w:bottom w:val="single" w:sz="4" w:space="0" w:color="auto"/>
              <w:right w:val="single" w:sz="4" w:space="0" w:color="auto"/>
            </w:tcBorders>
            <w:shd w:val="clear" w:color="000000" w:fill="FFFFFF"/>
            <w:noWrap/>
            <w:vAlign w:val="center"/>
            <w:hideMark/>
          </w:tcPr>
          <w:p w:rsidR="00161C98" w:rsidRPr="00602E17" w:rsidRDefault="00161C98" w:rsidP="00602E17">
            <w:pPr>
              <w:jc w:val="center"/>
            </w:pPr>
            <w:r w:rsidRPr="00602E17">
              <w:t>200</w:t>
            </w:r>
          </w:p>
        </w:tc>
        <w:tc>
          <w:tcPr>
            <w:tcW w:w="2045" w:type="dxa"/>
            <w:gridSpan w:val="2"/>
            <w:tcBorders>
              <w:top w:val="single" w:sz="4" w:space="0" w:color="auto"/>
              <w:left w:val="nil"/>
              <w:bottom w:val="single" w:sz="4" w:space="0" w:color="auto"/>
              <w:right w:val="single" w:sz="4" w:space="0" w:color="auto"/>
            </w:tcBorders>
            <w:shd w:val="clear" w:color="000000" w:fill="FFFFFF"/>
            <w:noWrap/>
            <w:vAlign w:val="center"/>
            <w:hideMark/>
          </w:tcPr>
          <w:p w:rsidR="00161C98" w:rsidRPr="00602E17" w:rsidRDefault="00161C98" w:rsidP="00602E17">
            <w:pPr>
              <w:jc w:val="center"/>
            </w:pPr>
            <w:r w:rsidRPr="00602E17">
              <w:t>67 779,67</w:t>
            </w:r>
          </w:p>
        </w:tc>
      </w:tr>
      <w:tr w:rsidR="00161C98" w:rsidRPr="00602E17" w:rsidTr="00602E17">
        <w:trPr>
          <w:trHeight w:val="972"/>
        </w:trPr>
        <w:tc>
          <w:tcPr>
            <w:tcW w:w="6126" w:type="dxa"/>
            <w:tcBorders>
              <w:top w:val="single" w:sz="4" w:space="0" w:color="auto"/>
              <w:left w:val="single" w:sz="4" w:space="0" w:color="auto"/>
              <w:bottom w:val="single" w:sz="4" w:space="0" w:color="auto"/>
              <w:right w:val="single" w:sz="4" w:space="0" w:color="auto"/>
            </w:tcBorders>
            <w:shd w:val="clear" w:color="000000" w:fill="FFFFFF"/>
            <w:vAlign w:val="bottom"/>
            <w:hideMark/>
          </w:tcPr>
          <w:p w:rsidR="00161C98" w:rsidRPr="00602E17" w:rsidRDefault="00161C98" w:rsidP="00602E17">
            <w:pPr>
              <w:rPr>
                <w:b/>
                <w:bCs/>
                <w:i/>
                <w:iCs/>
              </w:rPr>
            </w:pPr>
            <w:r w:rsidRPr="00602E17">
              <w:rPr>
                <w:b/>
                <w:bCs/>
                <w:i/>
                <w:iCs/>
              </w:rPr>
              <w:t xml:space="preserve">Подпрограмма "Проведение комплексных мероприятий по борьбе с преступностью, предупреждению терроризма и экстремизма, развитию  многоуровневой системы профилактики  правонарушений и обеспечения безопасности граждан " </w:t>
            </w:r>
          </w:p>
        </w:tc>
        <w:tc>
          <w:tcPr>
            <w:tcW w:w="1842" w:type="dxa"/>
            <w:gridSpan w:val="2"/>
            <w:tcBorders>
              <w:top w:val="single" w:sz="4" w:space="0" w:color="auto"/>
              <w:left w:val="nil"/>
              <w:bottom w:val="single" w:sz="4" w:space="0" w:color="auto"/>
              <w:right w:val="single" w:sz="4" w:space="0" w:color="auto"/>
            </w:tcBorders>
            <w:shd w:val="clear" w:color="000000" w:fill="FFFFFF"/>
            <w:noWrap/>
            <w:vAlign w:val="center"/>
            <w:hideMark/>
          </w:tcPr>
          <w:p w:rsidR="00161C98" w:rsidRPr="00602E17" w:rsidRDefault="00161C98" w:rsidP="00602E17">
            <w:pPr>
              <w:jc w:val="center"/>
              <w:rPr>
                <w:b/>
                <w:bCs/>
                <w:i/>
                <w:iCs/>
              </w:rPr>
            </w:pPr>
            <w:r w:rsidRPr="00602E17">
              <w:rPr>
                <w:b/>
                <w:bCs/>
                <w:i/>
                <w:iCs/>
              </w:rPr>
              <w:t>05 3 00 00000</w:t>
            </w:r>
          </w:p>
        </w:tc>
        <w:tc>
          <w:tcPr>
            <w:tcW w:w="851" w:type="dxa"/>
            <w:tcBorders>
              <w:top w:val="single" w:sz="4" w:space="0" w:color="auto"/>
              <w:left w:val="nil"/>
              <w:bottom w:val="single" w:sz="4" w:space="0" w:color="auto"/>
              <w:right w:val="single" w:sz="4" w:space="0" w:color="auto"/>
            </w:tcBorders>
            <w:shd w:val="clear" w:color="000000" w:fill="FFFFFF"/>
            <w:noWrap/>
            <w:vAlign w:val="center"/>
            <w:hideMark/>
          </w:tcPr>
          <w:p w:rsidR="00161C98" w:rsidRPr="00602E17" w:rsidRDefault="00161C98" w:rsidP="00602E17">
            <w:pPr>
              <w:jc w:val="center"/>
              <w:rPr>
                <w:b/>
                <w:bCs/>
                <w:i/>
                <w:iCs/>
              </w:rPr>
            </w:pPr>
            <w:r w:rsidRPr="00602E17">
              <w:rPr>
                <w:b/>
                <w:bCs/>
                <w:i/>
                <w:iCs/>
              </w:rPr>
              <w:t> </w:t>
            </w:r>
          </w:p>
        </w:tc>
        <w:tc>
          <w:tcPr>
            <w:tcW w:w="2045" w:type="dxa"/>
            <w:gridSpan w:val="2"/>
            <w:tcBorders>
              <w:top w:val="single" w:sz="4" w:space="0" w:color="auto"/>
              <w:left w:val="nil"/>
              <w:bottom w:val="single" w:sz="4" w:space="0" w:color="auto"/>
              <w:right w:val="single" w:sz="4" w:space="0" w:color="auto"/>
            </w:tcBorders>
            <w:shd w:val="clear" w:color="000000" w:fill="FFFFFF"/>
            <w:noWrap/>
            <w:vAlign w:val="center"/>
            <w:hideMark/>
          </w:tcPr>
          <w:p w:rsidR="00161C98" w:rsidRPr="00602E17" w:rsidRDefault="00161C98" w:rsidP="00602E17">
            <w:pPr>
              <w:jc w:val="center"/>
              <w:rPr>
                <w:b/>
                <w:bCs/>
                <w:i/>
                <w:iCs/>
              </w:rPr>
            </w:pPr>
            <w:r w:rsidRPr="00602E17">
              <w:rPr>
                <w:b/>
                <w:bCs/>
                <w:i/>
                <w:iCs/>
              </w:rPr>
              <w:t>25 000,00</w:t>
            </w:r>
          </w:p>
        </w:tc>
      </w:tr>
      <w:tr w:rsidR="00161C98" w:rsidRPr="00602E17" w:rsidTr="00602E17">
        <w:trPr>
          <w:trHeight w:val="945"/>
        </w:trPr>
        <w:tc>
          <w:tcPr>
            <w:tcW w:w="6126" w:type="dxa"/>
            <w:tcBorders>
              <w:top w:val="single" w:sz="4" w:space="0" w:color="auto"/>
              <w:left w:val="single" w:sz="4" w:space="0" w:color="auto"/>
              <w:bottom w:val="single" w:sz="4" w:space="0" w:color="auto"/>
              <w:right w:val="single" w:sz="4" w:space="0" w:color="auto"/>
            </w:tcBorders>
            <w:shd w:val="clear" w:color="000000" w:fill="FFFFFF"/>
            <w:vAlign w:val="bottom"/>
            <w:hideMark/>
          </w:tcPr>
          <w:p w:rsidR="00161C98" w:rsidRPr="00602E17" w:rsidRDefault="00161C98" w:rsidP="00602E17">
            <w:pPr>
              <w:rPr>
                <w:i/>
                <w:iCs/>
              </w:rPr>
            </w:pPr>
            <w:r w:rsidRPr="00602E17">
              <w:rPr>
                <w:i/>
                <w:iCs/>
              </w:rPr>
              <w:t>Основное мероприятие "Проведение мероприятий по борьбе с преступностью, предупреждению терроризма, экстремизма и обеспечения безопасности дорожного движения"</w:t>
            </w:r>
          </w:p>
        </w:tc>
        <w:tc>
          <w:tcPr>
            <w:tcW w:w="1842" w:type="dxa"/>
            <w:gridSpan w:val="2"/>
            <w:tcBorders>
              <w:top w:val="single" w:sz="4" w:space="0" w:color="auto"/>
              <w:left w:val="nil"/>
              <w:bottom w:val="single" w:sz="4" w:space="0" w:color="auto"/>
              <w:right w:val="single" w:sz="4" w:space="0" w:color="auto"/>
            </w:tcBorders>
            <w:shd w:val="clear" w:color="000000" w:fill="FFFFFF"/>
            <w:noWrap/>
            <w:vAlign w:val="center"/>
            <w:hideMark/>
          </w:tcPr>
          <w:p w:rsidR="00161C98" w:rsidRPr="00602E17" w:rsidRDefault="00161C98" w:rsidP="00602E17">
            <w:pPr>
              <w:jc w:val="center"/>
              <w:rPr>
                <w:i/>
                <w:iCs/>
              </w:rPr>
            </w:pPr>
            <w:r w:rsidRPr="00602E17">
              <w:rPr>
                <w:i/>
                <w:iCs/>
              </w:rPr>
              <w:t>05 3 01 00000</w:t>
            </w:r>
          </w:p>
        </w:tc>
        <w:tc>
          <w:tcPr>
            <w:tcW w:w="851" w:type="dxa"/>
            <w:tcBorders>
              <w:top w:val="single" w:sz="4" w:space="0" w:color="auto"/>
              <w:left w:val="nil"/>
              <w:bottom w:val="single" w:sz="4" w:space="0" w:color="auto"/>
              <w:right w:val="single" w:sz="4" w:space="0" w:color="auto"/>
            </w:tcBorders>
            <w:shd w:val="clear" w:color="000000" w:fill="FFFFFF"/>
            <w:noWrap/>
            <w:vAlign w:val="center"/>
            <w:hideMark/>
          </w:tcPr>
          <w:p w:rsidR="00161C98" w:rsidRPr="00602E17" w:rsidRDefault="00161C98" w:rsidP="00602E17">
            <w:pPr>
              <w:jc w:val="center"/>
              <w:rPr>
                <w:i/>
                <w:iCs/>
              </w:rPr>
            </w:pPr>
            <w:r w:rsidRPr="00602E17">
              <w:rPr>
                <w:i/>
                <w:iCs/>
              </w:rPr>
              <w:t> </w:t>
            </w:r>
          </w:p>
        </w:tc>
        <w:tc>
          <w:tcPr>
            <w:tcW w:w="2045" w:type="dxa"/>
            <w:gridSpan w:val="2"/>
            <w:tcBorders>
              <w:top w:val="single" w:sz="4" w:space="0" w:color="auto"/>
              <w:left w:val="nil"/>
              <w:bottom w:val="single" w:sz="4" w:space="0" w:color="auto"/>
              <w:right w:val="single" w:sz="4" w:space="0" w:color="auto"/>
            </w:tcBorders>
            <w:shd w:val="clear" w:color="000000" w:fill="FFFFFF"/>
            <w:noWrap/>
            <w:vAlign w:val="center"/>
            <w:hideMark/>
          </w:tcPr>
          <w:p w:rsidR="00161C98" w:rsidRPr="00602E17" w:rsidRDefault="00161C98" w:rsidP="00602E17">
            <w:pPr>
              <w:jc w:val="center"/>
              <w:rPr>
                <w:i/>
                <w:iCs/>
              </w:rPr>
            </w:pPr>
            <w:r w:rsidRPr="00602E17">
              <w:rPr>
                <w:i/>
                <w:iCs/>
              </w:rPr>
              <w:t>25 000,00</w:t>
            </w:r>
          </w:p>
        </w:tc>
      </w:tr>
      <w:tr w:rsidR="00161C98" w:rsidRPr="00602E17" w:rsidTr="00602E17">
        <w:trPr>
          <w:trHeight w:val="630"/>
        </w:trPr>
        <w:tc>
          <w:tcPr>
            <w:tcW w:w="6126" w:type="dxa"/>
            <w:tcBorders>
              <w:top w:val="single" w:sz="4" w:space="0" w:color="auto"/>
              <w:left w:val="single" w:sz="4" w:space="0" w:color="auto"/>
              <w:bottom w:val="single" w:sz="4" w:space="0" w:color="auto"/>
              <w:right w:val="single" w:sz="4" w:space="0" w:color="auto"/>
            </w:tcBorders>
            <w:shd w:val="clear" w:color="000000" w:fill="FFFFFF"/>
            <w:vAlign w:val="bottom"/>
            <w:hideMark/>
          </w:tcPr>
          <w:p w:rsidR="00161C98" w:rsidRPr="00602E17" w:rsidRDefault="00161C98" w:rsidP="00602E17">
            <w:r w:rsidRPr="00602E17">
              <w:t>Поощрение членов добровольной народной дружины (Социальное обеспечение и иные выплаты населению)</w:t>
            </w:r>
          </w:p>
        </w:tc>
        <w:tc>
          <w:tcPr>
            <w:tcW w:w="1842" w:type="dxa"/>
            <w:gridSpan w:val="2"/>
            <w:tcBorders>
              <w:top w:val="single" w:sz="4" w:space="0" w:color="auto"/>
              <w:left w:val="nil"/>
              <w:bottom w:val="single" w:sz="4" w:space="0" w:color="auto"/>
              <w:right w:val="single" w:sz="4" w:space="0" w:color="auto"/>
            </w:tcBorders>
            <w:shd w:val="clear" w:color="000000" w:fill="FFFFFF"/>
            <w:noWrap/>
            <w:vAlign w:val="center"/>
            <w:hideMark/>
          </w:tcPr>
          <w:p w:rsidR="00161C98" w:rsidRPr="00602E17" w:rsidRDefault="00161C98" w:rsidP="00602E17">
            <w:pPr>
              <w:jc w:val="center"/>
            </w:pPr>
            <w:r w:rsidRPr="00602E17">
              <w:t>05 3 01 20450</w:t>
            </w:r>
          </w:p>
        </w:tc>
        <w:tc>
          <w:tcPr>
            <w:tcW w:w="851" w:type="dxa"/>
            <w:tcBorders>
              <w:top w:val="single" w:sz="4" w:space="0" w:color="auto"/>
              <w:left w:val="nil"/>
              <w:bottom w:val="single" w:sz="4" w:space="0" w:color="auto"/>
              <w:right w:val="single" w:sz="4" w:space="0" w:color="auto"/>
            </w:tcBorders>
            <w:shd w:val="clear" w:color="000000" w:fill="FFFFFF"/>
            <w:noWrap/>
            <w:vAlign w:val="center"/>
            <w:hideMark/>
          </w:tcPr>
          <w:p w:rsidR="00161C98" w:rsidRPr="00602E17" w:rsidRDefault="00161C98" w:rsidP="00602E17">
            <w:pPr>
              <w:jc w:val="center"/>
            </w:pPr>
            <w:r w:rsidRPr="00602E17">
              <w:t>300</w:t>
            </w:r>
          </w:p>
        </w:tc>
        <w:tc>
          <w:tcPr>
            <w:tcW w:w="2045" w:type="dxa"/>
            <w:gridSpan w:val="2"/>
            <w:tcBorders>
              <w:top w:val="single" w:sz="4" w:space="0" w:color="auto"/>
              <w:left w:val="nil"/>
              <w:bottom w:val="single" w:sz="4" w:space="0" w:color="auto"/>
              <w:right w:val="single" w:sz="4" w:space="0" w:color="auto"/>
            </w:tcBorders>
            <w:shd w:val="clear" w:color="000000" w:fill="FFFFFF"/>
            <w:noWrap/>
            <w:vAlign w:val="center"/>
            <w:hideMark/>
          </w:tcPr>
          <w:p w:rsidR="00161C98" w:rsidRPr="00602E17" w:rsidRDefault="00161C98" w:rsidP="00602E17">
            <w:pPr>
              <w:jc w:val="center"/>
            </w:pPr>
            <w:r w:rsidRPr="00602E17">
              <w:t>25 000,00</w:t>
            </w:r>
          </w:p>
        </w:tc>
      </w:tr>
      <w:tr w:rsidR="00161C98" w:rsidRPr="00602E17" w:rsidTr="00602E17">
        <w:trPr>
          <w:trHeight w:val="315"/>
        </w:trPr>
        <w:tc>
          <w:tcPr>
            <w:tcW w:w="6126"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161C98" w:rsidRPr="00602E17" w:rsidRDefault="00161C98" w:rsidP="00602E17">
            <w:pPr>
              <w:rPr>
                <w:b/>
                <w:bCs/>
                <w:i/>
                <w:iCs/>
              </w:rPr>
            </w:pPr>
            <w:r w:rsidRPr="00602E17">
              <w:rPr>
                <w:b/>
                <w:bCs/>
                <w:i/>
                <w:iCs/>
              </w:rPr>
              <w:t>Подпрограмма "Безопасный район"</w:t>
            </w:r>
          </w:p>
        </w:tc>
        <w:tc>
          <w:tcPr>
            <w:tcW w:w="1842" w:type="dxa"/>
            <w:gridSpan w:val="2"/>
            <w:tcBorders>
              <w:top w:val="single" w:sz="4" w:space="0" w:color="auto"/>
              <w:left w:val="nil"/>
              <w:bottom w:val="single" w:sz="4" w:space="0" w:color="auto"/>
              <w:right w:val="single" w:sz="4" w:space="0" w:color="auto"/>
            </w:tcBorders>
            <w:shd w:val="clear" w:color="000000" w:fill="FFFFFF"/>
            <w:noWrap/>
            <w:vAlign w:val="center"/>
            <w:hideMark/>
          </w:tcPr>
          <w:p w:rsidR="00161C98" w:rsidRPr="00602E17" w:rsidRDefault="00161C98" w:rsidP="00602E17">
            <w:pPr>
              <w:jc w:val="center"/>
              <w:rPr>
                <w:b/>
                <w:bCs/>
                <w:i/>
                <w:iCs/>
              </w:rPr>
            </w:pPr>
            <w:r w:rsidRPr="00602E17">
              <w:rPr>
                <w:b/>
                <w:bCs/>
                <w:i/>
                <w:iCs/>
              </w:rPr>
              <w:t>05 4 00 00000</w:t>
            </w:r>
          </w:p>
        </w:tc>
        <w:tc>
          <w:tcPr>
            <w:tcW w:w="851" w:type="dxa"/>
            <w:tcBorders>
              <w:top w:val="single" w:sz="4" w:space="0" w:color="auto"/>
              <w:left w:val="nil"/>
              <w:bottom w:val="single" w:sz="4" w:space="0" w:color="auto"/>
              <w:right w:val="single" w:sz="4" w:space="0" w:color="auto"/>
            </w:tcBorders>
            <w:shd w:val="clear" w:color="000000" w:fill="FFFFFF"/>
            <w:noWrap/>
            <w:vAlign w:val="center"/>
            <w:hideMark/>
          </w:tcPr>
          <w:p w:rsidR="00161C98" w:rsidRPr="00602E17" w:rsidRDefault="00161C98" w:rsidP="00602E17">
            <w:pPr>
              <w:jc w:val="center"/>
              <w:rPr>
                <w:b/>
                <w:bCs/>
                <w:i/>
                <w:iCs/>
              </w:rPr>
            </w:pPr>
            <w:r w:rsidRPr="00602E17">
              <w:rPr>
                <w:b/>
                <w:bCs/>
                <w:i/>
                <w:iCs/>
              </w:rPr>
              <w:t> </w:t>
            </w:r>
          </w:p>
        </w:tc>
        <w:tc>
          <w:tcPr>
            <w:tcW w:w="2045" w:type="dxa"/>
            <w:gridSpan w:val="2"/>
            <w:tcBorders>
              <w:top w:val="single" w:sz="4" w:space="0" w:color="auto"/>
              <w:left w:val="nil"/>
              <w:bottom w:val="single" w:sz="4" w:space="0" w:color="auto"/>
              <w:right w:val="single" w:sz="4" w:space="0" w:color="auto"/>
            </w:tcBorders>
            <w:shd w:val="clear" w:color="000000" w:fill="FFFFFF"/>
            <w:noWrap/>
            <w:vAlign w:val="center"/>
            <w:hideMark/>
          </w:tcPr>
          <w:p w:rsidR="00161C98" w:rsidRPr="00602E17" w:rsidRDefault="00161C98" w:rsidP="00602E17">
            <w:pPr>
              <w:jc w:val="center"/>
              <w:rPr>
                <w:b/>
                <w:bCs/>
                <w:i/>
                <w:iCs/>
              </w:rPr>
            </w:pPr>
            <w:r w:rsidRPr="00602E17">
              <w:rPr>
                <w:b/>
                <w:bCs/>
                <w:i/>
                <w:iCs/>
              </w:rPr>
              <w:t>892 434,65</w:t>
            </w:r>
          </w:p>
        </w:tc>
      </w:tr>
      <w:tr w:rsidR="00161C98" w:rsidRPr="00602E17" w:rsidTr="00602E17">
        <w:trPr>
          <w:trHeight w:val="630"/>
        </w:trPr>
        <w:tc>
          <w:tcPr>
            <w:tcW w:w="6126"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161C98" w:rsidRPr="00602E17" w:rsidRDefault="00161C98" w:rsidP="00602E17">
            <w:pPr>
              <w:rPr>
                <w:i/>
                <w:iCs/>
              </w:rPr>
            </w:pPr>
            <w:r w:rsidRPr="00602E17">
              <w:rPr>
                <w:i/>
                <w:iCs/>
              </w:rPr>
              <w:t>Основное мероприятие "Совершенствование системы видеонаблюдения и видеофиксации происшествий и чрезвычайных ситуаций"</w:t>
            </w:r>
          </w:p>
        </w:tc>
        <w:tc>
          <w:tcPr>
            <w:tcW w:w="1842" w:type="dxa"/>
            <w:gridSpan w:val="2"/>
            <w:tcBorders>
              <w:top w:val="single" w:sz="4" w:space="0" w:color="auto"/>
              <w:left w:val="nil"/>
              <w:bottom w:val="single" w:sz="4" w:space="0" w:color="auto"/>
              <w:right w:val="single" w:sz="4" w:space="0" w:color="auto"/>
            </w:tcBorders>
            <w:shd w:val="clear" w:color="000000" w:fill="FFFFFF"/>
            <w:noWrap/>
            <w:vAlign w:val="center"/>
            <w:hideMark/>
          </w:tcPr>
          <w:p w:rsidR="00161C98" w:rsidRPr="00602E17" w:rsidRDefault="00161C98" w:rsidP="00602E17">
            <w:pPr>
              <w:jc w:val="center"/>
              <w:rPr>
                <w:i/>
                <w:iCs/>
              </w:rPr>
            </w:pPr>
            <w:r w:rsidRPr="00602E17">
              <w:rPr>
                <w:i/>
                <w:iCs/>
              </w:rPr>
              <w:t>05 4 01 00000</w:t>
            </w:r>
          </w:p>
        </w:tc>
        <w:tc>
          <w:tcPr>
            <w:tcW w:w="851" w:type="dxa"/>
            <w:tcBorders>
              <w:top w:val="single" w:sz="4" w:space="0" w:color="auto"/>
              <w:left w:val="nil"/>
              <w:bottom w:val="single" w:sz="4" w:space="0" w:color="auto"/>
              <w:right w:val="single" w:sz="4" w:space="0" w:color="auto"/>
            </w:tcBorders>
            <w:shd w:val="clear" w:color="000000" w:fill="FFFFFF"/>
            <w:noWrap/>
            <w:vAlign w:val="center"/>
            <w:hideMark/>
          </w:tcPr>
          <w:p w:rsidR="00161C98" w:rsidRPr="00602E17" w:rsidRDefault="00161C98" w:rsidP="00602E17">
            <w:pPr>
              <w:jc w:val="center"/>
              <w:rPr>
                <w:i/>
                <w:iCs/>
              </w:rPr>
            </w:pPr>
            <w:r w:rsidRPr="00602E17">
              <w:rPr>
                <w:i/>
                <w:iCs/>
              </w:rPr>
              <w:t> </w:t>
            </w:r>
          </w:p>
        </w:tc>
        <w:tc>
          <w:tcPr>
            <w:tcW w:w="2045" w:type="dxa"/>
            <w:gridSpan w:val="2"/>
            <w:tcBorders>
              <w:top w:val="single" w:sz="4" w:space="0" w:color="auto"/>
              <w:left w:val="nil"/>
              <w:bottom w:val="single" w:sz="4" w:space="0" w:color="auto"/>
              <w:right w:val="single" w:sz="4" w:space="0" w:color="auto"/>
            </w:tcBorders>
            <w:shd w:val="clear" w:color="000000" w:fill="FFFFFF"/>
            <w:noWrap/>
            <w:vAlign w:val="center"/>
            <w:hideMark/>
          </w:tcPr>
          <w:p w:rsidR="00161C98" w:rsidRPr="00602E17" w:rsidRDefault="00161C98" w:rsidP="00602E17">
            <w:pPr>
              <w:jc w:val="center"/>
              <w:rPr>
                <w:i/>
                <w:iCs/>
              </w:rPr>
            </w:pPr>
            <w:r w:rsidRPr="00602E17">
              <w:rPr>
                <w:i/>
                <w:iCs/>
              </w:rPr>
              <w:t>892 434,65</w:t>
            </w:r>
          </w:p>
        </w:tc>
      </w:tr>
      <w:tr w:rsidR="00161C98" w:rsidRPr="00602E17" w:rsidTr="00602E17">
        <w:trPr>
          <w:trHeight w:val="945"/>
        </w:trPr>
        <w:tc>
          <w:tcPr>
            <w:tcW w:w="6126"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161C98" w:rsidRPr="00602E17" w:rsidRDefault="00161C98" w:rsidP="00602E17">
            <w:r w:rsidRPr="00602E17">
              <w:t xml:space="preserve">Снижение рисков возникновения происшествий и чрезвычайных ситуаций   (Закупка товаров, работ и услуг для обеспечения государственных (муниципальных) нужд) </w:t>
            </w:r>
          </w:p>
        </w:tc>
        <w:tc>
          <w:tcPr>
            <w:tcW w:w="1842" w:type="dxa"/>
            <w:gridSpan w:val="2"/>
            <w:tcBorders>
              <w:top w:val="single" w:sz="4" w:space="0" w:color="auto"/>
              <w:left w:val="nil"/>
              <w:bottom w:val="single" w:sz="4" w:space="0" w:color="auto"/>
              <w:right w:val="single" w:sz="4" w:space="0" w:color="auto"/>
            </w:tcBorders>
            <w:shd w:val="clear" w:color="000000" w:fill="FFFFFF"/>
            <w:noWrap/>
            <w:vAlign w:val="center"/>
            <w:hideMark/>
          </w:tcPr>
          <w:p w:rsidR="00161C98" w:rsidRPr="00602E17" w:rsidRDefault="00161C98" w:rsidP="00602E17">
            <w:pPr>
              <w:jc w:val="center"/>
            </w:pPr>
            <w:r w:rsidRPr="00602E17">
              <w:t>05 4 01 20170</w:t>
            </w:r>
          </w:p>
        </w:tc>
        <w:tc>
          <w:tcPr>
            <w:tcW w:w="851" w:type="dxa"/>
            <w:tcBorders>
              <w:top w:val="single" w:sz="4" w:space="0" w:color="auto"/>
              <w:left w:val="nil"/>
              <w:bottom w:val="single" w:sz="4" w:space="0" w:color="auto"/>
              <w:right w:val="single" w:sz="4" w:space="0" w:color="auto"/>
            </w:tcBorders>
            <w:shd w:val="clear" w:color="000000" w:fill="FFFFFF"/>
            <w:noWrap/>
            <w:vAlign w:val="center"/>
            <w:hideMark/>
          </w:tcPr>
          <w:p w:rsidR="00161C98" w:rsidRPr="00602E17" w:rsidRDefault="00161C98" w:rsidP="00602E17">
            <w:pPr>
              <w:jc w:val="center"/>
            </w:pPr>
            <w:r w:rsidRPr="00602E17">
              <w:t>200</w:t>
            </w:r>
          </w:p>
        </w:tc>
        <w:tc>
          <w:tcPr>
            <w:tcW w:w="2045" w:type="dxa"/>
            <w:gridSpan w:val="2"/>
            <w:tcBorders>
              <w:top w:val="single" w:sz="4" w:space="0" w:color="auto"/>
              <w:left w:val="nil"/>
              <w:bottom w:val="single" w:sz="4" w:space="0" w:color="auto"/>
              <w:right w:val="single" w:sz="4" w:space="0" w:color="auto"/>
            </w:tcBorders>
            <w:shd w:val="clear" w:color="000000" w:fill="FFFFFF"/>
            <w:noWrap/>
            <w:vAlign w:val="center"/>
            <w:hideMark/>
          </w:tcPr>
          <w:p w:rsidR="00161C98" w:rsidRPr="00602E17" w:rsidRDefault="00161C98" w:rsidP="00602E17">
            <w:pPr>
              <w:jc w:val="center"/>
            </w:pPr>
            <w:r w:rsidRPr="00602E17">
              <w:t>407 934,65</w:t>
            </w:r>
          </w:p>
        </w:tc>
      </w:tr>
      <w:tr w:rsidR="00161C98" w:rsidRPr="00602E17" w:rsidTr="00602E17">
        <w:trPr>
          <w:trHeight w:val="630"/>
        </w:trPr>
        <w:tc>
          <w:tcPr>
            <w:tcW w:w="6126"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161C98" w:rsidRPr="00602E17" w:rsidRDefault="00161C98" w:rsidP="00602E17">
            <w:r w:rsidRPr="00602E17">
              <w:t xml:space="preserve">Приобретение систем видеонаблюдения с последующей установкой  (Закупка товаров, работ и услуг для обеспечения  государственных (муниципальных) нужд) </w:t>
            </w:r>
          </w:p>
        </w:tc>
        <w:tc>
          <w:tcPr>
            <w:tcW w:w="1842" w:type="dxa"/>
            <w:gridSpan w:val="2"/>
            <w:tcBorders>
              <w:top w:val="single" w:sz="4" w:space="0" w:color="auto"/>
              <w:left w:val="nil"/>
              <w:bottom w:val="single" w:sz="4" w:space="0" w:color="auto"/>
              <w:right w:val="single" w:sz="4" w:space="0" w:color="auto"/>
            </w:tcBorders>
            <w:shd w:val="clear" w:color="000000" w:fill="FFFFFF"/>
            <w:noWrap/>
            <w:vAlign w:val="center"/>
            <w:hideMark/>
          </w:tcPr>
          <w:p w:rsidR="00161C98" w:rsidRPr="00602E17" w:rsidRDefault="00161C98" w:rsidP="00602E17">
            <w:pPr>
              <w:jc w:val="center"/>
            </w:pPr>
            <w:r w:rsidRPr="00602E17">
              <w:t>05 4 01 20410</w:t>
            </w:r>
          </w:p>
        </w:tc>
        <w:tc>
          <w:tcPr>
            <w:tcW w:w="851" w:type="dxa"/>
            <w:tcBorders>
              <w:top w:val="single" w:sz="4" w:space="0" w:color="auto"/>
              <w:left w:val="nil"/>
              <w:bottom w:val="single" w:sz="4" w:space="0" w:color="auto"/>
              <w:right w:val="single" w:sz="4" w:space="0" w:color="auto"/>
            </w:tcBorders>
            <w:shd w:val="clear" w:color="000000" w:fill="FFFFFF"/>
            <w:noWrap/>
            <w:vAlign w:val="center"/>
            <w:hideMark/>
          </w:tcPr>
          <w:p w:rsidR="00161C98" w:rsidRPr="00602E17" w:rsidRDefault="00161C98" w:rsidP="00602E17">
            <w:pPr>
              <w:jc w:val="center"/>
            </w:pPr>
            <w:r w:rsidRPr="00602E17">
              <w:t>200</w:t>
            </w:r>
          </w:p>
        </w:tc>
        <w:tc>
          <w:tcPr>
            <w:tcW w:w="2045" w:type="dxa"/>
            <w:gridSpan w:val="2"/>
            <w:tcBorders>
              <w:top w:val="single" w:sz="4" w:space="0" w:color="auto"/>
              <w:left w:val="nil"/>
              <w:bottom w:val="single" w:sz="4" w:space="0" w:color="auto"/>
              <w:right w:val="single" w:sz="4" w:space="0" w:color="auto"/>
            </w:tcBorders>
            <w:shd w:val="clear" w:color="000000" w:fill="FFFFFF"/>
            <w:noWrap/>
            <w:vAlign w:val="center"/>
            <w:hideMark/>
          </w:tcPr>
          <w:p w:rsidR="00161C98" w:rsidRPr="00602E17" w:rsidRDefault="00161C98" w:rsidP="00602E17">
            <w:pPr>
              <w:jc w:val="center"/>
            </w:pPr>
            <w:r w:rsidRPr="00602E17">
              <w:t>484 500,00</w:t>
            </w:r>
          </w:p>
        </w:tc>
      </w:tr>
      <w:tr w:rsidR="00161C98" w:rsidRPr="00602E17" w:rsidTr="00602E17">
        <w:trPr>
          <w:trHeight w:val="630"/>
        </w:trPr>
        <w:tc>
          <w:tcPr>
            <w:tcW w:w="6126"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161C98" w:rsidRPr="00602E17" w:rsidRDefault="00161C98" w:rsidP="00602E17">
            <w:pPr>
              <w:rPr>
                <w:b/>
                <w:bCs/>
                <w:i/>
                <w:iCs/>
              </w:rPr>
            </w:pPr>
            <w:r w:rsidRPr="00602E17">
              <w:rPr>
                <w:b/>
                <w:bCs/>
                <w:i/>
                <w:iCs/>
              </w:rPr>
              <w:t>Подпрограмма "Организация проведения мероприятий по отлову и содержанию безнадзорных животных"</w:t>
            </w:r>
          </w:p>
        </w:tc>
        <w:tc>
          <w:tcPr>
            <w:tcW w:w="1842" w:type="dxa"/>
            <w:gridSpan w:val="2"/>
            <w:tcBorders>
              <w:top w:val="single" w:sz="4" w:space="0" w:color="auto"/>
              <w:left w:val="nil"/>
              <w:bottom w:val="single" w:sz="4" w:space="0" w:color="auto"/>
              <w:right w:val="single" w:sz="4" w:space="0" w:color="auto"/>
            </w:tcBorders>
            <w:shd w:val="clear" w:color="000000" w:fill="FFFFFF"/>
            <w:noWrap/>
            <w:vAlign w:val="center"/>
            <w:hideMark/>
          </w:tcPr>
          <w:p w:rsidR="00161C98" w:rsidRPr="00602E17" w:rsidRDefault="00161C98" w:rsidP="00602E17">
            <w:pPr>
              <w:jc w:val="center"/>
              <w:rPr>
                <w:b/>
                <w:bCs/>
                <w:i/>
                <w:iCs/>
              </w:rPr>
            </w:pPr>
            <w:r w:rsidRPr="00602E17">
              <w:rPr>
                <w:b/>
                <w:bCs/>
                <w:i/>
                <w:iCs/>
              </w:rPr>
              <w:t>05 5 00 00000</w:t>
            </w:r>
          </w:p>
        </w:tc>
        <w:tc>
          <w:tcPr>
            <w:tcW w:w="851" w:type="dxa"/>
            <w:tcBorders>
              <w:top w:val="single" w:sz="4" w:space="0" w:color="auto"/>
              <w:left w:val="nil"/>
              <w:bottom w:val="single" w:sz="4" w:space="0" w:color="auto"/>
              <w:right w:val="single" w:sz="4" w:space="0" w:color="auto"/>
            </w:tcBorders>
            <w:shd w:val="clear" w:color="000000" w:fill="FFFFFF"/>
            <w:noWrap/>
            <w:vAlign w:val="center"/>
            <w:hideMark/>
          </w:tcPr>
          <w:p w:rsidR="00161C98" w:rsidRPr="00602E17" w:rsidRDefault="00161C98" w:rsidP="00602E17">
            <w:pPr>
              <w:jc w:val="center"/>
              <w:rPr>
                <w:b/>
                <w:bCs/>
                <w:i/>
                <w:iCs/>
              </w:rPr>
            </w:pPr>
            <w:r w:rsidRPr="00602E17">
              <w:rPr>
                <w:b/>
                <w:bCs/>
                <w:i/>
                <w:iCs/>
              </w:rPr>
              <w:t> </w:t>
            </w:r>
          </w:p>
        </w:tc>
        <w:tc>
          <w:tcPr>
            <w:tcW w:w="2045" w:type="dxa"/>
            <w:gridSpan w:val="2"/>
            <w:tcBorders>
              <w:top w:val="single" w:sz="4" w:space="0" w:color="auto"/>
              <w:left w:val="nil"/>
              <w:bottom w:val="single" w:sz="4" w:space="0" w:color="auto"/>
              <w:right w:val="single" w:sz="4" w:space="0" w:color="auto"/>
            </w:tcBorders>
            <w:shd w:val="clear" w:color="000000" w:fill="FFFFFF"/>
            <w:noWrap/>
            <w:vAlign w:val="center"/>
            <w:hideMark/>
          </w:tcPr>
          <w:p w:rsidR="00161C98" w:rsidRPr="00602E17" w:rsidRDefault="00161C98" w:rsidP="00602E17">
            <w:pPr>
              <w:jc w:val="center"/>
              <w:rPr>
                <w:b/>
                <w:bCs/>
                <w:i/>
                <w:iCs/>
              </w:rPr>
            </w:pPr>
            <w:r w:rsidRPr="00602E17">
              <w:rPr>
                <w:b/>
                <w:bCs/>
                <w:i/>
                <w:iCs/>
              </w:rPr>
              <w:t>56 679,09</w:t>
            </w:r>
          </w:p>
        </w:tc>
      </w:tr>
      <w:tr w:rsidR="00161C98" w:rsidRPr="00602E17" w:rsidTr="00602E17">
        <w:trPr>
          <w:trHeight w:val="630"/>
        </w:trPr>
        <w:tc>
          <w:tcPr>
            <w:tcW w:w="6126"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161C98" w:rsidRPr="00602E17" w:rsidRDefault="00161C98" w:rsidP="00602E17">
            <w:pPr>
              <w:rPr>
                <w:i/>
                <w:iCs/>
              </w:rPr>
            </w:pPr>
            <w:r w:rsidRPr="00602E17">
              <w:rPr>
                <w:i/>
                <w:iCs/>
              </w:rPr>
              <w:t>Основное мероприятие "Организация проведения мероприятий по отлову и содержанию безнадзорных животных"</w:t>
            </w:r>
          </w:p>
        </w:tc>
        <w:tc>
          <w:tcPr>
            <w:tcW w:w="1842" w:type="dxa"/>
            <w:gridSpan w:val="2"/>
            <w:tcBorders>
              <w:top w:val="single" w:sz="4" w:space="0" w:color="auto"/>
              <w:left w:val="nil"/>
              <w:bottom w:val="single" w:sz="4" w:space="0" w:color="auto"/>
              <w:right w:val="single" w:sz="4" w:space="0" w:color="auto"/>
            </w:tcBorders>
            <w:shd w:val="clear" w:color="000000" w:fill="FFFFFF"/>
            <w:noWrap/>
            <w:vAlign w:val="center"/>
            <w:hideMark/>
          </w:tcPr>
          <w:p w:rsidR="00161C98" w:rsidRPr="00602E17" w:rsidRDefault="00161C98" w:rsidP="00602E17">
            <w:pPr>
              <w:jc w:val="center"/>
              <w:rPr>
                <w:i/>
                <w:iCs/>
              </w:rPr>
            </w:pPr>
            <w:r w:rsidRPr="00602E17">
              <w:rPr>
                <w:i/>
                <w:iCs/>
              </w:rPr>
              <w:t>05 5 01 00000</w:t>
            </w:r>
          </w:p>
        </w:tc>
        <w:tc>
          <w:tcPr>
            <w:tcW w:w="851" w:type="dxa"/>
            <w:tcBorders>
              <w:top w:val="single" w:sz="4" w:space="0" w:color="auto"/>
              <w:left w:val="nil"/>
              <w:bottom w:val="single" w:sz="4" w:space="0" w:color="auto"/>
              <w:right w:val="single" w:sz="4" w:space="0" w:color="auto"/>
            </w:tcBorders>
            <w:shd w:val="clear" w:color="000000" w:fill="FFFFFF"/>
            <w:noWrap/>
            <w:vAlign w:val="center"/>
            <w:hideMark/>
          </w:tcPr>
          <w:p w:rsidR="00161C98" w:rsidRPr="00602E17" w:rsidRDefault="00161C98" w:rsidP="00602E17">
            <w:pPr>
              <w:jc w:val="center"/>
              <w:rPr>
                <w:i/>
                <w:iCs/>
              </w:rPr>
            </w:pPr>
            <w:r w:rsidRPr="00602E17">
              <w:rPr>
                <w:i/>
                <w:iCs/>
              </w:rPr>
              <w:t> </w:t>
            </w:r>
          </w:p>
        </w:tc>
        <w:tc>
          <w:tcPr>
            <w:tcW w:w="2045" w:type="dxa"/>
            <w:gridSpan w:val="2"/>
            <w:tcBorders>
              <w:top w:val="single" w:sz="4" w:space="0" w:color="auto"/>
              <w:left w:val="nil"/>
              <w:bottom w:val="single" w:sz="4" w:space="0" w:color="auto"/>
              <w:right w:val="single" w:sz="4" w:space="0" w:color="auto"/>
            </w:tcBorders>
            <w:shd w:val="clear" w:color="000000" w:fill="FFFFFF"/>
            <w:noWrap/>
            <w:vAlign w:val="center"/>
            <w:hideMark/>
          </w:tcPr>
          <w:p w:rsidR="00161C98" w:rsidRPr="00602E17" w:rsidRDefault="00161C98" w:rsidP="00602E17">
            <w:pPr>
              <w:jc w:val="center"/>
              <w:rPr>
                <w:i/>
                <w:iCs/>
              </w:rPr>
            </w:pPr>
            <w:r w:rsidRPr="00602E17">
              <w:rPr>
                <w:i/>
                <w:iCs/>
              </w:rPr>
              <w:t>56 679,09</w:t>
            </w:r>
          </w:p>
        </w:tc>
      </w:tr>
      <w:tr w:rsidR="00161C98" w:rsidRPr="00602E17" w:rsidTr="00602E17">
        <w:trPr>
          <w:trHeight w:val="1890"/>
        </w:trPr>
        <w:tc>
          <w:tcPr>
            <w:tcW w:w="6126" w:type="dxa"/>
            <w:tcBorders>
              <w:top w:val="single" w:sz="4" w:space="0" w:color="auto"/>
              <w:left w:val="single" w:sz="4" w:space="0" w:color="auto"/>
              <w:bottom w:val="single" w:sz="4" w:space="0" w:color="auto"/>
              <w:right w:val="single" w:sz="4" w:space="0" w:color="auto"/>
            </w:tcBorders>
            <w:shd w:val="clear" w:color="000000" w:fill="FFFFFF"/>
            <w:vAlign w:val="bottom"/>
            <w:hideMark/>
          </w:tcPr>
          <w:p w:rsidR="00161C98" w:rsidRPr="00602E17" w:rsidRDefault="00161C98" w:rsidP="00602E17">
            <w:r w:rsidRPr="00602E17">
              <w:t xml:space="preserve">Осуществление отдельных государственных полномочий по организации проведения на территории Ивановской области мероприятий по предупреждению и ликвидации болезней животных, их лечению, защите населения от болезней, общих для человека и животных, в части организации проведения мероприятий по отлову и содержанию безнадзорных животных   (Закупка товаров, работ и услуг для обеспечения государственных (муниципальных) нужд) </w:t>
            </w:r>
          </w:p>
        </w:tc>
        <w:tc>
          <w:tcPr>
            <w:tcW w:w="1842" w:type="dxa"/>
            <w:gridSpan w:val="2"/>
            <w:tcBorders>
              <w:top w:val="single" w:sz="4" w:space="0" w:color="auto"/>
              <w:left w:val="nil"/>
              <w:bottom w:val="single" w:sz="4" w:space="0" w:color="auto"/>
              <w:right w:val="single" w:sz="4" w:space="0" w:color="auto"/>
            </w:tcBorders>
            <w:shd w:val="clear" w:color="000000" w:fill="FFFFFF"/>
            <w:noWrap/>
            <w:vAlign w:val="center"/>
            <w:hideMark/>
          </w:tcPr>
          <w:p w:rsidR="00161C98" w:rsidRPr="00602E17" w:rsidRDefault="00161C98" w:rsidP="00602E17">
            <w:pPr>
              <w:jc w:val="center"/>
            </w:pPr>
            <w:r w:rsidRPr="00602E17">
              <w:t>05 5 01 80370</w:t>
            </w:r>
          </w:p>
        </w:tc>
        <w:tc>
          <w:tcPr>
            <w:tcW w:w="851" w:type="dxa"/>
            <w:tcBorders>
              <w:top w:val="single" w:sz="4" w:space="0" w:color="auto"/>
              <w:left w:val="nil"/>
              <w:bottom w:val="single" w:sz="4" w:space="0" w:color="auto"/>
              <w:right w:val="single" w:sz="4" w:space="0" w:color="auto"/>
            </w:tcBorders>
            <w:shd w:val="clear" w:color="000000" w:fill="FFFFFF"/>
            <w:noWrap/>
            <w:vAlign w:val="center"/>
            <w:hideMark/>
          </w:tcPr>
          <w:p w:rsidR="00161C98" w:rsidRPr="00602E17" w:rsidRDefault="00161C98" w:rsidP="00602E17">
            <w:pPr>
              <w:jc w:val="center"/>
            </w:pPr>
            <w:r w:rsidRPr="00602E17">
              <w:t>200</w:t>
            </w:r>
          </w:p>
        </w:tc>
        <w:tc>
          <w:tcPr>
            <w:tcW w:w="2045" w:type="dxa"/>
            <w:gridSpan w:val="2"/>
            <w:tcBorders>
              <w:top w:val="single" w:sz="4" w:space="0" w:color="auto"/>
              <w:left w:val="nil"/>
              <w:bottom w:val="single" w:sz="4" w:space="0" w:color="auto"/>
              <w:right w:val="single" w:sz="4" w:space="0" w:color="auto"/>
            </w:tcBorders>
            <w:shd w:val="clear" w:color="000000" w:fill="FFFFFF"/>
            <w:noWrap/>
            <w:vAlign w:val="center"/>
            <w:hideMark/>
          </w:tcPr>
          <w:p w:rsidR="00161C98" w:rsidRPr="00602E17" w:rsidRDefault="00161C98" w:rsidP="00602E17">
            <w:pPr>
              <w:jc w:val="center"/>
            </w:pPr>
            <w:r w:rsidRPr="00602E17">
              <w:t>56 679,09</w:t>
            </w:r>
          </w:p>
        </w:tc>
      </w:tr>
      <w:tr w:rsidR="00161C98" w:rsidRPr="00602E17" w:rsidTr="00602E17">
        <w:trPr>
          <w:trHeight w:val="630"/>
        </w:trPr>
        <w:tc>
          <w:tcPr>
            <w:tcW w:w="6126"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161C98" w:rsidRPr="00602E17" w:rsidRDefault="00161C98" w:rsidP="00602E17">
            <w:pPr>
              <w:rPr>
                <w:b/>
                <w:bCs/>
                <w:i/>
                <w:iCs/>
              </w:rPr>
            </w:pPr>
            <w:r w:rsidRPr="00602E17">
              <w:rPr>
                <w:b/>
                <w:bCs/>
                <w:i/>
                <w:iCs/>
              </w:rPr>
              <w:t>Подпрограмма "Предупреждение и пресечение административных правонарушений в сфере административно-технического контроля"</w:t>
            </w:r>
          </w:p>
        </w:tc>
        <w:tc>
          <w:tcPr>
            <w:tcW w:w="1842" w:type="dxa"/>
            <w:gridSpan w:val="2"/>
            <w:tcBorders>
              <w:top w:val="single" w:sz="4" w:space="0" w:color="auto"/>
              <w:left w:val="nil"/>
              <w:bottom w:val="single" w:sz="4" w:space="0" w:color="auto"/>
              <w:right w:val="single" w:sz="4" w:space="0" w:color="auto"/>
            </w:tcBorders>
            <w:shd w:val="clear" w:color="000000" w:fill="FFFFFF"/>
            <w:noWrap/>
            <w:vAlign w:val="center"/>
            <w:hideMark/>
          </w:tcPr>
          <w:p w:rsidR="00161C98" w:rsidRPr="00602E17" w:rsidRDefault="00161C98" w:rsidP="00602E17">
            <w:pPr>
              <w:jc w:val="center"/>
              <w:rPr>
                <w:b/>
                <w:bCs/>
                <w:i/>
                <w:iCs/>
              </w:rPr>
            </w:pPr>
            <w:r w:rsidRPr="00602E17">
              <w:rPr>
                <w:b/>
                <w:bCs/>
                <w:i/>
                <w:iCs/>
              </w:rPr>
              <w:t>05 6 00 00000</w:t>
            </w:r>
          </w:p>
        </w:tc>
        <w:tc>
          <w:tcPr>
            <w:tcW w:w="851" w:type="dxa"/>
            <w:tcBorders>
              <w:top w:val="single" w:sz="4" w:space="0" w:color="auto"/>
              <w:left w:val="nil"/>
              <w:bottom w:val="single" w:sz="4" w:space="0" w:color="auto"/>
              <w:right w:val="single" w:sz="4" w:space="0" w:color="auto"/>
            </w:tcBorders>
            <w:shd w:val="clear" w:color="000000" w:fill="FFFFFF"/>
            <w:noWrap/>
            <w:vAlign w:val="center"/>
            <w:hideMark/>
          </w:tcPr>
          <w:p w:rsidR="00161C98" w:rsidRPr="00602E17" w:rsidRDefault="00161C98" w:rsidP="00602E17">
            <w:pPr>
              <w:jc w:val="center"/>
              <w:rPr>
                <w:b/>
                <w:bCs/>
                <w:i/>
                <w:iCs/>
              </w:rPr>
            </w:pPr>
            <w:r w:rsidRPr="00602E17">
              <w:rPr>
                <w:b/>
                <w:bCs/>
                <w:i/>
                <w:iCs/>
              </w:rPr>
              <w:t> </w:t>
            </w:r>
          </w:p>
        </w:tc>
        <w:tc>
          <w:tcPr>
            <w:tcW w:w="2045" w:type="dxa"/>
            <w:gridSpan w:val="2"/>
            <w:tcBorders>
              <w:top w:val="single" w:sz="4" w:space="0" w:color="auto"/>
              <w:left w:val="nil"/>
              <w:bottom w:val="single" w:sz="4" w:space="0" w:color="auto"/>
              <w:right w:val="single" w:sz="4" w:space="0" w:color="auto"/>
            </w:tcBorders>
            <w:shd w:val="clear" w:color="000000" w:fill="FFFFFF"/>
            <w:noWrap/>
            <w:vAlign w:val="center"/>
            <w:hideMark/>
          </w:tcPr>
          <w:p w:rsidR="00161C98" w:rsidRPr="00602E17" w:rsidRDefault="00161C98" w:rsidP="00602E17">
            <w:pPr>
              <w:jc w:val="center"/>
              <w:rPr>
                <w:b/>
                <w:bCs/>
                <w:i/>
                <w:iCs/>
              </w:rPr>
            </w:pPr>
            <w:r w:rsidRPr="00602E17">
              <w:rPr>
                <w:b/>
                <w:bCs/>
                <w:i/>
                <w:iCs/>
              </w:rPr>
              <w:t>11 833,80</w:t>
            </w:r>
          </w:p>
        </w:tc>
      </w:tr>
      <w:tr w:rsidR="00161C98" w:rsidRPr="00602E17" w:rsidTr="00602E17">
        <w:trPr>
          <w:trHeight w:val="630"/>
        </w:trPr>
        <w:tc>
          <w:tcPr>
            <w:tcW w:w="6126"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161C98" w:rsidRPr="00602E17" w:rsidRDefault="00161C98" w:rsidP="00602E17">
            <w:pPr>
              <w:rPr>
                <w:i/>
                <w:iCs/>
              </w:rPr>
            </w:pPr>
            <w:r w:rsidRPr="00602E17">
              <w:rPr>
                <w:i/>
                <w:iCs/>
              </w:rPr>
              <w:lastRenderedPageBreak/>
              <w:t>Основное мероприятие "Предупреждение и пресечение административных правонарушений"</w:t>
            </w:r>
          </w:p>
        </w:tc>
        <w:tc>
          <w:tcPr>
            <w:tcW w:w="1842" w:type="dxa"/>
            <w:gridSpan w:val="2"/>
            <w:tcBorders>
              <w:top w:val="single" w:sz="4" w:space="0" w:color="auto"/>
              <w:left w:val="nil"/>
              <w:bottom w:val="single" w:sz="4" w:space="0" w:color="auto"/>
              <w:right w:val="single" w:sz="4" w:space="0" w:color="auto"/>
            </w:tcBorders>
            <w:shd w:val="clear" w:color="000000" w:fill="FFFFFF"/>
            <w:noWrap/>
            <w:vAlign w:val="center"/>
            <w:hideMark/>
          </w:tcPr>
          <w:p w:rsidR="00161C98" w:rsidRPr="00602E17" w:rsidRDefault="00161C98" w:rsidP="00602E17">
            <w:pPr>
              <w:jc w:val="center"/>
              <w:rPr>
                <w:i/>
                <w:iCs/>
              </w:rPr>
            </w:pPr>
            <w:r w:rsidRPr="00602E17">
              <w:rPr>
                <w:i/>
                <w:iCs/>
              </w:rPr>
              <w:t>05 6 01 00000</w:t>
            </w:r>
          </w:p>
        </w:tc>
        <w:tc>
          <w:tcPr>
            <w:tcW w:w="851" w:type="dxa"/>
            <w:tcBorders>
              <w:top w:val="single" w:sz="4" w:space="0" w:color="auto"/>
              <w:left w:val="nil"/>
              <w:bottom w:val="single" w:sz="4" w:space="0" w:color="auto"/>
              <w:right w:val="single" w:sz="4" w:space="0" w:color="auto"/>
            </w:tcBorders>
            <w:shd w:val="clear" w:color="000000" w:fill="FFFFFF"/>
            <w:noWrap/>
            <w:vAlign w:val="center"/>
            <w:hideMark/>
          </w:tcPr>
          <w:p w:rsidR="00161C98" w:rsidRPr="00602E17" w:rsidRDefault="00161C98" w:rsidP="00602E17">
            <w:pPr>
              <w:jc w:val="center"/>
              <w:rPr>
                <w:i/>
                <w:iCs/>
              </w:rPr>
            </w:pPr>
            <w:r w:rsidRPr="00602E17">
              <w:rPr>
                <w:i/>
                <w:iCs/>
              </w:rPr>
              <w:t> </w:t>
            </w:r>
          </w:p>
        </w:tc>
        <w:tc>
          <w:tcPr>
            <w:tcW w:w="2045" w:type="dxa"/>
            <w:gridSpan w:val="2"/>
            <w:tcBorders>
              <w:top w:val="single" w:sz="4" w:space="0" w:color="auto"/>
              <w:left w:val="nil"/>
              <w:bottom w:val="single" w:sz="4" w:space="0" w:color="auto"/>
              <w:right w:val="single" w:sz="4" w:space="0" w:color="auto"/>
            </w:tcBorders>
            <w:shd w:val="clear" w:color="000000" w:fill="FFFFFF"/>
            <w:noWrap/>
            <w:vAlign w:val="center"/>
            <w:hideMark/>
          </w:tcPr>
          <w:p w:rsidR="00161C98" w:rsidRPr="00602E17" w:rsidRDefault="00161C98" w:rsidP="00602E17">
            <w:pPr>
              <w:jc w:val="center"/>
              <w:rPr>
                <w:i/>
                <w:iCs/>
              </w:rPr>
            </w:pPr>
            <w:r w:rsidRPr="00602E17">
              <w:rPr>
                <w:i/>
                <w:iCs/>
              </w:rPr>
              <w:t>11 833,80</w:t>
            </w:r>
          </w:p>
        </w:tc>
      </w:tr>
      <w:tr w:rsidR="00161C98" w:rsidRPr="00602E17" w:rsidTr="00602E17">
        <w:trPr>
          <w:trHeight w:val="945"/>
        </w:trPr>
        <w:tc>
          <w:tcPr>
            <w:tcW w:w="6126" w:type="dxa"/>
            <w:tcBorders>
              <w:top w:val="single" w:sz="4" w:space="0" w:color="auto"/>
              <w:left w:val="single" w:sz="4" w:space="0" w:color="auto"/>
              <w:bottom w:val="single" w:sz="4" w:space="0" w:color="auto"/>
              <w:right w:val="single" w:sz="4" w:space="0" w:color="auto"/>
            </w:tcBorders>
            <w:shd w:val="clear" w:color="000000" w:fill="FFFFFF"/>
            <w:vAlign w:val="bottom"/>
            <w:hideMark/>
          </w:tcPr>
          <w:p w:rsidR="00161C98" w:rsidRPr="00602E17" w:rsidRDefault="00161C98" w:rsidP="00602E17">
            <w:r w:rsidRPr="00602E17">
              <w:t xml:space="preserve">Осуществление отдельных государственных полномочий в сфере административных правонарушений  (Закупка товаров, работ и услуг для обеспечения государственных (муниципальных) нужд) </w:t>
            </w:r>
          </w:p>
        </w:tc>
        <w:tc>
          <w:tcPr>
            <w:tcW w:w="1842" w:type="dxa"/>
            <w:gridSpan w:val="2"/>
            <w:tcBorders>
              <w:top w:val="single" w:sz="4" w:space="0" w:color="auto"/>
              <w:left w:val="nil"/>
              <w:bottom w:val="single" w:sz="4" w:space="0" w:color="auto"/>
              <w:right w:val="single" w:sz="4" w:space="0" w:color="auto"/>
            </w:tcBorders>
            <w:shd w:val="clear" w:color="000000" w:fill="FFFFFF"/>
            <w:noWrap/>
            <w:vAlign w:val="center"/>
            <w:hideMark/>
          </w:tcPr>
          <w:p w:rsidR="00161C98" w:rsidRPr="00602E17" w:rsidRDefault="00161C98" w:rsidP="00602E17">
            <w:pPr>
              <w:jc w:val="center"/>
            </w:pPr>
            <w:r w:rsidRPr="00602E17">
              <w:t>05 6 01 80350</w:t>
            </w:r>
          </w:p>
        </w:tc>
        <w:tc>
          <w:tcPr>
            <w:tcW w:w="851" w:type="dxa"/>
            <w:tcBorders>
              <w:top w:val="single" w:sz="4" w:space="0" w:color="auto"/>
              <w:left w:val="nil"/>
              <w:bottom w:val="single" w:sz="4" w:space="0" w:color="auto"/>
              <w:right w:val="single" w:sz="4" w:space="0" w:color="auto"/>
            </w:tcBorders>
            <w:shd w:val="clear" w:color="000000" w:fill="FFFFFF"/>
            <w:noWrap/>
            <w:vAlign w:val="center"/>
            <w:hideMark/>
          </w:tcPr>
          <w:p w:rsidR="00161C98" w:rsidRPr="00602E17" w:rsidRDefault="00161C98" w:rsidP="00602E17">
            <w:pPr>
              <w:jc w:val="center"/>
            </w:pPr>
            <w:r w:rsidRPr="00602E17">
              <w:t>200</w:t>
            </w:r>
          </w:p>
        </w:tc>
        <w:tc>
          <w:tcPr>
            <w:tcW w:w="2045" w:type="dxa"/>
            <w:gridSpan w:val="2"/>
            <w:tcBorders>
              <w:top w:val="single" w:sz="4" w:space="0" w:color="auto"/>
              <w:left w:val="nil"/>
              <w:bottom w:val="single" w:sz="4" w:space="0" w:color="auto"/>
              <w:right w:val="single" w:sz="4" w:space="0" w:color="auto"/>
            </w:tcBorders>
            <w:shd w:val="clear" w:color="000000" w:fill="FFFFFF"/>
            <w:noWrap/>
            <w:vAlign w:val="center"/>
            <w:hideMark/>
          </w:tcPr>
          <w:p w:rsidR="00161C98" w:rsidRPr="00602E17" w:rsidRDefault="00161C98" w:rsidP="00602E17">
            <w:pPr>
              <w:jc w:val="center"/>
            </w:pPr>
            <w:r w:rsidRPr="00602E17">
              <w:t>11 833,80</w:t>
            </w:r>
          </w:p>
        </w:tc>
      </w:tr>
      <w:tr w:rsidR="00161C98" w:rsidRPr="00602E17" w:rsidTr="00602E17">
        <w:trPr>
          <w:trHeight w:val="630"/>
        </w:trPr>
        <w:tc>
          <w:tcPr>
            <w:tcW w:w="6126" w:type="dxa"/>
            <w:tcBorders>
              <w:top w:val="single" w:sz="4" w:space="0" w:color="auto"/>
              <w:left w:val="single" w:sz="4" w:space="0" w:color="auto"/>
              <w:bottom w:val="single" w:sz="4" w:space="0" w:color="auto"/>
              <w:right w:val="single" w:sz="4" w:space="0" w:color="auto"/>
            </w:tcBorders>
            <w:shd w:val="clear" w:color="000000" w:fill="FFFF00"/>
            <w:hideMark/>
          </w:tcPr>
          <w:p w:rsidR="00161C98" w:rsidRPr="00602E17" w:rsidRDefault="00161C98" w:rsidP="00602E17">
            <w:pPr>
              <w:rPr>
                <w:b/>
                <w:bCs/>
              </w:rPr>
            </w:pPr>
            <w:r w:rsidRPr="00602E17">
              <w:rPr>
                <w:b/>
                <w:bCs/>
              </w:rPr>
              <w:t xml:space="preserve">Муниципальная программа «Развитие здравоохранения Комсомольского муниципального района» </w:t>
            </w:r>
          </w:p>
        </w:tc>
        <w:tc>
          <w:tcPr>
            <w:tcW w:w="1842" w:type="dxa"/>
            <w:gridSpan w:val="2"/>
            <w:tcBorders>
              <w:top w:val="single" w:sz="4" w:space="0" w:color="auto"/>
              <w:left w:val="nil"/>
              <w:bottom w:val="single" w:sz="4" w:space="0" w:color="auto"/>
              <w:right w:val="single" w:sz="4" w:space="0" w:color="auto"/>
            </w:tcBorders>
            <w:shd w:val="clear" w:color="000000" w:fill="FFFF00"/>
            <w:noWrap/>
            <w:vAlign w:val="center"/>
            <w:hideMark/>
          </w:tcPr>
          <w:p w:rsidR="00161C98" w:rsidRPr="00602E17" w:rsidRDefault="00161C98" w:rsidP="00602E17">
            <w:pPr>
              <w:jc w:val="center"/>
              <w:rPr>
                <w:b/>
                <w:bCs/>
              </w:rPr>
            </w:pPr>
            <w:r w:rsidRPr="00602E17">
              <w:rPr>
                <w:b/>
                <w:bCs/>
              </w:rPr>
              <w:t>06 0 00 00000</w:t>
            </w:r>
          </w:p>
        </w:tc>
        <w:tc>
          <w:tcPr>
            <w:tcW w:w="851" w:type="dxa"/>
            <w:tcBorders>
              <w:top w:val="single" w:sz="4" w:space="0" w:color="auto"/>
              <w:left w:val="nil"/>
              <w:bottom w:val="single" w:sz="4" w:space="0" w:color="auto"/>
              <w:right w:val="single" w:sz="4" w:space="0" w:color="auto"/>
            </w:tcBorders>
            <w:shd w:val="clear" w:color="000000" w:fill="FFFF00"/>
            <w:noWrap/>
            <w:vAlign w:val="center"/>
            <w:hideMark/>
          </w:tcPr>
          <w:p w:rsidR="00161C98" w:rsidRPr="00602E17" w:rsidRDefault="00161C98" w:rsidP="00602E17">
            <w:pPr>
              <w:jc w:val="center"/>
              <w:rPr>
                <w:b/>
                <w:bCs/>
              </w:rPr>
            </w:pPr>
            <w:r w:rsidRPr="00602E17">
              <w:rPr>
                <w:b/>
                <w:bCs/>
              </w:rPr>
              <w:t> </w:t>
            </w:r>
          </w:p>
        </w:tc>
        <w:tc>
          <w:tcPr>
            <w:tcW w:w="2045" w:type="dxa"/>
            <w:gridSpan w:val="2"/>
            <w:tcBorders>
              <w:top w:val="single" w:sz="4" w:space="0" w:color="auto"/>
              <w:left w:val="nil"/>
              <w:bottom w:val="single" w:sz="4" w:space="0" w:color="auto"/>
              <w:right w:val="single" w:sz="4" w:space="0" w:color="auto"/>
            </w:tcBorders>
            <w:shd w:val="clear" w:color="000000" w:fill="FFFF00"/>
            <w:noWrap/>
            <w:vAlign w:val="center"/>
            <w:hideMark/>
          </w:tcPr>
          <w:p w:rsidR="00161C98" w:rsidRPr="00602E17" w:rsidRDefault="00161C98" w:rsidP="00602E17">
            <w:pPr>
              <w:jc w:val="center"/>
              <w:rPr>
                <w:b/>
                <w:bCs/>
              </w:rPr>
            </w:pPr>
            <w:r w:rsidRPr="00602E17">
              <w:rPr>
                <w:b/>
                <w:bCs/>
              </w:rPr>
              <w:t>148 000,00</w:t>
            </w:r>
          </w:p>
        </w:tc>
      </w:tr>
      <w:tr w:rsidR="00161C98" w:rsidRPr="00602E17" w:rsidTr="00602E17">
        <w:trPr>
          <w:trHeight w:val="630"/>
        </w:trPr>
        <w:tc>
          <w:tcPr>
            <w:tcW w:w="6126" w:type="dxa"/>
            <w:tcBorders>
              <w:top w:val="single" w:sz="4" w:space="0" w:color="auto"/>
              <w:left w:val="single" w:sz="4" w:space="0" w:color="auto"/>
              <w:bottom w:val="single" w:sz="4" w:space="0" w:color="auto"/>
              <w:right w:val="single" w:sz="4" w:space="0" w:color="auto"/>
            </w:tcBorders>
            <w:shd w:val="clear" w:color="000000" w:fill="FFFFFF"/>
            <w:hideMark/>
          </w:tcPr>
          <w:p w:rsidR="00161C98" w:rsidRPr="00602E17" w:rsidRDefault="00161C98" w:rsidP="00602E17">
            <w:pPr>
              <w:rPr>
                <w:b/>
                <w:bCs/>
                <w:i/>
                <w:iCs/>
              </w:rPr>
            </w:pPr>
            <w:r w:rsidRPr="00602E17">
              <w:rPr>
                <w:b/>
                <w:bCs/>
                <w:i/>
                <w:iCs/>
              </w:rPr>
              <w:t xml:space="preserve">Подпрограмма «Поддержка молодых специалистов в системе здравоохранения Комсомольского муниципального района» </w:t>
            </w:r>
          </w:p>
        </w:tc>
        <w:tc>
          <w:tcPr>
            <w:tcW w:w="1842" w:type="dxa"/>
            <w:gridSpan w:val="2"/>
            <w:tcBorders>
              <w:top w:val="single" w:sz="4" w:space="0" w:color="auto"/>
              <w:left w:val="nil"/>
              <w:bottom w:val="single" w:sz="4" w:space="0" w:color="auto"/>
              <w:right w:val="single" w:sz="4" w:space="0" w:color="auto"/>
            </w:tcBorders>
            <w:shd w:val="clear" w:color="000000" w:fill="FFFFFF"/>
            <w:noWrap/>
            <w:vAlign w:val="center"/>
            <w:hideMark/>
          </w:tcPr>
          <w:p w:rsidR="00161C98" w:rsidRPr="00602E17" w:rsidRDefault="00161C98" w:rsidP="00602E17">
            <w:pPr>
              <w:jc w:val="center"/>
              <w:rPr>
                <w:b/>
                <w:bCs/>
                <w:i/>
                <w:iCs/>
              </w:rPr>
            </w:pPr>
            <w:r w:rsidRPr="00602E17">
              <w:rPr>
                <w:b/>
                <w:bCs/>
                <w:i/>
                <w:iCs/>
              </w:rPr>
              <w:t>06 1 00 0000</w:t>
            </w:r>
          </w:p>
        </w:tc>
        <w:tc>
          <w:tcPr>
            <w:tcW w:w="851" w:type="dxa"/>
            <w:tcBorders>
              <w:top w:val="single" w:sz="4" w:space="0" w:color="auto"/>
              <w:left w:val="nil"/>
              <w:bottom w:val="single" w:sz="4" w:space="0" w:color="auto"/>
              <w:right w:val="single" w:sz="4" w:space="0" w:color="auto"/>
            </w:tcBorders>
            <w:shd w:val="clear" w:color="000000" w:fill="FFFFFF"/>
            <w:noWrap/>
            <w:vAlign w:val="center"/>
            <w:hideMark/>
          </w:tcPr>
          <w:p w:rsidR="00161C98" w:rsidRPr="00602E17" w:rsidRDefault="00161C98" w:rsidP="00602E17">
            <w:pPr>
              <w:jc w:val="center"/>
              <w:rPr>
                <w:b/>
                <w:bCs/>
                <w:i/>
                <w:iCs/>
              </w:rPr>
            </w:pPr>
            <w:r w:rsidRPr="00602E17">
              <w:rPr>
                <w:b/>
                <w:bCs/>
                <w:i/>
                <w:iCs/>
              </w:rPr>
              <w:t> </w:t>
            </w:r>
          </w:p>
        </w:tc>
        <w:tc>
          <w:tcPr>
            <w:tcW w:w="2045" w:type="dxa"/>
            <w:gridSpan w:val="2"/>
            <w:tcBorders>
              <w:top w:val="single" w:sz="4" w:space="0" w:color="auto"/>
              <w:left w:val="nil"/>
              <w:bottom w:val="single" w:sz="4" w:space="0" w:color="auto"/>
              <w:right w:val="single" w:sz="4" w:space="0" w:color="auto"/>
            </w:tcBorders>
            <w:shd w:val="clear" w:color="000000" w:fill="FFFFFF"/>
            <w:noWrap/>
            <w:vAlign w:val="center"/>
            <w:hideMark/>
          </w:tcPr>
          <w:p w:rsidR="00161C98" w:rsidRPr="00602E17" w:rsidRDefault="00161C98" w:rsidP="00602E17">
            <w:pPr>
              <w:jc w:val="center"/>
              <w:rPr>
                <w:b/>
                <w:bCs/>
                <w:i/>
                <w:iCs/>
              </w:rPr>
            </w:pPr>
            <w:r w:rsidRPr="00602E17">
              <w:rPr>
                <w:b/>
                <w:bCs/>
                <w:i/>
                <w:iCs/>
              </w:rPr>
              <w:t>40 000,00</w:t>
            </w:r>
          </w:p>
        </w:tc>
      </w:tr>
      <w:tr w:rsidR="00161C98" w:rsidRPr="00602E17" w:rsidTr="00602E17">
        <w:trPr>
          <w:trHeight w:val="315"/>
        </w:trPr>
        <w:tc>
          <w:tcPr>
            <w:tcW w:w="6126" w:type="dxa"/>
            <w:tcBorders>
              <w:top w:val="single" w:sz="4" w:space="0" w:color="auto"/>
              <w:left w:val="single" w:sz="4" w:space="0" w:color="auto"/>
              <w:bottom w:val="single" w:sz="4" w:space="0" w:color="auto"/>
              <w:right w:val="single" w:sz="4" w:space="0" w:color="auto"/>
            </w:tcBorders>
            <w:shd w:val="clear" w:color="000000" w:fill="FFFFFF"/>
            <w:hideMark/>
          </w:tcPr>
          <w:p w:rsidR="00161C98" w:rsidRPr="00602E17" w:rsidRDefault="00161C98" w:rsidP="00602E17">
            <w:pPr>
              <w:rPr>
                <w:i/>
                <w:iCs/>
              </w:rPr>
            </w:pPr>
            <w:r w:rsidRPr="00602E17">
              <w:rPr>
                <w:i/>
                <w:iCs/>
              </w:rPr>
              <w:t>Основное мероприятие"Поддержка молодых специалистов"</w:t>
            </w:r>
          </w:p>
        </w:tc>
        <w:tc>
          <w:tcPr>
            <w:tcW w:w="1842" w:type="dxa"/>
            <w:gridSpan w:val="2"/>
            <w:tcBorders>
              <w:top w:val="single" w:sz="4" w:space="0" w:color="auto"/>
              <w:left w:val="nil"/>
              <w:bottom w:val="single" w:sz="4" w:space="0" w:color="auto"/>
              <w:right w:val="single" w:sz="4" w:space="0" w:color="auto"/>
            </w:tcBorders>
            <w:shd w:val="clear" w:color="000000" w:fill="FFFFFF"/>
            <w:noWrap/>
            <w:vAlign w:val="center"/>
            <w:hideMark/>
          </w:tcPr>
          <w:p w:rsidR="00161C98" w:rsidRPr="00602E17" w:rsidRDefault="00161C98" w:rsidP="00602E17">
            <w:pPr>
              <w:jc w:val="center"/>
              <w:rPr>
                <w:i/>
                <w:iCs/>
              </w:rPr>
            </w:pPr>
            <w:r w:rsidRPr="00602E17">
              <w:rPr>
                <w:i/>
                <w:iCs/>
              </w:rPr>
              <w:t>06 1 01 00000</w:t>
            </w:r>
          </w:p>
        </w:tc>
        <w:tc>
          <w:tcPr>
            <w:tcW w:w="851" w:type="dxa"/>
            <w:tcBorders>
              <w:top w:val="single" w:sz="4" w:space="0" w:color="auto"/>
              <w:left w:val="nil"/>
              <w:bottom w:val="single" w:sz="4" w:space="0" w:color="auto"/>
              <w:right w:val="single" w:sz="4" w:space="0" w:color="auto"/>
            </w:tcBorders>
            <w:shd w:val="clear" w:color="000000" w:fill="FFFFFF"/>
            <w:noWrap/>
            <w:vAlign w:val="center"/>
            <w:hideMark/>
          </w:tcPr>
          <w:p w:rsidR="00161C98" w:rsidRPr="00602E17" w:rsidRDefault="00161C98" w:rsidP="00602E17">
            <w:pPr>
              <w:jc w:val="center"/>
              <w:rPr>
                <w:i/>
                <w:iCs/>
              </w:rPr>
            </w:pPr>
            <w:r w:rsidRPr="00602E17">
              <w:rPr>
                <w:i/>
                <w:iCs/>
              </w:rPr>
              <w:t> </w:t>
            </w:r>
          </w:p>
        </w:tc>
        <w:tc>
          <w:tcPr>
            <w:tcW w:w="2045" w:type="dxa"/>
            <w:gridSpan w:val="2"/>
            <w:tcBorders>
              <w:top w:val="single" w:sz="4" w:space="0" w:color="auto"/>
              <w:left w:val="nil"/>
              <w:bottom w:val="single" w:sz="4" w:space="0" w:color="auto"/>
              <w:right w:val="single" w:sz="4" w:space="0" w:color="auto"/>
            </w:tcBorders>
            <w:shd w:val="clear" w:color="000000" w:fill="FFFFFF"/>
            <w:noWrap/>
            <w:vAlign w:val="center"/>
            <w:hideMark/>
          </w:tcPr>
          <w:p w:rsidR="00161C98" w:rsidRPr="00602E17" w:rsidRDefault="00161C98" w:rsidP="00602E17">
            <w:pPr>
              <w:jc w:val="center"/>
              <w:rPr>
                <w:i/>
                <w:iCs/>
              </w:rPr>
            </w:pPr>
            <w:r w:rsidRPr="00602E17">
              <w:rPr>
                <w:i/>
                <w:iCs/>
              </w:rPr>
              <w:t>40 000,00</w:t>
            </w:r>
          </w:p>
        </w:tc>
      </w:tr>
      <w:tr w:rsidR="00161C98" w:rsidRPr="00602E17" w:rsidTr="00602E17">
        <w:trPr>
          <w:trHeight w:val="630"/>
        </w:trPr>
        <w:tc>
          <w:tcPr>
            <w:tcW w:w="6126" w:type="dxa"/>
            <w:tcBorders>
              <w:top w:val="single" w:sz="4" w:space="0" w:color="auto"/>
              <w:left w:val="single" w:sz="4" w:space="0" w:color="auto"/>
              <w:bottom w:val="single" w:sz="4" w:space="0" w:color="auto"/>
              <w:right w:val="single" w:sz="4" w:space="0" w:color="auto"/>
            </w:tcBorders>
            <w:shd w:val="clear" w:color="000000" w:fill="FFFFFF"/>
            <w:vAlign w:val="bottom"/>
            <w:hideMark/>
          </w:tcPr>
          <w:p w:rsidR="00161C98" w:rsidRPr="00602E17" w:rsidRDefault="00161C98" w:rsidP="00602E17">
            <w:r w:rsidRPr="00602E17">
              <w:t>Экономическая поддержка молодых специалистов  в виде выплаты подъемных в первый год работы (Социальное обеспечение и иные выплаты населению)</w:t>
            </w:r>
          </w:p>
        </w:tc>
        <w:tc>
          <w:tcPr>
            <w:tcW w:w="1842" w:type="dxa"/>
            <w:gridSpan w:val="2"/>
            <w:tcBorders>
              <w:top w:val="single" w:sz="4" w:space="0" w:color="auto"/>
              <w:left w:val="nil"/>
              <w:bottom w:val="single" w:sz="4" w:space="0" w:color="auto"/>
              <w:right w:val="single" w:sz="4" w:space="0" w:color="auto"/>
            </w:tcBorders>
            <w:shd w:val="clear" w:color="000000" w:fill="FFFFFF"/>
            <w:noWrap/>
            <w:vAlign w:val="center"/>
            <w:hideMark/>
          </w:tcPr>
          <w:p w:rsidR="00161C98" w:rsidRPr="00602E17" w:rsidRDefault="00161C98" w:rsidP="00602E17">
            <w:pPr>
              <w:jc w:val="center"/>
            </w:pPr>
            <w:r w:rsidRPr="00602E17">
              <w:t>06 1 01 20160</w:t>
            </w:r>
          </w:p>
        </w:tc>
        <w:tc>
          <w:tcPr>
            <w:tcW w:w="851" w:type="dxa"/>
            <w:tcBorders>
              <w:top w:val="single" w:sz="4" w:space="0" w:color="auto"/>
              <w:left w:val="nil"/>
              <w:bottom w:val="single" w:sz="4" w:space="0" w:color="auto"/>
              <w:right w:val="single" w:sz="4" w:space="0" w:color="auto"/>
            </w:tcBorders>
            <w:shd w:val="clear" w:color="000000" w:fill="FFFFFF"/>
            <w:noWrap/>
            <w:vAlign w:val="center"/>
            <w:hideMark/>
          </w:tcPr>
          <w:p w:rsidR="00161C98" w:rsidRPr="00602E17" w:rsidRDefault="00161C98" w:rsidP="00602E17">
            <w:pPr>
              <w:jc w:val="center"/>
            </w:pPr>
            <w:r w:rsidRPr="00602E17">
              <w:t>300</w:t>
            </w:r>
          </w:p>
        </w:tc>
        <w:tc>
          <w:tcPr>
            <w:tcW w:w="2045" w:type="dxa"/>
            <w:gridSpan w:val="2"/>
            <w:tcBorders>
              <w:top w:val="single" w:sz="4" w:space="0" w:color="auto"/>
              <w:left w:val="nil"/>
              <w:bottom w:val="single" w:sz="4" w:space="0" w:color="auto"/>
              <w:right w:val="single" w:sz="4" w:space="0" w:color="auto"/>
            </w:tcBorders>
            <w:shd w:val="clear" w:color="000000" w:fill="FFFFFF"/>
            <w:noWrap/>
            <w:vAlign w:val="center"/>
            <w:hideMark/>
          </w:tcPr>
          <w:p w:rsidR="00161C98" w:rsidRPr="00602E17" w:rsidRDefault="00161C98" w:rsidP="00602E17">
            <w:pPr>
              <w:jc w:val="center"/>
            </w:pPr>
            <w:r w:rsidRPr="00602E17">
              <w:t>40 000,00</w:t>
            </w:r>
          </w:p>
        </w:tc>
      </w:tr>
      <w:tr w:rsidR="00161C98" w:rsidRPr="00602E17" w:rsidTr="00602E17">
        <w:trPr>
          <w:trHeight w:val="630"/>
        </w:trPr>
        <w:tc>
          <w:tcPr>
            <w:tcW w:w="6126" w:type="dxa"/>
            <w:tcBorders>
              <w:top w:val="single" w:sz="4" w:space="0" w:color="auto"/>
              <w:left w:val="single" w:sz="4" w:space="0" w:color="auto"/>
              <w:bottom w:val="single" w:sz="4" w:space="0" w:color="auto"/>
              <w:right w:val="single" w:sz="4" w:space="0" w:color="auto"/>
            </w:tcBorders>
            <w:shd w:val="clear" w:color="000000" w:fill="FFFFFF"/>
            <w:vAlign w:val="bottom"/>
            <w:hideMark/>
          </w:tcPr>
          <w:p w:rsidR="00161C98" w:rsidRPr="00602E17" w:rsidRDefault="00161C98" w:rsidP="00602E17">
            <w:pPr>
              <w:rPr>
                <w:b/>
                <w:bCs/>
                <w:i/>
                <w:iCs/>
              </w:rPr>
            </w:pPr>
            <w:r w:rsidRPr="00602E17">
              <w:rPr>
                <w:b/>
                <w:bCs/>
                <w:i/>
                <w:iCs/>
              </w:rPr>
              <w:t>Подпрограмма "Социальная поддержка медицинских работников ОБУЗ "Комсомольская ЦБ"</w:t>
            </w:r>
          </w:p>
        </w:tc>
        <w:tc>
          <w:tcPr>
            <w:tcW w:w="1842" w:type="dxa"/>
            <w:gridSpan w:val="2"/>
            <w:tcBorders>
              <w:top w:val="single" w:sz="4" w:space="0" w:color="auto"/>
              <w:left w:val="nil"/>
              <w:bottom w:val="single" w:sz="4" w:space="0" w:color="auto"/>
              <w:right w:val="single" w:sz="4" w:space="0" w:color="auto"/>
            </w:tcBorders>
            <w:shd w:val="clear" w:color="000000" w:fill="FFFFFF"/>
            <w:noWrap/>
            <w:vAlign w:val="center"/>
            <w:hideMark/>
          </w:tcPr>
          <w:p w:rsidR="00161C98" w:rsidRPr="00602E17" w:rsidRDefault="00161C98" w:rsidP="00602E17">
            <w:pPr>
              <w:jc w:val="center"/>
              <w:rPr>
                <w:b/>
                <w:bCs/>
                <w:i/>
                <w:iCs/>
              </w:rPr>
            </w:pPr>
            <w:r w:rsidRPr="00602E17">
              <w:rPr>
                <w:b/>
                <w:bCs/>
                <w:i/>
                <w:iCs/>
              </w:rPr>
              <w:t>06 2 00 00000</w:t>
            </w:r>
          </w:p>
        </w:tc>
        <w:tc>
          <w:tcPr>
            <w:tcW w:w="851" w:type="dxa"/>
            <w:tcBorders>
              <w:top w:val="single" w:sz="4" w:space="0" w:color="auto"/>
              <w:left w:val="nil"/>
              <w:bottom w:val="single" w:sz="4" w:space="0" w:color="auto"/>
              <w:right w:val="single" w:sz="4" w:space="0" w:color="auto"/>
            </w:tcBorders>
            <w:shd w:val="clear" w:color="000000" w:fill="FFFFFF"/>
            <w:noWrap/>
            <w:vAlign w:val="center"/>
            <w:hideMark/>
          </w:tcPr>
          <w:p w:rsidR="00161C98" w:rsidRPr="00602E17" w:rsidRDefault="00161C98" w:rsidP="00602E17">
            <w:pPr>
              <w:jc w:val="center"/>
              <w:rPr>
                <w:b/>
                <w:bCs/>
                <w:i/>
                <w:iCs/>
              </w:rPr>
            </w:pPr>
            <w:r w:rsidRPr="00602E17">
              <w:rPr>
                <w:b/>
                <w:bCs/>
                <w:i/>
                <w:iCs/>
              </w:rPr>
              <w:t> </w:t>
            </w:r>
          </w:p>
        </w:tc>
        <w:tc>
          <w:tcPr>
            <w:tcW w:w="2045" w:type="dxa"/>
            <w:gridSpan w:val="2"/>
            <w:tcBorders>
              <w:top w:val="single" w:sz="4" w:space="0" w:color="auto"/>
              <w:left w:val="nil"/>
              <w:bottom w:val="single" w:sz="4" w:space="0" w:color="auto"/>
              <w:right w:val="single" w:sz="4" w:space="0" w:color="auto"/>
            </w:tcBorders>
            <w:shd w:val="clear" w:color="000000" w:fill="FFFFFF"/>
            <w:noWrap/>
            <w:vAlign w:val="center"/>
            <w:hideMark/>
          </w:tcPr>
          <w:p w:rsidR="00161C98" w:rsidRPr="00602E17" w:rsidRDefault="00161C98" w:rsidP="00602E17">
            <w:pPr>
              <w:jc w:val="center"/>
              <w:rPr>
                <w:b/>
                <w:bCs/>
                <w:i/>
                <w:iCs/>
              </w:rPr>
            </w:pPr>
            <w:r w:rsidRPr="00602E17">
              <w:rPr>
                <w:b/>
                <w:bCs/>
                <w:i/>
                <w:iCs/>
              </w:rPr>
              <w:t>108 000,00</w:t>
            </w:r>
          </w:p>
        </w:tc>
      </w:tr>
      <w:tr w:rsidR="00161C98" w:rsidRPr="00602E17" w:rsidTr="00602E17">
        <w:trPr>
          <w:trHeight w:val="630"/>
        </w:trPr>
        <w:tc>
          <w:tcPr>
            <w:tcW w:w="6126" w:type="dxa"/>
            <w:tcBorders>
              <w:top w:val="single" w:sz="4" w:space="0" w:color="auto"/>
              <w:left w:val="single" w:sz="4" w:space="0" w:color="auto"/>
              <w:bottom w:val="single" w:sz="4" w:space="0" w:color="auto"/>
              <w:right w:val="single" w:sz="4" w:space="0" w:color="auto"/>
            </w:tcBorders>
            <w:shd w:val="clear" w:color="000000" w:fill="FFFFFF"/>
            <w:vAlign w:val="bottom"/>
            <w:hideMark/>
          </w:tcPr>
          <w:p w:rsidR="00161C98" w:rsidRPr="00602E17" w:rsidRDefault="00161C98" w:rsidP="00602E17">
            <w:pPr>
              <w:rPr>
                <w:i/>
                <w:iCs/>
              </w:rPr>
            </w:pPr>
            <w:r w:rsidRPr="00602E17">
              <w:rPr>
                <w:i/>
                <w:iCs/>
              </w:rPr>
              <w:t>Основное мероприятие "Социальная поддержка медицинских работников ОБУЗ "Комсомольская ЦБ"</w:t>
            </w:r>
          </w:p>
        </w:tc>
        <w:tc>
          <w:tcPr>
            <w:tcW w:w="1842" w:type="dxa"/>
            <w:gridSpan w:val="2"/>
            <w:tcBorders>
              <w:top w:val="single" w:sz="4" w:space="0" w:color="auto"/>
              <w:left w:val="nil"/>
              <w:bottom w:val="single" w:sz="4" w:space="0" w:color="auto"/>
              <w:right w:val="single" w:sz="4" w:space="0" w:color="auto"/>
            </w:tcBorders>
            <w:shd w:val="clear" w:color="000000" w:fill="FFFFFF"/>
            <w:noWrap/>
            <w:vAlign w:val="center"/>
            <w:hideMark/>
          </w:tcPr>
          <w:p w:rsidR="00161C98" w:rsidRPr="00602E17" w:rsidRDefault="00161C98" w:rsidP="00602E17">
            <w:pPr>
              <w:jc w:val="center"/>
              <w:rPr>
                <w:i/>
                <w:iCs/>
              </w:rPr>
            </w:pPr>
            <w:r w:rsidRPr="00602E17">
              <w:rPr>
                <w:i/>
                <w:iCs/>
              </w:rPr>
              <w:t>06 2 01 00000</w:t>
            </w:r>
          </w:p>
        </w:tc>
        <w:tc>
          <w:tcPr>
            <w:tcW w:w="851" w:type="dxa"/>
            <w:tcBorders>
              <w:top w:val="single" w:sz="4" w:space="0" w:color="auto"/>
              <w:left w:val="nil"/>
              <w:bottom w:val="single" w:sz="4" w:space="0" w:color="auto"/>
              <w:right w:val="single" w:sz="4" w:space="0" w:color="auto"/>
            </w:tcBorders>
            <w:shd w:val="clear" w:color="000000" w:fill="FFFFFF"/>
            <w:noWrap/>
            <w:vAlign w:val="center"/>
            <w:hideMark/>
          </w:tcPr>
          <w:p w:rsidR="00161C98" w:rsidRPr="00602E17" w:rsidRDefault="00161C98" w:rsidP="00602E17">
            <w:pPr>
              <w:jc w:val="center"/>
              <w:rPr>
                <w:i/>
                <w:iCs/>
              </w:rPr>
            </w:pPr>
            <w:r w:rsidRPr="00602E17">
              <w:rPr>
                <w:i/>
                <w:iCs/>
              </w:rPr>
              <w:t> </w:t>
            </w:r>
          </w:p>
        </w:tc>
        <w:tc>
          <w:tcPr>
            <w:tcW w:w="2045" w:type="dxa"/>
            <w:gridSpan w:val="2"/>
            <w:tcBorders>
              <w:top w:val="single" w:sz="4" w:space="0" w:color="auto"/>
              <w:left w:val="nil"/>
              <w:bottom w:val="single" w:sz="4" w:space="0" w:color="auto"/>
              <w:right w:val="single" w:sz="4" w:space="0" w:color="auto"/>
            </w:tcBorders>
            <w:shd w:val="clear" w:color="000000" w:fill="FFFFFF"/>
            <w:noWrap/>
            <w:vAlign w:val="center"/>
            <w:hideMark/>
          </w:tcPr>
          <w:p w:rsidR="00161C98" w:rsidRPr="00602E17" w:rsidRDefault="00161C98" w:rsidP="00602E17">
            <w:pPr>
              <w:jc w:val="center"/>
              <w:rPr>
                <w:i/>
                <w:iCs/>
              </w:rPr>
            </w:pPr>
            <w:r w:rsidRPr="00602E17">
              <w:rPr>
                <w:i/>
                <w:iCs/>
              </w:rPr>
              <w:t>108 000,00</w:t>
            </w:r>
          </w:p>
        </w:tc>
      </w:tr>
      <w:tr w:rsidR="00161C98" w:rsidRPr="00602E17" w:rsidTr="00602E17">
        <w:trPr>
          <w:trHeight w:val="630"/>
        </w:trPr>
        <w:tc>
          <w:tcPr>
            <w:tcW w:w="6126" w:type="dxa"/>
            <w:tcBorders>
              <w:top w:val="single" w:sz="4" w:space="0" w:color="auto"/>
              <w:left w:val="single" w:sz="4" w:space="0" w:color="auto"/>
              <w:bottom w:val="single" w:sz="4" w:space="0" w:color="auto"/>
              <w:right w:val="single" w:sz="4" w:space="0" w:color="auto"/>
            </w:tcBorders>
            <w:shd w:val="clear" w:color="000000" w:fill="FFFFFF"/>
            <w:vAlign w:val="bottom"/>
            <w:hideMark/>
          </w:tcPr>
          <w:p w:rsidR="00161C98" w:rsidRPr="00602E17" w:rsidRDefault="00161C98" w:rsidP="00602E17">
            <w:r w:rsidRPr="00602E17">
              <w:t xml:space="preserve">Социальное обеспечение и иные выплаты населению (Социальное обеспечение и иные выплаты населению) </w:t>
            </w:r>
          </w:p>
        </w:tc>
        <w:tc>
          <w:tcPr>
            <w:tcW w:w="1842" w:type="dxa"/>
            <w:gridSpan w:val="2"/>
            <w:tcBorders>
              <w:top w:val="single" w:sz="4" w:space="0" w:color="auto"/>
              <w:left w:val="nil"/>
              <w:bottom w:val="single" w:sz="4" w:space="0" w:color="auto"/>
              <w:right w:val="single" w:sz="4" w:space="0" w:color="auto"/>
            </w:tcBorders>
            <w:shd w:val="clear" w:color="000000" w:fill="FFFFFF"/>
            <w:noWrap/>
            <w:vAlign w:val="center"/>
            <w:hideMark/>
          </w:tcPr>
          <w:p w:rsidR="00161C98" w:rsidRPr="00602E17" w:rsidRDefault="00161C98" w:rsidP="00602E17">
            <w:pPr>
              <w:jc w:val="center"/>
            </w:pPr>
            <w:r w:rsidRPr="00602E17">
              <w:t>06 2 01 20830</w:t>
            </w:r>
          </w:p>
        </w:tc>
        <w:tc>
          <w:tcPr>
            <w:tcW w:w="851" w:type="dxa"/>
            <w:tcBorders>
              <w:top w:val="single" w:sz="4" w:space="0" w:color="auto"/>
              <w:left w:val="nil"/>
              <w:bottom w:val="single" w:sz="4" w:space="0" w:color="auto"/>
              <w:right w:val="single" w:sz="4" w:space="0" w:color="auto"/>
            </w:tcBorders>
            <w:shd w:val="clear" w:color="000000" w:fill="FFFFFF"/>
            <w:noWrap/>
            <w:vAlign w:val="center"/>
            <w:hideMark/>
          </w:tcPr>
          <w:p w:rsidR="00161C98" w:rsidRPr="00602E17" w:rsidRDefault="00161C98" w:rsidP="00602E17">
            <w:pPr>
              <w:jc w:val="center"/>
            </w:pPr>
            <w:r w:rsidRPr="00602E17">
              <w:t>300</w:t>
            </w:r>
          </w:p>
        </w:tc>
        <w:tc>
          <w:tcPr>
            <w:tcW w:w="2045" w:type="dxa"/>
            <w:gridSpan w:val="2"/>
            <w:tcBorders>
              <w:top w:val="single" w:sz="4" w:space="0" w:color="auto"/>
              <w:left w:val="nil"/>
              <w:bottom w:val="single" w:sz="4" w:space="0" w:color="auto"/>
              <w:right w:val="single" w:sz="4" w:space="0" w:color="auto"/>
            </w:tcBorders>
            <w:shd w:val="clear" w:color="000000" w:fill="FFFFFF"/>
            <w:noWrap/>
            <w:vAlign w:val="center"/>
            <w:hideMark/>
          </w:tcPr>
          <w:p w:rsidR="00161C98" w:rsidRPr="00602E17" w:rsidRDefault="00161C98" w:rsidP="00602E17">
            <w:pPr>
              <w:jc w:val="center"/>
            </w:pPr>
            <w:r w:rsidRPr="00602E17">
              <w:t>108 000,00</w:t>
            </w:r>
          </w:p>
        </w:tc>
      </w:tr>
      <w:tr w:rsidR="00161C98" w:rsidRPr="00602E17" w:rsidTr="00602E17">
        <w:trPr>
          <w:trHeight w:val="630"/>
        </w:trPr>
        <w:tc>
          <w:tcPr>
            <w:tcW w:w="6126" w:type="dxa"/>
            <w:tcBorders>
              <w:top w:val="single" w:sz="4" w:space="0" w:color="auto"/>
              <w:left w:val="single" w:sz="4" w:space="0" w:color="auto"/>
              <w:bottom w:val="single" w:sz="4" w:space="0" w:color="auto"/>
              <w:right w:val="single" w:sz="4" w:space="0" w:color="auto"/>
            </w:tcBorders>
            <w:shd w:val="clear" w:color="000000" w:fill="FFFF00"/>
            <w:vAlign w:val="bottom"/>
            <w:hideMark/>
          </w:tcPr>
          <w:p w:rsidR="00161C98" w:rsidRPr="00602E17" w:rsidRDefault="00161C98" w:rsidP="00602E17">
            <w:pPr>
              <w:rPr>
                <w:b/>
                <w:bCs/>
              </w:rPr>
            </w:pPr>
            <w:r w:rsidRPr="00602E17">
              <w:rPr>
                <w:b/>
                <w:bCs/>
              </w:rPr>
              <w:t>Муниципальная программа "Охрана окружающей среды  Комсомольского муниципального района"</w:t>
            </w:r>
          </w:p>
        </w:tc>
        <w:tc>
          <w:tcPr>
            <w:tcW w:w="1842" w:type="dxa"/>
            <w:gridSpan w:val="2"/>
            <w:tcBorders>
              <w:top w:val="single" w:sz="4" w:space="0" w:color="auto"/>
              <w:left w:val="nil"/>
              <w:bottom w:val="single" w:sz="4" w:space="0" w:color="auto"/>
              <w:right w:val="single" w:sz="4" w:space="0" w:color="auto"/>
            </w:tcBorders>
            <w:shd w:val="clear" w:color="000000" w:fill="FFFF00"/>
            <w:vAlign w:val="center"/>
            <w:hideMark/>
          </w:tcPr>
          <w:p w:rsidR="00161C98" w:rsidRPr="00602E17" w:rsidRDefault="00161C98" w:rsidP="00602E17">
            <w:pPr>
              <w:jc w:val="center"/>
              <w:rPr>
                <w:b/>
                <w:bCs/>
              </w:rPr>
            </w:pPr>
            <w:r w:rsidRPr="00602E17">
              <w:rPr>
                <w:b/>
                <w:bCs/>
              </w:rPr>
              <w:t>07 0 00 00000</w:t>
            </w:r>
          </w:p>
        </w:tc>
        <w:tc>
          <w:tcPr>
            <w:tcW w:w="851" w:type="dxa"/>
            <w:tcBorders>
              <w:top w:val="single" w:sz="4" w:space="0" w:color="auto"/>
              <w:left w:val="nil"/>
              <w:bottom w:val="single" w:sz="4" w:space="0" w:color="auto"/>
              <w:right w:val="single" w:sz="4" w:space="0" w:color="auto"/>
            </w:tcBorders>
            <w:shd w:val="clear" w:color="000000" w:fill="FFFF00"/>
            <w:vAlign w:val="center"/>
            <w:hideMark/>
          </w:tcPr>
          <w:p w:rsidR="00161C98" w:rsidRPr="00602E17" w:rsidRDefault="00161C98" w:rsidP="00602E17">
            <w:pPr>
              <w:jc w:val="center"/>
            </w:pPr>
            <w:r w:rsidRPr="00602E17">
              <w:t> </w:t>
            </w:r>
          </w:p>
        </w:tc>
        <w:tc>
          <w:tcPr>
            <w:tcW w:w="2045" w:type="dxa"/>
            <w:gridSpan w:val="2"/>
            <w:tcBorders>
              <w:top w:val="single" w:sz="4" w:space="0" w:color="auto"/>
              <w:left w:val="nil"/>
              <w:bottom w:val="single" w:sz="4" w:space="0" w:color="auto"/>
              <w:right w:val="single" w:sz="4" w:space="0" w:color="auto"/>
            </w:tcBorders>
            <w:shd w:val="clear" w:color="000000" w:fill="FFFF00"/>
            <w:vAlign w:val="center"/>
            <w:hideMark/>
          </w:tcPr>
          <w:p w:rsidR="00161C98" w:rsidRPr="00602E17" w:rsidRDefault="00161C98" w:rsidP="00602E17">
            <w:pPr>
              <w:jc w:val="center"/>
              <w:rPr>
                <w:b/>
                <w:bCs/>
              </w:rPr>
            </w:pPr>
            <w:r w:rsidRPr="00602E17">
              <w:rPr>
                <w:b/>
                <w:bCs/>
              </w:rPr>
              <w:t>2 353 888,00</w:t>
            </w:r>
          </w:p>
        </w:tc>
      </w:tr>
      <w:tr w:rsidR="00161C98" w:rsidRPr="00602E17" w:rsidTr="00602E17">
        <w:trPr>
          <w:trHeight w:val="630"/>
        </w:trPr>
        <w:tc>
          <w:tcPr>
            <w:tcW w:w="6126" w:type="dxa"/>
            <w:tcBorders>
              <w:top w:val="single" w:sz="4" w:space="0" w:color="auto"/>
              <w:left w:val="single" w:sz="4" w:space="0" w:color="auto"/>
              <w:bottom w:val="single" w:sz="4" w:space="0" w:color="auto"/>
              <w:right w:val="single" w:sz="4" w:space="0" w:color="auto"/>
            </w:tcBorders>
            <w:shd w:val="clear" w:color="000000" w:fill="FFFFFF"/>
            <w:vAlign w:val="bottom"/>
            <w:hideMark/>
          </w:tcPr>
          <w:p w:rsidR="00161C98" w:rsidRPr="00602E17" w:rsidRDefault="00161C98" w:rsidP="00602E17">
            <w:pPr>
              <w:rPr>
                <w:b/>
                <w:bCs/>
                <w:i/>
                <w:iCs/>
              </w:rPr>
            </w:pPr>
            <w:r w:rsidRPr="00602E17">
              <w:rPr>
                <w:b/>
                <w:bCs/>
                <w:i/>
                <w:iCs/>
              </w:rPr>
              <w:t>Подпрограмма "Организация проведения мероприятий по содержанию сибиреязвенных скотомогильников"</w:t>
            </w:r>
          </w:p>
        </w:tc>
        <w:tc>
          <w:tcPr>
            <w:tcW w:w="1842" w:type="dxa"/>
            <w:gridSpan w:val="2"/>
            <w:tcBorders>
              <w:top w:val="single" w:sz="4" w:space="0" w:color="auto"/>
              <w:left w:val="nil"/>
              <w:bottom w:val="single" w:sz="4" w:space="0" w:color="auto"/>
              <w:right w:val="single" w:sz="4" w:space="0" w:color="auto"/>
            </w:tcBorders>
            <w:shd w:val="clear" w:color="000000" w:fill="FFFFFF"/>
            <w:vAlign w:val="center"/>
            <w:hideMark/>
          </w:tcPr>
          <w:p w:rsidR="00161C98" w:rsidRPr="00602E17" w:rsidRDefault="00161C98" w:rsidP="00602E17">
            <w:pPr>
              <w:jc w:val="center"/>
              <w:rPr>
                <w:b/>
                <w:bCs/>
                <w:i/>
                <w:iCs/>
              </w:rPr>
            </w:pPr>
            <w:r w:rsidRPr="00602E17">
              <w:rPr>
                <w:b/>
                <w:bCs/>
                <w:i/>
                <w:iCs/>
              </w:rPr>
              <w:t>07 1 00 00000</w:t>
            </w:r>
          </w:p>
        </w:tc>
        <w:tc>
          <w:tcPr>
            <w:tcW w:w="851" w:type="dxa"/>
            <w:tcBorders>
              <w:top w:val="single" w:sz="4" w:space="0" w:color="auto"/>
              <w:left w:val="nil"/>
              <w:bottom w:val="single" w:sz="4" w:space="0" w:color="auto"/>
              <w:right w:val="single" w:sz="4" w:space="0" w:color="auto"/>
            </w:tcBorders>
            <w:shd w:val="clear" w:color="000000" w:fill="FFFFFF"/>
            <w:vAlign w:val="center"/>
            <w:hideMark/>
          </w:tcPr>
          <w:p w:rsidR="00161C98" w:rsidRPr="00602E17" w:rsidRDefault="00161C98" w:rsidP="00602E17">
            <w:pPr>
              <w:jc w:val="center"/>
              <w:rPr>
                <w:b/>
                <w:bCs/>
                <w:i/>
                <w:iCs/>
              </w:rPr>
            </w:pPr>
            <w:r w:rsidRPr="00602E17">
              <w:rPr>
                <w:b/>
                <w:bCs/>
                <w:i/>
                <w:iCs/>
              </w:rPr>
              <w:t> </w:t>
            </w:r>
          </w:p>
        </w:tc>
        <w:tc>
          <w:tcPr>
            <w:tcW w:w="2045" w:type="dxa"/>
            <w:gridSpan w:val="2"/>
            <w:tcBorders>
              <w:top w:val="single" w:sz="4" w:space="0" w:color="auto"/>
              <w:left w:val="nil"/>
              <w:bottom w:val="single" w:sz="4" w:space="0" w:color="auto"/>
              <w:right w:val="single" w:sz="4" w:space="0" w:color="auto"/>
            </w:tcBorders>
            <w:shd w:val="clear" w:color="000000" w:fill="FFFFFF"/>
            <w:vAlign w:val="center"/>
            <w:hideMark/>
          </w:tcPr>
          <w:p w:rsidR="00161C98" w:rsidRPr="00602E17" w:rsidRDefault="00161C98" w:rsidP="00602E17">
            <w:pPr>
              <w:jc w:val="center"/>
              <w:rPr>
                <w:b/>
                <w:bCs/>
                <w:i/>
                <w:iCs/>
              </w:rPr>
            </w:pPr>
            <w:r w:rsidRPr="00602E17">
              <w:rPr>
                <w:b/>
                <w:bCs/>
                <w:i/>
                <w:iCs/>
              </w:rPr>
              <w:t>35 098,00</w:t>
            </w:r>
          </w:p>
        </w:tc>
      </w:tr>
      <w:tr w:rsidR="00161C98" w:rsidRPr="00602E17" w:rsidTr="00602E17">
        <w:trPr>
          <w:trHeight w:val="1575"/>
        </w:trPr>
        <w:tc>
          <w:tcPr>
            <w:tcW w:w="6126" w:type="dxa"/>
            <w:tcBorders>
              <w:top w:val="single" w:sz="4" w:space="0" w:color="auto"/>
              <w:left w:val="single" w:sz="4" w:space="0" w:color="auto"/>
              <w:bottom w:val="single" w:sz="4" w:space="0" w:color="auto"/>
              <w:right w:val="single" w:sz="4" w:space="0" w:color="auto"/>
            </w:tcBorders>
            <w:shd w:val="clear" w:color="000000" w:fill="FFFFFF"/>
            <w:vAlign w:val="bottom"/>
            <w:hideMark/>
          </w:tcPr>
          <w:p w:rsidR="00161C98" w:rsidRPr="00602E17" w:rsidRDefault="00161C98" w:rsidP="00602E17">
            <w:pPr>
              <w:rPr>
                <w:i/>
                <w:iCs/>
              </w:rPr>
            </w:pPr>
            <w:r w:rsidRPr="00602E17">
              <w:rPr>
                <w:i/>
                <w:iCs/>
              </w:rPr>
              <w:t xml:space="preserve"> Основное мероприятие "Организация проведения на территории Комсомольского муниципального района мероприятий по предупреждению и ликвидации болезней животных, их лечению, защите населения от болезней, общих для человека и животных, в части организации проведения мероприятий по содержанию сибиреязвенных скотомогильников" </w:t>
            </w:r>
          </w:p>
        </w:tc>
        <w:tc>
          <w:tcPr>
            <w:tcW w:w="1842" w:type="dxa"/>
            <w:gridSpan w:val="2"/>
            <w:tcBorders>
              <w:top w:val="single" w:sz="4" w:space="0" w:color="auto"/>
              <w:left w:val="nil"/>
              <w:bottom w:val="single" w:sz="4" w:space="0" w:color="auto"/>
              <w:right w:val="single" w:sz="4" w:space="0" w:color="auto"/>
            </w:tcBorders>
            <w:shd w:val="clear" w:color="000000" w:fill="FFFFFF"/>
            <w:vAlign w:val="center"/>
            <w:hideMark/>
          </w:tcPr>
          <w:p w:rsidR="00161C98" w:rsidRPr="00602E17" w:rsidRDefault="00161C98" w:rsidP="00602E17">
            <w:pPr>
              <w:jc w:val="center"/>
              <w:rPr>
                <w:i/>
                <w:iCs/>
              </w:rPr>
            </w:pPr>
            <w:r w:rsidRPr="00602E17">
              <w:rPr>
                <w:i/>
                <w:iCs/>
              </w:rPr>
              <w:t>07 1 01 00000</w:t>
            </w:r>
          </w:p>
        </w:tc>
        <w:tc>
          <w:tcPr>
            <w:tcW w:w="851" w:type="dxa"/>
            <w:tcBorders>
              <w:top w:val="single" w:sz="4" w:space="0" w:color="auto"/>
              <w:left w:val="nil"/>
              <w:bottom w:val="single" w:sz="4" w:space="0" w:color="auto"/>
              <w:right w:val="single" w:sz="4" w:space="0" w:color="auto"/>
            </w:tcBorders>
            <w:shd w:val="clear" w:color="000000" w:fill="FFFFFF"/>
            <w:vAlign w:val="center"/>
            <w:hideMark/>
          </w:tcPr>
          <w:p w:rsidR="00161C98" w:rsidRPr="00602E17" w:rsidRDefault="00161C98" w:rsidP="00602E17">
            <w:pPr>
              <w:jc w:val="center"/>
              <w:rPr>
                <w:i/>
                <w:iCs/>
              </w:rPr>
            </w:pPr>
            <w:r w:rsidRPr="00602E17">
              <w:rPr>
                <w:i/>
                <w:iCs/>
              </w:rPr>
              <w:t> </w:t>
            </w:r>
          </w:p>
        </w:tc>
        <w:tc>
          <w:tcPr>
            <w:tcW w:w="2045" w:type="dxa"/>
            <w:gridSpan w:val="2"/>
            <w:tcBorders>
              <w:top w:val="single" w:sz="4" w:space="0" w:color="auto"/>
              <w:left w:val="nil"/>
              <w:bottom w:val="single" w:sz="4" w:space="0" w:color="auto"/>
              <w:right w:val="single" w:sz="4" w:space="0" w:color="auto"/>
            </w:tcBorders>
            <w:shd w:val="clear" w:color="000000" w:fill="FFFFFF"/>
            <w:vAlign w:val="center"/>
            <w:hideMark/>
          </w:tcPr>
          <w:p w:rsidR="00161C98" w:rsidRPr="00602E17" w:rsidRDefault="00161C98" w:rsidP="00602E17">
            <w:pPr>
              <w:jc w:val="center"/>
              <w:rPr>
                <w:i/>
                <w:iCs/>
              </w:rPr>
            </w:pPr>
            <w:r w:rsidRPr="00602E17">
              <w:rPr>
                <w:i/>
                <w:iCs/>
              </w:rPr>
              <w:t>35 098,00</w:t>
            </w:r>
          </w:p>
        </w:tc>
      </w:tr>
      <w:tr w:rsidR="00161C98" w:rsidRPr="00602E17" w:rsidTr="00602E17">
        <w:trPr>
          <w:trHeight w:val="1575"/>
        </w:trPr>
        <w:tc>
          <w:tcPr>
            <w:tcW w:w="6126" w:type="dxa"/>
            <w:tcBorders>
              <w:top w:val="single" w:sz="4" w:space="0" w:color="auto"/>
              <w:left w:val="single" w:sz="4" w:space="0" w:color="auto"/>
              <w:bottom w:val="single" w:sz="4" w:space="0" w:color="auto"/>
              <w:right w:val="single" w:sz="4" w:space="0" w:color="auto"/>
            </w:tcBorders>
            <w:shd w:val="clear" w:color="000000" w:fill="FFFFFF"/>
            <w:vAlign w:val="bottom"/>
            <w:hideMark/>
          </w:tcPr>
          <w:p w:rsidR="00161C98" w:rsidRPr="00602E17" w:rsidRDefault="00161C98" w:rsidP="00602E17">
            <w:r w:rsidRPr="00602E17">
              <w:t>Организация проведения на территории Комсомольского муниципального района мероприятий по предупреждению и ликвидации болезней животных, их лечению, защите населения от болезней, общих для человека и животных, в части организации проведения мероприятий по содержанию сибиреязвенных скотомогильников</w:t>
            </w:r>
          </w:p>
        </w:tc>
        <w:tc>
          <w:tcPr>
            <w:tcW w:w="1842" w:type="dxa"/>
            <w:gridSpan w:val="2"/>
            <w:tcBorders>
              <w:top w:val="single" w:sz="4" w:space="0" w:color="auto"/>
              <w:left w:val="nil"/>
              <w:bottom w:val="single" w:sz="4" w:space="0" w:color="auto"/>
              <w:right w:val="single" w:sz="4" w:space="0" w:color="auto"/>
            </w:tcBorders>
            <w:shd w:val="clear" w:color="000000" w:fill="FFFFFF"/>
            <w:vAlign w:val="center"/>
            <w:hideMark/>
          </w:tcPr>
          <w:p w:rsidR="00161C98" w:rsidRPr="00602E17" w:rsidRDefault="00161C98" w:rsidP="00602E17">
            <w:pPr>
              <w:jc w:val="center"/>
            </w:pPr>
            <w:r w:rsidRPr="00602E17">
              <w:t>07 1 01 82400</w:t>
            </w:r>
          </w:p>
        </w:tc>
        <w:tc>
          <w:tcPr>
            <w:tcW w:w="851" w:type="dxa"/>
            <w:tcBorders>
              <w:top w:val="single" w:sz="4" w:space="0" w:color="auto"/>
              <w:left w:val="nil"/>
              <w:bottom w:val="single" w:sz="4" w:space="0" w:color="auto"/>
              <w:right w:val="single" w:sz="4" w:space="0" w:color="auto"/>
            </w:tcBorders>
            <w:shd w:val="clear" w:color="000000" w:fill="FFFFFF"/>
            <w:vAlign w:val="center"/>
            <w:hideMark/>
          </w:tcPr>
          <w:p w:rsidR="00161C98" w:rsidRPr="00602E17" w:rsidRDefault="00161C98" w:rsidP="00602E17">
            <w:pPr>
              <w:jc w:val="center"/>
            </w:pPr>
            <w:r w:rsidRPr="00602E17">
              <w:t>200</w:t>
            </w:r>
          </w:p>
        </w:tc>
        <w:tc>
          <w:tcPr>
            <w:tcW w:w="2045" w:type="dxa"/>
            <w:gridSpan w:val="2"/>
            <w:tcBorders>
              <w:top w:val="single" w:sz="4" w:space="0" w:color="auto"/>
              <w:left w:val="nil"/>
              <w:bottom w:val="single" w:sz="4" w:space="0" w:color="auto"/>
              <w:right w:val="single" w:sz="4" w:space="0" w:color="auto"/>
            </w:tcBorders>
            <w:shd w:val="clear" w:color="000000" w:fill="FFFFFF"/>
            <w:vAlign w:val="center"/>
            <w:hideMark/>
          </w:tcPr>
          <w:p w:rsidR="00161C98" w:rsidRPr="00602E17" w:rsidRDefault="00161C98" w:rsidP="00602E17">
            <w:pPr>
              <w:jc w:val="center"/>
            </w:pPr>
            <w:r w:rsidRPr="00602E17">
              <w:t>35 098,00</w:t>
            </w:r>
          </w:p>
        </w:tc>
      </w:tr>
      <w:tr w:rsidR="00161C98" w:rsidRPr="00602E17" w:rsidTr="00602E17">
        <w:trPr>
          <w:trHeight w:val="630"/>
        </w:trPr>
        <w:tc>
          <w:tcPr>
            <w:tcW w:w="6126" w:type="dxa"/>
            <w:tcBorders>
              <w:top w:val="single" w:sz="4" w:space="0" w:color="auto"/>
              <w:left w:val="single" w:sz="4" w:space="0" w:color="auto"/>
              <w:bottom w:val="single" w:sz="4" w:space="0" w:color="auto"/>
              <w:right w:val="single" w:sz="4" w:space="0" w:color="auto"/>
            </w:tcBorders>
            <w:shd w:val="clear" w:color="000000" w:fill="FFFFFF"/>
            <w:hideMark/>
          </w:tcPr>
          <w:p w:rsidR="00161C98" w:rsidRPr="00602E17" w:rsidRDefault="00161C98" w:rsidP="00602E17">
            <w:pPr>
              <w:rPr>
                <w:b/>
                <w:bCs/>
                <w:i/>
                <w:iCs/>
              </w:rPr>
            </w:pPr>
            <w:r w:rsidRPr="00602E17">
              <w:rPr>
                <w:b/>
                <w:bCs/>
                <w:i/>
                <w:iCs/>
              </w:rPr>
              <w:t>Подпрограмма "Мероприятия по исследованию особо охраняемых природных территорий"</w:t>
            </w:r>
          </w:p>
        </w:tc>
        <w:tc>
          <w:tcPr>
            <w:tcW w:w="1842" w:type="dxa"/>
            <w:gridSpan w:val="2"/>
            <w:tcBorders>
              <w:top w:val="single" w:sz="4" w:space="0" w:color="auto"/>
              <w:left w:val="nil"/>
              <w:bottom w:val="single" w:sz="4" w:space="0" w:color="auto"/>
              <w:right w:val="single" w:sz="4" w:space="0" w:color="auto"/>
            </w:tcBorders>
            <w:shd w:val="clear" w:color="000000" w:fill="FFFFFF"/>
            <w:vAlign w:val="center"/>
            <w:hideMark/>
          </w:tcPr>
          <w:p w:rsidR="00161C98" w:rsidRPr="00602E17" w:rsidRDefault="00161C98" w:rsidP="00602E17">
            <w:pPr>
              <w:jc w:val="center"/>
              <w:rPr>
                <w:b/>
                <w:bCs/>
                <w:i/>
                <w:iCs/>
              </w:rPr>
            </w:pPr>
            <w:r w:rsidRPr="00602E17">
              <w:rPr>
                <w:b/>
                <w:bCs/>
                <w:i/>
                <w:iCs/>
              </w:rPr>
              <w:t>07 2 00 00000</w:t>
            </w:r>
          </w:p>
        </w:tc>
        <w:tc>
          <w:tcPr>
            <w:tcW w:w="851" w:type="dxa"/>
            <w:tcBorders>
              <w:top w:val="single" w:sz="4" w:space="0" w:color="auto"/>
              <w:left w:val="nil"/>
              <w:bottom w:val="single" w:sz="4" w:space="0" w:color="auto"/>
              <w:right w:val="single" w:sz="4" w:space="0" w:color="auto"/>
            </w:tcBorders>
            <w:shd w:val="clear" w:color="000000" w:fill="FFFFFF"/>
            <w:vAlign w:val="center"/>
            <w:hideMark/>
          </w:tcPr>
          <w:p w:rsidR="00161C98" w:rsidRPr="00602E17" w:rsidRDefault="00161C98" w:rsidP="00602E17">
            <w:pPr>
              <w:jc w:val="center"/>
              <w:rPr>
                <w:b/>
                <w:bCs/>
                <w:i/>
                <w:iCs/>
              </w:rPr>
            </w:pPr>
            <w:r w:rsidRPr="00602E17">
              <w:rPr>
                <w:b/>
                <w:bCs/>
                <w:i/>
                <w:iCs/>
              </w:rPr>
              <w:t> </w:t>
            </w:r>
          </w:p>
        </w:tc>
        <w:tc>
          <w:tcPr>
            <w:tcW w:w="2045" w:type="dxa"/>
            <w:gridSpan w:val="2"/>
            <w:tcBorders>
              <w:top w:val="single" w:sz="4" w:space="0" w:color="auto"/>
              <w:left w:val="nil"/>
              <w:bottom w:val="single" w:sz="4" w:space="0" w:color="auto"/>
              <w:right w:val="single" w:sz="4" w:space="0" w:color="auto"/>
            </w:tcBorders>
            <w:shd w:val="clear" w:color="000000" w:fill="FFFFFF"/>
            <w:vAlign w:val="center"/>
            <w:hideMark/>
          </w:tcPr>
          <w:p w:rsidR="00161C98" w:rsidRPr="00602E17" w:rsidRDefault="00161C98" w:rsidP="00602E17">
            <w:pPr>
              <w:jc w:val="center"/>
              <w:rPr>
                <w:b/>
                <w:bCs/>
                <w:i/>
                <w:iCs/>
              </w:rPr>
            </w:pPr>
            <w:r w:rsidRPr="00602E17">
              <w:rPr>
                <w:b/>
                <w:bCs/>
                <w:i/>
                <w:iCs/>
              </w:rPr>
              <w:t>0,00</w:t>
            </w:r>
          </w:p>
        </w:tc>
      </w:tr>
      <w:tr w:rsidR="00161C98" w:rsidRPr="00602E17" w:rsidTr="00602E17">
        <w:trPr>
          <w:trHeight w:val="630"/>
        </w:trPr>
        <w:tc>
          <w:tcPr>
            <w:tcW w:w="6126" w:type="dxa"/>
            <w:tcBorders>
              <w:top w:val="single" w:sz="4" w:space="0" w:color="auto"/>
              <w:left w:val="single" w:sz="4" w:space="0" w:color="auto"/>
              <w:bottom w:val="single" w:sz="4" w:space="0" w:color="auto"/>
              <w:right w:val="single" w:sz="4" w:space="0" w:color="auto"/>
            </w:tcBorders>
            <w:shd w:val="clear" w:color="000000" w:fill="FFFFFF"/>
            <w:vAlign w:val="bottom"/>
            <w:hideMark/>
          </w:tcPr>
          <w:p w:rsidR="00161C98" w:rsidRPr="00602E17" w:rsidRDefault="00161C98" w:rsidP="00602E17">
            <w:pPr>
              <w:rPr>
                <w:i/>
                <w:iCs/>
              </w:rPr>
            </w:pPr>
            <w:r w:rsidRPr="00602E17">
              <w:rPr>
                <w:i/>
                <w:iCs/>
              </w:rPr>
              <w:t>Основное мероприятие "Постановка на кадастровый учет особо охраняемых природных территорий"</w:t>
            </w:r>
          </w:p>
        </w:tc>
        <w:tc>
          <w:tcPr>
            <w:tcW w:w="1842" w:type="dxa"/>
            <w:gridSpan w:val="2"/>
            <w:tcBorders>
              <w:top w:val="single" w:sz="4" w:space="0" w:color="auto"/>
              <w:left w:val="nil"/>
              <w:bottom w:val="single" w:sz="4" w:space="0" w:color="auto"/>
              <w:right w:val="single" w:sz="4" w:space="0" w:color="auto"/>
            </w:tcBorders>
            <w:shd w:val="clear" w:color="000000" w:fill="FFFFFF"/>
            <w:vAlign w:val="center"/>
            <w:hideMark/>
          </w:tcPr>
          <w:p w:rsidR="00161C98" w:rsidRPr="00602E17" w:rsidRDefault="00161C98" w:rsidP="00602E17">
            <w:pPr>
              <w:jc w:val="center"/>
              <w:rPr>
                <w:i/>
                <w:iCs/>
              </w:rPr>
            </w:pPr>
            <w:r w:rsidRPr="00602E17">
              <w:rPr>
                <w:i/>
                <w:iCs/>
              </w:rPr>
              <w:t>07 2 02 00000</w:t>
            </w:r>
          </w:p>
        </w:tc>
        <w:tc>
          <w:tcPr>
            <w:tcW w:w="851" w:type="dxa"/>
            <w:tcBorders>
              <w:top w:val="single" w:sz="4" w:space="0" w:color="auto"/>
              <w:left w:val="nil"/>
              <w:bottom w:val="single" w:sz="4" w:space="0" w:color="auto"/>
              <w:right w:val="single" w:sz="4" w:space="0" w:color="auto"/>
            </w:tcBorders>
            <w:shd w:val="clear" w:color="000000" w:fill="FFFFFF"/>
            <w:vAlign w:val="center"/>
            <w:hideMark/>
          </w:tcPr>
          <w:p w:rsidR="00161C98" w:rsidRPr="00602E17" w:rsidRDefault="00161C98" w:rsidP="00602E17">
            <w:pPr>
              <w:jc w:val="center"/>
            </w:pPr>
            <w:r w:rsidRPr="00602E17">
              <w:t> </w:t>
            </w:r>
          </w:p>
        </w:tc>
        <w:tc>
          <w:tcPr>
            <w:tcW w:w="2045" w:type="dxa"/>
            <w:gridSpan w:val="2"/>
            <w:tcBorders>
              <w:top w:val="single" w:sz="4" w:space="0" w:color="auto"/>
              <w:left w:val="nil"/>
              <w:bottom w:val="single" w:sz="4" w:space="0" w:color="auto"/>
              <w:right w:val="single" w:sz="4" w:space="0" w:color="auto"/>
            </w:tcBorders>
            <w:shd w:val="clear" w:color="000000" w:fill="FFFFFF"/>
            <w:vAlign w:val="center"/>
            <w:hideMark/>
          </w:tcPr>
          <w:p w:rsidR="00161C98" w:rsidRPr="00602E17" w:rsidRDefault="00161C98" w:rsidP="00602E17">
            <w:pPr>
              <w:jc w:val="center"/>
            </w:pPr>
            <w:r w:rsidRPr="00602E17">
              <w:t>0,00</w:t>
            </w:r>
          </w:p>
        </w:tc>
      </w:tr>
      <w:tr w:rsidR="00161C98" w:rsidRPr="00602E17" w:rsidTr="00602E17">
        <w:trPr>
          <w:trHeight w:val="1260"/>
        </w:trPr>
        <w:tc>
          <w:tcPr>
            <w:tcW w:w="6126" w:type="dxa"/>
            <w:tcBorders>
              <w:top w:val="single" w:sz="4" w:space="0" w:color="auto"/>
              <w:left w:val="single" w:sz="4" w:space="0" w:color="auto"/>
              <w:bottom w:val="single" w:sz="4" w:space="0" w:color="auto"/>
              <w:right w:val="single" w:sz="4" w:space="0" w:color="auto"/>
            </w:tcBorders>
            <w:shd w:val="clear" w:color="000000" w:fill="FFFFFF"/>
            <w:vAlign w:val="bottom"/>
            <w:hideMark/>
          </w:tcPr>
          <w:p w:rsidR="00161C98" w:rsidRPr="00602E17" w:rsidRDefault="00161C98" w:rsidP="00602E17">
            <w:r w:rsidRPr="00602E17">
              <w:t>Проведение землеустроительных работ по координатному описанию местоположения границ особо охраняемых природных территорий, составление карт-планов объектов землеустройства (Закупка товаров, работ и услуг для обеспечения государственных (муниципальных) нужд)</w:t>
            </w:r>
          </w:p>
        </w:tc>
        <w:tc>
          <w:tcPr>
            <w:tcW w:w="1842" w:type="dxa"/>
            <w:gridSpan w:val="2"/>
            <w:tcBorders>
              <w:top w:val="single" w:sz="4" w:space="0" w:color="auto"/>
              <w:left w:val="nil"/>
              <w:bottom w:val="single" w:sz="4" w:space="0" w:color="auto"/>
              <w:right w:val="single" w:sz="4" w:space="0" w:color="auto"/>
            </w:tcBorders>
            <w:shd w:val="clear" w:color="000000" w:fill="FFFFFF"/>
            <w:vAlign w:val="center"/>
            <w:hideMark/>
          </w:tcPr>
          <w:p w:rsidR="00161C98" w:rsidRPr="00602E17" w:rsidRDefault="00161C98" w:rsidP="00602E17">
            <w:pPr>
              <w:jc w:val="center"/>
            </w:pPr>
            <w:r w:rsidRPr="00602E17">
              <w:t>07 2 02 20070</w:t>
            </w:r>
          </w:p>
        </w:tc>
        <w:tc>
          <w:tcPr>
            <w:tcW w:w="851" w:type="dxa"/>
            <w:tcBorders>
              <w:top w:val="single" w:sz="4" w:space="0" w:color="auto"/>
              <w:left w:val="nil"/>
              <w:bottom w:val="single" w:sz="4" w:space="0" w:color="auto"/>
              <w:right w:val="single" w:sz="4" w:space="0" w:color="auto"/>
            </w:tcBorders>
            <w:shd w:val="clear" w:color="000000" w:fill="FFFFFF"/>
            <w:vAlign w:val="center"/>
            <w:hideMark/>
          </w:tcPr>
          <w:p w:rsidR="00161C98" w:rsidRPr="00602E17" w:rsidRDefault="00161C98" w:rsidP="00602E17">
            <w:pPr>
              <w:jc w:val="center"/>
            </w:pPr>
            <w:r w:rsidRPr="00602E17">
              <w:t>200</w:t>
            </w:r>
          </w:p>
        </w:tc>
        <w:tc>
          <w:tcPr>
            <w:tcW w:w="2045" w:type="dxa"/>
            <w:gridSpan w:val="2"/>
            <w:tcBorders>
              <w:top w:val="single" w:sz="4" w:space="0" w:color="auto"/>
              <w:left w:val="nil"/>
              <w:bottom w:val="single" w:sz="4" w:space="0" w:color="auto"/>
              <w:right w:val="single" w:sz="4" w:space="0" w:color="auto"/>
            </w:tcBorders>
            <w:shd w:val="clear" w:color="000000" w:fill="FFFFFF"/>
            <w:vAlign w:val="center"/>
            <w:hideMark/>
          </w:tcPr>
          <w:p w:rsidR="00161C98" w:rsidRPr="00602E17" w:rsidRDefault="00161C98" w:rsidP="00602E17">
            <w:pPr>
              <w:jc w:val="center"/>
            </w:pPr>
            <w:r w:rsidRPr="00602E17">
              <w:t>0,00</w:t>
            </w:r>
          </w:p>
        </w:tc>
      </w:tr>
      <w:tr w:rsidR="00161C98" w:rsidRPr="00602E17" w:rsidTr="00602E17">
        <w:trPr>
          <w:trHeight w:val="1575"/>
        </w:trPr>
        <w:tc>
          <w:tcPr>
            <w:tcW w:w="6126" w:type="dxa"/>
            <w:tcBorders>
              <w:top w:val="single" w:sz="4" w:space="0" w:color="auto"/>
              <w:left w:val="single" w:sz="4" w:space="0" w:color="auto"/>
              <w:bottom w:val="single" w:sz="4" w:space="0" w:color="auto"/>
              <w:right w:val="single" w:sz="4" w:space="0" w:color="auto"/>
            </w:tcBorders>
            <w:shd w:val="clear" w:color="000000" w:fill="FFFFFF"/>
            <w:vAlign w:val="bottom"/>
            <w:hideMark/>
          </w:tcPr>
          <w:p w:rsidR="00161C98" w:rsidRPr="00602E17" w:rsidRDefault="00161C98" w:rsidP="00602E17">
            <w:pPr>
              <w:rPr>
                <w:b/>
                <w:bCs/>
                <w:i/>
                <w:iCs/>
              </w:rPr>
            </w:pPr>
            <w:r w:rsidRPr="00602E17">
              <w:rPr>
                <w:b/>
                <w:bCs/>
                <w:i/>
                <w:iCs/>
              </w:rPr>
              <w:t>Подпрограмма "Рекультивация земельного участка с кадастровым номером 37:08:011101:19, расположенного по адресу: Ивановская область, Комсомольский район, вблизи с. Октябрьский"и земельного участка с кадастровым номером 37:08:011413:1, расположенного на территории Новоусадебского с/п"</w:t>
            </w:r>
          </w:p>
        </w:tc>
        <w:tc>
          <w:tcPr>
            <w:tcW w:w="1842" w:type="dxa"/>
            <w:gridSpan w:val="2"/>
            <w:tcBorders>
              <w:top w:val="single" w:sz="4" w:space="0" w:color="auto"/>
              <w:left w:val="nil"/>
              <w:bottom w:val="single" w:sz="4" w:space="0" w:color="auto"/>
              <w:right w:val="single" w:sz="4" w:space="0" w:color="auto"/>
            </w:tcBorders>
            <w:shd w:val="clear" w:color="000000" w:fill="FFFFFF"/>
            <w:noWrap/>
            <w:vAlign w:val="center"/>
            <w:hideMark/>
          </w:tcPr>
          <w:p w:rsidR="00161C98" w:rsidRPr="00602E17" w:rsidRDefault="00161C98" w:rsidP="00602E17">
            <w:pPr>
              <w:jc w:val="center"/>
              <w:rPr>
                <w:b/>
                <w:bCs/>
                <w:i/>
                <w:iCs/>
              </w:rPr>
            </w:pPr>
            <w:r w:rsidRPr="00602E17">
              <w:rPr>
                <w:b/>
                <w:bCs/>
                <w:i/>
                <w:iCs/>
              </w:rPr>
              <w:t>07 3 00 00000</w:t>
            </w:r>
          </w:p>
        </w:tc>
        <w:tc>
          <w:tcPr>
            <w:tcW w:w="851" w:type="dxa"/>
            <w:tcBorders>
              <w:top w:val="single" w:sz="4" w:space="0" w:color="auto"/>
              <w:left w:val="nil"/>
              <w:bottom w:val="single" w:sz="4" w:space="0" w:color="auto"/>
              <w:right w:val="single" w:sz="4" w:space="0" w:color="auto"/>
            </w:tcBorders>
            <w:shd w:val="clear" w:color="000000" w:fill="FFFFFF"/>
            <w:vAlign w:val="center"/>
            <w:hideMark/>
          </w:tcPr>
          <w:p w:rsidR="00161C98" w:rsidRPr="00602E17" w:rsidRDefault="00161C98" w:rsidP="00602E17">
            <w:pPr>
              <w:jc w:val="center"/>
              <w:rPr>
                <w:b/>
                <w:bCs/>
                <w:i/>
                <w:iCs/>
              </w:rPr>
            </w:pPr>
            <w:r w:rsidRPr="00602E17">
              <w:rPr>
                <w:b/>
                <w:bCs/>
                <w:i/>
                <w:iCs/>
              </w:rPr>
              <w:t> </w:t>
            </w:r>
          </w:p>
        </w:tc>
        <w:tc>
          <w:tcPr>
            <w:tcW w:w="2045" w:type="dxa"/>
            <w:gridSpan w:val="2"/>
            <w:tcBorders>
              <w:top w:val="single" w:sz="4" w:space="0" w:color="auto"/>
              <w:left w:val="nil"/>
              <w:bottom w:val="single" w:sz="4" w:space="0" w:color="auto"/>
              <w:right w:val="single" w:sz="4" w:space="0" w:color="auto"/>
            </w:tcBorders>
            <w:shd w:val="clear" w:color="000000" w:fill="FFFFFF"/>
            <w:vAlign w:val="center"/>
            <w:hideMark/>
          </w:tcPr>
          <w:p w:rsidR="00161C98" w:rsidRPr="00602E17" w:rsidRDefault="00161C98" w:rsidP="00602E17">
            <w:pPr>
              <w:jc w:val="center"/>
              <w:rPr>
                <w:b/>
                <w:bCs/>
                <w:i/>
                <w:iCs/>
              </w:rPr>
            </w:pPr>
            <w:r w:rsidRPr="00602E17">
              <w:rPr>
                <w:b/>
                <w:bCs/>
                <w:i/>
                <w:iCs/>
              </w:rPr>
              <w:t>2 318 790,00</w:t>
            </w:r>
          </w:p>
        </w:tc>
      </w:tr>
      <w:tr w:rsidR="00161C98" w:rsidRPr="00602E17" w:rsidTr="00602E17">
        <w:trPr>
          <w:trHeight w:val="1575"/>
        </w:trPr>
        <w:tc>
          <w:tcPr>
            <w:tcW w:w="6126" w:type="dxa"/>
            <w:tcBorders>
              <w:top w:val="single" w:sz="4" w:space="0" w:color="auto"/>
              <w:left w:val="single" w:sz="4" w:space="0" w:color="auto"/>
              <w:bottom w:val="single" w:sz="4" w:space="0" w:color="auto"/>
              <w:right w:val="single" w:sz="4" w:space="0" w:color="auto"/>
            </w:tcBorders>
            <w:shd w:val="clear" w:color="000000" w:fill="FFFFFF"/>
            <w:vAlign w:val="bottom"/>
            <w:hideMark/>
          </w:tcPr>
          <w:p w:rsidR="00161C98" w:rsidRPr="00602E17" w:rsidRDefault="00161C98" w:rsidP="00602E17">
            <w:pPr>
              <w:rPr>
                <w:i/>
                <w:iCs/>
              </w:rPr>
            </w:pPr>
            <w:r w:rsidRPr="00602E17">
              <w:rPr>
                <w:i/>
                <w:iCs/>
              </w:rPr>
              <w:lastRenderedPageBreak/>
              <w:t>Основное мероприятие "Рекультивация земельного участка с кадастровым номером 37:08:011101:19, расположенного по адресу: Ивановская область, Комсомольский район, вблизи с. Октябрьский и земельного участка с кадастровым номером 37:08:011413:1, расположенного на территории Новоусадебского с/п"</w:t>
            </w:r>
          </w:p>
        </w:tc>
        <w:tc>
          <w:tcPr>
            <w:tcW w:w="1842" w:type="dxa"/>
            <w:gridSpan w:val="2"/>
            <w:tcBorders>
              <w:top w:val="single" w:sz="4" w:space="0" w:color="auto"/>
              <w:left w:val="nil"/>
              <w:bottom w:val="single" w:sz="4" w:space="0" w:color="auto"/>
              <w:right w:val="single" w:sz="4" w:space="0" w:color="auto"/>
            </w:tcBorders>
            <w:shd w:val="clear" w:color="000000" w:fill="FFFFFF"/>
            <w:noWrap/>
            <w:vAlign w:val="center"/>
            <w:hideMark/>
          </w:tcPr>
          <w:p w:rsidR="00161C98" w:rsidRPr="00602E17" w:rsidRDefault="00161C98" w:rsidP="00602E17">
            <w:pPr>
              <w:jc w:val="center"/>
              <w:rPr>
                <w:i/>
                <w:iCs/>
              </w:rPr>
            </w:pPr>
            <w:r w:rsidRPr="00602E17">
              <w:rPr>
                <w:i/>
                <w:iCs/>
              </w:rPr>
              <w:t>07 3 01 00000</w:t>
            </w:r>
          </w:p>
        </w:tc>
        <w:tc>
          <w:tcPr>
            <w:tcW w:w="851" w:type="dxa"/>
            <w:tcBorders>
              <w:top w:val="single" w:sz="4" w:space="0" w:color="auto"/>
              <w:left w:val="nil"/>
              <w:bottom w:val="single" w:sz="4" w:space="0" w:color="auto"/>
              <w:right w:val="single" w:sz="4" w:space="0" w:color="auto"/>
            </w:tcBorders>
            <w:shd w:val="clear" w:color="000000" w:fill="FFFFFF"/>
            <w:vAlign w:val="center"/>
            <w:hideMark/>
          </w:tcPr>
          <w:p w:rsidR="00161C98" w:rsidRPr="00602E17" w:rsidRDefault="00161C98" w:rsidP="00602E17">
            <w:pPr>
              <w:jc w:val="center"/>
              <w:rPr>
                <w:i/>
                <w:iCs/>
              </w:rPr>
            </w:pPr>
            <w:r w:rsidRPr="00602E17">
              <w:rPr>
                <w:i/>
                <w:iCs/>
              </w:rPr>
              <w:t> </w:t>
            </w:r>
          </w:p>
        </w:tc>
        <w:tc>
          <w:tcPr>
            <w:tcW w:w="2045" w:type="dxa"/>
            <w:gridSpan w:val="2"/>
            <w:tcBorders>
              <w:top w:val="single" w:sz="4" w:space="0" w:color="auto"/>
              <w:left w:val="nil"/>
              <w:bottom w:val="single" w:sz="4" w:space="0" w:color="auto"/>
              <w:right w:val="single" w:sz="4" w:space="0" w:color="auto"/>
            </w:tcBorders>
            <w:shd w:val="clear" w:color="000000" w:fill="FFFFFF"/>
            <w:vAlign w:val="center"/>
            <w:hideMark/>
          </w:tcPr>
          <w:p w:rsidR="00161C98" w:rsidRPr="00602E17" w:rsidRDefault="00161C98" w:rsidP="00602E17">
            <w:pPr>
              <w:jc w:val="center"/>
              <w:rPr>
                <w:i/>
                <w:iCs/>
              </w:rPr>
            </w:pPr>
            <w:r w:rsidRPr="00602E17">
              <w:rPr>
                <w:i/>
                <w:iCs/>
              </w:rPr>
              <w:t>2 318 790,00</w:t>
            </w:r>
          </w:p>
        </w:tc>
      </w:tr>
      <w:tr w:rsidR="00161C98" w:rsidRPr="00602E17" w:rsidTr="00602E17">
        <w:trPr>
          <w:trHeight w:val="945"/>
        </w:trPr>
        <w:tc>
          <w:tcPr>
            <w:tcW w:w="6126"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161C98" w:rsidRPr="00602E17" w:rsidRDefault="00161C98" w:rsidP="00602E17">
            <w:r w:rsidRPr="00602E17">
              <w:t>Разработка ПСД, включая государственную экологическую экспертизу по рекультивации земельного участка площадью 3,1 под свалкой ТБО (Закупка товаров, работ и услуг для обеспечения государственных (муниципальных) нужд)</w:t>
            </w:r>
          </w:p>
        </w:tc>
        <w:tc>
          <w:tcPr>
            <w:tcW w:w="1842" w:type="dxa"/>
            <w:gridSpan w:val="2"/>
            <w:tcBorders>
              <w:top w:val="single" w:sz="4" w:space="0" w:color="auto"/>
              <w:left w:val="nil"/>
              <w:bottom w:val="single" w:sz="4" w:space="0" w:color="auto"/>
              <w:right w:val="single" w:sz="4" w:space="0" w:color="auto"/>
            </w:tcBorders>
            <w:shd w:val="clear" w:color="000000" w:fill="FFFFFF"/>
            <w:noWrap/>
            <w:vAlign w:val="center"/>
            <w:hideMark/>
          </w:tcPr>
          <w:p w:rsidR="00161C98" w:rsidRPr="00602E17" w:rsidRDefault="00161C98" w:rsidP="00602E17">
            <w:pPr>
              <w:jc w:val="center"/>
            </w:pPr>
            <w:r w:rsidRPr="00602E17">
              <w:t>07 3 01 20050</w:t>
            </w:r>
          </w:p>
        </w:tc>
        <w:tc>
          <w:tcPr>
            <w:tcW w:w="851" w:type="dxa"/>
            <w:tcBorders>
              <w:top w:val="single" w:sz="4" w:space="0" w:color="auto"/>
              <w:left w:val="nil"/>
              <w:bottom w:val="single" w:sz="4" w:space="0" w:color="auto"/>
              <w:right w:val="single" w:sz="4" w:space="0" w:color="auto"/>
            </w:tcBorders>
            <w:shd w:val="clear" w:color="auto" w:fill="auto"/>
            <w:noWrap/>
            <w:vAlign w:val="center"/>
            <w:hideMark/>
          </w:tcPr>
          <w:p w:rsidR="00161C98" w:rsidRPr="00602E17" w:rsidRDefault="00161C98" w:rsidP="00602E17">
            <w:pPr>
              <w:jc w:val="center"/>
            </w:pPr>
            <w:r w:rsidRPr="00602E17">
              <w:t>200</w:t>
            </w:r>
          </w:p>
        </w:tc>
        <w:tc>
          <w:tcPr>
            <w:tcW w:w="2045" w:type="dxa"/>
            <w:gridSpan w:val="2"/>
            <w:tcBorders>
              <w:top w:val="single" w:sz="4" w:space="0" w:color="auto"/>
              <w:left w:val="nil"/>
              <w:bottom w:val="single" w:sz="4" w:space="0" w:color="auto"/>
              <w:right w:val="single" w:sz="4" w:space="0" w:color="auto"/>
            </w:tcBorders>
            <w:shd w:val="clear" w:color="auto" w:fill="auto"/>
            <w:noWrap/>
            <w:vAlign w:val="center"/>
            <w:hideMark/>
          </w:tcPr>
          <w:p w:rsidR="00161C98" w:rsidRPr="00602E17" w:rsidRDefault="00161C98" w:rsidP="00602E17">
            <w:pPr>
              <w:jc w:val="center"/>
            </w:pPr>
            <w:r w:rsidRPr="00602E17">
              <w:t>2 100 000,00</w:t>
            </w:r>
          </w:p>
        </w:tc>
      </w:tr>
      <w:tr w:rsidR="00161C98" w:rsidRPr="00602E17" w:rsidTr="00602E17">
        <w:trPr>
          <w:trHeight w:val="630"/>
        </w:trPr>
        <w:tc>
          <w:tcPr>
            <w:tcW w:w="6126" w:type="dxa"/>
            <w:tcBorders>
              <w:top w:val="single" w:sz="4" w:space="0" w:color="auto"/>
              <w:left w:val="single" w:sz="4" w:space="0" w:color="auto"/>
              <w:bottom w:val="single" w:sz="4" w:space="0" w:color="auto"/>
              <w:right w:val="single" w:sz="4" w:space="0" w:color="auto"/>
            </w:tcBorders>
            <w:shd w:val="clear" w:color="000000" w:fill="FFFFFF"/>
            <w:vAlign w:val="bottom"/>
            <w:hideMark/>
          </w:tcPr>
          <w:p w:rsidR="00161C98" w:rsidRPr="00602E17" w:rsidRDefault="00161C98" w:rsidP="00602E17">
            <w:r w:rsidRPr="00602E17">
              <w:t>Технический этап рекультивации (Закупка товаров, работ и услуг для обеспечения государственных (муниципальных) нужд)</w:t>
            </w:r>
          </w:p>
        </w:tc>
        <w:tc>
          <w:tcPr>
            <w:tcW w:w="1842" w:type="dxa"/>
            <w:gridSpan w:val="2"/>
            <w:tcBorders>
              <w:top w:val="single" w:sz="4" w:space="0" w:color="auto"/>
              <w:left w:val="nil"/>
              <w:bottom w:val="single" w:sz="4" w:space="0" w:color="auto"/>
              <w:right w:val="single" w:sz="4" w:space="0" w:color="auto"/>
            </w:tcBorders>
            <w:shd w:val="clear" w:color="000000" w:fill="FFFFFF"/>
            <w:noWrap/>
            <w:vAlign w:val="center"/>
            <w:hideMark/>
          </w:tcPr>
          <w:p w:rsidR="00161C98" w:rsidRPr="00602E17" w:rsidRDefault="00161C98" w:rsidP="00602E17">
            <w:pPr>
              <w:jc w:val="center"/>
            </w:pPr>
            <w:r w:rsidRPr="00602E17">
              <w:t>07 3 01 20420</w:t>
            </w:r>
          </w:p>
        </w:tc>
        <w:tc>
          <w:tcPr>
            <w:tcW w:w="851" w:type="dxa"/>
            <w:tcBorders>
              <w:top w:val="single" w:sz="4" w:space="0" w:color="auto"/>
              <w:left w:val="nil"/>
              <w:bottom w:val="single" w:sz="4" w:space="0" w:color="auto"/>
              <w:right w:val="single" w:sz="4" w:space="0" w:color="auto"/>
            </w:tcBorders>
            <w:shd w:val="clear" w:color="000000" w:fill="FFFFFF"/>
            <w:vAlign w:val="center"/>
            <w:hideMark/>
          </w:tcPr>
          <w:p w:rsidR="00161C98" w:rsidRPr="00602E17" w:rsidRDefault="00161C98" w:rsidP="00602E17">
            <w:pPr>
              <w:jc w:val="center"/>
            </w:pPr>
            <w:r w:rsidRPr="00602E17">
              <w:t>200</w:t>
            </w:r>
          </w:p>
        </w:tc>
        <w:tc>
          <w:tcPr>
            <w:tcW w:w="2045" w:type="dxa"/>
            <w:gridSpan w:val="2"/>
            <w:tcBorders>
              <w:top w:val="single" w:sz="4" w:space="0" w:color="auto"/>
              <w:left w:val="nil"/>
              <w:bottom w:val="single" w:sz="4" w:space="0" w:color="auto"/>
              <w:right w:val="single" w:sz="4" w:space="0" w:color="auto"/>
            </w:tcBorders>
            <w:shd w:val="clear" w:color="000000" w:fill="FFFFFF"/>
            <w:vAlign w:val="center"/>
            <w:hideMark/>
          </w:tcPr>
          <w:p w:rsidR="00161C98" w:rsidRPr="00602E17" w:rsidRDefault="00161C98" w:rsidP="00602E17">
            <w:pPr>
              <w:jc w:val="center"/>
            </w:pPr>
            <w:r w:rsidRPr="00602E17">
              <w:t>218 790,00</w:t>
            </w:r>
          </w:p>
        </w:tc>
      </w:tr>
      <w:tr w:rsidR="00161C98" w:rsidRPr="00602E17" w:rsidTr="00602E17">
        <w:trPr>
          <w:trHeight w:val="315"/>
        </w:trPr>
        <w:tc>
          <w:tcPr>
            <w:tcW w:w="6126" w:type="dxa"/>
            <w:tcBorders>
              <w:top w:val="single" w:sz="4" w:space="0" w:color="auto"/>
              <w:left w:val="single" w:sz="4" w:space="0" w:color="auto"/>
              <w:bottom w:val="single" w:sz="4" w:space="0" w:color="auto"/>
              <w:right w:val="single" w:sz="4" w:space="0" w:color="auto"/>
            </w:tcBorders>
            <w:shd w:val="clear" w:color="000000" w:fill="FFFFFF"/>
            <w:vAlign w:val="bottom"/>
            <w:hideMark/>
          </w:tcPr>
          <w:p w:rsidR="00161C98" w:rsidRPr="00602E17" w:rsidRDefault="00161C98" w:rsidP="00602E17">
            <w:r w:rsidRPr="00602E17">
              <w:t>Технический этап рекультивации (Иные бюджетные ассигнования)</w:t>
            </w:r>
          </w:p>
        </w:tc>
        <w:tc>
          <w:tcPr>
            <w:tcW w:w="1842" w:type="dxa"/>
            <w:gridSpan w:val="2"/>
            <w:tcBorders>
              <w:top w:val="single" w:sz="4" w:space="0" w:color="auto"/>
              <w:left w:val="nil"/>
              <w:bottom w:val="single" w:sz="4" w:space="0" w:color="auto"/>
              <w:right w:val="single" w:sz="4" w:space="0" w:color="auto"/>
            </w:tcBorders>
            <w:shd w:val="clear" w:color="000000" w:fill="FFFFFF"/>
            <w:noWrap/>
            <w:vAlign w:val="center"/>
            <w:hideMark/>
          </w:tcPr>
          <w:p w:rsidR="00161C98" w:rsidRPr="00602E17" w:rsidRDefault="00161C98" w:rsidP="00602E17">
            <w:pPr>
              <w:jc w:val="center"/>
            </w:pPr>
            <w:r w:rsidRPr="00602E17">
              <w:t>07 3 01 20420</w:t>
            </w:r>
          </w:p>
        </w:tc>
        <w:tc>
          <w:tcPr>
            <w:tcW w:w="851" w:type="dxa"/>
            <w:tcBorders>
              <w:top w:val="single" w:sz="4" w:space="0" w:color="auto"/>
              <w:left w:val="nil"/>
              <w:bottom w:val="single" w:sz="4" w:space="0" w:color="auto"/>
              <w:right w:val="single" w:sz="4" w:space="0" w:color="auto"/>
            </w:tcBorders>
            <w:shd w:val="clear" w:color="000000" w:fill="FFFFFF"/>
            <w:vAlign w:val="center"/>
            <w:hideMark/>
          </w:tcPr>
          <w:p w:rsidR="00161C98" w:rsidRPr="00602E17" w:rsidRDefault="00161C98" w:rsidP="00602E17">
            <w:pPr>
              <w:jc w:val="center"/>
            </w:pPr>
            <w:r w:rsidRPr="00602E17">
              <w:t>800</w:t>
            </w:r>
          </w:p>
        </w:tc>
        <w:tc>
          <w:tcPr>
            <w:tcW w:w="2045" w:type="dxa"/>
            <w:gridSpan w:val="2"/>
            <w:tcBorders>
              <w:top w:val="single" w:sz="4" w:space="0" w:color="auto"/>
              <w:left w:val="nil"/>
              <w:bottom w:val="single" w:sz="4" w:space="0" w:color="auto"/>
              <w:right w:val="single" w:sz="4" w:space="0" w:color="auto"/>
            </w:tcBorders>
            <w:shd w:val="clear" w:color="000000" w:fill="FFFFFF"/>
            <w:vAlign w:val="center"/>
            <w:hideMark/>
          </w:tcPr>
          <w:p w:rsidR="00161C98" w:rsidRPr="00602E17" w:rsidRDefault="00161C98" w:rsidP="00602E17">
            <w:pPr>
              <w:jc w:val="center"/>
            </w:pPr>
            <w:r w:rsidRPr="00602E17">
              <w:t>0,00</w:t>
            </w:r>
          </w:p>
        </w:tc>
      </w:tr>
      <w:tr w:rsidR="00161C98" w:rsidRPr="00602E17" w:rsidTr="00602E17">
        <w:trPr>
          <w:trHeight w:val="630"/>
        </w:trPr>
        <w:tc>
          <w:tcPr>
            <w:tcW w:w="6126" w:type="dxa"/>
            <w:tcBorders>
              <w:top w:val="single" w:sz="4" w:space="0" w:color="auto"/>
              <w:left w:val="single" w:sz="4" w:space="0" w:color="auto"/>
              <w:bottom w:val="single" w:sz="4" w:space="0" w:color="auto"/>
              <w:right w:val="single" w:sz="4" w:space="0" w:color="auto"/>
            </w:tcBorders>
            <w:shd w:val="clear" w:color="000000" w:fill="FFFF00"/>
            <w:hideMark/>
          </w:tcPr>
          <w:p w:rsidR="00161C98" w:rsidRPr="00602E17" w:rsidRDefault="00161C98" w:rsidP="00602E17">
            <w:pPr>
              <w:rPr>
                <w:b/>
                <w:bCs/>
              </w:rPr>
            </w:pPr>
            <w:r w:rsidRPr="00602E17">
              <w:rPr>
                <w:b/>
                <w:bCs/>
              </w:rPr>
              <w:t>Муниципальная программа «Развитие транспортной системы Комсомольского муниципального района Ивановской области»</w:t>
            </w:r>
          </w:p>
        </w:tc>
        <w:tc>
          <w:tcPr>
            <w:tcW w:w="1842" w:type="dxa"/>
            <w:gridSpan w:val="2"/>
            <w:tcBorders>
              <w:top w:val="single" w:sz="4" w:space="0" w:color="auto"/>
              <w:left w:val="nil"/>
              <w:bottom w:val="single" w:sz="4" w:space="0" w:color="auto"/>
              <w:right w:val="single" w:sz="4" w:space="0" w:color="auto"/>
            </w:tcBorders>
            <w:shd w:val="clear" w:color="000000" w:fill="FFFF00"/>
            <w:vAlign w:val="center"/>
            <w:hideMark/>
          </w:tcPr>
          <w:p w:rsidR="00161C98" w:rsidRPr="00602E17" w:rsidRDefault="00161C98" w:rsidP="00602E17">
            <w:pPr>
              <w:jc w:val="center"/>
              <w:rPr>
                <w:b/>
                <w:bCs/>
              </w:rPr>
            </w:pPr>
            <w:r w:rsidRPr="00602E17">
              <w:rPr>
                <w:b/>
                <w:bCs/>
              </w:rPr>
              <w:t>08 0 00 00000</w:t>
            </w:r>
          </w:p>
        </w:tc>
        <w:tc>
          <w:tcPr>
            <w:tcW w:w="851" w:type="dxa"/>
            <w:tcBorders>
              <w:top w:val="single" w:sz="4" w:space="0" w:color="auto"/>
              <w:left w:val="nil"/>
              <w:bottom w:val="single" w:sz="4" w:space="0" w:color="auto"/>
              <w:right w:val="single" w:sz="4" w:space="0" w:color="auto"/>
            </w:tcBorders>
            <w:shd w:val="clear" w:color="000000" w:fill="FFFF00"/>
            <w:vAlign w:val="center"/>
            <w:hideMark/>
          </w:tcPr>
          <w:p w:rsidR="00161C98" w:rsidRPr="00602E17" w:rsidRDefault="00161C98" w:rsidP="00602E17">
            <w:pPr>
              <w:jc w:val="center"/>
            </w:pPr>
            <w:r w:rsidRPr="00602E17">
              <w:t> </w:t>
            </w:r>
          </w:p>
        </w:tc>
        <w:tc>
          <w:tcPr>
            <w:tcW w:w="2045" w:type="dxa"/>
            <w:gridSpan w:val="2"/>
            <w:tcBorders>
              <w:top w:val="single" w:sz="4" w:space="0" w:color="auto"/>
              <w:left w:val="nil"/>
              <w:bottom w:val="single" w:sz="4" w:space="0" w:color="auto"/>
              <w:right w:val="single" w:sz="4" w:space="0" w:color="auto"/>
            </w:tcBorders>
            <w:shd w:val="clear" w:color="000000" w:fill="FFFF00"/>
            <w:vAlign w:val="center"/>
            <w:hideMark/>
          </w:tcPr>
          <w:p w:rsidR="00161C98" w:rsidRPr="00602E17" w:rsidRDefault="00161C98" w:rsidP="00602E17">
            <w:pPr>
              <w:jc w:val="center"/>
              <w:rPr>
                <w:b/>
                <w:bCs/>
              </w:rPr>
            </w:pPr>
            <w:r w:rsidRPr="00602E17">
              <w:rPr>
                <w:b/>
                <w:bCs/>
              </w:rPr>
              <w:t>15 412 618,71</w:t>
            </w:r>
          </w:p>
        </w:tc>
      </w:tr>
      <w:tr w:rsidR="00161C98" w:rsidRPr="00602E17" w:rsidTr="00602E17">
        <w:trPr>
          <w:trHeight w:val="945"/>
        </w:trPr>
        <w:tc>
          <w:tcPr>
            <w:tcW w:w="6126" w:type="dxa"/>
            <w:tcBorders>
              <w:top w:val="single" w:sz="4" w:space="0" w:color="auto"/>
              <w:left w:val="single" w:sz="4" w:space="0" w:color="auto"/>
              <w:bottom w:val="single" w:sz="4" w:space="0" w:color="auto"/>
              <w:right w:val="single" w:sz="4" w:space="0" w:color="auto"/>
            </w:tcBorders>
            <w:shd w:val="clear" w:color="000000" w:fill="FFFFFF"/>
            <w:hideMark/>
          </w:tcPr>
          <w:p w:rsidR="00161C98" w:rsidRPr="00602E17" w:rsidRDefault="00161C98" w:rsidP="00602E17">
            <w:pPr>
              <w:rPr>
                <w:b/>
                <w:bCs/>
                <w:i/>
                <w:iCs/>
              </w:rPr>
            </w:pPr>
            <w:r w:rsidRPr="00602E17">
              <w:rPr>
                <w:b/>
                <w:bCs/>
                <w:i/>
                <w:iCs/>
              </w:rPr>
              <w:t xml:space="preserve">Подпрограмма "Строительство, реконструкция, ремонт, капитальный ремонт и содержание автомобильных дорог общего пользования местного значения Комсомольского муниципального района" </w:t>
            </w:r>
          </w:p>
        </w:tc>
        <w:tc>
          <w:tcPr>
            <w:tcW w:w="1842" w:type="dxa"/>
            <w:gridSpan w:val="2"/>
            <w:tcBorders>
              <w:top w:val="single" w:sz="4" w:space="0" w:color="auto"/>
              <w:left w:val="nil"/>
              <w:bottom w:val="single" w:sz="4" w:space="0" w:color="auto"/>
              <w:right w:val="single" w:sz="4" w:space="0" w:color="auto"/>
            </w:tcBorders>
            <w:shd w:val="clear" w:color="000000" w:fill="FFFFFF"/>
            <w:vAlign w:val="center"/>
            <w:hideMark/>
          </w:tcPr>
          <w:p w:rsidR="00161C98" w:rsidRPr="00602E17" w:rsidRDefault="00161C98" w:rsidP="00602E17">
            <w:pPr>
              <w:jc w:val="center"/>
              <w:rPr>
                <w:b/>
                <w:bCs/>
                <w:i/>
                <w:iCs/>
              </w:rPr>
            </w:pPr>
            <w:r w:rsidRPr="00602E17">
              <w:rPr>
                <w:b/>
                <w:bCs/>
                <w:i/>
                <w:iCs/>
              </w:rPr>
              <w:t>08 1 00 00000</w:t>
            </w:r>
          </w:p>
        </w:tc>
        <w:tc>
          <w:tcPr>
            <w:tcW w:w="851" w:type="dxa"/>
            <w:tcBorders>
              <w:top w:val="single" w:sz="4" w:space="0" w:color="auto"/>
              <w:left w:val="nil"/>
              <w:bottom w:val="single" w:sz="4" w:space="0" w:color="auto"/>
              <w:right w:val="single" w:sz="4" w:space="0" w:color="auto"/>
            </w:tcBorders>
            <w:shd w:val="clear" w:color="000000" w:fill="FFFFFF"/>
            <w:vAlign w:val="center"/>
            <w:hideMark/>
          </w:tcPr>
          <w:p w:rsidR="00161C98" w:rsidRPr="00602E17" w:rsidRDefault="00161C98" w:rsidP="00602E17">
            <w:pPr>
              <w:jc w:val="center"/>
              <w:rPr>
                <w:b/>
                <w:bCs/>
                <w:i/>
                <w:iCs/>
              </w:rPr>
            </w:pPr>
            <w:r w:rsidRPr="00602E17">
              <w:rPr>
                <w:b/>
                <w:bCs/>
                <w:i/>
                <w:iCs/>
              </w:rPr>
              <w:t> </w:t>
            </w:r>
          </w:p>
        </w:tc>
        <w:tc>
          <w:tcPr>
            <w:tcW w:w="2045" w:type="dxa"/>
            <w:gridSpan w:val="2"/>
            <w:tcBorders>
              <w:top w:val="single" w:sz="4" w:space="0" w:color="auto"/>
              <w:left w:val="nil"/>
              <w:bottom w:val="single" w:sz="4" w:space="0" w:color="auto"/>
              <w:right w:val="single" w:sz="4" w:space="0" w:color="auto"/>
            </w:tcBorders>
            <w:shd w:val="clear" w:color="000000" w:fill="FFFFFF"/>
            <w:vAlign w:val="center"/>
            <w:hideMark/>
          </w:tcPr>
          <w:p w:rsidR="00161C98" w:rsidRPr="00602E17" w:rsidRDefault="00161C98" w:rsidP="00602E17">
            <w:pPr>
              <w:jc w:val="center"/>
              <w:rPr>
                <w:b/>
                <w:bCs/>
                <w:i/>
                <w:iCs/>
              </w:rPr>
            </w:pPr>
            <w:r w:rsidRPr="00602E17">
              <w:rPr>
                <w:b/>
                <w:bCs/>
                <w:i/>
                <w:iCs/>
              </w:rPr>
              <w:t>14 290 368,71</w:t>
            </w:r>
          </w:p>
        </w:tc>
      </w:tr>
      <w:tr w:rsidR="00161C98" w:rsidRPr="00602E17" w:rsidTr="00602E17">
        <w:trPr>
          <w:trHeight w:val="315"/>
        </w:trPr>
        <w:tc>
          <w:tcPr>
            <w:tcW w:w="6126" w:type="dxa"/>
            <w:tcBorders>
              <w:top w:val="single" w:sz="4" w:space="0" w:color="auto"/>
              <w:left w:val="single" w:sz="4" w:space="0" w:color="auto"/>
              <w:bottom w:val="single" w:sz="4" w:space="0" w:color="auto"/>
              <w:right w:val="single" w:sz="4" w:space="0" w:color="auto"/>
            </w:tcBorders>
            <w:shd w:val="clear" w:color="000000" w:fill="FFFFFF"/>
            <w:hideMark/>
          </w:tcPr>
          <w:p w:rsidR="00161C98" w:rsidRPr="00602E17" w:rsidRDefault="00161C98" w:rsidP="00602E17">
            <w:pPr>
              <w:rPr>
                <w:i/>
                <w:iCs/>
              </w:rPr>
            </w:pPr>
            <w:r w:rsidRPr="00602E17">
              <w:rPr>
                <w:i/>
                <w:iCs/>
              </w:rPr>
              <w:t>Основное мероприятие "Дорожный фонд"</w:t>
            </w:r>
          </w:p>
        </w:tc>
        <w:tc>
          <w:tcPr>
            <w:tcW w:w="1842" w:type="dxa"/>
            <w:gridSpan w:val="2"/>
            <w:tcBorders>
              <w:top w:val="single" w:sz="4" w:space="0" w:color="auto"/>
              <w:left w:val="nil"/>
              <w:bottom w:val="single" w:sz="4" w:space="0" w:color="auto"/>
              <w:right w:val="single" w:sz="4" w:space="0" w:color="auto"/>
            </w:tcBorders>
            <w:shd w:val="clear" w:color="000000" w:fill="FFFFFF"/>
            <w:vAlign w:val="center"/>
            <w:hideMark/>
          </w:tcPr>
          <w:p w:rsidR="00161C98" w:rsidRPr="00602E17" w:rsidRDefault="00161C98" w:rsidP="00602E17">
            <w:pPr>
              <w:jc w:val="center"/>
              <w:rPr>
                <w:i/>
                <w:iCs/>
              </w:rPr>
            </w:pPr>
            <w:r w:rsidRPr="00602E17">
              <w:rPr>
                <w:i/>
                <w:iCs/>
              </w:rPr>
              <w:t>08 1 01 00000</w:t>
            </w:r>
          </w:p>
        </w:tc>
        <w:tc>
          <w:tcPr>
            <w:tcW w:w="851" w:type="dxa"/>
            <w:tcBorders>
              <w:top w:val="single" w:sz="4" w:space="0" w:color="auto"/>
              <w:left w:val="nil"/>
              <w:bottom w:val="single" w:sz="4" w:space="0" w:color="auto"/>
              <w:right w:val="single" w:sz="4" w:space="0" w:color="auto"/>
            </w:tcBorders>
            <w:shd w:val="clear" w:color="000000" w:fill="FFFFFF"/>
            <w:vAlign w:val="center"/>
            <w:hideMark/>
          </w:tcPr>
          <w:p w:rsidR="00161C98" w:rsidRPr="00602E17" w:rsidRDefault="00161C98" w:rsidP="00602E17">
            <w:pPr>
              <w:jc w:val="center"/>
              <w:rPr>
                <w:i/>
                <w:iCs/>
              </w:rPr>
            </w:pPr>
            <w:r w:rsidRPr="00602E17">
              <w:rPr>
                <w:i/>
                <w:iCs/>
              </w:rPr>
              <w:t> </w:t>
            </w:r>
          </w:p>
        </w:tc>
        <w:tc>
          <w:tcPr>
            <w:tcW w:w="2045" w:type="dxa"/>
            <w:gridSpan w:val="2"/>
            <w:tcBorders>
              <w:top w:val="single" w:sz="4" w:space="0" w:color="auto"/>
              <w:left w:val="nil"/>
              <w:bottom w:val="single" w:sz="4" w:space="0" w:color="auto"/>
              <w:right w:val="single" w:sz="4" w:space="0" w:color="auto"/>
            </w:tcBorders>
            <w:shd w:val="clear" w:color="000000" w:fill="FFFFFF"/>
            <w:vAlign w:val="center"/>
            <w:hideMark/>
          </w:tcPr>
          <w:p w:rsidR="00161C98" w:rsidRPr="00602E17" w:rsidRDefault="00161C98" w:rsidP="00602E17">
            <w:pPr>
              <w:jc w:val="center"/>
              <w:rPr>
                <w:i/>
                <w:iCs/>
              </w:rPr>
            </w:pPr>
            <w:r w:rsidRPr="00602E17">
              <w:rPr>
                <w:i/>
                <w:iCs/>
              </w:rPr>
              <w:t>7 100 673,71</w:t>
            </w:r>
          </w:p>
        </w:tc>
      </w:tr>
      <w:tr w:rsidR="00161C98" w:rsidRPr="00602E17" w:rsidTr="00602E17">
        <w:trPr>
          <w:trHeight w:val="945"/>
        </w:trPr>
        <w:tc>
          <w:tcPr>
            <w:tcW w:w="6126" w:type="dxa"/>
            <w:tcBorders>
              <w:top w:val="single" w:sz="4" w:space="0" w:color="auto"/>
              <w:left w:val="single" w:sz="4" w:space="0" w:color="auto"/>
              <w:bottom w:val="single" w:sz="4" w:space="0" w:color="auto"/>
              <w:right w:val="single" w:sz="4" w:space="0" w:color="auto"/>
            </w:tcBorders>
            <w:shd w:val="clear" w:color="000000" w:fill="FFFFFF"/>
            <w:hideMark/>
          </w:tcPr>
          <w:p w:rsidR="00161C98" w:rsidRPr="00602E17" w:rsidRDefault="00161C98" w:rsidP="00602E17">
            <w:r w:rsidRPr="00602E17">
              <w:t>Мероприятия по содержанию, ремонту, капитальному ремонту, проектированию, строительству и реконструкции автомобильных дорог местного значения  (Межбюджетные трансферты)</w:t>
            </w:r>
          </w:p>
        </w:tc>
        <w:tc>
          <w:tcPr>
            <w:tcW w:w="1842" w:type="dxa"/>
            <w:gridSpan w:val="2"/>
            <w:tcBorders>
              <w:top w:val="single" w:sz="4" w:space="0" w:color="auto"/>
              <w:left w:val="nil"/>
              <w:bottom w:val="single" w:sz="4" w:space="0" w:color="auto"/>
              <w:right w:val="single" w:sz="4" w:space="0" w:color="auto"/>
            </w:tcBorders>
            <w:shd w:val="clear" w:color="000000" w:fill="FFFFFF"/>
            <w:vAlign w:val="center"/>
            <w:hideMark/>
          </w:tcPr>
          <w:p w:rsidR="00161C98" w:rsidRPr="00602E17" w:rsidRDefault="00161C98" w:rsidP="00602E17">
            <w:pPr>
              <w:jc w:val="center"/>
            </w:pPr>
            <w:r w:rsidRPr="00602E17">
              <w:t>08 1 01 Р1000</w:t>
            </w:r>
          </w:p>
        </w:tc>
        <w:tc>
          <w:tcPr>
            <w:tcW w:w="851" w:type="dxa"/>
            <w:tcBorders>
              <w:top w:val="single" w:sz="4" w:space="0" w:color="auto"/>
              <w:left w:val="nil"/>
              <w:bottom w:val="single" w:sz="4" w:space="0" w:color="auto"/>
              <w:right w:val="single" w:sz="4" w:space="0" w:color="auto"/>
            </w:tcBorders>
            <w:shd w:val="clear" w:color="000000" w:fill="FFFFFF"/>
            <w:vAlign w:val="center"/>
            <w:hideMark/>
          </w:tcPr>
          <w:p w:rsidR="00161C98" w:rsidRPr="00602E17" w:rsidRDefault="00161C98" w:rsidP="00602E17">
            <w:pPr>
              <w:jc w:val="center"/>
            </w:pPr>
            <w:r w:rsidRPr="00602E17">
              <w:t>500</w:t>
            </w:r>
          </w:p>
        </w:tc>
        <w:tc>
          <w:tcPr>
            <w:tcW w:w="2045" w:type="dxa"/>
            <w:gridSpan w:val="2"/>
            <w:tcBorders>
              <w:top w:val="single" w:sz="4" w:space="0" w:color="auto"/>
              <w:left w:val="nil"/>
              <w:bottom w:val="single" w:sz="4" w:space="0" w:color="auto"/>
              <w:right w:val="single" w:sz="4" w:space="0" w:color="auto"/>
            </w:tcBorders>
            <w:shd w:val="clear" w:color="000000" w:fill="FFFFFF"/>
            <w:vAlign w:val="center"/>
            <w:hideMark/>
          </w:tcPr>
          <w:p w:rsidR="00161C98" w:rsidRPr="00602E17" w:rsidRDefault="00161C98" w:rsidP="00602E17">
            <w:pPr>
              <w:jc w:val="center"/>
            </w:pPr>
            <w:r w:rsidRPr="00602E17">
              <w:t>6 977 457,71</w:t>
            </w:r>
          </w:p>
        </w:tc>
      </w:tr>
      <w:tr w:rsidR="00161C98" w:rsidRPr="00602E17" w:rsidTr="00602E17">
        <w:trPr>
          <w:trHeight w:val="945"/>
        </w:trPr>
        <w:tc>
          <w:tcPr>
            <w:tcW w:w="6126" w:type="dxa"/>
            <w:tcBorders>
              <w:top w:val="single" w:sz="4" w:space="0" w:color="auto"/>
              <w:left w:val="single" w:sz="4" w:space="0" w:color="auto"/>
              <w:bottom w:val="single" w:sz="4" w:space="0" w:color="auto"/>
              <w:right w:val="single" w:sz="4" w:space="0" w:color="auto"/>
            </w:tcBorders>
            <w:shd w:val="clear" w:color="000000" w:fill="FFFFFF"/>
            <w:vAlign w:val="bottom"/>
            <w:hideMark/>
          </w:tcPr>
          <w:p w:rsidR="00161C98" w:rsidRPr="00602E17" w:rsidRDefault="00161C98" w:rsidP="00602E17">
            <w:r w:rsidRPr="00602E17">
              <w:t xml:space="preserve">Содержание, ремонт, капитальный ремонт, проектирование, строительство и реконструкция автомобильных дорог местного значения (Закупка товаров, работ и услуг для обеспечения государственных (муниципальных) нужд) </w:t>
            </w:r>
          </w:p>
        </w:tc>
        <w:tc>
          <w:tcPr>
            <w:tcW w:w="1842" w:type="dxa"/>
            <w:gridSpan w:val="2"/>
            <w:tcBorders>
              <w:top w:val="single" w:sz="4" w:space="0" w:color="auto"/>
              <w:left w:val="nil"/>
              <w:bottom w:val="single" w:sz="4" w:space="0" w:color="auto"/>
              <w:right w:val="single" w:sz="4" w:space="0" w:color="auto"/>
            </w:tcBorders>
            <w:shd w:val="clear" w:color="000000" w:fill="FFFFFF"/>
            <w:vAlign w:val="center"/>
            <w:hideMark/>
          </w:tcPr>
          <w:p w:rsidR="00161C98" w:rsidRPr="00602E17" w:rsidRDefault="00161C98" w:rsidP="00602E17">
            <w:pPr>
              <w:jc w:val="center"/>
            </w:pPr>
            <w:r w:rsidRPr="00602E17">
              <w:t>08 1 01 21000</w:t>
            </w:r>
          </w:p>
        </w:tc>
        <w:tc>
          <w:tcPr>
            <w:tcW w:w="851" w:type="dxa"/>
            <w:tcBorders>
              <w:top w:val="single" w:sz="4" w:space="0" w:color="auto"/>
              <w:left w:val="nil"/>
              <w:bottom w:val="single" w:sz="4" w:space="0" w:color="auto"/>
              <w:right w:val="single" w:sz="4" w:space="0" w:color="auto"/>
            </w:tcBorders>
            <w:shd w:val="clear" w:color="000000" w:fill="FFFFFF"/>
            <w:vAlign w:val="center"/>
            <w:hideMark/>
          </w:tcPr>
          <w:p w:rsidR="00161C98" w:rsidRPr="00602E17" w:rsidRDefault="00161C98" w:rsidP="00602E17">
            <w:pPr>
              <w:jc w:val="center"/>
            </w:pPr>
            <w:r w:rsidRPr="00602E17">
              <w:t>200</w:t>
            </w:r>
          </w:p>
        </w:tc>
        <w:tc>
          <w:tcPr>
            <w:tcW w:w="2045" w:type="dxa"/>
            <w:gridSpan w:val="2"/>
            <w:tcBorders>
              <w:top w:val="single" w:sz="4" w:space="0" w:color="auto"/>
              <w:left w:val="nil"/>
              <w:bottom w:val="single" w:sz="4" w:space="0" w:color="auto"/>
              <w:right w:val="single" w:sz="4" w:space="0" w:color="auto"/>
            </w:tcBorders>
            <w:shd w:val="clear" w:color="000000" w:fill="FFFFFF"/>
            <w:vAlign w:val="center"/>
            <w:hideMark/>
          </w:tcPr>
          <w:p w:rsidR="00161C98" w:rsidRPr="00602E17" w:rsidRDefault="00161C98" w:rsidP="00602E17">
            <w:pPr>
              <w:jc w:val="center"/>
            </w:pPr>
            <w:r w:rsidRPr="00602E17">
              <w:t>123 216,00</w:t>
            </w:r>
          </w:p>
        </w:tc>
      </w:tr>
      <w:tr w:rsidR="00161C98" w:rsidRPr="00602E17" w:rsidTr="00602E17">
        <w:trPr>
          <w:trHeight w:val="1260"/>
        </w:trPr>
        <w:tc>
          <w:tcPr>
            <w:tcW w:w="6126" w:type="dxa"/>
            <w:tcBorders>
              <w:top w:val="single" w:sz="4" w:space="0" w:color="auto"/>
              <w:left w:val="single" w:sz="4" w:space="0" w:color="auto"/>
              <w:bottom w:val="single" w:sz="4" w:space="0" w:color="auto"/>
              <w:right w:val="single" w:sz="4" w:space="0" w:color="auto"/>
            </w:tcBorders>
            <w:shd w:val="clear" w:color="000000" w:fill="FFFFFF"/>
            <w:vAlign w:val="bottom"/>
            <w:hideMark/>
          </w:tcPr>
          <w:p w:rsidR="00161C98" w:rsidRPr="00602E17" w:rsidRDefault="00161C98" w:rsidP="00602E17">
            <w:pPr>
              <w:rPr>
                <w:i/>
                <w:iCs/>
              </w:rPr>
            </w:pPr>
            <w:r w:rsidRPr="00602E17">
              <w:rPr>
                <w:i/>
                <w:iCs/>
              </w:rPr>
              <w:t>Основное мероприятие "Проектирование строительства (реконструкции), капитального ремонта, строительства (реконструкциия), капитальный ремонт, ремонт и содержание автомобильных дорог общего пользования местного значения, в том числе на формирование муниципальных дорожных фондов"</w:t>
            </w:r>
          </w:p>
        </w:tc>
        <w:tc>
          <w:tcPr>
            <w:tcW w:w="1842" w:type="dxa"/>
            <w:gridSpan w:val="2"/>
            <w:tcBorders>
              <w:top w:val="single" w:sz="4" w:space="0" w:color="auto"/>
              <w:left w:val="nil"/>
              <w:bottom w:val="single" w:sz="4" w:space="0" w:color="auto"/>
              <w:right w:val="single" w:sz="4" w:space="0" w:color="auto"/>
            </w:tcBorders>
            <w:shd w:val="clear" w:color="000000" w:fill="FFFFFF"/>
            <w:vAlign w:val="center"/>
            <w:hideMark/>
          </w:tcPr>
          <w:p w:rsidR="00161C98" w:rsidRPr="00602E17" w:rsidRDefault="00161C98" w:rsidP="00602E17">
            <w:pPr>
              <w:jc w:val="center"/>
              <w:rPr>
                <w:i/>
                <w:iCs/>
              </w:rPr>
            </w:pPr>
            <w:r w:rsidRPr="00602E17">
              <w:rPr>
                <w:i/>
                <w:iCs/>
              </w:rPr>
              <w:t>08 1 05 00000</w:t>
            </w:r>
          </w:p>
        </w:tc>
        <w:tc>
          <w:tcPr>
            <w:tcW w:w="851" w:type="dxa"/>
            <w:tcBorders>
              <w:top w:val="single" w:sz="4" w:space="0" w:color="auto"/>
              <w:left w:val="nil"/>
              <w:bottom w:val="single" w:sz="4" w:space="0" w:color="auto"/>
              <w:right w:val="single" w:sz="4" w:space="0" w:color="auto"/>
            </w:tcBorders>
            <w:shd w:val="clear" w:color="000000" w:fill="FFFFFF"/>
            <w:vAlign w:val="center"/>
            <w:hideMark/>
          </w:tcPr>
          <w:p w:rsidR="00161C98" w:rsidRPr="00602E17" w:rsidRDefault="00161C98" w:rsidP="00602E17">
            <w:pPr>
              <w:jc w:val="center"/>
              <w:rPr>
                <w:i/>
                <w:iCs/>
              </w:rPr>
            </w:pPr>
            <w:r w:rsidRPr="00602E17">
              <w:rPr>
                <w:i/>
                <w:iCs/>
              </w:rPr>
              <w:t> </w:t>
            </w:r>
          </w:p>
        </w:tc>
        <w:tc>
          <w:tcPr>
            <w:tcW w:w="2045" w:type="dxa"/>
            <w:gridSpan w:val="2"/>
            <w:tcBorders>
              <w:top w:val="single" w:sz="4" w:space="0" w:color="auto"/>
              <w:left w:val="nil"/>
              <w:bottom w:val="single" w:sz="4" w:space="0" w:color="auto"/>
              <w:right w:val="single" w:sz="4" w:space="0" w:color="auto"/>
            </w:tcBorders>
            <w:shd w:val="clear" w:color="000000" w:fill="FFFFFF"/>
            <w:vAlign w:val="center"/>
            <w:hideMark/>
          </w:tcPr>
          <w:p w:rsidR="00161C98" w:rsidRPr="00602E17" w:rsidRDefault="00161C98" w:rsidP="00602E17">
            <w:pPr>
              <w:jc w:val="center"/>
              <w:rPr>
                <w:i/>
                <w:iCs/>
              </w:rPr>
            </w:pPr>
            <w:r w:rsidRPr="00602E17">
              <w:rPr>
                <w:i/>
                <w:iCs/>
              </w:rPr>
              <w:t>7 189 695,00</w:t>
            </w:r>
          </w:p>
        </w:tc>
      </w:tr>
      <w:tr w:rsidR="00161C98" w:rsidRPr="00602E17" w:rsidTr="00602E17">
        <w:trPr>
          <w:trHeight w:val="1575"/>
        </w:trPr>
        <w:tc>
          <w:tcPr>
            <w:tcW w:w="6126" w:type="dxa"/>
            <w:tcBorders>
              <w:top w:val="single" w:sz="4" w:space="0" w:color="auto"/>
              <w:left w:val="single" w:sz="4" w:space="0" w:color="auto"/>
              <w:bottom w:val="single" w:sz="4" w:space="0" w:color="auto"/>
              <w:right w:val="single" w:sz="4" w:space="0" w:color="auto"/>
            </w:tcBorders>
            <w:shd w:val="clear" w:color="000000" w:fill="FFFFFF"/>
            <w:hideMark/>
          </w:tcPr>
          <w:p w:rsidR="00161C98" w:rsidRPr="00602E17" w:rsidRDefault="00161C98" w:rsidP="00602E17">
            <w:r w:rsidRPr="00602E17">
              <w:t>Проектирование строительства (реконструкции), капитального ремонта, строительства (реконструкциия), капитальный ремонт, ремонт и содержание автомобильных дорог общего пользования местного значения, в том числе на формирование муниципальных дорожных фондов (Закупка товаров, работ и услуг для обеспечения государственных (муниципальных) нужд)</w:t>
            </w:r>
          </w:p>
        </w:tc>
        <w:tc>
          <w:tcPr>
            <w:tcW w:w="1842" w:type="dxa"/>
            <w:gridSpan w:val="2"/>
            <w:tcBorders>
              <w:top w:val="single" w:sz="4" w:space="0" w:color="auto"/>
              <w:left w:val="nil"/>
              <w:bottom w:val="single" w:sz="4" w:space="0" w:color="auto"/>
              <w:right w:val="single" w:sz="4" w:space="0" w:color="auto"/>
            </w:tcBorders>
            <w:shd w:val="clear" w:color="000000" w:fill="FFFFFF"/>
            <w:vAlign w:val="center"/>
            <w:hideMark/>
          </w:tcPr>
          <w:p w:rsidR="00161C98" w:rsidRPr="00602E17" w:rsidRDefault="00161C98" w:rsidP="00602E17">
            <w:pPr>
              <w:jc w:val="center"/>
            </w:pPr>
            <w:r w:rsidRPr="00602E17">
              <w:t>08 1 05 S0510</w:t>
            </w:r>
          </w:p>
        </w:tc>
        <w:tc>
          <w:tcPr>
            <w:tcW w:w="851" w:type="dxa"/>
            <w:tcBorders>
              <w:top w:val="single" w:sz="4" w:space="0" w:color="auto"/>
              <w:left w:val="nil"/>
              <w:bottom w:val="single" w:sz="4" w:space="0" w:color="auto"/>
              <w:right w:val="single" w:sz="4" w:space="0" w:color="auto"/>
            </w:tcBorders>
            <w:shd w:val="clear" w:color="000000" w:fill="FFFFFF"/>
            <w:vAlign w:val="center"/>
            <w:hideMark/>
          </w:tcPr>
          <w:p w:rsidR="00161C98" w:rsidRPr="00602E17" w:rsidRDefault="00161C98" w:rsidP="00602E17">
            <w:pPr>
              <w:jc w:val="center"/>
            </w:pPr>
            <w:r w:rsidRPr="00602E17">
              <w:t>200</w:t>
            </w:r>
          </w:p>
        </w:tc>
        <w:tc>
          <w:tcPr>
            <w:tcW w:w="2045" w:type="dxa"/>
            <w:gridSpan w:val="2"/>
            <w:tcBorders>
              <w:top w:val="single" w:sz="4" w:space="0" w:color="auto"/>
              <w:left w:val="nil"/>
              <w:bottom w:val="single" w:sz="4" w:space="0" w:color="auto"/>
              <w:right w:val="single" w:sz="4" w:space="0" w:color="auto"/>
            </w:tcBorders>
            <w:shd w:val="clear" w:color="000000" w:fill="FFFFFF"/>
            <w:vAlign w:val="center"/>
            <w:hideMark/>
          </w:tcPr>
          <w:p w:rsidR="00161C98" w:rsidRPr="00602E17" w:rsidRDefault="00161C98" w:rsidP="00602E17">
            <w:pPr>
              <w:jc w:val="center"/>
            </w:pPr>
            <w:r w:rsidRPr="00602E17">
              <w:t>7 189 695,00</w:t>
            </w:r>
          </w:p>
        </w:tc>
      </w:tr>
      <w:tr w:rsidR="00161C98" w:rsidRPr="00602E17" w:rsidTr="00602E17">
        <w:trPr>
          <w:trHeight w:val="630"/>
        </w:trPr>
        <w:tc>
          <w:tcPr>
            <w:tcW w:w="6126" w:type="dxa"/>
            <w:tcBorders>
              <w:top w:val="single" w:sz="4" w:space="0" w:color="auto"/>
              <w:left w:val="single" w:sz="4" w:space="0" w:color="auto"/>
              <w:bottom w:val="single" w:sz="4" w:space="0" w:color="auto"/>
              <w:right w:val="single" w:sz="4" w:space="0" w:color="auto"/>
            </w:tcBorders>
            <w:shd w:val="clear" w:color="000000" w:fill="FFFFFF"/>
            <w:vAlign w:val="bottom"/>
            <w:hideMark/>
          </w:tcPr>
          <w:p w:rsidR="00161C98" w:rsidRPr="00602E17" w:rsidRDefault="00161C98" w:rsidP="00602E17">
            <w:pPr>
              <w:rPr>
                <w:b/>
                <w:bCs/>
                <w:i/>
                <w:iCs/>
              </w:rPr>
            </w:pPr>
            <w:r w:rsidRPr="00602E17">
              <w:rPr>
                <w:b/>
                <w:bCs/>
                <w:i/>
                <w:iCs/>
              </w:rPr>
              <w:t>Подпрограмма "Поддержка общественного транспорта Комсомольского муниципального района"</w:t>
            </w:r>
          </w:p>
        </w:tc>
        <w:tc>
          <w:tcPr>
            <w:tcW w:w="1842" w:type="dxa"/>
            <w:gridSpan w:val="2"/>
            <w:tcBorders>
              <w:top w:val="single" w:sz="4" w:space="0" w:color="auto"/>
              <w:left w:val="nil"/>
              <w:bottom w:val="single" w:sz="4" w:space="0" w:color="auto"/>
              <w:right w:val="single" w:sz="4" w:space="0" w:color="auto"/>
            </w:tcBorders>
            <w:shd w:val="clear" w:color="000000" w:fill="FFFFFF"/>
            <w:vAlign w:val="center"/>
            <w:hideMark/>
          </w:tcPr>
          <w:p w:rsidR="00161C98" w:rsidRPr="00602E17" w:rsidRDefault="00161C98" w:rsidP="00602E17">
            <w:pPr>
              <w:jc w:val="center"/>
              <w:rPr>
                <w:b/>
                <w:bCs/>
                <w:i/>
                <w:iCs/>
              </w:rPr>
            </w:pPr>
            <w:r w:rsidRPr="00602E17">
              <w:rPr>
                <w:b/>
                <w:bCs/>
                <w:i/>
                <w:iCs/>
              </w:rPr>
              <w:t>08 2 00 00000</w:t>
            </w:r>
          </w:p>
        </w:tc>
        <w:tc>
          <w:tcPr>
            <w:tcW w:w="851" w:type="dxa"/>
            <w:tcBorders>
              <w:top w:val="single" w:sz="4" w:space="0" w:color="auto"/>
              <w:left w:val="nil"/>
              <w:bottom w:val="single" w:sz="4" w:space="0" w:color="auto"/>
              <w:right w:val="single" w:sz="4" w:space="0" w:color="auto"/>
            </w:tcBorders>
            <w:shd w:val="clear" w:color="000000" w:fill="FFFFFF"/>
            <w:vAlign w:val="center"/>
            <w:hideMark/>
          </w:tcPr>
          <w:p w:rsidR="00161C98" w:rsidRPr="00602E17" w:rsidRDefault="00161C98" w:rsidP="00602E17">
            <w:pPr>
              <w:jc w:val="center"/>
              <w:rPr>
                <w:b/>
                <w:bCs/>
                <w:i/>
                <w:iCs/>
              </w:rPr>
            </w:pPr>
            <w:r w:rsidRPr="00602E17">
              <w:rPr>
                <w:b/>
                <w:bCs/>
                <w:i/>
                <w:iCs/>
              </w:rPr>
              <w:t> </w:t>
            </w:r>
          </w:p>
        </w:tc>
        <w:tc>
          <w:tcPr>
            <w:tcW w:w="2045" w:type="dxa"/>
            <w:gridSpan w:val="2"/>
            <w:tcBorders>
              <w:top w:val="single" w:sz="4" w:space="0" w:color="auto"/>
              <w:left w:val="nil"/>
              <w:bottom w:val="single" w:sz="4" w:space="0" w:color="auto"/>
              <w:right w:val="single" w:sz="4" w:space="0" w:color="auto"/>
            </w:tcBorders>
            <w:shd w:val="clear" w:color="000000" w:fill="FFFFFF"/>
            <w:vAlign w:val="center"/>
            <w:hideMark/>
          </w:tcPr>
          <w:p w:rsidR="00161C98" w:rsidRPr="00602E17" w:rsidRDefault="00161C98" w:rsidP="00602E17">
            <w:pPr>
              <w:jc w:val="center"/>
              <w:rPr>
                <w:b/>
                <w:bCs/>
                <w:i/>
                <w:iCs/>
              </w:rPr>
            </w:pPr>
            <w:r w:rsidRPr="00602E17">
              <w:rPr>
                <w:b/>
                <w:bCs/>
                <w:i/>
                <w:iCs/>
              </w:rPr>
              <w:t>1 122 250,00</w:t>
            </w:r>
          </w:p>
        </w:tc>
      </w:tr>
      <w:tr w:rsidR="00161C98" w:rsidRPr="00602E17" w:rsidTr="00602E17">
        <w:trPr>
          <w:trHeight w:val="630"/>
        </w:trPr>
        <w:tc>
          <w:tcPr>
            <w:tcW w:w="6126" w:type="dxa"/>
            <w:tcBorders>
              <w:top w:val="single" w:sz="4" w:space="0" w:color="auto"/>
              <w:left w:val="single" w:sz="4" w:space="0" w:color="auto"/>
              <w:bottom w:val="single" w:sz="4" w:space="0" w:color="auto"/>
              <w:right w:val="single" w:sz="4" w:space="0" w:color="auto"/>
            </w:tcBorders>
            <w:shd w:val="clear" w:color="000000" w:fill="FFFFFF"/>
            <w:vAlign w:val="bottom"/>
            <w:hideMark/>
          </w:tcPr>
          <w:p w:rsidR="00161C98" w:rsidRPr="00602E17" w:rsidRDefault="00161C98" w:rsidP="00602E17">
            <w:pPr>
              <w:rPr>
                <w:i/>
                <w:iCs/>
              </w:rPr>
            </w:pPr>
            <w:r w:rsidRPr="00602E17">
              <w:rPr>
                <w:i/>
                <w:iCs/>
              </w:rPr>
              <w:t>Основное мероприятие "Создание условий для предоставления транспортных услуг населениюв границах Комсомольского муниципального района"</w:t>
            </w:r>
          </w:p>
        </w:tc>
        <w:tc>
          <w:tcPr>
            <w:tcW w:w="1842" w:type="dxa"/>
            <w:gridSpan w:val="2"/>
            <w:tcBorders>
              <w:top w:val="single" w:sz="4" w:space="0" w:color="auto"/>
              <w:left w:val="nil"/>
              <w:bottom w:val="single" w:sz="4" w:space="0" w:color="auto"/>
              <w:right w:val="single" w:sz="4" w:space="0" w:color="auto"/>
            </w:tcBorders>
            <w:shd w:val="clear" w:color="000000" w:fill="FFFFFF"/>
            <w:vAlign w:val="center"/>
            <w:hideMark/>
          </w:tcPr>
          <w:p w:rsidR="00161C98" w:rsidRPr="00602E17" w:rsidRDefault="00161C98" w:rsidP="00602E17">
            <w:pPr>
              <w:jc w:val="center"/>
              <w:rPr>
                <w:i/>
                <w:iCs/>
              </w:rPr>
            </w:pPr>
            <w:r w:rsidRPr="00602E17">
              <w:rPr>
                <w:i/>
                <w:iCs/>
              </w:rPr>
              <w:t>08 2 02 00000</w:t>
            </w:r>
          </w:p>
        </w:tc>
        <w:tc>
          <w:tcPr>
            <w:tcW w:w="851" w:type="dxa"/>
            <w:tcBorders>
              <w:top w:val="single" w:sz="4" w:space="0" w:color="auto"/>
              <w:left w:val="nil"/>
              <w:bottom w:val="single" w:sz="4" w:space="0" w:color="auto"/>
              <w:right w:val="single" w:sz="4" w:space="0" w:color="auto"/>
            </w:tcBorders>
            <w:shd w:val="clear" w:color="000000" w:fill="FFFFFF"/>
            <w:vAlign w:val="center"/>
            <w:hideMark/>
          </w:tcPr>
          <w:p w:rsidR="00161C98" w:rsidRPr="00602E17" w:rsidRDefault="00161C98" w:rsidP="00602E17">
            <w:pPr>
              <w:jc w:val="center"/>
            </w:pPr>
            <w:r w:rsidRPr="00602E17">
              <w:t> </w:t>
            </w:r>
          </w:p>
        </w:tc>
        <w:tc>
          <w:tcPr>
            <w:tcW w:w="2045" w:type="dxa"/>
            <w:gridSpan w:val="2"/>
            <w:tcBorders>
              <w:top w:val="single" w:sz="4" w:space="0" w:color="auto"/>
              <w:left w:val="nil"/>
              <w:bottom w:val="single" w:sz="4" w:space="0" w:color="auto"/>
              <w:right w:val="single" w:sz="4" w:space="0" w:color="auto"/>
            </w:tcBorders>
            <w:shd w:val="clear" w:color="000000" w:fill="FFFFFF"/>
            <w:vAlign w:val="center"/>
            <w:hideMark/>
          </w:tcPr>
          <w:p w:rsidR="00161C98" w:rsidRPr="00602E17" w:rsidRDefault="00161C98" w:rsidP="00602E17">
            <w:pPr>
              <w:jc w:val="center"/>
            </w:pPr>
            <w:r w:rsidRPr="00602E17">
              <w:t>1 122 250,00</w:t>
            </w:r>
          </w:p>
        </w:tc>
      </w:tr>
      <w:tr w:rsidR="00161C98" w:rsidRPr="00602E17" w:rsidTr="00602E17">
        <w:trPr>
          <w:trHeight w:val="945"/>
        </w:trPr>
        <w:tc>
          <w:tcPr>
            <w:tcW w:w="6126"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161C98" w:rsidRPr="00602E17" w:rsidRDefault="00161C98" w:rsidP="00602E17">
            <w:r w:rsidRPr="00602E17">
              <w:t>Организация по созданию условий для обеспечения транспортных услуг населению  (Закупка товаров, работ и услуг для обеспечения государственных (муниципальных) нужд)</w:t>
            </w:r>
          </w:p>
        </w:tc>
        <w:tc>
          <w:tcPr>
            <w:tcW w:w="1842" w:type="dxa"/>
            <w:gridSpan w:val="2"/>
            <w:tcBorders>
              <w:top w:val="single" w:sz="4" w:space="0" w:color="auto"/>
              <w:left w:val="nil"/>
              <w:bottom w:val="single" w:sz="4" w:space="0" w:color="auto"/>
              <w:right w:val="single" w:sz="4" w:space="0" w:color="auto"/>
            </w:tcBorders>
            <w:shd w:val="clear" w:color="000000" w:fill="FFFFFF"/>
            <w:vAlign w:val="center"/>
            <w:hideMark/>
          </w:tcPr>
          <w:p w:rsidR="00161C98" w:rsidRPr="00602E17" w:rsidRDefault="00161C98" w:rsidP="00602E17">
            <w:pPr>
              <w:jc w:val="center"/>
            </w:pPr>
            <w:r w:rsidRPr="00602E17">
              <w:t>08 2 02 20180</w:t>
            </w:r>
          </w:p>
        </w:tc>
        <w:tc>
          <w:tcPr>
            <w:tcW w:w="851" w:type="dxa"/>
            <w:tcBorders>
              <w:top w:val="single" w:sz="4" w:space="0" w:color="auto"/>
              <w:left w:val="nil"/>
              <w:bottom w:val="single" w:sz="4" w:space="0" w:color="auto"/>
              <w:right w:val="single" w:sz="4" w:space="0" w:color="auto"/>
            </w:tcBorders>
            <w:shd w:val="clear" w:color="000000" w:fill="FFFFFF"/>
            <w:vAlign w:val="center"/>
            <w:hideMark/>
          </w:tcPr>
          <w:p w:rsidR="00161C98" w:rsidRPr="00602E17" w:rsidRDefault="00161C98" w:rsidP="00602E17">
            <w:pPr>
              <w:jc w:val="center"/>
            </w:pPr>
            <w:r w:rsidRPr="00602E17">
              <w:t>200</w:t>
            </w:r>
          </w:p>
        </w:tc>
        <w:tc>
          <w:tcPr>
            <w:tcW w:w="2045" w:type="dxa"/>
            <w:gridSpan w:val="2"/>
            <w:tcBorders>
              <w:top w:val="single" w:sz="4" w:space="0" w:color="auto"/>
              <w:left w:val="nil"/>
              <w:bottom w:val="single" w:sz="4" w:space="0" w:color="auto"/>
              <w:right w:val="single" w:sz="4" w:space="0" w:color="auto"/>
            </w:tcBorders>
            <w:shd w:val="clear" w:color="000000" w:fill="FFFFFF"/>
            <w:vAlign w:val="center"/>
            <w:hideMark/>
          </w:tcPr>
          <w:p w:rsidR="00161C98" w:rsidRPr="00602E17" w:rsidRDefault="00161C98" w:rsidP="00602E17">
            <w:pPr>
              <w:jc w:val="center"/>
            </w:pPr>
            <w:r w:rsidRPr="00602E17">
              <w:t>1 122 250,00</w:t>
            </w:r>
          </w:p>
        </w:tc>
      </w:tr>
      <w:tr w:rsidR="00161C98" w:rsidRPr="00602E17" w:rsidTr="00602E17">
        <w:trPr>
          <w:trHeight w:val="630"/>
        </w:trPr>
        <w:tc>
          <w:tcPr>
            <w:tcW w:w="6126" w:type="dxa"/>
            <w:tcBorders>
              <w:top w:val="single" w:sz="4" w:space="0" w:color="auto"/>
              <w:left w:val="single" w:sz="4" w:space="0" w:color="auto"/>
              <w:bottom w:val="single" w:sz="4" w:space="0" w:color="auto"/>
              <w:right w:val="single" w:sz="4" w:space="0" w:color="auto"/>
            </w:tcBorders>
            <w:shd w:val="clear" w:color="000000" w:fill="FFFF00"/>
            <w:vAlign w:val="bottom"/>
            <w:hideMark/>
          </w:tcPr>
          <w:p w:rsidR="00161C98" w:rsidRPr="00602E17" w:rsidRDefault="00161C98" w:rsidP="00602E17">
            <w:pPr>
              <w:rPr>
                <w:b/>
                <w:bCs/>
              </w:rPr>
            </w:pPr>
            <w:r w:rsidRPr="00602E17">
              <w:rPr>
                <w:b/>
                <w:bCs/>
              </w:rPr>
              <w:t>Муниципальная программа "Осуществление финансовой политики Комсомольского муниципального района"</w:t>
            </w:r>
          </w:p>
        </w:tc>
        <w:tc>
          <w:tcPr>
            <w:tcW w:w="1842" w:type="dxa"/>
            <w:gridSpan w:val="2"/>
            <w:tcBorders>
              <w:top w:val="single" w:sz="4" w:space="0" w:color="auto"/>
              <w:left w:val="nil"/>
              <w:bottom w:val="single" w:sz="4" w:space="0" w:color="auto"/>
              <w:right w:val="single" w:sz="4" w:space="0" w:color="auto"/>
            </w:tcBorders>
            <w:shd w:val="clear" w:color="000000" w:fill="FFFF00"/>
            <w:noWrap/>
            <w:vAlign w:val="center"/>
            <w:hideMark/>
          </w:tcPr>
          <w:p w:rsidR="00161C98" w:rsidRPr="00602E17" w:rsidRDefault="00161C98" w:rsidP="00602E17">
            <w:pPr>
              <w:jc w:val="center"/>
              <w:rPr>
                <w:b/>
                <w:bCs/>
              </w:rPr>
            </w:pPr>
            <w:r w:rsidRPr="00602E17">
              <w:rPr>
                <w:b/>
                <w:bCs/>
              </w:rPr>
              <w:t>09 0 00 00000</w:t>
            </w:r>
          </w:p>
        </w:tc>
        <w:tc>
          <w:tcPr>
            <w:tcW w:w="851" w:type="dxa"/>
            <w:tcBorders>
              <w:top w:val="single" w:sz="4" w:space="0" w:color="auto"/>
              <w:left w:val="nil"/>
              <w:bottom w:val="single" w:sz="4" w:space="0" w:color="auto"/>
              <w:right w:val="single" w:sz="4" w:space="0" w:color="auto"/>
            </w:tcBorders>
            <w:shd w:val="clear" w:color="000000" w:fill="FFFF00"/>
            <w:noWrap/>
            <w:vAlign w:val="center"/>
            <w:hideMark/>
          </w:tcPr>
          <w:p w:rsidR="00161C98" w:rsidRPr="00602E17" w:rsidRDefault="00161C98" w:rsidP="00602E17">
            <w:pPr>
              <w:jc w:val="center"/>
              <w:rPr>
                <w:b/>
                <w:bCs/>
              </w:rPr>
            </w:pPr>
            <w:r w:rsidRPr="00602E17">
              <w:rPr>
                <w:b/>
                <w:bCs/>
              </w:rPr>
              <w:t> </w:t>
            </w:r>
          </w:p>
        </w:tc>
        <w:tc>
          <w:tcPr>
            <w:tcW w:w="2045" w:type="dxa"/>
            <w:gridSpan w:val="2"/>
            <w:tcBorders>
              <w:top w:val="single" w:sz="4" w:space="0" w:color="auto"/>
              <w:left w:val="nil"/>
              <w:bottom w:val="single" w:sz="4" w:space="0" w:color="auto"/>
              <w:right w:val="single" w:sz="4" w:space="0" w:color="auto"/>
            </w:tcBorders>
            <w:shd w:val="clear" w:color="000000" w:fill="FFFF00"/>
            <w:noWrap/>
            <w:vAlign w:val="center"/>
            <w:hideMark/>
          </w:tcPr>
          <w:p w:rsidR="00161C98" w:rsidRPr="00602E17" w:rsidRDefault="00161C98" w:rsidP="00602E17">
            <w:pPr>
              <w:jc w:val="center"/>
              <w:rPr>
                <w:b/>
                <w:bCs/>
              </w:rPr>
            </w:pPr>
            <w:r w:rsidRPr="00602E17">
              <w:rPr>
                <w:b/>
                <w:bCs/>
              </w:rPr>
              <w:t>5 824 342,26</w:t>
            </w:r>
          </w:p>
        </w:tc>
      </w:tr>
      <w:tr w:rsidR="00161C98" w:rsidRPr="00602E17" w:rsidTr="00602E17">
        <w:trPr>
          <w:trHeight w:val="630"/>
        </w:trPr>
        <w:tc>
          <w:tcPr>
            <w:tcW w:w="6126" w:type="dxa"/>
            <w:tcBorders>
              <w:top w:val="single" w:sz="4" w:space="0" w:color="auto"/>
              <w:left w:val="single" w:sz="4" w:space="0" w:color="auto"/>
              <w:bottom w:val="single" w:sz="4" w:space="0" w:color="auto"/>
              <w:right w:val="single" w:sz="4" w:space="0" w:color="auto"/>
            </w:tcBorders>
            <w:shd w:val="clear" w:color="000000" w:fill="FFFFFF"/>
            <w:vAlign w:val="bottom"/>
            <w:hideMark/>
          </w:tcPr>
          <w:p w:rsidR="00161C98" w:rsidRPr="00602E17" w:rsidRDefault="00161C98" w:rsidP="00602E17">
            <w:pPr>
              <w:rPr>
                <w:b/>
                <w:bCs/>
                <w:i/>
                <w:iCs/>
              </w:rPr>
            </w:pPr>
            <w:r w:rsidRPr="00602E17">
              <w:rPr>
                <w:b/>
                <w:bCs/>
                <w:i/>
                <w:iCs/>
              </w:rPr>
              <w:t>Подпрограмма "Деятельность финансового управления Администрации Комсомольского муниципального района"</w:t>
            </w:r>
          </w:p>
        </w:tc>
        <w:tc>
          <w:tcPr>
            <w:tcW w:w="1842" w:type="dxa"/>
            <w:gridSpan w:val="2"/>
            <w:tcBorders>
              <w:top w:val="single" w:sz="4" w:space="0" w:color="auto"/>
              <w:left w:val="nil"/>
              <w:bottom w:val="single" w:sz="4" w:space="0" w:color="auto"/>
              <w:right w:val="single" w:sz="4" w:space="0" w:color="auto"/>
            </w:tcBorders>
            <w:shd w:val="clear" w:color="000000" w:fill="FFFFFF"/>
            <w:noWrap/>
            <w:vAlign w:val="center"/>
            <w:hideMark/>
          </w:tcPr>
          <w:p w:rsidR="00161C98" w:rsidRPr="00602E17" w:rsidRDefault="00161C98" w:rsidP="00602E17">
            <w:pPr>
              <w:jc w:val="center"/>
              <w:rPr>
                <w:b/>
                <w:bCs/>
                <w:i/>
                <w:iCs/>
              </w:rPr>
            </w:pPr>
            <w:r w:rsidRPr="00602E17">
              <w:rPr>
                <w:b/>
                <w:bCs/>
                <w:i/>
                <w:iCs/>
              </w:rPr>
              <w:t>09 1 00 00000</w:t>
            </w:r>
          </w:p>
        </w:tc>
        <w:tc>
          <w:tcPr>
            <w:tcW w:w="851" w:type="dxa"/>
            <w:tcBorders>
              <w:top w:val="single" w:sz="4" w:space="0" w:color="auto"/>
              <w:left w:val="nil"/>
              <w:bottom w:val="single" w:sz="4" w:space="0" w:color="auto"/>
              <w:right w:val="single" w:sz="4" w:space="0" w:color="auto"/>
            </w:tcBorders>
            <w:shd w:val="clear" w:color="000000" w:fill="FFFFFF"/>
            <w:noWrap/>
            <w:vAlign w:val="center"/>
            <w:hideMark/>
          </w:tcPr>
          <w:p w:rsidR="00161C98" w:rsidRPr="00602E17" w:rsidRDefault="00161C98" w:rsidP="00602E17">
            <w:pPr>
              <w:jc w:val="center"/>
              <w:rPr>
                <w:b/>
                <w:bCs/>
                <w:i/>
                <w:iCs/>
              </w:rPr>
            </w:pPr>
            <w:r w:rsidRPr="00602E17">
              <w:rPr>
                <w:b/>
                <w:bCs/>
                <w:i/>
                <w:iCs/>
              </w:rPr>
              <w:t> </w:t>
            </w:r>
          </w:p>
        </w:tc>
        <w:tc>
          <w:tcPr>
            <w:tcW w:w="2045" w:type="dxa"/>
            <w:gridSpan w:val="2"/>
            <w:tcBorders>
              <w:top w:val="single" w:sz="4" w:space="0" w:color="auto"/>
              <w:left w:val="nil"/>
              <w:bottom w:val="single" w:sz="4" w:space="0" w:color="auto"/>
              <w:right w:val="single" w:sz="4" w:space="0" w:color="auto"/>
            </w:tcBorders>
            <w:shd w:val="clear" w:color="000000" w:fill="FFFFFF"/>
            <w:noWrap/>
            <w:vAlign w:val="center"/>
            <w:hideMark/>
          </w:tcPr>
          <w:p w:rsidR="00161C98" w:rsidRPr="00602E17" w:rsidRDefault="00161C98" w:rsidP="00602E17">
            <w:pPr>
              <w:jc w:val="center"/>
              <w:rPr>
                <w:b/>
                <w:bCs/>
                <w:i/>
                <w:iCs/>
              </w:rPr>
            </w:pPr>
            <w:r w:rsidRPr="00602E17">
              <w:rPr>
                <w:b/>
                <w:bCs/>
                <w:i/>
                <w:iCs/>
              </w:rPr>
              <w:t>5 824 342,26</w:t>
            </w:r>
          </w:p>
        </w:tc>
      </w:tr>
      <w:tr w:rsidR="00161C98" w:rsidRPr="00602E17" w:rsidTr="00602E17">
        <w:trPr>
          <w:trHeight w:val="630"/>
        </w:trPr>
        <w:tc>
          <w:tcPr>
            <w:tcW w:w="6126" w:type="dxa"/>
            <w:tcBorders>
              <w:top w:val="single" w:sz="4" w:space="0" w:color="auto"/>
              <w:left w:val="single" w:sz="4" w:space="0" w:color="auto"/>
              <w:bottom w:val="single" w:sz="4" w:space="0" w:color="auto"/>
              <w:right w:val="single" w:sz="4" w:space="0" w:color="auto"/>
            </w:tcBorders>
            <w:shd w:val="clear" w:color="000000" w:fill="FFFFFF"/>
            <w:vAlign w:val="bottom"/>
            <w:hideMark/>
          </w:tcPr>
          <w:p w:rsidR="00161C98" w:rsidRPr="00602E17" w:rsidRDefault="00161C98" w:rsidP="00602E17">
            <w:pPr>
              <w:rPr>
                <w:i/>
                <w:iCs/>
              </w:rPr>
            </w:pPr>
            <w:r w:rsidRPr="00602E17">
              <w:rPr>
                <w:i/>
                <w:iCs/>
              </w:rPr>
              <w:t>Основное мероприятие "Обеспечение деятельности финансового управления Администрации Комсомольского муниципального района"</w:t>
            </w:r>
          </w:p>
        </w:tc>
        <w:tc>
          <w:tcPr>
            <w:tcW w:w="1842" w:type="dxa"/>
            <w:gridSpan w:val="2"/>
            <w:tcBorders>
              <w:top w:val="single" w:sz="4" w:space="0" w:color="auto"/>
              <w:left w:val="nil"/>
              <w:bottom w:val="single" w:sz="4" w:space="0" w:color="auto"/>
              <w:right w:val="single" w:sz="4" w:space="0" w:color="auto"/>
            </w:tcBorders>
            <w:shd w:val="clear" w:color="000000" w:fill="FFFFFF"/>
            <w:noWrap/>
            <w:vAlign w:val="center"/>
            <w:hideMark/>
          </w:tcPr>
          <w:p w:rsidR="00161C98" w:rsidRPr="00602E17" w:rsidRDefault="00161C98" w:rsidP="00602E17">
            <w:pPr>
              <w:jc w:val="center"/>
              <w:rPr>
                <w:i/>
                <w:iCs/>
              </w:rPr>
            </w:pPr>
            <w:r w:rsidRPr="00602E17">
              <w:rPr>
                <w:i/>
                <w:iCs/>
              </w:rPr>
              <w:t>09 1 01 00000</w:t>
            </w:r>
          </w:p>
        </w:tc>
        <w:tc>
          <w:tcPr>
            <w:tcW w:w="851" w:type="dxa"/>
            <w:tcBorders>
              <w:top w:val="single" w:sz="4" w:space="0" w:color="auto"/>
              <w:left w:val="nil"/>
              <w:bottom w:val="single" w:sz="4" w:space="0" w:color="auto"/>
              <w:right w:val="single" w:sz="4" w:space="0" w:color="auto"/>
            </w:tcBorders>
            <w:shd w:val="clear" w:color="000000" w:fill="FFFFFF"/>
            <w:noWrap/>
            <w:vAlign w:val="center"/>
            <w:hideMark/>
          </w:tcPr>
          <w:p w:rsidR="00161C98" w:rsidRPr="00602E17" w:rsidRDefault="00161C98" w:rsidP="00602E17">
            <w:pPr>
              <w:jc w:val="center"/>
              <w:rPr>
                <w:i/>
                <w:iCs/>
              </w:rPr>
            </w:pPr>
            <w:r w:rsidRPr="00602E17">
              <w:rPr>
                <w:i/>
                <w:iCs/>
              </w:rPr>
              <w:t> </w:t>
            </w:r>
          </w:p>
        </w:tc>
        <w:tc>
          <w:tcPr>
            <w:tcW w:w="2045" w:type="dxa"/>
            <w:gridSpan w:val="2"/>
            <w:tcBorders>
              <w:top w:val="single" w:sz="4" w:space="0" w:color="auto"/>
              <w:left w:val="nil"/>
              <w:bottom w:val="single" w:sz="4" w:space="0" w:color="auto"/>
              <w:right w:val="single" w:sz="4" w:space="0" w:color="auto"/>
            </w:tcBorders>
            <w:shd w:val="clear" w:color="000000" w:fill="FFFFFF"/>
            <w:noWrap/>
            <w:vAlign w:val="center"/>
            <w:hideMark/>
          </w:tcPr>
          <w:p w:rsidR="00161C98" w:rsidRPr="00602E17" w:rsidRDefault="00161C98" w:rsidP="00602E17">
            <w:pPr>
              <w:jc w:val="center"/>
              <w:rPr>
                <w:i/>
                <w:iCs/>
              </w:rPr>
            </w:pPr>
            <w:r w:rsidRPr="00602E17">
              <w:rPr>
                <w:i/>
                <w:iCs/>
              </w:rPr>
              <w:t>5 824 342,26</w:t>
            </w:r>
          </w:p>
        </w:tc>
      </w:tr>
      <w:tr w:rsidR="00161C98" w:rsidRPr="00602E17" w:rsidTr="00602E17">
        <w:trPr>
          <w:trHeight w:val="1575"/>
        </w:trPr>
        <w:tc>
          <w:tcPr>
            <w:tcW w:w="6126" w:type="dxa"/>
            <w:tcBorders>
              <w:top w:val="single" w:sz="4" w:space="0" w:color="auto"/>
              <w:left w:val="single" w:sz="4" w:space="0" w:color="auto"/>
              <w:bottom w:val="single" w:sz="4" w:space="0" w:color="auto"/>
              <w:right w:val="single" w:sz="4" w:space="0" w:color="auto"/>
            </w:tcBorders>
            <w:shd w:val="clear" w:color="000000" w:fill="FFFFFF"/>
            <w:vAlign w:val="bottom"/>
            <w:hideMark/>
          </w:tcPr>
          <w:p w:rsidR="00161C98" w:rsidRPr="00602E17" w:rsidRDefault="00161C98" w:rsidP="00602E17">
            <w:r w:rsidRPr="00602E17">
              <w:lastRenderedPageBreak/>
              <w:t xml:space="preserve">Обеспечение деятельности исполнительных органов местного самоуправления в Комсомольском муниципальном районе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 </w:t>
            </w:r>
          </w:p>
        </w:tc>
        <w:tc>
          <w:tcPr>
            <w:tcW w:w="1842" w:type="dxa"/>
            <w:gridSpan w:val="2"/>
            <w:tcBorders>
              <w:top w:val="single" w:sz="4" w:space="0" w:color="auto"/>
              <w:left w:val="nil"/>
              <w:bottom w:val="single" w:sz="4" w:space="0" w:color="auto"/>
              <w:right w:val="single" w:sz="4" w:space="0" w:color="auto"/>
            </w:tcBorders>
            <w:shd w:val="clear" w:color="000000" w:fill="FFFFFF"/>
            <w:noWrap/>
            <w:vAlign w:val="center"/>
            <w:hideMark/>
          </w:tcPr>
          <w:p w:rsidR="00161C98" w:rsidRPr="00602E17" w:rsidRDefault="00161C98" w:rsidP="00602E17">
            <w:pPr>
              <w:jc w:val="center"/>
            </w:pPr>
            <w:r w:rsidRPr="00602E17">
              <w:t>09 1 01 00150</w:t>
            </w:r>
          </w:p>
        </w:tc>
        <w:tc>
          <w:tcPr>
            <w:tcW w:w="851" w:type="dxa"/>
            <w:tcBorders>
              <w:top w:val="single" w:sz="4" w:space="0" w:color="auto"/>
              <w:left w:val="nil"/>
              <w:bottom w:val="single" w:sz="4" w:space="0" w:color="auto"/>
              <w:right w:val="single" w:sz="4" w:space="0" w:color="auto"/>
            </w:tcBorders>
            <w:shd w:val="clear" w:color="000000" w:fill="FFFFFF"/>
            <w:noWrap/>
            <w:vAlign w:val="center"/>
            <w:hideMark/>
          </w:tcPr>
          <w:p w:rsidR="00161C98" w:rsidRPr="00602E17" w:rsidRDefault="00161C98" w:rsidP="00602E17">
            <w:pPr>
              <w:jc w:val="center"/>
            </w:pPr>
            <w:r w:rsidRPr="00602E17">
              <w:t>100</w:t>
            </w:r>
          </w:p>
        </w:tc>
        <w:tc>
          <w:tcPr>
            <w:tcW w:w="2045" w:type="dxa"/>
            <w:gridSpan w:val="2"/>
            <w:tcBorders>
              <w:top w:val="single" w:sz="4" w:space="0" w:color="auto"/>
              <w:left w:val="nil"/>
              <w:bottom w:val="single" w:sz="4" w:space="0" w:color="auto"/>
              <w:right w:val="single" w:sz="4" w:space="0" w:color="auto"/>
            </w:tcBorders>
            <w:shd w:val="clear" w:color="000000" w:fill="FFFFFF"/>
            <w:noWrap/>
            <w:vAlign w:val="center"/>
            <w:hideMark/>
          </w:tcPr>
          <w:p w:rsidR="00161C98" w:rsidRPr="00602E17" w:rsidRDefault="00161C98" w:rsidP="00602E17">
            <w:pPr>
              <w:jc w:val="center"/>
            </w:pPr>
            <w:r w:rsidRPr="00602E17">
              <w:t>4 989 587,85</w:t>
            </w:r>
          </w:p>
        </w:tc>
      </w:tr>
      <w:tr w:rsidR="00161C98" w:rsidRPr="00602E17" w:rsidTr="00602E17">
        <w:trPr>
          <w:trHeight w:val="945"/>
        </w:trPr>
        <w:tc>
          <w:tcPr>
            <w:tcW w:w="6126" w:type="dxa"/>
            <w:tcBorders>
              <w:top w:val="single" w:sz="4" w:space="0" w:color="auto"/>
              <w:left w:val="single" w:sz="4" w:space="0" w:color="auto"/>
              <w:bottom w:val="single" w:sz="4" w:space="0" w:color="auto"/>
              <w:right w:val="single" w:sz="4" w:space="0" w:color="auto"/>
            </w:tcBorders>
            <w:shd w:val="clear" w:color="000000" w:fill="FFFFFF"/>
            <w:vAlign w:val="bottom"/>
            <w:hideMark/>
          </w:tcPr>
          <w:p w:rsidR="00161C98" w:rsidRPr="00602E17" w:rsidRDefault="00161C98" w:rsidP="00602E17">
            <w:r w:rsidRPr="00602E17">
              <w:t>Обеспечение деятельности исполнительных органов местного самоуправления в Комсомольском муниципальном районе (Закупка товаров, работ и услуг для обеспечения  государственных (муниципальных) нужд)</w:t>
            </w:r>
          </w:p>
        </w:tc>
        <w:tc>
          <w:tcPr>
            <w:tcW w:w="1842" w:type="dxa"/>
            <w:gridSpan w:val="2"/>
            <w:tcBorders>
              <w:top w:val="single" w:sz="4" w:space="0" w:color="auto"/>
              <w:left w:val="nil"/>
              <w:bottom w:val="single" w:sz="4" w:space="0" w:color="auto"/>
              <w:right w:val="single" w:sz="4" w:space="0" w:color="auto"/>
            </w:tcBorders>
            <w:shd w:val="clear" w:color="000000" w:fill="FFFFFF"/>
            <w:noWrap/>
            <w:vAlign w:val="center"/>
            <w:hideMark/>
          </w:tcPr>
          <w:p w:rsidR="00161C98" w:rsidRPr="00602E17" w:rsidRDefault="00161C98" w:rsidP="00602E17">
            <w:pPr>
              <w:jc w:val="center"/>
            </w:pPr>
            <w:r w:rsidRPr="00602E17">
              <w:t>09 1 01 00150</w:t>
            </w:r>
          </w:p>
        </w:tc>
        <w:tc>
          <w:tcPr>
            <w:tcW w:w="851" w:type="dxa"/>
            <w:tcBorders>
              <w:top w:val="single" w:sz="4" w:space="0" w:color="auto"/>
              <w:left w:val="nil"/>
              <w:bottom w:val="single" w:sz="4" w:space="0" w:color="auto"/>
              <w:right w:val="single" w:sz="4" w:space="0" w:color="auto"/>
            </w:tcBorders>
            <w:shd w:val="clear" w:color="000000" w:fill="FFFFFF"/>
            <w:noWrap/>
            <w:vAlign w:val="center"/>
            <w:hideMark/>
          </w:tcPr>
          <w:p w:rsidR="00161C98" w:rsidRPr="00602E17" w:rsidRDefault="00161C98" w:rsidP="00602E17">
            <w:pPr>
              <w:jc w:val="center"/>
            </w:pPr>
            <w:r w:rsidRPr="00602E17">
              <w:t>200</w:t>
            </w:r>
          </w:p>
        </w:tc>
        <w:tc>
          <w:tcPr>
            <w:tcW w:w="2045" w:type="dxa"/>
            <w:gridSpan w:val="2"/>
            <w:tcBorders>
              <w:top w:val="single" w:sz="4" w:space="0" w:color="auto"/>
              <w:left w:val="nil"/>
              <w:bottom w:val="single" w:sz="4" w:space="0" w:color="auto"/>
              <w:right w:val="single" w:sz="4" w:space="0" w:color="auto"/>
            </w:tcBorders>
            <w:shd w:val="clear" w:color="000000" w:fill="FFFFFF"/>
            <w:noWrap/>
            <w:vAlign w:val="center"/>
            <w:hideMark/>
          </w:tcPr>
          <w:p w:rsidR="00161C98" w:rsidRPr="00602E17" w:rsidRDefault="00161C98" w:rsidP="00602E17">
            <w:pPr>
              <w:jc w:val="center"/>
            </w:pPr>
            <w:r w:rsidRPr="00602E17">
              <w:t>834 754,41</w:t>
            </w:r>
          </w:p>
        </w:tc>
      </w:tr>
      <w:tr w:rsidR="00161C98" w:rsidRPr="00602E17" w:rsidTr="00602E17">
        <w:trPr>
          <w:trHeight w:val="630"/>
        </w:trPr>
        <w:tc>
          <w:tcPr>
            <w:tcW w:w="6126" w:type="dxa"/>
            <w:tcBorders>
              <w:top w:val="single" w:sz="4" w:space="0" w:color="auto"/>
              <w:left w:val="single" w:sz="4" w:space="0" w:color="auto"/>
              <w:bottom w:val="single" w:sz="4" w:space="0" w:color="auto"/>
              <w:right w:val="single" w:sz="4" w:space="0" w:color="auto"/>
            </w:tcBorders>
            <w:shd w:val="clear" w:color="000000" w:fill="FFFFFF"/>
            <w:vAlign w:val="bottom"/>
            <w:hideMark/>
          </w:tcPr>
          <w:p w:rsidR="00161C98" w:rsidRPr="00602E17" w:rsidRDefault="00161C98" w:rsidP="00602E17">
            <w:r w:rsidRPr="00602E17">
              <w:t>Обеспечение деятельности исполнительных органов местного самоуправления в Комсомольском муниципальном районе  (Иные бюджетные ассигнования)</w:t>
            </w:r>
          </w:p>
        </w:tc>
        <w:tc>
          <w:tcPr>
            <w:tcW w:w="1842" w:type="dxa"/>
            <w:gridSpan w:val="2"/>
            <w:tcBorders>
              <w:top w:val="single" w:sz="4" w:space="0" w:color="auto"/>
              <w:left w:val="nil"/>
              <w:bottom w:val="single" w:sz="4" w:space="0" w:color="auto"/>
              <w:right w:val="single" w:sz="4" w:space="0" w:color="auto"/>
            </w:tcBorders>
            <w:shd w:val="clear" w:color="000000" w:fill="FFFFFF"/>
            <w:noWrap/>
            <w:vAlign w:val="center"/>
            <w:hideMark/>
          </w:tcPr>
          <w:p w:rsidR="00161C98" w:rsidRPr="00602E17" w:rsidRDefault="00161C98" w:rsidP="00602E17">
            <w:pPr>
              <w:jc w:val="center"/>
            </w:pPr>
            <w:r w:rsidRPr="00602E17">
              <w:t>09 1 01 00150</w:t>
            </w:r>
          </w:p>
        </w:tc>
        <w:tc>
          <w:tcPr>
            <w:tcW w:w="851" w:type="dxa"/>
            <w:tcBorders>
              <w:top w:val="single" w:sz="4" w:space="0" w:color="auto"/>
              <w:left w:val="nil"/>
              <w:bottom w:val="single" w:sz="4" w:space="0" w:color="auto"/>
              <w:right w:val="single" w:sz="4" w:space="0" w:color="auto"/>
            </w:tcBorders>
            <w:shd w:val="clear" w:color="000000" w:fill="FFFFFF"/>
            <w:noWrap/>
            <w:vAlign w:val="center"/>
            <w:hideMark/>
          </w:tcPr>
          <w:p w:rsidR="00161C98" w:rsidRPr="00602E17" w:rsidRDefault="00161C98" w:rsidP="00602E17">
            <w:pPr>
              <w:jc w:val="center"/>
            </w:pPr>
            <w:r w:rsidRPr="00602E17">
              <w:t>800</w:t>
            </w:r>
          </w:p>
        </w:tc>
        <w:tc>
          <w:tcPr>
            <w:tcW w:w="2045" w:type="dxa"/>
            <w:gridSpan w:val="2"/>
            <w:tcBorders>
              <w:top w:val="single" w:sz="4" w:space="0" w:color="auto"/>
              <w:left w:val="nil"/>
              <w:bottom w:val="single" w:sz="4" w:space="0" w:color="auto"/>
              <w:right w:val="single" w:sz="4" w:space="0" w:color="auto"/>
            </w:tcBorders>
            <w:shd w:val="clear" w:color="000000" w:fill="FFFFFF"/>
            <w:noWrap/>
            <w:vAlign w:val="center"/>
            <w:hideMark/>
          </w:tcPr>
          <w:p w:rsidR="00161C98" w:rsidRPr="00602E17" w:rsidRDefault="00161C98" w:rsidP="00602E17">
            <w:pPr>
              <w:jc w:val="center"/>
            </w:pPr>
            <w:r w:rsidRPr="00602E17">
              <w:t>0,00</w:t>
            </w:r>
          </w:p>
        </w:tc>
      </w:tr>
      <w:tr w:rsidR="00161C98" w:rsidRPr="00602E17" w:rsidTr="00602E17">
        <w:trPr>
          <w:trHeight w:val="630"/>
        </w:trPr>
        <w:tc>
          <w:tcPr>
            <w:tcW w:w="6126" w:type="dxa"/>
            <w:tcBorders>
              <w:top w:val="single" w:sz="4" w:space="0" w:color="auto"/>
              <w:left w:val="single" w:sz="4" w:space="0" w:color="auto"/>
              <w:bottom w:val="single" w:sz="4" w:space="0" w:color="auto"/>
              <w:right w:val="single" w:sz="4" w:space="0" w:color="auto"/>
            </w:tcBorders>
            <w:shd w:val="clear" w:color="000000" w:fill="FFFF00"/>
            <w:vAlign w:val="bottom"/>
            <w:hideMark/>
          </w:tcPr>
          <w:p w:rsidR="00161C98" w:rsidRPr="00602E17" w:rsidRDefault="00161C98" w:rsidP="00602E17">
            <w:pPr>
              <w:rPr>
                <w:b/>
                <w:bCs/>
              </w:rPr>
            </w:pPr>
            <w:r w:rsidRPr="00602E17">
              <w:rPr>
                <w:b/>
                <w:bCs/>
              </w:rPr>
              <w:t>Муниципальная программа "Совершенствование местного самоуправления в Комсомольском муниципальном районе"</w:t>
            </w:r>
          </w:p>
        </w:tc>
        <w:tc>
          <w:tcPr>
            <w:tcW w:w="1842" w:type="dxa"/>
            <w:gridSpan w:val="2"/>
            <w:tcBorders>
              <w:top w:val="single" w:sz="4" w:space="0" w:color="auto"/>
              <w:left w:val="nil"/>
              <w:bottom w:val="single" w:sz="4" w:space="0" w:color="auto"/>
              <w:right w:val="single" w:sz="4" w:space="0" w:color="auto"/>
            </w:tcBorders>
            <w:shd w:val="clear" w:color="000000" w:fill="FFFF00"/>
            <w:noWrap/>
            <w:vAlign w:val="center"/>
            <w:hideMark/>
          </w:tcPr>
          <w:p w:rsidR="00161C98" w:rsidRPr="00602E17" w:rsidRDefault="00161C98" w:rsidP="00602E17">
            <w:pPr>
              <w:jc w:val="center"/>
              <w:rPr>
                <w:b/>
                <w:bCs/>
              </w:rPr>
            </w:pPr>
            <w:r w:rsidRPr="00602E17">
              <w:rPr>
                <w:b/>
                <w:bCs/>
              </w:rPr>
              <w:t>10 0 00 00000</w:t>
            </w:r>
          </w:p>
        </w:tc>
        <w:tc>
          <w:tcPr>
            <w:tcW w:w="851" w:type="dxa"/>
            <w:tcBorders>
              <w:top w:val="single" w:sz="4" w:space="0" w:color="auto"/>
              <w:left w:val="nil"/>
              <w:bottom w:val="single" w:sz="4" w:space="0" w:color="auto"/>
              <w:right w:val="single" w:sz="4" w:space="0" w:color="auto"/>
            </w:tcBorders>
            <w:shd w:val="clear" w:color="000000" w:fill="FFFF00"/>
            <w:noWrap/>
            <w:vAlign w:val="center"/>
            <w:hideMark/>
          </w:tcPr>
          <w:p w:rsidR="00161C98" w:rsidRPr="00602E17" w:rsidRDefault="00161C98" w:rsidP="00602E17">
            <w:pPr>
              <w:jc w:val="center"/>
              <w:rPr>
                <w:b/>
                <w:bCs/>
              </w:rPr>
            </w:pPr>
            <w:r w:rsidRPr="00602E17">
              <w:rPr>
                <w:b/>
                <w:bCs/>
              </w:rPr>
              <w:t> </w:t>
            </w:r>
          </w:p>
        </w:tc>
        <w:tc>
          <w:tcPr>
            <w:tcW w:w="2045" w:type="dxa"/>
            <w:gridSpan w:val="2"/>
            <w:tcBorders>
              <w:top w:val="single" w:sz="4" w:space="0" w:color="auto"/>
              <w:left w:val="nil"/>
              <w:bottom w:val="single" w:sz="4" w:space="0" w:color="auto"/>
              <w:right w:val="single" w:sz="4" w:space="0" w:color="auto"/>
            </w:tcBorders>
            <w:shd w:val="clear" w:color="000000" w:fill="FFFF00"/>
            <w:noWrap/>
            <w:vAlign w:val="center"/>
            <w:hideMark/>
          </w:tcPr>
          <w:p w:rsidR="00161C98" w:rsidRPr="00602E17" w:rsidRDefault="00161C98" w:rsidP="00602E17">
            <w:pPr>
              <w:jc w:val="center"/>
              <w:rPr>
                <w:b/>
                <w:bCs/>
              </w:rPr>
            </w:pPr>
            <w:r w:rsidRPr="00602E17">
              <w:rPr>
                <w:b/>
                <w:bCs/>
              </w:rPr>
              <w:t>37 808 593,96</w:t>
            </w:r>
          </w:p>
        </w:tc>
      </w:tr>
      <w:tr w:rsidR="00161C98" w:rsidRPr="00602E17" w:rsidTr="00602E17">
        <w:trPr>
          <w:trHeight w:val="630"/>
        </w:trPr>
        <w:tc>
          <w:tcPr>
            <w:tcW w:w="6126" w:type="dxa"/>
            <w:tcBorders>
              <w:top w:val="single" w:sz="4" w:space="0" w:color="auto"/>
              <w:left w:val="single" w:sz="4" w:space="0" w:color="auto"/>
              <w:bottom w:val="single" w:sz="4" w:space="0" w:color="auto"/>
              <w:right w:val="single" w:sz="4" w:space="0" w:color="auto"/>
            </w:tcBorders>
            <w:shd w:val="clear" w:color="000000" w:fill="FFFFFF"/>
            <w:vAlign w:val="bottom"/>
            <w:hideMark/>
          </w:tcPr>
          <w:p w:rsidR="00161C98" w:rsidRPr="00602E17" w:rsidRDefault="00161C98" w:rsidP="00602E17">
            <w:pPr>
              <w:rPr>
                <w:b/>
                <w:bCs/>
                <w:i/>
                <w:iCs/>
              </w:rPr>
            </w:pPr>
            <w:r w:rsidRPr="00602E17">
              <w:rPr>
                <w:b/>
                <w:bCs/>
                <w:i/>
                <w:iCs/>
              </w:rPr>
              <w:t xml:space="preserve">Подпрограмма "Обеспечение деятельности органов местного самоуправления " </w:t>
            </w:r>
          </w:p>
        </w:tc>
        <w:tc>
          <w:tcPr>
            <w:tcW w:w="1842" w:type="dxa"/>
            <w:gridSpan w:val="2"/>
            <w:tcBorders>
              <w:top w:val="single" w:sz="4" w:space="0" w:color="auto"/>
              <w:left w:val="nil"/>
              <w:bottom w:val="single" w:sz="4" w:space="0" w:color="auto"/>
              <w:right w:val="single" w:sz="4" w:space="0" w:color="auto"/>
            </w:tcBorders>
            <w:shd w:val="clear" w:color="000000" w:fill="FFFFFF"/>
            <w:noWrap/>
            <w:vAlign w:val="center"/>
            <w:hideMark/>
          </w:tcPr>
          <w:p w:rsidR="00161C98" w:rsidRPr="00602E17" w:rsidRDefault="00161C98" w:rsidP="00602E17">
            <w:pPr>
              <w:jc w:val="center"/>
              <w:rPr>
                <w:b/>
                <w:bCs/>
                <w:i/>
                <w:iCs/>
              </w:rPr>
            </w:pPr>
            <w:r w:rsidRPr="00602E17">
              <w:rPr>
                <w:b/>
                <w:bCs/>
                <w:i/>
                <w:iCs/>
              </w:rPr>
              <w:t>10 1 00 00000</w:t>
            </w:r>
          </w:p>
        </w:tc>
        <w:tc>
          <w:tcPr>
            <w:tcW w:w="851" w:type="dxa"/>
            <w:tcBorders>
              <w:top w:val="single" w:sz="4" w:space="0" w:color="auto"/>
              <w:left w:val="nil"/>
              <w:bottom w:val="single" w:sz="4" w:space="0" w:color="auto"/>
              <w:right w:val="single" w:sz="4" w:space="0" w:color="auto"/>
            </w:tcBorders>
            <w:shd w:val="clear" w:color="000000" w:fill="FFFFFF"/>
            <w:noWrap/>
            <w:vAlign w:val="center"/>
            <w:hideMark/>
          </w:tcPr>
          <w:p w:rsidR="00161C98" w:rsidRPr="00602E17" w:rsidRDefault="00161C98" w:rsidP="00602E17">
            <w:pPr>
              <w:jc w:val="center"/>
              <w:rPr>
                <w:b/>
                <w:bCs/>
                <w:i/>
                <w:iCs/>
              </w:rPr>
            </w:pPr>
            <w:r w:rsidRPr="00602E17">
              <w:rPr>
                <w:b/>
                <w:bCs/>
                <w:i/>
                <w:iCs/>
              </w:rPr>
              <w:t> </w:t>
            </w:r>
          </w:p>
        </w:tc>
        <w:tc>
          <w:tcPr>
            <w:tcW w:w="2045" w:type="dxa"/>
            <w:gridSpan w:val="2"/>
            <w:tcBorders>
              <w:top w:val="single" w:sz="4" w:space="0" w:color="auto"/>
              <w:left w:val="nil"/>
              <w:bottom w:val="single" w:sz="4" w:space="0" w:color="auto"/>
              <w:right w:val="single" w:sz="4" w:space="0" w:color="auto"/>
            </w:tcBorders>
            <w:shd w:val="clear" w:color="000000" w:fill="FFFFFF"/>
            <w:noWrap/>
            <w:vAlign w:val="center"/>
            <w:hideMark/>
          </w:tcPr>
          <w:p w:rsidR="00161C98" w:rsidRPr="00602E17" w:rsidRDefault="00161C98" w:rsidP="00602E17">
            <w:pPr>
              <w:jc w:val="center"/>
              <w:rPr>
                <w:b/>
                <w:bCs/>
                <w:i/>
                <w:iCs/>
              </w:rPr>
            </w:pPr>
            <w:r w:rsidRPr="00602E17">
              <w:rPr>
                <w:b/>
                <w:bCs/>
                <w:i/>
                <w:iCs/>
              </w:rPr>
              <w:t>33 858 067,26</w:t>
            </w:r>
          </w:p>
        </w:tc>
      </w:tr>
      <w:tr w:rsidR="00161C98" w:rsidRPr="00602E17" w:rsidTr="00602E17">
        <w:trPr>
          <w:trHeight w:val="630"/>
        </w:trPr>
        <w:tc>
          <w:tcPr>
            <w:tcW w:w="6126" w:type="dxa"/>
            <w:tcBorders>
              <w:top w:val="single" w:sz="4" w:space="0" w:color="auto"/>
              <w:left w:val="single" w:sz="4" w:space="0" w:color="auto"/>
              <w:bottom w:val="single" w:sz="4" w:space="0" w:color="auto"/>
              <w:right w:val="single" w:sz="4" w:space="0" w:color="auto"/>
            </w:tcBorders>
            <w:shd w:val="clear" w:color="000000" w:fill="FFFFFF"/>
            <w:vAlign w:val="bottom"/>
            <w:hideMark/>
          </w:tcPr>
          <w:p w:rsidR="00161C98" w:rsidRPr="00602E17" w:rsidRDefault="00161C98" w:rsidP="00602E17">
            <w:pPr>
              <w:rPr>
                <w:i/>
                <w:iCs/>
              </w:rPr>
            </w:pPr>
            <w:r w:rsidRPr="00602E17">
              <w:rPr>
                <w:i/>
                <w:iCs/>
              </w:rPr>
              <w:t>Основное мероприятие "Обеспечение деятельности центральных исполнительных органов Комсомольского муниципального района"</w:t>
            </w:r>
          </w:p>
        </w:tc>
        <w:tc>
          <w:tcPr>
            <w:tcW w:w="1842" w:type="dxa"/>
            <w:gridSpan w:val="2"/>
            <w:tcBorders>
              <w:top w:val="single" w:sz="4" w:space="0" w:color="auto"/>
              <w:left w:val="nil"/>
              <w:bottom w:val="single" w:sz="4" w:space="0" w:color="auto"/>
              <w:right w:val="single" w:sz="4" w:space="0" w:color="auto"/>
            </w:tcBorders>
            <w:shd w:val="clear" w:color="000000" w:fill="FFFFFF"/>
            <w:noWrap/>
            <w:vAlign w:val="center"/>
            <w:hideMark/>
          </w:tcPr>
          <w:p w:rsidR="00161C98" w:rsidRPr="00602E17" w:rsidRDefault="00161C98" w:rsidP="00602E17">
            <w:pPr>
              <w:jc w:val="center"/>
              <w:rPr>
                <w:i/>
                <w:iCs/>
              </w:rPr>
            </w:pPr>
            <w:r w:rsidRPr="00602E17">
              <w:rPr>
                <w:i/>
                <w:iCs/>
              </w:rPr>
              <w:t>10 1 01 00000</w:t>
            </w:r>
          </w:p>
        </w:tc>
        <w:tc>
          <w:tcPr>
            <w:tcW w:w="851" w:type="dxa"/>
            <w:tcBorders>
              <w:top w:val="single" w:sz="4" w:space="0" w:color="auto"/>
              <w:left w:val="nil"/>
              <w:bottom w:val="single" w:sz="4" w:space="0" w:color="auto"/>
              <w:right w:val="single" w:sz="4" w:space="0" w:color="auto"/>
            </w:tcBorders>
            <w:shd w:val="clear" w:color="000000" w:fill="FFFFFF"/>
            <w:noWrap/>
            <w:vAlign w:val="center"/>
            <w:hideMark/>
          </w:tcPr>
          <w:p w:rsidR="00161C98" w:rsidRPr="00602E17" w:rsidRDefault="00161C98" w:rsidP="00602E17">
            <w:pPr>
              <w:jc w:val="center"/>
              <w:rPr>
                <w:i/>
                <w:iCs/>
              </w:rPr>
            </w:pPr>
            <w:r w:rsidRPr="00602E17">
              <w:rPr>
                <w:i/>
                <w:iCs/>
              </w:rPr>
              <w:t> </w:t>
            </w:r>
          </w:p>
        </w:tc>
        <w:tc>
          <w:tcPr>
            <w:tcW w:w="2045" w:type="dxa"/>
            <w:gridSpan w:val="2"/>
            <w:tcBorders>
              <w:top w:val="single" w:sz="4" w:space="0" w:color="auto"/>
              <w:left w:val="nil"/>
              <w:bottom w:val="single" w:sz="4" w:space="0" w:color="auto"/>
              <w:right w:val="single" w:sz="4" w:space="0" w:color="auto"/>
            </w:tcBorders>
            <w:shd w:val="clear" w:color="000000" w:fill="FFFFFF"/>
            <w:noWrap/>
            <w:vAlign w:val="center"/>
            <w:hideMark/>
          </w:tcPr>
          <w:p w:rsidR="00161C98" w:rsidRPr="00602E17" w:rsidRDefault="00161C98" w:rsidP="00602E17">
            <w:pPr>
              <w:jc w:val="center"/>
              <w:rPr>
                <w:i/>
                <w:iCs/>
              </w:rPr>
            </w:pPr>
            <w:r w:rsidRPr="00602E17">
              <w:rPr>
                <w:i/>
                <w:iCs/>
              </w:rPr>
              <w:t>16 519 120,33</w:t>
            </w:r>
          </w:p>
        </w:tc>
      </w:tr>
      <w:tr w:rsidR="00161C98" w:rsidRPr="00602E17" w:rsidTr="00602E17">
        <w:trPr>
          <w:trHeight w:val="1575"/>
        </w:trPr>
        <w:tc>
          <w:tcPr>
            <w:tcW w:w="6126" w:type="dxa"/>
            <w:tcBorders>
              <w:top w:val="single" w:sz="4" w:space="0" w:color="auto"/>
              <w:left w:val="single" w:sz="4" w:space="0" w:color="auto"/>
              <w:bottom w:val="single" w:sz="4" w:space="0" w:color="auto"/>
              <w:right w:val="single" w:sz="4" w:space="0" w:color="auto"/>
            </w:tcBorders>
            <w:shd w:val="clear" w:color="000000" w:fill="FFFFFF"/>
            <w:vAlign w:val="bottom"/>
            <w:hideMark/>
          </w:tcPr>
          <w:p w:rsidR="00161C98" w:rsidRPr="00602E17" w:rsidRDefault="00161C98" w:rsidP="00602E17">
            <w:r w:rsidRPr="00602E17">
              <w:t xml:space="preserve">Обеспечение деятельности исполнительных органов местного самоуправления в Комсомольском муниципальном районе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 </w:t>
            </w:r>
          </w:p>
        </w:tc>
        <w:tc>
          <w:tcPr>
            <w:tcW w:w="1842" w:type="dxa"/>
            <w:gridSpan w:val="2"/>
            <w:tcBorders>
              <w:top w:val="single" w:sz="4" w:space="0" w:color="auto"/>
              <w:left w:val="nil"/>
              <w:bottom w:val="single" w:sz="4" w:space="0" w:color="auto"/>
              <w:right w:val="single" w:sz="4" w:space="0" w:color="auto"/>
            </w:tcBorders>
            <w:shd w:val="clear" w:color="000000" w:fill="FFFFFF"/>
            <w:noWrap/>
            <w:vAlign w:val="center"/>
            <w:hideMark/>
          </w:tcPr>
          <w:p w:rsidR="00161C98" w:rsidRPr="00602E17" w:rsidRDefault="00161C98" w:rsidP="00602E17">
            <w:pPr>
              <w:jc w:val="center"/>
            </w:pPr>
            <w:r w:rsidRPr="00602E17">
              <w:t>10 1 01 00130</w:t>
            </w:r>
          </w:p>
        </w:tc>
        <w:tc>
          <w:tcPr>
            <w:tcW w:w="851" w:type="dxa"/>
            <w:tcBorders>
              <w:top w:val="single" w:sz="4" w:space="0" w:color="auto"/>
              <w:left w:val="nil"/>
              <w:bottom w:val="single" w:sz="4" w:space="0" w:color="auto"/>
              <w:right w:val="single" w:sz="4" w:space="0" w:color="auto"/>
            </w:tcBorders>
            <w:shd w:val="clear" w:color="000000" w:fill="FFFFFF"/>
            <w:noWrap/>
            <w:vAlign w:val="center"/>
            <w:hideMark/>
          </w:tcPr>
          <w:p w:rsidR="00161C98" w:rsidRPr="00602E17" w:rsidRDefault="00161C98" w:rsidP="00602E17">
            <w:pPr>
              <w:jc w:val="center"/>
            </w:pPr>
            <w:r w:rsidRPr="00602E17">
              <w:t>100</w:t>
            </w:r>
          </w:p>
        </w:tc>
        <w:tc>
          <w:tcPr>
            <w:tcW w:w="2045" w:type="dxa"/>
            <w:gridSpan w:val="2"/>
            <w:tcBorders>
              <w:top w:val="single" w:sz="4" w:space="0" w:color="auto"/>
              <w:left w:val="nil"/>
              <w:bottom w:val="single" w:sz="4" w:space="0" w:color="auto"/>
              <w:right w:val="single" w:sz="4" w:space="0" w:color="auto"/>
            </w:tcBorders>
            <w:shd w:val="clear" w:color="000000" w:fill="FFFFFF"/>
            <w:noWrap/>
            <w:vAlign w:val="center"/>
            <w:hideMark/>
          </w:tcPr>
          <w:p w:rsidR="00161C98" w:rsidRPr="00602E17" w:rsidRDefault="00161C98" w:rsidP="00602E17">
            <w:pPr>
              <w:jc w:val="center"/>
            </w:pPr>
            <w:r w:rsidRPr="00602E17">
              <w:t>15 674 420,33</w:t>
            </w:r>
          </w:p>
        </w:tc>
      </w:tr>
      <w:tr w:rsidR="00161C98" w:rsidRPr="00602E17" w:rsidTr="00602E17">
        <w:trPr>
          <w:trHeight w:val="945"/>
        </w:trPr>
        <w:tc>
          <w:tcPr>
            <w:tcW w:w="6126" w:type="dxa"/>
            <w:tcBorders>
              <w:top w:val="single" w:sz="4" w:space="0" w:color="auto"/>
              <w:left w:val="single" w:sz="4" w:space="0" w:color="auto"/>
              <w:bottom w:val="single" w:sz="4" w:space="0" w:color="auto"/>
              <w:right w:val="single" w:sz="4" w:space="0" w:color="auto"/>
            </w:tcBorders>
            <w:shd w:val="clear" w:color="000000" w:fill="FFFFFF"/>
            <w:vAlign w:val="bottom"/>
            <w:hideMark/>
          </w:tcPr>
          <w:p w:rsidR="00161C98" w:rsidRPr="00602E17" w:rsidRDefault="00161C98" w:rsidP="00602E17">
            <w:r w:rsidRPr="00602E17">
              <w:t>Обеспечение деятельности исполнительных органов местного самоуправления в Комсомольском муниципальном районе                   (Закупка товаров, работ и услуг для обеспечения государственных (муниципальных) нужд)</w:t>
            </w:r>
          </w:p>
        </w:tc>
        <w:tc>
          <w:tcPr>
            <w:tcW w:w="1842" w:type="dxa"/>
            <w:gridSpan w:val="2"/>
            <w:tcBorders>
              <w:top w:val="single" w:sz="4" w:space="0" w:color="auto"/>
              <w:left w:val="nil"/>
              <w:bottom w:val="single" w:sz="4" w:space="0" w:color="auto"/>
              <w:right w:val="single" w:sz="4" w:space="0" w:color="auto"/>
            </w:tcBorders>
            <w:shd w:val="clear" w:color="000000" w:fill="FFFFFF"/>
            <w:noWrap/>
            <w:vAlign w:val="center"/>
            <w:hideMark/>
          </w:tcPr>
          <w:p w:rsidR="00161C98" w:rsidRPr="00602E17" w:rsidRDefault="00161C98" w:rsidP="00602E17">
            <w:pPr>
              <w:jc w:val="center"/>
            </w:pPr>
            <w:r w:rsidRPr="00602E17">
              <w:t>10 1 01 00130</w:t>
            </w:r>
          </w:p>
        </w:tc>
        <w:tc>
          <w:tcPr>
            <w:tcW w:w="851" w:type="dxa"/>
            <w:tcBorders>
              <w:top w:val="single" w:sz="4" w:space="0" w:color="auto"/>
              <w:left w:val="nil"/>
              <w:bottom w:val="single" w:sz="4" w:space="0" w:color="auto"/>
              <w:right w:val="single" w:sz="4" w:space="0" w:color="auto"/>
            </w:tcBorders>
            <w:shd w:val="clear" w:color="000000" w:fill="FFFFFF"/>
            <w:noWrap/>
            <w:vAlign w:val="center"/>
            <w:hideMark/>
          </w:tcPr>
          <w:p w:rsidR="00161C98" w:rsidRPr="00602E17" w:rsidRDefault="00161C98" w:rsidP="00602E17">
            <w:pPr>
              <w:jc w:val="center"/>
            </w:pPr>
            <w:r w:rsidRPr="00602E17">
              <w:t>200</w:t>
            </w:r>
          </w:p>
        </w:tc>
        <w:tc>
          <w:tcPr>
            <w:tcW w:w="2045" w:type="dxa"/>
            <w:gridSpan w:val="2"/>
            <w:tcBorders>
              <w:top w:val="single" w:sz="4" w:space="0" w:color="auto"/>
              <w:left w:val="nil"/>
              <w:bottom w:val="single" w:sz="4" w:space="0" w:color="auto"/>
              <w:right w:val="single" w:sz="4" w:space="0" w:color="auto"/>
            </w:tcBorders>
            <w:shd w:val="clear" w:color="000000" w:fill="FFFFFF"/>
            <w:noWrap/>
            <w:vAlign w:val="center"/>
            <w:hideMark/>
          </w:tcPr>
          <w:p w:rsidR="00161C98" w:rsidRPr="00602E17" w:rsidRDefault="00161C98" w:rsidP="00602E17">
            <w:pPr>
              <w:jc w:val="center"/>
            </w:pPr>
            <w:r w:rsidRPr="00602E17">
              <w:t>812 700,00</w:t>
            </w:r>
          </w:p>
        </w:tc>
      </w:tr>
      <w:tr w:rsidR="00161C98" w:rsidRPr="00602E17" w:rsidTr="00602E17">
        <w:trPr>
          <w:trHeight w:val="945"/>
        </w:trPr>
        <w:tc>
          <w:tcPr>
            <w:tcW w:w="6126" w:type="dxa"/>
            <w:tcBorders>
              <w:top w:val="single" w:sz="4" w:space="0" w:color="auto"/>
              <w:left w:val="single" w:sz="4" w:space="0" w:color="auto"/>
              <w:bottom w:val="single" w:sz="4" w:space="0" w:color="auto"/>
              <w:right w:val="single" w:sz="4" w:space="0" w:color="auto"/>
            </w:tcBorders>
            <w:shd w:val="clear" w:color="000000" w:fill="FFFFFF"/>
            <w:vAlign w:val="bottom"/>
            <w:hideMark/>
          </w:tcPr>
          <w:p w:rsidR="00161C98" w:rsidRPr="00602E17" w:rsidRDefault="00161C98" w:rsidP="00602E17">
            <w:r w:rsidRPr="00602E17">
              <w:t>Обеспечение деятельности исполнительных органов местного самоуправления в Комсомольском муниципальном районе                  (Иные бюджетные ассигнования)</w:t>
            </w:r>
          </w:p>
        </w:tc>
        <w:tc>
          <w:tcPr>
            <w:tcW w:w="1842" w:type="dxa"/>
            <w:gridSpan w:val="2"/>
            <w:tcBorders>
              <w:top w:val="single" w:sz="4" w:space="0" w:color="auto"/>
              <w:left w:val="nil"/>
              <w:bottom w:val="single" w:sz="4" w:space="0" w:color="auto"/>
              <w:right w:val="single" w:sz="4" w:space="0" w:color="auto"/>
            </w:tcBorders>
            <w:shd w:val="clear" w:color="000000" w:fill="FFFFFF"/>
            <w:noWrap/>
            <w:vAlign w:val="center"/>
            <w:hideMark/>
          </w:tcPr>
          <w:p w:rsidR="00161C98" w:rsidRPr="00602E17" w:rsidRDefault="00161C98" w:rsidP="00602E17">
            <w:pPr>
              <w:jc w:val="center"/>
            </w:pPr>
            <w:r w:rsidRPr="00602E17">
              <w:t>10 1 01 00130</w:t>
            </w:r>
          </w:p>
        </w:tc>
        <w:tc>
          <w:tcPr>
            <w:tcW w:w="851" w:type="dxa"/>
            <w:tcBorders>
              <w:top w:val="single" w:sz="4" w:space="0" w:color="auto"/>
              <w:left w:val="nil"/>
              <w:bottom w:val="single" w:sz="4" w:space="0" w:color="auto"/>
              <w:right w:val="single" w:sz="4" w:space="0" w:color="auto"/>
            </w:tcBorders>
            <w:shd w:val="clear" w:color="000000" w:fill="FFFFFF"/>
            <w:noWrap/>
            <w:vAlign w:val="center"/>
            <w:hideMark/>
          </w:tcPr>
          <w:p w:rsidR="00161C98" w:rsidRPr="00602E17" w:rsidRDefault="00161C98" w:rsidP="00602E17">
            <w:pPr>
              <w:jc w:val="center"/>
            </w:pPr>
            <w:r w:rsidRPr="00602E17">
              <w:t>800</w:t>
            </w:r>
          </w:p>
        </w:tc>
        <w:tc>
          <w:tcPr>
            <w:tcW w:w="2045" w:type="dxa"/>
            <w:gridSpan w:val="2"/>
            <w:tcBorders>
              <w:top w:val="single" w:sz="4" w:space="0" w:color="auto"/>
              <w:left w:val="nil"/>
              <w:bottom w:val="single" w:sz="4" w:space="0" w:color="auto"/>
              <w:right w:val="single" w:sz="4" w:space="0" w:color="auto"/>
            </w:tcBorders>
            <w:shd w:val="clear" w:color="000000" w:fill="FFFFFF"/>
            <w:noWrap/>
            <w:vAlign w:val="center"/>
            <w:hideMark/>
          </w:tcPr>
          <w:p w:rsidR="00161C98" w:rsidRPr="00602E17" w:rsidRDefault="00161C98" w:rsidP="00602E17">
            <w:pPr>
              <w:jc w:val="center"/>
            </w:pPr>
            <w:r w:rsidRPr="00602E17">
              <w:t>32 000,00</w:t>
            </w:r>
          </w:p>
        </w:tc>
      </w:tr>
      <w:tr w:rsidR="00161C98" w:rsidRPr="00602E17" w:rsidTr="00602E17">
        <w:trPr>
          <w:trHeight w:val="945"/>
        </w:trPr>
        <w:tc>
          <w:tcPr>
            <w:tcW w:w="6126" w:type="dxa"/>
            <w:tcBorders>
              <w:top w:val="single" w:sz="4" w:space="0" w:color="auto"/>
              <w:left w:val="single" w:sz="4" w:space="0" w:color="auto"/>
              <w:bottom w:val="single" w:sz="4" w:space="0" w:color="auto"/>
              <w:right w:val="single" w:sz="4" w:space="0" w:color="auto"/>
            </w:tcBorders>
            <w:shd w:val="clear" w:color="000000" w:fill="FFFFFF"/>
            <w:vAlign w:val="bottom"/>
            <w:hideMark/>
          </w:tcPr>
          <w:p w:rsidR="00161C98" w:rsidRPr="00602E17" w:rsidRDefault="00161C98" w:rsidP="00602E17">
            <w:pPr>
              <w:rPr>
                <w:i/>
                <w:iCs/>
              </w:rPr>
            </w:pPr>
            <w:r w:rsidRPr="00602E17">
              <w:rPr>
                <w:i/>
                <w:iCs/>
              </w:rPr>
              <w:t>Основное мероприятие "Обеспечение деятельности казенного учреждения по обеспечению органов местного самоуправления Комсомольского муниципального района"</w:t>
            </w:r>
          </w:p>
        </w:tc>
        <w:tc>
          <w:tcPr>
            <w:tcW w:w="1842" w:type="dxa"/>
            <w:gridSpan w:val="2"/>
            <w:tcBorders>
              <w:top w:val="single" w:sz="4" w:space="0" w:color="auto"/>
              <w:left w:val="nil"/>
              <w:bottom w:val="single" w:sz="4" w:space="0" w:color="auto"/>
              <w:right w:val="single" w:sz="4" w:space="0" w:color="auto"/>
            </w:tcBorders>
            <w:shd w:val="clear" w:color="000000" w:fill="FFFFFF"/>
            <w:noWrap/>
            <w:vAlign w:val="center"/>
            <w:hideMark/>
          </w:tcPr>
          <w:p w:rsidR="00161C98" w:rsidRPr="00602E17" w:rsidRDefault="00161C98" w:rsidP="00602E17">
            <w:pPr>
              <w:jc w:val="center"/>
              <w:rPr>
                <w:i/>
                <w:iCs/>
              </w:rPr>
            </w:pPr>
            <w:r w:rsidRPr="00602E17">
              <w:rPr>
                <w:i/>
                <w:iCs/>
              </w:rPr>
              <w:t>10 1 02 00000</w:t>
            </w:r>
          </w:p>
        </w:tc>
        <w:tc>
          <w:tcPr>
            <w:tcW w:w="851" w:type="dxa"/>
            <w:tcBorders>
              <w:top w:val="single" w:sz="4" w:space="0" w:color="auto"/>
              <w:left w:val="nil"/>
              <w:bottom w:val="single" w:sz="4" w:space="0" w:color="auto"/>
              <w:right w:val="single" w:sz="4" w:space="0" w:color="auto"/>
            </w:tcBorders>
            <w:shd w:val="clear" w:color="000000" w:fill="FFFFFF"/>
            <w:noWrap/>
            <w:vAlign w:val="center"/>
            <w:hideMark/>
          </w:tcPr>
          <w:p w:rsidR="00161C98" w:rsidRPr="00602E17" w:rsidRDefault="00161C98" w:rsidP="00602E17">
            <w:pPr>
              <w:jc w:val="center"/>
              <w:rPr>
                <w:i/>
                <w:iCs/>
              </w:rPr>
            </w:pPr>
            <w:r w:rsidRPr="00602E17">
              <w:rPr>
                <w:i/>
                <w:iCs/>
              </w:rPr>
              <w:t> </w:t>
            </w:r>
          </w:p>
        </w:tc>
        <w:tc>
          <w:tcPr>
            <w:tcW w:w="2045" w:type="dxa"/>
            <w:gridSpan w:val="2"/>
            <w:tcBorders>
              <w:top w:val="single" w:sz="4" w:space="0" w:color="auto"/>
              <w:left w:val="nil"/>
              <w:bottom w:val="single" w:sz="4" w:space="0" w:color="auto"/>
              <w:right w:val="single" w:sz="4" w:space="0" w:color="auto"/>
            </w:tcBorders>
            <w:shd w:val="clear" w:color="000000" w:fill="FFFFFF"/>
            <w:noWrap/>
            <w:vAlign w:val="center"/>
            <w:hideMark/>
          </w:tcPr>
          <w:p w:rsidR="00161C98" w:rsidRPr="00602E17" w:rsidRDefault="00161C98" w:rsidP="00602E17">
            <w:pPr>
              <w:jc w:val="center"/>
              <w:rPr>
                <w:i/>
                <w:iCs/>
              </w:rPr>
            </w:pPr>
            <w:r w:rsidRPr="00602E17">
              <w:rPr>
                <w:i/>
                <w:iCs/>
              </w:rPr>
              <w:t>11 142 414,91</w:t>
            </w:r>
          </w:p>
        </w:tc>
      </w:tr>
      <w:tr w:rsidR="00161C98" w:rsidRPr="00602E17" w:rsidTr="00602E17">
        <w:trPr>
          <w:trHeight w:val="1575"/>
        </w:trPr>
        <w:tc>
          <w:tcPr>
            <w:tcW w:w="6126" w:type="dxa"/>
            <w:tcBorders>
              <w:top w:val="single" w:sz="4" w:space="0" w:color="auto"/>
              <w:left w:val="single" w:sz="4" w:space="0" w:color="auto"/>
              <w:bottom w:val="single" w:sz="4" w:space="0" w:color="auto"/>
              <w:right w:val="single" w:sz="4" w:space="0" w:color="auto"/>
            </w:tcBorders>
            <w:shd w:val="clear" w:color="000000" w:fill="FFFFFF"/>
            <w:vAlign w:val="bottom"/>
            <w:hideMark/>
          </w:tcPr>
          <w:p w:rsidR="00161C98" w:rsidRPr="00602E17" w:rsidRDefault="00161C98" w:rsidP="00602E17">
            <w:r w:rsidRPr="00602E17">
              <w:t xml:space="preserve">Обеспечение деятельности МКУ "Управление МТХ обеспечения Комсомольского района"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 </w:t>
            </w:r>
          </w:p>
        </w:tc>
        <w:tc>
          <w:tcPr>
            <w:tcW w:w="1842" w:type="dxa"/>
            <w:gridSpan w:val="2"/>
            <w:tcBorders>
              <w:top w:val="single" w:sz="4" w:space="0" w:color="auto"/>
              <w:left w:val="nil"/>
              <w:bottom w:val="single" w:sz="4" w:space="0" w:color="auto"/>
              <w:right w:val="single" w:sz="4" w:space="0" w:color="auto"/>
            </w:tcBorders>
            <w:shd w:val="clear" w:color="000000" w:fill="FFFFFF"/>
            <w:noWrap/>
            <w:vAlign w:val="center"/>
            <w:hideMark/>
          </w:tcPr>
          <w:p w:rsidR="00161C98" w:rsidRPr="00602E17" w:rsidRDefault="00161C98" w:rsidP="00602E17">
            <w:pPr>
              <w:jc w:val="center"/>
            </w:pPr>
            <w:r w:rsidRPr="00602E17">
              <w:t>10 1 02 00140</w:t>
            </w:r>
          </w:p>
        </w:tc>
        <w:tc>
          <w:tcPr>
            <w:tcW w:w="851" w:type="dxa"/>
            <w:tcBorders>
              <w:top w:val="single" w:sz="4" w:space="0" w:color="auto"/>
              <w:left w:val="nil"/>
              <w:bottom w:val="single" w:sz="4" w:space="0" w:color="auto"/>
              <w:right w:val="single" w:sz="4" w:space="0" w:color="auto"/>
            </w:tcBorders>
            <w:shd w:val="clear" w:color="000000" w:fill="FFFFFF"/>
            <w:noWrap/>
            <w:vAlign w:val="center"/>
            <w:hideMark/>
          </w:tcPr>
          <w:p w:rsidR="00161C98" w:rsidRPr="00602E17" w:rsidRDefault="00161C98" w:rsidP="00602E17">
            <w:pPr>
              <w:jc w:val="center"/>
            </w:pPr>
            <w:r w:rsidRPr="00602E17">
              <w:t>100</w:t>
            </w:r>
          </w:p>
        </w:tc>
        <w:tc>
          <w:tcPr>
            <w:tcW w:w="2045" w:type="dxa"/>
            <w:gridSpan w:val="2"/>
            <w:tcBorders>
              <w:top w:val="single" w:sz="4" w:space="0" w:color="auto"/>
              <w:left w:val="nil"/>
              <w:bottom w:val="single" w:sz="4" w:space="0" w:color="auto"/>
              <w:right w:val="single" w:sz="4" w:space="0" w:color="auto"/>
            </w:tcBorders>
            <w:shd w:val="clear" w:color="000000" w:fill="FFFFFF"/>
            <w:noWrap/>
            <w:vAlign w:val="center"/>
            <w:hideMark/>
          </w:tcPr>
          <w:p w:rsidR="00161C98" w:rsidRPr="00602E17" w:rsidRDefault="00161C98" w:rsidP="00602E17">
            <w:pPr>
              <w:jc w:val="center"/>
            </w:pPr>
            <w:r w:rsidRPr="00602E17">
              <w:t>3 839 938,87</w:t>
            </w:r>
          </w:p>
        </w:tc>
      </w:tr>
      <w:tr w:rsidR="00161C98" w:rsidRPr="00602E17" w:rsidTr="00602E17">
        <w:trPr>
          <w:trHeight w:val="945"/>
        </w:trPr>
        <w:tc>
          <w:tcPr>
            <w:tcW w:w="6126" w:type="dxa"/>
            <w:tcBorders>
              <w:top w:val="single" w:sz="4" w:space="0" w:color="auto"/>
              <w:left w:val="single" w:sz="4" w:space="0" w:color="auto"/>
              <w:bottom w:val="single" w:sz="4" w:space="0" w:color="auto"/>
              <w:right w:val="single" w:sz="4" w:space="0" w:color="auto"/>
            </w:tcBorders>
            <w:shd w:val="clear" w:color="000000" w:fill="FFFFFF"/>
            <w:vAlign w:val="bottom"/>
            <w:hideMark/>
          </w:tcPr>
          <w:p w:rsidR="00161C98" w:rsidRPr="00602E17" w:rsidRDefault="00161C98" w:rsidP="00602E17">
            <w:r w:rsidRPr="00602E17">
              <w:t>Обеспечение деятельности МКУ "Управление МТХ обеспечения Комсомольского района"  (Закупка товаров, работ и услуг для обеспечения государственных (муниципальных) нужд)</w:t>
            </w:r>
          </w:p>
        </w:tc>
        <w:tc>
          <w:tcPr>
            <w:tcW w:w="1842" w:type="dxa"/>
            <w:gridSpan w:val="2"/>
            <w:tcBorders>
              <w:top w:val="single" w:sz="4" w:space="0" w:color="auto"/>
              <w:left w:val="nil"/>
              <w:bottom w:val="single" w:sz="4" w:space="0" w:color="auto"/>
              <w:right w:val="single" w:sz="4" w:space="0" w:color="auto"/>
            </w:tcBorders>
            <w:shd w:val="clear" w:color="000000" w:fill="FFFFFF"/>
            <w:noWrap/>
            <w:vAlign w:val="center"/>
            <w:hideMark/>
          </w:tcPr>
          <w:p w:rsidR="00161C98" w:rsidRPr="00602E17" w:rsidRDefault="00161C98" w:rsidP="00602E17">
            <w:pPr>
              <w:jc w:val="center"/>
            </w:pPr>
            <w:r w:rsidRPr="00602E17">
              <w:t>10 1 02 00140</w:t>
            </w:r>
          </w:p>
        </w:tc>
        <w:tc>
          <w:tcPr>
            <w:tcW w:w="851" w:type="dxa"/>
            <w:tcBorders>
              <w:top w:val="single" w:sz="4" w:space="0" w:color="auto"/>
              <w:left w:val="nil"/>
              <w:bottom w:val="single" w:sz="4" w:space="0" w:color="auto"/>
              <w:right w:val="single" w:sz="4" w:space="0" w:color="auto"/>
            </w:tcBorders>
            <w:shd w:val="clear" w:color="000000" w:fill="FFFFFF"/>
            <w:noWrap/>
            <w:vAlign w:val="center"/>
            <w:hideMark/>
          </w:tcPr>
          <w:p w:rsidR="00161C98" w:rsidRPr="00602E17" w:rsidRDefault="00161C98" w:rsidP="00602E17">
            <w:pPr>
              <w:jc w:val="center"/>
            </w:pPr>
            <w:r w:rsidRPr="00602E17">
              <w:t>200</w:t>
            </w:r>
          </w:p>
        </w:tc>
        <w:tc>
          <w:tcPr>
            <w:tcW w:w="2045" w:type="dxa"/>
            <w:gridSpan w:val="2"/>
            <w:tcBorders>
              <w:top w:val="single" w:sz="4" w:space="0" w:color="auto"/>
              <w:left w:val="nil"/>
              <w:bottom w:val="single" w:sz="4" w:space="0" w:color="auto"/>
              <w:right w:val="single" w:sz="4" w:space="0" w:color="auto"/>
            </w:tcBorders>
            <w:shd w:val="clear" w:color="000000" w:fill="FFFFFF"/>
            <w:noWrap/>
            <w:vAlign w:val="center"/>
            <w:hideMark/>
          </w:tcPr>
          <w:p w:rsidR="00161C98" w:rsidRPr="00602E17" w:rsidRDefault="00161C98" w:rsidP="00602E17">
            <w:pPr>
              <w:jc w:val="center"/>
            </w:pPr>
            <w:r w:rsidRPr="00602E17">
              <w:t>7 242 011,28</w:t>
            </w:r>
          </w:p>
        </w:tc>
      </w:tr>
      <w:tr w:rsidR="00161C98" w:rsidRPr="00602E17" w:rsidTr="00602E17">
        <w:trPr>
          <w:trHeight w:val="630"/>
        </w:trPr>
        <w:tc>
          <w:tcPr>
            <w:tcW w:w="6126" w:type="dxa"/>
            <w:tcBorders>
              <w:top w:val="single" w:sz="4" w:space="0" w:color="auto"/>
              <w:left w:val="single" w:sz="4" w:space="0" w:color="auto"/>
              <w:bottom w:val="single" w:sz="4" w:space="0" w:color="auto"/>
              <w:right w:val="single" w:sz="4" w:space="0" w:color="auto"/>
            </w:tcBorders>
            <w:shd w:val="clear" w:color="000000" w:fill="FFFFFF"/>
            <w:vAlign w:val="bottom"/>
            <w:hideMark/>
          </w:tcPr>
          <w:p w:rsidR="00161C98" w:rsidRPr="00602E17" w:rsidRDefault="00161C98" w:rsidP="00602E17">
            <w:r w:rsidRPr="00602E17">
              <w:t>Обеспечение деятельности МКУ "Управление МТХ обеспечения Комсомольского района" (Социальное обеспечение и иные выплаты населению)</w:t>
            </w:r>
          </w:p>
        </w:tc>
        <w:tc>
          <w:tcPr>
            <w:tcW w:w="1842" w:type="dxa"/>
            <w:gridSpan w:val="2"/>
            <w:tcBorders>
              <w:top w:val="single" w:sz="4" w:space="0" w:color="auto"/>
              <w:left w:val="nil"/>
              <w:bottom w:val="single" w:sz="4" w:space="0" w:color="auto"/>
              <w:right w:val="single" w:sz="4" w:space="0" w:color="auto"/>
            </w:tcBorders>
            <w:shd w:val="clear" w:color="000000" w:fill="FFFFFF"/>
            <w:noWrap/>
            <w:vAlign w:val="center"/>
            <w:hideMark/>
          </w:tcPr>
          <w:p w:rsidR="00161C98" w:rsidRPr="00602E17" w:rsidRDefault="00161C98" w:rsidP="00602E17">
            <w:pPr>
              <w:jc w:val="center"/>
            </w:pPr>
            <w:r w:rsidRPr="00602E17">
              <w:t>10 1 02 00140</w:t>
            </w:r>
          </w:p>
        </w:tc>
        <w:tc>
          <w:tcPr>
            <w:tcW w:w="851" w:type="dxa"/>
            <w:tcBorders>
              <w:top w:val="single" w:sz="4" w:space="0" w:color="auto"/>
              <w:left w:val="nil"/>
              <w:bottom w:val="single" w:sz="4" w:space="0" w:color="auto"/>
              <w:right w:val="single" w:sz="4" w:space="0" w:color="auto"/>
            </w:tcBorders>
            <w:shd w:val="clear" w:color="000000" w:fill="FFFFFF"/>
            <w:noWrap/>
            <w:vAlign w:val="center"/>
            <w:hideMark/>
          </w:tcPr>
          <w:p w:rsidR="00161C98" w:rsidRPr="00602E17" w:rsidRDefault="00161C98" w:rsidP="00602E17">
            <w:pPr>
              <w:jc w:val="center"/>
            </w:pPr>
            <w:r w:rsidRPr="00602E17">
              <w:t>300</w:t>
            </w:r>
          </w:p>
        </w:tc>
        <w:tc>
          <w:tcPr>
            <w:tcW w:w="2045" w:type="dxa"/>
            <w:gridSpan w:val="2"/>
            <w:tcBorders>
              <w:top w:val="single" w:sz="4" w:space="0" w:color="auto"/>
              <w:left w:val="nil"/>
              <w:bottom w:val="single" w:sz="4" w:space="0" w:color="auto"/>
              <w:right w:val="single" w:sz="4" w:space="0" w:color="auto"/>
            </w:tcBorders>
            <w:shd w:val="clear" w:color="000000" w:fill="FFFFFF"/>
            <w:noWrap/>
            <w:vAlign w:val="center"/>
            <w:hideMark/>
          </w:tcPr>
          <w:p w:rsidR="00161C98" w:rsidRPr="00602E17" w:rsidRDefault="00161C98" w:rsidP="00602E17">
            <w:pPr>
              <w:jc w:val="center"/>
            </w:pPr>
            <w:r w:rsidRPr="00602E17">
              <w:t>33 464,76</w:t>
            </w:r>
          </w:p>
        </w:tc>
      </w:tr>
      <w:tr w:rsidR="00161C98" w:rsidRPr="00602E17" w:rsidTr="00602E17">
        <w:trPr>
          <w:trHeight w:val="630"/>
        </w:trPr>
        <w:tc>
          <w:tcPr>
            <w:tcW w:w="6126" w:type="dxa"/>
            <w:tcBorders>
              <w:top w:val="single" w:sz="4" w:space="0" w:color="auto"/>
              <w:left w:val="single" w:sz="4" w:space="0" w:color="auto"/>
              <w:bottom w:val="single" w:sz="4" w:space="0" w:color="auto"/>
              <w:right w:val="single" w:sz="4" w:space="0" w:color="auto"/>
            </w:tcBorders>
            <w:shd w:val="clear" w:color="000000" w:fill="FFFFFF"/>
            <w:vAlign w:val="bottom"/>
            <w:hideMark/>
          </w:tcPr>
          <w:p w:rsidR="00161C98" w:rsidRPr="00602E17" w:rsidRDefault="00161C98" w:rsidP="00602E17">
            <w:r w:rsidRPr="00602E17">
              <w:t>Обеспечение деятельности МКУ "Управление МТХ обеспечения Комсомольского района"   (Иные бюджетные ассигнования)</w:t>
            </w:r>
          </w:p>
        </w:tc>
        <w:tc>
          <w:tcPr>
            <w:tcW w:w="1842" w:type="dxa"/>
            <w:gridSpan w:val="2"/>
            <w:tcBorders>
              <w:top w:val="single" w:sz="4" w:space="0" w:color="auto"/>
              <w:left w:val="nil"/>
              <w:bottom w:val="single" w:sz="4" w:space="0" w:color="auto"/>
              <w:right w:val="single" w:sz="4" w:space="0" w:color="auto"/>
            </w:tcBorders>
            <w:shd w:val="clear" w:color="000000" w:fill="FFFFFF"/>
            <w:noWrap/>
            <w:vAlign w:val="center"/>
            <w:hideMark/>
          </w:tcPr>
          <w:p w:rsidR="00161C98" w:rsidRPr="00602E17" w:rsidRDefault="00161C98" w:rsidP="00602E17">
            <w:pPr>
              <w:jc w:val="center"/>
            </w:pPr>
            <w:r w:rsidRPr="00602E17">
              <w:t>10 1 02 00140</w:t>
            </w:r>
          </w:p>
        </w:tc>
        <w:tc>
          <w:tcPr>
            <w:tcW w:w="851" w:type="dxa"/>
            <w:tcBorders>
              <w:top w:val="single" w:sz="4" w:space="0" w:color="auto"/>
              <w:left w:val="nil"/>
              <w:bottom w:val="single" w:sz="4" w:space="0" w:color="auto"/>
              <w:right w:val="single" w:sz="4" w:space="0" w:color="auto"/>
            </w:tcBorders>
            <w:shd w:val="clear" w:color="000000" w:fill="FFFFFF"/>
            <w:noWrap/>
            <w:vAlign w:val="center"/>
            <w:hideMark/>
          </w:tcPr>
          <w:p w:rsidR="00161C98" w:rsidRPr="00602E17" w:rsidRDefault="00161C98" w:rsidP="00602E17">
            <w:pPr>
              <w:jc w:val="center"/>
            </w:pPr>
            <w:r w:rsidRPr="00602E17">
              <w:t>800</w:t>
            </w:r>
          </w:p>
        </w:tc>
        <w:tc>
          <w:tcPr>
            <w:tcW w:w="2045" w:type="dxa"/>
            <w:gridSpan w:val="2"/>
            <w:tcBorders>
              <w:top w:val="single" w:sz="4" w:space="0" w:color="auto"/>
              <w:left w:val="nil"/>
              <w:bottom w:val="single" w:sz="4" w:space="0" w:color="auto"/>
              <w:right w:val="single" w:sz="4" w:space="0" w:color="auto"/>
            </w:tcBorders>
            <w:shd w:val="clear" w:color="000000" w:fill="FFFFFF"/>
            <w:noWrap/>
            <w:vAlign w:val="center"/>
            <w:hideMark/>
          </w:tcPr>
          <w:p w:rsidR="00161C98" w:rsidRPr="00602E17" w:rsidRDefault="00161C98" w:rsidP="00602E17">
            <w:pPr>
              <w:jc w:val="center"/>
            </w:pPr>
            <w:r w:rsidRPr="00602E17">
              <w:t>27 000,00</w:t>
            </w:r>
          </w:p>
        </w:tc>
      </w:tr>
      <w:tr w:rsidR="00161C98" w:rsidRPr="00602E17" w:rsidTr="00602E17">
        <w:trPr>
          <w:trHeight w:val="945"/>
        </w:trPr>
        <w:tc>
          <w:tcPr>
            <w:tcW w:w="6126"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161C98" w:rsidRPr="00602E17" w:rsidRDefault="00161C98" w:rsidP="00602E17">
            <w:pPr>
              <w:rPr>
                <w:i/>
                <w:iCs/>
              </w:rPr>
            </w:pPr>
            <w:r w:rsidRPr="00602E17">
              <w:rPr>
                <w:i/>
                <w:iCs/>
              </w:rPr>
              <w:t>Основное мероприятие "Обеспечение деятельности центральных исполнительных органов Управления по вопросу развития инфраструктуры Администрации Комсомольского муниципального района"</w:t>
            </w:r>
          </w:p>
        </w:tc>
        <w:tc>
          <w:tcPr>
            <w:tcW w:w="1842" w:type="dxa"/>
            <w:gridSpan w:val="2"/>
            <w:tcBorders>
              <w:top w:val="single" w:sz="4" w:space="0" w:color="auto"/>
              <w:left w:val="nil"/>
              <w:bottom w:val="single" w:sz="4" w:space="0" w:color="auto"/>
              <w:right w:val="single" w:sz="4" w:space="0" w:color="auto"/>
            </w:tcBorders>
            <w:shd w:val="clear" w:color="000000" w:fill="FFFFFF"/>
            <w:noWrap/>
            <w:vAlign w:val="center"/>
            <w:hideMark/>
          </w:tcPr>
          <w:p w:rsidR="00161C98" w:rsidRPr="00602E17" w:rsidRDefault="00161C98" w:rsidP="00602E17">
            <w:pPr>
              <w:jc w:val="center"/>
              <w:rPr>
                <w:i/>
                <w:iCs/>
              </w:rPr>
            </w:pPr>
            <w:r w:rsidRPr="00602E17">
              <w:rPr>
                <w:i/>
                <w:iCs/>
              </w:rPr>
              <w:t>10 1 03 00000</w:t>
            </w:r>
          </w:p>
        </w:tc>
        <w:tc>
          <w:tcPr>
            <w:tcW w:w="851" w:type="dxa"/>
            <w:tcBorders>
              <w:top w:val="single" w:sz="4" w:space="0" w:color="auto"/>
              <w:left w:val="nil"/>
              <w:bottom w:val="single" w:sz="4" w:space="0" w:color="auto"/>
              <w:right w:val="single" w:sz="4" w:space="0" w:color="auto"/>
            </w:tcBorders>
            <w:shd w:val="clear" w:color="000000" w:fill="FFFFFF"/>
            <w:noWrap/>
            <w:vAlign w:val="center"/>
            <w:hideMark/>
          </w:tcPr>
          <w:p w:rsidR="00161C98" w:rsidRPr="00602E17" w:rsidRDefault="00161C98" w:rsidP="00602E17">
            <w:pPr>
              <w:jc w:val="center"/>
              <w:rPr>
                <w:i/>
                <w:iCs/>
              </w:rPr>
            </w:pPr>
            <w:r w:rsidRPr="00602E17">
              <w:rPr>
                <w:i/>
                <w:iCs/>
              </w:rPr>
              <w:t> </w:t>
            </w:r>
          </w:p>
        </w:tc>
        <w:tc>
          <w:tcPr>
            <w:tcW w:w="2045" w:type="dxa"/>
            <w:gridSpan w:val="2"/>
            <w:tcBorders>
              <w:top w:val="single" w:sz="4" w:space="0" w:color="auto"/>
              <w:left w:val="nil"/>
              <w:bottom w:val="single" w:sz="4" w:space="0" w:color="auto"/>
              <w:right w:val="single" w:sz="4" w:space="0" w:color="auto"/>
            </w:tcBorders>
            <w:shd w:val="clear" w:color="000000" w:fill="FFFFFF"/>
            <w:noWrap/>
            <w:vAlign w:val="center"/>
            <w:hideMark/>
          </w:tcPr>
          <w:p w:rsidR="00161C98" w:rsidRPr="00602E17" w:rsidRDefault="00161C98" w:rsidP="00602E17">
            <w:pPr>
              <w:jc w:val="center"/>
              <w:rPr>
                <w:i/>
                <w:iCs/>
              </w:rPr>
            </w:pPr>
            <w:r w:rsidRPr="00602E17">
              <w:rPr>
                <w:i/>
                <w:iCs/>
              </w:rPr>
              <w:t>6 196 532,02</w:t>
            </w:r>
          </w:p>
        </w:tc>
      </w:tr>
      <w:tr w:rsidR="00161C98" w:rsidRPr="00602E17" w:rsidTr="00602E17">
        <w:trPr>
          <w:trHeight w:val="1890"/>
        </w:trPr>
        <w:tc>
          <w:tcPr>
            <w:tcW w:w="6126"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161C98" w:rsidRPr="00602E17" w:rsidRDefault="00161C98" w:rsidP="00602E17">
            <w:r w:rsidRPr="00602E17">
              <w:lastRenderedPageBreak/>
              <w:t xml:space="preserve">Обеспечение деятельности исполнительных органов местного самоуправления Управления по вопросу развития инфраструктуры Администрации Комсомольского муниципального района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 </w:t>
            </w:r>
          </w:p>
        </w:tc>
        <w:tc>
          <w:tcPr>
            <w:tcW w:w="1842" w:type="dxa"/>
            <w:gridSpan w:val="2"/>
            <w:tcBorders>
              <w:top w:val="single" w:sz="4" w:space="0" w:color="auto"/>
              <w:left w:val="nil"/>
              <w:bottom w:val="single" w:sz="4" w:space="0" w:color="auto"/>
              <w:right w:val="single" w:sz="4" w:space="0" w:color="auto"/>
            </w:tcBorders>
            <w:shd w:val="clear" w:color="000000" w:fill="FFFFFF"/>
            <w:noWrap/>
            <w:vAlign w:val="center"/>
            <w:hideMark/>
          </w:tcPr>
          <w:p w:rsidR="00161C98" w:rsidRPr="00602E17" w:rsidRDefault="00161C98" w:rsidP="00602E17">
            <w:pPr>
              <w:jc w:val="center"/>
            </w:pPr>
            <w:r w:rsidRPr="00602E17">
              <w:t>10 1 03 00370</w:t>
            </w:r>
          </w:p>
        </w:tc>
        <w:tc>
          <w:tcPr>
            <w:tcW w:w="851" w:type="dxa"/>
            <w:tcBorders>
              <w:top w:val="single" w:sz="4" w:space="0" w:color="auto"/>
              <w:left w:val="nil"/>
              <w:bottom w:val="single" w:sz="4" w:space="0" w:color="auto"/>
              <w:right w:val="single" w:sz="4" w:space="0" w:color="auto"/>
            </w:tcBorders>
            <w:shd w:val="clear" w:color="000000" w:fill="FFFFFF"/>
            <w:vAlign w:val="center"/>
            <w:hideMark/>
          </w:tcPr>
          <w:p w:rsidR="00161C98" w:rsidRPr="00602E17" w:rsidRDefault="00161C98" w:rsidP="00602E17">
            <w:pPr>
              <w:jc w:val="center"/>
            </w:pPr>
            <w:r w:rsidRPr="00602E17">
              <w:t>100</w:t>
            </w:r>
          </w:p>
        </w:tc>
        <w:tc>
          <w:tcPr>
            <w:tcW w:w="2045" w:type="dxa"/>
            <w:gridSpan w:val="2"/>
            <w:tcBorders>
              <w:top w:val="single" w:sz="4" w:space="0" w:color="auto"/>
              <w:left w:val="nil"/>
              <w:bottom w:val="single" w:sz="4" w:space="0" w:color="auto"/>
              <w:right w:val="single" w:sz="4" w:space="0" w:color="auto"/>
            </w:tcBorders>
            <w:shd w:val="clear" w:color="000000" w:fill="FFFFFF"/>
            <w:vAlign w:val="center"/>
            <w:hideMark/>
          </w:tcPr>
          <w:p w:rsidR="00161C98" w:rsidRPr="00602E17" w:rsidRDefault="00161C98" w:rsidP="00602E17">
            <w:pPr>
              <w:jc w:val="center"/>
            </w:pPr>
            <w:r w:rsidRPr="00602E17">
              <w:t>6 049 532,02</w:t>
            </w:r>
          </w:p>
        </w:tc>
      </w:tr>
      <w:tr w:rsidR="00161C98" w:rsidRPr="00602E17" w:rsidTr="00602E17">
        <w:trPr>
          <w:trHeight w:val="1260"/>
        </w:trPr>
        <w:tc>
          <w:tcPr>
            <w:tcW w:w="6126"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161C98" w:rsidRPr="00602E17" w:rsidRDefault="00161C98" w:rsidP="00602E17">
            <w:r w:rsidRPr="00602E17">
              <w:t>Обеспечение деятельности исполнительных органов местного самоуправления Управления по вопросу развития инфраструктуры Администрации Комсомольского муниципального района(Закупка товаров, работ и услуг для обеспечения государственных (муниципальных) нужд)</w:t>
            </w:r>
          </w:p>
        </w:tc>
        <w:tc>
          <w:tcPr>
            <w:tcW w:w="1842" w:type="dxa"/>
            <w:gridSpan w:val="2"/>
            <w:tcBorders>
              <w:top w:val="single" w:sz="4" w:space="0" w:color="auto"/>
              <w:left w:val="nil"/>
              <w:bottom w:val="single" w:sz="4" w:space="0" w:color="auto"/>
              <w:right w:val="single" w:sz="4" w:space="0" w:color="auto"/>
            </w:tcBorders>
            <w:shd w:val="clear" w:color="000000" w:fill="FFFFFF"/>
            <w:noWrap/>
            <w:vAlign w:val="center"/>
            <w:hideMark/>
          </w:tcPr>
          <w:p w:rsidR="00161C98" w:rsidRPr="00602E17" w:rsidRDefault="00161C98" w:rsidP="00602E17">
            <w:pPr>
              <w:jc w:val="center"/>
            </w:pPr>
            <w:r w:rsidRPr="00602E17">
              <w:t>10 1 03 00370</w:t>
            </w:r>
          </w:p>
        </w:tc>
        <w:tc>
          <w:tcPr>
            <w:tcW w:w="851" w:type="dxa"/>
            <w:tcBorders>
              <w:top w:val="single" w:sz="4" w:space="0" w:color="auto"/>
              <w:left w:val="nil"/>
              <w:bottom w:val="single" w:sz="4" w:space="0" w:color="auto"/>
              <w:right w:val="single" w:sz="4" w:space="0" w:color="auto"/>
            </w:tcBorders>
            <w:shd w:val="clear" w:color="000000" w:fill="FFFFFF"/>
            <w:vAlign w:val="center"/>
            <w:hideMark/>
          </w:tcPr>
          <w:p w:rsidR="00161C98" w:rsidRPr="00602E17" w:rsidRDefault="00161C98" w:rsidP="00602E17">
            <w:pPr>
              <w:jc w:val="center"/>
            </w:pPr>
            <w:r w:rsidRPr="00602E17">
              <w:t>200</w:t>
            </w:r>
          </w:p>
        </w:tc>
        <w:tc>
          <w:tcPr>
            <w:tcW w:w="2045" w:type="dxa"/>
            <w:gridSpan w:val="2"/>
            <w:tcBorders>
              <w:top w:val="single" w:sz="4" w:space="0" w:color="auto"/>
              <w:left w:val="nil"/>
              <w:bottom w:val="single" w:sz="4" w:space="0" w:color="auto"/>
              <w:right w:val="single" w:sz="4" w:space="0" w:color="auto"/>
            </w:tcBorders>
            <w:shd w:val="clear" w:color="000000" w:fill="FFFFFF"/>
            <w:vAlign w:val="center"/>
            <w:hideMark/>
          </w:tcPr>
          <w:p w:rsidR="00161C98" w:rsidRPr="00602E17" w:rsidRDefault="00161C98" w:rsidP="00602E17">
            <w:pPr>
              <w:jc w:val="center"/>
            </w:pPr>
            <w:r w:rsidRPr="00602E17">
              <w:t>141 000,00</w:t>
            </w:r>
          </w:p>
        </w:tc>
      </w:tr>
      <w:tr w:rsidR="00161C98" w:rsidRPr="00602E17" w:rsidTr="00602E17">
        <w:trPr>
          <w:trHeight w:val="945"/>
        </w:trPr>
        <w:tc>
          <w:tcPr>
            <w:tcW w:w="6126"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161C98" w:rsidRPr="00602E17" w:rsidRDefault="00161C98" w:rsidP="00602E17">
            <w:r w:rsidRPr="00602E17">
              <w:t>Обеспечение деятельности исполнительных органов местного самоуправления Управления по вопросу развития инфраструктуры Администрации Комсомольского муниципального района  (Иные бюджетные ассигнования)</w:t>
            </w:r>
          </w:p>
        </w:tc>
        <w:tc>
          <w:tcPr>
            <w:tcW w:w="1842" w:type="dxa"/>
            <w:gridSpan w:val="2"/>
            <w:tcBorders>
              <w:top w:val="single" w:sz="4" w:space="0" w:color="auto"/>
              <w:left w:val="nil"/>
              <w:bottom w:val="single" w:sz="4" w:space="0" w:color="auto"/>
              <w:right w:val="single" w:sz="4" w:space="0" w:color="auto"/>
            </w:tcBorders>
            <w:shd w:val="clear" w:color="000000" w:fill="FFFFFF"/>
            <w:noWrap/>
            <w:vAlign w:val="center"/>
            <w:hideMark/>
          </w:tcPr>
          <w:p w:rsidR="00161C98" w:rsidRPr="00602E17" w:rsidRDefault="00161C98" w:rsidP="00602E17">
            <w:pPr>
              <w:jc w:val="center"/>
            </w:pPr>
            <w:r w:rsidRPr="00602E17">
              <w:t>10 1 03 00370</w:t>
            </w:r>
          </w:p>
        </w:tc>
        <w:tc>
          <w:tcPr>
            <w:tcW w:w="851" w:type="dxa"/>
            <w:tcBorders>
              <w:top w:val="single" w:sz="4" w:space="0" w:color="auto"/>
              <w:left w:val="nil"/>
              <w:bottom w:val="single" w:sz="4" w:space="0" w:color="auto"/>
              <w:right w:val="single" w:sz="4" w:space="0" w:color="auto"/>
            </w:tcBorders>
            <w:shd w:val="clear" w:color="000000" w:fill="FFFFFF"/>
            <w:vAlign w:val="center"/>
            <w:hideMark/>
          </w:tcPr>
          <w:p w:rsidR="00161C98" w:rsidRPr="00602E17" w:rsidRDefault="00161C98" w:rsidP="00602E17">
            <w:pPr>
              <w:jc w:val="center"/>
            </w:pPr>
            <w:r w:rsidRPr="00602E17">
              <w:t>800</w:t>
            </w:r>
          </w:p>
        </w:tc>
        <w:tc>
          <w:tcPr>
            <w:tcW w:w="2045" w:type="dxa"/>
            <w:gridSpan w:val="2"/>
            <w:tcBorders>
              <w:top w:val="single" w:sz="4" w:space="0" w:color="auto"/>
              <w:left w:val="nil"/>
              <w:bottom w:val="single" w:sz="4" w:space="0" w:color="auto"/>
              <w:right w:val="single" w:sz="4" w:space="0" w:color="auto"/>
            </w:tcBorders>
            <w:shd w:val="clear" w:color="000000" w:fill="FFFFFF"/>
            <w:vAlign w:val="center"/>
            <w:hideMark/>
          </w:tcPr>
          <w:p w:rsidR="00161C98" w:rsidRPr="00602E17" w:rsidRDefault="00161C98" w:rsidP="00602E17">
            <w:pPr>
              <w:jc w:val="center"/>
            </w:pPr>
            <w:r w:rsidRPr="00602E17">
              <w:t>6 000,00</w:t>
            </w:r>
          </w:p>
        </w:tc>
      </w:tr>
      <w:tr w:rsidR="00161C98" w:rsidRPr="00602E17" w:rsidTr="00602E17">
        <w:trPr>
          <w:trHeight w:val="630"/>
        </w:trPr>
        <w:tc>
          <w:tcPr>
            <w:tcW w:w="6126"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161C98" w:rsidRPr="00602E17" w:rsidRDefault="00161C98" w:rsidP="00602E17">
            <w:pPr>
              <w:rPr>
                <w:i/>
                <w:iCs/>
              </w:rPr>
            </w:pPr>
            <w:r w:rsidRPr="00602E17">
              <w:rPr>
                <w:i/>
                <w:iCs/>
              </w:rPr>
              <w:t>Основное мероприятие "Обеспечение деятельности органов местного самоуправления по передачи части полномочий"</w:t>
            </w:r>
          </w:p>
        </w:tc>
        <w:tc>
          <w:tcPr>
            <w:tcW w:w="1842" w:type="dxa"/>
            <w:gridSpan w:val="2"/>
            <w:tcBorders>
              <w:top w:val="single" w:sz="4" w:space="0" w:color="auto"/>
              <w:left w:val="nil"/>
              <w:bottom w:val="single" w:sz="4" w:space="0" w:color="auto"/>
              <w:right w:val="single" w:sz="4" w:space="0" w:color="auto"/>
            </w:tcBorders>
            <w:shd w:val="clear" w:color="000000" w:fill="FFFFFF"/>
            <w:noWrap/>
            <w:vAlign w:val="center"/>
            <w:hideMark/>
          </w:tcPr>
          <w:p w:rsidR="00161C98" w:rsidRPr="00602E17" w:rsidRDefault="00161C98" w:rsidP="00602E17">
            <w:pPr>
              <w:jc w:val="center"/>
              <w:rPr>
                <w:i/>
                <w:iCs/>
              </w:rPr>
            </w:pPr>
            <w:r w:rsidRPr="00602E17">
              <w:rPr>
                <w:i/>
                <w:iCs/>
              </w:rPr>
              <w:t>10 1 04 00000</w:t>
            </w:r>
          </w:p>
        </w:tc>
        <w:tc>
          <w:tcPr>
            <w:tcW w:w="851" w:type="dxa"/>
            <w:tcBorders>
              <w:top w:val="single" w:sz="4" w:space="0" w:color="auto"/>
              <w:left w:val="nil"/>
              <w:bottom w:val="single" w:sz="4" w:space="0" w:color="auto"/>
              <w:right w:val="single" w:sz="4" w:space="0" w:color="auto"/>
            </w:tcBorders>
            <w:shd w:val="clear" w:color="000000" w:fill="FFFFFF"/>
            <w:vAlign w:val="center"/>
            <w:hideMark/>
          </w:tcPr>
          <w:p w:rsidR="00161C98" w:rsidRPr="00602E17" w:rsidRDefault="00161C98" w:rsidP="00602E17">
            <w:pPr>
              <w:jc w:val="center"/>
            </w:pPr>
            <w:r w:rsidRPr="00602E17">
              <w:t> </w:t>
            </w:r>
          </w:p>
        </w:tc>
        <w:tc>
          <w:tcPr>
            <w:tcW w:w="2045" w:type="dxa"/>
            <w:gridSpan w:val="2"/>
            <w:tcBorders>
              <w:top w:val="single" w:sz="4" w:space="0" w:color="auto"/>
              <w:left w:val="nil"/>
              <w:bottom w:val="single" w:sz="4" w:space="0" w:color="auto"/>
              <w:right w:val="single" w:sz="4" w:space="0" w:color="auto"/>
            </w:tcBorders>
            <w:shd w:val="clear" w:color="000000" w:fill="FFFFFF"/>
            <w:vAlign w:val="center"/>
            <w:hideMark/>
          </w:tcPr>
          <w:p w:rsidR="00161C98" w:rsidRPr="00602E17" w:rsidRDefault="00161C98" w:rsidP="00602E17">
            <w:pPr>
              <w:jc w:val="center"/>
            </w:pPr>
            <w:r w:rsidRPr="00602E17">
              <w:t>0,00</w:t>
            </w:r>
          </w:p>
        </w:tc>
      </w:tr>
      <w:tr w:rsidR="00161C98" w:rsidRPr="00602E17" w:rsidTr="00602E17">
        <w:trPr>
          <w:trHeight w:val="630"/>
        </w:trPr>
        <w:tc>
          <w:tcPr>
            <w:tcW w:w="6126"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161C98" w:rsidRPr="00602E17" w:rsidRDefault="00161C98" w:rsidP="00602E17">
            <w:r w:rsidRPr="00602E17">
              <w:t>Обеспечение деятельности органов местного самоуправления по передачи части полномочий (Межбюджетные трансферты)</w:t>
            </w:r>
          </w:p>
        </w:tc>
        <w:tc>
          <w:tcPr>
            <w:tcW w:w="1842" w:type="dxa"/>
            <w:gridSpan w:val="2"/>
            <w:tcBorders>
              <w:top w:val="single" w:sz="4" w:space="0" w:color="auto"/>
              <w:left w:val="nil"/>
              <w:bottom w:val="single" w:sz="4" w:space="0" w:color="auto"/>
              <w:right w:val="single" w:sz="4" w:space="0" w:color="auto"/>
            </w:tcBorders>
            <w:shd w:val="clear" w:color="000000" w:fill="FFFFFF"/>
            <w:noWrap/>
            <w:vAlign w:val="center"/>
            <w:hideMark/>
          </w:tcPr>
          <w:p w:rsidR="00161C98" w:rsidRPr="00602E17" w:rsidRDefault="00161C98" w:rsidP="00602E17">
            <w:pPr>
              <w:jc w:val="center"/>
            </w:pPr>
            <w:r w:rsidRPr="00602E17">
              <w:t>10 1 04 Р1120</w:t>
            </w:r>
          </w:p>
        </w:tc>
        <w:tc>
          <w:tcPr>
            <w:tcW w:w="851" w:type="dxa"/>
            <w:tcBorders>
              <w:top w:val="single" w:sz="4" w:space="0" w:color="auto"/>
              <w:left w:val="nil"/>
              <w:bottom w:val="single" w:sz="4" w:space="0" w:color="auto"/>
              <w:right w:val="single" w:sz="4" w:space="0" w:color="auto"/>
            </w:tcBorders>
            <w:shd w:val="clear" w:color="000000" w:fill="FFFFFF"/>
            <w:vAlign w:val="center"/>
            <w:hideMark/>
          </w:tcPr>
          <w:p w:rsidR="00161C98" w:rsidRPr="00602E17" w:rsidRDefault="00161C98" w:rsidP="00602E17">
            <w:pPr>
              <w:jc w:val="center"/>
            </w:pPr>
            <w:r w:rsidRPr="00602E17">
              <w:t>500</w:t>
            </w:r>
          </w:p>
        </w:tc>
        <w:tc>
          <w:tcPr>
            <w:tcW w:w="2045" w:type="dxa"/>
            <w:gridSpan w:val="2"/>
            <w:tcBorders>
              <w:top w:val="single" w:sz="4" w:space="0" w:color="auto"/>
              <w:left w:val="nil"/>
              <w:bottom w:val="single" w:sz="4" w:space="0" w:color="auto"/>
              <w:right w:val="single" w:sz="4" w:space="0" w:color="auto"/>
            </w:tcBorders>
            <w:shd w:val="clear" w:color="000000" w:fill="FFFFFF"/>
            <w:vAlign w:val="center"/>
            <w:hideMark/>
          </w:tcPr>
          <w:p w:rsidR="00161C98" w:rsidRPr="00602E17" w:rsidRDefault="00161C98" w:rsidP="00602E17">
            <w:pPr>
              <w:jc w:val="center"/>
            </w:pPr>
            <w:r w:rsidRPr="00602E17">
              <w:t>0,00</w:t>
            </w:r>
          </w:p>
        </w:tc>
      </w:tr>
      <w:tr w:rsidR="00161C98" w:rsidRPr="00602E17" w:rsidTr="00602E17">
        <w:trPr>
          <w:trHeight w:val="315"/>
        </w:trPr>
        <w:tc>
          <w:tcPr>
            <w:tcW w:w="6126" w:type="dxa"/>
            <w:tcBorders>
              <w:top w:val="single" w:sz="4" w:space="0" w:color="auto"/>
              <w:left w:val="single" w:sz="4" w:space="0" w:color="auto"/>
              <w:bottom w:val="single" w:sz="4" w:space="0" w:color="auto"/>
              <w:right w:val="single" w:sz="4" w:space="0" w:color="auto"/>
            </w:tcBorders>
            <w:shd w:val="clear" w:color="000000" w:fill="FFFFFF"/>
            <w:vAlign w:val="bottom"/>
            <w:hideMark/>
          </w:tcPr>
          <w:p w:rsidR="00161C98" w:rsidRPr="00602E17" w:rsidRDefault="00161C98" w:rsidP="00602E17">
            <w:pPr>
              <w:rPr>
                <w:b/>
                <w:bCs/>
                <w:i/>
                <w:iCs/>
              </w:rPr>
            </w:pPr>
            <w:r w:rsidRPr="00602E17">
              <w:rPr>
                <w:b/>
                <w:bCs/>
                <w:i/>
                <w:iCs/>
              </w:rPr>
              <w:t>Подпрограмма "Развитие муниципальной службы"</w:t>
            </w:r>
          </w:p>
        </w:tc>
        <w:tc>
          <w:tcPr>
            <w:tcW w:w="1842" w:type="dxa"/>
            <w:gridSpan w:val="2"/>
            <w:tcBorders>
              <w:top w:val="single" w:sz="4" w:space="0" w:color="auto"/>
              <w:left w:val="nil"/>
              <w:bottom w:val="single" w:sz="4" w:space="0" w:color="auto"/>
              <w:right w:val="single" w:sz="4" w:space="0" w:color="auto"/>
            </w:tcBorders>
            <w:shd w:val="clear" w:color="000000" w:fill="FFFFFF"/>
            <w:noWrap/>
            <w:vAlign w:val="center"/>
            <w:hideMark/>
          </w:tcPr>
          <w:p w:rsidR="00161C98" w:rsidRPr="00602E17" w:rsidRDefault="00161C98" w:rsidP="00602E17">
            <w:pPr>
              <w:jc w:val="center"/>
              <w:rPr>
                <w:b/>
                <w:bCs/>
                <w:i/>
                <w:iCs/>
              </w:rPr>
            </w:pPr>
            <w:r w:rsidRPr="00602E17">
              <w:rPr>
                <w:b/>
                <w:bCs/>
                <w:i/>
                <w:iCs/>
              </w:rPr>
              <w:t>10 2 00 00000</w:t>
            </w:r>
          </w:p>
        </w:tc>
        <w:tc>
          <w:tcPr>
            <w:tcW w:w="851" w:type="dxa"/>
            <w:tcBorders>
              <w:top w:val="single" w:sz="4" w:space="0" w:color="auto"/>
              <w:left w:val="nil"/>
              <w:bottom w:val="single" w:sz="4" w:space="0" w:color="auto"/>
              <w:right w:val="single" w:sz="4" w:space="0" w:color="auto"/>
            </w:tcBorders>
            <w:shd w:val="clear" w:color="000000" w:fill="FFFFFF"/>
            <w:noWrap/>
            <w:vAlign w:val="center"/>
            <w:hideMark/>
          </w:tcPr>
          <w:p w:rsidR="00161C98" w:rsidRPr="00602E17" w:rsidRDefault="00161C98" w:rsidP="00602E17">
            <w:pPr>
              <w:jc w:val="center"/>
              <w:rPr>
                <w:b/>
                <w:bCs/>
                <w:i/>
                <w:iCs/>
              </w:rPr>
            </w:pPr>
            <w:r w:rsidRPr="00602E17">
              <w:rPr>
                <w:b/>
                <w:bCs/>
                <w:i/>
                <w:iCs/>
              </w:rPr>
              <w:t> </w:t>
            </w:r>
          </w:p>
        </w:tc>
        <w:tc>
          <w:tcPr>
            <w:tcW w:w="2045" w:type="dxa"/>
            <w:gridSpan w:val="2"/>
            <w:tcBorders>
              <w:top w:val="single" w:sz="4" w:space="0" w:color="auto"/>
              <w:left w:val="nil"/>
              <w:bottom w:val="single" w:sz="4" w:space="0" w:color="auto"/>
              <w:right w:val="single" w:sz="4" w:space="0" w:color="auto"/>
            </w:tcBorders>
            <w:shd w:val="clear" w:color="000000" w:fill="FFFFFF"/>
            <w:noWrap/>
            <w:vAlign w:val="center"/>
            <w:hideMark/>
          </w:tcPr>
          <w:p w:rsidR="00161C98" w:rsidRPr="00602E17" w:rsidRDefault="00161C98" w:rsidP="00602E17">
            <w:pPr>
              <w:jc w:val="center"/>
              <w:rPr>
                <w:b/>
                <w:bCs/>
                <w:i/>
                <w:iCs/>
              </w:rPr>
            </w:pPr>
            <w:r w:rsidRPr="00602E17">
              <w:rPr>
                <w:b/>
                <w:bCs/>
                <w:i/>
                <w:iCs/>
              </w:rPr>
              <w:t>1 388 838,83</w:t>
            </w:r>
          </w:p>
        </w:tc>
      </w:tr>
      <w:tr w:rsidR="00161C98" w:rsidRPr="00602E17" w:rsidTr="00602E17">
        <w:trPr>
          <w:trHeight w:val="315"/>
        </w:trPr>
        <w:tc>
          <w:tcPr>
            <w:tcW w:w="6126" w:type="dxa"/>
            <w:tcBorders>
              <w:top w:val="single" w:sz="4" w:space="0" w:color="auto"/>
              <w:left w:val="single" w:sz="4" w:space="0" w:color="auto"/>
              <w:bottom w:val="single" w:sz="4" w:space="0" w:color="auto"/>
              <w:right w:val="single" w:sz="4" w:space="0" w:color="auto"/>
            </w:tcBorders>
            <w:shd w:val="clear" w:color="000000" w:fill="FFFFFF"/>
            <w:vAlign w:val="bottom"/>
            <w:hideMark/>
          </w:tcPr>
          <w:p w:rsidR="00161C98" w:rsidRPr="00602E17" w:rsidRDefault="00161C98" w:rsidP="00602E17">
            <w:pPr>
              <w:rPr>
                <w:i/>
                <w:iCs/>
              </w:rPr>
            </w:pPr>
            <w:r w:rsidRPr="00602E17">
              <w:rPr>
                <w:i/>
                <w:iCs/>
              </w:rPr>
              <w:t>Основное мероприятие "Подготовка кадров для муниципальной службы"</w:t>
            </w:r>
          </w:p>
        </w:tc>
        <w:tc>
          <w:tcPr>
            <w:tcW w:w="1842" w:type="dxa"/>
            <w:gridSpan w:val="2"/>
            <w:tcBorders>
              <w:top w:val="single" w:sz="4" w:space="0" w:color="auto"/>
              <w:left w:val="nil"/>
              <w:bottom w:val="single" w:sz="4" w:space="0" w:color="auto"/>
              <w:right w:val="single" w:sz="4" w:space="0" w:color="auto"/>
            </w:tcBorders>
            <w:shd w:val="clear" w:color="000000" w:fill="FFFFFF"/>
            <w:noWrap/>
            <w:vAlign w:val="center"/>
            <w:hideMark/>
          </w:tcPr>
          <w:p w:rsidR="00161C98" w:rsidRPr="00602E17" w:rsidRDefault="00161C98" w:rsidP="00602E17">
            <w:pPr>
              <w:jc w:val="center"/>
              <w:rPr>
                <w:i/>
                <w:iCs/>
              </w:rPr>
            </w:pPr>
            <w:r w:rsidRPr="00602E17">
              <w:rPr>
                <w:i/>
                <w:iCs/>
              </w:rPr>
              <w:t>10 2 01 00000</w:t>
            </w:r>
          </w:p>
        </w:tc>
        <w:tc>
          <w:tcPr>
            <w:tcW w:w="851" w:type="dxa"/>
            <w:tcBorders>
              <w:top w:val="single" w:sz="4" w:space="0" w:color="auto"/>
              <w:left w:val="nil"/>
              <w:bottom w:val="single" w:sz="4" w:space="0" w:color="auto"/>
              <w:right w:val="single" w:sz="4" w:space="0" w:color="auto"/>
            </w:tcBorders>
            <w:shd w:val="clear" w:color="000000" w:fill="FFFFFF"/>
            <w:noWrap/>
            <w:vAlign w:val="center"/>
            <w:hideMark/>
          </w:tcPr>
          <w:p w:rsidR="00161C98" w:rsidRPr="00602E17" w:rsidRDefault="00161C98" w:rsidP="00602E17">
            <w:pPr>
              <w:jc w:val="center"/>
              <w:rPr>
                <w:i/>
                <w:iCs/>
              </w:rPr>
            </w:pPr>
            <w:r w:rsidRPr="00602E17">
              <w:rPr>
                <w:i/>
                <w:iCs/>
              </w:rPr>
              <w:t> </w:t>
            </w:r>
          </w:p>
        </w:tc>
        <w:tc>
          <w:tcPr>
            <w:tcW w:w="2045" w:type="dxa"/>
            <w:gridSpan w:val="2"/>
            <w:tcBorders>
              <w:top w:val="single" w:sz="4" w:space="0" w:color="auto"/>
              <w:left w:val="nil"/>
              <w:bottom w:val="single" w:sz="4" w:space="0" w:color="auto"/>
              <w:right w:val="single" w:sz="4" w:space="0" w:color="auto"/>
            </w:tcBorders>
            <w:shd w:val="clear" w:color="000000" w:fill="FFFFFF"/>
            <w:noWrap/>
            <w:vAlign w:val="center"/>
            <w:hideMark/>
          </w:tcPr>
          <w:p w:rsidR="00161C98" w:rsidRPr="00602E17" w:rsidRDefault="00161C98" w:rsidP="00602E17">
            <w:pPr>
              <w:jc w:val="center"/>
              <w:rPr>
                <w:i/>
                <w:iCs/>
              </w:rPr>
            </w:pPr>
            <w:r w:rsidRPr="00602E17">
              <w:rPr>
                <w:i/>
                <w:iCs/>
              </w:rPr>
              <w:t>93 000,00</w:t>
            </w:r>
          </w:p>
        </w:tc>
      </w:tr>
      <w:tr w:rsidR="00161C98" w:rsidRPr="00602E17" w:rsidTr="00602E17">
        <w:trPr>
          <w:trHeight w:val="630"/>
        </w:trPr>
        <w:tc>
          <w:tcPr>
            <w:tcW w:w="6126" w:type="dxa"/>
            <w:tcBorders>
              <w:top w:val="single" w:sz="4" w:space="0" w:color="auto"/>
              <w:left w:val="single" w:sz="4" w:space="0" w:color="auto"/>
              <w:bottom w:val="single" w:sz="4" w:space="0" w:color="auto"/>
              <w:right w:val="single" w:sz="4" w:space="0" w:color="auto"/>
            </w:tcBorders>
            <w:shd w:val="clear" w:color="000000" w:fill="FFFFFF"/>
            <w:hideMark/>
          </w:tcPr>
          <w:p w:rsidR="00161C98" w:rsidRPr="00602E17" w:rsidRDefault="00161C98" w:rsidP="00602E17">
            <w:r w:rsidRPr="00602E17">
              <w:t xml:space="preserve">Подготовка, переподготовка и повышение квалификации кадров   (Закупка товаров, работ и услуг для обеспечения государственных (муниципальных) нужд) </w:t>
            </w:r>
          </w:p>
        </w:tc>
        <w:tc>
          <w:tcPr>
            <w:tcW w:w="1842" w:type="dxa"/>
            <w:gridSpan w:val="2"/>
            <w:tcBorders>
              <w:top w:val="single" w:sz="4" w:space="0" w:color="auto"/>
              <w:left w:val="nil"/>
              <w:bottom w:val="single" w:sz="4" w:space="0" w:color="auto"/>
              <w:right w:val="single" w:sz="4" w:space="0" w:color="auto"/>
            </w:tcBorders>
            <w:shd w:val="clear" w:color="000000" w:fill="FFFFFF"/>
            <w:noWrap/>
            <w:vAlign w:val="center"/>
            <w:hideMark/>
          </w:tcPr>
          <w:p w:rsidR="00161C98" w:rsidRPr="00602E17" w:rsidRDefault="00161C98" w:rsidP="00602E17">
            <w:pPr>
              <w:jc w:val="center"/>
            </w:pPr>
            <w:r w:rsidRPr="00602E17">
              <w:t>10 2 01 00110</w:t>
            </w:r>
          </w:p>
        </w:tc>
        <w:tc>
          <w:tcPr>
            <w:tcW w:w="851" w:type="dxa"/>
            <w:tcBorders>
              <w:top w:val="single" w:sz="4" w:space="0" w:color="auto"/>
              <w:left w:val="nil"/>
              <w:bottom w:val="single" w:sz="4" w:space="0" w:color="auto"/>
              <w:right w:val="single" w:sz="4" w:space="0" w:color="auto"/>
            </w:tcBorders>
            <w:shd w:val="clear" w:color="000000" w:fill="FFFFFF"/>
            <w:vAlign w:val="center"/>
            <w:hideMark/>
          </w:tcPr>
          <w:p w:rsidR="00161C98" w:rsidRPr="00602E17" w:rsidRDefault="00161C98" w:rsidP="00602E17">
            <w:pPr>
              <w:jc w:val="center"/>
            </w:pPr>
            <w:r w:rsidRPr="00602E17">
              <w:t>200</w:t>
            </w:r>
          </w:p>
        </w:tc>
        <w:tc>
          <w:tcPr>
            <w:tcW w:w="2045" w:type="dxa"/>
            <w:gridSpan w:val="2"/>
            <w:tcBorders>
              <w:top w:val="single" w:sz="4" w:space="0" w:color="auto"/>
              <w:left w:val="nil"/>
              <w:bottom w:val="single" w:sz="4" w:space="0" w:color="auto"/>
              <w:right w:val="single" w:sz="4" w:space="0" w:color="auto"/>
            </w:tcBorders>
            <w:shd w:val="clear" w:color="000000" w:fill="FFFFFF"/>
            <w:vAlign w:val="center"/>
            <w:hideMark/>
          </w:tcPr>
          <w:p w:rsidR="00161C98" w:rsidRPr="00602E17" w:rsidRDefault="00161C98" w:rsidP="00602E17">
            <w:pPr>
              <w:jc w:val="center"/>
            </w:pPr>
            <w:r w:rsidRPr="00602E17">
              <w:t>93 000,00</w:t>
            </w:r>
          </w:p>
        </w:tc>
      </w:tr>
      <w:tr w:rsidR="00161C98" w:rsidRPr="00602E17" w:rsidTr="00602E17">
        <w:trPr>
          <w:trHeight w:val="630"/>
        </w:trPr>
        <w:tc>
          <w:tcPr>
            <w:tcW w:w="6126" w:type="dxa"/>
            <w:tcBorders>
              <w:top w:val="single" w:sz="4" w:space="0" w:color="auto"/>
              <w:left w:val="single" w:sz="4" w:space="0" w:color="auto"/>
              <w:bottom w:val="single" w:sz="4" w:space="0" w:color="auto"/>
              <w:right w:val="single" w:sz="4" w:space="0" w:color="auto"/>
            </w:tcBorders>
            <w:shd w:val="clear" w:color="000000" w:fill="FFFFFF"/>
            <w:hideMark/>
          </w:tcPr>
          <w:p w:rsidR="00161C98" w:rsidRPr="00602E17" w:rsidRDefault="00161C98" w:rsidP="00602E17">
            <w:pPr>
              <w:rPr>
                <w:i/>
                <w:iCs/>
              </w:rPr>
            </w:pPr>
            <w:r w:rsidRPr="00602E17">
              <w:rPr>
                <w:i/>
                <w:iCs/>
              </w:rPr>
              <w:t>Основное мероприятие "Оплата членских взносов в ассоциацию "Совет муниципальных образований"</w:t>
            </w:r>
          </w:p>
        </w:tc>
        <w:tc>
          <w:tcPr>
            <w:tcW w:w="1842" w:type="dxa"/>
            <w:gridSpan w:val="2"/>
            <w:tcBorders>
              <w:top w:val="single" w:sz="4" w:space="0" w:color="auto"/>
              <w:left w:val="nil"/>
              <w:bottom w:val="single" w:sz="4" w:space="0" w:color="auto"/>
              <w:right w:val="single" w:sz="4" w:space="0" w:color="auto"/>
            </w:tcBorders>
            <w:shd w:val="clear" w:color="000000" w:fill="FFFFFF"/>
            <w:noWrap/>
            <w:vAlign w:val="center"/>
            <w:hideMark/>
          </w:tcPr>
          <w:p w:rsidR="00161C98" w:rsidRPr="00602E17" w:rsidRDefault="00161C98" w:rsidP="00602E17">
            <w:pPr>
              <w:jc w:val="center"/>
              <w:rPr>
                <w:i/>
                <w:iCs/>
              </w:rPr>
            </w:pPr>
            <w:r w:rsidRPr="00602E17">
              <w:rPr>
                <w:i/>
                <w:iCs/>
              </w:rPr>
              <w:t>10 2 02 00000</w:t>
            </w:r>
          </w:p>
        </w:tc>
        <w:tc>
          <w:tcPr>
            <w:tcW w:w="851" w:type="dxa"/>
            <w:tcBorders>
              <w:top w:val="single" w:sz="4" w:space="0" w:color="auto"/>
              <w:left w:val="nil"/>
              <w:bottom w:val="single" w:sz="4" w:space="0" w:color="auto"/>
              <w:right w:val="single" w:sz="4" w:space="0" w:color="auto"/>
            </w:tcBorders>
            <w:shd w:val="clear" w:color="000000" w:fill="FFFFFF"/>
            <w:vAlign w:val="center"/>
            <w:hideMark/>
          </w:tcPr>
          <w:p w:rsidR="00161C98" w:rsidRPr="00602E17" w:rsidRDefault="00161C98" w:rsidP="00602E17">
            <w:pPr>
              <w:jc w:val="center"/>
              <w:rPr>
                <w:i/>
                <w:iCs/>
              </w:rPr>
            </w:pPr>
            <w:r w:rsidRPr="00602E17">
              <w:rPr>
                <w:i/>
                <w:iCs/>
              </w:rPr>
              <w:t> </w:t>
            </w:r>
          </w:p>
        </w:tc>
        <w:tc>
          <w:tcPr>
            <w:tcW w:w="2045" w:type="dxa"/>
            <w:gridSpan w:val="2"/>
            <w:tcBorders>
              <w:top w:val="single" w:sz="4" w:space="0" w:color="auto"/>
              <w:left w:val="nil"/>
              <w:bottom w:val="single" w:sz="4" w:space="0" w:color="auto"/>
              <w:right w:val="single" w:sz="4" w:space="0" w:color="auto"/>
            </w:tcBorders>
            <w:shd w:val="clear" w:color="000000" w:fill="FFFFFF"/>
            <w:vAlign w:val="center"/>
            <w:hideMark/>
          </w:tcPr>
          <w:p w:rsidR="00161C98" w:rsidRPr="00602E17" w:rsidRDefault="00161C98" w:rsidP="00602E17">
            <w:pPr>
              <w:jc w:val="center"/>
              <w:rPr>
                <w:i/>
                <w:iCs/>
              </w:rPr>
            </w:pPr>
            <w:r w:rsidRPr="00602E17">
              <w:rPr>
                <w:i/>
                <w:iCs/>
              </w:rPr>
              <w:t>39 446,00</w:t>
            </w:r>
          </w:p>
        </w:tc>
      </w:tr>
      <w:tr w:rsidR="00161C98" w:rsidRPr="00602E17" w:rsidTr="00602E17">
        <w:trPr>
          <w:trHeight w:val="630"/>
        </w:trPr>
        <w:tc>
          <w:tcPr>
            <w:tcW w:w="6126" w:type="dxa"/>
            <w:tcBorders>
              <w:top w:val="single" w:sz="4" w:space="0" w:color="auto"/>
              <w:left w:val="single" w:sz="4" w:space="0" w:color="auto"/>
              <w:bottom w:val="single" w:sz="4" w:space="0" w:color="auto"/>
              <w:right w:val="single" w:sz="4" w:space="0" w:color="auto"/>
            </w:tcBorders>
            <w:shd w:val="clear" w:color="000000" w:fill="FFFFFF"/>
            <w:vAlign w:val="bottom"/>
            <w:hideMark/>
          </w:tcPr>
          <w:p w:rsidR="00161C98" w:rsidRPr="00602E17" w:rsidRDefault="00161C98" w:rsidP="00602E17">
            <w:r w:rsidRPr="00602E17">
              <w:t>Расходы на оплату членских взносов в ассоциацию Совет муниципальных образований  (Иные бюджетные ассигнования)</w:t>
            </w:r>
          </w:p>
        </w:tc>
        <w:tc>
          <w:tcPr>
            <w:tcW w:w="1842" w:type="dxa"/>
            <w:gridSpan w:val="2"/>
            <w:tcBorders>
              <w:top w:val="single" w:sz="4" w:space="0" w:color="auto"/>
              <w:left w:val="nil"/>
              <w:bottom w:val="single" w:sz="4" w:space="0" w:color="auto"/>
              <w:right w:val="single" w:sz="4" w:space="0" w:color="auto"/>
            </w:tcBorders>
            <w:shd w:val="clear" w:color="000000" w:fill="FFFFFF"/>
            <w:noWrap/>
            <w:vAlign w:val="center"/>
            <w:hideMark/>
          </w:tcPr>
          <w:p w:rsidR="00161C98" w:rsidRPr="00602E17" w:rsidRDefault="00161C98" w:rsidP="00602E17">
            <w:pPr>
              <w:jc w:val="center"/>
            </w:pPr>
            <w:r w:rsidRPr="00602E17">
              <w:t>10 2 02 20010</w:t>
            </w:r>
          </w:p>
        </w:tc>
        <w:tc>
          <w:tcPr>
            <w:tcW w:w="851" w:type="dxa"/>
            <w:tcBorders>
              <w:top w:val="single" w:sz="4" w:space="0" w:color="auto"/>
              <w:left w:val="nil"/>
              <w:bottom w:val="single" w:sz="4" w:space="0" w:color="auto"/>
              <w:right w:val="single" w:sz="4" w:space="0" w:color="auto"/>
            </w:tcBorders>
            <w:shd w:val="clear" w:color="000000" w:fill="FFFFFF"/>
            <w:vAlign w:val="center"/>
            <w:hideMark/>
          </w:tcPr>
          <w:p w:rsidR="00161C98" w:rsidRPr="00602E17" w:rsidRDefault="00161C98" w:rsidP="00602E17">
            <w:pPr>
              <w:jc w:val="center"/>
            </w:pPr>
            <w:r w:rsidRPr="00602E17">
              <w:t>800</w:t>
            </w:r>
          </w:p>
        </w:tc>
        <w:tc>
          <w:tcPr>
            <w:tcW w:w="2045" w:type="dxa"/>
            <w:gridSpan w:val="2"/>
            <w:tcBorders>
              <w:top w:val="single" w:sz="4" w:space="0" w:color="auto"/>
              <w:left w:val="nil"/>
              <w:bottom w:val="single" w:sz="4" w:space="0" w:color="auto"/>
              <w:right w:val="single" w:sz="4" w:space="0" w:color="auto"/>
            </w:tcBorders>
            <w:shd w:val="clear" w:color="000000" w:fill="FFFFFF"/>
            <w:vAlign w:val="center"/>
            <w:hideMark/>
          </w:tcPr>
          <w:p w:rsidR="00161C98" w:rsidRPr="00602E17" w:rsidRDefault="00161C98" w:rsidP="00602E17">
            <w:pPr>
              <w:jc w:val="center"/>
            </w:pPr>
            <w:r w:rsidRPr="00602E17">
              <w:t>39 446,00</w:t>
            </w:r>
          </w:p>
        </w:tc>
      </w:tr>
      <w:tr w:rsidR="00161C98" w:rsidRPr="00602E17" w:rsidTr="00602E17">
        <w:trPr>
          <w:trHeight w:val="630"/>
        </w:trPr>
        <w:tc>
          <w:tcPr>
            <w:tcW w:w="6126" w:type="dxa"/>
            <w:tcBorders>
              <w:top w:val="single" w:sz="4" w:space="0" w:color="auto"/>
              <w:left w:val="single" w:sz="4" w:space="0" w:color="auto"/>
              <w:bottom w:val="single" w:sz="4" w:space="0" w:color="auto"/>
              <w:right w:val="single" w:sz="4" w:space="0" w:color="auto"/>
            </w:tcBorders>
            <w:shd w:val="clear" w:color="000000" w:fill="FFFFFF"/>
            <w:vAlign w:val="bottom"/>
            <w:hideMark/>
          </w:tcPr>
          <w:p w:rsidR="00161C98" w:rsidRPr="00602E17" w:rsidRDefault="00161C98" w:rsidP="00602E17">
            <w:pPr>
              <w:rPr>
                <w:i/>
                <w:iCs/>
              </w:rPr>
            </w:pPr>
            <w:r w:rsidRPr="00602E17">
              <w:rPr>
                <w:i/>
                <w:iCs/>
              </w:rPr>
              <w:t>Основное мероприятие "Обеспечение социальных гарантий муниципальным служащим"</w:t>
            </w:r>
          </w:p>
        </w:tc>
        <w:tc>
          <w:tcPr>
            <w:tcW w:w="1842" w:type="dxa"/>
            <w:gridSpan w:val="2"/>
            <w:tcBorders>
              <w:top w:val="single" w:sz="4" w:space="0" w:color="auto"/>
              <w:left w:val="nil"/>
              <w:bottom w:val="single" w:sz="4" w:space="0" w:color="auto"/>
              <w:right w:val="single" w:sz="4" w:space="0" w:color="auto"/>
            </w:tcBorders>
            <w:shd w:val="clear" w:color="000000" w:fill="FFFFFF"/>
            <w:noWrap/>
            <w:vAlign w:val="center"/>
            <w:hideMark/>
          </w:tcPr>
          <w:p w:rsidR="00161C98" w:rsidRPr="00602E17" w:rsidRDefault="00161C98" w:rsidP="00602E17">
            <w:pPr>
              <w:jc w:val="center"/>
              <w:rPr>
                <w:i/>
                <w:iCs/>
              </w:rPr>
            </w:pPr>
            <w:r w:rsidRPr="00602E17">
              <w:rPr>
                <w:i/>
                <w:iCs/>
              </w:rPr>
              <w:t>10 2 03 00000</w:t>
            </w:r>
          </w:p>
        </w:tc>
        <w:tc>
          <w:tcPr>
            <w:tcW w:w="851" w:type="dxa"/>
            <w:tcBorders>
              <w:top w:val="single" w:sz="4" w:space="0" w:color="auto"/>
              <w:left w:val="nil"/>
              <w:bottom w:val="single" w:sz="4" w:space="0" w:color="auto"/>
              <w:right w:val="single" w:sz="4" w:space="0" w:color="auto"/>
            </w:tcBorders>
            <w:shd w:val="clear" w:color="000000" w:fill="FFFFFF"/>
            <w:vAlign w:val="center"/>
            <w:hideMark/>
          </w:tcPr>
          <w:p w:rsidR="00161C98" w:rsidRPr="00602E17" w:rsidRDefault="00161C98" w:rsidP="00602E17">
            <w:pPr>
              <w:jc w:val="center"/>
              <w:rPr>
                <w:i/>
                <w:iCs/>
              </w:rPr>
            </w:pPr>
            <w:r w:rsidRPr="00602E17">
              <w:rPr>
                <w:i/>
                <w:iCs/>
              </w:rPr>
              <w:t> </w:t>
            </w:r>
          </w:p>
        </w:tc>
        <w:tc>
          <w:tcPr>
            <w:tcW w:w="2045" w:type="dxa"/>
            <w:gridSpan w:val="2"/>
            <w:tcBorders>
              <w:top w:val="single" w:sz="4" w:space="0" w:color="auto"/>
              <w:left w:val="nil"/>
              <w:bottom w:val="single" w:sz="4" w:space="0" w:color="auto"/>
              <w:right w:val="single" w:sz="4" w:space="0" w:color="auto"/>
            </w:tcBorders>
            <w:shd w:val="clear" w:color="000000" w:fill="FFFFFF"/>
            <w:vAlign w:val="center"/>
            <w:hideMark/>
          </w:tcPr>
          <w:p w:rsidR="00161C98" w:rsidRPr="00602E17" w:rsidRDefault="00161C98" w:rsidP="00602E17">
            <w:pPr>
              <w:jc w:val="center"/>
              <w:rPr>
                <w:i/>
                <w:iCs/>
              </w:rPr>
            </w:pPr>
            <w:r w:rsidRPr="00602E17">
              <w:rPr>
                <w:i/>
                <w:iCs/>
              </w:rPr>
              <w:t>1 256 392,83</w:t>
            </w:r>
          </w:p>
        </w:tc>
      </w:tr>
      <w:tr w:rsidR="00161C98" w:rsidRPr="00602E17" w:rsidTr="00602E17">
        <w:trPr>
          <w:trHeight w:val="945"/>
        </w:trPr>
        <w:tc>
          <w:tcPr>
            <w:tcW w:w="6126" w:type="dxa"/>
            <w:tcBorders>
              <w:top w:val="single" w:sz="4" w:space="0" w:color="auto"/>
              <w:left w:val="single" w:sz="4" w:space="0" w:color="auto"/>
              <w:bottom w:val="single" w:sz="4" w:space="0" w:color="auto"/>
              <w:right w:val="single" w:sz="4" w:space="0" w:color="auto"/>
            </w:tcBorders>
            <w:shd w:val="clear" w:color="000000" w:fill="FFFFFF"/>
            <w:vAlign w:val="bottom"/>
            <w:hideMark/>
          </w:tcPr>
          <w:p w:rsidR="00161C98" w:rsidRPr="00602E17" w:rsidRDefault="00161C98" w:rsidP="00602E17">
            <w:r w:rsidRPr="00602E17">
              <w:t>Выплата и доставка пенсий за выслугу лет лицам, замещавшим выборные муниципальные должности и должности муниципальной службы  (Социальное обеспечение и иные выплаты населению)</w:t>
            </w:r>
          </w:p>
        </w:tc>
        <w:tc>
          <w:tcPr>
            <w:tcW w:w="1842" w:type="dxa"/>
            <w:gridSpan w:val="2"/>
            <w:tcBorders>
              <w:top w:val="single" w:sz="4" w:space="0" w:color="auto"/>
              <w:left w:val="nil"/>
              <w:bottom w:val="single" w:sz="4" w:space="0" w:color="auto"/>
              <w:right w:val="single" w:sz="4" w:space="0" w:color="auto"/>
            </w:tcBorders>
            <w:shd w:val="clear" w:color="000000" w:fill="FFFFFF"/>
            <w:noWrap/>
            <w:vAlign w:val="center"/>
            <w:hideMark/>
          </w:tcPr>
          <w:p w:rsidR="00161C98" w:rsidRPr="00602E17" w:rsidRDefault="00161C98" w:rsidP="00602E17">
            <w:pPr>
              <w:jc w:val="center"/>
            </w:pPr>
            <w:r w:rsidRPr="00602E17">
              <w:t>10 2 03 20130</w:t>
            </w:r>
          </w:p>
        </w:tc>
        <w:tc>
          <w:tcPr>
            <w:tcW w:w="851" w:type="dxa"/>
            <w:tcBorders>
              <w:top w:val="single" w:sz="4" w:space="0" w:color="auto"/>
              <w:left w:val="nil"/>
              <w:bottom w:val="single" w:sz="4" w:space="0" w:color="auto"/>
              <w:right w:val="single" w:sz="4" w:space="0" w:color="auto"/>
            </w:tcBorders>
            <w:shd w:val="clear" w:color="000000" w:fill="FFFFFF"/>
            <w:noWrap/>
            <w:vAlign w:val="center"/>
            <w:hideMark/>
          </w:tcPr>
          <w:p w:rsidR="00161C98" w:rsidRPr="00602E17" w:rsidRDefault="00161C98" w:rsidP="00602E17">
            <w:pPr>
              <w:jc w:val="center"/>
            </w:pPr>
            <w:r w:rsidRPr="00602E17">
              <w:t>300</w:t>
            </w:r>
          </w:p>
        </w:tc>
        <w:tc>
          <w:tcPr>
            <w:tcW w:w="2045" w:type="dxa"/>
            <w:gridSpan w:val="2"/>
            <w:tcBorders>
              <w:top w:val="single" w:sz="4" w:space="0" w:color="auto"/>
              <w:left w:val="nil"/>
              <w:bottom w:val="single" w:sz="4" w:space="0" w:color="auto"/>
              <w:right w:val="single" w:sz="4" w:space="0" w:color="auto"/>
            </w:tcBorders>
            <w:shd w:val="clear" w:color="000000" w:fill="FFFFFF"/>
            <w:noWrap/>
            <w:vAlign w:val="center"/>
            <w:hideMark/>
          </w:tcPr>
          <w:p w:rsidR="00161C98" w:rsidRPr="00602E17" w:rsidRDefault="00161C98" w:rsidP="00602E17">
            <w:pPr>
              <w:jc w:val="center"/>
            </w:pPr>
            <w:r w:rsidRPr="00602E17">
              <w:t>1 256 392,83</w:t>
            </w:r>
          </w:p>
        </w:tc>
      </w:tr>
      <w:tr w:rsidR="00161C98" w:rsidRPr="00602E17" w:rsidTr="00602E17">
        <w:trPr>
          <w:trHeight w:val="315"/>
        </w:trPr>
        <w:tc>
          <w:tcPr>
            <w:tcW w:w="6126" w:type="dxa"/>
            <w:tcBorders>
              <w:top w:val="single" w:sz="4" w:space="0" w:color="auto"/>
              <w:left w:val="single" w:sz="4" w:space="0" w:color="auto"/>
              <w:bottom w:val="single" w:sz="4" w:space="0" w:color="auto"/>
              <w:right w:val="single" w:sz="4" w:space="0" w:color="auto"/>
            </w:tcBorders>
            <w:shd w:val="clear" w:color="000000" w:fill="FFFFFF"/>
            <w:vAlign w:val="bottom"/>
            <w:hideMark/>
          </w:tcPr>
          <w:p w:rsidR="00161C98" w:rsidRPr="00602E17" w:rsidRDefault="00161C98" w:rsidP="00602E17">
            <w:pPr>
              <w:rPr>
                <w:i/>
                <w:iCs/>
              </w:rPr>
            </w:pPr>
            <w:r w:rsidRPr="00602E17">
              <w:rPr>
                <w:i/>
                <w:iCs/>
              </w:rPr>
              <w:t>Основное мероприятие "Выплата премий к Почетным грамотам"</w:t>
            </w:r>
          </w:p>
        </w:tc>
        <w:tc>
          <w:tcPr>
            <w:tcW w:w="1842" w:type="dxa"/>
            <w:gridSpan w:val="2"/>
            <w:tcBorders>
              <w:top w:val="single" w:sz="4" w:space="0" w:color="auto"/>
              <w:left w:val="nil"/>
              <w:bottom w:val="single" w:sz="4" w:space="0" w:color="auto"/>
              <w:right w:val="single" w:sz="4" w:space="0" w:color="auto"/>
            </w:tcBorders>
            <w:shd w:val="clear" w:color="000000" w:fill="FFFFFF"/>
            <w:noWrap/>
            <w:vAlign w:val="center"/>
            <w:hideMark/>
          </w:tcPr>
          <w:p w:rsidR="00161C98" w:rsidRPr="00602E17" w:rsidRDefault="00161C98" w:rsidP="00602E17">
            <w:pPr>
              <w:jc w:val="center"/>
              <w:rPr>
                <w:i/>
                <w:iCs/>
              </w:rPr>
            </w:pPr>
            <w:r w:rsidRPr="00602E17">
              <w:rPr>
                <w:i/>
                <w:iCs/>
              </w:rPr>
              <w:t>10 2 04 00000</w:t>
            </w:r>
          </w:p>
        </w:tc>
        <w:tc>
          <w:tcPr>
            <w:tcW w:w="851" w:type="dxa"/>
            <w:tcBorders>
              <w:top w:val="single" w:sz="4" w:space="0" w:color="auto"/>
              <w:left w:val="nil"/>
              <w:bottom w:val="single" w:sz="4" w:space="0" w:color="auto"/>
              <w:right w:val="single" w:sz="4" w:space="0" w:color="auto"/>
            </w:tcBorders>
            <w:shd w:val="clear" w:color="000000" w:fill="FFFFFF"/>
            <w:noWrap/>
            <w:vAlign w:val="center"/>
            <w:hideMark/>
          </w:tcPr>
          <w:p w:rsidR="00161C98" w:rsidRPr="00602E17" w:rsidRDefault="00161C98" w:rsidP="00602E17">
            <w:pPr>
              <w:jc w:val="center"/>
            </w:pPr>
            <w:r w:rsidRPr="00602E17">
              <w:t> </w:t>
            </w:r>
          </w:p>
        </w:tc>
        <w:tc>
          <w:tcPr>
            <w:tcW w:w="2045" w:type="dxa"/>
            <w:gridSpan w:val="2"/>
            <w:tcBorders>
              <w:top w:val="single" w:sz="4" w:space="0" w:color="auto"/>
              <w:left w:val="nil"/>
              <w:bottom w:val="single" w:sz="4" w:space="0" w:color="auto"/>
              <w:right w:val="single" w:sz="4" w:space="0" w:color="auto"/>
            </w:tcBorders>
            <w:shd w:val="clear" w:color="000000" w:fill="FFFFFF"/>
            <w:noWrap/>
            <w:vAlign w:val="center"/>
            <w:hideMark/>
          </w:tcPr>
          <w:p w:rsidR="00161C98" w:rsidRPr="00602E17" w:rsidRDefault="00161C98" w:rsidP="00602E17">
            <w:pPr>
              <w:jc w:val="center"/>
            </w:pPr>
            <w:r w:rsidRPr="00602E17">
              <w:t>0,00</w:t>
            </w:r>
          </w:p>
        </w:tc>
      </w:tr>
      <w:tr w:rsidR="00161C98" w:rsidRPr="00602E17" w:rsidTr="00602E17">
        <w:trPr>
          <w:trHeight w:val="315"/>
        </w:trPr>
        <w:tc>
          <w:tcPr>
            <w:tcW w:w="6126" w:type="dxa"/>
            <w:tcBorders>
              <w:top w:val="single" w:sz="4" w:space="0" w:color="auto"/>
              <w:left w:val="single" w:sz="4" w:space="0" w:color="auto"/>
              <w:bottom w:val="single" w:sz="4" w:space="0" w:color="auto"/>
              <w:right w:val="single" w:sz="4" w:space="0" w:color="auto"/>
            </w:tcBorders>
            <w:shd w:val="clear" w:color="000000" w:fill="FFFFFF"/>
            <w:vAlign w:val="bottom"/>
            <w:hideMark/>
          </w:tcPr>
          <w:p w:rsidR="00161C98" w:rsidRPr="00602E17" w:rsidRDefault="00161C98" w:rsidP="00602E17">
            <w:r w:rsidRPr="00602E17">
              <w:t>Выплата премий к почетным грамотам и других премий</w:t>
            </w:r>
          </w:p>
        </w:tc>
        <w:tc>
          <w:tcPr>
            <w:tcW w:w="1842" w:type="dxa"/>
            <w:gridSpan w:val="2"/>
            <w:tcBorders>
              <w:top w:val="single" w:sz="4" w:space="0" w:color="auto"/>
              <w:left w:val="nil"/>
              <w:bottom w:val="single" w:sz="4" w:space="0" w:color="auto"/>
              <w:right w:val="single" w:sz="4" w:space="0" w:color="auto"/>
            </w:tcBorders>
            <w:shd w:val="clear" w:color="000000" w:fill="FFFFFF"/>
            <w:noWrap/>
            <w:vAlign w:val="center"/>
            <w:hideMark/>
          </w:tcPr>
          <w:p w:rsidR="00161C98" w:rsidRPr="00602E17" w:rsidRDefault="00161C98" w:rsidP="00602E17">
            <w:pPr>
              <w:jc w:val="center"/>
            </w:pPr>
            <w:r w:rsidRPr="00602E17">
              <w:t>10 2 04 20080</w:t>
            </w:r>
          </w:p>
        </w:tc>
        <w:tc>
          <w:tcPr>
            <w:tcW w:w="851" w:type="dxa"/>
            <w:tcBorders>
              <w:top w:val="single" w:sz="4" w:space="0" w:color="auto"/>
              <w:left w:val="nil"/>
              <w:bottom w:val="single" w:sz="4" w:space="0" w:color="auto"/>
              <w:right w:val="single" w:sz="4" w:space="0" w:color="auto"/>
            </w:tcBorders>
            <w:shd w:val="clear" w:color="000000" w:fill="FFFFFF"/>
            <w:noWrap/>
            <w:vAlign w:val="center"/>
            <w:hideMark/>
          </w:tcPr>
          <w:p w:rsidR="00161C98" w:rsidRPr="00602E17" w:rsidRDefault="00161C98" w:rsidP="00602E17">
            <w:pPr>
              <w:jc w:val="center"/>
            </w:pPr>
            <w:r w:rsidRPr="00602E17">
              <w:t>800</w:t>
            </w:r>
          </w:p>
        </w:tc>
        <w:tc>
          <w:tcPr>
            <w:tcW w:w="2045" w:type="dxa"/>
            <w:gridSpan w:val="2"/>
            <w:tcBorders>
              <w:top w:val="single" w:sz="4" w:space="0" w:color="auto"/>
              <w:left w:val="nil"/>
              <w:bottom w:val="single" w:sz="4" w:space="0" w:color="auto"/>
              <w:right w:val="single" w:sz="4" w:space="0" w:color="auto"/>
            </w:tcBorders>
            <w:shd w:val="clear" w:color="000000" w:fill="FFFFFF"/>
            <w:noWrap/>
            <w:vAlign w:val="center"/>
            <w:hideMark/>
          </w:tcPr>
          <w:p w:rsidR="00161C98" w:rsidRPr="00602E17" w:rsidRDefault="00161C98" w:rsidP="00602E17">
            <w:pPr>
              <w:jc w:val="center"/>
            </w:pPr>
            <w:r w:rsidRPr="00602E17">
              <w:t>0,00</w:t>
            </w:r>
          </w:p>
        </w:tc>
      </w:tr>
      <w:tr w:rsidR="00161C98" w:rsidRPr="00602E17" w:rsidTr="00602E17">
        <w:trPr>
          <w:trHeight w:val="630"/>
        </w:trPr>
        <w:tc>
          <w:tcPr>
            <w:tcW w:w="6126" w:type="dxa"/>
            <w:tcBorders>
              <w:top w:val="single" w:sz="4" w:space="0" w:color="auto"/>
              <w:left w:val="single" w:sz="4" w:space="0" w:color="auto"/>
              <w:bottom w:val="single" w:sz="4" w:space="0" w:color="auto"/>
              <w:right w:val="single" w:sz="4" w:space="0" w:color="auto"/>
            </w:tcBorders>
            <w:shd w:val="clear" w:color="000000" w:fill="FFFFFF"/>
            <w:vAlign w:val="bottom"/>
            <w:hideMark/>
          </w:tcPr>
          <w:p w:rsidR="00161C98" w:rsidRPr="00602E17" w:rsidRDefault="00161C98" w:rsidP="00602E17">
            <w:pPr>
              <w:rPr>
                <w:b/>
                <w:bCs/>
                <w:i/>
                <w:iCs/>
              </w:rPr>
            </w:pPr>
            <w:r w:rsidRPr="00602E17">
              <w:rPr>
                <w:b/>
                <w:bCs/>
                <w:i/>
                <w:iCs/>
              </w:rPr>
              <w:t>Подпрограмма "Информатизация деятельности Администрации Комсомольского муниципального района "</w:t>
            </w:r>
          </w:p>
        </w:tc>
        <w:tc>
          <w:tcPr>
            <w:tcW w:w="1842" w:type="dxa"/>
            <w:gridSpan w:val="2"/>
            <w:tcBorders>
              <w:top w:val="single" w:sz="4" w:space="0" w:color="auto"/>
              <w:left w:val="nil"/>
              <w:bottom w:val="single" w:sz="4" w:space="0" w:color="auto"/>
              <w:right w:val="single" w:sz="4" w:space="0" w:color="auto"/>
            </w:tcBorders>
            <w:shd w:val="clear" w:color="000000" w:fill="FFFFFF"/>
            <w:noWrap/>
            <w:vAlign w:val="center"/>
            <w:hideMark/>
          </w:tcPr>
          <w:p w:rsidR="00161C98" w:rsidRPr="00602E17" w:rsidRDefault="00161C98" w:rsidP="00602E17">
            <w:pPr>
              <w:jc w:val="center"/>
              <w:rPr>
                <w:b/>
                <w:bCs/>
                <w:i/>
                <w:iCs/>
              </w:rPr>
            </w:pPr>
            <w:r w:rsidRPr="00602E17">
              <w:rPr>
                <w:b/>
                <w:bCs/>
                <w:i/>
                <w:iCs/>
              </w:rPr>
              <w:t>10 3 00 00000</w:t>
            </w:r>
          </w:p>
        </w:tc>
        <w:tc>
          <w:tcPr>
            <w:tcW w:w="851" w:type="dxa"/>
            <w:tcBorders>
              <w:top w:val="single" w:sz="4" w:space="0" w:color="auto"/>
              <w:left w:val="nil"/>
              <w:bottom w:val="single" w:sz="4" w:space="0" w:color="auto"/>
              <w:right w:val="single" w:sz="4" w:space="0" w:color="auto"/>
            </w:tcBorders>
            <w:shd w:val="clear" w:color="000000" w:fill="FFFFFF"/>
            <w:noWrap/>
            <w:vAlign w:val="center"/>
            <w:hideMark/>
          </w:tcPr>
          <w:p w:rsidR="00161C98" w:rsidRPr="00602E17" w:rsidRDefault="00161C98" w:rsidP="00602E17">
            <w:pPr>
              <w:jc w:val="center"/>
              <w:rPr>
                <w:b/>
                <w:bCs/>
                <w:i/>
                <w:iCs/>
              </w:rPr>
            </w:pPr>
            <w:r w:rsidRPr="00602E17">
              <w:rPr>
                <w:b/>
                <w:bCs/>
                <w:i/>
                <w:iCs/>
              </w:rPr>
              <w:t> </w:t>
            </w:r>
          </w:p>
        </w:tc>
        <w:tc>
          <w:tcPr>
            <w:tcW w:w="2045" w:type="dxa"/>
            <w:gridSpan w:val="2"/>
            <w:tcBorders>
              <w:top w:val="single" w:sz="4" w:space="0" w:color="auto"/>
              <w:left w:val="nil"/>
              <w:bottom w:val="single" w:sz="4" w:space="0" w:color="auto"/>
              <w:right w:val="single" w:sz="4" w:space="0" w:color="auto"/>
            </w:tcBorders>
            <w:shd w:val="clear" w:color="000000" w:fill="FFFFFF"/>
            <w:noWrap/>
            <w:vAlign w:val="center"/>
            <w:hideMark/>
          </w:tcPr>
          <w:p w:rsidR="00161C98" w:rsidRPr="00602E17" w:rsidRDefault="00161C98" w:rsidP="00602E17">
            <w:pPr>
              <w:jc w:val="center"/>
              <w:rPr>
                <w:b/>
                <w:bCs/>
                <w:i/>
                <w:iCs/>
              </w:rPr>
            </w:pPr>
            <w:r w:rsidRPr="00602E17">
              <w:rPr>
                <w:b/>
                <w:bCs/>
                <w:i/>
                <w:iCs/>
              </w:rPr>
              <w:t>911 398,18</w:t>
            </w:r>
          </w:p>
        </w:tc>
      </w:tr>
      <w:tr w:rsidR="00161C98" w:rsidRPr="00602E17" w:rsidTr="00602E17">
        <w:trPr>
          <w:trHeight w:val="315"/>
        </w:trPr>
        <w:tc>
          <w:tcPr>
            <w:tcW w:w="6126" w:type="dxa"/>
            <w:tcBorders>
              <w:top w:val="single" w:sz="4" w:space="0" w:color="auto"/>
              <w:left w:val="single" w:sz="4" w:space="0" w:color="auto"/>
              <w:bottom w:val="single" w:sz="4" w:space="0" w:color="auto"/>
              <w:right w:val="single" w:sz="4" w:space="0" w:color="auto"/>
            </w:tcBorders>
            <w:shd w:val="clear" w:color="000000" w:fill="FFFFFF"/>
            <w:vAlign w:val="bottom"/>
            <w:hideMark/>
          </w:tcPr>
          <w:p w:rsidR="00161C98" w:rsidRPr="00602E17" w:rsidRDefault="00161C98" w:rsidP="00602E17">
            <w:pPr>
              <w:rPr>
                <w:i/>
                <w:iCs/>
              </w:rPr>
            </w:pPr>
            <w:r w:rsidRPr="00602E17">
              <w:rPr>
                <w:i/>
                <w:iCs/>
              </w:rPr>
              <w:t>Основное мероприятие "Развитие информационных технологий"</w:t>
            </w:r>
          </w:p>
        </w:tc>
        <w:tc>
          <w:tcPr>
            <w:tcW w:w="1842" w:type="dxa"/>
            <w:gridSpan w:val="2"/>
            <w:tcBorders>
              <w:top w:val="single" w:sz="4" w:space="0" w:color="auto"/>
              <w:left w:val="nil"/>
              <w:bottom w:val="single" w:sz="4" w:space="0" w:color="auto"/>
              <w:right w:val="single" w:sz="4" w:space="0" w:color="auto"/>
            </w:tcBorders>
            <w:shd w:val="clear" w:color="000000" w:fill="FFFFFF"/>
            <w:noWrap/>
            <w:vAlign w:val="center"/>
            <w:hideMark/>
          </w:tcPr>
          <w:p w:rsidR="00161C98" w:rsidRPr="00602E17" w:rsidRDefault="00161C98" w:rsidP="00602E17">
            <w:pPr>
              <w:jc w:val="center"/>
              <w:rPr>
                <w:i/>
                <w:iCs/>
              </w:rPr>
            </w:pPr>
            <w:r w:rsidRPr="00602E17">
              <w:rPr>
                <w:i/>
                <w:iCs/>
              </w:rPr>
              <w:t>10 3 01 00000</w:t>
            </w:r>
          </w:p>
        </w:tc>
        <w:tc>
          <w:tcPr>
            <w:tcW w:w="851" w:type="dxa"/>
            <w:tcBorders>
              <w:top w:val="single" w:sz="4" w:space="0" w:color="auto"/>
              <w:left w:val="nil"/>
              <w:bottom w:val="single" w:sz="4" w:space="0" w:color="auto"/>
              <w:right w:val="single" w:sz="4" w:space="0" w:color="auto"/>
            </w:tcBorders>
            <w:shd w:val="clear" w:color="000000" w:fill="FFFFFF"/>
            <w:noWrap/>
            <w:vAlign w:val="center"/>
            <w:hideMark/>
          </w:tcPr>
          <w:p w:rsidR="00161C98" w:rsidRPr="00602E17" w:rsidRDefault="00161C98" w:rsidP="00602E17">
            <w:pPr>
              <w:jc w:val="center"/>
              <w:rPr>
                <w:i/>
                <w:iCs/>
              </w:rPr>
            </w:pPr>
            <w:r w:rsidRPr="00602E17">
              <w:rPr>
                <w:i/>
                <w:iCs/>
              </w:rPr>
              <w:t> </w:t>
            </w:r>
          </w:p>
        </w:tc>
        <w:tc>
          <w:tcPr>
            <w:tcW w:w="2045" w:type="dxa"/>
            <w:gridSpan w:val="2"/>
            <w:tcBorders>
              <w:top w:val="single" w:sz="4" w:space="0" w:color="auto"/>
              <w:left w:val="nil"/>
              <w:bottom w:val="single" w:sz="4" w:space="0" w:color="auto"/>
              <w:right w:val="single" w:sz="4" w:space="0" w:color="auto"/>
            </w:tcBorders>
            <w:shd w:val="clear" w:color="000000" w:fill="FFFFFF"/>
            <w:noWrap/>
            <w:vAlign w:val="center"/>
            <w:hideMark/>
          </w:tcPr>
          <w:p w:rsidR="00161C98" w:rsidRPr="00602E17" w:rsidRDefault="00161C98" w:rsidP="00602E17">
            <w:pPr>
              <w:jc w:val="center"/>
              <w:rPr>
                <w:i/>
                <w:iCs/>
              </w:rPr>
            </w:pPr>
            <w:r w:rsidRPr="00602E17">
              <w:rPr>
                <w:i/>
                <w:iCs/>
              </w:rPr>
              <w:t>911 398,18</w:t>
            </w:r>
          </w:p>
        </w:tc>
      </w:tr>
      <w:tr w:rsidR="00161C98" w:rsidRPr="00602E17" w:rsidTr="00602E17">
        <w:trPr>
          <w:trHeight w:val="945"/>
        </w:trPr>
        <w:tc>
          <w:tcPr>
            <w:tcW w:w="6126" w:type="dxa"/>
            <w:tcBorders>
              <w:top w:val="single" w:sz="4" w:space="0" w:color="auto"/>
              <w:left w:val="single" w:sz="4" w:space="0" w:color="auto"/>
              <w:bottom w:val="single" w:sz="4" w:space="0" w:color="auto"/>
              <w:right w:val="single" w:sz="4" w:space="0" w:color="auto"/>
            </w:tcBorders>
            <w:shd w:val="clear" w:color="000000" w:fill="FFFFFF"/>
            <w:vAlign w:val="bottom"/>
            <w:hideMark/>
          </w:tcPr>
          <w:p w:rsidR="00161C98" w:rsidRPr="00602E17" w:rsidRDefault="00161C98" w:rsidP="00602E17">
            <w:r w:rsidRPr="00602E17">
              <w:t>Развитие и использование информационных технологий    (Закупка товаров, работ и услуг для обеспечения  государственных (муниципальных) нужд)</w:t>
            </w:r>
          </w:p>
        </w:tc>
        <w:tc>
          <w:tcPr>
            <w:tcW w:w="1842" w:type="dxa"/>
            <w:gridSpan w:val="2"/>
            <w:tcBorders>
              <w:top w:val="single" w:sz="4" w:space="0" w:color="auto"/>
              <w:left w:val="nil"/>
              <w:bottom w:val="single" w:sz="4" w:space="0" w:color="auto"/>
              <w:right w:val="single" w:sz="4" w:space="0" w:color="auto"/>
            </w:tcBorders>
            <w:shd w:val="clear" w:color="000000" w:fill="FFFFFF"/>
            <w:noWrap/>
            <w:vAlign w:val="center"/>
            <w:hideMark/>
          </w:tcPr>
          <w:p w:rsidR="00161C98" w:rsidRPr="00602E17" w:rsidRDefault="00161C98" w:rsidP="00602E17">
            <w:pPr>
              <w:jc w:val="center"/>
            </w:pPr>
            <w:r w:rsidRPr="00602E17">
              <w:t>10 3 01 00160</w:t>
            </w:r>
          </w:p>
        </w:tc>
        <w:tc>
          <w:tcPr>
            <w:tcW w:w="851" w:type="dxa"/>
            <w:tcBorders>
              <w:top w:val="single" w:sz="4" w:space="0" w:color="auto"/>
              <w:left w:val="nil"/>
              <w:bottom w:val="single" w:sz="4" w:space="0" w:color="auto"/>
              <w:right w:val="single" w:sz="4" w:space="0" w:color="auto"/>
            </w:tcBorders>
            <w:shd w:val="clear" w:color="000000" w:fill="FFFFFF"/>
            <w:noWrap/>
            <w:vAlign w:val="center"/>
            <w:hideMark/>
          </w:tcPr>
          <w:p w:rsidR="00161C98" w:rsidRPr="00602E17" w:rsidRDefault="00161C98" w:rsidP="00602E17">
            <w:pPr>
              <w:jc w:val="center"/>
            </w:pPr>
            <w:r w:rsidRPr="00602E17">
              <w:t>200</w:t>
            </w:r>
          </w:p>
        </w:tc>
        <w:tc>
          <w:tcPr>
            <w:tcW w:w="2045" w:type="dxa"/>
            <w:gridSpan w:val="2"/>
            <w:tcBorders>
              <w:top w:val="single" w:sz="4" w:space="0" w:color="auto"/>
              <w:left w:val="nil"/>
              <w:bottom w:val="single" w:sz="4" w:space="0" w:color="auto"/>
              <w:right w:val="single" w:sz="4" w:space="0" w:color="auto"/>
            </w:tcBorders>
            <w:shd w:val="clear" w:color="000000" w:fill="FFFFFF"/>
            <w:noWrap/>
            <w:vAlign w:val="center"/>
            <w:hideMark/>
          </w:tcPr>
          <w:p w:rsidR="00161C98" w:rsidRPr="00602E17" w:rsidRDefault="00161C98" w:rsidP="00602E17">
            <w:pPr>
              <w:jc w:val="center"/>
            </w:pPr>
            <w:r w:rsidRPr="00602E17">
              <w:t>911 398,18</w:t>
            </w:r>
          </w:p>
        </w:tc>
      </w:tr>
      <w:tr w:rsidR="00161C98" w:rsidRPr="00602E17" w:rsidTr="00602E17">
        <w:trPr>
          <w:trHeight w:val="630"/>
        </w:trPr>
        <w:tc>
          <w:tcPr>
            <w:tcW w:w="6126" w:type="dxa"/>
            <w:tcBorders>
              <w:top w:val="single" w:sz="4" w:space="0" w:color="auto"/>
              <w:left w:val="single" w:sz="4" w:space="0" w:color="auto"/>
              <w:bottom w:val="single" w:sz="4" w:space="0" w:color="auto"/>
              <w:right w:val="single" w:sz="4" w:space="0" w:color="auto"/>
            </w:tcBorders>
            <w:shd w:val="clear" w:color="000000" w:fill="FFFFFF"/>
            <w:vAlign w:val="bottom"/>
            <w:hideMark/>
          </w:tcPr>
          <w:p w:rsidR="00161C98" w:rsidRPr="00602E17" w:rsidRDefault="00161C98" w:rsidP="00602E17">
            <w:pPr>
              <w:rPr>
                <w:b/>
                <w:bCs/>
                <w:i/>
                <w:iCs/>
              </w:rPr>
            </w:pPr>
            <w:r w:rsidRPr="00602E17">
              <w:rPr>
                <w:b/>
                <w:bCs/>
                <w:i/>
                <w:iCs/>
              </w:rPr>
              <w:t xml:space="preserve">Подпрограмма "Обеспечение деятельности Главы Комсомольского муниципального района " </w:t>
            </w:r>
          </w:p>
        </w:tc>
        <w:tc>
          <w:tcPr>
            <w:tcW w:w="1842" w:type="dxa"/>
            <w:gridSpan w:val="2"/>
            <w:tcBorders>
              <w:top w:val="single" w:sz="4" w:space="0" w:color="auto"/>
              <w:left w:val="nil"/>
              <w:bottom w:val="single" w:sz="4" w:space="0" w:color="auto"/>
              <w:right w:val="single" w:sz="4" w:space="0" w:color="auto"/>
            </w:tcBorders>
            <w:shd w:val="clear" w:color="000000" w:fill="FFFFFF"/>
            <w:noWrap/>
            <w:vAlign w:val="center"/>
            <w:hideMark/>
          </w:tcPr>
          <w:p w:rsidR="00161C98" w:rsidRPr="00602E17" w:rsidRDefault="00161C98" w:rsidP="00602E17">
            <w:pPr>
              <w:jc w:val="center"/>
              <w:rPr>
                <w:b/>
                <w:bCs/>
                <w:i/>
                <w:iCs/>
              </w:rPr>
            </w:pPr>
            <w:r w:rsidRPr="00602E17">
              <w:rPr>
                <w:b/>
                <w:bCs/>
                <w:i/>
                <w:iCs/>
              </w:rPr>
              <w:t>10 5 00 00000</w:t>
            </w:r>
          </w:p>
        </w:tc>
        <w:tc>
          <w:tcPr>
            <w:tcW w:w="851" w:type="dxa"/>
            <w:tcBorders>
              <w:top w:val="single" w:sz="4" w:space="0" w:color="auto"/>
              <w:left w:val="nil"/>
              <w:bottom w:val="single" w:sz="4" w:space="0" w:color="auto"/>
              <w:right w:val="single" w:sz="4" w:space="0" w:color="auto"/>
            </w:tcBorders>
            <w:shd w:val="clear" w:color="000000" w:fill="FFFFFF"/>
            <w:noWrap/>
            <w:vAlign w:val="center"/>
            <w:hideMark/>
          </w:tcPr>
          <w:p w:rsidR="00161C98" w:rsidRPr="00602E17" w:rsidRDefault="00161C98" w:rsidP="00602E17">
            <w:pPr>
              <w:jc w:val="center"/>
              <w:rPr>
                <w:b/>
                <w:bCs/>
                <w:i/>
                <w:iCs/>
              </w:rPr>
            </w:pPr>
            <w:r w:rsidRPr="00602E17">
              <w:rPr>
                <w:b/>
                <w:bCs/>
                <w:i/>
                <w:iCs/>
              </w:rPr>
              <w:t> </w:t>
            </w:r>
          </w:p>
        </w:tc>
        <w:tc>
          <w:tcPr>
            <w:tcW w:w="2045" w:type="dxa"/>
            <w:gridSpan w:val="2"/>
            <w:tcBorders>
              <w:top w:val="single" w:sz="4" w:space="0" w:color="auto"/>
              <w:left w:val="nil"/>
              <w:bottom w:val="single" w:sz="4" w:space="0" w:color="auto"/>
              <w:right w:val="single" w:sz="4" w:space="0" w:color="auto"/>
            </w:tcBorders>
            <w:shd w:val="clear" w:color="000000" w:fill="FFFFFF"/>
            <w:noWrap/>
            <w:vAlign w:val="center"/>
            <w:hideMark/>
          </w:tcPr>
          <w:p w:rsidR="00161C98" w:rsidRPr="00602E17" w:rsidRDefault="00161C98" w:rsidP="00602E17">
            <w:pPr>
              <w:jc w:val="center"/>
              <w:rPr>
                <w:b/>
                <w:bCs/>
                <w:i/>
                <w:iCs/>
              </w:rPr>
            </w:pPr>
            <w:r w:rsidRPr="00602E17">
              <w:rPr>
                <w:b/>
                <w:bCs/>
                <w:i/>
                <w:iCs/>
              </w:rPr>
              <w:t>1 650 289,69</w:t>
            </w:r>
          </w:p>
        </w:tc>
      </w:tr>
      <w:tr w:rsidR="00161C98" w:rsidRPr="00602E17" w:rsidTr="00602E17">
        <w:trPr>
          <w:trHeight w:val="372"/>
        </w:trPr>
        <w:tc>
          <w:tcPr>
            <w:tcW w:w="6126" w:type="dxa"/>
            <w:tcBorders>
              <w:top w:val="single" w:sz="4" w:space="0" w:color="auto"/>
              <w:left w:val="single" w:sz="4" w:space="0" w:color="auto"/>
              <w:bottom w:val="single" w:sz="4" w:space="0" w:color="auto"/>
              <w:right w:val="single" w:sz="4" w:space="0" w:color="auto"/>
            </w:tcBorders>
            <w:shd w:val="clear" w:color="000000" w:fill="FFFFFF"/>
            <w:vAlign w:val="bottom"/>
            <w:hideMark/>
          </w:tcPr>
          <w:p w:rsidR="00161C98" w:rsidRPr="00602E17" w:rsidRDefault="00161C98" w:rsidP="00602E17">
            <w:pPr>
              <w:rPr>
                <w:i/>
                <w:iCs/>
              </w:rPr>
            </w:pPr>
            <w:r w:rsidRPr="00602E17">
              <w:rPr>
                <w:i/>
                <w:iCs/>
              </w:rPr>
              <w:t>Основное мероприятие "Содержание Главы Комсомольского муниципального района"</w:t>
            </w:r>
          </w:p>
        </w:tc>
        <w:tc>
          <w:tcPr>
            <w:tcW w:w="1842" w:type="dxa"/>
            <w:gridSpan w:val="2"/>
            <w:tcBorders>
              <w:top w:val="single" w:sz="4" w:space="0" w:color="auto"/>
              <w:left w:val="nil"/>
              <w:bottom w:val="single" w:sz="4" w:space="0" w:color="auto"/>
              <w:right w:val="single" w:sz="4" w:space="0" w:color="auto"/>
            </w:tcBorders>
            <w:shd w:val="clear" w:color="000000" w:fill="FFFFFF"/>
            <w:noWrap/>
            <w:vAlign w:val="center"/>
            <w:hideMark/>
          </w:tcPr>
          <w:p w:rsidR="00161C98" w:rsidRPr="00602E17" w:rsidRDefault="00161C98" w:rsidP="00602E17">
            <w:pPr>
              <w:jc w:val="center"/>
              <w:rPr>
                <w:i/>
                <w:iCs/>
              </w:rPr>
            </w:pPr>
            <w:r w:rsidRPr="00602E17">
              <w:rPr>
                <w:i/>
                <w:iCs/>
              </w:rPr>
              <w:t>10 5 01 00000</w:t>
            </w:r>
          </w:p>
        </w:tc>
        <w:tc>
          <w:tcPr>
            <w:tcW w:w="851" w:type="dxa"/>
            <w:tcBorders>
              <w:top w:val="single" w:sz="4" w:space="0" w:color="auto"/>
              <w:left w:val="nil"/>
              <w:bottom w:val="single" w:sz="4" w:space="0" w:color="auto"/>
              <w:right w:val="single" w:sz="4" w:space="0" w:color="auto"/>
            </w:tcBorders>
            <w:shd w:val="clear" w:color="000000" w:fill="FFFFFF"/>
            <w:noWrap/>
            <w:vAlign w:val="center"/>
            <w:hideMark/>
          </w:tcPr>
          <w:p w:rsidR="00161C98" w:rsidRPr="00602E17" w:rsidRDefault="00161C98" w:rsidP="00602E17">
            <w:pPr>
              <w:jc w:val="center"/>
              <w:rPr>
                <w:i/>
                <w:iCs/>
              </w:rPr>
            </w:pPr>
            <w:r w:rsidRPr="00602E17">
              <w:rPr>
                <w:i/>
                <w:iCs/>
              </w:rPr>
              <w:t> </w:t>
            </w:r>
          </w:p>
        </w:tc>
        <w:tc>
          <w:tcPr>
            <w:tcW w:w="2045" w:type="dxa"/>
            <w:gridSpan w:val="2"/>
            <w:tcBorders>
              <w:top w:val="single" w:sz="4" w:space="0" w:color="auto"/>
              <w:left w:val="nil"/>
              <w:bottom w:val="single" w:sz="4" w:space="0" w:color="auto"/>
              <w:right w:val="single" w:sz="4" w:space="0" w:color="auto"/>
            </w:tcBorders>
            <w:shd w:val="clear" w:color="000000" w:fill="FFFFFF"/>
            <w:noWrap/>
            <w:vAlign w:val="center"/>
            <w:hideMark/>
          </w:tcPr>
          <w:p w:rsidR="00161C98" w:rsidRPr="00602E17" w:rsidRDefault="00161C98" w:rsidP="00602E17">
            <w:pPr>
              <w:jc w:val="center"/>
              <w:rPr>
                <w:i/>
                <w:iCs/>
              </w:rPr>
            </w:pPr>
            <w:r w:rsidRPr="00602E17">
              <w:rPr>
                <w:i/>
                <w:iCs/>
              </w:rPr>
              <w:t>1 650 289,69</w:t>
            </w:r>
          </w:p>
        </w:tc>
      </w:tr>
      <w:tr w:rsidR="00161C98" w:rsidRPr="00602E17" w:rsidTr="00602E17">
        <w:trPr>
          <w:trHeight w:val="1260"/>
        </w:trPr>
        <w:tc>
          <w:tcPr>
            <w:tcW w:w="6126" w:type="dxa"/>
            <w:tcBorders>
              <w:top w:val="single" w:sz="4" w:space="0" w:color="auto"/>
              <w:left w:val="single" w:sz="4" w:space="0" w:color="auto"/>
              <w:bottom w:val="single" w:sz="4" w:space="0" w:color="auto"/>
              <w:right w:val="single" w:sz="4" w:space="0" w:color="auto"/>
            </w:tcBorders>
            <w:shd w:val="clear" w:color="000000" w:fill="FFFFFF"/>
            <w:vAlign w:val="bottom"/>
            <w:hideMark/>
          </w:tcPr>
          <w:p w:rsidR="00161C98" w:rsidRPr="00602E17" w:rsidRDefault="00161C98" w:rsidP="00602E17">
            <w:r w:rsidRPr="00602E17">
              <w:lastRenderedPageBreak/>
              <w:t xml:space="preserve">Глава  Комсомольского муниципального района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 </w:t>
            </w:r>
          </w:p>
        </w:tc>
        <w:tc>
          <w:tcPr>
            <w:tcW w:w="1842" w:type="dxa"/>
            <w:gridSpan w:val="2"/>
            <w:tcBorders>
              <w:top w:val="single" w:sz="4" w:space="0" w:color="auto"/>
              <w:left w:val="nil"/>
              <w:bottom w:val="single" w:sz="4" w:space="0" w:color="auto"/>
              <w:right w:val="single" w:sz="4" w:space="0" w:color="auto"/>
            </w:tcBorders>
            <w:shd w:val="clear" w:color="000000" w:fill="FFFFFF"/>
            <w:noWrap/>
            <w:vAlign w:val="center"/>
            <w:hideMark/>
          </w:tcPr>
          <w:p w:rsidR="00161C98" w:rsidRPr="00602E17" w:rsidRDefault="00161C98" w:rsidP="00602E17">
            <w:pPr>
              <w:jc w:val="center"/>
            </w:pPr>
            <w:r w:rsidRPr="00602E17">
              <w:t>10 5 01 00360</w:t>
            </w:r>
          </w:p>
        </w:tc>
        <w:tc>
          <w:tcPr>
            <w:tcW w:w="851" w:type="dxa"/>
            <w:tcBorders>
              <w:top w:val="single" w:sz="4" w:space="0" w:color="auto"/>
              <w:left w:val="nil"/>
              <w:bottom w:val="single" w:sz="4" w:space="0" w:color="auto"/>
              <w:right w:val="single" w:sz="4" w:space="0" w:color="auto"/>
            </w:tcBorders>
            <w:shd w:val="clear" w:color="000000" w:fill="FFFFFF"/>
            <w:noWrap/>
            <w:vAlign w:val="center"/>
            <w:hideMark/>
          </w:tcPr>
          <w:p w:rsidR="00161C98" w:rsidRPr="00602E17" w:rsidRDefault="00161C98" w:rsidP="00602E17">
            <w:pPr>
              <w:jc w:val="center"/>
            </w:pPr>
            <w:r w:rsidRPr="00602E17">
              <w:t>100</w:t>
            </w:r>
          </w:p>
        </w:tc>
        <w:tc>
          <w:tcPr>
            <w:tcW w:w="2045" w:type="dxa"/>
            <w:gridSpan w:val="2"/>
            <w:tcBorders>
              <w:top w:val="single" w:sz="4" w:space="0" w:color="auto"/>
              <w:left w:val="nil"/>
              <w:bottom w:val="single" w:sz="4" w:space="0" w:color="auto"/>
              <w:right w:val="single" w:sz="4" w:space="0" w:color="auto"/>
            </w:tcBorders>
            <w:shd w:val="clear" w:color="000000" w:fill="FFFFFF"/>
            <w:noWrap/>
            <w:vAlign w:val="center"/>
            <w:hideMark/>
          </w:tcPr>
          <w:p w:rsidR="00161C98" w:rsidRPr="00602E17" w:rsidRDefault="00161C98" w:rsidP="00602E17">
            <w:pPr>
              <w:jc w:val="center"/>
            </w:pPr>
            <w:r w:rsidRPr="00602E17">
              <w:t>1 650 289,69</w:t>
            </w:r>
          </w:p>
        </w:tc>
      </w:tr>
      <w:tr w:rsidR="00161C98" w:rsidRPr="00602E17" w:rsidTr="00602E17">
        <w:trPr>
          <w:trHeight w:val="630"/>
        </w:trPr>
        <w:tc>
          <w:tcPr>
            <w:tcW w:w="6126" w:type="dxa"/>
            <w:tcBorders>
              <w:top w:val="single" w:sz="4" w:space="0" w:color="auto"/>
              <w:left w:val="single" w:sz="4" w:space="0" w:color="auto"/>
              <w:bottom w:val="single" w:sz="4" w:space="0" w:color="auto"/>
              <w:right w:val="single" w:sz="4" w:space="0" w:color="auto"/>
            </w:tcBorders>
            <w:shd w:val="clear" w:color="000000" w:fill="FFFF00"/>
            <w:vAlign w:val="center"/>
            <w:hideMark/>
          </w:tcPr>
          <w:p w:rsidR="00161C98" w:rsidRPr="00602E17" w:rsidRDefault="00161C98" w:rsidP="00602E17">
            <w:pPr>
              <w:rPr>
                <w:b/>
                <w:bCs/>
              </w:rPr>
            </w:pPr>
            <w:r w:rsidRPr="00602E17">
              <w:rPr>
                <w:b/>
                <w:bCs/>
              </w:rPr>
              <w:t xml:space="preserve">Муниципальная программа "Повышение качества жизни граждан пожилого возраста в Комсомольском муниципальном районе" </w:t>
            </w:r>
          </w:p>
        </w:tc>
        <w:tc>
          <w:tcPr>
            <w:tcW w:w="1842" w:type="dxa"/>
            <w:gridSpan w:val="2"/>
            <w:tcBorders>
              <w:top w:val="single" w:sz="4" w:space="0" w:color="auto"/>
              <w:left w:val="nil"/>
              <w:bottom w:val="single" w:sz="4" w:space="0" w:color="auto"/>
              <w:right w:val="single" w:sz="4" w:space="0" w:color="auto"/>
            </w:tcBorders>
            <w:shd w:val="clear" w:color="000000" w:fill="FFFF00"/>
            <w:noWrap/>
            <w:vAlign w:val="center"/>
            <w:hideMark/>
          </w:tcPr>
          <w:p w:rsidR="00161C98" w:rsidRPr="00602E17" w:rsidRDefault="00161C98" w:rsidP="00602E17">
            <w:pPr>
              <w:jc w:val="center"/>
              <w:rPr>
                <w:b/>
                <w:bCs/>
              </w:rPr>
            </w:pPr>
            <w:r w:rsidRPr="00602E17">
              <w:rPr>
                <w:b/>
                <w:bCs/>
              </w:rPr>
              <w:t>11 0 00 00000</w:t>
            </w:r>
          </w:p>
        </w:tc>
        <w:tc>
          <w:tcPr>
            <w:tcW w:w="851" w:type="dxa"/>
            <w:tcBorders>
              <w:top w:val="single" w:sz="4" w:space="0" w:color="auto"/>
              <w:left w:val="nil"/>
              <w:bottom w:val="single" w:sz="4" w:space="0" w:color="auto"/>
              <w:right w:val="single" w:sz="4" w:space="0" w:color="auto"/>
            </w:tcBorders>
            <w:shd w:val="clear" w:color="000000" w:fill="FFFF00"/>
            <w:noWrap/>
            <w:vAlign w:val="bottom"/>
            <w:hideMark/>
          </w:tcPr>
          <w:p w:rsidR="00161C98" w:rsidRPr="00602E17" w:rsidRDefault="00161C98" w:rsidP="00602E17">
            <w:pPr>
              <w:jc w:val="center"/>
              <w:rPr>
                <w:b/>
                <w:bCs/>
              </w:rPr>
            </w:pPr>
            <w:r w:rsidRPr="00602E17">
              <w:rPr>
                <w:b/>
                <w:bCs/>
              </w:rPr>
              <w:t> </w:t>
            </w:r>
          </w:p>
        </w:tc>
        <w:tc>
          <w:tcPr>
            <w:tcW w:w="2045" w:type="dxa"/>
            <w:gridSpan w:val="2"/>
            <w:tcBorders>
              <w:top w:val="single" w:sz="4" w:space="0" w:color="auto"/>
              <w:left w:val="nil"/>
              <w:bottom w:val="single" w:sz="4" w:space="0" w:color="auto"/>
              <w:right w:val="single" w:sz="4" w:space="0" w:color="auto"/>
            </w:tcBorders>
            <w:shd w:val="clear" w:color="000000" w:fill="FFFF00"/>
            <w:noWrap/>
            <w:vAlign w:val="center"/>
            <w:hideMark/>
          </w:tcPr>
          <w:p w:rsidR="00161C98" w:rsidRPr="00602E17" w:rsidRDefault="00161C98" w:rsidP="00602E17">
            <w:pPr>
              <w:jc w:val="center"/>
              <w:rPr>
                <w:b/>
                <w:bCs/>
              </w:rPr>
            </w:pPr>
            <w:r w:rsidRPr="00602E17">
              <w:rPr>
                <w:b/>
                <w:bCs/>
              </w:rPr>
              <w:t>436 000,00</w:t>
            </w:r>
          </w:p>
        </w:tc>
      </w:tr>
      <w:tr w:rsidR="00161C98" w:rsidRPr="00602E17" w:rsidTr="00602E17">
        <w:trPr>
          <w:trHeight w:val="630"/>
        </w:trPr>
        <w:tc>
          <w:tcPr>
            <w:tcW w:w="6126"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161C98" w:rsidRPr="00602E17" w:rsidRDefault="00161C98" w:rsidP="00602E17">
            <w:pPr>
              <w:rPr>
                <w:b/>
                <w:bCs/>
                <w:i/>
                <w:iCs/>
              </w:rPr>
            </w:pPr>
            <w:r w:rsidRPr="00602E17">
              <w:rPr>
                <w:b/>
                <w:bCs/>
                <w:i/>
                <w:iCs/>
              </w:rPr>
              <w:t>Подпрограмма "Развитие ветеранского движения в Комсомольском муниципальном районе"</w:t>
            </w:r>
          </w:p>
        </w:tc>
        <w:tc>
          <w:tcPr>
            <w:tcW w:w="1842" w:type="dxa"/>
            <w:gridSpan w:val="2"/>
            <w:tcBorders>
              <w:top w:val="single" w:sz="4" w:space="0" w:color="auto"/>
              <w:left w:val="nil"/>
              <w:bottom w:val="single" w:sz="4" w:space="0" w:color="auto"/>
              <w:right w:val="single" w:sz="4" w:space="0" w:color="auto"/>
            </w:tcBorders>
            <w:shd w:val="clear" w:color="000000" w:fill="FFFFFF"/>
            <w:noWrap/>
            <w:vAlign w:val="center"/>
            <w:hideMark/>
          </w:tcPr>
          <w:p w:rsidR="00161C98" w:rsidRPr="00602E17" w:rsidRDefault="00161C98" w:rsidP="00602E17">
            <w:pPr>
              <w:jc w:val="center"/>
              <w:rPr>
                <w:b/>
                <w:bCs/>
                <w:i/>
                <w:iCs/>
              </w:rPr>
            </w:pPr>
            <w:r w:rsidRPr="00602E17">
              <w:rPr>
                <w:b/>
                <w:bCs/>
                <w:i/>
                <w:iCs/>
              </w:rPr>
              <w:t>11 1 00 00000</w:t>
            </w:r>
          </w:p>
        </w:tc>
        <w:tc>
          <w:tcPr>
            <w:tcW w:w="851" w:type="dxa"/>
            <w:tcBorders>
              <w:top w:val="single" w:sz="4" w:space="0" w:color="auto"/>
              <w:left w:val="nil"/>
              <w:bottom w:val="single" w:sz="4" w:space="0" w:color="auto"/>
              <w:right w:val="single" w:sz="4" w:space="0" w:color="auto"/>
            </w:tcBorders>
            <w:shd w:val="clear" w:color="auto" w:fill="auto"/>
            <w:noWrap/>
            <w:vAlign w:val="bottom"/>
            <w:hideMark/>
          </w:tcPr>
          <w:p w:rsidR="00161C98" w:rsidRPr="00602E17" w:rsidRDefault="00161C98" w:rsidP="00602E17">
            <w:pPr>
              <w:jc w:val="center"/>
              <w:rPr>
                <w:b/>
                <w:bCs/>
                <w:i/>
                <w:iCs/>
              </w:rPr>
            </w:pPr>
            <w:r w:rsidRPr="00602E17">
              <w:rPr>
                <w:b/>
                <w:bCs/>
                <w:i/>
                <w:iCs/>
              </w:rPr>
              <w:t> </w:t>
            </w:r>
          </w:p>
        </w:tc>
        <w:tc>
          <w:tcPr>
            <w:tcW w:w="2045" w:type="dxa"/>
            <w:gridSpan w:val="2"/>
            <w:tcBorders>
              <w:top w:val="single" w:sz="4" w:space="0" w:color="auto"/>
              <w:left w:val="nil"/>
              <w:bottom w:val="single" w:sz="4" w:space="0" w:color="auto"/>
              <w:right w:val="single" w:sz="4" w:space="0" w:color="auto"/>
            </w:tcBorders>
            <w:shd w:val="clear" w:color="auto" w:fill="auto"/>
            <w:noWrap/>
            <w:vAlign w:val="center"/>
            <w:hideMark/>
          </w:tcPr>
          <w:p w:rsidR="00161C98" w:rsidRPr="00602E17" w:rsidRDefault="00161C98" w:rsidP="00602E17">
            <w:pPr>
              <w:jc w:val="center"/>
              <w:rPr>
                <w:b/>
                <w:bCs/>
                <w:i/>
                <w:iCs/>
              </w:rPr>
            </w:pPr>
            <w:r w:rsidRPr="00602E17">
              <w:rPr>
                <w:b/>
                <w:bCs/>
                <w:i/>
                <w:iCs/>
              </w:rPr>
              <w:t>121 100,00</w:t>
            </w:r>
          </w:p>
        </w:tc>
      </w:tr>
      <w:tr w:rsidR="00161C98" w:rsidRPr="00602E17" w:rsidTr="00602E17">
        <w:trPr>
          <w:trHeight w:val="630"/>
        </w:trPr>
        <w:tc>
          <w:tcPr>
            <w:tcW w:w="6126"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161C98" w:rsidRPr="00602E17" w:rsidRDefault="00161C98" w:rsidP="00602E17">
            <w:pPr>
              <w:rPr>
                <w:i/>
                <w:iCs/>
              </w:rPr>
            </w:pPr>
            <w:r w:rsidRPr="00602E17">
              <w:rPr>
                <w:i/>
                <w:iCs/>
              </w:rPr>
              <w:t>Основное мероприятие "Содержание социально ориентированных некоммерческих организаций и организация досуга людей старшего возраста"</w:t>
            </w:r>
          </w:p>
        </w:tc>
        <w:tc>
          <w:tcPr>
            <w:tcW w:w="1842" w:type="dxa"/>
            <w:gridSpan w:val="2"/>
            <w:tcBorders>
              <w:top w:val="single" w:sz="4" w:space="0" w:color="auto"/>
              <w:left w:val="nil"/>
              <w:bottom w:val="single" w:sz="4" w:space="0" w:color="auto"/>
              <w:right w:val="single" w:sz="4" w:space="0" w:color="auto"/>
            </w:tcBorders>
            <w:shd w:val="clear" w:color="000000" w:fill="FFFFFF"/>
            <w:noWrap/>
            <w:vAlign w:val="center"/>
            <w:hideMark/>
          </w:tcPr>
          <w:p w:rsidR="00161C98" w:rsidRPr="00602E17" w:rsidRDefault="00161C98" w:rsidP="00602E17">
            <w:pPr>
              <w:jc w:val="center"/>
              <w:rPr>
                <w:i/>
                <w:iCs/>
              </w:rPr>
            </w:pPr>
            <w:r w:rsidRPr="00602E17">
              <w:rPr>
                <w:i/>
                <w:iCs/>
              </w:rPr>
              <w:t>11 1 01 00000</w:t>
            </w:r>
          </w:p>
        </w:tc>
        <w:tc>
          <w:tcPr>
            <w:tcW w:w="851" w:type="dxa"/>
            <w:tcBorders>
              <w:top w:val="single" w:sz="4" w:space="0" w:color="auto"/>
              <w:left w:val="nil"/>
              <w:bottom w:val="single" w:sz="4" w:space="0" w:color="auto"/>
              <w:right w:val="single" w:sz="4" w:space="0" w:color="auto"/>
            </w:tcBorders>
            <w:shd w:val="clear" w:color="auto" w:fill="auto"/>
            <w:noWrap/>
            <w:vAlign w:val="bottom"/>
            <w:hideMark/>
          </w:tcPr>
          <w:p w:rsidR="00161C98" w:rsidRPr="00602E17" w:rsidRDefault="00161C98" w:rsidP="00602E17">
            <w:pPr>
              <w:jc w:val="center"/>
              <w:rPr>
                <w:i/>
                <w:iCs/>
              </w:rPr>
            </w:pPr>
            <w:r w:rsidRPr="00602E17">
              <w:rPr>
                <w:i/>
                <w:iCs/>
              </w:rPr>
              <w:t> </w:t>
            </w:r>
          </w:p>
        </w:tc>
        <w:tc>
          <w:tcPr>
            <w:tcW w:w="2045" w:type="dxa"/>
            <w:gridSpan w:val="2"/>
            <w:tcBorders>
              <w:top w:val="single" w:sz="4" w:space="0" w:color="auto"/>
              <w:left w:val="nil"/>
              <w:bottom w:val="single" w:sz="4" w:space="0" w:color="auto"/>
              <w:right w:val="single" w:sz="4" w:space="0" w:color="auto"/>
            </w:tcBorders>
            <w:shd w:val="clear" w:color="auto" w:fill="auto"/>
            <w:noWrap/>
            <w:vAlign w:val="center"/>
            <w:hideMark/>
          </w:tcPr>
          <w:p w:rsidR="00161C98" w:rsidRPr="00602E17" w:rsidRDefault="00161C98" w:rsidP="00602E17">
            <w:pPr>
              <w:jc w:val="center"/>
              <w:rPr>
                <w:i/>
                <w:iCs/>
              </w:rPr>
            </w:pPr>
            <w:r w:rsidRPr="00602E17">
              <w:rPr>
                <w:i/>
                <w:iCs/>
              </w:rPr>
              <w:t>121 100,00</w:t>
            </w:r>
          </w:p>
        </w:tc>
      </w:tr>
      <w:tr w:rsidR="00161C98" w:rsidRPr="00602E17" w:rsidTr="00602E17">
        <w:trPr>
          <w:trHeight w:val="945"/>
        </w:trPr>
        <w:tc>
          <w:tcPr>
            <w:tcW w:w="6126"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161C98" w:rsidRPr="00602E17" w:rsidRDefault="00161C98" w:rsidP="00602E17">
            <w:r w:rsidRPr="00602E17">
              <w:t>Содержание социально ориентированных некоммерческих организаций и организация досуга людей старшего возраста (Предоставление субсидий бюджетным, автономным учреждениям и иным некоммерческим организациям)</w:t>
            </w:r>
          </w:p>
        </w:tc>
        <w:tc>
          <w:tcPr>
            <w:tcW w:w="1842" w:type="dxa"/>
            <w:gridSpan w:val="2"/>
            <w:tcBorders>
              <w:top w:val="single" w:sz="4" w:space="0" w:color="auto"/>
              <w:left w:val="nil"/>
              <w:bottom w:val="single" w:sz="4" w:space="0" w:color="auto"/>
              <w:right w:val="single" w:sz="4" w:space="0" w:color="auto"/>
            </w:tcBorders>
            <w:shd w:val="clear" w:color="000000" w:fill="FFFFFF"/>
            <w:noWrap/>
            <w:vAlign w:val="center"/>
            <w:hideMark/>
          </w:tcPr>
          <w:p w:rsidR="00161C98" w:rsidRPr="00602E17" w:rsidRDefault="00161C98" w:rsidP="00602E17">
            <w:pPr>
              <w:jc w:val="center"/>
            </w:pPr>
            <w:r w:rsidRPr="00602E17">
              <w:t>11 1 01 60020</w:t>
            </w:r>
          </w:p>
        </w:tc>
        <w:tc>
          <w:tcPr>
            <w:tcW w:w="851" w:type="dxa"/>
            <w:tcBorders>
              <w:top w:val="single" w:sz="4" w:space="0" w:color="auto"/>
              <w:left w:val="nil"/>
              <w:bottom w:val="single" w:sz="4" w:space="0" w:color="auto"/>
              <w:right w:val="single" w:sz="4" w:space="0" w:color="auto"/>
            </w:tcBorders>
            <w:shd w:val="clear" w:color="auto" w:fill="auto"/>
            <w:noWrap/>
            <w:vAlign w:val="center"/>
            <w:hideMark/>
          </w:tcPr>
          <w:p w:rsidR="00161C98" w:rsidRPr="00602E17" w:rsidRDefault="00161C98" w:rsidP="00602E17">
            <w:pPr>
              <w:jc w:val="center"/>
            </w:pPr>
            <w:r w:rsidRPr="00602E17">
              <w:t>600</w:t>
            </w:r>
          </w:p>
        </w:tc>
        <w:tc>
          <w:tcPr>
            <w:tcW w:w="2045" w:type="dxa"/>
            <w:gridSpan w:val="2"/>
            <w:tcBorders>
              <w:top w:val="single" w:sz="4" w:space="0" w:color="auto"/>
              <w:left w:val="nil"/>
              <w:bottom w:val="single" w:sz="4" w:space="0" w:color="auto"/>
              <w:right w:val="single" w:sz="4" w:space="0" w:color="auto"/>
            </w:tcBorders>
            <w:shd w:val="clear" w:color="auto" w:fill="auto"/>
            <w:noWrap/>
            <w:vAlign w:val="center"/>
            <w:hideMark/>
          </w:tcPr>
          <w:p w:rsidR="00161C98" w:rsidRPr="00602E17" w:rsidRDefault="00161C98" w:rsidP="00602E17">
            <w:pPr>
              <w:jc w:val="center"/>
            </w:pPr>
            <w:r w:rsidRPr="00602E17">
              <w:t>121 100,00</w:t>
            </w:r>
          </w:p>
        </w:tc>
      </w:tr>
      <w:tr w:rsidR="00161C98" w:rsidRPr="00602E17" w:rsidTr="00602E17">
        <w:trPr>
          <w:trHeight w:val="630"/>
        </w:trPr>
        <w:tc>
          <w:tcPr>
            <w:tcW w:w="6126"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161C98" w:rsidRPr="00602E17" w:rsidRDefault="00161C98" w:rsidP="00602E17">
            <w:pPr>
              <w:rPr>
                <w:b/>
                <w:bCs/>
                <w:i/>
                <w:iCs/>
              </w:rPr>
            </w:pPr>
            <w:r w:rsidRPr="00602E17">
              <w:rPr>
                <w:b/>
                <w:bCs/>
                <w:i/>
                <w:iCs/>
              </w:rPr>
              <w:t>Подпрограмма "Социальная поддержка граждан в Комсомольском муниципальном районе"</w:t>
            </w:r>
          </w:p>
        </w:tc>
        <w:tc>
          <w:tcPr>
            <w:tcW w:w="1842" w:type="dxa"/>
            <w:gridSpan w:val="2"/>
            <w:tcBorders>
              <w:top w:val="single" w:sz="4" w:space="0" w:color="auto"/>
              <w:left w:val="nil"/>
              <w:bottom w:val="single" w:sz="4" w:space="0" w:color="auto"/>
              <w:right w:val="single" w:sz="4" w:space="0" w:color="auto"/>
            </w:tcBorders>
            <w:shd w:val="clear" w:color="000000" w:fill="FFFFFF"/>
            <w:noWrap/>
            <w:vAlign w:val="center"/>
            <w:hideMark/>
          </w:tcPr>
          <w:p w:rsidR="00161C98" w:rsidRPr="00602E17" w:rsidRDefault="00161C98" w:rsidP="00602E17">
            <w:pPr>
              <w:jc w:val="center"/>
              <w:rPr>
                <w:b/>
                <w:bCs/>
                <w:i/>
                <w:iCs/>
              </w:rPr>
            </w:pPr>
            <w:r w:rsidRPr="00602E17">
              <w:rPr>
                <w:b/>
                <w:bCs/>
                <w:i/>
                <w:iCs/>
              </w:rPr>
              <w:t>11 2 00 00000</w:t>
            </w:r>
          </w:p>
        </w:tc>
        <w:tc>
          <w:tcPr>
            <w:tcW w:w="851" w:type="dxa"/>
            <w:tcBorders>
              <w:top w:val="single" w:sz="4" w:space="0" w:color="auto"/>
              <w:left w:val="nil"/>
              <w:bottom w:val="single" w:sz="4" w:space="0" w:color="auto"/>
              <w:right w:val="single" w:sz="4" w:space="0" w:color="auto"/>
            </w:tcBorders>
            <w:shd w:val="clear" w:color="auto" w:fill="auto"/>
            <w:noWrap/>
            <w:vAlign w:val="center"/>
            <w:hideMark/>
          </w:tcPr>
          <w:p w:rsidR="00161C98" w:rsidRPr="00602E17" w:rsidRDefault="00161C98" w:rsidP="00602E17">
            <w:pPr>
              <w:jc w:val="center"/>
              <w:rPr>
                <w:b/>
                <w:bCs/>
                <w:i/>
                <w:iCs/>
              </w:rPr>
            </w:pPr>
            <w:r w:rsidRPr="00602E17">
              <w:rPr>
                <w:b/>
                <w:bCs/>
                <w:i/>
                <w:iCs/>
              </w:rPr>
              <w:t> </w:t>
            </w:r>
          </w:p>
        </w:tc>
        <w:tc>
          <w:tcPr>
            <w:tcW w:w="2045" w:type="dxa"/>
            <w:gridSpan w:val="2"/>
            <w:tcBorders>
              <w:top w:val="single" w:sz="4" w:space="0" w:color="auto"/>
              <w:left w:val="nil"/>
              <w:bottom w:val="single" w:sz="4" w:space="0" w:color="auto"/>
              <w:right w:val="single" w:sz="4" w:space="0" w:color="auto"/>
            </w:tcBorders>
            <w:shd w:val="clear" w:color="auto" w:fill="auto"/>
            <w:noWrap/>
            <w:vAlign w:val="center"/>
            <w:hideMark/>
          </w:tcPr>
          <w:p w:rsidR="00161C98" w:rsidRPr="00602E17" w:rsidRDefault="00161C98" w:rsidP="00602E17">
            <w:pPr>
              <w:jc w:val="center"/>
              <w:rPr>
                <w:b/>
                <w:bCs/>
                <w:i/>
                <w:iCs/>
              </w:rPr>
            </w:pPr>
            <w:r w:rsidRPr="00602E17">
              <w:rPr>
                <w:b/>
                <w:bCs/>
                <w:i/>
                <w:iCs/>
              </w:rPr>
              <w:t>314 900,00</w:t>
            </w:r>
          </w:p>
        </w:tc>
      </w:tr>
      <w:tr w:rsidR="00161C98" w:rsidRPr="00602E17" w:rsidTr="00602E17">
        <w:trPr>
          <w:trHeight w:val="630"/>
        </w:trPr>
        <w:tc>
          <w:tcPr>
            <w:tcW w:w="6126"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161C98" w:rsidRPr="00602E17" w:rsidRDefault="00161C98" w:rsidP="00602E17">
            <w:pPr>
              <w:rPr>
                <w:i/>
                <w:iCs/>
              </w:rPr>
            </w:pPr>
            <w:r w:rsidRPr="00602E17">
              <w:rPr>
                <w:i/>
                <w:iCs/>
              </w:rPr>
              <w:t>Основное мероприятие "Социальная поддержка инвалидов и участников Великой Отечественной войны"</w:t>
            </w:r>
          </w:p>
        </w:tc>
        <w:tc>
          <w:tcPr>
            <w:tcW w:w="1842" w:type="dxa"/>
            <w:gridSpan w:val="2"/>
            <w:tcBorders>
              <w:top w:val="single" w:sz="4" w:space="0" w:color="auto"/>
              <w:left w:val="nil"/>
              <w:bottom w:val="single" w:sz="4" w:space="0" w:color="auto"/>
              <w:right w:val="single" w:sz="4" w:space="0" w:color="auto"/>
            </w:tcBorders>
            <w:shd w:val="clear" w:color="000000" w:fill="FFFFFF"/>
            <w:noWrap/>
            <w:vAlign w:val="center"/>
            <w:hideMark/>
          </w:tcPr>
          <w:p w:rsidR="00161C98" w:rsidRPr="00602E17" w:rsidRDefault="00161C98" w:rsidP="00602E17">
            <w:pPr>
              <w:jc w:val="center"/>
              <w:rPr>
                <w:i/>
                <w:iCs/>
              </w:rPr>
            </w:pPr>
            <w:r w:rsidRPr="00602E17">
              <w:rPr>
                <w:i/>
                <w:iCs/>
              </w:rPr>
              <w:t>11 2 01 00000</w:t>
            </w:r>
          </w:p>
        </w:tc>
        <w:tc>
          <w:tcPr>
            <w:tcW w:w="851" w:type="dxa"/>
            <w:tcBorders>
              <w:top w:val="single" w:sz="4" w:space="0" w:color="auto"/>
              <w:left w:val="nil"/>
              <w:bottom w:val="single" w:sz="4" w:space="0" w:color="auto"/>
              <w:right w:val="single" w:sz="4" w:space="0" w:color="auto"/>
            </w:tcBorders>
            <w:shd w:val="clear" w:color="auto" w:fill="auto"/>
            <w:noWrap/>
            <w:vAlign w:val="center"/>
            <w:hideMark/>
          </w:tcPr>
          <w:p w:rsidR="00161C98" w:rsidRPr="00602E17" w:rsidRDefault="00161C98" w:rsidP="00602E17">
            <w:pPr>
              <w:jc w:val="center"/>
            </w:pPr>
            <w:r w:rsidRPr="00602E17">
              <w:t> </w:t>
            </w:r>
          </w:p>
        </w:tc>
        <w:tc>
          <w:tcPr>
            <w:tcW w:w="2045" w:type="dxa"/>
            <w:gridSpan w:val="2"/>
            <w:tcBorders>
              <w:top w:val="single" w:sz="4" w:space="0" w:color="auto"/>
              <w:left w:val="nil"/>
              <w:bottom w:val="single" w:sz="4" w:space="0" w:color="auto"/>
              <w:right w:val="single" w:sz="4" w:space="0" w:color="auto"/>
            </w:tcBorders>
            <w:shd w:val="clear" w:color="auto" w:fill="auto"/>
            <w:noWrap/>
            <w:vAlign w:val="center"/>
            <w:hideMark/>
          </w:tcPr>
          <w:p w:rsidR="00161C98" w:rsidRPr="00602E17" w:rsidRDefault="00161C98" w:rsidP="00602E17">
            <w:pPr>
              <w:jc w:val="center"/>
            </w:pPr>
            <w:r w:rsidRPr="00602E17">
              <w:t>314 900,00</w:t>
            </w:r>
          </w:p>
        </w:tc>
      </w:tr>
      <w:tr w:rsidR="00161C98" w:rsidRPr="00602E17" w:rsidTr="00602E17">
        <w:trPr>
          <w:trHeight w:val="630"/>
        </w:trPr>
        <w:tc>
          <w:tcPr>
            <w:tcW w:w="6126"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161C98" w:rsidRPr="00602E17" w:rsidRDefault="00161C98" w:rsidP="00602E17">
            <w:r w:rsidRPr="00602E17">
              <w:t>Ремонт жилых помещений инвалидов и участников Великой Отечественной войны (Социальное обеспечение и иные выплаты населению)</w:t>
            </w:r>
          </w:p>
        </w:tc>
        <w:tc>
          <w:tcPr>
            <w:tcW w:w="1842" w:type="dxa"/>
            <w:gridSpan w:val="2"/>
            <w:tcBorders>
              <w:top w:val="single" w:sz="4" w:space="0" w:color="auto"/>
              <w:left w:val="nil"/>
              <w:bottom w:val="single" w:sz="4" w:space="0" w:color="auto"/>
              <w:right w:val="single" w:sz="4" w:space="0" w:color="auto"/>
            </w:tcBorders>
            <w:shd w:val="clear" w:color="000000" w:fill="FFFFFF"/>
            <w:noWrap/>
            <w:vAlign w:val="center"/>
            <w:hideMark/>
          </w:tcPr>
          <w:p w:rsidR="00161C98" w:rsidRPr="00602E17" w:rsidRDefault="00161C98" w:rsidP="00602E17">
            <w:pPr>
              <w:jc w:val="center"/>
            </w:pPr>
            <w:r w:rsidRPr="00602E17">
              <w:t>11 2 01 20080</w:t>
            </w:r>
          </w:p>
        </w:tc>
        <w:tc>
          <w:tcPr>
            <w:tcW w:w="851" w:type="dxa"/>
            <w:tcBorders>
              <w:top w:val="single" w:sz="4" w:space="0" w:color="auto"/>
              <w:left w:val="nil"/>
              <w:bottom w:val="single" w:sz="4" w:space="0" w:color="auto"/>
              <w:right w:val="single" w:sz="4" w:space="0" w:color="auto"/>
            </w:tcBorders>
            <w:shd w:val="clear" w:color="auto" w:fill="auto"/>
            <w:noWrap/>
            <w:vAlign w:val="center"/>
            <w:hideMark/>
          </w:tcPr>
          <w:p w:rsidR="00161C98" w:rsidRPr="00602E17" w:rsidRDefault="00161C98" w:rsidP="00602E17">
            <w:pPr>
              <w:jc w:val="center"/>
            </w:pPr>
            <w:r w:rsidRPr="00602E17">
              <w:t>300</w:t>
            </w:r>
          </w:p>
        </w:tc>
        <w:tc>
          <w:tcPr>
            <w:tcW w:w="2045" w:type="dxa"/>
            <w:gridSpan w:val="2"/>
            <w:tcBorders>
              <w:top w:val="single" w:sz="4" w:space="0" w:color="auto"/>
              <w:left w:val="nil"/>
              <w:bottom w:val="single" w:sz="4" w:space="0" w:color="auto"/>
              <w:right w:val="single" w:sz="4" w:space="0" w:color="auto"/>
            </w:tcBorders>
            <w:shd w:val="clear" w:color="auto" w:fill="auto"/>
            <w:noWrap/>
            <w:vAlign w:val="center"/>
            <w:hideMark/>
          </w:tcPr>
          <w:p w:rsidR="00161C98" w:rsidRPr="00602E17" w:rsidRDefault="00161C98" w:rsidP="00602E17">
            <w:pPr>
              <w:jc w:val="center"/>
            </w:pPr>
            <w:r w:rsidRPr="00602E17">
              <w:t>0,00</w:t>
            </w:r>
          </w:p>
        </w:tc>
      </w:tr>
      <w:tr w:rsidR="00161C98" w:rsidRPr="00602E17" w:rsidTr="00602E17">
        <w:trPr>
          <w:trHeight w:val="2520"/>
        </w:trPr>
        <w:tc>
          <w:tcPr>
            <w:tcW w:w="6126" w:type="dxa"/>
            <w:tcBorders>
              <w:top w:val="single" w:sz="4" w:space="0" w:color="auto"/>
              <w:left w:val="single" w:sz="4" w:space="0" w:color="auto"/>
              <w:bottom w:val="single" w:sz="4" w:space="0" w:color="auto"/>
              <w:right w:val="single" w:sz="4" w:space="0" w:color="auto"/>
            </w:tcBorders>
            <w:shd w:val="clear" w:color="000000" w:fill="FFFFFF"/>
            <w:vAlign w:val="bottom"/>
            <w:hideMark/>
          </w:tcPr>
          <w:p w:rsidR="00161C98" w:rsidRPr="00602E17" w:rsidRDefault="00161C98" w:rsidP="00602E17">
            <w:r w:rsidRPr="00602E17">
              <w:t>Проведение ремонта жилых помещений и (или) замена (приобретение) бытового и сантехнического оборудования в жилых помещениях, занимаемых инвалидами и участниками Великой Отечественной войны 1941-1945 годов, за исключением инвалидов и участников Великой Отечественной войны, обеспеченных жильем в соответствии с Указом Президента Российской Федерации от 07.05.2008 №714 "Об обеспечении жильем ветеранов Великой Отечественной войны 1941-1945 годов" и Федеральным законом от 12.01.1995 №5-ФЗ "О ветеранах" (Закупка товаров, работ и услуг для обеспечения государственных (муниципальных) нужд)</w:t>
            </w:r>
          </w:p>
        </w:tc>
        <w:tc>
          <w:tcPr>
            <w:tcW w:w="1842" w:type="dxa"/>
            <w:gridSpan w:val="2"/>
            <w:tcBorders>
              <w:top w:val="single" w:sz="4" w:space="0" w:color="auto"/>
              <w:left w:val="nil"/>
              <w:bottom w:val="single" w:sz="4" w:space="0" w:color="auto"/>
              <w:right w:val="single" w:sz="4" w:space="0" w:color="auto"/>
            </w:tcBorders>
            <w:shd w:val="clear" w:color="000000" w:fill="FFFFFF"/>
            <w:noWrap/>
            <w:vAlign w:val="center"/>
            <w:hideMark/>
          </w:tcPr>
          <w:p w:rsidR="00161C98" w:rsidRPr="00602E17" w:rsidRDefault="00161C98" w:rsidP="00602E17">
            <w:pPr>
              <w:jc w:val="center"/>
            </w:pPr>
            <w:r w:rsidRPr="00602E17">
              <w:t>11 2 01 80240</w:t>
            </w:r>
          </w:p>
        </w:tc>
        <w:tc>
          <w:tcPr>
            <w:tcW w:w="851" w:type="dxa"/>
            <w:tcBorders>
              <w:top w:val="single" w:sz="4" w:space="0" w:color="auto"/>
              <w:left w:val="nil"/>
              <w:bottom w:val="single" w:sz="4" w:space="0" w:color="auto"/>
              <w:right w:val="single" w:sz="4" w:space="0" w:color="auto"/>
            </w:tcBorders>
            <w:shd w:val="clear" w:color="auto" w:fill="auto"/>
            <w:noWrap/>
            <w:vAlign w:val="center"/>
            <w:hideMark/>
          </w:tcPr>
          <w:p w:rsidR="00161C98" w:rsidRPr="00602E17" w:rsidRDefault="00161C98" w:rsidP="00602E17">
            <w:pPr>
              <w:jc w:val="center"/>
            </w:pPr>
            <w:r w:rsidRPr="00602E17">
              <w:t>200</w:t>
            </w:r>
          </w:p>
        </w:tc>
        <w:tc>
          <w:tcPr>
            <w:tcW w:w="2045" w:type="dxa"/>
            <w:gridSpan w:val="2"/>
            <w:tcBorders>
              <w:top w:val="single" w:sz="4" w:space="0" w:color="auto"/>
              <w:left w:val="nil"/>
              <w:bottom w:val="single" w:sz="4" w:space="0" w:color="auto"/>
              <w:right w:val="single" w:sz="4" w:space="0" w:color="auto"/>
            </w:tcBorders>
            <w:shd w:val="clear" w:color="auto" w:fill="auto"/>
            <w:noWrap/>
            <w:vAlign w:val="center"/>
            <w:hideMark/>
          </w:tcPr>
          <w:p w:rsidR="00161C98" w:rsidRPr="00602E17" w:rsidRDefault="00161C98" w:rsidP="00602E17">
            <w:pPr>
              <w:jc w:val="center"/>
            </w:pPr>
            <w:r w:rsidRPr="00602E17">
              <w:t>100 000,00</w:t>
            </w:r>
          </w:p>
        </w:tc>
      </w:tr>
      <w:tr w:rsidR="00161C98" w:rsidRPr="00602E17" w:rsidTr="00602E17">
        <w:trPr>
          <w:trHeight w:val="2520"/>
        </w:trPr>
        <w:tc>
          <w:tcPr>
            <w:tcW w:w="6126" w:type="dxa"/>
            <w:tcBorders>
              <w:top w:val="single" w:sz="4" w:space="0" w:color="auto"/>
              <w:left w:val="single" w:sz="4" w:space="0" w:color="auto"/>
              <w:bottom w:val="single" w:sz="4" w:space="0" w:color="auto"/>
              <w:right w:val="single" w:sz="4" w:space="0" w:color="auto"/>
            </w:tcBorders>
            <w:shd w:val="clear" w:color="000000" w:fill="FFFFFF"/>
            <w:vAlign w:val="bottom"/>
            <w:hideMark/>
          </w:tcPr>
          <w:p w:rsidR="00161C98" w:rsidRPr="00602E17" w:rsidRDefault="00161C98" w:rsidP="00602E17">
            <w:r w:rsidRPr="00602E17">
              <w:t>Проведение ремонта жилых помещений и (или) замена (приобретение) бытового и сантехнического оборудования в жилых помещениях, занимаемых инвалидами и участниками Великой Отечественной войны 1941-1945 годов, за исключением инвалидов и участников Великой Отечественной войны, обеспеченных жильем в соответствии с Указом Президента Российской Федерации от 07.05.2008 №714 "Об обеспечении жильем ветеранов Великой Отечественной войны 1941-1945 годов" и Федеральным законом от 12.01.1995 №5-ФЗ "О ветеранах" (Социальное обеспечение и иные выплаты населению)</w:t>
            </w:r>
          </w:p>
        </w:tc>
        <w:tc>
          <w:tcPr>
            <w:tcW w:w="1842" w:type="dxa"/>
            <w:gridSpan w:val="2"/>
            <w:tcBorders>
              <w:top w:val="single" w:sz="4" w:space="0" w:color="auto"/>
              <w:left w:val="nil"/>
              <w:bottom w:val="single" w:sz="4" w:space="0" w:color="auto"/>
              <w:right w:val="single" w:sz="4" w:space="0" w:color="auto"/>
            </w:tcBorders>
            <w:shd w:val="clear" w:color="000000" w:fill="FFFFFF"/>
            <w:noWrap/>
            <w:vAlign w:val="center"/>
            <w:hideMark/>
          </w:tcPr>
          <w:p w:rsidR="00161C98" w:rsidRPr="00602E17" w:rsidRDefault="00161C98" w:rsidP="00602E17">
            <w:pPr>
              <w:jc w:val="center"/>
            </w:pPr>
            <w:r w:rsidRPr="00602E17">
              <w:t>11 2 01 80240</w:t>
            </w:r>
          </w:p>
        </w:tc>
        <w:tc>
          <w:tcPr>
            <w:tcW w:w="851" w:type="dxa"/>
            <w:tcBorders>
              <w:top w:val="single" w:sz="4" w:space="0" w:color="auto"/>
              <w:left w:val="nil"/>
              <w:bottom w:val="single" w:sz="4" w:space="0" w:color="auto"/>
              <w:right w:val="single" w:sz="4" w:space="0" w:color="auto"/>
            </w:tcBorders>
            <w:shd w:val="clear" w:color="auto" w:fill="auto"/>
            <w:noWrap/>
            <w:vAlign w:val="center"/>
            <w:hideMark/>
          </w:tcPr>
          <w:p w:rsidR="00161C98" w:rsidRPr="00602E17" w:rsidRDefault="00161C98" w:rsidP="00602E17">
            <w:pPr>
              <w:jc w:val="center"/>
            </w:pPr>
            <w:r w:rsidRPr="00602E17">
              <w:t>300</w:t>
            </w:r>
          </w:p>
        </w:tc>
        <w:tc>
          <w:tcPr>
            <w:tcW w:w="2045" w:type="dxa"/>
            <w:gridSpan w:val="2"/>
            <w:tcBorders>
              <w:top w:val="single" w:sz="4" w:space="0" w:color="auto"/>
              <w:left w:val="nil"/>
              <w:bottom w:val="single" w:sz="4" w:space="0" w:color="auto"/>
              <w:right w:val="single" w:sz="4" w:space="0" w:color="auto"/>
            </w:tcBorders>
            <w:shd w:val="clear" w:color="auto" w:fill="auto"/>
            <w:noWrap/>
            <w:vAlign w:val="center"/>
            <w:hideMark/>
          </w:tcPr>
          <w:p w:rsidR="00161C98" w:rsidRPr="00602E17" w:rsidRDefault="00161C98" w:rsidP="00602E17">
            <w:pPr>
              <w:jc w:val="center"/>
            </w:pPr>
            <w:r w:rsidRPr="00602E17">
              <w:t>214 900,00</w:t>
            </w:r>
          </w:p>
        </w:tc>
      </w:tr>
      <w:tr w:rsidR="00161C98" w:rsidRPr="00602E17" w:rsidTr="00602E17">
        <w:trPr>
          <w:trHeight w:val="945"/>
        </w:trPr>
        <w:tc>
          <w:tcPr>
            <w:tcW w:w="6126" w:type="dxa"/>
            <w:tcBorders>
              <w:top w:val="single" w:sz="4" w:space="0" w:color="auto"/>
              <w:left w:val="single" w:sz="4" w:space="0" w:color="auto"/>
              <w:bottom w:val="single" w:sz="4" w:space="0" w:color="auto"/>
              <w:right w:val="single" w:sz="4" w:space="0" w:color="auto"/>
            </w:tcBorders>
            <w:shd w:val="clear" w:color="000000" w:fill="FFFF00"/>
            <w:vAlign w:val="center"/>
            <w:hideMark/>
          </w:tcPr>
          <w:p w:rsidR="00161C98" w:rsidRPr="00602E17" w:rsidRDefault="00161C98" w:rsidP="00602E17">
            <w:pPr>
              <w:rPr>
                <w:b/>
                <w:bCs/>
              </w:rPr>
            </w:pPr>
            <w:r w:rsidRPr="00602E17">
              <w:rPr>
                <w:b/>
                <w:bCs/>
              </w:rPr>
              <w:t>Муниципальная программа "Развитие сельского хозяйства и регулирование сельскохозяйственной продукции, сырья и продовольствия в Комсомольском муниципальном районе Ивановской области на 2014-2020 годы"</w:t>
            </w:r>
          </w:p>
        </w:tc>
        <w:tc>
          <w:tcPr>
            <w:tcW w:w="1842" w:type="dxa"/>
            <w:gridSpan w:val="2"/>
            <w:tcBorders>
              <w:top w:val="single" w:sz="4" w:space="0" w:color="auto"/>
              <w:left w:val="nil"/>
              <w:bottom w:val="single" w:sz="4" w:space="0" w:color="auto"/>
              <w:right w:val="single" w:sz="4" w:space="0" w:color="auto"/>
            </w:tcBorders>
            <w:shd w:val="clear" w:color="000000" w:fill="FFFF00"/>
            <w:noWrap/>
            <w:vAlign w:val="center"/>
            <w:hideMark/>
          </w:tcPr>
          <w:p w:rsidR="00161C98" w:rsidRPr="00602E17" w:rsidRDefault="00161C98" w:rsidP="00602E17">
            <w:pPr>
              <w:jc w:val="center"/>
              <w:rPr>
                <w:b/>
                <w:bCs/>
              </w:rPr>
            </w:pPr>
            <w:r w:rsidRPr="00602E17">
              <w:rPr>
                <w:b/>
                <w:bCs/>
              </w:rPr>
              <w:t>12 0 00 00000</w:t>
            </w:r>
          </w:p>
        </w:tc>
        <w:tc>
          <w:tcPr>
            <w:tcW w:w="851" w:type="dxa"/>
            <w:tcBorders>
              <w:top w:val="single" w:sz="4" w:space="0" w:color="auto"/>
              <w:left w:val="nil"/>
              <w:bottom w:val="single" w:sz="4" w:space="0" w:color="auto"/>
              <w:right w:val="single" w:sz="4" w:space="0" w:color="auto"/>
            </w:tcBorders>
            <w:shd w:val="clear" w:color="000000" w:fill="FFFF00"/>
            <w:noWrap/>
            <w:vAlign w:val="center"/>
            <w:hideMark/>
          </w:tcPr>
          <w:p w:rsidR="00161C98" w:rsidRPr="00602E17" w:rsidRDefault="00161C98" w:rsidP="00602E17">
            <w:pPr>
              <w:jc w:val="center"/>
              <w:rPr>
                <w:b/>
                <w:bCs/>
              </w:rPr>
            </w:pPr>
            <w:r w:rsidRPr="00602E17">
              <w:rPr>
                <w:b/>
                <w:bCs/>
              </w:rPr>
              <w:t> </w:t>
            </w:r>
          </w:p>
        </w:tc>
        <w:tc>
          <w:tcPr>
            <w:tcW w:w="2045" w:type="dxa"/>
            <w:gridSpan w:val="2"/>
            <w:tcBorders>
              <w:top w:val="single" w:sz="4" w:space="0" w:color="auto"/>
              <w:left w:val="nil"/>
              <w:bottom w:val="single" w:sz="4" w:space="0" w:color="auto"/>
              <w:right w:val="single" w:sz="4" w:space="0" w:color="auto"/>
            </w:tcBorders>
            <w:shd w:val="clear" w:color="000000" w:fill="FFFF00"/>
            <w:noWrap/>
            <w:vAlign w:val="center"/>
            <w:hideMark/>
          </w:tcPr>
          <w:p w:rsidR="00161C98" w:rsidRPr="00602E17" w:rsidRDefault="00161C98" w:rsidP="00602E17">
            <w:pPr>
              <w:jc w:val="center"/>
              <w:rPr>
                <w:b/>
                <w:bCs/>
              </w:rPr>
            </w:pPr>
            <w:r w:rsidRPr="00602E17">
              <w:rPr>
                <w:b/>
                <w:bCs/>
              </w:rPr>
              <w:t>0,00</w:t>
            </w:r>
          </w:p>
        </w:tc>
      </w:tr>
      <w:tr w:rsidR="00161C98" w:rsidRPr="00602E17" w:rsidTr="00602E17">
        <w:trPr>
          <w:trHeight w:val="630"/>
        </w:trPr>
        <w:tc>
          <w:tcPr>
            <w:tcW w:w="6126"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161C98" w:rsidRPr="00602E17" w:rsidRDefault="00161C98" w:rsidP="00602E17">
            <w:pPr>
              <w:rPr>
                <w:b/>
                <w:bCs/>
                <w:i/>
                <w:iCs/>
              </w:rPr>
            </w:pPr>
            <w:r w:rsidRPr="00602E17">
              <w:rPr>
                <w:b/>
                <w:bCs/>
                <w:i/>
                <w:iCs/>
              </w:rPr>
              <w:t>Подпрограмма "Устойчивое развитие сельских территорий Комсомольского муниципального района на 2014-2020 годы"</w:t>
            </w:r>
          </w:p>
        </w:tc>
        <w:tc>
          <w:tcPr>
            <w:tcW w:w="1842" w:type="dxa"/>
            <w:gridSpan w:val="2"/>
            <w:tcBorders>
              <w:top w:val="single" w:sz="4" w:space="0" w:color="auto"/>
              <w:left w:val="nil"/>
              <w:bottom w:val="single" w:sz="4" w:space="0" w:color="auto"/>
              <w:right w:val="single" w:sz="4" w:space="0" w:color="auto"/>
            </w:tcBorders>
            <w:shd w:val="clear" w:color="000000" w:fill="FFFFFF"/>
            <w:noWrap/>
            <w:vAlign w:val="center"/>
            <w:hideMark/>
          </w:tcPr>
          <w:p w:rsidR="00161C98" w:rsidRPr="00602E17" w:rsidRDefault="00161C98" w:rsidP="00602E17">
            <w:pPr>
              <w:jc w:val="center"/>
              <w:rPr>
                <w:b/>
                <w:bCs/>
                <w:i/>
                <w:iCs/>
              </w:rPr>
            </w:pPr>
            <w:r w:rsidRPr="00602E17">
              <w:rPr>
                <w:b/>
                <w:bCs/>
                <w:i/>
                <w:iCs/>
              </w:rPr>
              <w:t>12 1 00 00000</w:t>
            </w:r>
          </w:p>
        </w:tc>
        <w:tc>
          <w:tcPr>
            <w:tcW w:w="851" w:type="dxa"/>
            <w:tcBorders>
              <w:top w:val="single" w:sz="4" w:space="0" w:color="auto"/>
              <w:left w:val="nil"/>
              <w:bottom w:val="single" w:sz="4" w:space="0" w:color="auto"/>
              <w:right w:val="single" w:sz="4" w:space="0" w:color="auto"/>
            </w:tcBorders>
            <w:shd w:val="clear" w:color="auto" w:fill="auto"/>
            <w:noWrap/>
            <w:vAlign w:val="center"/>
            <w:hideMark/>
          </w:tcPr>
          <w:p w:rsidR="00161C98" w:rsidRPr="00602E17" w:rsidRDefault="00161C98" w:rsidP="00602E17">
            <w:pPr>
              <w:jc w:val="center"/>
              <w:rPr>
                <w:b/>
                <w:bCs/>
                <w:i/>
                <w:iCs/>
              </w:rPr>
            </w:pPr>
            <w:r w:rsidRPr="00602E17">
              <w:rPr>
                <w:b/>
                <w:bCs/>
                <w:i/>
                <w:iCs/>
              </w:rPr>
              <w:t> </w:t>
            </w:r>
          </w:p>
        </w:tc>
        <w:tc>
          <w:tcPr>
            <w:tcW w:w="2045" w:type="dxa"/>
            <w:gridSpan w:val="2"/>
            <w:tcBorders>
              <w:top w:val="single" w:sz="4" w:space="0" w:color="auto"/>
              <w:left w:val="nil"/>
              <w:bottom w:val="single" w:sz="4" w:space="0" w:color="auto"/>
              <w:right w:val="single" w:sz="4" w:space="0" w:color="auto"/>
            </w:tcBorders>
            <w:shd w:val="clear" w:color="auto" w:fill="auto"/>
            <w:noWrap/>
            <w:vAlign w:val="center"/>
            <w:hideMark/>
          </w:tcPr>
          <w:p w:rsidR="00161C98" w:rsidRPr="00602E17" w:rsidRDefault="00161C98" w:rsidP="00602E17">
            <w:pPr>
              <w:jc w:val="center"/>
              <w:rPr>
                <w:b/>
                <w:bCs/>
                <w:i/>
                <w:iCs/>
              </w:rPr>
            </w:pPr>
            <w:r w:rsidRPr="00602E17">
              <w:rPr>
                <w:b/>
                <w:bCs/>
                <w:i/>
                <w:iCs/>
              </w:rPr>
              <w:t>0,00</w:t>
            </w:r>
          </w:p>
        </w:tc>
      </w:tr>
      <w:tr w:rsidR="00161C98" w:rsidRPr="00602E17" w:rsidTr="00602E17">
        <w:trPr>
          <w:trHeight w:val="630"/>
        </w:trPr>
        <w:tc>
          <w:tcPr>
            <w:tcW w:w="6126"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161C98" w:rsidRPr="00602E17" w:rsidRDefault="00161C98" w:rsidP="00602E17">
            <w:r w:rsidRPr="00602E17">
              <w:t>Основное мероприятие "Поддержка мероприятий по реализации местных инициатив граждан, проживающих в сельской местности"</w:t>
            </w:r>
          </w:p>
        </w:tc>
        <w:tc>
          <w:tcPr>
            <w:tcW w:w="1842" w:type="dxa"/>
            <w:gridSpan w:val="2"/>
            <w:tcBorders>
              <w:top w:val="single" w:sz="4" w:space="0" w:color="auto"/>
              <w:left w:val="nil"/>
              <w:bottom w:val="single" w:sz="4" w:space="0" w:color="auto"/>
              <w:right w:val="single" w:sz="4" w:space="0" w:color="auto"/>
            </w:tcBorders>
            <w:shd w:val="clear" w:color="000000" w:fill="FFFFFF"/>
            <w:noWrap/>
            <w:vAlign w:val="center"/>
            <w:hideMark/>
          </w:tcPr>
          <w:p w:rsidR="00161C98" w:rsidRPr="00602E17" w:rsidRDefault="00161C98" w:rsidP="00602E17">
            <w:pPr>
              <w:jc w:val="center"/>
            </w:pPr>
            <w:r w:rsidRPr="00602E17">
              <w:t>12 1 02 00000</w:t>
            </w:r>
          </w:p>
        </w:tc>
        <w:tc>
          <w:tcPr>
            <w:tcW w:w="851" w:type="dxa"/>
            <w:tcBorders>
              <w:top w:val="single" w:sz="4" w:space="0" w:color="auto"/>
              <w:left w:val="nil"/>
              <w:bottom w:val="single" w:sz="4" w:space="0" w:color="auto"/>
              <w:right w:val="single" w:sz="4" w:space="0" w:color="auto"/>
            </w:tcBorders>
            <w:shd w:val="clear" w:color="auto" w:fill="auto"/>
            <w:noWrap/>
            <w:vAlign w:val="center"/>
            <w:hideMark/>
          </w:tcPr>
          <w:p w:rsidR="00161C98" w:rsidRPr="00602E17" w:rsidRDefault="00161C98" w:rsidP="00602E17">
            <w:pPr>
              <w:jc w:val="center"/>
            </w:pPr>
            <w:r w:rsidRPr="00602E17">
              <w:t> </w:t>
            </w:r>
          </w:p>
        </w:tc>
        <w:tc>
          <w:tcPr>
            <w:tcW w:w="2045" w:type="dxa"/>
            <w:gridSpan w:val="2"/>
            <w:tcBorders>
              <w:top w:val="single" w:sz="4" w:space="0" w:color="auto"/>
              <w:left w:val="nil"/>
              <w:bottom w:val="single" w:sz="4" w:space="0" w:color="auto"/>
              <w:right w:val="single" w:sz="4" w:space="0" w:color="auto"/>
            </w:tcBorders>
            <w:shd w:val="clear" w:color="auto" w:fill="auto"/>
            <w:noWrap/>
            <w:vAlign w:val="center"/>
            <w:hideMark/>
          </w:tcPr>
          <w:p w:rsidR="00161C98" w:rsidRPr="00602E17" w:rsidRDefault="00161C98" w:rsidP="00602E17">
            <w:pPr>
              <w:jc w:val="center"/>
            </w:pPr>
            <w:r w:rsidRPr="00602E17">
              <w:t>0,00</w:t>
            </w:r>
          </w:p>
        </w:tc>
      </w:tr>
      <w:tr w:rsidR="00161C98" w:rsidRPr="00602E17" w:rsidTr="00602E17">
        <w:trPr>
          <w:trHeight w:val="623"/>
        </w:trPr>
        <w:tc>
          <w:tcPr>
            <w:tcW w:w="6126"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161C98" w:rsidRPr="00602E17" w:rsidRDefault="00161C98" w:rsidP="00602E17">
            <w:r w:rsidRPr="00602E17">
              <w:t>Грантовая поддержка местных инициатив граждан, проживающих в сельской местности (Капитальные вложения в объекты государственной (муниципальной) собственности)</w:t>
            </w:r>
          </w:p>
        </w:tc>
        <w:tc>
          <w:tcPr>
            <w:tcW w:w="1842" w:type="dxa"/>
            <w:gridSpan w:val="2"/>
            <w:tcBorders>
              <w:top w:val="single" w:sz="4" w:space="0" w:color="auto"/>
              <w:left w:val="nil"/>
              <w:bottom w:val="single" w:sz="4" w:space="0" w:color="auto"/>
              <w:right w:val="single" w:sz="4" w:space="0" w:color="auto"/>
            </w:tcBorders>
            <w:shd w:val="clear" w:color="000000" w:fill="FFFFFF"/>
            <w:noWrap/>
            <w:vAlign w:val="center"/>
            <w:hideMark/>
          </w:tcPr>
          <w:p w:rsidR="00161C98" w:rsidRPr="00602E17" w:rsidRDefault="00161C98" w:rsidP="00602E17">
            <w:pPr>
              <w:jc w:val="center"/>
            </w:pPr>
            <w:r w:rsidRPr="00602E17">
              <w:t>12 1 02 L5674</w:t>
            </w:r>
          </w:p>
        </w:tc>
        <w:tc>
          <w:tcPr>
            <w:tcW w:w="851" w:type="dxa"/>
            <w:tcBorders>
              <w:top w:val="single" w:sz="4" w:space="0" w:color="auto"/>
              <w:left w:val="nil"/>
              <w:bottom w:val="single" w:sz="4" w:space="0" w:color="auto"/>
              <w:right w:val="single" w:sz="4" w:space="0" w:color="auto"/>
            </w:tcBorders>
            <w:shd w:val="clear" w:color="auto" w:fill="auto"/>
            <w:noWrap/>
            <w:vAlign w:val="center"/>
            <w:hideMark/>
          </w:tcPr>
          <w:p w:rsidR="00161C98" w:rsidRPr="00602E17" w:rsidRDefault="00161C98" w:rsidP="00602E17">
            <w:pPr>
              <w:jc w:val="center"/>
            </w:pPr>
            <w:r w:rsidRPr="00602E17">
              <w:t>400</w:t>
            </w:r>
          </w:p>
        </w:tc>
        <w:tc>
          <w:tcPr>
            <w:tcW w:w="2045" w:type="dxa"/>
            <w:gridSpan w:val="2"/>
            <w:tcBorders>
              <w:top w:val="single" w:sz="4" w:space="0" w:color="auto"/>
              <w:left w:val="nil"/>
              <w:bottom w:val="single" w:sz="4" w:space="0" w:color="auto"/>
              <w:right w:val="single" w:sz="4" w:space="0" w:color="auto"/>
            </w:tcBorders>
            <w:shd w:val="clear" w:color="auto" w:fill="auto"/>
            <w:noWrap/>
            <w:vAlign w:val="center"/>
            <w:hideMark/>
          </w:tcPr>
          <w:p w:rsidR="00161C98" w:rsidRPr="00602E17" w:rsidRDefault="00161C98" w:rsidP="00602E17">
            <w:pPr>
              <w:jc w:val="center"/>
            </w:pPr>
            <w:r w:rsidRPr="00602E17">
              <w:t>0,00</w:t>
            </w:r>
          </w:p>
        </w:tc>
      </w:tr>
      <w:tr w:rsidR="00161C98" w:rsidRPr="00602E17" w:rsidTr="00602E17">
        <w:trPr>
          <w:trHeight w:val="630"/>
        </w:trPr>
        <w:tc>
          <w:tcPr>
            <w:tcW w:w="6126" w:type="dxa"/>
            <w:tcBorders>
              <w:top w:val="single" w:sz="4" w:space="0" w:color="auto"/>
              <w:left w:val="single" w:sz="4" w:space="0" w:color="auto"/>
              <w:bottom w:val="single" w:sz="4" w:space="0" w:color="auto"/>
              <w:right w:val="single" w:sz="4" w:space="0" w:color="auto"/>
            </w:tcBorders>
            <w:shd w:val="clear" w:color="000000" w:fill="FFFF00"/>
            <w:vAlign w:val="bottom"/>
            <w:hideMark/>
          </w:tcPr>
          <w:p w:rsidR="00161C98" w:rsidRPr="00602E17" w:rsidRDefault="00161C98" w:rsidP="00602E17">
            <w:pPr>
              <w:rPr>
                <w:b/>
                <w:bCs/>
              </w:rPr>
            </w:pPr>
            <w:r w:rsidRPr="00602E17">
              <w:rPr>
                <w:b/>
                <w:bCs/>
              </w:rPr>
              <w:lastRenderedPageBreak/>
              <w:t>Муниципальная программа "Улучшение условий и охраны труда в Комсомольском муниципальном районе"</w:t>
            </w:r>
          </w:p>
        </w:tc>
        <w:tc>
          <w:tcPr>
            <w:tcW w:w="1842" w:type="dxa"/>
            <w:gridSpan w:val="2"/>
            <w:tcBorders>
              <w:top w:val="single" w:sz="4" w:space="0" w:color="auto"/>
              <w:left w:val="nil"/>
              <w:bottom w:val="single" w:sz="4" w:space="0" w:color="auto"/>
              <w:right w:val="single" w:sz="4" w:space="0" w:color="auto"/>
            </w:tcBorders>
            <w:shd w:val="clear" w:color="000000" w:fill="FFFF00"/>
            <w:vAlign w:val="center"/>
            <w:hideMark/>
          </w:tcPr>
          <w:p w:rsidR="00161C98" w:rsidRPr="00602E17" w:rsidRDefault="00161C98" w:rsidP="00602E17">
            <w:pPr>
              <w:jc w:val="center"/>
              <w:rPr>
                <w:b/>
                <w:bCs/>
              </w:rPr>
            </w:pPr>
            <w:r w:rsidRPr="00602E17">
              <w:rPr>
                <w:b/>
                <w:bCs/>
              </w:rPr>
              <w:t>13 0 00 00000</w:t>
            </w:r>
          </w:p>
        </w:tc>
        <w:tc>
          <w:tcPr>
            <w:tcW w:w="851" w:type="dxa"/>
            <w:tcBorders>
              <w:top w:val="single" w:sz="4" w:space="0" w:color="auto"/>
              <w:left w:val="nil"/>
              <w:bottom w:val="single" w:sz="4" w:space="0" w:color="auto"/>
              <w:right w:val="single" w:sz="4" w:space="0" w:color="auto"/>
            </w:tcBorders>
            <w:shd w:val="clear" w:color="000000" w:fill="FFFF00"/>
            <w:vAlign w:val="center"/>
            <w:hideMark/>
          </w:tcPr>
          <w:p w:rsidR="00161C98" w:rsidRPr="00602E17" w:rsidRDefault="00161C98" w:rsidP="00602E17">
            <w:pPr>
              <w:rPr>
                <w:b/>
                <w:bCs/>
              </w:rPr>
            </w:pPr>
            <w:r w:rsidRPr="00602E17">
              <w:rPr>
                <w:b/>
                <w:bCs/>
              </w:rPr>
              <w:t> </w:t>
            </w:r>
          </w:p>
        </w:tc>
        <w:tc>
          <w:tcPr>
            <w:tcW w:w="2045" w:type="dxa"/>
            <w:gridSpan w:val="2"/>
            <w:tcBorders>
              <w:top w:val="single" w:sz="4" w:space="0" w:color="auto"/>
              <w:left w:val="nil"/>
              <w:bottom w:val="single" w:sz="4" w:space="0" w:color="auto"/>
              <w:right w:val="single" w:sz="4" w:space="0" w:color="auto"/>
            </w:tcBorders>
            <w:shd w:val="clear" w:color="000000" w:fill="FFFF00"/>
            <w:vAlign w:val="center"/>
            <w:hideMark/>
          </w:tcPr>
          <w:p w:rsidR="00161C98" w:rsidRPr="00602E17" w:rsidRDefault="00161C98" w:rsidP="00602E17">
            <w:pPr>
              <w:jc w:val="center"/>
              <w:rPr>
                <w:b/>
                <w:bCs/>
              </w:rPr>
            </w:pPr>
            <w:r w:rsidRPr="00602E17">
              <w:rPr>
                <w:b/>
                <w:bCs/>
              </w:rPr>
              <w:t>139 319,96</w:t>
            </w:r>
          </w:p>
        </w:tc>
      </w:tr>
      <w:tr w:rsidR="00161C98" w:rsidRPr="00602E17" w:rsidTr="00602E17">
        <w:trPr>
          <w:trHeight w:val="1260"/>
        </w:trPr>
        <w:tc>
          <w:tcPr>
            <w:tcW w:w="6126" w:type="dxa"/>
            <w:tcBorders>
              <w:top w:val="single" w:sz="4" w:space="0" w:color="auto"/>
              <w:left w:val="single" w:sz="4" w:space="0" w:color="auto"/>
              <w:bottom w:val="single" w:sz="4" w:space="0" w:color="auto"/>
              <w:right w:val="single" w:sz="4" w:space="0" w:color="auto"/>
            </w:tcBorders>
            <w:shd w:val="clear" w:color="000000" w:fill="FFFFFF"/>
            <w:vAlign w:val="bottom"/>
            <w:hideMark/>
          </w:tcPr>
          <w:p w:rsidR="00161C98" w:rsidRPr="00602E17" w:rsidRDefault="00161C98" w:rsidP="00602E17">
            <w:pPr>
              <w:rPr>
                <w:b/>
                <w:bCs/>
                <w:i/>
                <w:iCs/>
              </w:rPr>
            </w:pPr>
            <w:r w:rsidRPr="00602E17">
              <w:rPr>
                <w:b/>
                <w:bCs/>
                <w:i/>
                <w:iCs/>
              </w:rPr>
              <w:t>Подпрограмма "Улучшение условий и охраны труда в Администрации Комсомольского муниципального района, структурных подразделениях Администрации, муниципальных учреждениях и организациях Комсомольского муниципального района "</w:t>
            </w:r>
          </w:p>
        </w:tc>
        <w:tc>
          <w:tcPr>
            <w:tcW w:w="1842" w:type="dxa"/>
            <w:gridSpan w:val="2"/>
            <w:tcBorders>
              <w:top w:val="single" w:sz="4" w:space="0" w:color="auto"/>
              <w:left w:val="nil"/>
              <w:bottom w:val="single" w:sz="4" w:space="0" w:color="auto"/>
              <w:right w:val="single" w:sz="4" w:space="0" w:color="auto"/>
            </w:tcBorders>
            <w:shd w:val="clear" w:color="000000" w:fill="FFFFFF"/>
            <w:vAlign w:val="center"/>
            <w:hideMark/>
          </w:tcPr>
          <w:p w:rsidR="00161C98" w:rsidRPr="00602E17" w:rsidRDefault="00161C98" w:rsidP="00602E17">
            <w:pPr>
              <w:jc w:val="center"/>
              <w:rPr>
                <w:b/>
                <w:bCs/>
                <w:i/>
                <w:iCs/>
              </w:rPr>
            </w:pPr>
            <w:r w:rsidRPr="00602E17">
              <w:rPr>
                <w:b/>
                <w:bCs/>
                <w:i/>
                <w:iCs/>
              </w:rPr>
              <w:t>13 1 00 00000</w:t>
            </w:r>
          </w:p>
        </w:tc>
        <w:tc>
          <w:tcPr>
            <w:tcW w:w="851" w:type="dxa"/>
            <w:tcBorders>
              <w:top w:val="single" w:sz="4" w:space="0" w:color="auto"/>
              <w:left w:val="nil"/>
              <w:bottom w:val="single" w:sz="4" w:space="0" w:color="auto"/>
              <w:right w:val="single" w:sz="4" w:space="0" w:color="auto"/>
            </w:tcBorders>
            <w:shd w:val="clear" w:color="000000" w:fill="FFFFFF"/>
            <w:vAlign w:val="center"/>
            <w:hideMark/>
          </w:tcPr>
          <w:p w:rsidR="00161C98" w:rsidRPr="00602E17" w:rsidRDefault="00161C98" w:rsidP="00602E17">
            <w:pPr>
              <w:rPr>
                <w:b/>
                <w:bCs/>
                <w:i/>
                <w:iCs/>
              </w:rPr>
            </w:pPr>
            <w:r w:rsidRPr="00602E17">
              <w:rPr>
                <w:b/>
                <w:bCs/>
                <w:i/>
                <w:iCs/>
              </w:rPr>
              <w:t> </w:t>
            </w:r>
          </w:p>
        </w:tc>
        <w:tc>
          <w:tcPr>
            <w:tcW w:w="2045" w:type="dxa"/>
            <w:gridSpan w:val="2"/>
            <w:tcBorders>
              <w:top w:val="single" w:sz="4" w:space="0" w:color="auto"/>
              <w:left w:val="nil"/>
              <w:bottom w:val="single" w:sz="4" w:space="0" w:color="auto"/>
              <w:right w:val="single" w:sz="4" w:space="0" w:color="auto"/>
            </w:tcBorders>
            <w:shd w:val="clear" w:color="000000" w:fill="FFFFFF"/>
            <w:vAlign w:val="center"/>
            <w:hideMark/>
          </w:tcPr>
          <w:p w:rsidR="00161C98" w:rsidRPr="00602E17" w:rsidRDefault="00161C98" w:rsidP="00602E17">
            <w:pPr>
              <w:jc w:val="center"/>
              <w:rPr>
                <w:b/>
                <w:bCs/>
                <w:i/>
                <w:iCs/>
              </w:rPr>
            </w:pPr>
            <w:r w:rsidRPr="00602E17">
              <w:rPr>
                <w:b/>
                <w:bCs/>
                <w:i/>
                <w:iCs/>
              </w:rPr>
              <w:t>139 319,96</w:t>
            </w:r>
          </w:p>
        </w:tc>
      </w:tr>
      <w:tr w:rsidR="00161C98" w:rsidRPr="00602E17" w:rsidTr="00602E17">
        <w:trPr>
          <w:trHeight w:val="315"/>
        </w:trPr>
        <w:tc>
          <w:tcPr>
            <w:tcW w:w="6126" w:type="dxa"/>
            <w:tcBorders>
              <w:top w:val="single" w:sz="4" w:space="0" w:color="auto"/>
              <w:left w:val="single" w:sz="4" w:space="0" w:color="auto"/>
              <w:bottom w:val="single" w:sz="4" w:space="0" w:color="auto"/>
              <w:right w:val="single" w:sz="4" w:space="0" w:color="auto"/>
            </w:tcBorders>
            <w:shd w:val="clear" w:color="000000" w:fill="FFFFFF"/>
            <w:vAlign w:val="bottom"/>
            <w:hideMark/>
          </w:tcPr>
          <w:p w:rsidR="00161C98" w:rsidRPr="00602E17" w:rsidRDefault="00161C98" w:rsidP="00602E17">
            <w:pPr>
              <w:rPr>
                <w:i/>
                <w:iCs/>
              </w:rPr>
            </w:pPr>
            <w:r w:rsidRPr="00602E17">
              <w:rPr>
                <w:i/>
                <w:iCs/>
              </w:rPr>
              <w:t>Основное мероприятие "Улучшение условий и охрана труда"</w:t>
            </w:r>
          </w:p>
        </w:tc>
        <w:tc>
          <w:tcPr>
            <w:tcW w:w="1842" w:type="dxa"/>
            <w:gridSpan w:val="2"/>
            <w:tcBorders>
              <w:top w:val="single" w:sz="4" w:space="0" w:color="auto"/>
              <w:left w:val="nil"/>
              <w:bottom w:val="single" w:sz="4" w:space="0" w:color="auto"/>
              <w:right w:val="single" w:sz="4" w:space="0" w:color="auto"/>
            </w:tcBorders>
            <w:shd w:val="clear" w:color="000000" w:fill="FFFFFF"/>
            <w:vAlign w:val="center"/>
            <w:hideMark/>
          </w:tcPr>
          <w:p w:rsidR="00161C98" w:rsidRPr="00602E17" w:rsidRDefault="00161C98" w:rsidP="00602E17">
            <w:pPr>
              <w:jc w:val="center"/>
              <w:rPr>
                <w:i/>
                <w:iCs/>
              </w:rPr>
            </w:pPr>
            <w:r w:rsidRPr="00602E17">
              <w:rPr>
                <w:i/>
                <w:iCs/>
              </w:rPr>
              <w:t>13 1 01 00000</w:t>
            </w:r>
          </w:p>
        </w:tc>
        <w:tc>
          <w:tcPr>
            <w:tcW w:w="851" w:type="dxa"/>
            <w:tcBorders>
              <w:top w:val="single" w:sz="4" w:space="0" w:color="auto"/>
              <w:left w:val="nil"/>
              <w:bottom w:val="single" w:sz="4" w:space="0" w:color="auto"/>
              <w:right w:val="single" w:sz="4" w:space="0" w:color="auto"/>
            </w:tcBorders>
            <w:shd w:val="clear" w:color="000000" w:fill="FFFFFF"/>
            <w:vAlign w:val="center"/>
            <w:hideMark/>
          </w:tcPr>
          <w:p w:rsidR="00161C98" w:rsidRPr="00602E17" w:rsidRDefault="00161C98" w:rsidP="00602E17">
            <w:pPr>
              <w:jc w:val="center"/>
              <w:rPr>
                <w:i/>
                <w:iCs/>
              </w:rPr>
            </w:pPr>
            <w:r w:rsidRPr="00602E17">
              <w:rPr>
                <w:i/>
                <w:iCs/>
              </w:rPr>
              <w:t> </w:t>
            </w:r>
          </w:p>
        </w:tc>
        <w:tc>
          <w:tcPr>
            <w:tcW w:w="2045" w:type="dxa"/>
            <w:gridSpan w:val="2"/>
            <w:tcBorders>
              <w:top w:val="single" w:sz="4" w:space="0" w:color="auto"/>
              <w:left w:val="nil"/>
              <w:bottom w:val="single" w:sz="4" w:space="0" w:color="auto"/>
              <w:right w:val="single" w:sz="4" w:space="0" w:color="auto"/>
            </w:tcBorders>
            <w:shd w:val="clear" w:color="000000" w:fill="FFFFFF"/>
            <w:vAlign w:val="center"/>
            <w:hideMark/>
          </w:tcPr>
          <w:p w:rsidR="00161C98" w:rsidRPr="00602E17" w:rsidRDefault="00161C98" w:rsidP="00602E17">
            <w:pPr>
              <w:jc w:val="center"/>
              <w:rPr>
                <w:i/>
                <w:iCs/>
              </w:rPr>
            </w:pPr>
            <w:r w:rsidRPr="00602E17">
              <w:rPr>
                <w:i/>
                <w:iCs/>
              </w:rPr>
              <w:t>139 319,96</w:t>
            </w:r>
          </w:p>
        </w:tc>
      </w:tr>
      <w:tr w:rsidR="00161C98" w:rsidRPr="00602E17" w:rsidTr="00602E17">
        <w:trPr>
          <w:trHeight w:val="945"/>
        </w:trPr>
        <w:tc>
          <w:tcPr>
            <w:tcW w:w="6126" w:type="dxa"/>
            <w:tcBorders>
              <w:top w:val="single" w:sz="4" w:space="0" w:color="auto"/>
              <w:left w:val="single" w:sz="4" w:space="0" w:color="auto"/>
              <w:bottom w:val="single" w:sz="4" w:space="0" w:color="auto"/>
              <w:right w:val="single" w:sz="4" w:space="0" w:color="auto"/>
            </w:tcBorders>
            <w:shd w:val="clear" w:color="000000" w:fill="FFFFFF"/>
            <w:vAlign w:val="bottom"/>
            <w:hideMark/>
          </w:tcPr>
          <w:p w:rsidR="00161C98" w:rsidRPr="00602E17" w:rsidRDefault="00161C98" w:rsidP="00602E17">
            <w:r w:rsidRPr="00602E17">
              <w:t>Организация семинаров-совещаний и обучающих семинаров по охране труда для руководителей и специалистов учреждений  (Закупка товаров, работ и услуг для обеспечения государственных (муниципальных) нужд)</w:t>
            </w:r>
          </w:p>
        </w:tc>
        <w:tc>
          <w:tcPr>
            <w:tcW w:w="1842" w:type="dxa"/>
            <w:gridSpan w:val="2"/>
            <w:tcBorders>
              <w:top w:val="single" w:sz="4" w:space="0" w:color="auto"/>
              <w:left w:val="nil"/>
              <w:bottom w:val="single" w:sz="4" w:space="0" w:color="auto"/>
              <w:right w:val="single" w:sz="4" w:space="0" w:color="auto"/>
            </w:tcBorders>
            <w:shd w:val="clear" w:color="000000" w:fill="FFFFFF"/>
            <w:vAlign w:val="center"/>
            <w:hideMark/>
          </w:tcPr>
          <w:p w:rsidR="00161C98" w:rsidRPr="00602E17" w:rsidRDefault="00161C98" w:rsidP="00602E17">
            <w:pPr>
              <w:jc w:val="center"/>
            </w:pPr>
            <w:r w:rsidRPr="00602E17">
              <w:t>13 1 01 00350</w:t>
            </w:r>
          </w:p>
        </w:tc>
        <w:tc>
          <w:tcPr>
            <w:tcW w:w="851" w:type="dxa"/>
            <w:tcBorders>
              <w:top w:val="single" w:sz="4" w:space="0" w:color="auto"/>
              <w:left w:val="nil"/>
              <w:bottom w:val="single" w:sz="4" w:space="0" w:color="auto"/>
              <w:right w:val="single" w:sz="4" w:space="0" w:color="auto"/>
            </w:tcBorders>
            <w:shd w:val="clear" w:color="000000" w:fill="FFFFFF"/>
            <w:vAlign w:val="center"/>
            <w:hideMark/>
          </w:tcPr>
          <w:p w:rsidR="00161C98" w:rsidRPr="00602E17" w:rsidRDefault="00161C98" w:rsidP="00602E17">
            <w:pPr>
              <w:jc w:val="center"/>
            </w:pPr>
            <w:r w:rsidRPr="00602E17">
              <w:t>200</w:t>
            </w:r>
          </w:p>
        </w:tc>
        <w:tc>
          <w:tcPr>
            <w:tcW w:w="2045" w:type="dxa"/>
            <w:gridSpan w:val="2"/>
            <w:tcBorders>
              <w:top w:val="single" w:sz="4" w:space="0" w:color="auto"/>
              <w:left w:val="nil"/>
              <w:bottom w:val="single" w:sz="4" w:space="0" w:color="auto"/>
              <w:right w:val="single" w:sz="4" w:space="0" w:color="auto"/>
            </w:tcBorders>
            <w:shd w:val="clear" w:color="000000" w:fill="FFFFFF"/>
            <w:vAlign w:val="center"/>
            <w:hideMark/>
          </w:tcPr>
          <w:p w:rsidR="00161C98" w:rsidRPr="00602E17" w:rsidRDefault="00161C98" w:rsidP="00602E17">
            <w:pPr>
              <w:jc w:val="center"/>
            </w:pPr>
            <w:r w:rsidRPr="00602E17">
              <w:t>20 000,00</w:t>
            </w:r>
          </w:p>
        </w:tc>
      </w:tr>
      <w:tr w:rsidR="00161C98" w:rsidRPr="00602E17" w:rsidTr="00602E17">
        <w:trPr>
          <w:trHeight w:val="945"/>
        </w:trPr>
        <w:tc>
          <w:tcPr>
            <w:tcW w:w="6126" w:type="dxa"/>
            <w:tcBorders>
              <w:top w:val="single" w:sz="4" w:space="0" w:color="auto"/>
              <w:left w:val="single" w:sz="4" w:space="0" w:color="auto"/>
              <w:bottom w:val="single" w:sz="4" w:space="0" w:color="auto"/>
              <w:right w:val="single" w:sz="4" w:space="0" w:color="auto"/>
            </w:tcBorders>
            <w:shd w:val="clear" w:color="000000" w:fill="FFFFFF"/>
            <w:vAlign w:val="bottom"/>
            <w:hideMark/>
          </w:tcPr>
          <w:p w:rsidR="00161C98" w:rsidRPr="00602E17" w:rsidRDefault="00161C98" w:rsidP="00602E17">
            <w:r w:rsidRPr="00602E17">
              <w:t>Проведение диспансеризации муниципальных служащих Администрации Комсомольского муниципального района (Закупка товаров, работ и услуг для обеспечения государственных (муниципальных) нужд)</w:t>
            </w:r>
          </w:p>
        </w:tc>
        <w:tc>
          <w:tcPr>
            <w:tcW w:w="1842" w:type="dxa"/>
            <w:gridSpan w:val="2"/>
            <w:tcBorders>
              <w:top w:val="single" w:sz="4" w:space="0" w:color="auto"/>
              <w:left w:val="nil"/>
              <w:bottom w:val="single" w:sz="4" w:space="0" w:color="auto"/>
              <w:right w:val="single" w:sz="4" w:space="0" w:color="auto"/>
            </w:tcBorders>
            <w:shd w:val="clear" w:color="000000" w:fill="FFFFFF"/>
            <w:noWrap/>
            <w:vAlign w:val="center"/>
            <w:hideMark/>
          </w:tcPr>
          <w:p w:rsidR="00161C98" w:rsidRPr="00602E17" w:rsidRDefault="00161C98" w:rsidP="00602E17">
            <w:pPr>
              <w:jc w:val="center"/>
            </w:pPr>
            <w:r w:rsidRPr="00602E17">
              <w:t>13 1 01 00390</w:t>
            </w:r>
          </w:p>
        </w:tc>
        <w:tc>
          <w:tcPr>
            <w:tcW w:w="851" w:type="dxa"/>
            <w:tcBorders>
              <w:top w:val="single" w:sz="4" w:space="0" w:color="auto"/>
              <w:left w:val="nil"/>
              <w:bottom w:val="single" w:sz="4" w:space="0" w:color="auto"/>
              <w:right w:val="single" w:sz="4" w:space="0" w:color="auto"/>
            </w:tcBorders>
            <w:shd w:val="clear" w:color="000000" w:fill="FFFFFF"/>
            <w:vAlign w:val="center"/>
            <w:hideMark/>
          </w:tcPr>
          <w:p w:rsidR="00161C98" w:rsidRPr="00602E17" w:rsidRDefault="00161C98" w:rsidP="00602E17">
            <w:pPr>
              <w:jc w:val="center"/>
            </w:pPr>
            <w:r w:rsidRPr="00602E17">
              <w:t>200</w:t>
            </w:r>
          </w:p>
        </w:tc>
        <w:tc>
          <w:tcPr>
            <w:tcW w:w="2045" w:type="dxa"/>
            <w:gridSpan w:val="2"/>
            <w:tcBorders>
              <w:top w:val="single" w:sz="4" w:space="0" w:color="auto"/>
              <w:left w:val="nil"/>
              <w:bottom w:val="single" w:sz="4" w:space="0" w:color="auto"/>
              <w:right w:val="single" w:sz="4" w:space="0" w:color="auto"/>
            </w:tcBorders>
            <w:shd w:val="clear" w:color="000000" w:fill="FFFFFF"/>
            <w:vAlign w:val="center"/>
            <w:hideMark/>
          </w:tcPr>
          <w:p w:rsidR="00161C98" w:rsidRPr="00602E17" w:rsidRDefault="00161C98" w:rsidP="00602E17">
            <w:pPr>
              <w:jc w:val="center"/>
            </w:pPr>
            <w:r w:rsidRPr="00602E17">
              <w:t>114 589,96</w:t>
            </w:r>
          </w:p>
        </w:tc>
      </w:tr>
      <w:tr w:rsidR="00161C98" w:rsidRPr="00602E17" w:rsidTr="00602E17">
        <w:trPr>
          <w:trHeight w:val="945"/>
        </w:trPr>
        <w:tc>
          <w:tcPr>
            <w:tcW w:w="6126" w:type="dxa"/>
            <w:tcBorders>
              <w:top w:val="single" w:sz="4" w:space="0" w:color="auto"/>
              <w:left w:val="single" w:sz="4" w:space="0" w:color="auto"/>
              <w:bottom w:val="single" w:sz="4" w:space="0" w:color="auto"/>
              <w:right w:val="single" w:sz="4" w:space="0" w:color="auto"/>
            </w:tcBorders>
            <w:shd w:val="clear" w:color="000000" w:fill="FFFFFF"/>
            <w:vAlign w:val="bottom"/>
            <w:hideMark/>
          </w:tcPr>
          <w:p w:rsidR="00161C98" w:rsidRPr="00602E17" w:rsidRDefault="00161C98" w:rsidP="00602E17">
            <w:r w:rsidRPr="00602E17">
              <w:t>Проведение специальной оценки условий труда в Администрации Комсомольского муниципального района (Закупка товаров, работ и услуг для обеспечения государственных (муниципальных) нужд)</w:t>
            </w:r>
          </w:p>
        </w:tc>
        <w:tc>
          <w:tcPr>
            <w:tcW w:w="1842" w:type="dxa"/>
            <w:gridSpan w:val="2"/>
            <w:tcBorders>
              <w:top w:val="single" w:sz="4" w:space="0" w:color="auto"/>
              <w:left w:val="nil"/>
              <w:bottom w:val="single" w:sz="4" w:space="0" w:color="auto"/>
              <w:right w:val="single" w:sz="4" w:space="0" w:color="auto"/>
            </w:tcBorders>
            <w:shd w:val="clear" w:color="000000" w:fill="FFFFFF"/>
            <w:noWrap/>
            <w:vAlign w:val="center"/>
            <w:hideMark/>
          </w:tcPr>
          <w:p w:rsidR="00161C98" w:rsidRPr="00602E17" w:rsidRDefault="00161C98" w:rsidP="00602E17">
            <w:pPr>
              <w:jc w:val="center"/>
            </w:pPr>
            <w:r w:rsidRPr="00602E17">
              <w:t>13 1 01 00400</w:t>
            </w:r>
          </w:p>
        </w:tc>
        <w:tc>
          <w:tcPr>
            <w:tcW w:w="851" w:type="dxa"/>
            <w:tcBorders>
              <w:top w:val="single" w:sz="4" w:space="0" w:color="auto"/>
              <w:left w:val="nil"/>
              <w:bottom w:val="single" w:sz="4" w:space="0" w:color="auto"/>
              <w:right w:val="single" w:sz="4" w:space="0" w:color="auto"/>
            </w:tcBorders>
            <w:shd w:val="clear" w:color="000000" w:fill="FFFFFF"/>
            <w:noWrap/>
            <w:vAlign w:val="center"/>
            <w:hideMark/>
          </w:tcPr>
          <w:p w:rsidR="00161C98" w:rsidRPr="00602E17" w:rsidRDefault="00161C98" w:rsidP="00602E17">
            <w:pPr>
              <w:jc w:val="center"/>
            </w:pPr>
            <w:r w:rsidRPr="00602E17">
              <w:t>200</w:t>
            </w:r>
          </w:p>
        </w:tc>
        <w:tc>
          <w:tcPr>
            <w:tcW w:w="2045" w:type="dxa"/>
            <w:gridSpan w:val="2"/>
            <w:tcBorders>
              <w:top w:val="single" w:sz="4" w:space="0" w:color="auto"/>
              <w:left w:val="nil"/>
              <w:bottom w:val="single" w:sz="4" w:space="0" w:color="auto"/>
              <w:right w:val="single" w:sz="4" w:space="0" w:color="auto"/>
            </w:tcBorders>
            <w:shd w:val="clear" w:color="000000" w:fill="FFFFFF"/>
            <w:noWrap/>
            <w:vAlign w:val="center"/>
            <w:hideMark/>
          </w:tcPr>
          <w:p w:rsidR="00161C98" w:rsidRPr="00602E17" w:rsidRDefault="00161C98" w:rsidP="00602E17">
            <w:pPr>
              <w:jc w:val="center"/>
            </w:pPr>
            <w:r w:rsidRPr="00602E17">
              <w:t>4 730,00</w:t>
            </w:r>
          </w:p>
        </w:tc>
      </w:tr>
      <w:tr w:rsidR="00161C98" w:rsidRPr="00602E17" w:rsidTr="00602E17">
        <w:trPr>
          <w:trHeight w:val="630"/>
        </w:trPr>
        <w:tc>
          <w:tcPr>
            <w:tcW w:w="6126" w:type="dxa"/>
            <w:tcBorders>
              <w:top w:val="single" w:sz="4" w:space="0" w:color="auto"/>
              <w:left w:val="single" w:sz="4" w:space="0" w:color="auto"/>
              <w:bottom w:val="single" w:sz="4" w:space="0" w:color="auto"/>
              <w:right w:val="single" w:sz="4" w:space="0" w:color="auto"/>
            </w:tcBorders>
            <w:shd w:val="clear" w:color="000000" w:fill="FFFF00"/>
            <w:vAlign w:val="center"/>
            <w:hideMark/>
          </w:tcPr>
          <w:p w:rsidR="00161C98" w:rsidRPr="00602E17" w:rsidRDefault="00161C98" w:rsidP="00602E17">
            <w:pPr>
              <w:rPr>
                <w:b/>
                <w:bCs/>
              </w:rPr>
            </w:pPr>
            <w:r w:rsidRPr="00602E17">
              <w:rPr>
                <w:b/>
                <w:bCs/>
              </w:rPr>
              <w:t xml:space="preserve">Муниципальная программа "Газификация Комсомольского муниципального района Ивановской области" </w:t>
            </w:r>
          </w:p>
        </w:tc>
        <w:tc>
          <w:tcPr>
            <w:tcW w:w="1842" w:type="dxa"/>
            <w:gridSpan w:val="2"/>
            <w:tcBorders>
              <w:top w:val="single" w:sz="4" w:space="0" w:color="auto"/>
              <w:left w:val="nil"/>
              <w:bottom w:val="single" w:sz="4" w:space="0" w:color="auto"/>
              <w:right w:val="single" w:sz="4" w:space="0" w:color="auto"/>
            </w:tcBorders>
            <w:shd w:val="clear" w:color="000000" w:fill="FFFF00"/>
            <w:noWrap/>
            <w:vAlign w:val="center"/>
            <w:hideMark/>
          </w:tcPr>
          <w:p w:rsidR="00161C98" w:rsidRPr="00602E17" w:rsidRDefault="00161C98" w:rsidP="00602E17">
            <w:pPr>
              <w:jc w:val="center"/>
              <w:rPr>
                <w:b/>
                <w:bCs/>
              </w:rPr>
            </w:pPr>
            <w:r w:rsidRPr="00602E17">
              <w:rPr>
                <w:b/>
                <w:bCs/>
              </w:rPr>
              <w:t>14 0 00 00000</w:t>
            </w:r>
          </w:p>
        </w:tc>
        <w:tc>
          <w:tcPr>
            <w:tcW w:w="851" w:type="dxa"/>
            <w:tcBorders>
              <w:top w:val="single" w:sz="4" w:space="0" w:color="auto"/>
              <w:left w:val="nil"/>
              <w:bottom w:val="single" w:sz="4" w:space="0" w:color="auto"/>
              <w:right w:val="single" w:sz="4" w:space="0" w:color="auto"/>
            </w:tcBorders>
            <w:shd w:val="clear" w:color="000000" w:fill="FFFF00"/>
            <w:noWrap/>
            <w:vAlign w:val="center"/>
            <w:hideMark/>
          </w:tcPr>
          <w:p w:rsidR="00161C98" w:rsidRPr="00602E17" w:rsidRDefault="00161C98" w:rsidP="00602E17">
            <w:pPr>
              <w:jc w:val="center"/>
            </w:pPr>
            <w:r w:rsidRPr="00602E17">
              <w:t> </w:t>
            </w:r>
          </w:p>
        </w:tc>
        <w:tc>
          <w:tcPr>
            <w:tcW w:w="2045" w:type="dxa"/>
            <w:gridSpan w:val="2"/>
            <w:tcBorders>
              <w:top w:val="single" w:sz="4" w:space="0" w:color="auto"/>
              <w:left w:val="nil"/>
              <w:bottom w:val="single" w:sz="4" w:space="0" w:color="auto"/>
              <w:right w:val="single" w:sz="4" w:space="0" w:color="auto"/>
            </w:tcBorders>
            <w:shd w:val="clear" w:color="000000" w:fill="FFFF00"/>
            <w:noWrap/>
            <w:vAlign w:val="center"/>
            <w:hideMark/>
          </w:tcPr>
          <w:p w:rsidR="00161C98" w:rsidRPr="00602E17" w:rsidRDefault="00161C98" w:rsidP="00602E17">
            <w:pPr>
              <w:jc w:val="center"/>
              <w:rPr>
                <w:b/>
                <w:bCs/>
              </w:rPr>
            </w:pPr>
            <w:r w:rsidRPr="00602E17">
              <w:rPr>
                <w:b/>
                <w:bCs/>
              </w:rPr>
              <w:t>12 213 715,42</w:t>
            </w:r>
          </w:p>
        </w:tc>
      </w:tr>
      <w:tr w:rsidR="00161C98" w:rsidRPr="00602E17" w:rsidTr="00602E17">
        <w:trPr>
          <w:trHeight w:val="630"/>
        </w:trPr>
        <w:tc>
          <w:tcPr>
            <w:tcW w:w="6126"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161C98" w:rsidRPr="00602E17" w:rsidRDefault="00161C98" w:rsidP="00602E17">
            <w:pPr>
              <w:rPr>
                <w:b/>
                <w:bCs/>
                <w:i/>
                <w:iCs/>
              </w:rPr>
            </w:pPr>
            <w:r w:rsidRPr="00602E17">
              <w:rPr>
                <w:b/>
                <w:bCs/>
                <w:i/>
                <w:iCs/>
              </w:rPr>
              <w:t>Подпрограмма "Газификация Комсомольского муниципального района Ивановской области"</w:t>
            </w:r>
          </w:p>
        </w:tc>
        <w:tc>
          <w:tcPr>
            <w:tcW w:w="1842" w:type="dxa"/>
            <w:gridSpan w:val="2"/>
            <w:tcBorders>
              <w:top w:val="single" w:sz="4" w:space="0" w:color="auto"/>
              <w:left w:val="nil"/>
              <w:bottom w:val="single" w:sz="4" w:space="0" w:color="auto"/>
              <w:right w:val="single" w:sz="4" w:space="0" w:color="auto"/>
            </w:tcBorders>
            <w:shd w:val="clear" w:color="000000" w:fill="FFFFFF"/>
            <w:noWrap/>
            <w:vAlign w:val="center"/>
            <w:hideMark/>
          </w:tcPr>
          <w:p w:rsidR="00161C98" w:rsidRPr="00602E17" w:rsidRDefault="00161C98" w:rsidP="00602E17">
            <w:pPr>
              <w:jc w:val="center"/>
              <w:rPr>
                <w:b/>
                <w:bCs/>
                <w:i/>
                <w:iCs/>
              </w:rPr>
            </w:pPr>
            <w:r w:rsidRPr="00602E17">
              <w:rPr>
                <w:b/>
                <w:bCs/>
                <w:i/>
                <w:iCs/>
              </w:rPr>
              <w:t>14 1 00 00000</w:t>
            </w:r>
          </w:p>
        </w:tc>
        <w:tc>
          <w:tcPr>
            <w:tcW w:w="851" w:type="dxa"/>
            <w:tcBorders>
              <w:top w:val="single" w:sz="4" w:space="0" w:color="auto"/>
              <w:left w:val="nil"/>
              <w:bottom w:val="single" w:sz="4" w:space="0" w:color="auto"/>
              <w:right w:val="single" w:sz="4" w:space="0" w:color="auto"/>
            </w:tcBorders>
            <w:shd w:val="clear" w:color="000000" w:fill="FFFFFF"/>
            <w:noWrap/>
            <w:vAlign w:val="center"/>
            <w:hideMark/>
          </w:tcPr>
          <w:p w:rsidR="00161C98" w:rsidRPr="00602E17" w:rsidRDefault="00161C98" w:rsidP="00602E17">
            <w:pPr>
              <w:jc w:val="center"/>
            </w:pPr>
            <w:r w:rsidRPr="00602E17">
              <w:t> </w:t>
            </w:r>
          </w:p>
        </w:tc>
        <w:tc>
          <w:tcPr>
            <w:tcW w:w="2045" w:type="dxa"/>
            <w:gridSpan w:val="2"/>
            <w:tcBorders>
              <w:top w:val="single" w:sz="4" w:space="0" w:color="auto"/>
              <w:left w:val="nil"/>
              <w:bottom w:val="single" w:sz="4" w:space="0" w:color="auto"/>
              <w:right w:val="single" w:sz="4" w:space="0" w:color="auto"/>
            </w:tcBorders>
            <w:shd w:val="clear" w:color="000000" w:fill="FFFFFF"/>
            <w:noWrap/>
            <w:vAlign w:val="center"/>
            <w:hideMark/>
          </w:tcPr>
          <w:p w:rsidR="00161C98" w:rsidRPr="00602E17" w:rsidRDefault="00161C98" w:rsidP="00602E17">
            <w:pPr>
              <w:jc w:val="center"/>
              <w:rPr>
                <w:b/>
                <w:bCs/>
                <w:i/>
                <w:iCs/>
              </w:rPr>
            </w:pPr>
            <w:r w:rsidRPr="00602E17">
              <w:rPr>
                <w:b/>
                <w:bCs/>
                <w:i/>
                <w:iCs/>
              </w:rPr>
              <w:t>12 213 715,42</w:t>
            </w:r>
          </w:p>
        </w:tc>
      </w:tr>
      <w:tr w:rsidR="00161C98" w:rsidRPr="00602E17" w:rsidTr="00602E17">
        <w:trPr>
          <w:trHeight w:val="945"/>
        </w:trPr>
        <w:tc>
          <w:tcPr>
            <w:tcW w:w="6126"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161C98" w:rsidRPr="00602E17" w:rsidRDefault="00161C98" w:rsidP="00602E17">
            <w:pPr>
              <w:rPr>
                <w:i/>
                <w:iCs/>
              </w:rPr>
            </w:pPr>
            <w:r w:rsidRPr="00602E17">
              <w:rPr>
                <w:i/>
                <w:iCs/>
              </w:rPr>
              <w:t>Основное мероприятие "Комплексное обустройство объектами социальной и инженерной инфраструктуры населенных пунктов, расположенных в сельской местности"</w:t>
            </w:r>
          </w:p>
        </w:tc>
        <w:tc>
          <w:tcPr>
            <w:tcW w:w="1842" w:type="dxa"/>
            <w:gridSpan w:val="2"/>
            <w:tcBorders>
              <w:top w:val="single" w:sz="4" w:space="0" w:color="auto"/>
              <w:left w:val="nil"/>
              <w:bottom w:val="single" w:sz="4" w:space="0" w:color="auto"/>
              <w:right w:val="single" w:sz="4" w:space="0" w:color="auto"/>
            </w:tcBorders>
            <w:shd w:val="clear" w:color="000000" w:fill="FFFFFF"/>
            <w:noWrap/>
            <w:vAlign w:val="center"/>
            <w:hideMark/>
          </w:tcPr>
          <w:p w:rsidR="00161C98" w:rsidRPr="00602E17" w:rsidRDefault="00161C98" w:rsidP="00602E17">
            <w:pPr>
              <w:jc w:val="center"/>
              <w:rPr>
                <w:i/>
                <w:iCs/>
              </w:rPr>
            </w:pPr>
            <w:r w:rsidRPr="00602E17">
              <w:rPr>
                <w:i/>
                <w:iCs/>
              </w:rPr>
              <w:t>14 1 02 00000</w:t>
            </w:r>
          </w:p>
        </w:tc>
        <w:tc>
          <w:tcPr>
            <w:tcW w:w="851" w:type="dxa"/>
            <w:tcBorders>
              <w:top w:val="single" w:sz="4" w:space="0" w:color="auto"/>
              <w:left w:val="nil"/>
              <w:bottom w:val="single" w:sz="4" w:space="0" w:color="auto"/>
              <w:right w:val="single" w:sz="4" w:space="0" w:color="auto"/>
            </w:tcBorders>
            <w:shd w:val="clear" w:color="000000" w:fill="FFFFFF"/>
            <w:noWrap/>
            <w:vAlign w:val="center"/>
            <w:hideMark/>
          </w:tcPr>
          <w:p w:rsidR="00161C98" w:rsidRPr="00602E17" w:rsidRDefault="00161C98" w:rsidP="00602E17">
            <w:pPr>
              <w:jc w:val="center"/>
            </w:pPr>
            <w:r w:rsidRPr="00602E17">
              <w:t> </w:t>
            </w:r>
          </w:p>
        </w:tc>
        <w:tc>
          <w:tcPr>
            <w:tcW w:w="2045" w:type="dxa"/>
            <w:gridSpan w:val="2"/>
            <w:tcBorders>
              <w:top w:val="single" w:sz="4" w:space="0" w:color="auto"/>
              <w:left w:val="nil"/>
              <w:bottom w:val="single" w:sz="4" w:space="0" w:color="auto"/>
              <w:right w:val="single" w:sz="4" w:space="0" w:color="auto"/>
            </w:tcBorders>
            <w:shd w:val="clear" w:color="000000" w:fill="FFFFFF"/>
            <w:noWrap/>
            <w:vAlign w:val="center"/>
            <w:hideMark/>
          </w:tcPr>
          <w:p w:rsidR="00161C98" w:rsidRPr="00602E17" w:rsidRDefault="00161C98" w:rsidP="00602E17">
            <w:pPr>
              <w:jc w:val="center"/>
              <w:rPr>
                <w:i/>
                <w:iCs/>
              </w:rPr>
            </w:pPr>
            <w:r w:rsidRPr="00602E17">
              <w:rPr>
                <w:i/>
                <w:iCs/>
              </w:rPr>
              <w:t>168 714,52</w:t>
            </w:r>
          </w:p>
        </w:tc>
      </w:tr>
      <w:tr w:rsidR="00161C98" w:rsidRPr="00602E17" w:rsidTr="00602E17">
        <w:trPr>
          <w:trHeight w:val="1260"/>
        </w:trPr>
        <w:tc>
          <w:tcPr>
            <w:tcW w:w="6126"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161C98" w:rsidRPr="00602E17" w:rsidRDefault="00161C98" w:rsidP="00602E17">
            <w:r w:rsidRPr="00602E17">
              <w:t>Разработка проектно-сметной документации на строительство объекта: "Внутренние инженерные системы газоснабжения многоквартирных домов №1 и №3 в д.Данилово Комсомольского района Ивановской области (Закупка товаров, работ и услуг для обеспечения государственных (муниципальных) нужд)</w:t>
            </w:r>
          </w:p>
        </w:tc>
        <w:tc>
          <w:tcPr>
            <w:tcW w:w="1842" w:type="dxa"/>
            <w:gridSpan w:val="2"/>
            <w:tcBorders>
              <w:top w:val="single" w:sz="4" w:space="0" w:color="auto"/>
              <w:left w:val="nil"/>
              <w:bottom w:val="single" w:sz="4" w:space="0" w:color="auto"/>
              <w:right w:val="single" w:sz="4" w:space="0" w:color="auto"/>
            </w:tcBorders>
            <w:shd w:val="clear" w:color="000000" w:fill="FFFFFF"/>
            <w:noWrap/>
            <w:vAlign w:val="center"/>
            <w:hideMark/>
          </w:tcPr>
          <w:p w:rsidR="00161C98" w:rsidRPr="00602E17" w:rsidRDefault="00161C98" w:rsidP="00602E17">
            <w:pPr>
              <w:jc w:val="center"/>
            </w:pPr>
            <w:r w:rsidRPr="00602E17">
              <w:t>14 1 02 20240</w:t>
            </w:r>
          </w:p>
        </w:tc>
        <w:tc>
          <w:tcPr>
            <w:tcW w:w="851" w:type="dxa"/>
            <w:tcBorders>
              <w:top w:val="single" w:sz="4" w:space="0" w:color="auto"/>
              <w:left w:val="nil"/>
              <w:bottom w:val="single" w:sz="4" w:space="0" w:color="auto"/>
              <w:right w:val="single" w:sz="4" w:space="0" w:color="auto"/>
            </w:tcBorders>
            <w:shd w:val="clear" w:color="000000" w:fill="FFFFFF"/>
            <w:noWrap/>
            <w:vAlign w:val="center"/>
            <w:hideMark/>
          </w:tcPr>
          <w:p w:rsidR="00161C98" w:rsidRPr="00602E17" w:rsidRDefault="00161C98" w:rsidP="00602E17">
            <w:pPr>
              <w:jc w:val="center"/>
            </w:pPr>
            <w:r w:rsidRPr="00602E17">
              <w:t>400</w:t>
            </w:r>
          </w:p>
        </w:tc>
        <w:tc>
          <w:tcPr>
            <w:tcW w:w="2045" w:type="dxa"/>
            <w:gridSpan w:val="2"/>
            <w:tcBorders>
              <w:top w:val="single" w:sz="4" w:space="0" w:color="auto"/>
              <w:left w:val="nil"/>
              <w:bottom w:val="single" w:sz="4" w:space="0" w:color="auto"/>
              <w:right w:val="single" w:sz="4" w:space="0" w:color="auto"/>
            </w:tcBorders>
            <w:shd w:val="clear" w:color="000000" w:fill="FFFFFF"/>
            <w:noWrap/>
            <w:vAlign w:val="center"/>
            <w:hideMark/>
          </w:tcPr>
          <w:p w:rsidR="00161C98" w:rsidRPr="00602E17" w:rsidRDefault="00161C98" w:rsidP="00602E17">
            <w:pPr>
              <w:jc w:val="center"/>
            </w:pPr>
            <w:r w:rsidRPr="00602E17">
              <w:t>168 714,52</w:t>
            </w:r>
          </w:p>
        </w:tc>
      </w:tr>
      <w:tr w:rsidR="00161C98" w:rsidRPr="00602E17" w:rsidTr="00602E17">
        <w:trPr>
          <w:trHeight w:val="630"/>
        </w:trPr>
        <w:tc>
          <w:tcPr>
            <w:tcW w:w="6126"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161C98" w:rsidRPr="00602E17" w:rsidRDefault="00161C98" w:rsidP="00602E17">
            <w:pPr>
              <w:rPr>
                <w:i/>
                <w:iCs/>
              </w:rPr>
            </w:pPr>
            <w:r w:rsidRPr="00602E17">
              <w:rPr>
                <w:i/>
                <w:iCs/>
              </w:rPr>
              <w:t>Основное мероприятие "Услуги по эксплуатации опасных производственных объектов (ОПО)"</w:t>
            </w:r>
          </w:p>
        </w:tc>
        <w:tc>
          <w:tcPr>
            <w:tcW w:w="1842" w:type="dxa"/>
            <w:gridSpan w:val="2"/>
            <w:tcBorders>
              <w:top w:val="single" w:sz="4" w:space="0" w:color="auto"/>
              <w:left w:val="nil"/>
              <w:bottom w:val="single" w:sz="4" w:space="0" w:color="auto"/>
              <w:right w:val="single" w:sz="4" w:space="0" w:color="auto"/>
            </w:tcBorders>
            <w:shd w:val="clear" w:color="000000" w:fill="FFFFFF"/>
            <w:noWrap/>
            <w:vAlign w:val="center"/>
            <w:hideMark/>
          </w:tcPr>
          <w:p w:rsidR="00161C98" w:rsidRPr="00602E17" w:rsidRDefault="00161C98" w:rsidP="00602E17">
            <w:pPr>
              <w:jc w:val="center"/>
              <w:rPr>
                <w:i/>
                <w:iCs/>
              </w:rPr>
            </w:pPr>
            <w:r w:rsidRPr="00602E17">
              <w:rPr>
                <w:i/>
                <w:iCs/>
              </w:rPr>
              <w:t>14 1 06 00000</w:t>
            </w:r>
          </w:p>
        </w:tc>
        <w:tc>
          <w:tcPr>
            <w:tcW w:w="851" w:type="dxa"/>
            <w:tcBorders>
              <w:top w:val="single" w:sz="4" w:space="0" w:color="auto"/>
              <w:left w:val="nil"/>
              <w:bottom w:val="single" w:sz="4" w:space="0" w:color="auto"/>
              <w:right w:val="single" w:sz="4" w:space="0" w:color="auto"/>
            </w:tcBorders>
            <w:shd w:val="clear" w:color="000000" w:fill="FFFFFF"/>
            <w:noWrap/>
            <w:vAlign w:val="center"/>
            <w:hideMark/>
          </w:tcPr>
          <w:p w:rsidR="00161C98" w:rsidRPr="00602E17" w:rsidRDefault="00161C98" w:rsidP="00602E17">
            <w:pPr>
              <w:jc w:val="center"/>
            </w:pPr>
            <w:r w:rsidRPr="00602E17">
              <w:t> </w:t>
            </w:r>
          </w:p>
        </w:tc>
        <w:tc>
          <w:tcPr>
            <w:tcW w:w="2045" w:type="dxa"/>
            <w:gridSpan w:val="2"/>
            <w:tcBorders>
              <w:top w:val="single" w:sz="4" w:space="0" w:color="auto"/>
              <w:left w:val="nil"/>
              <w:bottom w:val="single" w:sz="4" w:space="0" w:color="auto"/>
              <w:right w:val="single" w:sz="4" w:space="0" w:color="auto"/>
            </w:tcBorders>
            <w:shd w:val="clear" w:color="000000" w:fill="FFFFFF"/>
            <w:noWrap/>
            <w:vAlign w:val="center"/>
            <w:hideMark/>
          </w:tcPr>
          <w:p w:rsidR="00161C98" w:rsidRPr="00602E17" w:rsidRDefault="00161C98" w:rsidP="00602E17">
            <w:pPr>
              <w:jc w:val="center"/>
              <w:rPr>
                <w:i/>
                <w:iCs/>
              </w:rPr>
            </w:pPr>
            <w:r w:rsidRPr="00602E17">
              <w:rPr>
                <w:i/>
                <w:iCs/>
              </w:rPr>
              <w:t>690 000,00</w:t>
            </w:r>
          </w:p>
        </w:tc>
      </w:tr>
      <w:tr w:rsidR="00161C98" w:rsidRPr="00602E17" w:rsidTr="00602E17">
        <w:trPr>
          <w:trHeight w:val="945"/>
        </w:trPr>
        <w:tc>
          <w:tcPr>
            <w:tcW w:w="6126"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161C98" w:rsidRPr="00602E17" w:rsidRDefault="00161C98" w:rsidP="00602E17">
            <w:r w:rsidRPr="00602E17">
              <w:t>Услуги по эксплуатации опасных производственных объектов на период строительства (Закупка товаров, работ и услуг для обеспечения государственных (муниципальных) нужд)</w:t>
            </w:r>
          </w:p>
        </w:tc>
        <w:tc>
          <w:tcPr>
            <w:tcW w:w="1842" w:type="dxa"/>
            <w:gridSpan w:val="2"/>
            <w:tcBorders>
              <w:top w:val="single" w:sz="4" w:space="0" w:color="auto"/>
              <w:left w:val="nil"/>
              <w:bottom w:val="single" w:sz="4" w:space="0" w:color="auto"/>
              <w:right w:val="single" w:sz="4" w:space="0" w:color="auto"/>
            </w:tcBorders>
            <w:shd w:val="clear" w:color="000000" w:fill="FFFFFF"/>
            <w:noWrap/>
            <w:vAlign w:val="center"/>
            <w:hideMark/>
          </w:tcPr>
          <w:p w:rsidR="00161C98" w:rsidRPr="00602E17" w:rsidRDefault="00161C98" w:rsidP="00602E17">
            <w:pPr>
              <w:jc w:val="center"/>
            </w:pPr>
            <w:r w:rsidRPr="00602E17">
              <w:t>14 1 06 20660</w:t>
            </w:r>
          </w:p>
        </w:tc>
        <w:tc>
          <w:tcPr>
            <w:tcW w:w="851" w:type="dxa"/>
            <w:tcBorders>
              <w:top w:val="single" w:sz="4" w:space="0" w:color="auto"/>
              <w:left w:val="nil"/>
              <w:bottom w:val="single" w:sz="4" w:space="0" w:color="auto"/>
              <w:right w:val="single" w:sz="4" w:space="0" w:color="auto"/>
            </w:tcBorders>
            <w:shd w:val="clear" w:color="000000" w:fill="FFFFFF"/>
            <w:noWrap/>
            <w:vAlign w:val="center"/>
            <w:hideMark/>
          </w:tcPr>
          <w:p w:rsidR="00161C98" w:rsidRPr="00602E17" w:rsidRDefault="00161C98" w:rsidP="00602E17">
            <w:pPr>
              <w:jc w:val="center"/>
            </w:pPr>
            <w:r w:rsidRPr="00602E17">
              <w:t>200</w:t>
            </w:r>
          </w:p>
        </w:tc>
        <w:tc>
          <w:tcPr>
            <w:tcW w:w="2045" w:type="dxa"/>
            <w:gridSpan w:val="2"/>
            <w:tcBorders>
              <w:top w:val="single" w:sz="4" w:space="0" w:color="auto"/>
              <w:left w:val="nil"/>
              <w:bottom w:val="single" w:sz="4" w:space="0" w:color="auto"/>
              <w:right w:val="single" w:sz="4" w:space="0" w:color="auto"/>
            </w:tcBorders>
            <w:shd w:val="clear" w:color="000000" w:fill="FFFFFF"/>
            <w:noWrap/>
            <w:vAlign w:val="center"/>
            <w:hideMark/>
          </w:tcPr>
          <w:p w:rsidR="00161C98" w:rsidRPr="00602E17" w:rsidRDefault="00161C98" w:rsidP="00602E17">
            <w:pPr>
              <w:jc w:val="center"/>
            </w:pPr>
            <w:r w:rsidRPr="00602E17">
              <w:t>690 000,00</w:t>
            </w:r>
          </w:p>
        </w:tc>
      </w:tr>
      <w:tr w:rsidR="00161C98" w:rsidRPr="00602E17" w:rsidTr="00602E17">
        <w:trPr>
          <w:trHeight w:val="630"/>
        </w:trPr>
        <w:tc>
          <w:tcPr>
            <w:tcW w:w="6126"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161C98" w:rsidRPr="00602E17" w:rsidRDefault="00161C98" w:rsidP="00602E17">
            <w:pPr>
              <w:rPr>
                <w:i/>
                <w:iCs/>
              </w:rPr>
            </w:pPr>
            <w:r w:rsidRPr="00602E17">
              <w:rPr>
                <w:i/>
                <w:iCs/>
              </w:rPr>
              <w:t>Основное мероприятие "Газификация жилых домов с. Октябрьский Комсомольского района Ивановской области"</w:t>
            </w:r>
          </w:p>
        </w:tc>
        <w:tc>
          <w:tcPr>
            <w:tcW w:w="1842" w:type="dxa"/>
            <w:gridSpan w:val="2"/>
            <w:tcBorders>
              <w:top w:val="single" w:sz="4" w:space="0" w:color="auto"/>
              <w:left w:val="nil"/>
              <w:bottom w:val="single" w:sz="4" w:space="0" w:color="auto"/>
              <w:right w:val="single" w:sz="4" w:space="0" w:color="auto"/>
            </w:tcBorders>
            <w:shd w:val="clear" w:color="000000" w:fill="FFFFFF"/>
            <w:noWrap/>
            <w:vAlign w:val="center"/>
            <w:hideMark/>
          </w:tcPr>
          <w:p w:rsidR="00161C98" w:rsidRPr="00602E17" w:rsidRDefault="00161C98" w:rsidP="00602E17">
            <w:pPr>
              <w:jc w:val="center"/>
              <w:rPr>
                <w:i/>
                <w:iCs/>
              </w:rPr>
            </w:pPr>
            <w:r w:rsidRPr="00602E17">
              <w:rPr>
                <w:i/>
                <w:iCs/>
              </w:rPr>
              <w:t>14 1 07 00000</w:t>
            </w:r>
          </w:p>
        </w:tc>
        <w:tc>
          <w:tcPr>
            <w:tcW w:w="851" w:type="dxa"/>
            <w:tcBorders>
              <w:top w:val="single" w:sz="4" w:space="0" w:color="auto"/>
              <w:left w:val="nil"/>
              <w:bottom w:val="single" w:sz="4" w:space="0" w:color="auto"/>
              <w:right w:val="single" w:sz="4" w:space="0" w:color="auto"/>
            </w:tcBorders>
            <w:shd w:val="clear" w:color="000000" w:fill="FFFFFF"/>
            <w:noWrap/>
            <w:vAlign w:val="center"/>
            <w:hideMark/>
          </w:tcPr>
          <w:p w:rsidR="00161C98" w:rsidRPr="00602E17" w:rsidRDefault="00161C98" w:rsidP="00602E17">
            <w:pPr>
              <w:jc w:val="center"/>
            </w:pPr>
            <w:r w:rsidRPr="00602E17">
              <w:t> </w:t>
            </w:r>
          </w:p>
        </w:tc>
        <w:tc>
          <w:tcPr>
            <w:tcW w:w="2045" w:type="dxa"/>
            <w:gridSpan w:val="2"/>
            <w:tcBorders>
              <w:top w:val="single" w:sz="4" w:space="0" w:color="auto"/>
              <w:left w:val="nil"/>
              <w:bottom w:val="single" w:sz="4" w:space="0" w:color="auto"/>
              <w:right w:val="single" w:sz="4" w:space="0" w:color="auto"/>
            </w:tcBorders>
            <w:shd w:val="clear" w:color="000000" w:fill="FFFFFF"/>
            <w:noWrap/>
            <w:vAlign w:val="center"/>
            <w:hideMark/>
          </w:tcPr>
          <w:p w:rsidR="00161C98" w:rsidRPr="00602E17" w:rsidRDefault="00161C98" w:rsidP="00602E17">
            <w:pPr>
              <w:jc w:val="center"/>
              <w:rPr>
                <w:i/>
                <w:iCs/>
              </w:rPr>
            </w:pPr>
            <w:r w:rsidRPr="00602E17">
              <w:rPr>
                <w:i/>
                <w:iCs/>
              </w:rPr>
              <w:t>3 336 719,77</w:t>
            </w:r>
          </w:p>
        </w:tc>
      </w:tr>
      <w:tr w:rsidR="00161C98" w:rsidRPr="00602E17" w:rsidTr="00602E17">
        <w:trPr>
          <w:trHeight w:val="758"/>
        </w:trPr>
        <w:tc>
          <w:tcPr>
            <w:tcW w:w="6126"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161C98" w:rsidRPr="00602E17" w:rsidRDefault="00161C98" w:rsidP="00602E17">
            <w:r w:rsidRPr="00602E17">
              <w:t>Газификация жилых домов с. Октябрьский Комсомольского района Ивановской области (Капитальные вложения в объекты государственной (муниципальной) собственности)</w:t>
            </w:r>
          </w:p>
        </w:tc>
        <w:tc>
          <w:tcPr>
            <w:tcW w:w="1842" w:type="dxa"/>
            <w:gridSpan w:val="2"/>
            <w:tcBorders>
              <w:top w:val="single" w:sz="4" w:space="0" w:color="auto"/>
              <w:left w:val="nil"/>
              <w:bottom w:val="single" w:sz="4" w:space="0" w:color="auto"/>
              <w:right w:val="single" w:sz="4" w:space="0" w:color="auto"/>
            </w:tcBorders>
            <w:shd w:val="clear" w:color="000000" w:fill="FFFFFF"/>
            <w:noWrap/>
            <w:vAlign w:val="center"/>
            <w:hideMark/>
          </w:tcPr>
          <w:p w:rsidR="00161C98" w:rsidRPr="00602E17" w:rsidRDefault="00161C98" w:rsidP="00602E17">
            <w:pPr>
              <w:jc w:val="center"/>
            </w:pPr>
            <w:r w:rsidRPr="00602E17">
              <w:t>14 1 07 S2990</w:t>
            </w:r>
          </w:p>
        </w:tc>
        <w:tc>
          <w:tcPr>
            <w:tcW w:w="851" w:type="dxa"/>
            <w:tcBorders>
              <w:top w:val="single" w:sz="4" w:space="0" w:color="auto"/>
              <w:left w:val="nil"/>
              <w:bottom w:val="single" w:sz="4" w:space="0" w:color="auto"/>
              <w:right w:val="single" w:sz="4" w:space="0" w:color="auto"/>
            </w:tcBorders>
            <w:shd w:val="clear" w:color="000000" w:fill="FFFFFF"/>
            <w:noWrap/>
            <w:vAlign w:val="center"/>
            <w:hideMark/>
          </w:tcPr>
          <w:p w:rsidR="00161C98" w:rsidRPr="00602E17" w:rsidRDefault="00161C98" w:rsidP="00602E17">
            <w:pPr>
              <w:jc w:val="center"/>
            </w:pPr>
            <w:r w:rsidRPr="00602E17">
              <w:t>400</w:t>
            </w:r>
          </w:p>
        </w:tc>
        <w:tc>
          <w:tcPr>
            <w:tcW w:w="2045" w:type="dxa"/>
            <w:gridSpan w:val="2"/>
            <w:tcBorders>
              <w:top w:val="single" w:sz="4" w:space="0" w:color="auto"/>
              <w:left w:val="nil"/>
              <w:bottom w:val="single" w:sz="4" w:space="0" w:color="auto"/>
              <w:right w:val="single" w:sz="4" w:space="0" w:color="auto"/>
            </w:tcBorders>
            <w:shd w:val="clear" w:color="000000" w:fill="FFFFFF"/>
            <w:noWrap/>
            <w:vAlign w:val="center"/>
            <w:hideMark/>
          </w:tcPr>
          <w:p w:rsidR="00161C98" w:rsidRPr="00602E17" w:rsidRDefault="00161C98" w:rsidP="00602E17">
            <w:pPr>
              <w:jc w:val="center"/>
            </w:pPr>
            <w:r w:rsidRPr="00602E17">
              <w:t>3 336 719,77</w:t>
            </w:r>
          </w:p>
        </w:tc>
      </w:tr>
      <w:tr w:rsidR="00161C98" w:rsidRPr="00602E17" w:rsidTr="00602E17">
        <w:trPr>
          <w:trHeight w:val="630"/>
        </w:trPr>
        <w:tc>
          <w:tcPr>
            <w:tcW w:w="6126"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161C98" w:rsidRPr="00602E17" w:rsidRDefault="00161C98" w:rsidP="00602E17">
            <w:pPr>
              <w:rPr>
                <w:i/>
                <w:iCs/>
              </w:rPr>
            </w:pPr>
            <w:r w:rsidRPr="00602E17">
              <w:rPr>
                <w:i/>
                <w:iCs/>
              </w:rPr>
              <w:t>Основное мероприятие "Техническое обслуживание газового оборудования и газопроводов"</w:t>
            </w:r>
          </w:p>
        </w:tc>
        <w:tc>
          <w:tcPr>
            <w:tcW w:w="1842" w:type="dxa"/>
            <w:gridSpan w:val="2"/>
            <w:tcBorders>
              <w:top w:val="single" w:sz="4" w:space="0" w:color="auto"/>
              <w:left w:val="nil"/>
              <w:bottom w:val="single" w:sz="4" w:space="0" w:color="auto"/>
              <w:right w:val="single" w:sz="4" w:space="0" w:color="auto"/>
            </w:tcBorders>
            <w:shd w:val="clear" w:color="auto" w:fill="auto"/>
            <w:vAlign w:val="bottom"/>
            <w:hideMark/>
          </w:tcPr>
          <w:p w:rsidR="00161C98" w:rsidRPr="00602E17" w:rsidRDefault="00161C98" w:rsidP="00602E17">
            <w:pPr>
              <w:rPr>
                <w:i/>
                <w:iCs/>
              </w:rPr>
            </w:pPr>
            <w:r w:rsidRPr="00602E17">
              <w:rPr>
                <w:i/>
                <w:iCs/>
              </w:rPr>
              <w:t>14 1 08 00000</w:t>
            </w:r>
          </w:p>
        </w:tc>
        <w:tc>
          <w:tcPr>
            <w:tcW w:w="851" w:type="dxa"/>
            <w:tcBorders>
              <w:top w:val="single" w:sz="4" w:space="0" w:color="auto"/>
              <w:left w:val="nil"/>
              <w:bottom w:val="single" w:sz="4" w:space="0" w:color="auto"/>
              <w:right w:val="single" w:sz="4" w:space="0" w:color="auto"/>
            </w:tcBorders>
            <w:shd w:val="clear" w:color="000000" w:fill="FFFFFF"/>
            <w:noWrap/>
            <w:vAlign w:val="center"/>
            <w:hideMark/>
          </w:tcPr>
          <w:p w:rsidR="00161C98" w:rsidRPr="00602E17" w:rsidRDefault="00161C98" w:rsidP="00602E17">
            <w:pPr>
              <w:jc w:val="center"/>
            </w:pPr>
            <w:r w:rsidRPr="00602E17">
              <w:t> </w:t>
            </w:r>
          </w:p>
        </w:tc>
        <w:tc>
          <w:tcPr>
            <w:tcW w:w="2045" w:type="dxa"/>
            <w:gridSpan w:val="2"/>
            <w:tcBorders>
              <w:top w:val="single" w:sz="4" w:space="0" w:color="auto"/>
              <w:left w:val="nil"/>
              <w:bottom w:val="single" w:sz="4" w:space="0" w:color="auto"/>
              <w:right w:val="single" w:sz="4" w:space="0" w:color="auto"/>
            </w:tcBorders>
            <w:shd w:val="clear" w:color="000000" w:fill="FFFFFF"/>
            <w:noWrap/>
            <w:vAlign w:val="center"/>
            <w:hideMark/>
          </w:tcPr>
          <w:p w:rsidR="00161C98" w:rsidRPr="00602E17" w:rsidRDefault="00161C98" w:rsidP="00602E17">
            <w:pPr>
              <w:jc w:val="center"/>
              <w:rPr>
                <w:i/>
                <w:iCs/>
              </w:rPr>
            </w:pPr>
            <w:r w:rsidRPr="00602E17">
              <w:rPr>
                <w:i/>
                <w:iCs/>
              </w:rPr>
              <w:t>1 163 703,40</w:t>
            </w:r>
          </w:p>
        </w:tc>
      </w:tr>
      <w:tr w:rsidR="00161C98" w:rsidRPr="00602E17" w:rsidTr="00602E17">
        <w:trPr>
          <w:trHeight w:val="630"/>
        </w:trPr>
        <w:tc>
          <w:tcPr>
            <w:tcW w:w="6126"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161C98" w:rsidRPr="00602E17" w:rsidRDefault="00161C98" w:rsidP="00602E17">
            <w:r w:rsidRPr="00602E17">
              <w:t>Техническое обслуживание газового оборудования и газопроводов (Закупка товаров, работ и услуг для обеспечения государственных (муниципальных) нужд)</w:t>
            </w:r>
          </w:p>
        </w:tc>
        <w:tc>
          <w:tcPr>
            <w:tcW w:w="1842" w:type="dxa"/>
            <w:gridSpan w:val="2"/>
            <w:tcBorders>
              <w:top w:val="single" w:sz="4" w:space="0" w:color="auto"/>
              <w:left w:val="nil"/>
              <w:bottom w:val="single" w:sz="4" w:space="0" w:color="auto"/>
              <w:right w:val="single" w:sz="4" w:space="0" w:color="auto"/>
            </w:tcBorders>
            <w:shd w:val="clear" w:color="000000" w:fill="FFFFFF"/>
            <w:noWrap/>
            <w:vAlign w:val="center"/>
            <w:hideMark/>
          </w:tcPr>
          <w:p w:rsidR="00161C98" w:rsidRPr="00602E17" w:rsidRDefault="00161C98" w:rsidP="00602E17">
            <w:pPr>
              <w:jc w:val="center"/>
            </w:pPr>
            <w:r w:rsidRPr="00602E17">
              <w:t>14 1 08 20810</w:t>
            </w:r>
          </w:p>
        </w:tc>
        <w:tc>
          <w:tcPr>
            <w:tcW w:w="851" w:type="dxa"/>
            <w:tcBorders>
              <w:top w:val="single" w:sz="4" w:space="0" w:color="auto"/>
              <w:left w:val="nil"/>
              <w:bottom w:val="single" w:sz="4" w:space="0" w:color="auto"/>
              <w:right w:val="single" w:sz="4" w:space="0" w:color="auto"/>
            </w:tcBorders>
            <w:shd w:val="clear" w:color="000000" w:fill="FFFFFF"/>
            <w:noWrap/>
            <w:vAlign w:val="center"/>
            <w:hideMark/>
          </w:tcPr>
          <w:p w:rsidR="00161C98" w:rsidRPr="00602E17" w:rsidRDefault="00161C98" w:rsidP="00602E17">
            <w:pPr>
              <w:jc w:val="center"/>
            </w:pPr>
            <w:r w:rsidRPr="00602E17">
              <w:t>200</w:t>
            </w:r>
          </w:p>
        </w:tc>
        <w:tc>
          <w:tcPr>
            <w:tcW w:w="2045" w:type="dxa"/>
            <w:gridSpan w:val="2"/>
            <w:tcBorders>
              <w:top w:val="single" w:sz="4" w:space="0" w:color="auto"/>
              <w:left w:val="nil"/>
              <w:bottom w:val="single" w:sz="4" w:space="0" w:color="auto"/>
              <w:right w:val="single" w:sz="4" w:space="0" w:color="auto"/>
            </w:tcBorders>
            <w:shd w:val="clear" w:color="000000" w:fill="FFFFFF"/>
            <w:noWrap/>
            <w:vAlign w:val="center"/>
            <w:hideMark/>
          </w:tcPr>
          <w:p w:rsidR="00161C98" w:rsidRPr="00602E17" w:rsidRDefault="00161C98" w:rsidP="00602E17">
            <w:pPr>
              <w:jc w:val="center"/>
            </w:pPr>
            <w:r w:rsidRPr="00602E17">
              <w:t>1 163 703,40</w:t>
            </w:r>
          </w:p>
        </w:tc>
      </w:tr>
      <w:tr w:rsidR="00161C98" w:rsidRPr="00602E17" w:rsidTr="00602E17">
        <w:trPr>
          <w:trHeight w:val="945"/>
        </w:trPr>
        <w:tc>
          <w:tcPr>
            <w:tcW w:w="6126"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161C98" w:rsidRPr="00602E17" w:rsidRDefault="00161C98" w:rsidP="00602E17">
            <w:pPr>
              <w:rPr>
                <w:i/>
                <w:iCs/>
              </w:rPr>
            </w:pPr>
            <w:r w:rsidRPr="00602E17">
              <w:rPr>
                <w:i/>
                <w:iCs/>
              </w:rPr>
              <w:t>Основное мероприятие "Разработка проектной документации на перевод на природный газ котельной ООО "Октябрь" в с.Октябрьский Комсомольского района Ивановской области"</w:t>
            </w:r>
          </w:p>
        </w:tc>
        <w:tc>
          <w:tcPr>
            <w:tcW w:w="1842" w:type="dxa"/>
            <w:gridSpan w:val="2"/>
            <w:tcBorders>
              <w:top w:val="single" w:sz="4" w:space="0" w:color="auto"/>
              <w:left w:val="nil"/>
              <w:bottom w:val="single" w:sz="4" w:space="0" w:color="auto"/>
              <w:right w:val="single" w:sz="4" w:space="0" w:color="auto"/>
            </w:tcBorders>
            <w:shd w:val="clear" w:color="000000" w:fill="FFFFFF"/>
            <w:noWrap/>
            <w:vAlign w:val="center"/>
            <w:hideMark/>
          </w:tcPr>
          <w:p w:rsidR="00161C98" w:rsidRPr="00602E17" w:rsidRDefault="00161C98" w:rsidP="00602E17">
            <w:pPr>
              <w:jc w:val="center"/>
              <w:rPr>
                <w:i/>
                <w:iCs/>
              </w:rPr>
            </w:pPr>
            <w:r w:rsidRPr="00602E17">
              <w:rPr>
                <w:i/>
                <w:iCs/>
              </w:rPr>
              <w:t>14 1 09 00000</w:t>
            </w:r>
          </w:p>
        </w:tc>
        <w:tc>
          <w:tcPr>
            <w:tcW w:w="851" w:type="dxa"/>
            <w:tcBorders>
              <w:top w:val="single" w:sz="4" w:space="0" w:color="auto"/>
              <w:left w:val="nil"/>
              <w:bottom w:val="single" w:sz="4" w:space="0" w:color="auto"/>
              <w:right w:val="single" w:sz="4" w:space="0" w:color="auto"/>
            </w:tcBorders>
            <w:shd w:val="clear" w:color="000000" w:fill="FFFFFF"/>
            <w:noWrap/>
            <w:vAlign w:val="center"/>
            <w:hideMark/>
          </w:tcPr>
          <w:p w:rsidR="00161C98" w:rsidRPr="00602E17" w:rsidRDefault="00161C98" w:rsidP="00602E17">
            <w:pPr>
              <w:jc w:val="center"/>
            </w:pPr>
            <w:r w:rsidRPr="00602E17">
              <w:t> </w:t>
            </w:r>
          </w:p>
        </w:tc>
        <w:tc>
          <w:tcPr>
            <w:tcW w:w="2045" w:type="dxa"/>
            <w:gridSpan w:val="2"/>
            <w:tcBorders>
              <w:top w:val="single" w:sz="4" w:space="0" w:color="auto"/>
              <w:left w:val="nil"/>
              <w:bottom w:val="single" w:sz="4" w:space="0" w:color="auto"/>
              <w:right w:val="single" w:sz="4" w:space="0" w:color="auto"/>
            </w:tcBorders>
            <w:shd w:val="clear" w:color="000000" w:fill="FFFFFF"/>
            <w:noWrap/>
            <w:vAlign w:val="center"/>
            <w:hideMark/>
          </w:tcPr>
          <w:p w:rsidR="00161C98" w:rsidRPr="00602E17" w:rsidRDefault="00161C98" w:rsidP="00602E17">
            <w:pPr>
              <w:jc w:val="center"/>
            </w:pPr>
            <w:r w:rsidRPr="00602E17">
              <w:t>2 040 035,15</w:t>
            </w:r>
          </w:p>
        </w:tc>
      </w:tr>
      <w:tr w:rsidR="00161C98" w:rsidRPr="00602E17" w:rsidTr="00602E17">
        <w:trPr>
          <w:trHeight w:val="945"/>
        </w:trPr>
        <w:tc>
          <w:tcPr>
            <w:tcW w:w="6126"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161C98" w:rsidRPr="00602E17" w:rsidRDefault="00161C98" w:rsidP="00602E17">
            <w:r w:rsidRPr="00602E17">
              <w:lastRenderedPageBreak/>
              <w:t>Разработка проектной документации на перевод на природный газ котельной ООО "Октябрь</w:t>
            </w:r>
            <w:r w:rsidRPr="00602E17">
              <w:rPr>
                <w:b/>
                <w:bCs/>
              </w:rPr>
              <w:t>"</w:t>
            </w:r>
            <w:r w:rsidRPr="00602E17">
              <w:t xml:space="preserve"> в с.Октябрьский Комсомольского района Ивановской области (Иные бюджетные ассигнования)</w:t>
            </w:r>
          </w:p>
        </w:tc>
        <w:tc>
          <w:tcPr>
            <w:tcW w:w="1842" w:type="dxa"/>
            <w:gridSpan w:val="2"/>
            <w:tcBorders>
              <w:top w:val="single" w:sz="4" w:space="0" w:color="auto"/>
              <w:left w:val="nil"/>
              <w:bottom w:val="single" w:sz="4" w:space="0" w:color="auto"/>
              <w:right w:val="single" w:sz="4" w:space="0" w:color="auto"/>
            </w:tcBorders>
            <w:shd w:val="clear" w:color="000000" w:fill="FFFFFF"/>
            <w:noWrap/>
            <w:vAlign w:val="center"/>
            <w:hideMark/>
          </w:tcPr>
          <w:p w:rsidR="00161C98" w:rsidRPr="00602E17" w:rsidRDefault="00161C98" w:rsidP="00602E17">
            <w:pPr>
              <w:jc w:val="center"/>
            </w:pPr>
            <w:r w:rsidRPr="00602E17">
              <w:t>14 1 09 S2990</w:t>
            </w:r>
          </w:p>
        </w:tc>
        <w:tc>
          <w:tcPr>
            <w:tcW w:w="851" w:type="dxa"/>
            <w:tcBorders>
              <w:top w:val="single" w:sz="4" w:space="0" w:color="auto"/>
              <w:left w:val="nil"/>
              <w:bottom w:val="single" w:sz="4" w:space="0" w:color="auto"/>
              <w:right w:val="single" w:sz="4" w:space="0" w:color="auto"/>
            </w:tcBorders>
            <w:shd w:val="clear" w:color="000000" w:fill="FFFFFF"/>
            <w:noWrap/>
            <w:vAlign w:val="center"/>
            <w:hideMark/>
          </w:tcPr>
          <w:p w:rsidR="00161C98" w:rsidRPr="00602E17" w:rsidRDefault="00161C98" w:rsidP="00602E17">
            <w:pPr>
              <w:jc w:val="center"/>
            </w:pPr>
            <w:r w:rsidRPr="00602E17">
              <w:t>400</w:t>
            </w:r>
          </w:p>
        </w:tc>
        <w:tc>
          <w:tcPr>
            <w:tcW w:w="2045" w:type="dxa"/>
            <w:gridSpan w:val="2"/>
            <w:tcBorders>
              <w:top w:val="single" w:sz="4" w:space="0" w:color="auto"/>
              <w:left w:val="nil"/>
              <w:bottom w:val="single" w:sz="4" w:space="0" w:color="auto"/>
              <w:right w:val="single" w:sz="4" w:space="0" w:color="auto"/>
            </w:tcBorders>
            <w:shd w:val="clear" w:color="000000" w:fill="FFFFFF"/>
            <w:noWrap/>
            <w:vAlign w:val="center"/>
            <w:hideMark/>
          </w:tcPr>
          <w:p w:rsidR="00161C98" w:rsidRPr="00602E17" w:rsidRDefault="00161C98" w:rsidP="00602E17">
            <w:pPr>
              <w:jc w:val="center"/>
            </w:pPr>
            <w:r w:rsidRPr="00602E17">
              <w:t>2 040 035,15</w:t>
            </w:r>
          </w:p>
        </w:tc>
      </w:tr>
      <w:tr w:rsidR="00161C98" w:rsidRPr="00602E17" w:rsidTr="00602E17">
        <w:trPr>
          <w:trHeight w:val="630"/>
        </w:trPr>
        <w:tc>
          <w:tcPr>
            <w:tcW w:w="6126"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161C98" w:rsidRPr="00602E17" w:rsidRDefault="00161C98" w:rsidP="00602E17">
            <w:pPr>
              <w:rPr>
                <w:i/>
                <w:iCs/>
              </w:rPr>
            </w:pPr>
            <w:r w:rsidRPr="00602E17">
              <w:rPr>
                <w:i/>
                <w:iCs/>
              </w:rPr>
              <w:t>Основное мероприятие "Строительство сети газораспределения для жилых домов по адресу: Ивановская область, Комсомольский район, д.Тимоново"</w:t>
            </w:r>
          </w:p>
        </w:tc>
        <w:tc>
          <w:tcPr>
            <w:tcW w:w="1842" w:type="dxa"/>
            <w:gridSpan w:val="2"/>
            <w:tcBorders>
              <w:top w:val="single" w:sz="4" w:space="0" w:color="auto"/>
              <w:left w:val="nil"/>
              <w:bottom w:val="single" w:sz="4" w:space="0" w:color="auto"/>
              <w:right w:val="single" w:sz="4" w:space="0" w:color="auto"/>
            </w:tcBorders>
            <w:shd w:val="clear" w:color="000000" w:fill="FFFFFF"/>
            <w:noWrap/>
            <w:vAlign w:val="center"/>
            <w:hideMark/>
          </w:tcPr>
          <w:p w:rsidR="00161C98" w:rsidRPr="00602E17" w:rsidRDefault="00161C98" w:rsidP="00602E17">
            <w:pPr>
              <w:jc w:val="center"/>
              <w:rPr>
                <w:i/>
                <w:iCs/>
              </w:rPr>
            </w:pPr>
            <w:r w:rsidRPr="00602E17">
              <w:rPr>
                <w:i/>
                <w:iCs/>
              </w:rPr>
              <w:t>14 1 10 00000</w:t>
            </w:r>
          </w:p>
        </w:tc>
        <w:tc>
          <w:tcPr>
            <w:tcW w:w="851" w:type="dxa"/>
            <w:tcBorders>
              <w:top w:val="single" w:sz="4" w:space="0" w:color="auto"/>
              <w:left w:val="nil"/>
              <w:bottom w:val="single" w:sz="4" w:space="0" w:color="auto"/>
              <w:right w:val="single" w:sz="4" w:space="0" w:color="auto"/>
            </w:tcBorders>
            <w:shd w:val="clear" w:color="000000" w:fill="FFFFFF"/>
            <w:noWrap/>
            <w:vAlign w:val="center"/>
            <w:hideMark/>
          </w:tcPr>
          <w:p w:rsidR="00161C98" w:rsidRPr="00602E17" w:rsidRDefault="00161C98" w:rsidP="00602E17">
            <w:pPr>
              <w:jc w:val="center"/>
              <w:rPr>
                <w:i/>
                <w:iCs/>
              </w:rPr>
            </w:pPr>
            <w:r w:rsidRPr="00602E17">
              <w:rPr>
                <w:i/>
                <w:iCs/>
              </w:rPr>
              <w:t> </w:t>
            </w:r>
          </w:p>
        </w:tc>
        <w:tc>
          <w:tcPr>
            <w:tcW w:w="2045" w:type="dxa"/>
            <w:gridSpan w:val="2"/>
            <w:tcBorders>
              <w:top w:val="single" w:sz="4" w:space="0" w:color="auto"/>
              <w:left w:val="nil"/>
              <w:bottom w:val="single" w:sz="4" w:space="0" w:color="auto"/>
              <w:right w:val="single" w:sz="4" w:space="0" w:color="auto"/>
            </w:tcBorders>
            <w:shd w:val="clear" w:color="000000" w:fill="FFFFFF"/>
            <w:noWrap/>
            <w:vAlign w:val="center"/>
            <w:hideMark/>
          </w:tcPr>
          <w:p w:rsidR="00161C98" w:rsidRPr="00602E17" w:rsidRDefault="00161C98" w:rsidP="00602E17">
            <w:pPr>
              <w:jc w:val="center"/>
              <w:rPr>
                <w:i/>
                <w:iCs/>
              </w:rPr>
            </w:pPr>
            <w:r w:rsidRPr="00602E17">
              <w:rPr>
                <w:i/>
                <w:iCs/>
              </w:rPr>
              <w:t>2 938 057,95</w:t>
            </w:r>
          </w:p>
        </w:tc>
      </w:tr>
      <w:tr w:rsidR="00161C98" w:rsidRPr="00602E17" w:rsidTr="00602E17">
        <w:trPr>
          <w:trHeight w:val="1260"/>
        </w:trPr>
        <w:tc>
          <w:tcPr>
            <w:tcW w:w="6126"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161C98" w:rsidRPr="00602E17" w:rsidRDefault="00161C98" w:rsidP="00602E17">
            <w:r w:rsidRPr="00602E17">
              <w:t xml:space="preserve">Согласование конкурсной документации по объекту: строительство сети газораспределения для жилых домов по адресу: Ивановская область, Комсомольский район, д.Тимоново (Закупка товаров, работ и услуг для обеспечения государственных (муниципальных) нужд) </w:t>
            </w:r>
          </w:p>
        </w:tc>
        <w:tc>
          <w:tcPr>
            <w:tcW w:w="1842" w:type="dxa"/>
            <w:gridSpan w:val="2"/>
            <w:tcBorders>
              <w:top w:val="single" w:sz="4" w:space="0" w:color="auto"/>
              <w:left w:val="nil"/>
              <w:bottom w:val="single" w:sz="4" w:space="0" w:color="auto"/>
              <w:right w:val="single" w:sz="4" w:space="0" w:color="auto"/>
            </w:tcBorders>
            <w:shd w:val="clear" w:color="000000" w:fill="FFFFFF"/>
            <w:noWrap/>
            <w:vAlign w:val="center"/>
            <w:hideMark/>
          </w:tcPr>
          <w:p w:rsidR="00161C98" w:rsidRPr="00602E17" w:rsidRDefault="00161C98" w:rsidP="00602E17">
            <w:pPr>
              <w:jc w:val="center"/>
            </w:pPr>
            <w:r w:rsidRPr="00602E17">
              <w:t>14 1 10 20850</w:t>
            </w:r>
          </w:p>
        </w:tc>
        <w:tc>
          <w:tcPr>
            <w:tcW w:w="851" w:type="dxa"/>
            <w:tcBorders>
              <w:top w:val="single" w:sz="4" w:space="0" w:color="auto"/>
              <w:left w:val="nil"/>
              <w:bottom w:val="single" w:sz="4" w:space="0" w:color="auto"/>
              <w:right w:val="single" w:sz="4" w:space="0" w:color="auto"/>
            </w:tcBorders>
            <w:shd w:val="clear" w:color="000000" w:fill="FFFFFF"/>
            <w:noWrap/>
            <w:vAlign w:val="center"/>
            <w:hideMark/>
          </w:tcPr>
          <w:p w:rsidR="00161C98" w:rsidRPr="00602E17" w:rsidRDefault="00161C98" w:rsidP="00602E17">
            <w:pPr>
              <w:jc w:val="center"/>
            </w:pPr>
            <w:r w:rsidRPr="00602E17">
              <w:t>200</w:t>
            </w:r>
          </w:p>
        </w:tc>
        <w:tc>
          <w:tcPr>
            <w:tcW w:w="2045" w:type="dxa"/>
            <w:gridSpan w:val="2"/>
            <w:tcBorders>
              <w:top w:val="single" w:sz="4" w:space="0" w:color="auto"/>
              <w:left w:val="nil"/>
              <w:bottom w:val="single" w:sz="4" w:space="0" w:color="auto"/>
              <w:right w:val="single" w:sz="4" w:space="0" w:color="auto"/>
            </w:tcBorders>
            <w:shd w:val="clear" w:color="000000" w:fill="FFFFFF"/>
            <w:noWrap/>
            <w:vAlign w:val="center"/>
            <w:hideMark/>
          </w:tcPr>
          <w:p w:rsidR="00161C98" w:rsidRPr="00602E17" w:rsidRDefault="00161C98" w:rsidP="00602E17">
            <w:pPr>
              <w:jc w:val="center"/>
            </w:pPr>
            <w:r w:rsidRPr="00602E17">
              <w:t>8 808,86</w:t>
            </w:r>
          </w:p>
        </w:tc>
      </w:tr>
      <w:tr w:rsidR="00161C98" w:rsidRPr="00602E17" w:rsidTr="00602E17">
        <w:trPr>
          <w:trHeight w:val="630"/>
        </w:trPr>
        <w:tc>
          <w:tcPr>
            <w:tcW w:w="6126"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161C98" w:rsidRPr="00602E17" w:rsidRDefault="00161C98" w:rsidP="00602E17">
            <w:r w:rsidRPr="00602E17">
              <w:t>Строительство сети газораспределения для жилых домов по адресу: Ивановская область, Комсомольский район, д.Тимоново (Иные бюджетные ассигнования)</w:t>
            </w:r>
          </w:p>
        </w:tc>
        <w:tc>
          <w:tcPr>
            <w:tcW w:w="1842" w:type="dxa"/>
            <w:gridSpan w:val="2"/>
            <w:tcBorders>
              <w:top w:val="single" w:sz="4" w:space="0" w:color="auto"/>
              <w:left w:val="nil"/>
              <w:bottom w:val="single" w:sz="4" w:space="0" w:color="auto"/>
              <w:right w:val="single" w:sz="4" w:space="0" w:color="auto"/>
            </w:tcBorders>
            <w:shd w:val="clear" w:color="000000" w:fill="FFFFFF"/>
            <w:noWrap/>
            <w:vAlign w:val="center"/>
            <w:hideMark/>
          </w:tcPr>
          <w:p w:rsidR="00161C98" w:rsidRPr="00602E17" w:rsidRDefault="00161C98" w:rsidP="00602E17">
            <w:pPr>
              <w:jc w:val="center"/>
            </w:pPr>
            <w:r w:rsidRPr="00602E17">
              <w:t>14 1 10 S2990</w:t>
            </w:r>
          </w:p>
        </w:tc>
        <w:tc>
          <w:tcPr>
            <w:tcW w:w="851" w:type="dxa"/>
            <w:tcBorders>
              <w:top w:val="single" w:sz="4" w:space="0" w:color="auto"/>
              <w:left w:val="nil"/>
              <w:bottom w:val="single" w:sz="4" w:space="0" w:color="auto"/>
              <w:right w:val="single" w:sz="4" w:space="0" w:color="auto"/>
            </w:tcBorders>
            <w:shd w:val="clear" w:color="000000" w:fill="FFFFFF"/>
            <w:noWrap/>
            <w:vAlign w:val="center"/>
            <w:hideMark/>
          </w:tcPr>
          <w:p w:rsidR="00161C98" w:rsidRPr="00602E17" w:rsidRDefault="00161C98" w:rsidP="00602E17">
            <w:pPr>
              <w:jc w:val="center"/>
            </w:pPr>
            <w:r w:rsidRPr="00602E17">
              <w:t>400</w:t>
            </w:r>
          </w:p>
        </w:tc>
        <w:tc>
          <w:tcPr>
            <w:tcW w:w="2045" w:type="dxa"/>
            <w:gridSpan w:val="2"/>
            <w:tcBorders>
              <w:top w:val="single" w:sz="4" w:space="0" w:color="auto"/>
              <w:left w:val="nil"/>
              <w:bottom w:val="single" w:sz="4" w:space="0" w:color="auto"/>
              <w:right w:val="single" w:sz="4" w:space="0" w:color="auto"/>
            </w:tcBorders>
            <w:shd w:val="clear" w:color="000000" w:fill="FFFFFF"/>
            <w:noWrap/>
            <w:vAlign w:val="center"/>
            <w:hideMark/>
          </w:tcPr>
          <w:p w:rsidR="00161C98" w:rsidRPr="00602E17" w:rsidRDefault="00161C98" w:rsidP="00602E17">
            <w:pPr>
              <w:jc w:val="center"/>
            </w:pPr>
            <w:r w:rsidRPr="00602E17">
              <w:t>2 929 249,09</w:t>
            </w:r>
          </w:p>
        </w:tc>
      </w:tr>
      <w:tr w:rsidR="00161C98" w:rsidRPr="00602E17" w:rsidTr="00602E17">
        <w:trPr>
          <w:trHeight w:val="945"/>
        </w:trPr>
        <w:tc>
          <w:tcPr>
            <w:tcW w:w="6126"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161C98" w:rsidRPr="00602E17" w:rsidRDefault="00161C98" w:rsidP="00602E17">
            <w:pPr>
              <w:rPr>
                <w:i/>
                <w:iCs/>
              </w:rPr>
            </w:pPr>
            <w:r w:rsidRPr="00602E17">
              <w:rPr>
                <w:i/>
                <w:iCs/>
              </w:rPr>
              <w:t>Основное мероприятие "Строительство сети газораспределения для последующей газификации жилых домов д.Кожевниково Комсомольского района Ивановской области"</w:t>
            </w:r>
          </w:p>
        </w:tc>
        <w:tc>
          <w:tcPr>
            <w:tcW w:w="1842" w:type="dxa"/>
            <w:gridSpan w:val="2"/>
            <w:tcBorders>
              <w:top w:val="single" w:sz="4" w:space="0" w:color="auto"/>
              <w:left w:val="nil"/>
              <w:bottom w:val="single" w:sz="4" w:space="0" w:color="auto"/>
              <w:right w:val="single" w:sz="4" w:space="0" w:color="auto"/>
            </w:tcBorders>
            <w:shd w:val="clear" w:color="000000" w:fill="FFFFFF"/>
            <w:noWrap/>
            <w:vAlign w:val="center"/>
            <w:hideMark/>
          </w:tcPr>
          <w:p w:rsidR="00161C98" w:rsidRPr="00602E17" w:rsidRDefault="00161C98" w:rsidP="00602E17">
            <w:pPr>
              <w:jc w:val="center"/>
              <w:rPr>
                <w:i/>
                <w:iCs/>
              </w:rPr>
            </w:pPr>
            <w:r w:rsidRPr="00602E17">
              <w:rPr>
                <w:i/>
                <w:iCs/>
              </w:rPr>
              <w:t>14 1 11 00000</w:t>
            </w:r>
          </w:p>
        </w:tc>
        <w:tc>
          <w:tcPr>
            <w:tcW w:w="851" w:type="dxa"/>
            <w:tcBorders>
              <w:top w:val="single" w:sz="4" w:space="0" w:color="auto"/>
              <w:left w:val="nil"/>
              <w:bottom w:val="single" w:sz="4" w:space="0" w:color="auto"/>
              <w:right w:val="single" w:sz="4" w:space="0" w:color="auto"/>
            </w:tcBorders>
            <w:shd w:val="clear" w:color="000000" w:fill="FFFFFF"/>
            <w:noWrap/>
            <w:vAlign w:val="center"/>
            <w:hideMark/>
          </w:tcPr>
          <w:p w:rsidR="00161C98" w:rsidRPr="00602E17" w:rsidRDefault="00161C98" w:rsidP="00602E17">
            <w:pPr>
              <w:jc w:val="center"/>
              <w:rPr>
                <w:i/>
                <w:iCs/>
              </w:rPr>
            </w:pPr>
            <w:r w:rsidRPr="00602E17">
              <w:rPr>
                <w:i/>
                <w:iCs/>
              </w:rPr>
              <w:t> </w:t>
            </w:r>
          </w:p>
        </w:tc>
        <w:tc>
          <w:tcPr>
            <w:tcW w:w="2045" w:type="dxa"/>
            <w:gridSpan w:val="2"/>
            <w:tcBorders>
              <w:top w:val="single" w:sz="4" w:space="0" w:color="auto"/>
              <w:left w:val="nil"/>
              <w:bottom w:val="single" w:sz="4" w:space="0" w:color="auto"/>
              <w:right w:val="single" w:sz="4" w:space="0" w:color="auto"/>
            </w:tcBorders>
            <w:shd w:val="clear" w:color="000000" w:fill="FFFFFF"/>
            <w:noWrap/>
            <w:vAlign w:val="center"/>
            <w:hideMark/>
          </w:tcPr>
          <w:p w:rsidR="00161C98" w:rsidRPr="00602E17" w:rsidRDefault="00161C98" w:rsidP="00602E17">
            <w:pPr>
              <w:jc w:val="center"/>
              <w:rPr>
                <w:i/>
                <w:iCs/>
              </w:rPr>
            </w:pPr>
            <w:r w:rsidRPr="00602E17">
              <w:rPr>
                <w:i/>
                <w:iCs/>
              </w:rPr>
              <w:t>1 876 484,63</w:t>
            </w:r>
          </w:p>
        </w:tc>
      </w:tr>
      <w:tr w:rsidR="00161C98" w:rsidRPr="00602E17" w:rsidTr="00602E17">
        <w:trPr>
          <w:trHeight w:val="1260"/>
        </w:trPr>
        <w:tc>
          <w:tcPr>
            <w:tcW w:w="6126"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161C98" w:rsidRPr="00602E17" w:rsidRDefault="00161C98" w:rsidP="00602E17">
            <w:r w:rsidRPr="00602E17">
              <w:t xml:space="preserve">Согласование конкурсной документации по объекту: строительство сети газораспределения для последующей газификации жилых домов д.Кожевниково Комсомольского района Ивановской области (Закупка товаров, работ и услуг для обеспечения государственных (муниципальных) нужд) </w:t>
            </w:r>
          </w:p>
        </w:tc>
        <w:tc>
          <w:tcPr>
            <w:tcW w:w="1842" w:type="dxa"/>
            <w:gridSpan w:val="2"/>
            <w:tcBorders>
              <w:top w:val="single" w:sz="4" w:space="0" w:color="auto"/>
              <w:left w:val="nil"/>
              <w:bottom w:val="single" w:sz="4" w:space="0" w:color="auto"/>
              <w:right w:val="single" w:sz="4" w:space="0" w:color="auto"/>
            </w:tcBorders>
            <w:shd w:val="clear" w:color="000000" w:fill="FFFFFF"/>
            <w:noWrap/>
            <w:vAlign w:val="center"/>
            <w:hideMark/>
          </w:tcPr>
          <w:p w:rsidR="00161C98" w:rsidRPr="00602E17" w:rsidRDefault="00161C98" w:rsidP="00602E17">
            <w:pPr>
              <w:jc w:val="center"/>
            </w:pPr>
            <w:r w:rsidRPr="00602E17">
              <w:t>14 1 11 20860</w:t>
            </w:r>
          </w:p>
        </w:tc>
        <w:tc>
          <w:tcPr>
            <w:tcW w:w="851" w:type="dxa"/>
            <w:tcBorders>
              <w:top w:val="single" w:sz="4" w:space="0" w:color="auto"/>
              <w:left w:val="nil"/>
              <w:bottom w:val="single" w:sz="4" w:space="0" w:color="auto"/>
              <w:right w:val="single" w:sz="4" w:space="0" w:color="auto"/>
            </w:tcBorders>
            <w:shd w:val="clear" w:color="000000" w:fill="FFFFFF"/>
            <w:noWrap/>
            <w:vAlign w:val="center"/>
            <w:hideMark/>
          </w:tcPr>
          <w:p w:rsidR="00161C98" w:rsidRPr="00602E17" w:rsidRDefault="00161C98" w:rsidP="00602E17">
            <w:pPr>
              <w:jc w:val="center"/>
            </w:pPr>
            <w:r w:rsidRPr="00602E17">
              <w:t>200</w:t>
            </w:r>
          </w:p>
        </w:tc>
        <w:tc>
          <w:tcPr>
            <w:tcW w:w="2045" w:type="dxa"/>
            <w:gridSpan w:val="2"/>
            <w:tcBorders>
              <w:top w:val="single" w:sz="4" w:space="0" w:color="auto"/>
              <w:left w:val="nil"/>
              <w:bottom w:val="single" w:sz="4" w:space="0" w:color="auto"/>
              <w:right w:val="single" w:sz="4" w:space="0" w:color="auto"/>
            </w:tcBorders>
            <w:shd w:val="clear" w:color="000000" w:fill="FFFFFF"/>
            <w:noWrap/>
            <w:vAlign w:val="center"/>
            <w:hideMark/>
          </w:tcPr>
          <w:p w:rsidR="00161C98" w:rsidRPr="00602E17" w:rsidRDefault="00161C98" w:rsidP="00602E17">
            <w:pPr>
              <w:jc w:val="center"/>
            </w:pPr>
            <w:r w:rsidRPr="00602E17">
              <w:t>8 808,86</w:t>
            </w:r>
          </w:p>
        </w:tc>
      </w:tr>
      <w:tr w:rsidR="00161C98" w:rsidRPr="00602E17" w:rsidTr="00602E17">
        <w:trPr>
          <w:trHeight w:val="945"/>
        </w:trPr>
        <w:tc>
          <w:tcPr>
            <w:tcW w:w="6126"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161C98" w:rsidRPr="00602E17" w:rsidRDefault="00161C98" w:rsidP="00602E17">
            <w:r w:rsidRPr="00602E17">
              <w:t>Строительство сети газораспределения для последующей газификации жилых домов д.Кожевниково Комсомольского района Ивановской области (Иные бюджетные ассигнования)</w:t>
            </w:r>
          </w:p>
        </w:tc>
        <w:tc>
          <w:tcPr>
            <w:tcW w:w="1842" w:type="dxa"/>
            <w:gridSpan w:val="2"/>
            <w:tcBorders>
              <w:top w:val="single" w:sz="4" w:space="0" w:color="auto"/>
              <w:left w:val="nil"/>
              <w:bottom w:val="single" w:sz="4" w:space="0" w:color="auto"/>
              <w:right w:val="single" w:sz="4" w:space="0" w:color="auto"/>
            </w:tcBorders>
            <w:shd w:val="clear" w:color="000000" w:fill="FFFFFF"/>
            <w:noWrap/>
            <w:vAlign w:val="center"/>
            <w:hideMark/>
          </w:tcPr>
          <w:p w:rsidR="00161C98" w:rsidRPr="00602E17" w:rsidRDefault="00161C98" w:rsidP="00602E17">
            <w:pPr>
              <w:jc w:val="center"/>
            </w:pPr>
            <w:r w:rsidRPr="00602E17">
              <w:t>14 1 11 S2990</w:t>
            </w:r>
          </w:p>
        </w:tc>
        <w:tc>
          <w:tcPr>
            <w:tcW w:w="851" w:type="dxa"/>
            <w:tcBorders>
              <w:top w:val="single" w:sz="4" w:space="0" w:color="auto"/>
              <w:left w:val="nil"/>
              <w:bottom w:val="single" w:sz="4" w:space="0" w:color="auto"/>
              <w:right w:val="single" w:sz="4" w:space="0" w:color="auto"/>
            </w:tcBorders>
            <w:shd w:val="clear" w:color="000000" w:fill="FFFFFF"/>
            <w:noWrap/>
            <w:vAlign w:val="center"/>
            <w:hideMark/>
          </w:tcPr>
          <w:p w:rsidR="00161C98" w:rsidRPr="00602E17" w:rsidRDefault="00161C98" w:rsidP="00602E17">
            <w:pPr>
              <w:jc w:val="center"/>
            </w:pPr>
            <w:r w:rsidRPr="00602E17">
              <w:t>400</w:t>
            </w:r>
          </w:p>
        </w:tc>
        <w:tc>
          <w:tcPr>
            <w:tcW w:w="2045" w:type="dxa"/>
            <w:gridSpan w:val="2"/>
            <w:tcBorders>
              <w:top w:val="single" w:sz="4" w:space="0" w:color="auto"/>
              <w:left w:val="nil"/>
              <w:bottom w:val="single" w:sz="4" w:space="0" w:color="auto"/>
              <w:right w:val="single" w:sz="4" w:space="0" w:color="auto"/>
            </w:tcBorders>
            <w:shd w:val="clear" w:color="000000" w:fill="FFFFFF"/>
            <w:noWrap/>
            <w:vAlign w:val="center"/>
            <w:hideMark/>
          </w:tcPr>
          <w:p w:rsidR="00161C98" w:rsidRPr="00602E17" w:rsidRDefault="00161C98" w:rsidP="00602E17">
            <w:pPr>
              <w:jc w:val="center"/>
            </w:pPr>
            <w:r w:rsidRPr="00602E17">
              <w:t>1 867 675,77</w:t>
            </w:r>
          </w:p>
        </w:tc>
      </w:tr>
      <w:tr w:rsidR="00161C98" w:rsidRPr="00602E17" w:rsidTr="00602E17">
        <w:trPr>
          <w:trHeight w:val="1009"/>
        </w:trPr>
        <w:tc>
          <w:tcPr>
            <w:tcW w:w="6126" w:type="dxa"/>
            <w:tcBorders>
              <w:top w:val="single" w:sz="4" w:space="0" w:color="auto"/>
              <w:left w:val="single" w:sz="4" w:space="0" w:color="auto"/>
              <w:bottom w:val="single" w:sz="4" w:space="0" w:color="auto"/>
              <w:right w:val="single" w:sz="4" w:space="0" w:color="auto"/>
            </w:tcBorders>
            <w:shd w:val="clear" w:color="000000" w:fill="FFFF00"/>
            <w:vAlign w:val="center"/>
            <w:hideMark/>
          </w:tcPr>
          <w:p w:rsidR="00161C98" w:rsidRPr="00602E17" w:rsidRDefault="00161C98" w:rsidP="00602E17">
            <w:pPr>
              <w:rPr>
                <w:b/>
                <w:bCs/>
              </w:rPr>
            </w:pPr>
            <w:r w:rsidRPr="00602E17">
              <w:rPr>
                <w:b/>
                <w:bCs/>
              </w:rPr>
              <w:t xml:space="preserve">Муниципальная программа "Обеспечение населения объектами инженерной инфраструктуры, услугами жилищно-коммунального хозяйства и благоустройства сельских поселений Комсомольского муниципального района" </w:t>
            </w:r>
          </w:p>
        </w:tc>
        <w:tc>
          <w:tcPr>
            <w:tcW w:w="1842" w:type="dxa"/>
            <w:gridSpan w:val="2"/>
            <w:tcBorders>
              <w:top w:val="single" w:sz="4" w:space="0" w:color="auto"/>
              <w:left w:val="nil"/>
              <w:bottom w:val="single" w:sz="4" w:space="0" w:color="auto"/>
              <w:right w:val="single" w:sz="4" w:space="0" w:color="auto"/>
            </w:tcBorders>
            <w:shd w:val="clear" w:color="000000" w:fill="FFFF00"/>
            <w:noWrap/>
            <w:vAlign w:val="center"/>
            <w:hideMark/>
          </w:tcPr>
          <w:p w:rsidR="00161C98" w:rsidRPr="00602E17" w:rsidRDefault="00161C98" w:rsidP="00602E17">
            <w:pPr>
              <w:jc w:val="center"/>
              <w:rPr>
                <w:b/>
                <w:bCs/>
              </w:rPr>
            </w:pPr>
            <w:r w:rsidRPr="00602E17">
              <w:rPr>
                <w:b/>
                <w:bCs/>
              </w:rPr>
              <w:t>15 0 00 00000</w:t>
            </w:r>
          </w:p>
        </w:tc>
        <w:tc>
          <w:tcPr>
            <w:tcW w:w="851" w:type="dxa"/>
            <w:tcBorders>
              <w:top w:val="single" w:sz="4" w:space="0" w:color="auto"/>
              <w:left w:val="nil"/>
              <w:bottom w:val="single" w:sz="4" w:space="0" w:color="auto"/>
              <w:right w:val="single" w:sz="4" w:space="0" w:color="auto"/>
            </w:tcBorders>
            <w:shd w:val="clear" w:color="000000" w:fill="FFFF00"/>
            <w:noWrap/>
            <w:vAlign w:val="bottom"/>
            <w:hideMark/>
          </w:tcPr>
          <w:p w:rsidR="00161C98" w:rsidRPr="00602E17" w:rsidRDefault="00161C98" w:rsidP="00602E17">
            <w:pPr>
              <w:jc w:val="center"/>
              <w:rPr>
                <w:b/>
                <w:bCs/>
              </w:rPr>
            </w:pPr>
            <w:r w:rsidRPr="00602E17">
              <w:rPr>
                <w:b/>
                <w:bCs/>
              </w:rPr>
              <w:t> </w:t>
            </w:r>
          </w:p>
        </w:tc>
        <w:tc>
          <w:tcPr>
            <w:tcW w:w="2045" w:type="dxa"/>
            <w:gridSpan w:val="2"/>
            <w:tcBorders>
              <w:top w:val="single" w:sz="4" w:space="0" w:color="auto"/>
              <w:left w:val="nil"/>
              <w:bottom w:val="single" w:sz="4" w:space="0" w:color="auto"/>
              <w:right w:val="single" w:sz="4" w:space="0" w:color="auto"/>
            </w:tcBorders>
            <w:shd w:val="clear" w:color="000000" w:fill="FFFF00"/>
            <w:noWrap/>
            <w:vAlign w:val="center"/>
            <w:hideMark/>
          </w:tcPr>
          <w:p w:rsidR="00161C98" w:rsidRPr="00602E17" w:rsidRDefault="00161C98" w:rsidP="00602E17">
            <w:pPr>
              <w:jc w:val="center"/>
              <w:rPr>
                <w:b/>
                <w:bCs/>
              </w:rPr>
            </w:pPr>
            <w:r w:rsidRPr="00602E17">
              <w:rPr>
                <w:b/>
                <w:bCs/>
              </w:rPr>
              <w:t>5 833 189,61</w:t>
            </w:r>
          </w:p>
        </w:tc>
      </w:tr>
      <w:tr w:rsidR="00161C98" w:rsidRPr="00602E17" w:rsidTr="00602E17">
        <w:trPr>
          <w:trHeight w:val="945"/>
        </w:trPr>
        <w:tc>
          <w:tcPr>
            <w:tcW w:w="6126"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161C98" w:rsidRPr="00602E17" w:rsidRDefault="00161C98" w:rsidP="00602E17">
            <w:pPr>
              <w:rPr>
                <w:b/>
                <w:bCs/>
                <w:i/>
                <w:iCs/>
              </w:rPr>
            </w:pPr>
            <w:r w:rsidRPr="00602E17">
              <w:rPr>
                <w:b/>
                <w:bCs/>
                <w:i/>
                <w:iCs/>
              </w:rPr>
              <w:t>Подпрограмма "Содержание муниципального жилищного фонда и иных полномочий органов местного самоуправления в соответствии с жилищным законодательством"</w:t>
            </w:r>
          </w:p>
        </w:tc>
        <w:tc>
          <w:tcPr>
            <w:tcW w:w="1842" w:type="dxa"/>
            <w:gridSpan w:val="2"/>
            <w:tcBorders>
              <w:top w:val="single" w:sz="4" w:space="0" w:color="auto"/>
              <w:left w:val="nil"/>
              <w:bottom w:val="single" w:sz="4" w:space="0" w:color="auto"/>
              <w:right w:val="single" w:sz="4" w:space="0" w:color="auto"/>
            </w:tcBorders>
            <w:shd w:val="clear" w:color="000000" w:fill="FFFFFF"/>
            <w:noWrap/>
            <w:vAlign w:val="center"/>
            <w:hideMark/>
          </w:tcPr>
          <w:p w:rsidR="00161C98" w:rsidRPr="00602E17" w:rsidRDefault="00161C98" w:rsidP="00602E17">
            <w:pPr>
              <w:jc w:val="center"/>
              <w:rPr>
                <w:b/>
                <w:bCs/>
                <w:i/>
                <w:iCs/>
              </w:rPr>
            </w:pPr>
            <w:r w:rsidRPr="00602E17">
              <w:rPr>
                <w:b/>
                <w:bCs/>
                <w:i/>
                <w:iCs/>
              </w:rPr>
              <w:t>15 1 00 00000</w:t>
            </w:r>
          </w:p>
        </w:tc>
        <w:tc>
          <w:tcPr>
            <w:tcW w:w="851" w:type="dxa"/>
            <w:tcBorders>
              <w:top w:val="single" w:sz="4" w:space="0" w:color="auto"/>
              <w:left w:val="nil"/>
              <w:bottom w:val="single" w:sz="4" w:space="0" w:color="auto"/>
              <w:right w:val="single" w:sz="4" w:space="0" w:color="auto"/>
            </w:tcBorders>
            <w:shd w:val="clear" w:color="auto" w:fill="auto"/>
            <w:noWrap/>
            <w:vAlign w:val="bottom"/>
            <w:hideMark/>
          </w:tcPr>
          <w:p w:rsidR="00161C98" w:rsidRPr="00602E17" w:rsidRDefault="00161C98" w:rsidP="00602E17">
            <w:pPr>
              <w:jc w:val="center"/>
              <w:rPr>
                <w:b/>
                <w:bCs/>
                <w:i/>
                <w:iCs/>
              </w:rPr>
            </w:pPr>
            <w:r w:rsidRPr="00602E17">
              <w:rPr>
                <w:b/>
                <w:bCs/>
                <w:i/>
                <w:iCs/>
              </w:rPr>
              <w:t> </w:t>
            </w:r>
          </w:p>
        </w:tc>
        <w:tc>
          <w:tcPr>
            <w:tcW w:w="2045" w:type="dxa"/>
            <w:gridSpan w:val="2"/>
            <w:tcBorders>
              <w:top w:val="single" w:sz="4" w:space="0" w:color="auto"/>
              <w:left w:val="nil"/>
              <w:bottom w:val="single" w:sz="4" w:space="0" w:color="auto"/>
              <w:right w:val="single" w:sz="4" w:space="0" w:color="auto"/>
            </w:tcBorders>
            <w:shd w:val="clear" w:color="auto" w:fill="auto"/>
            <w:noWrap/>
            <w:vAlign w:val="center"/>
            <w:hideMark/>
          </w:tcPr>
          <w:p w:rsidR="00161C98" w:rsidRPr="00602E17" w:rsidRDefault="00161C98" w:rsidP="00602E17">
            <w:pPr>
              <w:jc w:val="center"/>
              <w:rPr>
                <w:b/>
                <w:bCs/>
                <w:i/>
                <w:iCs/>
              </w:rPr>
            </w:pPr>
            <w:r w:rsidRPr="00602E17">
              <w:rPr>
                <w:b/>
                <w:bCs/>
                <w:i/>
                <w:iCs/>
              </w:rPr>
              <w:t>2 076 613,45</w:t>
            </w:r>
          </w:p>
        </w:tc>
      </w:tr>
      <w:tr w:rsidR="00161C98" w:rsidRPr="00602E17" w:rsidTr="00602E17">
        <w:trPr>
          <w:trHeight w:val="630"/>
        </w:trPr>
        <w:tc>
          <w:tcPr>
            <w:tcW w:w="6126"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161C98" w:rsidRPr="00602E17" w:rsidRDefault="00161C98" w:rsidP="00602E17">
            <w:pPr>
              <w:rPr>
                <w:i/>
                <w:iCs/>
              </w:rPr>
            </w:pPr>
            <w:r w:rsidRPr="00602E17">
              <w:rPr>
                <w:i/>
                <w:iCs/>
              </w:rPr>
              <w:t>Основное мероприятие "Содержание муниципального жилищного фонда сельских поселений Комсомольского муниципального района"</w:t>
            </w:r>
          </w:p>
        </w:tc>
        <w:tc>
          <w:tcPr>
            <w:tcW w:w="1842" w:type="dxa"/>
            <w:gridSpan w:val="2"/>
            <w:tcBorders>
              <w:top w:val="single" w:sz="4" w:space="0" w:color="auto"/>
              <w:left w:val="nil"/>
              <w:bottom w:val="single" w:sz="4" w:space="0" w:color="auto"/>
              <w:right w:val="single" w:sz="4" w:space="0" w:color="auto"/>
            </w:tcBorders>
            <w:shd w:val="clear" w:color="000000" w:fill="FFFFFF"/>
            <w:noWrap/>
            <w:vAlign w:val="center"/>
            <w:hideMark/>
          </w:tcPr>
          <w:p w:rsidR="00161C98" w:rsidRPr="00602E17" w:rsidRDefault="00161C98" w:rsidP="00602E17">
            <w:pPr>
              <w:jc w:val="center"/>
              <w:rPr>
                <w:i/>
                <w:iCs/>
              </w:rPr>
            </w:pPr>
            <w:r w:rsidRPr="00602E17">
              <w:rPr>
                <w:i/>
                <w:iCs/>
              </w:rPr>
              <w:t>15 1 01 00000</w:t>
            </w:r>
          </w:p>
        </w:tc>
        <w:tc>
          <w:tcPr>
            <w:tcW w:w="851" w:type="dxa"/>
            <w:tcBorders>
              <w:top w:val="single" w:sz="4" w:space="0" w:color="auto"/>
              <w:left w:val="nil"/>
              <w:bottom w:val="single" w:sz="4" w:space="0" w:color="auto"/>
              <w:right w:val="single" w:sz="4" w:space="0" w:color="auto"/>
            </w:tcBorders>
            <w:shd w:val="clear" w:color="auto" w:fill="auto"/>
            <w:noWrap/>
            <w:vAlign w:val="bottom"/>
            <w:hideMark/>
          </w:tcPr>
          <w:p w:rsidR="00161C98" w:rsidRPr="00602E17" w:rsidRDefault="00161C98" w:rsidP="00602E17">
            <w:pPr>
              <w:jc w:val="center"/>
              <w:rPr>
                <w:i/>
                <w:iCs/>
              </w:rPr>
            </w:pPr>
            <w:r w:rsidRPr="00602E17">
              <w:rPr>
                <w:i/>
                <w:iCs/>
              </w:rPr>
              <w:t> </w:t>
            </w:r>
          </w:p>
        </w:tc>
        <w:tc>
          <w:tcPr>
            <w:tcW w:w="2045" w:type="dxa"/>
            <w:gridSpan w:val="2"/>
            <w:tcBorders>
              <w:top w:val="single" w:sz="4" w:space="0" w:color="auto"/>
              <w:left w:val="nil"/>
              <w:bottom w:val="single" w:sz="4" w:space="0" w:color="auto"/>
              <w:right w:val="single" w:sz="4" w:space="0" w:color="auto"/>
            </w:tcBorders>
            <w:shd w:val="clear" w:color="auto" w:fill="auto"/>
            <w:noWrap/>
            <w:vAlign w:val="center"/>
            <w:hideMark/>
          </w:tcPr>
          <w:p w:rsidR="00161C98" w:rsidRPr="00602E17" w:rsidRDefault="00161C98" w:rsidP="00602E17">
            <w:pPr>
              <w:jc w:val="center"/>
              <w:rPr>
                <w:i/>
                <w:iCs/>
              </w:rPr>
            </w:pPr>
            <w:r w:rsidRPr="00602E17">
              <w:rPr>
                <w:i/>
                <w:iCs/>
              </w:rPr>
              <w:t>1 020 613,45</w:t>
            </w:r>
          </w:p>
        </w:tc>
      </w:tr>
      <w:tr w:rsidR="00161C98" w:rsidRPr="00602E17" w:rsidTr="00602E17">
        <w:trPr>
          <w:trHeight w:val="630"/>
        </w:trPr>
        <w:tc>
          <w:tcPr>
            <w:tcW w:w="6126"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161C98" w:rsidRPr="00602E17" w:rsidRDefault="00161C98" w:rsidP="00602E17">
            <w:r w:rsidRPr="00602E17">
              <w:t xml:space="preserve">Обследование аварийного и ветхого жилья (Закупка товаров, работ и услуг для обеспечения государственных (муниципальных) нужд) </w:t>
            </w:r>
          </w:p>
        </w:tc>
        <w:tc>
          <w:tcPr>
            <w:tcW w:w="1842" w:type="dxa"/>
            <w:gridSpan w:val="2"/>
            <w:tcBorders>
              <w:top w:val="single" w:sz="4" w:space="0" w:color="auto"/>
              <w:left w:val="nil"/>
              <w:bottom w:val="single" w:sz="4" w:space="0" w:color="auto"/>
              <w:right w:val="single" w:sz="4" w:space="0" w:color="auto"/>
            </w:tcBorders>
            <w:shd w:val="clear" w:color="auto" w:fill="auto"/>
            <w:noWrap/>
            <w:vAlign w:val="bottom"/>
            <w:hideMark/>
          </w:tcPr>
          <w:p w:rsidR="00161C98" w:rsidRPr="00602E17" w:rsidRDefault="00161C98" w:rsidP="00602E17">
            <w:r w:rsidRPr="00602E17">
              <w:t>15 1 01 20180</w:t>
            </w:r>
          </w:p>
        </w:tc>
        <w:tc>
          <w:tcPr>
            <w:tcW w:w="851" w:type="dxa"/>
            <w:tcBorders>
              <w:top w:val="single" w:sz="4" w:space="0" w:color="auto"/>
              <w:left w:val="nil"/>
              <w:bottom w:val="single" w:sz="4" w:space="0" w:color="auto"/>
              <w:right w:val="single" w:sz="4" w:space="0" w:color="auto"/>
            </w:tcBorders>
            <w:shd w:val="clear" w:color="auto" w:fill="auto"/>
            <w:noWrap/>
            <w:vAlign w:val="bottom"/>
            <w:hideMark/>
          </w:tcPr>
          <w:p w:rsidR="00161C98" w:rsidRPr="00602E17" w:rsidRDefault="00161C98" w:rsidP="00602E17">
            <w:pPr>
              <w:jc w:val="center"/>
            </w:pPr>
            <w:r w:rsidRPr="00602E17">
              <w:t>200</w:t>
            </w:r>
          </w:p>
        </w:tc>
        <w:tc>
          <w:tcPr>
            <w:tcW w:w="2045" w:type="dxa"/>
            <w:gridSpan w:val="2"/>
            <w:tcBorders>
              <w:top w:val="single" w:sz="4" w:space="0" w:color="auto"/>
              <w:left w:val="nil"/>
              <w:bottom w:val="single" w:sz="4" w:space="0" w:color="auto"/>
              <w:right w:val="single" w:sz="4" w:space="0" w:color="auto"/>
            </w:tcBorders>
            <w:shd w:val="clear" w:color="auto" w:fill="auto"/>
            <w:noWrap/>
            <w:vAlign w:val="center"/>
            <w:hideMark/>
          </w:tcPr>
          <w:p w:rsidR="00161C98" w:rsidRPr="00602E17" w:rsidRDefault="00161C98" w:rsidP="00602E17">
            <w:pPr>
              <w:jc w:val="center"/>
            </w:pPr>
            <w:r w:rsidRPr="00602E17">
              <w:t>0,00</w:t>
            </w:r>
          </w:p>
        </w:tc>
      </w:tr>
      <w:tr w:rsidR="00161C98" w:rsidRPr="00602E17" w:rsidTr="00602E17">
        <w:trPr>
          <w:trHeight w:val="630"/>
        </w:trPr>
        <w:tc>
          <w:tcPr>
            <w:tcW w:w="6126"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161C98" w:rsidRPr="00602E17" w:rsidRDefault="00161C98" w:rsidP="00602E17">
            <w:r w:rsidRPr="00602E17">
              <w:t xml:space="preserve">Мероприятия по содержанию муниципального жилого фонда Комсомольского муниципального района (Межбюджетные трансферты) </w:t>
            </w:r>
          </w:p>
        </w:tc>
        <w:tc>
          <w:tcPr>
            <w:tcW w:w="1842" w:type="dxa"/>
            <w:gridSpan w:val="2"/>
            <w:tcBorders>
              <w:top w:val="single" w:sz="4" w:space="0" w:color="auto"/>
              <w:left w:val="nil"/>
              <w:bottom w:val="single" w:sz="4" w:space="0" w:color="auto"/>
              <w:right w:val="single" w:sz="4" w:space="0" w:color="auto"/>
            </w:tcBorders>
            <w:shd w:val="clear" w:color="000000" w:fill="FFFFFF"/>
            <w:noWrap/>
            <w:vAlign w:val="center"/>
            <w:hideMark/>
          </w:tcPr>
          <w:p w:rsidR="00161C98" w:rsidRPr="00602E17" w:rsidRDefault="00161C98" w:rsidP="00602E17">
            <w:pPr>
              <w:jc w:val="center"/>
            </w:pPr>
            <w:r w:rsidRPr="00602E17">
              <w:t>15 1 01 21290</w:t>
            </w:r>
          </w:p>
        </w:tc>
        <w:tc>
          <w:tcPr>
            <w:tcW w:w="851" w:type="dxa"/>
            <w:tcBorders>
              <w:top w:val="single" w:sz="4" w:space="0" w:color="auto"/>
              <w:left w:val="nil"/>
              <w:bottom w:val="single" w:sz="4" w:space="0" w:color="auto"/>
              <w:right w:val="single" w:sz="4" w:space="0" w:color="auto"/>
            </w:tcBorders>
            <w:shd w:val="clear" w:color="auto" w:fill="auto"/>
            <w:noWrap/>
            <w:vAlign w:val="center"/>
            <w:hideMark/>
          </w:tcPr>
          <w:p w:rsidR="00161C98" w:rsidRPr="00602E17" w:rsidRDefault="00161C98" w:rsidP="00602E17">
            <w:pPr>
              <w:jc w:val="center"/>
            </w:pPr>
            <w:r w:rsidRPr="00602E17">
              <w:t>200</w:t>
            </w:r>
          </w:p>
        </w:tc>
        <w:tc>
          <w:tcPr>
            <w:tcW w:w="2045" w:type="dxa"/>
            <w:gridSpan w:val="2"/>
            <w:tcBorders>
              <w:top w:val="single" w:sz="4" w:space="0" w:color="auto"/>
              <w:left w:val="nil"/>
              <w:bottom w:val="single" w:sz="4" w:space="0" w:color="auto"/>
              <w:right w:val="single" w:sz="4" w:space="0" w:color="auto"/>
            </w:tcBorders>
            <w:shd w:val="clear" w:color="auto" w:fill="auto"/>
            <w:noWrap/>
            <w:vAlign w:val="center"/>
            <w:hideMark/>
          </w:tcPr>
          <w:p w:rsidR="00161C98" w:rsidRPr="00602E17" w:rsidRDefault="00161C98" w:rsidP="00602E17">
            <w:pPr>
              <w:jc w:val="center"/>
            </w:pPr>
            <w:r w:rsidRPr="00602E17">
              <w:t>12 483,45</w:t>
            </w:r>
          </w:p>
        </w:tc>
      </w:tr>
      <w:tr w:rsidR="00161C98" w:rsidRPr="00602E17" w:rsidTr="00602E17">
        <w:trPr>
          <w:trHeight w:val="315"/>
        </w:trPr>
        <w:tc>
          <w:tcPr>
            <w:tcW w:w="6126"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161C98" w:rsidRPr="00602E17" w:rsidRDefault="00161C98" w:rsidP="00602E17">
            <w:r w:rsidRPr="00602E17">
              <w:t xml:space="preserve">Содержание муниципального жилищного фонда (Межбюджетные трансферты) </w:t>
            </w:r>
          </w:p>
        </w:tc>
        <w:tc>
          <w:tcPr>
            <w:tcW w:w="1842" w:type="dxa"/>
            <w:gridSpan w:val="2"/>
            <w:tcBorders>
              <w:top w:val="single" w:sz="4" w:space="0" w:color="auto"/>
              <w:left w:val="nil"/>
              <w:bottom w:val="single" w:sz="4" w:space="0" w:color="auto"/>
              <w:right w:val="single" w:sz="4" w:space="0" w:color="auto"/>
            </w:tcBorders>
            <w:shd w:val="clear" w:color="000000" w:fill="FFFFFF"/>
            <w:noWrap/>
            <w:vAlign w:val="center"/>
            <w:hideMark/>
          </w:tcPr>
          <w:p w:rsidR="00161C98" w:rsidRPr="00602E17" w:rsidRDefault="00161C98" w:rsidP="00602E17">
            <w:pPr>
              <w:jc w:val="center"/>
            </w:pPr>
            <w:r w:rsidRPr="00602E17">
              <w:t>15 1 01 Р1290</w:t>
            </w:r>
          </w:p>
        </w:tc>
        <w:tc>
          <w:tcPr>
            <w:tcW w:w="851" w:type="dxa"/>
            <w:tcBorders>
              <w:top w:val="single" w:sz="4" w:space="0" w:color="auto"/>
              <w:left w:val="nil"/>
              <w:bottom w:val="single" w:sz="4" w:space="0" w:color="auto"/>
              <w:right w:val="single" w:sz="4" w:space="0" w:color="auto"/>
            </w:tcBorders>
            <w:shd w:val="clear" w:color="auto" w:fill="auto"/>
            <w:noWrap/>
            <w:vAlign w:val="center"/>
            <w:hideMark/>
          </w:tcPr>
          <w:p w:rsidR="00161C98" w:rsidRPr="00602E17" w:rsidRDefault="00161C98" w:rsidP="00602E17">
            <w:pPr>
              <w:jc w:val="center"/>
            </w:pPr>
            <w:r w:rsidRPr="00602E17">
              <w:t>500</w:t>
            </w:r>
          </w:p>
        </w:tc>
        <w:tc>
          <w:tcPr>
            <w:tcW w:w="2045" w:type="dxa"/>
            <w:gridSpan w:val="2"/>
            <w:tcBorders>
              <w:top w:val="single" w:sz="4" w:space="0" w:color="auto"/>
              <w:left w:val="nil"/>
              <w:bottom w:val="single" w:sz="4" w:space="0" w:color="auto"/>
              <w:right w:val="single" w:sz="4" w:space="0" w:color="auto"/>
            </w:tcBorders>
            <w:shd w:val="clear" w:color="auto" w:fill="auto"/>
            <w:noWrap/>
            <w:vAlign w:val="center"/>
            <w:hideMark/>
          </w:tcPr>
          <w:p w:rsidR="00161C98" w:rsidRPr="00602E17" w:rsidRDefault="00161C98" w:rsidP="00602E17">
            <w:pPr>
              <w:jc w:val="center"/>
            </w:pPr>
            <w:r w:rsidRPr="00602E17">
              <w:t>1 008 130,00</w:t>
            </w:r>
          </w:p>
        </w:tc>
      </w:tr>
      <w:tr w:rsidR="00161C98" w:rsidRPr="00602E17" w:rsidTr="00602E17">
        <w:trPr>
          <w:trHeight w:val="630"/>
        </w:trPr>
        <w:tc>
          <w:tcPr>
            <w:tcW w:w="6126"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161C98" w:rsidRPr="00602E17" w:rsidRDefault="00161C98" w:rsidP="00602E17">
            <w:pPr>
              <w:rPr>
                <w:i/>
                <w:iCs/>
              </w:rPr>
            </w:pPr>
            <w:r w:rsidRPr="00602E17">
              <w:rPr>
                <w:i/>
                <w:iCs/>
              </w:rPr>
              <w:t>Основное мероприятие "Взносы на капитальный ремонт за муниципальные квартиры сельских поселений Комсомольского муниципального района"</w:t>
            </w:r>
          </w:p>
        </w:tc>
        <w:tc>
          <w:tcPr>
            <w:tcW w:w="1842" w:type="dxa"/>
            <w:gridSpan w:val="2"/>
            <w:tcBorders>
              <w:top w:val="single" w:sz="4" w:space="0" w:color="auto"/>
              <w:left w:val="nil"/>
              <w:bottom w:val="single" w:sz="4" w:space="0" w:color="auto"/>
              <w:right w:val="single" w:sz="4" w:space="0" w:color="auto"/>
            </w:tcBorders>
            <w:shd w:val="clear" w:color="000000" w:fill="FFFFFF"/>
            <w:noWrap/>
            <w:vAlign w:val="center"/>
            <w:hideMark/>
          </w:tcPr>
          <w:p w:rsidR="00161C98" w:rsidRPr="00602E17" w:rsidRDefault="00161C98" w:rsidP="00602E17">
            <w:pPr>
              <w:jc w:val="center"/>
              <w:rPr>
                <w:i/>
                <w:iCs/>
              </w:rPr>
            </w:pPr>
            <w:r w:rsidRPr="00602E17">
              <w:rPr>
                <w:i/>
                <w:iCs/>
              </w:rPr>
              <w:t>15 1 02 00000</w:t>
            </w:r>
          </w:p>
        </w:tc>
        <w:tc>
          <w:tcPr>
            <w:tcW w:w="851" w:type="dxa"/>
            <w:tcBorders>
              <w:top w:val="single" w:sz="4" w:space="0" w:color="auto"/>
              <w:left w:val="nil"/>
              <w:bottom w:val="single" w:sz="4" w:space="0" w:color="auto"/>
              <w:right w:val="single" w:sz="4" w:space="0" w:color="auto"/>
            </w:tcBorders>
            <w:shd w:val="clear" w:color="auto" w:fill="auto"/>
            <w:noWrap/>
            <w:vAlign w:val="center"/>
            <w:hideMark/>
          </w:tcPr>
          <w:p w:rsidR="00161C98" w:rsidRPr="00602E17" w:rsidRDefault="00161C98" w:rsidP="00602E17">
            <w:pPr>
              <w:jc w:val="center"/>
              <w:rPr>
                <w:i/>
                <w:iCs/>
              </w:rPr>
            </w:pPr>
            <w:r w:rsidRPr="00602E17">
              <w:rPr>
                <w:i/>
                <w:iCs/>
              </w:rPr>
              <w:t> </w:t>
            </w:r>
          </w:p>
        </w:tc>
        <w:tc>
          <w:tcPr>
            <w:tcW w:w="2045" w:type="dxa"/>
            <w:gridSpan w:val="2"/>
            <w:tcBorders>
              <w:top w:val="single" w:sz="4" w:space="0" w:color="auto"/>
              <w:left w:val="nil"/>
              <w:bottom w:val="single" w:sz="4" w:space="0" w:color="auto"/>
              <w:right w:val="single" w:sz="4" w:space="0" w:color="auto"/>
            </w:tcBorders>
            <w:shd w:val="clear" w:color="auto" w:fill="auto"/>
            <w:noWrap/>
            <w:vAlign w:val="center"/>
            <w:hideMark/>
          </w:tcPr>
          <w:p w:rsidR="00161C98" w:rsidRPr="00602E17" w:rsidRDefault="00161C98" w:rsidP="00602E17">
            <w:pPr>
              <w:jc w:val="center"/>
              <w:rPr>
                <w:i/>
                <w:iCs/>
              </w:rPr>
            </w:pPr>
            <w:r w:rsidRPr="00602E17">
              <w:rPr>
                <w:i/>
                <w:iCs/>
              </w:rPr>
              <w:t>1 056 000,00</w:t>
            </w:r>
          </w:p>
        </w:tc>
      </w:tr>
      <w:tr w:rsidR="00161C98" w:rsidRPr="00602E17" w:rsidTr="00602E17">
        <w:trPr>
          <w:trHeight w:val="630"/>
        </w:trPr>
        <w:tc>
          <w:tcPr>
            <w:tcW w:w="6126"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161C98" w:rsidRPr="00602E17" w:rsidRDefault="00161C98" w:rsidP="00602E17">
            <w:r w:rsidRPr="00602E17">
              <w:t xml:space="preserve">Взносы на капитальный ремонт за муниципальные квартиры (Межбюджетные трансферты) </w:t>
            </w:r>
          </w:p>
        </w:tc>
        <w:tc>
          <w:tcPr>
            <w:tcW w:w="1842" w:type="dxa"/>
            <w:gridSpan w:val="2"/>
            <w:tcBorders>
              <w:top w:val="single" w:sz="4" w:space="0" w:color="auto"/>
              <w:left w:val="nil"/>
              <w:bottom w:val="single" w:sz="4" w:space="0" w:color="auto"/>
              <w:right w:val="single" w:sz="4" w:space="0" w:color="auto"/>
            </w:tcBorders>
            <w:shd w:val="clear" w:color="000000" w:fill="FFFFFF"/>
            <w:noWrap/>
            <w:vAlign w:val="center"/>
            <w:hideMark/>
          </w:tcPr>
          <w:p w:rsidR="00161C98" w:rsidRPr="00602E17" w:rsidRDefault="00161C98" w:rsidP="00602E17">
            <w:pPr>
              <w:jc w:val="center"/>
            </w:pPr>
            <w:r w:rsidRPr="00602E17">
              <w:t>15 1 02 Р1220</w:t>
            </w:r>
          </w:p>
        </w:tc>
        <w:tc>
          <w:tcPr>
            <w:tcW w:w="851" w:type="dxa"/>
            <w:tcBorders>
              <w:top w:val="single" w:sz="4" w:space="0" w:color="auto"/>
              <w:left w:val="nil"/>
              <w:bottom w:val="single" w:sz="4" w:space="0" w:color="auto"/>
              <w:right w:val="single" w:sz="4" w:space="0" w:color="auto"/>
            </w:tcBorders>
            <w:shd w:val="clear" w:color="auto" w:fill="auto"/>
            <w:noWrap/>
            <w:vAlign w:val="center"/>
            <w:hideMark/>
          </w:tcPr>
          <w:p w:rsidR="00161C98" w:rsidRPr="00602E17" w:rsidRDefault="00161C98" w:rsidP="00602E17">
            <w:pPr>
              <w:jc w:val="center"/>
            </w:pPr>
            <w:r w:rsidRPr="00602E17">
              <w:t>500</w:t>
            </w:r>
          </w:p>
        </w:tc>
        <w:tc>
          <w:tcPr>
            <w:tcW w:w="2045" w:type="dxa"/>
            <w:gridSpan w:val="2"/>
            <w:tcBorders>
              <w:top w:val="single" w:sz="4" w:space="0" w:color="auto"/>
              <w:left w:val="nil"/>
              <w:bottom w:val="single" w:sz="4" w:space="0" w:color="auto"/>
              <w:right w:val="single" w:sz="4" w:space="0" w:color="auto"/>
            </w:tcBorders>
            <w:shd w:val="clear" w:color="auto" w:fill="auto"/>
            <w:noWrap/>
            <w:vAlign w:val="center"/>
            <w:hideMark/>
          </w:tcPr>
          <w:p w:rsidR="00161C98" w:rsidRPr="00602E17" w:rsidRDefault="00161C98" w:rsidP="00602E17">
            <w:pPr>
              <w:jc w:val="center"/>
            </w:pPr>
            <w:r w:rsidRPr="00602E17">
              <w:t>1 056 000,00</w:t>
            </w:r>
          </w:p>
        </w:tc>
      </w:tr>
      <w:tr w:rsidR="00161C98" w:rsidRPr="00602E17" w:rsidTr="00602E17">
        <w:trPr>
          <w:trHeight w:val="945"/>
        </w:trPr>
        <w:tc>
          <w:tcPr>
            <w:tcW w:w="6126"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161C98" w:rsidRPr="00602E17" w:rsidRDefault="00161C98" w:rsidP="00602E17">
            <w:pPr>
              <w:rPr>
                <w:b/>
                <w:bCs/>
                <w:i/>
                <w:iCs/>
              </w:rPr>
            </w:pPr>
            <w:r w:rsidRPr="00602E17">
              <w:rPr>
                <w:b/>
                <w:bCs/>
                <w:i/>
                <w:iCs/>
              </w:rPr>
              <w:t>Подпрограмма "Реализация мероприятий по организации в границах сельских поселений Комсомольского муниципального района электро-, тепло-, газо-, водоснабжения и водоотведения"</w:t>
            </w:r>
          </w:p>
        </w:tc>
        <w:tc>
          <w:tcPr>
            <w:tcW w:w="1842" w:type="dxa"/>
            <w:gridSpan w:val="2"/>
            <w:tcBorders>
              <w:top w:val="single" w:sz="4" w:space="0" w:color="auto"/>
              <w:left w:val="nil"/>
              <w:bottom w:val="single" w:sz="4" w:space="0" w:color="auto"/>
              <w:right w:val="single" w:sz="4" w:space="0" w:color="auto"/>
            </w:tcBorders>
            <w:shd w:val="clear" w:color="000000" w:fill="FFFFFF"/>
            <w:noWrap/>
            <w:vAlign w:val="center"/>
            <w:hideMark/>
          </w:tcPr>
          <w:p w:rsidR="00161C98" w:rsidRPr="00602E17" w:rsidRDefault="00161C98" w:rsidP="00602E17">
            <w:pPr>
              <w:jc w:val="center"/>
              <w:rPr>
                <w:b/>
                <w:bCs/>
                <w:i/>
                <w:iCs/>
              </w:rPr>
            </w:pPr>
            <w:r w:rsidRPr="00602E17">
              <w:rPr>
                <w:b/>
                <w:bCs/>
                <w:i/>
                <w:iCs/>
              </w:rPr>
              <w:t>15 2 00 00000</w:t>
            </w:r>
          </w:p>
        </w:tc>
        <w:tc>
          <w:tcPr>
            <w:tcW w:w="851" w:type="dxa"/>
            <w:tcBorders>
              <w:top w:val="single" w:sz="4" w:space="0" w:color="auto"/>
              <w:left w:val="nil"/>
              <w:bottom w:val="single" w:sz="4" w:space="0" w:color="auto"/>
              <w:right w:val="single" w:sz="4" w:space="0" w:color="auto"/>
            </w:tcBorders>
            <w:shd w:val="clear" w:color="auto" w:fill="auto"/>
            <w:noWrap/>
            <w:vAlign w:val="bottom"/>
            <w:hideMark/>
          </w:tcPr>
          <w:p w:rsidR="00161C98" w:rsidRPr="00602E17" w:rsidRDefault="00161C98" w:rsidP="00602E17">
            <w:pPr>
              <w:jc w:val="center"/>
              <w:rPr>
                <w:b/>
                <w:bCs/>
                <w:i/>
                <w:iCs/>
              </w:rPr>
            </w:pPr>
            <w:r w:rsidRPr="00602E17">
              <w:rPr>
                <w:b/>
                <w:bCs/>
                <w:i/>
                <w:iCs/>
              </w:rPr>
              <w:t> </w:t>
            </w:r>
          </w:p>
        </w:tc>
        <w:tc>
          <w:tcPr>
            <w:tcW w:w="2045" w:type="dxa"/>
            <w:gridSpan w:val="2"/>
            <w:tcBorders>
              <w:top w:val="single" w:sz="4" w:space="0" w:color="auto"/>
              <w:left w:val="nil"/>
              <w:bottom w:val="single" w:sz="4" w:space="0" w:color="auto"/>
              <w:right w:val="single" w:sz="4" w:space="0" w:color="auto"/>
            </w:tcBorders>
            <w:shd w:val="clear" w:color="auto" w:fill="auto"/>
            <w:noWrap/>
            <w:vAlign w:val="center"/>
            <w:hideMark/>
          </w:tcPr>
          <w:p w:rsidR="00161C98" w:rsidRPr="00602E17" w:rsidRDefault="00161C98" w:rsidP="00602E17">
            <w:pPr>
              <w:jc w:val="center"/>
              <w:rPr>
                <w:b/>
                <w:bCs/>
                <w:i/>
                <w:iCs/>
              </w:rPr>
            </w:pPr>
            <w:r w:rsidRPr="00602E17">
              <w:rPr>
                <w:b/>
                <w:bCs/>
                <w:i/>
                <w:iCs/>
              </w:rPr>
              <w:t>695 067,36</w:t>
            </w:r>
          </w:p>
        </w:tc>
      </w:tr>
      <w:tr w:rsidR="00161C98" w:rsidRPr="00602E17" w:rsidTr="00602E17">
        <w:trPr>
          <w:trHeight w:val="945"/>
        </w:trPr>
        <w:tc>
          <w:tcPr>
            <w:tcW w:w="6126"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161C98" w:rsidRPr="00602E17" w:rsidRDefault="00161C98" w:rsidP="00602E17">
            <w:pPr>
              <w:rPr>
                <w:i/>
                <w:iCs/>
              </w:rPr>
            </w:pPr>
            <w:r w:rsidRPr="00602E17">
              <w:rPr>
                <w:i/>
                <w:iCs/>
              </w:rPr>
              <w:t>Основное мероприятие "Техническое обслуживание водопроводных сетей и артезианских скважин сельских поселений Комсомольского муниципального района"</w:t>
            </w:r>
          </w:p>
        </w:tc>
        <w:tc>
          <w:tcPr>
            <w:tcW w:w="1842" w:type="dxa"/>
            <w:gridSpan w:val="2"/>
            <w:tcBorders>
              <w:top w:val="single" w:sz="4" w:space="0" w:color="auto"/>
              <w:left w:val="nil"/>
              <w:bottom w:val="single" w:sz="4" w:space="0" w:color="auto"/>
              <w:right w:val="single" w:sz="4" w:space="0" w:color="auto"/>
            </w:tcBorders>
            <w:shd w:val="clear" w:color="000000" w:fill="FFFFFF"/>
            <w:noWrap/>
            <w:vAlign w:val="center"/>
            <w:hideMark/>
          </w:tcPr>
          <w:p w:rsidR="00161C98" w:rsidRPr="00602E17" w:rsidRDefault="00161C98" w:rsidP="00602E17">
            <w:pPr>
              <w:jc w:val="center"/>
            </w:pPr>
            <w:r w:rsidRPr="00602E17">
              <w:t>15 2 03 00000</w:t>
            </w:r>
          </w:p>
        </w:tc>
        <w:tc>
          <w:tcPr>
            <w:tcW w:w="851" w:type="dxa"/>
            <w:tcBorders>
              <w:top w:val="single" w:sz="4" w:space="0" w:color="auto"/>
              <w:left w:val="nil"/>
              <w:bottom w:val="single" w:sz="4" w:space="0" w:color="auto"/>
              <w:right w:val="single" w:sz="4" w:space="0" w:color="auto"/>
            </w:tcBorders>
            <w:shd w:val="clear" w:color="000000" w:fill="FFFFFF"/>
            <w:noWrap/>
            <w:vAlign w:val="bottom"/>
            <w:hideMark/>
          </w:tcPr>
          <w:p w:rsidR="00161C98" w:rsidRPr="00602E17" w:rsidRDefault="00161C98" w:rsidP="00602E17">
            <w:pPr>
              <w:rPr>
                <w:rFonts w:ascii="Calibri" w:hAnsi="Calibri"/>
              </w:rPr>
            </w:pPr>
            <w:r w:rsidRPr="00602E17">
              <w:rPr>
                <w:rFonts w:ascii="Calibri" w:hAnsi="Calibri"/>
              </w:rPr>
              <w:t> </w:t>
            </w:r>
          </w:p>
        </w:tc>
        <w:tc>
          <w:tcPr>
            <w:tcW w:w="2045" w:type="dxa"/>
            <w:gridSpan w:val="2"/>
            <w:tcBorders>
              <w:top w:val="single" w:sz="4" w:space="0" w:color="auto"/>
              <w:left w:val="nil"/>
              <w:bottom w:val="single" w:sz="4" w:space="0" w:color="auto"/>
              <w:right w:val="single" w:sz="4" w:space="0" w:color="auto"/>
            </w:tcBorders>
            <w:shd w:val="clear" w:color="auto" w:fill="auto"/>
            <w:noWrap/>
            <w:vAlign w:val="center"/>
            <w:hideMark/>
          </w:tcPr>
          <w:p w:rsidR="00161C98" w:rsidRPr="00602E17" w:rsidRDefault="00161C98" w:rsidP="00602E17">
            <w:pPr>
              <w:jc w:val="center"/>
              <w:rPr>
                <w:i/>
                <w:iCs/>
              </w:rPr>
            </w:pPr>
            <w:r w:rsidRPr="00602E17">
              <w:rPr>
                <w:i/>
                <w:iCs/>
              </w:rPr>
              <w:t>7 500,00</w:t>
            </w:r>
          </w:p>
        </w:tc>
      </w:tr>
      <w:tr w:rsidR="00161C98" w:rsidRPr="00602E17" w:rsidTr="00602E17">
        <w:trPr>
          <w:trHeight w:val="315"/>
        </w:trPr>
        <w:tc>
          <w:tcPr>
            <w:tcW w:w="6126"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161C98" w:rsidRPr="00602E17" w:rsidRDefault="00161C98" w:rsidP="00602E17">
            <w:r w:rsidRPr="00602E17">
              <w:lastRenderedPageBreak/>
              <w:t>Ремонт, реконструкция водопроводной сети (Межбюджетные трансферты)</w:t>
            </w:r>
          </w:p>
        </w:tc>
        <w:tc>
          <w:tcPr>
            <w:tcW w:w="1842" w:type="dxa"/>
            <w:gridSpan w:val="2"/>
            <w:tcBorders>
              <w:top w:val="single" w:sz="4" w:space="0" w:color="auto"/>
              <w:left w:val="nil"/>
              <w:bottom w:val="single" w:sz="4" w:space="0" w:color="auto"/>
              <w:right w:val="single" w:sz="4" w:space="0" w:color="auto"/>
            </w:tcBorders>
            <w:shd w:val="clear" w:color="000000" w:fill="FFFFFF"/>
            <w:noWrap/>
            <w:vAlign w:val="center"/>
            <w:hideMark/>
          </w:tcPr>
          <w:p w:rsidR="00161C98" w:rsidRPr="00602E17" w:rsidRDefault="00161C98" w:rsidP="00602E17">
            <w:pPr>
              <w:jc w:val="center"/>
            </w:pPr>
            <w:r w:rsidRPr="00602E17">
              <w:t>15 2 03 Р1210</w:t>
            </w:r>
          </w:p>
        </w:tc>
        <w:tc>
          <w:tcPr>
            <w:tcW w:w="851" w:type="dxa"/>
            <w:tcBorders>
              <w:top w:val="single" w:sz="4" w:space="0" w:color="auto"/>
              <w:left w:val="nil"/>
              <w:bottom w:val="single" w:sz="4" w:space="0" w:color="auto"/>
              <w:right w:val="single" w:sz="4" w:space="0" w:color="auto"/>
            </w:tcBorders>
            <w:shd w:val="clear" w:color="000000" w:fill="FFFFFF"/>
            <w:noWrap/>
            <w:vAlign w:val="center"/>
            <w:hideMark/>
          </w:tcPr>
          <w:p w:rsidR="00161C98" w:rsidRPr="00602E17" w:rsidRDefault="00161C98" w:rsidP="00602E17">
            <w:pPr>
              <w:jc w:val="center"/>
            </w:pPr>
            <w:r w:rsidRPr="00602E17">
              <w:t>500</w:t>
            </w:r>
          </w:p>
        </w:tc>
        <w:tc>
          <w:tcPr>
            <w:tcW w:w="2045" w:type="dxa"/>
            <w:gridSpan w:val="2"/>
            <w:tcBorders>
              <w:top w:val="single" w:sz="4" w:space="0" w:color="auto"/>
              <w:left w:val="nil"/>
              <w:bottom w:val="single" w:sz="4" w:space="0" w:color="auto"/>
              <w:right w:val="single" w:sz="4" w:space="0" w:color="auto"/>
            </w:tcBorders>
            <w:shd w:val="clear" w:color="auto" w:fill="auto"/>
            <w:noWrap/>
            <w:vAlign w:val="center"/>
            <w:hideMark/>
          </w:tcPr>
          <w:p w:rsidR="00161C98" w:rsidRPr="00602E17" w:rsidRDefault="00161C98" w:rsidP="00602E17">
            <w:pPr>
              <w:jc w:val="center"/>
            </w:pPr>
            <w:r w:rsidRPr="00602E17">
              <w:t>7 500,00</w:t>
            </w:r>
          </w:p>
        </w:tc>
      </w:tr>
      <w:tr w:rsidR="00161C98" w:rsidRPr="00602E17" w:rsidTr="00602E17">
        <w:trPr>
          <w:trHeight w:val="630"/>
        </w:trPr>
        <w:tc>
          <w:tcPr>
            <w:tcW w:w="6126"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161C98" w:rsidRPr="00602E17" w:rsidRDefault="00161C98" w:rsidP="00602E17">
            <w:pPr>
              <w:rPr>
                <w:i/>
                <w:iCs/>
              </w:rPr>
            </w:pPr>
            <w:r w:rsidRPr="00602E17">
              <w:rPr>
                <w:i/>
                <w:iCs/>
              </w:rPr>
              <w:t xml:space="preserve">Основное мероприятие " Организация электро-, тепло-, газо-, водоснабжения и водоотведения" </w:t>
            </w:r>
            <w:r w:rsidRPr="00602E17">
              <w:rPr>
                <w:b/>
                <w:bCs/>
                <w:i/>
                <w:iCs/>
              </w:rPr>
              <w:t xml:space="preserve"> </w:t>
            </w:r>
          </w:p>
        </w:tc>
        <w:tc>
          <w:tcPr>
            <w:tcW w:w="1842" w:type="dxa"/>
            <w:gridSpan w:val="2"/>
            <w:tcBorders>
              <w:top w:val="single" w:sz="4" w:space="0" w:color="auto"/>
              <w:left w:val="nil"/>
              <w:bottom w:val="single" w:sz="4" w:space="0" w:color="auto"/>
              <w:right w:val="single" w:sz="4" w:space="0" w:color="auto"/>
            </w:tcBorders>
            <w:shd w:val="clear" w:color="000000" w:fill="FFFFFF"/>
            <w:noWrap/>
            <w:vAlign w:val="center"/>
            <w:hideMark/>
          </w:tcPr>
          <w:p w:rsidR="00161C98" w:rsidRPr="00602E17" w:rsidRDefault="00161C98" w:rsidP="00602E17">
            <w:pPr>
              <w:jc w:val="center"/>
            </w:pPr>
            <w:r w:rsidRPr="00602E17">
              <w:t>15 2 06 00000</w:t>
            </w:r>
          </w:p>
        </w:tc>
        <w:tc>
          <w:tcPr>
            <w:tcW w:w="851" w:type="dxa"/>
            <w:tcBorders>
              <w:top w:val="single" w:sz="4" w:space="0" w:color="auto"/>
              <w:left w:val="nil"/>
              <w:bottom w:val="single" w:sz="4" w:space="0" w:color="auto"/>
              <w:right w:val="single" w:sz="4" w:space="0" w:color="auto"/>
            </w:tcBorders>
            <w:shd w:val="clear" w:color="000000" w:fill="FFFFFF"/>
            <w:noWrap/>
            <w:vAlign w:val="center"/>
            <w:hideMark/>
          </w:tcPr>
          <w:p w:rsidR="00161C98" w:rsidRPr="00602E17" w:rsidRDefault="00161C98" w:rsidP="00602E17">
            <w:pPr>
              <w:jc w:val="center"/>
            </w:pPr>
            <w:r w:rsidRPr="00602E17">
              <w:t> </w:t>
            </w:r>
          </w:p>
        </w:tc>
        <w:tc>
          <w:tcPr>
            <w:tcW w:w="2045" w:type="dxa"/>
            <w:gridSpan w:val="2"/>
            <w:tcBorders>
              <w:top w:val="single" w:sz="4" w:space="0" w:color="auto"/>
              <w:left w:val="nil"/>
              <w:bottom w:val="single" w:sz="4" w:space="0" w:color="auto"/>
              <w:right w:val="single" w:sz="4" w:space="0" w:color="auto"/>
            </w:tcBorders>
            <w:shd w:val="clear" w:color="auto" w:fill="auto"/>
            <w:noWrap/>
            <w:vAlign w:val="center"/>
            <w:hideMark/>
          </w:tcPr>
          <w:p w:rsidR="00161C98" w:rsidRPr="00602E17" w:rsidRDefault="00161C98" w:rsidP="00602E17">
            <w:pPr>
              <w:jc w:val="center"/>
              <w:rPr>
                <w:i/>
                <w:iCs/>
              </w:rPr>
            </w:pPr>
            <w:r w:rsidRPr="00602E17">
              <w:rPr>
                <w:i/>
                <w:iCs/>
              </w:rPr>
              <w:t>687 567,36</w:t>
            </w:r>
          </w:p>
        </w:tc>
      </w:tr>
      <w:tr w:rsidR="00161C98" w:rsidRPr="00602E17" w:rsidTr="00602E17">
        <w:trPr>
          <w:trHeight w:val="630"/>
        </w:trPr>
        <w:tc>
          <w:tcPr>
            <w:tcW w:w="6126"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161C98" w:rsidRPr="00602E17" w:rsidRDefault="00161C98" w:rsidP="00602E17">
            <w:r w:rsidRPr="00602E17">
              <w:t>ПСД на строительство скважины в с. Октябрьский (Закупка товаров, работ и услуг для обеспечения государственных (муниципальных) нужд)</w:t>
            </w:r>
          </w:p>
        </w:tc>
        <w:tc>
          <w:tcPr>
            <w:tcW w:w="1842" w:type="dxa"/>
            <w:gridSpan w:val="2"/>
            <w:tcBorders>
              <w:top w:val="single" w:sz="4" w:space="0" w:color="auto"/>
              <w:left w:val="nil"/>
              <w:bottom w:val="single" w:sz="4" w:space="0" w:color="auto"/>
              <w:right w:val="single" w:sz="4" w:space="0" w:color="auto"/>
            </w:tcBorders>
            <w:shd w:val="clear" w:color="auto" w:fill="auto"/>
            <w:noWrap/>
            <w:vAlign w:val="center"/>
            <w:hideMark/>
          </w:tcPr>
          <w:p w:rsidR="00161C98" w:rsidRPr="00602E17" w:rsidRDefault="00161C98" w:rsidP="00602E17">
            <w:pPr>
              <w:jc w:val="center"/>
            </w:pPr>
            <w:r w:rsidRPr="00602E17">
              <w:t>15 2 06 20150</w:t>
            </w:r>
          </w:p>
        </w:tc>
        <w:tc>
          <w:tcPr>
            <w:tcW w:w="851" w:type="dxa"/>
            <w:tcBorders>
              <w:top w:val="single" w:sz="4" w:space="0" w:color="auto"/>
              <w:left w:val="nil"/>
              <w:bottom w:val="single" w:sz="4" w:space="0" w:color="auto"/>
              <w:right w:val="single" w:sz="4" w:space="0" w:color="auto"/>
            </w:tcBorders>
            <w:shd w:val="clear" w:color="000000" w:fill="FFFFFF"/>
            <w:noWrap/>
            <w:vAlign w:val="center"/>
            <w:hideMark/>
          </w:tcPr>
          <w:p w:rsidR="00161C98" w:rsidRPr="00602E17" w:rsidRDefault="00161C98" w:rsidP="00602E17">
            <w:pPr>
              <w:jc w:val="center"/>
            </w:pPr>
            <w:r w:rsidRPr="00602E17">
              <w:t>200</w:t>
            </w:r>
          </w:p>
        </w:tc>
        <w:tc>
          <w:tcPr>
            <w:tcW w:w="2045" w:type="dxa"/>
            <w:gridSpan w:val="2"/>
            <w:tcBorders>
              <w:top w:val="single" w:sz="4" w:space="0" w:color="auto"/>
              <w:left w:val="nil"/>
              <w:bottom w:val="single" w:sz="4" w:space="0" w:color="auto"/>
              <w:right w:val="single" w:sz="4" w:space="0" w:color="auto"/>
            </w:tcBorders>
            <w:shd w:val="clear" w:color="auto" w:fill="auto"/>
            <w:noWrap/>
            <w:vAlign w:val="center"/>
            <w:hideMark/>
          </w:tcPr>
          <w:p w:rsidR="00161C98" w:rsidRPr="00602E17" w:rsidRDefault="00161C98" w:rsidP="00602E17">
            <w:pPr>
              <w:jc w:val="center"/>
            </w:pPr>
            <w:r w:rsidRPr="00602E17">
              <w:t>50 000,00</w:t>
            </w:r>
          </w:p>
        </w:tc>
      </w:tr>
      <w:tr w:rsidR="00161C98" w:rsidRPr="00602E17" w:rsidTr="00602E17">
        <w:trPr>
          <w:trHeight w:val="630"/>
        </w:trPr>
        <w:tc>
          <w:tcPr>
            <w:tcW w:w="6126"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161C98" w:rsidRPr="00602E17" w:rsidRDefault="00161C98" w:rsidP="00602E17">
            <w:r w:rsidRPr="00602E17">
              <w:t>ПСД на строительство скважины в с. Октябрьский (Закупка товаров, работ и услуг для обеспечения государственных (муниципальных) нужд)</w:t>
            </w:r>
          </w:p>
        </w:tc>
        <w:tc>
          <w:tcPr>
            <w:tcW w:w="1842" w:type="dxa"/>
            <w:gridSpan w:val="2"/>
            <w:tcBorders>
              <w:top w:val="single" w:sz="4" w:space="0" w:color="auto"/>
              <w:left w:val="nil"/>
              <w:bottom w:val="single" w:sz="4" w:space="0" w:color="auto"/>
              <w:right w:val="single" w:sz="4" w:space="0" w:color="auto"/>
            </w:tcBorders>
            <w:shd w:val="clear" w:color="auto" w:fill="auto"/>
            <w:noWrap/>
            <w:vAlign w:val="center"/>
            <w:hideMark/>
          </w:tcPr>
          <w:p w:rsidR="00161C98" w:rsidRPr="00602E17" w:rsidRDefault="00161C98" w:rsidP="00602E17">
            <w:pPr>
              <w:jc w:val="center"/>
            </w:pPr>
            <w:r w:rsidRPr="00602E17">
              <w:t>15 2 06 20150</w:t>
            </w:r>
          </w:p>
        </w:tc>
        <w:tc>
          <w:tcPr>
            <w:tcW w:w="851" w:type="dxa"/>
            <w:tcBorders>
              <w:top w:val="single" w:sz="4" w:space="0" w:color="auto"/>
              <w:left w:val="nil"/>
              <w:bottom w:val="single" w:sz="4" w:space="0" w:color="auto"/>
              <w:right w:val="single" w:sz="4" w:space="0" w:color="auto"/>
            </w:tcBorders>
            <w:shd w:val="clear" w:color="000000" w:fill="FFFFFF"/>
            <w:noWrap/>
            <w:vAlign w:val="center"/>
            <w:hideMark/>
          </w:tcPr>
          <w:p w:rsidR="00161C98" w:rsidRPr="00602E17" w:rsidRDefault="00161C98" w:rsidP="00602E17">
            <w:pPr>
              <w:jc w:val="center"/>
            </w:pPr>
            <w:r w:rsidRPr="00602E17">
              <w:t>400</w:t>
            </w:r>
          </w:p>
        </w:tc>
        <w:tc>
          <w:tcPr>
            <w:tcW w:w="2045" w:type="dxa"/>
            <w:gridSpan w:val="2"/>
            <w:tcBorders>
              <w:top w:val="single" w:sz="4" w:space="0" w:color="auto"/>
              <w:left w:val="nil"/>
              <w:bottom w:val="single" w:sz="4" w:space="0" w:color="auto"/>
              <w:right w:val="single" w:sz="4" w:space="0" w:color="auto"/>
            </w:tcBorders>
            <w:shd w:val="clear" w:color="auto" w:fill="auto"/>
            <w:noWrap/>
            <w:vAlign w:val="center"/>
            <w:hideMark/>
          </w:tcPr>
          <w:p w:rsidR="00161C98" w:rsidRPr="00602E17" w:rsidRDefault="00161C98" w:rsidP="00602E17">
            <w:pPr>
              <w:jc w:val="center"/>
            </w:pPr>
            <w:r w:rsidRPr="00602E17">
              <w:t>250 000,00</w:t>
            </w:r>
          </w:p>
        </w:tc>
      </w:tr>
      <w:tr w:rsidR="00161C98" w:rsidRPr="00602E17" w:rsidTr="00602E17">
        <w:trPr>
          <w:trHeight w:val="630"/>
        </w:trPr>
        <w:tc>
          <w:tcPr>
            <w:tcW w:w="6126"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161C98" w:rsidRPr="00602E17" w:rsidRDefault="00161C98" w:rsidP="00602E17">
            <w:r w:rsidRPr="00602E17">
              <w:t>Актуализация схем теплоснабжения, водоснабжения (Закупка товаров, работ и услуг для обеспечения государственных (муниципальных) нужд)</w:t>
            </w:r>
          </w:p>
        </w:tc>
        <w:tc>
          <w:tcPr>
            <w:tcW w:w="1842" w:type="dxa"/>
            <w:gridSpan w:val="2"/>
            <w:tcBorders>
              <w:top w:val="single" w:sz="4" w:space="0" w:color="auto"/>
              <w:left w:val="nil"/>
              <w:bottom w:val="single" w:sz="4" w:space="0" w:color="auto"/>
              <w:right w:val="single" w:sz="4" w:space="0" w:color="auto"/>
            </w:tcBorders>
            <w:shd w:val="clear" w:color="auto" w:fill="auto"/>
            <w:noWrap/>
            <w:vAlign w:val="center"/>
            <w:hideMark/>
          </w:tcPr>
          <w:p w:rsidR="00161C98" w:rsidRPr="00602E17" w:rsidRDefault="00161C98" w:rsidP="00602E17">
            <w:pPr>
              <w:jc w:val="center"/>
            </w:pPr>
            <w:r w:rsidRPr="00602E17">
              <w:t xml:space="preserve">15 2 06 20160 </w:t>
            </w:r>
          </w:p>
        </w:tc>
        <w:tc>
          <w:tcPr>
            <w:tcW w:w="851" w:type="dxa"/>
            <w:tcBorders>
              <w:top w:val="single" w:sz="4" w:space="0" w:color="auto"/>
              <w:left w:val="nil"/>
              <w:bottom w:val="single" w:sz="4" w:space="0" w:color="auto"/>
              <w:right w:val="single" w:sz="4" w:space="0" w:color="auto"/>
            </w:tcBorders>
            <w:shd w:val="clear" w:color="000000" w:fill="FFFFFF"/>
            <w:noWrap/>
            <w:vAlign w:val="center"/>
            <w:hideMark/>
          </w:tcPr>
          <w:p w:rsidR="00161C98" w:rsidRPr="00602E17" w:rsidRDefault="00161C98" w:rsidP="00602E17">
            <w:pPr>
              <w:jc w:val="center"/>
            </w:pPr>
            <w:r w:rsidRPr="00602E17">
              <w:t>200</w:t>
            </w:r>
          </w:p>
        </w:tc>
        <w:tc>
          <w:tcPr>
            <w:tcW w:w="2045" w:type="dxa"/>
            <w:gridSpan w:val="2"/>
            <w:tcBorders>
              <w:top w:val="single" w:sz="4" w:space="0" w:color="auto"/>
              <w:left w:val="nil"/>
              <w:bottom w:val="single" w:sz="4" w:space="0" w:color="auto"/>
              <w:right w:val="single" w:sz="4" w:space="0" w:color="auto"/>
            </w:tcBorders>
            <w:shd w:val="clear" w:color="auto" w:fill="auto"/>
            <w:noWrap/>
            <w:vAlign w:val="center"/>
            <w:hideMark/>
          </w:tcPr>
          <w:p w:rsidR="00161C98" w:rsidRPr="00602E17" w:rsidRDefault="00161C98" w:rsidP="00602E17">
            <w:pPr>
              <w:jc w:val="center"/>
            </w:pPr>
            <w:r w:rsidRPr="00602E17">
              <w:t>0,00</w:t>
            </w:r>
          </w:p>
        </w:tc>
      </w:tr>
      <w:tr w:rsidR="00161C98" w:rsidRPr="00602E17" w:rsidTr="00602E17">
        <w:trPr>
          <w:trHeight w:val="945"/>
        </w:trPr>
        <w:tc>
          <w:tcPr>
            <w:tcW w:w="6126"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161C98" w:rsidRPr="00602E17" w:rsidRDefault="00161C98" w:rsidP="00602E17">
            <w:r w:rsidRPr="00602E17">
              <w:t>Реконструкция канализационных сетей в с. Светиково и на территории Новоусадебского с/п (Закупка товаров, работ и услуг для обеспечения государственных (муниципальных) нужд)</w:t>
            </w:r>
          </w:p>
        </w:tc>
        <w:tc>
          <w:tcPr>
            <w:tcW w:w="1842" w:type="dxa"/>
            <w:gridSpan w:val="2"/>
            <w:tcBorders>
              <w:top w:val="single" w:sz="4" w:space="0" w:color="auto"/>
              <w:left w:val="nil"/>
              <w:bottom w:val="single" w:sz="4" w:space="0" w:color="auto"/>
              <w:right w:val="single" w:sz="4" w:space="0" w:color="auto"/>
            </w:tcBorders>
            <w:shd w:val="clear" w:color="auto" w:fill="auto"/>
            <w:noWrap/>
            <w:vAlign w:val="center"/>
            <w:hideMark/>
          </w:tcPr>
          <w:p w:rsidR="00161C98" w:rsidRPr="00602E17" w:rsidRDefault="00161C98" w:rsidP="00602E17">
            <w:pPr>
              <w:jc w:val="center"/>
            </w:pPr>
            <w:r w:rsidRPr="00602E17">
              <w:t>15 2 06 20170</w:t>
            </w:r>
          </w:p>
        </w:tc>
        <w:tc>
          <w:tcPr>
            <w:tcW w:w="851" w:type="dxa"/>
            <w:tcBorders>
              <w:top w:val="single" w:sz="4" w:space="0" w:color="auto"/>
              <w:left w:val="nil"/>
              <w:bottom w:val="single" w:sz="4" w:space="0" w:color="auto"/>
              <w:right w:val="single" w:sz="4" w:space="0" w:color="auto"/>
            </w:tcBorders>
            <w:shd w:val="clear" w:color="000000" w:fill="FFFFFF"/>
            <w:noWrap/>
            <w:vAlign w:val="center"/>
            <w:hideMark/>
          </w:tcPr>
          <w:p w:rsidR="00161C98" w:rsidRPr="00602E17" w:rsidRDefault="00161C98" w:rsidP="00602E17">
            <w:pPr>
              <w:jc w:val="center"/>
            </w:pPr>
            <w:r w:rsidRPr="00602E17">
              <w:t>200</w:t>
            </w:r>
          </w:p>
        </w:tc>
        <w:tc>
          <w:tcPr>
            <w:tcW w:w="2045" w:type="dxa"/>
            <w:gridSpan w:val="2"/>
            <w:tcBorders>
              <w:top w:val="single" w:sz="4" w:space="0" w:color="auto"/>
              <w:left w:val="nil"/>
              <w:bottom w:val="single" w:sz="4" w:space="0" w:color="auto"/>
              <w:right w:val="single" w:sz="4" w:space="0" w:color="auto"/>
            </w:tcBorders>
            <w:shd w:val="clear" w:color="auto" w:fill="auto"/>
            <w:noWrap/>
            <w:vAlign w:val="center"/>
            <w:hideMark/>
          </w:tcPr>
          <w:p w:rsidR="00161C98" w:rsidRPr="00602E17" w:rsidRDefault="00161C98" w:rsidP="00602E17">
            <w:pPr>
              <w:jc w:val="center"/>
            </w:pPr>
            <w:r w:rsidRPr="00602E17">
              <w:t>0,00</w:t>
            </w:r>
          </w:p>
        </w:tc>
      </w:tr>
      <w:tr w:rsidR="00161C98" w:rsidRPr="00602E17" w:rsidTr="00602E17">
        <w:trPr>
          <w:trHeight w:val="945"/>
        </w:trPr>
        <w:tc>
          <w:tcPr>
            <w:tcW w:w="6126" w:type="dxa"/>
            <w:tcBorders>
              <w:top w:val="single" w:sz="4" w:space="0" w:color="auto"/>
              <w:left w:val="single" w:sz="4" w:space="0" w:color="auto"/>
              <w:bottom w:val="single" w:sz="4" w:space="0" w:color="auto"/>
              <w:right w:val="single" w:sz="4" w:space="0" w:color="auto"/>
            </w:tcBorders>
            <w:shd w:val="clear" w:color="000000" w:fill="FFFFFF"/>
            <w:vAlign w:val="bottom"/>
            <w:hideMark/>
          </w:tcPr>
          <w:p w:rsidR="00161C98" w:rsidRPr="00602E17" w:rsidRDefault="00161C98" w:rsidP="00602E17">
            <w:r w:rsidRPr="00602E17">
              <w:t>Прочие мероприятия в области коммунального хозяйства сельских поселений Комсомольского муниципального района (Закупка товаров, работ и услуг для обеспечения государственных (муниципальных) нужд)</w:t>
            </w:r>
          </w:p>
        </w:tc>
        <w:tc>
          <w:tcPr>
            <w:tcW w:w="1842" w:type="dxa"/>
            <w:gridSpan w:val="2"/>
            <w:tcBorders>
              <w:top w:val="single" w:sz="4" w:space="0" w:color="auto"/>
              <w:left w:val="nil"/>
              <w:bottom w:val="single" w:sz="4" w:space="0" w:color="auto"/>
              <w:right w:val="single" w:sz="4" w:space="0" w:color="auto"/>
            </w:tcBorders>
            <w:shd w:val="clear" w:color="000000" w:fill="FFFFFF"/>
            <w:noWrap/>
            <w:vAlign w:val="center"/>
            <w:hideMark/>
          </w:tcPr>
          <w:p w:rsidR="00161C98" w:rsidRPr="00602E17" w:rsidRDefault="00161C98" w:rsidP="00602E17">
            <w:r w:rsidRPr="00602E17">
              <w:t>15 2 06 20710</w:t>
            </w:r>
          </w:p>
        </w:tc>
        <w:tc>
          <w:tcPr>
            <w:tcW w:w="851" w:type="dxa"/>
            <w:tcBorders>
              <w:top w:val="single" w:sz="4" w:space="0" w:color="auto"/>
              <w:left w:val="nil"/>
              <w:bottom w:val="single" w:sz="4" w:space="0" w:color="auto"/>
              <w:right w:val="single" w:sz="4" w:space="0" w:color="auto"/>
            </w:tcBorders>
            <w:shd w:val="clear" w:color="000000" w:fill="FFFFFF"/>
            <w:noWrap/>
            <w:vAlign w:val="center"/>
            <w:hideMark/>
          </w:tcPr>
          <w:p w:rsidR="00161C98" w:rsidRPr="00602E17" w:rsidRDefault="00161C98" w:rsidP="00602E17">
            <w:pPr>
              <w:jc w:val="center"/>
            </w:pPr>
            <w:r w:rsidRPr="00602E17">
              <w:t>200</w:t>
            </w:r>
          </w:p>
        </w:tc>
        <w:tc>
          <w:tcPr>
            <w:tcW w:w="2045" w:type="dxa"/>
            <w:gridSpan w:val="2"/>
            <w:tcBorders>
              <w:top w:val="single" w:sz="4" w:space="0" w:color="auto"/>
              <w:left w:val="nil"/>
              <w:bottom w:val="single" w:sz="4" w:space="0" w:color="auto"/>
              <w:right w:val="single" w:sz="4" w:space="0" w:color="auto"/>
            </w:tcBorders>
            <w:shd w:val="clear" w:color="auto" w:fill="auto"/>
            <w:noWrap/>
            <w:vAlign w:val="center"/>
            <w:hideMark/>
          </w:tcPr>
          <w:p w:rsidR="00161C98" w:rsidRPr="00602E17" w:rsidRDefault="00161C98" w:rsidP="00602E17">
            <w:pPr>
              <w:jc w:val="center"/>
            </w:pPr>
            <w:r w:rsidRPr="00602E17">
              <w:t>27 567,36</w:t>
            </w:r>
          </w:p>
        </w:tc>
      </w:tr>
      <w:tr w:rsidR="00161C98" w:rsidRPr="00602E17" w:rsidTr="00602E17">
        <w:trPr>
          <w:trHeight w:val="945"/>
        </w:trPr>
        <w:tc>
          <w:tcPr>
            <w:tcW w:w="6126"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161C98" w:rsidRPr="00602E17" w:rsidRDefault="00161C98" w:rsidP="00602E17">
            <w:r w:rsidRPr="00602E17">
              <w:t xml:space="preserve">Организация в границах поселения тепло-, водоснабжения населения, водоотведения в пределах полномочий, установленных законодательством Российской Федерации  (Межбюджетные трансферты) </w:t>
            </w:r>
          </w:p>
        </w:tc>
        <w:tc>
          <w:tcPr>
            <w:tcW w:w="1842" w:type="dxa"/>
            <w:gridSpan w:val="2"/>
            <w:tcBorders>
              <w:top w:val="single" w:sz="4" w:space="0" w:color="auto"/>
              <w:left w:val="nil"/>
              <w:bottom w:val="single" w:sz="4" w:space="0" w:color="auto"/>
              <w:right w:val="single" w:sz="4" w:space="0" w:color="auto"/>
            </w:tcBorders>
            <w:shd w:val="clear" w:color="000000" w:fill="FFFFFF"/>
            <w:noWrap/>
            <w:vAlign w:val="center"/>
            <w:hideMark/>
          </w:tcPr>
          <w:p w:rsidR="00161C98" w:rsidRPr="00602E17" w:rsidRDefault="00161C98" w:rsidP="00602E17">
            <w:r w:rsidRPr="00602E17">
              <w:t>15 2 06 Р1320</w:t>
            </w:r>
          </w:p>
        </w:tc>
        <w:tc>
          <w:tcPr>
            <w:tcW w:w="851" w:type="dxa"/>
            <w:tcBorders>
              <w:top w:val="single" w:sz="4" w:space="0" w:color="auto"/>
              <w:left w:val="nil"/>
              <w:bottom w:val="single" w:sz="4" w:space="0" w:color="auto"/>
              <w:right w:val="single" w:sz="4" w:space="0" w:color="auto"/>
            </w:tcBorders>
            <w:shd w:val="clear" w:color="000000" w:fill="FFFFFF"/>
            <w:noWrap/>
            <w:vAlign w:val="center"/>
            <w:hideMark/>
          </w:tcPr>
          <w:p w:rsidR="00161C98" w:rsidRPr="00602E17" w:rsidRDefault="00161C98" w:rsidP="00602E17">
            <w:pPr>
              <w:jc w:val="center"/>
            </w:pPr>
            <w:r w:rsidRPr="00602E17">
              <w:t>500</w:t>
            </w:r>
          </w:p>
        </w:tc>
        <w:tc>
          <w:tcPr>
            <w:tcW w:w="2045" w:type="dxa"/>
            <w:gridSpan w:val="2"/>
            <w:tcBorders>
              <w:top w:val="single" w:sz="4" w:space="0" w:color="auto"/>
              <w:left w:val="nil"/>
              <w:bottom w:val="single" w:sz="4" w:space="0" w:color="auto"/>
              <w:right w:val="single" w:sz="4" w:space="0" w:color="auto"/>
            </w:tcBorders>
            <w:shd w:val="clear" w:color="auto" w:fill="auto"/>
            <w:noWrap/>
            <w:vAlign w:val="center"/>
            <w:hideMark/>
          </w:tcPr>
          <w:p w:rsidR="00161C98" w:rsidRPr="00602E17" w:rsidRDefault="00161C98" w:rsidP="00602E17">
            <w:pPr>
              <w:jc w:val="center"/>
            </w:pPr>
            <w:r w:rsidRPr="00602E17">
              <w:t>360 000,00</w:t>
            </w:r>
          </w:p>
        </w:tc>
      </w:tr>
      <w:tr w:rsidR="00161C98" w:rsidRPr="00602E17" w:rsidTr="00602E17">
        <w:trPr>
          <w:trHeight w:val="1500"/>
        </w:trPr>
        <w:tc>
          <w:tcPr>
            <w:tcW w:w="6126" w:type="dxa"/>
            <w:tcBorders>
              <w:top w:val="single" w:sz="4" w:space="0" w:color="auto"/>
              <w:left w:val="single" w:sz="4" w:space="0" w:color="auto"/>
              <w:bottom w:val="single" w:sz="4" w:space="0" w:color="auto"/>
              <w:right w:val="single" w:sz="4" w:space="0" w:color="auto"/>
            </w:tcBorders>
            <w:shd w:val="clear" w:color="000000" w:fill="FFFFFF"/>
            <w:vAlign w:val="bottom"/>
            <w:hideMark/>
          </w:tcPr>
          <w:p w:rsidR="00161C98" w:rsidRPr="00602E17" w:rsidRDefault="00161C98" w:rsidP="00602E17">
            <w:pPr>
              <w:rPr>
                <w:b/>
                <w:bCs/>
                <w:i/>
                <w:iCs/>
              </w:rPr>
            </w:pPr>
            <w:r w:rsidRPr="00602E17">
              <w:rPr>
                <w:b/>
                <w:bCs/>
                <w:i/>
                <w:iCs/>
              </w:rPr>
              <w:t>Подпрограмма "Транспортные расходы на оказание услуг по перевозке умерших граждан, зарегистрированных на территории Комсомольского муниципального района, не востребованных и не имеющих родственников, автомобильным транспортом из морга г. Иваново после проведения судебно-медицинской экспертизы до сельского поселения Комсомольского муниципального района"</w:t>
            </w:r>
          </w:p>
        </w:tc>
        <w:tc>
          <w:tcPr>
            <w:tcW w:w="1842" w:type="dxa"/>
            <w:gridSpan w:val="2"/>
            <w:tcBorders>
              <w:top w:val="single" w:sz="4" w:space="0" w:color="auto"/>
              <w:left w:val="nil"/>
              <w:bottom w:val="single" w:sz="4" w:space="0" w:color="auto"/>
              <w:right w:val="single" w:sz="4" w:space="0" w:color="auto"/>
            </w:tcBorders>
            <w:shd w:val="clear" w:color="000000" w:fill="FFFFFF"/>
            <w:noWrap/>
            <w:vAlign w:val="center"/>
            <w:hideMark/>
          </w:tcPr>
          <w:p w:rsidR="00161C98" w:rsidRPr="00602E17" w:rsidRDefault="00161C98" w:rsidP="00602E17">
            <w:pPr>
              <w:jc w:val="center"/>
              <w:rPr>
                <w:b/>
                <w:bCs/>
                <w:i/>
                <w:iCs/>
              </w:rPr>
            </w:pPr>
            <w:r w:rsidRPr="00602E17">
              <w:rPr>
                <w:b/>
                <w:bCs/>
                <w:i/>
                <w:iCs/>
              </w:rPr>
              <w:t>15 3 00 00000</w:t>
            </w:r>
          </w:p>
        </w:tc>
        <w:tc>
          <w:tcPr>
            <w:tcW w:w="851" w:type="dxa"/>
            <w:tcBorders>
              <w:top w:val="single" w:sz="4" w:space="0" w:color="auto"/>
              <w:left w:val="nil"/>
              <w:bottom w:val="single" w:sz="4" w:space="0" w:color="auto"/>
              <w:right w:val="single" w:sz="4" w:space="0" w:color="auto"/>
            </w:tcBorders>
            <w:shd w:val="clear" w:color="auto" w:fill="auto"/>
            <w:noWrap/>
            <w:vAlign w:val="bottom"/>
            <w:hideMark/>
          </w:tcPr>
          <w:p w:rsidR="00161C98" w:rsidRPr="00602E17" w:rsidRDefault="00161C98" w:rsidP="00602E17">
            <w:pPr>
              <w:jc w:val="center"/>
              <w:rPr>
                <w:b/>
                <w:bCs/>
                <w:i/>
                <w:iCs/>
              </w:rPr>
            </w:pPr>
            <w:r w:rsidRPr="00602E17">
              <w:rPr>
                <w:b/>
                <w:bCs/>
                <w:i/>
                <w:iCs/>
              </w:rPr>
              <w:t> </w:t>
            </w:r>
          </w:p>
        </w:tc>
        <w:tc>
          <w:tcPr>
            <w:tcW w:w="2045" w:type="dxa"/>
            <w:gridSpan w:val="2"/>
            <w:tcBorders>
              <w:top w:val="single" w:sz="4" w:space="0" w:color="auto"/>
              <w:left w:val="nil"/>
              <w:bottom w:val="single" w:sz="4" w:space="0" w:color="auto"/>
              <w:right w:val="single" w:sz="4" w:space="0" w:color="auto"/>
            </w:tcBorders>
            <w:shd w:val="clear" w:color="auto" w:fill="auto"/>
            <w:noWrap/>
            <w:vAlign w:val="center"/>
            <w:hideMark/>
          </w:tcPr>
          <w:p w:rsidR="00161C98" w:rsidRPr="00602E17" w:rsidRDefault="00161C98" w:rsidP="00602E17">
            <w:pPr>
              <w:jc w:val="center"/>
              <w:rPr>
                <w:b/>
                <w:bCs/>
                <w:i/>
                <w:iCs/>
              </w:rPr>
            </w:pPr>
            <w:r w:rsidRPr="00602E17">
              <w:rPr>
                <w:b/>
                <w:bCs/>
                <w:i/>
                <w:iCs/>
              </w:rPr>
              <w:t>95 000,00</w:t>
            </w:r>
          </w:p>
        </w:tc>
      </w:tr>
      <w:tr w:rsidR="00161C98" w:rsidRPr="00602E17" w:rsidTr="00602E17">
        <w:trPr>
          <w:trHeight w:val="1800"/>
        </w:trPr>
        <w:tc>
          <w:tcPr>
            <w:tcW w:w="6126" w:type="dxa"/>
            <w:tcBorders>
              <w:top w:val="single" w:sz="4" w:space="0" w:color="auto"/>
              <w:left w:val="single" w:sz="4" w:space="0" w:color="auto"/>
              <w:bottom w:val="single" w:sz="4" w:space="0" w:color="auto"/>
              <w:right w:val="single" w:sz="4" w:space="0" w:color="auto"/>
            </w:tcBorders>
            <w:shd w:val="clear" w:color="000000" w:fill="FFFFFF"/>
            <w:vAlign w:val="bottom"/>
            <w:hideMark/>
          </w:tcPr>
          <w:p w:rsidR="00161C98" w:rsidRPr="00602E17" w:rsidRDefault="00161C98" w:rsidP="00602E17">
            <w:pPr>
              <w:rPr>
                <w:i/>
                <w:iCs/>
              </w:rPr>
            </w:pPr>
            <w:r w:rsidRPr="00602E17">
              <w:rPr>
                <w:i/>
                <w:iCs/>
              </w:rPr>
              <w:t>Основное мероприятие "Транспортные расходы на оказание услуг по перевозке умерших граждан, зарегистрированных на территории Комсомольского муниципального района, не востребованных и не имеющих родственников, автомобильным транспортом из морга г. Иваново после проведения судебно-медицинской экспертизы до сельского поселения Комсомольского муниципального района"</w:t>
            </w:r>
          </w:p>
        </w:tc>
        <w:tc>
          <w:tcPr>
            <w:tcW w:w="1842" w:type="dxa"/>
            <w:gridSpan w:val="2"/>
            <w:tcBorders>
              <w:top w:val="single" w:sz="4" w:space="0" w:color="auto"/>
              <w:left w:val="nil"/>
              <w:bottom w:val="single" w:sz="4" w:space="0" w:color="auto"/>
              <w:right w:val="single" w:sz="4" w:space="0" w:color="auto"/>
            </w:tcBorders>
            <w:shd w:val="clear" w:color="000000" w:fill="FFFFFF"/>
            <w:noWrap/>
            <w:vAlign w:val="center"/>
            <w:hideMark/>
          </w:tcPr>
          <w:p w:rsidR="00161C98" w:rsidRPr="00602E17" w:rsidRDefault="00161C98" w:rsidP="00602E17">
            <w:pPr>
              <w:jc w:val="center"/>
              <w:rPr>
                <w:i/>
                <w:iCs/>
              </w:rPr>
            </w:pPr>
            <w:r w:rsidRPr="00602E17">
              <w:rPr>
                <w:i/>
                <w:iCs/>
              </w:rPr>
              <w:t>15 3 01 00000</w:t>
            </w:r>
          </w:p>
        </w:tc>
        <w:tc>
          <w:tcPr>
            <w:tcW w:w="851" w:type="dxa"/>
            <w:tcBorders>
              <w:top w:val="single" w:sz="4" w:space="0" w:color="auto"/>
              <w:left w:val="nil"/>
              <w:bottom w:val="single" w:sz="4" w:space="0" w:color="auto"/>
              <w:right w:val="single" w:sz="4" w:space="0" w:color="auto"/>
            </w:tcBorders>
            <w:shd w:val="clear" w:color="auto" w:fill="auto"/>
            <w:noWrap/>
            <w:vAlign w:val="bottom"/>
            <w:hideMark/>
          </w:tcPr>
          <w:p w:rsidR="00161C98" w:rsidRPr="00602E17" w:rsidRDefault="00161C98" w:rsidP="00602E17">
            <w:pPr>
              <w:jc w:val="center"/>
              <w:rPr>
                <w:i/>
                <w:iCs/>
              </w:rPr>
            </w:pPr>
            <w:r w:rsidRPr="00602E17">
              <w:rPr>
                <w:i/>
                <w:iCs/>
              </w:rPr>
              <w:t> </w:t>
            </w:r>
          </w:p>
        </w:tc>
        <w:tc>
          <w:tcPr>
            <w:tcW w:w="2045" w:type="dxa"/>
            <w:gridSpan w:val="2"/>
            <w:tcBorders>
              <w:top w:val="single" w:sz="4" w:space="0" w:color="auto"/>
              <w:left w:val="nil"/>
              <w:bottom w:val="single" w:sz="4" w:space="0" w:color="auto"/>
              <w:right w:val="single" w:sz="4" w:space="0" w:color="auto"/>
            </w:tcBorders>
            <w:shd w:val="clear" w:color="auto" w:fill="auto"/>
            <w:noWrap/>
            <w:vAlign w:val="center"/>
            <w:hideMark/>
          </w:tcPr>
          <w:p w:rsidR="00161C98" w:rsidRPr="00602E17" w:rsidRDefault="00161C98" w:rsidP="00602E17">
            <w:pPr>
              <w:jc w:val="center"/>
              <w:rPr>
                <w:i/>
                <w:iCs/>
              </w:rPr>
            </w:pPr>
            <w:r w:rsidRPr="00602E17">
              <w:rPr>
                <w:i/>
                <w:iCs/>
              </w:rPr>
              <w:t>95 000,00</w:t>
            </w:r>
          </w:p>
        </w:tc>
      </w:tr>
      <w:tr w:rsidR="00161C98" w:rsidRPr="00602E17" w:rsidTr="00602E17">
        <w:trPr>
          <w:trHeight w:val="1500"/>
        </w:trPr>
        <w:tc>
          <w:tcPr>
            <w:tcW w:w="6126" w:type="dxa"/>
            <w:tcBorders>
              <w:top w:val="single" w:sz="4" w:space="0" w:color="auto"/>
              <w:left w:val="single" w:sz="4" w:space="0" w:color="auto"/>
              <w:bottom w:val="single" w:sz="4" w:space="0" w:color="auto"/>
              <w:right w:val="single" w:sz="4" w:space="0" w:color="auto"/>
            </w:tcBorders>
            <w:shd w:val="clear" w:color="000000" w:fill="FFFFFF"/>
            <w:vAlign w:val="bottom"/>
            <w:hideMark/>
          </w:tcPr>
          <w:p w:rsidR="00161C98" w:rsidRPr="00602E17" w:rsidRDefault="00161C98" w:rsidP="00602E17">
            <w:r w:rsidRPr="00602E17">
              <w:t xml:space="preserve">Транспортные расходы на оказание услуг по перевозке умерших граждан, зарегистрированных на территории Комсомольского муниципального района, не востребованных и не имеющих родственников, автомобильным транспортом из морга г. Иваново после проведения судебно-медицинской экспертизы до сельского поселения Комсомольского муниципального района (Межбюджетные трансферты) </w:t>
            </w:r>
          </w:p>
        </w:tc>
        <w:tc>
          <w:tcPr>
            <w:tcW w:w="1842" w:type="dxa"/>
            <w:gridSpan w:val="2"/>
            <w:tcBorders>
              <w:top w:val="single" w:sz="4" w:space="0" w:color="auto"/>
              <w:left w:val="nil"/>
              <w:bottom w:val="single" w:sz="4" w:space="0" w:color="auto"/>
              <w:right w:val="single" w:sz="4" w:space="0" w:color="auto"/>
            </w:tcBorders>
            <w:shd w:val="clear" w:color="000000" w:fill="FFFFFF"/>
            <w:noWrap/>
            <w:vAlign w:val="center"/>
            <w:hideMark/>
          </w:tcPr>
          <w:p w:rsidR="00161C98" w:rsidRPr="00602E17" w:rsidRDefault="00161C98" w:rsidP="00602E17">
            <w:pPr>
              <w:jc w:val="center"/>
            </w:pPr>
            <w:r w:rsidRPr="00602E17">
              <w:t>15 3 01 Р1250</w:t>
            </w:r>
          </w:p>
        </w:tc>
        <w:tc>
          <w:tcPr>
            <w:tcW w:w="851" w:type="dxa"/>
            <w:tcBorders>
              <w:top w:val="single" w:sz="4" w:space="0" w:color="auto"/>
              <w:left w:val="nil"/>
              <w:bottom w:val="single" w:sz="4" w:space="0" w:color="auto"/>
              <w:right w:val="single" w:sz="4" w:space="0" w:color="auto"/>
            </w:tcBorders>
            <w:shd w:val="clear" w:color="auto" w:fill="auto"/>
            <w:noWrap/>
            <w:vAlign w:val="center"/>
            <w:hideMark/>
          </w:tcPr>
          <w:p w:rsidR="00161C98" w:rsidRPr="00602E17" w:rsidRDefault="00161C98" w:rsidP="00602E17">
            <w:pPr>
              <w:jc w:val="center"/>
            </w:pPr>
            <w:r w:rsidRPr="00602E17">
              <w:t>500</w:t>
            </w:r>
          </w:p>
        </w:tc>
        <w:tc>
          <w:tcPr>
            <w:tcW w:w="2045" w:type="dxa"/>
            <w:gridSpan w:val="2"/>
            <w:tcBorders>
              <w:top w:val="single" w:sz="4" w:space="0" w:color="auto"/>
              <w:left w:val="nil"/>
              <w:bottom w:val="single" w:sz="4" w:space="0" w:color="auto"/>
              <w:right w:val="single" w:sz="4" w:space="0" w:color="auto"/>
            </w:tcBorders>
            <w:shd w:val="clear" w:color="auto" w:fill="auto"/>
            <w:noWrap/>
            <w:vAlign w:val="center"/>
            <w:hideMark/>
          </w:tcPr>
          <w:p w:rsidR="00161C98" w:rsidRPr="00602E17" w:rsidRDefault="00161C98" w:rsidP="00602E17">
            <w:pPr>
              <w:jc w:val="center"/>
            </w:pPr>
            <w:r w:rsidRPr="00602E17">
              <w:t>95 000,00</w:t>
            </w:r>
          </w:p>
        </w:tc>
      </w:tr>
      <w:tr w:rsidR="00161C98" w:rsidRPr="00602E17" w:rsidTr="00602E17">
        <w:trPr>
          <w:trHeight w:val="630"/>
        </w:trPr>
        <w:tc>
          <w:tcPr>
            <w:tcW w:w="6126"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161C98" w:rsidRPr="00602E17" w:rsidRDefault="00161C98" w:rsidP="00602E17">
            <w:pPr>
              <w:rPr>
                <w:b/>
                <w:bCs/>
                <w:i/>
                <w:iCs/>
              </w:rPr>
            </w:pPr>
            <w:r w:rsidRPr="00602E17">
              <w:rPr>
                <w:b/>
                <w:bCs/>
                <w:i/>
                <w:iCs/>
              </w:rPr>
              <w:t>Подпрограмма "Благоустройство сельских поселениях  Комсомольского муниципального района"</w:t>
            </w:r>
          </w:p>
        </w:tc>
        <w:tc>
          <w:tcPr>
            <w:tcW w:w="1842" w:type="dxa"/>
            <w:gridSpan w:val="2"/>
            <w:tcBorders>
              <w:top w:val="single" w:sz="4" w:space="0" w:color="auto"/>
              <w:left w:val="nil"/>
              <w:bottom w:val="single" w:sz="4" w:space="0" w:color="auto"/>
              <w:right w:val="single" w:sz="4" w:space="0" w:color="auto"/>
            </w:tcBorders>
            <w:shd w:val="clear" w:color="000000" w:fill="FFFFFF"/>
            <w:noWrap/>
            <w:vAlign w:val="center"/>
            <w:hideMark/>
          </w:tcPr>
          <w:p w:rsidR="00161C98" w:rsidRPr="00602E17" w:rsidRDefault="00161C98" w:rsidP="00602E17">
            <w:pPr>
              <w:jc w:val="center"/>
              <w:rPr>
                <w:b/>
                <w:bCs/>
                <w:i/>
                <w:iCs/>
              </w:rPr>
            </w:pPr>
            <w:r w:rsidRPr="00602E17">
              <w:rPr>
                <w:b/>
                <w:bCs/>
                <w:i/>
                <w:iCs/>
              </w:rPr>
              <w:t>15 4 00 00000</w:t>
            </w:r>
          </w:p>
        </w:tc>
        <w:tc>
          <w:tcPr>
            <w:tcW w:w="851" w:type="dxa"/>
            <w:tcBorders>
              <w:top w:val="single" w:sz="4" w:space="0" w:color="auto"/>
              <w:left w:val="nil"/>
              <w:bottom w:val="single" w:sz="4" w:space="0" w:color="auto"/>
              <w:right w:val="single" w:sz="4" w:space="0" w:color="auto"/>
            </w:tcBorders>
            <w:shd w:val="clear" w:color="auto" w:fill="auto"/>
            <w:noWrap/>
            <w:vAlign w:val="bottom"/>
            <w:hideMark/>
          </w:tcPr>
          <w:p w:rsidR="00161C98" w:rsidRPr="00602E17" w:rsidRDefault="00161C98" w:rsidP="00602E17">
            <w:pPr>
              <w:jc w:val="center"/>
              <w:rPr>
                <w:b/>
                <w:bCs/>
                <w:i/>
                <w:iCs/>
              </w:rPr>
            </w:pPr>
            <w:r w:rsidRPr="00602E17">
              <w:rPr>
                <w:b/>
                <w:bCs/>
                <w:i/>
                <w:iCs/>
              </w:rPr>
              <w:t> </w:t>
            </w:r>
          </w:p>
        </w:tc>
        <w:tc>
          <w:tcPr>
            <w:tcW w:w="2045" w:type="dxa"/>
            <w:gridSpan w:val="2"/>
            <w:tcBorders>
              <w:top w:val="single" w:sz="4" w:space="0" w:color="auto"/>
              <w:left w:val="nil"/>
              <w:bottom w:val="single" w:sz="4" w:space="0" w:color="auto"/>
              <w:right w:val="single" w:sz="4" w:space="0" w:color="auto"/>
            </w:tcBorders>
            <w:shd w:val="clear" w:color="auto" w:fill="auto"/>
            <w:noWrap/>
            <w:vAlign w:val="center"/>
            <w:hideMark/>
          </w:tcPr>
          <w:p w:rsidR="00161C98" w:rsidRPr="00602E17" w:rsidRDefault="00161C98" w:rsidP="00602E17">
            <w:pPr>
              <w:jc w:val="center"/>
              <w:rPr>
                <w:b/>
                <w:bCs/>
                <w:i/>
                <w:iCs/>
              </w:rPr>
            </w:pPr>
            <w:r w:rsidRPr="00602E17">
              <w:rPr>
                <w:b/>
                <w:bCs/>
                <w:i/>
                <w:iCs/>
              </w:rPr>
              <w:t>1 750 480,00</w:t>
            </w:r>
          </w:p>
        </w:tc>
      </w:tr>
      <w:tr w:rsidR="00161C98" w:rsidRPr="00602E17" w:rsidTr="00602E17">
        <w:trPr>
          <w:trHeight w:val="630"/>
        </w:trPr>
        <w:tc>
          <w:tcPr>
            <w:tcW w:w="6126"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161C98" w:rsidRPr="00602E17" w:rsidRDefault="00161C98" w:rsidP="00602E17">
            <w:pPr>
              <w:rPr>
                <w:i/>
                <w:iCs/>
              </w:rPr>
            </w:pPr>
            <w:r w:rsidRPr="00602E17">
              <w:rPr>
                <w:i/>
                <w:iCs/>
              </w:rPr>
              <w:t>Основное мероприятие "Мероприятия по благоустройству сельских поселений Комсомольского муниципального района"</w:t>
            </w:r>
          </w:p>
        </w:tc>
        <w:tc>
          <w:tcPr>
            <w:tcW w:w="1842" w:type="dxa"/>
            <w:gridSpan w:val="2"/>
            <w:tcBorders>
              <w:top w:val="single" w:sz="4" w:space="0" w:color="auto"/>
              <w:left w:val="nil"/>
              <w:bottom w:val="single" w:sz="4" w:space="0" w:color="auto"/>
              <w:right w:val="single" w:sz="4" w:space="0" w:color="auto"/>
            </w:tcBorders>
            <w:shd w:val="clear" w:color="000000" w:fill="FFFFFF"/>
            <w:noWrap/>
            <w:vAlign w:val="center"/>
            <w:hideMark/>
          </w:tcPr>
          <w:p w:rsidR="00161C98" w:rsidRPr="00602E17" w:rsidRDefault="00161C98" w:rsidP="00602E17">
            <w:pPr>
              <w:jc w:val="center"/>
              <w:rPr>
                <w:i/>
                <w:iCs/>
              </w:rPr>
            </w:pPr>
            <w:r w:rsidRPr="00602E17">
              <w:rPr>
                <w:i/>
                <w:iCs/>
              </w:rPr>
              <w:t>15 4 01 00000</w:t>
            </w:r>
          </w:p>
        </w:tc>
        <w:tc>
          <w:tcPr>
            <w:tcW w:w="851" w:type="dxa"/>
            <w:tcBorders>
              <w:top w:val="single" w:sz="4" w:space="0" w:color="auto"/>
              <w:left w:val="nil"/>
              <w:bottom w:val="single" w:sz="4" w:space="0" w:color="auto"/>
              <w:right w:val="single" w:sz="4" w:space="0" w:color="auto"/>
            </w:tcBorders>
            <w:shd w:val="clear" w:color="auto" w:fill="auto"/>
            <w:noWrap/>
            <w:vAlign w:val="bottom"/>
            <w:hideMark/>
          </w:tcPr>
          <w:p w:rsidR="00161C98" w:rsidRPr="00602E17" w:rsidRDefault="00161C98" w:rsidP="00602E17">
            <w:pPr>
              <w:jc w:val="center"/>
              <w:rPr>
                <w:i/>
                <w:iCs/>
              </w:rPr>
            </w:pPr>
            <w:r w:rsidRPr="00602E17">
              <w:rPr>
                <w:i/>
                <w:iCs/>
              </w:rPr>
              <w:t> </w:t>
            </w:r>
          </w:p>
        </w:tc>
        <w:tc>
          <w:tcPr>
            <w:tcW w:w="2045" w:type="dxa"/>
            <w:gridSpan w:val="2"/>
            <w:tcBorders>
              <w:top w:val="single" w:sz="4" w:space="0" w:color="auto"/>
              <w:left w:val="nil"/>
              <w:bottom w:val="single" w:sz="4" w:space="0" w:color="auto"/>
              <w:right w:val="single" w:sz="4" w:space="0" w:color="auto"/>
            </w:tcBorders>
            <w:shd w:val="clear" w:color="auto" w:fill="auto"/>
            <w:noWrap/>
            <w:vAlign w:val="center"/>
            <w:hideMark/>
          </w:tcPr>
          <w:p w:rsidR="00161C98" w:rsidRPr="00602E17" w:rsidRDefault="00161C98" w:rsidP="00602E17">
            <w:pPr>
              <w:jc w:val="center"/>
              <w:rPr>
                <w:i/>
                <w:iCs/>
              </w:rPr>
            </w:pPr>
            <w:r w:rsidRPr="00602E17">
              <w:rPr>
                <w:i/>
                <w:iCs/>
              </w:rPr>
              <w:t>1 731 210,00</w:t>
            </w:r>
          </w:p>
        </w:tc>
      </w:tr>
      <w:tr w:rsidR="00161C98" w:rsidRPr="00602E17" w:rsidTr="00602E17">
        <w:trPr>
          <w:trHeight w:val="315"/>
        </w:trPr>
        <w:tc>
          <w:tcPr>
            <w:tcW w:w="6126"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161C98" w:rsidRPr="00602E17" w:rsidRDefault="00161C98" w:rsidP="00602E17">
            <w:r w:rsidRPr="00602E17">
              <w:t xml:space="preserve">Содержание колодцев (Межбюджетные трансферты) </w:t>
            </w:r>
          </w:p>
        </w:tc>
        <w:tc>
          <w:tcPr>
            <w:tcW w:w="1842" w:type="dxa"/>
            <w:gridSpan w:val="2"/>
            <w:tcBorders>
              <w:top w:val="single" w:sz="4" w:space="0" w:color="auto"/>
              <w:left w:val="nil"/>
              <w:bottom w:val="single" w:sz="4" w:space="0" w:color="auto"/>
              <w:right w:val="single" w:sz="4" w:space="0" w:color="auto"/>
            </w:tcBorders>
            <w:shd w:val="clear" w:color="000000" w:fill="FFFFFF"/>
            <w:noWrap/>
            <w:vAlign w:val="center"/>
            <w:hideMark/>
          </w:tcPr>
          <w:p w:rsidR="00161C98" w:rsidRPr="00602E17" w:rsidRDefault="00161C98" w:rsidP="00602E17">
            <w:pPr>
              <w:jc w:val="center"/>
            </w:pPr>
            <w:r w:rsidRPr="00602E17">
              <w:t>15 4 01 Р1260</w:t>
            </w:r>
          </w:p>
        </w:tc>
        <w:tc>
          <w:tcPr>
            <w:tcW w:w="851" w:type="dxa"/>
            <w:tcBorders>
              <w:top w:val="single" w:sz="4" w:space="0" w:color="auto"/>
              <w:left w:val="nil"/>
              <w:bottom w:val="single" w:sz="4" w:space="0" w:color="auto"/>
              <w:right w:val="single" w:sz="4" w:space="0" w:color="auto"/>
            </w:tcBorders>
            <w:shd w:val="clear" w:color="auto" w:fill="auto"/>
            <w:noWrap/>
            <w:vAlign w:val="center"/>
            <w:hideMark/>
          </w:tcPr>
          <w:p w:rsidR="00161C98" w:rsidRPr="00602E17" w:rsidRDefault="00161C98" w:rsidP="00602E17">
            <w:pPr>
              <w:jc w:val="center"/>
            </w:pPr>
            <w:r w:rsidRPr="00602E17">
              <w:t>500</w:t>
            </w:r>
          </w:p>
        </w:tc>
        <w:tc>
          <w:tcPr>
            <w:tcW w:w="2045" w:type="dxa"/>
            <w:gridSpan w:val="2"/>
            <w:tcBorders>
              <w:top w:val="single" w:sz="4" w:space="0" w:color="auto"/>
              <w:left w:val="nil"/>
              <w:bottom w:val="single" w:sz="4" w:space="0" w:color="auto"/>
              <w:right w:val="single" w:sz="4" w:space="0" w:color="auto"/>
            </w:tcBorders>
            <w:shd w:val="clear" w:color="auto" w:fill="auto"/>
            <w:noWrap/>
            <w:vAlign w:val="center"/>
            <w:hideMark/>
          </w:tcPr>
          <w:p w:rsidR="00161C98" w:rsidRPr="00602E17" w:rsidRDefault="00161C98" w:rsidP="00602E17">
            <w:pPr>
              <w:jc w:val="center"/>
            </w:pPr>
            <w:r w:rsidRPr="00602E17">
              <w:t>475 000,00</w:t>
            </w:r>
          </w:p>
        </w:tc>
      </w:tr>
      <w:tr w:rsidR="00161C98" w:rsidRPr="00602E17" w:rsidTr="00602E17">
        <w:trPr>
          <w:trHeight w:val="315"/>
        </w:trPr>
        <w:tc>
          <w:tcPr>
            <w:tcW w:w="6126"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161C98" w:rsidRPr="00602E17" w:rsidRDefault="00161C98" w:rsidP="00602E17">
            <w:r w:rsidRPr="00602E17">
              <w:t xml:space="preserve">Содержание кладбищ  (Межбюджетные трансферты) </w:t>
            </w:r>
          </w:p>
        </w:tc>
        <w:tc>
          <w:tcPr>
            <w:tcW w:w="1842" w:type="dxa"/>
            <w:gridSpan w:val="2"/>
            <w:tcBorders>
              <w:top w:val="single" w:sz="4" w:space="0" w:color="auto"/>
              <w:left w:val="nil"/>
              <w:bottom w:val="single" w:sz="4" w:space="0" w:color="auto"/>
              <w:right w:val="single" w:sz="4" w:space="0" w:color="auto"/>
            </w:tcBorders>
            <w:shd w:val="clear" w:color="000000" w:fill="FFFFFF"/>
            <w:noWrap/>
            <w:vAlign w:val="center"/>
            <w:hideMark/>
          </w:tcPr>
          <w:p w:rsidR="00161C98" w:rsidRPr="00602E17" w:rsidRDefault="00161C98" w:rsidP="00602E17">
            <w:pPr>
              <w:jc w:val="center"/>
            </w:pPr>
            <w:r w:rsidRPr="00602E17">
              <w:t>15 4 01 Р1270</w:t>
            </w:r>
          </w:p>
        </w:tc>
        <w:tc>
          <w:tcPr>
            <w:tcW w:w="851" w:type="dxa"/>
            <w:tcBorders>
              <w:top w:val="single" w:sz="4" w:space="0" w:color="auto"/>
              <w:left w:val="nil"/>
              <w:bottom w:val="single" w:sz="4" w:space="0" w:color="auto"/>
              <w:right w:val="single" w:sz="4" w:space="0" w:color="auto"/>
            </w:tcBorders>
            <w:shd w:val="clear" w:color="auto" w:fill="auto"/>
            <w:noWrap/>
            <w:vAlign w:val="center"/>
            <w:hideMark/>
          </w:tcPr>
          <w:p w:rsidR="00161C98" w:rsidRPr="00602E17" w:rsidRDefault="00161C98" w:rsidP="00602E17">
            <w:pPr>
              <w:jc w:val="center"/>
            </w:pPr>
            <w:r w:rsidRPr="00602E17">
              <w:t>500</w:t>
            </w:r>
          </w:p>
        </w:tc>
        <w:tc>
          <w:tcPr>
            <w:tcW w:w="2045" w:type="dxa"/>
            <w:gridSpan w:val="2"/>
            <w:tcBorders>
              <w:top w:val="single" w:sz="4" w:space="0" w:color="auto"/>
              <w:left w:val="nil"/>
              <w:bottom w:val="single" w:sz="4" w:space="0" w:color="auto"/>
              <w:right w:val="single" w:sz="4" w:space="0" w:color="auto"/>
            </w:tcBorders>
            <w:shd w:val="clear" w:color="auto" w:fill="auto"/>
            <w:noWrap/>
            <w:vAlign w:val="center"/>
            <w:hideMark/>
          </w:tcPr>
          <w:p w:rsidR="00161C98" w:rsidRPr="00602E17" w:rsidRDefault="00161C98" w:rsidP="00602E17">
            <w:pPr>
              <w:jc w:val="center"/>
            </w:pPr>
            <w:r w:rsidRPr="00602E17">
              <w:t>521 210,00</w:t>
            </w:r>
          </w:p>
        </w:tc>
      </w:tr>
      <w:tr w:rsidR="00161C98" w:rsidRPr="00602E17" w:rsidTr="00602E17">
        <w:trPr>
          <w:trHeight w:val="315"/>
        </w:trPr>
        <w:tc>
          <w:tcPr>
            <w:tcW w:w="6126"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161C98" w:rsidRPr="00602E17" w:rsidRDefault="00161C98" w:rsidP="00602E17">
            <w:r w:rsidRPr="00602E17">
              <w:t xml:space="preserve">Строительство колодцев  (Межбюджетные трансферты)  </w:t>
            </w:r>
          </w:p>
        </w:tc>
        <w:tc>
          <w:tcPr>
            <w:tcW w:w="1842" w:type="dxa"/>
            <w:gridSpan w:val="2"/>
            <w:tcBorders>
              <w:top w:val="single" w:sz="4" w:space="0" w:color="auto"/>
              <w:left w:val="nil"/>
              <w:bottom w:val="single" w:sz="4" w:space="0" w:color="auto"/>
              <w:right w:val="single" w:sz="4" w:space="0" w:color="auto"/>
            </w:tcBorders>
            <w:shd w:val="clear" w:color="000000" w:fill="FFFFFF"/>
            <w:noWrap/>
            <w:vAlign w:val="center"/>
            <w:hideMark/>
          </w:tcPr>
          <w:p w:rsidR="00161C98" w:rsidRPr="00602E17" w:rsidRDefault="00161C98" w:rsidP="00602E17">
            <w:pPr>
              <w:jc w:val="center"/>
            </w:pPr>
            <w:r w:rsidRPr="00602E17">
              <w:t>15 4 01 Р1300</w:t>
            </w:r>
          </w:p>
        </w:tc>
        <w:tc>
          <w:tcPr>
            <w:tcW w:w="851" w:type="dxa"/>
            <w:tcBorders>
              <w:top w:val="single" w:sz="4" w:space="0" w:color="auto"/>
              <w:left w:val="nil"/>
              <w:bottom w:val="single" w:sz="4" w:space="0" w:color="auto"/>
              <w:right w:val="single" w:sz="4" w:space="0" w:color="auto"/>
            </w:tcBorders>
            <w:shd w:val="clear" w:color="auto" w:fill="auto"/>
            <w:noWrap/>
            <w:vAlign w:val="center"/>
            <w:hideMark/>
          </w:tcPr>
          <w:p w:rsidR="00161C98" w:rsidRPr="00602E17" w:rsidRDefault="00161C98" w:rsidP="00602E17">
            <w:pPr>
              <w:jc w:val="center"/>
            </w:pPr>
            <w:r w:rsidRPr="00602E17">
              <w:t>500</w:t>
            </w:r>
          </w:p>
        </w:tc>
        <w:tc>
          <w:tcPr>
            <w:tcW w:w="2045" w:type="dxa"/>
            <w:gridSpan w:val="2"/>
            <w:tcBorders>
              <w:top w:val="single" w:sz="4" w:space="0" w:color="auto"/>
              <w:left w:val="nil"/>
              <w:bottom w:val="single" w:sz="4" w:space="0" w:color="auto"/>
              <w:right w:val="single" w:sz="4" w:space="0" w:color="auto"/>
            </w:tcBorders>
            <w:shd w:val="clear" w:color="auto" w:fill="auto"/>
            <w:noWrap/>
            <w:vAlign w:val="center"/>
            <w:hideMark/>
          </w:tcPr>
          <w:p w:rsidR="00161C98" w:rsidRPr="00602E17" w:rsidRDefault="00161C98" w:rsidP="00602E17">
            <w:pPr>
              <w:jc w:val="center"/>
            </w:pPr>
            <w:r w:rsidRPr="00602E17">
              <w:t>735 000,00</w:t>
            </w:r>
          </w:p>
        </w:tc>
      </w:tr>
      <w:tr w:rsidR="00161C98" w:rsidRPr="00602E17" w:rsidTr="00602E17">
        <w:trPr>
          <w:trHeight w:val="630"/>
        </w:trPr>
        <w:tc>
          <w:tcPr>
            <w:tcW w:w="6126"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161C98" w:rsidRPr="00602E17" w:rsidRDefault="00161C98" w:rsidP="00602E17">
            <w:pPr>
              <w:rPr>
                <w:i/>
                <w:iCs/>
              </w:rPr>
            </w:pPr>
            <w:r w:rsidRPr="00602E17">
              <w:rPr>
                <w:i/>
                <w:iCs/>
              </w:rPr>
              <w:t>Основное мероприятие "Прочие мероприятия по благоустройству сельских поселений Комсомольского муниципального района"</w:t>
            </w:r>
          </w:p>
        </w:tc>
        <w:tc>
          <w:tcPr>
            <w:tcW w:w="1842" w:type="dxa"/>
            <w:gridSpan w:val="2"/>
            <w:tcBorders>
              <w:top w:val="single" w:sz="4" w:space="0" w:color="auto"/>
              <w:left w:val="nil"/>
              <w:bottom w:val="single" w:sz="4" w:space="0" w:color="auto"/>
              <w:right w:val="single" w:sz="4" w:space="0" w:color="auto"/>
            </w:tcBorders>
            <w:shd w:val="clear" w:color="000000" w:fill="FFFFFF"/>
            <w:noWrap/>
            <w:vAlign w:val="center"/>
            <w:hideMark/>
          </w:tcPr>
          <w:p w:rsidR="00161C98" w:rsidRPr="00602E17" w:rsidRDefault="00161C98" w:rsidP="00602E17">
            <w:pPr>
              <w:jc w:val="center"/>
              <w:rPr>
                <w:i/>
                <w:iCs/>
              </w:rPr>
            </w:pPr>
            <w:r w:rsidRPr="00602E17">
              <w:rPr>
                <w:i/>
                <w:iCs/>
              </w:rPr>
              <w:t>15 4 02 00000</w:t>
            </w:r>
          </w:p>
        </w:tc>
        <w:tc>
          <w:tcPr>
            <w:tcW w:w="851" w:type="dxa"/>
            <w:tcBorders>
              <w:top w:val="single" w:sz="4" w:space="0" w:color="auto"/>
              <w:left w:val="nil"/>
              <w:bottom w:val="single" w:sz="4" w:space="0" w:color="auto"/>
              <w:right w:val="single" w:sz="4" w:space="0" w:color="auto"/>
            </w:tcBorders>
            <w:shd w:val="clear" w:color="auto" w:fill="auto"/>
            <w:noWrap/>
            <w:vAlign w:val="center"/>
            <w:hideMark/>
          </w:tcPr>
          <w:p w:rsidR="00161C98" w:rsidRPr="00602E17" w:rsidRDefault="00161C98" w:rsidP="00602E17">
            <w:pPr>
              <w:jc w:val="center"/>
              <w:rPr>
                <w:i/>
                <w:iCs/>
              </w:rPr>
            </w:pPr>
            <w:r w:rsidRPr="00602E17">
              <w:rPr>
                <w:i/>
                <w:iCs/>
              </w:rPr>
              <w:t> </w:t>
            </w:r>
          </w:p>
        </w:tc>
        <w:tc>
          <w:tcPr>
            <w:tcW w:w="2045" w:type="dxa"/>
            <w:gridSpan w:val="2"/>
            <w:tcBorders>
              <w:top w:val="single" w:sz="4" w:space="0" w:color="auto"/>
              <w:left w:val="nil"/>
              <w:bottom w:val="single" w:sz="4" w:space="0" w:color="auto"/>
              <w:right w:val="single" w:sz="4" w:space="0" w:color="auto"/>
            </w:tcBorders>
            <w:shd w:val="clear" w:color="auto" w:fill="auto"/>
            <w:noWrap/>
            <w:vAlign w:val="center"/>
            <w:hideMark/>
          </w:tcPr>
          <w:p w:rsidR="00161C98" w:rsidRPr="00602E17" w:rsidRDefault="00161C98" w:rsidP="00602E17">
            <w:pPr>
              <w:jc w:val="center"/>
              <w:rPr>
                <w:i/>
                <w:iCs/>
              </w:rPr>
            </w:pPr>
            <w:r w:rsidRPr="00602E17">
              <w:rPr>
                <w:i/>
                <w:iCs/>
              </w:rPr>
              <w:t>19 270,00</w:t>
            </w:r>
          </w:p>
        </w:tc>
      </w:tr>
      <w:tr w:rsidR="00161C98" w:rsidRPr="00602E17" w:rsidTr="00602E17">
        <w:trPr>
          <w:trHeight w:val="630"/>
        </w:trPr>
        <w:tc>
          <w:tcPr>
            <w:tcW w:w="6126"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161C98" w:rsidRPr="00602E17" w:rsidRDefault="00161C98" w:rsidP="00602E17">
            <w:r w:rsidRPr="00602E17">
              <w:lastRenderedPageBreak/>
              <w:t xml:space="preserve">Изготовление баннеров (Закупка товаров, работ и услуг для обеспечения государственных (муниципальных) нужд) </w:t>
            </w:r>
          </w:p>
        </w:tc>
        <w:tc>
          <w:tcPr>
            <w:tcW w:w="1842" w:type="dxa"/>
            <w:gridSpan w:val="2"/>
            <w:tcBorders>
              <w:top w:val="single" w:sz="4" w:space="0" w:color="auto"/>
              <w:left w:val="nil"/>
              <w:bottom w:val="single" w:sz="4" w:space="0" w:color="auto"/>
              <w:right w:val="single" w:sz="4" w:space="0" w:color="auto"/>
            </w:tcBorders>
            <w:shd w:val="clear" w:color="000000" w:fill="FFFFFF"/>
            <w:noWrap/>
            <w:vAlign w:val="center"/>
            <w:hideMark/>
          </w:tcPr>
          <w:p w:rsidR="00161C98" w:rsidRPr="00602E17" w:rsidRDefault="00161C98" w:rsidP="00602E17">
            <w:pPr>
              <w:jc w:val="center"/>
            </w:pPr>
            <w:r w:rsidRPr="00602E17">
              <w:t>15 4 02 20880</w:t>
            </w:r>
          </w:p>
        </w:tc>
        <w:tc>
          <w:tcPr>
            <w:tcW w:w="851" w:type="dxa"/>
            <w:tcBorders>
              <w:top w:val="single" w:sz="4" w:space="0" w:color="auto"/>
              <w:left w:val="nil"/>
              <w:bottom w:val="single" w:sz="4" w:space="0" w:color="auto"/>
              <w:right w:val="single" w:sz="4" w:space="0" w:color="auto"/>
            </w:tcBorders>
            <w:shd w:val="clear" w:color="auto" w:fill="auto"/>
            <w:noWrap/>
            <w:vAlign w:val="center"/>
            <w:hideMark/>
          </w:tcPr>
          <w:p w:rsidR="00161C98" w:rsidRPr="00602E17" w:rsidRDefault="00161C98" w:rsidP="00602E17">
            <w:pPr>
              <w:jc w:val="center"/>
            </w:pPr>
            <w:r w:rsidRPr="00602E17">
              <w:t>200</w:t>
            </w:r>
          </w:p>
        </w:tc>
        <w:tc>
          <w:tcPr>
            <w:tcW w:w="2045" w:type="dxa"/>
            <w:gridSpan w:val="2"/>
            <w:tcBorders>
              <w:top w:val="single" w:sz="4" w:space="0" w:color="auto"/>
              <w:left w:val="nil"/>
              <w:bottom w:val="single" w:sz="4" w:space="0" w:color="auto"/>
              <w:right w:val="single" w:sz="4" w:space="0" w:color="auto"/>
            </w:tcBorders>
            <w:shd w:val="clear" w:color="auto" w:fill="auto"/>
            <w:noWrap/>
            <w:vAlign w:val="center"/>
            <w:hideMark/>
          </w:tcPr>
          <w:p w:rsidR="00161C98" w:rsidRPr="00602E17" w:rsidRDefault="00161C98" w:rsidP="00602E17">
            <w:pPr>
              <w:jc w:val="center"/>
            </w:pPr>
            <w:r w:rsidRPr="00602E17">
              <w:t>19 270,00</w:t>
            </w:r>
          </w:p>
        </w:tc>
      </w:tr>
      <w:tr w:rsidR="00161C98" w:rsidRPr="00602E17" w:rsidTr="00602E17">
        <w:trPr>
          <w:trHeight w:val="630"/>
        </w:trPr>
        <w:tc>
          <w:tcPr>
            <w:tcW w:w="6126"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161C98" w:rsidRPr="00602E17" w:rsidRDefault="00161C98" w:rsidP="00602E17">
            <w:r w:rsidRPr="00602E17">
              <w:t>Прочие мероприятия по благоустройству (Закупка товаров, работ и услуг для обеспечения государственных (муниципальных) нужд)</w:t>
            </w:r>
          </w:p>
        </w:tc>
        <w:tc>
          <w:tcPr>
            <w:tcW w:w="1842" w:type="dxa"/>
            <w:gridSpan w:val="2"/>
            <w:tcBorders>
              <w:top w:val="single" w:sz="4" w:space="0" w:color="auto"/>
              <w:left w:val="nil"/>
              <w:bottom w:val="single" w:sz="4" w:space="0" w:color="auto"/>
              <w:right w:val="single" w:sz="4" w:space="0" w:color="auto"/>
            </w:tcBorders>
            <w:shd w:val="clear" w:color="000000" w:fill="FFFFFF"/>
            <w:noWrap/>
            <w:vAlign w:val="center"/>
            <w:hideMark/>
          </w:tcPr>
          <w:p w:rsidR="00161C98" w:rsidRPr="00602E17" w:rsidRDefault="00161C98" w:rsidP="00602E17">
            <w:pPr>
              <w:jc w:val="center"/>
            </w:pPr>
            <w:r w:rsidRPr="00602E17">
              <w:t>15 4 02 20900</w:t>
            </w:r>
          </w:p>
        </w:tc>
        <w:tc>
          <w:tcPr>
            <w:tcW w:w="851" w:type="dxa"/>
            <w:tcBorders>
              <w:top w:val="single" w:sz="4" w:space="0" w:color="auto"/>
              <w:left w:val="nil"/>
              <w:bottom w:val="single" w:sz="4" w:space="0" w:color="auto"/>
              <w:right w:val="single" w:sz="4" w:space="0" w:color="auto"/>
            </w:tcBorders>
            <w:shd w:val="clear" w:color="auto" w:fill="auto"/>
            <w:noWrap/>
            <w:vAlign w:val="center"/>
            <w:hideMark/>
          </w:tcPr>
          <w:p w:rsidR="00161C98" w:rsidRPr="00602E17" w:rsidRDefault="00161C98" w:rsidP="00602E17">
            <w:pPr>
              <w:jc w:val="center"/>
            </w:pPr>
            <w:r w:rsidRPr="00602E17">
              <w:t>200</w:t>
            </w:r>
          </w:p>
        </w:tc>
        <w:tc>
          <w:tcPr>
            <w:tcW w:w="2045" w:type="dxa"/>
            <w:gridSpan w:val="2"/>
            <w:tcBorders>
              <w:top w:val="single" w:sz="4" w:space="0" w:color="auto"/>
              <w:left w:val="nil"/>
              <w:bottom w:val="single" w:sz="4" w:space="0" w:color="auto"/>
              <w:right w:val="single" w:sz="4" w:space="0" w:color="auto"/>
            </w:tcBorders>
            <w:shd w:val="clear" w:color="auto" w:fill="auto"/>
            <w:noWrap/>
            <w:vAlign w:val="center"/>
            <w:hideMark/>
          </w:tcPr>
          <w:p w:rsidR="00161C98" w:rsidRPr="00602E17" w:rsidRDefault="00161C98" w:rsidP="00602E17">
            <w:pPr>
              <w:jc w:val="center"/>
            </w:pPr>
            <w:r w:rsidRPr="00602E17">
              <w:t>0,00</w:t>
            </w:r>
          </w:p>
        </w:tc>
      </w:tr>
      <w:tr w:rsidR="00161C98" w:rsidRPr="00602E17" w:rsidTr="00602E17">
        <w:trPr>
          <w:trHeight w:val="1260"/>
        </w:trPr>
        <w:tc>
          <w:tcPr>
            <w:tcW w:w="6126"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161C98" w:rsidRPr="00602E17" w:rsidRDefault="00161C98" w:rsidP="00602E17">
            <w:pPr>
              <w:rPr>
                <w:b/>
                <w:bCs/>
                <w:i/>
                <w:iCs/>
              </w:rPr>
            </w:pPr>
            <w:r w:rsidRPr="00602E17">
              <w:rPr>
                <w:b/>
                <w:bCs/>
                <w:i/>
                <w:iCs/>
              </w:rPr>
              <w:t>Подпрограмма "Ликвидация несанкционированных навалов мусора, организация санитарной очистки, сборов и вывоз твердых отходов вне границ сельских населенных пунктов на территории Комсомольского муниципального района"</w:t>
            </w:r>
          </w:p>
        </w:tc>
        <w:tc>
          <w:tcPr>
            <w:tcW w:w="1842" w:type="dxa"/>
            <w:gridSpan w:val="2"/>
            <w:tcBorders>
              <w:top w:val="single" w:sz="4" w:space="0" w:color="auto"/>
              <w:left w:val="nil"/>
              <w:bottom w:val="single" w:sz="4" w:space="0" w:color="auto"/>
              <w:right w:val="single" w:sz="4" w:space="0" w:color="auto"/>
            </w:tcBorders>
            <w:shd w:val="clear" w:color="000000" w:fill="FFFFFF"/>
            <w:noWrap/>
            <w:vAlign w:val="center"/>
            <w:hideMark/>
          </w:tcPr>
          <w:p w:rsidR="00161C98" w:rsidRPr="00602E17" w:rsidRDefault="00161C98" w:rsidP="00602E17">
            <w:pPr>
              <w:jc w:val="center"/>
              <w:rPr>
                <w:b/>
                <w:bCs/>
                <w:i/>
                <w:iCs/>
              </w:rPr>
            </w:pPr>
            <w:r w:rsidRPr="00602E17">
              <w:rPr>
                <w:b/>
                <w:bCs/>
                <w:i/>
                <w:iCs/>
              </w:rPr>
              <w:t>15 5 00 00000</w:t>
            </w:r>
          </w:p>
        </w:tc>
        <w:tc>
          <w:tcPr>
            <w:tcW w:w="851" w:type="dxa"/>
            <w:tcBorders>
              <w:top w:val="single" w:sz="4" w:space="0" w:color="auto"/>
              <w:left w:val="nil"/>
              <w:bottom w:val="single" w:sz="4" w:space="0" w:color="auto"/>
              <w:right w:val="single" w:sz="4" w:space="0" w:color="auto"/>
            </w:tcBorders>
            <w:shd w:val="clear" w:color="auto" w:fill="auto"/>
            <w:noWrap/>
            <w:vAlign w:val="bottom"/>
            <w:hideMark/>
          </w:tcPr>
          <w:p w:rsidR="00161C98" w:rsidRPr="00602E17" w:rsidRDefault="00161C98" w:rsidP="00602E17">
            <w:pPr>
              <w:jc w:val="center"/>
              <w:rPr>
                <w:b/>
                <w:bCs/>
                <w:i/>
                <w:iCs/>
              </w:rPr>
            </w:pPr>
            <w:r w:rsidRPr="00602E17">
              <w:rPr>
                <w:b/>
                <w:bCs/>
                <w:i/>
                <w:iCs/>
              </w:rPr>
              <w:t> </w:t>
            </w:r>
          </w:p>
        </w:tc>
        <w:tc>
          <w:tcPr>
            <w:tcW w:w="2045" w:type="dxa"/>
            <w:gridSpan w:val="2"/>
            <w:tcBorders>
              <w:top w:val="single" w:sz="4" w:space="0" w:color="auto"/>
              <w:left w:val="nil"/>
              <w:bottom w:val="single" w:sz="4" w:space="0" w:color="auto"/>
              <w:right w:val="single" w:sz="4" w:space="0" w:color="auto"/>
            </w:tcBorders>
            <w:shd w:val="clear" w:color="auto" w:fill="auto"/>
            <w:noWrap/>
            <w:vAlign w:val="center"/>
            <w:hideMark/>
          </w:tcPr>
          <w:p w:rsidR="00161C98" w:rsidRPr="00602E17" w:rsidRDefault="00161C98" w:rsidP="00602E17">
            <w:pPr>
              <w:jc w:val="center"/>
              <w:rPr>
                <w:b/>
                <w:bCs/>
                <w:i/>
                <w:iCs/>
              </w:rPr>
            </w:pPr>
            <w:r w:rsidRPr="00602E17">
              <w:rPr>
                <w:b/>
                <w:bCs/>
                <w:i/>
                <w:iCs/>
              </w:rPr>
              <w:t>716 028,80</w:t>
            </w:r>
          </w:p>
        </w:tc>
      </w:tr>
      <w:tr w:rsidR="00161C98" w:rsidRPr="00602E17" w:rsidTr="00602E17">
        <w:trPr>
          <w:trHeight w:val="972"/>
        </w:trPr>
        <w:tc>
          <w:tcPr>
            <w:tcW w:w="6126"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161C98" w:rsidRPr="00602E17" w:rsidRDefault="00161C98" w:rsidP="00602E17">
            <w:pPr>
              <w:rPr>
                <w:i/>
                <w:iCs/>
              </w:rPr>
            </w:pPr>
            <w:r w:rsidRPr="00602E17">
              <w:rPr>
                <w:i/>
                <w:iCs/>
              </w:rPr>
              <w:t>Основное мероприятие "Ликвидация несанкционированных навалов мусора, организация санитарной очистки, сборов и вывоз твердых отходов вне границ сельских населенных пунктов на территории Комсомольского муниципального района"</w:t>
            </w:r>
          </w:p>
        </w:tc>
        <w:tc>
          <w:tcPr>
            <w:tcW w:w="1842" w:type="dxa"/>
            <w:gridSpan w:val="2"/>
            <w:tcBorders>
              <w:top w:val="single" w:sz="4" w:space="0" w:color="auto"/>
              <w:left w:val="nil"/>
              <w:bottom w:val="single" w:sz="4" w:space="0" w:color="auto"/>
              <w:right w:val="single" w:sz="4" w:space="0" w:color="auto"/>
            </w:tcBorders>
            <w:shd w:val="clear" w:color="000000" w:fill="FFFFFF"/>
            <w:noWrap/>
            <w:vAlign w:val="center"/>
            <w:hideMark/>
          </w:tcPr>
          <w:p w:rsidR="00161C98" w:rsidRPr="00602E17" w:rsidRDefault="00161C98" w:rsidP="00602E17">
            <w:pPr>
              <w:jc w:val="center"/>
              <w:rPr>
                <w:i/>
                <w:iCs/>
              </w:rPr>
            </w:pPr>
            <w:r w:rsidRPr="00602E17">
              <w:rPr>
                <w:i/>
                <w:iCs/>
              </w:rPr>
              <w:t>15 5 01 00000</w:t>
            </w:r>
          </w:p>
        </w:tc>
        <w:tc>
          <w:tcPr>
            <w:tcW w:w="851" w:type="dxa"/>
            <w:tcBorders>
              <w:top w:val="single" w:sz="4" w:space="0" w:color="auto"/>
              <w:left w:val="nil"/>
              <w:bottom w:val="single" w:sz="4" w:space="0" w:color="auto"/>
              <w:right w:val="single" w:sz="4" w:space="0" w:color="auto"/>
            </w:tcBorders>
            <w:shd w:val="clear" w:color="auto" w:fill="auto"/>
            <w:noWrap/>
            <w:vAlign w:val="bottom"/>
            <w:hideMark/>
          </w:tcPr>
          <w:p w:rsidR="00161C98" w:rsidRPr="00602E17" w:rsidRDefault="00161C98" w:rsidP="00602E17">
            <w:pPr>
              <w:jc w:val="center"/>
              <w:rPr>
                <w:i/>
                <w:iCs/>
              </w:rPr>
            </w:pPr>
            <w:r w:rsidRPr="00602E17">
              <w:rPr>
                <w:i/>
                <w:iCs/>
              </w:rPr>
              <w:t> </w:t>
            </w:r>
          </w:p>
        </w:tc>
        <w:tc>
          <w:tcPr>
            <w:tcW w:w="2045" w:type="dxa"/>
            <w:gridSpan w:val="2"/>
            <w:tcBorders>
              <w:top w:val="single" w:sz="4" w:space="0" w:color="auto"/>
              <w:left w:val="nil"/>
              <w:bottom w:val="single" w:sz="4" w:space="0" w:color="auto"/>
              <w:right w:val="single" w:sz="4" w:space="0" w:color="auto"/>
            </w:tcBorders>
            <w:shd w:val="clear" w:color="auto" w:fill="auto"/>
            <w:noWrap/>
            <w:vAlign w:val="center"/>
            <w:hideMark/>
          </w:tcPr>
          <w:p w:rsidR="00161C98" w:rsidRPr="00602E17" w:rsidRDefault="00161C98" w:rsidP="00602E17">
            <w:pPr>
              <w:jc w:val="center"/>
              <w:rPr>
                <w:i/>
                <w:iCs/>
              </w:rPr>
            </w:pPr>
            <w:r w:rsidRPr="00602E17">
              <w:rPr>
                <w:i/>
                <w:iCs/>
              </w:rPr>
              <w:t>716 028,80</w:t>
            </w:r>
          </w:p>
        </w:tc>
      </w:tr>
      <w:tr w:rsidR="00161C98" w:rsidRPr="00602E17" w:rsidTr="00602E17">
        <w:trPr>
          <w:trHeight w:val="949"/>
        </w:trPr>
        <w:tc>
          <w:tcPr>
            <w:tcW w:w="6126"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161C98" w:rsidRPr="00602E17" w:rsidRDefault="00161C98" w:rsidP="00602E17">
            <w:r w:rsidRPr="00602E17">
              <w:t xml:space="preserve">Ликвидация несанкционированных навалов мусора, организация санитарной очистки, сборов и вывоз твердых отходов вне границ сельских населенных пунктов на территории Комсомольского муниципального района  (Межбюджетные трансферты) </w:t>
            </w:r>
          </w:p>
        </w:tc>
        <w:tc>
          <w:tcPr>
            <w:tcW w:w="1842" w:type="dxa"/>
            <w:gridSpan w:val="2"/>
            <w:tcBorders>
              <w:top w:val="single" w:sz="4" w:space="0" w:color="auto"/>
              <w:left w:val="nil"/>
              <w:bottom w:val="single" w:sz="4" w:space="0" w:color="auto"/>
              <w:right w:val="single" w:sz="4" w:space="0" w:color="auto"/>
            </w:tcBorders>
            <w:shd w:val="clear" w:color="000000" w:fill="FFFFFF"/>
            <w:noWrap/>
            <w:vAlign w:val="center"/>
            <w:hideMark/>
          </w:tcPr>
          <w:p w:rsidR="00161C98" w:rsidRPr="00602E17" w:rsidRDefault="00161C98" w:rsidP="00602E17">
            <w:pPr>
              <w:jc w:val="center"/>
            </w:pPr>
            <w:r w:rsidRPr="00602E17">
              <w:t>15 5 01 Р0330</w:t>
            </w:r>
          </w:p>
        </w:tc>
        <w:tc>
          <w:tcPr>
            <w:tcW w:w="851" w:type="dxa"/>
            <w:tcBorders>
              <w:top w:val="single" w:sz="4" w:space="0" w:color="auto"/>
              <w:left w:val="nil"/>
              <w:bottom w:val="single" w:sz="4" w:space="0" w:color="auto"/>
              <w:right w:val="single" w:sz="4" w:space="0" w:color="auto"/>
            </w:tcBorders>
            <w:shd w:val="clear" w:color="auto" w:fill="auto"/>
            <w:noWrap/>
            <w:vAlign w:val="center"/>
            <w:hideMark/>
          </w:tcPr>
          <w:p w:rsidR="00161C98" w:rsidRPr="00602E17" w:rsidRDefault="00161C98" w:rsidP="00602E17">
            <w:pPr>
              <w:jc w:val="center"/>
            </w:pPr>
            <w:r w:rsidRPr="00602E17">
              <w:t>500</w:t>
            </w:r>
          </w:p>
        </w:tc>
        <w:tc>
          <w:tcPr>
            <w:tcW w:w="2045" w:type="dxa"/>
            <w:gridSpan w:val="2"/>
            <w:tcBorders>
              <w:top w:val="single" w:sz="4" w:space="0" w:color="auto"/>
              <w:left w:val="nil"/>
              <w:bottom w:val="single" w:sz="4" w:space="0" w:color="auto"/>
              <w:right w:val="single" w:sz="4" w:space="0" w:color="auto"/>
            </w:tcBorders>
            <w:shd w:val="clear" w:color="auto" w:fill="auto"/>
            <w:noWrap/>
            <w:vAlign w:val="center"/>
            <w:hideMark/>
          </w:tcPr>
          <w:p w:rsidR="00161C98" w:rsidRPr="00602E17" w:rsidRDefault="00161C98" w:rsidP="00602E17">
            <w:pPr>
              <w:jc w:val="center"/>
            </w:pPr>
            <w:r w:rsidRPr="00602E17">
              <w:t>716 028,80</w:t>
            </w:r>
          </w:p>
        </w:tc>
      </w:tr>
      <w:tr w:rsidR="00161C98" w:rsidRPr="00602E17" w:rsidTr="00602E17">
        <w:trPr>
          <w:trHeight w:val="630"/>
        </w:trPr>
        <w:tc>
          <w:tcPr>
            <w:tcW w:w="6126"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161C98" w:rsidRPr="00602E17" w:rsidRDefault="00161C98" w:rsidP="00602E17">
            <w:pPr>
              <w:rPr>
                <w:b/>
                <w:bCs/>
                <w:i/>
                <w:iCs/>
              </w:rPr>
            </w:pPr>
            <w:r w:rsidRPr="00602E17">
              <w:rPr>
                <w:b/>
                <w:bCs/>
                <w:i/>
                <w:iCs/>
              </w:rPr>
              <w:t>Подпрограмма"Обеспечение населения Комсомольского муниципального района теплоснабжением"</w:t>
            </w:r>
          </w:p>
        </w:tc>
        <w:tc>
          <w:tcPr>
            <w:tcW w:w="1842" w:type="dxa"/>
            <w:gridSpan w:val="2"/>
            <w:tcBorders>
              <w:top w:val="single" w:sz="4" w:space="0" w:color="auto"/>
              <w:left w:val="nil"/>
              <w:bottom w:val="single" w:sz="4" w:space="0" w:color="auto"/>
              <w:right w:val="single" w:sz="4" w:space="0" w:color="auto"/>
            </w:tcBorders>
            <w:shd w:val="clear" w:color="000000" w:fill="FFFFFF"/>
            <w:noWrap/>
            <w:vAlign w:val="center"/>
            <w:hideMark/>
          </w:tcPr>
          <w:p w:rsidR="00161C98" w:rsidRPr="00602E17" w:rsidRDefault="00161C98" w:rsidP="00602E17">
            <w:pPr>
              <w:jc w:val="center"/>
              <w:rPr>
                <w:b/>
                <w:bCs/>
                <w:i/>
                <w:iCs/>
              </w:rPr>
            </w:pPr>
            <w:r w:rsidRPr="00602E17">
              <w:rPr>
                <w:b/>
                <w:bCs/>
                <w:i/>
                <w:iCs/>
              </w:rPr>
              <w:t>15 6 00 00000</w:t>
            </w:r>
          </w:p>
        </w:tc>
        <w:tc>
          <w:tcPr>
            <w:tcW w:w="851" w:type="dxa"/>
            <w:tcBorders>
              <w:top w:val="single" w:sz="4" w:space="0" w:color="auto"/>
              <w:left w:val="nil"/>
              <w:bottom w:val="single" w:sz="4" w:space="0" w:color="auto"/>
              <w:right w:val="single" w:sz="4" w:space="0" w:color="auto"/>
            </w:tcBorders>
            <w:shd w:val="clear" w:color="auto" w:fill="auto"/>
            <w:noWrap/>
            <w:vAlign w:val="center"/>
            <w:hideMark/>
          </w:tcPr>
          <w:p w:rsidR="00161C98" w:rsidRPr="00602E17" w:rsidRDefault="00161C98" w:rsidP="00602E17">
            <w:pPr>
              <w:jc w:val="center"/>
              <w:rPr>
                <w:b/>
                <w:bCs/>
                <w:i/>
                <w:iCs/>
              </w:rPr>
            </w:pPr>
            <w:r w:rsidRPr="00602E17">
              <w:rPr>
                <w:b/>
                <w:bCs/>
                <w:i/>
                <w:iCs/>
              </w:rPr>
              <w:t> </w:t>
            </w:r>
          </w:p>
        </w:tc>
        <w:tc>
          <w:tcPr>
            <w:tcW w:w="2045" w:type="dxa"/>
            <w:gridSpan w:val="2"/>
            <w:tcBorders>
              <w:top w:val="single" w:sz="4" w:space="0" w:color="auto"/>
              <w:left w:val="nil"/>
              <w:bottom w:val="single" w:sz="4" w:space="0" w:color="auto"/>
              <w:right w:val="single" w:sz="4" w:space="0" w:color="auto"/>
            </w:tcBorders>
            <w:shd w:val="clear" w:color="auto" w:fill="auto"/>
            <w:noWrap/>
            <w:vAlign w:val="center"/>
            <w:hideMark/>
          </w:tcPr>
          <w:p w:rsidR="00161C98" w:rsidRPr="00602E17" w:rsidRDefault="00161C98" w:rsidP="00602E17">
            <w:pPr>
              <w:jc w:val="center"/>
              <w:rPr>
                <w:b/>
                <w:bCs/>
                <w:i/>
                <w:iCs/>
              </w:rPr>
            </w:pPr>
            <w:r w:rsidRPr="00602E17">
              <w:rPr>
                <w:b/>
                <w:bCs/>
                <w:i/>
                <w:iCs/>
              </w:rPr>
              <w:t>500 000,00</w:t>
            </w:r>
          </w:p>
        </w:tc>
      </w:tr>
      <w:tr w:rsidR="00161C98" w:rsidRPr="00602E17" w:rsidTr="00602E17">
        <w:trPr>
          <w:trHeight w:val="630"/>
        </w:trPr>
        <w:tc>
          <w:tcPr>
            <w:tcW w:w="6126"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161C98" w:rsidRPr="00602E17" w:rsidRDefault="00161C98" w:rsidP="00602E17">
            <w:pPr>
              <w:rPr>
                <w:i/>
                <w:iCs/>
              </w:rPr>
            </w:pPr>
            <w:r w:rsidRPr="00602E17">
              <w:rPr>
                <w:i/>
                <w:iCs/>
              </w:rPr>
              <w:t>Основное мероприятие "Обеспечение теплоснабжения в границах муниципального района"</w:t>
            </w:r>
          </w:p>
        </w:tc>
        <w:tc>
          <w:tcPr>
            <w:tcW w:w="1842" w:type="dxa"/>
            <w:gridSpan w:val="2"/>
            <w:tcBorders>
              <w:top w:val="single" w:sz="4" w:space="0" w:color="auto"/>
              <w:left w:val="nil"/>
              <w:bottom w:val="single" w:sz="4" w:space="0" w:color="auto"/>
              <w:right w:val="single" w:sz="4" w:space="0" w:color="auto"/>
            </w:tcBorders>
            <w:shd w:val="clear" w:color="000000" w:fill="FFFFFF"/>
            <w:noWrap/>
            <w:vAlign w:val="center"/>
            <w:hideMark/>
          </w:tcPr>
          <w:p w:rsidR="00161C98" w:rsidRPr="00602E17" w:rsidRDefault="00161C98" w:rsidP="00602E17">
            <w:pPr>
              <w:jc w:val="center"/>
              <w:rPr>
                <w:i/>
                <w:iCs/>
              </w:rPr>
            </w:pPr>
            <w:r w:rsidRPr="00602E17">
              <w:rPr>
                <w:i/>
                <w:iCs/>
              </w:rPr>
              <w:t>15 6 01 00000</w:t>
            </w:r>
          </w:p>
        </w:tc>
        <w:tc>
          <w:tcPr>
            <w:tcW w:w="851" w:type="dxa"/>
            <w:tcBorders>
              <w:top w:val="single" w:sz="4" w:space="0" w:color="auto"/>
              <w:left w:val="nil"/>
              <w:bottom w:val="single" w:sz="4" w:space="0" w:color="auto"/>
              <w:right w:val="single" w:sz="4" w:space="0" w:color="auto"/>
            </w:tcBorders>
            <w:shd w:val="clear" w:color="auto" w:fill="auto"/>
            <w:noWrap/>
            <w:vAlign w:val="center"/>
            <w:hideMark/>
          </w:tcPr>
          <w:p w:rsidR="00161C98" w:rsidRPr="00602E17" w:rsidRDefault="00161C98" w:rsidP="00602E17">
            <w:pPr>
              <w:jc w:val="center"/>
              <w:rPr>
                <w:i/>
                <w:iCs/>
              </w:rPr>
            </w:pPr>
            <w:r w:rsidRPr="00602E17">
              <w:rPr>
                <w:i/>
                <w:iCs/>
              </w:rPr>
              <w:t> </w:t>
            </w:r>
          </w:p>
        </w:tc>
        <w:tc>
          <w:tcPr>
            <w:tcW w:w="2045" w:type="dxa"/>
            <w:gridSpan w:val="2"/>
            <w:tcBorders>
              <w:top w:val="single" w:sz="4" w:space="0" w:color="auto"/>
              <w:left w:val="nil"/>
              <w:bottom w:val="single" w:sz="4" w:space="0" w:color="auto"/>
              <w:right w:val="single" w:sz="4" w:space="0" w:color="auto"/>
            </w:tcBorders>
            <w:shd w:val="clear" w:color="auto" w:fill="auto"/>
            <w:noWrap/>
            <w:vAlign w:val="center"/>
            <w:hideMark/>
          </w:tcPr>
          <w:p w:rsidR="00161C98" w:rsidRPr="00602E17" w:rsidRDefault="00161C98" w:rsidP="00602E17">
            <w:pPr>
              <w:jc w:val="center"/>
              <w:rPr>
                <w:i/>
                <w:iCs/>
              </w:rPr>
            </w:pPr>
            <w:r w:rsidRPr="00602E17">
              <w:rPr>
                <w:i/>
                <w:iCs/>
              </w:rPr>
              <w:t>500 000,00</w:t>
            </w:r>
          </w:p>
        </w:tc>
      </w:tr>
      <w:tr w:rsidR="00161C98" w:rsidRPr="00602E17" w:rsidTr="00602E17">
        <w:trPr>
          <w:trHeight w:val="923"/>
        </w:trPr>
        <w:tc>
          <w:tcPr>
            <w:tcW w:w="6126" w:type="dxa"/>
            <w:tcBorders>
              <w:top w:val="single" w:sz="4" w:space="0" w:color="auto"/>
              <w:left w:val="single" w:sz="4" w:space="0" w:color="auto"/>
              <w:bottom w:val="single" w:sz="4" w:space="0" w:color="auto"/>
              <w:right w:val="single" w:sz="4" w:space="0" w:color="auto"/>
            </w:tcBorders>
            <w:shd w:val="clear" w:color="000000" w:fill="FFFFFF"/>
            <w:vAlign w:val="bottom"/>
            <w:hideMark/>
          </w:tcPr>
          <w:p w:rsidR="00161C98" w:rsidRPr="00602E17" w:rsidRDefault="00161C98" w:rsidP="00602E17">
            <w:r w:rsidRPr="00602E17">
              <w:t>Субсидия организациям коммунального комплекса Комсомольского муниципального района на организацию обеспечения теплоснабжения потребителей в условиях подготовки и прохождения отопительного периода (Иные бюджетные ассигнования)</w:t>
            </w:r>
          </w:p>
        </w:tc>
        <w:tc>
          <w:tcPr>
            <w:tcW w:w="1842" w:type="dxa"/>
            <w:gridSpan w:val="2"/>
            <w:tcBorders>
              <w:top w:val="single" w:sz="4" w:space="0" w:color="auto"/>
              <w:left w:val="nil"/>
              <w:bottom w:val="single" w:sz="4" w:space="0" w:color="auto"/>
              <w:right w:val="single" w:sz="4" w:space="0" w:color="auto"/>
            </w:tcBorders>
            <w:shd w:val="clear" w:color="000000" w:fill="FFFFFF"/>
            <w:noWrap/>
            <w:vAlign w:val="center"/>
            <w:hideMark/>
          </w:tcPr>
          <w:p w:rsidR="00161C98" w:rsidRPr="00602E17" w:rsidRDefault="00161C98" w:rsidP="00602E17">
            <w:pPr>
              <w:jc w:val="center"/>
            </w:pPr>
            <w:r w:rsidRPr="00602E17">
              <w:t>15 6 01 60050</w:t>
            </w:r>
          </w:p>
        </w:tc>
        <w:tc>
          <w:tcPr>
            <w:tcW w:w="851" w:type="dxa"/>
            <w:tcBorders>
              <w:top w:val="single" w:sz="4" w:space="0" w:color="auto"/>
              <w:left w:val="nil"/>
              <w:bottom w:val="single" w:sz="4" w:space="0" w:color="auto"/>
              <w:right w:val="single" w:sz="4" w:space="0" w:color="auto"/>
            </w:tcBorders>
            <w:shd w:val="clear" w:color="auto" w:fill="auto"/>
            <w:noWrap/>
            <w:vAlign w:val="center"/>
            <w:hideMark/>
          </w:tcPr>
          <w:p w:rsidR="00161C98" w:rsidRPr="00602E17" w:rsidRDefault="00161C98" w:rsidP="00602E17">
            <w:pPr>
              <w:jc w:val="center"/>
            </w:pPr>
            <w:r w:rsidRPr="00602E17">
              <w:t>800</w:t>
            </w:r>
          </w:p>
        </w:tc>
        <w:tc>
          <w:tcPr>
            <w:tcW w:w="2045" w:type="dxa"/>
            <w:gridSpan w:val="2"/>
            <w:tcBorders>
              <w:top w:val="single" w:sz="4" w:space="0" w:color="auto"/>
              <w:left w:val="nil"/>
              <w:bottom w:val="single" w:sz="4" w:space="0" w:color="auto"/>
              <w:right w:val="single" w:sz="4" w:space="0" w:color="auto"/>
            </w:tcBorders>
            <w:shd w:val="clear" w:color="auto" w:fill="auto"/>
            <w:noWrap/>
            <w:vAlign w:val="center"/>
            <w:hideMark/>
          </w:tcPr>
          <w:p w:rsidR="00161C98" w:rsidRPr="00602E17" w:rsidRDefault="00161C98" w:rsidP="00602E17">
            <w:pPr>
              <w:jc w:val="center"/>
            </w:pPr>
            <w:r w:rsidRPr="00602E17">
              <w:t>500 000,00</w:t>
            </w:r>
          </w:p>
        </w:tc>
      </w:tr>
      <w:tr w:rsidR="00161C98" w:rsidRPr="00602E17" w:rsidTr="00602E17">
        <w:trPr>
          <w:trHeight w:val="630"/>
        </w:trPr>
        <w:tc>
          <w:tcPr>
            <w:tcW w:w="6126" w:type="dxa"/>
            <w:tcBorders>
              <w:top w:val="single" w:sz="4" w:space="0" w:color="auto"/>
              <w:left w:val="single" w:sz="4" w:space="0" w:color="auto"/>
              <w:bottom w:val="single" w:sz="4" w:space="0" w:color="auto"/>
              <w:right w:val="single" w:sz="4" w:space="0" w:color="auto"/>
            </w:tcBorders>
            <w:shd w:val="clear" w:color="000000" w:fill="FFFF00"/>
            <w:vAlign w:val="center"/>
            <w:hideMark/>
          </w:tcPr>
          <w:p w:rsidR="00161C98" w:rsidRPr="00602E17" w:rsidRDefault="00161C98" w:rsidP="00602E17">
            <w:pPr>
              <w:rPr>
                <w:b/>
                <w:bCs/>
              </w:rPr>
            </w:pPr>
            <w:r w:rsidRPr="00602E17">
              <w:rPr>
                <w:b/>
                <w:bCs/>
              </w:rPr>
              <w:t xml:space="preserve">Муниципальная программа "Управление имуществом Комсомольского муниципального района Ивановской области и земельными ресурсами" </w:t>
            </w:r>
          </w:p>
        </w:tc>
        <w:tc>
          <w:tcPr>
            <w:tcW w:w="1842" w:type="dxa"/>
            <w:gridSpan w:val="2"/>
            <w:tcBorders>
              <w:top w:val="single" w:sz="4" w:space="0" w:color="auto"/>
              <w:left w:val="nil"/>
              <w:bottom w:val="single" w:sz="4" w:space="0" w:color="auto"/>
              <w:right w:val="single" w:sz="4" w:space="0" w:color="auto"/>
            </w:tcBorders>
            <w:shd w:val="clear" w:color="000000" w:fill="FFFF00"/>
            <w:noWrap/>
            <w:vAlign w:val="center"/>
            <w:hideMark/>
          </w:tcPr>
          <w:p w:rsidR="00161C98" w:rsidRPr="00602E17" w:rsidRDefault="00161C98" w:rsidP="00602E17">
            <w:pPr>
              <w:jc w:val="center"/>
              <w:rPr>
                <w:b/>
                <w:bCs/>
              </w:rPr>
            </w:pPr>
            <w:r w:rsidRPr="00602E17">
              <w:rPr>
                <w:b/>
                <w:bCs/>
              </w:rPr>
              <w:t>16 0 00 00000</w:t>
            </w:r>
          </w:p>
        </w:tc>
        <w:tc>
          <w:tcPr>
            <w:tcW w:w="851" w:type="dxa"/>
            <w:tcBorders>
              <w:top w:val="single" w:sz="4" w:space="0" w:color="auto"/>
              <w:left w:val="nil"/>
              <w:bottom w:val="single" w:sz="4" w:space="0" w:color="auto"/>
              <w:right w:val="single" w:sz="4" w:space="0" w:color="auto"/>
            </w:tcBorders>
            <w:shd w:val="clear" w:color="000000" w:fill="FFFF00"/>
            <w:noWrap/>
            <w:vAlign w:val="bottom"/>
            <w:hideMark/>
          </w:tcPr>
          <w:p w:rsidR="00161C98" w:rsidRPr="00602E17" w:rsidRDefault="00161C98" w:rsidP="00602E17">
            <w:pPr>
              <w:jc w:val="center"/>
              <w:rPr>
                <w:b/>
                <w:bCs/>
              </w:rPr>
            </w:pPr>
            <w:r w:rsidRPr="00602E17">
              <w:rPr>
                <w:b/>
                <w:bCs/>
              </w:rPr>
              <w:t> </w:t>
            </w:r>
          </w:p>
        </w:tc>
        <w:tc>
          <w:tcPr>
            <w:tcW w:w="2045" w:type="dxa"/>
            <w:gridSpan w:val="2"/>
            <w:tcBorders>
              <w:top w:val="single" w:sz="4" w:space="0" w:color="auto"/>
              <w:left w:val="nil"/>
              <w:bottom w:val="single" w:sz="4" w:space="0" w:color="auto"/>
              <w:right w:val="single" w:sz="4" w:space="0" w:color="auto"/>
            </w:tcBorders>
            <w:shd w:val="clear" w:color="000000" w:fill="FFFF00"/>
            <w:noWrap/>
            <w:vAlign w:val="center"/>
            <w:hideMark/>
          </w:tcPr>
          <w:p w:rsidR="00161C98" w:rsidRPr="00602E17" w:rsidRDefault="00161C98" w:rsidP="00602E17">
            <w:pPr>
              <w:jc w:val="center"/>
              <w:rPr>
                <w:b/>
                <w:bCs/>
              </w:rPr>
            </w:pPr>
            <w:r w:rsidRPr="00602E17">
              <w:rPr>
                <w:b/>
                <w:bCs/>
              </w:rPr>
              <w:t>2 289 217,34</w:t>
            </w:r>
          </w:p>
        </w:tc>
      </w:tr>
      <w:tr w:rsidR="00161C98" w:rsidRPr="00602E17" w:rsidTr="00602E17">
        <w:trPr>
          <w:trHeight w:val="945"/>
        </w:trPr>
        <w:tc>
          <w:tcPr>
            <w:tcW w:w="6126"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161C98" w:rsidRPr="00602E17" w:rsidRDefault="00161C98" w:rsidP="00602E17">
            <w:pPr>
              <w:rPr>
                <w:b/>
                <w:bCs/>
                <w:i/>
                <w:iCs/>
              </w:rPr>
            </w:pPr>
            <w:r w:rsidRPr="00602E17">
              <w:rPr>
                <w:b/>
                <w:bCs/>
                <w:i/>
                <w:iCs/>
              </w:rPr>
              <w:t>Подпрограмма "Повышение эффективности управления и распоряжения имуществом Комсомольского муниципального района Ивановской области и земельными ресурсами"</w:t>
            </w:r>
          </w:p>
        </w:tc>
        <w:tc>
          <w:tcPr>
            <w:tcW w:w="1842" w:type="dxa"/>
            <w:gridSpan w:val="2"/>
            <w:tcBorders>
              <w:top w:val="single" w:sz="4" w:space="0" w:color="auto"/>
              <w:left w:val="nil"/>
              <w:bottom w:val="single" w:sz="4" w:space="0" w:color="auto"/>
              <w:right w:val="single" w:sz="4" w:space="0" w:color="auto"/>
            </w:tcBorders>
            <w:shd w:val="clear" w:color="000000" w:fill="FFFFFF"/>
            <w:noWrap/>
            <w:vAlign w:val="center"/>
            <w:hideMark/>
          </w:tcPr>
          <w:p w:rsidR="00161C98" w:rsidRPr="00602E17" w:rsidRDefault="00161C98" w:rsidP="00602E17">
            <w:pPr>
              <w:jc w:val="center"/>
              <w:rPr>
                <w:b/>
                <w:bCs/>
                <w:i/>
                <w:iCs/>
              </w:rPr>
            </w:pPr>
            <w:r w:rsidRPr="00602E17">
              <w:rPr>
                <w:b/>
                <w:bCs/>
                <w:i/>
                <w:iCs/>
              </w:rPr>
              <w:t>16 1 00 00000</w:t>
            </w:r>
          </w:p>
        </w:tc>
        <w:tc>
          <w:tcPr>
            <w:tcW w:w="851" w:type="dxa"/>
            <w:tcBorders>
              <w:top w:val="single" w:sz="4" w:space="0" w:color="auto"/>
              <w:left w:val="nil"/>
              <w:bottom w:val="single" w:sz="4" w:space="0" w:color="auto"/>
              <w:right w:val="single" w:sz="4" w:space="0" w:color="auto"/>
            </w:tcBorders>
            <w:shd w:val="clear" w:color="auto" w:fill="auto"/>
            <w:noWrap/>
            <w:vAlign w:val="bottom"/>
            <w:hideMark/>
          </w:tcPr>
          <w:p w:rsidR="00161C98" w:rsidRPr="00602E17" w:rsidRDefault="00161C98" w:rsidP="00602E17">
            <w:pPr>
              <w:jc w:val="center"/>
              <w:rPr>
                <w:b/>
                <w:bCs/>
                <w:i/>
                <w:iCs/>
              </w:rPr>
            </w:pPr>
            <w:r w:rsidRPr="00602E17">
              <w:rPr>
                <w:b/>
                <w:bCs/>
                <w:i/>
                <w:iCs/>
              </w:rPr>
              <w:t> </w:t>
            </w:r>
          </w:p>
        </w:tc>
        <w:tc>
          <w:tcPr>
            <w:tcW w:w="2045" w:type="dxa"/>
            <w:gridSpan w:val="2"/>
            <w:tcBorders>
              <w:top w:val="single" w:sz="4" w:space="0" w:color="auto"/>
              <w:left w:val="nil"/>
              <w:bottom w:val="single" w:sz="4" w:space="0" w:color="auto"/>
              <w:right w:val="single" w:sz="4" w:space="0" w:color="auto"/>
            </w:tcBorders>
            <w:shd w:val="clear" w:color="auto" w:fill="auto"/>
            <w:noWrap/>
            <w:vAlign w:val="center"/>
            <w:hideMark/>
          </w:tcPr>
          <w:p w:rsidR="00161C98" w:rsidRPr="00602E17" w:rsidRDefault="00161C98" w:rsidP="00602E17">
            <w:pPr>
              <w:jc w:val="center"/>
              <w:rPr>
                <w:b/>
                <w:bCs/>
                <w:i/>
                <w:iCs/>
              </w:rPr>
            </w:pPr>
            <w:r w:rsidRPr="00602E17">
              <w:rPr>
                <w:b/>
                <w:bCs/>
                <w:i/>
                <w:iCs/>
              </w:rPr>
              <w:t>2 072 528,38</w:t>
            </w:r>
          </w:p>
        </w:tc>
      </w:tr>
      <w:tr w:rsidR="00161C98" w:rsidRPr="00602E17" w:rsidTr="00602E17">
        <w:trPr>
          <w:trHeight w:val="945"/>
        </w:trPr>
        <w:tc>
          <w:tcPr>
            <w:tcW w:w="6126"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161C98" w:rsidRPr="00602E17" w:rsidRDefault="00161C98" w:rsidP="00602E17">
            <w:pPr>
              <w:rPr>
                <w:i/>
                <w:iCs/>
              </w:rPr>
            </w:pPr>
            <w:r w:rsidRPr="00602E17">
              <w:rPr>
                <w:i/>
                <w:iCs/>
              </w:rPr>
              <w:t>Основное мероприятие "Управление и распоряжение имуществом Комсомольского муниципального района Ивановской области и земельными ресурсами"</w:t>
            </w:r>
          </w:p>
        </w:tc>
        <w:tc>
          <w:tcPr>
            <w:tcW w:w="1842" w:type="dxa"/>
            <w:gridSpan w:val="2"/>
            <w:tcBorders>
              <w:top w:val="single" w:sz="4" w:space="0" w:color="auto"/>
              <w:left w:val="nil"/>
              <w:bottom w:val="single" w:sz="4" w:space="0" w:color="auto"/>
              <w:right w:val="single" w:sz="4" w:space="0" w:color="auto"/>
            </w:tcBorders>
            <w:shd w:val="clear" w:color="000000" w:fill="FFFFFF"/>
            <w:noWrap/>
            <w:vAlign w:val="center"/>
            <w:hideMark/>
          </w:tcPr>
          <w:p w:rsidR="00161C98" w:rsidRPr="00602E17" w:rsidRDefault="00161C98" w:rsidP="00602E17">
            <w:pPr>
              <w:jc w:val="center"/>
              <w:rPr>
                <w:i/>
                <w:iCs/>
              </w:rPr>
            </w:pPr>
            <w:r w:rsidRPr="00602E17">
              <w:rPr>
                <w:i/>
                <w:iCs/>
              </w:rPr>
              <w:t>16 1 01 00000</w:t>
            </w:r>
          </w:p>
        </w:tc>
        <w:tc>
          <w:tcPr>
            <w:tcW w:w="851" w:type="dxa"/>
            <w:tcBorders>
              <w:top w:val="single" w:sz="4" w:space="0" w:color="auto"/>
              <w:left w:val="nil"/>
              <w:bottom w:val="single" w:sz="4" w:space="0" w:color="auto"/>
              <w:right w:val="single" w:sz="4" w:space="0" w:color="auto"/>
            </w:tcBorders>
            <w:shd w:val="clear" w:color="auto" w:fill="auto"/>
            <w:noWrap/>
            <w:vAlign w:val="bottom"/>
            <w:hideMark/>
          </w:tcPr>
          <w:p w:rsidR="00161C98" w:rsidRPr="00602E17" w:rsidRDefault="00161C98" w:rsidP="00602E17">
            <w:pPr>
              <w:jc w:val="center"/>
              <w:rPr>
                <w:i/>
                <w:iCs/>
              </w:rPr>
            </w:pPr>
            <w:r w:rsidRPr="00602E17">
              <w:rPr>
                <w:i/>
                <w:iCs/>
              </w:rPr>
              <w:t> </w:t>
            </w:r>
          </w:p>
        </w:tc>
        <w:tc>
          <w:tcPr>
            <w:tcW w:w="2045" w:type="dxa"/>
            <w:gridSpan w:val="2"/>
            <w:tcBorders>
              <w:top w:val="single" w:sz="4" w:space="0" w:color="auto"/>
              <w:left w:val="nil"/>
              <w:bottom w:val="single" w:sz="4" w:space="0" w:color="auto"/>
              <w:right w:val="single" w:sz="4" w:space="0" w:color="auto"/>
            </w:tcBorders>
            <w:shd w:val="clear" w:color="auto" w:fill="auto"/>
            <w:noWrap/>
            <w:vAlign w:val="center"/>
            <w:hideMark/>
          </w:tcPr>
          <w:p w:rsidR="00161C98" w:rsidRPr="00602E17" w:rsidRDefault="00161C98" w:rsidP="00602E17">
            <w:pPr>
              <w:jc w:val="center"/>
              <w:rPr>
                <w:i/>
                <w:iCs/>
              </w:rPr>
            </w:pPr>
            <w:r w:rsidRPr="00602E17">
              <w:rPr>
                <w:i/>
                <w:iCs/>
              </w:rPr>
              <w:t>1 997 528,38</w:t>
            </w:r>
          </w:p>
        </w:tc>
      </w:tr>
      <w:tr w:rsidR="00161C98" w:rsidRPr="00602E17" w:rsidTr="00602E17">
        <w:trPr>
          <w:trHeight w:val="945"/>
        </w:trPr>
        <w:tc>
          <w:tcPr>
            <w:tcW w:w="6126"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161C98" w:rsidRPr="00602E17" w:rsidRDefault="00161C98" w:rsidP="00602E17">
            <w:r w:rsidRPr="00602E17">
              <w:t xml:space="preserve">Проведение оценки имущества Комсомольского муниципального района Ивановской области (Закупка товаров, работ и услуг для обеспечения государственных (муниципальных) нужд) </w:t>
            </w:r>
          </w:p>
        </w:tc>
        <w:tc>
          <w:tcPr>
            <w:tcW w:w="1842" w:type="dxa"/>
            <w:gridSpan w:val="2"/>
            <w:tcBorders>
              <w:top w:val="single" w:sz="4" w:space="0" w:color="auto"/>
              <w:left w:val="nil"/>
              <w:bottom w:val="single" w:sz="4" w:space="0" w:color="auto"/>
              <w:right w:val="single" w:sz="4" w:space="0" w:color="auto"/>
            </w:tcBorders>
            <w:shd w:val="clear" w:color="000000" w:fill="FFFFFF"/>
            <w:noWrap/>
            <w:vAlign w:val="center"/>
            <w:hideMark/>
          </w:tcPr>
          <w:p w:rsidR="00161C98" w:rsidRPr="00602E17" w:rsidRDefault="00161C98" w:rsidP="00602E17">
            <w:pPr>
              <w:jc w:val="center"/>
            </w:pPr>
            <w:r w:rsidRPr="00602E17">
              <w:t>16 1 01 20470</w:t>
            </w:r>
          </w:p>
        </w:tc>
        <w:tc>
          <w:tcPr>
            <w:tcW w:w="851" w:type="dxa"/>
            <w:tcBorders>
              <w:top w:val="single" w:sz="4" w:space="0" w:color="auto"/>
              <w:left w:val="nil"/>
              <w:bottom w:val="single" w:sz="4" w:space="0" w:color="auto"/>
              <w:right w:val="single" w:sz="4" w:space="0" w:color="auto"/>
            </w:tcBorders>
            <w:shd w:val="clear" w:color="auto" w:fill="auto"/>
            <w:noWrap/>
            <w:vAlign w:val="center"/>
            <w:hideMark/>
          </w:tcPr>
          <w:p w:rsidR="00161C98" w:rsidRPr="00602E17" w:rsidRDefault="00161C98" w:rsidP="00602E17">
            <w:pPr>
              <w:jc w:val="center"/>
            </w:pPr>
            <w:r w:rsidRPr="00602E17">
              <w:t>200</w:t>
            </w:r>
          </w:p>
        </w:tc>
        <w:tc>
          <w:tcPr>
            <w:tcW w:w="2045" w:type="dxa"/>
            <w:gridSpan w:val="2"/>
            <w:tcBorders>
              <w:top w:val="single" w:sz="4" w:space="0" w:color="auto"/>
              <w:left w:val="nil"/>
              <w:bottom w:val="single" w:sz="4" w:space="0" w:color="auto"/>
              <w:right w:val="single" w:sz="4" w:space="0" w:color="auto"/>
            </w:tcBorders>
            <w:shd w:val="clear" w:color="auto" w:fill="auto"/>
            <w:noWrap/>
            <w:vAlign w:val="center"/>
            <w:hideMark/>
          </w:tcPr>
          <w:p w:rsidR="00161C98" w:rsidRPr="00602E17" w:rsidRDefault="00161C98" w:rsidP="00602E17">
            <w:pPr>
              <w:jc w:val="center"/>
            </w:pPr>
            <w:r w:rsidRPr="00602E17">
              <w:t>94 023,35</w:t>
            </w:r>
          </w:p>
        </w:tc>
      </w:tr>
      <w:tr w:rsidR="00161C98" w:rsidRPr="00602E17" w:rsidTr="00602E17">
        <w:trPr>
          <w:trHeight w:val="1260"/>
        </w:trPr>
        <w:tc>
          <w:tcPr>
            <w:tcW w:w="6126"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161C98" w:rsidRPr="00602E17" w:rsidRDefault="00161C98" w:rsidP="00602E17">
            <w:r w:rsidRPr="00602E17">
              <w:t xml:space="preserve">Проведение комплекса работ по межеванию земель для постановки на кадастровый учет земельных участков, на которые возникает право собственности  Комсомольского муниципального района  (Закупка товаров, работ и услуг для обеспечения государственных (муниципальных) нужд) </w:t>
            </w:r>
          </w:p>
        </w:tc>
        <w:tc>
          <w:tcPr>
            <w:tcW w:w="1842" w:type="dxa"/>
            <w:gridSpan w:val="2"/>
            <w:tcBorders>
              <w:top w:val="single" w:sz="4" w:space="0" w:color="auto"/>
              <w:left w:val="nil"/>
              <w:bottom w:val="single" w:sz="4" w:space="0" w:color="auto"/>
              <w:right w:val="single" w:sz="4" w:space="0" w:color="auto"/>
            </w:tcBorders>
            <w:shd w:val="clear" w:color="000000" w:fill="FFFFFF"/>
            <w:noWrap/>
            <w:vAlign w:val="center"/>
            <w:hideMark/>
          </w:tcPr>
          <w:p w:rsidR="00161C98" w:rsidRPr="00602E17" w:rsidRDefault="00161C98" w:rsidP="00602E17">
            <w:pPr>
              <w:jc w:val="center"/>
            </w:pPr>
            <w:r w:rsidRPr="00602E17">
              <w:t>16 1 01 20480</w:t>
            </w:r>
          </w:p>
        </w:tc>
        <w:tc>
          <w:tcPr>
            <w:tcW w:w="851" w:type="dxa"/>
            <w:tcBorders>
              <w:top w:val="single" w:sz="4" w:space="0" w:color="auto"/>
              <w:left w:val="nil"/>
              <w:bottom w:val="single" w:sz="4" w:space="0" w:color="auto"/>
              <w:right w:val="single" w:sz="4" w:space="0" w:color="auto"/>
            </w:tcBorders>
            <w:shd w:val="clear" w:color="auto" w:fill="auto"/>
            <w:noWrap/>
            <w:vAlign w:val="center"/>
            <w:hideMark/>
          </w:tcPr>
          <w:p w:rsidR="00161C98" w:rsidRPr="00602E17" w:rsidRDefault="00161C98" w:rsidP="00602E17">
            <w:pPr>
              <w:jc w:val="center"/>
            </w:pPr>
            <w:r w:rsidRPr="00602E17">
              <w:t>200</w:t>
            </w:r>
          </w:p>
        </w:tc>
        <w:tc>
          <w:tcPr>
            <w:tcW w:w="2045" w:type="dxa"/>
            <w:gridSpan w:val="2"/>
            <w:tcBorders>
              <w:top w:val="single" w:sz="4" w:space="0" w:color="auto"/>
              <w:left w:val="nil"/>
              <w:bottom w:val="single" w:sz="4" w:space="0" w:color="auto"/>
              <w:right w:val="single" w:sz="4" w:space="0" w:color="auto"/>
            </w:tcBorders>
            <w:shd w:val="clear" w:color="auto" w:fill="auto"/>
            <w:noWrap/>
            <w:vAlign w:val="center"/>
            <w:hideMark/>
          </w:tcPr>
          <w:p w:rsidR="00161C98" w:rsidRPr="00602E17" w:rsidRDefault="00161C98" w:rsidP="00602E17">
            <w:pPr>
              <w:jc w:val="center"/>
            </w:pPr>
            <w:r w:rsidRPr="00602E17">
              <w:t>739 820,62</w:t>
            </w:r>
          </w:p>
        </w:tc>
      </w:tr>
      <w:tr w:rsidR="00161C98" w:rsidRPr="00602E17" w:rsidTr="00602E17">
        <w:trPr>
          <w:trHeight w:val="945"/>
        </w:trPr>
        <w:tc>
          <w:tcPr>
            <w:tcW w:w="6126"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161C98" w:rsidRPr="00602E17" w:rsidRDefault="00161C98" w:rsidP="00602E17">
            <w:r w:rsidRPr="00602E17">
              <w:t xml:space="preserve">Обеспечение сохранности и содержания имущества казны Комсомольского муниципального района Ивановской области  (Закупка товаров, работ и услуг для обеспечения государственных (муниципальных) нужд) </w:t>
            </w:r>
          </w:p>
        </w:tc>
        <w:tc>
          <w:tcPr>
            <w:tcW w:w="1842" w:type="dxa"/>
            <w:gridSpan w:val="2"/>
            <w:tcBorders>
              <w:top w:val="single" w:sz="4" w:space="0" w:color="auto"/>
              <w:left w:val="nil"/>
              <w:bottom w:val="single" w:sz="4" w:space="0" w:color="auto"/>
              <w:right w:val="single" w:sz="4" w:space="0" w:color="auto"/>
            </w:tcBorders>
            <w:shd w:val="clear" w:color="000000" w:fill="FFFFFF"/>
            <w:noWrap/>
            <w:vAlign w:val="center"/>
            <w:hideMark/>
          </w:tcPr>
          <w:p w:rsidR="00161C98" w:rsidRPr="00602E17" w:rsidRDefault="00161C98" w:rsidP="00602E17">
            <w:pPr>
              <w:jc w:val="center"/>
            </w:pPr>
            <w:r w:rsidRPr="00602E17">
              <w:t>16 1 01 20490</w:t>
            </w:r>
          </w:p>
        </w:tc>
        <w:tc>
          <w:tcPr>
            <w:tcW w:w="851" w:type="dxa"/>
            <w:tcBorders>
              <w:top w:val="single" w:sz="4" w:space="0" w:color="auto"/>
              <w:left w:val="nil"/>
              <w:bottom w:val="single" w:sz="4" w:space="0" w:color="auto"/>
              <w:right w:val="single" w:sz="4" w:space="0" w:color="auto"/>
            </w:tcBorders>
            <w:shd w:val="clear" w:color="auto" w:fill="auto"/>
            <w:noWrap/>
            <w:vAlign w:val="center"/>
            <w:hideMark/>
          </w:tcPr>
          <w:p w:rsidR="00161C98" w:rsidRPr="00602E17" w:rsidRDefault="00161C98" w:rsidP="00602E17">
            <w:pPr>
              <w:jc w:val="center"/>
            </w:pPr>
            <w:r w:rsidRPr="00602E17">
              <w:t>200</w:t>
            </w:r>
          </w:p>
        </w:tc>
        <w:tc>
          <w:tcPr>
            <w:tcW w:w="2045" w:type="dxa"/>
            <w:gridSpan w:val="2"/>
            <w:tcBorders>
              <w:top w:val="single" w:sz="4" w:space="0" w:color="auto"/>
              <w:left w:val="nil"/>
              <w:bottom w:val="single" w:sz="4" w:space="0" w:color="auto"/>
              <w:right w:val="single" w:sz="4" w:space="0" w:color="auto"/>
            </w:tcBorders>
            <w:shd w:val="clear" w:color="auto" w:fill="auto"/>
            <w:noWrap/>
            <w:vAlign w:val="center"/>
            <w:hideMark/>
          </w:tcPr>
          <w:p w:rsidR="00161C98" w:rsidRPr="00602E17" w:rsidRDefault="00161C98" w:rsidP="00602E17">
            <w:pPr>
              <w:jc w:val="center"/>
            </w:pPr>
            <w:r w:rsidRPr="00602E17">
              <w:t>1 154 084,41</w:t>
            </w:r>
          </w:p>
        </w:tc>
      </w:tr>
      <w:tr w:rsidR="00161C98" w:rsidRPr="00602E17" w:rsidTr="00602E17">
        <w:trPr>
          <w:trHeight w:val="630"/>
        </w:trPr>
        <w:tc>
          <w:tcPr>
            <w:tcW w:w="6126"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161C98" w:rsidRPr="00602E17" w:rsidRDefault="00161C98" w:rsidP="00602E17">
            <w:r w:rsidRPr="00602E17">
              <w:t>Обеспечение сохранности и содержания имущества казны Комсомольского муниципального района Ивановской области  (Иные бюджетные ассигнования)</w:t>
            </w:r>
          </w:p>
        </w:tc>
        <w:tc>
          <w:tcPr>
            <w:tcW w:w="1842" w:type="dxa"/>
            <w:gridSpan w:val="2"/>
            <w:tcBorders>
              <w:top w:val="single" w:sz="4" w:space="0" w:color="auto"/>
              <w:left w:val="nil"/>
              <w:bottom w:val="single" w:sz="4" w:space="0" w:color="auto"/>
              <w:right w:val="single" w:sz="4" w:space="0" w:color="auto"/>
            </w:tcBorders>
            <w:shd w:val="clear" w:color="000000" w:fill="FFFFFF"/>
            <w:noWrap/>
            <w:vAlign w:val="center"/>
            <w:hideMark/>
          </w:tcPr>
          <w:p w:rsidR="00161C98" w:rsidRPr="00602E17" w:rsidRDefault="00161C98" w:rsidP="00602E17">
            <w:pPr>
              <w:jc w:val="center"/>
            </w:pPr>
            <w:r w:rsidRPr="00602E17">
              <w:t>16 1 01 20490</w:t>
            </w:r>
          </w:p>
        </w:tc>
        <w:tc>
          <w:tcPr>
            <w:tcW w:w="851" w:type="dxa"/>
            <w:tcBorders>
              <w:top w:val="single" w:sz="4" w:space="0" w:color="auto"/>
              <w:left w:val="nil"/>
              <w:bottom w:val="single" w:sz="4" w:space="0" w:color="auto"/>
              <w:right w:val="single" w:sz="4" w:space="0" w:color="auto"/>
            </w:tcBorders>
            <w:shd w:val="clear" w:color="auto" w:fill="auto"/>
            <w:noWrap/>
            <w:vAlign w:val="center"/>
            <w:hideMark/>
          </w:tcPr>
          <w:p w:rsidR="00161C98" w:rsidRPr="00602E17" w:rsidRDefault="00161C98" w:rsidP="00602E17">
            <w:pPr>
              <w:jc w:val="center"/>
            </w:pPr>
            <w:r w:rsidRPr="00602E17">
              <w:t>800</w:t>
            </w:r>
          </w:p>
        </w:tc>
        <w:tc>
          <w:tcPr>
            <w:tcW w:w="2045" w:type="dxa"/>
            <w:gridSpan w:val="2"/>
            <w:tcBorders>
              <w:top w:val="single" w:sz="4" w:space="0" w:color="auto"/>
              <w:left w:val="nil"/>
              <w:bottom w:val="single" w:sz="4" w:space="0" w:color="auto"/>
              <w:right w:val="single" w:sz="4" w:space="0" w:color="auto"/>
            </w:tcBorders>
            <w:shd w:val="clear" w:color="auto" w:fill="auto"/>
            <w:noWrap/>
            <w:vAlign w:val="center"/>
            <w:hideMark/>
          </w:tcPr>
          <w:p w:rsidR="00161C98" w:rsidRPr="00602E17" w:rsidRDefault="00161C98" w:rsidP="00602E17">
            <w:pPr>
              <w:jc w:val="center"/>
            </w:pPr>
            <w:r w:rsidRPr="00602E17">
              <w:t>9 600,00</w:t>
            </w:r>
          </w:p>
        </w:tc>
      </w:tr>
      <w:tr w:rsidR="00161C98" w:rsidRPr="00602E17" w:rsidTr="00602E17">
        <w:trPr>
          <w:trHeight w:val="600"/>
        </w:trPr>
        <w:tc>
          <w:tcPr>
            <w:tcW w:w="6126"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161C98" w:rsidRPr="00602E17" w:rsidRDefault="00161C98" w:rsidP="00602E17">
            <w:pPr>
              <w:rPr>
                <w:i/>
                <w:iCs/>
              </w:rPr>
            </w:pPr>
            <w:r w:rsidRPr="00602E17">
              <w:rPr>
                <w:i/>
                <w:iCs/>
              </w:rPr>
              <w:t>Основное мероприятие "Описание границ населенных пунктов Комсомольского муниципального района Ивановской области"</w:t>
            </w:r>
          </w:p>
        </w:tc>
        <w:tc>
          <w:tcPr>
            <w:tcW w:w="1842" w:type="dxa"/>
            <w:gridSpan w:val="2"/>
            <w:tcBorders>
              <w:top w:val="single" w:sz="4" w:space="0" w:color="auto"/>
              <w:left w:val="nil"/>
              <w:bottom w:val="single" w:sz="4" w:space="0" w:color="auto"/>
              <w:right w:val="single" w:sz="4" w:space="0" w:color="auto"/>
            </w:tcBorders>
            <w:shd w:val="clear" w:color="000000" w:fill="FFFFFF"/>
            <w:noWrap/>
            <w:vAlign w:val="center"/>
            <w:hideMark/>
          </w:tcPr>
          <w:p w:rsidR="00161C98" w:rsidRPr="00602E17" w:rsidRDefault="00161C98" w:rsidP="00602E17">
            <w:pPr>
              <w:jc w:val="center"/>
              <w:rPr>
                <w:i/>
                <w:iCs/>
              </w:rPr>
            </w:pPr>
            <w:r w:rsidRPr="00602E17">
              <w:rPr>
                <w:i/>
                <w:iCs/>
              </w:rPr>
              <w:t>16 1 02 00000</w:t>
            </w:r>
          </w:p>
        </w:tc>
        <w:tc>
          <w:tcPr>
            <w:tcW w:w="851" w:type="dxa"/>
            <w:tcBorders>
              <w:top w:val="single" w:sz="4" w:space="0" w:color="auto"/>
              <w:left w:val="nil"/>
              <w:bottom w:val="single" w:sz="4" w:space="0" w:color="auto"/>
              <w:right w:val="single" w:sz="4" w:space="0" w:color="auto"/>
            </w:tcBorders>
            <w:shd w:val="clear" w:color="auto" w:fill="auto"/>
            <w:noWrap/>
            <w:vAlign w:val="bottom"/>
            <w:hideMark/>
          </w:tcPr>
          <w:p w:rsidR="00161C98" w:rsidRPr="00602E17" w:rsidRDefault="00161C98" w:rsidP="00602E17">
            <w:pPr>
              <w:jc w:val="center"/>
              <w:rPr>
                <w:i/>
                <w:iCs/>
              </w:rPr>
            </w:pPr>
            <w:r w:rsidRPr="00602E17">
              <w:rPr>
                <w:i/>
                <w:iCs/>
              </w:rPr>
              <w:t> </w:t>
            </w:r>
          </w:p>
        </w:tc>
        <w:tc>
          <w:tcPr>
            <w:tcW w:w="2045" w:type="dxa"/>
            <w:gridSpan w:val="2"/>
            <w:tcBorders>
              <w:top w:val="single" w:sz="4" w:space="0" w:color="auto"/>
              <w:left w:val="nil"/>
              <w:bottom w:val="single" w:sz="4" w:space="0" w:color="auto"/>
              <w:right w:val="single" w:sz="4" w:space="0" w:color="auto"/>
            </w:tcBorders>
            <w:shd w:val="clear" w:color="auto" w:fill="auto"/>
            <w:noWrap/>
            <w:vAlign w:val="center"/>
            <w:hideMark/>
          </w:tcPr>
          <w:p w:rsidR="00161C98" w:rsidRPr="00602E17" w:rsidRDefault="00161C98" w:rsidP="00602E17">
            <w:pPr>
              <w:jc w:val="center"/>
              <w:rPr>
                <w:i/>
                <w:iCs/>
              </w:rPr>
            </w:pPr>
            <w:r w:rsidRPr="00602E17">
              <w:rPr>
                <w:i/>
                <w:iCs/>
              </w:rPr>
              <w:t>75 000,00</w:t>
            </w:r>
          </w:p>
        </w:tc>
      </w:tr>
      <w:tr w:rsidR="00161C98" w:rsidRPr="00602E17" w:rsidTr="00602E17">
        <w:trPr>
          <w:trHeight w:val="945"/>
        </w:trPr>
        <w:tc>
          <w:tcPr>
            <w:tcW w:w="6126"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161C98" w:rsidRPr="00602E17" w:rsidRDefault="00161C98" w:rsidP="00602E17">
            <w:r w:rsidRPr="00602E17">
              <w:lastRenderedPageBreak/>
              <w:t xml:space="preserve">Описание границ населенных пунктов Комсомольского муниципального района Ивановской области(Закупка товаров, работ и услуг для обеспечения государственных (муниципальных) нужд) </w:t>
            </w:r>
          </w:p>
        </w:tc>
        <w:tc>
          <w:tcPr>
            <w:tcW w:w="1842" w:type="dxa"/>
            <w:gridSpan w:val="2"/>
            <w:tcBorders>
              <w:top w:val="single" w:sz="4" w:space="0" w:color="auto"/>
              <w:left w:val="nil"/>
              <w:bottom w:val="single" w:sz="4" w:space="0" w:color="auto"/>
              <w:right w:val="single" w:sz="4" w:space="0" w:color="auto"/>
            </w:tcBorders>
            <w:shd w:val="clear" w:color="000000" w:fill="FFFFFF"/>
            <w:noWrap/>
            <w:vAlign w:val="center"/>
            <w:hideMark/>
          </w:tcPr>
          <w:p w:rsidR="00161C98" w:rsidRPr="00602E17" w:rsidRDefault="00161C98" w:rsidP="00602E17">
            <w:pPr>
              <w:jc w:val="center"/>
            </w:pPr>
            <w:r w:rsidRPr="00602E17">
              <w:t>16 1 02 20630</w:t>
            </w:r>
          </w:p>
        </w:tc>
        <w:tc>
          <w:tcPr>
            <w:tcW w:w="851" w:type="dxa"/>
            <w:tcBorders>
              <w:top w:val="single" w:sz="4" w:space="0" w:color="auto"/>
              <w:left w:val="nil"/>
              <w:bottom w:val="single" w:sz="4" w:space="0" w:color="auto"/>
              <w:right w:val="single" w:sz="4" w:space="0" w:color="auto"/>
            </w:tcBorders>
            <w:shd w:val="clear" w:color="auto" w:fill="auto"/>
            <w:noWrap/>
            <w:vAlign w:val="center"/>
            <w:hideMark/>
          </w:tcPr>
          <w:p w:rsidR="00161C98" w:rsidRPr="00602E17" w:rsidRDefault="00161C98" w:rsidP="00602E17">
            <w:pPr>
              <w:jc w:val="center"/>
            </w:pPr>
            <w:r w:rsidRPr="00602E17">
              <w:t>200</w:t>
            </w:r>
          </w:p>
        </w:tc>
        <w:tc>
          <w:tcPr>
            <w:tcW w:w="2045" w:type="dxa"/>
            <w:gridSpan w:val="2"/>
            <w:tcBorders>
              <w:top w:val="single" w:sz="4" w:space="0" w:color="auto"/>
              <w:left w:val="nil"/>
              <w:bottom w:val="single" w:sz="4" w:space="0" w:color="auto"/>
              <w:right w:val="single" w:sz="4" w:space="0" w:color="auto"/>
            </w:tcBorders>
            <w:shd w:val="clear" w:color="auto" w:fill="auto"/>
            <w:noWrap/>
            <w:vAlign w:val="center"/>
            <w:hideMark/>
          </w:tcPr>
          <w:p w:rsidR="00161C98" w:rsidRPr="00602E17" w:rsidRDefault="00161C98" w:rsidP="00602E17">
            <w:pPr>
              <w:jc w:val="center"/>
            </w:pPr>
            <w:r w:rsidRPr="00602E17">
              <w:t>75 000,00</w:t>
            </w:r>
          </w:p>
        </w:tc>
      </w:tr>
      <w:tr w:rsidR="00161C98" w:rsidRPr="00602E17" w:rsidTr="00602E17">
        <w:trPr>
          <w:trHeight w:val="945"/>
        </w:trPr>
        <w:tc>
          <w:tcPr>
            <w:tcW w:w="6126"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161C98" w:rsidRPr="00602E17" w:rsidRDefault="00161C98" w:rsidP="00602E17">
            <w:pPr>
              <w:rPr>
                <w:b/>
                <w:bCs/>
                <w:i/>
                <w:iCs/>
              </w:rPr>
            </w:pPr>
            <w:r w:rsidRPr="00602E17">
              <w:rPr>
                <w:b/>
                <w:bCs/>
                <w:i/>
                <w:iCs/>
              </w:rPr>
              <w:t>Подпрограмма "Планировка территории и проведение комплексных кадастровых работ на территории Комсомольского муниципального района Ивановской области"</w:t>
            </w:r>
          </w:p>
        </w:tc>
        <w:tc>
          <w:tcPr>
            <w:tcW w:w="1842" w:type="dxa"/>
            <w:gridSpan w:val="2"/>
            <w:tcBorders>
              <w:top w:val="single" w:sz="4" w:space="0" w:color="auto"/>
              <w:left w:val="nil"/>
              <w:bottom w:val="single" w:sz="4" w:space="0" w:color="auto"/>
              <w:right w:val="single" w:sz="4" w:space="0" w:color="auto"/>
            </w:tcBorders>
            <w:shd w:val="clear" w:color="000000" w:fill="FFFFFF"/>
            <w:noWrap/>
            <w:vAlign w:val="center"/>
            <w:hideMark/>
          </w:tcPr>
          <w:p w:rsidR="00161C98" w:rsidRPr="00602E17" w:rsidRDefault="00161C98" w:rsidP="00602E17">
            <w:pPr>
              <w:jc w:val="center"/>
              <w:rPr>
                <w:b/>
                <w:bCs/>
                <w:i/>
                <w:iCs/>
              </w:rPr>
            </w:pPr>
            <w:r w:rsidRPr="00602E17">
              <w:rPr>
                <w:b/>
                <w:bCs/>
                <w:i/>
                <w:iCs/>
              </w:rPr>
              <w:t>16 2 00 00000</w:t>
            </w:r>
          </w:p>
        </w:tc>
        <w:tc>
          <w:tcPr>
            <w:tcW w:w="851" w:type="dxa"/>
            <w:tcBorders>
              <w:top w:val="single" w:sz="4" w:space="0" w:color="auto"/>
              <w:left w:val="nil"/>
              <w:bottom w:val="single" w:sz="4" w:space="0" w:color="auto"/>
              <w:right w:val="single" w:sz="4" w:space="0" w:color="auto"/>
            </w:tcBorders>
            <w:shd w:val="clear" w:color="auto" w:fill="auto"/>
            <w:noWrap/>
            <w:vAlign w:val="center"/>
            <w:hideMark/>
          </w:tcPr>
          <w:p w:rsidR="00161C98" w:rsidRPr="00602E17" w:rsidRDefault="00161C98" w:rsidP="00602E17">
            <w:pPr>
              <w:jc w:val="center"/>
              <w:rPr>
                <w:b/>
                <w:bCs/>
                <w:i/>
                <w:iCs/>
              </w:rPr>
            </w:pPr>
            <w:r w:rsidRPr="00602E17">
              <w:rPr>
                <w:b/>
                <w:bCs/>
                <w:i/>
                <w:iCs/>
              </w:rPr>
              <w:t> </w:t>
            </w:r>
          </w:p>
        </w:tc>
        <w:tc>
          <w:tcPr>
            <w:tcW w:w="2045" w:type="dxa"/>
            <w:gridSpan w:val="2"/>
            <w:tcBorders>
              <w:top w:val="single" w:sz="4" w:space="0" w:color="auto"/>
              <w:left w:val="nil"/>
              <w:bottom w:val="single" w:sz="4" w:space="0" w:color="auto"/>
              <w:right w:val="single" w:sz="4" w:space="0" w:color="auto"/>
            </w:tcBorders>
            <w:shd w:val="clear" w:color="auto" w:fill="auto"/>
            <w:noWrap/>
            <w:vAlign w:val="center"/>
            <w:hideMark/>
          </w:tcPr>
          <w:p w:rsidR="00161C98" w:rsidRPr="00602E17" w:rsidRDefault="00161C98" w:rsidP="00602E17">
            <w:pPr>
              <w:jc w:val="center"/>
              <w:rPr>
                <w:b/>
                <w:bCs/>
                <w:i/>
                <w:iCs/>
              </w:rPr>
            </w:pPr>
            <w:r w:rsidRPr="00602E17">
              <w:rPr>
                <w:b/>
                <w:bCs/>
                <w:i/>
                <w:iCs/>
              </w:rPr>
              <w:t>216 688,96</w:t>
            </w:r>
          </w:p>
        </w:tc>
      </w:tr>
      <w:tr w:rsidR="00161C98" w:rsidRPr="00602E17" w:rsidTr="00602E17">
        <w:trPr>
          <w:trHeight w:val="443"/>
        </w:trPr>
        <w:tc>
          <w:tcPr>
            <w:tcW w:w="6126"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161C98" w:rsidRPr="00602E17" w:rsidRDefault="00161C98" w:rsidP="00602E17">
            <w:pPr>
              <w:rPr>
                <w:i/>
                <w:iCs/>
              </w:rPr>
            </w:pPr>
            <w:r w:rsidRPr="00602E17">
              <w:rPr>
                <w:i/>
                <w:iCs/>
              </w:rPr>
              <w:t>Основное мероприятие "Разработка проектов планировки и межевания территории"</w:t>
            </w:r>
          </w:p>
        </w:tc>
        <w:tc>
          <w:tcPr>
            <w:tcW w:w="1842" w:type="dxa"/>
            <w:gridSpan w:val="2"/>
            <w:tcBorders>
              <w:top w:val="single" w:sz="4" w:space="0" w:color="auto"/>
              <w:left w:val="nil"/>
              <w:bottom w:val="single" w:sz="4" w:space="0" w:color="auto"/>
              <w:right w:val="single" w:sz="4" w:space="0" w:color="auto"/>
            </w:tcBorders>
            <w:shd w:val="clear" w:color="000000" w:fill="FFFFFF"/>
            <w:noWrap/>
            <w:vAlign w:val="center"/>
            <w:hideMark/>
          </w:tcPr>
          <w:p w:rsidR="00161C98" w:rsidRPr="00602E17" w:rsidRDefault="00161C98" w:rsidP="00602E17">
            <w:pPr>
              <w:jc w:val="center"/>
              <w:rPr>
                <w:i/>
                <w:iCs/>
              </w:rPr>
            </w:pPr>
            <w:r w:rsidRPr="00602E17">
              <w:rPr>
                <w:i/>
                <w:iCs/>
              </w:rPr>
              <w:t>16 2 02 00000</w:t>
            </w:r>
          </w:p>
        </w:tc>
        <w:tc>
          <w:tcPr>
            <w:tcW w:w="851" w:type="dxa"/>
            <w:tcBorders>
              <w:top w:val="single" w:sz="4" w:space="0" w:color="auto"/>
              <w:left w:val="nil"/>
              <w:bottom w:val="single" w:sz="4" w:space="0" w:color="auto"/>
              <w:right w:val="single" w:sz="4" w:space="0" w:color="auto"/>
            </w:tcBorders>
            <w:shd w:val="clear" w:color="auto" w:fill="auto"/>
            <w:noWrap/>
            <w:vAlign w:val="center"/>
            <w:hideMark/>
          </w:tcPr>
          <w:p w:rsidR="00161C98" w:rsidRPr="00602E17" w:rsidRDefault="00161C98" w:rsidP="00602E17">
            <w:pPr>
              <w:jc w:val="center"/>
              <w:rPr>
                <w:i/>
                <w:iCs/>
              </w:rPr>
            </w:pPr>
            <w:r w:rsidRPr="00602E17">
              <w:rPr>
                <w:i/>
                <w:iCs/>
              </w:rPr>
              <w:t> </w:t>
            </w:r>
          </w:p>
        </w:tc>
        <w:tc>
          <w:tcPr>
            <w:tcW w:w="2045" w:type="dxa"/>
            <w:gridSpan w:val="2"/>
            <w:tcBorders>
              <w:top w:val="single" w:sz="4" w:space="0" w:color="auto"/>
              <w:left w:val="nil"/>
              <w:bottom w:val="single" w:sz="4" w:space="0" w:color="auto"/>
              <w:right w:val="single" w:sz="4" w:space="0" w:color="auto"/>
            </w:tcBorders>
            <w:shd w:val="clear" w:color="auto" w:fill="auto"/>
            <w:noWrap/>
            <w:vAlign w:val="center"/>
            <w:hideMark/>
          </w:tcPr>
          <w:p w:rsidR="00161C98" w:rsidRPr="00602E17" w:rsidRDefault="00161C98" w:rsidP="00602E17">
            <w:pPr>
              <w:jc w:val="center"/>
              <w:rPr>
                <w:i/>
                <w:iCs/>
              </w:rPr>
            </w:pPr>
            <w:r w:rsidRPr="00602E17">
              <w:rPr>
                <w:i/>
                <w:iCs/>
              </w:rPr>
              <w:t>216 688,96</w:t>
            </w:r>
          </w:p>
        </w:tc>
      </w:tr>
      <w:tr w:rsidR="00161C98" w:rsidRPr="00602E17" w:rsidTr="00602E17">
        <w:trPr>
          <w:trHeight w:val="1260"/>
        </w:trPr>
        <w:tc>
          <w:tcPr>
            <w:tcW w:w="6126"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161C98" w:rsidRPr="00602E17" w:rsidRDefault="00161C98" w:rsidP="00602E17">
            <w:r w:rsidRPr="00602E17">
              <w:t>Проведение комплексных кадастровых работ в кадастровом квартале 37:08:050303 площадью 28,8 га с разработкой и утверждением карты-плана выполненных комплексных кадастровых работ (Закупка товаров, работ и услуг для обеспечения государственных (муниципальных) нужд)</w:t>
            </w:r>
          </w:p>
        </w:tc>
        <w:tc>
          <w:tcPr>
            <w:tcW w:w="1842" w:type="dxa"/>
            <w:gridSpan w:val="2"/>
            <w:tcBorders>
              <w:top w:val="single" w:sz="4" w:space="0" w:color="auto"/>
              <w:left w:val="nil"/>
              <w:bottom w:val="single" w:sz="4" w:space="0" w:color="auto"/>
              <w:right w:val="single" w:sz="4" w:space="0" w:color="auto"/>
            </w:tcBorders>
            <w:shd w:val="clear" w:color="000000" w:fill="FFFFFF"/>
            <w:noWrap/>
            <w:vAlign w:val="center"/>
            <w:hideMark/>
          </w:tcPr>
          <w:p w:rsidR="00161C98" w:rsidRPr="00602E17" w:rsidRDefault="00161C98" w:rsidP="00602E17">
            <w:pPr>
              <w:jc w:val="center"/>
            </w:pPr>
            <w:r w:rsidRPr="00602E17">
              <w:t>16 2 02 20550</w:t>
            </w:r>
          </w:p>
        </w:tc>
        <w:tc>
          <w:tcPr>
            <w:tcW w:w="851" w:type="dxa"/>
            <w:tcBorders>
              <w:top w:val="single" w:sz="4" w:space="0" w:color="auto"/>
              <w:left w:val="nil"/>
              <w:bottom w:val="single" w:sz="4" w:space="0" w:color="auto"/>
              <w:right w:val="single" w:sz="4" w:space="0" w:color="auto"/>
            </w:tcBorders>
            <w:shd w:val="clear" w:color="auto" w:fill="auto"/>
            <w:noWrap/>
            <w:vAlign w:val="center"/>
            <w:hideMark/>
          </w:tcPr>
          <w:p w:rsidR="00161C98" w:rsidRPr="00602E17" w:rsidRDefault="00161C98" w:rsidP="00602E17">
            <w:pPr>
              <w:jc w:val="center"/>
            </w:pPr>
            <w:r w:rsidRPr="00602E17">
              <w:t>200</w:t>
            </w:r>
          </w:p>
        </w:tc>
        <w:tc>
          <w:tcPr>
            <w:tcW w:w="2045" w:type="dxa"/>
            <w:gridSpan w:val="2"/>
            <w:tcBorders>
              <w:top w:val="single" w:sz="4" w:space="0" w:color="auto"/>
              <w:left w:val="nil"/>
              <w:bottom w:val="single" w:sz="4" w:space="0" w:color="auto"/>
              <w:right w:val="single" w:sz="4" w:space="0" w:color="auto"/>
            </w:tcBorders>
            <w:shd w:val="clear" w:color="auto" w:fill="auto"/>
            <w:noWrap/>
            <w:vAlign w:val="center"/>
            <w:hideMark/>
          </w:tcPr>
          <w:p w:rsidR="00161C98" w:rsidRPr="00602E17" w:rsidRDefault="00161C98" w:rsidP="00602E17">
            <w:pPr>
              <w:jc w:val="center"/>
            </w:pPr>
            <w:r w:rsidRPr="00602E17">
              <w:t>216 688,96</w:t>
            </w:r>
          </w:p>
        </w:tc>
      </w:tr>
      <w:tr w:rsidR="00161C98" w:rsidRPr="00602E17" w:rsidTr="00602E17">
        <w:trPr>
          <w:trHeight w:val="630"/>
        </w:trPr>
        <w:tc>
          <w:tcPr>
            <w:tcW w:w="6126" w:type="dxa"/>
            <w:tcBorders>
              <w:top w:val="single" w:sz="4" w:space="0" w:color="auto"/>
              <w:left w:val="single" w:sz="4" w:space="0" w:color="auto"/>
              <w:bottom w:val="single" w:sz="4" w:space="0" w:color="auto"/>
              <w:right w:val="single" w:sz="4" w:space="0" w:color="auto"/>
            </w:tcBorders>
            <w:shd w:val="clear" w:color="000000" w:fill="FFFF00"/>
            <w:vAlign w:val="center"/>
            <w:hideMark/>
          </w:tcPr>
          <w:p w:rsidR="00161C98" w:rsidRPr="00602E17" w:rsidRDefault="00161C98" w:rsidP="00602E17">
            <w:pPr>
              <w:rPr>
                <w:b/>
                <w:bCs/>
              </w:rPr>
            </w:pPr>
            <w:r w:rsidRPr="00602E17">
              <w:rPr>
                <w:b/>
                <w:bCs/>
              </w:rPr>
              <w:t>Муниципальная программа "Градостроительная деятельность на территории Комсомольского муниципального района Ивановской области"</w:t>
            </w:r>
          </w:p>
        </w:tc>
        <w:tc>
          <w:tcPr>
            <w:tcW w:w="1842" w:type="dxa"/>
            <w:gridSpan w:val="2"/>
            <w:tcBorders>
              <w:top w:val="single" w:sz="4" w:space="0" w:color="auto"/>
              <w:left w:val="nil"/>
              <w:bottom w:val="single" w:sz="4" w:space="0" w:color="auto"/>
              <w:right w:val="single" w:sz="4" w:space="0" w:color="auto"/>
            </w:tcBorders>
            <w:shd w:val="clear" w:color="000000" w:fill="FFFF00"/>
            <w:noWrap/>
            <w:vAlign w:val="center"/>
            <w:hideMark/>
          </w:tcPr>
          <w:p w:rsidR="00161C98" w:rsidRPr="00602E17" w:rsidRDefault="00161C98" w:rsidP="00602E17">
            <w:pPr>
              <w:jc w:val="center"/>
              <w:rPr>
                <w:b/>
                <w:bCs/>
              </w:rPr>
            </w:pPr>
            <w:r w:rsidRPr="00602E17">
              <w:rPr>
                <w:b/>
                <w:bCs/>
              </w:rPr>
              <w:t>17 0 00 00000</w:t>
            </w:r>
          </w:p>
        </w:tc>
        <w:tc>
          <w:tcPr>
            <w:tcW w:w="851" w:type="dxa"/>
            <w:tcBorders>
              <w:top w:val="single" w:sz="4" w:space="0" w:color="auto"/>
              <w:left w:val="nil"/>
              <w:bottom w:val="single" w:sz="4" w:space="0" w:color="auto"/>
              <w:right w:val="single" w:sz="4" w:space="0" w:color="auto"/>
            </w:tcBorders>
            <w:shd w:val="clear" w:color="000000" w:fill="FFFF00"/>
            <w:noWrap/>
            <w:vAlign w:val="center"/>
            <w:hideMark/>
          </w:tcPr>
          <w:p w:rsidR="00161C98" w:rsidRPr="00602E17" w:rsidRDefault="00161C98" w:rsidP="00602E17">
            <w:pPr>
              <w:jc w:val="center"/>
              <w:rPr>
                <w:b/>
                <w:bCs/>
              </w:rPr>
            </w:pPr>
            <w:r w:rsidRPr="00602E17">
              <w:rPr>
                <w:b/>
                <w:bCs/>
              </w:rPr>
              <w:t> </w:t>
            </w:r>
          </w:p>
        </w:tc>
        <w:tc>
          <w:tcPr>
            <w:tcW w:w="2045" w:type="dxa"/>
            <w:gridSpan w:val="2"/>
            <w:tcBorders>
              <w:top w:val="single" w:sz="4" w:space="0" w:color="auto"/>
              <w:left w:val="nil"/>
              <w:bottom w:val="single" w:sz="4" w:space="0" w:color="auto"/>
              <w:right w:val="single" w:sz="4" w:space="0" w:color="auto"/>
            </w:tcBorders>
            <w:shd w:val="clear" w:color="000000" w:fill="FFFF00"/>
            <w:noWrap/>
            <w:vAlign w:val="center"/>
            <w:hideMark/>
          </w:tcPr>
          <w:p w:rsidR="00161C98" w:rsidRPr="00602E17" w:rsidRDefault="00161C98" w:rsidP="00602E17">
            <w:pPr>
              <w:jc w:val="center"/>
              <w:rPr>
                <w:b/>
                <w:bCs/>
              </w:rPr>
            </w:pPr>
            <w:r w:rsidRPr="00602E17">
              <w:rPr>
                <w:b/>
                <w:bCs/>
              </w:rPr>
              <w:t>301 000,00</w:t>
            </w:r>
          </w:p>
        </w:tc>
      </w:tr>
      <w:tr w:rsidR="00161C98" w:rsidRPr="00602E17" w:rsidTr="00602E17">
        <w:trPr>
          <w:trHeight w:val="315"/>
        </w:trPr>
        <w:tc>
          <w:tcPr>
            <w:tcW w:w="6126"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161C98" w:rsidRPr="00602E17" w:rsidRDefault="00161C98" w:rsidP="00602E17">
            <w:pPr>
              <w:rPr>
                <w:b/>
                <w:bCs/>
                <w:i/>
                <w:iCs/>
              </w:rPr>
            </w:pPr>
            <w:r w:rsidRPr="00602E17">
              <w:rPr>
                <w:b/>
                <w:bCs/>
                <w:i/>
                <w:iCs/>
              </w:rPr>
              <w:t>Подпрограмма "Территориальное планирование"</w:t>
            </w:r>
          </w:p>
        </w:tc>
        <w:tc>
          <w:tcPr>
            <w:tcW w:w="1842" w:type="dxa"/>
            <w:gridSpan w:val="2"/>
            <w:tcBorders>
              <w:top w:val="single" w:sz="4" w:space="0" w:color="auto"/>
              <w:left w:val="nil"/>
              <w:bottom w:val="single" w:sz="4" w:space="0" w:color="auto"/>
              <w:right w:val="single" w:sz="4" w:space="0" w:color="auto"/>
            </w:tcBorders>
            <w:shd w:val="clear" w:color="000000" w:fill="FFFFFF"/>
            <w:noWrap/>
            <w:vAlign w:val="center"/>
            <w:hideMark/>
          </w:tcPr>
          <w:p w:rsidR="00161C98" w:rsidRPr="00602E17" w:rsidRDefault="00161C98" w:rsidP="00602E17">
            <w:pPr>
              <w:jc w:val="center"/>
              <w:rPr>
                <w:b/>
                <w:bCs/>
                <w:i/>
                <w:iCs/>
              </w:rPr>
            </w:pPr>
            <w:r w:rsidRPr="00602E17">
              <w:rPr>
                <w:b/>
                <w:bCs/>
                <w:i/>
                <w:iCs/>
              </w:rPr>
              <w:t>17 1 00 00000</w:t>
            </w:r>
          </w:p>
        </w:tc>
        <w:tc>
          <w:tcPr>
            <w:tcW w:w="851" w:type="dxa"/>
            <w:tcBorders>
              <w:top w:val="single" w:sz="4" w:space="0" w:color="auto"/>
              <w:left w:val="nil"/>
              <w:bottom w:val="single" w:sz="4" w:space="0" w:color="auto"/>
              <w:right w:val="single" w:sz="4" w:space="0" w:color="auto"/>
            </w:tcBorders>
            <w:shd w:val="clear" w:color="auto" w:fill="auto"/>
            <w:noWrap/>
            <w:vAlign w:val="center"/>
            <w:hideMark/>
          </w:tcPr>
          <w:p w:rsidR="00161C98" w:rsidRPr="00602E17" w:rsidRDefault="00161C98" w:rsidP="00602E17">
            <w:pPr>
              <w:jc w:val="center"/>
              <w:rPr>
                <w:b/>
                <w:bCs/>
                <w:i/>
                <w:iCs/>
              </w:rPr>
            </w:pPr>
            <w:r w:rsidRPr="00602E17">
              <w:rPr>
                <w:b/>
                <w:bCs/>
                <w:i/>
                <w:iCs/>
              </w:rPr>
              <w:t> </w:t>
            </w:r>
          </w:p>
        </w:tc>
        <w:tc>
          <w:tcPr>
            <w:tcW w:w="2045" w:type="dxa"/>
            <w:gridSpan w:val="2"/>
            <w:tcBorders>
              <w:top w:val="single" w:sz="4" w:space="0" w:color="auto"/>
              <w:left w:val="nil"/>
              <w:bottom w:val="single" w:sz="4" w:space="0" w:color="auto"/>
              <w:right w:val="single" w:sz="4" w:space="0" w:color="auto"/>
            </w:tcBorders>
            <w:shd w:val="clear" w:color="auto" w:fill="auto"/>
            <w:noWrap/>
            <w:vAlign w:val="center"/>
            <w:hideMark/>
          </w:tcPr>
          <w:p w:rsidR="00161C98" w:rsidRPr="00602E17" w:rsidRDefault="00161C98" w:rsidP="00602E17">
            <w:pPr>
              <w:jc w:val="center"/>
              <w:rPr>
                <w:b/>
                <w:bCs/>
                <w:i/>
                <w:iCs/>
              </w:rPr>
            </w:pPr>
            <w:r w:rsidRPr="00602E17">
              <w:rPr>
                <w:b/>
                <w:bCs/>
                <w:i/>
                <w:iCs/>
              </w:rPr>
              <w:t>301 000,00</w:t>
            </w:r>
          </w:p>
        </w:tc>
      </w:tr>
      <w:tr w:rsidR="00161C98" w:rsidRPr="00602E17" w:rsidTr="00602E17">
        <w:trPr>
          <w:trHeight w:val="1260"/>
        </w:trPr>
        <w:tc>
          <w:tcPr>
            <w:tcW w:w="6126"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161C98" w:rsidRPr="00602E17" w:rsidRDefault="00161C98" w:rsidP="00602E17">
            <w:pPr>
              <w:rPr>
                <w:i/>
                <w:iCs/>
              </w:rPr>
            </w:pPr>
            <w:r w:rsidRPr="00602E17">
              <w:rPr>
                <w:i/>
                <w:iCs/>
              </w:rPr>
              <w:t>Основное мероприятие "Внесение изменений в документы территориального планирования и градостроительного зонирования муниципальных образований Комсомольского муниципального района в соответствии с действующим градостроительным законодательством"</w:t>
            </w:r>
          </w:p>
        </w:tc>
        <w:tc>
          <w:tcPr>
            <w:tcW w:w="1842" w:type="dxa"/>
            <w:gridSpan w:val="2"/>
            <w:tcBorders>
              <w:top w:val="single" w:sz="4" w:space="0" w:color="auto"/>
              <w:left w:val="nil"/>
              <w:bottom w:val="single" w:sz="4" w:space="0" w:color="auto"/>
              <w:right w:val="single" w:sz="4" w:space="0" w:color="auto"/>
            </w:tcBorders>
            <w:shd w:val="clear" w:color="000000" w:fill="FFFFFF"/>
            <w:noWrap/>
            <w:vAlign w:val="center"/>
            <w:hideMark/>
          </w:tcPr>
          <w:p w:rsidR="00161C98" w:rsidRPr="00602E17" w:rsidRDefault="00161C98" w:rsidP="00602E17">
            <w:pPr>
              <w:jc w:val="center"/>
              <w:rPr>
                <w:i/>
                <w:iCs/>
              </w:rPr>
            </w:pPr>
            <w:r w:rsidRPr="00602E17">
              <w:rPr>
                <w:i/>
                <w:iCs/>
              </w:rPr>
              <w:t>17 1 01 00000</w:t>
            </w:r>
          </w:p>
        </w:tc>
        <w:tc>
          <w:tcPr>
            <w:tcW w:w="851" w:type="dxa"/>
            <w:tcBorders>
              <w:top w:val="single" w:sz="4" w:space="0" w:color="auto"/>
              <w:left w:val="nil"/>
              <w:bottom w:val="single" w:sz="4" w:space="0" w:color="auto"/>
              <w:right w:val="single" w:sz="4" w:space="0" w:color="auto"/>
            </w:tcBorders>
            <w:shd w:val="clear" w:color="auto" w:fill="auto"/>
            <w:noWrap/>
            <w:vAlign w:val="center"/>
            <w:hideMark/>
          </w:tcPr>
          <w:p w:rsidR="00161C98" w:rsidRPr="00602E17" w:rsidRDefault="00161C98" w:rsidP="00602E17">
            <w:pPr>
              <w:jc w:val="center"/>
              <w:rPr>
                <w:i/>
                <w:iCs/>
              </w:rPr>
            </w:pPr>
            <w:r w:rsidRPr="00602E17">
              <w:rPr>
                <w:i/>
                <w:iCs/>
              </w:rPr>
              <w:t> </w:t>
            </w:r>
          </w:p>
        </w:tc>
        <w:tc>
          <w:tcPr>
            <w:tcW w:w="2045" w:type="dxa"/>
            <w:gridSpan w:val="2"/>
            <w:tcBorders>
              <w:top w:val="single" w:sz="4" w:space="0" w:color="auto"/>
              <w:left w:val="nil"/>
              <w:bottom w:val="single" w:sz="4" w:space="0" w:color="auto"/>
              <w:right w:val="single" w:sz="4" w:space="0" w:color="auto"/>
            </w:tcBorders>
            <w:shd w:val="clear" w:color="auto" w:fill="auto"/>
            <w:noWrap/>
            <w:vAlign w:val="center"/>
            <w:hideMark/>
          </w:tcPr>
          <w:p w:rsidR="00161C98" w:rsidRPr="00602E17" w:rsidRDefault="00161C98" w:rsidP="00602E17">
            <w:pPr>
              <w:jc w:val="center"/>
              <w:rPr>
                <w:i/>
                <w:iCs/>
              </w:rPr>
            </w:pPr>
            <w:r w:rsidRPr="00602E17">
              <w:rPr>
                <w:i/>
                <w:iCs/>
              </w:rPr>
              <w:t>301 000,00</w:t>
            </w:r>
          </w:p>
        </w:tc>
      </w:tr>
      <w:tr w:rsidR="00161C98" w:rsidRPr="00602E17" w:rsidTr="00602E17">
        <w:trPr>
          <w:trHeight w:val="949"/>
        </w:trPr>
        <w:tc>
          <w:tcPr>
            <w:tcW w:w="6126"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161C98" w:rsidRPr="00602E17" w:rsidRDefault="00161C98" w:rsidP="00602E17">
            <w:r w:rsidRPr="00602E17">
              <w:t>Описание местоположения границ территориальных зон Комсомольского городского поселения Комсомольского муниципального района Ивановской области (Закупка товаров, работ и услуг для обеспечения государственных (муниципальных) нужд)</w:t>
            </w:r>
          </w:p>
        </w:tc>
        <w:tc>
          <w:tcPr>
            <w:tcW w:w="1842" w:type="dxa"/>
            <w:gridSpan w:val="2"/>
            <w:tcBorders>
              <w:top w:val="single" w:sz="4" w:space="0" w:color="auto"/>
              <w:left w:val="nil"/>
              <w:bottom w:val="single" w:sz="4" w:space="0" w:color="auto"/>
              <w:right w:val="single" w:sz="4" w:space="0" w:color="auto"/>
            </w:tcBorders>
            <w:shd w:val="clear" w:color="000000" w:fill="FFFFFF"/>
            <w:noWrap/>
            <w:vAlign w:val="center"/>
            <w:hideMark/>
          </w:tcPr>
          <w:p w:rsidR="00161C98" w:rsidRPr="00602E17" w:rsidRDefault="00161C98" w:rsidP="00602E17">
            <w:pPr>
              <w:jc w:val="center"/>
            </w:pPr>
            <w:r w:rsidRPr="00602E17">
              <w:t>17 1 01 20820</w:t>
            </w:r>
          </w:p>
        </w:tc>
        <w:tc>
          <w:tcPr>
            <w:tcW w:w="851" w:type="dxa"/>
            <w:tcBorders>
              <w:top w:val="single" w:sz="4" w:space="0" w:color="auto"/>
              <w:left w:val="nil"/>
              <w:bottom w:val="single" w:sz="4" w:space="0" w:color="auto"/>
              <w:right w:val="single" w:sz="4" w:space="0" w:color="auto"/>
            </w:tcBorders>
            <w:shd w:val="clear" w:color="auto" w:fill="auto"/>
            <w:noWrap/>
            <w:vAlign w:val="center"/>
            <w:hideMark/>
          </w:tcPr>
          <w:p w:rsidR="00161C98" w:rsidRPr="00602E17" w:rsidRDefault="00161C98" w:rsidP="00602E17">
            <w:pPr>
              <w:jc w:val="center"/>
            </w:pPr>
            <w:r w:rsidRPr="00602E17">
              <w:t>200</w:t>
            </w:r>
          </w:p>
        </w:tc>
        <w:tc>
          <w:tcPr>
            <w:tcW w:w="2045" w:type="dxa"/>
            <w:gridSpan w:val="2"/>
            <w:tcBorders>
              <w:top w:val="single" w:sz="4" w:space="0" w:color="auto"/>
              <w:left w:val="nil"/>
              <w:bottom w:val="single" w:sz="4" w:space="0" w:color="auto"/>
              <w:right w:val="single" w:sz="4" w:space="0" w:color="auto"/>
            </w:tcBorders>
            <w:shd w:val="clear" w:color="auto" w:fill="auto"/>
            <w:noWrap/>
            <w:vAlign w:val="center"/>
            <w:hideMark/>
          </w:tcPr>
          <w:p w:rsidR="00161C98" w:rsidRPr="00602E17" w:rsidRDefault="00161C98" w:rsidP="00602E17">
            <w:pPr>
              <w:jc w:val="center"/>
            </w:pPr>
            <w:r w:rsidRPr="00602E17">
              <w:t>0,00</w:t>
            </w:r>
          </w:p>
        </w:tc>
      </w:tr>
      <w:tr w:rsidR="00161C98" w:rsidRPr="00602E17" w:rsidTr="00602E17">
        <w:trPr>
          <w:trHeight w:val="1320"/>
        </w:trPr>
        <w:tc>
          <w:tcPr>
            <w:tcW w:w="6126"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161C98" w:rsidRPr="00602E17" w:rsidRDefault="00161C98" w:rsidP="00602E17">
            <w:r w:rsidRPr="00602E17">
              <w:t>Изготовление проекта внесения изменений в Генеральный план и Правила землепользования и застройки сельских поселений Комсомольского муниципального района Ивановской области (Закупка товаров, работ и услуг для обеспечения государственных (муниципальных) нужд)</w:t>
            </w:r>
          </w:p>
        </w:tc>
        <w:tc>
          <w:tcPr>
            <w:tcW w:w="1842" w:type="dxa"/>
            <w:gridSpan w:val="2"/>
            <w:tcBorders>
              <w:top w:val="single" w:sz="4" w:space="0" w:color="auto"/>
              <w:left w:val="nil"/>
              <w:bottom w:val="single" w:sz="4" w:space="0" w:color="auto"/>
              <w:right w:val="single" w:sz="4" w:space="0" w:color="auto"/>
            </w:tcBorders>
            <w:shd w:val="clear" w:color="000000" w:fill="FFFFFF"/>
            <w:noWrap/>
            <w:vAlign w:val="center"/>
            <w:hideMark/>
          </w:tcPr>
          <w:p w:rsidR="00161C98" w:rsidRPr="00602E17" w:rsidRDefault="00161C98" w:rsidP="00602E17">
            <w:pPr>
              <w:jc w:val="center"/>
            </w:pPr>
            <w:r w:rsidRPr="00602E17">
              <w:t>17 1 01 20370</w:t>
            </w:r>
          </w:p>
        </w:tc>
        <w:tc>
          <w:tcPr>
            <w:tcW w:w="851" w:type="dxa"/>
            <w:tcBorders>
              <w:top w:val="single" w:sz="4" w:space="0" w:color="auto"/>
              <w:left w:val="nil"/>
              <w:bottom w:val="single" w:sz="4" w:space="0" w:color="auto"/>
              <w:right w:val="single" w:sz="4" w:space="0" w:color="auto"/>
            </w:tcBorders>
            <w:shd w:val="clear" w:color="auto" w:fill="auto"/>
            <w:noWrap/>
            <w:vAlign w:val="center"/>
            <w:hideMark/>
          </w:tcPr>
          <w:p w:rsidR="00161C98" w:rsidRPr="00602E17" w:rsidRDefault="00161C98" w:rsidP="00602E17">
            <w:pPr>
              <w:jc w:val="center"/>
            </w:pPr>
            <w:r w:rsidRPr="00602E17">
              <w:t>200</w:t>
            </w:r>
          </w:p>
        </w:tc>
        <w:tc>
          <w:tcPr>
            <w:tcW w:w="2045" w:type="dxa"/>
            <w:gridSpan w:val="2"/>
            <w:tcBorders>
              <w:top w:val="single" w:sz="4" w:space="0" w:color="auto"/>
              <w:left w:val="nil"/>
              <w:bottom w:val="single" w:sz="4" w:space="0" w:color="auto"/>
              <w:right w:val="single" w:sz="4" w:space="0" w:color="auto"/>
            </w:tcBorders>
            <w:shd w:val="clear" w:color="auto" w:fill="auto"/>
            <w:noWrap/>
            <w:vAlign w:val="center"/>
            <w:hideMark/>
          </w:tcPr>
          <w:p w:rsidR="00161C98" w:rsidRPr="00602E17" w:rsidRDefault="00161C98" w:rsidP="00602E17">
            <w:pPr>
              <w:jc w:val="center"/>
            </w:pPr>
            <w:r w:rsidRPr="00602E17">
              <w:t>301 000,00</w:t>
            </w:r>
          </w:p>
        </w:tc>
      </w:tr>
      <w:tr w:rsidR="00161C98" w:rsidRPr="00602E17" w:rsidTr="00602E17">
        <w:trPr>
          <w:trHeight w:val="630"/>
        </w:trPr>
        <w:tc>
          <w:tcPr>
            <w:tcW w:w="6126" w:type="dxa"/>
            <w:tcBorders>
              <w:top w:val="single" w:sz="4" w:space="0" w:color="auto"/>
              <w:left w:val="single" w:sz="4" w:space="0" w:color="auto"/>
              <w:bottom w:val="single" w:sz="4" w:space="0" w:color="auto"/>
              <w:right w:val="single" w:sz="4" w:space="0" w:color="auto"/>
            </w:tcBorders>
            <w:shd w:val="clear" w:color="000000" w:fill="FFFF00"/>
            <w:vAlign w:val="center"/>
            <w:hideMark/>
          </w:tcPr>
          <w:p w:rsidR="00161C98" w:rsidRPr="00602E17" w:rsidRDefault="00161C98" w:rsidP="00602E17">
            <w:pPr>
              <w:rPr>
                <w:b/>
                <w:bCs/>
              </w:rPr>
            </w:pPr>
            <w:r w:rsidRPr="00602E17">
              <w:rPr>
                <w:b/>
                <w:bCs/>
              </w:rPr>
              <w:t>Муниципальная программа "Организация предоставления государственных и муниципальных услуг на базе МФЦ"</w:t>
            </w:r>
          </w:p>
        </w:tc>
        <w:tc>
          <w:tcPr>
            <w:tcW w:w="1842" w:type="dxa"/>
            <w:gridSpan w:val="2"/>
            <w:tcBorders>
              <w:top w:val="single" w:sz="4" w:space="0" w:color="auto"/>
              <w:left w:val="nil"/>
              <w:bottom w:val="single" w:sz="4" w:space="0" w:color="auto"/>
              <w:right w:val="single" w:sz="4" w:space="0" w:color="auto"/>
            </w:tcBorders>
            <w:shd w:val="clear" w:color="000000" w:fill="FFFF00"/>
            <w:vAlign w:val="bottom"/>
            <w:hideMark/>
          </w:tcPr>
          <w:p w:rsidR="00161C98" w:rsidRPr="00602E17" w:rsidRDefault="00161C98" w:rsidP="00602E17">
            <w:pPr>
              <w:rPr>
                <w:b/>
                <w:bCs/>
              </w:rPr>
            </w:pPr>
            <w:r w:rsidRPr="00602E17">
              <w:rPr>
                <w:b/>
                <w:bCs/>
              </w:rPr>
              <w:t>18 0 00 00000</w:t>
            </w:r>
          </w:p>
        </w:tc>
        <w:tc>
          <w:tcPr>
            <w:tcW w:w="851" w:type="dxa"/>
            <w:tcBorders>
              <w:top w:val="single" w:sz="4" w:space="0" w:color="auto"/>
              <w:left w:val="nil"/>
              <w:bottom w:val="single" w:sz="4" w:space="0" w:color="auto"/>
              <w:right w:val="single" w:sz="4" w:space="0" w:color="auto"/>
            </w:tcBorders>
            <w:shd w:val="clear" w:color="000000" w:fill="FFFF00"/>
            <w:noWrap/>
            <w:vAlign w:val="bottom"/>
            <w:hideMark/>
          </w:tcPr>
          <w:p w:rsidR="00161C98" w:rsidRPr="00602E17" w:rsidRDefault="00161C98" w:rsidP="00602E17">
            <w:pPr>
              <w:jc w:val="center"/>
              <w:rPr>
                <w:b/>
                <w:bCs/>
              </w:rPr>
            </w:pPr>
            <w:r w:rsidRPr="00602E17">
              <w:rPr>
                <w:b/>
                <w:bCs/>
              </w:rPr>
              <w:t> </w:t>
            </w:r>
          </w:p>
        </w:tc>
        <w:tc>
          <w:tcPr>
            <w:tcW w:w="2045" w:type="dxa"/>
            <w:gridSpan w:val="2"/>
            <w:tcBorders>
              <w:top w:val="single" w:sz="4" w:space="0" w:color="auto"/>
              <w:left w:val="nil"/>
              <w:bottom w:val="single" w:sz="4" w:space="0" w:color="auto"/>
              <w:right w:val="single" w:sz="4" w:space="0" w:color="auto"/>
            </w:tcBorders>
            <w:shd w:val="clear" w:color="000000" w:fill="FFFF00"/>
            <w:noWrap/>
            <w:vAlign w:val="center"/>
            <w:hideMark/>
          </w:tcPr>
          <w:p w:rsidR="00161C98" w:rsidRPr="00602E17" w:rsidRDefault="00161C98" w:rsidP="00602E17">
            <w:pPr>
              <w:jc w:val="center"/>
              <w:rPr>
                <w:b/>
                <w:bCs/>
              </w:rPr>
            </w:pPr>
            <w:r w:rsidRPr="00602E17">
              <w:rPr>
                <w:b/>
                <w:bCs/>
              </w:rPr>
              <w:t>3 922 616,00</w:t>
            </w:r>
          </w:p>
        </w:tc>
      </w:tr>
      <w:tr w:rsidR="00161C98" w:rsidRPr="00602E17" w:rsidTr="00602E17">
        <w:trPr>
          <w:trHeight w:val="630"/>
        </w:trPr>
        <w:tc>
          <w:tcPr>
            <w:tcW w:w="6126"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161C98" w:rsidRPr="00602E17" w:rsidRDefault="00161C98" w:rsidP="00602E17">
            <w:pPr>
              <w:rPr>
                <w:b/>
                <w:bCs/>
                <w:i/>
                <w:iCs/>
              </w:rPr>
            </w:pPr>
            <w:r w:rsidRPr="00602E17">
              <w:rPr>
                <w:b/>
                <w:bCs/>
                <w:i/>
                <w:iCs/>
              </w:rPr>
              <w:t>Подпрограмма "Обеспечение деятельности МФЦ предоставления государственных и муниципальных услуг"</w:t>
            </w:r>
          </w:p>
        </w:tc>
        <w:tc>
          <w:tcPr>
            <w:tcW w:w="1842" w:type="dxa"/>
            <w:gridSpan w:val="2"/>
            <w:tcBorders>
              <w:top w:val="single" w:sz="4" w:space="0" w:color="auto"/>
              <w:left w:val="nil"/>
              <w:bottom w:val="single" w:sz="4" w:space="0" w:color="auto"/>
              <w:right w:val="single" w:sz="4" w:space="0" w:color="auto"/>
            </w:tcBorders>
            <w:shd w:val="clear" w:color="000000" w:fill="FFFFFF"/>
            <w:vAlign w:val="bottom"/>
            <w:hideMark/>
          </w:tcPr>
          <w:p w:rsidR="00161C98" w:rsidRPr="00602E17" w:rsidRDefault="00161C98" w:rsidP="00602E17">
            <w:pPr>
              <w:rPr>
                <w:b/>
                <w:bCs/>
                <w:i/>
                <w:iCs/>
              </w:rPr>
            </w:pPr>
            <w:r w:rsidRPr="00602E17">
              <w:rPr>
                <w:b/>
                <w:bCs/>
                <w:i/>
                <w:iCs/>
              </w:rPr>
              <w:t>18 1 00 00000</w:t>
            </w:r>
          </w:p>
        </w:tc>
        <w:tc>
          <w:tcPr>
            <w:tcW w:w="851" w:type="dxa"/>
            <w:tcBorders>
              <w:top w:val="single" w:sz="4" w:space="0" w:color="auto"/>
              <w:left w:val="nil"/>
              <w:bottom w:val="single" w:sz="4" w:space="0" w:color="auto"/>
              <w:right w:val="single" w:sz="4" w:space="0" w:color="auto"/>
            </w:tcBorders>
            <w:shd w:val="clear" w:color="auto" w:fill="auto"/>
            <w:noWrap/>
            <w:vAlign w:val="bottom"/>
            <w:hideMark/>
          </w:tcPr>
          <w:p w:rsidR="00161C98" w:rsidRPr="00602E17" w:rsidRDefault="00161C98" w:rsidP="00602E17">
            <w:pPr>
              <w:jc w:val="center"/>
              <w:rPr>
                <w:b/>
                <w:bCs/>
                <w:i/>
                <w:iCs/>
              </w:rPr>
            </w:pPr>
            <w:r w:rsidRPr="00602E17">
              <w:rPr>
                <w:b/>
                <w:bCs/>
                <w:i/>
                <w:iCs/>
              </w:rPr>
              <w:t> </w:t>
            </w:r>
          </w:p>
        </w:tc>
        <w:tc>
          <w:tcPr>
            <w:tcW w:w="2045" w:type="dxa"/>
            <w:gridSpan w:val="2"/>
            <w:tcBorders>
              <w:top w:val="single" w:sz="4" w:space="0" w:color="auto"/>
              <w:left w:val="nil"/>
              <w:bottom w:val="single" w:sz="4" w:space="0" w:color="auto"/>
              <w:right w:val="single" w:sz="4" w:space="0" w:color="auto"/>
            </w:tcBorders>
            <w:shd w:val="clear" w:color="auto" w:fill="auto"/>
            <w:noWrap/>
            <w:vAlign w:val="center"/>
            <w:hideMark/>
          </w:tcPr>
          <w:p w:rsidR="00161C98" w:rsidRPr="00602E17" w:rsidRDefault="00161C98" w:rsidP="00602E17">
            <w:pPr>
              <w:jc w:val="center"/>
              <w:rPr>
                <w:b/>
                <w:bCs/>
                <w:i/>
                <w:iCs/>
              </w:rPr>
            </w:pPr>
            <w:r w:rsidRPr="00602E17">
              <w:rPr>
                <w:b/>
                <w:bCs/>
                <w:i/>
                <w:iCs/>
              </w:rPr>
              <w:t>3 791 516,00</w:t>
            </w:r>
          </w:p>
        </w:tc>
      </w:tr>
      <w:tr w:rsidR="00161C98" w:rsidRPr="00602E17" w:rsidTr="00602E17">
        <w:trPr>
          <w:trHeight w:val="630"/>
        </w:trPr>
        <w:tc>
          <w:tcPr>
            <w:tcW w:w="6126"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161C98" w:rsidRPr="00602E17" w:rsidRDefault="00161C98" w:rsidP="00602E17">
            <w:pPr>
              <w:rPr>
                <w:i/>
                <w:iCs/>
              </w:rPr>
            </w:pPr>
            <w:r w:rsidRPr="00602E17">
              <w:rPr>
                <w:i/>
                <w:iCs/>
              </w:rPr>
              <w:t>Основное мероприятие "Обеспечение эффективного функционирования МФЦ оказания государственных и муниципальных услуг"</w:t>
            </w:r>
          </w:p>
        </w:tc>
        <w:tc>
          <w:tcPr>
            <w:tcW w:w="1842" w:type="dxa"/>
            <w:gridSpan w:val="2"/>
            <w:tcBorders>
              <w:top w:val="single" w:sz="4" w:space="0" w:color="auto"/>
              <w:left w:val="nil"/>
              <w:bottom w:val="single" w:sz="4" w:space="0" w:color="auto"/>
              <w:right w:val="single" w:sz="4" w:space="0" w:color="auto"/>
            </w:tcBorders>
            <w:shd w:val="clear" w:color="000000" w:fill="FFFFFF"/>
            <w:vAlign w:val="bottom"/>
            <w:hideMark/>
          </w:tcPr>
          <w:p w:rsidR="00161C98" w:rsidRPr="00602E17" w:rsidRDefault="00161C98" w:rsidP="00602E17">
            <w:pPr>
              <w:rPr>
                <w:i/>
                <w:iCs/>
              </w:rPr>
            </w:pPr>
            <w:r w:rsidRPr="00602E17">
              <w:rPr>
                <w:i/>
                <w:iCs/>
              </w:rPr>
              <w:t>18 1 01 00000</w:t>
            </w:r>
          </w:p>
        </w:tc>
        <w:tc>
          <w:tcPr>
            <w:tcW w:w="851" w:type="dxa"/>
            <w:tcBorders>
              <w:top w:val="single" w:sz="4" w:space="0" w:color="auto"/>
              <w:left w:val="nil"/>
              <w:bottom w:val="single" w:sz="4" w:space="0" w:color="auto"/>
              <w:right w:val="single" w:sz="4" w:space="0" w:color="auto"/>
            </w:tcBorders>
            <w:shd w:val="clear" w:color="auto" w:fill="auto"/>
            <w:noWrap/>
            <w:vAlign w:val="bottom"/>
            <w:hideMark/>
          </w:tcPr>
          <w:p w:rsidR="00161C98" w:rsidRPr="00602E17" w:rsidRDefault="00161C98" w:rsidP="00602E17">
            <w:pPr>
              <w:jc w:val="center"/>
              <w:rPr>
                <w:i/>
                <w:iCs/>
              </w:rPr>
            </w:pPr>
            <w:r w:rsidRPr="00602E17">
              <w:rPr>
                <w:i/>
                <w:iCs/>
              </w:rPr>
              <w:t> </w:t>
            </w:r>
          </w:p>
        </w:tc>
        <w:tc>
          <w:tcPr>
            <w:tcW w:w="2045" w:type="dxa"/>
            <w:gridSpan w:val="2"/>
            <w:tcBorders>
              <w:top w:val="single" w:sz="4" w:space="0" w:color="auto"/>
              <w:left w:val="nil"/>
              <w:bottom w:val="single" w:sz="4" w:space="0" w:color="auto"/>
              <w:right w:val="single" w:sz="4" w:space="0" w:color="auto"/>
            </w:tcBorders>
            <w:shd w:val="clear" w:color="auto" w:fill="auto"/>
            <w:noWrap/>
            <w:vAlign w:val="center"/>
            <w:hideMark/>
          </w:tcPr>
          <w:p w:rsidR="00161C98" w:rsidRPr="00602E17" w:rsidRDefault="00161C98" w:rsidP="00602E17">
            <w:pPr>
              <w:jc w:val="center"/>
              <w:rPr>
                <w:i/>
                <w:iCs/>
              </w:rPr>
            </w:pPr>
            <w:r w:rsidRPr="00602E17">
              <w:rPr>
                <w:i/>
                <w:iCs/>
              </w:rPr>
              <w:t>3 791 516,00</w:t>
            </w:r>
          </w:p>
        </w:tc>
      </w:tr>
      <w:tr w:rsidR="00161C98" w:rsidRPr="00602E17" w:rsidTr="00602E17">
        <w:trPr>
          <w:trHeight w:val="945"/>
        </w:trPr>
        <w:tc>
          <w:tcPr>
            <w:tcW w:w="6126"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161C98" w:rsidRPr="00602E17" w:rsidRDefault="00161C98" w:rsidP="00602E17">
            <w:r w:rsidRPr="00602E17">
              <w:t>Обеспечение эффективного функционирования МФЦ оказания государственных и муниципальных услуг  (Предоставление субсидий бюджетным автономным учреждениям и иным некоммерческим организациям)</w:t>
            </w:r>
          </w:p>
        </w:tc>
        <w:tc>
          <w:tcPr>
            <w:tcW w:w="1842" w:type="dxa"/>
            <w:gridSpan w:val="2"/>
            <w:tcBorders>
              <w:top w:val="single" w:sz="4" w:space="0" w:color="auto"/>
              <w:left w:val="nil"/>
              <w:bottom w:val="single" w:sz="4" w:space="0" w:color="auto"/>
              <w:right w:val="single" w:sz="4" w:space="0" w:color="auto"/>
            </w:tcBorders>
            <w:shd w:val="clear" w:color="000000" w:fill="FFFFFF"/>
            <w:vAlign w:val="center"/>
            <w:hideMark/>
          </w:tcPr>
          <w:p w:rsidR="00161C98" w:rsidRPr="00602E17" w:rsidRDefault="00161C98" w:rsidP="00602E17">
            <w:pPr>
              <w:jc w:val="center"/>
            </w:pPr>
            <w:r w:rsidRPr="00602E17">
              <w:t>18 1 01 00320</w:t>
            </w:r>
          </w:p>
        </w:tc>
        <w:tc>
          <w:tcPr>
            <w:tcW w:w="851" w:type="dxa"/>
            <w:tcBorders>
              <w:top w:val="single" w:sz="4" w:space="0" w:color="auto"/>
              <w:left w:val="nil"/>
              <w:bottom w:val="single" w:sz="4" w:space="0" w:color="auto"/>
              <w:right w:val="single" w:sz="4" w:space="0" w:color="auto"/>
            </w:tcBorders>
            <w:shd w:val="clear" w:color="auto" w:fill="auto"/>
            <w:noWrap/>
            <w:vAlign w:val="center"/>
            <w:hideMark/>
          </w:tcPr>
          <w:p w:rsidR="00161C98" w:rsidRPr="00602E17" w:rsidRDefault="00161C98" w:rsidP="00602E17">
            <w:pPr>
              <w:jc w:val="center"/>
            </w:pPr>
            <w:r w:rsidRPr="00602E17">
              <w:t>600</w:t>
            </w:r>
          </w:p>
        </w:tc>
        <w:tc>
          <w:tcPr>
            <w:tcW w:w="2045" w:type="dxa"/>
            <w:gridSpan w:val="2"/>
            <w:tcBorders>
              <w:top w:val="single" w:sz="4" w:space="0" w:color="auto"/>
              <w:left w:val="nil"/>
              <w:bottom w:val="single" w:sz="4" w:space="0" w:color="auto"/>
              <w:right w:val="single" w:sz="4" w:space="0" w:color="auto"/>
            </w:tcBorders>
            <w:shd w:val="clear" w:color="auto" w:fill="auto"/>
            <w:noWrap/>
            <w:vAlign w:val="center"/>
            <w:hideMark/>
          </w:tcPr>
          <w:p w:rsidR="00161C98" w:rsidRPr="00602E17" w:rsidRDefault="00161C98" w:rsidP="00602E17">
            <w:pPr>
              <w:jc w:val="center"/>
            </w:pPr>
            <w:r w:rsidRPr="00602E17">
              <w:t>2 672 300,00</w:t>
            </w:r>
          </w:p>
        </w:tc>
      </w:tr>
      <w:tr w:rsidR="00161C98" w:rsidRPr="00602E17" w:rsidTr="00602E17">
        <w:trPr>
          <w:trHeight w:val="1260"/>
        </w:trPr>
        <w:tc>
          <w:tcPr>
            <w:tcW w:w="6126"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161C98" w:rsidRPr="00602E17" w:rsidRDefault="00161C98" w:rsidP="00602E17">
            <w:r w:rsidRPr="00602E17">
              <w:t>Софинансирование расходов по обеспечению функционирования многофункциональных центров предоставления государственных и муниципальных услуг  (Предоставление субсидий бюджетным автономным учреждениям и иным некоммерческим организациям)</w:t>
            </w:r>
          </w:p>
        </w:tc>
        <w:tc>
          <w:tcPr>
            <w:tcW w:w="1842" w:type="dxa"/>
            <w:gridSpan w:val="2"/>
            <w:tcBorders>
              <w:top w:val="single" w:sz="4" w:space="0" w:color="auto"/>
              <w:left w:val="nil"/>
              <w:bottom w:val="single" w:sz="4" w:space="0" w:color="auto"/>
              <w:right w:val="single" w:sz="4" w:space="0" w:color="auto"/>
            </w:tcBorders>
            <w:shd w:val="clear" w:color="000000" w:fill="FFFFFF"/>
            <w:vAlign w:val="center"/>
            <w:hideMark/>
          </w:tcPr>
          <w:p w:rsidR="00161C98" w:rsidRPr="00602E17" w:rsidRDefault="00161C98" w:rsidP="00602E17">
            <w:pPr>
              <w:jc w:val="center"/>
            </w:pPr>
            <w:r w:rsidRPr="00602E17">
              <w:t>18 1 02 82910</w:t>
            </w:r>
          </w:p>
        </w:tc>
        <w:tc>
          <w:tcPr>
            <w:tcW w:w="851" w:type="dxa"/>
            <w:tcBorders>
              <w:top w:val="single" w:sz="4" w:space="0" w:color="auto"/>
              <w:left w:val="nil"/>
              <w:bottom w:val="single" w:sz="4" w:space="0" w:color="auto"/>
              <w:right w:val="single" w:sz="4" w:space="0" w:color="auto"/>
            </w:tcBorders>
            <w:shd w:val="clear" w:color="000000" w:fill="FFFFFF"/>
            <w:noWrap/>
            <w:vAlign w:val="center"/>
            <w:hideMark/>
          </w:tcPr>
          <w:p w:rsidR="00161C98" w:rsidRPr="00602E17" w:rsidRDefault="00161C98" w:rsidP="00602E17">
            <w:pPr>
              <w:jc w:val="center"/>
            </w:pPr>
            <w:r w:rsidRPr="00602E17">
              <w:t>600</w:t>
            </w:r>
          </w:p>
        </w:tc>
        <w:tc>
          <w:tcPr>
            <w:tcW w:w="2045" w:type="dxa"/>
            <w:gridSpan w:val="2"/>
            <w:tcBorders>
              <w:top w:val="single" w:sz="4" w:space="0" w:color="auto"/>
              <w:left w:val="nil"/>
              <w:bottom w:val="single" w:sz="4" w:space="0" w:color="auto"/>
              <w:right w:val="single" w:sz="4" w:space="0" w:color="auto"/>
            </w:tcBorders>
            <w:shd w:val="clear" w:color="000000" w:fill="FFFFFF"/>
            <w:noWrap/>
            <w:vAlign w:val="center"/>
            <w:hideMark/>
          </w:tcPr>
          <w:p w:rsidR="00161C98" w:rsidRPr="00602E17" w:rsidRDefault="00161C98" w:rsidP="00602E17">
            <w:pPr>
              <w:jc w:val="center"/>
            </w:pPr>
            <w:r w:rsidRPr="00602E17">
              <w:t>1 119 216,00</w:t>
            </w:r>
          </w:p>
        </w:tc>
      </w:tr>
      <w:tr w:rsidR="00161C98" w:rsidRPr="00602E17" w:rsidTr="00602E17">
        <w:trPr>
          <w:trHeight w:val="630"/>
        </w:trPr>
        <w:tc>
          <w:tcPr>
            <w:tcW w:w="6126"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161C98" w:rsidRPr="00602E17" w:rsidRDefault="00161C98" w:rsidP="00602E17">
            <w:pPr>
              <w:rPr>
                <w:b/>
                <w:bCs/>
                <w:i/>
                <w:iCs/>
              </w:rPr>
            </w:pPr>
            <w:r w:rsidRPr="00602E17">
              <w:rPr>
                <w:b/>
                <w:bCs/>
                <w:i/>
                <w:iCs/>
              </w:rPr>
              <w:t>Подпрограмма "Повышение качества и доступности предоставления государственных и муниципальных услуг на базе МФЦ"</w:t>
            </w:r>
          </w:p>
        </w:tc>
        <w:tc>
          <w:tcPr>
            <w:tcW w:w="1842" w:type="dxa"/>
            <w:gridSpan w:val="2"/>
            <w:tcBorders>
              <w:top w:val="single" w:sz="4" w:space="0" w:color="auto"/>
              <w:left w:val="nil"/>
              <w:bottom w:val="single" w:sz="4" w:space="0" w:color="auto"/>
              <w:right w:val="single" w:sz="4" w:space="0" w:color="auto"/>
            </w:tcBorders>
            <w:shd w:val="clear" w:color="000000" w:fill="FFFFFF"/>
            <w:vAlign w:val="center"/>
            <w:hideMark/>
          </w:tcPr>
          <w:p w:rsidR="00161C98" w:rsidRPr="00602E17" w:rsidRDefault="00161C98" w:rsidP="00602E17">
            <w:pPr>
              <w:jc w:val="center"/>
              <w:rPr>
                <w:b/>
                <w:bCs/>
                <w:i/>
                <w:iCs/>
              </w:rPr>
            </w:pPr>
            <w:r w:rsidRPr="00602E17">
              <w:rPr>
                <w:b/>
                <w:bCs/>
                <w:i/>
                <w:iCs/>
              </w:rPr>
              <w:t>18 2 00 00000</w:t>
            </w:r>
          </w:p>
        </w:tc>
        <w:tc>
          <w:tcPr>
            <w:tcW w:w="851" w:type="dxa"/>
            <w:tcBorders>
              <w:top w:val="single" w:sz="4" w:space="0" w:color="auto"/>
              <w:left w:val="nil"/>
              <w:bottom w:val="single" w:sz="4" w:space="0" w:color="auto"/>
              <w:right w:val="single" w:sz="4" w:space="0" w:color="auto"/>
            </w:tcBorders>
            <w:shd w:val="clear" w:color="auto" w:fill="auto"/>
            <w:noWrap/>
            <w:vAlign w:val="bottom"/>
            <w:hideMark/>
          </w:tcPr>
          <w:p w:rsidR="00161C98" w:rsidRPr="00602E17" w:rsidRDefault="00161C98" w:rsidP="00602E17">
            <w:pPr>
              <w:jc w:val="center"/>
              <w:rPr>
                <w:b/>
                <w:bCs/>
                <w:i/>
                <w:iCs/>
              </w:rPr>
            </w:pPr>
            <w:r w:rsidRPr="00602E17">
              <w:rPr>
                <w:b/>
                <w:bCs/>
                <w:i/>
                <w:iCs/>
              </w:rPr>
              <w:t> </w:t>
            </w:r>
          </w:p>
        </w:tc>
        <w:tc>
          <w:tcPr>
            <w:tcW w:w="2045" w:type="dxa"/>
            <w:gridSpan w:val="2"/>
            <w:tcBorders>
              <w:top w:val="single" w:sz="4" w:space="0" w:color="auto"/>
              <w:left w:val="nil"/>
              <w:bottom w:val="single" w:sz="4" w:space="0" w:color="auto"/>
              <w:right w:val="single" w:sz="4" w:space="0" w:color="auto"/>
            </w:tcBorders>
            <w:shd w:val="clear" w:color="auto" w:fill="auto"/>
            <w:noWrap/>
            <w:vAlign w:val="center"/>
            <w:hideMark/>
          </w:tcPr>
          <w:p w:rsidR="00161C98" w:rsidRPr="00602E17" w:rsidRDefault="00161C98" w:rsidP="00602E17">
            <w:pPr>
              <w:jc w:val="center"/>
              <w:rPr>
                <w:b/>
                <w:bCs/>
                <w:i/>
                <w:iCs/>
              </w:rPr>
            </w:pPr>
            <w:r w:rsidRPr="00602E17">
              <w:rPr>
                <w:b/>
                <w:bCs/>
                <w:i/>
                <w:iCs/>
              </w:rPr>
              <w:t>131 100,00</w:t>
            </w:r>
          </w:p>
        </w:tc>
      </w:tr>
      <w:tr w:rsidR="00161C98" w:rsidRPr="00602E17" w:rsidTr="00602E17">
        <w:trPr>
          <w:trHeight w:val="630"/>
        </w:trPr>
        <w:tc>
          <w:tcPr>
            <w:tcW w:w="6126"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161C98" w:rsidRPr="00602E17" w:rsidRDefault="00161C98" w:rsidP="00602E17">
            <w:pPr>
              <w:rPr>
                <w:i/>
                <w:iCs/>
              </w:rPr>
            </w:pPr>
            <w:r w:rsidRPr="00602E17">
              <w:rPr>
                <w:i/>
                <w:iCs/>
              </w:rPr>
              <w:t>Основное мероприятие "Повышение эффективности организации предоставления государственных и муниципальных услуг на базе МФЦ"</w:t>
            </w:r>
          </w:p>
        </w:tc>
        <w:tc>
          <w:tcPr>
            <w:tcW w:w="1842" w:type="dxa"/>
            <w:gridSpan w:val="2"/>
            <w:tcBorders>
              <w:top w:val="single" w:sz="4" w:space="0" w:color="auto"/>
              <w:left w:val="nil"/>
              <w:bottom w:val="single" w:sz="4" w:space="0" w:color="auto"/>
              <w:right w:val="single" w:sz="4" w:space="0" w:color="auto"/>
            </w:tcBorders>
            <w:shd w:val="clear" w:color="000000" w:fill="FFFFFF"/>
            <w:vAlign w:val="center"/>
            <w:hideMark/>
          </w:tcPr>
          <w:p w:rsidR="00161C98" w:rsidRPr="00602E17" w:rsidRDefault="00161C98" w:rsidP="00602E17">
            <w:pPr>
              <w:jc w:val="center"/>
              <w:rPr>
                <w:i/>
                <w:iCs/>
              </w:rPr>
            </w:pPr>
            <w:r w:rsidRPr="00602E17">
              <w:rPr>
                <w:i/>
                <w:iCs/>
              </w:rPr>
              <w:t>18 2 01 00000</w:t>
            </w:r>
          </w:p>
        </w:tc>
        <w:tc>
          <w:tcPr>
            <w:tcW w:w="851" w:type="dxa"/>
            <w:tcBorders>
              <w:top w:val="single" w:sz="4" w:space="0" w:color="auto"/>
              <w:left w:val="nil"/>
              <w:bottom w:val="single" w:sz="4" w:space="0" w:color="auto"/>
              <w:right w:val="single" w:sz="4" w:space="0" w:color="auto"/>
            </w:tcBorders>
            <w:shd w:val="clear" w:color="auto" w:fill="auto"/>
            <w:noWrap/>
            <w:vAlign w:val="bottom"/>
            <w:hideMark/>
          </w:tcPr>
          <w:p w:rsidR="00161C98" w:rsidRPr="00602E17" w:rsidRDefault="00161C98" w:rsidP="00602E17">
            <w:pPr>
              <w:jc w:val="center"/>
              <w:rPr>
                <w:i/>
                <w:iCs/>
              </w:rPr>
            </w:pPr>
            <w:r w:rsidRPr="00602E17">
              <w:rPr>
                <w:i/>
                <w:iCs/>
              </w:rPr>
              <w:t> </w:t>
            </w:r>
          </w:p>
        </w:tc>
        <w:tc>
          <w:tcPr>
            <w:tcW w:w="2045" w:type="dxa"/>
            <w:gridSpan w:val="2"/>
            <w:tcBorders>
              <w:top w:val="single" w:sz="4" w:space="0" w:color="auto"/>
              <w:left w:val="nil"/>
              <w:bottom w:val="single" w:sz="4" w:space="0" w:color="auto"/>
              <w:right w:val="single" w:sz="4" w:space="0" w:color="auto"/>
            </w:tcBorders>
            <w:shd w:val="clear" w:color="auto" w:fill="auto"/>
            <w:noWrap/>
            <w:vAlign w:val="center"/>
            <w:hideMark/>
          </w:tcPr>
          <w:p w:rsidR="00161C98" w:rsidRPr="00602E17" w:rsidRDefault="00161C98" w:rsidP="00602E17">
            <w:pPr>
              <w:jc w:val="center"/>
              <w:rPr>
                <w:i/>
                <w:iCs/>
              </w:rPr>
            </w:pPr>
            <w:r w:rsidRPr="00602E17">
              <w:rPr>
                <w:i/>
                <w:iCs/>
              </w:rPr>
              <w:t>131 100,00</w:t>
            </w:r>
          </w:p>
        </w:tc>
      </w:tr>
      <w:tr w:rsidR="00161C98" w:rsidRPr="00602E17" w:rsidTr="00602E17">
        <w:trPr>
          <w:trHeight w:val="945"/>
        </w:trPr>
        <w:tc>
          <w:tcPr>
            <w:tcW w:w="6126"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161C98" w:rsidRPr="00602E17" w:rsidRDefault="00161C98" w:rsidP="00602E17">
            <w:r w:rsidRPr="00602E17">
              <w:lastRenderedPageBreak/>
              <w:t>Повышение эффективности организации предоставления государственных и муниципальных услуг на базе МФЦ  (Предоставление субсидий бюджетным автономным учреждениям и иным некоммерческим организациям)</w:t>
            </w:r>
          </w:p>
        </w:tc>
        <w:tc>
          <w:tcPr>
            <w:tcW w:w="1842" w:type="dxa"/>
            <w:gridSpan w:val="2"/>
            <w:tcBorders>
              <w:top w:val="single" w:sz="4" w:space="0" w:color="auto"/>
              <w:left w:val="nil"/>
              <w:bottom w:val="single" w:sz="4" w:space="0" w:color="auto"/>
              <w:right w:val="single" w:sz="4" w:space="0" w:color="auto"/>
            </w:tcBorders>
            <w:shd w:val="clear" w:color="000000" w:fill="FFFFFF"/>
            <w:vAlign w:val="center"/>
            <w:hideMark/>
          </w:tcPr>
          <w:p w:rsidR="00161C98" w:rsidRPr="00602E17" w:rsidRDefault="00161C98" w:rsidP="00602E17">
            <w:pPr>
              <w:jc w:val="center"/>
            </w:pPr>
            <w:r w:rsidRPr="00602E17">
              <w:t>18 2 01 20140</w:t>
            </w:r>
          </w:p>
        </w:tc>
        <w:tc>
          <w:tcPr>
            <w:tcW w:w="851" w:type="dxa"/>
            <w:tcBorders>
              <w:top w:val="single" w:sz="4" w:space="0" w:color="auto"/>
              <w:left w:val="nil"/>
              <w:bottom w:val="single" w:sz="4" w:space="0" w:color="auto"/>
              <w:right w:val="single" w:sz="4" w:space="0" w:color="auto"/>
            </w:tcBorders>
            <w:shd w:val="clear" w:color="auto" w:fill="auto"/>
            <w:noWrap/>
            <w:vAlign w:val="center"/>
            <w:hideMark/>
          </w:tcPr>
          <w:p w:rsidR="00161C98" w:rsidRPr="00602E17" w:rsidRDefault="00161C98" w:rsidP="00602E17">
            <w:pPr>
              <w:jc w:val="center"/>
            </w:pPr>
            <w:r w:rsidRPr="00602E17">
              <w:t>600</w:t>
            </w:r>
          </w:p>
        </w:tc>
        <w:tc>
          <w:tcPr>
            <w:tcW w:w="2045" w:type="dxa"/>
            <w:gridSpan w:val="2"/>
            <w:tcBorders>
              <w:top w:val="single" w:sz="4" w:space="0" w:color="auto"/>
              <w:left w:val="nil"/>
              <w:bottom w:val="single" w:sz="4" w:space="0" w:color="auto"/>
              <w:right w:val="single" w:sz="4" w:space="0" w:color="auto"/>
            </w:tcBorders>
            <w:shd w:val="clear" w:color="auto" w:fill="auto"/>
            <w:noWrap/>
            <w:vAlign w:val="center"/>
            <w:hideMark/>
          </w:tcPr>
          <w:p w:rsidR="00161C98" w:rsidRPr="00602E17" w:rsidRDefault="00161C98" w:rsidP="00602E17">
            <w:pPr>
              <w:jc w:val="center"/>
            </w:pPr>
            <w:r w:rsidRPr="00602E17">
              <w:t>131 100,00</w:t>
            </w:r>
          </w:p>
        </w:tc>
      </w:tr>
      <w:tr w:rsidR="00161C98" w:rsidRPr="00602E17" w:rsidTr="00602E17">
        <w:trPr>
          <w:trHeight w:val="630"/>
        </w:trPr>
        <w:tc>
          <w:tcPr>
            <w:tcW w:w="6126" w:type="dxa"/>
            <w:tcBorders>
              <w:top w:val="single" w:sz="4" w:space="0" w:color="auto"/>
              <w:left w:val="single" w:sz="4" w:space="0" w:color="auto"/>
              <w:bottom w:val="single" w:sz="4" w:space="0" w:color="auto"/>
              <w:right w:val="single" w:sz="4" w:space="0" w:color="auto"/>
            </w:tcBorders>
            <w:shd w:val="clear" w:color="000000" w:fill="FFFF00"/>
            <w:vAlign w:val="center"/>
            <w:hideMark/>
          </w:tcPr>
          <w:p w:rsidR="00161C98" w:rsidRPr="00602E17" w:rsidRDefault="00161C98" w:rsidP="00602E17">
            <w:pPr>
              <w:rPr>
                <w:b/>
                <w:bCs/>
              </w:rPr>
            </w:pPr>
            <w:r w:rsidRPr="00602E17">
              <w:rPr>
                <w:b/>
                <w:bCs/>
              </w:rPr>
              <w:t>Муниципальная программа "Формирование современной городской среды на 2020-2024 годы"</w:t>
            </w:r>
          </w:p>
        </w:tc>
        <w:tc>
          <w:tcPr>
            <w:tcW w:w="1842" w:type="dxa"/>
            <w:gridSpan w:val="2"/>
            <w:tcBorders>
              <w:top w:val="single" w:sz="4" w:space="0" w:color="auto"/>
              <w:left w:val="nil"/>
              <w:bottom w:val="single" w:sz="4" w:space="0" w:color="auto"/>
              <w:right w:val="single" w:sz="4" w:space="0" w:color="auto"/>
            </w:tcBorders>
            <w:shd w:val="clear" w:color="000000" w:fill="FFFF00"/>
            <w:vAlign w:val="center"/>
            <w:hideMark/>
          </w:tcPr>
          <w:p w:rsidR="00161C98" w:rsidRPr="00602E17" w:rsidRDefault="00161C98" w:rsidP="00602E17">
            <w:pPr>
              <w:jc w:val="center"/>
              <w:rPr>
                <w:b/>
                <w:bCs/>
              </w:rPr>
            </w:pPr>
            <w:r w:rsidRPr="00602E17">
              <w:rPr>
                <w:b/>
                <w:bCs/>
              </w:rPr>
              <w:t>19 0 00 00000</w:t>
            </w:r>
          </w:p>
        </w:tc>
        <w:tc>
          <w:tcPr>
            <w:tcW w:w="851" w:type="dxa"/>
            <w:tcBorders>
              <w:top w:val="single" w:sz="4" w:space="0" w:color="auto"/>
              <w:left w:val="nil"/>
              <w:bottom w:val="single" w:sz="4" w:space="0" w:color="auto"/>
              <w:right w:val="single" w:sz="4" w:space="0" w:color="auto"/>
            </w:tcBorders>
            <w:shd w:val="clear" w:color="000000" w:fill="FFFF00"/>
            <w:noWrap/>
            <w:vAlign w:val="center"/>
            <w:hideMark/>
          </w:tcPr>
          <w:p w:rsidR="00161C98" w:rsidRPr="00602E17" w:rsidRDefault="00161C98" w:rsidP="00602E17">
            <w:pPr>
              <w:jc w:val="center"/>
              <w:rPr>
                <w:b/>
                <w:bCs/>
              </w:rPr>
            </w:pPr>
            <w:r w:rsidRPr="00602E17">
              <w:rPr>
                <w:b/>
                <w:bCs/>
              </w:rPr>
              <w:t> </w:t>
            </w:r>
          </w:p>
        </w:tc>
        <w:tc>
          <w:tcPr>
            <w:tcW w:w="2045" w:type="dxa"/>
            <w:gridSpan w:val="2"/>
            <w:tcBorders>
              <w:top w:val="single" w:sz="4" w:space="0" w:color="auto"/>
              <w:left w:val="nil"/>
              <w:bottom w:val="single" w:sz="4" w:space="0" w:color="auto"/>
              <w:right w:val="single" w:sz="4" w:space="0" w:color="auto"/>
            </w:tcBorders>
            <w:shd w:val="clear" w:color="000000" w:fill="FFFF00"/>
            <w:noWrap/>
            <w:vAlign w:val="center"/>
            <w:hideMark/>
          </w:tcPr>
          <w:p w:rsidR="00161C98" w:rsidRPr="00602E17" w:rsidRDefault="00161C98" w:rsidP="00602E17">
            <w:pPr>
              <w:jc w:val="center"/>
              <w:rPr>
                <w:b/>
                <w:bCs/>
              </w:rPr>
            </w:pPr>
            <w:r w:rsidRPr="00602E17">
              <w:rPr>
                <w:b/>
                <w:bCs/>
              </w:rPr>
              <w:t>238 233,00</w:t>
            </w:r>
          </w:p>
        </w:tc>
      </w:tr>
      <w:tr w:rsidR="00161C98" w:rsidRPr="00602E17" w:rsidTr="00602E17">
        <w:trPr>
          <w:trHeight w:val="630"/>
        </w:trPr>
        <w:tc>
          <w:tcPr>
            <w:tcW w:w="6126"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161C98" w:rsidRPr="00602E17" w:rsidRDefault="00161C98" w:rsidP="00602E17">
            <w:pPr>
              <w:rPr>
                <w:b/>
                <w:bCs/>
                <w:i/>
                <w:iCs/>
              </w:rPr>
            </w:pPr>
            <w:r w:rsidRPr="00602E17">
              <w:rPr>
                <w:b/>
                <w:bCs/>
                <w:i/>
                <w:iCs/>
              </w:rPr>
              <w:t>Подпрограмма "Увековечение памяти погибших при защите Отечества на территории Комсомольского муниципального района ивановской области"</w:t>
            </w:r>
          </w:p>
        </w:tc>
        <w:tc>
          <w:tcPr>
            <w:tcW w:w="1842" w:type="dxa"/>
            <w:gridSpan w:val="2"/>
            <w:tcBorders>
              <w:top w:val="single" w:sz="4" w:space="0" w:color="auto"/>
              <w:left w:val="nil"/>
              <w:bottom w:val="single" w:sz="4" w:space="0" w:color="auto"/>
              <w:right w:val="single" w:sz="4" w:space="0" w:color="auto"/>
            </w:tcBorders>
            <w:shd w:val="clear" w:color="000000" w:fill="FFFFFF"/>
            <w:vAlign w:val="center"/>
            <w:hideMark/>
          </w:tcPr>
          <w:p w:rsidR="00161C98" w:rsidRPr="00602E17" w:rsidRDefault="00161C98" w:rsidP="00602E17">
            <w:pPr>
              <w:jc w:val="center"/>
              <w:rPr>
                <w:b/>
                <w:bCs/>
                <w:i/>
                <w:iCs/>
              </w:rPr>
            </w:pPr>
            <w:r w:rsidRPr="00602E17">
              <w:rPr>
                <w:b/>
                <w:bCs/>
                <w:i/>
                <w:iCs/>
              </w:rPr>
              <w:t>19 1 00 00000</w:t>
            </w:r>
          </w:p>
        </w:tc>
        <w:tc>
          <w:tcPr>
            <w:tcW w:w="851" w:type="dxa"/>
            <w:tcBorders>
              <w:top w:val="single" w:sz="4" w:space="0" w:color="auto"/>
              <w:left w:val="nil"/>
              <w:bottom w:val="single" w:sz="4" w:space="0" w:color="auto"/>
              <w:right w:val="single" w:sz="4" w:space="0" w:color="auto"/>
            </w:tcBorders>
            <w:shd w:val="clear" w:color="auto" w:fill="auto"/>
            <w:noWrap/>
            <w:vAlign w:val="center"/>
            <w:hideMark/>
          </w:tcPr>
          <w:p w:rsidR="00161C98" w:rsidRPr="00602E17" w:rsidRDefault="00161C98" w:rsidP="00602E17">
            <w:pPr>
              <w:jc w:val="center"/>
              <w:rPr>
                <w:b/>
                <w:bCs/>
                <w:i/>
                <w:iCs/>
              </w:rPr>
            </w:pPr>
            <w:r w:rsidRPr="00602E17">
              <w:rPr>
                <w:b/>
                <w:bCs/>
                <w:i/>
                <w:iCs/>
              </w:rPr>
              <w:t> </w:t>
            </w:r>
          </w:p>
        </w:tc>
        <w:tc>
          <w:tcPr>
            <w:tcW w:w="2045" w:type="dxa"/>
            <w:gridSpan w:val="2"/>
            <w:tcBorders>
              <w:top w:val="single" w:sz="4" w:space="0" w:color="auto"/>
              <w:left w:val="nil"/>
              <w:bottom w:val="single" w:sz="4" w:space="0" w:color="auto"/>
              <w:right w:val="single" w:sz="4" w:space="0" w:color="auto"/>
            </w:tcBorders>
            <w:shd w:val="clear" w:color="auto" w:fill="auto"/>
            <w:noWrap/>
            <w:vAlign w:val="center"/>
            <w:hideMark/>
          </w:tcPr>
          <w:p w:rsidR="00161C98" w:rsidRPr="00602E17" w:rsidRDefault="00161C98" w:rsidP="00602E17">
            <w:pPr>
              <w:jc w:val="center"/>
              <w:rPr>
                <w:b/>
                <w:bCs/>
                <w:i/>
                <w:iCs/>
              </w:rPr>
            </w:pPr>
            <w:r w:rsidRPr="00602E17">
              <w:rPr>
                <w:b/>
                <w:bCs/>
                <w:i/>
                <w:iCs/>
              </w:rPr>
              <w:t>238 233,00</w:t>
            </w:r>
          </w:p>
        </w:tc>
      </w:tr>
      <w:tr w:rsidR="00161C98" w:rsidRPr="00602E17" w:rsidTr="00602E17">
        <w:trPr>
          <w:trHeight w:val="315"/>
        </w:trPr>
        <w:tc>
          <w:tcPr>
            <w:tcW w:w="6126"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161C98" w:rsidRPr="00602E17" w:rsidRDefault="00161C98" w:rsidP="00602E17">
            <w:pPr>
              <w:rPr>
                <w:i/>
                <w:iCs/>
              </w:rPr>
            </w:pPr>
            <w:r w:rsidRPr="00602E17">
              <w:rPr>
                <w:i/>
                <w:iCs/>
              </w:rPr>
              <w:t>Основное мероприятие "Экспертиза проверки сметной стоимости"</w:t>
            </w:r>
          </w:p>
        </w:tc>
        <w:tc>
          <w:tcPr>
            <w:tcW w:w="1842" w:type="dxa"/>
            <w:gridSpan w:val="2"/>
            <w:tcBorders>
              <w:top w:val="single" w:sz="4" w:space="0" w:color="auto"/>
              <w:left w:val="nil"/>
              <w:bottom w:val="single" w:sz="4" w:space="0" w:color="auto"/>
              <w:right w:val="single" w:sz="4" w:space="0" w:color="auto"/>
            </w:tcBorders>
            <w:shd w:val="clear" w:color="000000" w:fill="FFFFFF"/>
            <w:vAlign w:val="center"/>
            <w:hideMark/>
          </w:tcPr>
          <w:p w:rsidR="00161C98" w:rsidRPr="00602E17" w:rsidRDefault="00161C98" w:rsidP="00602E17">
            <w:pPr>
              <w:jc w:val="center"/>
              <w:rPr>
                <w:i/>
                <w:iCs/>
              </w:rPr>
            </w:pPr>
            <w:r w:rsidRPr="00602E17">
              <w:rPr>
                <w:i/>
                <w:iCs/>
              </w:rPr>
              <w:t>19 1 01 00000</w:t>
            </w:r>
          </w:p>
        </w:tc>
        <w:tc>
          <w:tcPr>
            <w:tcW w:w="851" w:type="dxa"/>
            <w:tcBorders>
              <w:top w:val="single" w:sz="4" w:space="0" w:color="auto"/>
              <w:left w:val="nil"/>
              <w:bottom w:val="single" w:sz="4" w:space="0" w:color="auto"/>
              <w:right w:val="single" w:sz="4" w:space="0" w:color="auto"/>
            </w:tcBorders>
            <w:shd w:val="clear" w:color="auto" w:fill="auto"/>
            <w:noWrap/>
            <w:vAlign w:val="center"/>
            <w:hideMark/>
          </w:tcPr>
          <w:p w:rsidR="00161C98" w:rsidRPr="00602E17" w:rsidRDefault="00161C98" w:rsidP="00602E17">
            <w:pPr>
              <w:jc w:val="center"/>
              <w:rPr>
                <w:i/>
                <w:iCs/>
              </w:rPr>
            </w:pPr>
            <w:r w:rsidRPr="00602E17">
              <w:rPr>
                <w:i/>
                <w:iCs/>
              </w:rPr>
              <w:t> </w:t>
            </w:r>
          </w:p>
        </w:tc>
        <w:tc>
          <w:tcPr>
            <w:tcW w:w="2045" w:type="dxa"/>
            <w:gridSpan w:val="2"/>
            <w:tcBorders>
              <w:top w:val="single" w:sz="4" w:space="0" w:color="auto"/>
              <w:left w:val="nil"/>
              <w:bottom w:val="single" w:sz="4" w:space="0" w:color="auto"/>
              <w:right w:val="single" w:sz="4" w:space="0" w:color="auto"/>
            </w:tcBorders>
            <w:shd w:val="clear" w:color="auto" w:fill="auto"/>
            <w:noWrap/>
            <w:vAlign w:val="center"/>
            <w:hideMark/>
          </w:tcPr>
          <w:p w:rsidR="00161C98" w:rsidRPr="00602E17" w:rsidRDefault="00161C98" w:rsidP="00602E17">
            <w:pPr>
              <w:jc w:val="center"/>
              <w:rPr>
                <w:i/>
                <w:iCs/>
              </w:rPr>
            </w:pPr>
            <w:r w:rsidRPr="00602E17">
              <w:rPr>
                <w:i/>
                <w:iCs/>
              </w:rPr>
              <w:t>18 000,00</w:t>
            </w:r>
          </w:p>
        </w:tc>
      </w:tr>
      <w:tr w:rsidR="00161C98" w:rsidRPr="00602E17" w:rsidTr="00602E17">
        <w:trPr>
          <w:trHeight w:val="960"/>
        </w:trPr>
        <w:tc>
          <w:tcPr>
            <w:tcW w:w="6126"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161C98" w:rsidRPr="00602E17" w:rsidRDefault="00161C98" w:rsidP="00602E17">
            <w:r w:rsidRPr="00602E17">
              <w:t>Экспертиза проверки сметной стоимости. Восстановление (ремонт, реставрация, благоустройство) воинских захоронений на территории Ивановской области (Закупка товаров, работ и услуг для обеспечения государственных (муниципальных) нужд)</w:t>
            </w:r>
          </w:p>
        </w:tc>
        <w:tc>
          <w:tcPr>
            <w:tcW w:w="1842" w:type="dxa"/>
            <w:gridSpan w:val="2"/>
            <w:tcBorders>
              <w:top w:val="single" w:sz="4" w:space="0" w:color="auto"/>
              <w:left w:val="nil"/>
              <w:bottom w:val="single" w:sz="4" w:space="0" w:color="auto"/>
              <w:right w:val="single" w:sz="4" w:space="0" w:color="auto"/>
            </w:tcBorders>
            <w:shd w:val="clear" w:color="000000" w:fill="FFFFFF"/>
            <w:vAlign w:val="center"/>
            <w:hideMark/>
          </w:tcPr>
          <w:p w:rsidR="00161C98" w:rsidRPr="00602E17" w:rsidRDefault="00161C98" w:rsidP="00602E17">
            <w:pPr>
              <w:jc w:val="center"/>
            </w:pPr>
            <w:r w:rsidRPr="00602E17">
              <w:t>19 1 01 L2990</w:t>
            </w:r>
          </w:p>
        </w:tc>
        <w:tc>
          <w:tcPr>
            <w:tcW w:w="851" w:type="dxa"/>
            <w:tcBorders>
              <w:top w:val="single" w:sz="4" w:space="0" w:color="auto"/>
              <w:left w:val="nil"/>
              <w:bottom w:val="single" w:sz="4" w:space="0" w:color="auto"/>
              <w:right w:val="single" w:sz="4" w:space="0" w:color="auto"/>
            </w:tcBorders>
            <w:shd w:val="clear" w:color="auto" w:fill="auto"/>
            <w:noWrap/>
            <w:vAlign w:val="center"/>
            <w:hideMark/>
          </w:tcPr>
          <w:p w:rsidR="00161C98" w:rsidRPr="00602E17" w:rsidRDefault="00161C98" w:rsidP="00602E17">
            <w:pPr>
              <w:jc w:val="center"/>
            </w:pPr>
            <w:r w:rsidRPr="00602E17">
              <w:t>200</w:t>
            </w:r>
          </w:p>
        </w:tc>
        <w:tc>
          <w:tcPr>
            <w:tcW w:w="2045" w:type="dxa"/>
            <w:gridSpan w:val="2"/>
            <w:tcBorders>
              <w:top w:val="single" w:sz="4" w:space="0" w:color="auto"/>
              <w:left w:val="nil"/>
              <w:bottom w:val="single" w:sz="4" w:space="0" w:color="auto"/>
              <w:right w:val="single" w:sz="4" w:space="0" w:color="auto"/>
            </w:tcBorders>
            <w:shd w:val="clear" w:color="auto" w:fill="auto"/>
            <w:noWrap/>
            <w:vAlign w:val="center"/>
            <w:hideMark/>
          </w:tcPr>
          <w:p w:rsidR="00161C98" w:rsidRPr="00602E17" w:rsidRDefault="00161C98" w:rsidP="00602E17">
            <w:pPr>
              <w:jc w:val="center"/>
            </w:pPr>
            <w:r w:rsidRPr="00602E17">
              <w:t>18 000,00</w:t>
            </w:r>
          </w:p>
        </w:tc>
      </w:tr>
      <w:tr w:rsidR="00161C98" w:rsidRPr="00602E17" w:rsidTr="00602E17">
        <w:trPr>
          <w:trHeight w:val="945"/>
        </w:trPr>
        <w:tc>
          <w:tcPr>
            <w:tcW w:w="6126"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161C98" w:rsidRPr="00602E17" w:rsidRDefault="00161C98" w:rsidP="00602E17">
            <w:pPr>
              <w:rPr>
                <w:i/>
                <w:iCs/>
              </w:rPr>
            </w:pPr>
            <w:r w:rsidRPr="00602E17">
              <w:rPr>
                <w:i/>
                <w:iCs/>
              </w:rPr>
              <w:t>Основное мероприятие "Реализация мероприятий федеральной целевой программы "Увековечивание памяти погибшим при защите Отечества на 2019-2024 годы""</w:t>
            </w:r>
          </w:p>
        </w:tc>
        <w:tc>
          <w:tcPr>
            <w:tcW w:w="1842" w:type="dxa"/>
            <w:gridSpan w:val="2"/>
            <w:tcBorders>
              <w:top w:val="single" w:sz="4" w:space="0" w:color="auto"/>
              <w:left w:val="nil"/>
              <w:bottom w:val="single" w:sz="4" w:space="0" w:color="auto"/>
              <w:right w:val="single" w:sz="4" w:space="0" w:color="auto"/>
            </w:tcBorders>
            <w:shd w:val="clear" w:color="000000" w:fill="FFFFFF"/>
            <w:vAlign w:val="center"/>
            <w:hideMark/>
          </w:tcPr>
          <w:p w:rsidR="00161C98" w:rsidRPr="00602E17" w:rsidRDefault="00161C98" w:rsidP="00602E17">
            <w:pPr>
              <w:jc w:val="center"/>
              <w:rPr>
                <w:i/>
                <w:iCs/>
              </w:rPr>
            </w:pPr>
            <w:r w:rsidRPr="00602E17">
              <w:rPr>
                <w:i/>
                <w:iCs/>
              </w:rPr>
              <w:t>19 1 02 00000</w:t>
            </w:r>
          </w:p>
        </w:tc>
        <w:tc>
          <w:tcPr>
            <w:tcW w:w="851" w:type="dxa"/>
            <w:tcBorders>
              <w:top w:val="single" w:sz="4" w:space="0" w:color="auto"/>
              <w:left w:val="nil"/>
              <w:bottom w:val="single" w:sz="4" w:space="0" w:color="auto"/>
              <w:right w:val="single" w:sz="4" w:space="0" w:color="auto"/>
            </w:tcBorders>
            <w:shd w:val="clear" w:color="auto" w:fill="auto"/>
            <w:noWrap/>
            <w:vAlign w:val="center"/>
            <w:hideMark/>
          </w:tcPr>
          <w:p w:rsidR="00161C98" w:rsidRPr="00602E17" w:rsidRDefault="00161C98" w:rsidP="00602E17">
            <w:pPr>
              <w:jc w:val="center"/>
              <w:rPr>
                <w:i/>
                <w:iCs/>
              </w:rPr>
            </w:pPr>
            <w:r w:rsidRPr="00602E17">
              <w:rPr>
                <w:i/>
                <w:iCs/>
              </w:rPr>
              <w:t> </w:t>
            </w:r>
          </w:p>
        </w:tc>
        <w:tc>
          <w:tcPr>
            <w:tcW w:w="2045" w:type="dxa"/>
            <w:gridSpan w:val="2"/>
            <w:tcBorders>
              <w:top w:val="single" w:sz="4" w:space="0" w:color="auto"/>
              <w:left w:val="nil"/>
              <w:bottom w:val="single" w:sz="4" w:space="0" w:color="auto"/>
              <w:right w:val="single" w:sz="4" w:space="0" w:color="auto"/>
            </w:tcBorders>
            <w:shd w:val="clear" w:color="auto" w:fill="auto"/>
            <w:noWrap/>
            <w:vAlign w:val="center"/>
            <w:hideMark/>
          </w:tcPr>
          <w:p w:rsidR="00161C98" w:rsidRPr="00602E17" w:rsidRDefault="00161C98" w:rsidP="00602E17">
            <w:pPr>
              <w:jc w:val="center"/>
              <w:rPr>
                <w:i/>
                <w:iCs/>
              </w:rPr>
            </w:pPr>
            <w:r w:rsidRPr="00602E17">
              <w:rPr>
                <w:i/>
                <w:iCs/>
              </w:rPr>
              <w:t>220 233,00</w:t>
            </w:r>
          </w:p>
        </w:tc>
      </w:tr>
      <w:tr w:rsidR="00161C98" w:rsidRPr="00602E17" w:rsidTr="00602E17">
        <w:trPr>
          <w:trHeight w:val="945"/>
        </w:trPr>
        <w:tc>
          <w:tcPr>
            <w:tcW w:w="6126"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161C98" w:rsidRPr="00602E17" w:rsidRDefault="00161C98" w:rsidP="00602E17">
            <w:r w:rsidRPr="00602E17">
              <w:t>Реализация мероприятий федеральной целевой программы "Увековечивание памяти погибшим при защите Отечества на 2019-2024 годы" (Закупка товаров, работ и услуг для обеспечения государственных (муниципальных) нужд)</w:t>
            </w:r>
          </w:p>
        </w:tc>
        <w:tc>
          <w:tcPr>
            <w:tcW w:w="1842" w:type="dxa"/>
            <w:gridSpan w:val="2"/>
            <w:tcBorders>
              <w:top w:val="single" w:sz="4" w:space="0" w:color="auto"/>
              <w:left w:val="nil"/>
              <w:bottom w:val="single" w:sz="4" w:space="0" w:color="auto"/>
              <w:right w:val="single" w:sz="4" w:space="0" w:color="auto"/>
            </w:tcBorders>
            <w:shd w:val="clear" w:color="000000" w:fill="FFFFFF"/>
            <w:vAlign w:val="center"/>
            <w:hideMark/>
          </w:tcPr>
          <w:p w:rsidR="00161C98" w:rsidRPr="00602E17" w:rsidRDefault="00161C98" w:rsidP="00602E17">
            <w:pPr>
              <w:jc w:val="center"/>
            </w:pPr>
            <w:r w:rsidRPr="00602E17">
              <w:t>19 1 02 L2990</w:t>
            </w:r>
          </w:p>
        </w:tc>
        <w:tc>
          <w:tcPr>
            <w:tcW w:w="851" w:type="dxa"/>
            <w:tcBorders>
              <w:top w:val="single" w:sz="4" w:space="0" w:color="auto"/>
              <w:left w:val="nil"/>
              <w:bottom w:val="single" w:sz="4" w:space="0" w:color="auto"/>
              <w:right w:val="single" w:sz="4" w:space="0" w:color="auto"/>
            </w:tcBorders>
            <w:shd w:val="clear" w:color="auto" w:fill="auto"/>
            <w:noWrap/>
            <w:vAlign w:val="center"/>
            <w:hideMark/>
          </w:tcPr>
          <w:p w:rsidR="00161C98" w:rsidRPr="00602E17" w:rsidRDefault="00161C98" w:rsidP="00602E17">
            <w:pPr>
              <w:jc w:val="center"/>
            </w:pPr>
            <w:r w:rsidRPr="00602E17">
              <w:t>200</w:t>
            </w:r>
          </w:p>
        </w:tc>
        <w:tc>
          <w:tcPr>
            <w:tcW w:w="2045" w:type="dxa"/>
            <w:gridSpan w:val="2"/>
            <w:tcBorders>
              <w:top w:val="single" w:sz="4" w:space="0" w:color="auto"/>
              <w:left w:val="nil"/>
              <w:bottom w:val="single" w:sz="4" w:space="0" w:color="auto"/>
              <w:right w:val="single" w:sz="4" w:space="0" w:color="auto"/>
            </w:tcBorders>
            <w:shd w:val="clear" w:color="auto" w:fill="auto"/>
            <w:noWrap/>
            <w:vAlign w:val="center"/>
            <w:hideMark/>
          </w:tcPr>
          <w:p w:rsidR="00161C98" w:rsidRPr="00602E17" w:rsidRDefault="00161C98" w:rsidP="00602E17">
            <w:pPr>
              <w:jc w:val="center"/>
            </w:pPr>
            <w:r w:rsidRPr="00602E17">
              <w:t>220 233,00</w:t>
            </w:r>
          </w:p>
        </w:tc>
      </w:tr>
      <w:tr w:rsidR="00161C98" w:rsidRPr="00602E17" w:rsidTr="00602E17">
        <w:trPr>
          <w:trHeight w:val="630"/>
        </w:trPr>
        <w:tc>
          <w:tcPr>
            <w:tcW w:w="6126" w:type="dxa"/>
            <w:tcBorders>
              <w:top w:val="single" w:sz="4" w:space="0" w:color="auto"/>
              <w:left w:val="single" w:sz="4" w:space="0" w:color="auto"/>
              <w:bottom w:val="single" w:sz="4" w:space="0" w:color="auto"/>
              <w:right w:val="single" w:sz="4" w:space="0" w:color="auto"/>
            </w:tcBorders>
            <w:shd w:val="clear" w:color="000000" w:fill="FFFF00"/>
            <w:hideMark/>
          </w:tcPr>
          <w:p w:rsidR="00161C98" w:rsidRPr="00602E17" w:rsidRDefault="00161C98" w:rsidP="00602E17">
            <w:pPr>
              <w:rPr>
                <w:b/>
                <w:bCs/>
              </w:rPr>
            </w:pPr>
            <w:r w:rsidRPr="00602E17">
              <w:rPr>
                <w:b/>
                <w:bCs/>
              </w:rPr>
              <w:t>Непрограммные направления деятельности органов местного самоуправления</w:t>
            </w:r>
          </w:p>
        </w:tc>
        <w:tc>
          <w:tcPr>
            <w:tcW w:w="1842" w:type="dxa"/>
            <w:gridSpan w:val="2"/>
            <w:tcBorders>
              <w:top w:val="single" w:sz="4" w:space="0" w:color="auto"/>
              <w:left w:val="nil"/>
              <w:bottom w:val="single" w:sz="4" w:space="0" w:color="auto"/>
              <w:right w:val="single" w:sz="4" w:space="0" w:color="auto"/>
            </w:tcBorders>
            <w:shd w:val="clear" w:color="000000" w:fill="FFFF00"/>
            <w:vAlign w:val="center"/>
            <w:hideMark/>
          </w:tcPr>
          <w:p w:rsidR="00161C98" w:rsidRPr="00602E17" w:rsidRDefault="00161C98" w:rsidP="00602E17">
            <w:pPr>
              <w:jc w:val="center"/>
              <w:rPr>
                <w:b/>
                <w:bCs/>
              </w:rPr>
            </w:pPr>
            <w:r w:rsidRPr="00602E17">
              <w:rPr>
                <w:b/>
                <w:bCs/>
              </w:rPr>
              <w:t>30 0 00 00000</w:t>
            </w:r>
          </w:p>
        </w:tc>
        <w:tc>
          <w:tcPr>
            <w:tcW w:w="851" w:type="dxa"/>
            <w:tcBorders>
              <w:top w:val="single" w:sz="4" w:space="0" w:color="auto"/>
              <w:left w:val="nil"/>
              <w:bottom w:val="single" w:sz="4" w:space="0" w:color="auto"/>
              <w:right w:val="single" w:sz="4" w:space="0" w:color="auto"/>
            </w:tcBorders>
            <w:shd w:val="clear" w:color="000000" w:fill="FFFF00"/>
            <w:vAlign w:val="center"/>
            <w:hideMark/>
          </w:tcPr>
          <w:p w:rsidR="00161C98" w:rsidRPr="00602E17" w:rsidRDefault="00161C98" w:rsidP="00602E17">
            <w:pPr>
              <w:jc w:val="center"/>
              <w:rPr>
                <w:b/>
                <w:bCs/>
              </w:rPr>
            </w:pPr>
            <w:r w:rsidRPr="00602E17">
              <w:rPr>
                <w:b/>
                <w:bCs/>
              </w:rPr>
              <w:t> </w:t>
            </w:r>
          </w:p>
        </w:tc>
        <w:tc>
          <w:tcPr>
            <w:tcW w:w="2045" w:type="dxa"/>
            <w:gridSpan w:val="2"/>
            <w:tcBorders>
              <w:top w:val="single" w:sz="4" w:space="0" w:color="auto"/>
              <w:left w:val="nil"/>
              <w:bottom w:val="single" w:sz="4" w:space="0" w:color="auto"/>
              <w:right w:val="single" w:sz="4" w:space="0" w:color="auto"/>
            </w:tcBorders>
            <w:shd w:val="clear" w:color="000000" w:fill="FFFF00"/>
            <w:vAlign w:val="center"/>
            <w:hideMark/>
          </w:tcPr>
          <w:p w:rsidR="00161C98" w:rsidRPr="00602E17" w:rsidRDefault="00161C98" w:rsidP="00602E17">
            <w:pPr>
              <w:jc w:val="center"/>
              <w:rPr>
                <w:b/>
                <w:bCs/>
              </w:rPr>
            </w:pPr>
            <w:r w:rsidRPr="00602E17">
              <w:rPr>
                <w:b/>
                <w:bCs/>
              </w:rPr>
              <w:t>3 635 929,44</w:t>
            </w:r>
          </w:p>
        </w:tc>
      </w:tr>
      <w:tr w:rsidR="00161C98" w:rsidRPr="00602E17" w:rsidTr="00602E17">
        <w:trPr>
          <w:trHeight w:val="315"/>
        </w:trPr>
        <w:tc>
          <w:tcPr>
            <w:tcW w:w="6126" w:type="dxa"/>
            <w:tcBorders>
              <w:top w:val="single" w:sz="4" w:space="0" w:color="auto"/>
              <w:left w:val="single" w:sz="4" w:space="0" w:color="auto"/>
              <w:bottom w:val="single" w:sz="4" w:space="0" w:color="auto"/>
              <w:right w:val="single" w:sz="4" w:space="0" w:color="auto"/>
            </w:tcBorders>
            <w:shd w:val="clear" w:color="000000" w:fill="FFFFFF"/>
            <w:hideMark/>
          </w:tcPr>
          <w:p w:rsidR="00161C98" w:rsidRPr="00602E17" w:rsidRDefault="00161C98" w:rsidP="00602E17">
            <w:pPr>
              <w:rPr>
                <w:b/>
                <w:bCs/>
                <w:i/>
                <w:iCs/>
              </w:rPr>
            </w:pPr>
            <w:r w:rsidRPr="00602E17">
              <w:rPr>
                <w:b/>
                <w:bCs/>
                <w:i/>
                <w:iCs/>
              </w:rPr>
              <w:t>Иные непрограммные мероприятия</w:t>
            </w:r>
          </w:p>
        </w:tc>
        <w:tc>
          <w:tcPr>
            <w:tcW w:w="1842" w:type="dxa"/>
            <w:gridSpan w:val="2"/>
            <w:tcBorders>
              <w:top w:val="single" w:sz="4" w:space="0" w:color="auto"/>
              <w:left w:val="nil"/>
              <w:bottom w:val="single" w:sz="4" w:space="0" w:color="auto"/>
              <w:right w:val="single" w:sz="4" w:space="0" w:color="auto"/>
            </w:tcBorders>
            <w:shd w:val="clear" w:color="000000" w:fill="FFFFFF"/>
            <w:vAlign w:val="center"/>
            <w:hideMark/>
          </w:tcPr>
          <w:p w:rsidR="00161C98" w:rsidRPr="00602E17" w:rsidRDefault="00161C98" w:rsidP="00602E17">
            <w:pPr>
              <w:jc w:val="center"/>
              <w:rPr>
                <w:b/>
                <w:bCs/>
                <w:i/>
                <w:iCs/>
              </w:rPr>
            </w:pPr>
            <w:r w:rsidRPr="00602E17">
              <w:rPr>
                <w:b/>
                <w:bCs/>
                <w:i/>
                <w:iCs/>
              </w:rPr>
              <w:t>30 9 00 00000</w:t>
            </w:r>
          </w:p>
        </w:tc>
        <w:tc>
          <w:tcPr>
            <w:tcW w:w="851" w:type="dxa"/>
            <w:tcBorders>
              <w:top w:val="single" w:sz="4" w:space="0" w:color="auto"/>
              <w:left w:val="nil"/>
              <w:bottom w:val="single" w:sz="4" w:space="0" w:color="auto"/>
              <w:right w:val="single" w:sz="4" w:space="0" w:color="auto"/>
            </w:tcBorders>
            <w:shd w:val="clear" w:color="000000" w:fill="FFFFFF"/>
            <w:vAlign w:val="center"/>
            <w:hideMark/>
          </w:tcPr>
          <w:p w:rsidR="00161C98" w:rsidRPr="00602E17" w:rsidRDefault="00161C98" w:rsidP="00602E17">
            <w:pPr>
              <w:jc w:val="center"/>
              <w:rPr>
                <w:b/>
                <w:bCs/>
                <w:i/>
                <w:iCs/>
              </w:rPr>
            </w:pPr>
            <w:r w:rsidRPr="00602E17">
              <w:rPr>
                <w:b/>
                <w:bCs/>
                <w:i/>
                <w:iCs/>
              </w:rPr>
              <w:t> </w:t>
            </w:r>
          </w:p>
        </w:tc>
        <w:tc>
          <w:tcPr>
            <w:tcW w:w="2045" w:type="dxa"/>
            <w:gridSpan w:val="2"/>
            <w:tcBorders>
              <w:top w:val="single" w:sz="4" w:space="0" w:color="auto"/>
              <w:left w:val="nil"/>
              <w:bottom w:val="single" w:sz="4" w:space="0" w:color="auto"/>
              <w:right w:val="single" w:sz="4" w:space="0" w:color="auto"/>
            </w:tcBorders>
            <w:shd w:val="clear" w:color="000000" w:fill="FFFFFF"/>
            <w:vAlign w:val="center"/>
            <w:hideMark/>
          </w:tcPr>
          <w:p w:rsidR="00161C98" w:rsidRPr="00602E17" w:rsidRDefault="00161C98" w:rsidP="00602E17">
            <w:pPr>
              <w:jc w:val="center"/>
              <w:rPr>
                <w:b/>
                <w:bCs/>
                <w:i/>
                <w:iCs/>
              </w:rPr>
            </w:pPr>
            <w:r w:rsidRPr="00602E17">
              <w:rPr>
                <w:b/>
                <w:bCs/>
                <w:i/>
                <w:iCs/>
              </w:rPr>
              <w:t>3 635 929,44</w:t>
            </w:r>
          </w:p>
        </w:tc>
      </w:tr>
      <w:tr w:rsidR="00161C98" w:rsidRPr="00602E17" w:rsidTr="00602E17">
        <w:trPr>
          <w:trHeight w:val="315"/>
        </w:trPr>
        <w:tc>
          <w:tcPr>
            <w:tcW w:w="6126" w:type="dxa"/>
            <w:tcBorders>
              <w:top w:val="single" w:sz="4" w:space="0" w:color="auto"/>
              <w:left w:val="single" w:sz="4" w:space="0" w:color="auto"/>
              <w:bottom w:val="single" w:sz="4" w:space="0" w:color="auto"/>
              <w:right w:val="single" w:sz="4" w:space="0" w:color="auto"/>
            </w:tcBorders>
            <w:shd w:val="clear" w:color="000000" w:fill="FFFFFF"/>
            <w:hideMark/>
          </w:tcPr>
          <w:p w:rsidR="00161C98" w:rsidRPr="00602E17" w:rsidRDefault="00161C98" w:rsidP="00602E17">
            <w:r w:rsidRPr="00602E17">
              <w:t>Проведение мероприятий резервного фонда (иные бюджетные ассигнования)</w:t>
            </w:r>
          </w:p>
        </w:tc>
        <w:tc>
          <w:tcPr>
            <w:tcW w:w="1842" w:type="dxa"/>
            <w:gridSpan w:val="2"/>
            <w:tcBorders>
              <w:top w:val="single" w:sz="4" w:space="0" w:color="auto"/>
              <w:left w:val="nil"/>
              <w:bottom w:val="single" w:sz="4" w:space="0" w:color="auto"/>
              <w:right w:val="single" w:sz="4" w:space="0" w:color="auto"/>
            </w:tcBorders>
            <w:shd w:val="clear" w:color="000000" w:fill="FFFFFF"/>
            <w:vAlign w:val="center"/>
            <w:hideMark/>
          </w:tcPr>
          <w:p w:rsidR="00161C98" w:rsidRPr="00602E17" w:rsidRDefault="00161C98" w:rsidP="00602E17">
            <w:pPr>
              <w:jc w:val="center"/>
            </w:pPr>
            <w:r w:rsidRPr="00602E17">
              <w:t>30 9 00 20100</w:t>
            </w:r>
          </w:p>
        </w:tc>
        <w:tc>
          <w:tcPr>
            <w:tcW w:w="851" w:type="dxa"/>
            <w:tcBorders>
              <w:top w:val="single" w:sz="4" w:space="0" w:color="auto"/>
              <w:left w:val="nil"/>
              <w:bottom w:val="single" w:sz="4" w:space="0" w:color="auto"/>
              <w:right w:val="single" w:sz="4" w:space="0" w:color="auto"/>
            </w:tcBorders>
            <w:shd w:val="clear" w:color="000000" w:fill="FFFFFF"/>
            <w:vAlign w:val="center"/>
            <w:hideMark/>
          </w:tcPr>
          <w:p w:rsidR="00161C98" w:rsidRPr="00602E17" w:rsidRDefault="00161C98" w:rsidP="00602E17">
            <w:pPr>
              <w:jc w:val="center"/>
            </w:pPr>
            <w:r w:rsidRPr="00602E17">
              <w:t>800</w:t>
            </w:r>
          </w:p>
        </w:tc>
        <w:tc>
          <w:tcPr>
            <w:tcW w:w="2045" w:type="dxa"/>
            <w:gridSpan w:val="2"/>
            <w:tcBorders>
              <w:top w:val="single" w:sz="4" w:space="0" w:color="auto"/>
              <w:left w:val="nil"/>
              <w:bottom w:val="single" w:sz="4" w:space="0" w:color="auto"/>
              <w:right w:val="single" w:sz="4" w:space="0" w:color="auto"/>
            </w:tcBorders>
            <w:shd w:val="clear" w:color="000000" w:fill="FFFFFF"/>
            <w:vAlign w:val="center"/>
            <w:hideMark/>
          </w:tcPr>
          <w:p w:rsidR="00161C98" w:rsidRPr="00602E17" w:rsidRDefault="00161C98" w:rsidP="00602E17">
            <w:pPr>
              <w:jc w:val="center"/>
            </w:pPr>
            <w:r w:rsidRPr="00602E17">
              <w:t>300 000,00</w:t>
            </w:r>
          </w:p>
        </w:tc>
      </w:tr>
      <w:tr w:rsidR="00161C98" w:rsidRPr="00602E17" w:rsidTr="00602E17">
        <w:trPr>
          <w:trHeight w:val="945"/>
        </w:trPr>
        <w:tc>
          <w:tcPr>
            <w:tcW w:w="6126" w:type="dxa"/>
            <w:tcBorders>
              <w:top w:val="single" w:sz="4" w:space="0" w:color="auto"/>
              <w:left w:val="single" w:sz="4" w:space="0" w:color="auto"/>
              <w:bottom w:val="single" w:sz="4" w:space="0" w:color="auto"/>
              <w:right w:val="single" w:sz="4" w:space="0" w:color="auto"/>
            </w:tcBorders>
            <w:shd w:val="clear" w:color="000000" w:fill="FFFFFF"/>
            <w:hideMark/>
          </w:tcPr>
          <w:p w:rsidR="00161C98" w:rsidRPr="00602E17" w:rsidRDefault="00161C98" w:rsidP="00602E17">
            <w:r w:rsidRPr="00602E17">
              <w:t xml:space="preserve">Составление (изменение) списков кандидатов в присяжные заседатели федеральных судов общей юрисдикции в Российской Федерации (Закупка товаров, работ и услуг для обеспечения государственных (муниципальных) нужд) </w:t>
            </w:r>
          </w:p>
        </w:tc>
        <w:tc>
          <w:tcPr>
            <w:tcW w:w="1842" w:type="dxa"/>
            <w:gridSpan w:val="2"/>
            <w:tcBorders>
              <w:top w:val="single" w:sz="4" w:space="0" w:color="auto"/>
              <w:left w:val="nil"/>
              <w:bottom w:val="single" w:sz="4" w:space="0" w:color="auto"/>
              <w:right w:val="single" w:sz="4" w:space="0" w:color="auto"/>
            </w:tcBorders>
            <w:shd w:val="clear" w:color="000000" w:fill="FFFFFF"/>
            <w:vAlign w:val="center"/>
            <w:hideMark/>
          </w:tcPr>
          <w:p w:rsidR="00161C98" w:rsidRPr="00602E17" w:rsidRDefault="00161C98" w:rsidP="00602E17">
            <w:pPr>
              <w:jc w:val="center"/>
            </w:pPr>
            <w:r w:rsidRPr="00602E17">
              <w:t>30 9 00 51200</w:t>
            </w:r>
          </w:p>
        </w:tc>
        <w:tc>
          <w:tcPr>
            <w:tcW w:w="851" w:type="dxa"/>
            <w:tcBorders>
              <w:top w:val="single" w:sz="4" w:space="0" w:color="auto"/>
              <w:left w:val="nil"/>
              <w:bottom w:val="single" w:sz="4" w:space="0" w:color="auto"/>
              <w:right w:val="single" w:sz="4" w:space="0" w:color="auto"/>
            </w:tcBorders>
            <w:shd w:val="clear" w:color="000000" w:fill="FFFFFF"/>
            <w:vAlign w:val="center"/>
            <w:hideMark/>
          </w:tcPr>
          <w:p w:rsidR="00161C98" w:rsidRPr="00602E17" w:rsidRDefault="00161C98" w:rsidP="00602E17">
            <w:pPr>
              <w:jc w:val="center"/>
            </w:pPr>
            <w:r w:rsidRPr="00602E17">
              <w:t>200</w:t>
            </w:r>
          </w:p>
        </w:tc>
        <w:tc>
          <w:tcPr>
            <w:tcW w:w="2045" w:type="dxa"/>
            <w:gridSpan w:val="2"/>
            <w:tcBorders>
              <w:top w:val="single" w:sz="4" w:space="0" w:color="auto"/>
              <w:left w:val="nil"/>
              <w:bottom w:val="single" w:sz="4" w:space="0" w:color="auto"/>
              <w:right w:val="single" w:sz="4" w:space="0" w:color="auto"/>
            </w:tcBorders>
            <w:shd w:val="clear" w:color="000000" w:fill="FFFFFF"/>
            <w:vAlign w:val="center"/>
            <w:hideMark/>
          </w:tcPr>
          <w:p w:rsidR="00161C98" w:rsidRPr="00602E17" w:rsidRDefault="00161C98" w:rsidP="00602E17">
            <w:pPr>
              <w:jc w:val="center"/>
            </w:pPr>
            <w:r w:rsidRPr="00602E17">
              <w:t>48 781,00</w:t>
            </w:r>
          </w:p>
        </w:tc>
      </w:tr>
      <w:tr w:rsidR="00161C98" w:rsidRPr="00602E17" w:rsidTr="00602E17">
        <w:trPr>
          <w:trHeight w:val="945"/>
        </w:trPr>
        <w:tc>
          <w:tcPr>
            <w:tcW w:w="6126" w:type="dxa"/>
            <w:tcBorders>
              <w:top w:val="single" w:sz="4" w:space="0" w:color="auto"/>
              <w:left w:val="single" w:sz="4" w:space="0" w:color="auto"/>
              <w:bottom w:val="single" w:sz="4" w:space="0" w:color="auto"/>
              <w:right w:val="single" w:sz="4" w:space="0" w:color="auto"/>
            </w:tcBorders>
            <w:shd w:val="clear" w:color="000000" w:fill="FFFFFF"/>
            <w:hideMark/>
          </w:tcPr>
          <w:p w:rsidR="00161C98" w:rsidRPr="00602E17" w:rsidRDefault="00161C98" w:rsidP="00602E17">
            <w:r w:rsidRPr="00602E17">
              <w:t>Составление (изменение) списков кандидатов в присяжные заседатели федеральных судов общей юрисдикции в Российской Федерации (Межбюджетные трансферты)</w:t>
            </w:r>
          </w:p>
        </w:tc>
        <w:tc>
          <w:tcPr>
            <w:tcW w:w="1842" w:type="dxa"/>
            <w:gridSpan w:val="2"/>
            <w:tcBorders>
              <w:top w:val="single" w:sz="4" w:space="0" w:color="auto"/>
              <w:left w:val="nil"/>
              <w:bottom w:val="single" w:sz="4" w:space="0" w:color="auto"/>
              <w:right w:val="single" w:sz="4" w:space="0" w:color="auto"/>
            </w:tcBorders>
            <w:shd w:val="clear" w:color="000000" w:fill="FFFFFF"/>
            <w:vAlign w:val="center"/>
            <w:hideMark/>
          </w:tcPr>
          <w:p w:rsidR="00161C98" w:rsidRPr="00602E17" w:rsidRDefault="00161C98" w:rsidP="00602E17">
            <w:pPr>
              <w:jc w:val="center"/>
            </w:pPr>
            <w:r w:rsidRPr="00602E17">
              <w:t>30 9 00 51200</w:t>
            </w:r>
          </w:p>
        </w:tc>
        <w:tc>
          <w:tcPr>
            <w:tcW w:w="851" w:type="dxa"/>
            <w:tcBorders>
              <w:top w:val="single" w:sz="4" w:space="0" w:color="auto"/>
              <w:left w:val="nil"/>
              <w:bottom w:val="single" w:sz="4" w:space="0" w:color="auto"/>
              <w:right w:val="single" w:sz="4" w:space="0" w:color="auto"/>
            </w:tcBorders>
            <w:shd w:val="clear" w:color="000000" w:fill="FFFFFF"/>
            <w:vAlign w:val="center"/>
            <w:hideMark/>
          </w:tcPr>
          <w:p w:rsidR="00161C98" w:rsidRPr="00602E17" w:rsidRDefault="00161C98" w:rsidP="00602E17">
            <w:pPr>
              <w:jc w:val="center"/>
            </w:pPr>
            <w:r w:rsidRPr="00602E17">
              <w:t>500</w:t>
            </w:r>
          </w:p>
        </w:tc>
        <w:tc>
          <w:tcPr>
            <w:tcW w:w="2045" w:type="dxa"/>
            <w:gridSpan w:val="2"/>
            <w:tcBorders>
              <w:top w:val="single" w:sz="4" w:space="0" w:color="auto"/>
              <w:left w:val="nil"/>
              <w:bottom w:val="single" w:sz="4" w:space="0" w:color="auto"/>
              <w:right w:val="single" w:sz="4" w:space="0" w:color="auto"/>
            </w:tcBorders>
            <w:shd w:val="clear" w:color="000000" w:fill="FFFFFF"/>
            <w:vAlign w:val="center"/>
            <w:hideMark/>
          </w:tcPr>
          <w:p w:rsidR="00161C98" w:rsidRPr="00602E17" w:rsidRDefault="00161C98" w:rsidP="00602E17">
            <w:pPr>
              <w:jc w:val="center"/>
            </w:pPr>
            <w:r w:rsidRPr="00602E17">
              <w:t>0,00</w:t>
            </w:r>
          </w:p>
        </w:tc>
      </w:tr>
      <w:tr w:rsidR="00161C98" w:rsidRPr="00602E17" w:rsidTr="00602E17">
        <w:trPr>
          <w:trHeight w:val="630"/>
        </w:trPr>
        <w:tc>
          <w:tcPr>
            <w:tcW w:w="6126"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161C98" w:rsidRPr="00602E17" w:rsidRDefault="00161C98" w:rsidP="00602E17">
            <w:r w:rsidRPr="00602E17">
              <w:t>Оплата за оказание юридических услуг (Закупка товаров, работ и услуг для обеспечения государственных (муниципальных) нужд)</w:t>
            </w:r>
          </w:p>
        </w:tc>
        <w:tc>
          <w:tcPr>
            <w:tcW w:w="1842" w:type="dxa"/>
            <w:gridSpan w:val="2"/>
            <w:tcBorders>
              <w:top w:val="single" w:sz="4" w:space="0" w:color="auto"/>
              <w:left w:val="nil"/>
              <w:bottom w:val="single" w:sz="4" w:space="0" w:color="auto"/>
              <w:right w:val="single" w:sz="4" w:space="0" w:color="auto"/>
            </w:tcBorders>
            <w:shd w:val="clear" w:color="000000" w:fill="FFFFFF"/>
            <w:noWrap/>
            <w:vAlign w:val="center"/>
            <w:hideMark/>
          </w:tcPr>
          <w:p w:rsidR="00161C98" w:rsidRPr="00602E17" w:rsidRDefault="00161C98" w:rsidP="00602E17">
            <w:pPr>
              <w:jc w:val="center"/>
            </w:pPr>
            <w:r w:rsidRPr="00602E17">
              <w:t>30 9 00 20230</w:t>
            </w:r>
          </w:p>
        </w:tc>
        <w:tc>
          <w:tcPr>
            <w:tcW w:w="851" w:type="dxa"/>
            <w:tcBorders>
              <w:top w:val="single" w:sz="4" w:space="0" w:color="auto"/>
              <w:left w:val="nil"/>
              <w:bottom w:val="single" w:sz="4" w:space="0" w:color="auto"/>
              <w:right w:val="single" w:sz="4" w:space="0" w:color="auto"/>
            </w:tcBorders>
            <w:shd w:val="clear" w:color="000000" w:fill="FFFFFF"/>
            <w:vAlign w:val="center"/>
            <w:hideMark/>
          </w:tcPr>
          <w:p w:rsidR="00161C98" w:rsidRPr="00602E17" w:rsidRDefault="00161C98" w:rsidP="00602E17">
            <w:pPr>
              <w:jc w:val="center"/>
            </w:pPr>
            <w:r w:rsidRPr="00602E17">
              <w:t>200</w:t>
            </w:r>
          </w:p>
        </w:tc>
        <w:tc>
          <w:tcPr>
            <w:tcW w:w="2045" w:type="dxa"/>
            <w:gridSpan w:val="2"/>
            <w:tcBorders>
              <w:top w:val="single" w:sz="4" w:space="0" w:color="auto"/>
              <w:left w:val="nil"/>
              <w:bottom w:val="single" w:sz="4" w:space="0" w:color="auto"/>
              <w:right w:val="single" w:sz="4" w:space="0" w:color="auto"/>
            </w:tcBorders>
            <w:shd w:val="clear" w:color="000000" w:fill="FFFFFF"/>
            <w:vAlign w:val="center"/>
            <w:hideMark/>
          </w:tcPr>
          <w:p w:rsidR="00161C98" w:rsidRPr="00602E17" w:rsidRDefault="00161C98" w:rsidP="00602E17">
            <w:pPr>
              <w:jc w:val="center"/>
            </w:pPr>
            <w:r w:rsidRPr="00602E17">
              <w:t>180 000,00</w:t>
            </w:r>
          </w:p>
        </w:tc>
      </w:tr>
      <w:tr w:rsidR="00161C98" w:rsidRPr="00602E17" w:rsidTr="00602E17">
        <w:trPr>
          <w:trHeight w:val="630"/>
        </w:trPr>
        <w:tc>
          <w:tcPr>
            <w:tcW w:w="6126"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161C98" w:rsidRPr="00602E17" w:rsidRDefault="00161C98" w:rsidP="00602E17">
            <w:r w:rsidRPr="00602E17">
              <w:t>Исполнение судебных актов по исполнительным листам (Иные бюджетные ассигнования)</w:t>
            </w:r>
          </w:p>
        </w:tc>
        <w:tc>
          <w:tcPr>
            <w:tcW w:w="1842" w:type="dxa"/>
            <w:gridSpan w:val="2"/>
            <w:tcBorders>
              <w:top w:val="single" w:sz="4" w:space="0" w:color="auto"/>
              <w:left w:val="nil"/>
              <w:bottom w:val="single" w:sz="4" w:space="0" w:color="auto"/>
              <w:right w:val="single" w:sz="4" w:space="0" w:color="auto"/>
            </w:tcBorders>
            <w:shd w:val="clear" w:color="000000" w:fill="FFFFFF"/>
            <w:noWrap/>
            <w:vAlign w:val="center"/>
            <w:hideMark/>
          </w:tcPr>
          <w:p w:rsidR="00161C98" w:rsidRPr="00602E17" w:rsidRDefault="00161C98" w:rsidP="00602E17">
            <w:pPr>
              <w:jc w:val="center"/>
            </w:pPr>
            <w:r w:rsidRPr="00602E17">
              <w:t>30 9 00 20330</w:t>
            </w:r>
          </w:p>
        </w:tc>
        <w:tc>
          <w:tcPr>
            <w:tcW w:w="851" w:type="dxa"/>
            <w:tcBorders>
              <w:top w:val="single" w:sz="4" w:space="0" w:color="auto"/>
              <w:left w:val="nil"/>
              <w:bottom w:val="single" w:sz="4" w:space="0" w:color="auto"/>
              <w:right w:val="single" w:sz="4" w:space="0" w:color="auto"/>
            </w:tcBorders>
            <w:shd w:val="clear" w:color="000000" w:fill="FFFFFF"/>
            <w:vAlign w:val="center"/>
            <w:hideMark/>
          </w:tcPr>
          <w:p w:rsidR="00161C98" w:rsidRPr="00602E17" w:rsidRDefault="00161C98" w:rsidP="00602E17">
            <w:pPr>
              <w:jc w:val="center"/>
            </w:pPr>
            <w:r w:rsidRPr="00602E17">
              <w:t>800</w:t>
            </w:r>
          </w:p>
        </w:tc>
        <w:tc>
          <w:tcPr>
            <w:tcW w:w="2045" w:type="dxa"/>
            <w:gridSpan w:val="2"/>
            <w:tcBorders>
              <w:top w:val="single" w:sz="4" w:space="0" w:color="auto"/>
              <w:left w:val="nil"/>
              <w:bottom w:val="single" w:sz="4" w:space="0" w:color="auto"/>
              <w:right w:val="single" w:sz="4" w:space="0" w:color="auto"/>
            </w:tcBorders>
            <w:shd w:val="clear" w:color="000000" w:fill="FFFFFF"/>
            <w:vAlign w:val="center"/>
            <w:hideMark/>
          </w:tcPr>
          <w:p w:rsidR="00161C98" w:rsidRPr="00602E17" w:rsidRDefault="00161C98" w:rsidP="00602E17">
            <w:pPr>
              <w:jc w:val="center"/>
            </w:pPr>
            <w:r w:rsidRPr="00602E17">
              <w:t>1 000,00</w:t>
            </w:r>
          </w:p>
        </w:tc>
      </w:tr>
      <w:tr w:rsidR="00161C98" w:rsidRPr="00602E17" w:rsidTr="00602E17">
        <w:trPr>
          <w:trHeight w:val="630"/>
        </w:trPr>
        <w:tc>
          <w:tcPr>
            <w:tcW w:w="6126" w:type="dxa"/>
            <w:tcBorders>
              <w:top w:val="single" w:sz="4" w:space="0" w:color="auto"/>
              <w:left w:val="single" w:sz="4" w:space="0" w:color="auto"/>
              <w:bottom w:val="single" w:sz="4" w:space="0" w:color="auto"/>
              <w:right w:val="single" w:sz="4" w:space="0" w:color="auto"/>
            </w:tcBorders>
            <w:shd w:val="clear" w:color="000000" w:fill="FFFFFF"/>
            <w:vAlign w:val="bottom"/>
            <w:hideMark/>
          </w:tcPr>
          <w:p w:rsidR="00161C98" w:rsidRPr="00602E17" w:rsidRDefault="00161C98" w:rsidP="00602E17">
            <w:r w:rsidRPr="00602E17">
              <w:t>Аудиторская проверка ООО "Фармация" (Закупка товаров, работ и услуг для обеспечения государственных (муниципальных) нужд)</w:t>
            </w:r>
          </w:p>
        </w:tc>
        <w:tc>
          <w:tcPr>
            <w:tcW w:w="1842" w:type="dxa"/>
            <w:gridSpan w:val="2"/>
            <w:tcBorders>
              <w:top w:val="single" w:sz="4" w:space="0" w:color="auto"/>
              <w:left w:val="nil"/>
              <w:bottom w:val="single" w:sz="4" w:space="0" w:color="auto"/>
              <w:right w:val="single" w:sz="4" w:space="0" w:color="auto"/>
            </w:tcBorders>
            <w:shd w:val="clear" w:color="000000" w:fill="FFFFFF"/>
            <w:noWrap/>
            <w:vAlign w:val="center"/>
            <w:hideMark/>
          </w:tcPr>
          <w:p w:rsidR="00161C98" w:rsidRPr="00602E17" w:rsidRDefault="00161C98" w:rsidP="00602E17">
            <w:pPr>
              <w:jc w:val="center"/>
            </w:pPr>
            <w:r w:rsidRPr="00602E17">
              <w:t>30 9 00 20340</w:t>
            </w:r>
          </w:p>
        </w:tc>
        <w:tc>
          <w:tcPr>
            <w:tcW w:w="851" w:type="dxa"/>
            <w:tcBorders>
              <w:top w:val="single" w:sz="4" w:space="0" w:color="auto"/>
              <w:left w:val="nil"/>
              <w:bottom w:val="single" w:sz="4" w:space="0" w:color="auto"/>
              <w:right w:val="single" w:sz="4" w:space="0" w:color="auto"/>
            </w:tcBorders>
            <w:shd w:val="clear" w:color="000000" w:fill="FFFFFF"/>
            <w:vAlign w:val="center"/>
            <w:hideMark/>
          </w:tcPr>
          <w:p w:rsidR="00161C98" w:rsidRPr="00602E17" w:rsidRDefault="00161C98" w:rsidP="00602E17">
            <w:pPr>
              <w:jc w:val="center"/>
            </w:pPr>
            <w:r w:rsidRPr="00602E17">
              <w:t>200</w:t>
            </w:r>
          </w:p>
        </w:tc>
        <w:tc>
          <w:tcPr>
            <w:tcW w:w="2045" w:type="dxa"/>
            <w:gridSpan w:val="2"/>
            <w:tcBorders>
              <w:top w:val="single" w:sz="4" w:space="0" w:color="auto"/>
              <w:left w:val="nil"/>
              <w:bottom w:val="single" w:sz="4" w:space="0" w:color="auto"/>
              <w:right w:val="single" w:sz="4" w:space="0" w:color="auto"/>
            </w:tcBorders>
            <w:shd w:val="clear" w:color="000000" w:fill="FFFFFF"/>
            <w:vAlign w:val="center"/>
            <w:hideMark/>
          </w:tcPr>
          <w:p w:rsidR="00161C98" w:rsidRPr="00602E17" w:rsidRDefault="00161C98" w:rsidP="00602E17">
            <w:pPr>
              <w:jc w:val="center"/>
            </w:pPr>
            <w:r w:rsidRPr="00602E17">
              <w:t>0,00</w:t>
            </w:r>
          </w:p>
        </w:tc>
      </w:tr>
      <w:tr w:rsidR="00161C98" w:rsidRPr="00602E17" w:rsidTr="00602E17">
        <w:trPr>
          <w:trHeight w:val="630"/>
        </w:trPr>
        <w:tc>
          <w:tcPr>
            <w:tcW w:w="6126"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161C98" w:rsidRPr="00602E17" w:rsidRDefault="00161C98" w:rsidP="00602E17">
            <w:r w:rsidRPr="00602E17">
              <w:t>Публикация в СМИ (Закупка товаров, работ и услуг для обеспечения государственных (муниципальных) нужд)</w:t>
            </w:r>
          </w:p>
        </w:tc>
        <w:tc>
          <w:tcPr>
            <w:tcW w:w="1842" w:type="dxa"/>
            <w:gridSpan w:val="2"/>
            <w:tcBorders>
              <w:top w:val="single" w:sz="4" w:space="0" w:color="auto"/>
              <w:left w:val="nil"/>
              <w:bottom w:val="single" w:sz="4" w:space="0" w:color="auto"/>
              <w:right w:val="single" w:sz="4" w:space="0" w:color="auto"/>
            </w:tcBorders>
            <w:shd w:val="clear" w:color="000000" w:fill="FFFFFF"/>
            <w:noWrap/>
            <w:vAlign w:val="center"/>
            <w:hideMark/>
          </w:tcPr>
          <w:p w:rsidR="00161C98" w:rsidRPr="00602E17" w:rsidRDefault="00161C98" w:rsidP="00602E17">
            <w:pPr>
              <w:jc w:val="center"/>
            </w:pPr>
            <w:r w:rsidRPr="00602E17">
              <w:t>30 9 00 20360</w:t>
            </w:r>
          </w:p>
        </w:tc>
        <w:tc>
          <w:tcPr>
            <w:tcW w:w="851" w:type="dxa"/>
            <w:tcBorders>
              <w:top w:val="single" w:sz="4" w:space="0" w:color="auto"/>
              <w:left w:val="nil"/>
              <w:bottom w:val="single" w:sz="4" w:space="0" w:color="auto"/>
              <w:right w:val="single" w:sz="4" w:space="0" w:color="auto"/>
            </w:tcBorders>
            <w:shd w:val="clear" w:color="000000" w:fill="FFFFFF"/>
            <w:vAlign w:val="center"/>
            <w:hideMark/>
          </w:tcPr>
          <w:p w:rsidR="00161C98" w:rsidRPr="00602E17" w:rsidRDefault="00161C98" w:rsidP="00602E17">
            <w:pPr>
              <w:jc w:val="center"/>
            </w:pPr>
            <w:r w:rsidRPr="00602E17">
              <w:t>200</w:t>
            </w:r>
          </w:p>
        </w:tc>
        <w:tc>
          <w:tcPr>
            <w:tcW w:w="2045" w:type="dxa"/>
            <w:gridSpan w:val="2"/>
            <w:tcBorders>
              <w:top w:val="single" w:sz="4" w:space="0" w:color="auto"/>
              <w:left w:val="nil"/>
              <w:bottom w:val="single" w:sz="4" w:space="0" w:color="auto"/>
              <w:right w:val="single" w:sz="4" w:space="0" w:color="auto"/>
            </w:tcBorders>
            <w:shd w:val="clear" w:color="000000" w:fill="FFFFFF"/>
            <w:vAlign w:val="center"/>
            <w:hideMark/>
          </w:tcPr>
          <w:p w:rsidR="00161C98" w:rsidRPr="00602E17" w:rsidRDefault="00161C98" w:rsidP="00602E17">
            <w:pPr>
              <w:jc w:val="center"/>
            </w:pPr>
            <w:r w:rsidRPr="00602E17">
              <w:t>18 200,00</w:t>
            </w:r>
          </w:p>
        </w:tc>
      </w:tr>
      <w:tr w:rsidR="00161C98" w:rsidRPr="00602E17" w:rsidTr="00602E17">
        <w:trPr>
          <w:trHeight w:val="945"/>
        </w:trPr>
        <w:tc>
          <w:tcPr>
            <w:tcW w:w="6126" w:type="dxa"/>
            <w:tcBorders>
              <w:top w:val="single" w:sz="4" w:space="0" w:color="auto"/>
              <w:left w:val="single" w:sz="4" w:space="0" w:color="auto"/>
              <w:bottom w:val="single" w:sz="4" w:space="0" w:color="auto"/>
              <w:right w:val="single" w:sz="4" w:space="0" w:color="auto"/>
            </w:tcBorders>
            <w:shd w:val="clear" w:color="000000" w:fill="FFFFFF"/>
            <w:vAlign w:val="bottom"/>
            <w:hideMark/>
          </w:tcPr>
          <w:p w:rsidR="00161C98" w:rsidRPr="00602E17" w:rsidRDefault="00161C98" w:rsidP="00602E17">
            <w:r w:rsidRPr="00602E17">
              <w:t>Изготовление проекта внесения  изменений в Генеральный план сельских поселений (Закупка товаров, работ и услуг для обеспечения государственных (муниципальных) нужд)</w:t>
            </w:r>
          </w:p>
        </w:tc>
        <w:tc>
          <w:tcPr>
            <w:tcW w:w="1842" w:type="dxa"/>
            <w:gridSpan w:val="2"/>
            <w:tcBorders>
              <w:top w:val="single" w:sz="4" w:space="0" w:color="auto"/>
              <w:left w:val="nil"/>
              <w:bottom w:val="single" w:sz="4" w:space="0" w:color="auto"/>
              <w:right w:val="single" w:sz="4" w:space="0" w:color="auto"/>
            </w:tcBorders>
            <w:shd w:val="clear" w:color="000000" w:fill="FFFFFF"/>
            <w:noWrap/>
            <w:vAlign w:val="center"/>
            <w:hideMark/>
          </w:tcPr>
          <w:p w:rsidR="00161C98" w:rsidRPr="00602E17" w:rsidRDefault="00161C98" w:rsidP="00602E17">
            <w:pPr>
              <w:jc w:val="center"/>
            </w:pPr>
            <w:r w:rsidRPr="00602E17">
              <w:t>30 9 00 20370</w:t>
            </w:r>
          </w:p>
        </w:tc>
        <w:tc>
          <w:tcPr>
            <w:tcW w:w="851" w:type="dxa"/>
            <w:tcBorders>
              <w:top w:val="single" w:sz="4" w:space="0" w:color="auto"/>
              <w:left w:val="nil"/>
              <w:bottom w:val="single" w:sz="4" w:space="0" w:color="auto"/>
              <w:right w:val="single" w:sz="4" w:space="0" w:color="auto"/>
            </w:tcBorders>
            <w:shd w:val="clear" w:color="000000" w:fill="FFFFFF"/>
            <w:vAlign w:val="center"/>
            <w:hideMark/>
          </w:tcPr>
          <w:p w:rsidR="00161C98" w:rsidRPr="00602E17" w:rsidRDefault="00161C98" w:rsidP="00602E17">
            <w:pPr>
              <w:jc w:val="center"/>
            </w:pPr>
            <w:r w:rsidRPr="00602E17">
              <w:t>200</w:t>
            </w:r>
          </w:p>
        </w:tc>
        <w:tc>
          <w:tcPr>
            <w:tcW w:w="2045" w:type="dxa"/>
            <w:gridSpan w:val="2"/>
            <w:tcBorders>
              <w:top w:val="single" w:sz="4" w:space="0" w:color="auto"/>
              <w:left w:val="nil"/>
              <w:bottom w:val="single" w:sz="4" w:space="0" w:color="auto"/>
              <w:right w:val="single" w:sz="4" w:space="0" w:color="auto"/>
            </w:tcBorders>
            <w:shd w:val="clear" w:color="000000" w:fill="FFFFFF"/>
            <w:vAlign w:val="center"/>
            <w:hideMark/>
          </w:tcPr>
          <w:p w:rsidR="00161C98" w:rsidRPr="00602E17" w:rsidRDefault="00161C98" w:rsidP="00602E17">
            <w:pPr>
              <w:jc w:val="center"/>
            </w:pPr>
            <w:r w:rsidRPr="00602E17">
              <w:t>0,00</w:t>
            </w:r>
          </w:p>
        </w:tc>
      </w:tr>
      <w:tr w:rsidR="00161C98" w:rsidRPr="00602E17" w:rsidTr="00602E17">
        <w:trPr>
          <w:trHeight w:val="945"/>
        </w:trPr>
        <w:tc>
          <w:tcPr>
            <w:tcW w:w="6126" w:type="dxa"/>
            <w:tcBorders>
              <w:top w:val="single" w:sz="4" w:space="0" w:color="auto"/>
              <w:left w:val="single" w:sz="4" w:space="0" w:color="auto"/>
              <w:bottom w:val="single" w:sz="4" w:space="0" w:color="auto"/>
              <w:right w:val="single" w:sz="4" w:space="0" w:color="auto"/>
            </w:tcBorders>
            <w:shd w:val="clear" w:color="000000" w:fill="FFFFFF"/>
            <w:hideMark/>
          </w:tcPr>
          <w:p w:rsidR="00161C98" w:rsidRPr="00602E17" w:rsidRDefault="00161C98" w:rsidP="00602E17">
            <w:r w:rsidRPr="00602E17">
              <w:t>Своевременное обслуживание и погашение долговых обязательств Комсомольского муниципального района (Обслуживание государственного муниципального долга)</w:t>
            </w:r>
          </w:p>
        </w:tc>
        <w:tc>
          <w:tcPr>
            <w:tcW w:w="1842" w:type="dxa"/>
            <w:gridSpan w:val="2"/>
            <w:tcBorders>
              <w:top w:val="single" w:sz="4" w:space="0" w:color="auto"/>
              <w:left w:val="nil"/>
              <w:bottom w:val="single" w:sz="4" w:space="0" w:color="auto"/>
              <w:right w:val="single" w:sz="4" w:space="0" w:color="auto"/>
            </w:tcBorders>
            <w:shd w:val="clear" w:color="000000" w:fill="FFFFFF"/>
            <w:vAlign w:val="center"/>
            <w:hideMark/>
          </w:tcPr>
          <w:p w:rsidR="00161C98" w:rsidRPr="00602E17" w:rsidRDefault="00161C98" w:rsidP="00602E17">
            <w:pPr>
              <w:jc w:val="center"/>
            </w:pPr>
            <w:r w:rsidRPr="00602E17">
              <w:t>30 9 00 20380</w:t>
            </w:r>
          </w:p>
        </w:tc>
        <w:tc>
          <w:tcPr>
            <w:tcW w:w="851" w:type="dxa"/>
            <w:tcBorders>
              <w:top w:val="single" w:sz="4" w:space="0" w:color="auto"/>
              <w:left w:val="nil"/>
              <w:bottom w:val="single" w:sz="4" w:space="0" w:color="auto"/>
              <w:right w:val="single" w:sz="4" w:space="0" w:color="auto"/>
            </w:tcBorders>
            <w:shd w:val="clear" w:color="000000" w:fill="FFFFFF"/>
            <w:vAlign w:val="center"/>
            <w:hideMark/>
          </w:tcPr>
          <w:p w:rsidR="00161C98" w:rsidRPr="00602E17" w:rsidRDefault="00161C98" w:rsidP="00602E17">
            <w:pPr>
              <w:jc w:val="center"/>
            </w:pPr>
            <w:r w:rsidRPr="00602E17">
              <w:t>700</w:t>
            </w:r>
          </w:p>
        </w:tc>
        <w:tc>
          <w:tcPr>
            <w:tcW w:w="2045" w:type="dxa"/>
            <w:gridSpan w:val="2"/>
            <w:tcBorders>
              <w:top w:val="single" w:sz="4" w:space="0" w:color="auto"/>
              <w:left w:val="nil"/>
              <w:bottom w:val="single" w:sz="4" w:space="0" w:color="auto"/>
              <w:right w:val="single" w:sz="4" w:space="0" w:color="auto"/>
            </w:tcBorders>
            <w:shd w:val="clear" w:color="000000" w:fill="FFFFFF"/>
            <w:vAlign w:val="center"/>
            <w:hideMark/>
          </w:tcPr>
          <w:p w:rsidR="00161C98" w:rsidRPr="00602E17" w:rsidRDefault="00161C98" w:rsidP="00602E17">
            <w:pPr>
              <w:jc w:val="center"/>
            </w:pPr>
            <w:r w:rsidRPr="00602E17">
              <w:t>139 616,44</w:t>
            </w:r>
          </w:p>
        </w:tc>
      </w:tr>
      <w:tr w:rsidR="00161C98" w:rsidRPr="00602E17" w:rsidTr="00602E17">
        <w:trPr>
          <w:trHeight w:val="1260"/>
        </w:trPr>
        <w:tc>
          <w:tcPr>
            <w:tcW w:w="6126"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161C98" w:rsidRPr="00602E17" w:rsidRDefault="00161C98" w:rsidP="00602E17">
            <w:r w:rsidRPr="00602E17">
              <w:t xml:space="preserve">Возмещение собственникам земельных участков убытков, причиненных изъятием земельных участков для государственных нужд и (или) временным занятием земельных участков (Закупка товаров, работ и услуг для обеспечения государственных (муниципальных) нужд) </w:t>
            </w:r>
          </w:p>
        </w:tc>
        <w:tc>
          <w:tcPr>
            <w:tcW w:w="1842" w:type="dxa"/>
            <w:gridSpan w:val="2"/>
            <w:tcBorders>
              <w:top w:val="single" w:sz="4" w:space="0" w:color="auto"/>
              <w:left w:val="nil"/>
              <w:bottom w:val="single" w:sz="4" w:space="0" w:color="auto"/>
              <w:right w:val="single" w:sz="4" w:space="0" w:color="auto"/>
            </w:tcBorders>
            <w:shd w:val="clear" w:color="000000" w:fill="FFFFFF"/>
            <w:vAlign w:val="center"/>
            <w:hideMark/>
          </w:tcPr>
          <w:p w:rsidR="00161C98" w:rsidRPr="00602E17" w:rsidRDefault="00161C98" w:rsidP="00602E17">
            <w:pPr>
              <w:jc w:val="center"/>
            </w:pPr>
            <w:r w:rsidRPr="00602E17">
              <w:t>30 9 00 20670</w:t>
            </w:r>
          </w:p>
        </w:tc>
        <w:tc>
          <w:tcPr>
            <w:tcW w:w="851" w:type="dxa"/>
            <w:tcBorders>
              <w:top w:val="single" w:sz="4" w:space="0" w:color="auto"/>
              <w:left w:val="nil"/>
              <w:bottom w:val="single" w:sz="4" w:space="0" w:color="auto"/>
              <w:right w:val="single" w:sz="4" w:space="0" w:color="auto"/>
            </w:tcBorders>
            <w:shd w:val="clear" w:color="000000" w:fill="FFFFFF"/>
            <w:vAlign w:val="center"/>
            <w:hideMark/>
          </w:tcPr>
          <w:p w:rsidR="00161C98" w:rsidRPr="00602E17" w:rsidRDefault="00161C98" w:rsidP="00602E17">
            <w:pPr>
              <w:jc w:val="center"/>
            </w:pPr>
            <w:r w:rsidRPr="00602E17">
              <w:t>200</w:t>
            </w:r>
          </w:p>
        </w:tc>
        <w:tc>
          <w:tcPr>
            <w:tcW w:w="2045" w:type="dxa"/>
            <w:gridSpan w:val="2"/>
            <w:tcBorders>
              <w:top w:val="single" w:sz="4" w:space="0" w:color="auto"/>
              <w:left w:val="nil"/>
              <w:bottom w:val="single" w:sz="4" w:space="0" w:color="auto"/>
              <w:right w:val="single" w:sz="4" w:space="0" w:color="auto"/>
            </w:tcBorders>
            <w:shd w:val="clear" w:color="000000" w:fill="FFFFFF"/>
            <w:vAlign w:val="center"/>
            <w:hideMark/>
          </w:tcPr>
          <w:p w:rsidR="00161C98" w:rsidRPr="00602E17" w:rsidRDefault="00161C98" w:rsidP="00602E17">
            <w:pPr>
              <w:jc w:val="center"/>
            </w:pPr>
            <w:r w:rsidRPr="00602E17">
              <w:t>2 741,04</w:t>
            </w:r>
          </w:p>
        </w:tc>
      </w:tr>
      <w:tr w:rsidR="00161C98" w:rsidRPr="00602E17" w:rsidTr="00602E17">
        <w:trPr>
          <w:trHeight w:val="945"/>
        </w:trPr>
        <w:tc>
          <w:tcPr>
            <w:tcW w:w="6126"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161C98" w:rsidRPr="00602E17" w:rsidRDefault="00161C98" w:rsidP="00602E17">
            <w:r w:rsidRPr="00602E17">
              <w:lastRenderedPageBreak/>
              <w:t>Возмещение собственникам земельных участков убытков, причиненных изъятием земельных участков для государственных нужд и (или) временным занятием земельных участков (Иные бюджетные ассигнования)</w:t>
            </w:r>
          </w:p>
        </w:tc>
        <w:tc>
          <w:tcPr>
            <w:tcW w:w="1842" w:type="dxa"/>
            <w:gridSpan w:val="2"/>
            <w:tcBorders>
              <w:top w:val="single" w:sz="4" w:space="0" w:color="auto"/>
              <w:left w:val="nil"/>
              <w:bottom w:val="single" w:sz="4" w:space="0" w:color="auto"/>
              <w:right w:val="single" w:sz="4" w:space="0" w:color="auto"/>
            </w:tcBorders>
            <w:shd w:val="clear" w:color="000000" w:fill="FFFFFF"/>
            <w:vAlign w:val="center"/>
            <w:hideMark/>
          </w:tcPr>
          <w:p w:rsidR="00161C98" w:rsidRPr="00602E17" w:rsidRDefault="00161C98" w:rsidP="00602E17">
            <w:pPr>
              <w:jc w:val="center"/>
            </w:pPr>
            <w:r w:rsidRPr="00602E17">
              <w:t>30 9 00 20670</w:t>
            </w:r>
          </w:p>
        </w:tc>
        <w:tc>
          <w:tcPr>
            <w:tcW w:w="851" w:type="dxa"/>
            <w:tcBorders>
              <w:top w:val="single" w:sz="4" w:space="0" w:color="auto"/>
              <w:left w:val="nil"/>
              <w:bottom w:val="single" w:sz="4" w:space="0" w:color="auto"/>
              <w:right w:val="single" w:sz="4" w:space="0" w:color="auto"/>
            </w:tcBorders>
            <w:shd w:val="clear" w:color="000000" w:fill="FFFFFF"/>
            <w:vAlign w:val="center"/>
            <w:hideMark/>
          </w:tcPr>
          <w:p w:rsidR="00161C98" w:rsidRPr="00602E17" w:rsidRDefault="00161C98" w:rsidP="00602E17">
            <w:pPr>
              <w:jc w:val="center"/>
            </w:pPr>
            <w:r w:rsidRPr="00602E17">
              <w:t>800</w:t>
            </w:r>
          </w:p>
        </w:tc>
        <w:tc>
          <w:tcPr>
            <w:tcW w:w="2045" w:type="dxa"/>
            <w:gridSpan w:val="2"/>
            <w:tcBorders>
              <w:top w:val="single" w:sz="4" w:space="0" w:color="auto"/>
              <w:left w:val="nil"/>
              <w:bottom w:val="single" w:sz="4" w:space="0" w:color="auto"/>
              <w:right w:val="single" w:sz="4" w:space="0" w:color="auto"/>
            </w:tcBorders>
            <w:shd w:val="clear" w:color="000000" w:fill="FFFFFF"/>
            <w:vAlign w:val="center"/>
            <w:hideMark/>
          </w:tcPr>
          <w:p w:rsidR="00161C98" w:rsidRPr="00602E17" w:rsidRDefault="00161C98" w:rsidP="00602E17">
            <w:pPr>
              <w:jc w:val="center"/>
            </w:pPr>
            <w:r w:rsidRPr="00602E17">
              <w:t>2 206,96</w:t>
            </w:r>
          </w:p>
        </w:tc>
      </w:tr>
      <w:tr w:rsidR="00161C98" w:rsidRPr="00602E17" w:rsidTr="00602E17">
        <w:trPr>
          <w:trHeight w:val="630"/>
        </w:trPr>
        <w:tc>
          <w:tcPr>
            <w:tcW w:w="6126" w:type="dxa"/>
            <w:tcBorders>
              <w:top w:val="single" w:sz="4" w:space="0" w:color="auto"/>
              <w:left w:val="single" w:sz="4" w:space="0" w:color="auto"/>
              <w:bottom w:val="single" w:sz="4" w:space="0" w:color="auto"/>
              <w:right w:val="single" w:sz="4" w:space="0" w:color="auto"/>
            </w:tcBorders>
            <w:shd w:val="clear" w:color="000000" w:fill="FFFFFF"/>
            <w:hideMark/>
          </w:tcPr>
          <w:p w:rsidR="00161C98" w:rsidRPr="00602E17" w:rsidRDefault="00161C98" w:rsidP="00602E17">
            <w:r w:rsidRPr="00602E17">
              <w:t>Приобретение и содержание имущества казны (Закупка товаров, работ и услуг для обеспечения государственных (муниципальных) нужд)</w:t>
            </w:r>
          </w:p>
        </w:tc>
        <w:tc>
          <w:tcPr>
            <w:tcW w:w="1842" w:type="dxa"/>
            <w:gridSpan w:val="2"/>
            <w:tcBorders>
              <w:top w:val="single" w:sz="4" w:space="0" w:color="auto"/>
              <w:left w:val="nil"/>
              <w:bottom w:val="single" w:sz="4" w:space="0" w:color="auto"/>
              <w:right w:val="single" w:sz="4" w:space="0" w:color="auto"/>
            </w:tcBorders>
            <w:shd w:val="clear" w:color="000000" w:fill="FFFFFF"/>
            <w:vAlign w:val="center"/>
            <w:hideMark/>
          </w:tcPr>
          <w:p w:rsidR="00161C98" w:rsidRPr="00602E17" w:rsidRDefault="00161C98" w:rsidP="00602E17">
            <w:pPr>
              <w:jc w:val="center"/>
            </w:pPr>
            <w:r w:rsidRPr="00602E17">
              <w:t>30 9 00 20870</w:t>
            </w:r>
          </w:p>
        </w:tc>
        <w:tc>
          <w:tcPr>
            <w:tcW w:w="851" w:type="dxa"/>
            <w:tcBorders>
              <w:top w:val="single" w:sz="4" w:space="0" w:color="auto"/>
              <w:left w:val="nil"/>
              <w:bottom w:val="single" w:sz="4" w:space="0" w:color="auto"/>
              <w:right w:val="single" w:sz="4" w:space="0" w:color="auto"/>
            </w:tcBorders>
            <w:shd w:val="clear" w:color="000000" w:fill="FFFFFF"/>
            <w:vAlign w:val="center"/>
            <w:hideMark/>
          </w:tcPr>
          <w:p w:rsidR="00161C98" w:rsidRPr="00602E17" w:rsidRDefault="00161C98" w:rsidP="00602E17">
            <w:pPr>
              <w:jc w:val="center"/>
            </w:pPr>
            <w:r w:rsidRPr="00602E17">
              <w:t>200</w:t>
            </w:r>
          </w:p>
        </w:tc>
        <w:tc>
          <w:tcPr>
            <w:tcW w:w="2045" w:type="dxa"/>
            <w:gridSpan w:val="2"/>
            <w:tcBorders>
              <w:top w:val="single" w:sz="4" w:space="0" w:color="auto"/>
              <w:left w:val="nil"/>
              <w:bottom w:val="single" w:sz="4" w:space="0" w:color="auto"/>
              <w:right w:val="single" w:sz="4" w:space="0" w:color="auto"/>
            </w:tcBorders>
            <w:shd w:val="clear" w:color="000000" w:fill="FFFFFF"/>
            <w:vAlign w:val="center"/>
            <w:hideMark/>
          </w:tcPr>
          <w:p w:rsidR="00161C98" w:rsidRPr="00602E17" w:rsidRDefault="00161C98" w:rsidP="00602E17">
            <w:pPr>
              <w:jc w:val="center"/>
            </w:pPr>
            <w:r w:rsidRPr="00602E17">
              <w:t>701 330,00</w:t>
            </w:r>
          </w:p>
        </w:tc>
      </w:tr>
      <w:tr w:rsidR="00161C98" w:rsidRPr="00602E17" w:rsidTr="00602E17">
        <w:trPr>
          <w:trHeight w:val="945"/>
        </w:trPr>
        <w:tc>
          <w:tcPr>
            <w:tcW w:w="6126"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161C98" w:rsidRPr="00602E17" w:rsidRDefault="00161C98" w:rsidP="00602E17">
            <w:r w:rsidRPr="00602E17">
              <w:t>Мероприятия по сносу и демонтажу объектов капитального строительства и некапитальных (временных) строений, сооружений (Закупка товаров, работ и услуг для обеспечения государственных (муниципальных) нужд)</w:t>
            </w:r>
          </w:p>
        </w:tc>
        <w:tc>
          <w:tcPr>
            <w:tcW w:w="1842" w:type="dxa"/>
            <w:gridSpan w:val="2"/>
            <w:tcBorders>
              <w:top w:val="single" w:sz="4" w:space="0" w:color="auto"/>
              <w:left w:val="nil"/>
              <w:bottom w:val="single" w:sz="4" w:space="0" w:color="auto"/>
              <w:right w:val="single" w:sz="4" w:space="0" w:color="auto"/>
            </w:tcBorders>
            <w:shd w:val="clear" w:color="000000" w:fill="FFFFFF"/>
            <w:vAlign w:val="center"/>
            <w:hideMark/>
          </w:tcPr>
          <w:p w:rsidR="00161C98" w:rsidRPr="00602E17" w:rsidRDefault="00161C98" w:rsidP="00602E17">
            <w:pPr>
              <w:jc w:val="center"/>
            </w:pPr>
            <w:r w:rsidRPr="00602E17">
              <w:t>30 9 00 20890</w:t>
            </w:r>
          </w:p>
        </w:tc>
        <w:tc>
          <w:tcPr>
            <w:tcW w:w="851" w:type="dxa"/>
            <w:tcBorders>
              <w:top w:val="single" w:sz="4" w:space="0" w:color="auto"/>
              <w:left w:val="nil"/>
              <w:bottom w:val="single" w:sz="4" w:space="0" w:color="auto"/>
              <w:right w:val="single" w:sz="4" w:space="0" w:color="auto"/>
            </w:tcBorders>
            <w:shd w:val="clear" w:color="000000" w:fill="FFFFFF"/>
            <w:vAlign w:val="center"/>
            <w:hideMark/>
          </w:tcPr>
          <w:p w:rsidR="00161C98" w:rsidRPr="00602E17" w:rsidRDefault="00161C98" w:rsidP="00602E17">
            <w:pPr>
              <w:jc w:val="center"/>
            </w:pPr>
            <w:r w:rsidRPr="00602E17">
              <w:t>200</w:t>
            </w:r>
          </w:p>
        </w:tc>
        <w:tc>
          <w:tcPr>
            <w:tcW w:w="2045" w:type="dxa"/>
            <w:gridSpan w:val="2"/>
            <w:tcBorders>
              <w:top w:val="single" w:sz="4" w:space="0" w:color="auto"/>
              <w:left w:val="nil"/>
              <w:bottom w:val="single" w:sz="4" w:space="0" w:color="auto"/>
              <w:right w:val="single" w:sz="4" w:space="0" w:color="auto"/>
            </w:tcBorders>
            <w:shd w:val="clear" w:color="000000" w:fill="FFFFFF"/>
            <w:vAlign w:val="center"/>
            <w:hideMark/>
          </w:tcPr>
          <w:p w:rsidR="00161C98" w:rsidRPr="00602E17" w:rsidRDefault="00161C98" w:rsidP="00602E17">
            <w:pPr>
              <w:jc w:val="center"/>
            </w:pPr>
            <w:r w:rsidRPr="00602E17">
              <w:t>95 140,00</w:t>
            </w:r>
          </w:p>
        </w:tc>
      </w:tr>
      <w:tr w:rsidR="00161C98" w:rsidRPr="00602E17" w:rsidTr="00602E17">
        <w:trPr>
          <w:trHeight w:val="960"/>
        </w:trPr>
        <w:tc>
          <w:tcPr>
            <w:tcW w:w="6126" w:type="dxa"/>
            <w:tcBorders>
              <w:top w:val="single" w:sz="4" w:space="0" w:color="auto"/>
              <w:left w:val="single" w:sz="4" w:space="0" w:color="auto"/>
              <w:bottom w:val="single" w:sz="4" w:space="0" w:color="auto"/>
              <w:right w:val="single" w:sz="4" w:space="0" w:color="auto"/>
            </w:tcBorders>
            <w:shd w:val="clear" w:color="000000" w:fill="FFFFFF"/>
            <w:hideMark/>
          </w:tcPr>
          <w:p w:rsidR="00161C98" w:rsidRPr="00602E17" w:rsidRDefault="00161C98" w:rsidP="00602E17">
            <w:r w:rsidRPr="00602E17">
              <w:t>Предоставление жилых помещений детям-сиротам и детям, оставшимся без попечения родителей, лицам из их числа по договорам найма (Капитальные вложения в объекты государственной (муниципальной) собственности)</w:t>
            </w:r>
          </w:p>
        </w:tc>
        <w:tc>
          <w:tcPr>
            <w:tcW w:w="1842" w:type="dxa"/>
            <w:gridSpan w:val="2"/>
            <w:tcBorders>
              <w:top w:val="single" w:sz="4" w:space="0" w:color="auto"/>
              <w:left w:val="nil"/>
              <w:bottom w:val="single" w:sz="4" w:space="0" w:color="auto"/>
              <w:right w:val="single" w:sz="4" w:space="0" w:color="auto"/>
            </w:tcBorders>
            <w:shd w:val="clear" w:color="000000" w:fill="FFFFFF"/>
            <w:vAlign w:val="center"/>
            <w:hideMark/>
          </w:tcPr>
          <w:p w:rsidR="00161C98" w:rsidRPr="00602E17" w:rsidRDefault="00161C98" w:rsidP="00602E17">
            <w:pPr>
              <w:jc w:val="center"/>
            </w:pPr>
            <w:r w:rsidRPr="00602E17">
              <w:t>30 9 00 R0820</w:t>
            </w:r>
          </w:p>
        </w:tc>
        <w:tc>
          <w:tcPr>
            <w:tcW w:w="851" w:type="dxa"/>
            <w:tcBorders>
              <w:top w:val="single" w:sz="4" w:space="0" w:color="auto"/>
              <w:left w:val="nil"/>
              <w:bottom w:val="single" w:sz="4" w:space="0" w:color="auto"/>
              <w:right w:val="single" w:sz="4" w:space="0" w:color="auto"/>
            </w:tcBorders>
            <w:shd w:val="clear" w:color="000000" w:fill="FFFFFF"/>
            <w:vAlign w:val="center"/>
            <w:hideMark/>
          </w:tcPr>
          <w:p w:rsidR="00161C98" w:rsidRPr="00602E17" w:rsidRDefault="00161C98" w:rsidP="00602E17">
            <w:pPr>
              <w:jc w:val="center"/>
            </w:pPr>
            <w:r w:rsidRPr="00602E17">
              <w:t>400</w:t>
            </w:r>
          </w:p>
        </w:tc>
        <w:tc>
          <w:tcPr>
            <w:tcW w:w="2045" w:type="dxa"/>
            <w:gridSpan w:val="2"/>
            <w:tcBorders>
              <w:top w:val="single" w:sz="4" w:space="0" w:color="auto"/>
              <w:left w:val="nil"/>
              <w:bottom w:val="single" w:sz="4" w:space="0" w:color="auto"/>
              <w:right w:val="single" w:sz="4" w:space="0" w:color="auto"/>
            </w:tcBorders>
            <w:shd w:val="clear" w:color="000000" w:fill="FFFFFF"/>
            <w:vAlign w:val="center"/>
            <w:hideMark/>
          </w:tcPr>
          <w:p w:rsidR="00161C98" w:rsidRPr="00602E17" w:rsidRDefault="00161C98" w:rsidP="00602E17">
            <w:pPr>
              <w:jc w:val="center"/>
            </w:pPr>
            <w:r w:rsidRPr="00602E17">
              <w:t>2 146 914,00</w:t>
            </w:r>
          </w:p>
        </w:tc>
      </w:tr>
      <w:tr w:rsidR="00161C98" w:rsidRPr="00602E17" w:rsidTr="00602E17">
        <w:trPr>
          <w:trHeight w:val="645"/>
        </w:trPr>
        <w:tc>
          <w:tcPr>
            <w:tcW w:w="6126" w:type="dxa"/>
            <w:tcBorders>
              <w:top w:val="single" w:sz="4" w:space="0" w:color="auto"/>
              <w:left w:val="single" w:sz="4" w:space="0" w:color="auto"/>
              <w:bottom w:val="single" w:sz="4" w:space="0" w:color="auto"/>
              <w:right w:val="single" w:sz="4" w:space="0" w:color="auto"/>
            </w:tcBorders>
            <w:shd w:val="clear" w:color="000000" w:fill="FFFF00"/>
            <w:hideMark/>
          </w:tcPr>
          <w:p w:rsidR="00161C98" w:rsidRPr="00602E17" w:rsidRDefault="00161C98" w:rsidP="00602E17">
            <w:pPr>
              <w:rPr>
                <w:b/>
                <w:bCs/>
              </w:rPr>
            </w:pPr>
            <w:r w:rsidRPr="00602E17">
              <w:rPr>
                <w:b/>
                <w:bCs/>
              </w:rPr>
              <w:t>Непрограммные направления деятельности представительных органов местного самоуправления Комсомольского муниципального района</w:t>
            </w:r>
          </w:p>
        </w:tc>
        <w:tc>
          <w:tcPr>
            <w:tcW w:w="1842" w:type="dxa"/>
            <w:gridSpan w:val="2"/>
            <w:tcBorders>
              <w:top w:val="single" w:sz="4" w:space="0" w:color="auto"/>
              <w:left w:val="nil"/>
              <w:bottom w:val="single" w:sz="4" w:space="0" w:color="auto"/>
              <w:right w:val="single" w:sz="4" w:space="0" w:color="auto"/>
            </w:tcBorders>
            <w:shd w:val="clear" w:color="000000" w:fill="FFFF00"/>
            <w:vAlign w:val="center"/>
            <w:hideMark/>
          </w:tcPr>
          <w:p w:rsidR="00161C98" w:rsidRPr="00602E17" w:rsidRDefault="00161C98" w:rsidP="00602E17">
            <w:pPr>
              <w:jc w:val="center"/>
              <w:rPr>
                <w:b/>
                <w:bCs/>
              </w:rPr>
            </w:pPr>
            <w:r w:rsidRPr="00602E17">
              <w:rPr>
                <w:b/>
                <w:bCs/>
              </w:rPr>
              <w:t>31 0 00 00000</w:t>
            </w:r>
          </w:p>
        </w:tc>
        <w:tc>
          <w:tcPr>
            <w:tcW w:w="851" w:type="dxa"/>
            <w:tcBorders>
              <w:top w:val="single" w:sz="4" w:space="0" w:color="auto"/>
              <w:left w:val="nil"/>
              <w:bottom w:val="single" w:sz="4" w:space="0" w:color="auto"/>
              <w:right w:val="single" w:sz="4" w:space="0" w:color="auto"/>
            </w:tcBorders>
            <w:shd w:val="clear" w:color="000000" w:fill="FFFF00"/>
            <w:vAlign w:val="center"/>
            <w:hideMark/>
          </w:tcPr>
          <w:p w:rsidR="00161C98" w:rsidRPr="00602E17" w:rsidRDefault="00161C98" w:rsidP="00602E17">
            <w:pPr>
              <w:jc w:val="center"/>
              <w:rPr>
                <w:b/>
                <w:bCs/>
              </w:rPr>
            </w:pPr>
            <w:r w:rsidRPr="00602E17">
              <w:rPr>
                <w:b/>
                <w:bCs/>
              </w:rPr>
              <w:t> </w:t>
            </w:r>
          </w:p>
        </w:tc>
        <w:tc>
          <w:tcPr>
            <w:tcW w:w="2045" w:type="dxa"/>
            <w:gridSpan w:val="2"/>
            <w:tcBorders>
              <w:top w:val="single" w:sz="4" w:space="0" w:color="auto"/>
              <w:left w:val="nil"/>
              <w:bottom w:val="single" w:sz="4" w:space="0" w:color="auto"/>
              <w:right w:val="single" w:sz="4" w:space="0" w:color="auto"/>
            </w:tcBorders>
            <w:shd w:val="clear" w:color="000000" w:fill="FFFF00"/>
            <w:vAlign w:val="center"/>
            <w:hideMark/>
          </w:tcPr>
          <w:p w:rsidR="00161C98" w:rsidRPr="00602E17" w:rsidRDefault="00161C98" w:rsidP="00602E17">
            <w:pPr>
              <w:jc w:val="center"/>
              <w:rPr>
                <w:b/>
                <w:bCs/>
              </w:rPr>
            </w:pPr>
            <w:r w:rsidRPr="00602E17">
              <w:rPr>
                <w:b/>
                <w:bCs/>
              </w:rPr>
              <w:t>774 344,25</w:t>
            </w:r>
          </w:p>
        </w:tc>
      </w:tr>
      <w:tr w:rsidR="00161C98" w:rsidRPr="00602E17" w:rsidTr="00602E17">
        <w:trPr>
          <w:trHeight w:val="315"/>
        </w:trPr>
        <w:tc>
          <w:tcPr>
            <w:tcW w:w="6126" w:type="dxa"/>
            <w:tcBorders>
              <w:top w:val="single" w:sz="4" w:space="0" w:color="auto"/>
              <w:left w:val="single" w:sz="4" w:space="0" w:color="auto"/>
              <w:bottom w:val="single" w:sz="4" w:space="0" w:color="auto"/>
              <w:right w:val="single" w:sz="4" w:space="0" w:color="auto"/>
            </w:tcBorders>
            <w:shd w:val="clear" w:color="000000" w:fill="FFFFFF"/>
            <w:hideMark/>
          </w:tcPr>
          <w:p w:rsidR="00161C98" w:rsidRPr="00602E17" w:rsidRDefault="00161C98" w:rsidP="00602E17">
            <w:pPr>
              <w:rPr>
                <w:b/>
                <w:bCs/>
                <w:i/>
                <w:iCs/>
              </w:rPr>
            </w:pPr>
            <w:r w:rsidRPr="00602E17">
              <w:rPr>
                <w:b/>
                <w:bCs/>
                <w:i/>
                <w:iCs/>
              </w:rPr>
              <w:t>Иные непрограммные мероприятия</w:t>
            </w:r>
          </w:p>
        </w:tc>
        <w:tc>
          <w:tcPr>
            <w:tcW w:w="1842" w:type="dxa"/>
            <w:gridSpan w:val="2"/>
            <w:tcBorders>
              <w:top w:val="single" w:sz="4" w:space="0" w:color="auto"/>
              <w:left w:val="nil"/>
              <w:bottom w:val="single" w:sz="4" w:space="0" w:color="auto"/>
              <w:right w:val="single" w:sz="4" w:space="0" w:color="auto"/>
            </w:tcBorders>
            <w:shd w:val="clear" w:color="000000" w:fill="FFFFFF"/>
            <w:vAlign w:val="center"/>
            <w:hideMark/>
          </w:tcPr>
          <w:p w:rsidR="00161C98" w:rsidRPr="00602E17" w:rsidRDefault="00161C98" w:rsidP="00602E17">
            <w:pPr>
              <w:jc w:val="center"/>
              <w:rPr>
                <w:i/>
                <w:iCs/>
              </w:rPr>
            </w:pPr>
            <w:r w:rsidRPr="00602E17">
              <w:rPr>
                <w:i/>
                <w:iCs/>
              </w:rPr>
              <w:t>31 9 00 00000</w:t>
            </w:r>
          </w:p>
        </w:tc>
        <w:tc>
          <w:tcPr>
            <w:tcW w:w="851" w:type="dxa"/>
            <w:tcBorders>
              <w:top w:val="single" w:sz="4" w:space="0" w:color="auto"/>
              <w:left w:val="nil"/>
              <w:bottom w:val="single" w:sz="4" w:space="0" w:color="auto"/>
              <w:right w:val="single" w:sz="4" w:space="0" w:color="auto"/>
            </w:tcBorders>
            <w:shd w:val="clear" w:color="000000" w:fill="FFFFFF"/>
            <w:vAlign w:val="center"/>
            <w:hideMark/>
          </w:tcPr>
          <w:p w:rsidR="00161C98" w:rsidRPr="00602E17" w:rsidRDefault="00161C98" w:rsidP="00602E17">
            <w:pPr>
              <w:jc w:val="center"/>
            </w:pPr>
            <w:r w:rsidRPr="00602E17">
              <w:t> </w:t>
            </w:r>
          </w:p>
        </w:tc>
        <w:tc>
          <w:tcPr>
            <w:tcW w:w="2045" w:type="dxa"/>
            <w:gridSpan w:val="2"/>
            <w:tcBorders>
              <w:top w:val="single" w:sz="4" w:space="0" w:color="auto"/>
              <w:left w:val="nil"/>
              <w:bottom w:val="single" w:sz="4" w:space="0" w:color="auto"/>
              <w:right w:val="single" w:sz="4" w:space="0" w:color="auto"/>
            </w:tcBorders>
            <w:shd w:val="clear" w:color="000000" w:fill="FFFFFF"/>
            <w:vAlign w:val="center"/>
            <w:hideMark/>
          </w:tcPr>
          <w:p w:rsidR="00161C98" w:rsidRPr="00602E17" w:rsidRDefault="00161C98" w:rsidP="00602E17">
            <w:pPr>
              <w:jc w:val="center"/>
              <w:rPr>
                <w:i/>
                <w:iCs/>
              </w:rPr>
            </w:pPr>
            <w:r w:rsidRPr="00602E17">
              <w:rPr>
                <w:i/>
                <w:iCs/>
              </w:rPr>
              <w:t>774 344,25</w:t>
            </w:r>
          </w:p>
        </w:tc>
      </w:tr>
      <w:tr w:rsidR="00161C98" w:rsidRPr="00602E17" w:rsidTr="00602E17">
        <w:trPr>
          <w:trHeight w:val="1575"/>
        </w:trPr>
        <w:tc>
          <w:tcPr>
            <w:tcW w:w="6126"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161C98" w:rsidRPr="00602E17" w:rsidRDefault="00161C98" w:rsidP="00602E17">
            <w:r w:rsidRPr="00602E17">
              <w:t xml:space="preserve">Обеспечение функционирования Контрольно-счетной комиссии Комсомольского муниципального района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 </w:t>
            </w:r>
          </w:p>
        </w:tc>
        <w:tc>
          <w:tcPr>
            <w:tcW w:w="1842" w:type="dxa"/>
            <w:gridSpan w:val="2"/>
            <w:tcBorders>
              <w:top w:val="single" w:sz="4" w:space="0" w:color="auto"/>
              <w:left w:val="nil"/>
              <w:bottom w:val="single" w:sz="4" w:space="0" w:color="auto"/>
              <w:right w:val="single" w:sz="4" w:space="0" w:color="auto"/>
            </w:tcBorders>
            <w:shd w:val="clear" w:color="000000" w:fill="FFFFFF"/>
            <w:vAlign w:val="center"/>
            <w:hideMark/>
          </w:tcPr>
          <w:p w:rsidR="00161C98" w:rsidRPr="00602E17" w:rsidRDefault="00161C98" w:rsidP="00602E17">
            <w:pPr>
              <w:jc w:val="center"/>
            </w:pPr>
            <w:r w:rsidRPr="00602E17">
              <w:t>31 9 00 00390</w:t>
            </w:r>
          </w:p>
        </w:tc>
        <w:tc>
          <w:tcPr>
            <w:tcW w:w="851" w:type="dxa"/>
            <w:tcBorders>
              <w:top w:val="single" w:sz="4" w:space="0" w:color="auto"/>
              <w:left w:val="nil"/>
              <w:bottom w:val="single" w:sz="4" w:space="0" w:color="auto"/>
              <w:right w:val="single" w:sz="4" w:space="0" w:color="auto"/>
            </w:tcBorders>
            <w:shd w:val="clear" w:color="000000" w:fill="FFFFFF"/>
            <w:vAlign w:val="center"/>
            <w:hideMark/>
          </w:tcPr>
          <w:p w:rsidR="00161C98" w:rsidRPr="00602E17" w:rsidRDefault="00161C98" w:rsidP="00602E17">
            <w:pPr>
              <w:jc w:val="center"/>
            </w:pPr>
            <w:r w:rsidRPr="00602E17">
              <w:t>100</w:t>
            </w:r>
          </w:p>
        </w:tc>
        <w:tc>
          <w:tcPr>
            <w:tcW w:w="2045" w:type="dxa"/>
            <w:gridSpan w:val="2"/>
            <w:tcBorders>
              <w:top w:val="single" w:sz="4" w:space="0" w:color="auto"/>
              <w:left w:val="nil"/>
              <w:bottom w:val="single" w:sz="4" w:space="0" w:color="auto"/>
              <w:right w:val="single" w:sz="4" w:space="0" w:color="auto"/>
            </w:tcBorders>
            <w:shd w:val="clear" w:color="000000" w:fill="FFFFFF"/>
            <w:vAlign w:val="center"/>
            <w:hideMark/>
          </w:tcPr>
          <w:p w:rsidR="00161C98" w:rsidRPr="00602E17" w:rsidRDefault="00161C98" w:rsidP="00602E17">
            <w:pPr>
              <w:jc w:val="center"/>
            </w:pPr>
            <w:r w:rsidRPr="00602E17">
              <w:t>770 444,25</w:t>
            </w:r>
          </w:p>
        </w:tc>
      </w:tr>
      <w:tr w:rsidR="00161C98" w:rsidRPr="00602E17" w:rsidTr="00602E17">
        <w:trPr>
          <w:trHeight w:val="960"/>
        </w:trPr>
        <w:tc>
          <w:tcPr>
            <w:tcW w:w="6126"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161C98" w:rsidRPr="00602E17" w:rsidRDefault="00161C98" w:rsidP="00602E17">
            <w:r w:rsidRPr="00602E17">
              <w:t>Обеспечение функционирования Контрольно-счетной комиссии Комсомольского муниципального района (Закупка товаров, работ и услуг для обеспечения государственных (муниципальных) нужд)</w:t>
            </w:r>
          </w:p>
        </w:tc>
        <w:tc>
          <w:tcPr>
            <w:tcW w:w="1842" w:type="dxa"/>
            <w:gridSpan w:val="2"/>
            <w:tcBorders>
              <w:top w:val="single" w:sz="4" w:space="0" w:color="auto"/>
              <w:left w:val="nil"/>
              <w:bottom w:val="single" w:sz="4" w:space="0" w:color="auto"/>
              <w:right w:val="single" w:sz="4" w:space="0" w:color="auto"/>
            </w:tcBorders>
            <w:shd w:val="clear" w:color="000000" w:fill="FFFFFF"/>
            <w:vAlign w:val="center"/>
            <w:hideMark/>
          </w:tcPr>
          <w:p w:rsidR="00161C98" w:rsidRPr="00602E17" w:rsidRDefault="00161C98" w:rsidP="00602E17">
            <w:pPr>
              <w:jc w:val="center"/>
            </w:pPr>
            <w:r w:rsidRPr="00602E17">
              <w:t>31 9 00 00390</w:t>
            </w:r>
          </w:p>
        </w:tc>
        <w:tc>
          <w:tcPr>
            <w:tcW w:w="851" w:type="dxa"/>
            <w:tcBorders>
              <w:top w:val="single" w:sz="4" w:space="0" w:color="auto"/>
              <w:left w:val="nil"/>
              <w:bottom w:val="single" w:sz="4" w:space="0" w:color="auto"/>
              <w:right w:val="single" w:sz="4" w:space="0" w:color="auto"/>
            </w:tcBorders>
            <w:shd w:val="clear" w:color="000000" w:fill="FFFFFF"/>
            <w:vAlign w:val="center"/>
            <w:hideMark/>
          </w:tcPr>
          <w:p w:rsidR="00161C98" w:rsidRPr="00602E17" w:rsidRDefault="00161C98" w:rsidP="00602E17">
            <w:pPr>
              <w:jc w:val="center"/>
            </w:pPr>
            <w:r w:rsidRPr="00602E17">
              <w:t>200</w:t>
            </w:r>
          </w:p>
        </w:tc>
        <w:tc>
          <w:tcPr>
            <w:tcW w:w="2045" w:type="dxa"/>
            <w:gridSpan w:val="2"/>
            <w:tcBorders>
              <w:top w:val="single" w:sz="4" w:space="0" w:color="auto"/>
              <w:left w:val="nil"/>
              <w:bottom w:val="single" w:sz="4" w:space="0" w:color="auto"/>
              <w:right w:val="single" w:sz="4" w:space="0" w:color="auto"/>
            </w:tcBorders>
            <w:shd w:val="clear" w:color="000000" w:fill="FFFFFF"/>
            <w:vAlign w:val="center"/>
            <w:hideMark/>
          </w:tcPr>
          <w:p w:rsidR="00161C98" w:rsidRPr="00602E17" w:rsidRDefault="00161C98" w:rsidP="00602E17">
            <w:pPr>
              <w:jc w:val="center"/>
            </w:pPr>
            <w:r w:rsidRPr="00602E17">
              <w:t>3 900,00</w:t>
            </w:r>
          </w:p>
        </w:tc>
      </w:tr>
      <w:tr w:rsidR="00161C98" w:rsidRPr="00602E17" w:rsidTr="00602E17">
        <w:trPr>
          <w:trHeight w:val="330"/>
        </w:trPr>
        <w:tc>
          <w:tcPr>
            <w:tcW w:w="6126" w:type="dxa"/>
            <w:tcBorders>
              <w:top w:val="single" w:sz="4" w:space="0" w:color="auto"/>
              <w:left w:val="single" w:sz="4" w:space="0" w:color="auto"/>
              <w:bottom w:val="single" w:sz="4" w:space="0" w:color="auto"/>
              <w:right w:val="single" w:sz="4" w:space="0" w:color="auto"/>
            </w:tcBorders>
            <w:shd w:val="clear" w:color="000000" w:fill="FFFFFF"/>
            <w:vAlign w:val="bottom"/>
            <w:hideMark/>
          </w:tcPr>
          <w:p w:rsidR="00161C98" w:rsidRPr="00602E17" w:rsidRDefault="00161C98" w:rsidP="00602E17">
            <w:pPr>
              <w:rPr>
                <w:b/>
                <w:bCs/>
              </w:rPr>
            </w:pPr>
            <w:r w:rsidRPr="00602E17">
              <w:rPr>
                <w:b/>
                <w:bCs/>
              </w:rPr>
              <w:t>ВСЕГО</w:t>
            </w:r>
          </w:p>
        </w:tc>
        <w:tc>
          <w:tcPr>
            <w:tcW w:w="1842" w:type="dxa"/>
            <w:gridSpan w:val="2"/>
            <w:tcBorders>
              <w:top w:val="single" w:sz="4" w:space="0" w:color="auto"/>
              <w:left w:val="nil"/>
              <w:bottom w:val="single" w:sz="4" w:space="0" w:color="auto"/>
              <w:right w:val="single" w:sz="4" w:space="0" w:color="auto"/>
            </w:tcBorders>
            <w:shd w:val="clear" w:color="000000" w:fill="FFFFFF"/>
            <w:noWrap/>
            <w:vAlign w:val="center"/>
            <w:hideMark/>
          </w:tcPr>
          <w:p w:rsidR="00161C98" w:rsidRPr="00602E17" w:rsidRDefault="00161C98" w:rsidP="00602E17">
            <w:pPr>
              <w:jc w:val="center"/>
              <w:rPr>
                <w:b/>
                <w:bCs/>
              </w:rPr>
            </w:pPr>
            <w:r w:rsidRPr="00602E17">
              <w:rPr>
                <w:b/>
                <w:bCs/>
              </w:rPr>
              <w:t> </w:t>
            </w:r>
          </w:p>
        </w:tc>
        <w:tc>
          <w:tcPr>
            <w:tcW w:w="851" w:type="dxa"/>
            <w:tcBorders>
              <w:top w:val="single" w:sz="4" w:space="0" w:color="auto"/>
              <w:left w:val="nil"/>
              <w:bottom w:val="single" w:sz="4" w:space="0" w:color="auto"/>
              <w:right w:val="single" w:sz="4" w:space="0" w:color="auto"/>
            </w:tcBorders>
            <w:shd w:val="clear" w:color="000000" w:fill="FFFFFF"/>
            <w:noWrap/>
            <w:vAlign w:val="center"/>
            <w:hideMark/>
          </w:tcPr>
          <w:p w:rsidR="00161C98" w:rsidRPr="00602E17" w:rsidRDefault="00161C98" w:rsidP="00602E17">
            <w:pPr>
              <w:jc w:val="center"/>
              <w:rPr>
                <w:b/>
                <w:bCs/>
              </w:rPr>
            </w:pPr>
            <w:r w:rsidRPr="00602E17">
              <w:rPr>
                <w:b/>
                <w:bCs/>
              </w:rPr>
              <w:t> </w:t>
            </w:r>
          </w:p>
        </w:tc>
        <w:tc>
          <w:tcPr>
            <w:tcW w:w="2045" w:type="dxa"/>
            <w:gridSpan w:val="2"/>
            <w:tcBorders>
              <w:top w:val="single" w:sz="4" w:space="0" w:color="auto"/>
              <w:left w:val="nil"/>
              <w:bottom w:val="single" w:sz="4" w:space="0" w:color="auto"/>
              <w:right w:val="single" w:sz="4" w:space="0" w:color="auto"/>
            </w:tcBorders>
            <w:shd w:val="clear" w:color="000000" w:fill="FFFFFF"/>
            <w:noWrap/>
            <w:vAlign w:val="center"/>
            <w:hideMark/>
          </w:tcPr>
          <w:p w:rsidR="00161C98" w:rsidRPr="00602E17" w:rsidRDefault="00161C98" w:rsidP="00602E17">
            <w:pPr>
              <w:jc w:val="center"/>
              <w:rPr>
                <w:b/>
                <w:bCs/>
              </w:rPr>
            </w:pPr>
            <w:r w:rsidRPr="00602E17">
              <w:rPr>
                <w:b/>
                <w:bCs/>
              </w:rPr>
              <w:t>322 311 104,24</w:t>
            </w:r>
          </w:p>
        </w:tc>
      </w:tr>
    </w:tbl>
    <w:p w:rsidR="00161C98" w:rsidRPr="00602E17" w:rsidRDefault="00161C98" w:rsidP="00161C98">
      <w:pPr>
        <w:pStyle w:val="a4"/>
        <w:jc w:val="both"/>
        <w:rPr>
          <w:sz w:val="20"/>
          <w:szCs w:val="20"/>
        </w:rPr>
      </w:pPr>
    </w:p>
    <w:p w:rsidR="00161C98" w:rsidRPr="00602E17" w:rsidRDefault="00161C98" w:rsidP="00161C98">
      <w:pPr>
        <w:pStyle w:val="a4"/>
        <w:jc w:val="both"/>
        <w:rPr>
          <w:sz w:val="20"/>
          <w:szCs w:val="20"/>
        </w:rPr>
      </w:pPr>
    </w:p>
    <w:p w:rsidR="00161C98" w:rsidRPr="00602E17" w:rsidRDefault="00161C98" w:rsidP="00161C98">
      <w:pPr>
        <w:pStyle w:val="a4"/>
        <w:jc w:val="both"/>
        <w:rPr>
          <w:sz w:val="20"/>
          <w:szCs w:val="20"/>
        </w:rPr>
      </w:pPr>
    </w:p>
    <w:p w:rsidR="00161C98" w:rsidRPr="00602E17" w:rsidRDefault="00161C98" w:rsidP="00161C98">
      <w:pPr>
        <w:pStyle w:val="a4"/>
        <w:jc w:val="both"/>
        <w:rPr>
          <w:sz w:val="20"/>
          <w:szCs w:val="20"/>
        </w:rPr>
      </w:pPr>
    </w:p>
    <w:p w:rsidR="00161C98" w:rsidRPr="00602E17" w:rsidRDefault="00161C98" w:rsidP="00161C98">
      <w:pPr>
        <w:pStyle w:val="a4"/>
        <w:jc w:val="both"/>
        <w:rPr>
          <w:sz w:val="20"/>
          <w:szCs w:val="20"/>
        </w:rPr>
      </w:pPr>
    </w:p>
    <w:p w:rsidR="00161C98" w:rsidRPr="00602E17" w:rsidRDefault="00161C98" w:rsidP="00161C98">
      <w:pPr>
        <w:pStyle w:val="a4"/>
        <w:jc w:val="both"/>
        <w:rPr>
          <w:sz w:val="20"/>
          <w:szCs w:val="20"/>
        </w:rPr>
      </w:pPr>
    </w:p>
    <w:p w:rsidR="00161C98" w:rsidRPr="00602E17" w:rsidRDefault="00161C98" w:rsidP="00161C98">
      <w:pPr>
        <w:pStyle w:val="a4"/>
        <w:jc w:val="both"/>
        <w:rPr>
          <w:sz w:val="20"/>
          <w:szCs w:val="20"/>
        </w:rPr>
      </w:pPr>
    </w:p>
    <w:p w:rsidR="00161C98" w:rsidRPr="00602E17" w:rsidRDefault="00161C98" w:rsidP="00161C98">
      <w:pPr>
        <w:pStyle w:val="a4"/>
        <w:jc w:val="both"/>
        <w:rPr>
          <w:sz w:val="20"/>
          <w:szCs w:val="20"/>
        </w:rPr>
      </w:pPr>
    </w:p>
    <w:p w:rsidR="00161C98" w:rsidRPr="00602E17" w:rsidRDefault="00161C98" w:rsidP="00161C98">
      <w:pPr>
        <w:pStyle w:val="a4"/>
        <w:jc w:val="both"/>
        <w:rPr>
          <w:sz w:val="20"/>
          <w:szCs w:val="20"/>
        </w:rPr>
      </w:pPr>
    </w:p>
    <w:p w:rsidR="00161C98" w:rsidRPr="00602E17" w:rsidRDefault="00161C98" w:rsidP="00161C98">
      <w:pPr>
        <w:pStyle w:val="a4"/>
        <w:jc w:val="both"/>
        <w:rPr>
          <w:sz w:val="20"/>
          <w:szCs w:val="20"/>
        </w:rPr>
      </w:pPr>
    </w:p>
    <w:p w:rsidR="00161C98" w:rsidRPr="00602E17" w:rsidRDefault="00161C98" w:rsidP="00161C98">
      <w:pPr>
        <w:pStyle w:val="a4"/>
        <w:jc w:val="both"/>
        <w:rPr>
          <w:sz w:val="20"/>
          <w:szCs w:val="20"/>
        </w:rPr>
      </w:pPr>
    </w:p>
    <w:p w:rsidR="00161C98" w:rsidRPr="00602E17" w:rsidRDefault="00161C98" w:rsidP="00161C98">
      <w:pPr>
        <w:pStyle w:val="a4"/>
        <w:jc w:val="both"/>
        <w:rPr>
          <w:sz w:val="20"/>
          <w:szCs w:val="20"/>
        </w:rPr>
      </w:pPr>
    </w:p>
    <w:p w:rsidR="00161C98" w:rsidRPr="00602E17" w:rsidRDefault="00161C98" w:rsidP="00161C98">
      <w:pPr>
        <w:pStyle w:val="a4"/>
        <w:jc w:val="both"/>
        <w:rPr>
          <w:sz w:val="20"/>
          <w:szCs w:val="20"/>
        </w:rPr>
      </w:pPr>
    </w:p>
    <w:p w:rsidR="00161C98" w:rsidRPr="00602E17" w:rsidRDefault="00161C98" w:rsidP="00161C98">
      <w:pPr>
        <w:pStyle w:val="a4"/>
        <w:jc w:val="both"/>
        <w:rPr>
          <w:sz w:val="20"/>
          <w:szCs w:val="20"/>
        </w:rPr>
      </w:pPr>
    </w:p>
    <w:p w:rsidR="00161C98" w:rsidRPr="00602E17" w:rsidRDefault="00161C98" w:rsidP="00161C98">
      <w:pPr>
        <w:pStyle w:val="a4"/>
        <w:jc w:val="both"/>
        <w:rPr>
          <w:sz w:val="20"/>
          <w:szCs w:val="20"/>
        </w:rPr>
      </w:pPr>
    </w:p>
    <w:p w:rsidR="00161C98" w:rsidRPr="00602E17" w:rsidRDefault="00161C98" w:rsidP="00161C98">
      <w:pPr>
        <w:pStyle w:val="a4"/>
        <w:jc w:val="both"/>
        <w:rPr>
          <w:sz w:val="20"/>
          <w:szCs w:val="20"/>
        </w:rPr>
      </w:pPr>
    </w:p>
    <w:p w:rsidR="00161C98" w:rsidRPr="00602E17" w:rsidRDefault="00161C98" w:rsidP="00161C98">
      <w:pPr>
        <w:pStyle w:val="a4"/>
        <w:jc w:val="both"/>
        <w:rPr>
          <w:sz w:val="20"/>
          <w:szCs w:val="20"/>
        </w:rPr>
      </w:pPr>
    </w:p>
    <w:p w:rsidR="00161C98" w:rsidRPr="00602E17" w:rsidRDefault="00161C98" w:rsidP="00161C98">
      <w:pPr>
        <w:pStyle w:val="a4"/>
        <w:jc w:val="both"/>
        <w:rPr>
          <w:sz w:val="20"/>
          <w:szCs w:val="20"/>
        </w:rPr>
      </w:pPr>
    </w:p>
    <w:p w:rsidR="00161C98" w:rsidRPr="00602E17" w:rsidRDefault="00161C98" w:rsidP="00161C98">
      <w:pPr>
        <w:pStyle w:val="a4"/>
        <w:jc w:val="both"/>
        <w:rPr>
          <w:sz w:val="20"/>
          <w:szCs w:val="20"/>
        </w:rPr>
        <w:sectPr w:rsidR="00161C98" w:rsidRPr="00602E17" w:rsidSect="00602E17">
          <w:pgSz w:w="11906" w:h="16838"/>
          <w:pgMar w:top="1247" w:right="709" w:bottom="709" w:left="851" w:header="709" w:footer="709" w:gutter="0"/>
          <w:cols w:space="708"/>
          <w:docGrid w:linePitch="360"/>
        </w:sectPr>
      </w:pPr>
    </w:p>
    <w:tbl>
      <w:tblPr>
        <w:tblW w:w="14840" w:type="dxa"/>
        <w:tblInd w:w="78" w:type="dxa"/>
        <w:tblLook w:val="04A0"/>
      </w:tblPr>
      <w:tblGrid>
        <w:gridCol w:w="7700"/>
        <w:gridCol w:w="1640"/>
        <w:gridCol w:w="1240"/>
        <w:gridCol w:w="2080"/>
        <w:gridCol w:w="2180"/>
      </w:tblGrid>
      <w:tr w:rsidR="00161C98" w:rsidRPr="00602E17" w:rsidTr="00602E17">
        <w:trPr>
          <w:trHeight w:val="315"/>
        </w:trPr>
        <w:tc>
          <w:tcPr>
            <w:tcW w:w="7700" w:type="dxa"/>
            <w:tcBorders>
              <w:top w:val="nil"/>
              <w:left w:val="nil"/>
              <w:bottom w:val="nil"/>
              <w:right w:val="nil"/>
            </w:tcBorders>
            <w:shd w:val="clear" w:color="000000" w:fill="FFFFFF"/>
            <w:vAlign w:val="bottom"/>
            <w:hideMark/>
          </w:tcPr>
          <w:p w:rsidR="00161C98" w:rsidRPr="00602E17" w:rsidRDefault="00161C98" w:rsidP="00602E17">
            <w:bookmarkStart w:id="2" w:name="RANGE!A1:E233"/>
            <w:r w:rsidRPr="00602E17">
              <w:lastRenderedPageBreak/>
              <w:t> </w:t>
            </w:r>
            <w:bookmarkEnd w:id="2"/>
          </w:p>
        </w:tc>
        <w:tc>
          <w:tcPr>
            <w:tcW w:w="1640" w:type="dxa"/>
            <w:tcBorders>
              <w:top w:val="nil"/>
              <w:left w:val="nil"/>
              <w:bottom w:val="nil"/>
              <w:right w:val="nil"/>
            </w:tcBorders>
            <w:shd w:val="clear" w:color="000000" w:fill="FFFFFF"/>
            <w:noWrap/>
            <w:vAlign w:val="center"/>
            <w:hideMark/>
          </w:tcPr>
          <w:p w:rsidR="00161C98" w:rsidRPr="00602E17" w:rsidRDefault="00161C98" w:rsidP="00602E17">
            <w:pPr>
              <w:jc w:val="center"/>
            </w:pPr>
            <w:r w:rsidRPr="00602E17">
              <w:t> </w:t>
            </w:r>
          </w:p>
        </w:tc>
        <w:tc>
          <w:tcPr>
            <w:tcW w:w="1240" w:type="dxa"/>
            <w:tcBorders>
              <w:top w:val="nil"/>
              <w:left w:val="nil"/>
              <w:bottom w:val="nil"/>
              <w:right w:val="nil"/>
            </w:tcBorders>
            <w:shd w:val="clear" w:color="000000" w:fill="FFFFFF"/>
            <w:noWrap/>
            <w:vAlign w:val="center"/>
            <w:hideMark/>
          </w:tcPr>
          <w:p w:rsidR="00161C98" w:rsidRPr="00602E17" w:rsidRDefault="00161C98" w:rsidP="00602E17">
            <w:pPr>
              <w:jc w:val="center"/>
            </w:pPr>
            <w:r w:rsidRPr="00602E17">
              <w:t> </w:t>
            </w:r>
          </w:p>
        </w:tc>
        <w:tc>
          <w:tcPr>
            <w:tcW w:w="2080" w:type="dxa"/>
            <w:tcBorders>
              <w:top w:val="nil"/>
              <w:left w:val="nil"/>
              <w:bottom w:val="nil"/>
              <w:right w:val="nil"/>
            </w:tcBorders>
            <w:shd w:val="clear" w:color="000000" w:fill="FFFFFF"/>
            <w:noWrap/>
            <w:vAlign w:val="center"/>
            <w:hideMark/>
          </w:tcPr>
          <w:p w:rsidR="00161C98" w:rsidRPr="00602E17" w:rsidRDefault="00161C98" w:rsidP="00602E17">
            <w:pPr>
              <w:jc w:val="center"/>
            </w:pPr>
            <w:r w:rsidRPr="00602E17">
              <w:t> </w:t>
            </w:r>
          </w:p>
        </w:tc>
        <w:tc>
          <w:tcPr>
            <w:tcW w:w="2180" w:type="dxa"/>
            <w:tcBorders>
              <w:top w:val="nil"/>
              <w:left w:val="nil"/>
              <w:bottom w:val="nil"/>
              <w:right w:val="nil"/>
            </w:tcBorders>
            <w:shd w:val="clear" w:color="000000" w:fill="FFFFFF"/>
            <w:noWrap/>
            <w:vAlign w:val="center"/>
            <w:hideMark/>
          </w:tcPr>
          <w:p w:rsidR="00161C98" w:rsidRPr="00602E17" w:rsidRDefault="00161C98" w:rsidP="00602E17">
            <w:pPr>
              <w:jc w:val="right"/>
            </w:pPr>
            <w:r w:rsidRPr="00602E17">
              <w:t>Приложение 8</w:t>
            </w:r>
          </w:p>
        </w:tc>
      </w:tr>
      <w:tr w:rsidR="00161C98" w:rsidRPr="00602E17" w:rsidTr="00602E17">
        <w:trPr>
          <w:trHeight w:val="312"/>
        </w:trPr>
        <w:tc>
          <w:tcPr>
            <w:tcW w:w="14840" w:type="dxa"/>
            <w:gridSpan w:val="5"/>
            <w:tcBorders>
              <w:top w:val="nil"/>
              <w:left w:val="nil"/>
              <w:bottom w:val="nil"/>
              <w:right w:val="nil"/>
            </w:tcBorders>
            <w:shd w:val="clear" w:color="000000" w:fill="FFFFFF"/>
            <w:vAlign w:val="center"/>
            <w:hideMark/>
          </w:tcPr>
          <w:p w:rsidR="00161C98" w:rsidRPr="00602E17" w:rsidRDefault="00161C98" w:rsidP="00602E17">
            <w:pPr>
              <w:jc w:val="right"/>
            </w:pPr>
            <w:r w:rsidRPr="00602E17">
              <w:t>к Решению Совета Комсомольского муниципального района</w:t>
            </w:r>
          </w:p>
        </w:tc>
      </w:tr>
      <w:tr w:rsidR="00161C98" w:rsidRPr="00602E17" w:rsidTr="00602E17">
        <w:trPr>
          <w:trHeight w:val="312"/>
        </w:trPr>
        <w:tc>
          <w:tcPr>
            <w:tcW w:w="14840" w:type="dxa"/>
            <w:gridSpan w:val="5"/>
            <w:tcBorders>
              <w:top w:val="nil"/>
              <w:left w:val="nil"/>
              <w:bottom w:val="nil"/>
              <w:right w:val="nil"/>
            </w:tcBorders>
            <w:shd w:val="clear" w:color="000000" w:fill="FFFFFF"/>
            <w:vAlign w:val="center"/>
            <w:hideMark/>
          </w:tcPr>
          <w:p w:rsidR="00161C98" w:rsidRPr="00602E17" w:rsidRDefault="00161C98" w:rsidP="00602E17">
            <w:pPr>
              <w:jc w:val="right"/>
            </w:pPr>
            <w:r w:rsidRPr="00602E17">
              <w:t>"О внесении изменений в решение Совета Комсомольского</w:t>
            </w:r>
          </w:p>
        </w:tc>
      </w:tr>
      <w:tr w:rsidR="00161C98" w:rsidRPr="00602E17" w:rsidTr="00602E17">
        <w:trPr>
          <w:trHeight w:val="312"/>
        </w:trPr>
        <w:tc>
          <w:tcPr>
            <w:tcW w:w="14840" w:type="dxa"/>
            <w:gridSpan w:val="5"/>
            <w:tcBorders>
              <w:top w:val="nil"/>
              <w:left w:val="nil"/>
              <w:bottom w:val="nil"/>
              <w:right w:val="nil"/>
            </w:tcBorders>
            <w:shd w:val="clear" w:color="000000" w:fill="FFFFFF"/>
            <w:vAlign w:val="center"/>
            <w:hideMark/>
          </w:tcPr>
          <w:p w:rsidR="00161C98" w:rsidRPr="00602E17" w:rsidRDefault="00161C98" w:rsidP="00602E17">
            <w:pPr>
              <w:jc w:val="right"/>
            </w:pPr>
            <w:r w:rsidRPr="00602E17">
              <w:t xml:space="preserve">муниципального района "О бюджете Комсомольского </w:t>
            </w:r>
          </w:p>
        </w:tc>
      </w:tr>
      <w:tr w:rsidR="00161C98" w:rsidRPr="00602E17" w:rsidTr="00602E17">
        <w:trPr>
          <w:trHeight w:val="312"/>
        </w:trPr>
        <w:tc>
          <w:tcPr>
            <w:tcW w:w="14840" w:type="dxa"/>
            <w:gridSpan w:val="5"/>
            <w:tcBorders>
              <w:top w:val="nil"/>
              <w:left w:val="nil"/>
              <w:bottom w:val="nil"/>
              <w:right w:val="nil"/>
            </w:tcBorders>
            <w:shd w:val="clear" w:color="000000" w:fill="FFFFFF"/>
            <w:vAlign w:val="center"/>
            <w:hideMark/>
          </w:tcPr>
          <w:p w:rsidR="00161C98" w:rsidRPr="00602E17" w:rsidRDefault="00161C98" w:rsidP="00602E17">
            <w:pPr>
              <w:jc w:val="right"/>
            </w:pPr>
            <w:r w:rsidRPr="00602E17">
              <w:t>муниципального района на 2020 год и на плановый период</w:t>
            </w:r>
          </w:p>
        </w:tc>
      </w:tr>
      <w:tr w:rsidR="00161C98" w:rsidRPr="00602E17" w:rsidTr="00602E17">
        <w:trPr>
          <w:trHeight w:val="315"/>
        </w:trPr>
        <w:tc>
          <w:tcPr>
            <w:tcW w:w="14840" w:type="dxa"/>
            <w:gridSpan w:val="5"/>
            <w:tcBorders>
              <w:top w:val="nil"/>
              <w:left w:val="nil"/>
              <w:bottom w:val="nil"/>
              <w:right w:val="nil"/>
            </w:tcBorders>
            <w:shd w:val="clear" w:color="000000" w:fill="FFFFFF"/>
            <w:vAlign w:val="center"/>
            <w:hideMark/>
          </w:tcPr>
          <w:p w:rsidR="00161C98" w:rsidRPr="00602E17" w:rsidRDefault="00161C98" w:rsidP="00602E17">
            <w:pPr>
              <w:jc w:val="right"/>
            </w:pPr>
            <w:r w:rsidRPr="00602E17">
              <w:t>2021 и 2022 годов"</w:t>
            </w:r>
          </w:p>
        </w:tc>
      </w:tr>
      <w:tr w:rsidR="00161C98" w:rsidRPr="00602E17" w:rsidTr="00602E17">
        <w:trPr>
          <w:trHeight w:val="338"/>
        </w:trPr>
        <w:tc>
          <w:tcPr>
            <w:tcW w:w="7700" w:type="dxa"/>
            <w:tcBorders>
              <w:top w:val="nil"/>
              <w:left w:val="nil"/>
              <w:bottom w:val="nil"/>
              <w:right w:val="nil"/>
            </w:tcBorders>
            <w:shd w:val="clear" w:color="000000" w:fill="FFFFFF"/>
            <w:vAlign w:val="bottom"/>
            <w:hideMark/>
          </w:tcPr>
          <w:p w:rsidR="00161C98" w:rsidRPr="00602E17" w:rsidRDefault="00161C98" w:rsidP="00602E17">
            <w:r w:rsidRPr="00602E17">
              <w:t> </w:t>
            </w:r>
          </w:p>
        </w:tc>
        <w:tc>
          <w:tcPr>
            <w:tcW w:w="1640" w:type="dxa"/>
            <w:tcBorders>
              <w:top w:val="nil"/>
              <w:left w:val="nil"/>
              <w:bottom w:val="nil"/>
              <w:right w:val="nil"/>
            </w:tcBorders>
            <w:shd w:val="clear" w:color="000000" w:fill="FFFFFF"/>
            <w:noWrap/>
            <w:vAlign w:val="center"/>
            <w:hideMark/>
          </w:tcPr>
          <w:p w:rsidR="00161C98" w:rsidRPr="00602E17" w:rsidRDefault="00161C98" w:rsidP="00602E17">
            <w:pPr>
              <w:jc w:val="center"/>
            </w:pPr>
            <w:r w:rsidRPr="00602E17">
              <w:t> </w:t>
            </w:r>
          </w:p>
        </w:tc>
        <w:tc>
          <w:tcPr>
            <w:tcW w:w="1240" w:type="dxa"/>
            <w:tcBorders>
              <w:top w:val="nil"/>
              <w:left w:val="nil"/>
              <w:bottom w:val="nil"/>
              <w:right w:val="nil"/>
            </w:tcBorders>
            <w:shd w:val="clear" w:color="000000" w:fill="FFFFFF"/>
            <w:noWrap/>
            <w:vAlign w:val="center"/>
            <w:hideMark/>
          </w:tcPr>
          <w:p w:rsidR="00161C98" w:rsidRPr="00602E17" w:rsidRDefault="00161C98" w:rsidP="00602E17">
            <w:pPr>
              <w:jc w:val="center"/>
            </w:pPr>
            <w:r w:rsidRPr="00602E17">
              <w:t> </w:t>
            </w:r>
          </w:p>
        </w:tc>
        <w:tc>
          <w:tcPr>
            <w:tcW w:w="2080" w:type="dxa"/>
            <w:tcBorders>
              <w:top w:val="nil"/>
              <w:left w:val="nil"/>
              <w:bottom w:val="nil"/>
              <w:right w:val="nil"/>
            </w:tcBorders>
            <w:shd w:val="clear" w:color="000000" w:fill="FFFFFF"/>
            <w:noWrap/>
            <w:vAlign w:val="center"/>
            <w:hideMark/>
          </w:tcPr>
          <w:p w:rsidR="00161C98" w:rsidRPr="00602E17" w:rsidRDefault="00161C98" w:rsidP="00602E17">
            <w:pPr>
              <w:jc w:val="center"/>
            </w:pPr>
            <w:r w:rsidRPr="00602E17">
              <w:t> </w:t>
            </w:r>
          </w:p>
        </w:tc>
        <w:tc>
          <w:tcPr>
            <w:tcW w:w="2180" w:type="dxa"/>
            <w:tcBorders>
              <w:top w:val="nil"/>
              <w:left w:val="nil"/>
              <w:bottom w:val="nil"/>
              <w:right w:val="nil"/>
            </w:tcBorders>
            <w:shd w:val="clear" w:color="000000" w:fill="FFFFFF"/>
            <w:noWrap/>
            <w:vAlign w:val="center"/>
            <w:hideMark/>
          </w:tcPr>
          <w:p w:rsidR="00161C98" w:rsidRPr="00602E17" w:rsidRDefault="00161C98" w:rsidP="00602E17">
            <w:pPr>
              <w:jc w:val="right"/>
            </w:pPr>
            <w:r w:rsidRPr="00602E17">
              <w:t>от 13.08.2020г. №</w:t>
            </w:r>
          </w:p>
        </w:tc>
      </w:tr>
      <w:tr w:rsidR="00161C98" w:rsidRPr="00602E17" w:rsidTr="00602E17">
        <w:trPr>
          <w:trHeight w:val="480"/>
        </w:trPr>
        <w:tc>
          <w:tcPr>
            <w:tcW w:w="14840" w:type="dxa"/>
            <w:gridSpan w:val="5"/>
            <w:tcBorders>
              <w:top w:val="nil"/>
              <w:left w:val="nil"/>
              <w:bottom w:val="nil"/>
              <w:right w:val="nil"/>
            </w:tcBorders>
            <w:shd w:val="clear" w:color="000000" w:fill="FFFFFF"/>
            <w:vAlign w:val="bottom"/>
            <w:hideMark/>
          </w:tcPr>
          <w:p w:rsidR="00161C98" w:rsidRPr="00602E17" w:rsidRDefault="00161C98" w:rsidP="00602E17">
            <w:pPr>
              <w:jc w:val="right"/>
            </w:pPr>
            <w:r w:rsidRPr="00602E17">
              <w:t xml:space="preserve">Приложение 8 </w:t>
            </w:r>
          </w:p>
        </w:tc>
      </w:tr>
      <w:tr w:rsidR="00161C98" w:rsidRPr="00602E17" w:rsidTr="00602E17">
        <w:trPr>
          <w:trHeight w:val="945"/>
        </w:trPr>
        <w:tc>
          <w:tcPr>
            <w:tcW w:w="14840" w:type="dxa"/>
            <w:gridSpan w:val="5"/>
            <w:tcBorders>
              <w:top w:val="nil"/>
              <w:left w:val="nil"/>
              <w:bottom w:val="nil"/>
              <w:right w:val="nil"/>
            </w:tcBorders>
            <w:shd w:val="clear" w:color="000000" w:fill="FFFFFF"/>
            <w:vAlign w:val="bottom"/>
            <w:hideMark/>
          </w:tcPr>
          <w:p w:rsidR="00161C98" w:rsidRPr="00602E17" w:rsidRDefault="00161C98" w:rsidP="00602E17">
            <w:pPr>
              <w:jc w:val="right"/>
            </w:pPr>
            <w:r w:rsidRPr="00602E17">
              <w:t>к Решению Совета Комсомольского муниципального района                                                                                                                                                                                                                                                                                                                                                                                                                                                                                                                                                 "О  бюджете Комсомольского муниципального района                                                                                                                                                                                                                                                                                                                                                                                                                                               на 2020 год и на плановый период 2021 и 2022 годов"</w:t>
            </w:r>
          </w:p>
        </w:tc>
      </w:tr>
      <w:tr w:rsidR="00161C98" w:rsidRPr="00602E17" w:rsidTr="00602E17">
        <w:trPr>
          <w:trHeight w:val="315"/>
        </w:trPr>
        <w:tc>
          <w:tcPr>
            <w:tcW w:w="14840" w:type="dxa"/>
            <w:gridSpan w:val="5"/>
            <w:tcBorders>
              <w:top w:val="nil"/>
              <w:left w:val="nil"/>
              <w:bottom w:val="nil"/>
              <w:right w:val="nil"/>
            </w:tcBorders>
            <w:shd w:val="clear" w:color="000000" w:fill="FFFFFF"/>
            <w:vAlign w:val="center"/>
            <w:hideMark/>
          </w:tcPr>
          <w:p w:rsidR="00161C98" w:rsidRPr="00602E17" w:rsidRDefault="00161C98" w:rsidP="00602E17">
            <w:pPr>
              <w:jc w:val="right"/>
            </w:pPr>
            <w:r w:rsidRPr="00602E17">
              <w:t>от   13.12.</w:t>
            </w:r>
            <w:r w:rsidRPr="00602E17">
              <w:rPr>
                <w:u w:val="single"/>
              </w:rPr>
              <w:t>2019г.</w:t>
            </w:r>
            <w:r w:rsidRPr="00602E17">
              <w:t xml:space="preserve"> №487</w:t>
            </w:r>
          </w:p>
        </w:tc>
      </w:tr>
      <w:tr w:rsidR="00161C98" w:rsidRPr="00602E17" w:rsidTr="00602E17">
        <w:trPr>
          <w:trHeight w:val="315"/>
        </w:trPr>
        <w:tc>
          <w:tcPr>
            <w:tcW w:w="7700" w:type="dxa"/>
            <w:tcBorders>
              <w:top w:val="nil"/>
              <w:left w:val="nil"/>
              <w:bottom w:val="nil"/>
              <w:right w:val="nil"/>
            </w:tcBorders>
            <w:shd w:val="clear" w:color="000000" w:fill="FFFFFF"/>
            <w:vAlign w:val="bottom"/>
            <w:hideMark/>
          </w:tcPr>
          <w:p w:rsidR="00161C98" w:rsidRPr="00602E17" w:rsidRDefault="00161C98" w:rsidP="00602E17">
            <w:r w:rsidRPr="00602E17">
              <w:t> </w:t>
            </w:r>
          </w:p>
        </w:tc>
        <w:tc>
          <w:tcPr>
            <w:tcW w:w="4960" w:type="dxa"/>
            <w:gridSpan w:val="3"/>
            <w:tcBorders>
              <w:top w:val="nil"/>
              <w:left w:val="nil"/>
              <w:bottom w:val="nil"/>
              <w:right w:val="nil"/>
            </w:tcBorders>
            <w:shd w:val="clear" w:color="000000" w:fill="FFFFFF"/>
            <w:vAlign w:val="center"/>
            <w:hideMark/>
          </w:tcPr>
          <w:p w:rsidR="00161C98" w:rsidRPr="00602E17" w:rsidRDefault="00161C98" w:rsidP="00602E17">
            <w:pPr>
              <w:jc w:val="center"/>
            </w:pPr>
            <w:r w:rsidRPr="00602E17">
              <w:t> </w:t>
            </w:r>
          </w:p>
        </w:tc>
        <w:tc>
          <w:tcPr>
            <w:tcW w:w="2180" w:type="dxa"/>
            <w:tcBorders>
              <w:top w:val="nil"/>
              <w:left w:val="nil"/>
              <w:bottom w:val="nil"/>
              <w:right w:val="nil"/>
            </w:tcBorders>
            <w:shd w:val="clear" w:color="000000" w:fill="FFFFFF"/>
            <w:noWrap/>
            <w:vAlign w:val="bottom"/>
            <w:hideMark/>
          </w:tcPr>
          <w:p w:rsidR="00161C98" w:rsidRPr="00602E17" w:rsidRDefault="00161C98" w:rsidP="00602E17">
            <w:r w:rsidRPr="00602E17">
              <w:t> </w:t>
            </w:r>
          </w:p>
        </w:tc>
      </w:tr>
      <w:tr w:rsidR="00161C98" w:rsidRPr="00602E17" w:rsidTr="00602E17">
        <w:trPr>
          <w:trHeight w:val="1635"/>
        </w:trPr>
        <w:tc>
          <w:tcPr>
            <w:tcW w:w="14840" w:type="dxa"/>
            <w:gridSpan w:val="5"/>
            <w:tcBorders>
              <w:top w:val="nil"/>
              <w:left w:val="nil"/>
              <w:bottom w:val="nil"/>
              <w:right w:val="nil"/>
            </w:tcBorders>
            <w:shd w:val="clear" w:color="000000" w:fill="FFFFFF"/>
            <w:vAlign w:val="center"/>
            <w:hideMark/>
          </w:tcPr>
          <w:p w:rsidR="00161C98" w:rsidRPr="00602E17" w:rsidRDefault="00161C98" w:rsidP="00602E17">
            <w:pPr>
              <w:jc w:val="center"/>
              <w:rPr>
                <w:b/>
                <w:bCs/>
              </w:rPr>
            </w:pPr>
            <w:r w:rsidRPr="00602E17">
              <w:rPr>
                <w:b/>
                <w:bCs/>
              </w:rPr>
              <w:t>Распределение бюджетных ассигнований по целевым статьям (муниципальным программам Комсомольского муниципального района и не включенным в муниципальные программы Комсомольского муниципального района направлениям деятельности органов местного самоуправления (муниципальных органов Комсомольского муниципального района)), группам видов расходов классификации расходов бюджета Комсомольского муниципального района на 2021 и 2022 годы</w:t>
            </w:r>
          </w:p>
        </w:tc>
      </w:tr>
      <w:tr w:rsidR="00161C98" w:rsidRPr="00602E17" w:rsidTr="00602E17">
        <w:trPr>
          <w:trHeight w:val="49"/>
        </w:trPr>
        <w:tc>
          <w:tcPr>
            <w:tcW w:w="7700" w:type="dxa"/>
            <w:tcBorders>
              <w:top w:val="nil"/>
              <w:left w:val="nil"/>
              <w:bottom w:val="single" w:sz="4" w:space="0" w:color="auto"/>
              <w:right w:val="nil"/>
            </w:tcBorders>
            <w:shd w:val="clear" w:color="000000" w:fill="FFFFFF"/>
            <w:vAlign w:val="center"/>
            <w:hideMark/>
          </w:tcPr>
          <w:p w:rsidR="00161C98" w:rsidRPr="00602E17" w:rsidRDefault="00161C98" w:rsidP="00602E17">
            <w:pPr>
              <w:jc w:val="center"/>
              <w:rPr>
                <w:b/>
                <w:bCs/>
              </w:rPr>
            </w:pPr>
            <w:r w:rsidRPr="00602E17">
              <w:rPr>
                <w:b/>
                <w:bCs/>
              </w:rPr>
              <w:t> </w:t>
            </w:r>
          </w:p>
        </w:tc>
        <w:tc>
          <w:tcPr>
            <w:tcW w:w="1640" w:type="dxa"/>
            <w:tcBorders>
              <w:top w:val="nil"/>
              <w:left w:val="nil"/>
              <w:bottom w:val="single" w:sz="4" w:space="0" w:color="auto"/>
              <w:right w:val="nil"/>
            </w:tcBorders>
            <w:shd w:val="clear" w:color="000000" w:fill="FFFFFF"/>
            <w:vAlign w:val="center"/>
            <w:hideMark/>
          </w:tcPr>
          <w:p w:rsidR="00161C98" w:rsidRPr="00602E17" w:rsidRDefault="00161C98" w:rsidP="00602E17">
            <w:pPr>
              <w:jc w:val="center"/>
              <w:rPr>
                <w:b/>
                <w:bCs/>
              </w:rPr>
            </w:pPr>
            <w:r w:rsidRPr="00602E17">
              <w:rPr>
                <w:b/>
                <w:bCs/>
              </w:rPr>
              <w:t> </w:t>
            </w:r>
          </w:p>
        </w:tc>
        <w:tc>
          <w:tcPr>
            <w:tcW w:w="1240" w:type="dxa"/>
            <w:tcBorders>
              <w:top w:val="nil"/>
              <w:left w:val="nil"/>
              <w:bottom w:val="single" w:sz="4" w:space="0" w:color="auto"/>
              <w:right w:val="nil"/>
            </w:tcBorders>
            <w:shd w:val="clear" w:color="000000" w:fill="FFFFFF"/>
            <w:vAlign w:val="center"/>
            <w:hideMark/>
          </w:tcPr>
          <w:p w:rsidR="00161C98" w:rsidRPr="00602E17" w:rsidRDefault="00161C98" w:rsidP="00602E17">
            <w:pPr>
              <w:jc w:val="center"/>
              <w:rPr>
                <w:b/>
                <w:bCs/>
              </w:rPr>
            </w:pPr>
            <w:r w:rsidRPr="00602E17">
              <w:rPr>
                <w:b/>
                <w:bCs/>
              </w:rPr>
              <w:t> </w:t>
            </w:r>
          </w:p>
        </w:tc>
        <w:tc>
          <w:tcPr>
            <w:tcW w:w="2080" w:type="dxa"/>
            <w:tcBorders>
              <w:top w:val="nil"/>
              <w:left w:val="nil"/>
              <w:bottom w:val="single" w:sz="4" w:space="0" w:color="auto"/>
              <w:right w:val="nil"/>
            </w:tcBorders>
            <w:shd w:val="clear" w:color="000000" w:fill="FFFFFF"/>
            <w:vAlign w:val="center"/>
            <w:hideMark/>
          </w:tcPr>
          <w:p w:rsidR="00161C98" w:rsidRPr="00602E17" w:rsidRDefault="00161C98" w:rsidP="00602E17">
            <w:pPr>
              <w:jc w:val="center"/>
              <w:rPr>
                <w:b/>
                <w:bCs/>
              </w:rPr>
            </w:pPr>
            <w:r w:rsidRPr="00602E17">
              <w:rPr>
                <w:b/>
                <w:bCs/>
              </w:rPr>
              <w:t> </w:t>
            </w:r>
          </w:p>
        </w:tc>
        <w:tc>
          <w:tcPr>
            <w:tcW w:w="2180" w:type="dxa"/>
            <w:tcBorders>
              <w:top w:val="nil"/>
              <w:left w:val="nil"/>
              <w:bottom w:val="single" w:sz="4" w:space="0" w:color="auto"/>
              <w:right w:val="nil"/>
            </w:tcBorders>
            <w:shd w:val="clear" w:color="000000" w:fill="FFFFFF"/>
            <w:vAlign w:val="center"/>
            <w:hideMark/>
          </w:tcPr>
          <w:p w:rsidR="00161C98" w:rsidRPr="00602E17" w:rsidRDefault="00161C98" w:rsidP="00602E17">
            <w:pPr>
              <w:jc w:val="center"/>
              <w:rPr>
                <w:b/>
                <w:bCs/>
              </w:rPr>
            </w:pPr>
            <w:r w:rsidRPr="00602E17">
              <w:rPr>
                <w:b/>
                <w:bCs/>
              </w:rPr>
              <w:t> </w:t>
            </w:r>
          </w:p>
        </w:tc>
      </w:tr>
      <w:tr w:rsidR="00161C98" w:rsidRPr="00602E17" w:rsidTr="00602E17">
        <w:trPr>
          <w:trHeight w:val="330"/>
        </w:trPr>
        <w:tc>
          <w:tcPr>
            <w:tcW w:w="7700" w:type="dxa"/>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rsidR="00161C98" w:rsidRPr="00602E17" w:rsidRDefault="00161C98" w:rsidP="00602E17">
            <w:pPr>
              <w:jc w:val="center"/>
              <w:rPr>
                <w:b/>
                <w:bCs/>
              </w:rPr>
            </w:pPr>
            <w:r w:rsidRPr="00602E17">
              <w:rPr>
                <w:b/>
                <w:bCs/>
              </w:rPr>
              <w:t>Наименование</w:t>
            </w:r>
          </w:p>
        </w:tc>
        <w:tc>
          <w:tcPr>
            <w:tcW w:w="1640" w:type="dxa"/>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rsidR="00161C98" w:rsidRPr="00602E17" w:rsidRDefault="00161C98" w:rsidP="00602E17">
            <w:pPr>
              <w:jc w:val="center"/>
              <w:rPr>
                <w:b/>
                <w:bCs/>
              </w:rPr>
            </w:pPr>
            <w:r w:rsidRPr="00602E17">
              <w:rPr>
                <w:b/>
                <w:bCs/>
              </w:rPr>
              <w:t>Целевая статья</w:t>
            </w:r>
          </w:p>
        </w:tc>
        <w:tc>
          <w:tcPr>
            <w:tcW w:w="1240" w:type="dxa"/>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rsidR="00161C98" w:rsidRPr="00602E17" w:rsidRDefault="00161C98" w:rsidP="00602E17">
            <w:pPr>
              <w:jc w:val="center"/>
              <w:rPr>
                <w:b/>
                <w:bCs/>
              </w:rPr>
            </w:pPr>
            <w:r w:rsidRPr="00602E17">
              <w:rPr>
                <w:b/>
                <w:bCs/>
              </w:rPr>
              <w:t>Вид расходов</w:t>
            </w:r>
          </w:p>
        </w:tc>
        <w:tc>
          <w:tcPr>
            <w:tcW w:w="4260" w:type="dxa"/>
            <w:gridSpan w:val="2"/>
            <w:tcBorders>
              <w:top w:val="single" w:sz="4" w:space="0" w:color="auto"/>
              <w:left w:val="single" w:sz="4" w:space="0" w:color="auto"/>
              <w:bottom w:val="single" w:sz="4" w:space="0" w:color="auto"/>
              <w:right w:val="single" w:sz="4" w:space="0" w:color="auto"/>
            </w:tcBorders>
            <w:shd w:val="clear" w:color="000000" w:fill="FFFFFF"/>
            <w:vAlign w:val="center"/>
            <w:hideMark/>
          </w:tcPr>
          <w:p w:rsidR="00161C98" w:rsidRPr="00602E17" w:rsidRDefault="00161C98" w:rsidP="00602E17">
            <w:pPr>
              <w:jc w:val="center"/>
              <w:rPr>
                <w:b/>
                <w:bCs/>
              </w:rPr>
            </w:pPr>
            <w:r w:rsidRPr="00602E17">
              <w:rPr>
                <w:b/>
                <w:bCs/>
              </w:rPr>
              <w:t>Сумма,        руб.</w:t>
            </w:r>
          </w:p>
        </w:tc>
      </w:tr>
      <w:tr w:rsidR="00161C98" w:rsidRPr="00602E17" w:rsidTr="00602E17">
        <w:trPr>
          <w:trHeight w:val="330"/>
        </w:trPr>
        <w:tc>
          <w:tcPr>
            <w:tcW w:w="7700" w:type="dxa"/>
            <w:vMerge/>
            <w:tcBorders>
              <w:top w:val="single" w:sz="4" w:space="0" w:color="auto"/>
              <w:left w:val="single" w:sz="4" w:space="0" w:color="auto"/>
              <w:bottom w:val="single" w:sz="4" w:space="0" w:color="auto"/>
              <w:right w:val="single" w:sz="4" w:space="0" w:color="auto"/>
            </w:tcBorders>
            <w:vAlign w:val="center"/>
            <w:hideMark/>
          </w:tcPr>
          <w:p w:rsidR="00161C98" w:rsidRPr="00602E17" w:rsidRDefault="00161C98" w:rsidP="00602E17">
            <w:pPr>
              <w:rPr>
                <w:b/>
                <w:bCs/>
              </w:rPr>
            </w:pPr>
          </w:p>
        </w:tc>
        <w:tc>
          <w:tcPr>
            <w:tcW w:w="1640" w:type="dxa"/>
            <w:vMerge/>
            <w:tcBorders>
              <w:top w:val="single" w:sz="4" w:space="0" w:color="auto"/>
              <w:left w:val="single" w:sz="4" w:space="0" w:color="auto"/>
              <w:bottom w:val="single" w:sz="4" w:space="0" w:color="auto"/>
              <w:right w:val="single" w:sz="4" w:space="0" w:color="auto"/>
            </w:tcBorders>
            <w:vAlign w:val="center"/>
            <w:hideMark/>
          </w:tcPr>
          <w:p w:rsidR="00161C98" w:rsidRPr="00602E17" w:rsidRDefault="00161C98" w:rsidP="00602E17">
            <w:pPr>
              <w:rPr>
                <w:b/>
                <w:bCs/>
              </w:rPr>
            </w:pPr>
          </w:p>
        </w:tc>
        <w:tc>
          <w:tcPr>
            <w:tcW w:w="1240" w:type="dxa"/>
            <w:vMerge/>
            <w:tcBorders>
              <w:top w:val="single" w:sz="4" w:space="0" w:color="auto"/>
              <w:left w:val="single" w:sz="4" w:space="0" w:color="auto"/>
              <w:bottom w:val="single" w:sz="4" w:space="0" w:color="auto"/>
              <w:right w:val="single" w:sz="4" w:space="0" w:color="auto"/>
            </w:tcBorders>
            <w:vAlign w:val="center"/>
            <w:hideMark/>
          </w:tcPr>
          <w:p w:rsidR="00161C98" w:rsidRPr="00602E17" w:rsidRDefault="00161C98" w:rsidP="00602E17">
            <w:pPr>
              <w:rPr>
                <w:b/>
                <w:bCs/>
              </w:rPr>
            </w:pPr>
          </w:p>
        </w:tc>
        <w:tc>
          <w:tcPr>
            <w:tcW w:w="2080"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161C98" w:rsidRPr="00602E17" w:rsidRDefault="00161C98" w:rsidP="00602E17">
            <w:pPr>
              <w:jc w:val="center"/>
              <w:rPr>
                <w:b/>
                <w:bCs/>
              </w:rPr>
            </w:pPr>
            <w:r w:rsidRPr="00602E17">
              <w:rPr>
                <w:b/>
                <w:bCs/>
              </w:rPr>
              <w:t>2021 год</w:t>
            </w:r>
          </w:p>
        </w:tc>
        <w:tc>
          <w:tcPr>
            <w:tcW w:w="2180"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161C98" w:rsidRPr="00602E17" w:rsidRDefault="00161C98" w:rsidP="00602E17">
            <w:pPr>
              <w:jc w:val="center"/>
              <w:rPr>
                <w:b/>
                <w:bCs/>
              </w:rPr>
            </w:pPr>
            <w:r w:rsidRPr="00602E17">
              <w:rPr>
                <w:b/>
                <w:bCs/>
              </w:rPr>
              <w:t>2022 год</w:t>
            </w:r>
          </w:p>
        </w:tc>
      </w:tr>
      <w:tr w:rsidR="00161C98" w:rsidRPr="00602E17" w:rsidTr="00602E17">
        <w:trPr>
          <w:trHeight w:val="645"/>
        </w:trPr>
        <w:tc>
          <w:tcPr>
            <w:tcW w:w="7700" w:type="dxa"/>
            <w:tcBorders>
              <w:top w:val="single" w:sz="4" w:space="0" w:color="auto"/>
              <w:left w:val="single" w:sz="4" w:space="0" w:color="auto"/>
              <w:bottom w:val="single" w:sz="4" w:space="0" w:color="auto"/>
              <w:right w:val="single" w:sz="4" w:space="0" w:color="auto"/>
            </w:tcBorders>
            <w:shd w:val="clear" w:color="000000" w:fill="F2DDDC"/>
            <w:vAlign w:val="bottom"/>
            <w:hideMark/>
          </w:tcPr>
          <w:p w:rsidR="00161C98" w:rsidRPr="00602E17" w:rsidRDefault="00161C98" w:rsidP="00602E17">
            <w:pPr>
              <w:rPr>
                <w:b/>
                <w:bCs/>
              </w:rPr>
            </w:pPr>
            <w:r w:rsidRPr="00602E17">
              <w:rPr>
                <w:b/>
                <w:bCs/>
              </w:rPr>
              <w:t xml:space="preserve">Муниципальная программа "Развитие образования Комсомольского муниципального района" </w:t>
            </w:r>
          </w:p>
        </w:tc>
        <w:tc>
          <w:tcPr>
            <w:tcW w:w="1640" w:type="dxa"/>
            <w:tcBorders>
              <w:top w:val="single" w:sz="4" w:space="0" w:color="auto"/>
              <w:left w:val="single" w:sz="4" w:space="0" w:color="auto"/>
              <w:bottom w:val="single" w:sz="4" w:space="0" w:color="auto"/>
              <w:right w:val="single" w:sz="4" w:space="0" w:color="auto"/>
            </w:tcBorders>
            <w:shd w:val="clear" w:color="000000" w:fill="F2DDDC"/>
            <w:noWrap/>
            <w:vAlign w:val="center"/>
            <w:hideMark/>
          </w:tcPr>
          <w:p w:rsidR="00161C98" w:rsidRPr="00602E17" w:rsidRDefault="00161C98" w:rsidP="00602E17">
            <w:pPr>
              <w:jc w:val="center"/>
              <w:rPr>
                <w:b/>
                <w:bCs/>
              </w:rPr>
            </w:pPr>
            <w:r w:rsidRPr="00602E17">
              <w:rPr>
                <w:b/>
                <w:bCs/>
              </w:rPr>
              <w:t>01 0 00 00000</w:t>
            </w:r>
          </w:p>
        </w:tc>
        <w:tc>
          <w:tcPr>
            <w:tcW w:w="1240" w:type="dxa"/>
            <w:tcBorders>
              <w:top w:val="single" w:sz="4" w:space="0" w:color="auto"/>
              <w:left w:val="single" w:sz="4" w:space="0" w:color="auto"/>
              <w:bottom w:val="single" w:sz="4" w:space="0" w:color="auto"/>
              <w:right w:val="single" w:sz="4" w:space="0" w:color="auto"/>
            </w:tcBorders>
            <w:shd w:val="clear" w:color="000000" w:fill="F2DDDC"/>
            <w:noWrap/>
            <w:vAlign w:val="center"/>
            <w:hideMark/>
          </w:tcPr>
          <w:p w:rsidR="00161C98" w:rsidRPr="00602E17" w:rsidRDefault="00161C98" w:rsidP="00602E17">
            <w:pPr>
              <w:jc w:val="center"/>
              <w:rPr>
                <w:b/>
                <w:bCs/>
              </w:rPr>
            </w:pPr>
            <w:r w:rsidRPr="00602E17">
              <w:rPr>
                <w:b/>
                <w:bCs/>
              </w:rPr>
              <w:t> </w:t>
            </w:r>
          </w:p>
        </w:tc>
        <w:tc>
          <w:tcPr>
            <w:tcW w:w="2080" w:type="dxa"/>
            <w:tcBorders>
              <w:top w:val="single" w:sz="4" w:space="0" w:color="auto"/>
              <w:left w:val="single" w:sz="4" w:space="0" w:color="auto"/>
              <w:bottom w:val="single" w:sz="4" w:space="0" w:color="auto"/>
              <w:right w:val="single" w:sz="4" w:space="0" w:color="auto"/>
            </w:tcBorders>
            <w:shd w:val="clear" w:color="000000" w:fill="F2DDDC"/>
            <w:noWrap/>
            <w:vAlign w:val="center"/>
            <w:hideMark/>
          </w:tcPr>
          <w:p w:rsidR="00161C98" w:rsidRPr="00602E17" w:rsidRDefault="00161C98" w:rsidP="00602E17">
            <w:pPr>
              <w:jc w:val="center"/>
              <w:rPr>
                <w:b/>
                <w:bCs/>
              </w:rPr>
            </w:pPr>
            <w:r w:rsidRPr="00602E17">
              <w:rPr>
                <w:b/>
                <w:bCs/>
              </w:rPr>
              <w:t>178 092 140,99</w:t>
            </w:r>
          </w:p>
        </w:tc>
        <w:tc>
          <w:tcPr>
            <w:tcW w:w="2180" w:type="dxa"/>
            <w:tcBorders>
              <w:top w:val="single" w:sz="4" w:space="0" w:color="auto"/>
              <w:left w:val="single" w:sz="4" w:space="0" w:color="auto"/>
              <w:bottom w:val="single" w:sz="4" w:space="0" w:color="auto"/>
              <w:right w:val="single" w:sz="4" w:space="0" w:color="auto"/>
            </w:tcBorders>
            <w:shd w:val="clear" w:color="000000" w:fill="F2DDDC"/>
            <w:noWrap/>
            <w:vAlign w:val="center"/>
            <w:hideMark/>
          </w:tcPr>
          <w:p w:rsidR="00161C98" w:rsidRPr="00602E17" w:rsidRDefault="00161C98" w:rsidP="00602E17">
            <w:pPr>
              <w:jc w:val="center"/>
              <w:rPr>
                <w:b/>
                <w:bCs/>
              </w:rPr>
            </w:pPr>
            <w:r w:rsidRPr="00602E17">
              <w:rPr>
                <w:b/>
                <w:bCs/>
              </w:rPr>
              <w:t>175 262 272,61</w:t>
            </w:r>
          </w:p>
        </w:tc>
      </w:tr>
      <w:tr w:rsidR="00161C98" w:rsidRPr="00602E17" w:rsidTr="00602E17">
        <w:trPr>
          <w:trHeight w:val="649"/>
        </w:trPr>
        <w:tc>
          <w:tcPr>
            <w:tcW w:w="7700" w:type="dxa"/>
            <w:tcBorders>
              <w:top w:val="single" w:sz="4" w:space="0" w:color="auto"/>
              <w:left w:val="single" w:sz="4" w:space="0" w:color="auto"/>
              <w:bottom w:val="single" w:sz="4" w:space="0" w:color="auto"/>
              <w:right w:val="single" w:sz="4" w:space="0" w:color="auto"/>
            </w:tcBorders>
            <w:shd w:val="clear" w:color="000000" w:fill="FFFFFF"/>
            <w:vAlign w:val="bottom"/>
            <w:hideMark/>
          </w:tcPr>
          <w:p w:rsidR="00161C98" w:rsidRPr="00602E17" w:rsidRDefault="00161C98" w:rsidP="00602E17">
            <w:pPr>
              <w:rPr>
                <w:b/>
                <w:bCs/>
                <w:i/>
                <w:iCs/>
              </w:rPr>
            </w:pPr>
            <w:r w:rsidRPr="00602E17">
              <w:rPr>
                <w:b/>
                <w:bCs/>
                <w:i/>
                <w:iCs/>
              </w:rPr>
              <w:t>Подпрограмма "Реализация дошкольных образовательных программ в Комсомольском муниципальном районе"</w:t>
            </w:r>
          </w:p>
        </w:tc>
        <w:tc>
          <w:tcPr>
            <w:tcW w:w="1640"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161C98" w:rsidRPr="00602E17" w:rsidRDefault="00161C98" w:rsidP="00602E17">
            <w:pPr>
              <w:jc w:val="center"/>
              <w:rPr>
                <w:b/>
                <w:bCs/>
                <w:i/>
                <w:iCs/>
              </w:rPr>
            </w:pPr>
            <w:r w:rsidRPr="00602E17">
              <w:rPr>
                <w:b/>
                <w:bCs/>
                <w:i/>
                <w:iCs/>
              </w:rPr>
              <w:t>01 1 00 00000</w:t>
            </w:r>
          </w:p>
        </w:tc>
        <w:tc>
          <w:tcPr>
            <w:tcW w:w="1240"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161C98" w:rsidRPr="00602E17" w:rsidRDefault="00161C98" w:rsidP="00602E17">
            <w:pPr>
              <w:jc w:val="center"/>
              <w:rPr>
                <w:b/>
                <w:bCs/>
                <w:i/>
                <w:iCs/>
              </w:rPr>
            </w:pPr>
            <w:r w:rsidRPr="00602E17">
              <w:rPr>
                <w:b/>
                <w:bCs/>
                <w:i/>
                <w:iCs/>
              </w:rPr>
              <w:t> </w:t>
            </w:r>
          </w:p>
        </w:tc>
        <w:tc>
          <w:tcPr>
            <w:tcW w:w="2080"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161C98" w:rsidRPr="00602E17" w:rsidRDefault="00161C98" w:rsidP="00602E17">
            <w:pPr>
              <w:jc w:val="center"/>
              <w:rPr>
                <w:b/>
                <w:bCs/>
                <w:i/>
                <w:iCs/>
              </w:rPr>
            </w:pPr>
            <w:r w:rsidRPr="00602E17">
              <w:rPr>
                <w:b/>
                <w:bCs/>
                <w:i/>
                <w:iCs/>
              </w:rPr>
              <w:t>65 210 596,28</w:t>
            </w:r>
          </w:p>
        </w:tc>
        <w:tc>
          <w:tcPr>
            <w:tcW w:w="2180"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161C98" w:rsidRPr="00602E17" w:rsidRDefault="00161C98" w:rsidP="00602E17">
            <w:pPr>
              <w:jc w:val="center"/>
              <w:rPr>
                <w:b/>
                <w:bCs/>
                <w:i/>
                <w:iCs/>
              </w:rPr>
            </w:pPr>
            <w:r w:rsidRPr="00602E17">
              <w:rPr>
                <w:b/>
                <w:bCs/>
                <w:i/>
                <w:iCs/>
              </w:rPr>
              <w:t>65 224 978,25</w:t>
            </w:r>
          </w:p>
        </w:tc>
      </w:tr>
      <w:tr w:rsidR="00161C98" w:rsidRPr="00602E17" w:rsidTr="00602E17">
        <w:trPr>
          <w:trHeight w:val="315"/>
        </w:trPr>
        <w:tc>
          <w:tcPr>
            <w:tcW w:w="7700" w:type="dxa"/>
            <w:tcBorders>
              <w:top w:val="single" w:sz="4" w:space="0" w:color="auto"/>
              <w:left w:val="single" w:sz="4" w:space="0" w:color="auto"/>
              <w:bottom w:val="single" w:sz="4" w:space="0" w:color="auto"/>
              <w:right w:val="single" w:sz="4" w:space="0" w:color="auto"/>
            </w:tcBorders>
            <w:shd w:val="clear" w:color="000000" w:fill="FFFFFF"/>
            <w:vAlign w:val="bottom"/>
            <w:hideMark/>
          </w:tcPr>
          <w:p w:rsidR="00161C98" w:rsidRPr="00602E17" w:rsidRDefault="00161C98" w:rsidP="00602E17">
            <w:pPr>
              <w:rPr>
                <w:i/>
                <w:iCs/>
              </w:rPr>
            </w:pPr>
            <w:r w:rsidRPr="00602E17">
              <w:rPr>
                <w:i/>
                <w:iCs/>
              </w:rPr>
              <w:t>Основное мероприятие"Развитие дошкольного образования"</w:t>
            </w:r>
          </w:p>
        </w:tc>
        <w:tc>
          <w:tcPr>
            <w:tcW w:w="1640"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161C98" w:rsidRPr="00602E17" w:rsidRDefault="00161C98" w:rsidP="00602E17">
            <w:pPr>
              <w:jc w:val="center"/>
              <w:rPr>
                <w:i/>
                <w:iCs/>
              </w:rPr>
            </w:pPr>
            <w:r w:rsidRPr="00602E17">
              <w:rPr>
                <w:i/>
                <w:iCs/>
              </w:rPr>
              <w:t>01 1 01 00000</w:t>
            </w:r>
          </w:p>
        </w:tc>
        <w:tc>
          <w:tcPr>
            <w:tcW w:w="1240"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161C98" w:rsidRPr="00602E17" w:rsidRDefault="00161C98" w:rsidP="00602E17">
            <w:pPr>
              <w:jc w:val="center"/>
              <w:rPr>
                <w:i/>
                <w:iCs/>
              </w:rPr>
            </w:pPr>
            <w:r w:rsidRPr="00602E17">
              <w:rPr>
                <w:i/>
                <w:iCs/>
              </w:rPr>
              <w:t> </w:t>
            </w:r>
          </w:p>
        </w:tc>
        <w:tc>
          <w:tcPr>
            <w:tcW w:w="2080"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161C98" w:rsidRPr="00602E17" w:rsidRDefault="00161C98" w:rsidP="00602E17">
            <w:pPr>
              <w:jc w:val="center"/>
              <w:rPr>
                <w:i/>
                <w:iCs/>
              </w:rPr>
            </w:pPr>
            <w:r w:rsidRPr="00602E17">
              <w:rPr>
                <w:i/>
                <w:iCs/>
              </w:rPr>
              <w:t>64 844 644,28</w:t>
            </w:r>
          </w:p>
        </w:tc>
        <w:tc>
          <w:tcPr>
            <w:tcW w:w="2180"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161C98" w:rsidRPr="00602E17" w:rsidRDefault="00161C98" w:rsidP="00602E17">
            <w:pPr>
              <w:jc w:val="center"/>
              <w:rPr>
                <w:i/>
                <w:iCs/>
              </w:rPr>
            </w:pPr>
            <w:r w:rsidRPr="00602E17">
              <w:rPr>
                <w:i/>
                <w:iCs/>
              </w:rPr>
              <w:t>64 859 026,25</w:t>
            </w:r>
          </w:p>
        </w:tc>
      </w:tr>
      <w:tr w:rsidR="00161C98" w:rsidRPr="00602E17" w:rsidTr="00602E17">
        <w:trPr>
          <w:trHeight w:val="1575"/>
        </w:trPr>
        <w:tc>
          <w:tcPr>
            <w:tcW w:w="7700" w:type="dxa"/>
            <w:tcBorders>
              <w:top w:val="single" w:sz="4" w:space="0" w:color="auto"/>
              <w:left w:val="single" w:sz="4" w:space="0" w:color="auto"/>
              <w:bottom w:val="single" w:sz="4" w:space="0" w:color="auto"/>
              <w:right w:val="single" w:sz="4" w:space="0" w:color="auto"/>
            </w:tcBorders>
            <w:shd w:val="clear" w:color="000000" w:fill="FFFFFF"/>
            <w:vAlign w:val="bottom"/>
            <w:hideMark/>
          </w:tcPr>
          <w:p w:rsidR="00161C98" w:rsidRPr="00602E17" w:rsidRDefault="00161C98" w:rsidP="00602E17">
            <w:r w:rsidRPr="00602E17">
              <w:lastRenderedPageBreak/>
              <w:t xml:space="preserve">Оказание муниципальной услуги "Предоставление дошкольного образования и воспитания"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 </w:t>
            </w:r>
          </w:p>
        </w:tc>
        <w:tc>
          <w:tcPr>
            <w:tcW w:w="1640"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161C98" w:rsidRPr="00602E17" w:rsidRDefault="00161C98" w:rsidP="00602E17">
            <w:pPr>
              <w:jc w:val="center"/>
            </w:pPr>
            <w:r w:rsidRPr="00602E17">
              <w:t>01 1 01 00020</w:t>
            </w:r>
          </w:p>
        </w:tc>
        <w:tc>
          <w:tcPr>
            <w:tcW w:w="1240"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161C98" w:rsidRPr="00602E17" w:rsidRDefault="00161C98" w:rsidP="00602E17">
            <w:pPr>
              <w:jc w:val="center"/>
            </w:pPr>
            <w:r w:rsidRPr="00602E17">
              <w:t>100</w:t>
            </w:r>
          </w:p>
        </w:tc>
        <w:tc>
          <w:tcPr>
            <w:tcW w:w="2080"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161C98" w:rsidRPr="00602E17" w:rsidRDefault="00161C98" w:rsidP="00602E17">
            <w:pPr>
              <w:jc w:val="center"/>
            </w:pPr>
            <w:r w:rsidRPr="00602E17">
              <w:t>12 505 551,31</w:t>
            </w:r>
          </w:p>
        </w:tc>
        <w:tc>
          <w:tcPr>
            <w:tcW w:w="2180"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161C98" w:rsidRPr="00602E17" w:rsidRDefault="00161C98" w:rsidP="00602E17">
            <w:pPr>
              <w:jc w:val="center"/>
            </w:pPr>
            <w:r w:rsidRPr="00602E17">
              <w:t>12 505 551,31</w:t>
            </w:r>
          </w:p>
        </w:tc>
      </w:tr>
      <w:tr w:rsidR="00161C98" w:rsidRPr="00602E17" w:rsidTr="00602E17">
        <w:trPr>
          <w:trHeight w:val="945"/>
        </w:trPr>
        <w:tc>
          <w:tcPr>
            <w:tcW w:w="7700" w:type="dxa"/>
            <w:tcBorders>
              <w:top w:val="single" w:sz="4" w:space="0" w:color="auto"/>
              <w:left w:val="single" w:sz="4" w:space="0" w:color="auto"/>
              <w:bottom w:val="single" w:sz="4" w:space="0" w:color="auto"/>
              <w:right w:val="single" w:sz="4" w:space="0" w:color="auto"/>
            </w:tcBorders>
            <w:shd w:val="clear" w:color="000000" w:fill="FFFFFF"/>
            <w:vAlign w:val="bottom"/>
            <w:hideMark/>
          </w:tcPr>
          <w:p w:rsidR="00161C98" w:rsidRPr="00602E17" w:rsidRDefault="00161C98" w:rsidP="00602E17">
            <w:r w:rsidRPr="00602E17">
              <w:t>Оказание муниципальной услуги "Предоставление дошкольного образования и воспитания"  (Закупка товаров, работ и услуг для обеспечения государственных (муниципальных) нужд)</w:t>
            </w:r>
          </w:p>
        </w:tc>
        <w:tc>
          <w:tcPr>
            <w:tcW w:w="1640"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161C98" w:rsidRPr="00602E17" w:rsidRDefault="00161C98" w:rsidP="00602E17">
            <w:pPr>
              <w:jc w:val="center"/>
            </w:pPr>
            <w:r w:rsidRPr="00602E17">
              <w:t>01 1 01 00020</w:t>
            </w:r>
          </w:p>
        </w:tc>
        <w:tc>
          <w:tcPr>
            <w:tcW w:w="1240"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161C98" w:rsidRPr="00602E17" w:rsidRDefault="00161C98" w:rsidP="00602E17">
            <w:pPr>
              <w:jc w:val="center"/>
            </w:pPr>
            <w:r w:rsidRPr="00602E17">
              <w:t>200</w:t>
            </w:r>
          </w:p>
        </w:tc>
        <w:tc>
          <w:tcPr>
            <w:tcW w:w="2080"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161C98" w:rsidRPr="00602E17" w:rsidRDefault="00161C98" w:rsidP="00602E17">
            <w:pPr>
              <w:jc w:val="center"/>
            </w:pPr>
            <w:r w:rsidRPr="00602E17">
              <w:t>19 893 694,57</w:t>
            </w:r>
          </w:p>
        </w:tc>
        <w:tc>
          <w:tcPr>
            <w:tcW w:w="2180"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161C98" w:rsidRPr="00602E17" w:rsidRDefault="00161C98" w:rsidP="00602E17">
            <w:pPr>
              <w:jc w:val="center"/>
            </w:pPr>
            <w:r w:rsidRPr="00602E17">
              <w:t>19 908 076,54</w:t>
            </w:r>
          </w:p>
        </w:tc>
      </w:tr>
      <w:tr w:rsidR="00161C98" w:rsidRPr="00602E17" w:rsidTr="00602E17">
        <w:trPr>
          <w:trHeight w:val="630"/>
        </w:trPr>
        <w:tc>
          <w:tcPr>
            <w:tcW w:w="7700" w:type="dxa"/>
            <w:tcBorders>
              <w:top w:val="single" w:sz="4" w:space="0" w:color="auto"/>
              <w:left w:val="single" w:sz="4" w:space="0" w:color="auto"/>
              <w:bottom w:val="single" w:sz="4" w:space="0" w:color="auto"/>
              <w:right w:val="single" w:sz="4" w:space="0" w:color="auto"/>
            </w:tcBorders>
            <w:shd w:val="clear" w:color="000000" w:fill="FFFFFF"/>
            <w:vAlign w:val="bottom"/>
            <w:hideMark/>
          </w:tcPr>
          <w:p w:rsidR="00161C98" w:rsidRPr="00602E17" w:rsidRDefault="00161C98" w:rsidP="00602E17">
            <w:r w:rsidRPr="00602E17">
              <w:t>Оказание муниципальной услуги "Предоставление дошкольного образования и воспитания" (Иные бюджетные ассигнования)</w:t>
            </w:r>
          </w:p>
        </w:tc>
        <w:tc>
          <w:tcPr>
            <w:tcW w:w="1640"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161C98" w:rsidRPr="00602E17" w:rsidRDefault="00161C98" w:rsidP="00602E17">
            <w:pPr>
              <w:jc w:val="center"/>
            </w:pPr>
            <w:r w:rsidRPr="00602E17">
              <w:t>01 1 01 00020</w:t>
            </w:r>
          </w:p>
        </w:tc>
        <w:tc>
          <w:tcPr>
            <w:tcW w:w="1240"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161C98" w:rsidRPr="00602E17" w:rsidRDefault="00161C98" w:rsidP="00602E17">
            <w:pPr>
              <w:jc w:val="center"/>
            </w:pPr>
            <w:r w:rsidRPr="00602E17">
              <w:t>800</w:t>
            </w:r>
          </w:p>
        </w:tc>
        <w:tc>
          <w:tcPr>
            <w:tcW w:w="2080"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161C98" w:rsidRPr="00602E17" w:rsidRDefault="00161C98" w:rsidP="00602E17">
            <w:pPr>
              <w:jc w:val="center"/>
            </w:pPr>
            <w:r w:rsidRPr="00602E17">
              <w:t>552 810,40</w:t>
            </w:r>
          </w:p>
        </w:tc>
        <w:tc>
          <w:tcPr>
            <w:tcW w:w="2180"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161C98" w:rsidRPr="00602E17" w:rsidRDefault="00161C98" w:rsidP="00602E17">
            <w:pPr>
              <w:jc w:val="center"/>
            </w:pPr>
            <w:r w:rsidRPr="00602E17">
              <w:t>552 810,40</w:t>
            </w:r>
          </w:p>
        </w:tc>
      </w:tr>
      <w:tr w:rsidR="00161C98" w:rsidRPr="00602E17" w:rsidTr="00602E17">
        <w:trPr>
          <w:trHeight w:val="3780"/>
        </w:trPr>
        <w:tc>
          <w:tcPr>
            <w:tcW w:w="7700" w:type="dxa"/>
            <w:tcBorders>
              <w:top w:val="single" w:sz="4" w:space="0" w:color="auto"/>
              <w:left w:val="single" w:sz="4" w:space="0" w:color="auto"/>
              <w:bottom w:val="single" w:sz="4" w:space="0" w:color="auto"/>
              <w:right w:val="single" w:sz="4" w:space="0" w:color="auto"/>
            </w:tcBorders>
            <w:shd w:val="clear" w:color="000000" w:fill="FFFFFF"/>
            <w:vAlign w:val="bottom"/>
            <w:hideMark/>
          </w:tcPr>
          <w:p w:rsidR="00161C98" w:rsidRPr="00602E17" w:rsidRDefault="00161C98" w:rsidP="00602E17">
            <w:r w:rsidRPr="00602E17">
              <w:t>Финансовое обеспечение государственных гарантий реализации прав на получение общедоступного и бесплатного дошкольного образования в муниципальных дошкольных образовательных организациях и возмещение затрат на финансовое обеспечение получения дошкольного образования в частных дошкольных образовательных организациях, включая расходы на оплату труда, на учебники и учебные, учебно-наглядные пособия, технические средства обучения, игры, игрушки (за исключением расходов на содержание зданий и оплату коммунальных услуг)  (Расходы на выплаты персоналу в целях обеспечения выполнения функций государственными органами, казенными учреждениями, органами управления государственными внебюджетными фондами)</w:t>
            </w:r>
          </w:p>
        </w:tc>
        <w:tc>
          <w:tcPr>
            <w:tcW w:w="1640"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161C98" w:rsidRPr="00602E17" w:rsidRDefault="00161C98" w:rsidP="00602E17">
            <w:pPr>
              <w:jc w:val="center"/>
            </w:pPr>
            <w:r w:rsidRPr="00602E17">
              <w:t>01 1 01 80170</w:t>
            </w:r>
          </w:p>
        </w:tc>
        <w:tc>
          <w:tcPr>
            <w:tcW w:w="1240"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161C98" w:rsidRPr="00602E17" w:rsidRDefault="00161C98" w:rsidP="00602E17">
            <w:pPr>
              <w:jc w:val="center"/>
            </w:pPr>
            <w:r w:rsidRPr="00602E17">
              <w:t>100</w:t>
            </w:r>
          </w:p>
        </w:tc>
        <w:tc>
          <w:tcPr>
            <w:tcW w:w="2080"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161C98" w:rsidRPr="00602E17" w:rsidRDefault="00161C98" w:rsidP="00602E17">
            <w:pPr>
              <w:jc w:val="center"/>
            </w:pPr>
            <w:r w:rsidRPr="00602E17">
              <w:t>31 783 523,00</w:t>
            </w:r>
          </w:p>
        </w:tc>
        <w:tc>
          <w:tcPr>
            <w:tcW w:w="2180"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161C98" w:rsidRPr="00602E17" w:rsidRDefault="00161C98" w:rsidP="00602E17">
            <w:pPr>
              <w:jc w:val="center"/>
            </w:pPr>
            <w:r w:rsidRPr="00602E17">
              <w:t>31 783 523,00</w:t>
            </w:r>
          </w:p>
        </w:tc>
      </w:tr>
      <w:tr w:rsidR="00161C98" w:rsidRPr="00602E17" w:rsidTr="00602E17">
        <w:trPr>
          <w:trHeight w:val="2832"/>
        </w:trPr>
        <w:tc>
          <w:tcPr>
            <w:tcW w:w="7700" w:type="dxa"/>
            <w:tcBorders>
              <w:top w:val="single" w:sz="4" w:space="0" w:color="auto"/>
              <w:left w:val="single" w:sz="4" w:space="0" w:color="auto"/>
              <w:bottom w:val="single" w:sz="4" w:space="0" w:color="auto"/>
              <w:right w:val="single" w:sz="4" w:space="0" w:color="auto"/>
            </w:tcBorders>
            <w:shd w:val="clear" w:color="000000" w:fill="FFFFFF"/>
            <w:vAlign w:val="bottom"/>
            <w:hideMark/>
          </w:tcPr>
          <w:p w:rsidR="00161C98" w:rsidRPr="00602E17" w:rsidRDefault="00161C98" w:rsidP="00602E17">
            <w:r w:rsidRPr="00602E17">
              <w:t>Финансовое обеспечение государственных гарантий реализации прав на получение общедоступного и бесплатного дошкольного образования в муниципальных дошкольных образовательных организациях и возмещение затрат на финансовое обеспечение получения дошкольного образования в частных дошкольных образовательных организациях, включая расходы на оплату труда, на учебники и учебные, учебно-наглядные пособия, технические средства обучения, игры, игрушки (за исключением расходов на содержание зданий и оплату коммунальных услуг)  (Закупка товаров, работ и услуг для  обеспечения государственных (муниципальных)нужд)</w:t>
            </w:r>
          </w:p>
        </w:tc>
        <w:tc>
          <w:tcPr>
            <w:tcW w:w="1640"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161C98" w:rsidRPr="00602E17" w:rsidRDefault="00161C98" w:rsidP="00602E17">
            <w:pPr>
              <w:jc w:val="center"/>
            </w:pPr>
            <w:r w:rsidRPr="00602E17">
              <w:t>01 1 01 80170</w:t>
            </w:r>
          </w:p>
        </w:tc>
        <w:tc>
          <w:tcPr>
            <w:tcW w:w="1240"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161C98" w:rsidRPr="00602E17" w:rsidRDefault="00161C98" w:rsidP="00602E17">
            <w:pPr>
              <w:jc w:val="center"/>
            </w:pPr>
            <w:r w:rsidRPr="00602E17">
              <w:t>200</w:t>
            </w:r>
          </w:p>
        </w:tc>
        <w:tc>
          <w:tcPr>
            <w:tcW w:w="2080"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161C98" w:rsidRPr="00602E17" w:rsidRDefault="00161C98" w:rsidP="00602E17">
            <w:pPr>
              <w:jc w:val="center"/>
            </w:pPr>
            <w:r w:rsidRPr="00602E17">
              <w:t>109 065,00</w:t>
            </w:r>
          </w:p>
        </w:tc>
        <w:tc>
          <w:tcPr>
            <w:tcW w:w="2180"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161C98" w:rsidRPr="00602E17" w:rsidRDefault="00161C98" w:rsidP="00602E17">
            <w:pPr>
              <w:jc w:val="center"/>
            </w:pPr>
            <w:r w:rsidRPr="00602E17">
              <w:t>109 065,00</w:t>
            </w:r>
          </w:p>
        </w:tc>
      </w:tr>
      <w:tr w:rsidR="00161C98" w:rsidRPr="00602E17" w:rsidTr="00602E17">
        <w:trPr>
          <w:trHeight w:val="623"/>
        </w:trPr>
        <w:tc>
          <w:tcPr>
            <w:tcW w:w="7700" w:type="dxa"/>
            <w:tcBorders>
              <w:top w:val="single" w:sz="4" w:space="0" w:color="auto"/>
              <w:left w:val="single" w:sz="4" w:space="0" w:color="auto"/>
              <w:bottom w:val="single" w:sz="4" w:space="0" w:color="auto"/>
              <w:right w:val="single" w:sz="4" w:space="0" w:color="auto"/>
            </w:tcBorders>
            <w:shd w:val="clear" w:color="000000" w:fill="FFFFFF"/>
            <w:vAlign w:val="bottom"/>
            <w:hideMark/>
          </w:tcPr>
          <w:p w:rsidR="00161C98" w:rsidRPr="00602E17" w:rsidRDefault="00161C98" w:rsidP="00602E17">
            <w:pPr>
              <w:rPr>
                <w:i/>
                <w:iCs/>
              </w:rPr>
            </w:pPr>
            <w:r w:rsidRPr="00602E17">
              <w:rPr>
                <w:i/>
                <w:iCs/>
              </w:rPr>
              <w:lastRenderedPageBreak/>
              <w:t>Основное мероприятие "Финансовое обеспечение предоставления мер социальной поддержки в сфере дошкольного образования"</w:t>
            </w:r>
          </w:p>
        </w:tc>
        <w:tc>
          <w:tcPr>
            <w:tcW w:w="1640"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161C98" w:rsidRPr="00602E17" w:rsidRDefault="00161C98" w:rsidP="00602E17">
            <w:pPr>
              <w:jc w:val="center"/>
              <w:rPr>
                <w:i/>
                <w:iCs/>
              </w:rPr>
            </w:pPr>
            <w:r w:rsidRPr="00602E17">
              <w:rPr>
                <w:i/>
                <w:iCs/>
              </w:rPr>
              <w:t>01 1 02 00000</w:t>
            </w:r>
          </w:p>
        </w:tc>
        <w:tc>
          <w:tcPr>
            <w:tcW w:w="1240"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161C98" w:rsidRPr="00602E17" w:rsidRDefault="00161C98" w:rsidP="00602E17">
            <w:pPr>
              <w:jc w:val="center"/>
              <w:rPr>
                <w:i/>
                <w:iCs/>
              </w:rPr>
            </w:pPr>
            <w:r w:rsidRPr="00602E17">
              <w:rPr>
                <w:i/>
                <w:iCs/>
              </w:rPr>
              <w:t> </w:t>
            </w:r>
          </w:p>
        </w:tc>
        <w:tc>
          <w:tcPr>
            <w:tcW w:w="2080"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161C98" w:rsidRPr="00602E17" w:rsidRDefault="00161C98" w:rsidP="00602E17">
            <w:pPr>
              <w:jc w:val="center"/>
              <w:rPr>
                <w:i/>
                <w:iCs/>
              </w:rPr>
            </w:pPr>
            <w:r w:rsidRPr="00602E17">
              <w:rPr>
                <w:i/>
                <w:iCs/>
              </w:rPr>
              <w:t>365 952,00</w:t>
            </w:r>
          </w:p>
        </w:tc>
        <w:tc>
          <w:tcPr>
            <w:tcW w:w="2180"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161C98" w:rsidRPr="00602E17" w:rsidRDefault="00161C98" w:rsidP="00602E17">
            <w:pPr>
              <w:jc w:val="center"/>
              <w:rPr>
                <w:i/>
                <w:iCs/>
              </w:rPr>
            </w:pPr>
            <w:r w:rsidRPr="00602E17">
              <w:rPr>
                <w:i/>
                <w:iCs/>
              </w:rPr>
              <w:t>365 952,00</w:t>
            </w:r>
          </w:p>
        </w:tc>
      </w:tr>
      <w:tr w:rsidR="00161C98" w:rsidRPr="00602E17" w:rsidTr="00602E17">
        <w:trPr>
          <w:trHeight w:val="2520"/>
        </w:trPr>
        <w:tc>
          <w:tcPr>
            <w:tcW w:w="7700" w:type="dxa"/>
            <w:tcBorders>
              <w:top w:val="single" w:sz="4" w:space="0" w:color="auto"/>
              <w:left w:val="single" w:sz="4" w:space="0" w:color="auto"/>
              <w:bottom w:val="single" w:sz="4" w:space="0" w:color="auto"/>
              <w:right w:val="single" w:sz="4" w:space="0" w:color="auto"/>
            </w:tcBorders>
            <w:shd w:val="clear" w:color="000000" w:fill="FFFFFF"/>
            <w:vAlign w:val="bottom"/>
            <w:hideMark/>
          </w:tcPr>
          <w:p w:rsidR="00161C98" w:rsidRPr="00602E17" w:rsidRDefault="00161C98" w:rsidP="00602E17">
            <w:r w:rsidRPr="00602E17">
              <w:t>Осуществление переданных органам местного самоуправления государственных полномочий Ивановской области по присмотру и уходу за детьми-сиротами и детьми, оставшимися без попечения родителей, детьми-инвалидами в  муниципальных дошкольных образовательных организациях и детьми, нуждающимися в длительном лечении, в муниципальных дошкольных образовательных организациях, осуществляющих оздоровление  (Закупка товаров, работ и услуг для обеспечения государственных (муниципальных) нужд)</w:t>
            </w:r>
          </w:p>
        </w:tc>
        <w:tc>
          <w:tcPr>
            <w:tcW w:w="1640"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161C98" w:rsidRPr="00602E17" w:rsidRDefault="00161C98" w:rsidP="00602E17">
            <w:pPr>
              <w:jc w:val="center"/>
            </w:pPr>
            <w:r w:rsidRPr="00602E17">
              <w:t xml:space="preserve">01 1 02 80100 </w:t>
            </w:r>
          </w:p>
        </w:tc>
        <w:tc>
          <w:tcPr>
            <w:tcW w:w="1240"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161C98" w:rsidRPr="00602E17" w:rsidRDefault="00161C98" w:rsidP="00602E17">
            <w:pPr>
              <w:jc w:val="center"/>
            </w:pPr>
            <w:r w:rsidRPr="00602E17">
              <w:t>200</w:t>
            </w:r>
          </w:p>
        </w:tc>
        <w:tc>
          <w:tcPr>
            <w:tcW w:w="2080"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161C98" w:rsidRPr="00602E17" w:rsidRDefault="00161C98" w:rsidP="00602E17">
            <w:pPr>
              <w:jc w:val="center"/>
            </w:pPr>
            <w:r w:rsidRPr="00602E17">
              <w:t>365 952,00</w:t>
            </w:r>
          </w:p>
        </w:tc>
        <w:tc>
          <w:tcPr>
            <w:tcW w:w="2180"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161C98" w:rsidRPr="00602E17" w:rsidRDefault="00161C98" w:rsidP="00602E17">
            <w:pPr>
              <w:jc w:val="center"/>
            </w:pPr>
            <w:r w:rsidRPr="00602E17">
              <w:t>365 952,00</w:t>
            </w:r>
          </w:p>
        </w:tc>
      </w:tr>
      <w:tr w:rsidR="00161C98" w:rsidRPr="00602E17" w:rsidTr="00602E17">
        <w:trPr>
          <w:trHeight w:val="945"/>
        </w:trPr>
        <w:tc>
          <w:tcPr>
            <w:tcW w:w="7700" w:type="dxa"/>
            <w:tcBorders>
              <w:top w:val="single" w:sz="4" w:space="0" w:color="auto"/>
              <w:left w:val="single" w:sz="4" w:space="0" w:color="auto"/>
              <w:bottom w:val="single" w:sz="4" w:space="0" w:color="auto"/>
              <w:right w:val="single" w:sz="4" w:space="0" w:color="auto"/>
            </w:tcBorders>
            <w:shd w:val="clear" w:color="000000" w:fill="FFFFFF"/>
            <w:vAlign w:val="bottom"/>
            <w:hideMark/>
          </w:tcPr>
          <w:p w:rsidR="00161C98" w:rsidRPr="00602E17" w:rsidRDefault="00161C98" w:rsidP="00602E17">
            <w:pPr>
              <w:rPr>
                <w:b/>
                <w:bCs/>
                <w:i/>
                <w:iCs/>
              </w:rPr>
            </w:pPr>
            <w:r w:rsidRPr="00602E17">
              <w:rPr>
                <w:b/>
                <w:bCs/>
                <w:i/>
                <w:iCs/>
              </w:rPr>
              <w:t xml:space="preserve">Подпрограмма "Реализация образовательных программ начального общего, основного общего, среднего основного образования в Комсомольском муниципальном районе" </w:t>
            </w:r>
          </w:p>
        </w:tc>
        <w:tc>
          <w:tcPr>
            <w:tcW w:w="1640"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161C98" w:rsidRPr="00602E17" w:rsidRDefault="00161C98" w:rsidP="00602E17">
            <w:pPr>
              <w:jc w:val="center"/>
              <w:rPr>
                <w:b/>
                <w:bCs/>
                <w:i/>
                <w:iCs/>
              </w:rPr>
            </w:pPr>
            <w:r w:rsidRPr="00602E17">
              <w:rPr>
                <w:b/>
                <w:bCs/>
                <w:i/>
                <w:iCs/>
              </w:rPr>
              <w:t>01 2 00 00000</w:t>
            </w:r>
          </w:p>
        </w:tc>
        <w:tc>
          <w:tcPr>
            <w:tcW w:w="1240"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161C98" w:rsidRPr="00602E17" w:rsidRDefault="00161C98" w:rsidP="00602E17">
            <w:pPr>
              <w:jc w:val="center"/>
              <w:rPr>
                <w:b/>
                <w:bCs/>
                <w:i/>
                <w:iCs/>
              </w:rPr>
            </w:pPr>
            <w:r w:rsidRPr="00602E17">
              <w:rPr>
                <w:b/>
                <w:bCs/>
                <w:i/>
                <w:iCs/>
              </w:rPr>
              <w:t> </w:t>
            </w:r>
          </w:p>
        </w:tc>
        <w:tc>
          <w:tcPr>
            <w:tcW w:w="2080"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161C98" w:rsidRPr="00602E17" w:rsidRDefault="00161C98" w:rsidP="00602E17">
            <w:pPr>
              <w:jc w:val="center"/>
              <w:rPr>
                <w:b/>
                <w:bCs/>
                <w:i/>
                <w:iCs/>
              </w:rPr>
            </w:pPr>
            <w:r w:rsidRPr="00602E17">
              <w:rPr>
                <w:b/>
                <w:bCs/>
                <w:i/>
                <w:iCs/>
              </w:rPr>
              <w:t>79 167 540,82</w:t>
            </w:r>
          </w:p>
        </w:tc>
        <w:tc>
          <w:tcPr>
            <w:tcW w:w="2180"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161C98" w:rsidRPr="00602E17" w:rsidRDefault="00161C98" w:rsidP="00602E17">
            <w:pPr>
              <w:jc w:val="center"/>
              <w:rPr>
                <w:b/>
                <w:bCs/>
                <w:i/>
                <w:iCs/>
              </w:rPr>
            </w:pPr>
            <w:r w:rsidRPr="00602E17">
              <w:rPr>
                <w:b/>
                <w:bCs/>
                <w:i/>
                <w:iCs/>
              </w:rPr>
              <w:t>79 193 141,95</w:t>
            </w:r>
          </w:p>
        </w:tc>
      </w:tr>
      <w:tr w:rsidR="00161C98" w:rsidRPr="00602E17" w:rsidTr="00602E17">
        <w:trPr>
          <w:trHeight w:val="945"/>
        </w:trPr>
        <w:tc>
          <w:tcPr>
            <w:tcW w:w="7700" w:type="dxa"/>
            <w:tcBorders>
              <w:top w:val="single" w:sz="4" w:space="0" w:color="auto"/>
              <w:left w:val="single" w:sz="4" w:space="0" w:color="auto"/>
              <w:bottom w:val="single" w:sz="4" w:space="0" w:color="auto"/>
              <w:right w:val="single" w:sz="4" w:space="0" w:color="auto"/>
            </w:tcBorders>
            <w:shd w:val="clear" w:color="000000" w:fill="FFFFFF"/>
            <w:vAlign w:val="bottom"/>
            <w:hideMark/>
          </w:tcPr>
          <w:p w:rsidR="00161C98" w:rsidRPr="00602E17" w:rsidRDefault="00161C98" w:rsidP="00602E17">
            <w:pPr>
              <w:rPr>
                <w:i/>
                <w:iCs/>
              </w:rPr>
            </w:pPr>
            <w:r w:rsidRPr="00602E17">
              <w:rPr>
                <w:i/>
                <w:iCs/>
              </w:rPr>
              <w:t>Основное мероприятие "Реализация программ общего образования и государственной итоговой аттестации по образовательным программам основного общего и среднего общего образования"</w:t>
            </w:r>
          </w:p>
        </w:tc>
        <w:tc>
          <w:tcPr>
            <w:tcW w:w="1640"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161C98" w:rsidRPr="00602E17" w:rsidRDefault="00161C98" w:rsidP="00602E17">
            <w:pPr>
              <w:jc w:val="center"/>
              <w:rPr>
                <w:i/>
                <w:iCs/>
              </w:rPr>
            </w:pPr>
            <w:r w:rsidRPr="00602E17">
              <w:rPr>
                <w:i/>
                <w:iCs/>
              </w:rPr>
              <w:t>01 2 01 00000</w:t>
            </w:r>
          </w:p>
        </w:tc>
        <w:tc>
          <w:tcPr>
            <w:tcW w:w="1240"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161C98" w:rsidRPr="00602E17" w:rsidRDefault="00161C98" w:rsidP="00602E17">
            <w:pPr>
              <w:jc w:val="center"/>
              <w:rPr>
                <w:i/>
                <w:iCs/>
              </w:rPr>
            </w:pPr>
            <w:r w:rsidRPr="00602E17">
              <w:rPr>
                <w:i/>
                <w:iCs/>
              </w:rPr>
              <w:t> </w:t>
            </w:r>
          </w:p>
        </w:tc>
        <w:tc>
          <w:tcPr>
            <w:tcW w:w="2080"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161C98" w:rsidRPr="00602E17" w:rsidRDefault="00161C98" w:rsidP="00602E17">
            <w:pPr>
              <w:jc w:val="center"/>
              <w:rPr>
                <w:i/>
                <w:iCs/>
              </w:rPr>
            </w:pPr>
            <w:r w:rsidRPr="00602E17">
              <w:rPr>
                <w:i/>
                <w:iCs/>
              </w:rPr>
              <w:t>76 906 326,42</w:t>
            </w:r>
          </w:p>
        </w:tc>
        <w:tc>
          <w:tcPr>
            <w:tcW w:w="2180"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161C98" w:rsidRPr="00602E17" w:rsidRDefault="00161C98" w:rsidP="00602E17">
            <w:pPr>
              <w:jc w:val="center"/>
              <w:rPr>
                <w:i/>
                <w:iCs/>
              </w:rPr>
            </w:pPr>
            <w:r w:rsidRPr="00602E17">
              <w:rPr>
                <w:i/>
                <w:iCs/>
              </w:rPr>
              <w:t>76 901 244,45</w:t>
            </w:r>
          </w:p>
        </w:tc>
      </w:tr>
      <w:tr w:rsidR="00161C98" w:rsidRPr="00602E17" w:rsidTr="00602E17">
        <w:trPr>
          <w:trHeight w:val="1575"/>
        </w:trPr>
        <w:tc>
          <w:tcPr>
            <w:tcW w:w="7700" w:type="dxa"/>
            <w:tcBorders>
              <w:top w:val="single" w:sz="4" w:space="0" w:color="auto"/>
              <w:left w:val="single" w:sz="4" w:space="0" w:color="auto"/>
              <w:bottom w:val="single" w:sz="4" w:space="0" w:color="auto"/>
              <w:right w:val="single" w:sz="4" w:space="0" w:color="auto"/>
            </w:tcBorders>
            <w:shd w:val="clear" w:color="000000" w:fill="FFFFFF"/>
            <w:vAlign w:val="bottom"/>
            <w:hideMark/>
          </w:tcPr>
          <w:p w:rsidR="00161C98" w:rsidRPr="00602E17" w:rsidRDefault="00161C98" w:rsidP="00602E17">
            <w:r w:rsidRPr="00602E17">
              <w:t>Оказание муниципальной услуги "Предоставление общедоступного и бесплатного начального общего, основного общего, среднего общего образования по основным общеобразовательным программам"           (Закупка товаров, работ и услуг для обеспечения государственных (муниципальных)нужд)</w:t>
            </w:r>
          </w:p>
        </w:tc>
        <w:tc>
          <w:tcPr>
            <w:tcW w:w="1640"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161C98" w:rsidRPr="00602E17" w:rsidRDefault="00161C98" w:rsidP="00602E17">
            <w:pPr>
              <w:jc w:val="center"/>
            </w:pPr>
            <w:r w:rsidRPr="00602E17">
              <w:t>01 2 01 00030</w:t>
            </w:r>
          </w:p>
        </w:tc>
        <w:tc>
          <w:tcPr>
            <w:tcW w:w="1240"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161C98" w:rsidRPr="00602E17" w:rsidRDefault="00161C98" w:rsidP="00602E17">
            <w:pPr>
              <w:jc w:val="center"/>
            </w:pPr>
            <w:r w:rsidRPr="00602E17">
              <w:t>200</w:t>
            </w:r>
          </w:p>
        </w:tc>
        <w:tc>
          <w:tcPr>
            <w:tcW w:w="2080"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161C98" w:rsidRPr="00602E17" w:rsidRDefault="00161C98" w:rsidP="00602E17">
            <w:pPr>
              <w:jc w:val="center"/>
            </w:pPr>
            <w:r w:rsidRPr="00602E17">
              <w:t>6 709 514,37</w:t>
            </w:r>
          </w:p>
        </w:tc>
        <w:tc>
          <w:tcPr>
            <w:tcW w:w="2180"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161C98" w:rsidRPr="00602E17" w:rsidRDefault="00161C98" w:rsidP="00602E17">
            <w:pPr>
              <w:jc w:val="center"/>
            </w:pPr>
            <w:r w:rsidRPr="00602E17">
              <w:t>6 704 432,40</w:t>
            </w:r>
          </w:p>
        </w:tc>
      </w:tr>
      <w:tr w:rsidR="00161C98" w:rsidRPr="00602E17" w:rsidTr="00602E17">
        <w:trPr>
          <w:trHeight w:val="1260"/>
        </w:trPr>
        <w:tc>
          <w:tcPr>
            <w:tcW w:w="7700" w:type="dxa"/>
            <w:tcBorders>
              <w:top w:val="single" w:sz="4" w:space="0" w:color="auto"/>
              <w:left w:val="single" w:sz="4" w:space="0" w:color="auto"/>
              <w:bottom w:val="single" w:sz="4" w:space="0" w:color="auto"/>
              <w:right w:val="single" w:sz="4" w:space="0" w:color="auto"/>
            </w:tcBorders>
            <w:shd w:val="clear" w:color="000000" w:fill="FFFFFF"/>
            <w:vAlign w:val="bottom"/>
            <w:hideMark/>
          </w:tcPr>
          <w:p w:rsidR="00161C98" w:rsidRPr="00602E17" w:rsidRDefault="00161C98" w:rsidP="00602E17">
            <w:r w:rsidRPr="00602E17">
              <w:t>Оказание муниципальной услуги "Предоставление общедоступного и бесплатного начального общего, основного общего, среднего общего образования по основным общеобразовательным программам"  (Иные бюджетные ассигнования)</w:t>
            </w:r>
          </w:p>
        </w:tc>
        <w:tc>
          <w:tcPr>
            <w:tcW w:w="1640"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161C98" w:rsidRPr="00602E17" w:rsidRDefault="00161C98" w:rsidP="00602E17">
            <w:pPr>
              <w:jc w:val="center"/>
            </w:pPr>
            <w:r w:rsidRPr="00602E17">
              <w:t>01 2 01 00030</w:t>
            </w:r>
          </w:p>
        </w:tc>
        <w:tc>
          <w:tcPr>
            <w:tcW w:w="1240"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161C98" w:rsidRPr="00602E17" w:rsidRDefault="00161C98" w:rsidP="00602E17">
            <w:pPr>
              <w:jc w:val="center"/>
            </w:pPr>
            <w:r w:rsidRPr="00602E17">
              <w:t>800</w:t>
            </w:r>
          </w:p>
        </w:tc>
        <w:tc>
          <w:tcPr>
            <w:tcW w:w="2080"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161C98" w:rsidRPr="00602E17" w:rsidRDefault="00161C98" w:rsidP="00602E17">
            <w:pPr>
              <w:jc w:val="center"/>
            </w:pPr>
            <w:r w:rsidRPr="00602E17">
              <w:t>689 993,05</w:t>
            </w:r>
          </w:p>
        </w:tc>
        <w:tc>
          <w:tcPr>
            <w:tcW w:w="2180"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161C98" w:rsidRPr="00602E17" w:rsidRDefault="00161C98" w:rsidP="00602E17">
            <w:pPr>
              <w:jc w:val="center"/>
            </w:pPr>
            <w:r w:rsidRPr="00602E17">
              <w:t>689 993,05</w:t>
            </w:r>
          </w:p>
        </w:tc>
      </w:tr>
      <w:tr w:rsidR="00161C98" w:rsidRPr="00602E17" w:rsidTr="00602E17">
        <w:trPr>
          <w:trHeight w:val="2483"/>
        </w:trPr>
        <w:tc>
          <w:tcPr>
            <w:tcW w:w="7700"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161C98" w:rsidRPr="00602E17" w:rsidRDefault="00161C98" w:rsidP="00602E17">
            <w:r w:rsidRPr="00602E17">
              <w:lastRenderedPageBreak/>
              <w:t>Ежемесячное денежное вознаграждение за классное руководство педагогическим работникам муниципальных образовательных организаций, реализующих образовательные программы начального общего, основного общего и среднего общего образования, в том числе адаптированные основные общеобразовательные программы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640"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161C98" w:rsidRPr="00602E17" w:rsidRDefault="00161C98" w:rsidP="00602E17">
            <w:pPr>
              <w:jc w:val="center"/>
            </w:pPr>
            <w:r w:rsidRPr="00602E17">
              <w:t>01 2 01 53031</w:t>
            </w:r>
          </w:p>
        </w:tc>
        <w:tc>
          <w:tcPr>
            <w:tcW w:w="1240"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161C98" w:rsidRPr="00602E17" w:rsidRDefault="00161C98" w:rsidP="00602E17">
            <w:pPr>
              <w:jc w:val="center"/>
            </w:pPr>
            <w:r w:rsidRPr="00602E17">
              <w:t>100</w:t>
            </w:r>
          </w:p>
        </w:tc>
        <w:tc>
          <w:tcPr>
            <w:tcW w:w="2080"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161C98" w:rsidRPr="00602E17" w:rsidRDefault="00161C98" w:rsidP="00602E17">
            <w:pPr>
              <w:jc w:val="center"/>
            </w:pPr>
            <w:r w:rsidRPr="00602E17">
              <w:t>6 562 080,00</w:t>
            </w:r>
          </w:p>
        </w:tc>
        <w:tc>
          <w:tcPr>
            <w:tcW w:w="2180"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161C98" w:rsidRPr="00602E17" w:rsidRDefault="00161C98" w:rsidP="00602E17">
            <w:pPr>
              <w:jc w:val="center"/>
            </w:pPr>
            <w:r w:rsidRPr="00602E17">
              <w:t>6 562 080,00</w:t>
            </w:r>
          </w:p>
        </w:tc>
      </w:tr>
      <w:tr w:rsidR="00161C98" w:rsidRPr="00602E17" w:rsidTr="00602E17">
        <w:trPr>
          <w:trHeight w:val="3780"/>
        </w:trPr>
        <w:tc>
          <w:tcPr>
            <w:tcW w:w="7700" w:type="dxa"/>
            <w:tcBorders>
              <w:top w:val="single" w:sz="4" w:space="0" w:color="auto"/>
              <w:left w:val="single" w:sz="4" w:space="0" w:color="auto"/>
              <w:bottom w:val="single" w:sz="4" w:space="0" w:color="auto"/>
              <w:right w:val="single" w:sz="4" w:space="0" w:color="auto"/>
            </w:tcBorders>
            <w:shd w:val="clear" w:color="000000" w:fill="FFFFFF"/>
            <w:vAlign w:val="bottom"/>
            <w:hideMark/>
          </w:tcPr>
          <w:p w:rsidR="00161C98" w:rsidRPr="00602E17" w:rsidRDefault="00161C98" w:rsidP="00602E17">
            <w:r w:rsidRPr="00602E17">
              <w:t xml:space="preserve"> Финансовое обеспечение государственных гарантий реализации прав на получение общедоступного и бесплатного дошкольного, начального общего, основного общего, среднего общего образования в муниципальных общеобразовательных организациях, обеспечение дополнительного образования в общеобразовательных организациях, включая расходы на оплату труда, на учебники и учебные, учебно-наглядные пособия, технические средства обучения, игры, игрушки (за исключением расходов на содержание зданий и оплату коммунальных услуг)(Расходы на выплаты персоналу в целях обеспечения выполнения функций государственными органами, казенными учреждениями, органами управления государственными внебюджетными фондами)</w:t>
            </w:r>
          </w:p>
        </w:tc>
        <w:tc>
          <w:tcPr>
            <w:tcW w:w="1640"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161C98" w:rsidRPr="00602E17" w:rsidRDefault="00161C98" w:rsidP="00602E17">
            <w:pPr>
              <w:jc w:val="center"/>
            </w:pPr>
            <w:r w:rsidRPr="00602E17">
              <w:t>01 2 01 80150</w:t>
            </w:r>
          </w:p>
        </w:tc>
        <w:tc>
          <w:tcPr>
            <w:tcW w:w="1240"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161C98" w:rsidRPr="00602E17" w:rsidRDefault="00161C98" w:rsidP="00602E17">
            <w:pPr>
              <w:jc w:val="center"/>
            </w:pPr>
            <w:r w:rsidRPr="00602E17">
              <w:t>100</w:t>
            </w:r>
          </w:p>
        </w:tc>
        <w:tc>
          <w:tcPr>
            <w:tcW w:w="2080"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161C98" w:rsidRPr="00602E17" w:rsidRDefault="00161C98" w:rsidP="00602E17">
            <w:pPr>
              <w:jc w:val="center"/>
            </w:pPr>
            <w:r w:rsidRPr="00602E17">
              <w:t>61 560 258,00</w:t>
            </w:r>
          </w:p>
        </w:tc>
        <w:tc>
          <w:tcPr>
            <w:tcW w:w="2180"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161C98" w:rsidRPr="00602E17" w:rsidRDefault="00161C98" w:rsidP="00602E17">
            <w:pPr>
              <w:jc w:val="center"/>
            </w:pPr>
            <w:r w:rsidRPr="00602E17">
              <w:t>61 560 258,00</w:t>
            </w:r>
          </w:p>
        </w:tc>
      </w:tr>
      <w:tr w:rsidR="00161C98" w:rsidRPr="00602E17" w:rsidTr="00602E17">
        <w:trPr>
          <w:trHeight w:val="2809"/>
        </w:trPr>
        <w:tc>
          <w:tcPr>
            <w:tcW w:w="7700" w:type="dxa"/>
            <w:tcBorders>
              <w:top w:val="single" w:sz="4" w:space="0" w:color="auto"/>
              <w:left w:val="single" w:sz="4" w:space="0" w:color="auto"/>
              <w:bottom w:val="single" w:sz="4" w:space="0" w:color="auto"/>
              <w:right w:val="single" w:sz="4" w:space="0" w:color="auto"/>
            </w:tcBorders>
            <w:shd w:val="clear" w:color="000000" w:fill="FFFFFF"/>
            <w:vAlign w:val="bottom"/>
            <w:hideMark/>
          </w:tcPr>
          <w:p w:rsidR="00161C98" w:rsidRPr="00602E17" w:rsidRDefault="00161C98" w:rsidP="00602E17">
            <w:r w:rsidRPr="00602E17">
              <w:t>Финансовое обеспечение государственных гарантий реализации прав на получение общедоступного и бесплатного дошкольного, начального общего, основного общего, среднего общего образования в муниципальных общеобразовательных организациях, обеспечение дополнительного образования в общеобразовательных организациях, включая расходы на оплату труда, на учебники и учебные, учебно-наглядные пособия, технические средства обучения, игры, игрушки (за исключением расходов на содержание зданий и оплату коммунальных услуг) (Закупка товаров, работ и услуг для обеспечения государственных(муниципальных) нужд)</w:t>
            </w:r>
          </w:p>
        </w:tc>
        <w:tc>
          <w:tcPr>
            <w:tcW w:w="1640"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161C98" w:rsidRPr="00602E17" w:rsidRDefault="00161C98" w:rsidP="00602E17">
            <w:pPr>
              <w:jc w:val="center"/>
            </w:pPr>
            <w:r w:rsidRPr="00602E17">
              <w:t>01 2 01 80150</w:t>
            </w:r>
          </w:p>
        </w:tc>
        <w:tc>
          <w:tcPr>
            <w:tcW w:w="1240"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161C98" w:rsidRPr="00602E17" w:rsidRDefault="00161C98" w:rsidP="00602E17">
            <w:pPr>
              <w:jc w:val="center"/>
            </w:pPr>
            <w:r w:rsidRPr="00602E17">
              <w:t>200</w:t>
            </w:r>
          </w:p>
        </w:tc>
        <w:tc>
          <w:tcPr>
            <w:tcW w:w="2080"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161C98" w:rsidRPr="00602E17" w:rsidRDefault="00161C98" w:rsidP="00602E17">
            <w:pPr>
              <w:jc w:val="center"/>
            </w:pPr>
            <w:r w:rsidRPr="00602E17">
              <w:t>1 384 481,00</w:t>
            </w:r>
          </w:p>
        </w:tc>
        <w:tc>
          <w:tcPr>
            <w:tcW w:w="2180"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161C98" w:rsidRPr="00602E17" w:rsidRDefault="00161C98" w:rsidP="00602E17">
            <w:pPr>
              <w:jc w:val="center"/>
            </w:pPr>
            <w:r w:rsidRPr="00602E17">
              <w:t>1 384 481,00</w:t>
            </w:r>
          </w:p>
        </w:tc>
      </w:tr>
      <w:tr w:rsidR="00161C98" w:rsidRPr="00602E17" w:rsidTr="00602E17">
        <w:trPr>
          <w:trHeight w:val="315"/>
        </w:trPr>
        <w:tc>
          <w:tcPr>
            <w:tcW w:w="7700" w:type="dxa"/>
            <w:tcBorders>
              <w:top w:val="single" w:sz="4" w:space="0" w:color="auto"/>
              <w:left w:val="single" w:sz="4" w:space="0" w:color="auto"/>
              <w:bottom w:val="single" w:sz="4" w:space="0" w:color="auto"/>
              <w:right w:val="single" w:sz="4" w:space="0" w:color="auto"/>
            </w:tcBorders>
            <w:shd w:val="clear" w:color="000000" w:fill="FFFFFF"/>
            <w:vAlign w:val="bottom"/>
            <w:hideMark/>
          </w:tcPr>
          <w:p w:rsidR="00161C98" w:rsidRPr="00602E17" w:rsidRDefault="00161C98" w:rsidP="00602E17">
            <w:pPr>
              <w:rPr>
                <w:i/>
                <w:iCs/>
              </w:rPr>
            </w:pPr>
            <w:r w:rsidRPr="00602E17">
              <w:rPr>
                <w:i/>
                <w:iCs/>
              </w:rPr>
              <w:t>Региональный проект "Успех каждого ребенка"</w:t>
            </w:r>
          </w:p>
        </w:tc>
        <w:tc>
          <w:tcPr>
            <w:tcW w:w="1640"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161C98" w:rsidRPr="00602E17" w:rsidRDefault="00161C98" w:rsidP="00602E17">
            <w:pPr>
              <w:jc w:val="center"/>
              <w:rPr>
                <w:i/>
                <w:iCs/>
              </w:rPr>
            </w:pPr>
            <w:r w:rsidRPr="00602E17">
              <w:rPr>
                <w:i/>
                <w:iCs/>
              </w:rPr>
              <w:t>01 2 Е2 00000</w:t>
            </w:r>
          </w:p>
        </w:tc>
        <w:tc>
          <w:tcPr>
            <w:tcW w:w="1240"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161C98" w:rsidRPr="00602E17" w:rsidRDefault="00161C98" w:rsidP="00602E17">
            <w:pPr>
              <w:jc w:val="center"/>
              <w:rPr>
                <w:i/>
                <w:iCs/>
              </w:rPr>
            </w:pPr>
            <w:r w:rsidRPr="00602E17">
              <w:rPr>
                <w:i/>
                <w:iCs/>
              </w:rPr>
              <w:t> </w:t>
            </w:r>
          </w:p>
        </w:tc>
        <w:tc>
          <w:tcPr>
            <w:tcW w:w="2080"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161C98" w:rsidRPr="00602E17" w:rsidRDefault="00161C98" w:rsidP="00602E17">
            <w:pPr>
              <w:jc w:val="center"/>
              <w:rPr>
                <w:i/>
                <w:iCs/>
              </w:rPr>
            </w:pPr>
            <w:r w:rsidRPr="00602E17">
              <w:rPr>
                <w:i/>
                <w:iCs/>
              </w:rPr>
              <w:t>2 261 214,40</w:t>
            </w:r>
          </w:p>
        </w:tc>
        <w:tc>
          <w:tcPr>
            <w:tcW w:w="2180"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161C98" w:rsidRPr="00602E17" w:rsidRDefault="00161C98" w:rsidP="00602E17">
            <w:pPr>
              <w:jc w:val="center"/>
              <w:rPr>
                <w:i/>
                <w:iCs/>
              </w:rPr>
            </w:pPr>
            <w:r w:rsidRPr="00602E17">
              <w:rPr>
                <w:i/>
                <w:iCs/>
              </w:rPr>
              <w:t>2 291 897,50</w:t>
            </w:r>
          </w:p>
        </w:tc>
      </w:tr>
      <w:tr w:rsidR="00161C98" w:rsidRPr="00602E17" w:rsidTr="00602E17">
        <w:trPr>
          <w:trHeight w:val="1260"/>
        </w:trPr>
        <w:tc>
          <w:tcPr>
            <w:tcW w:w="7700" w:type="dxa"/>
            <w:tcBorders>
              <w:top w:val="single" w:sz="4" w:space="0" w:color="auto"/>
              <w:left w:val="single" w:sz="4" w:space="0" w:color="auto"/>
              <w:bottom w:val="single" w:sz="4" w:space="0" w:color="auto"/>
              <w:right w:val="single" w:sz="4" w:space="0" w:color="auto"/>
            </w:tcBorders>
            <w:shd w:val="clear" w:color="000000" w:fill="FFFFFF"/>
            <w:vAlign w:val="bottom"/>
            <w:hideMark/>
          </w:tcPr>
          <w:p w:rsidR="00161C98" w:rsidRPr="00602E17" w:rsidRDefault="00161C98" w:rsidP="00602E17">
            <w:r w:rsidRPr="00602E17">
              <w:lastRenderedPageBreak/>
              <w:t>Создание в общеобразовательных организациях, расположенных в сельской местности и малых городах, условий для занятия физической культурой и спортом (Закупка товаров, работ и услуг для обеспечения государственных(муниципальных) нужд)</w:t>
            </w:r>
          </w:p>
        </w:tc>
        <w:tc>
          <w:tcPr>
            <w:tcW w:w="1640" w:type="dxa"/>
            <w:tcBorders>
              <w:top w:val="single" w:sz="4" w:space="0" w:color="auto"/>
              <w:left w:val="nil"/>
              <w:bottom w:val="single" w:sz="4" w:space="0" w:color="auto"/>
              <w:right w:val="single" w:sz="4" w:space="0" w:color="auto"/>
            </w:tcBorders>
            <w:shd w:val="clear" w:color="000000" w:fill="FFFFFF"/>
            <w:noWrap/>
            <w:vAlign w:val="center"/>
            <w:hideMark/>
          </w:tcPr>
          <w:p w:rsidR="00161C98" w:rsidRPr="00602E17" w:rsidRDefault="00161C98" w:rsidP="00602E17">
            <w:pPr>
              <w:jc w:val="center"/>
            </w:pPr>
            <w:r w:rsidRPr="00602E17">
              <w:t>01 2 E2 50970</w:t>
            </w:r>
          </w:p>
        </w:tc>
        <w:tc>
          <w:tcPr>
            <w:tcW w:w="1240" w:type="dxa"/>
            <w:tcBorders>
              <w:top w:val="single" w:sz="4" w:space="0" w:color="auto"/>
              <w:left w:val="nil"/>
              <w:bottom w:val="single" w:sz="4" w:space="0" w:color="auto"/>
              <w:right w:val="nil"/>
            </w:tcBorders>
            <w:shd w:val="clear" w:color="000000" w:fill="FFFFFF"/>
            <w:noWrap/>
            <w:vAlign w:val="center"/>
            <w:hideMark/>
          </w:tcPr>
          <w:p w:rsidR="00161C98" w:rsidRPr="00602E17" w:rsidRDefault="00161C98" w:rsidP="00602E17">
            <w:pPr>
              <w:jc w:val="center"/>
            </w:pPr>
            <w:r w:rsidRPr="00602E17">
              <w:t>200</w:t>
            </w:r>
          </w:p>
        </w:tc>
        <w:tc>
          <w:tcPr>
            <w:tcW w:w="2080"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161C98" w:rsidRPr="00602E17" w:rsidRDefault="00161C98" w:rsidP="00602E17">
            <w:pPr>
              <w:jc w:val="center"/>
            </w:pPr>
            <w:r w:rsidRPr="00602E17">
              <w:t>2 261 214,40</w:t>
            </w:r>
          </w:p>
        </w:tc>
        <w:tc>
          <w:tcPr>
            <w:tcW w:w="2180" w:type="dxa"/>
            <w:tcBorders>
              <w:top w:val="single" w:sz="4" w:space="0" w:color="auto"/>
              <w:left w:val="nil"/>
              <w:bottom w:val="single" w:sz="4" w:space="0" w:color="auto"/>
              <w:right w:val="single" w:sz="4" w:space="0" w:color="auto"/>
            </w:tcBorders>
            <w:shd w:val="clear" w:color="000000" w:fill="FFFFFF"/>
            <w:noWrap/>
            <w:vAlign w:val="center"/>
            <w:hideMark/>
          </w:tcPr>
          <w:p w:rsidR="00161C98" w:rsidRPr="00602E17" w:rsidRDefault="00161C98" w:rsidP="00602E17">
            <w:pPr>
              <w:jc w:val="center"/>
            </w:pPr>
            <w:r w:rsidRPr="00602E17">
              <w:t>2 291 897,50</w:t>
            </w:r>
          </w:p>
        </w:tc>
      </w:tr>
      <w:tr w:rsidR="00161C98" w:rsidRPr="00602E17" w:rsidTr="00602E17">
        <w:trPr>
          <w:trHeight w:val="945"/>
        </w:trPr>
        <w:tc>
          <w:tcPr>
            <w:tcW w:w="7700" w:type="dxa"/>
            <w:tcBorders>
              <w:top w:val="single" w:sz="4" w:space="0" w:color="auto"/>
              <w:left w:val="single" w:sz="4" w:space="0" w:color="auto"/>
              <w:bottom w:val="single" w:sz="4" w:space="0" w:color="auto"/>
              <w:right w:val="single" w:sz="4" w:space="0" w:color="auto"/>
            </w:tcBorders>
            <w:shd w:val="clear" w:color="000000" w:fill="FFFFFF"/>
            <w:vAlign w:val="bottom"/>
            <w:hideMark/>
          </w:tcPr>
          <w:p w:rsidR="00161C98" w:rsidRPr="00602E17" w:rsidRDefault="00161C98" w:rsidP="00602E17">
            <w:pPr>
              <w:rPr>
                <w:b/>
                <w:bCs/>
                <w:i/>
                <w:iCs/>
              </w:rPr>
            </w:pPr>
            <w:r w:rsidRPr="00602E17">
              <w:rPr>
                <w:b/>
                <w:bCs/>
                <w:i/>
                <w:iCs/>
              </w:rPr>
              <w:t>Подпрограмма "Реализация образовательных программ по предоставлению дополнительного образования в Комсомольском муниципальном районе"</w:t>
            </w:r>
          </w:p>
        </w:tc>
        <w:tc>
          <w:tcPr>
            <w:tcW w:w="1640"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161C98" w:rsidRPr="00602E17" w:rsidRDefault="00161C98" w:rsidP="00602E17">
            <w:pPr>
              <w:jc w:val="center"/>
              <w:rPr>
                <w:b/>
                <w:bCs/>
                <w:i/>
                <w:iCs/>
              </w:rPr>
            </w:pPr>
            <w:r w:rsidRPr="00602E17">
              <w:rPr>
                <w:b/>
                <w:bCs/>
                <w:i/>
                <w:iCs/>
              </w:rPr>
              <w:t>01 3 00 00000</w:t>
            </w:r>
          </w:p>
        </w:tc>
        <w:tc>
          <w:tcPr>
            <w:tcW w:w="1240"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161C98" w:rsidRPr="00602E17" w:rsidRDefault="00161C98" w:rsidP="00602E17">
            <w:pPr>
              <w:jc w:val="center"/>
              <w:rPr>
                <w:b/>
                <w:bCs/>
                <w:i/>
                <w:iCs/>
              </w:rPr>
            </w:pPr>
            <w:r w:rsidRPr="00602E17">
              <w:rPr>
                <w:b/>
                <w:bCs/>
                <w:i/>
                <w:iCs/>
              </w:rPr>
              <w:t> </w:t>
            </w:r>
          </w:p>
        </w:tc>
        <w:tc>
          <w:tcPr>
            <w:tcW w:w="2080"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161C98" w:rsidRPr="00602E17" w:rsidRDefault="00161C98" w:rsidP="00602E17">
            <w:pPr>
              <w:jc w:val="center"/>
              <w:rPr>
                <w:b/>
                <w:bCs/>
                <w:i/>
                <w:iCs/>
              </w:rPr>
            </w:pPr>
            <w:r w:rsidRPr="00602E17">
              <w:rPr>
                <w:b/>
                <w:bCs/>
                <w:i/>
                <w:iCs/>
              </w:rPr>
              <w:t>12 485 144,86</w:t>
            </w:r>
          </w:p>
        </w:tc>
        <w:tc>
          <w:tcPr>
            <w:tcW w:w="2180"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161C98" w:rsidRPr="00602E17" w:rsidRDefault="00161C98" w:rsidP="00602E17">
            <w:pPr>
              <w:jc w:val="center"/>
              <w:rPr>
                <w:b/>
                <w:bCs/>
                <w:i/>
                <w:iCs/>
              </w:rPr>
            </w:pPr>
            <w:r w:rsidRPr="00602E17">
              <w:rPr>
                <w:b/>
                <w:bCs/>
                <w:i/>
                <w:iCs/>
              </w:rPr>
              <w:t>12 485 145,30</w:t>
            </w:r>
          </w:p>
        </w:tc>
      </w:tr>
      <w:tr w:rsidR="00161C98" w:rsidRPr="00602E17" w:rsidTr="00602E17">
        <w:trPr>
          <w:trHeight w:val="630"/>
        </w:trPr>
        <w:tc>
          <w:tcPr>
            <w:tcW w:w="7700" w:type="dxa"/>
            <w:tcBorders>
              <w:top w:val="single" w:sz="4" w:space="0" w:color="auto"/>
              <w:left w:val="single" w:sz="4" w:space="0" w:color="auto"/>
              <w:bottom w:val="single" w:sz="4" w:space="0" w:color="auto"/>
              <w:right w:val="single" w:sz="4" w:space="0" w:color="auto"/>
            </w:tcBorders>
            <w:shd w:val="clear" w:color="000000" w:fill="FFFFFF"/>
            <w:vAlign w:val="bottom"/>
            <w:hideMark/>
          </w:tcPr>
          <w:p w:rsidR="00161C98" w:rsidRPr="00602E17" w:rsidRDefault="00161C98" w:rsidP="00602E17">
            <w:pPr>
              <w:rPr>
                <w:i/>
                <w:iCs/>
              </w:rPr>
            </w:pPr>
            <w:r w:rsidRPr="00602E17">
              <w:rPr>
                <w:i/>
                <w:iCs/>
              </w:rPr>
              <w:t>Основное мероприятие"Развитие дополнительного образования детей в сфере образования"</w:t>
            </w:r>
          </w:p>
        </w:tc>
        <w:tc>
          <w:tcPr>
            <w:tcW w:w="1640"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161C98" w:rsidRPr="00602E17" w:rsidRDefault="00161C98" w:rsidP="00602E17">
            <w:pPr>
              <w:jc w:val="center"/>
              <w:rPr>
                <w:i/>
                <w:iCs/>
              </w:rPr>
            </w:pPr>
            <w:r w:rsidRPr="00602E17">
              <w:rPr>
                <w:i/>
                <w:iCs/>
              </w:rPr>
              <w:t>01 3 01 00000</w:t>
            </w:r>
          </w:p>
        </w:tc>
        <w:tc>
          <w:tcPr>
            <w:tcW w:w="1240"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161C98" w:rsidRPr="00602E17" w:rsidRDefault="00161C98" w:rsidP="00602E17">
            <w:pPr>
              <w:jc w:val="center"/>
              <w:rPr>
                <w:i/>
                <w:iCs/>
              </w:rPr>
            </w:pPr>
            <w:r w:rsidRPr="00602E17">
              <w:rPr>
                <w:i/>
                <w:iCs/>
              </w:rPr>
              <w:t> </w:t>
            </w:r>
          </w:p>
        </w:tc>
        <w:tc>
          <w:tcPr>
            <w:tcW w:w="2080"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161C98" w:rsidRPr="00602E17" w:rsidRDefault="00161C98" w:rsidP="00602E17">
            <w:pPr>
              <w:jc w:val="center"/>
              <w:rPr>
                <w:i/>
                <w:iCs/>
              </w:rPr>
            </w:pPr>
            <w:r w:rsidRPr="00602E17">
              <w:rPr>
                <w:i/>
                <w:iCs/>
              </w:rPr>
              <w:t>12 485 144,86</w:t>
            </w:r>
          </w:p>
        </w:tc>
        <w:tc>
          <w:tcPr>
            <w:tcW w:w="2180"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161C98" w:rsidRPr="00602E17" w:rsidRDefault="00161C98" w:rsidP="00602E17">
            <w:pPr>
              <w:jc w:val="center"/>
              <w:rPr>
                <w:i/>
                <w:iCs/>
              </w:rPr>
            </w:pPr>
            <w:r w:rsidRPr="00602E17">
              <w:rPr>
                <w:i/>
                <w:iCs/>
              </w:rPr>
              <w:t>12 485 145,30</w:t>
            </w:r>
          </w:p>
        </w:tc>
      </w:tr>
      <w:tr w:rsidR="00161C98" w:rsidRPr="00602E17" w:rsidTr="00602E17">
        <w:trPr>
          <w:trHeight w:val="1575"/>
        </w:trPr>
        <w:tc>
          <w:tcPr>
            <w:tcW w:w="7700" w:type="dxa"/>
            <w:tcBorders>
              <w:top w:val="single" w:sz="4" w:space="0" w:color="auto"/>
              <w:left w:val="single" w:sz="4" w:space="0" w:color="auto"/>
              <w:bottom w:val="single" w:sz="4" w:space="0" w:color="auto"/>
              <w:right w:val="single" w:sz="4" w:space="0" w:color="auto"/>
            </w:tcBorders>
            <w:shd w:val="clear" w:color="000000" w:fill="FFFFFF"/>
            <w:vAlign w:val="bottom"/>
            <w:hideMark/>
          </w:tcPr>
          <w:p w:rsidR="00161C98" w:rsidRPr="00602E17" w:rsidRDefault="00161C98" w:rsidP="00602E17">
            <w:r w:rsidRPr="00602E17">
              <w:t>Оказание муниципальной услуги "Предоставление дополнительного образования детям"  (Расходы на выплаты персоналу в целях обеспечения выполнения функций государственными органами, казенными учреждениями, органами управления государственными внебюджетными фондами)</w:t>
            </w:r>
          </w:p>
        </w:tc>
        <w:tc>
          <w:tcPr>
            <w:tcW w:w="1640"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161C98" w:rsidRPr="00602E17" w:rsidRDefault="00161C98" w:rsidP="00602E17">
            <w:pPr>
              <w:jc w:val="center"/>
            </w:pPr>
            <w:r w:rsidRPr="00602E17">
              <w:t>01 3 0100170</w:t>
            </w:r>
          </w:p>
        </w:tc>
        <w:tc>
          <w:tcPr>
            <w:tcW w:w="1240"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161C98" w:rsidRPr="00602E17" w:rsidRDefault="00161C98" w:rsidP="00602E17">
            <w:pPr>
              <w:jc w:val="center"/>
            </w:pPr>
            <w:r w:rsidRPr="00602E17">
              <w:t>100</w:t>
            </w:r>
          </w:p>
        </w:tc>
        <w:tc>
          <w:tcPr>
            <w:tcW w:w="2080"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161C98" w:rsidRPr="00602E17" w:rsidRDefault="00161C98" w:rsidP="00602E17">
            <w:pPr>
              <w:jc w:val="center"/>
              <w:rPr>
                <w:color w:val="002060"/>
              </w:rPr>
            </w:pPr>
            <w:r w:rsidRPr="00602E17">
              <w:rPr>
                <w:color w:val="002060"/>
              </w:rPr>
              <w:t>11 548 697,24</w:t>
            </w:r>
          </w:p>
        </w:tc>
        <w:tc>
          <w:tcPr>
            <w:tcW w:w="2180"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161C98" w:rsidRPr="00602E17" w:rsidRDefault="00161C98" w:rsidP="00602E17">
            <w:pPr>
              <w:jc w:val="center"/>
            </w:pPr>
            <w:r w:rsidRPr="00602E17">
              <w:t>11 548 697,24</w:t>
            </w:r>
          </w:p>
        </w:tc>
      </w:tr>
      <w:tr w:rsidR="00161C98" w:rsidRPr="00602E17" w:rsidTr="00602E17">
        <w:trPr>
          <w:trHeight w:val="945"/>
        </w:trPr>
        <w:tc>
          <w:tcPr>
            <w:tcW w:w="7700" w:type="dxa"/>
            <w:tcBorders>
              <w:top w:val="single" w:sz="4" w:space="0" w:color="auto"/>
              <w:left w:val="single" w:sz="4" w:space="0" w:color="auto"/>
              <w:bottom w:val="single" w:sz="4" w:space="0" w:color="auto"/>
              <w:right w:val="single" w:sz="4" w:space="0" w:color="auto"/>
            </w:tcBorders>
            <w:shd w:val="clear" w:color="000000" w:fill="FFFFFF"/>
            <w:vAlign w:val="bottom"/>
            <w:hideMark/>
          </w:tcPr>
          <w:p w:rsidR="00161C98" w:rsidRPr="00602E17" w:rsidRDefault="00161C98" w:rsidP="00602E17">
            <w:r w:rsidRPr="00602E17">
              <w:t>Оказание муниципальной услуги "Предоставление дополнительного образования детям" (Закупка товаров, работ и услуг для обеспечения государственных (муниципальных) нужд)</w:t>
            </w:r>
          </w:p>
        </w:tc>
        <w:tc>
          <w:tcPr>
            <w:tcW w:w="1640"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161C98" w:rsidRPr="00602E17" w:rsidRDefault="00161C98" w:rsidP="00602E17">
            <w:pPr>
              <w:jc w:val="center"/>
            </w:pPr>
            <w:r w:rsidRPr="00602E17">
              <w:t>01 3 01 00170</w:t>
            </w:r>
          </w:p>
        </w:tc>
        <w:tc>
          <w:tcPr>
            <w:tcW w:w="1240"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161C98" w:rsidRPr="00602E17" w:rsidRDefault="00161C98" w:rsidP="00602E17">
            <w:pPr>
              <w:jc w:val="center"/>
            </w:pPr>
            <w:r w:rsidRPr="00602E17">
              <w:t>200</w:t>
            </w:r>
          </w:p>
        </w:tc>
        <w:tc>
          <w:tcPr>
            <w:tcW w:w="2080"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161C98" w:rsidRPr="00602E17" w:rsidRDefault="00161C98" w:rsidP="00602E17">
            <w:pPr>
              <w:jc w:val="center"/>
            </w:pPr>
            <w:r w:rsidRPr="00602E17">
              <w:t>918 236,16</w:t>
            </w:r>
          </w:p>
        </w:tc>
        <w:tc>
          <w:tcPr>
            <w:tcW w:w="2180"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161C98" w:rsidRPr="00602E17" w:rsidRDefault="00161C98" w:rsidP="00602E17">
            <w:pPr>
              <w:jc w:val="center"/>
            </w:pPr>
            <w:r w:rsidRPr="00602E17">
              <w:t>918 236,60</w:t>
            </w:r>
          </w:p>
        </w:tc>
      </w:tr>
      <w:tr w:rsidR="00161C98" w:rsidRPr="00602E17" w:rsidTr="00602E17">
        <w:trPr>
          <w:trHeight w:val="630"/>
        </w:trPr>
        <w:tc>
          <w:tcPr>
            <w:tcW w:w="7700" w:type="dxa"/>
            <w:tcBorders>
              <w:top w:val="single" w:sz="4" w:space="0" w:color="auto"/>
              <w:left w:val="single" w:sz="4" w:space="0" w:color="auto"/>
              <w:bottom w:val="single" w:sz="4" w:space="0" w:color="auto"/>
              <w:right w:val="single" w:sz="4" w:space="0" w:color="auto"/>
            </w:tcBorders>
            <w:shd w:val="clear" w:color="000000" w:fill="FFFFFF"/>
            <w:vAlign w:val="bottom"/>
            <w:hideMark/>
          </w:tcPr>
          <w:p w:rsidR="00161C98" w:rsidRPr="00602E17" w:rsidRDefault="00161C98" w:rsidP="00602E17">
            <w:r w:rsidRPr="00602E17">
              <w:t>Оказание муниципальной услуги "Предоставление дополнительного образования детям" (Иные бюджетные ассигнования)</w:t>
            </w:r>
          </w:p>
        </w:tc>
        <w:tc>
          <w:tcPr>
            <w:tcW w:w="1640"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161C98" w:rsidRPr="00602E17" w:rsidRDefault="00161C98" w:rsidP="00602E17">
            <w:pPr>
              <w:jc w:val="center"/>
            </w:pPr>
            <w:r w:rsidRPr="00602E17">
              <w:t>01 3 01 00170</w:t>
            </w:r>
          </w:p>
        </w:tc>
        <w:tc>
          <w:tcPr>
            <w:tcW w:w="1240"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161C98" w:rsidRPr="00602E17" w:rsidRDefault="00161C98" w:rsidP="00602E17">
            <w:pPr>
              <w:jc w:val="center"/>
            </w:pPr>
            <w:r w:rsidRPr="00602E17">
              <w:t>800</w:t>
            </w:r>
          </w:p>
        </w:tc>
        <w:tc>
          <w:tcPr>
            <w:tcW w:w="2080"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161C98" w:rsidRPr="00602E17" w:rsidRDefault="00161C98" w:rsidP="00602E17">
            <w:pPr>
              <w:jc w:val="center"/>
            </w:pPr>
            <w:r w:rsidRPr="00602E17">
              <w:t>18 211,46</w:t>
            </w:r>
          </w:p>
        </w:tc>
        <w:tc>
          <w:tcPr>
            <w:tcW w:w="2180"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161C98" w:rsidRPr="00602E17" w:rsidRDefault="00161C98" w:rsidP="00602E17">
            <w:pPr>
              <w:jc w:val="center"/>
            </w:pPr>
            <w:r w:rsidRPr="00602E17">
              <w:t>18 211,46</w:t>
            </w:r>
          </w:p>
        </w:tc>
      </w:tr>
      <w:tr w:rsidR="00161C98" w:rsidRPr="00602E17" w:rsidTr="00602E17">
        <w:trPr>
          <w:trHeight w:val="660"/>
        </w:trPr>
        <w:tc>
          <w:tcPr>
            <w:tcW w:w="7700" w:type="dxa"/>
            <w:tcBorders>
              <w:top w:val="single" w:sz="4" w:space="0" w:color="auto"/>
              <w:left w:val="single" w:sz="4" w:space="0" w:color="auto"/>
              <w:bottom w:val="single" w:sz="4" w:space="0" w:color="auto"/>
              <w:right w:val="single" w:sz="4" w:space="0" w:color="auto"/>
            </w:tcBorders>
            <w:shd w:val="clear" w:color="000000" w:fill="FFFFFF"/>
            <w:vAlign w:val="bottom"/>
            <w:hideMark/>
          </w:tcPr>
          <w:p w:rsidR="00161C98" w:rsidRPr="00602E17" w:rsidRDefault="00161C98" w:rsidP="00602E17">
            <w:pPr>
              <w:rPr>
                <w:b/>
                <w:bCs/>
                <w:i/>
                <w:iCs/>
              </w:rPr>
            </w:pPr>
            <w:r w:rsidRPr="00602E17">
              <w:rPr>
                <w:b/>
                <w:bCs/>
                <w:i/>
                <w:iCs/>
              </w:rPr>
              <w:t>Подпрограмма "Укрепление пожарной безопасности образовательных учреждений Комсомольского муниципального района"</w:t>
            </w:r>
          </w:p>
        </w:tc>
        <w:tc>
          <w:tcPr>
            <w:tcW w:w="1640"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161C98" w:rsidRPr="00602E17" w:rsidRDefault="00161C98" w:rsidP="00602E17">
            <w:pPr>
              <w:jc w:val="center"/>
              <w:rPr>
                <w:b/>
                <w:bCs/>
                <w:i/>
                <w:iCs/>
              </w:rPr>
            </w:pPr>
            <w:r w:rsidRPr="00602E17">
              <w:rPr>
                <w:b/>
                <w:bCs/>
                <w:i/>
                <w:iCs/>
              </w:rPr>
              <w:t>01 4 00 00000</w:t>
            </w:r>
          </w:p>
        </w:tc>
        <w:tc>
          <w:tcPr>
            <w:tcW w:w="1240"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161C98" w:rsidRPr="00602E17" w:rsidRDefault="00161C98" w:rsidP="00602E17">
            <w:pPr>
              <w:jc w:val="center"/>
              <w:rPr>
                <w:b/>
                <w:bCs/>
                <w:i/>
                <w:iCs/>
              </w:rPr>
            </w:pPr>
            <w:r w:rsidRPr="00602E17">
              <w:rPr>
                <w:b/>
                <w:bCs/>
                <w:i/>
                <w:iCs/>
              </w:rPr>
              <w:t> </w:t>
            </w:r>
          </w:p>
        </w:tc>
        <w:tc>
          <w:tcPr>
            <w:tcW w:w="2080"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161C98" w:rsidRPr="00602E17" w:rsidRDefault="00161C98" w:rsidP="00602E17">
            <w:pPr>
              <w:jc w:val="center"/>
              <w:rPr>
                <w:b/>
                <w:bCs/>
                <w:i/>
                <w:iCs/>
              </w:rPr>
            </w:pPr>
            <w:r w:rsidRPr="00602E17">
              <w:rPr>
                <w:b/>
                <w:bCs/>
                <w:i/>
                <w:iCs/>
              </w:rPr>
              <w:t>1 373 984,44</w:t>
            </w:r>
          </w:p>
        </w:tc>
        <w:tc>
          <w:tcPr>
            <w:tcW w:w="2180"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161C98" w:rsidRPr="00602E17" w:rsidRDefault="00161C98" w:rsidP="00602E17">
            <w:pPr>
              <w:jc w:val="center"/>
              <w:rPr>
                <w:b/>
                <w:bCs/>
                <w:i/>
                <w:iCs/>
              </w:rPr>
            </w:pPr>
            <w:r w:rsidRPr="00602E17">
              <w:rPr>
                <w:b/>
                <w:bCs/>
                <w:i/>
                <w:iCs/>
              </w:rPr>
              <w:t>1 373 984,44</w:t>
            </w:r>
          </w:p>
        </w:tc>
      </w:tr>
      <w:tr w:rsidR="00161C98" w:rsidRPr="00602E17" w:rsidTr="00602E17">
        <w:trPr>
          <w:trHeight w:val="315"/>
        </w:trPr>
        <w:tc>
          <w:tcPr>
            <w:tcW w:w="7700" w:type="dxa"/>
            <w:tcBorders>
              <w:top w:val="single" w:sz="4" w:space="0" w:color="auto"/>
              <w:left w:val="single" w:sz="4" w:space="0" w:color="auto"/>
              <w:bottom w:val="single" w:sz="4" w:space="0" w:color="auto"/>
              <w:right w:val="single" w:sz="4" w:space="0" w:color="auto"/>
            </w:tcBorders>
            <w:shd w:val="clear" w:color="000000" w:fill="FFFFFF"/>
            <w:vAlign w:val="bottom"/>
            <w:hideMark/>
          </w:tcPr>
          <w:p w:rsidR="00161C98" w:rsidRPr="00602E17" w:rsidRDefault="00161C98" w:rsidP="00602E17">
            <w:pPr>
              <w:rPr>
                <w:i/>
                <w:iCs/>
              </w:rPr>
            </w:pPr>
            <w:r w:rsidRPr="00602E17">
              <w:rPr>
                <w:i/>
                <w:iCs/>
              </w:rPr>
              <w:t>Основное мероприятие "Содействие развитию образования"</w:t>
            </w:r>
          </w:p>
        </w:tc>
        <w:tc>
          <w:tcPr>
            <w:tcW w:w="1640"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161C98" w:rsidRPr="00602E17" w:rsidRDefault="00161C98" w:rsidP="00602E17">
            <w:pPr>
              <w:jc w:val="center"/>
              <w:rPr>
                <w:i/>
                <w:iCs/>
              </w:rPr>
            </w:pPr>
            <w:r w:rsidRPr="00602E17">
              <w:rPr>
                <w:i/>
                <w:iCs/>
              </w:rPr>
              <w:t>01 4 01 00000</w:t>
            </w:r>
          </w:p>
        </w:tc>
        <w:tc>
          <w:tcPr>
            <w:tcW w:w="1240"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161C98" w:rsidRPr="00602E17" w:rsidRDefault="00161C98" w:rsidP="00602E17">
            <w:pPr>
              <w:jc w:val="center"/>
              <w:rPr>
                <w:i/>
                <w:iCs/>
              </w:rPr>
            </w:pPr>
            <w:r w:rsidRPr="00602E17">
              <w:rPr>
                <w:i/>
                <w:iCs/>
              </w:rPr>
              <w:t> </w:t>
            </w:r>
          </w:p>
        </w:tc>
        <w:tc>
          <w:tcPr>
            <w:tcW w:w="2080"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161C98" w:rsidRPr="00602E17" w:rsidRDefault="00161C98" w:rsidP="00602E17">
            <w:pPr>
              <w:jc w:val="center"/>
              <w:rPr>
                <w:i/>
                <w:iCs/>
              </w:rPr>
            </w:pPr>
            <w:r w:rsidRPr="00602E17">
              <w:rPr>
                <w:i/>
                <w:iCs/>
              </w:rPr>
              <w:t>1 373 984,44</w:t>
            </w:r>
          </w:p>
        </w:tc>
        <w:tc>
          <w:tcPr>
            <w:tcW w:w="2180"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161C98" w:rsidRPr="00602E17" w:rsidRDefault="00161C98" w:rsidP="00602E17">
            <w:pPr>
              <w:jc w:val="center"/>
              <w:rPr>
                <w:i/>
                <w:iCs/>
              </w:rPr>
            </w:pPr>
            <w:r w:rsidRPr="00602E17">
              <w:rPr>
                <w:i/>
                <w:iCs/>
              </w:rPr>
              <w:t>1 373 984,44</w:t>
            </w:r>
          </w:p>
        </w:tc>
      </w:tr>
      <w:tr w:rsidR="00161C98" w:rsidRPr="00602E17" w:rsidTr="00602E17">
        <w:trPr>
          <w:trHeight w:val="945"/>
        </w:trPr>
        <w:tc>
          <w:tcPr>
            <w:tcW w:w="7700" w:type="dxa"/>
            <w:tcBorders>
              <w:top w:val="single" w:sz="4" w:space="0" w:color="auto"/>
              <w:left w:val="single" w:sz="4" w:space="0" w:color="auto"/>
              <w:bottom w:val="single" w:sz="4" w:space="0" w:color="auto"/>
              <w:right w:val="single" w:sz="4" w:space="0" w:color="auto"/>
            </w:tcBorders>
            <w:shd w:val="clear" w:color="000000" w:fill="FFFFFF"/>
            <w:vAlign w:val="bottom"/>
            <w:hideMark/>
          </w:tcPr>
          <w:p w:rsidR="00161C98" w:rsidRPr="00602E17" w:rsidRDefault="00161C98" w:rsidP="00602E17">
            <w:r w:rsidRPr="00602E17">
              <w:t>Мероприятия по укреплению пожарной безопасности  (Закупка товаров, работ и услуг для обеспечения  государственных (муниципальных) нужд)</w:t>
            </w:r>
          </w:p>
        </w:tc>
        <w:tc>
          <w:tcPr>
            <w:tcW w:w="1640"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161C98" w:rsidRPr="00602E17" w:rsidRDefault="00161C98" w:rsidP="00602E17">
            <w:pPr>
              <w:jc w:val="center"/>
            </w:pPr>
            <w:r w:rsidRPr="00602E17">
              <w:t>01 4 01 00180</w:t>
            </w:r>
          </w:p>
        </w:tc>
        <w:tc>
          <w:tcPr>
            <w:tcW w:w="1240"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161C98" w:rsidRPr="00602E17" w:rsidRDefault="00161C98" w:rsidP="00602E17">
            <w:pPr>
              <w:jc w:val="center"/>
            </w:pPr>
            <w:r w:rsidRPr="00602E17">
              <w:t>200</w:t>
            </w:r>
          </w:p>
        </w:tc>
        <w:tc>
          <w:tcPr>
            <w:tcW w:w="2080"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161C98" w:rsidRPr="00602E17" w:rsidRDefault="00161C98" w:rsidP="00602E17">
            <w:pPr>
              <w:jc w:val="center"/>
            </w:pPr>
            <w:r w:rsidRPr="00602E17">
              <w:t>1 373 984,44</w:t>
            </w:r>
          </w:p>
        </w:tc>
        <w:tc>
          <w:tcPr>
            <w:tcW w:w="2180"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161C98" w:rsidRPr="00602E17" w:rsidRDefault="00161C98" w:rsidP="00602E17">
            <w:pPr>
              <w:jc w:val="center"/>
            </w:pPr>
            <w:r w:rsidRPr="00602E17">
              <w:t>1 373 984,44</w:t>
            </w:r>
          </w:p>
        </w:tc>
      </w:tr>
      <w:tr w:rsidR="00161C98" w:rsidRPr="00602E17" w:rsidTr="00602E17">
        <w:trPr>
          <w:trHeight w:val="630"/>
        </w:trPr>
        <w:tc>
          <w:tcPr>
            <w:tcW w:w="7700" w:type="dxa"/>
            <w:tcBorders>
              <w:top w:val="single" w:sz="4" w:space="0" w:color="auto"/>
              <w:left w:val="single" w:sz="4" w:space="0" w:color="auto"/>
              <w:bottom w:val="single" w:sz="4" w:space="0" w:color="auto"/>
              <w:right w:val="single" w:sz="4" w:space="0" w:color="auto"/>
            </w:tcBorders>
            <w:shd w:val="clear" w:color="000000" w:fill="FFFFFF"/>
            <w:vAlign w:val="bottom"/>
            <w:hideMark/>
          </w:tcPr>
          <w:p w:rsidR="00161C98" w:rsidRPr="00602E17" w:rsidRDefault="00161C98" w:rsidP="00602E17">
            <w:pPr>
              <w:rPr>
                <w:b/>
                <w:bCs/>
                <w:i/>
                <w:iCs/>
              </w:rPr>
            </w:pPr>
            <w:r w:rsidRPr="00602E17">
              <w:rPr>
                <w:b/>
                <w:bCs/>
                <w:i/>
                <w:iCs/>
              </w:rPr>
              <w:t>Подпрограмма "Реализация мер социальной поддержки детей в сфере образования Комсомольского муниципального района"</w:t>
            </w:r>
          </w:p>
        </w:tc>
        <w:tc>
          <w:tcPr>
            <w:tcW w:w="1640"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161C98" w:rsidRPr="00602E17" w:rsidRDefault="00161C98" w:rsidP="00602E17">
            <w:pPr>
              <w:jc w:val="center"/>
              <w:rPr>
                <w:b/>
                <w:bCs/>
                <w:i/>
                <w:iCs/>
              </w:rPr>
            </w:pPr>
            <w:r w:rsidRPr="00602E17">
              <w:rPr>
                <w:b/>
                <w:bCs/>
                <w:i/>
                <w:iCs/>
              </w:rPr>
              <w:t>01 5 00 00000</w:t>
            </w:r>
          </w:p>
        </w:tc>
        <w:tc>
          <w:tcPr>
            <w:tcW w:w="1240"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161C98" w:rsidRPr="00602E17" w:rsidRDefault="00161C98" w:rsidP="00602E17">
            <w:pPr>
              <w:jc w:val="center"/>
              <w:rPr>
                <w:b/>
                <w:bCs/>
                <w:i/>
                <w:iCs/>
              </w:rPr>
            </w:pPr>
            <w:r w:rsidRPr="00602E17">
              <w:rPr>
                <w:b/>
                <w:bCs/>
                <w:i/>
                <w:iCs/>
              </w:rPr>
              <w:t> </w:t>
            </w:r>
          </w:p>
        </w:tc>
        <w:tc>
          <w:tcPr>
            <w:tcW w:w="2080"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161C98" w:rsidRPr="00602E17" w:rsidRDefault="00161C98" w:rsidP="00602E17">
            <w:pPr>
              <w:jc w:val="center"/>
              <w:rPr>
                <w:b/>
                <w:bCs/>
                <w:i/>
                <w:iCs/>
              </w:rPr>
            </w:pPr>
            <w:r w:rsidRPr="00602E17">
              <w:rPr>
                <w:b/>
                <w:bCs/>
                <w:i/>
                <w:iCs/>
              </w:rPr>
              <w:t>5 250 956,04</w:t>
            </w:r>
          </w:p>
        </w:tc>
        <w:tc>
          <w:tcPr>
            <w:tcW w:w="2180"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161C98" w:rsidRPr="00602E17" w:rsidRDefault="00161C98" w:rsidP="00602E17">
            <w:pPr>
              <w:jc w:val="center"/>
              <w:rPr>
                <w:b/>
                <w:bCs/>
                <w:i/>
                <w:iCs/>
              </w:rPr>
            </w:pPr>
            <w:r w:rsidRPr="00602E17">
              <w:rPr>
                <w:b/>
                <w:bCs/>
                <w:i/>
                <w:iCs/>
              </w:rPr>
              <w:t>4 967 294,04</w:t>
            </w:r>
          </w:p>
        </w:tc>
      </w:tr>
      <w:tr w:rsidR="00161C98" w:rsidRPr="00602E17" w:rsidTr="00602E17">
        <w:trPr>
          <w:trHeight w:val="630"/>
        </w:trPr>
        <w:tc>
          <w:tcPr>
            <w:tcW w:w="7700" w:type="dxa"/>
            <w:tcBorders>
              <w:top w:val="single" w:sz="4" w:space="0" w:color="auto"/>
              <w:left w:val="single" w:sz="4" w:space="0" w:color="auto"/>
              <w:bottom w:val="single" w:sz="4" w:space="0" w:color="auto"/>
              <w:right w:val="single" w:sz="4" w:space="0" w:color="auto"/>
            </w:tcBorders>
            <w:shd w:val="clear" w:color="000000" w:fill="FFFFFF"/>
            <w:vAlign w:val="bottom"/>
            <w:hideMark/>
          </w:tcPr>
          <w:p w:rsidR="00161C98" w:rsidRPr="00602E17" w:rsidRDefault="00161C98" w:rsidP="00602E17">
            <w:pPr>
              <w:rPr>
                <w:i/>
                <w:iCs/>
              </w:rPr>
            </w:pPr>
            <w:r w:rsidRPr="00602E17">
              <w:rPr>
                <w:i/>
                <w:iCs/>
              </w:rPr>
              <w:t>Основное мероприятие "Поддержка многодетных семей в сфере образования"</w:t>
            </w:r>
          </w:p>
        </w:tc>
        <w:tc>
          <w:tcPr>
            <w:tcW w:w="1640"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161C98" w:rsidRPr="00602E17" w:rsidRDefault="00161C98" w:rsidP="00602E17">
            <w:pPr>
              <w:jc w:val="center"/>
              <w:rPr>
                <w:i/>
                <w:iCs/>
              </w:rPr>
            </w:pPr>
            <w:r w:rsidRPr="00602E17">
              <w:rPr>
                <w:i/>
                <w:iCs/>
              </w:rPr>
              <w:t>01 5 01 00000</w:t>
            </w:r>
          </w:p>
        </w:tc>
        <w:tc>
          <w:tcPr>
            <w:tcW w:w="1240"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161C98" w:rsidRPr="00602E17" w:rsidRDefault="00161C98" w:rsidP="00602E17">
            <w:pPr>
              <w:jc w:val="center"/>
              <w:rPr>
                <w:i/>
                <w:iCs/>
              </w:rPr>
            </w:pPr>
            <w:r w:rsidRPr="00602E17">
              <w:rPr>
                <w:i/>
                <w:iCs/>
              </w:rPr>
              <w:t> </w:t>
            </w:r>
          </w:p>
        </w:tc>
        <w:tc>
          <w:tcPr>
            <w:tcW w:w="2080"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161C98" w:rsidRPr="00602E17" w:rsidRDefault="00161C98" w:rsidP="00602E17">
            <w:pPr>
              <w:jc w:val="center"/>
              <w:rPr>
                <w:i/>
                <w:iCs/>
              </w:rPr>
            </w:pPr>
            <w:r w:rsidRPr="00602E17">
              <w:rPr>
                <w:i/>
                <w:iCs/>
              </w:rPr>
              <w:t>958 800,00</w:t>
            </w:r>
          </w:p>
        </w:tc>
        <w:tc>
          <w:tcPr>
            <w:tcW w:w="2180"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161C98" w:rsidRPr="00602E17" w:rsidRDefault="00161C98" w:rsidP="00602E17">
            <w:pPr>
              <w:jc w:val="center"/>
              <w:rPr>
                <w:i/>
                <w:iCs/>
              </w:rPr>
            </w:pPr>
            <w:r w:rsidRPr="00602E17">
              <w:rPr>
                <w:i/>
                <w:iCs/>
              </w:rPr>
              <w:t>670 056,00</w:t>
            </w:r>
          </w:p>
        </w:tc>
      </w:tr>
      <w:tr w:rsidR="00161C98" w:rsidRPr="00602E17" w:rsidTr="00602E17">
        <w:trPr>
          <w:trHeight w:val="612"/>
        </w:trPr>
        <w:tc>
          <w:tcPr>
            <w:tcW w:w="7700" w:type="dxa"/>
            <w:tcBorders>
              <w:top w:val="single" w:sz="4" w:space="0" w:color="auto"/>
              <w:left w:val="single" w:sz="4" w:space="0" w:color="auto"/>
              <w:bottom w:val="single" w:sz="4" w:space="0" w:color="auto"/>
              <w:right w:val="single" w:sz="4" w:space="0" w:color="auto"/>
            </w:tcBorders>
            <w:shd w:val="clear" w:color="000000" w:fill="FFFFFF"/>
            <w:vAlign w:val="bottom"/>
            <w:hideMark/>
          </w:tcPr>
          <w:p w:rsidR="00161C98" w:rsidRPr="00602E17" w:rsidRDefault="00161C98" w:rsidP="00602E17">
            <w:r w:rsidRPr="00602E17">
              <w:t>Организация бесплатного питания детей из многодетных семей  (Закупка товаров, работ и услуг для обеспечения государственных (муниципальных) нужд)</w:t>
            </w:r>
          </w:p>
        </w:tc>
        <w:tc>
          <w:tcPr>
            <w:tcW w:w="1640"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161C98" w:rsidRPr="00602E17" w:rsidRDefault="00161C98" w:rsidP="00602E17">
            <w:pPr>
              <w:jc w:val="center"/>
            </w:pPr>
            <w:r w:rsidRPr="00602E17">
              <w:t>01 5 01 00340</w:t>
            </w:r>
          </w:p>
        </w:tc>
        <w:tc>
          <w:tcPr>
            <w:tcW w:w="1240"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161C98" w:rsidRPr="00602E17" w:rsidRDefault="00161C98" w:rsidP="00602E17">
            <w:pPr>
              <w:jc w:val="center"/>
            </w:pPr>
            <w:r w:rsidRPr="00602E17">
              <w:t>200</w:t>
            </w:r>
          </w:p>
        </w:tc>
        <w:tc>
          <w:tcPr>
            <w:tcW w:w="2080"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161C98" w:rsidRPr="00602E17" w:rsidRDefault="00161C98" w:rsidP="00602E17">
            <w:pPr>
              <w:jc w:val="center"/>
            </w:pPr>
            <w:r w:rsidRPr="00602E17">
              <w:t>958 800,00</w:t>
            </w:r>
          </w:p>
        </w:tc>
        <w:tc>
          <w:tcPr>
            <w:tcW w:w="2180"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161C98" w:rsidRPr="00602E17" w:rsidRDefault="00161C98" w:rsidP="00602E17">
            <w:pPr>
              <w:jc w:val="center"/>
            </w:pPr>
            <w:r w:rsidRPr="00602E17">
              <w:t>670 056,00</w:t>
            </w:r>
          </w:p>
        </w:tc>
      </w:tr>
      <w:tr w:rsidR="00161C98" w:rsidRPr="00602E17" w:rsidTr="00602E17">
        <w:trPr>
          <w:trHeight w:val="315"/>
        </w:trPr>
        <w:tc>
          <w:tcPr>
            <w:tcW w:w="7700" w:type="dxa"/>
            <w:tcBorders>
              <w:top w:val="single" w:sz="4" w:space="0" w:color="auto"/>
              <w:left w:val="single" w:sz="4" w:space="0" w:color="auto"/>
              <w:bottom w:val="single" w:sz="4" w:space="0" w:color="auto"/>
              <w:right w:val="single" w:sz="4" w:space="0" w:color="auto"/>
            </w:tcBorders>
            <w:shd w:val="clear" w:color="000000" w:fill="FFFFFF"/>
            <w:vAlign w:val="bottom"/>
            <w:hideMark/>
          </w:tcPr>
          <w:p w:rsidR="00161C98" w:rsidRPr="00602E17" w:rsidRDefault="00161C98" w:rsidP="00602E17">
            <w:pPr>
              <w:rPr>
                <w:i/>
                <w:iCs/>
              </w:rPr>
            </w:pPr>
            <w:r w:rsidRPr="00602E17">
              <w:rPr>
                <w:i/>
                <w:iCs/>
              </w:rPr>
              <w:lastRenderedPageBreak/>
              <w:t>Основное мероприятие "Организация отдыха и оздоровление детей"</w:t>
            </w:r>
          </w:p>
        </w:tc>
        <w:tc>
          <w:tcPr>
            <w:tcW w:w="1640"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161C98" w:rsidRPr="00602E17" w:rsidRDefault="00161C98" w:rsidP="00602E17">
            <w:pPr>
              <w:jc w:val="center"/>
              <w:rPr>
                <w:i/>
                <w:iCs/>
              </w:rPr>
            </w:pPr>
            <w:r w:rsidRPr="00602E17">
              <w:rPr>
                <w:i/>
                <w:iCs/>
              </w:rPr>
              <w:t>01 5 02 00000</w:t>
            </w:r>
          </w:p>
        </w:tc>
        <w:tc>
          <w:tcPr>
            <w:tcW w:w="1240"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161C98" w:rsidRPr="00602E17" w:rsidRDefault="00161C98" w:rsidP="00602E17">
            <w:pPr>
              <w:jc w:val="center"/>
              <w:rPr>
                <w:i/>
                <w:iCs/>
              </w:rPr>
            </w:pPr>
            <w:r w:rsidRPr="00602E17">
              <w:rPr>
                <w:i/>
                <w:iCs/>
              </w:rPr>
              <w:t> </w:t>
            </w:r>
          </w:p>
        </w:tc>
        <w:tc>
          <w:tcPr>
            <w:tcW w:w="2080"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161C98" w:rsidRPr="00602E17" w:rsidRDefault="00161C98" w:rsidP="00602E17">
            <w:pPr>
              <w:jc w:val="center"/>
              <w:rPr>
                <w:i/>
                <w:iCs/>
              </w:rPr>
            </w:pPr>
            <w:r w:rsidRPr="00602E17">
              <w:rPr>
                <w:i/>
                <w:iCs/>
              </w:rPr>
              <w:t>1 354 866,69</w:t>
            </w:r>
          </w:p>
        </w:tc>
        <w:tc>
          <w:tcPr>
            <w:tcW w:w="2180"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161C98" w:rsidRPr="00602E17" w:rsidRDefault="00161C98" w:rsidP="00602E17">
            <w:pPr>
              <w:jc w:val="center"/>
              <w:rPr>
                <w:i/>
                <w:iCs/>
              </w:rPr>
            </w:pPr>
            <w:r w:rsidRPr="00602E17">
              <w:rPr>
                <w:i/>
                <w:iCs/>
              </w:rPr>
              <w:t>1 359 948,69</w:t>
            </w:r>
          </w:p>
        </w:tc>
      </w:tr>
      <w:tr w:rsidR="00161C98" w:rsidRPr="00602E17" w:rsidTr="00602E17">
        <w:trPr>
          <w:trHeight w:val="945"/>
        </w:trPr>
        <w:tc>
          <w:tcPr>
            <w:tcW w:w="7700" w:type="dxa"/>
            <w:tcBorders>
              <w:top w:val="single" w:sz="4" w:space="0" w:color="auto"/>
              <w:left w:val="single" w:sz="4" w:space="0" w:color="auto"/>
              <w:bottom w:val="single" w:sz="4" w:space="0" w:color="auto"/>
              <w:right w:val="single" w:sz="4" w:space="0" w:color="auto"/>
            </w:tcBorders>
            <w:shd w:val="clear" w:color="000000" w:fill="FFFFFF"/>
            <w:hideMark/>
          </w:tcPr>
          <w:p w:rsidR="00161C98" w:rsidRPr="00602E17" w:rsidRDefault="00161C98" w:rsidP="00602E17">
            <w:r w:rsidRPr="00602E17">
              <w:t>Оказание муниципальной услуги "Организация отдыха, оздоровления и занятости детей в каникулярное время"   (Закупка товаров, работ и услуг для обеспечения государственных (муниципальных) нужд)</w:t>
            </w:r>
          </w:p>
        </w:tc>
        <w:tc>
          <w:tcPr>
            <w:tcW w:w="1640"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161C98" w:rsidRPr="00602E17" w:rsidRDefault="00161C98" w:rsidP="00602E17">
            <w:pPr>
              <w:jc w:val="center"/>
            </w:pPr>
            <w:r w:rsidRPr="00602E17">
              <w:t>01 5 02 S0190</w:t>
            </w:r>
          </w:p>
        </w:tc>
        <w:tc>
          <w:tcPr>
            <w:tcW w:w="1240"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161C98" w:rsidRPr="00602E17" w:rsidRDefault="00161C98" w:rsidP="00602E17">
            <w:pPr>
              <w:jc w:val="center"/>
            </w:pPr>
            <w:r w:rsidRPr="00602E17">
              <w:t>200</w:t>
            </w:r>
          </w:p>
        </w:tc>
        <w:tc>
          <w:tcPr>
            <w:tcW w:w="2080"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161C98" w:rsidRPr="00602E17" w:rsidRDefault="00161C98" w:rsidP="00602E17">
            <w:pPr>
              <w:jc w:val="center"/>
            </w:pPr>
            <w:r w:rsidRPr="00602E17">
              <w:t>1 304 046,69</w:t>
            </w:r>
          </w:p>
        </w:tc>
        <w:tc>
          <w:tcPr>
            <w:tcW w:w="2180"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161C98" w:rsidRPr="00602E17" w:rsidRDefault="00161C98" w:rsidP="00602E17">
            <w:pPr>
              <w:jc w:val="center"/>
            </w:pPr>
            <w:r w:rsidRPr="00602E17">
              <w:t>1 309 128,69</w:t>
            </w:r>
          </w:p>
        </w:tc>
      </w:tr>
      <w:tr w:rsidR="00161C98" w:rsidRPr="00602E17" w:rsidTr="00602E17">
        <w:trPr>
          <w:trHeight w:val="1575"/>
        </w:trPr>
        <w:tc>
          <w:tcPr>
            <w:tcW w:w="7700" w:type="dxa"/>
            <w:tcBorders>
              <w:top w:val="single" w:sz="4" w:space="0" w:color="auto"/>
              <w:left w:val="single" w:sz="4" w:space="0" w:color="auto"/>
              <w:bottom w:val="single" w:sz="4" w:space="0" w:color="auto"/>
              <w:right w:val="single" w:sz="4" w:space="0" w:color="auto"/>
            </w:tcBorders>
            <w:shd w:val="clear" w:color="000000" w:fill="FFFFFF"/>
            <w:vAlign w:val="bottom"/>
            <w:hideMark/>
          </w:tcPr>
          <w:p w:rsidR="00161C98" w:rsidRPr="00602E17" w:rsidRDefault="00161C98" w:rsidP="00602E17">
            <w:r w:rsidRPr="00602E17">
              <w:t>Осуществление переданных государственных полномочий по организации двухразового питания детей - сирот и детей, находящихся в трудной жизненной ситуации, в лагерях дневного пребывания   (Предоставление субсидий бюджетным, автономным учреждениям и иным некоммерческим организациям)</w:t>
            </w:r>
          </w:p>
        </w:tc>
        <w:tc>
          <w:tcPr>
            <w:tcW w:w="1640"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161C98" w:rsidRPr="00602E17" w:rsidRDefault="00161C98" w:rsidP="00602E17">
            <w:pPr>
              <w:jc w:val="center"/>
            </w:pPr>
            <w:r w:rsidRPr="00602E17">
              <w:t>01 5 02 80200</w:t>
            </w:r>
          </w:p>
        </w:tc>
        <w:tc>
          <w:tcPr>
            <w:tcW w:w="1240"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161C98" w:rsidRPr="00602E17" w:rsidRDefault="00161C98" w:rsidP="00602E17">
            <w:pPr>
              <w:jc w:val="center"/>
            </w:pPr>
            <w:r w:rsidRPr="00602E17">
              <w:t>200</w:t>
            </w:r>
          </w:p>
        </w:tc>
        <w:tc>
          <w:tcPr>
            <w:tcW w:w="2080"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161C98" w:rsidRPr="00602E17" w:rsidRDefault="00161C98" w:rsidP="00602E17">
            <w:pPr>
              <w:jc w:val="center"/>
            </w:pPr>
            <w:r w:rsidRPr="00602E17">
              <w:t>50 820,00</w:t>
            </w:r>
          </w:p>
        </w:tc>
        <w:tc>
          <w:tcPr>
            <w:tcW w:w="2180"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161C98" w:rsidRPr="00602E17" w:rsidRDefault="00161C98" w:rsidP="00602E17">
            <w:pPr>
              <w:jc w:val="center"/>
            </w:pPr>
            <w:r w:rsidRPr="00602E17">
              <w:t>50 820,00</w:t>
            </w:r>
          </w:p>
        </w:tc>
      </w:tr>
      <w:tr w:rsidR="00161C98" w:rsidRPr="00602E17" w:rsidTr="00602E17">
        <w:trPr>
          <w:trHeight w:val="630"/>
        </w:trPr>
        <w:tc>
          <w:tcPr>
            <w:tcW w:w="7700" w:type="dxa"/>
            <w:tcBorders>
              <w:top w:val="single" w:sz="4" w:space="0" w:color="auto"/>
              <w:left w:val="single" w:sz="4" w:space="0" w:color="auto"/>
              <w:bottom w:val="single" w:sz="4" w:space="0" w:color="auto"/>
              <w:right w:val="single" w:sz="4" w:space="0" w:color="auto"/>
            </w:tcBorders>
            <w:shd w:val="clear" w:color="000000" w:fill="FFFFFF"/>
            <w:hideMark/>
          </w:tcPr>
          <w:p w:rsidR="00161C98" w:rsidRPr="00602E17" w:rsidRDefault="00161C98" w:rsidP="00602E17">
            <w:pPr>
              <w:rPr>
                <w:i/>
                <w:iCs/>
              </w:rPr>
            </w:pPr>
            <w:r w:rsidRPr="00602E17">
              <w:rPr>
                <w:i/>
                <w:iCs/>
              </w:rPr>
              <w:t>Основное мероприятие "Финансовое обеспечение мер социальной поддержки в сфере образования"</w:t>
            </w:r>
          </w:p>
        </w:tc>
        <w:tc>
          <w:tcPr>
            <w:tcW w:w="1640"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161C98" w:rsidRPr="00602E17" w:rsidRDefault="00161C98" w:rsidP="00602E17">
            <w:pPr>
              <w:jc w:val="center"/>
              <w:rPr>
                <w:i/>
                <w:iCs/>
              </w:rPr>
            </w:pPr>
            <w:r w:rsidRPr="00602E17">
              <w:rPr>
                <w:i/>
                <w:iCs/>
              </w:rPr>
              <w:t>01 5 03 00000</w:t>
            </w:r>
          </w:p>
        </w:tc>
        <w:tc>
          <w:tcPr>
            <w:tcW w:w="1240"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161C98" w:rsidRPr="00602E17" w:rsidRDefault="00161C98" w:rsidP="00602E17">
            <w:pPr>
              <w:jc w:val="center"/>
              <w:rPr>
                <w:i/>
                <w:iCs/>
              </w:rPr>
            </w:pPr>
            <w:r w:rsidRPr="00602E17">
              <w:rPr>
                <w:i/>
                <w:iCs/>
              </w:rPr>
              <w:t> </w:t>
            </w:r>
          </w:p>
        </w:tc>
        <w:tc>
          <w:tcPr>
            <w:tcW w:w="2080"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161C98" w:rsidRPr="00602E17" w:rsidRDefault="00161C98" w:rsidP="00602E17">
            <w:pPr>
              <w:jc w:val="center"/>
              <w:rPr>
                <w:i/>
                <w:iCs/>
              </w:rPr>
            </w:pPr>
            <w:r w:rsidRPr="00602E17">
              <w:rPr>
                <w:i/>
                <w:iCs/>
              </w:rPr>
              <w:t>2 937 289,35</w:t>
            </w:r>
          </w:p>
        </w:tc>
        <w:tc>
          <w:tcPr>
            <w:tcW w:w="2180"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161C98" w:rsidRPr="00602E17" w:rsidRDefault="00161C98" w:rsidP="00602E17">
            <w:pPr>
              <w:jc w:val="center"/>
              <w:rPr>
                <w:i/>
                <w:iCs/>
              </w:rPr>
            </w:pPr>
            <w:r w:rsidRPr="00602E17">
              <w:rPr>
                <w:i/>
                <w:iCs/>
              </w:rPr>
              <w:t>2 937 289,35</w:t>
            </w:r>
          </w:p>
        </w:tc>
      </w:tr>
      <w:tr w:rsidR="00161C98" w:rsidRPr="00602E17" w:rsidTr="00602E17">
        <w:trPr>
          <w:trHeight w:val="983"/>
        </w:trPr>
        <w:tc>
          <w:tcPr>
            <w:tcW w:w="7700" w:type="dxa"/>
            <w:tcBorders>
              <w:top w:val="single" w:sz="4" w:space="0" w:color="auto"/>
              <w:left w:val="single" w:sz="4" w:space="0" w:color="auto"/>
              <w:bottom w:val="single" w:sz="4" w:space="0" w:color="auto"/>
              <w:right w:val="single" w:sz="4" w:space="0" w:color="auto"/>
            </w:tcBorders>
            <w:shd w:val="clear" w:color="000000" w:fill="FFFFFF"/>
            <w:hideMark/>
          </w:tcPr>
          <w:p w:rsidR="00161C98" w:rsidRPr="00602E17" w:rsidRDefault="00161C98" w:rsidP="00602E17">
            <w:r w:rsidRPr="00602E17">
              <w:t>Расходы на организацию питания обучающихся 1-4 классов муниципальных общеобразовательных организаций  (Закупка товаров, работ и услуг для обеспечения государственных (муниципальных) нужд)</w:t>
            </w:r>
          </w:p>
        </w:tc>
        <w:tc>
          <w:tcPr>
            <w:tcW w:w="1640"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161C98" w:rsidRPr="00602E17" w:rsidRDefault="00161C98" w:rsidP="00602E17">
            <w:pPr>
              <w:jc w:val="center"/>
            </w:pPr>
            <w:r w:rsidRPr="00602E17">
              <w:t>01 5 03 00220</w:t>
            </w:r>
          </w:p>
        </w:tc>
        <w:tc>
          <w:tcPr>
            <w:tcW w:w="1240"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161C98" w:rsidRPr="00602E17" w:rsidRDefault="00161C98" w:rsidP="00602E17">
            <w:pPr>
              <w:jc w:val="center"/>
            </w:pPr>
            <w:r w:rsidRPr="00602E17">
              <w:t>200</w:t>
            </w:r>
          </w:p>
        </w:tc>
        <w:tc>
          <w:tcPr>
            <w:tcW w:w="2080"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161C98" w:rsidRPr="00602E17" w:rsidRDefault="00161C98" w:rsidP="00602E17">
            <w:pPr>
              <w:jc w:val="center"/>
            </w:pPr>
            <w:r w:rsidRPr="00602E17">
              <w:t>2 043 450,00</w:t>
            </w:r>
          </w:p>
        </w:tc>
        <w:tc>
          <w:tcPr>
            <w:tcW w:w="2180"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161C98" w:rsidRPr="00602E17" w:rsidRDefault="00161C98" w:rsidP="00602E17">
            <w:pPr>
              <w:jc w:val="center"/>
            </w:pPr>
            <w:r w:rsidRPr="00602E17">
              <w:t>2 043 450,00</w:t>
            </w:r>
          </w:p>
        </w:tc>
      </w:tr>
      <w:tr w:rsidR="00161C98" w:rsidRPr="00602E17" w:rsidTr="00602E17">
        <w:trPr>
          <w:trHeight w:val="1890"/>
        </w:trPr>
        <w:tc>
          <w:tcPr>
            <w:tcW w:w="7700" w:type="dxa"/>
            <w:tcBorders>
              <w:top w:val="single" w:sz="4" w:space="0" w:color="auto"/>
              <w:left w:val="single" w:sz="4" w:space="0" w:color="auto"/>
              <w:bottom w:val="single" w:sz="4" w:space="0" w:color="auto"/>
              <w:right w:val="single" w:sz="4" w:space="0" w:color="auto"/>
            </w:tcBorders>
            <w:shd w:val="clear" w:color="000000" w:fill="FFFFFF"/>
            <w:vAlign w:val="bottom"/>
            <w:hideMark/>
          </w:tcPr>
          <w:p w:rsidR="00161C98" w:rsidRPr="00602E17" w:rsidRDefault="00161C98" w:rsidP="00602E17">
            <w:r w:rsidRPr="00602E17">
              <w:t>Осуществление переданных органам местного самоуправления государственных полномочий Ивановской области по выплате компенсации части родительской платы за присмотр и уход за детьми в образовательных организациях, реализующих образовательную программу дошкольного образования (Социальное обеспечение и иные выплаты населению)</w:t>
            </w:r>
          </w:p>
        </w:tc>
        <w:tc>
          <w:tcPr>
            <w:tcW w:w="1640"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161C98" w:rsidRPr="00602E17" w:rsidRDefault="00161C98" w:rsidP="00602E17">
            <w:pPr>
              <w:jc w:val="center"/>
            </w:pPr>
            <w:r w:rsidRPr="00602E17">
              <w:t>01 5 03 80110</w:t>
            </w:r>
          </w:p>
        </w:tc>
        <w:tc>
          <w:tcPr>
            <w:tcW w:w="1240"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161C98" w:rsidRPr="00602E17" w:rsidRDefault="00161C98" w:rsidP="00602E17">
            <w:pPr>
              <w:jc w:val="center"/>
            </w:pPr>
            <w:r w:rsidRPr="00602E17">
              <w:t>300</w:t>
            </w:r>
          </w:p>
        </w:tc>
        <w:tc>
          <w:tcPr>
            <w:tcW w:w="2080"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161C98" w:rsidRPr="00602E17" w:rsidRDefault="00161C98" w:rsidP="00602E17">
            <w:pPr>
              <w:jc w:val="center"/>
            </w:pPr>
            <w:r w:rsidRPr="00602E17">
              <w:t>881 288,35</w:t>
            </w:r>
          </w:p>
        </w:tc>
        <w:tc>
          <w:tcPr>
            <w:tcW w:w="2180"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161C98" w:rsidRPr="00602E17" w:rsidRDefault="00161C98" w:rsidP="00602E17">
            <w:pPr>
              <w:jc w:val="center"/>
            </w:pPr>
            <w:r w:rsidRPr="00602E17">
              <w:t>881 288,35</w:t>
            </w:r>
          </w:p>
        </w:tc>
      </w:tr>
      <w:tr w:rsidR="00161C98" w:rsidRPr="00602E17" w:rsidTr="00602E17">
        <w:trPr>
          <w:trHeight w:val="1260"/>
        </w:trPr>
        <w:tc>
          <w:tcPr>
            <w:tcW w:w="7700" w:type="dxa"/>
            <w:tcBorders>
              <w:top w:val="single" w:sz="4" w:space="0" w:color="auto"/>
              <w:left w:val="single" w:sz="4" w:space="0" w:color="auto"/>
              <w:bottom w:val="single" w:sz="4" w:space="0" w:color="auto"/>
              <w:right w:val="single" w:sz="4" w:space="0" w:color="auto"/>
            </w:tcBorders>
            <w:shd w:val="clear" w:color="000000" w:fill="FFFFFF"/>
            <w:hideMark/>
          </w:tcPr>
          <w:p w:rsidR="00161C98" w:rsidRPr="00602E17" w:rsidRDefault="00161C98" w:rsidP="00602E17">
            <w:r w:rsidRPr="00602E17">
              <w:t>Расходное обязательство органов местного самоуправления по организации питания обучающихся 1-4 классов муниципальных образовательных организаций (Закупка товаров, работ и услуг для обеспечения государственных (муниципальных) нужд)</w:t>
            </w:r>
          </w:p>
        </w:tc>
        <w:tc>
          <w:tcPr>
            <w:tcW w:w="1640"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161C98" w:rsidRPr="00602E17" w:rsidRDefault="00161C98" w:rsidP="00602E17">
            <w:pPr>
              <w:jc w:val="center"/>
            </w:pPr>
            <w:r w:rsidRPr="00602E17">
              <w:t>01 5 03 S0080</w:t>
            </w:r>
          </w:p>
        </w:tc>
        <w:tc>
          <w:tcPr>
            <w:tcW w:w="1240"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161C98" w:rsidRPr="00602E17" w:rsidRDefault="00161C98" w:rsidP="00602E17">
            <w:pPr>
              <w:jc w:val="center"/>
            </w:pPr>
            <w:r w:rsidRPr="00602E17">
              <w:t>200</w:t>
            </w:r>
          </w:p>
        </w:tc>
        <w:tc>
          <w:tcPr>
            <w:tcW w:w="2080"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161C98" w:rsidRPr="00602E17" w:rsidRDefault="00161C98" w:rsidP="00602E17">
            <w:pPr>
              <w:jc w:val="center"/>
            </w:pPr>
            <w:r w:rsidRPr="00602E17">
              <w:t>12 551,00</w:t>
            </w:r>
          </w:p>
        </w:tc>
        <w:tc>
          <w:tcPr>
            <w:tcW w:w="2180"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161C98" w:rsidRPr="00602E17" w:rsidRDefault="00161C98" w:rsidP="00602E17">
            <w:pPr>
              <w:jc w:val="center"/>
            </w:pPr>
            <w:r w:rsidRPr="00602E17">
              <w:t>12 551,00</w:t>
            </w:r>
          </w:p>
        </w:tc>
      </w:tr>
      <w:tr w:rsidR="00161C98" w:rsidRPr="00602E17" w:rsidTr="00602E17">
        <w:trPr>
          <w:trHeight w:val="630"/>
        </w:trPr>
        <w:tc>
          <w:tcPr>
            <w:tcW w:w="7700" w:type="dxa"/>
            <w:tcBorders>
              <w:top w:val="single" w:sz="4" w:space="0" w:color="auto"/>
              <w:left w:val="single" w:sz="4" w:space="0" w:color="auto"/>
              <w:bottom w:val="single" w:sz="4" w:space="0" w:color="auto"/>
              <w:right w:val="single" w:sz="4" w:space="0" w:color="auto"/>
            </w:tcBorders>
            <w:shd w:val="clear" w:color="000000" w:fill="FFFFFF"/>
            <w:vAlign w:val="bottom"/>
            <w:hideMark/>
          </w:tcPr>
          <w:p w:rsidR="00161C98" w:rsidRPr="00602E17" w:rsidRDefault="00161C98" w:rsidP="00602E17">
            <w:pPr>
              <w:rPr>
                <w:b/>
                <w:bCs/>
                <w:i/>
                <w:iCs/>
              </w:rPr>
            </w:pPr>
            <w:r w:rsidRPr="00602E17">
              <w:rPr>
                <w:b/>
                <w:bCs/>
                <w:i/>
                <w:iCs/>
              </w:rPr>
              <w:t>Подпрограмма "Управление в сфере образования Комсомольского муниципального района"</w:t>
            </w:r>
          </w:p>
        </w:tc>
        <w:tc>
          <w:tcPr>
            <w:tcW w:w="1640"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161C98" w:rsidRPr="00602E17" w:rsidRDefault="00161C98" w:rsidP="00602E17">
            <w:pPr>
              <w:jc w:val="center"/>
              <w:rPr>
                <w:b/>
                <w:bCs/>
                <w:i/>
                <w:iCs/>
              </w:rPr>
            </w:pPr>
            <w:r w:rsidRPr="00602E17">
              <w:rPr>
                <w:b/>
                <w:bCs/>
                <w:i/>
                <w:iCs/>
              </w:rPr>
              <w:t>01 6 00 00000</w:t>
            </w:r>
          </w:p>
        </w:tc>
        <w:tc>
          <w:tcPr>
            <w:tcW w:w="1240"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161C98" w:rsidRPr="00602E17" w:rsidRDefault="00161C98" w:rsidP="00602E17">
            <w:pPr>
              <w:jc w:val="center"/>
              <w:rPr>
                <w:b/>
                <w:bCs/>
                <w:i/>
                <w:iCs/>
              </w:rPr>
            </w:pPr>
            <w:r w:rsidRPr="00602E17">
              <w:rPr>
                <w:b/>
                <w:bCs/>
                <w:i/>
                <w:iCs/>
              </w:rPr>
              <w:t> </w:t>
            </w:r>
          </w:p>
        </w:tc>
        <w:tc>
          <w:tcPr>
            <w:tcW w:w="2080"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161C98" w:rsidRPr="00602E17" w:rsidRDefault="00161C98" w:rsidP="00602E17">
            <w:pPr>
              <w:jc w:val="center"/>
              <w:rPr>
                <w:b/>
                <w:bCs/>
                <w:i/>
                <w:iCs/>
              </w:rPr>
            </w:pPr>
            <w:r w:rsidRPr="00602E17">
              <w:rPr>
                <w:b/>
                <w:bCs/>
                <w:i/>
                <w:iCs/>
              </w:rPr>
              <w:t>14 603 918,55</w:t>
            </w:r>
          </w:p>
        </w:tc>
        <w:tc>
          <w:tcPr>
            <w:tcW w:w="2180"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161C98" w:rsidRPr="00602E17" w:rsidRDefault="00161C98" w:rsidP="00602E17">
            <w:pPr>
              <w:jc w:val="center"/>
              <w:rPr>
                <w:b/>
                <w:bCs/>
                <w:i/>
                <w:iCs/>
              </w:rPr>
            </w:pPr>
            <w:r w:rsidRPr="00602E17">
              <w:rPr>
                <w:b/>
                <w:bCs/>
                <w:i/>
                <w:iCs/>
              </w:rPr>
              <w:t>12 017 728,63</w:t>
            </w:r>
          </w:p>
        </w:tc>
      </w:tr>
      <w:tr w:rsidR="00161C98" w:rsidRPr="00602E17" w:rsidTr="00602E17">
        <w:trPr>
          <w:trHeight w:val="630"/>
        </w:trPr>
        <w:tc>
          <w:tcPr>
            <w:tcW w:w="7700" w:type="dxa"/>
            <w:tcBorders>
              <w:top w:val="single" w:sz="4" w:space="0" w:color="auto"/>
              <w:left w:val="single" w:sz="4" w:space="0" w:color="auto"/>
              <w:bottom w:val="single" w:sz="4" w:space="0" w:color="auto"/>
              <w:right w:val="single" w:sz="4" w:space="0" w:color="auto"/>
            </w:tcBorders>
            <w:shd w:val="clear" w:color="000000" w:fill="FFFFFF"/>
            <w:vAlign w:val="bottom"/>
            <w:hideMark/>
          </w:tcPr>
          <w:p w:rsidR="00161C98" w:rsidRPr="00602E17" w:rsidRDefault="00161C98" w:rsidP="00602E17">
            <w:pPr>
              <w:rPr>
                <w:i/>
                <w:iCs/>
              </w:rPr>
            </w:pPr>
            <w:r w:rsidRPr="00602E17">
              <w:rPr>
                <w:i/>
                <w:iCs/>
              </w:rPr>
              <w:t>Основное мероприятие "Обеспечение деятельности централизованной бухгалтерии в сфере образования"</w:t>
            </w:r>
          </w:p>
        </w:tc>
        <w:tc>
          <w:tcPr>
            <w:tcW w:w="1640"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161C98" w:rsidRPr="00602E17" w:rsidRDefault="00161C98" w:rsidP="00602E17">
            <w:pPr>
              <w:jc w:val="center"/>
              <w:rPr>
                <w:i/>
                <w:iCs/>
              </w:rPr>
            </w:pPr>
            <w:r w:rsidRPr="00602E17">
              <w:rPr>
                <w:i/>
                <w:iCs/>
              </w:rPr>
              <w:t>01 6 01 00000</w:t>
            </w:r>
          </w:p>
        </w:tc>
        <w:tc>
          <w:tcPr>
            <w:tcW w:w="1240"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161C98" w:rsidRPr="00602E17" w:rsidRDefault="00161C98" w:rsidP="00602E17">
            <w:pPr>
              <w:jc w:val="center"/>
              <w:rPr>
                <w:i/>
                <w:iCs/>
              </w:rPr>
            </w:pPr>
            <w:r w:rsidRPr="00602E17">
              <w:rPr>
                <w:i/>
                <w:iCs/>
              </w:rPr>
              <w:t> </w:t>
            </w:r>
          </w:p>
        </w:tc>
        <w:tc>
          <w:tcPr>
            <w:tcW w:w="2080"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161C98" w:rsidRPr="00602E17" w:rsidRDefault="00161C98" w:rsidP="00602E17">
            <w:pPr>
              <w:jc w:val="center"/>
              <w:rPr>
                <w:i/>
                <w:iCs/>
              </w:rPr>
            </w:pPr>
            <w:r w:rsidRPr="00602E17">
              <w:rPr>
                <w:i/>
                <w:iCs/>
              </w:rPr>
              <w:t>10 010 409,56</w:t>
            </w:r>
          </w:p>
        </w:tc>
        <w:tc>
          <w:tcPr>
            <w:tcW w:w="2180"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161C98" w:rsidRPr="00602E17" w:rsidRDefault="00161C98" w:rsidP="00602E17">
            <w:pPr>
              <w:jc w:val="center"/>
              <w:rPr>
                <w:i/>
                <w:iCs/>
              </w:rPr>
            </w:pPr>
            <w:r w:rsidRPr="00602E17">
              <w:rPr>
                <w:i/>
                <w:iCs/>
              </w:rPr>
              <w:t>9 678 994,71</w:t>
            </w:r>
          </w:p>
        </w:tc>
      </w:tr>
      <w:tr w:rsidR="00161C98" w:rsidRPr="00602E17" w:rsidTr="00602E17">
        <w:trPr>
          <w:trHeight w:val="1812"/>
        </w:trPr>
        <w:tc>
          <w:tcPr>
            <w:tcW w:w="7700" w:type="dxa"/>
            <w:tcBorders>
              <w:top w:val="single" w:sz="4" w:space="0" w:color="auto"/>
              <w:left w:val="single" w:sz="4" w:space="0" w:color="auto"/>
              <w:bottom w:val="single" w:sz="4" w:space="0" w:color="auto"/>
              <w:right w:val="single" w:sz="4" w:space="0" w:color="auto"/>
            </w:tcBorders>
            <w:shd w:val="clear" w:color="000000" w:fill="FFFFFF"/>
            <w:vAlign w:val="bottom"/>
            <w:hideMark/>
          </w:tcPr>
          <w:p w:rsidR="00161C98" w:rsidRPr="00602E17" w:rsidRDefault="00161C98" w:rsidP="00602E17">
            <w:r w:rsidRPr="00602E17">
              <w:lastRenderedPageBreak/>
              <w:t xml:space="preserve">Обеспечение деятельности МКУ "Управление по ведению бухгалтерского учета и хозяйственной деятельности учреждений образования Комсомольского муниципального района"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 </w:t>
            </w:r>
          </w:p>
        </w:tc>
        <w:tc>
          <w:tcPr>
            <w:tcW w:w="1640"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161C98" w:rsidRPr="00602E17" w:rsidRDefault="00161C98" w:rsidP="00602E17">
            <w:pPr>
              <w:jc w:val="center"/>
            </w:pPr>
            <w:r w:rsidRPr="00602E17">
              <w:t>01 6 01 00200</w:t>
            </w:r>
          </w:p>
        </w:tc>
        <w:tc>
          <w:tcPr>
            <w:tcW w:w="1240"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161C98" w:rsidRPr="00602E17" w:rsidRDefault="00161C98" w:rsidP="00602E17">
            <w:pPr>
              <w:jc w:val="center"/>
            </w:pPr>
            <w:r w:rsidRPr="00602E17">
              <w:t>100</w:t>
            </w:r>
          </w:p>
        </w:tc>
        <w:tc>
          <w:tcPr>
            <w:tcW w:w="2080"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161C98" w:rsidRPr="00602E17" w:rsidRDefault="00161C98" w:rsidP="00602E17">
            <w:pPr>
              <w:jc w:val="center"/>
            </w:pPr>
            <w:r w:rsidRPr="00602E17">
              <w:t>5 581 539,71</w:t>
            </w:r>
          </w:p>
        </w:tc>
        <w:tc>
          <w:tcPr>
            <w:tcW w:w="2180"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161C98" w:rsidRPr="00602E17" w:rsidRDefault="00161C98" w:rsidP="00602E17">
            <w:pPr>
              <w:jc w:val="center"/>
            </w:pPr>
            <w:r w:rsidRPr="00602E17">
              <w:t>5 581 539,71</w:t>
            </w:r>
          </w:p>
        </w:tc>
      </w:tr>
      <w:tr w:rsidR="00161C98" w:rsidRPr="00602E17" w:rsidTr="00602E17">
        <w:trPr>
          <w:trHeight w:val="1212"/>
        </w:trPr>
        <w:tc>
          <w:tcPr>
            <w:tcW w:w="7700" w:type="dxa"/>
            <w:tcBorders>
              <w:top w:val="single" w:sz="4" w:space="0" w:color="auto"/>
              <w:left w:val="single" w:sz="4" w:space="0" w:color="auto"/>
              <w:bottom w:val="single" w:sz="4" w:space="0" w:color="auto"/>
              <w:right w:val="single" w:sz="4" w:space="0" w:color="auto"/>
            </w:tcBorders>
            <w:shd w:val="clear" w:color="000000" w:fill="FFFFFF"/>
            <w:vAlign w:val="bottom"/>
            <w:hideMark/>
          </w:tcPr>
          <w:p w:rsidR="00161C98" w:rsidRPr="00602E17" w:rsidRDefault="00161C98" w:rsidP="00602E17">
            <w:r w:rsidRPr="00602E17">
              <w:t>Обеспечение деятельности МКУ "Управление по ведению бухгалтерского учета и хозяйственной деятельности учреждений образования Комсомольского муниципального района"  (Закупка товаров, работ и услуг для обеспечения государственных (муниципальных) нужд)</w:t>
            </w:r>
          </w:p>
        </w:tc>
        <w:tc>
          <w:tcPr>
            <w:tcW w:w="1640"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161C98" w:rsidRPr="00602E17" w:rsidRDefault="00161C98" w:rsidP="00602E17">
            <w:pPr>
              <w:jc w:val="center"/>
            </w:pPr>
            <w:r w:rsidRPr="00602E17">
              <w:t>01 6 01  00200</w:t>
            </w:r>
          </w:p>
        </w:tc>
        <w:tc>
          <w:tcPr>
            <w:tcW w:w="1240"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161C98" w:rsidRPr="00602E17" w:rsidRDefault="00161C98" w:rsidP="00602E17">
            <w:pPr>
              <w:jc w:val="center"/>
            </w:pPr>
            <w:r w:rsidRPr="00602E17">
              <w:t>200</w:t>
            </w:r>
          </w:p>
        </w:tc>
        <w:tc>
          <w:tcPr>
            <w:tcW w:w="2080"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161C98" w:rsidRPr="00602E17" w:rsidRDefault="00161C98" w:rsidP="00602E17">
            <w:pPr>
              <w:jc w:val="center"/>
            </w:pPr>
            <w:r w:rsidRPr="00602E17">
              <w:t>4 416 869,85</w:t>
            </w:r>
          </w:p>
        </w:tc>
        <w:tc>
          <w:tcPr>
            <w:tcW w:w="2180"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161C98" w:rsidRPr="00602E17" w:rsidRDefault="00161C98" w:rsidP="00602E17">
            <w:pPr>
              <w:jc w:val="center"/>
            </w:pPr>
            <w:r w:rsidRPr="00602E17">
              <w:t>4 085 455,00</w:t>
            </w:r>
          </w:p>
        </w:tc>
      </w:tr>
      <w:tr w:rsidR="00161C98" w:rsidRPr="00602E17" w:rsidTr="00602E17">
        <w:trPr>
          <w:trHeight w:val="912"/>
        </w:trPr>
        <w:tc>
          <w:tcPr>
            <w:tcW w:w="7700" w:type="dxa"/>
            <w:tcBorders>
              <w:top w:val="single" w:sz="4" w:space="0" w:color="auto"/>
              <w:left w:val="single" w:sz="4" w:space="0" w:color="auto"/>
              <w:bottom w:val="single" w:sz="4" w:space="0" w:color="auto"/>
              <w:right w:val="single" w:sz="4" w:space="0" w:color="auto"/>
            </w:tcBorders>
            <w:shd w:val="clear" w:color="000000" w:fill="FFFFFF"/>
            <w:vAlign w:val="bottom"/>
            <w:hideMark/>
          </w:tcPr>
          <w:p w:rsidR="00161C98" w:rsidRPr="00602E17" w:rsidRDefault="00161C98" w:rsidP="00602E17">
            <w:r w:rsidRPr="00602E17">
              <w:t>Обеспечение деятельности МКУ "Управление по ведению бухгалтерского учета и хозяйственной деятельности учреждений образования Комсомольского муниципального района" (Иные бюджетные ассигнования)</w:t>
            </w:r>
          </w:p>
        </w:tc>
        <w:tc>
          <w:tcPr>
            <w:tcW w:w="1640"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161C98" w:rsidRPr="00602E17" w:rsidRDefault="00161C98" w:rsidP="00602E17">
            <w:pPr>
              <w:jc w:val="center"/>
            </w:pPr>
            <w:r w:rsidRPr="00602E17">
              <w:t>01 6 01  00200</w:t>
            </w:r>
          </w:p>
        </w:tc>
        <w:tc>
          <w:tcPr>
            <w:tcW w:w="1240"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161C98" w:rsidRPr="00602E17" w:rsidRDefault="00161C98" w:rsidP="00602E17">
            <w:pPr>
              <w:jc w:val="center"/>
            </w:pPr>
            <w:r w:rsidRPr="00602E17">
              <w:t>800</w:t>
            </w:r>
          </w:p>
        </w:tc>
        <w:tc>
          <w:tcPr>
            <w:tcW w:w="2080"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161C98" w:rsidRPr="00602E17" w:rsidRDefault="00161C98" w:rsidP="00602E17">
            <w:pPr>
              <w:jc w:val="center"/>
            </w:pPr>
            <w:r w:rsidRPr="00602E17">
              <w:t>12 000,00</w:t>
            </w:r>
          </w:p>
        </w:tc>
        <w:tc>
          <w:tcPr>
            <w:tcW w:w="2180"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161C98" w:rsidRPr="00602E17" w:rsidRDefault="00161C98" w:rsidP="00602E17">
            <w:pPr>
              <w:jc w:val="center"/>
            </w:pPr>
            <w:r w:rsidRPr="00602E17">
              <w:t>12 000,00</w:t>
            </w:r>
          </w:p>
        </w:tc>
      </w:tr>
      <w:tr w:rsidR="00161C98" w:rsidRPr="00602E17" w:rsidTr="00602E17">
        <w:trPr>
          <w:trHeight w:val="630"/>
        </w:trPr>
        <w:tc>
          <w:tcPr>
            <w:tcW w:w="7700" w:type="dxa"/>
            <w:tcBorders>
              <w:top w:val="single" w:sz="4" w:space="0" w:color="auto"/>
              <w:left w:val="single" w:sz="4" w:space="0" w:color="auto"/>
              <w:bottom w:val="single" w:sz="4" w:space="0" w:color="auto"/>
              <w:right w:val="single" w:sz="4" w:space="0" w:color="auto"/>
            </w:tcBorders>
            <w:shd w:val="clear" w:color="000000" w:fill="FFFFFF"/>
            <w:vAlign w:val="bottom"/>
            <w:hideMark/>
          </w:tcPr>
          <w:p w:rsidR="00161C98" w:rsidRPr="00602E17" w:rsidRDefault="00161C98" w:rsidP="00602E17">
            <w:pPr>
              <w:rPr>
                <w:i/>
                <w:iCs/>
              </w:rPr>
            </w:pPr>
            <w:r w:rsidRPr="00602E17">
              <w:rPr>
                <w:i/>
                <w:iCs/>
              </w:rPr>
              <w:t>Основное мероприятие "Обеспечение деятельности органов управления в сфере образования</w:t>
            </w:r>
          </w:p>
        </w:tc>
        <w:tc>
          <w:tcPr>
            <w:tcW w:w="1640"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161C98" w:rsidRPr="00602E17" w:rsidRDefault="00161C98" w:rsidP="00602E17">
            <w:pPr>
              <w:jc w:val="center"/>
              <w:rPr>
                <w:i/>
                <w:iCs/>
              </w:rPr>
            </w:pPr>
            <w:r w:rsidRPr="00602E17">
              <w:rPr>
                <w:i/>
                <w:iCs/>
              </w:rPr>
              <w:t>01 6 02 00000</w:t>
            </w:r>
          </w:p>
        </w:tc>
        <w:tc>
          <w:tcPr>
            <w:tcW w:w="1240"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161C98" w:rsidRPr="00602E17" w:rsidRDefault="00161C98" w:rsidP="00602E17">
            <w:pPr>
              <w:jc w:val="center"/>
              <w:rPr>
                <w:i/>
                <w:iCs/>
              </w:rPr>
            </w:pPr>
            <w:r w:rsidRPr="00602E17">
              <w:rPr>
                <w:i/>
                <w:iCs/>
              </w:rPr>
              <w:t> </w:t>
            </w:r>
          </w:p>
        </w:tc>
        <w:tc>
          <w:tcPr>
            <w:tcW w:w="2080"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161C98" w:rsidRPr="00602E17" w:rsidRDefault="00161C98" w:rsidP="00602E17">
            <w:pPr>
              <w:jc w:val="center"/>
              <w:rPr>
                <w:i/>
                <w:iCs/>
              </w:rPr>
            </w:pPr>
            <w:r w:rsidRPr="00602E17">
              <w:rPr>
                <w:i/>
                <w:iCs/>
              </w:rPr>
              <w:t>2 158 687,92</w:t>
            </w:r>
          </w:p>
        </w:tc>
        <w:tc>
          <w:tcPr>
            <w:tcW w:w="2180"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161C98" w:rsidRPr="00602E17" w:rsidRDefault="00161C98" w:rsidP="00602E17">
            <w:pPr>
              <w:jc w:val="center"/>
              <w:rPr>
                <w:i/>
                <w:iCs/>
              </w:rPr>
            </w:pPr>
            <w:r w:rsidRPr="00602E17">
              <w:rPr>
                <w:i/>
                <w:iCs/>
              </w:rPr>
              <w:t>2 158 687,92</w:t>
            </w:r>
          </w:p>
        </w:tc>
      </w:tr>
      <w:tr w:rsidR="00161C98" w:rsidRPr="00602E17" w:rsidTr="00602E17">
        <w:trPr>
          <w:trHeight w:val="1575"/>
        </w:trPr>
        <w:tc>
          <w:tcPr>
            <w:tcW w:w="7700" w:type="dxa"/>
            <w:tcBorders>
              <w:top w:val="single" w:sz="4" w:space="0" w:color="auto"/>
              <w:left w:val="single" w:sz="4" w:space="0" w:color="auto"/>
              <w:bottom w:val="single" w:sz="4" w:space="0" w:color="auto"/>
              <w:right w:val="single" w:sz="4" w:space="0" w:color="auto"/>
            </w:tcBorders>
            <w:shd w:val="clear" w:color="000000" w:fill="FFFFFF"/>
            <w:vAlign w:val="bottom"/>
            <w:hideMark/>
          </w:tcPr>
          <w:p w:rsidR="00161C98" w:rsidRPr="00602E17" w:rsidRDefault="00161C98" w:rsidP="00602E17">
            <w:r w:rsidRPr="00602E17">
              <w:t xml:space="preserve">Расходы на содержание органов управления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 </w:t>
            </w:r>
          </w:p>
        </w:tc>
        <w:tc>
          <w:tcPr>
            <w:tcW w:w="1640"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161C98" w:rsidRPr="00602E17" w:rsidRDefault="00161C98" w:rsidP="00602E17">
            <w:pPr>
              <w:jc w:val="center"/>
            </w:pPr>
            <w:r w:rsidRPr="00602E17">
              <w:t xml:space="preserve">01 6 02 00210 </w:t>
            </w:r>
          </w:p>
        </w:tc>
        <w:tc>
          <w:tcPr>
            <w:tcW w:w="1240"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161C98" w:rsidRPr="00602E17" w:rsidRDefault="00161C98" w:rsidP="00602E17">
            <w:pPr>
              <w:jc w:val="center"/>
            </w:pPr>
            <w:r w:rsidRPr="00602E17">
              <w:t>100</w:t>
            </w:r>
          </w:p>
        </w:tc>
        <w:tc>
          <w:tcPr>
            <w:tcW w:w="2080"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161C98" w:rsidRPr="00602E17" w:rsidRDefault="00161C98" w:rsidP="00602E17">
            <w:pPr>
              <w:jc w:val="center"/>
            </w:pPr>
            <w:r w:rsidRPr="00602E17">
              <w:t>2 117 287,92</w:t>
            </w:r>
          </w:p>
        </w:tc>
        <w:tc>
          <w:tcPr>
            <w:tcW w:w="2180"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161C98" w:rsidRPr="00602E17" w:rsidRDefault="00161C98" w:rsidP="00602E17">
            <w:pPr>
              <w:jc w:val="center"/>
            </w:pPr>
            <w:r w:rsidRPr="00602E17">
              <w:t>2 117 287,92</w:t>
            </w:r>
          </w:p>
        </w:tc>
      </w:tr>
      <w:tr w:rsidR="00161C98" w:rsidRPr="00602E17" w:rsidTr="00602E17">
        <w:trPr>
          <w:trHeight w:val="630"/>
        </w:trPr>
        <w:tc>
          <w:tcPr>
            <w:tcW w:w="7700" w:type="dxa"/>
            <w:tcBorders>
              <w:top w:val="single" w:sz="4" w:space="0" w:color="auto"/>
              <w:left w:val="single" w:sz="4" w:space="0" w:color="auto"/>
              <w:bottom w:val="single" w:sz="4" w:space="0" w:color="auto"/>
              <w:right w:val="single" w:sz="4" w:space="0" w:color="auto"/>
            </w:tcBorders>
            <w:shd w:val="clear" w:color="000000" w:fill="FFFFFF"/>
            <w:vAlign w:val="bottom"/>
            <w:hideMark/>
          </w:tcPr>
          <w:p w:rsidR="00161C98" w:rsidRPr="00602E17" w:rsidRDefault="00161C98" w:rsidP="00602E17">
            <w:r w:rsidRPr="00602E17">
              <w:t>Расходы на содержание органов управления  (Закупка товаров, работ и услуг для обеспечения государственных (муниципальных) нужд)</w:t>
            </w:r>
          </w:p>
        </w:tc>
        <w:tc>
          <w:tcPr>
            <w:tcW w:w="1640"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161C98" w:rsidRPr="00602E17" w:rsidRDefault="00161C98" w:rsidP="00602E17">
            <w:pPr>
              <w:jc w:val="center"/>
            </w:pPr>
            <w:r w:rsidRPr="00602E17">
              <w:t xml:space="preserve">01 6 02 00210 </w:t>
            </w:r>
          </w:p>
        </w:tc>
        <w:tc>
          <w:tcPr>
            <w:tcW w:w="1240"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161C98" w:rsidRPr="00602E17" w:rsidRDefault="00161C98" w:rsidP="00602E17">
            <w:pPr>
              <w:jc w:val="center"/>
            </w:pPr>
            <w:r w:rsidRPr="00602E17">
              <w:t>200</w:t>
            </w:r>
          </w:p>
        </w:tc>
        <w:tc>
          <w:tcPr>
            <w:tcW w:w="2080"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161C98" w:rsidRPr="00602E17" w:rsidRDefault="00161C98" w:rsidP="00602E17">
            <w:pPr>
              <w:jc w:val="center"/>
            </w:pPr>
            <w:r w:rsidRPr="00602E17">
              <w:t>3 800,00</w:t>
            </w:r>
          </w:p>
        </w:tc>
        <w:tc>
          <w:tcPr>
            <w:tcW w:w="2180"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161C98" w:rsidRPr="00602E17" w:rsidRDefault="00161C98" w:rsidP="00602E17">
            <w:pPr>
              <w:jc w:val="center"/>
            </w:pPr>
            <w:r w:rsidRPr="00602E17">
              <w:t>3 800,00</w:t>
            </w:r>
          </w:p>
        </w:tc>
      </w:tr>
      <w:tr w:rsidR="00161C98" w:rsidRPr="00602E17" w:rsidTr="00602E17">
        <w:trPr>
          <w:trHeight w:val="630"/>
        </w:trPr>
        <w:tc>
          <w:tcPr>
            <w:tcW w:w="7700" w:type="dxa"/>
            <w:tcBorders>
              <w:top w:val="single" w:sz="4" w:space="0" w:color="auto"/>
              <w:left w:val="single" w:sz="4" w:space="0" w:color="auto"/>
              <w:bottom w:val="single" w:sz="4" w:space="0" w:color="auto"/>
              <w:right w:val="single" w:sz="4" w:space="0" w:color="auto"/>
            </w:tcBorders>
            <w:shd w:val="clear" w:color="000000" w:fill="FFFFFF"/>
            <w:vAlign w:val="bottom"/>
            <w:hideMark/>
          </w:tcPr>
          <w:p w:rsidR="00161C98" w:rsidRPr="00602E17" w:rsidRDefault="00161C98" w:rsidP="00602E17">
            <w:r w:rsidRPr="00602E17">
              <w:t>Расходы на содержание органов управления (Иные бюджетные ассигнования)</w:t>
            </w:r>
          </w:p>
        </w:tc>
        <w:tc>
          <w:tcPr>
            <w:tcW w:w="1640"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161C98" w:rsidRPr="00602E17" w:rsidRDefault="00161C98" w:rsidP="00602E17">
            <w:pPr>
              <w:jc w:val="center"/>
            </w:pPr>
            <w:r w:rsidRPr="00602E17">
              <w:t xml:space="preserve">01 6 02 00210 </w:t>
            </w:r>
          </w:p>
        </w:tc>
        <w:tc>
          <w:tcPr>
            <w:tcW w:w="1240"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161C98" w:rsidRPr="00602E17" w:rsidRDefault="00161C98" w:rsidP="00602E17">
            <w:pPr>
              <w:jc w:val="center"/>
            </w:pPr>
            <w:r w:rsidRPr="00602E17">
              <w:t>800</w:t>
            </w:r>
          </w:p>
        </w:tc>
        <w:tc>
          <w:tcPr>
            <w:tcW w:w="2080"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161C98" w:rsidRPr="00602E17" w:rsidRDefault="00161C98" w:rsidP="00602E17">
            <w:pPr>
              <w:jc w:val="center"/>
            </w:pPr>
            <w:r w:rsidRPr="00602E17">
              <w:t>37 600,00</w:t>
            </w:r>
          </w:p>
        </w:tc>
        <w:tc>
          <w:tcPr>
            <w:tcW w:w="2180"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161C98" w:rsidRPr="00602E17" w:rsidRDefault="00161C98" w:rsidP="00602E17">
            <w:pPr>
              <w:jc w:val="center"/>
            </w:pPr>
            <w:r w:rsidRPr="00602E17">
              <w:t>37 600,00</w:t>
            </w:r>
          </w:p>
        </w:tc>
      </w:tr>
      <w:tr w:rsidR="00161C98" w:rsidRPr="00602E17" w:rsidTr="00602E17">
        <w:trPr>
          <w:trHeight w:val="945"/>
        </w:trPr>
        <w:tc>
          <w:tcPr>
            <w:tcW w:w="7700" w:type="dxa"/>
            <w:tcBorders>
              <w:top w:val="single" w:sz="4" w:space="0" w:color="auto"/>
              <w:left w:val="single" w:sz="4" w:space="0" w:color="auto"/>
              <w:bottom w:val="single" w:sz="4" w:space="0" w:color="auto"/>
              <w:right w:val="single" w:sz="4" w:space="0" w:color="auto"/>
            </w:tcBorders>
            <w:shd w:val="clear" w:color="000000" w:fill="FFFFFF"/>
            <w:vAlign w:val="bottom"/>
            <w:hideMark/>
          </w:tcPr>
          <w:p w:rsidR="00161C98" w:rsidRPr="00602E17" w:rsidRDefault="00161C98" w:rsidP="00602E17">
            <w:pPr>
              <w:rPr>
                <w:i/>
                <w:iCs/>
              </w:rPr>
            </w:pPr>
            <w:r w:rsidRPr="00602E17">
              <w:rPr>
                <w:i/>
                <w:iCs/>
              </w:rPr>
              <w:t>Основное мероприятие " Организация целевой подготовки педагогов  для работы в муниципальных образовательных организациях Комсомольского муниципального района"</w:t>
            </w:r>
          </w:p>
        </w:tc>
        <w:tc>
          <w:tcPr>
            <w:tcW w:w="1640"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161C98" w:rsidRPr="00602E17" w:rsidRDefault="00161C98" w:rsidP="00602E17">
            <w:pPr>
              <w:jc w:val="center"/>
              <w:rPr>
                <w:i/>
                <w:iCs/>
              </w:rPr>
            </w:pPr>
            <w:r w:rsidRPr="00602E17">
              <w:rPr>
                <w:i/>
                <w:iCs/>
              </w:rPr>
              <w:t>01 6 04 00000</w:t>
            </w:r>
          </w:p>
        </w:tc>
        <w:tc>
          <w:tcPr>
            <w:tcW w:w="1240"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161C98" w:rsidRPr="00602E17" w:rsidRDefault="00161C98" w:rsidP="00602E17">
            <w:pPr>
              <w:jc w:val="center"/>
            </w:pPr>
            <w:r w:rsidRPr="00602E17">
              <w:t> </w:t>
            </w:r>
          </w:p>
        </w:tc>
        <w:tc>
          <w:tcPr>
            <w:tcW w:w="2080"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161C98" w:rsidRPr="00602E17" w:rsidRDefault="00161C98" w:rsidP="00602E17">
            <w:pPr>
              <w:jc w:val="center"/>
              <w:rPr>
                <w:i/>
                <w:iCs/>
              </w:rPr>
            </w:pPr>
            <w:r w:rsidRPr="00602E17">
              <w:rPr>
                <w:i/>
                <w:iCs/>
              </w:rPr>
              <w:t>180 046,00</w:t>
            </w:r>
          </w:p>
        </w:tc>
        <w:tc>
          <w:tcPr>
            <w:tcW w:w="2180"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161C98" w:rsidRPr="00602E17" w:rsidRDefault="00161C98" w:rsidP="00602E17">
            <w:pPr>
              <w:jc w:val="center"/>
              <w:rPr>
                <w:i/>
                <w:iCs/>
              </w:rPr>
            </w:pPr>
            <w:r w:rsidRPr="00602E17">
              <w:rPr>
                <w:i/>
                <w:iCs/>
              </w:rPr>
              <w:t>180 046,00</w:t>
            </w:r>
          </w:p>
        </w:tc>
      </w:tr>
      <w:tr w:rsidR="00161C98" w:rsidRPr="00602E17" w:rsidTr="00602E17">
        <w:trPr>
          <w:trHeight w:val="1260"/>
        </w:trPr>
        <w:tc>
          <w:tcPr>
            <w:tcW w:w="7700" w:type="dxa"/>
            <w:tcBorders>
              <w:top w:val="single" w:sz="4" w:space="0" w:color="auto"/>
              <w:left w:val="single" w:sz="4" w:space="0" w:color="auto"/>
              <w:bottom w:val="single" w:sz="4" w:space="0" w:color="auto"/>
              <w:right w:val="single" w:sz="4" w:space="0" w:color="auto"/>
            </w:tcBorders>
            <w:shd w:val="clear" w:color="000000" w:fill="FFFFFF"/>
            <w:vAlign w:val="bottom"/>
            <w:hideMark/>
          </w:tcPr>
          <w:p w:rsidR="00161C98" w:rsidRPr="00602E17" w:rsidRDefault="00161C98" w:rsidP="00602E17">
            <w:r w:rsidRPr="00602E17">
              <w:t>Расходы на организацию целевой подготовки педагогов для работы в муниципальных образовательных организациях Комсомольского муниципального района (Закупка товаров, работ и услуг для обеспечения государственных (муниципальных) нужд)</w:t>
            </w:r>
          </w:p>
        </w:tc>
        <w:tc>
          <w:tcPr>
            <w:tcW w:w="1640"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161C98" w:rsidRPr="00602E17" w:rsidRDefault="00161C98" w:rsidP="00602E17">
            <w:pPr>
              <w:jc w:val="center"/>
            </w:pPr>
            <w:r w:rsidRPr="00602E17">
              <w:t>01 6 04 20240</w:t>
            </w:r>
          </w:p>
        </w:tc>
        <w:tc>
          <w:tcPr>
            <w:tcW w:w="1240"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161C98" w:rsidRPr="00602E17" w:rsidRDefault="00161C98" w:rsidP="00602E17">
            <w:pPr>
              <w:jc w:val="center"/>
            </w:pPr>
            <w:r w:rsidRPr="00602E17">
              <w:t>200</w:t>
            </w:r>
          </w:p>
        </w:tc>
        <w:tc>
          <w:tcPr>
            <w:tcW w:w="2080"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161C98" w:rsidRPr="00602E17" w:rsidRDefault="00161C98" w:rsidP="00602E17">
            <w:pPr>
              <w:jc w:val="center"/>
            </w:pPr>
            <w:r w:rsidRPr="00602E17">
              <w:t>180 046,00</w:t>
            </w:r>
          </w:p>
        </w:tc>
        <w:tc>
          <w:tcPr>
            <w:tcW w:w="2180"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161C98" w:rsidRPr="00602E17" w:rsidRDefault="00161C98" w:rsidP="00602E17">
            <w:pPr>
              <w:jc w:val="center"/>
            </w:pPr>
            <w:r w:rsidRPr="00602E17">
              <w:t>180 046,00</w:t>
            </w:r>
          </w:p>
        </w:tc>
      </w:tr>
      <w:tr w:rsidR="00161C98" w:rsidRPr="00602E17" w:rsidTr="00602E17">
        <w:trPr>
          <w:trHeight w:val="315"/>
        </w:trPr>
        <w:tc>
          <w:tcPr>
            <w:tcW w:w="7700" w:type="dxa"/>
            <w:tcBorders>
              <w:top w:val="single" w:sz="4" w:space="0" w:color="auto"/>
              <w:left w:val="single" w:sz="4" w:space="0" w:color="auto"/>
              <w:bottom w:val="single" w:sz="4" w:space="0" w:color="auto"/>
              <w:right w:val="single" w:sz="4" w:space="0" w:color="auto"/>
            </w:tcBorders>
            <w:shd w:val="clear" w:color="000000" w:fill="FFFFFF"/>
            <w:vAlign w:val="bottom"/>
            <w:hideMark/>
          </w:tcPr>
          <w:p w:rsidR="00161C98" w:rsidRPr="00602E17" w:rsidRDefault="00161C98" w:rsidP="00602E17">
            <w:pPr>
              <w:rPr>
                <w:i/>
                <w:iCs/>
              </w:rPr>
            </w:pPr>
            <w:r w:rsidRPr="00602E17">
              <w:rPr>
                <w:i/>
                <w:iCs/>
              </w:rPr>
              <w:lastRenderedPageBreak/>
              <w:t>Региональный проект "Цифровая образовательная среда"</w:t>
            </w:r>
          </w:p>
        </w:tc>
        <w:tc>
          <w:tcPr>
            <w:tcW w:w="1640" w:type="dxa"/>
            <w:tcBorders>
              <w:top w:val="single" w:sz="4" w:space="0" w:color="auto"/>
              <w:left w:val="nil"/>
              <w:bottom w:val="single" w:sz="4" w:space="0" w:color="auto"/>
              <w:right w:val="single" w:sz="4" w:space="0" w:color="auto"/>
            </w:tcBorders>
            <w:shd w:val="clear" w:color="000000" w:fill="FFFFFF"/>
            <w:noWrap/>
            <w:vAlign w:val="center"/>
            <w:hideMark/>
          </w:tcPr>
          <w:p w:rsidR="00161C98" w:rsidRPr="00602E17" w:rsidRDefault="00161C98" w:rsidP="00602E17">
            <w:pPr>
              <w:jc w:val="center"/>
              <w:rPr>
                <w:i/>
                <w:iCs/>
              </w:rPr>
            </w:pPr>
            <w:r w:rsidRPr="00602E17">
              <w:rPr>
                <w:i/>
                <w:iCs/>
              </w:rPr>
              <w:t>01 6 Е4 00000</w:t>
            </w:r>
          </w:p>
        </w:tc>
        <w:tc>
          <w:tcPr>
            <w:tcW w:w="1240" w:type="dxa"/>
            <w:tcBorders>
              <w:top w:val="single" w:sz="4" w:space="0" w:color="auto"/>
              <w:left w:val="nil"/>
              <w:bottom w:val="single" w:sz="4" w:space="0" w:color="auto"/>
              <w:right w:val="single" w:sz="4" w:space="0" w:color="auto"/>
            </w:tcBorders>
            <w:shd w:val="clear" w:color="000000" w:fill="FFFFFF"/>
            <w:noWrap/>
            <w:vAlign w:val="center"/>
            <w:hideMark/>
          </w:tcPr>
          <w:p w:rsidR="00161C98" w:rsidRPr="00602E17" w:rsidRDefault="00161C98" w:rsidP="00602E17">
            <w:pPr>
              <w:jc w:val="center"/>
              <w:rPr>
                <w:i/>
                <w:iCs/>
              </w:rPr>
            </w:pPr>
            <w:r w:rsidRPr="00602E17">
              <w:rPr>
                <w:i/>
                <w:iCs/>
              </w:rPr>
              <w:t> </w:t>
            </w:r>
          </w:p>
        </w:tc>
        <w:tc>
          <w:tcPr>
            <w:tcW w:w="2080" w:type="dxa"/>
            <w:tcBorders>
              <w:top w:val="single" w:sz="4" w:space="0" w:color="auto"/>
              <w:left w:val="nil"/>
              <w:bottom w:val="single" w:sz="4" w:space="0" w:color="auto"/>
              <w:right w:val="single" w:sz="4" w:space="0" w:color="auto"/>
            </w:tcBorders>
            <w:shd w:val="clear" w:color="000000" w:fill="FFFFFF"/>
            <w:noWrap/>
            <w:vAlign w:val="center"/>
            <w:hideMark/>
          </w:tcPr>
          <w:p w:rsidR="00161C98" w:rsidRPr="00602E17" w:rsidRDefault="00161C98" w:rsidP="00602E17">
            <w:pPr>
              <w:jc w:val="center"/>
              <w:rPr>
                <w:i/>
                <w:iCs/>
              </w:rPr>
            </w:pPr>
            <w:r w:rsidRPr="00602E17">
              <w:rPr>
                <w:i/>
                <w:iCs/>
              </w:rPr>
              <w:t>2 254 775,07</w:t>
            </w:r>
          </w:p>
        </w:tc>
        <w:tc>
          <w:tcPr>
            <w:tcW w:w="2180" w:type="dxa"/>
            <w:tcBorders>
              <w:top w:val="single" w:sz="4" w:space="0" w:color="auto"/>
              <w:left w:val="nil"/>
              <w:bottom w:val="single" w:sz="4" w:space="0" w:color="auto"/>
              <w:right w:val="single" w:sz="4" w:space="0" w:color="auto"/>
            </w:tcBorders>
            <w:shd w:val="clear" w:color="000000" w:fill="FFFFFF"/>
            <w:noWrap/>
            <w:vAlign w:val="center"/>
            <w:hideMark/>
          </w:tcPr>
          <w:p w:rsidR="00161C98" w:rsidRPr="00602E17" w:rsidRDefault="00161C98" w:rsidP="00602E17">
            <w:pPr>
              <w:jc w:val="center"/>
              <w:rPr>
                <w:i/>
                <w:iCs/>
              </w:rPr>
            </w:pPr>
            <w:r w:rsidRPr="00602E17">
              <w:rPr>
                <w:i/>
                <w:iCs/>
              </w:rPr>
              <w:t>0,00</w:t>
            </w:r>
          </w:p>
        </w:tc>
      </w:tr>
      <w:tr w:rsidR="00161C98" w:rsidRPr="00602E17" w:rsidTr="00602E17">
        <w:trPr>
          <w:trHeight w:val="960"/>
        </w:trPr>
        <w:tc>
          <w:tcPr>
            <w:tcW w:w="7700" w:type="dxa"/>
            <w:tcBorders>
              <w:top w:val="single" w:sz="4" w:space="0" w:color="auto"/>
              <w:left w:val="single" w:sz="4" w:space="0" w:color="auto"/>
              <w:bottom w:val="single" w:sz="4" w:space="0" w:color="auto"/>
              <w:right w:val="single" w:sz="4" w:space="0" w:color="auto"/>
            </w:tcBorders>
            <w:shd w:val="clear" w:color="000000" w:fill="FFFFFF"/>
            <w:vAlign w:val="bottom"/>
            <w:hideMark/>
          </w:tcPr>
          <w:p w:rsidR="00161C98" w:rsidRPr="00602E17" w:rsidRDefault="00161C98" w:rsidP="00602E17">
            <w:r w:rsidRPr="00602E17">
              <w:t>Внедрение целевой модели цифровой образовательной среды в общеобразовательных организациях (Закупка товаров, работ и услуг для обеспечения государственных (муниципальных) нужд)</w:t>
            </w:r>
          </w:p>
        </w:tc>
        <w:tc>
          <w:tcPr>
            <w:tcW w:w="1640" w:type="dxa"/>
            <w:tcBorders>
              <w:top w:val="single" w:sz="4" w:space="0" w:color="auto"/>
              <w:left w:val="nil"/>
              <w:bottom w:val="single" w:sz="4" w:space="0" w:color="auto"/>
              <w:right w:val="single" w:sz="4" w:space="0" w:color="auto"/>
            </w:tcBorders>
            <w:shd w:val="clear" w:color="000000" w:fill="FFFFFF"/>
            <w:noWrap/>
            <w:vAlign w:val="center"/>
            <w:hideMark/>
          </w:tcPr>
          <w:p w:rsidR="00161C98" w:rsidRPr="00602E17" w:rsidRDefault="00161C98" w:rsidP="00602E17">
            <w:pPr>
              <w:jc w:val="center"/>
            </w:pPr>
            <w:r w:rsidRPr="00602E17">
              <w:t>01 6 Е4 52100</w:t>
            </w:r>
          </w:p>
        </w:tc>
        <w:tc>
          <w:tcPr>
            <w:tcW w:w="1240" w:type="dxa"/>
            <w:tcBorders>
              <w:top w:val="single" w:sz="4" w:space="0" w:color="auto"/>
              <w:left w:val="nil"/>
              <w:bottom w:val="single" w:sz="4" w:space="0" w:color="auto"/>
              <w:right w:val="single" w:sz="4" w:space="0" w:color="auto"/>
            </w:tcBorders>
            <w:shd w:val="clear" w:color="000000" w:fill="FFFFFF"/>
            <w:noWrap/>
            <w:vAlign w:val="center"/>
            <w:hideMark/>
          </w:tcPr>
          <w:p w:rsidR="00161C98" w:rsidRPr="00602E17" w:rsidRDefault="00161C98" w:rsidP="00602E17">
            <w:pPr>
              <w:jc w:val="center"/>
            </w:pPr>
            <w:r w:rsidRPr="00602E17">
              <w:t>200</w:t>
            </w:r>
          </w:p>
        </w:tc>
        <w:tc>
          <w:tcPr>
            <w:tcW w:w="2080" w:type="dxa"/>
            <w:tcBorders>
              <w:top w:val="single" w:sz="4" w:space="0" w:color="auto"/>
              <w:left w:val="nil"/>
              <w:bottom w:val="single" w:sz="4" w:space="0" w:color="auto"/>
              <w:right w:val="single" w:sz="4" w:space="0" w:color="auto"/>
            </w:tcBorders>
            <w:shd w:val="clear" w:color="000000" w:fill="FFFFFF"/>
            <w:noWrap/>
            <w:vAlign w:val="center"/>
            <w:hideMark/>
          </w:tcPr>
          <w:p w:rsidR="00161C98" w:rsidRPr="00602E17" w:rsidRDefault="00161C98" w:rsidP="00602E17">
            <w:pPr>
              <w:jc w:val="center"/>
            </w:pPr>
            <w:r w:rsidRPr="00602E17">
              <w:t>2 254 775,07</w:t>
            </w:r>
          </w:p>
        </w:tc>
        <w:tc>
          <w:tcPr>
            <w:tcW w:w="2180" w:type="dxa"/>
            <w:tcBorders>
              <w:top w:val="single" w:sz="4" w:space="0" w:color="auto"/>
              <w:left w:val="nil"/>
              <w:bottom w:val="single" w:sz="4" w:space="0" w:color="auto"/>
              <w:right w:val="single" w:sz="4" w:space="0" w:color="auto"/>
            </w:tcBorders>
            <w:shd w:val="clear" w:color="000000" w:fill="FFFFFF"/>
            <w:noWrap/>
            <w:vAlign w:val="center"/>
            <w:hideMark/>
          </w:tcPr>
          <w:p w:rsidR="00161C98" w:rsidRPr="00602E17" w:rsidRDefault="00161C98" w:rsidP="00602E17">
            <w:pPr>
              <w:jc w:val="center"/>
            </w:pPr>
            <w:r w:rsidRPr="00602E17">
              <w:t>0,00</w:t>
            </w:r>
          </w:p>
        </w:tc>
      </w:tr>
      <w:tr w:rsidR="00161C98" w:rsidRPr="00602E17" w:rsidTr="00602E17">
        <w:trPr>
          <w:trHeight w:val="645"/>
        </w:trPr>
        <w:tc>
          <w:tcPr>
            <w:tcW w:w="7700" w:type="dxa"/>
            <w:tcBorders>
              <w:top w:val="single" w:sz="4" w:space="0" w:color="auto"/>
              <w:left w:val="single" w:sz="4" w:space="0" w:color="auto"/>
              <w:bottom w:val="single" w:sz="4" w:space="0" w:color="auto"/>
              <w:right w:val="single" w:sz="4" w:space="0" w:color="auto"/>
            </w:tcBorders>
            <w:shd w:val="clear" w:color="000000" w:fill="FDE9D9"/>
            <w:hideMark/>
          </w:tcPr>
          <w:p w:rsidR="00161C98" w:rsidRPr="00602E17" w:rsidRDefault="00161C98" w:rsidP="00602E17">
            <w:pPr>
              <w:rPr>
                <w:b/>
                <w:bCs/>
              </w:rPr>
            </w:pPr>
            <w:r w:rsidRPr="00602E17">
              <w:rPr>
                <w:b/>
                <w:bCs/>
              </w:rPr>
              <w:t>Муниципальная программа "Развитие культуры, спорта и молодежной политики  Комсомольского муниципального района"</w:t>
            </w:r>
          </w:p>
        </w:tc>
        <w:tc>
          <w:tcPr>
            <w:tcW w:w="1640" w:type="dxa"/>
            <w:tcBorders>
              <w:top w:val="single" w:sz="4" w:space="0" w:color="auto"/>
              <w:left w:val="single" w:sz="4" w:space="0" w:color="auto"/>
              <w:bottom w:val="single" w:sz="4" w:space="0" w:color="auto"/>
              <w:right w:val="single" w:sz="4" w:space="0" w:color="auto"/>
            </w:tcBorders>
            <w:shd w:val="clear" w:color="000000" w:fill="FDE9D9"/>
            <w:vAlign w:val="center"/>
            <w:hideMark/>
          </w:tcPr>
          <w:p w:rsidR="00161C98" w:rsidRPr="00602E17" w:rsidRDefault="00161C98" w:rsidP="00602E17">
            <w:pPr>
              <w:jc w:val="center"/>
              <w:rPr>
                <w:b/>
                <w:bCs/>
              </w:rPr>
            </w:pPr>
            <w:r w:rsidRPr="00602E17">
              <w:rPr>
                <w:b/>
                <w:bCs/>
              </w:rPr>
              <w:t>02 0 00 00000</w:t>
            </w:r>
          </w:p>
        </w:tc>
        <w:tc>
          <w:tcPr>
            <w:tcW w:w="1240" w:type="dxa"/>
            <w:tcBorders>
              <w:top w:val="single" w:sz="4" w:space="0" w:color="auto"/>
              <w:left w:val="single" w:sz="4" w:space="0" w:color="auto"/>
              <w:bottom w:val="single" w:sz="4" w:space="0" w:color="auto"/>
              <w:right w:val="single" w:sz="4" w:space="0" w:color="auto"/>
            </w:tcBorders>
            <w:shd w:val="clear" w:color="000000" w:fill="FDE9D9"/>
            <w:vAlign w:val="center"/>
            <w:hideMark/>
          </w:tcPr>
          <w:p w:rsidR="00161C98" w:rsidRPr="00602E17" w:rsidRDefault="00161C98" w:rsidP="00602E17">
            <w:pPr>
              <w:jc w:val="center"/>
            </w:pPr>
            <w:r w:rsidRPr="00602E17">
              <w:t> </w:t>
            </w:r>
          </w:p>
        </w:tc>
        <w:tc>
          <w:tcPr>
            <w:tcW w:w="2080" w:type="dxa"/>
            <w:tcBorders>
              <w:top w:val="single" w:sz="4" w:space="0" w:color="auto"/>
              <w:left w:val="single" w:sz="4" w:space="0" w:color="auto"/>
              <w:bottom w:val="single" w:sz="4" w:space="0" w:color="auto"/>
              <w:right w:val="single" w:sz="4" w:space="0" w:color="auto"/>
            </w:tcBorders>
            <w:shd w:val="clear" w:color="000000" w:fill="FDE9D9"/>
            <w:vAlign w:val="center"/>
            <w:hideMark/>
          </w:tcPr>
          <w:p w:rsidR="00161C98" w:rsidRPr="00602E17" w:rsidRDefault="00161C98" w:rsidP="00602E17">
            <w:pPr>
              <w:jc w:val="center"/>
              <w:rPr>
                <w:b/>
                <w:bCs/>
              </w:rPr>
            </w:pPr>
            <w:r w:rsidRPr="00602E17">
              <w:rPr>
                <w:b/>
                <w:bCs/>
              </w:rPr>
              <w:t>36 229 482,12</w:t>
            </w:r>
          </w:p>
        </w:tc>
        <w:tc>
          <w:tcPr>
            <w:tcW w:w="2180" w:type="dxa"/>
            <w:tcBorders>
              <w:top w:val="single" w:sz="4" w:space="0" w:color="auto"/>
              <w:left w:val="single" w:sz="4" w:space="0" w:color="auto"/>
              <w:bottom w:val="single" w:sz="4" w:space="0" w:color="auto"/>
              <w:right w:val="single" w:sz="4" w:space="0" w:color="auto"/>
            </w:tcBorders>
            <w:shd w:val="clear" w:color="000000" w:fill="FDE9D9"/>
            <w:vAlign w:val="center"/>
            <w:hideMark/>
          </w:tcPr>
          <w:p w:rsidR="00161C98" w:rsidRPr="00602E17" w:rsidRDefault="00161C98" w:rsidP="00602E17">
            <w:pPr>
              <w:jc w:val="center"/>
              <w:rPr>
                <w:b/>
                <w:bCs/>
              </w:rPr>
            </w:pPr>
            <w:r w:rsidRPr="00602E17">
              <w:rPr>
                <w:b/>
                <w:bCs/>
              </w:rPr>
              <w:t>14 038 887,68</w:t>
            </w:r>
          </w:p>
        </w:tc>
      </w:tr>
      <w:tr w:rsidR="00161C98" w:rsidRPr="00602E17" w:rsidTr="00602E17">
        <w:trPr>
          <w:trHeight w:val="630"/>
        </w:trPr>
        <w:tc>
          <w:tcPr>
            <w:tcW w:w="7700" w:type="dxa"/>
            <w:tcBorders>
              <w:top w:val="single" w:sz="4" w:space="0" w:color="auto"/>
              <w:left w:val="single" w:sz="4" w:space="0" w:color="auto"/>
              <w:bottom w:val="single" w:sz="4" w:space="0" w:color="auto"/>
              <w:right w:val="single" w:sz="4" w:space="0" w:color="auto"/>
            </w:tcBorders>
            <w:shd w:val="clear" w:color="000000" w:fill="FFFFFF"/>
            <w:vAlign w:val="bottom"/>
            <w:hideMark/>
          </w:tcPr>
          <w:p w:rsidR="00161C98" w:rsidRPr="00602E17" w:rsidRDefault="00161C98" w:rsidP="00602E17">
            <w:pPr>
              <w:rPr>
                <w:b/>
                <w:bCs/>
                <w:i/>
                <w:iCs/>
              </w:rPr>
            </w:pPr>
            <w:r w:rsidRPr="00602E17">
              <w:rPr>
                <w:b/>
                <w:bCs/>
                <w:i/>
                <w:iCs/>
              </w:rPr>
              <w:t>Подпрограмма "Дополнительное образование детей в сфере культуры и искусства в Комсомольском муниципальном районе"</w:t>
            </w:r>
          </w:p>
        </w:tc>
        <w:tc>
          <w:tcPr>
            <w:tcW w:w="1640"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161C98" w:rsidRPr="00602E17" w:rsidRDefault="00161C98" w:rsidP="00602E17">
            <w:pPr>
              <w:jc w:val="center"/>
              <w:rPr>
                <w:b/>
                <w:bCs/>
                <w:i/>
                <w:iCs/>
              </w:rPr>
            </w:pPr>
            <w:r w:rsidRPr="00602E17">
              <w:rPr>
                <w:b/>
                <w:bCs/>
                <w:i/>
                <w:iCs/>
              </w:rPr>
              <w:t>02 1 00 00000</w:t>
            </w:r>
          </w:p>
        </w:tc>
        <w:tc>
          <w:tcPr>
            <w:tcW w:w="1240"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161C98" w:rsidRPr="00602E17" w:rsidRDefault="00161C98" w:rsidP="00602E17">
            <w:pPr>
              <w:jc w:val="center"/>
              <w:rPr>
                <w:b/>
                <w:bCs/>
                <w:i/>
                <w:iCs/>
              </w:rPr>
            </w:pPr>
            <w:r w:rsidRPr="00602E17">
              <w:rPr>
                <w:b/>
                <w:bCs/>
                <w:i/>
                <w:iCs/>
              </w:rPr>
              <w:t> </w:t>
            </w:r>
          </w:p>
        </w:tc>
        <w:tc>
          <w:tcPr>
            <w:tcW w:w="2080"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161C98" w:rsidRPr="00602E17" w:rsidRDefault="00161C98" w:rsidP="00602E17">
            <w:pPr>
              <w:jc w:val="center"/>
              <w:rPr>
                <w:b/>
                <w:bCs/>
                <w:i/>
                <w:iCs/>
              </w:rPr>
            </w:pPr>
            <w:r w:rsidRPr="00602E17">
              <w:rPr>
                <w:b/>
                <w:bCs/>
                <w:i/>
                <w:iCs/>
              </w:rPr>
              <w:t>6 284 376,89</w:t>
            </w:r>
          </w:p>
        </w:tc>
        <w:tc>
          <w:tcPr>
            <w:tcW w:w="2180"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161C98" w:rsidRPr="00602E17" w:rsidRDefault="00161C98" w:rsidP="00602E17">
            <w:pPr>
              <w:jc w:val="center"/>
              <w:rPr>
                <w:b/>
                <w:bCs/>
                <w:i/>
                <w:iCs/>
              </w:rPr>
            </w:pPr>
            <w:r w:rsidRPr="00602E17">
              <w:rPr>
                <w:b/>
                <w:bCs/>
                <w:i/>
                <w:iCs/>
              </w:rPr>
              <w:t>6 157 622,68</w:t>
            </w:r>
          </w:p>
        </w:tc>
      </w:tr>
      <w:tr w:rsidR="00161C98" w:rsidRPr="00602E17" w:rsidTr="00602E17">
        <w:trPr>
          <w:trHeight w:val="630"/>
        </w:trPr>
        <w:tc>
          <w:tcPr>
            <w:tcW w:w="7700" w:type="dxa"/>
            <w:tcBorders>
              <w:top w:val="single" w:sz="4" w:space="0" w:color="auto"/>
              <w:left w:val="single" w:sz="4" w:space="0" w:color="auto"/>
              <w:bottom w:val="single" w:sz="4" w:space="0" w:color="auto"/>
              <w:right w:val="single" w:sz="4" w:space="0" w:color="auto"/>
            </w:tcBorders>
            <w:shd w:val="clear" w:color="000000" w:fill="FFFFFF"/>
            <w:vAlign w:val="bottom"/>
            <w:hideMark/>
          </w:tcPr>
          <w:p w:rsidR="00161C98" w:rsidRPr="00602E17" w:rsidRDefault="00161C98" w:rsidP="00602E17">
            <w:pPr>
              <w:rPr>
                <w:i/>
                <w:iCs/>
              </w:rPr>
            </w:pPr>
            <w:r w:rsidRPr="00602E17">
              <w:rPr>
                <w:i/>
                <w:iCs/>
              </w:rPr>
              <w:t>Основное мероприятие "Обеспечение деятельности учреждений дополнительного образования в сфере культуры и искусства"</w:t>
            </w:r>
          </w:p>
        </w:tc>
        <w:tc>
          <w:tcPr>
            <w:tcW w:w="1640"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161C98" w:rsidRPr="00602E17" w:rsidRDefault="00161C98" w:rsidP="00602E17">
            <w:pPr>
              <w:jc w:val="center"/>
              <w:rPr>
                <w:i/>
                <w:iCs/>
              </w:rPr>
            </w:pPr>
            <w:r w:rsidRPr="00602E17">
              <w:rPr>
                <w:i/>
                <w:iCs/>
              </w:rPr>
              <w:t>02 1 01 00000</w:t>
            </w:r>
          </w:p>
        </w:tc>
        <w:tc>
          <w:tcPr>
            <w:tcW w:w="1240"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161C98" w:rsidRPr="00602E17" w:rsidRDefault="00161C98" w:rsidP="00602E17">
            <w:pPr>
              <w:jc w:val="center"/>
              <w:rPr>
                <w:i/>
                <w:iCs/>
              </w:rPr>
            </w:pPr>
            <w:r w:rsidRPr="00602E17">
              <w:rPr>
                <w:i/>
                <w:iCs/>
              </w:rPr>
              <w:t> </w:t>
            </w:r>
          </w:p>
        </w:tc>
        <w:tc>
          <w:tcPr>
            <w:tcW w:w="2080"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161C98" w:rsidRPr="00602E17" w:rsidRDefault="00161C98" w:rsidP="00602E17">
            <w:pPr>
              <w:jc w:val="center"/>
              <w:rPr>
                <w:i/>
                <w:iCs/>
              </w:rPr>
            </w:pPr>
            <w:r w:rsidRPr="00602E17">
              <w:rPr>
                <w:i/>
                <w:iCs/>
              </w:rPr>
              <w:t>6 284 376,89</w:t>
            </w:r>
          </w:p>
        </w:tc>
        <w:tc>
          <w:tcPr>
            <w:tcW w:w="2180"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161C98" w:rsidRPr="00602E17" w:rsidRDefault="00161C98" w:rsidP="00602E17">
            <w:pPr>
              <w:jc w:val="center"/>
              <w:rPr>
                <w:i/>
                <w:iCs/>
              </w:rPr>
            </w:pPr>
            <w:r w:rsidRPr="00602E17">
              <w:rPr>
                <w:i/>
                <w:iCs/>
              </w:rPr>
              <w:t>6 157 622,68</w:t>
            </w:r>
          </w:p>
        </w:tc>
      </w:tr>
      <w:tr w:rsidR="00161C98" w:rsidRPr="00602E17" w:rsidTr="00602E17">
        <w:trPr>
          <w:trHeight w:val="1575"/>
        </w:trPr>
        <w:tc>
          <w:tcPr>
            <w:tcW w:w="7700" w:type="dxa"/>
            <w:tcBorders>
              <w:top w:val="single" w:sz="4" w:space="0" w:color="auto"/>
              <w:left w:val="single" w:sz="4" w:space="0" w:color="auto"/>
              <w:bottom w:val="single" w:sz="4" w:space="0" w:color="auto"/>
              <w:right w:val="single" w:sz="4" w:space="0" w:color="auto"/>
            </w:tcBorders>
            <w:shd w:val="clear" w:color="000000" w:fill="FFFFFF"/>
            <w:vAlign w:val="bottom"/>
            <w:hideMark/>
          </w:tcPr>
          <w:p w:rsidR="00161C98" w:rsidRPr="00602E17" w:rsidRDefault="00161C98" w:rsidP="00602E17">
            <w:r w:rsidRPr="00602E17">
              <w:t>Оказание муниципальной услуги "Дополнительное образование детей в сфере культуры и искусства"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640"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161C98" w:rsidRPr="00602E17" w:rsidRDefault="00161C98" w:rsidP="00602E17">
            <w:pPr>
              <w:jc w:val="center"/>
            </w:pPr>
            <w:r w:rsidRPr="00602E17">
              <w:t>02 1 01 00040</w:t>
            </w:r>
          </w:p>
        </w:tc>
        <w:tc>
          <w:tcPr>
            <w:tcW w:w="1240"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161C98" w:rsidRPr="00602E17" w:rsidRDefault="00161C98" w:rsidP="00602E17">
            <w:pPr>
              <w:jc w:val="center"/>
            </w:pPr>
            <w:r w:rsidRPr="00602E17">
              <w:t>100</w:t>
            </w:r>
          </w:p>
        </w:tc>
        <w:tc>
          <w:tcPr>
            <w:tcW w:w="2080"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161C98" w:rsidRPr="00602E17" w:rsidRDefault="00161C98" w:rsidP="00602E17">
            <w:pPr>
              <w:jc w:val="center"/>
            </w:pPr>
            <w:r w:rsidRPr="00602E17">
              <w:t>5 954 376,89</w:t>
            </w:r>
          </w:p>
        </w:tc>
        <w:tc>
          <w:tcPr>
            <w:tcW w:w="2180"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161C98" w:rsidRPr="00602E17" w:rsidRDefault="00161C98" w:rsidP="00602E17">
            <w:pPr>
              <w:jc w:val="center"/>
            </w:pPr>
            <w:r w:rsidRPr="00602E17">
              <w:t>5 827 622,68</w:t>
            </w:r>
          </w:p>
        </w:tc>
      </w:tr>
      <w:tr w:rsidR="00161C98" w:rsidRPr="00602E17" w:rsidTr="00602E17">
        <w:trPr>
          <w:trHeight w:val="945"/>
        </w:trPr>
        <w:tc>
          <w:tcPr>
            <w:tcW w:w="7700" w:type="dxa"/>
            <w:tcBorders>
              <w:top w:val="single" w:sz="4" w:space="0" w:color="auto"/>
              <w:left w:val="single" w:sz="4" w:space="0" w:color="auto"/>
              <w:bottom w:val="single" w:sz="4" w:space="0" w:color="auto"/>
              <w:right w:val="single" w:sz="4" w:space="0" w:color="auto"/>
            </w:tcBorders>
            <w:shd w:val="clear" w:color="000000" w:fill="FFFFFF"/>
            <w:vAlign w:val="bottom"/>
            <w:hideMark/>
          </w:tcPr>
          <w:p w:rsidR="00161C98" w:rsidRPr="00602E17" w:rsidRDefault="00161C98" w:rsidP="00602E17">
            <w:r w:rsidRPr="00602E17">
              <w:t>Оказание муниципальной услуги "Дополнительное образование детей в сфере культуры и искусства"  (Закупка товаров, работ и услуг для обеспечения государственных (муниципальных) нужд)</w:t>
            </w:r>
          </w:p>
        </w:tc>
        <w:tc>
          <w:tcPr>
            <w:tcW w:w="1640"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161C98" w:rsidRPr="00602E17" w:rsidRDefault="00161C98" w:rsidP="00602E17">
            <w:pPr>
              <w:jc w:val="center"/>
            </w:pPr>
            <w:r w:rsidRPr="00602E17">
              <w:t xml:space="preserve">02 1 01 00040 </w:t>
            </w:r>
          </w:p>
        </w:tc>
        <w:tc>
          <w:tcPr>
            <w:tcW w:w="1240"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161C98" w:rsidRPr="00602E17" w:rsidRDefault="00161C98" w:rsidP="00602E17">
            <w:pPr>
              <w:jc w:val="center"/>
            </w:pPr>
            <w:r w:rsidRPr="00602E17">
              <w:t>200</w:t>
            </w:r>
          </w:p>
        </w:tc>
        <w:tc>
          <w:tcPr>
            <w:tcW w:w="2080"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161C98" w:rsidRPr="00602E17" w:rsidRDefault="00161C98" w:rsidP="00602E17">
            <w:pPr>
              <w:jc w:val="center"/>
            </w:pPr>
            <w:r w:rsidRPr="00602E17">
              <w:t>330 000,00</w:t>
            </w:r>
          </w:p>
        </w:tc>
        <w:tc>
          <w:tcPr>
            <w:tcW w:w="2180"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161C98" w:rsidRPr="00602E17" w:rsidRDefault="00161C98" w:rsidP="00602E17">
            <w:pPr>
              <w:jc w:val="center"/>
            </w:pPr>
            <w:r w:rsidRPr="00602E17">
              <w:t>330 000,00</w:t>
            </w:r>
          </w:p>
        </w:tc>
      </w:tr>
      <w:tr w:rsidR="00161C98" w:rsidRPr="00602E17" w:rsidTr="00602E17">
        <w:trPr>
          <w:trHeight w:val="630"/>
        </w:trPr>
        <w:tc>
          <w:tcPr>
            <w:tcW w:w="7700" w:type="dxa"/>
            <w:tcBorders>
              <w:top w:val="single" w:sz="4" w:space="0" w:color="auto"/>
              <w:left w:val="single" w:sz="4" w:space="0" w:color="auto"/>
              <w:bottom w:val="single" w:sz="4" w:space="0" w:color="auto"/>
              <w:right w:val="single" w:sz="4" w:space="0" w:color="auto"/>
            </w:tcBorders>
            <w:shd w:val="clear" w:color="000000" w:fill="FFFFFF"/>
            <w:vAlign w:val="bottom"/>
            <w:hideMark/>
          </w:tcPr>
          <w:p w:rsidR="00161C98" w:rsidRPr="00602E17" w:rsidRDefault="00161C98" w:rsidP="00602E17">
            <w:r w:rsidRPr="00602E17">
              <w:t>Оказание муниципальной услуги "Дополнительное образование детей в сфере культуры и искусства"  (Иные бюджетные ассигнования)</w:t>
            </w:r>
          </w:p>
        </w:tc>
        <w:tc>
          <w:tcPr>
            <w:tcW w:w="1640"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161C98" w:rsidRPr="00602E17" w:rsidRDefault="00161C98" w:rsidP="00602E17">
            <w:pPr>
              <w:jc w:val="center"/>
            </w:pPr>
            <w:r w:rsidRPr="00602E17">
              <w:t xml:space="preserve">02 1 01 00040 </w:t>
            </w:r>
          </w:p>
        </w:tc>
        <w:tc>
          <w:tcPr>
            <w:tcW w:w="1240"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161C98" w:rsidRPr="00602E17" w:rsidRDefault="00161C98" w:rsidP="00602E17">
            <w:pPr>
              <w:jc w:val="center"/>
            </w:pPr>
            <w:r w:rsidRPr="00602E17">
              <w:t>800</w:t>
            </w:r>
          </w:p>
        </w:tc>
        <w:tc>
          <w:tcPr>
            <w:tcW w:w="2080"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161C98" w:rsidRPr="00602E17" w:rsidRDefault="00161C98" w:rsidP="00602E17">
            <w:pPr>
              <w:jc w:val="center"/>
            </w:pPr>
            <w:r w:rsidRPr="00602E17">
              <w:t>0,00</w:t>
            </w:r>
          </w:p>
        </w:tc>
        <w:tc>
          <w:tcPr>
            <w:tcW w:w="2180"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161C98" w:rsidRPr="00602E17" w:rsidRDefault="00161C98" w:rsidP="00602E17">
            <w:pPr>
              <w:jc w:val="center"/>
            </w:pPr>
            <w:r w:rsidRPr="00602E17">
              <w:t>0,00</w:t>
            </w:r>
          </w:p>
        </w:tc>
      </w:tr>
      <w:tr w:rsidR="00161C98" w:rsidRPr="00602E17" w:rsidTr="00602E17">
        <w:trPr>
          <w:trHeight w:val="630"/>
        </w:trPr>
        <w:tc>
          <w:tcPr>
            <w:tcW w:w="7700" w:type="dxa"/>
            <w:tcBorders>
              <w:top w:val="single" w:sz="4" w:space="0" w:color="auto"/>
              <w:left w:val="single" w:sz="4" w:space="0" w:color="auto"/>
              <w:bottom w:val="single" w:sz="4" w:space="0" w:color="auto"/>
              <w:right w:val="single" w:sz="4" w:space="0" w:color="auto"/>
            </w:tcBorders>
            <w:shd w:val="clear" w:color="000000" w:fill="FFFFFF"/>
            <w:vAlign w:val="bottom"/>
            <w:hideMark/>
          </w:tcPr>
          <w:p w:rsidR="00161C98" w:rsidRPr="00602E17" w:rsidRDefault="00161C98" w:rsidP="00602E17">
            <w:pPr>
              <w:rPr>
                <w:b/>
                <w:bCs/>
                <w:i/>
                <w:iCs/>
              </w:rPr>
            </w:pPr>
            <w:r w:rsidRPr="00602E17">
              <w:rPr>
                <w:b/>
                <w:bCs/>
                <w:i/>
                <w:iCs/>
              </w:rPr>
              <w:t>Подпрограмма "Реализация молодежной политики на территории Комсомольского муниципального района"</w:t>
            </w:r>
          </w:p>
        </w:tc>
        <w:tc>
          <w:tcPr>
            <w:tcW w:w="1640"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161C98" w:rsidRPr="00602E17" w:rsidRDefault="00161C98" w:rsidP="00602E17">
            <w:pPr>
              <w:jc w:val="center"/>
              <w:rPr>
                <w:b/>
                <w:bCs/>
                <w:i/>
                <w:iCs/>
              </w:rPr>
            </w:pPr>
            <w:r w:rsidRPr="00602E17">
              <w:rPr>
                <w:b/>
                <w:bCs/>
                <w:i/>
                <w:iCs/>
              </w:rPr>
              <w:t>02 2 00 00000</w:t>
            </w:r>
          </w:p>
        </w:tc>
        <w:tc>
          <w:tcPr>
            <w:tcW w:w="1240"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161C98" w:rsidRPr="00602E17" w:rsidRDefault="00161C98" w:rsidP="00602E17">
            <w:pPr>
              <w:jc w:val="center"/>
              <w:rPr>
                <w:b/>
                <w:bCs/>
                <w:i/>
                <w:iCs/>
              </w:rPr>
            </w:pPr>
            <w:r w:rsidRPr="00602E17">
              <w:rPr>
                <w:b/>
                <w:bCs/>
                <w:i/>
                <w:iCs/>
              </w:rPr>
              <w:t> </w:t>
            </w:r>
          </w:p>
        </w:tc>
        <w:tc>
          <w:tcPr>
            <w:tcW w:w="2080"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161C98" w:rsidRPr="00602E17" w:rsidRDefault="00161C98" w:rsidP="00602E17">
            <w:pPr>
              <w:jc w:val="center"/>
              <w:rPr>
                <w:b/>
                <w:bCs/>
                <w:i/>
                <w:iCs/>
              </w:rPr>
            </w:pPr>
            <w:r w:rsidRPr="00602E17">
              <w:rPr>
                <w:b/>
                <w:bCs/>
                <w:i/>
                <w:iCs/>
              </w:rPr>
              <w:t>413 240,00</w:t>
            </w:r>
          </w:p>
        </w:tc>
        <w:tc>
          <w:tcPr>
            <w:tcW w:w="2180"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161C98" w:rsidRPr="00602E17" w:rsidRDefault="00161C98" w:rsidP="00602E17">
            <w:pPr>
              <w:jc w:val="center"/>
              <w:rPr>
                <w:b/>
                <w:bCs/>
                <w:i/>
                <w:iCs/>
              </w:rPr>
            </w:pPr>
            <w:r w:rsidRPr="00602E17">
              <w:rPr>
                <w:b/>
                <w:bCs/>
                <w:i/>
                <w:iCs/>
              </w:rPr>
              <w:t>0,00</w:t>
            </w:r>
          </w:p>
        </w:tc>
      </w:tr>
      <w:tr w:rsidR="00161C98" w:rsidRPr="00602E17" w:rsidTr="00602E17">
        <w:trPr>
          <w:trHeight w:val="315"/>
        </w:trPr>
        <w:tc>
          <w:tcPr>
            <w:tcW w:w="7700" w:type="dxa"/>
            <w:tcBorders>
              <w:top w:val="single" w:sz="4" w:space="0" w:color="auto"/>
              <w:left w:val="single" w:sz="4" w:space="0" w:color="auto"/>
              <w:bottom w:val="single" w:sz="4" w:space="0" w:color="auto"/>
              <w:right w:val="single" w:sz="4" w:space="0" w:color="auto"/>
            </w:tcBorders>
            <w:shd w:val="clear" w:color="000000" w:fill="FFFFFF"/>
            <w:vAlign w:val="bottom"/>
            <w:hideMark/>
          </w:tcPr>
          <w:p w:rsidR="00161C98" w:rsidRPr="00602E17" w:rsidRDefault="00161C98" w:rsidP="00602E17">
            <w:pPr>
              <w:rPr>
                <w:i/>
                <w:iCs/>
              </w:rPr>
            </w:pPr>
            <w:r w:rsidRPr="00602E17">
              <w:rPr>
                <w:i/>
                <w:iCs/>
              </w:rPr>
              <w:t>Основное мероприятие "Реализация молодежной политики"</w:t>
            </w:r>
          </w:p>
        </w:tc>
        <w:tc>
          <w:tcPr>
            <w:tcW w:w="1640"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161C98" w:rsidRPr="00602E17" w:rsidRDefault="00161C98" w:rsidP="00602E17">
            <w:pPr>
              <w:jc w:val="center"/>
              <w:rPr>
                <w:i/>
                <w:iCs/>
              </w:rPr>
            </w:pPr>
            <w:r w:rsidRPr="00602E17">
              <w:rPr>
                <w:i/>
                <w:iCs/>
              </w:rPr>
              <w:t>02 2 01 00000</w:t>
            </w:r>
          </w:p>
        </w:tc>
        <w:tc>
          <w:tcPr>
            <w:tcW w:w="1240"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161C98" w:rsidRPr="00602E17" w:rsidRDefault="00161C98" w:rsidP="00602E17">
            <w:pPr>
              <w:jc w:val="center"/>
              <w:rPr>
                <w:i/>
                <w:iCs/>
              </w:rPr>
            </w:pPr>
            <w:r w:rsidRPr="00602E17">
              <w:rPr>
                <w:i/>
                <w:iCs/>
              </w:rPr>
              <w:t> </w:t>
            </w:r>
          </w:p>
        </w:tc>
        <w:tc>
          <w:tcPr>
            <w:tcW w:w="2080"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161C98" w:rsidRPr="00602E17" w:rsidRDefault="00161C98" w:rsidP="00602E17">
            <w:pPr>
              <w:jc w:val="center"/>
              <w:rPr>
                <w:i/>
                <w:iCs/>
              </w:rPr>
            </w:pPr>
            <w:r w:rsidRPr="00602E17">
              <w:rPr>
                <w:i/>
                <w:iCs/>
              </w:rPr>
              <w:t>413 240,00</w:t>
            </w:r>
          </w:p>
        </w:tc>
        <w:tc>
          <w:tcPr>
            <w:tcW w:w="2180"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161C98" w:rsidRPr="00602E17" w:rsidRDefault="00161C98" w:rsidP="00602E17">
            <w:pPr>
              <w:jc w:val="center"/>
              <w:rPr>
                <w:i/>
                <w:iCs/>
              </w:rPr>
            </w:pPr>
            <w:r w:rsidRPr="00602E17">
              <w:rPr>
                <w:i/>
                <w:iCs/>
              </w:rPr>
              <w:t>0,00</w:t>
            </w:r>
          </w:p>
        </w:tc>
      </w:tr>
      <w:tr w:rsidR="00161C98" w:rsidRPr="00602E17" w:rsidTr="00602E17">
        <w:trPr>
          <w:trHeight w:val="1575"/>
        </w:trPr>
        <w:tc>
          <w:tcPr>
            <w:tcW w:w="7700" w:type="dxa"/>
            <w:tcBorders>
              <w:top w:val="single" w:sz="4" w:space="0" w:color="auto"/>
              <w:left w:val="single" w:sz="4" w:space="0" w:color="auto"/>
              <w:bottom w:val="single" w:sz="4" w:space="0" w:color="auto"/>
              <w:right w:val="single" w:sz="4" w:space="0" w:color="auto"/>
            </w:tcBorders>
            <w:shd w:val="clear" w:color="000000" w:fill="FFFFFF"/>
            <w:vAlign w:val="bottom"/>
            <w:hideMark/>
          </w:tcPr>
          <w:p w:rsidR="00161C98" w:rsidRPr="00602E17" w:rsidRDefault="00161C98" w:rsidP="00602E17">
            <w:r w:rsidRPr="00602E17">
              <w:t xml:space="preserve">Расходы на временную летнюю занятость подростков в трудовом отряде (МКУ ГДК) (Расходы на выплаты персоналу в целях обеспечения выполнения функций государственными ( муниципальными) органами, казенными учреждениями, органами управлениями государственными векбюджетными фондами)  </w:t>
            </w:r>
          </w:p>
        </w:tc>
        <w:tc>
          <w:tcPr>
            <w:tcW w:w="1640"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161C98" w:rsidRPr="00602E17" w:rsidRDefault="00161C98" w:rsidP="00602E17">
            <w:pPr>
              <w:jc w:val="center"/>
            </w:pPr>
            <w:r w:rsidRPr="00602E17">
              <w:t>02 2 01 G0070</w:t>
            </w:r>
          </w:p>
        </w:tc>
        <w:tc>
          <w:tcPr>
            <w:tcW w:w="1240"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161C98" w:rsidRPr="00602E17" w:rsidRDefault="00161C98" w:rsidP="00602E17">
            <w:pPr>
              <w:jc w:val="center"/>
            </w:pPr>
            <w:r w:rsidRPr="00602E17">
              <w:t>100</w:t>
            </w:r>
          </w:p>
        </w:tc>
        <w:tc>
          <w:tcPr>
            <w:tcW w:w="2080"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161C98" w:rsidRPr="00602E17" w:rsidRDefault="00161C98" w:rsidP="00602E17">
            <w:pPr>
              <w:jc w:val="center"/>
            </w:pPr>
            <w:r w:rsidRPr="00602E17">
              <w:t>411 140,00</w:t>
            </w:r>
          </w:p>
        </w:tc>
        <w:tc>
          <w:tcPr>
            <w:tcW w:w="2180"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161C98" w:rsidRPr="00602E17" w:rsidRDefault="00161C98" w:rsidP="00602E17">
            <w:pPr>
              <w:jc w:val="center"/>
            </w:pPr>
            <w:r w:rsidRPr="00602E17">
              <w:t>0,00</w:t>
            </w:r>
          </w:p>
        </w:tc>
      </w:tr>
      <w:tr w:rsidR="00161C98" w:rsidRPr="00602E17" w:rsidTr="00602E17">
        <w:trPr>
          <w:trHeight w:val="945"/>
        </w:trPr>
        <w:tc>
          <w:tcPr>
            <w:tcW w:w="7700" w:type="dxa"/>
            <w:tcBorders>
              <w:top w:val="single" w:sz="4" w:space="0" w:color="auto"/>
              <w:left w:val="single" w:sz="4" w:space="0" w:color="auto"/>
              <w:bottom w:val="single" w:sz="4" w:space="0" w:color="auto"/>
              <w:right w:val="single" w:sz="4" w:space="0" w:color="auto"/>
            </w:tcBorders>
            <w:shd w:val="clear" w:color="000000" w:fill="FFFFFF"/>
            <w:vAlign w:val="bottom"/>
            <w:hideMark/>
          </w:tcPr>
          <w:p w:rsidR="00161C98" w:rsidRPr="00602E17" w:rsidRDefault="00161C98" w:rsidP="00602E17">
            <w:r w:rsidRPr="00602E17">
              <w:t xml:space="preserve">Расходы на временную летнюю занятость подростков в трудовом отряде (МКУ ГДК) (Закупка товаров, работ и услуг для обеспечения государственных (муниципальных) нужд) </w:t>
            </w:r>
          </w:p>
        </w:tc>
        <w:tc>
          <w:tcPr>
            <w:tcW w:w="1640"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161C98" w:rsidRPr="00602E17" w:rsidRDefault="00161C98" w:rsidP="00602E17">
            <w:pPr>
              <w:jc w:val="center"/>
            </w:pPr>
            <w:r w:rsidRPr="00602E17">
              <w:t>02 2 01 G0070</w:t>
            </w:r>
          </w:p>
        </w:tc>
        <w:tc>
          <w:tcPr>
            <w:tcW w:w="1240"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161C98" w:rsidRPr="00602E17" w:rsidRDefault="00161C98" w:rsidP="00602E17">
            <w:pPr>
              <w:jc w:val="center"/>
            </w:pPr>
            <w:r w:rsidRPr="00602E17">
              <w:t>200</w:t>
            </w:r>
          </w:p>
        </w:tc>
        <w:tc>
          <w:tcPr>
            <w:tcW w:w="2080"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161C98" w:rsidRPr="00602E17" w:rsidRDefault="00161C98" w:rsidP="00602E17">
            <w:pPr>
              <w:jc w:val="center"/>
            </w:pPr>
            <w:r w:rsidRPr="00602E17">
              <w:t>2 100,00</w:t>
            </w:r>
          </w:p>
        </w:tc>
        <w:tc>
          <w:tcPr>
            <w:tcW w:w="2180"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161C98" w:rsidRPr="00602E17" w:rsidRDefault="00161C98" w:rsidP="00602E17">
            <w:pPr>
              <w:jc w:val="center"/>
            </w:pPr>
            <w:r w:rsidRPr="00602E17">
              <w:t>0,00</w:t>
            </w:r>
          </w:p>
        </w:tc>
      </w:tr>
      <w:tr w:rsidR="00161C98" w:rsidRPr="00602E17" w:rsidTr="00602E17">
        <w:trPr>
          <w:trHeight w:val="630"/>
        </w:trPr>
        <w:tc>
          <w:tcPr>
            <w:tcW w:w="7700" w:type="dxa"/>
            <w:tcBorders>
              <w:top w:val="single" w:sz="4" w:space="0" w:color="auto"/>
              <w:left w:val="single" w:sz="4" w:space="0" w:color="auto"/>
              <w:bottom w:val="single" w:sz="4" w:space="0" w:color="auto"/>
              <w:right w:val="single" w:sz="4" w:space="0" w:color="auto"/>
            </w:tcBorders>
            <w:shd w:val="clear" w:color="000000" w:fill="FFFFFF"/>
            <w:vAlign w:val="bottom"/>
            <w:hideMark/>
          </w:tcPr>
          <w:p w:rsidR="00161C98" w:rsidRPr="00602E17" w:rsidRDefault="00161C98" w:rsidP="00602E17">
            <w:pPr>
              <w:rPr>
                <w:b/>
                <w:bCs/>
                <w:i/>
                <w:iCs/>
              </w:rPr>
            </w:pPr>
            <w:r w:rsidRPr="00602E17">
              <w:rPr>
                <w:b/>
                <w:bCs/>
                <w:i/>
                <w:iCs/>
              </w:rPr>
              <w:lastRenderedPageBreak/>
              <w:t>Подпрограмма "Управление в сфере культуры, спорта и молодежной политики"</w:t>
            </w:r>
          </w:p>
        </w:tc>
        <w:tc>
          <w:tcPr>
            <w:tcW w:w="1640"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161C98" w:rsidRPr="00602E17" w:rsidRDefault="00161C98" w:rsidP="00602E17">
            <w:pPr>
              <w:jc w:val="center"/>
              <w:rPr>
                <w:b/>
                <w:bCs/>
                <w:i/>
                <w:iCs/>
              </w:rPr>
            </w:pPr>
            <w:r w:rsidRPr="00602E17">
              <w:rPr>
                <w:b/>
                <w:bCs/>
                <w:i/>
                <w:iCs/>
              </w:rPr>
              <w:t>02 5 00 00000</w:t>
            </w:r>
          </w:p>
        </w:tc>
        <w:tc>
          <w:tcPr>
            <w:tcW w:w="1240"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161C98" w:rsidRPr="00602E17" w:rsidRDefault="00161C98" w:rsidP="00602E17">
            <w:pPr>
              <w:jc w:val="center"/>
              <w:rPr>
                <w:b/>
                <w:bCs/>
                <w:i/>
                <w:iCs/>
              </w:rPr>
            </w:pPr>
            <w:r w:rsidRPr="00602E17">
              <w:rPr>
                <w:b/>
                <w:bCs/>
                <w:i/>
                <w:iCs/>
              </w:rPr>
              <w:t> </w:t>
            </w:r>
          </w:p>
        </w:tc>
        <w:tc>
          <w:tcPr>
            <w:tcW w:w="2080"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161C98" w:rsidRPr="00602E17" w:rsidRDefault="00161C98" w:rsidP="00602E17">
            <w:pPr>
              <w:jc w:val="center"/>
              <w:rPr>
                <w:b/>
                <w:bCs/>
                <w:i/>
                <w:iCs/>
              </w:rPr>
            </w:pPr>
            <w:r w:rsidRPr="00602E17">
              <w:rPr>
                <w:b/>
                <w:bCs/>
                <w:i/>
                <w:iCs/>
              </w:rPr>
              <w:t>4 547 166,00</w:t>
            </w:r>
          </w:p>
        </w:tc>
        <w:tc>
          <w:tcPr>
            <w:tcW w:w="2180"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161C98" w:rsidRPr="00602E17" w:rsidRDefault="00161C98" w:rsidP="00602E17">
            <w:pPr>
              <w:jc w:val="center"/>
              <w:rPr>
                <w:b/>
                <w:bCs/>
                <w:i/>
                <w:iCs/>
              </w:rPr>
            </w:pPr>
            <w:r w:rsidRPr="00602E17">
              <w:rPr>
                <w:b/>
                <w:bCs/>
                <w:i/>
                <w:iCs/>
              </w:rPr>
              <w:t>2 392 965,00</w:t>
            </w:r>
          </w:p>
        </w:tc>
      </w:tr>
      <w:tr w:rsidR="00161C98" w:rsidRPr="00602E17" w:rsidTr="00602E17">
        <w:trPr>
          <w:trHeight w:val="630"/>
        </w:trPr>
        <w:tc>
          <w:tcPr>
            <w:tcW w:w="7700" w:type="dxa"/>
            <w:tcBorders>
              <w:top w:val="single" w:sz="4" w:space="0" w:color="auto"/>
              <w:left w:val="single" w:sz="4" w:space="0" w:color="auto"/>
              <w:bottom w:val="single" w:sz="4" w:space="0" w:color="auto"/>
              <w:right w:val="single" w:sz="4" w:space="0" w:color="auto"/>
            </w:tcBorders>
            <w:shd w:val="clear" w:color="000000" w:fill="FFFFFF"/>
            <w:vAlign w:val="bottom"/>
            <w:hideMark/>
          </w:tcPr>
          <w:p w:rsidR="00161C98" w:rsidRPr="00602E17" w:rsidRDefault="00161C98" w:rsidP="00602E17">
            <w:pPr>
              <w:rPr>
                <w:i/>
                <w:iCs/>
              </w:rPr>
            </w:pPr>
            <w:r w:rsidRPr="00602E17">
              <w:rPr>
                <w:i/>
                <w:iCs/>
              </w:rPr>
              <w:t>Основное мероприятие "Обеспечение деятельности органов местного самоуправления в сфере культуры, спорта и молодежной политики"</w:t>
            </w:r>
          </w:p>
        </w:tc>
        <w:tc>
          <w:tcPr>
            <w:tcW w:w="1640"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161C98" w:rsidRPr="00602E17" w:rsidRDefault="00161C98" w:rsidP="00602E17">
            <w:pPr>
              <w:jc w:val="center"/>
              <w:rPr>
                <w:i/>
                <w:iCs/>
              </w:rPr>
            </w:pPr>
            <w:r w:rsidRPr="00602E17">
              <w:rPr>
                <w:i/>
                <w:iCs/>
              </w:rPr>
              <w:t>02 5 01 00000</w:t>
            </w:r>
          </w:p>
        </w:tc>
        <w:tc>
          <w:tcPr>
            <w:tcW w:w="1240"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161C98" w:rsidRPr="00602E17" w:rsidRDefault="00161C98" w:rsidP="00602E17">
            <w:pPr>
              <w:jc w:val="center"/>
              <w:rPr>
                <w:i/>
                <w:iCs/>
              </w:rPr>
            </w:pPr>
            <w:r w:rsidRPr="00602E17">
              <w:rPr>
                <w:i/>
                <w:iCs/>
              </w:rPr>
              <w:t> </w:t>
            </w:r>
          </w:p>
        </w:tc>
        <w:tc>
          <w:tcPr>
            <w:tcW w:w="2080"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161C98" w:rsidRPr="00602E17" w:rsidRDefault="00161C98" w:rsidP="00602E17">
            <w:pPr>
              <w:jc w:val="center"/>
              <w:rPr>
                <w:i/>
                <w:iCs/>
              </w:rPr>
            </w:pPr>
            <w:r w:rsidRPr="00602E17">
              <w:rPr>
                <w:i/>
                <w:iCs/>
              </w:rPr>
              <w:t>1 324 433,00</w:t>
            </w:r>
          </w:p>
        </w:tc>
        <w:tc>
          <w:tcPr>
            <w:tcW w:w="2180"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161C98" w:rsidRPr="00602E17" w:rsidRDefault="00161C98" w:rsidP="00602E17">
            <w:pPr>
              <w:jc w:val="center"/>
              <w:rPr>
                <w:i/>
                <w:iCs/>
              </w:rPr>
            </w:pPr>
            <w:r w:rsidRPr="00602E17">
              <w:rPr>
                <w:i/>
                <w:iCs/>
              </w:rPr>
              <w:t>1 324 433,00</w:t>
            </w:r>
          </w:p>
        </w:tc>
      </w:tr>
      <w:tr w:rsidR="00161C98" w:rsidRPr="00602E17" w:rsidTr="00602E17">
        <w:trPr>
          <w:trHeight w:val="2205"/>
        </w:trPr>
        <w:tc>
          <w:tcPr>
            <w:tcW w:w="7700" w:type="dxa"/>
            <w:tcBorders>
              <w:top w:val="single" w:sz="4" w:space="0" w:color="auto"/>
              <w:left w:val="single" w:sz="4" w:space="0" w:color="auto"/>
              <w:bottom w:val="single" w:sz="4" w:space="0" w:color="auto"/>
              <w:right w:val="single" w:sz="4" w:space="0" w:color="auto"/>
            </w:tcBorders>
            <w:shd w:val="clear" w:color="000000" w:fill="FFFFFF"/>
            <w:vAlign w:val="bottom"/>
            <w:hideMark/>
          </w:tcPr>
          <w:p w:rsidR="00161C98" w:rsidRPr="00602E17" w:rsidRDefault="00161C98" w:rsidP="00602E17">
            <w:r w:rsidRPr="00602E17">
              <w:t xml:space="preserve">Обеспечение функций исполнительных органов местного самоуправления в сфере культуры, спорта и молодежной политики Комсомольского муниципального района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 </w:t>
            </w:r>
          </w:p>
        </w:tc>
        <w:tc>
          <w:tcPr>
            <w:tcW w:w="1640"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161C98" w:rsidRPr="00602E17" w:rsidRDefault="00161C98" w:rsidP="00602E17">
            <w:pPr>
              <w:jc w:val="center"/>
            </w:pPr>
            <w:r w:rsidRPr="00602E17">
              <w:t>02 5 01 00090</w:t>
            </w:r>
          </w:p>
        </w:tc>
        <w:tc>
          <w:tcPr>
            <w:tcW w:w="1240"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161C98" w:rsidRPr="00602E17" w:rsidRDefault="00161C98" w:rsidP="00602E17">
            <w:pPr>
              <w:jc w:val="center"/>
            </w:pPr>
            <w:r w:rsidRPr="00602E17">
              <w:t>100</w:t>
            </w:r>
          </w:p>
        </w:tc>
        <w:tc>
          <w:tcPr>
            <w:tcW w:w="2080"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161C98" w:rsidRPr="00602E17" w:rsidRDefault="00161C98" w:rsidP="00602E17">
            <w:pPr>
              <w:jc w:val="center"/>
            </w:pPr>
            <w:r w:rsidRPr="00602E17">
              <w:t>1 324 433,00</w:t>
            </w:r>
          </w:p>
        </w:tc>
        <w:tc>
          <w:tcPr>
            <w:tcW w:w="2180"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161C98" w:rsidRPr="00602E17" w:rsidRDefault="00161C98" w:rsidP="00602E17">
            <w:pPr>
              <w:jc w:val="center"/>
            </w:pPr>
            <w:r w:rsidRPr="00602E17">
              <w:t>1 324 433,00</w:t>
            </w:r>
          </w:p>
        </w:tc>
      </w:tr>
      <w:tr w:rsidR="00161C98" w:rsidRPr="00602E17" w:rsidTr="00602E17">
        <w:trPr>
          <w:trHeight w:val="923"/>
        </w:trPr>
        <w:tc>
          <w:tcPr>
            <w:tcW w:w="7700" w:type="dxa"/>
            <w:tcBorders>
              <w:top w:val="single" w:sz="4" w:space="0" w:color="auto"/>
              <w:left w:val="single" w:sz="4" w:space="0" w:color="auto"/>
              <w:bottom w:val="single" w:sz="4" w:space="0" w:color="auto"/>
              <w:right w:val="single" w:sz="4" w:space="0" w:color="auto"/>
            </w:tcBorders>
            <w:shd w:val="clear" w:color="000000" w:fill="FFFFFF"/>
            <w:vAlign w:val="bottom"/>
            <w:hideMark/>
          </w:tcPr>
          <w:p w:rsidR="00161C98" w:rsidRPr="00602E17" w:rsidRDefault="00161C98" w:rsidP="00602E17">
            <w:r w:rsidRPr="00602E17">
              <w:t>Обеспечение функций исполнительных органов местного самоуправления в сфере культуры, спорта и молодежной политики Комсомольского муниципального района (Иные бюджетные ассигнования)</w:t>
            </w:r>
          </w:p>
        </w:tc>
        <w:tc>
          <w:tcPr>
            <w:tcW w:w="1640"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161C98" w:rsidRPr="00602E17" w:rsidRDefault="00161C98" w:rsidP="00602E17">
            <w:pPr>
              <w:jc w:val="center"/>
            </w:pPr>
            <w:r w:rsidRPr="00602E17">
              <w:t>02 5 01 00090</w:t>
            </w:r>
          </w:p>
        </w:tc>
        <w:tc>
          <w:tcPr>
            <w:tcW w:w="1240"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161C98" w:rsidRPr="00602E17" w:rsidRDefault="00161C98" w:rsidP="00602E17">
            <w:pPr>
              <w:jc w:val="center"/>
            </w:pPr>
            <w:r w:rsidRPr="00602E17">
              <w:t>800</w:t>
            </w:r>
          </w:p>
        </w:tc>
        <w:tc>
          <w:tcPr>
            <w:tcW w:w="2080"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161C98" w:rsidRPr="00602E17" w:rsidRDefault="00161C98" w:rsidP="00602E17">
            <w:pPr>
              <w:jc w:val="center"/>
            </w:pPr>
            <w:r w:rsidRPr="00602E17">
              <w:t>0,00</w:t>
            </w:r>
          </w:p>
        </w:tc>
        <w:tc>
          <w:tcPr>
            <w:tcW w:w="2180"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161C98" w:rsidRPr="00602E17" w:rsidRDefault="00161C98" w:rsidP="00602E17">
            <w:pPr>
              <w:jc w:val="center"/>
            </w:pPr>
            <w:r w:rsidRPr="00602E17">
              <w:t>0,00</w:t>
            </w:r>
          </w:p>
        </w:tc>
      </w:tr>
      <w:tr w:rsidR="00161C98" w:rsidRPr="00602E17" w:rsidTr="00602E17">
        <w:trPr>
          <w:trHeight w:val="945"/>
        </w:trPr>
        <w:tc>
          <w:tcPr>
            <w:tcW w:w="7700" w:type="dxa"/>
            <w:tcBorders>
              <w:top w:val="single" w:sz="4" w:space="0" w:color="auto"/>
              <w:left w:val="single" w:sz="4" w:space="0" w:color="auto"/>
              <w:bottom w:val="single" w:sz="4" w:space="0" w:color="auto"/>
              <w:right w:val="single" w:sz="4" w:space="0" w:color="auto"/>
            </w:tcBorders>
            <w:shd w:val="clear" w:color="000000" w:fill="FFFFFF"/>
            <w:vAlign w:val="bottom"/>
            <w:hideMark/>
          </w:tcPr>
          <w:p w:rsidR="00161C98" w:rsidRPr="00602E17" w:rsidRDefault="00161C98" w:rsidP="00602E17">
            <w:pPr>
              <w:rPr>
                <w:i/>
                <w:iCs/>
              </w:rPr>
            </w:pPr>
            <w:r w:rsidRPr="00602E17">
              <w:rPr>
                <w:i/>
                <w:iCs/>
              </w:rPr>
              <w:t>Основное мероприятие "Обеспечение деятельности МКУ "Центр обслуживания учреждений культуры Комсомольского муниципального района Ивановской области"</w:t>
            </w:r>
          </w:p>
        </w:tc>
        <w:tc>
          <w:tcPr>
            <w:tcW w:w="1640"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161C98" w:rsidRPr="00602E17" w:rsidRDefault="00161C98" w:rsidP="00602E17">
            <w:pPr>
              <w:jc w:val="center"/>
              <w:rPr>
                <w:i/>
                <w:iCs/>
              </w:rPr>
            </w:pPr>
            <w:r w:rsidRPr="00602E17">
              <w:rPr>
                <w:i/>
                <w:iCs/>
              </w:rPr>
              <w:t>02 5 02 00000</w:t>
            </w:r>
          </w:p>
        </w:tc>
        <w:tc>
          <w:tcPr>
            <w:tcW w:w="1240"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161C98" w:rsidRPr="00602E17" w:rsidRDefault="00161C98" w:rsidP="00602E17">
            <w:pPr>
              <w:jc w:val="center"/>
              <w:rPr>
                <w:i/>
                <w:iCs/>
              </w:rPr>
            </w:pPr>
            <w:r w:rsidRPr="00602E17">
              <w:rPr>
                <w:i/>
                <w:iCs/>
              </w:rPr>
              <w:t> </w:t>
            </w:r>
          </w:p>
        </w:tc>
        <w:tc>
          <w:tcPr>
            <w:tcW w:w="2080"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161C98" w:rsidRPr="00602E17" w:rsidRDefault="00161C98" w:rsidP="00602E17">
            <w:pPr>
              <w:jc w:val="center"/>
              <w:rPr>
                <w:i/>
                <w:iCs/>
              </w:rPr>
            </w:pPr>
            <w:r w:rsidRPr="00602E17">
              <w:rPr>
                <w:i/>
                <w:iCs/>
              </w:rPr>
              <w:t>3 222 733,00</w:t>
            </w:r>
          </w:p>
        </w:tc>
        <w:tc>
          <w:tcPr>
            <w:tcW w:w="2180"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161C98" w:rsidRPr="00602E17" w:rsidRDefault="00161C98" w:rsidP="00602E17">
            <w:pPr>
              <w:jc w:val="center"/>
              <w:rPr>
                <w:i/>
                <w:iCs/>
              </w:rPr>
            </w:pPr>
            <w:r w:rsidRPr="00602E17">
              <w:rPr>
                <w:i/>
                <w:iCs/>
              </w:rPr>
              <w:t>1 068 532,00</w:t>
            </w:r>
          </w:p>
        </w:tc>
      </w:tr>
      <w:tr w:rsidR="00161C98" w:rsidRPr="00602E17" w:rsidTr="00602E17">
        <w:trPr>
          <w:trHeight w:val="1890"/>
        </w:trPr>
        <w:tc>
          <w:tcPr>
            <w:tcW w:w="7700" w:type="dxa"/>
            <w:tcBorders>
              <w:top w:val="single" w:sz="4" w:space="0" w:color="auto"/>
              <w:left w:val="single" w:sz="4" w:space="0" w:color="auto"/>
              <w:bottom w:val="single" w:sz="4" w:space="0" w:color="auto"/>
              <w:right w:val="single" w:sz="4" w:space="0" w:color="auto"/>
            </w:tcBorders>
            <w:shd w:val="clear" w:color="000000" w:fill="FFFFFF"/>
            <w:vAlign w:val="bottom"/>
            <w:hideMark/>
          </w:tcPr>
          <w:p w:rsidR="00161C98" w:rsidRPr="00602E17" w:rsidRDefault="00161C98" w:rsidP="00602E17">
            <w:r w:rsidRPr="00602E17">
              <w:t xml:space="preserve">Обеспечение деятельности МКУ "Центр обслуживания учреждений культуры Комсомольского муниципального района Ивановской области"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 </w:t>
            </w:r>
          </w:p>
        </w:tc>
        <w:tc>
          <w:tcPr>
            <w:tcW w:w="1640"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161C98" w:rsidRPr="00602E17" w:rsidRDefault="00161C98" w:rsidP="00602E17">
            <w:pPr>
              <w:jc w:val="center"/>
            </w:pPr>
            <w:r w:rsidRPr="00602E17">
              <w:t>02 5 02 00100</w:t>
            </w:r>
          </w:p>
        </w:tc>
        <w:tc>
          <w:tcPr>
            <w:tcW w:w="1240"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161C98" w:rsidRPr="00602E17" w:rsidRDefault="00161C98" w:rsidP="00602E17">
            <w:pPr>
              <w:jc w:val="center"/>
            </w:pPr>
            <w:r w:rsidRPr="00602E17">
              <w:t>100</w:t>
            </w:r>
          </w:p>
        </w:tc>
        <w:tc>
          <w:tcPr>
            <w:tcW w:w="2080"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161C98" w:rsidRPr="00602E17" w:rsidRDefault="00161C98" w:rsidP="00602E17">
            <w:pPr>
              <w:jc w:val="center"/>
            </w:pPr>
            <w:r w:rsidRPr="00602E17">
              <w:t>1 068 532,00</w:t>
            </w:r>
          </w:p>
        </w:tc>
        <w:tc>
          <w:tcPr>
            <w:tcW w:w="2180"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161C98" w:rsidRPr="00602E17" w:rsidRDefault="00161C98" w:rsidP="00602E17">
            <w:pPr>
              <w:jc w:val="center"/>
            </w:pPr>
            <w:r w:rsidRPr="00602E17">
              <w:t>1 068 532,00</w:t>
            </w:r>
          </w:p>
        </w:tc>
      </w:tr>
      <w:tr w:rsidR="00161C98" w:rsidRPr="00602E17" w:rsidTr="00602E17">
        <w:trPr>
          <w:trHeight w:val="1260"/>
        </w:trPr>
        <w:tc>
          <w:tcPr>
            <w:tcW w:w="7700" w:type="dxa"/>
            <w:tcBorders>
              <w:top w:val="single" w:sz="4" w:space="0" w:color="auto"/>
              <w:left w:val="single" w:sz="4" w:space="0" w:color="auto"/>
              <w:bottom w:val="single" w:sz="4" w:space="0" w:color="auto"/>
              <w:right w:val="single" w:sz="4" w:space="0" w:color="auto"/>
            </w:tcBorders>
            <w:shd w:val="clear" w:color="000000" w:fill="FFFFFF"/>
            <w:vAlign w:val="bottom"/>
            <w:hideMark/>
          </w:tcPr>
          <w:p w:rsidR="00161C98" w:rsidRPr="00602E17" w:rsidRDefault="00161C98" w:rsidP="00602E17">
            <w:r w:rsidRPr="00602E17">
              <w:t>Обеспечение деятельности МКУ "Центр обслуживания учреждений культуры Комсомольского муниципального района Ивановской области" (Закупка товаров, работ и услуг для обеспечения государственных (муниципальных) нужд)</w:t>
            </w:r>
          </w:p>
        </w:tc>
        <w:tc>
          <w:tcPr>
            <w:tcW w:w="1640"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161C98" w:rsidRPr="00602E17" w:rsidRDefault="00161C98" w:rsidP="00602E17">
            <w:pPr>
              <w:jc w:val="center"/>
            </w:pPr>
            <w:r w:rsidRPr="00602E17">
              <w:t>02 5 02 00100</w:t>
            </w:r>
          </w:p>
        </w:tc>
        <w:tc>
          <w:tcPr>
            <w:tcW w:w="1240"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161C98" w:rsidRPr="00602E17" w:rsidRDefault="00161C98" w:rsidP="00602E17">
            <w:pPr>
              <w:jc w:val="center"/>
            </w:pPr>
            <w:r w:rsidRPr="00602E17">
              <w:t>200</w:t>
            </w:r>
          </w:p>
        </w:tc>
        <w:tc>
          <w:tcPr>
            <w:tcW w:w="2080"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161C98" w:rsidRPr="00602E17" w:rsidRDefault="00161C98" w:rsidP="00602E17">
            <w:pPr>
              <w:jc w:val="center"/>
            </w:pPr>
            <w:r w:rsidRPr="00602E17">
              <w:t>0,00</w:t>
            </w:r>
          </w:p>
        </w:tc>
        <w:tc>
          <w:tcPr>
            <w:tcW w:w="2180"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161C98" w:rsidRPr="00602E17" w:rsidRDefault="00161C98" w:rsidP="00602E17">
            <w:pPr>
              <w:jc w:val="center"/>
            </w:pPr>
            <w:r w:rsidRPr="00602E17">
              <w:t>0,00</w:t>
            </w:r>
          </w:p>
        </w:tc>
      </w:tr>
      <w:tr w:rsidR="00161C98" w:rsidRPr="00602E17" w:rsidTr="00602E17">
        <w:trPr>
          <w:trHeight w:val="2205"/>
        </w:trPr>
        <w:tc>
          <w:tcPr>
            <w:tcW w:w="7700" w:type="dxa"/>
            <w:tcBorders>
              <w:top w:val="single" w:sz="4" w:space="0" w:color="auto"/>
              <w:left w:val="single" w:sz="4" w:space="0" w:color="auto"/>
              <w:bottom w:val="single" w:sz="4" w:space="0" w:color="auto"/>
              <w:right w:val="single" w:sz="4" w:space="0" w:color="auto"/>
            </w:tcBorders>
            <w:shd w:val="clear" w:color="000000" w:fill="FFFFFF"/>
            <w:vAlign w:val="bottom"/>
            <w:hideMark/>
          </w:tcPr>
          <w:p w:rsidR="00161C98" w:rsidRPr="00602E17" w:rsidRDefault="00161C98" w:rsidP="00602E17">
            <w:r w:rsidRPr="00602E17">
              <w:lastRenderedPageBreak/>
              <w:t xml:space="preserve">Содержание работников младшего обслуживающего персонала МКУ "Центр обслуживания учреждений культуры Комсомольского муниципального района Ивановской области"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 </w:t>
            </w:r>
          </w:p>
        </w:tc>
        <w:tc>
          <w:tcPr>
            <w:tcW w:w="1640"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161C98" w:rsidRPr="00602E17" w:rsidRDefault="00161C98" w:rsidP="00602E17">
            <w:pPr>
              <w:jc w:val="center"/>
            </w:pPr>
            <w:r w:rsidRPr="00602E17">
              <w:t>02 5 02 G0040</w:t>
            </w:r>
          </w:p>
        </w:tc>
        <w:tc>
          <w:tcPr>
            <w:tcW w:w="1240"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161C98" w:rsidRPr="00602E17" w:rsidRDefault="00161C98" w:rsidP="00602E17">
            <w:pPr>
              <w:jc w:val="center"/>
            </w:pPr>
            <w:r w:rsidRPr="00602E17">
              <w:t>100</w:t>
            </w:r>
          </w:p>
        </w:tc>
        <w:tc>
          <w:tcPr>
            <w:tcW w:w="2080"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161C98" w:rsidRPr="00602E17" w:rsidRDefault="00161C98" w:rsidP="00602E17">
            <w:pPr>
              <w:jc w:val="center"/>
            </w:pPr>
            <w:r w:rsidRPr="00602E17">
              <w:t>2 154 201,00</w:t>
            </w:r>
          </w:p>
        </w:tc>
        <w:tc>
          <w:tcPr>
            <w:tcW w:w="2180"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161C98" w:rsidRPr="00602E17" w:rsidRDefault="00161C98" w:rsidP="00602E17">
            <w:pPr>
              <w:jc w:val="center"/>
            </w:pPr>
            <w:r w:rsidRPr="00602E17">
              <w:t>0,00</w:t>
            </w:r>
          </w:p>
        </w:tc>
      </w:tr>
      <w:tr w:rsidR="00161C98" w:rsidRPr="00602E17" w:rsidTr="00602E17">
        <w:trPr>
          <w:trHeight w:val="945"/>
        </w:trPr>
        <w:tc>
          <w:tcPr>
            <w:tcW w:w="7700" w:type="dxa"/>
            <w:tcBorders>
              <w:top w:val="single" w:sz="4" w:space="0" w:color="auto"/>
              <w:left w:val="single" w:sz="4" w:space="0" w:color="auto"/>
              <w:bottom w:val="single" w:sz="4" w:space="0" w:color="auto"/>
              <w:right w:val="single" w:sz="4" w:space="0" w:color="auto"/>
            </w:tcBorders>
            <w:shd w:val="clear" w:color="000000" w:fill="FFFFFF"/>
            <w:vAlign w:val="bottom"/>
            <w:hideMark/>
          </w:tcPr>
          <w:p w:rsidR="00161C98" w:rsidRPr="00602E17" w:rsidRDefault="00161C98" w:rsidP="00602E17">
            <w:pPr>
              <w:rPr>
                <w:b/>
                <w:bCs/>
                <w:i/>
                <w:iCs/>
              </w:rPr>
            </w:pPr>
            <w:r w:rsidRPr="00602E17">
              <w:rPr>
                <w:b/>
                <w:bCs/>
                <w:i/>
                <w:iCs/>
              </w:rPr>
              <w:t xml:space="preserve">Подпрограмма "Библиотечное обслуживание населения, комплектование и обеспечение сохранности библиотечных фондов библиотек в Комсомольском муниципальном районе" </w:t>
            </w:r>
          </w:p>
        </w:tc>
        <w:tc>
          <w:tcPr>
            <w:tcW w:w="1640"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161C98" w:rsidRPr="00602E17" w:rsidRDefault="00161C98" w:rsidP="00602E17">
            <w:pPr>
              <w:jc w:val="center"/>
              <w:rPr>
                <w:b/>
                <w:bCs/>
                <w:i/>
                <w:iCs/>
              </w:rPr>
            </w:pPr>
            <w:r w:rsidRPr="00602E17">
              <w:rPr>
                <w:b/>
                <w:bCs/>
                <w:i/>
                <w:iCs/>
              </w:rPr>
              <w:t>02 7 00 00000</w:t>
            </w:r>
          </w:p>
        </w:tc>
        <w:tc>
          <w:tcPr>
            <w:tcW w:w="1240"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161C98" w:rsidRPr="00602E17" w:rsidRDefault="00161C98" w:rsidP="00602E17">
            <w:pPr>
              <w:jc w:val="center"/>
              <w:rPr>
                <w:b/>
                <w:bCs/>
                <w:i/>
                <w:iCs/>
              </w:rPr>
            </w:pPr>
            <w:r w:rsidRPr="00602E17">
              <w:rPr>
                <w:b/>
                <w:bCs/>
                <w:i/>
                <w:iCs/>
              </w:rPr>
              <w:t> </w:t>
            </w:r>
          </w:p>
        </w:tc>
        <w:tc>
          <w:tcPr>
            <w:tcW w:w="2080"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161C98" w:rsidRPr="00602E17" w:rsidRDefault="00161C98" w:rsidP="00602E17">
            <w:pPr>
              <w:jc w:val="center"/>
              <w:rPr>
                <w:b/>
                <w:bCs/>
                <w:i/>
                <w:iCs/>
              </w:rPr>
            </w:pPr>
            <w:r w:rsidRPr="00602E17">
              <w:rPr>
                <w:b/>
                <w:bCs/>
                <w:i/>
                <w:iCs/>
              </w:rPr>
              <w:t>4 309 300,00</w:t>
            </w:r>
          </w:p>
        </w:tc>
        <w:tc>
          <w:tcPr>
            <w:tcW w:w="2180"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161C98" w:rsidRPr="00602E17" w:rsidRDefault="00161C98" w:rsidP="00602E17">
            <w:pPr>
              <w:jc w:val="center"/>
              <w:rPr>
                <w:b/>
                <w:bCs/>
                <w:i/>
                <w:iCs/>
              </w:rPr>
            </w:pPr>
            <w:r w:rsidRPr="00602E17">
              <w:rPr>
                <w:b/>
                <w:bCs/>
                <w:i/>
                <w:iCs/>
              </w:rPr>
              <w:t>4 309 300,00</w:t>
            </w:r>
          </w:p>
        </w:tc>
      </w:tr>
      <w:tr w:rsidR="00161C98" w:rsidRPr="00602E17" w:rsidTr="00602E17">
        <w:trPr>
          <w:trHeight w:val="945"/>
        </w:trPr>
        <w:tc>
          <w:tcPr>
            <w:tcW w:w="7700" w:type="dxa"/>
            <w:tcBorders>
              <w:top w:val="single" w:sz="4" w:space="0" w:color="auto"/>
              <w:left w:val="single" w:sz="4" w:space="0" w:color="auto"/>
              <w:bottom w:val="single" w:sz="4" w:space="0" w:color="auto"/>
              <w:right w:val="single" w:sz="4" w:space="0" w:color="auto"/>
            </w:tcBorders>
            <w:shd w:val="clear" w:color="auto" w:fill="auto"/>
            <w:hideMark/>
          </w:tcPr>
          <w:p w:rsidR="00161C98" w:rsidRPr="00602E17" w:rsidRDefault="00161C98" w:rsidP="00602E17">
            <w:pPr>
              <w:rPr>
                <w:i/>
                <w:iCs/>
              </w:rPr>
            </w:pPr>
            <w:r w:rsidRPr="00602E17">
              <w:rPr>
                <w:i/>
                <w:iCs/>
              </w:rPr>
              <w:t xml:space="preserve">Основное мероприятие   "Организация библиотечного обслуживания населения, комплектование и обеспечение сохранности библиотечных фондов библиотек " </w:t>
            </w:r>
          </w:p>
        </w:tc>
        <w:tc>
          <w:tcPr>
            <w:tcW w:w="1640"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161C98" w:rsidRPr="00602E17" w:rsidRDefault="00161C98" w:rsidP="00602E17">
            <w:pPr>
              <w:jc w:val="center"/>
              <w:rPr>
                <w:i/>
                <w:iCs/>
              </w:rPr>
            </w:pPr>
            <w:r w:rsidRPr="00602E17">
              <w:rPr>
                <w:i/>
                <w:iCs/>
              </w:rPr>
              <w:t>02 7 01 00000</w:t>
            </w:r>
          </w:p>
        </w:tc>
        <w:tc>
          <w:tcPr>
            <w:tcW w:w="1240"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161C98" w:rsidRPr="00602E17" w:rsidRDefault="00161C98" w:rsidP="00602E17">
            <w:pPr>
              <w:jc w:val="center"/>
              <w:rPr>
                <w:i/>
                <w:iCs/>
              </w:rPr>
            </w:pPr>
            <w:r w:rsidRPr="00602E17">
              <w:rPr>
                <w:i/>
                <w:iCs/>
              </w:rPr>
              <w:t> </w:t>
            </w:r>
          </w:p>
        </w:tc>
        <w:tc>
          <w:tcPr>
            <w:tcW w:w="2080"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161C98" w:rsidRPr="00602E17" w:rsidRDefault="00161C98" w:rsidP="00602E17">
            <w:pPr>
              <w:jc w:val="center"/>
              <w:rPr>
                <w:i/>
                <w:iCs/>
              </w:rPr>
            </w:pPr>
            <w:r w:rsidRPr="00602E17">
              <w:rPr>
                <w:i/>
                <w:iCs/>
              </w:rPr>
              <w:t>4 309 300,00</w:t>
            </w:r>
          </w:p>
        </w:tc>
        <w:tc>
          <w:tcPr>
            <w:tcW w:w="2180"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161C98" w:rsidRPr="00602E17" w:rsidRDefault="00161C98" w:rsidP="00602E17">
            <w:pPr>
              <w:jc w:val="center"/>
              <w:rPr>
                <w:i/>
                <w:iCs/>
              </w:rPr>
            </w:pPr>
            <w:r w:rsidRPr="00602E17">
              <w:rPr>
                <w:i/>
                <w:iCs/>
              </w:rPr>
              <w:t>4 309 300,00</w:t>
            </w:r>
          </w:p>
        </w:tc>
      </w:tr>
      <w:tr w:rsidR="00161C98" w:rsidRPr="00602E17" w:rsidTr="00602E17">
        <w:trPr>
          <w:trHeight w:val="1890"/>
        </w:trPr>
        <w:tc>
          <w:tcPr>
            <w:tcW w:w="7700"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161C98" w:rsidRPr="00602E17" w:rsidRDefault="00161C98" w:rsidP="00602E17">
            <w:r w:rsidRPr="00602E17">
              <w:t xml:space="preserve">Библиотечное обслуживание населения, комплектование и обеспечение сохранности библиотечных фондов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 </w:t>
            </w:r>
          </w:p>
        </w:tc>
        <w:tc>
          <w:tcPr>
            <w:tcW w:w="1640"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161C98" w:rsidRPr="00602E17" w:rsidRDefault="00161C98" w:rsidP="00602E17">
            <w:pPr>
              <w:jc w:val="center"/>
            </w:pPr>
            <w:r w:rsidRPr="00602E17">
              <w:t>02 7 01 00380</w:t>
            </w:r>
          </w:p>
        </w:tc>
        <w:tc>
          <w:tcPr>
            <w:tcW w:w="1240"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161C98" w:rsidRPr="00602E17" w:rsidRDefault="00161C98" w:rsidP="00602E17">
            <w:pPr>
              <w:jc w:val="center"/>
            </w:pPr>
            <w:r w:rsidRPr="00602E17">
              <w:t>100</w:t>
            </w:r>
          </w:p>
        </w:tc>
        <w:tc>
          <w:tcPr>
            <w:tcW w:w="2080"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161C98" w:rsidRPr="00602E17" w:rsidRDefault="00161C98" w:rsidP="00602E17">
            <w:pPr>
              <w:jc w:val="center"/>
            </w:pPr>
            <w:r w:rsidRPr="00602E17">
              <w:t>4 309 300,00</w:t>
            </w:r>
          </w:p>
        </w:tc>
        <w:tc>
          <w:tcPr>
            <w:tcW w:w="2180"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161C98" w:rsidRPr="00602E17" w:rsidRDefault="00161C98" w:rsidP="00602E17">
            <w:pPr>
              <w:jc w:val="center"/>
            </w:pPr>
            <w:r w:rsidRPr="00602E17">
              <w:t>4 309 300,00</w:t>
            </w:r>
          </w:p>
        </w:tc>
      </w:tr>
      <w:tr w:rsidR="00161C98" w:rsidRPr="00602E17" w:rsidTr="00602E17">
        <w:trPr>
          <w:trHeight w:val="1260"/>
        </w:trPr>
        <w:tc>
          <w:tcPr>
            <w:tcW w:w="7700"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161C98" w:rsidRPr="00602E17" w:rsidRDefault="00161C98" w:rsidP="00602E17">
            <w:r w:rsidRPr="00602E17">
              <w:t xml:space="preserve">Библиотечное обслуживание населения, комплектование и обеспечение сохранности библиотечных фондов (Закупка товаров, работ и услуг для обеспечения государственных (муниципальных) нужд) </w:t>
            </w:r>
          </w:p>
        </w:tc>
        <w:tc>
          <w:tcPr>
            <w:tcW w:w="1640"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161C98" w:rsidRPr="00602E17" w:rsidRDefault="00161C98" w:rsidP="00602E17">
            <w:pPr>
              <w:jc w:val="center"/>
            </w:pPr>
            <w:r w:rsidRPr="00602E17">
              <w:t>02 7 01 00380</w:t>
            </w:r>
          </w:p>
        </w:tc>
        <w:tc>
          <w:tcPr>
            <w:tcW w:w="1240"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161C98" w:rsidRPr="00602E17" w:rsidRDefault="00161C98" w:rsidP="00602E17">
            <w:pPr>
              <w:jc w:val="center"/>
            </w:pPr>
            <w:r w:rsidRPr="00602E17">
              <w:t>200</w:t>
            </w:r>
          </w:p>
        </w:tc>
        <w:tc>
          <w:tcPr>
            <w:tcW w:w="2080"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161C98" w:rsidRPr="00602E17" w:rsidRDefault="00161C98" w:rsidP="00602E17">
            <w:pPr>
              <w:jc w:val="center"/>
            </w:pPr>
            <w:r w:rsidRPr="00602E17">
              <w:t>0,00</w:t>
            </w:r>
          </w:p>
        </w:tc>
        <w:tc>
          <w:tcPr>
            <w:tcW w:w="2180"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161C98" w:rsidRPr="00602E17" w:rsidRDefault="00161C98" w:rsidP="00602E17">
            <w:pPr>
              <w:jc w:val="center"/>
            </w:pPr>
            <w:r w:rsidRPr="00602E17">
              <w:t>0,00</w:t>
            </w:r>
          </w:p>
        </w:tc>
      </w:tr>
      <w:tr w:rsidR="00161C98" w:rsidRPr="00602E17" w:rsidTr="00602E17">
        <w:trPr>
          <w:trHeight w:val="630"/>
        </w:trPr>
        <w:tc>
          <w:tcPr>
            <w:tcW w:w="7700" w:type="dxa"/>
            <w:tcBorders>
              <w:top w:val="single" w:sz="4" w:space="0" w:color="auto"/>
              <w:left w:val="single" w:sz="4" w:space="0" w:color="auto"/>
              <w:bottom w:val="single" w:sz="4" w:space="0" w:color="auto"/>
              <w:right w:val="single" w:sz="4" w:space="0" w:color="auto"/>
            </w:tcBorders>
            <w:shd w:val="clear" w:color="000000" w:fill="FFFFFF"/>
            <w:hideMark/>
          </w:tcPr>
          <w:p w:rsidR="00161C98" w:rsidRPr="00602E17" w:rsidRDefault="00161C98" w:rsidP="00602E17">
            <w:pPr>
              <w:rPr>
                <w:b/>
                <w:bCs/>
                <w:i/>
                <w:iCs/>
              </w:rPr>
            </w:pPr>
            <w:r w:rsidRPr="00602E17">
              <w:rPr>
                <w:b/>
                <w:bCs/>
                <w:i/>
                <w:iCs/>
              </w:rPr>
              <w:t>Подпрограмма "Организация культурно-досугового обслуживания населения Комсомольского городского поселения"</w:t>
            </w:r>
          </w:p>
        </w:tc>
        <w:tc>
          <w:tcPr>
            <w:tcW w:w="1640"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161C98" w:rsidRPr="00602E17" w:rsidRDefault="00161C98" w:rsidP="00602E17">
            <w:pPr>
              <w:jc w:val="center"/>
              <w:rPr>
                <w:b/>
                <w:bCs/>
                <w:i/>
                <w:iCs/>
              </w:rPr>
            </w:pPr>
            <w:r w:rsidRPr="00602E17">
              <w:rPr>
                <w:b/>
                <w:bCs/>
                <w:i/>
                <w:iCs/>
              </w:rPr>
              <w:t>02 9 00 00000</w:t>
            </w:r>
          </w:p>
        </w:tc>
        <w:tc>
          <w:tcPr>
            <w:tcW w:w="1240"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161C98" w:rsidRPr="00602E17" w:rsidRDefault="00161C98" w:rsidP="00602E17">
            <w:pPr>
              <w:jc w:val="center"/>
              <w:rPr>
                <w:b/>
                <w:bCs/>
                <w:i/>
                <w:iCs/>
              </w:rPr>
            </w:pPr>
            <w:r w:rsidRPr="00602E17">
              <w:rPr>
                <w:b/>
                <w:bCs/>
                <w:i/>
                <w:iCs/>
              </w:rPr>
              <w:t> </w:t>
            </w:r>
          </w:p>
        </w:tc>
        <w:tc>
          <w:tcPr>
            <w:tcW w:w="2080"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161C98" w:rsidRPr="00602E17" w:rsidRDefault="00161C98" w:rsidP="00602E17">
            <w:pPr>
              <w:jc w:val="center"/>
              <w:rPr>
                <w:b/>
                <w:bCs/>
                <w:i/>
                <w:iCs/>
              </w:rPr>
            </w:pPr>
            <w:r w:rsidRPr="00602E17">
              <w:rPr>
                <w:b/>
                <w:bCs/>
                <w:i/>
                <w:iCs/>
              </w:rPr>
              <w:t>14 583 099,23</w:t>
            </w:r>
          </w:p>
        </w:tc>
        <w:tc>
          <w:tcPr>
            <w:tcW w:w="2180"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161C98" w:rsidRPr="00602E17" w:rsidRDefault="00161C98" w:rsidP="00602E17">
            <w:pPr>
              <w:jc w:val="center"/>
              <w:rPr>
                <w:b/>
                <w:bCs/>
                <w:i/>
                <w:iCs/>
              </w:rPr>
            </w:pPr>
            <w:r w:rsidRPr="00602E17">
              <w:rPr>
                <w:b/>
                <w:bCs/>
                <w:i/>
                <w:iCs/>
              </w:rPr>
              <w:t>1 179 000,00</w:t>
            </w:r>
          </w:p>
        </w:tc>
      </w:tr>
      <w:tr w:rsidR="00161C98" w:rsidRPr="00602E17" w:rsidTr="00602E17">
        <w:trPr>
          <w:trHeight w:val="630"/>
        </w:trPr>
        <w:tc>
          <w:tcPr>
            <w:tcW w:w="7700" w:type="dxa"/>
            <w:tcBorders>
              <w:top w:val="single" w:sz="4" w:space="0" w:color="auto"/>
              <w:left w:val="single" w:sz="4" w:space="0" w:color="auto"/>
              <w:bottom w:val="single" w:sz="4" w:space="0" w:color="auto"/>
              <w:right w:val="single" w:sz="4" w:space="0" w:color="auto"/>
            </w:tcBorders>
            <w:shd w:val="clear" w:color="000000" w:fill="FFFFFF"/>
            <w:hideMark/>
          </w:tcPr>
          <w:p w:rsidR="00161C98" w:rsidRPr="00602E17" w:rsidRDefault="00161C98" w:rsidP="00602E17">
            <w:pPr>
              <w:rPr>
                <w:i/>
                <w:iCs/>
              </w:rPr>
            </w:pPr>
            <w:r w:rsidRPr="00602E17">
              <w:rPr>
                <w:i/>
                <w:iCs/>
              </w:rPr>
              <w:t xml:space="preserve">Основное мероприятие "Организация культурно-досугового обслуживания населения Комсомольского городского поселения" </w:t>
            </w:r>
          </w:p>
        </w:tc>
        <w:tc>
          <w:tcPr>
            <w:tcW w:w="1640"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161C98" w:rsidRPr="00602E17" w:rsidRDefault="00161C98" w:rsidP="00602E17">
            <w:pPr>
              <w:jc w:val="center"/>
              <w:rPr>
                <w:i/>
                <w:iCs/>
              </w:rPr>
            </w:pPr>
            <w:r w:rsidRPr="00602E17">
              <w:rPr>
                <w:i/>
                <w:iCs/>
              </w:rPr>
              <w:t>02 9 01 00000</w:t>
            </w:r>
          </w:p>
        </w:tc>
        <w:tc>
          <w:tcPr>
            <w:tcW w:w="1240"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161C98" w:rsidRPr="00602E17" w:rsidRDefault="00161C98" w:rsidP="00602E17">
            <w:pPr>
              <w:jc w:val="center"/>
              <w:rPr>
                <w:i/>
                <w:iCs/>
              </w:rPr>
            </w:pPr>
            <w:r w:rsidRPr="00602E17">
              <w:rPr>
                <w:i/>
                <w:iCs/>
              </w:rPr>
              <w:t> </w:t>
            </w:r>
          </w:p>
        </w:tc>
        <w:tc>
          <w:tcPr>
            <w:tcW w:w="2080"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161C98" w:rsidRPr="00602E17" w:rsidRDefault="00161C98" w:rsidP="00602E17">
            <w:pPr>
              <w:jc w:val="center"/>
              <w:rPr>
                <w:i/>
                <w:iCs/>
              </w:rPr>
            </w:pPr>
            <w:r w:rsidRPr="00602E17">
              <w:rPr>
                <w:i/>
                <w:iCs/>
              </w:rPr>
              <w:t>13 533 099,23</w:t>
            </w:r>
          </w:p>
        </w:tc>
        <w:tc>
          <w:tcPr>
            <w:tcW w:w="2180"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161C98" w:rsidRPr="00602E17" w:rsidRDefault="00161C98" w:rsidP="00602E17">
            <w:pPr>
              <w:jc w:val="center"/>
              <w:rPr>
                <w:i/>
                <w:iCs/>
              </w:rPr>
            </w:pPr>
            <w:r w:rsidRPr="00602E17">
              <w:rPr>
                <w:i/>
                <w:iCs/>
              </w:rPr>
              <w:t>100 000,00</w:t>
            </w:r>
          </w:p>
        </w:tc>
      </w:tr>
      <w:tr w:rsidR="00161C98" w:rsidRPr="00602E17" w:rsidTr="00602E17">
        <w:trPr>
          <w:trHeight w:val="1575"/>
        </w:trPr>
        <w:tc>
          <w:tcPr>
            <w:tcW w:w="7700" w:type="dxa"/>
            <w:tcBorders>
              <w:top w:val="single" w:sz="4" w:space="0" w:color="auto"/>
              <w:left w:val="single" w:sz="4" w:space="0" w:color="auto"/>
              <w:bottom w:val="single" w:sz="4" w:space="0" w:color="auto"/>
              <w:right w:val="single" w:sz="4" w:space="0" w:color="auto"/>
            </w:tcBorders>
            <w:shd w:val="clear" w:color="000000" w:fill="FFFFFF"/>
            <w:hideMark/>
          </w:tcPr>
          <w:p w:rsidR="00161C98" w:rsidRPr="00602E17" w:rsidRDefault="00161C98" w:rsidP="00602E17">
            <w:r w:rsidRPr="00602E17">
              <w:lastRenderedPageBreak/>
              <w:t xml:space="preserve">Организация обеспечения деятельности учреждения культуры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 </w:t>
            </w:r>
          </w:p>
        </w:tc>
        <w:tc>
          <w:tcPr>
            <w:tcW w:w="1640"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161C98" w:rsidRPr="00602E17" w:rsidRDefault="00161C98" w:rsidP="00602E17">
            <w:pPr>
              <w:jc w:val="center"/>
            </w:pPr>
            <w:r w:rsidRPr="00602E17">
              <w:t>02 9 01 G0040</w:t>
            </w:r>
          </w:p>
        </w:tc>
        <w:tc>
          <w:tcPr>
            <w:tcW w:w="1240"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161C98" w:rsidRPr="00602E17" w:rsidRDefault="00161C98" w:rsidP="00602E17">
            <w:pPr>
              <w:jc w:val="center"/>
            </w:pPr>
            <w:r w:rsidRPr="00602E17">
              <w:t>100</w:t>
            </w:r>
          </w:p>
        </w:tc>
        <w:tc>
          <w:tcPr>
            <w:tcW w:w="2080"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161C98" w:rsidRPr="00602E17" w:rsidRDefault="00161C98" w:rsidP="00602E17">
            <w:pPr>
              <w:jc w:val="center"/>
            </w:pPr>
            <w:r w:rsidRPr="00602E17">
              <w:t>8 923 130,00</w:t>
            </w:r>
          </w:p>
        </w:tc>
        <w:tc>
          <w:tcPr>
            <w:tcW w:w="2180"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161C98" w:rsidRPr="00602E17" w:rsidRDefault="00161C98" w:rsidP="00602E17">
            <w:pPr>
              <w:jc w:val="center"/>
            </w:pPr>
            <w:r w:rsidRPr="00602E17">
              <w:t>0,00</w:t>
            </w:r>
          </w:p>
        </w:tc>
      </w:tr>
      <w:tr w:rsidR="00161C98" w:rsidRPr="00602E17" w:rsidTr="00602E17">
        <w:trPr>
          <w:trHeight w:val="945"/>
        </w:trPr>
        <w:tc>
          <w:tcPr>
            <w:tcW w:w="7700" w:type="dxa"/>
            <w:tcBorders>
              <w:top w:val="single" w:sz="4" w:space="0" w:color="auto"/>
              <w:left w:val="single" w:sz="4" w:space="0" w:color="auto"/>
              <w:bottom w:val="single" w:sz="4" w:space="0" w:color="auto"/>
              <w:right w:val="single" w:sz="4" w:space="0" w:color="auto"/>
            </w:tcBorders>
            <w:shd w:val="clear" w:color="000000" w:fill="FFFFFF"/>
            <w:hideMark/>
          </w:tcPr>
          <w:p w:rsidR="00161C98" w:rsidRPr="00602E17" w:rsidRDefault="00161C98" w:rsidP="00602E17">
            <w:r w:rsidRPr="00602E17">
              <w:t>Организация обеспечения деятельности учреждения культуры (Закупка товаров, работ и услуг для обеспечения  государственных (муниципальных) нужд)</w:t>
            </w:r>
          </w:p>
        </w:tc>
        <w:tc>
          <w:tcPr>
            <w:tcW w:w="1640"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161C98" w:rsidRPr="00602E17" w:rsidRDefault="00161C98" w:rsidP="00602E17">
            <w:pPr>
              <w:jc w:val="center"/>
            </w:pPr>
            <w:r w:rsidRPr="00602E17">
              <w:t>02 9 01 G0040</w:t>
            </w:r>
          </w:p>
        </w:tc>
        <w:tc>
          <w:tcPr>
            <w:tcW w:w="1240"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161C98" w:rsidRPr="00602E17" w:rsidRDefault="00161C98" w:rsidP="00602E17">
            <w:pPr>
              <w:jc w:val="center"/>
            </w:pPr>
            <w:r w:rsidRPr="00602E17">
              <w:t>200</w:t>
            </w:r>
          </w:p>
        </w:tc>
        <w:tc>
          <w:tcPr>
            <w:tcW w:w="2080"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161C98" w:rsidRPr="00602E17" w:rsidRDefault="00161C98" w:rsidP="00602E17">
            <w:pPr>
              <w:jc w:val="center"/>
            </w:pPr>
            <w:r w:rsidRPr="00602E17">
              <w:t>4 524 669,23</w:t>
            </w:r>
          </w:p>
        </w:tc>
        <w:tc>
          <w:tcPr>
            <w:tcW w:w="2180"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161C98" w:rsidRPr="00602E17" w:rsidRDefault="00161C98" w:rsidP="00602E17">
            <w:pPr>
              <w:jc w:val="center"/>
            </w:pPr>
            <w:r w:rsidRPr="00602E17">
              <w:t>100 000,00</w:t>
            </w:r>
          </w:p>
        </w:tc>
      </w:tr>
      <w:tr w:rsidR="00161C98" w:rsidRPr="00602E17" w:rsidTr="00602E17">
        <w:trPr>
          <w:trHeight w:val="630"/>
        </w:trPr>
        <w:tc>
          <w:tcPr>
            <w:tcW w:w="7700" w:type="dxa"/>
            <w:tcBorders>
              <w:top w:val="single" w:sz="4" w:space="0" w:color="auto"/>
              <w:left w:val="single" w:sz="4" w:space="0" w:color="auto"/>
              <w:bottom w:val="single" w:sz="4" w:space="0" w:color="auto"/>
              <w:right w:val="single" w:sz="4" w:space="0" w:color="auto"/>
            </w:tcBorders>
            <w:shd w:val="clear" w:color="000000" w:fill="FFFFFF"/>
            <w:hideMark/>
          </w:tcPr>
          <w:p w:rsidR="00161C98" w:rsidRPr="00602E17" w:rsidRDefault="00161C98" w:rsidP="00602E17">
            <w:r w:rsidRPr="00602E17">
              <w:t>Организация обеспечения деятельности учреждения культуры (Иные бюджетные ассигнования)</w:t>
            </w:r>
          </w:p>
        </w:tc>
        <w:tc>
          <w:tcPr>
            <w:tcW w:w="1640"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161C98" w:rsidRPr="00602E17" w:rsidRDefault="00161C98" w:rsidP="00602E17">
            <w:pPr>
              <w:jc w:val="center"/>
            </w:pPr>
            <w:r w:rsidRPr="00602E17">
              <w:t>02 9 01 G0040</w:t>
            </w:r>
          </w:p>
        </w:tc>
        <w:tc>
          <w:tcPr>
            <w:tcW w:w="1240"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161C98" w:rsidRPr="00602E17" w:rsidRDefault="00161C98" w:rsidP="00602E17">
            <w:pPr>
              <w:jc w:val="center"/>
            </w:pPr>
            <w:r w:rsidRPr="00602E17">
              <w:t>800</w:t>
            </w:r>
          </w:p>
        </w:tc>
        <w:tc>
          <w:tcPr>
            <w:tcW w:w="2080"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161C98" w:rsidRPr="00602E17" w:rsidRDefault="00161C98" w:rsidP="00602E17">
            <w:pPr>
              <w:jc w:val="center"/>
            </w:pPr>
            <w:r w:rsidRPr="00602E17">
              <w:t>85 300,00</w:t>
            </w:r>
          </w:p>
        </w:tc>
        <w:tc>
          <w:tcPr>
            <w:tcW w:w="2180"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161C98" w:rsidRPr="00602E17" w:rsidRDefault="00161C98" w:rsidP="00602E17">
            <w:pPr>
              <w:jc w:val="center"/>
            </w:pPr>
            <w:r w:rsidRPr="00602E17">
              <w:t>0,00</w:t>
            </w:r>
          </w:p>
        </w:tc>
      </w:tr>
      <w:tr w:rsidR="00161C98" w:rsidRPr="00602E17" w:rsidTr="00602E17">
        <w:trPr>
          <w:trHeight w:val="315"/>
        </w:trPr>
        <w:tc>
          <w:tcPr>
            <w:tcW w:w="7700" w:type="dxa"/>
            <w:tcBorders>
              <w:top w:val="single" w:sz="4" w:space="0" w:color="auto"/>
              <w:left w:val="single" w:sz="4" w:space="0" w:color="auto"/>
              <w:bottom w:val="single" w:sz="4" w:space="0" w:color="auto"/>
              <w:right w:val="single" w:sz="4" w:space="0" w:color="auto"/>
            </w:tcBorders>
            <w:shd w:val="clear" w:color="000000" w:fill="FFFFFF"/>
            <w:hideMark/>
          </w:tcPr>
          <w:p w:rsidR="00161C98" w:rsidRPr="00602E17" w:rsidRDefault="00161C98" w:rsidP="00602E17">
            <w:pPr>
              <w:rPr>
                <w:i/>
                <w:iCs/>
              </w:rPr>
            </w:pPr>
            <w:r w:rsidRPr="00602E17">
              <w:rPr>
                <w:i/>
                <w:iCs/>
              </w:rPr>
              <w:t xml:space="preserve">Основное мероприятие "Организация показа кинофильмов" </w:t>
            </w:r>
          </w:p>
        </w:tc>
        <w:tc>
          <w:tcPr>
            <w:tcW w:w="1640"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161C98" w:rsidRPr="00602E17" w:rsidRDefault="00161C98" w:rsidP="00602E17">
            <w:pPr>
              <w:jc w:val="center"/>
              <w:rPr>
                <w:i/>
                <w:iCs/>
              </w:rPr>
            </w:pPr>
            <w:r w:rsidRPr="00602E17">
              <w:rPr>
                <w:i/>
                <w:iCs/>
              </w:rPr>
              <w:t>02 9 04 00000</w:t>
            </w:r>
          </w:p>
        </w:tc>
        <w:tc>
          <w:tcPr>
            <w:tcW w:w="1240"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161C98" w:rsidRPr="00602E17" w:rsidRDefault="00161C98" w:rsidP="00602E17">
            <w:pPr>
              <w:jc w:val="center"/>
              <w:rPr>
                <w:i/>
                <w:iCs/>
              </w:rPr>
            </w:pPr>
            <w:r w:rsidRPr="00602E17">
              <w:rPr>
                <w:i/>
                <w:iCs/>
              </w:rPr>
              <w:t> </w:t>
            </w:r>
          </w:p>
        </w:tc>
        <w:tc>
          <w:tcPr>
            <w:tcW w:w="2080"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161C98" w:rsidRPr="00602E17" w:rsidRDefault="00161C98" w:rsidP="00602E17">
            <w:pPr>
              <w:jc w:val="center"/>
              <w:rPr>
                <w:i/>
                <w:iCs/>
              </w:rPr>
            </w:pPr>
            <w:r w:rsidRPr="00602E17">
              <w:rPr>
                <w:i/>
                <w:iCs/>
              </w:rPr>
              <w:t>1 050 000,00</w:t>
            </w:r>
          </w:p>
        </w:tc>
        <w:tc>
          <w:tcPr>
            <w:tcW w:w="2180"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161C98" w:rsidRPr="00602E17" w:rsidRDefault="00161C98" w:rsidP="00602E17">
            <w:pPr>
              <w:jc w:val="center"/>
              <w:rPr>
                <w:i/>
                <w:iCs/>
              </w:rPr>
            </w:pPr>
            <w:r w:rsidRPr="00602E17">
              <w:rPr>
                <w:i/>
                <w:iCs/>
              </w:rPr>
              <w:t>1 079 000,00</w:t>
            </w:r>
          </w:p>
        </w:tc>
      </w:tr>
      <w:tr w:rsidR="00161C98" w:rsidRPr="00602E17" w:rsidTr="00602E17">
        <w:trPr>
          <w:trHeight w:val="630"/>
        </w:trPr>
        <w:tc>
          <w:tcPr>
            <w:tcW w:w="7700" w:type="dxa"/>
            <w:tcBorders>
              <w:top w:val="single" w:sz="4" w:space="0" w:color="auto"/>
              <w:left w:val="single" w:sz="4" w:space="0" w:color="auto"/>
              <w:bottom w:val="single" w:sz="4" w:space="0" w:color="auto"/>
              <w:right w:val="single" w:sz="4" w:space="0" w:color="auto"/>
            </w:tcBorders>
            <w:shd w:val="clear" w:color="000000" w:fill="FFFFFF"/>
            <w:hideMark/>
          </w:tcPr>
          <w:p w:rsidR="00161C98" w:rsidRPr="00602E17" w:rsidRDefault="00161C98" w:rsidP="00602E17">
            <w:r w:rsidRPr="00602E17">
              <w:t>Расходы по организации показа кинофильмов (Закупка товаров, работ и услуг для обеспечения государственных (муниципальных) нужд)</w:t>
            </w:r>
          </w:p>
        </w:tc>
        <w:tc>
          <w:tcPr>
            <w:tcW w:w="1640"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161C98" w:rsidRPr="00602E17" w:rsidRDefault="00161C98" w:rsidP="00602E17">
            <w:pPr>
              <w:jc w:val="center"/>
            </w:pPr>
            <w:r w:rsidRPr="00602E17">
              <w:t>02 9 04 G0060</w:t>
            </w:r>
          </w:p>
        </w:tc>
        <w:tc>
          <w:tcPr>
            <w:tcW w:w="1240"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161C98" w:rsidRPr="00602E17" w:rsidRDefault="00161C98" w:rsidP="00602E17">
            <w:pPr>
              <w:jc w:val="center"/>
            </w:pPr>
            <w:r w:rsidRPr="00602E17">
              <w:t>200</w:t>
            </w:r>
          </w:p>
        </w:tc>
        <w:tc>
          <w:tcPr>
            <w:tcW w:w="2080"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161C98" w:rsidRPr="00602E17" w:rsidRDefault="00161C98" w:rsidP="00602E17">
            <w:pPr>
              <w:jc w:val="center"/>
            </w:pPr>
            <w:r w:rsidRPr="00602E17">
              <w:t>1 050 000,00</w:t>
            </w:r>
          </w:p>
        </w:tc>
        <w:tc>
          <w:tcPr>
            <w:tcW w:w="2180"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161C98" w:rsidRPr="00602E17" w:rsidRDefault="00161C98" w:rsidP="00602E17">
            <w:pPr>
              <w:jc w:val="center"/>
            </w:pPr>
            <w:r w:rsidRPr="00602E17">
              <w:t>1 079 000,00</w:t>
            </w:r>
          </w:p>
        </w:tc>
      </w:tr>
      <w:tr w:rsidR="00161C98" w:rsidRPr="00602E17" w:rsidTr="00602E17">
        <w:trPr>
          <w:trHeight w:val="945"/>
        </w:trPr>
        <w:tc>
          <w:tcPr>
            <w:tcW w:w="7700" w:type="dxa"/>
            <w:tcBorders>
              <w:top w:val="single" w:sz="4" w:space="0" w:color="auto"/>
              <w:left w:val="single" w:sz="4" w:space="0" w:color="auto"/>
              <w:bottom w:val="single" w:sz="4" w:space="0" w:color="auto"/>
              <w:right w:val="single" w:sz="4" w:space="0" w:color="auto"/>
            </w:tcBorders>
            <w:shd w:val="clear" w:color="auto" w:fill="auto"/>
            <w:hideMark/>
          </w:tcPr>
          <w:p w:rsidR="00161C98" w:rsidRPr="00602E17" w:rsidRDefault="00161C98" w:rsidP="00602E17">
            <w:pPr>
              <w:rPr>
                <w:b/>
                <w:bCs/>
                <w:i/>
                <w:iCs/>
              </w:rPr>
            </w:pPr>
            <w:r w:rsidRPr="00602E17">
              <w:rPr>
                <w:b/>
                <w:bCs/>
                <w:i/>
                <w:iCs/>
              </w:rPr>
              <w:t xml:space="preserve">Подпрограмма "Библиотечное обслуживание населения, комплектование и обеспечение сохранности библиотечных фондов библиотек поселения" </w:t>
            </w:r>
          </w:p>
        </w:tc>
        <w:tc>
          <w:tcPr>
            <w:tcW w:w="164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61C98" w:rsidRPr="00602E17" w:rsidRDefault="00161C98" w:rsidP="00602E17">
            <w:pPr>
              <w:jc w:val="center"/>
              <w:rPr>
                <w:b/>
                <w:bCs/>
                <w:i/>
                <w:iCs/>
              </w:rPr>
            </w:pPr>
            <w:r w:rsidRPr="00602E17">
              <w:rPr>
                <w:b/>
                <w:bCs/>
                <w:i/>
                <w:iCs/>
              </w:rPr>
              <w:t>02 А 00 00000</w:t>
            </w:r>
          </w:p>
        </w:tc>
        <w:tc>
          <w:tcPr>
            <w:tcW w:w="1240"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161C98" w:rsidRPr="00602E17" w:rsidRDefault="00161C98" w:rsidP="00602E17">
            <w:pPr>
              <w:jc w:val="center"/>
              <w:rPr>
                <w:b/>
                <w:bCs/>
                <w:i/>
                <w:iCs/>
              </w:rPr>
            </w:pPr>
            <w:r w:rsidRPr="00602E17">
              <w:rPr>
                <w:b/>
                <w:bCs/>
                <w:i/>
                <w:iCs/>
              </w:rPr>
              <w:t> </w:t>
            </w:r>
          </w:p>
        </w:tc>
        <w:tc>
          <w:tcPr>
            <w:tcW w:w="2080"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161C98" w:rsidRPr="00602E17" w:rsidRDefault="00161C98" w:rsidP="00602E17">
            <w:pPr>
              <w:jc w:val="center"/>
              <w:rPr>
                <w:b/>
                <w:bCs/>
                <w:i/>
                <w:iCs/>
              </w:rPr>
            </w:pPr>
            <w:r w:rsidRPr="00602E17">
              <w:rPr>
                <w:b/>
                <w:bCs/>
                <w:i/>
                <w:iCs/>
              </w:rPr>
              <w:t>6 092 300,00</w:t>
            </w:r>
          </w:p>
        </w:tc>
        <w:tc>
          <w:tcPr>
            <w:tcW w:w="2180"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161C98" w:rsidRPr="00602E17" w:rsidRDefault="00161C98" w:rsidP="00602E17">
            <w:pPr>
              <w:jc w:val="center"/>
              <w:rPr>
                <w:b/>
                <w:bCs/>
                <w:i/>
                <w:iCs/>
              </w:rPr>
            </w:pPr>
            <w:r w:rsidRPr="00602E17">
              <w:rPr>
                <w:b/>
                <w:bCs/>
                <w:i/>
                <w:iCs/>
              </w:rPr>
              <w:t>0,00</w:t>
            </w:r>
          </w:p>
        </w:tc>
      </w:tr>
      <w:tr w:rsidR="00161C98" w:rsidRPr="00602E17" w:rsidTr="00602E17">
        <w:trPr>
          <w:trHeight w:val="945"/>
        </w:trPr>
        <w:tc>
          <w:tcPr>
            <w:tcW w:w="7700" w:type="dxa"/>
            <w:tcBorders>
              <w:top w:val="single" w:sz="4" w:space="0" w:color="auto"/>
              <w:left w:val="single" w:sz="4" w:space="0" w:color="auto"/>
              <w:bottom w:val="single" w:sz="4" w:space="0" w:color="auto"/>
              <w:right w:val="single" w:sz="4" w:space="0" w:color="auto"/>
            </w:tcBorders>
            <w:shd w:val="clear" w:color="auto" w:fill="auto"/>
            <w:hideMark/>
          </w:tcPr>
          <w:p w:rsidR="00161C98" w:rsidRPr="00602E17" w:rsidRDefault="00161C98" w:rsidP="00602E17">
            <w:pPr>
              <w:rPr>
                <w:i/>
                <w:iCs/>
              </w:rPr>
            </w:pPr>
            <w:r w:rsidRPr="00602E17">
              <w:rPr>
                <w:i/>
                <w:iCs/>
              </w:rPr>
              <w:t xml:space="preserve">Основное мероприятие   "Библиотечное обслуживание населения, комплектование и обеспечение сохранности библиотечных фондов библиотек поселения" </w:t>
            </w:r>
          </w:p>
        </w:tc>
        <w:tc>
          <w:tcPr>
            <w:tcW w:w="164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61C98" w:rsidRPr="00602E17" w:rsidRDefault="00161C98" w:rsidP="00602E17">
            <w:pPr>
              <w:jc w:val="center"/>
              <w:rPr>
                <w:i/>
                <w:iCs/>
              </w:rPr>
            </w:pPr>
            <w:r w:rsidRPr="00602E17">
              <w:rPr>
                <w:i/>
                <w:iCs/>
              </w:rPr>
              <w:t>02 А 01 00000</w:t>
            </w:r>
          </w:p>
        </w:tc>
        <w:tc>
          <w:tcPr>
            <w:tcW w:w="1240"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161C98" w:rsidRPr="00602E17" w:rsidRDefault="00161C98" w:rsidP="00602E17">
            <w:pPr>
              <w:jc w:val="center"/>
            </w:pPr>
            <w:r w:rsidRPr="00602E17">
              <w:t> </w:t>
            </w:r>
          </w:p>
        </w:tc>
        <w:tc>
          <w:tcPr>
            <w:tcW w:w="2080"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161C98" w:rsidRPr="00602E17" w:rsidRDefault="00161C98" w:rsidP="00602E17">
            <w:pPr>
              <w:jc w:val="center"/>
            </w:pPr>
            <w:r w:rsidRPr="00602E17">
              <w:t>6 092 300,00</w:t>
            </w:r>
          </w:p>
        </w:tc>
        <w:tc>
          <w:tcPr>
            <w:tcW w:w="2180"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161C98" w:rsidRPr="00602E17" w:rsidRDefault="00161C98" w:rsidP="00602E17">
            <w:pPr>
              <w:jc w:val="center"/>
            </w:pPr>
            <w:r w:rsidRPr="00602E17">
              <w:t>0,00</w:t>
            </w:r>
          </w:p>
        </w:tc>
      </w:tr>
      <w:tr w:rsidR="00161C98" w:rsidRPr="00602E17" w:rsidTr="00602E17">
        <w:trPr>
          <w:trHeight w:val="1890"/>
        </w:trPr>
        <w:tc>
          <w:tcPr>
            <w:tcW w:w="7700" w:type="dxa"/>
            <w:tcBorders>
              <w:top w:val="single" w:sz="4" w:space="0" w:color="auto"/>
              <w:left w:val="single" w:sz="4" w:space="0" w:color="auto"/>
              <w:bottom w:val="single" w:sz="4" w:space="0" w:color="auto"/>
              <w:right w:val="single" w:sz="4" w:space="0" w:color="auto"/>
            </w:tcBorders>
            <w:shd w:val="clear" w:color="auto" w:fill="auto"/>
            <w:hideMark/>
          </w:tcPr>
          <w:p w:rsidR="00161C98" w:rsidRPr="00602E17" w:rsidRDefault="00161C98" w:rsidP="00602E17">
            <w:r w:rsidRPr="00602E17">
              <w:t>Библиотечное обслуживание населения, комплектование и обеспечение  сохранности библиотечных фондов  библиотек поселения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64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61C98" w:rsidRPr="00602E17" w:rsidRDefault="00161C98" w:rsidP="00602E17">
            <w:pPr>
              <w:jc w:val="center"/>
            </w:pPr>
            <w:r w:rsidRPr="00602E17">
              <w:t>02 А 01 G0050</w:t>
            </w:r>
          </w:p>
        </w:tc>
        <w:tc>
          <w:tcPr>
            <w:tcW w:w="1240"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161C98" w:rsidRPr="00602E17" w:rsidRDefault="00161C98" w:rsidP="00602E17">
            <w:pPr>
              <w:jc w:val="center"/>
            </w:pPr>
            <w:r w:rsidRPr="00602E17">
              <w:t>100</w:t>
            </w:r>
          </w:p>
        </w:tc>
        <w:tc>
          <w:tcPr>
            <w:tcW w:w="2080"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161C98" w:rsidRPr="00602E17" w:rsidRDefault="00161C98" w:rsidP="00602E17">
            <w:pPr>
              <w:jc w:val="center"/>
            </w:pPr>
            <w:r w:rsidRPr="00602E17">
              <w:t>4 929 726,00</w:t>
            </w:r>
          </w:p>
        </w:tc>
        <w:tc>
          <w:tcPr>
            <w:tcW w:w="2180"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161C98" w:rsidRPr="00602E17" w:rsidRDefault="00161C98" w:rsidP="00602E17">
            <w:pPr>
              <w:jc w:val="center"/>
            </w:pPr>
            <w:r w:rsidRPr="00602E17">
              <w:t>0,00</w:t>
            </w:r>
          </w:p>
        </w:tc>
      </w:tr>
      <w:tr w:rsidR="00161C98" w:rsidRPr="00602E17" w:rsidTr="00602E17">
        <w:trPr>
          <w:trHeight w:val="998"/>
        </w:trPr>
        <w:tc>
          <w:tcPr>
            <w:tcW w:w="7700" w:type="dxa"/>
            <w:tcBorders>
              <w:top w:val="single" w:sz="4" w:space="0" w:color="auto"/>
              <w:left w:val="single" w:sz="4" w:space="0" w:color="auto"/>
              <w:bottom w:val="single" w:sz="4" w:space="0" w:color="auto"/>
              <w:right w:val="single" w:sz="4" w:space="0" w:color="auto"/>
            </w:tcBorders>
            <w:shd w:val="clear" w:color="auto" w:fill="auto"/>
            <w:hideMark/>
          </w:tcPr>
          <w:p w:rsidR="00161C98" w:rsidRPr="00602E17" w:rsidRDefault="00161C98" w:rsidP="00602E17">
            <w:r w:rsidRPr="00602E17">
              <w:t>Библиотечное обслуживание населения, комплектование и обеспечение  сохранности библиотечных фондов  библиотек поселения (Закупка товаров, работ и услуг для обеспечения государственных (муниципальных) нужд)</w:t>
            </w:r>
          </w:p>
        </w:tc>
        <w:tc>
          <w:tcPr>
            <w:tcW w:w="164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61C98" w:rsidRPr="00602E17" w:rsidRDefault="00161C98" w:rsidP="00602E17">
            <w:pPr>
              <w:jc w:val="center"/>
            </w:pPr>
            <w:r w:rsidRPr="00602E17">
              <w:t>02 А 01 G0050</w:t>
            </w:r>
          </w:p>
        </w:tc>
        <w:tc>
          <w:tcPr>
            <w:tcW w:w="1240"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161C98" w:rsidRPr="00602E17" w:rsidRDefault="00161C98" w:rsidP="00602E17">
            <w:pPr>
              <w:jc w:val="center"/>
            </w:pPr>
            <w:r w:rsidRPr="00602E17">
              <w:t>200</w:t>
            </w:r>
          </w:p>
        </w:tc>
        <w:tc>
          <w:tcPr>
            <w:tcW w:w="2080"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161C98" w:rsidRPr="00602E17" w:rsidRDefault="00161C98" w:rsidP="00602E17">
            <w:pPr>
              <w:jc w:val="center"/>
            </w:pPr>
            <w:r w:rsidRPr="00602E17">
              <w:t>1 160 474,00</w:t>
            </w:r>
          </w:p>
        </w:tc>
        <w:tc>
          <w:tcPr>
            <w:tcW w:w="2180"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161C98" w:rsidRPr="00602E17" w:rsidRDefault="00161C98" w:rsidP="00602E17">
            <w:pPr>
              <w:jc w:val="center"/>
            </w:pPr>
            <w:r w:rsidRPr="00602E17">
              <w:t>0,00</w:t>
            </w:r>
          </w:p>
        </w:tc>
      </w:tr>
      <w:tr w:rsidR="00161C98" w:rsidRPr="00602E17" w:rsidTr="00602E17">
        <w:trPr>
          <w:trHeight w:val="945"/>
        </w:trPr>
        <w:tc>
          <w:tcPr>
            <w:tcW w:w="7700" w:type="dxa"/>
            <w:tcBorders>
              <w:top w:val="single" w:sz="4" w:space="0" w:color="auto"/>
              <w:left w:val="single" w:sz="4" w:space="0" w:color="auto"/>
              <w:bottom w:val="single" w:sz="4" w:space="0" w:color="auto"/>
              <w:right w:val="single" w:sz="4" w:space="0" w:color="auto"/>
            </w:tcBorders>
            <w:shd w:val="clear" w:color="auto" w:fill="auto"/>
            <w:hideMark/>
          </w:tcPr>
          <w:p w:rsidR="00161C98" w:rsidRPr="00602E17" w:rsidRDefault="00161C98" w:rsidP="00602E17">
            <w:r w:rsidRPr="00602E17">
              <w:t>Библиотечное обслуживание населения, комплектование и обеспечение  сохранности библиотечных фондов  библиотек поселения (Иные бюджетные ассигнования)</w:t>
            </w:r>
          </w:p>
        </w:tc>
        <w:tc>
          <w:tcPr>
            <w:tcW w:w="164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61C98" w:rsidRPr="00602E17" w:rsidRDefault="00161C98" w:rsidP="00602E17">
            <w:pPr>
              <w:jc w:val="center"/>
            </w:pPr>
            <w:r w:rsidRPr="00602E17">
              <w:t>02 А 01 G0050</w:t>
            </w:r>
          </w:p>
        </w:tc>
        <w:tc>
          <w:tcPr>
            <w:tcW w:w="1240"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161C98" w:rsidRPr="00602E17" w:rsidRDefault="00161C98" w:rsidP="00602E17">
            <w:pPr>
              <w:jc w:val="center"/>
            </w:pPr>
            <w:r w:rsidRPr="00602E17">
              <w:t>800</w:t>
            </w:r>
          </w:p>
        </w:tc>
        <w:tc>
          <w:tcPr>
            <w:tcW w:w="2080"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161C98" w:rsidRPr="00602E17" w:rsidRDefault="00161C98" w:rsidP="00602E17">
            <w:pPr>
              <w:jc w:val="center"/>
            </w:pPr>
            <w:r w:rsidRPr="00602E17">
              <w:t>2 100,00</w:t>
            </w:r>
          </w:p>
        </w:tc>
        <w:tc>
          <w:tcPr>
            <w:tcW w:w="2180"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161C98" w:rsidRPr="00602E17" w:rsidRDefault="00161C98" w:rsidP="00602E17">
            <w:pPr>
              <w:jc w:val="center"/>
            </w:pPr>
            <w:r w:rsidRPr="00602E17">
              <w:t>0,00</w:t>
            </w:r>
          </w:p>
        </w:tc>
      </w:tr>
      <w:tr w:rsidR="00161C98" w:rsidRPr="00602E17" w:rsidTr="00602E17">
        <w:trPr>
          <w:trHeight w:val="623"/>
        </w:trPr>
        <w:tc>
          <w:tcPr>
            <w:tcW w:w="7700" w:type="dxa"/>
            <w:tcBorders>
              <w:top w:val="single" w:sz="4" w:space="0" w:color="auto"/>
              <w:left w:val="single" w:sz="4" w:space="0" w:color="auto"/>
              <w:bottom w:val="single" w:sz="4" w:space="0" w:color="auto"/>
              <w:right w:val="single" w:sz="4" w:space="0" w:color="auto"/>
            </w:tcBorders>
            <w:shd w:val="clear" w:color="000000" w:fill="FFFF00"/>
            <w:vAlign w:val="center"/>
            <w:hideMark/>
          </w:tcPr>
          <w:p w:rsidR="00161C98" w:rsidRPr="00602E17" w:rsidRDefault="00161C98" w:rsidP="00602E17">
            <w:pPr>
              <w:rPr>
                <w:b/>
                <w:bCs/>
              </w:rPr>
            </w:pPr>
            <w:r w:rsidRPr="00602E17">
              <w:rPr>
                <w:b/>
                <w:bCs/>
              </w:rPr>
              <w:lastRenderedPageBreak/>
              <w:t>Муниципальная программа «Обеспечение доступным и комфортным жильем населения Комсомольского муниципального района»</w:t>
            </w:r>
          </w:p>
        </w:tc>
        <w:tc>
          <w:tcPr>
            <w:tcW w:w="1640" w:type="dxa"/>
            <w:tcBorders>
              <w:top w:val="single" w:sz="4" w:space="0" w:color="auto"/>
              <w:left w:val="single" w:sz="4" w:space="0" w:color="auto"/>
              <w:bottom w:val="single" w:sz="4" w:space="0" w:color="auto"/>
              <w:right w:val="single" w:sz="4" w:space="0" w:color="auto"/>
            </w:tcBorders>
            <w:shd w:val="clear" w:color="000000" w:fill="FFFF00"/>
            <w:vAlign w:val="center"/>
            <w:hideMark/>
          </w:tcPr>
          <w:p w:rsidR="00161C98" w:rsidRPr="00602E17" w:rsidRDefault="00161C98" w:rsidP="00602E17">
            <w:pPr>
              <w:jc w:val="center"/>
              <w:rPr>
                <w:b/>
                <w:bCs/>
              </w:rPr>
            </w:pPr>
            <w:r w:rsidRPr="00602E17">
              <w:rPr>
                <w:b/>
                <w:bCs/>
              </w:rPr>
              <w:t>03 0 00 00000</w:t>
            </w:r>
          </w:p>
        </w:tc>
        <w:tc>
          <w:tcPr>
            <w:tcW w:w="1240" w:type="dxa"/>
            <w:tcBorders>
              <w:top w:val="single" w:sz="4" w:space="0" w:color="auto"/>
              <w:left w:val="single" w:sz="4" w:space="0" w:color="auto"/>
              <w:bottom w:val="single" w:sz="4" w:space="0" w:color="auto"/>
              <w:right w:val="single" w:sz="4" w:space="0" w:color="auto"/>
            </w:tcBorders>
            <w:shd w:val="clear" w:color="000000" w:fill="FFFF00"/>
            <w:vAlign w:val="center"/>
            <w:hideMark/>
          </w:tcPr>
          <w:p w:rsidR="00161C98" w:rsidRPr="00602E17" w:rsidRDefault="00161C98" w:rsidP="00602E17">
            <w:pPr>
              <w:jc w:val="center"/>
              <w:rPr>
                <w:b/>
                <w:bCs/>
              </w:rPr>
            </w:pPr>
            <w:r w:rsidRPr="00602E17">
              <w:rPr>
                <w:b/>
                <w:bCs/>
              </w:rPr>
              <w:t> </w:t>
            </w:r>
          </w:p>
        </w:tc>
        <w:tc>
          <w:tcPr>
            <w:tcW w:w="2080" w:type="dxa"/>
            <w:tcBorders>
              <w:top w:val="single" w:sz="4" w:space="0" w:color="auto"/>
              <w:left w:val="single" w:sz="4" w:space="0" w:color="auto"/>
              <w:bottom w:val="single" w:sz="4" w:space="0" w:color="auto"/>
              <w:right w:val="single" w:sz="4" w:space="0" w:color="auto"/>
            </w:tcBorders>
            <w:shd w:val="clear" w:color="000000" w:fill="FFFF00"/>
            <w:noWrap/>
            <w:vAlign w:val="center"/>
            <w:hideMark/>
          </w:tcPr>
          <w:p w:rsidR="00161C98" w:rsidRPr="00602E17" w:rsidRDefault="00161C98" w:rsidP="00602E17">
            <w:pPr>
              <w:jc w:val="center"/>
              <w:rPr>
                <w:b/>
                <w:bCs/>
              </w:rPr>
            </w:pPr>
            <w:r w:rsidRPr="00602E17">
              <w:rPr>
                <w:b/>
                <w:bCs/>
              </w:rPr>
              <w:t>101 000,00</w:t>
            </w:r>
          </w:p>
        </w:tc>
        <w:tc>
          <w:tcPr>
            <w:tcW w:w="2180" w:type="dxa"/>
            <w:tcBorders>
              <w:top w:val="single" w:sz="4" w:space="0" w:color="auto"/>
              <w:left w:val="single" w:sz="4" w:space="0" w:color="auto"/>
              <w:bottom w:val="single" w:sz="4" w:space="0" w:color="auto"/>
              <w:right w:val="single" w:sz="4" w:space="0" w:color="auto"/>
            </w:tcBorders>
            <w:shd w:val="clear" w:color="000000" w:fill="FFFF00"/>
            <w:noWrap/>
            <w:vAlign w:val="center"/>
            <w:hideMark/>
          </w:tcPr>
          <w:p w:rsidR="00161C98" w:rsidRPr="00602E17" w:rsidRDefault="00161C98" w:rsidP="00602E17">
            <w:pPr>
              <w:jc w:val="center"/>
              <w:rPr>
                <w:b/>
                <w:bCs/>
              </w:rPr>
            </w:pPr>
            <w:r w:rsidRPr="00602E17">
              <w:rPr>
                <w:b/>
                <w:bCs/>
              </w:rPr>
              <w:t>0,00</w:t>
            </w:r>
          </w:p>
        </w:tc>
      </w:tr>
      <w:tr w:rsidR="00161C98" w:rsidRPr="00602E17" w:rsidTr="00602E17">
        <w:trPr>
          <w:trHeight w:val="315"/>
        </w:trPr>
        <w:tc>
          <w:tcPr>
            <w:tcW w:w="7700" w:type="dxa"/>
            <w:tcBorders>
              <w:top w:val="single" w:sz="4" w:space="0" w:color="auto"/>
              <w:left w:val="single" w:sz="4" w:space="0" w:color="auto"/>
              <w:bottom w:val="single" w:sz="4" w:space="0" w:color="auto"/>
              <w:right w:val="single" w:sz="4" w:space="0" w:color="auto"/>
            </w:tcBorders>
            <w:shd w:val="clear" w:color="000000" w:fill="FFFFFF"/>
            <w:hideMark/>
          </w:tcPr>
          <w:p w:rsidR="00161C98" w:rsidRPr="00602E17" w:rsidRDefault="00161C98" w:rsidP="00602E17">
            <w:pPr>
              <w:rPr>
                <w:b/>
                <w:bCs/>
                <w:i/>
                <w:iCs/>
              </w:rPr>
            </w:pPr>
            <w:r w:rsidRPr="00602E17">
              <w:rPr>
                <w:b/>
                <w:bCs/>
                <w:i/>
                <w:iCs/>
              </w:rPr>
              <w:t xml:space="preserve">Подпрограмма «Обеспечение жильем молодых семей» </w:t>
            </w:r>
          </w:p>
        </w:tc>
        <w:tc>
          <w:tcPr>
            <w:tcW w:w="1640"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161C98" w:rsidRPr="00602E17" w:rsidRDefault="00161C98" w:rsidP="00602E17">
            <w:pPr>
              <w:jc w:val="center"/>
              <w:rPr>
                <w:b/>
                <w:bCs/>
                <w:i/>
                <w:iCs/>
              </w:rPr>
            </w:pPr>
            <w:r w:rsidRPr="00602E17">
              <w:rPr>
                <w:b/>
                <w:bCs/>
                <w:i/>
                <w:iCs/>
              </w:rPr>
              <w:t>03 1 00 00000</w:t>
            </w:r>
          </w:p>
        </w:tc>
        <w:tc>
          <w:tcPr>
            <w:tcW w:w="1240"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161C98" w:rsidRPr="00602E17" w:rsidRDefault="00161C98" w:rsidP="00602E17">
            <w:pPr>
              <w:jc w:val="center"/>
              <w:rPr>
                <w:b/>
                <w:bCs/>
                <w:i/>
                <w:iCs/>
              </w:rPr>
            </w:pPr>
            <w:r w:rsidRPr="00602E17">
              <w:rPr>
                <w:b/>
                <w:bCs/>
                <w:i/>
                <w:iCs/>
              </w:rPr>
              <w:t> </w:t>
            </w:r>
          </w:p>
        </w:tc>
        <w:tc>
          <w:tcPr>
            <w:tcW w:w="2080"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161C98" w:rsidRPr="00602E17" w:rsidRDefault="00161C98" w:rsidP="00602E17">
            <w:pPr>
              <w:jc w:val="center"/>
              <w:rPr>
                <w:b/>
                <w:bCs/>
                <w:i/>
                <w:iCs/>
              </w:rPr>
            </w:pPr>
            <w:r w:rsidRPr="00602E17">
              <w:rPr>
                <w:b/>
                <w:bCs/>
                <w:i/>
                <w:iCs/>
              </w:rPr>
              <w:t>1 000,00</w:t>
            </w:r>
          </w:p>
        </w:tc>
        <w:tc>
          <w:tcPr>
            <w:tcW w:w="2180"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161C98" w:rsidRPr="00602E17" w:rsidRDefault="00161C98" w:rsidP="00602E17">
            <w:pPr>
              <w:jc w:val="center"/>
              <w:rPr>
                <w:b/>
                <w:bCs/>
                <w:i/>
                <w:iCs/>
              </w:rPr>
            </w:pPr>
            <w:r w:rsidRPr="00602E17">
              <w:rPr>
                <w:b/>
                <w:bCs/>
                <w:i/>
                <w:iCs/>
              </w:rPr>
              <w:t>0,00</w:t>
            </w:r>
          </w:p>
        </w:tc>
      </w:tr>
      <w:tr w:rsidR="00161C98" w:rsidRPr="00602E17" w:rsidTr="00602E17">
        <w:trPr>
          <w:trHeight w:val="630"/>
        </w:trPr>
        <w:tc>
          <w:tcPr>
            <w:tcW w:w="7700" w:type="dxa"/>
            <w:tcBorders>
              <w:top w:val="single" w:sz="4" w:space="0" w:color="auto"/>
              <w:left w:val="single" w:sz="4" w:space="0" w:color="auto"/>
              <w:bottom w:val="single" w:sz="4" w:space="0" w:color="auto"/>
              <w:right w:val="single" w:sz="4" w:space="0" w:color="auto"/>
            </w:tcBorders>
            <w:shd w:val="clear" w:color="000000" w:fill="FFFFFF"/>
            <w:hideMark/>
          </w:tcPr>
          <w:p w:rsidR="00161C98" w:rsidRPr="00602E17" w:rsidRDefault="00161C98" w:rsidP="00602E17">
            <w:pPr>
              <w:rPr>
                <w:i/>
                <w:iCs/>
              </w:rPr>
            </w:pPr>
            <w:r w:rsidRPr="00602E17">
              <w:rPr>
                <w:i/>
                <w:iCs/>
              </w:rPr>
              <w:t>Основное мероприятие "Предоставление мер социальной поддержки по обеспечению жильем молодых семей"</w:t>
            </w:r>
          </w:p>
        </w:tc>
        <w:tc>
          <w:tcPr>
            <w:tcW w:w="1640"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161C98" w:rsidRPr="00602E17" w:rsidRDefault="00161C98" w:rsidP="00602E17">
            <w:pPr>
              <w:jc w:val="center"/>
              <w:rPr>
                <w:i/>
                <w:iCs/>
              </w:rPr>
            </w:pPr>
            <w:r w:rsidRPr="00602E17">
              <w:rPr>
                <w:i/>
                <w:iCs/>
              </w:rPr>
              <w:t>03 1 01 00000</w:t>
            </w:r>
          </w:p>
        </w:tc>
        <w:tc>
          <w:tcPr>
            <w:tcW w:w="1240"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161C98" w:rsidRPr="00602E17" w:rsidRDefault="00161C98" w:rsidP="00602E17">
            <w:pPr>
              <w:jc w:val="center"/>
              <w:rPr>
                <w:i/>
                <w:iCs/>
              </w:rPr>
            </w:pPr>
            <w:r w:rsidRPr="00602E17">
              <w:rPr>
                <w:i/>
                <w:iCs/>
              </w:rPr>
              <w:t> </w:t>
            </w:r>
          </w:p>
        </w:tc>
        <w:tc>
          <w:tcPr>
            <w:tcW w:w="2080"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161C98" w:rsidRPr="00602E17" w:rsidRDefault="00161C98" w:rsidP="00602E17">
            <w:pPr>
              <w:jc w:val="center"/>
              <w:rPr>
                <w:i/>
                <w:iCs/>
              </w:rPr>
            </w:pPr>
            <w:r w:rsidRPr="00602E17">
              <w:rPr>
                <w:i/>
                <w:iCs/>
              </w:rPr>
              <w:t>1 000,00</w:t>
            </w:r>
          </w:p>
        </w:tc>
        <w:tc>
          <w:tcPr>
            <w:tcW w:w="2180"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161C98" w:rsidRPr="00602E17" w:rsidRDefault="00161C98" w:rsidP="00602E17">
            <w:pPr>
              <w:jc w:val="center"/>
              <w:rPr>
                <w:i/>
                <w:iCs/>
              </w:rPr>
            </w:pPr>
            <w:r w:rsidRPr="00602E17">
              <w:rPr>
                <w:i/>
                <w:iCs/>
              </w:rPr>
              <w:t>0,00</w:t>
            </w:r>
          </w:p>
        </w:tc>
      </w:tr>
      <w:tr w:rsidR="00161C98" w:rsidRPr="00602E17" w:rsidTr="00602E17">
        <w:trPr>
          <w:trHeight w:val="945"/>
        </w:trPr>
        <w:tc>
          <w:tcPr>
            <w:tcW w:w="7700" w:type="dxa"/>
            <w:tcBorders>
              <w:top w:val="single" w:sz="4" w:space="0" w:color="auto"/>
              <w:left w:val="single" w:sz="4" w:space="0" w:color="auto"/>
              <w:bottom w:val="single" w:sz="4" w:space="0" w:color="auto"/>
              <w:right w:val="single" w:sz="4" w:space="0" w:color="auto"/>
            </w:tcBorders>
            <w:shd w:val="clear" w:color="000000" w:fill="FFFFFF"/>
            <w:vAlign w:val="bottom"/>
            <w:hideMark/>
          </w:tcPr>
          <w:p w:rsidR="00161C98" w:rsidRPr="00602E17" w:rsidRDefault="00161C98" w:rsidP="00602E17">
            <w:r w:rsidRPr="00602E17">
              <w:t>Предоставление социальных выплат молодым семьям на приобретение (строительство) жилого помещения (Социальное обеспечение и иные выплаты населению)</w:t>
            </w:r>
          </w:p>
        </w:tc>
        <w:tc>
          <w:tcPr>
            <w:tcW w:w="1640"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161C98" w:rsidRPr="00602E17" w:rsidRDefault="00161C98" w:rsidP="00602E17">
            <w:pPr>
              <w:jc w:val="center"/>
            </w:pPr>
            <w:r w:rsidRPr="00602E17">
              <w:t>03 1 01 20590</w:t>
            </w:r>
          </w:p>
        </w:tc>
        <w:tc>
          <w:tcPr>
            <w:tcW w:w="1240"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161C98" w:rsidRPr="00602E17" w:rsidRDefault="00161C98" w:rsidP="00602E17">
            <w:pPr>
              <w:jc w:val="center"/>
            </w:pPr>
            <w:r w:rsidRPr="00602E17">
              <w:t>300</w:t>
            </w:r>
          </w:p>
        </w:tc>
        <w:tc>
          <w:tcPr>
            <w:tcW w:w="2080"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161C98" w:rsidRPr="00602E17" w:rsidRDefault="00161C98" w:rsidP="00602E17">
            <w:pPr>
              <w:jc w:val="center"/>
            </w:pPr>
            <w:r w:rsidRPr="00602E17">
              <w:t>1 000,00</w:t>
            </w:r>
          </w:p>
        </w:tc>
        <w:tc>
          <w:tcPr>
            <w:tcW w:w="2180"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161C98" w:rsidRPr="00602E17" w:rsidRDefault="00161C98" w:rsidP="00602E17">
            <w:pPr>
              <w:jc w:val="center"/>
              <w:rPr>
                <w:i/>
                <w:iCs/>
              </w:rPr>
            </w:pPr>
            <w:r w:rsidRPr="00602E17">
              <w:rPr>
                <w:i/>
                <w:iCs/>
              </w:rPr>
              <w:t>0,00</w:t>
            </w:r>
          </w:p>
        </w:tc>
      </w:tr>
      <w:tr w:rsidR="00161C98" w:rsidRPr="00602E17" w:rsidTr="00602E17">
        <w:trPr>
          <w:trHeight w:val="630"/>
        </w:trPr>
        <w:tc>
          <w:tcPr>
            <w:tcW w:w="7700" w:type="dxa"/>
            <w:tcBorders>
              <w:top w:val="single" w:sz="4" w:space="0" w:color="auto"/>
              <w:left w:val="single" w:sz="4" w:space="0" w:color="auto"/>
              <w:bottom w:val="single" w:sz="4" w:space="0" w:color="auto"/>
              <w:right w:val="single" w:sz="4" w:space="0" w:color="auto"/>
            </w:tcBorders>
            <w:shd w:val="clear" w:color="000000" w:fill="FFFFFF"/>
            <w:hideMark/>
          </w:tcPr>
          <w:p w:rsidR="00161C98" w:rsidRPr="00602E17" w:rsidRDefault="00161C98" w:rsidP="00602E17">
            <w:pPr>
              <w:rPr>
                <w:b/>
                <w:bCs/>
                <w:i/>
                <w:iCs/>
              </w:rPr>
            </w:pPr>
            <w:r w:rsidRPr="00602E17">
              <w:rPr>
                <w:b/>
                <w:bCs/>
                <w:i/>
                <w:iCs/>
              </w:rPr>
              <w:t>Подпрограмма «Государственная поддержка граждан в сфере ипотечного жилищного кредитования "</w:t>
            </w:r>
          </w:p>
        </w:tc>
        <w:tc>
          <w:tcPr>
            <w:tcW w:w="1640"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161C98" w:rsidRPr="00602E17" w:rsidRDefault="00161C98" w:rsidP="00602E17">
            <w:pPr>
              <w:jc w:val="center"/>
              <w:rPr>
                <w:b/>
                <w:bCs/>
                <w:i/>
                <w:iCs/>
              </w:rPr>
            </w:pPr>
            <w:r w:rsidRPr="00602E17">
              <w:rPr>
                <w:b/>
                <w:bCs/>
                <w:i/>
                <w:iCs/>
              </w:rPr>
              <w:t>03 2 01 00000</w:t>
            </w:r>
          </w:p>
        </w:tc>
        <w:tc>
          <w:tcPr>
            <w:tcW w:w="1240"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161C98" w:rsidRPr="00602E17" w:rsidRDefault="00161C98" w:rsidP="00602E17">
            <w:pPr>
              <w:jc w:val="center"/>
              <w:rPr>
                <w:b/>
                <w:bCs/>
                <w:i/>
                <w:iCs/>
              </w:rPr>
            </w:pPr>
            <w:r w:rsidRPr="00602E17">
              <w:rPr>
                <w:b/>
                <w:bCs/>
                <w:i/>
                <w:iCs/>
              </w:rPr>
              <w:t> </w:t>
            </w:r>
          </w:p>
        </w:tc>
        <w:tc>
          <w:tcPr>
            <w:tcW w:w="2080"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161C98" w:rsidRPr="00602E17" w:rsidRDefault="00161C98" w:rsidP="00602E17">
            <w:pPr>
              <w:jc w:val="center"/>
              <w:rPr>
                <w:b/>
                <w:bCs/>
                <w:i/>
                <w:iCs/>
              </w:rPr>
            </w:pPr>
            <w:r w:rsidRPr="00602E17">
              <w:rPr>
                <w:b/>
                <w:bCs/>
                <w:i/>
                <w:iCs/>
              </w:rPr>
              <w:t>100 000,00</w:t>
            </w:r>
          </w:p>
        </w:tc>
        <w:tc>
          <w:tcPr>
            <w:tcW w:w="2180"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161C98" w:rsidRPr="00602E17" w:rsidRDefault="00161C98" w:rsidP="00602E17">
            <w:pPr>
              <w:jc w:val="center"/>
              <w:rPr>
                <w:b/>
                <w:bCs/>
                <w:i/>
                <w:iCs/>
              </w:rPr>
            </w:pPr>
            <w:r w:rsidRPr="00602E17">
              <w:rPr>
                <w:b/>
                <w:bCs/>
                <w:i/>
                <w:iCs/>
              </w:rPr>
              <w:t>0,00</w:t>
            </w:r>
          </w:p>
        </w:tc>
      </w:tr>
      <w:tr w:rsidR="00161C98" w:rsidRPr="00602E17" w:rsidTr="00602E17">
        <w:trPr>
          <w:trHeight w:val="630"/>
        </w:trPr>
        <w:tc>
          <w:tcPr>
            <w:tcW w:w="7700" w:type="dxa"/>
            <w:tcBorders>
              <w:top w:val="single" w:sz="4" w:space="0" w:color="auto"/>
              <w:left w:val="single" w:sz="4" w:space="0" w:color="auto"/>
              <w:bottom w:val="single" w:sz="4" w:space="0" w:color="auto"/>
              <w:right w:val="single" w:sz="4" w:space="0" w:color="auto"/>
            </w:tcBorders>
            <w:shd w:val="clear" w:color="000000" w:fill="FFFFFF"/>
            <w:hideMark/>
          </w:tcPr>
          <w:p w:rsidR="00161C98" w:rsidRPr="00602E17" w:rsidRDefault="00161C98" w:rsidP="00602E17">
            <w:pPr>
              <w:rPr>
                <w:i/>
                <w:iCs/>
              </w:rPr>
            </w:pPr>
            <w:r w:rsidRPr="00602E17">
              <w:rPr>
                <w:i/>
                <w:iCs/>
              </w:rPr>
              <w:t>Основное мероприятие"Государственная поддержка граждан в сфере ипотечного жилищного кредитования"</w:t>
            </w:r>
          </w:p>
        </w:tc>
        <w:tc>
          <w:tcPr>
            <w:tcW w:w="1640"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161C98" w:rsidRPr="00602E17" w:rsidRDefault="00161C98" w:rsidP="00602E17">
            <w:pPr>
              <w:jc w:val="center"/>
              <w:rPr>
                <w:i/>
                <w:iCs/>
              </w:rPr>
            </w:pPr>
            <w:r w:rsidRPr="00602E17">
              <w:rPr>
                <w:i/>
                <w:iCs/>
              </w:rPr>
              <w:t>03 2 01 00000</w:t>
            </w:r>
          </w:p>
        </w:tc>
        <w:tc>
          <w:tcPr>
            <w:tcW w:w="1240"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161C98" w:rsidRPr="00602E17" w:rsidRDefault="00161C98" w:rsidP="00602E17">
            <w:pPr>
              <w:jc w:val="center"/>
              <w:rPr>
                <w:i/>
                <w:iCs/>
              </w:rPr>
            </w:pPr>
            <w:r w:rsidRPr="00602E17">
              <w:rPr>
                <w:i/>
                <w:iCs/>
              </w:rPr>
              <w:t> </w:t>
            </w:r>
          </w:p>
        </w:tc>
        <w:tc>
          <w:tcPr>
            <w:tcW w:w="2080"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161C98" w:rsidRPr="00602E17" w:rsidRDefault="00161C98" w:rsidP="00602E17">
            <w:pPr>
              <w:jc w:val="center"/>
              <w:rPr>
                <w:i/>
                <w:iCs/>
              </w:rPr>
            </w:pPr>
            <w:r w:rsidRPr="00602E17">
              <w:rPr>
                <w:i/>
                <w:iCs/>
              </w:rPr>
              <w:t>100 000,00</w:t>
            </w:r>
          </w:p>
        </w:tc>
        <w:tc>
          <w:tcPr>
            <w:tcW w:w="2180"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161C98" w:rsidRPr="00602E17" w:rsidRDefault="00161C98" w:rsidP="00602E17">
            <w:pPr>
              <w:jc w:val="center"/>
              <w:rPr>
                <w:i/>
                <w:iCs/>
              </w:rPr>
            </w:pPr>
            <w:r w:rsidRPr="00602E17">
              <w:rPr>
                <w:i/>
                <w:iCs/>
              </w:rPr>
              <w:t>0,00</w:t>
            </w:r>
          </w:p>
        </w:tc>
      </w:tr>
      <w:tr w:rsidR="00161C98" w:rsidRPr="00602E17" w:rsidTr="00602E17">
        <w:trPr>
          <w:trHeight w:val="1575"/>
        </w:trPr>
        <w:tc>
          <w:tcPr>
            <w:tcW w:w="7700" w:type="dxa"/>
            <w:tcBorders>
              <w:top w:val="single" w:sz="4" w:space="0" w:color="auto"/>
              <w:left w:val="single" w:sz="4" w:space="0" w:color="auto"/>
              <w:bottom w:val="single" w:sz="4" w:space="0" w:color="auto"/>
              <w:right w:val="single" w:sz="4" w:space="0" w:color="auto"/>
            </w:tcBorders>
            <w:shd w:val="clear" w:color="000000" w:fill="FFFFFF"/>
            <w:vAlign w:val="bottom"/>
            <w:hideMark/>
          </w:tcPr>
          <w:p w:rsidR="00161C98" w:rsidRPr="00602E17" w:rsidRDefault="00161C98" w:rsidP="00602E17">
            <w:r w:rsidRPr="00602E17">
              <w:t>Субсидия гражданам на оплату первоначального взноса при получении ипотечного жилищного кредита или на погашение основной суммы долга и уплату процентов по ипотечному жилищному кредиту (в том числе рефинансированному) (Социальное обеспечение и иные выплаты населению)</w:t>
            </w:r>
          </w:p>
        </w:tc>
        <w:tc>
          <w:tcPr>
            <w:tcW w:w="1640"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161C98" w:rsidRPr="00602E17" w:rsidRDefault="00161C98" w:rsidP="00602E17">
            <w:pPr>
              <w:jc w:val="center"/>
            </w:pPr>
            <w:r w:rsidRPr="00602E17">
              <w:t>03 2 01 20600</w:t>
            </w:r>
          </w:p>
        </w:tc>
        <w:tc>
          <w:tcPr>
            <w:tcW w:w="1240"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161C98" w:rsidRPr="00602E17" w:rsidRDefault="00161C98" w:rsidP="00602E17">
            <w:pPr>
              <w:jc w:val="center"/>
            </w:pPr>
            <w:r w:rsidRPr="00602E17">
              <w:t>300</w:t>
            </w:r>
          </w:p>
        </w:tc>
        <w:tc>
          <w:tcPr>
            <w:tcW w:w="2080"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161C98" w:rsidRPr="00602E17" w:rsidRDefault="00161C98" w:rsidP="00602E17">
            <w:pPr>
              <w:jc w:val="center"/>
            </w:pPr>
            <w:r w:rsidRPr="00602E17">
              <w:t>100 000,00</w:t>
            </w:r>
          </w:p>
        </w:tc>
        <w:tc>
          <w:tcPr>
            <w:tcW w:w="2180"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161C98" w:rsidRPr="00602E17" w:rsidRDefault="00161C98" w:rsidP="00602E17">
            <w:pPr>
              <w:jc w:val="center"/>
            </w:pPr>
            <w:r w:rsidRPr="00602E17">
              <w:t>0,00</w:t>
            </w:r>
          </w:p>
        </w:tc>
      </w:tr>
      <w:tr w:rsidR="00161C98" w:rsidRPr="00602E17" w:rsidTr="00602E17">
        <w:trPr>
          <w:trHeight w:val="630"/>
        </w:trPr>
        <w:tc>
          <w:tcPr>
            <w:tcW w:w="7700" w:type="dxa"/>
            <w:tcBorders>
              <w:top w:val="single" w:sz="4" w:space="0" w:color="auto"/>
              <w:left w:val="single" w:sz="4" w:space="0" w:color="auto"/>
              <w:bottom w:val="single" w:sz="4" w:space="0" w:color="auto"/>
              <w:right w:val="single" w:sz="4" w:space="0" w:color="auto"/>
            </w:tcBorders>
            <w:shd w:val="clear" w:color="000000" w:fill="FFFF00"/>
            <w:hideMark/>
          </w:tcPr>
          <w:p w:rsidR="00161C98" w:rsidRPr="00602E17" w:rsidRDefault="00161C98" w:rsidP="00602E17">
            <w:pPr>
              <w:rPr>
                <w:b/>
                <w:bCs/>
              </w:rPr>
            </w:pPr>
            <w:r w:rsidRPr="00602E17">
              <w:rPr>
                <w:b/>
                <w:bCs/>
              </w:rPr>
              <w:t>Муниципальная программа «Развитие экономики Комсомольского муниципального района»</w:t>
            </w:r>
          </w:p>
        </w:tc>
        <w:tc>
          <w:tcPr>
            <w:tcW w:w="1640" w:type="dxa"/>
            <w:tcBorders>
              <w:top w:val="single" w:sz="4" w:space="0" w:color="auto"/>
              <w:left w:val="single" w:sz="4" w:space="0" w:color="auto"/>
              <w:bottom w:val="single" w:sz="4" w:space="0" w:color="auto"/>
              <w:right w:val="single" w:sz="4" w:space="0" w:color="auto"/>
            </w:tcBorders>
            <w:shd w:val="clear" w:color="000000" w:fill="FFFF00"/>
            <w:vAlign w:val="center"/>
            <w:hideMark/>
          </w:tcPr>
          <w:p w:rsidR="00161C98" w:rsidRPr="00602E17" w:rsidRDefault="00161C98" w:rsidP="00602E17">
            <w:pPr>
              <w:jc w:val="center"/>
              <w:rPr>
                <w:b/>
                <w:bCs/>
              </w:rPr>
            </w:pPr>
            <w:r w:rsidRPr="00602E17">
              <w:rPr>
                <w:b/>
                <w:bCs/>
              </w:rPr>
              <w:t>04 0 00 00000</w:t>
            </w:r>
          </w:p>
        </w:tc>
        <w:tc>
          <w:tcPr>
            <w:tcW w:w="1240" w:type="dxa"/>
            <w:tcBorders>
              <w:top w:val="single" w:sz="4" w:space="0" w:color="auto"/>
              <w:left w:val="single" w:sz="4" w:space="0" w:color="auto"/>
              <w:bottom w:val="single" w:sz="4" w:space="0" w:color="auto"/>
              <w:right w:val="single" w:sz="4" w:space="0" w:color="auto"/>
            </w:tcBorders>
            <w:shd w:val="clear" w:color="000000" w:fill="FFFF00"/>
            <w:noWrap/>
            <w:vAlign w:val="center"/>
            <w:hideMark/>
          </w:tcPr>
          <w:p w:rsidR="00161C98" w:rsidRPr="00602E17" w:rsidRDefault="00161C98" w:rsidP="00602E17">
            <w:pPr>
              <w:jc w:val="center"/>
              <w:rPr>
                <w:b/>
                <w:bCs/>
              </w:rPr>
            </w:pPr>
            <w:r w:rsidRPr="00602E17">
              <w:rPr>
                <w:b/>
                <w:bCs/>
              </w:rPr>
              <w:t> </w:t>
            </w:r>
          </w:p>
        </w:tc>
        <w:tc>
          <w:tcPr>
            <w:tcW w:w="2080" w:type="dxa"/>
            <w:tcBorders>
              <w:top w:val="single" w:sz="4" w:space="0" w:color="auto"/>
              <w:left w:val="single" w:sz="4" w:space="0" w:color="auto"/>
              <w:bottom w:val="single" w:sz="4" w:space="0" w:color="auto"/>
              <w:right w:val="single" w:sz="4" w:space="0" w:color="auto"/>
            </w:tcBorders>
            <w:shd w:val="clear" w:color="000000" w:fill="FFFF00"/>
            <w:noWrap/>
            <w:vAlign w:val="center"/>
            <w:hideMark/>
          </w:tcPr>
          <w:p w:rsidR="00161C98" w:rsidRPr="00602E17" w:rsidRDefault="00161C98" w:rsidP="00602E17">
            <w:pPr>
              <w:jc w:val="center"/>
              <w:rPr>
                <w:b/>
                <w:bCs/>
              </w:rPr>
            </w:pPr>
            <w:r w:rsidRPr="00602E17">
              <w:rPr>
                <w:b/>
                <w:bCs/>
              </w:rPr>
              <w:t>100 000,00</w:t>
            </w:r>
          </w:p>
        </w:tc>
        <w:tc>
          <w:tcPr>
            <w:tcW w:w="2180" w:type="dxa"/>
            <w:tcBorders>
              <w:top w:val="single" w:sz="4" w:space="0" w:color="auto"/>
              <w:left w:val="single" w:sz="4" w:space="0" w:color="auto"/>
              <w:bottom w:val="single" w:sz="4" w:space="0" w:color="auto"/>
              <w:right w:val="single" w:sz="4" w:space="0" w:color="auto"/>
            </w:tcBorders>
            <w:shd w:val="clear" w:color="000000" w:fill="FFFF00"/>
            <w:noWrap/>
            <w:vAlign w:val="center"/>
            <w:hideMark/>
          </w:tcPr>
          <w:p w:rsidR="00161C98" w:rsidRPr="00602E17" w:rsidRDefault="00161C98" w:rsidP="00602E17">
            <w:pPr>
              <w:jc w:val="center"/>
              <w:rPr>
                <w:b/>
                <w:bCs/>
              </w:rPr>
            </w:pPr>
            <w:r w:rsidRPr="00602E17">
              <w:rPr>
                <w:b/>
                <w:bCs/>
              </w:rPr>
              <w:t>0,00</w:t>
            </w:r>
          </w:p>
        </w:tc>
      </w:tr>
      <w:tr w:rsidR="00161C98" w:rsidRPr="00602E17" w:rsidTr="00602E17">
        <w:trPr>
          <w:trHeight w:val="630"/>
        </w:trPr>
        <w:tc>
          <w:tcPr>
            <w:tcW w:w="7700" w:type="dxa"/>
            <w:tcBorders>
              <w:top w:val="single" w:sz="4" w:space="0" w:color="auto"/>
              <w:left w:val="single" w:sz="4" w:space="0" w:color="auto"/>
              <w:bottom w:val="single" w:sz="4" w:space="0" w:color="auto"/>
              <w:right w:val="single" w:sz="4" w:space="0" w:color="auto"/>
            </w:tcBorders>
            <w:shd w:val="clear" w:color="000000" w:fill="FFFFFF"/>
            <w:hideMark/>
          </w:tcPr>
          <w:p w:rsidR="00161C98" w:rsidRPr="00602E17" w:rsidRDefault="00161C98" w:rsidP="00602E17">
            <w:pPr>
              <w:rPr>
                <w:b/>
                <w:bCs/>
                <w:i/>
                <w:iCs/>
              </w:rPr>
            </w:pPr>
            <w:r w:rsidRPr="00602E17">
              <w:rPr>
                <w:b/>
                <w:bCs/>
                <w:i/>
                <w:iCs/>
              </w:rPr>
              <w:t>Подпрограмма "Развитие малого и среднего предпринимательства"</w:t>
            </w:r>
          </w:p>
        </w:tc>
        <w:tc>
          <w:tcPr>
            <w:tcW w:w="1640"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161C98" w:rsidRPr="00602E17" w:rsidRDefault="00161C98" w:rsidP="00602E17">
            <w:pPr>
              <w:jc w:val="center"/>
              <w:rPr>
                <w:b/>
                <w:bCs/>
                <w:i/>
                <w:iCs/>
              </w:rPr>
            </w:pPr>
            <w:r w:rsidRPr="00602E17">
              <w:rPr>
                <w:b/>
                <w:bCs/>
                <w:i/>
                <w:iCs/>
              </w:rPr>
              <w:t>04 1 00 00000</w:t>
            </w:r>
          </w:p>
        </w:tc>
        <w:tc>
          <w:tcPr>
            <w:tcW w:w="1240"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161C98" w:rsidRPr="00602E17" w:rsidRDefault="00161C98" w:rsidP="00602E17">
            <w:pPr>
              <w:jc w:val="center"/>
              <w:rPr>
                <w:b/>
                <w:bCs/>
                <w:i/>
                <w:iCs/>
              </w:rPr>
            </w:pPr>
            <w:r w:rsidRPr="00602E17">
              <w:rPr>
                <w:b/>
                <w:bCs/>
                <w:i/>
                <w:iCs/>
              </w:rPr>
              <w:t> </w:t>
            </w:r>
          </w:p>
        </w:tc>
        <w:tc>
          <w:tcPr>
            <w:tcW w:w="2080"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161C98" w:rsidRPr="00602E17" w:rsidRDefault="00161C98" w:rsidP="00602E17">
            <w:pPr>
              <w:jc w:val="center"/>
              <w:rPr>
                <w:b/>
                <w:bCs/>
                <w:i/>
                <w:iCs/>
              </w:rPr>
            </w:pPr>
            <w:r w:rsidRPr="00602E17">
              <w:rPr>
                <w:b/>
                <w:bCs/>
                <w:i/>
                <w:iCs/>
              </w:rPr>
              <w:t>100 000,00</w:t>
            </w:r>
          </w:p>
        </w:tc>
        <w:tc>
          <w:tcPr>
            <w:tcW w:w="2180"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161C98" w:rsidRPr="00602E17" w:rsidRDefault="00161C98" w:rsidP="00602E17">
            <w:pPr>
              <w:jc w:val="center"/>
              <w:rPr>
                <w:b/>
                <w:bCs/>
                <w:i/>
                <w:iCs/>
              </w:rPr>
            </w:pPr>
            <w:r w:rsidRPr="00602E17">
              <w:rPr>
                <w:b/>
                <w:bCs/>
                <w:i/>
                <w:iCs/>
              </w:rPr>
              <w:t>0,00</w:t>
            </w:r>
          </w:p>
        </w:tc>
      </w:tr>
      <w:tr w:rsidR="00161C98" w:rsidRPr="00602E17" w:rsidTr="00602E17">
        <w:trPr>
          <w:trHeight w:val="630"/>
        </w:trPr>
        <w:tc>
          <w:tcPr>
            <w:tcW w:w="7700" w:type="dxa"/>
            <w:tcBorders>
              <w:top w:val="single" w:sz="4" w:space="0" w:color="auto"/>
              <w:left w:val="single" w:sz="4" w:space="0" w:color="auto"/>
              <w:bottom w:val="single" w:sz="4" w:space="0" w:color="auto"/>
              <w:right w:val="single" w:sz="4" w:space="0" w:color="auto"/>
            </w:tcBorders>
            <w:shd w:val="clear" w:color="000000" w:fill="FFFFFF"/>
            <w:hideMark/>
          </w:tcPr>
          <w:p w:rsidR="00161C98" w:rsidRPr="00602E17" w:rsidRDefault="00161C98" w:rsidP="00602E17">
            <w:pPr>
              <w:rPr>
                <w:i/>
                <w:iCs/>
              </w:rPr>
            </w:pPr>
            <w:r w:rsidRPr="00602E17">
              <w:rPr>
                <w:i/>
                <w:iCs/>
              </w:rPr>
              <w:t>Основное мероприятие "Финансовая поддержка проектов, реализуемых субъектами малого и среднего предпринимательства"</w:t>
            </w:r>
          </w:p>
        </w:tc>
        <w:tc>
          <w:tcPr>
            <w:tcW w:w="1640"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161C98" w:rsidRPr="00602E17" w:rsidRDefault="00161C98" w:rsidP="00602E17">
            <w:pPr>
              <w:jc w:val="center"/>
              <w:rPr>
                <w:i/>
                <w:iCs/>
              </w:rPr>
            </w:pPr>
            <w:r w:rsidRPr="00602E17">
              <w:rPr>
                <w:i/>
                <w:iCs/>
              </w:rPr>
              <w:t>04 1 01 00000</w:t>
            </w:r>
          </w:p>
        </w:tc>
        <w:tc>
          <w:tcPr>
            <w:tcW w:w="1240"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161C98" w:rsidRPr="00602E17" w:rsidRDefault="00161C98" w:rsidP="00602E17">
            <w:pPr>
              <w:jc w:val="center"/>
              <w:rPr>
                <w:i/>
                <w:iCs/>
              </w:rPr>
            </w:pPr>
            <w:r w:rsidRPr="00602E17">
              <w:rPr>
                <w:i/>
                <w:iCs/>
              </w:rPr>
              <w:t> </w:t>
            </w:r>
          </w:p>
        </w:tc>
        <w:tc>
          <w:tcPr>
            <w:tcW w:w="2080"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161C98" w:rsidRPr="00602E17" w:rsidRDefault="00161C98" w:rsidP="00602E17">
            <w:pPr>
              <w:jc w:val="center"/>
              <w:rPr>
                <w:i/>
                <w:iCs/>
              </w:rPr>
            </w:pPr>
            <w:r w:rsidRPr="00602E17">
              <w:rPr>
                <w:i/>
                <w:iCs/>
              </w:rPr>
              <w:t>100 000,00</w:t>
            </w:r>
          </w:p>
        </w:tc>
        <w:tc>
          <w:tcPr>
            <w:tcW w:w="2180"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161C98" w:rsidRPr="00602E17" w:rsidRDefault="00161C98" w:rsidP="00602E17">
            <w:pPr>
              <w:jc w:val="center"/>
              <w:rPr>
                <w:i/>
                <w:iCs/>
              </w:rPr>
            </w:pPr>
            <w:r w:rsidRPr="00602E17">
              <w:rPr>
                <w:i/>
                <w:iCs/>
              </w:rPr>
              <w:t>0,00</w:t>
            </w:r>
          </w:p>
        </w:tc>
      </w:tr>
      <w:tr w:rsidR="00161C98" w:rsidRPr="00602E17" w:rsidTr="00602E17">
        <w:trPr>
          <w:trHeight w:val="630"/>
        </w:trPr>
        <w:tc>
          <w:tcPr>
            <w:tcW w:w="7700" w:type="dxa"/>
            <w:tcBorders>
              <w:top w:val="single" w:sz="4" w:space="0" w:color="auto"/>
              <w:left w:val="single" w:sz="4" w:space="0" w:color="auto"/>
              <w:bottom w:val="single" w:sz="4" w:space="0" w:color="auto"/>
              <w:right w:val="single" w:sz="4" w:space="0" w:color="auto"/>
            </w:tcBorders>
            <w:shd w:val="clear" w:color="000000" w:fill="FFFFFF"/>
            <w:hideMark/>
          </w:tcPr>
          <w:p w:rsidR="00161C98" w:rsidRPr="00602E17" w:rsidRDefault="00161C98" w:rsidP="00602E17">
            <w:r w:rsidRPr="00602E17">
              <w:t>Субсидирование части процентной ставки по банковским кредитам на инвестиционные цели (Иные бюджетные ассигнования)</w:t>
            </w:r>
          </w:p>
        </w:tc>
        <w:tc>
          <w:tcPr>
            <w:tcW w:w="1640"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161C98" w:rsidRPr="00602E17" w:rsidRDefault="00161C98" w:rsidP="00602E17">
            <w:pPr>
              <w:jc w:val="center"/>
            </w:pPr>
            <w:r w:rsidRPr="00602E17">
              <w:t>04 1 01 60030</w:t>
            </w:r>
          </w:p>
        </w:tc>
        <w:tc>
          <w:tcPr>
            <w:tcW w:w="1240"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161C98" w:rsidRPr="00602E17" w:rsidRDefault="00161C98" w:rsidP="00602E17">
            <w:pPr>
              <w:jc w:val="center"/>
            </w:pPr>
            <w:r w:rsidRPr="00602E17">
              <w:t>800</w:t>
            </w:r>
          </w:p>
        </w:tc>
        <w:tc>
          <w:tcPr>
            <w:tcW w:w="2080"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161C98" w:rsidRPr="00602E17" w:rsidRDefault="00161C98" w:rsidP="00602E17">
            <w:pPr>
              <w:jc w:val="center"/>
            </w:pPr>
            <w:r w:rsidRPr="00602E17">
              <w:t>100 000,00</w:t>
            </w:r>
          </w:p>
        </w:tc>
        <w:tc>
          <w:tcPr>
            <w:tcW w:w="2180"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161C98" w:rsidRPr="00602E17" w:rsidRDefault="00161C98" w:rsidP="00602E17">
            <w:pPr>
              <w:jc w:val="center"/>
            </w:pPr>
            <w:r w:rsidRPr="00602E17">
              <w:t>0,00</w:t>
            </w:r>
          </w:p>
        </w:tc>
      </w:tr>
      <w:tr w:rsidR="00161C98" w:rsidRPr="00602E17" w:rsidTr="00602E17">
        <w:trPr>
          <w:trHeight w:val="945"/>
        </w:trPr>
        <w:tc>
          <w:tcPr>
            <w:tcW w:w="7700" w:type="dxa"/>
            <w:tcBorders>
              <w:top w:val="single" w:sz="4" w:space="0" w:color="auto"/>
              <w:left w:val="single" w:sz="4" w:space="0" w:color="auto"/>
              <w:bottom w:val="single" w:sz="4" w:space="0" w:color="auto"/>
              <w:right w:val="single" w:sz="4" w:space="0" w:color="auto"/>
            </w:tcBorders>
            <w:shd w:val="clear" w:color="000000" w:fill="FFFF00"/>
            <w:vAlign w:val="bottom"/>
            <w:hideMark/>
          </w:tcPr>
          <w:p w:rsidR="00161C98" w:rsidRPr="00602E17" w:rsidRDefault="00161C98" w:rsidP="00602E17">
            <w:pPr>
              <w:rPr>
                <w:b/>
                <w:bCs/>
              </w:rPr>
            </w:pPr>
            <w:r w:rsidRPr="00602E17">
              <w:rPr>
                <w:b/>
                <w:bCs/>
              </w:rPr>
              <w:t>Муниципальная программа "Обеспечение безопасности граждан и профилактика правонарушений  Комсомольского муниципального района"</w:t>
            </w:r>
          </w:p>
        </w:tc>
        <w:tc>
          <w:tcPr>
            <w:tcW w:w="1640" w:type="dxa"/>
            <w:tcBorders>
              <w:top w:val="single" w:sz="4" w:space="0" w:color="auto"/>
              <w:left w:val="single" w:sz="4" w:space="0" w:color="auto"/>
              <w:bottom w:val="single" w:sz="4" w:space="0" w:color="auto"/>
              <w:right w:val="single" w:sz="4" w:space="0" w:color="auto"/>
            </w:tcBorders>
            <w:shd w:val="clear" w:color="000000" w:fill="FFFF00"/>
            <w:noWrap/>
            <w:vAlign w:val="center"/>
            <w:hideMark/>
          </w:tcPr>
          <w:p w:rsidR="00161C98" w:rsidRPr="00602E17" w:rsidRDefault="00161C98" w:rsidP="00602E17">
            <w:pPr>
              <w:jc w:val="center"/>
              <w:rPr>
                <w:b/>
                <w:bCs/>
              </w:rPr>
            </w:pPr>
            <w:r w:rsidRPr="00602E17">
              <w:rPr>
                <w:b/>
                <w:bCs/>
              </w:rPr>
              <w:t>05 0 00 00000</w:t>
            </w:r>
          </w:p>
        </w:tc>
        <w:tc>
          <w:tcPr>
            <w:tcW w:w="1240" w:type="dxa"/>
            <w:tcBorders>
              <w:top w:val="single" w:sz="4" w:space="0" w:color="auto"/>
              <w:left w:val="single" w:sz="4" w:space="0" w:color="auto"/>
              <w:bottom w:val="single" w:sz="4" w:space="0" w:color="auto"/>
              <w:right w:val="single" w:sz="4" w:space="0" w:color="auto"/>
            </w:tcBorders>
            <w:shd w:val="clear" w:color="000000" w:fill="FFFF00"/>
            <w:noWrap/>
            <w:vAlign w:val="center"/>
            <w:hideMark/>
          </w:tcPr>
          <w:p w:rsidR="00161C98" w:rsidRPr="00602E17" w:rsidRDefault="00161C98" w:rsidP="00602E17">
            <w:pPr>
              <w:jc w:val="center"/>
              <w:rPr>
                <w:b/>
                <w:bCs/>
              </w:rPr>
            </w:pPr>
            <w:r w:rsidRPr="00602E17">
              <w:rPr>
                <w:b/>
                <w:bCs/>
              </w:rPr>
              <w:t> </w:t>
            </w:r>
          </w:p>
        </w:tc>
        <w:tc>
          <w:tcPr>
            <w:tcW w:w="2080" w:type="dxa"/>
            <w:tcBorders>
              <w:top w:val="single" w:sz="4" w:space="0" w:color="auto"/>
              <w:left w:val="single" w:sz="4" w:space="0" w:color="auto"/>
              <w:bottom w:val="single" w:sz="4" w:space="0" w:color="auto"/>
              <w:right w:val="single" w:sz="4" w:space="0" w:color="auto"/>
            </w:tcBorders>
            <w:shd w:val="clear" w:color="000000" w:fill="FFFF00"/>
            <w:noWrap/>
            <w:vAlign w:val="center"/>
            <w:hideMark/>
          </w:tcPr>
          <w:p w:rsidR="00161C98" w:rsidRPr="00602E17" w:rsidRDefault="00161C98" w:rsidP="00602E17">
            <w:pPr>
              <w:jc w:val="center"/>
              <w:rPr>
                <w:b/>
                <w:bCs/>
              </w:rPr>
            </w:pPr>
            <w:r w:rsidRPr="00602E17">
              <w:rPr>
                <w:b/>
                <w:bCs/>
              </w:rPr>
              <w:t>441 651,21</w:t>
            </w:r>
          </w:p>
        </w:tc>
        <w:tc>
          <w:tcPr>
            <w:tcW w:w="2180" w:type="dxa"/>
            <w:tcBorders>
              <w:top w:val="single" w:sz="4" w:space="0" w:color="auto"/>
              <w:left w:val="single" w:sz="4" w:space="0" w:color="auto"/>
              <w:bottom w:val="single" w:sz="4" w:space="0" w:color="auto"/>
              <w:right w:val="single" w:sz="4" w:space="0" w:color="auto"/>
            </w:tcBorders>
            <w:shd w:val="clear" w:color="000000" w:fill="FFFF00"/>
            <w:noWrap/>
            <w:vAlign w:val="center"/>
            <w:hideMark/>
          </w:tcPr>
          <w:p w:rsidR="00161C98" w:rsidRPr="00602E17" w:rsidRDefault="00161C98" w:rsidP="00602E17">
            <w:pPr>
              <w:jc w:val="center"/>
              <w:rPr>
                <w:b/>
                <w:bCs/>
              </w:rPr>
            </w:pPr>
            <w:r w:rsidRPr="00602E17">
              <w:rPr>
                <w:b/>
                <w:bCs/>
              </w:rPr>
              <w:t>429 927,88</w:t>
            </w:r>
          </w:p>
        </w:tc>
      </w:tr>
      <w:tr w:rsidR="00161C98" w:rsidRPr="00602E17" w:rsidTr="00602E17">
        <w:trPr>
          <w:trHeight w:val="630"/>
        </w:trPr>
        <w:tc>
          <w:tcPr>
            <w:tcW w:w="7700" w:type="dxa"/>
            <w:tcBorders>
              <w:top w:val="single" w:sz="4" w:space="0" w:color="auto"/>
              <w:left w:val="single" w:sz="4" w:space="0" w:color="auto"/>
              <w:bottom w:val="single" w:sz="4" w:space="0" w:color="auto"/>
              <w:right w:val="single" w:sz="4" w:space="0" w:color="auto"/>
            </w:tcBorders>
            <w:shd w:val="clear" w:color="000000" w:fill="FFFFFF"/>
            <w:vAlign w:val="bottom"/>
            <w:hideMark/>
          </w:tcPr>
          <w:p w:rsidR="00161C98" w:rsidRPr="00602E17" w:rsidRDefault="00161C98" w:rsidP="00602E17">
            <w:pPr>
              <w:rPr>
                <w:b/>
                <w:bCs/>
                <w:i/>
                <w:iCs/>
              </w:rPr>
            </w:pPr>
            <w:r w:rsidRPr="00602E17">
              <w:rPr>
                <w:b/>
                <w:bCs/>
                <w:i/>
                <w:iCs/>
              </w:rPr>
              <w:t>Подпрограмма "Профилактика правонарушений, борьба с преступностью и обеспечение безопасности граждан"</w:t>
            </w:r>
          </w:p>
        </w:tc>
        <w:tc>
          <w:tcPr>
            <w:tcW w:w="1640"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161C98" w:rsidRPr="00602E17" w:rsidRDefault="00161C98" w:rsidP="00602E17">
            <w:pPr>
              <w:jc w:val="center"/>
              <w:rPr>
                <w:b/>
                <w:bCs/>
                <w:i/>
                <w:iCs/>
              </w:rPr>
            </w:pPr>
            <w:r w:rsidRPr="00602E17">
              <w:rPr>
                <w:b/>
                <w:bCs/>
                <w:i/>
                <w:iCs/>
              </w:rPr>
              <w:t>05 2 00 00000</w:t>
            </w:r>
          </w:p>
        </w:tc>
        <w:tc>
          <w:tcPr>
            <w:tcW w:w="1240"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161C98" w:rsidRPr="00602E17" w:rsidRDefault="00161C98" w:rsidP="00602E17">
            <w:pPr>
              <w:jc w:val="center"/>
              <w:rPr>
                <w:b/>
                <w:bCs/>
                <w:i/>
                <w:iCs/>
              </w:rPr>
            </w:pPr>
            <w:r w:rsidRPr="00602E17">
              <w:rPr>
                <w:b/>
                <w:bCs/>
                <w:i/>
                <w:iCs/>
              </w:rPr>
              <w:t> </w:t>
            </w:r>
          </w:p>
        </w:tc>
        <w:tc>
          <w:tcPr>
            <w:tcW w:w="2080"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161C98" w:rsidRPr="00602E17" w:rsidRDefault="00161C98" w:rsidP="00602E17">
            <w:pPr>
              <w:jc w:val="center"/>
              <w:rPr>
                <w:b/>
                <w:bCs/>
                <w:i/>
                <w:iCs/>
              </w:rPr>
            </w:pPr>
            <w:r w:rsidRPr="00602E17">
              <w:rPr>
                <w:b/>
                <w:bCs/>
                <w:i/>
                <w:iCs/>
              </w:rPr>
              <w:t>397 396,00</w:t>
            </w:r>
          </w:p>
        </w:tc>
        <w:tc>
          <w:tcPr>
            <w:tcW w:w="2180"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161C98" w:rsidRPr="00602E17" w:rsidRDefault="00161C98" w:rsidP="00602E17">
            <w:pPr>
              <w:jc w:val="center"/>
              <w:rPr>
                <w:b/>
                <w:bCs/>
                <w:i/>
                <w:iCs/>
              </w:rPr>
            </w:pPr>
            <w:r w:rsidRPr="00602E17">
              <w:rPr>
                <w:b/>
                <w:bCs/>
                <w:i/>
                <w:iCs/>
              </w:rPr>
              <w:t>397 396,00</w:t>
            </w:r>
          </w:p>
        </w:tc>
      </w:tr>
      <w:tr w:rsidR="00161C98" w:rsidRPr="00602E17" w:rsidTr="00602E17">
        <w:trPr>
          <w:trHeight w:val="630"/>
        </w:trPr>
        <w:tc>
          <w:tcPr>
            <w:tcW w:w="7700" w:type="dxa"/>
            <w:tcBorders>
              <w:top w:val="single" w:sz="4" w:space="0" w:color="auto"/>
              <w:left w:val="single" w:sz="4" w:space="0" w:color="auto"/>
              <w:bottom w:val="single" w:sz="4" w:space="0" w:color="auto"/>
              <w:right w:val="single" w:sz="4" w:space="0" w:color="auto"/>
            </w:tcBorders>
            <w:shd w:val="clear" w:color="000000" w:fill="FFFFFF"/>
            <w:vAlign w:val="bottom"/>
            <w:hideMark/>
          </w:tcPr>
          <w:p w:rsidR="00161C98" w:rsidRPr="00602E17" w:rsidRDefault="00161C98" w:rsidP="00602E17">
            <w:pPr>
              <w:rPr>
                <w:i/>
                <w:iCs/>
              </w:rPr>
            </w:pPr>
            <w:r w:rsidRPr="00602E17">
              <w:rPr>
                <w:i/>
                <w:iCs/>
              </w:rPr>
              <w:lastRenderedPageBreak/>
              <w:t>Основное мероприятие "Обеспечение общественного порядка и профилактика правонарушений"</w:t>
            </w:r>
          </w:p>
        </w:tc>
        <w:tc>
          <w:tcPr>
            <w:tcW w:w="1640"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161C98" w:rsidRPr="00602E17" w:rsidRDefault="00161C98" w:rsidP="00602E17">
            <w:pPr>
              <w:jc w:val="center"/>
              <w:rPr>
                <w:i/>
                <w:iCs/>
              </w:rPr>
            </w:pPr>
            <w:r w:rsidRPr="00602E17">
              <w:rPr>
                <w:i/>
                <w:iCs/>
              </w:rPr>
              <w:t>05 2 01 00000</w:t>
            </w:r>
          </w:p>
        </w:tc>
        <w:tc>
          <w:tcPr>
            <w:tcW w:w="1240"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161C98" w:rsidRPr="00602E17" w:rsidRDefault="00161C98" w:rsidP="00602E17">
            <w:pPr>
              <w:jc w:val="center"/>
              <w:rPr>
                <w:i/>
                <w:iCs/>
              </w:rPr>
            </w:pPr>
            <w:r w:rsidRPr="00602E17">
              <w:rPr>
                <w:i/>
                <w:iCs/>
              </w:rPr>
              <w:t> </w:t>
            </w:r>
          </w:p>
        </w:tc>
        <w:tc>
          <w:tcPr>
            <w:tcW w:w="2080"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161C98" w:rsidRPr="00602E17" w:rsidRDefault="00161C98" w:rsidP="00602E17">
            <w:pPr>
              <w:jc w:val="center"/>
              <w:rPr>
                <w:i/>
                <w:iCs/>
              </w:rPr>
            </w:pPr>
            <w:r w:rsidRPr="00602E17">
              <w:rPr>
                <w:i/>
                <w:iCs/>
              </w:rPr>
              <w:t>397 396,00</w:t>
            </w:r>
          </w:p>
        </w:tc>
        <w:tc>
          <w:tcPr>
            <w:tcW w:w="2180"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161C98" w:rsidRPr="00602E17" w:rsidRDefault="00161C98" w:rsidP="00602E17">
            <w:pPr>
              <w:jc w:val="center"/>
              <w:rPr>
                <w:i/>
                <w:iCs/>
              </w:rPr>
            </w:pPr>
            <w:r w:rsidRPr="00602E17">
              <w:rPr>
                <w:i/>
                <w:iCs/>
              </w:rPr>
              <w:t>397 396,00</w:t>
            </w:r>
          </w:p>
        </w:tc>
      </w:tr>
      <w:tr w:rsidR="00161C98" w:rsidRPr="00602E17" w:rsidTr="00602E17">
        <w:trPr>
          <w:trHeight w:val="1890"/>
        </w:trPr>
        <w:tc>
          <w:tcPr>
            <w:tcW w:w="7700" w:type="dxa"/>
            <w:tcBorders>
              <w:top w:val="single" w:sz="4" w:space="0" w:color="auto"/>
              <w:left w:val="single" w:sz="4" w:space="0" w:color="auto"/>
              <w:bottom w:val="single" w:sz="4" w:space="0" w:color="auto"/>
              <w:right w:val="single" w:sz="4" w:space="0" w:color="auto"/>
            </w:tcBorders>
            <w:shd w:val="clear" w:color="000000" w:fill="FFFFFF"/>
            <w:vAlign w:val="bottom"/>
            <w:hideMark/>
          </w:tcPr>
          <w:p w:rsidR="00161C98" w:rsidRPr="00602E17" w:rsidRDefault="00161C98" w:rsidP="00602E17">
            <w:r w:rsidRPr="00602E17">
              <w:t xml:space="preserve">Осуществление полномочий по созданию и организации деятельности комиссий по делам несовершеннолетних и защите их прав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 </w:t>
            </w:r>
          </w:p>
        </w:tc>
        <w:tc>
          <w:tcPr>
            <w:tcW w:w="1640"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161C98" w:rsidRPr="00602E17" w:rsidRDefault="00161C98" w:rsidP="00602E17">
            <w:pPr>
              <w:jc w:val="center"/>
            </w:pPr>
            <w:r w:rsidRPr="00602E17">
              <w:t>05 2 01 80360</w:t>
            </w:r>
          </w:p>
        </w:tc>
        <w:tc>
          <w:tcPr>
            <w:tcW w:w="1240"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161C98" w:rsidRPr="00602E17" w:rsidRDefault="00161C98" w:rsidP="00602E17">
            <w:pPr>
              <w:jc w:val="center"/>
            </w:pPr>
            <w:r w:rsidRPr="00602E17">
              <w:t>100</w:t>
            </w:r>
          </w:p>
        </w:tc>
        <w:tc>
          <w:tcPr>
            <w:tcW w:w="2080"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161C98" w:rsidRPr="00602E17" w:rsidRDefault="00161C98" w:rsidP="00602E17">
            <w:pPr>
              <w:jc w:val="center"/>
            </w:pPr>
            <w:r w:rsidRPr="00602E17">
              <w:t>383 097,36</w:t>
            </w:r>
          </w:p>
        </w:tc>
        <w:tc>
          <w:tcPr>
            <w:tcW w:w="2180"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161C98" w:rsidRPr="00602E17" w:rsidRDefault="00161C98" w:rsidP="00602E17">
            <w:pPr>
              <w:jc w:val="center"/>
            </w:pPr>
            <w:r w:rsidRPr="00602E17">
              <w:t>383 097,36</w:t>
            </w:r>
          </w:p>
        </w:tc>
      </w:tr>
      <w:tr w:rsidR="00161C98" w:rsidRPr="00602E17" w:rsidTr="00602E17">
        <w:trPr>
          <w:trHeight w:val="1260"/>
        </w:trPr>
        <w:tc>
          <w:tcPr>
            <w:tcW w:w="7700" w:type="dxa"/>
            <w:tcBorders>
              <w:top w:val="single" w:sz="4" w:space="0" w:color="auto"/>
              <w:left w:val="single" w:sz="4" w:space="0" w:color="auto"/>
              <w:bottom w:val="single" w:sz="4" w:space="0" w:color="auto"/>
              <w:right w:val="single" w:sz="4" w:space="0" w:color="auto"/>
            </w:tcBorders>
            <w:shd w:val="clear" w:color="000000" w:fill="FFFFFF"/>
            <w:vAlign w:val="bottom"/>
            <w:hideMark/>
          </w:tcPr>
          <w:p w:rsidR="00161C98" w:rsidRPr="00602E17" w:rsidRDefault="00161C98" w:rsidP="00602E17">
            <w:r w:rsidRPr="00602E17">
              <w:t xml:space="preserve">Осуществление полномочий по созданию и организации деятельности комиссий по делам несовершеннолетних и защите их прав  (Закупка товаров, работ и услуг для обеспечения государственных (муниципальных) нужд) </w:t>
            </w:r>
          </w:p>
        </w:tc>
        <w:tc>
          <w:tcPr>
            <w:tcW w:w="1640"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161C98" w:rsidRPr="00602E17" w:rsidRDefault="00161C98" w:rsidP="00602E17">
            <w:pPr>
              <w:jc w:val="center"/>
            </w:pPr>
            <w:r w:rsidRPr="00602E17">
              <w:t>05 2 01 80360</w:t>
            </w:r>
          </w:p>
        </w:tc>
        <w:tc>
          <w:tcPr>
            <w:tcW w:w="1240"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161C98" w:rsidRPr="00602E17" w:rsidRDefault="00161C98" w:rsidP="00602E17">
            <w:pPr>
              <w:jc w:val="center"/>
            </w:pPr>
            <w:r w:rsidRPr="00602E17">
              <w:t>200</w:t>
            </w:r>
          </w:p>
        </w:tc>
        <w:tc>
          <w:tcPr>
            <w:tcW w:w="2080"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161C98" w:rsidRPr="00602E17" w:rsidRDefault="00161C98" w:rsidP="00602E17">
            <w:pPr>
              <w:jc w:val="center"/>
            </w:pPr>
            <w:r w:rsidRPr="00602E17">
              <w:t>14 298,64</w:t>
            </w:r>
          </w:p>
        </w:tc>
        <w:tc>
          <w:tcPr>
            <w:tcW w:w="2180"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161C98" w:rsidRPr="00602E17" w:rsidRDefault="00161C98" w:rsidP="00602E17">
            <w:pPr>
              <w:jc w:val="center"/>
            </w:pPr>
            <w:r w:rsidRPr="00602E17">
              <w:t>14 298,64</w:t>
            </w:r>
          </w:p>
        </w:tc>
      </w:tr>
      <w:tr w:rsidR="00161C98" w:rsidRPr="00602E17" w:rsidTr="00602E17">
        <w:trPr>
          <w:trHeight w:val="315"/>
        </w:trPr>
        <w:tc>
          <w:tcPr>
            <w:tcW w:w="7700" w:type="dxa"/>
            <w:tcBorders>
              <w:top w:val="single" w:sz="4" w:space="0" w:color="auto"/>
              <w:left w:val="single" w:sz="4" w:space="0" w:color="auto"/>
              <w:bottom w:val="single" w:sz="4" w:space="0" w:color="auto"/>
              <w:right w:val="single" w:sz="4" w:space="0" w:color="auto"/>
            </w:tcBorders>
            <w:shd w:val="clear" w:color="000000" w:fill="FFFFFF"/>
            <w:vAlign w:val="bottom"/>
            <w:hideMark/>
          </w:tcPr>
          <w:p w:rsidR="00161C98" w:rsidRPr="00602E17" w:rsidRDefault="00161C98" w:rsidP="00602E17">
            <w:pPr>
              <w:rPr>
                <w:b/>
                <w:bCs/>
                <w:i/>
                <w:iCs/>
              </w:rPr>
            </w:pPr>
            <w:r w:rsidRPr="00602E17">
              <w:rPr>
                <w:b/>
                <w:bCs/>
                <w:i/>
                <w:iCs/>
              </w:rPr>
              <w:t>Подпрограмма "Безопасный район"</w:t>
            </w:r>
          </w:p>
        </w:tc>
        <w:tc>
          <w:tcPr>
            <w:tcW w:w="1640"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161C98" w:rsidRPr="00602E17" w:rsidRDefault="00161C98" w:rsidP="00602E17">
            <w:pPr>
              <w:jc w:val="center"/>
              <w:rPr>
                <w:b/>
                <w:bCs/>
                <w:i/>
                <w:iCs/>
              </w:rPr>
            </w:pPr>
            <w:r w:rsidRPr="00602E17">
              <w:rPr>
                <w:b/>
                <w:bCs/>
                <w:i/>
                <w:iCs/>
              </w:rPr>
              <w:t>05 4 00 00000</w:t>
            </w:r>
          </w:p>
        </w:tc>
        <w:tc>
          <w:tcPr>
            <w:tcW w:w="1240"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161C98" w:rsidRPr="00602E17" w:rsidRDefault="00161C98" w:rsidP="00602E17">
            <w:pPr>
              <w:jc w:val="center"/>
              <w:rPr>
                <w:b/>
                <w:bCs/>
                <w:i/>
                <w:iCs/>
              </w:rPr>
            </w:pPr>
            <w:r w:rsidRPr="00602E17">
              <w:rPr>
                <w:b/>
                <w:bCs/>
                <w:i/>
                <w:iCs/>
              </w:rPr>
              <w:t> </w:t>
            </w:r>
          </w:p>
        </w:tc>
        <w:tc>
          <w:tcPr>
            <w:tcW w:w="2080"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161C98" w:rsidRPr="00602E17" w:rsidRDefault="00161C98" w:rsidP="00602E17">
            <w:pPr>
              <w:jc w:val="center"/>
              <w:rPr>
                <w:b/>
                <w:bCs/>
                <w:i/>
                <w:iCs/>
              </w:rPr>
            </w:pPr>
            <w:r w:rsidRPr="00602E17">
              <w:rPr>
                <w:b/>
                <w:bCs/>
                <w:i/>
                <w:iCs/>
              </w:rPr>
              <w:t>11 723,33</w:t>
            </w:r>
          </w:p>
        </w:tc>
        <w:tc>
          <w:tcPr>
            <w:tcW w:w="2180"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161C98" w:rsidRPr="00602E17" w:rsidRDefault="00161C98" w:rsidP="00602E17">
            <w:pPr>
              <w:jc w:val="center"/>
              <w:rPr>
                <w:b/>
                <w:bCs/>
                <w:i/>
                <w:iCs/>
              </w:rPr>
            </w:pPr>
            <w:r w:rsidRPr="00602E17">
              <w:rPr>
                <w:b/>
                <w:bCs/>
                <w:i/>
                <w:iCs/>
              </w:rPr>
              <w:t>0,00</w:t>
            </w:r>
          </w:p>
        </w:tc>
      </w:tr>
      <w:tr w:rsidR="00161C98" w:rsidRPr="00602E17" w:rsidTr="00602E17">
        <w:trPr>
          <w:trHeight w:val="945"/>
        </w:trPr>
        <w:tc>
          <w:tcPr>
            <w:tcW w:w="7700" w:type="dxa"/>
            <w:tcBorders>
              <w:top w:val="single" w:sz="4" w:space="0" w:color="auto"/>
              <w:left w:val="single" w:sz="4" w:space="0" w:color="auto"/>
              <w:bottom w:val="single" w:sz="4" w:space="0" w:color="auto"/>
              <w:right w:val="single" w:sz="4" w:space="0" w:color="auto"/>
            </w:tcBorders>
            <w:shd w:val="clear" w:color="000000" w:fill="FFFFFF"/>
            <w:vAlign w:val="bottom"/>
            <w:hideMark/>
          </w:tcPr>
          <w:p w:rsidR="00161C98" w:rsidRPr="00602E17" w:rsidRDefault="00161C98" w:rsidP="00602E17">
            <w:pPr>
              <w:rPr>
                <w:i/>
                <w:iCs/>
              </w:rPr>
            </w:pPr>
            <w:r w:rsidRPr="00602E17">
              <w:rPr>
                <w:i/>
                <w:iCs/>
              </w:rPr>
              <w:t>Основное мероприятие "Совершенствование системы видеонаблюдения и видеофиксации проишествий и чрезвычайных ситуаций"</w:t>
            </w:r>
          </w:p>
        </w:tc>
        <w:tc>
          <w:tcPr>
            <w:tcW w:w="1640"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161C98" w:rsidRPr="00602E17" w:rsidRDefault="00161C98" w:rsidP="00602E17">
            <w:pPr>
              <w:jc w:val="center"/>
              <w:rPr>
                <w:i/>
                <w:iCs/>
              </w:rPr>
            </w:pPr>
            <w:r w:rsidRPr="00602E17">
              <w:rPr>
                <w:i/>
                <w:iCs/>
              </w:rPr>
              <w:t>05 4 01 20170</w:t>
            </w:r>
          </w:p>
        </w:tc>
        <w:tc>
          <w:tcPr>
            <w:tcW w:w="1240"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161C98" w:rsidRPr="00602E17" w:rsidRDefault="00161C98" w:rsidP="00602E17">
            <w:pPr>
              <w:jc w:val="center"/>
              <w:rPr>
                <w:i/>
                <w:iCs/>
              </w:rPr>
            </w:pPr>
            <w:r w:rsidRPr="00602E17">
              <w:rPr>
                <w:i/>
                <w:iCs/>
              </w:rPr>
              <w:t> </w:t>
            </w:r>
          </w:p>
        </w:tc>
        <w:tc>
          <w:tcPr>
            <w:tcW w:w="2080"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161C98" w:rsidRPr="00602E17" w:rsidRDefault="00161C98" w:rsidP="00602E17">
            <w:pPr>
              <w:jc w:val="center"/>
              <w:rPr>
                <w:i/>
                <w:iCs/>
              </w:rPr>
            </w:pPr>
            <w:r w:rsidRPr="00602E17">
              <w:rPr>
                <w:i/>
                <w:iCs/>
              </w:rPr>
              <w:t>11 723,33</w:t>
            </w:r>
          </w:p>
        </w:tc>
        <w:tc>
          <w:tcPr>
            <w:tcW w:w="2180"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161C98" w:rsidRPr="00602E17" w:rsidRDefault="00161C98" w:rsidP="00602E17">
            <w:pPr>
              <w:jc w:val="center"/>
              <w:rPr>
                <w:i/>
                <w:iCs/>
              </w:rPr>
            </w:pPr>
            <w:r w:rsidRPr="00602E17">
              <w:rPr>
                <w:i/>
                <w:iCs/>
              </w:rPr>
              <w:t>0,00</w:t>
            </w:r>
          </w:p>
        </w:tc>
      </w:tr>
      <w:tr w:rsidR="00161C98" w:rsidRPr="00602E17" w:rsidTr="00602E17">
        <w:trPr>
          <w:trHeight w:val="945"/>
        </w:trPr>
        <w:tc>
          <w:tcPr>
            <w:tcW w:w="7700" w:type="dxa"/>
            <w:tcBorders>
              <w:top w:val="single" w:sz="4" w:space="0" w:color="auto"/>
              <w:left w:val="single" w:sz="4" w:space="0" w:color="auto"/>
              <w:bottom w:val="single" w:sz="4" w:space="0" w:color="auto"/>
              <w:right w:val="single" w:sz="4" w:space="0" w:color="auto"/>
            </w:tcBorders>
            <w:shd w:val="clear" w:color="000000" w:fill="FFFFFF"/>
            <w:vAlign w:val="bottom"/>
            <w:hideMark/>
          </w:tcPr>
          <w:p w:rsidR="00161C98" w:rsidRPr="00602E17" w:rsidRDefault="00161C98" w:rsidP="00602E17">
            <w:r w:rsidRPr="00602E17">
              <w:t xml:space="preserve">Снижение рисков возникновения проишествий и чрезвычайных ситуаций  (Закупка товаров, работ и услуг для обеспечения государственных (муниципальных) нужд) </w:t>
            </w:r>
          </w:p>
        </w:tc>
        <w:tc>
          <w:tcPr>
            <w:tcW w:w="1640"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161C98" w:rsidRPr="00602E17" w:rsidRDefault="00161C98" w:rsidP="00602E17">
            <w:pPr>
              <w:jc w:val="center"/>
            </w:pPr>
            <w:r w:rsidRPr="00602E17">
              <w:t>05 4 01 20170</w:t>
            </w:r>
          </w:p>
        </w:tc>
        <w:tc>
          <w:tcPr>
            <w:tcW w:w="1240"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161C98" w:rsidRPr="00602E17" w:rsidRDefault="00161C98" w:rsidP="00602E17">
            <w:pPr>
              <w:jc w:val="center"/>
            </w:pPr>
            <w:r w:rsidRPr="00602E17">
              <w:t>200</w:t>
            </w:r>
          </w:p>
        </w:tc>
        <w:tc>
          <w:tcPr>
            <w:tcW w:w="2080"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161C98" w:rsidRPr="00602E17" w:rsidRDefault="00161C98" w:rsidP="00602E17">
            <w:pPr>
              <w:jc w:val="center"/>
            </w:pPr>
            <w:r w:rsidRPr="00602E17">
              <w:t>11 723,33</w:t>
            </w:r>
          </w:p>
        </w:tc>
        <w:tc>
          <w:tcPr>
            <w:tcW w:w="2180"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161C98" w:rsidRPr="00602E17" w:rsidRDefault="00161C98" w:rsidP="00602E17">
            <w:pPr>
              <w:jc w:val="center"/>
            </w:pPr>
            <w:r w:rsidRPr="00602E17">
              <w:t>0,00</w:t>
            </w:r>
          </w:p>
        </w:tc>
      </w:tr>
      <w:tr w:rsidR="00161C98" w:rsidRPr="00602E17" w:rsidTr="00602E17">
        <w:trPr>
          <w:trHeight w:val="630"/>
        </w:trPr>
        <w:tc>
          <w:tcPr>
            <w:tcW w:w="7700"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161C98" w:rsidRPr="00602E17" w:rsidRDefault="00161C98" w:rsidP="00602E17">
            <w:pPr>
              <w:rPr>
                <w:b/>
                <w:bCs/>
                <w:i/>
                <w:iCs/>
              </w:rPr>
            </w:pPr>
            <w:r w:rsidRPr="00602E17">
              <w:rPr>
                <w:b/>
                <w:bCs/>
                <w:i/>
                <w:iCs/>
              </w:rPr>
              <w:t>Подпрограмма "Организация проведения мероприятий по отлову и содержанию безнадзорных животных"</w:t>
            </w:r>
          </w:p>
        </w:tc>
        <w:tc>
          <w:tcPr>
            <w:tcW w:w="1640"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161C98" w:rsidRPr="00602E17" w:rsidRDefault="00161C98" w:rsidP="00602E17">
            <w:pPr>
              <w:jc w:val="center"/>
              <w:rPr>
                <w:b/>
                <w:bCs/>
                <w:i/>
                <w:iCs/>
              </w:rPr>
            </w:pPr>
            <w:r w:rsidRPr="00602E17">
              <w:rPr>
                <w:b/>
                <w:bCs/>
                <w:i/>
                <w:iCs/>
              </w:rPr>
              <w:t>05 5 00 00000</w:t>
            </w:r>
          </w:p>
        </w:tc>
        <w:tc>
          <w:tcPr>
            <w:tcW w:w="1240"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161C98" w:rsidRPr="00602E17" w:rsidRDefault="00161C98" w:rsidP="00602E17">
            <w:pPr>
              <w:jc w:val="center"/>
              <w:rPr>
                <w:b/>
                <w:bCs/>
                <w:i/>
                <w:iCs/>
              </w:rPr>
            </w:pPr>
            <w:r w:rsidRPr="00602E17">
              <w:rPr>
                <w:b/>
                <w:bCs/>
                <w:i/>
                <w:iCs/>
              </w:rPr>
              <w:t> </w:t>
            </w:r>
          </w:p>
        </w:tc>
        <w:tc>
          <w:tcPr>
            <w:tcW w:w="2080"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161C98" w:rsidRPr="00602E17" w:rsidRDefault="00161C98" w:rsidP="00602E17">
            <w:pPr>
              <w:jc w:val="center"/>
              <w:rPr>
                <w:b/>
                <w:bCs/>
                <w:i/>
                <w:iCs/>
              </w:rPr>
            </w:pPr>
            <w:r w:rsidRPr="00602E17">
              <w:rPr>
                <w:b/>
                <w:bCs/>
                <w:i/>
                <w:iCs/>
              </w:rPr>
              <w:t>20 698,08</w:t>
            </w:r>
          </w:p>
        </w:tc>
        <w:tc>
          <w:tcPr>
            <w:tcW w:w="2180"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161C98" w:rsidRPr="00602E17" w:rsidRDefault="00161C98" w:rsidP="00602E17">
            <w:pPr>
              <w:jc w:val="center"/>
              <w:rPr>
                <w:b/>
                <w:bCs/>
                <w:i/>
                <w:iCs/>
              </w:rPr>
            </w:pPr>
            <w:r w:rsidRPr="00602E17">
              <w:rPr>
                <w:b/>
                <w:bCs/>
                <w:i/>
                <w:iCs/>
              </w:rPr>
              <w:t>20 698,08</w:t>
            </w:r>
          </w:p>
        </w:tc>
      </w:tr>
      <w:tr w:rsidR="00161C98" w:rsidRPr="00602E17" w:rsidTr="00602E17">
        <w:trPr>
          <w:trHeight w:val="630"/>
        </w:trPr>
        <w:tc>
          <w:tcPr>
            <w:tcW w:w="7700"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161C98" w:rsidRPr="00602E17" w:rsidRDefault="00161C98" w:rsidP="00602E17">
            <w:pPr>
              <w:rPr>
                <w:i/>
                <w:iCs/>
              </w:rPr>
            </w:pPr>
            <w:r w:rsidRPr="00602E17">
              <w:rPr>
                <w:i/>
                <w:iCs/>
              </w:rPr>
              <w:t>Основное мероприятие "Организация проведения мероприятий по отлову и содержанию безнадзорных животных"</w:t>
            </w:r>
          </w:p>
        </w:tc>
        <w:tc>
          <w:tcPr>
            <w:tcW w:w="1640"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161C98" w:rsidRPr="00602E17" w:rsidRDefault="00161C98" w:rsidP="00602E17">
            <w:pPr>
              <w:jc w:val="center"/>
              <w:rPr>
                <w:i/>
                <w:iCs/>
              </w:rPr>
            </w:pPr>
            <w:r w:rsidRPr="00602E17">
              <w:rPr>
                <w:i/>
                <w:iCs/>
              </w:rPr>
              <w:t>05 5 01 00000</w:t>
            </w:r>
          </w:p>
        </w:tc>
        <w:tc>
          <w:tcPr>
            <w:tcW w:w="1240"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161C98" w:rsidRPr="00602E17" w:rsidRDefault="00161C98" w:rsidP="00602E17">
            <w:pPr>
              <w:jc w:val="center"/>
              <w:rPr>
                <w:i/>
                <w:iCs/>
              </w:rPr>
            </w:pPr>
            <w:r w:rsidRPr="00602E17">
              <w:rPr>
                <w:i/>
                <w:iCs/>
              </w:rPr>
              <w:t> </w:t>
            </w:r>
          </w:p>
        </w:tc>
        <w:tc>
          <w:tcPr>
            <w:tcW w:w="2080"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161C98" w:rsidRPr="00602E17" w:rsidRDefault="00161C98" w:rsidP="00602E17">
            <w:pPr>
              <w:jc w:val="center"/>
              <w:rPr>
                <w:i/>
                <w:iCs/>
              </w:rPr>
            </w:pPr>
            <w:r w:rsidRPr="00602E17">
              <w:rPr>
                <w:i/>
                <w:iCs/>
              </w:rPr>
              <w:t>20 698,08</w:t>
            </w:r>
          </w:p>
        </w:tc>
        <w:tc>
          <w:tcPr>
            <w:tcW w:w="2180"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161C98" w:rsidRPr="00602E17" w:rsidRDefault="00161C98" w:rsidP="00602E17">
            <w:pPr>
              <w:jc w:val="center"/>
              <w:rPr>
                <w:i/>
                <w:iCs/>
              </w:rPr>
            </w:pPr>
            <w:r w:rsidRPr="00602E17">
              <w:rPr>
                <w:i/>
                <w:iCs/>
              </w:rPr>
              <w:t>20 698,08</w:t>
            </w:r>
          </w:p>
        </w:tc>
      </w:tr>
      <w:tr w:rsidR="00161C98" w:rsidRPr="00602E17" w:rsidTr="00602E17">
        <w:trPr>
          <w:trHeight w:val="2205"/>
        </w:trPr>
        <w:tc>
          <w:tcPr>
            <w:tcW w:w="7700" w:type="dxa"/>
            <w:tcBorders>
              <w:top w:val="single" w:sz="4" w:space="0" w:color="auto"/>
              <w:left w:val="single" w:sz="4" w:space="0" w:color="auto"/>
              <w:bottom w:val="single" w:sz="4" w:space="0" w:color="auto"/>
              <w:right w:val="single" w:sz="4" w:space="0" w:color="auto"/>
            </w:tcBorders>
            <w:shd w:val="clear" w:color="000000" w:fill="FFFFFF"/>
            <w:vAlign w:val="bottom"/>
            <w:hideMark/>
          </w:tcPr>
          <w:p w:rsidR="00161C98" w:rsidRPr="00602E17" w:rsidRDefault="00161C98" w:rsidP="00602E17">
            <w:r w:rsidRPr="00602E17">
              <w:t xml:space="preserve">Осуществление отдельных государственных полномочий по организации проведения на территории Ивановской области мероприятий по предупреждению и ликвидации болезней животных, их лечению, защите населения от болезней, общих для человека и животных, в части организации проведения мероприятий по отлову и содержанию безнадзорных животных   (Закупка товаров, работ и услуг для обеспечения государственных (муниципальных) нужд) </w:t>
            </w:r>
          </w:p>
        </w:tc>
        <w:tc>
          <w:tcPr>
            <w:tcW w:w="1640"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161C98" w:rsidRPr="00602E17" w:rsidRDefault="00161C98" w:rsidP="00602E17">
            <w:pPr>
              <w:jc w:val="center"/>
            </w:pPr>
            <w:r w:rsidRPr="00602E17">
              <w:t>05 5 01 80370</w:t>
            </w:r>
          </w:p>
        </w:tc>
        <w:tc>
          <w:tcPr>
            <w:tcW w:w="1240"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161C98" w:rsidRPr="00602E17" w:rsidRDefault="00161C98" w:rsidP="00602E17">
            <w:pPr>
              <w:jc w:val="center"/>
            </w:pPr>
            <w:r w:rsidRPr="00602E17">
              <w:t>200</w:t>
            </w:r>
          </w:p>
        </w:tc>
        <w:tc>
          <w:tcPr>
            <w:tcW w:w="2080"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161C98" w:rsidRPr="00602E17" w:rsidRDefault="00161C98" w:rsidP="00602E17">
            <w:pPr>
              <w:jc w:val="center"/>
            </w:pPr>
            <w:r w:rsidRPr="00602E17">
              <w:t>20 698,08</w:t>
            </w:r>
          </w:p>
        </w:tc>
        <w:tc>
          <w:tcPr>
            <w:tcW w:w="2180"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161C98" w:rsidRPr="00602E17" w:rsidRDefault="00161C98" w:rsidP="00602E17">
            <w:pPr>
              <w:jc w:val="center"/>
            </w:pPr>
            <w:r w:rsidRPr="00602E17">
              <w:t>20 698,08</w:t>
            </w:r>
          </w:p>
        </w:tc>
      </w:tr>
      <w:tr w:rsidR="00161C98" w:rsidRPr="00602E17" w:rsidTr="00602E17">
        <w:trPr>
          <w:trHeight w:val="945"/>
        </w:trPr>
        <w:tc>
          <w:tcPr>
            <w:tcW w:w="7700"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161C98" w:rsidRPr="00602E17" w:rsidRDefault="00161C98" w:rsidP="00602E17">
            <w:pPr>
              <w:rPr>
                <w:b/>
                <w:bCs/>
                <w:i/>
                <w:iCs/>
              </w:rPr>
            </w:pPr>
            <w:r w:rsidRPr="00602E17">
              <w:rPr>
                <w:b/>
                <w:bCs/>
                <w:i/>
                <w:iCs/>
              </w:rPr>
              <w:lastRenderedPageBreak/>
              <w:t>Подпрограмма "Предупреждение и пресечение административных правонарушений в сфере административно-технического контроля"</w:t>
            </w:r>
          </w:p>
        </w:tc>
        <w:tc>
          <w:tcPr>
            <w:tcW w:w="1640"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161C98" w:rsidRPr="00602E17" w:rsidRDefault="00161C98" w:rsidP="00602E17">
            <w:pPr>
              <w:jc w:val="center"/>
              <w:rPr>
                <w:b/>
                <w:bCs/>
                <w:i/>
                <w:iCs/>
              </w:rPr>
            </w:pPr>
            <w:r w:rsidRPr="00602E17">
              <w:rPr>
                <w:b/>
                <w:bCs/>
                <w:i/>
                <w:iCs/>
              </w:rPr>
              <w:t>05 6 00 00000</w:t>
            </w:r>
          </w:p>
        </w:tc>
        <w:tc>
          <w:tcPr>
            <w:tcW w:w="1240"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161C98" w:rsidRPr="00602E17" w:rsidRDefault="00161C98" w:rsidP="00602E17">
            <w:pPr>
              <w:jc w:val="center"/>
              <w:rPr>
                <w:b/>
                <w:bCs/>
                <w:i/>
                <w:iCs/>
              </w:rPr>
            </w:pPr>
            <w:r w:rsidRPr="00602E17">
              <w:rPr>
                <w:b/>
                <w:bCs/>
                <w:i/>
                <w:iCs/>
              </w:rPr>
              <w:t> </w:t>
            </w:r>
          </w:p>
        </w:tc>
        <w:tc>
          <w:tcPr>
            <w:tcW w:w="2080"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161C98" w:rsidRPr="00602E17" w:rsidRDefault="00161C98" w:rsidP="00602E17">
            <w:pPr>
              <w:jc w:val="center"/>
              <w:rPr>
                <w:b/>
                <w:bCs/>
                <w:i/>
                <w:iCs/>
              </w:rPr>
            </w:pPr>
            <w:r w:rsidRPr="00602E17">
              <w:rPr>
                <w:b/>
                <w:bCs/>
                <w:i/>
                <w:iCs/>
              </w:rPr>
              <w:t>11 833,80</w:t>
            </w:r>
          </w:p>
        </w:tc>
        <w:tc>
          <w:tcPr>
            <w:tcW w:w="2180"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161C98" w:rsidRPr="00602E17" w:rsidRDefault="00161C98" w:rsidP="00602E17">
            <w:pPr>
              <w:jc w:val="center"/>
              <w:rPr>
                <w:b/>
                <w:bCs/>
                <w:i/>
                <w:iCs/>
              </w:rPr>
            </w:pPr>
            <w:r w:rsidRPr="00602E17">
              <w:rPr>
                <w:b/>
                <w:bCs/>
                <w:i/>
                <w:iCs/>
              </w:rPr>
              <w:t>11 833,80</w:t>
            </w:r>
          </w:p>
        </w:tc>
      </w:tr>
      <w:tr w:rsidR="00161C98" w:rsidRPr="00602E17" w:rsidTr="00602E17">
        <w:trPr>
          <w:trHeight w:val="630"/>
        </w:trPr>
        <w:tc>
          <w:tcPr>
            <w:tcW w:w="7700"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161C98" w:rsidRPr="00602E17" w:rsidRDefault="00161C98" w:rsidP="00602E17">
            <w:pPr>
              <w:rPr>
                <w:i/>
                <w:iCs/>
              </w:rPr>
            </w:pPr>
            <w:r w:rsidRPr="00602E17">
              <w:rPr>
                <w:i/>
                <w:iCs/>
              </w:rPr>
              <w:t>Основное мероприятие "Предупреждение и пресечение административных правонарушений"</w:t>
            </w:r>
          </w:p>
        </w:tc>
        <w:tc>
          <w:tcPr>
            <w:tcW w:w="1640"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161C98" w:rsidRPr="00602E17" w:rsidRDefault="00161C98" w:rsidP="00602E17">
            <w:pPr>
              <w:jc w:val="center"/>
              <w:rPr>
                <w:i/>
                <w:iCs/>
              </w:rPr>
            </w:pPr>
            <w:r w:rsidRPr="00602E17">
              <w:rPr>
                <w:i/>
                <w:iCs/>
              </w:rPr>
              <w:t>05 6 01 00000</w:t>
            </w:r>
          </w:p>
        </w:tc>
        <w:tc>
          <w:tcPr>
            <w:tcW w:w="1240"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161C98" w:rsidRPr="00602E17" w:rsidRDefault="00161C98" w:rsidP="00602E17">
            <w:pPr>
              <w:jc w:val="center"/>
              <w:rPr>
                <w:i/>
                <w:iCs/>
              </w:rPr>
            </w:pPr>
            <w:r w:rsidRPr="00602E17">
              <w:rPr>
                <w:i/>
                <w:iCs/>
              </w:rPr>
              <w:t> </w:t>
            </w:r>
          </w:p>
        </w:tc>
        <w:tc>
          <w:tcPr>
            <w:tcW w:w="2080"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161C98" w:rsidRPr="00602E17" w:rsidRDefault="00161C98" w:rsidP="00602E17">
            <w:pPr>
              <w:jc w:val="center"/>
              <w:rPr>
                <w:i/>
                <w:iCs/>
              </w:rPr>
            </w:pPr>
            <w:r w:rsidRPr="00602E17">
              <w:rPr>
                <w:i/>
                <w:iCs/>
              </w:rPr>
              <w:t>11 833,80</w:t>
            </w:r>
          </w:p>
        </w:tc>
        <w:tc>
          <w:tcPr>
            <w:tcW w:w="2180"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161C98" w:rsidRPr="00602E17" w:rsidRDefault="00161C98" w:rsidP="00602E17">
            <w:pPr>
              <w:jc w:val="center"/>
              <w:rPr>
                <w:i/>
                <w:iCs/>
              </w:rPr>
            </w:pPr>
            <w:r w:rsidRPr="00602E17">
              <w:rPr>
                <w:i/>
                <w:iCs/>
              </w:rPr>
              <w:t>11 833,80</w:t>
            </w:r>
          </w:p>
        </w:tc>
      </w:tr>
      <w:tr w:rsidR="00161C98" w:rsidRPr="00602E17" w:rsidTr="00602E17">
        <w:trPr>
          <w:trHeight w:val="945"/>
        </w:trPr>
        <w:tc>
          <w:tcPr>
            <w:tcW w:w="7700" w:type="dxa"/>
            <w:tcBorders>
              <w:top w:val="single" w:sz="4" w:space="0" w:color="auto"/>
              <w:left w:val="single" w:sz="4" w:space="0" w:color="auto"/>
              <w:bottom w:val="single" w:sz="4" w:space="0" w:color="auto"/>
              <w:right w:val="single" w:sz="4" w:space="0" w:color="auto"/>
            </w:tcBorders>
            <w:shd w:val="clear" w:color="000000" w:fill="FFFFFF"/>
            <w:vAlign w:val="bottom"/>
            <w:hideMark/>
          </w:tcPr>
          <w:p w:rsidR="00161C98" w:rsidRPr="00602E17" w:rsidRDefault="00161C98" w:rsidP="00602E17">
            <w:r w:rsidRPr="00602E17">
              <w:t xml:space="preserve">Осуществление отдельных государственных полномочий в сфере административных правонарушений  (Закупка товаров, работ и услуг для обеспечения государственных (муниципальных) нужд) </w:t>
            </w:r>
          </w:p>
        </w:tc>
        <w:tc>
          <w:tcPr>
            <w:tcW w:w="1640"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161C98" w:rsidRPr="00602E17" w:rsidRDefault="00161C98" w:rsidP="00602E17">
            <w:pPr>
              <w:jc w:val="center"/>
            </w:pPr>
            <w:r w:rsidRPr="00602E17">
              <w:t>05 6 01 80350</w:t>
            </w:r>
          </w:p>
        </w:tc>
        <w:tc>
          <w:tcPr>
            <w:tcW w:w="1240"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161C98" w:rsidRPr="00602E17" w:rsidRDefault="00161C98" w:rsidP="00602E17">
            <w:pPr>
              <w:jc w:val="center"/>
            </w:pPr>
            <w:r w:rsidRPr="00602E17">
              <w:t>200</w:t>
            </w:r>
          </w:p>
        </w:tc>
        <w:tc>
          <w:tcPr>
            <w:tcW w:w="2080"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161C98" w:rsidRPr="00602E17" w:rsidRDefault="00161C98" w:rsidP="00602E17">
            <w:pPr>
              <w:jc w:val="center"/>
            </w:pPr>
            <w:r w:rsidRPr="00602E17">
              <w:t>11 833,80</w:t>
            </w:r>
          </w:p>
        </w:tc>
        <w:tc>
          <w:tcPr>
            <w:tcW w:w="2180"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161C98" w:rsidRPr="00602E17" w:rsidRDefault="00161C98" w:rsidP="00602E17">
            <w:pPr>
              <w:jc w:val="center"/>
            </w:pPr>
            <w:r w:rsidRPr="00602E17">
              <w:t>11 833,80</w:t>
            </w:r>
          </w:p>
        </w:tc>
      </w:tr>
      <w:tr w:rsidR="00161C98" w:rsidRPr="00602E17" w:rsidTr="00602E17">
        <w:trPr>
          <w:trHeight w:val="630"/>
        </w:trPr>
        <w:tc>
          <w:tcPr>
            <w:tcW w:w="7700" w:type="dxa"/>
            <w:tcBorders>
              <w:top w:val="single" w:sz="4" w:space="0" w:color="auto"/>
              <w:left w:val="single" w:sz="4" w:space="0" w:color="auto"/>
              <w:bottom w:val="single" w:sz="4" w:space="0" w:color="auto"/>
              <w:right w:val="single" w:sz="4" w:space="0" w:color="auto"/>
            </w:tcBorders>
            <w:shd w:val="clear" w:color="000000" w:fill="FFFF00"/>
            <w:vAlign w:val="bottom"/>
            <w:hideMark/>
          </w:tcPr>
          <w:p w:rsidR="00161C98" w:rsidRPr="00602E17" w:rsidRDefault="00161C98" w:rsidP="00602E17">
            <w:pPr>
              <w:rPr>
                <w:b/>
                <w:bCs/>
              </w:rPr>
            </w:pPr>
            <w:r w:rsidRPr="00602E17">
              <w:rPr>
                <w:b/>
                <w:bCs/>
              </w:rPr>
              <w:t>Муниципальная программа " Охрана окружающей среды Комсомольского муниципального района"</w:t>
            </w:r>
          </w:p>
        </w:tc>
        <w:tc>
          <w:tcPr>
            <w:tcW w:w="1640" w:type="dxa"/>
            <w:tcBorders>
              <w:top w:val="single" w:sz="4" w:space="0" w:color="auto"/>
              <w:left w:val="nil"/>
              <w:bottom w:val="single" w:sz="4" w:space="0" w:color="auto"/>
              <w:right w:val="nil"/>
            </w:tcBorders>
            <w:shd w:val="clear" w:color="000000" w:fill="FFFF00"/>
            <w:noWrap/>
            <w:vAlign w:val="center"/>
            <w:hideMark/>
          </w:tcPr>
          <w:p w:rsidR="00161C98" w:rsidRPr="00602E17" w:rsidRDefault="00161C98" w:rsidP="00602E17">
            <w:pPr>
              <w:jc w:val="center"/>
              <w:rPr>
                <w:b/>
                <w:bCs/>
              </w:rPr>
            </w:pPr>
            <w:r w:rsidRPr="00602E17">
              <w:rPr>
                <w:b/>
                <w:bCs/>
              </w:rPr>
              <w:t>07 0 00 00000</w:t>
            </w:r>
          </w:p>
        </w:tc>
        <w:tc>
          <w:tcPr>
            <w:tcW w:w="1240" w:type="dxa"/>
            <w:tcBorders>
              <w:top w:val="single" w:sz="4" w:space="0" w:color="auto"/>
              <w:left w:val="single" w:sz="4" w:space="0" w:color="auto"/>
              <w:bottom w:val="single" w:sz="4" w:space="0" w:color="auto"/>
              <w:right w:val="single" w:sz="4" w:space="0" w:color="auto"/>
            </w:tcBorders>
            <w:shd w:val="clear" w:color="000000" w:fill="FFFF00"/>
            <w:noWrap/>
            <w:vAlign w:val="center"/>
            <w:hideMark/>
          </w:tcPr>
          <w:p w:rsidR="00161C98" w:rsidRPr="00602E17" w:rsidRDefault="00161C98" w:rsidP="00602E17">
            <w:pPr>
              <w:jc w:val="center"/>
              <w:rPr>
                <w:b/>
                <w:bCs/>
              </w:rPr>
            </w:pPr>
            <w:r w:rsidRPr="00602E17">
              <w:rPr>
                <w:b/>
                <w:bCs/>
              </w:rPr>
              <w:t> </w:t>
            </w:r>
          </w:p>
        </w:tc>
        <w:tc>
          <w:tcPr>
            <w:tcW w:w="2080" w:type="dxa"/>
            <w:tcBorders>
              <w:top w:val="single" w:sz="4" w:space="0" w:color="auto"/>
              <w:left w:val="nil"/>
              <w:bottom w:val="single" w:sz="4" w:space="0" w:color="auto"/>
              <w:right w:val="nil"/>
            </w:tcBorders>
            <w:shd w:val="clear" w:color="000000" w:fill="FFFF00"/>
            <w:noWrap/>
            <w:vAlign w:val="center"/>
            <w:hideMark/>
          </w:tcPr>
          <w:p w:rsidR="00161C98" w:rsidRPr="00602E17" w:rsidRDefault="00161C98" w:rsidP="00602E17">
            <w:pPr>
              <w:jc w:val="center"/>
              <w:rPr>
                <w:b/>
                <w:bCs/>
              </w:rPr>
            </w:pPr>
            <w:r w:rsidRPr="00602E17">
              <w:rPr>
                <w:b/>
                <w:bCs/>
              </w:rPr>
              <w:t>2 167 965,31</w:t>
            </w:r>
          </w:p>
        </w:tc>
        <w:tc>
          <w:tcPr>
            <w:tcW w:w="2180" w:type="dxa"/>
            <w:tcBorders>
              <w:top w:val="single" w:sz="4" w:space="0" w:color="auto"/>
              <w:left w:val="single" w:sz="4" w:space="0" w:color="auto"/>
              <w:bottom w:val="single" w:sz="4" w:space="0" w:color="auto"/>
              <w:right w:val="single" w:sz="4" w:space="0" w:color="auto"/>
            </w:tcBorders>
            <w:shd w:val="clear" w:color="000000" w:fill="FFFF00"/>
            <w:noWrap/>
            <w:vAlign w:val="center"/>
            <w:hideMark/>
          </w:tcPr>
          <w:p w:rsidR="00161C98" w:rsidRPr="00602E17" w:rsidRDefault="00161C98" w:rsidP="00602E17">
            <w:pPr>
              <w:jc w:val="center"/>
              <w:rPr>
                <w:b/>
                <w:bCs/>
              </w:rPr>
            </w:pPr>
            <w:r w:rsidRPr="00602E17">
              <w:rPr>
                <w:b/>
                <w:bCs/>
              </w:rPr>
              <w:t>2 147 817,37</w:t>
            </w:r>
          </w:p>
        </w:tc>
      </w:tr>
      <w:tr w:rsidR="00161C98" w:rsidRPr="00602E17" w:rsidTr="00602E17">
        <w:trPr>
          <w:trHeight w:val="1575"/>
        </w:trPr>
        <w:tc>
          <w:tcPr>
            <w:tcW w:w="7700" w:type="dxa"/>
            <w:tcBorders>
              <w:top w:val="single" w:sz="4" w:space="0" w:color="auto"/>
              <w:left w:val="single" w:sz="4" w:space="0" w:color="auto"/>
              <w:bottom w:val="single" w:sz="4" w:space="0" w:color="auto"/>
              <w:right w:val="single" w:sz="4" w:space="0" w:color="auto"/>
            </w:tcBorders>
            <w:shd w:val="clear" w:color="000000" w:fill="FFFFFF"/>
            <w:vAlign w:val="bottom"/>
            <w:hideMark/>
          </w:tcPr>
          <w:p w:rsidR="00161C98" w:rsidRPr="00602E17" w:rsidRDefault="00161C98" w:rsidP="00602E17">
            <w:pPr>
              <w:rPr>
                <w:b/>
                <w:bCs/>
                <w:i/>
                <w:iCs/>
              </w:rPr>
            </w:pPr>
            <w:r w:rsidRPr="00602E17">
              <w:rPr>
                <w:b/>
                <w:bCs/>
                <w:i/>
                <w:iCs/>
              </w:rPr>
              <w:t>Подпрограмма "Рекультивация земельного участка с кадастровым номером 37:08:011101:19, расположенного по адресу: Ивановская область, Комсомольский район, вблизи с. Октябрьский"и земельного участка с кадастровым номером 37:08:011413:1, расположенного на территории Новоусадебского с/п"</w:t>
            </w:r>
          </w:p>
        </w:tc>
        <w:tc>
          <w:tcPr>
            <w:tcW w:w="1640" w:type="dxa"/>
            <w:tcBorders>
              <w:top w:val="single" w:sz="4" w:space="0" w:color="auto"/>
              <w:left w:val="nil"/>
              <w:bottom w:val="single" w:sz="4" w:space="0" w:color="auto"/>
              <w:right w:val="nil"/>
            </w:tcBorders>
            <w:shd w:val="clear" w:color="000000" w:fill="FFFFFF"/>
            <w:noWrap/>
            <w:vAlign w:val="center"/>
            <w:hideMark/>
          </w:tcPr>
          <w:p w:rsidR="00161C98" w:rsidRPr="00602E17" w:rsidRDefault="00161C98" w:rsidP="00602E17">
            <w:pPr>
              <w:jc w:val="center"/>
              <w:rPr>
                <w:b/>
                <w:bCs/>
                <w:i/>
                <w:iCs/>
              </w:rPr>
            </w:pPr>
            <w:r w:rsidRPr="00602E17">
              <w:rPr>
                <w:b/>
                <w:bCs/>
                <w:i/>
                <w:iCs/>
              </w:rPr>
              <w:t>07 3 00 00000</w:t>
            </w:r>
          </w:p>
        </w:tc>
        <w:tc>
          <w:tcPr>
            <w:tcW w:w="1240"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161C98" w:rsidRPr="00602E17" w:rsidRDefault="00161C98" w:rsidP="00602E17">
            <w:pPr>
              <w:jc w:val="center"/>
              <w:rPr>
                <w:b/>
                <w:bCs/>
                <w:i/>
                <w:iCs/>
              </w:rPr>
            </w:pPr>
            <w:r w:rsidRPr="00602E17">
              <w:rPr>
                <w:b/>
                <w:bCs/>
                <w:i/>
                <w:iCs/>
              </w:rPr>
              <w:t> </w:t>
            </w:r>
          </w:p>
        </w:tc>
        <w:tc>
          <w:tcPr>
            <w:tcW w:w="2080" w:type="dxa"/>
            <w:tcBorders>
              <w:top w:val="single" w:sz="4" w:space="0" w:color="auto"/>
              <w:left w:val="nil"/>
              <w:bottom w:val="single" w:sz="4" w:space="0" w:color="auto"/>
              <w:right w:val="single" w:sz="4" w:space="0" w:color="auto"/>
            </w:tcBorders>
            <w:shd w:val="clear" w:color="000000" w:fill="FFFFFF"/>
            <w:vAlign w:val="center"/>
            <w:hideMark/>
          </w:tcPr>
          <w:p w:rsidR="00161C98" w:rsidRPr="00602E17" w:rsidRDefault="00161C98" w:rsidP="00602E17">
            <w:pPr>
              <w:jc w:val="center"/>
              <w:rPr>
                <w:b/>
                <w:bCs/>
                <w:i/>
                <w:iCs/>
              </w:rPr>
            </w:pPr>
            <w:r w:rsidRPr="00602E17">
              <w:rPr>
                <w:b/>
                <w:bCs/>
                <w:i/>
                <w:iCs/>
              </w:rPr>
              <w:t>2 167 965,31</w:t>
            </w:r>
          </w:p>
        </w:tc>
        <w:tc>
          <w:tcPr>
            <w:tcW w:w="2180" w:type="dxa"/>
            <w:tcBorders>
              <w:top w:val="single" w:sz="4" w:space="0" w:color="auto"/>
              <w:left w:val="nil"/>
              <w:bottom w:val="single" w:sz="4" w:space="0" w:color="auto"/>
              <w:right w:val="single" w:sz="4" w:space="0" w:color="auto"/>
            </w:tcBorders>
            <w:shd w:val="clear" w:color="000000" w:fill="FFFFFF"/>
            <w:vAlign w:val="center"/>
            <w:hideMark/>
          </w:tcPr>
          <w:p w:rsidR="00161C98" w:rsidRPr="00602E17" w:rsidRDefault="00161C98" w:rsidP="00602E17">
            <w:pPr>
              <w:jc w:val="center"/>
              <w:rPr>
                <w:b/>
                <w:bCs/>
                <w:i/>
                <w:iCs/>
              </w:rPr>
            </w:pPr>
            <w:r w:rsidRPr="00602E17">
              <w:rPr>
                <w:b/>
                <w:bCs/>
                <w:i/>
                <w:iCs/>
              </w:rPr>
              <w:t>2 147 817,37</w:t>
            </w:r>
          </w:p>
        </w:tc>
      </w:tr>
      <w:tr w:rsidR="00161C98" w:rsidRPr="00602E17" w:rsidTr="00602E17">
        <w:trPr>
          <w:trHeight w:val="1575"/>
        </w:trPr>
        <w:tc>
          <w:tcPr>
            <w:tcW w:w="7700" w:type="dxa"/>
            <w:tcBorders>
              <w:top w:val="single" w:sz="4" w:space="0" w:color="auto"/>
              <w:left w:val="single" w:sz="4" w:space="0" w:color="auto"/>
              <w:bottom w:val="single" w:sz="4" w:space="0" w:color="auto"/>
              <w:right w:val="single" w:sz="4" w:space="0" w:color="auto"/>
            </w:tcBorders>
            <w:shd w:val="clear" w:color="000000" w:fill="FFFFFF"/>
            <w:vAlign w:val="bottom"/>
            <w:hideMark/>
          </w:tcPr>
          <w:p w:rsidR="00161C98" w:rsidRPr="00602E17" w:rsidRDefault="00161C98" w:rsidP="00602E17">
            <w:pPr>
              <w:rPr>
                <w:i/>
                <w:iCs/>
              </w:rPr>
            </w:pPr>
            <w:r w:rsidRPr="00602E17">
              <w:rPr>
                <w:i/>
                <w:iCs/>
              </w:rPr>
              <w:t>Основное мероприятие "Рекультивация земельного участка с кадастровым номером 37:08:011101:19, расположенного по адресу: Ивановская область, Комсомольский район, вблизи с. Октябрьский и земельного участка с кадастровым номером 37:08:011413:1, расположенного на территории Новоусадебского с/п"</w:t>
            </w:r>
          </w:p>
        </w:tc>
        <w:tc>
          <w:tcPr>
            <w:tcW w:w="1640" w:type="dxa"/>
            <w:tcBorders>
              <w:top w:val="single" w:sz="4" w:space="0" w:color="auto"/>
              <w:left w:val="nil"/>
              <w:bottom w:val="single" w:sz="4" w:space="0" w:color="auto"/>
              <w:right w:val="nil"/>
            </w:tcBorders>
            <w:shd w:val="clear" w:color="000000" w:fill="FFFFFF"/>
            <w:noWrap/>
            <w:vAlign w:val="center"/>
            <w:hideMark/>
          </w:tcPr>
          <w:p w:rsidR="00161C98" w:rsidRPr="00602E17" w:rsidRDefault="00161C98" w:rsidP="00602E17">
            <w:pPr>
              <w:jc w:val="center"/>
              <w:rPr>
                <w:i/>
                <w:iCs/>
              </w:rPr>
            </w:pPr>
            <w:r w:rsidRPr="00602E17">
              <w:rPr>
                <w:i/>
                <w:iCs/>
              </w:rPr>
              <w:t>07 3 01 00000</w:t>
            </w:r>
          </w:p>
        </w:tc>
        <w:tc>
          <w:tcPr>
            <w:tcW w:w="1240"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161C98" w:rsidRPr="00602E17" w:rsidRDefault="00161C98" w:rsidP="00602E17">
            <w:pPr>
              <w:jc w:val="center"/>
              <w:rPr>
                <w:i/>
                <w:iCs/>
              </w:rPr>
            </w:pPr>
            <w:r w:rsidRPr="00602E17">
              <w:rPr>
                <w:i/>
                <w:iCs/>
              </w:rPr>
              <w:t> </w:t>
            </w:r>
          </w:p>
        </w:tc>
        <w:tc>
          <w:tcPr>
            <w:tcW w:w="2080" w:type="dxa"/>
            <w:tcBorders>
              <w:top w:val="single" w:sz="4" w:space="0" w:color="auto"/>
              <w:left w:val="nil"/>
              <w:bottom w:val="single" w:sz="4" w:space="0" w:color="auto"/>
              <w:right w:val="single" w:sz="4" w:space="0" w:color="auto"/>
            </w:tcBorders>
            <w:shd w:val="clear" w:color="000000" w:fill="FFFFFF"/>
            <w:vAlign w:val="center"/>
            <w:hideMark/>
          </w:tcPr>
          <w:p w:rsidR="00161C98" w:rsidRPr="00602E17" w:rsidRDefault="00161C98" w:rsidP="00602E17">
            <w:pPr>
              <w:jc w:val="center"/>
              <w:rPr>
                <w:i/>
                <w:iCs/>
              </w:rPr>
            </w:pPr>
            <w:r w:rsidRPr="00602E17">
              <w:rPr>
                <w:i/>
                <w:iCs/>
              </w:rPr>
              <w:t>2 167 965,31</w:t>
            </w:r>
          </w:p>
        </w:tc>
        <w:tc>
          <w:tcPr>
            <w:tcW w:w="2180" w:type="dxa"/>
            <w:tcBorders>
              <w:top w:val="single" w:sz="4" w:space="0" w:color="auto"/>
              <w:left w:val="nil"/>
              <w:bottom w:val="single" w:sz="4" w:space="0" w:color="auto"/>
              <w:right w:val="single" w:sz="4" w:space="0" w:color="auto"/>
            </w:tcBorders>
            <w:shd w:val="clear" w:color="000000" w:fill="FFFFFF"/>
            <w:vAlign w:val="center"/>
            <w:hideMark/>
          </w:tcPr>
          <w:p w:rsidR="00161C98" w:rsidRPr="00602E17" w:rsidRDefault="00161C98" w:rsidP="00602E17">
            <w:pPr>
              <w:jc w:val="center"/>
              <w:rPr>
                <w:i/>
                <w:iCs/>
              </w:rPr>
            </w:pPr>
            <w:r w:rsidRPr="00602E17">
              <w:rPr>
                <w:i/>
                <w:iCs/>
              </w:rPr>
              <w:t>2 147 817,37</w:t>
            </w:r>
          </w:p>
        </w:tc>
      </w:tr>
      <w:tr w:rsidR="00161C98" w:rsidRPr="00602E17" w:rsidTr="00602E17">
        <w:trPr>
          <w:trHeight w:val="1260"/>
        </w:trPr>
        <w:tc>
          <w:tcPr>
            <w:tcW w:w="7700"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161C98" w:rsidRPr="00602E17" w:rsidRDefault="00161C98" w:rsidP="00602E17">
            <w:r w:rsidRPr="00602E17">
              <w:t>Разработка ПСД, включая государственную экологическую экспертизу по рекультивации земельного участка площадью 3,1 под свалкой ТБО (Закупка товаров, работ и услуг для обеспечения государственных (муниципальных) нужд)</w:t>
            </w:r>
          </w:p>
        </w:tc>
        <w:tc>
          <w:tcPr>
            <w:tcW w:w="1640"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161C98" w:rsidRPr="00602E17" w:rsidRDefault="00161C98" w:rsidP="00602E17">
            <w:pPr>
              <w:jc w:val="center"/>
            </w:pPr>
            <w:r w:rsidRPr="00602E17">
              <w:t>07 3 01 20050</w:t>
            </w:r>
          </w:p>
        </w:tc>
        <w:tc>
          <w:tcPr>
            <w:tcW w:w="124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61C98" w:rsidRPr="00602E17" w:rsidRDefault="00161C98" w:rsidP="00602E17">
            <w:pPr>
              <w:jc w:val="center"/>
            </w:pPr>
            <w:r w:rsidRPr="00602E17">
              <w:t>200</w:t>
            </w:r>
          </w:p>
        </w:tc>
        <w:tc>
          <w:tcPr>
            <w:tcW w:w="208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61C98" w:rsidRPr="00602E17" w:rsidRDefault="00161C98" w:rsidP="00602E17">
            <w:pPr>
              <w:jc w:val="center"/>
            </w:pPr>
            <w:r w:rsidRPr="00602E17">
              <w:t>1 686 195,24</w:t>
            </w:r>
          </w:p>
        </w:tc>
        <w:tc>
          <w:tcPr>
            <w:tcW w:w="218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61C98" w:rsidRPr="00602E17" w:rsidRDefault="00161C98" w:rsidP="00602E17">
            <w:pPr>
              <w:jc w:val="center"/>
            </w:pPr>
            <w:r w:rsidRPr="00602E17">
              <w:t>1 670 524,62</w:t>
            </w:r>
          </w:p>
        </w:tc>
      </w:tr>
      <w:tr w:rsidR="00161C98" w:rsidRPr="00602E17" w:rsidTr="00602E17">
        <w:trPr>
          <w:trHeight w:val="630"/>
        </w:trPr>
        <w:tc>
          <w:tcPr>
            <w:tcW w:w="7700" w:type="dxa"/>
            <w:tcBorders>
              <w:top w:val="single" w:sz="4" w:space="0" w:color="auto"/>
              <w:left w:val="single" w:sz="4" w:space="0" w:color="auto"/>
              <w:bottom w:val="single" w:sz="4" w:space="0" w:color="auto"/>
              <w:right w:val="single" w:sz="4" w:space="0" w:color="auto"/>
            </w:tcBorders>
            <w:shd w:val="clear" w:color="000000" w:fill="FFFFFF"/>
            <w:vAlign w:val="bottom"/>
            <w:hideMark/>
          </w:tcPr>
          <w:p w:rsidR="00161C98" w:rsidRPr="00602E17" w:rsidRDefault="00161C98" w:rsidP="00602E17">
            <w:r w:rsidRPr="00602E17">
              <w:t>Технический этап рекультивации (Закупка товаров, работ и услуг для обеспечения государственных (муниципальных) нужд)</w:t>
            </w:r>
          </w:p>
        </w:tc>
        <w:tc>
          <w:tcPr>
            <w:tcW w:w="1640" w:type="dxa"/>
            <w:tcBorders>
              <w:top w:val="single" w:sz="4" w:space="0" w:color="auto"/>
              <w:left w:val="nil"/>
              <w:bottom w:val="single" w:sz="4" w:space="0" w:color="auto"/>
              <w:right w:val="nil"/>
            </w:tcBorders>
            <w:shd w:val="clear" w:color="000000" w:fill="FFFFFF"/>
            <w:noWrap/>
            <w:vAlign w:val="center"/>
            <w:hideMark/>
          </w:tcPr>
          <w:p w:rsidR="00161C98" w:rsidRPr="00602E17" w:rsidRDefault="00161C98" w:rsidP="00602E17">
            <w:pPr>
              <w:jc w:val="center"/>
            </w:pPr>
            <w:r w:rsidRPr="00602E17">
              <w:t>07 3 01 20420</w:t>
            </w:r>
          </w:p>
        </w:tc>
        <w:tc>
          <w:tcPr>
            <w:tcW w:w="1240"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161C98" w:rsidRPr="00602E17" w:rsidRDefault="00161C98" w:rsidP="00602E17">
            <w:pPr>
              <w:jc w:val="center"/>
            </w:pPr>
            <w:r w:rsidRPr="00602E17">
              <w:t>200</w:t>
            </w:r>
          </w:p>
        </w:tc>
        <w:tc>
          <w:tcPr>
            <w:tcW w:w="2080" w:type="dxa"/>
            <w:tcBorders>
              <w:top w:val="single" w:sz="4" w:space="0" w:color="auto"/>
              <w:left w:val="nil"/>
              <w:bottom w:val="single" w:sz="4" w:space="0" w:color="auto"/>
              <w:right w:val="single" w:sz="4" w:space="0" w:color="auto"/>
            </w:tcBorders>
            <w:shd w:val="clear" w:color="000000" w:fill="FFFFFF"/>
            <w:vAlign w:val="center"/>
            <w:hideMark/>
          </w:tcPr>
          <w:p w:rsidR="00161C98" w:rsidRPr="00602E17" w:rsidRDefault="00161C98" w:rsidP="00602E17">
            <w:pPr>
              <w:jc w:val="center"/>
            </w:pPr>
            <w:r w:rsidRPr="00602E17">
              <w:t>481 770,07</w:t>
            </w:r>
          </w:p>
        </w:tc>
        <w:tc>
          <w:tcPr>
            <w:tcW w:w="2180" w:type="dxa"/>
            <w:tcBorders>
              <w:top w:val="single" w:sz="4" w:space="0" w:color="auto"/>
              <w:left w:val="nil"/>
              <w:bottom w:val="single" w:sz="4" w:space="0" w:color="auto"/>
              <w:right w:val="single" w:sz="4" w:space="0" w:color="auto"/>
            </w:tcBorders>
            <w:shd w:val="clear" w:color="000000" w:fill="FFFFFF"/>
            <w:vAlign w:val="center"/>
            <w:hideMark/>
          </w:tcPr>
          <w:p w:rsidR="00161C98" w:rsidRPr="00602E17" w:rsidRDefault="00161C98" w:rsidP="00602E17">
            <w:pPr>
              <w:jc w:val="center"/>
            </w:pPr>
            <w:r w:rsidRPr="00602E17">
              <w:t>477 292,75</w:t>
            </w:r>
          </w:p>
        </w:tc>
      </w:tr>
      <w:tr w:rsidR="00161C98" w:rsidRPr="00602E17" w:rsidTr="00602E17">
        <w:trPr>
          <w:trHeight w:val="630"/>
        </w:trPr>
        <w:tc>
          <w:tcPr>
            <w:tcW w:w="7700" w:type="dxa"/>
            <w:tcBorders>
              <w:top w:val="single" w:sz="4" w:space="0" w:color="auto"/>
              <w:left w:val="single" w:sz="4" w:space="0" w:color="auto"/>
              <w:bottom w:val="single" w:sz="4" w:space="0" w:color="auto"/>
              <w:right w:val="single" w:sz="4" w:space="0" w:color="auto"/>
            </w:tcBorders>
            <w:shd w:val="clear" w:color="000000" w:fill="FFFF00"/>
            <w:hideMark/>
          </w:tcPr>
          <w:p w:rsidR="00161C98" w:rsidRPr="00602E17" w:rsidRDefault="00161C98" w:rsidP="00602E17">
            <w:pPr>
              <w:rPr>
                <w:b/>
                <w:bCs/>
              </w:rPr>
            </w:pPr>
            <w:r w:rsidRPr="00602E17">
              <w:rPr>
                <w:b/>
                <w:bCs/>
              </w:rPr>
              <w:t>Муниципальная программа «Развитие транспортной системы Комсомольского муниципального района Ивановской области»</w:t>
            </w:r>
          </w:p>
        </w:tc>
        <w:tc>
          <w:tcPr>
            <w:tcW w:w="1640" w:type="dxa"/>
            <w:tcBorders>
              <w:top w:val="single" w:sz="4" w:space="0" w:color="auto"/>
              <w:left w:val="nil"/>
              <w:bottom w:val="single" w:sz="4" w:space="0" w:color="auto"/>
              <w:right w:val="single" w:sz="4" w:space="0" w:color="auto"/>
            </w:tcBorders>
            <w:shd w:val="clear" w:color="000000" w:fill="FFFF00"/>
            <w:vAlign w:val="center"/>
            <w:hideMark/>
          </w:tcPr>
          <w:p w:rsidR="00161C98" w:rsidRPr="00602E17" w:rsidRDefault="00161C98" w:rsidP="00602E17">
            <w:pPr>
              <w:jc w:val="center"/>
              <w:rPr>
                <w:b/>
                <w:bCs/>
              </w:rPr>
            </w:pPr>
            <w:r w:rsidRPr="00602E17">
              <w:rPr>
                <w:b/>
                <w:bCs/>
              </w:rPr>
              <w:t>08 0 00 00000</w:t>
            </w:r>
          </w:p>
        </w:tc>
        <w:tc>
          <w:tcPr>
            <w:tcW w:w="1240" w:type="dxa"/>
            <w:tcBorders>
              <w:top w:val="single" w:sz="4" w:space="0" w:color="auto"/>
              <w:left w:val="nil"/>
              <w:bottom w:val="single" w:sz="4" w:space="0" w:color="auto"/>
              <w:right w:val="single" w:sz="4" w:space="0" w:color="auto"/>
            </w:tcBorders>
            <w:shd w:val="clear" w:color="000000" w:fill="FFFF00"/>
            <w:vAlign w:val="center"/>
            <w:hideMark/>
          </w:tcPr>
          <w:p w:rsidR="00161C98" w:rsidRPr="00602E17" w:rsidRDefault="00161C98" w:rsidP="00602E17">
            <w:pPr>
              <w:jc w:val="center"/>
            </w:pPr>
            <w:r w:rsidRPr="00602E17">
              <w:t> </w:t>
            </w:r>
          </w:p>
        </w:tc>
        <w:tc>
          <w:tcPr>
            <w:tcW w:w="2080" w:type="dxa"/>
            <w:tcBorders>
              <w:top w:val="single" w:sz="4" w:space="0" w:color="auto"/>
              <w:left w:val="nil"/>
              <w:bottom w:val="single" w:sz="4" w:space="0" w:color="auto"/>
              <w:right w:val="nil"/>
            </w:tcBorders>
            <w:shd w:val="clear" w:color="000000" w:fill="FFFF00"/>
            <w:vAlign w:val="center"/>
            <w:hideMark/>
          </w:tcPr>
          <w:p w:rsidR="00161C98" w:rsidRPr="00602E17" w:rsidRDefault="00161C98" w:rsidP="00602E17">
            <w:pPr>
              <w:jc w:val="center"/>
              <w:rPr>
                <w:b/>
                <w:bCs/>
              </w:rPr>
            </w:pPr>
            <w:r w:rsidRPr="00602E17">
              <w:rPr>
                <w:b/>
                <w:bCs/>
              </w:rPr>
              <w:t>15 553 927,13</w:t>
            </w:r>
          </w:p>
        </w:tc>
        <w:tc>
          <w:tcPr>
            <w:tcW w:w="2180" w:type="dxa"/>
            <w:tcBorders>
              <w:top w:val="single" w:sz="4" w:space="0" w:color="auto"/>
              <w:left w:val="single" w:sz="4" w:space="0" w:color="auto"/>
              <w:bottom w:val="single" w:sz="4" w:space="0" w:color="auto"/>
              <w:right w:val="single" w:sz="4" w:space="0" w:color="auto"/>
            </w:tcBorders>
            <w:shd w:val="clear" w:color="000000" w:fill="FFFF00"/>
            <w:vAlign w:val="center"/>
            <w:hideMark/>
          </w:tcPr>
          <w:p w:rsidR="00161C98" w:rsidRPr="00602E17" w:rsidRDefault="00161C98" w:rsidP="00602E17">
            <w:pPr>
              <w:jc w:val="center"/>
              <w:rPr>
                <w:b/>
                <w:bCs/>
              </w:rPr>
            </w:pPr>
            <w:r w:rsidRPr="00602E17">
              <w:rPr>
                <w:b/>
                <w:bCs/>
              </w:rPr>
              <w:t>16 368 610,56</w:t>
            </w:r>
          </w:p>
        </w:tc>
      </w:tr>
      <w:tr w:rsidR="00161C98" w:rsidRPr="00602E17" w:rsidTr="00602E17">
        <w:trPr>
          <w:trHeight w:val="998"/>
        </w:trPr>
        <w:tc>
          <w:tcPr>
            <w:tcW w:w="7700" w:type="dxa"/>
            <w:tcBorders>
              <w:top w:val="single" w:sz="4" w:space="0" w:color="auto"/>
              <w:left w:val="single" w:sz="4" w:space="0" w:color="auto"/>
              <w:bottom w:val="single" w:sz="4" w:space="0" w:color="auto"/>
              <w:right w:val="single" w:sz="4" w:space="0" w:color="auto"/>
            </w:tcBorders>
            <w:shd w:val="clear" w:color="000000" w:fill="FFFFFF"/>
            <w:hideMark/>
          </w:tcPr>
          <w:p w:rsidR="00161C98" w:rsidRPr="00602E17" w:rsidRDefault="00161C98" w:rsidP="00602E17">
            <w:pPr>
              <w:rPr>
                <w:b/>
                <w:bCs/>
                <w:i/>
                <w:iCs/>
              </w:rPr>
            </w:pPr>
            <w:r w:rsidRPr="00602E17">
              <w:rPr>
                <w:b/>
                <w:bCs/>
                <w:i/>
                <w:iCs/>
              </w:rPr>
              <w:t xml:space="preserve">Подпрограмма "Строительство, реконструкция, ремонт, капитальный ремонт и содержание автомобильных дорог общего пользования местного значения Комсомольского муниципального района" </w:t>
            </w:r>
          </w:p>
        </w:tc>
        <w:tc>
          <w:tcPr>
            <w:tcW w:w="1640" w:type="dxa"/>
            <w:tcBorders>
              <w:top w:val="single" w:sz="4" w:space="0" w:color="auto"/>
              <w:left w:val="nil"/>
              <w:bottom w:val="single" w:sz="4" w:space="0" w:color="auto"/>
              <w:right w:val="single" w:sz="4" w:space="0" w:color="auto"/>
            </w:tcBorders>
            <w:shd w:val="clear" w:color="000000" w:fill="FFFFFF"/>
            <w:vAlign w:val="center"/>
            <w:hideMark/>
          </w:tcPr>
          <w:p w:rsidR="00161C98" w:rsidRPr="00602E17" w:rsidRDefault="00161C98" w:rsidP="00602E17">
            <w:pPr>
              <w:jc w:val="center"/>
              <w:rPr>
                <w:b/>
                <w:bCs/>
                <w:i/>
                <w:iCs/>
              </w:rPr>
            </w:pPr>
            <w:r w:rsidRPr="00602E17">
              <w:rPr>
                <w:b/>
                <w:bCs/>
                <w:i/>
                <w:iCs/>
              </w:rPr>
              <w:t>08 1 00 00000</w:t>
            </w:r>
          </w:p>
        </w:tc>
        <w:tc>
          <w:tcPr>
            <w:tcW w:w="1240" w:type="dxa"/>
            <w:tcBorders>
              <w:top w:val="single" w:sz="4" w:space="0" w:color="auto"/>
              <w:left w:val="nil"/>
              <w:bottom w:val="single" w:sz="4" w:space="0" w:color="auto"/>
              <w:right w:val="single" w:sz="4" w:space="0" w:color="auto"/>
            </w:tcBorders>
            <w:shd w:val="clear" w:color="000000" w:fill="FFFFFF"/>
            <w:vAlign w:val="center"/>
            <w:hideMark/>
          </w:tcPr>
          <w:p w:rsidR="00161C98" w:rsidRPr="00602E17" w:rsidRDefault="00161C98" w:rsidP="00602E17">
            <w:pPr>
              <w:jc w:val="center"/>
              <w:rPr>
                <w:b/>
                <w:bCs/>
                <w:i/>
                <w:iCs/>
              </w:rPr>
            </w:pPr>
            <w:r w:rsidRPr="00602E17">
              <w:rPr>
                <w:b/>
                <w:bCs/>
                <w:i/>
                <w:iCs/>
              </w:rPr>
              <w:t> </w:t>
            </w:r>
          </w:p>
        </w:tc>
        <w:tc>
          <w:tcPr>
            <w:tcW w:w="2080" w:type="dxa"/>
            <w:tcBorders>
              <w:top w:val="single" w:sz="4" w:space="0" w:color="auto"/>
              <w:left w:val="nil"/>
              <w:bottom w:val="single" w:sz="4" w:space="0" w:color="auto"/>
              <w:right w:val="nil"/>
            </w:tcBorders>
            <w:shd w:val="clear" w:color="000000" w:fill="FFFFFF"/>
            <w:vAlign w:val="center"/>
            <w:hideMark/>
          </w:tcPr>
          <w:p w:rsidR="00161C98" w:rsidRPr="00602E17" w:rsidRDefault="00161C98" w:rsidP="00602E17">
            <w:pPr>
              <w:jc w:val="center"/>
              <w:rPr>
                <w:b/>
                <w:bCs/>
                <w:i/>
                <w:iCs/>
              </w:rPr>
            </w:pPr>
            <w:r w:rsidRPr="00602E17">
              <w:rPr>
                <w:b/>
                <w:bCs/>
                <w:i/>
                <w:iCs/>
              </w:rPr>
              <w:t>14 670 682,00</w:t>
            </w:r>
          </w:p>
        </w:tc>
        <w:tc>
          <w:tcPr>
            <w:tcW w:w="2180"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161C98" w:rsidRPr="00602E17" w:rsidRDefault="00161C98" w:rsidP="00602E17">
            <w:pPr>
              <w:jc w:val="center"/>
              <w:rPr>
                <w:b/>
                <w:bCs/>
                <w:i/>
                <w:iCs/>
              </w:rPr>
            </w:pPr>
            <w:r w:rsidRPr="00602E17">
              <w:rPr>
                <w:b/>
                <w:bCs/>
                <w:i/>
                <w:iCs/>
              </w:rPr>
              <w:t>15 493 573,86</w:t>
            </w:r>
          </w:p>
        </w:tc>
      </w:tr>
      <w:tr w:rsidR="00161C98" w:rsidRPr="00602E17" w:rsidTr="00602E17">
        <w:trPr>
          <w:trHeight w:val="315"/>
        </w:trPr>
        <w:tc>
          <w:tcPr>
            <w:tcW w:w="7700" w:type="dxa"/>
            <w:tcBorders>
              <w:top w:val="single" w:sz="4" w:space="0" w:color="auto"/>
              <w:left w:val="single" w:sz="4" w:space="0" w:color="auto"/>
              <w:bottom w:val="single" w:sz="4" w:space="0" w:color="auto"/>
              <w:right w:val="single" w:sz="4" w:space="0" w:color="auto"/>
            </w:tcBorders>
            <w:shd w:val="clear" w:color="000000" w:fill="FFFFFF"/>
            <w:hideMark/>
          </w:tcPr>
          <w:p w:rsidR="00161C98" w:rsidRPr="00602E17" w:rsidRDefault="00161C98" w:rsidP="00602E17">
            <w:pPr>
              <w:rPr>
                <w:i/>
                <w:iCs/>
              </w:rPr>
            </w:pPr>
            <w:r w:rsidRPr="00602E17">
              <w:rPr>
                <w:i/>
                <w:iCs/>
              </w:rPr>
              <w:lastRenderedPageBreak/>
              <w:t>Основное мероприятие "Дорожный фонд"</w:t>
            </w:r>
          </w:p>
        </w:tc>
        <w:tc>
          <w:tcPr>
            <w:tcW w:w="1640" w:type="dxa"/>
            <w:tcBorders>
              <w:top w:val="single" w:sz="4" w:space="0" w:color="auto"/>
              <w:left w:val="nil"/>
              <w:bottom w:val="single" w:sz="4" w:space="0" w:color="auto"/>
              <w:right w:val="single" w:sz="4" w:space="0" w:color="auto"/>
            </w:tcBorders>
            <w:shd w:val="clear" w:color="000000" w:fill="FFFFFF"/>
            <w:vAlign w:val="center"/>
            <w:hideMark/>
          </w:tcPr>
          <w:p w:rsidR="00161C98" w:rsidRPr="00602E17" w:rsidRDefault="00161C98" w:rsidP="00602E17">
            <w:pPr>
              <w:jc w:val="center"/>
              <w:rPr>
                <w:i/>
                <w:iCs/>
              </w:rPr>
            </w:pPr>
            <w:r w:rsidRPr="00602E17">
              <w:rPr>
                <w:i/>
                <w:iCs/>
              </w:rPr>
              <w:t>08 1 01 00000</w:t>
            </w:r>
          </w:p>
        </w:tc>
        <w:tc>
          <w:tcPr>
            <w:tcW w:w="1240" w:type="dxa"/>
            <w:tcBorders>
              <w:top w:val="single" w:sz="4" w:space="0" w:color="auto"/>
              <w:left w:val="nil"/>
              <w:bottom w:val="single" w:sz="4" w:space="0" w:color="auto"/>
              <w:right w:val="single" w:sz="4" w:space="0" w:color="auto"/>
            </w:tcBorders>
            <w:shd w:val="clear" w:color="000000" w:fill="FFFFFF"/>
            <w:vAlign w:val="center"/>
            <w:hideMark/>
          </w:tcPr>
          <w:p w:rsidR="00161C98" w:rsidRPr="00602E17" w:rsidRDefault="00161C98" w:rsidP="00602E17">
            <w:pPr>
              <w:jc w:val="center"/>
              <w:rPr>
                <w:i/>
                <w:iCs/>
              </w:rPr>
            </w:pPr>
            <w:r w:rsidRPr="00602E17">
              <w:rPr>
                <w:i/>
                <w:iCs/>
              </w:rPr>
              <w:t> </w:t>
            </w:r>
          </w:p>
        </w:tc>
        <w:tc>
          <w:tcPr>
            <w:tcW w:w="2080" w:type="dxa"/>
            <w:tcBorders>
              <w:top w:val="single" w:sz="4" w:space="0" w:color="auto"/>
              <w:left w:val="nil"/>
              <w:bottom w:val="single" w:sz="4" w:space="0" w:color="auto"/>
              <w:right w:val="nil"/>
            </w:tcBorders>
            <w:shd w:val="clear" w:color="000000" w:fill="FFFFFF"/>
            <w:vAlign w:val="center"/>
            <w:hideMark/>
          </w:tcPr>
          <w:p w:rsidR="00161C98" w:rsidRPr="00602E17" w:rsidRDefault="00161C98" w:rsidP="00602E17">
            <w:pPr>
              <w:jc w:val="center"/>
              <w:rPr>
                <w:i/>
                <w:iCs/>
              </w:rPr>
            </w:pPr>
            <w:r w:rsidRPr="00602E17">
              <w:rPr>
                <w:i/>
                <w:iCs/>
              </w:rPr>
              <w:t>8 210 625,19</w:t>
            </w:r>
          </w:p>
        </w:tc>
        <w:tc>
          <w:tcPr>
            <w:tcW w:w="2180"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161C98" w:rsidRPr="00602E17" w:rsidRDefault="00161C98" w:rsidP="00602E17">
            <w:pPr>
              <w:jc w:val="center"/>
              <w:rPr>
                <w:i/>
                <w:iCs/>
              </w:rPr>
            </w:pPr>
            <w:r w:rsidRPr="00602E17">
              <w:rPr>
                <w:i/>
                <w:iCs/>
              </w:rPr>
              <w:t>8 639 344,09</w:t>
            </w:r>
          </w:p>
        </w:tc>
      </w:tr>
      <w:tr w:rsidR="00161C98" w:rsidRPr="00602E17" w:rsidTr="00602E17">
        <w:trPr>
          <w:trHeight w:val="1260"/>
        </w:trPr>
        <w:tc>
          <w:tcPr>
            <w:tcW w:w="7700" w:type="dxa"/>
            <w:tcBorders>
              <w:top w:val="single" w:sz="4" w:space="0" w:color="auto"/>
              <w:left w:val="single" w:sz="4" w:space="0" w:color="auto"/>
              <w:bottom w:val="single" w:sz="4" w:space="0" w:color="auto"/>
              <w:right w:val="single" w:sz="4" w:space="0" w:color="auto"/>
            </w:tcBorders>
            <w:shd w:val="clear" w:color="000000" w:fill="FFFFFF"/>
            <w:hideMark/>
          </w:tcPr>
          <w:p w:rsidR="00161C98" w:rsidRPr="00602E17" w:rsidRDefault="00161C98" w:rsidP="00602E17">
            <w:r w:rsidRPr="00602E17">
              <w:t xml:space="preserve">Содержание, ремонт, капитальный ремонт, проектирование, строительство и реконструкция автомобильных дорог местного значения  (Закупка товаров, работ и услуг для обеспечения государственных (муниципальных) нужд) </w:t>
            </w:r>
          </w:p>
        </w:tc>
        <w:tc>
          <w:tcPr>
            <w:tcW w:w="1640" w:type="dxa"/>
            <w:tcBorders>
              <w:top w:val="single" w:sz="4" w:space="0" w:color="auto"/>
              <w:left w:val="nil"/>
              <w:bottom w:val="single" w:sz="4" w:space="0" w:color="auto"/>
              <w:right w:val="single" w:sz="4" w:space="0" w:color="auto"/>
            </w:tcBorders>
            <w:shd w:val="clear" w:color="000000" w:fill="FFFFFF"/>
            <w:vAlign w:val="center"/>
            <w:hideMark/>
          </w:tcPr>
          <w:p w:rsidR="00161C98" w:rsidRPr="00602E17" w:rsidRDefault="00161C98" w:rsidP="00602E17">
            <w:pPr>
              <w:jc w:val="center"/>
            </w:pPr>
            <w:r w:rsidRPr="00602E17">
              <w:t>08 1 01 21000</w:t>
            </w:r>
          </w:p>
        </w:tc>
        <w:tc>
          <w:tcPr>
            <w:tcW w:w="1240" w:type="dxa"/>
            <w:tcBorders>
              <w:top w:val="single" w:sz="4" w:space="0" w:color="auto"/>
              <w:left w:val="nil"/>
              <w:bottom w:val="single" w:sz="4" w:space="0" w:color="auto"/>
              <w:right w:val="single" w:sz="4" w:space="0" w:color="auto"/>
            </w:tcBorders>
            <w:shd w:val="clear" w:color="000000" w:fill="FFFFFF"/>
            <w:vAlign w:val="center"/>
            <w:hideMark/>
          </w:tcPr>
          <w:p w:rsidR="00161C98" w:rsidRPr="00602E17" w:rsidRDefault="00161C98" w:rsidP="00602E17">
            <w:pPr>
              <w:jc w:val="center"/>
            </w:pPr>
            <w:r w:rsidRPr="00602E17">
              <w:t>200</w:t>
            </w:r>
          </w:p>
        </w:tc>
        <w:tc>
          <w:tcPr>
            <w:tcW w:w="2080" w:type="dxa"/>
            <w:tcBorders>
              <w:top w:val="single" w:sz="4" w:space="0" w:color="auto"/>
              <w:left w:val="nil"/>
              <w:bottom w:val="single" w:sz="4" w:space="0" w:color="auto"/>
              <w:right w:val="nil"/>
            </w:tcBorders>
            <w:shd w:val="clear" w:color="000000" w:fill="FFFFFF"/>
            <w:vAlign w:val="center"/>
            <w:hideMark/>
          </w:tcPr>
          <w:p w:rsidR="00161C98" w:rsidRPr="00602E17" w:rsidRDefault="00161C98" w:rsidP="00602E17">
            <w:pPr>
              <w:jc w:val="center"/>
            </w:pPr>
            <w:r w:rsidRPr="00602E17">
              <w:t>1 436 167,48</w:t>
            </w:r>
          </w:p>
        </w:tc>
        <w:tc>
          <w:tcPr>
            <w:tcW w:w="2180"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161C98" w:rsidRPr="00602E17" w:rsidRDefault="00161C98" w:rsidP="00602E17">
            <w:pPr>
              <w:jc w:val="center"/>
            </w:pPr>
            <w:r w:rsidRPr="00602E17">
              <w:t>1 864 886,39</w:t>
            </w:r>
          </w:p>
        </w:tc>
      </w:tr>
      <w:tr w:rsidR="00161C98" w:rsidRPr="00602E17" w:rsidTr="00602E17">
        <w:trPr>
          <w:trHeight w:val="1260"/>
        </w:trPr>
        <w:tc>
          <w:tcPr>
            <w:tcW w:w="7700" w:type="dxa"/>
            <w:tcBorders>
              <w:top w:val="single" w:sz="4" w:space="0" w:color="auto"/>
              <w:left w:val="single" w:sz="4" w:space="0" w:color="auto"/>
              <w:bottom w:val="single" w:sz="4" w:space="0" w:color="auto"/>
              <w:right w:val="single" w:sz="4" w:space="0" w:color="auto"/>
            </w:tcBorders>
            <w:shd w:val="clear" w:color="000000" w:fill="FFFFFF"/>
            <w:hideMark/>
          </w:tcPr>
          <w:p w:rsidR="00161C98" w:rsidRPr="00602E17" w:rsidRDefault="00161C98" w:rsidP="00602E17">
            <w:r w:rsidRPr="00602E17">
              <w:t>Мероприятия по содержанию, ремонту, капитальному ремонту, проектированию, строительству и реконструкции автомобильных дорог местного значения  (Закупка товаров, работ и услуг для обеспечения государственных (муниципальных) нужд)</w:t>
            </w:r>
          </w:p>
        </w:tc>
        <w:tc>
          <w:tcPr>
            <w:tcW w:w="1640" w:type="dxa"/>
            <w:tcBorders>
              <w:top w:val="single" w:sz="4" w:space="0" w:color="auto"/>
              <w:left w:val="nil"/>
              <w:bottom w:val="single" w:sz="4" w:space="0" w:color="auto"/>
              <w:right w:val="single" w:sz="4" w:space="0" w:color="auto"/>
            </w:tcBorders>
            <w:shd w:val="clear" w:color="000000" w:fill="FFFFFF"/>
            <w:vAlign w:val="center"/>
            <w:hideMark/>
          </w:tcPr>
          <w:p w:rsidR="00161C98" w:rsidRPr="00602E17" w:rsidRDefault="00161C98" w:rsidP="00602E17">
            <w:pPr>
              <w:jc w:val="center"/>
            </w:pPr>
            <w:r w:rsidRPr="00602E17">
              <w:t>08 1 01 Р1000</w:t>
            </w:r>
          </w:p>
        </w:tc>
        <w:tc>
          <w:tcPr>
            <w:tcW w:w="1240" w:type="dxa"/>
            <w:tcBorders>
              <w:top w:val="single" w:sz="4" w:space="0" w:color="auto"/>
              <w:left w:val="nil"/>
              <w:bottom w:val="single" w:sz="4" w:space="0" w:color="auto"/>
              <w:right w:val="single" w:sz="4" w:space="0" w:color="auto"/>
            </w:tcBorders>
            <w:shd w:val="clear" w:color="000000" w:fill="FFFFFF"/>
            <w:vAlign w:val="center"/>
            <w:hideMark/>
          </w:tcPr>
          <w:p w:rsidR="00161C98" w:rsidRPr="00602E17" w:rsidRDefault="00161C98" w:rsidP="00602E17">
            <w:pPr>
              <w:jc w:val="center"/>
            </w:pPr>
            <w:r w:rsidRPr="00602E17">
              <w:t>500</w:t>
            </w:r>
          </w:p>
        </w:tc>
        <w:tc>
          <w:tcPr>
            <w:tcW w:w="2080" w:type="dxa"/>
            <w:tcBorders>
              <w:top w:val="single" w:sz="4" w:space="0" w:color="auto"/>
              <w:left w:val="nil"/>
              <w:bottom w:val="single" w:sz="4" w:space="0" w:color="auto"/>
              <w:right w:val="nil"/>
            </w:tcBorders>
            <w:shd w:val="clear" w:color="000000" w:fill="FFFFFF"/>
            <w:vAlign w:val="center"/>
            <w:hideMark/>
          </w:tcPr>
          <w:p w:rsidR="00161C98" w:rsidRPr="00602E17" w:rsidRDefault="00161C98" w:rsidP="00602E17">
            <w:pPr>
              <w:jc w:val="center"/>
            </w:pPr>
            <w:r w:rsidRPr="00602E17">
              <w:t>6 774 457,71</w:t>
            </w:r>
          </w:p>
        </w:tc>
        <w:tc>
          <w:tcPr>
            <w:tcW w:w="2180"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161C98" w:rsidRPr="00602E17" w:rsidRDefault="00161C98" w:rsidP="00602E17">
            <w:pPr>
              <w:jc w:val="center"/>
            </w:pPr>
            <w:r w:rsidRPr="00602E17">
              <w:t>6 774 457,70</w:t>
            </w:r>
          </w:p>
        </w:tc>
      </w:tr>
      <w:tr w:rsidR="00161C98" w:rsidRPr="00602E17" w:rsidTr="00602E17">
        <w:trPr>
          <w:trHeight w:val="1575"/>
        </w:trPr>
        <w:tc>
          <w:tcPr>
            <w:tcW w:w="7700" w:type="dxa"/>
            <w:tcBorders>
              <w:top w:val="single" w:sz="4" w:space="0" w:color="auto"/>
              <w:left w:val="single" w:sz="4" w:space="0" w:color="auto"/>
              <w:bottom w:val="single" w:sz="4" w:space="0" w:color="auto"/>
              <w:right w:val="single" w:sz="4" w:space="0" w:color="auto"/>
            </w:tcBorders>
            <w:shd w:val="clear" w:color="000000" w:fill="FFFFFF"/>
            <w:vAlign w:val="bottom"/>
            <w:hideMark/>
          </w:tcPr>
          <w:p w:rsidR="00161C98" w:rsidRPr="00602E17" w:rsidRDefault="00161C98" w:rsidP="00602E17">
            <w:pPr>
              <w:rPr>
                <w:i/>
                <w:iCs/>
              </w:rPr>
            </w:pPr>
            <w:r w:rsidRPr="00602E17">
              <w:rPr>
                <w:i/>
                <w:iCs/>
              </w:rPr>
              <w:t>Основное мероприятие "Проектирование строительства (реконструкции), капитального ремонта, строительства (реконструкциия), капитальный ремонт, ремонт и содержание автомобильных дорог общего пользования местного значения, в том числе на формирование муниципальных дорожных фондов"</w:t>
            </w:r>
          </w:p>
        </w:tc>
        <w:tc>
          <w:tcPr>
            <w:tcW w:w="1640" w:type="dxa"/>
            <w:tcBorders>
              <w:top w:val="single" w:sz="4" w:space="0" w:color="auto"/>
              <w:left w:val="nil"/>
              <w:bottom w:val="single" w:sz="4" w:space="0" w:color="auto"/>
              <w:right w:val="single" w:sz="4" w:space="0" w:color="auto"/>
            </w:tcBorders>
            <w:shd w:val="clear" w:color="000000" w:fill="FFFFFF"/>
            <w:vAlign w:val="center"/>
            <w:hideMark/>
          </w:tcPr>
          <w:p w:rsidR="00161C98" w:rsidRPr="00602E17" w:rsidRDefault="00161C98" w:rsidP="00602E17">
            <w:pPr>
              <w:jc w:val="center"/>
              <w:rPr>
                <w:i/>
                <w:iCs/>
              </w:rPr>
            </w:pPr>
            <w:r w:rsidRPr="00602E17">
              <w:rPr>
                <w:i/>
                <w:iCs/>
              </w:rPr>
              <w:t>08 1 05 00000</w:t>
            </w:r>
          </w:p>
        </w:tc>
        <w:tc>
          <w:tcPr>
            <w:tcW w:w="1240" w:type="dxa"/>
            <w:tcBorders>
              <w:top w:val="single" w:sz="4" w:space="0" w:color="auto"/>
              <w:left w:val="nil"/>
              <w:bottom w:val="single" w:sz="4" w:space="0" w:color="auto"/>
              <w:right w:val="single" w:sz="4" w:space="0" w:color="auto"/>
            </w:tcBorders>
            <w:shd w:val="clear" w:color="000000" w:fill="FFFFFF"/>
            <w:vAlign w:val="center"/>
            <w:hideMark/>
          </w:tcPr>
          <w:p w:rsidR="00161C98" w:rsidRPr="00602E17" w:rsidRDefault="00161C98" w:rsidP="00602E17">
            <w:pPr>
              <w:jc w:val="center"/>
              <w:rPr>
                <w:i/>
                <w:iCs/>
              </w:rPr>
            </w:pPr>
            <w:r w:rsidRPr="00602E17">
              <w:rPr>
                <w:i/>
                <w:iCs/>
              </w:rPr>
              <w:t> </w:t>
            </w:r>
          </w:p>
        </w:tc>
        <w:tc>
          <w:tcPr>
            <w:tcW w:w="2080" w:type="dxa"/>
            <w:tcBorders>
              <w:top w:val="single" w:sz="4" w:space="0" w:color="auto"/>
              <w:left w:val="nil"/>
              <w:bottom w:val="single" w:sz="4" w:space="0" w:color="auto"/>
              <w:right w:val="nil"/>
            </w:tcBorders>
            <w:shd w:val="clear" w:color="000000" w:fill="FFFFFF"/>
            <w:vAlign w:val="center"/>
            <w:hideMark/>
          </w:tcPr>
          <w:p w:rsidR="00161C98" w:rsidRPr="00602E17" w:rsidRDefault="00161C98" w:rsidP="00602E17">
            <w:pPr>
              <w:jc w:val="center"/>
              <w:rPr>
                <w:i/>
                <w:iCs/>
              </w:rPr>
            </w:pPr>
            <w:r w:rsidRPr="00602E17">
              <w:rPr>
                <w:i/>
                <w:iCs/>
              </w:rPr>
              <w:t>6 460 056,81</w:t>
            </w:r>
          </w:p>
        </w:tc>
        <w:tc>
          <w:tcPr>
            <w:tcW w:w="2180"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161C98" w:rsidRPr="00602E17" w:rsidRDefault="00161C98" w:rsidP="00602E17">
            <w:pPr>
              <w:jc w:val="center"/>
              <w:rPr>
                <w:i/>
                <w:iCs/>
              </w:rPr>
            </w:pPr>
            <w:r w:rsidRPr="00602E17">
              <w:rPr>
                <w:i/>
                <w:iCs/>
              </w:rPr>
              <w:t>6 854 229,77</w:t>
            </w:r>
          </w:p>
        </w:tc>
      </w:tr>
      <w:tr w:rsidR="00161C98" w:rsidRPr="00602E17" w:rsidTr="00602E17">
        <w:trPr>
          <w:trHeight w:val="1890"/>
        </w:trPr>
        <w:tc>
          <w:tcPr>
            <w:tcW w:w="7700" w:type="dxa"/>
            <w:tcBorders>
              <w:top w:val="single" w:sz="4" w:space="0" w:color="auto"/>
              <w:left w:val="single" w:sz="4" w:space="0" w:color="auto"/>
              <w:bottom w:val="single" w:sz="4" w:space="0" w:color="auto"/>
              <w:right w:val="single" w:sz="4" w:space="0" w:color="auto"/>
            </w:tcBorders>
            <w:shd w:val="clear" w:color="000000" w:fill="FFFFFF"/>
            <w:hideMark/>
          </w:tcPr>
          <w:p w:rsidR="00161C98" w:rsidRPr="00602E17" w:rsidRDefault="00161C98" w:rsidP="00602E17">
            <w:r w:rsidRPr="00602E17">
              <w:t>Проектирование строительства (реконструкции), капитального ремонта, строительства (реконструкциия), капитальный ремонт, ремонт и содержание автомобильных дорог общего пользования местного значения, в том числе на формирование муниципальных дорожных фондов (Закупка товаров, работ и услуг для обеспечения государственных (муниципальных) нужд)</w:t>
            </w:r>
          </w:p>
        </w:tc>
        <w:tc>
          <w:tcPr>
            <w:tcW w:w="1640" w:type="dxa"/>
            <w:tcBorders>
              <w:top w:val="single" w:sz="4" w:space="0" w:color="auto"/>
              <w:left w:val="nil"/>
              <w:bottom w:val="single" w:sz="4" w:space="0" w:color="auto"/>
              <w:right w:val="single" w:sz="4" w:space="0" w:color="auto"/>
            </w:tcBorders>
            <w:shd w:val="clear" w:color="000000" w:fill="FFFFFF"/>
            <w:vAlign w:val="center"/>
            <w:hideMark/>
          </w:tcPr>
          <w:p w:rsidR="00161C98" w:rsidRPr="00602E17" w:rsidRDefault="00161C98" w:rsidP="00602E17">
            <w:pPr>
              <w:jc w:val="center"/>
            </w:pPr>
            <w:r w:rsidRPr="00602E17">
              <w:t>08 1 05 S0510</w:t>
            </w:r>
          </w:p>
        </w:tc>
        <w:tc>
          <w:tcPr>
            <w:tcW w:w="1240" w:type="dxa"/>
            <w:tcBorders>
              <w:top w:val="single" w:sz="4" w:space="0" w:color="auto"/>
              <w:left w:val="nil"/>
              <w:bottom w:val="single" w:sz="4" w:space="0" w:color="auto"/>
              <w:right w:val="single" w:sz="4" w:space="0" w:color="auto"/>
            </w:tcBorders>
            <w:shd w:val="clear" w:color="000000" w:fill="FFFFFF"/>
            <w:vAlign w:val="center"/>
            <w:hideMark/>
          </w:tcPr>
          <w:p w:rsidR="00161C98" w:rsidRPr="00602E17" w:rsidRDefault="00161C98" w:rsidP="00602E17">
            <w:pPr>
              <w:jc w:val="center"/>
            </w:pPr>
            <w:r w:rsidRPr="00602E17">
              <w:t>200</w:t>
            </w:r>
          </w:p>
        </w:tc>
        <w:tc>
          <w:tcPr>
            <w:tcW w:w="2080" w:type="dxa"/>
            <w:tcBorders>
              <w:top w:val="single" w:sz="4" w:space="0" w:color="auto"/>
              <w:left w:val="nil"/>
              <w:bottom w:val="single" w:sz="4" w:space="0" w:color="auto"/>
              <w:right w:val="nil"/>
            </w:tcBorders>
            <w:shd w:val="clear" w:color="000000" w:fill="FFFFFF"/>
            <w:vAlign w:val="center"/>
            <w:hideMark/>
          </w:tcPr>
          <w:p w:rsidR="00161C98" w:rsidRPr="00602E17" w:rsidRDefault="00161C98" w:rsidP="00602E17">
            <w:pPr>
              <w:jc w:val="center"/>
            </w:pPr>
            <w:r w:rsidRPr="00602E17">
              <w:t>6 460 056,81</w:t>
            </w:r>
          </w:p>
        </w:tc>
        <w:tc>
          <w:tcPr>
            <w:tcW w:w="2180"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161C98" w:rsidRPr="00602E17" w:rsidRDefault="00161C98" w:rsidP="00602E17">
            <w:pPr>
              <w:jc w:val="center"/>
            </w:pPr>
            <w:r w:rsidRPr="00602E17">
              <w:t>6 854 229,77</w:t>
            </w:r>
          </w:p>
        </w:tc>
      </w:tr>
      <w:tr w:rsidR="00161C98" w:rsidRPr="00602E17" w:rsidTr="00602E17">
        <w:trPr>
          <w:trHeight w:val="630"/>
        </w:trPr>
        <w:tc>
          <w:tcPr>
            <w:tcW w:w="7700" w:type="dxa"/>
            <w:tcBorders>
              <w:top w:val="single" w:sz="4" w:space="0" w:color="auto"/>
              <w:left w:val="single" w:sz="4" w:space="0" w:color="auto"/>
              <w:bottom w:val="single" w:sz="4" w:space="0" w:color="auto"/>
              <w:right w:val="single" w:sz="4" w:space="0" w:color="auto"/>
            </w:tcBorders>
            <w:shd w:val="clear" w:color="000000" w:fill="FFFFFF"/>
            <w:vAlign w:val="bottom"/>
            <w:hideMark/>
          </w:tcPr>
          <w:p w:rsidR="00161C98" w:rsidRPr="00602E17" w:rsidRDefault="00161C98" w:rsidP="00602E17">
            <w:pPr>
              <w:rPr>
                <w:b/>
                <w:bCs/>
                <w:i/>
                <w:iCs/>
              </w:rPr>
            </w:pPr>
            <w:r w:rsidRPr="00602E17">
              <w:rPr>
                <w:b/>
                <w:bCs/>
                <w:i/>
                <w:iCs/>
              </w:rPr>
              <w:t>Подпрограмма "Поддержка общественного транспорта Комсомольского муниципального района"</w:t>
            </w:r>
          </w:p>
        </w:tc>
        <w:tc>
          <w:tcPr>
            <w:tcW w:w="1640" w:type="dxa"/>
            <w:tcBorders>
              <w:top w:val="single" w:sz="4" w:space="0" w:color="auto"/>
              <w:left w:val="nil"/>
              <w:bottom w:val="single" w:sz="4" w:space="0" w:color="auto"/>
              <w:right w:val="single" w:sz="4" w:space="0" w:color="auto"/>
            </w:tcBorders>
            <w:shd w:val="clear" w:color="000000" w:fill="FFFFFF"/>
            <w:vAlign w:val="center"/>
            <w:hideMark/>
          </w:tcPr>
          <w:p w:rsidR="00161C98" w:rsidRPr="00602E17" w:rsidRDefault="00161C98" w:rsidP="00602E17">
            <w:pPr>
              <w:jc w:val="center"/>
              <w:rPr>
                <w:b/>
                <w:bCs/>
                <w:i/>
                <w:iCs/>
              </w:rPr>
            </w:pPr>
            <w:r w:rsidRPr="00602E17">
              <w:rPr>
                <w:b/>
                <w:bCs/>
                <w:i/>
                <w:iCs/>
              </w:rPr>
              <w:t>08 2 00 00000</w:t>
            </w:r>
          </w:p>
        </w:tc>
        <w:tc>
          <w:tcPr>
            <w:tcW w:w="1240" w:type="dxa"/>
            <w:tcBorders>
              <w:top w:val="single" w:sz="4" w:space="0" w:color="auto"/>
              <w:left w:val="nil"/>
              <w:bottom w:val="single" w:sz="4" w:space="0" w:color="auto"/>
              <w:right w:val="single" w:sz="4" w:space="0" w:color="auto"/>
            </w:tcBorders>
            <w:shd w:val="clear" w:color="000000" w:fill="FFFFFF"/>
            <w:vAlign w:val="center"/>
            <w:hideMark/>
          </w:tcPr>
          <w:p w:rsidR="00161C98" w:rsidRPr="00602E17" w:rsidRDefault="00161C98" w:rsidP="00602E17">
            <w:pPr>
              <w:jc w:val="center"/>
              <w:rPr>
                <w:b/>
                <w:bCs/>
                <w:i/>
                <w:iCs/>
              </w:rPr>
            </w:pPr>
            <w:r w:rsidRPr="00602E17">
              <w:rPr>
                <w:b/>
                <w:bCs/>
                <w:i/>
                <w:iCs/>
              </w:rPr>
              <w:t> </w:t>
            </w:r>
          </w:p>
        </w:tc>
        <w:tc>
          <w:tcPr>
            <w:tcW w:w="2080" w:type="dxa"/>
            <w:tcBorders>
              <w:top w:val="single" w:sz="4" w:space="0" w:color="auto"/>
              <w:left w:val="nil"/>
              <w:bottom w:val="single" w:sz="4" w:space="0" w:color="auto"/>
              <w:right w:val="nil"/>
            </w:tcBorders>
            <w:shd w:val="clear" w:color="000000" w:fill="FFFFFF"/>
            <w:vAlign w:val="center"/>
            <w:hideMark/>
          </w:tcPr>
          <w:p w:rsidR="00161C98" w:rsidRPr="00602E17" w:rsidRDefault="00161C98" w:rsidP="00602E17">
            <w:pPr>
              <w:jc w:val="center"/>
              <w:rPr>
                <w:b/>
                <w:bCs/>
                <w:i/>
                <w:iCs/>
              </w:rPr>
            </w:pPr>
            <w:r w:rsidRPr="00602E17">
              <w:rPr>
                <w:b/>
                <w:bCs/>
                <w:i/>
                <w:iCs/>
              </w:rPr>
              <w:t>883 245,13</w:t>
            </w:r>
          </w:p>
        </w:tc>
        <w:tc>
          <w:tcPr>
            <w:tcW w:w="2180"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161C98" w:rsidRPr="00602E17" w:rsidRDefault="00161C98" w:rsidP="00602E17">
            <w:pPr>
              <w:jc w:val="center"/>
              <w:rPr>
                <w:b/>
                <w:bCs/>
                <w:i/>
                <w:iCs/>
              </w:rPr>
            </w:pPr>
            <w:r w:rsidRPr="00602E17">
              <w:rPr>
                <w:b/>
                <w:bCs/>
                <w:i/>
                <w:iCs/>
              </w:rPr>
              <w:t>875 036,70</w:t>
            </w:r>
          </w:p>
        </w:tc>
      </w:tr>
      <w:tr w:rsidR="00161C98" w:rsidRPr="00602E17" w:rsidTr="00602E17">
        <w:trPr>
          <w:trHeight w:val="945"/>
        </w:trPr>
        <w:tc>
          <w:tcPr>
            <w:tcW w:w="7700" w:type="dxa"/>
            <w:tcBorders>
              <w:top w:val="single" w:sz="4" w:space="0" w:color="auto"/>
              <w:left w:val="single" w:sz="4" w:space="0" w:color="auto"/>
              <w:bottom w:val="single" w:sz="4" w:space="0" w:color="auto"/>
              <w:right w:val="single" w:sz="4" w:space="0" w:color="auto"/>
            </w:tcBorders>
            <w:shd w:val="clear" w:color="000000" w:fill="FFFFFF"/>
            <w:vAlign w:val="bottom"/>
            <w:hideMark/>
          </w:tcPr>
          <w:p w:rsidR="00161C98" w:rsidRPr="00602E17" w:rsidRDefault="00161C98" w:rsidP="00602E17">
            <w:pPr>
              <w:rPr>
                <w:i/>
                <w:iCs/>
              </w:rPr>
            </w:pPr>
            <w:r w:rsidRPr="00602E17">
              <w:rPr>
                <w:i/>
                <w:iCs/>
              </w:rPr>
              <w:t>Основное мероприятие "Возмещение убытков, возникших вследствие регулирования тарифов на перевозку пассажиров на муниципальных маршрутах автомобильного транспорта"</w:t>
            </w:r>
          </w:p>
        </w:tc>
        <w:tc>
          <w:tcPr>
            <w:tcW w:w="1640" w:type="dxa"/>
            <w:tcBorders>
              <w:top w:val="single" w:sz="4" w:space="0" w:color="auto"/>
              <w:left w:val="nil"/>
              <w:bottom w:val="single" w:sz="4" w:space="0" w:color="auto"/>
              <w:right w:val="single" w:sz="4" w:space="0" w:color="auto"/>
            </w:tcBorders>
            <w:shd w:val="clear" w:color="000000" w:fill="FFFFFF"/>
            <w:vAlign w:val="center"/>
            <w:hideMark/>
          </w:tcPr>
          <w:p w:rsidR="00161C98" w:rsidRPr="00602E17" w:rsidRDefault="00161C98" w:rsidP="00602E17">
            <w:pPr>
              <w:jc w:val="center"/>
              <w:rPr>
                <w:i/>
                <w:iCs/>
              </w:rPr>
            </w:pPr>
            <w:r w:rsidRPr="00602E17">
              <w:rPr>
                <w:i/>
                <w:iCs/>
              </w:rPr>
              <w:t>08 2 01 00000</w:t>
            </w:r>
          </w:p>
        </w:tc>
        <w:tc>
          <w:tcPr>
            <w:tcW w:w="1240" w:type="dxa"/>
            <w:tcBorders>
              <w:top w:val="single" w:sz="4" w:space="0" w:color="auto"/>
              <w:left w:val="nil"/>
              <w:bottom w:val="single" w:sz="4" w:space="0" w:color="auto"/>
              <w:right w:val="single" w:sz="4" w:space="0" w:color="auto"/>
            </w:tcBorders>
            <w:shd w:val="clear" w:color="000000" w:fill="FFFFFF"/>
            <w:vAlign w:val="center"/>
            <w:hideMark/>
          </w:tcPr>
          <w:p w:rsidR="00161C98" w:rsidRPr="00602E17" w:rsidRDefault="00161C98" w:rsidP="00602E17">
            <w:pPr>
              <w:jc w:val="center"/>
              <w:rPr>
                <w:i/>
                <w:iCs/>
              </w:rPr>
            </w:pPr>
            <w:r w:rsidRPr="00602E17">
              <w:rPr>
                <w:i/>
                <w:iCs/>
              </w:rPr>
              <w:t> </w:t>
            </w:r>
          </w:p>
        </w:tc>
        <w:tc>
          <w:tcPr>
            <w:tcW w:w="2080" w:type="dxa"/>
            <w:tcBorders>
              <w:top w:val="single" w:sz="4" w:space="0" w:color="auto"/>
              <w:left w:val="nil"/>
              <w:bottom w:val="single" w:sz="4" w:space="0" w:color="auto"/>
              <w:right w:val="nil"/>
            </w:tcBorders>
            <w:shd w:val="clear" w:color="000000" w:fill="FFFFFF"/>
            <w:vAlign w:val="center"/>
            <w:hideMark/>
          </w:tcPr>
          <w:p w:rsidR="00161C98" w:rsidRPr="00602E17" w:rsidRDefault="00161C98" w:rsidP="00602E17">
            <w:pPr>
              <w:jc w:val="center"/>
              <w:rPr>
                <w:i/>
                <w:iCs/>
              </w:rPr>
            </w:pPr>
            <w:r w:rsidRPr="00602E17">
              <w:rPr>
                <w:i/>
                <w:iCs/>
              </w:rPr>
              <w:t>0,00</w:t>
            </w:r>
          </w:p>
        </w:tc>
        <w:tc>
          <w:tcPr>
            <w:tcW w:w="2180"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161C98" w:rsidRPr="00602E17" w:rsidRDefault="00161C98" w:rsidP="00602E17">
            <w:pPr>
              <w:jc w:val="center"/>
              <w:rPr>
                <w:i/>
                <w:iCs/>
              </w:rPr>
            </w:pPr>
            <w:r w:rsidRPr="00602E17">
              <w:rPr>
                <w:i/>
                <w:iCs/>
              </w:rPr>
              <w:t>0,00</w:t>
            </w:r>
          </w:p>
        </w:tc>
      </w:tr>
      <w:tr w:rsidR="00161C98" w:rsidRPr="00602E17" w:rsidTr="00602E17">
        <w:trPr>
          <w:trHeight w:val="630"/>
        </w:trPr>
        <w:tc>
          <w:tcPr>
            <w:tcW w:w="7700" w:type="dxa"/>
            <w:tcBorders>
              <w:top w:val="single" w:sz="4" w:space="0" w:color="auto"/>
              <w:left w:val="single" w:sz="4" w:space="0" w:color="auto"/>
              <w:bottom w:val="single" w:sz="4" w:space="0" w:color="auto"/>
              <w:right w:val="single" w:sz="4" w:space="0" w:color="auto"/>
            </w:tcBorders>
            <w:shd w:val="clear" w:color="000000" w:fill="FFFFFF"/>
            <w:vAlign w:val="bottom"/>
            <w:hideMark/>
          </w:tcPr>
          <w:p w:rsidR="00161C98" w:rsidRPr="00602E17" w:rsidRDefault="00161C98" w:rsidP="00602E17">
            <w:r w:rsidRPr="00602E17">
              <w:t>Обеспечение доступности пассажирского транспорта для населения по муниципальным маршрутам   (Иные бюджетные ассигнования)</w:t>
            </w:r>
          </w:p>
        </w:tc>
        <w:tc>
          <w:tcPr>
            <w:tcW w:w="1640" w:type="dxa"/>
            <w:tcBorders>
              <w:top w:val="single" w:sz="4" w:space="0" w:color="auto"/>
              <w:left w:val="nil"/>
              <w:bottom w:val="single" w:sz="4" w:space="0" w:color="auto"/>
              <w:right w:val="single" w:sz="4" w:space="0" w:color="auto"/>
            </w:tcBorders>
            <w:shd w:val="clear" w:color="000000" w:fill="FFFFFF"/>
            <w:vAlign w:val="center"/>
            <w:hideMark/>
          </w:tcPr>
          <w:p w:rsidR="00161C98" w:rsidRPr="00602E17" w:rsidRDefault="00161C98" w:rsidP="00602E17">
            <w:pPr>
              <w:jc w:val="center"/>
            </w:pPr>
            <w:r w:rsidRPr="00602E17">
              <w:t>08 2 01 60010</w:t>
            </w:r>
          </w:p>
        </w:tc>
        <w:tc>
          <w:tcPr>
            <w:tcW w:w="1240" w:type="dxa"/>
            <w:tcBorders>
              <w:top w:val="single" w:sz="4" w:space="0" w:color="auto"/>
              <w:left w:val="nil"/>
              <w:bottom w:val="single" w:sz="4" w:space="0" w:color="auto"/>
              <w:right w:val="single" w:sz="4" w:space="0" w:color="auto"/>
            </w:tcBorders>
            <w:shd w:val="clear" w:color="000000" w:fill="FFFFFF"/>
            <w:vAlign w:val="center"/>
            <w:hideMark/>
          </w:tcPr>
          <w:p w:rsidR="00161C98" w:rsidRPr="00602E17" w:rsidRDefault="00161C98" w:rsidP="00602E17">
            <w:pPr>
              <w:jc w:val="center"/>
            </w:pPr>
            <w:r w:rsidRPr="00602E17">
              <w:t>800</w:t>
            </w:r>
          </w:p>
        </w:tc>
        <w:tc>
          <w:tcPr>
            <w:tcW w:w="2080" w:type="dxa"/>
            <w:tcBorders>
              <w:top w:val="single" w:sz="4" w:space="0" w:color="auto"/>
              <w:left w:val="nil"/>
              <w:bottom w:val="single" w:sz="4" w:space="0" w:color="auto"/>
              <w:right w:val="nil"/>
            </w:tcBorders>
            <w:shd w:val="clear" w:color="000000" w:fill="FFFFFF"/>
            <w:vAlign w:val="center"/>
            <w:hideMark/>
          </w:tcPr>
          <w:p w:rsidR="00161C98" w:rsidRPr="00602E17" w:rsidRDefault="00161C98" w:rsidP="00602E17">
            <w:pPr>
              <w:jc w:val="center"/>
            </w:pPr>
            <w:r w:rsidRPr="00602E17">
              <w:t>0,00</w:t>
            </w:r>
          </w:p>
        </w:tc>
        <w:tc>
          <w:tcPr>
            <w:tcW w:w="2180"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161C98" w:rsidRPr="00602E17" w:rsidRDefault="00161C98" w:rsidP="00602E17">
            <w:pPr>
              <w:jc w:val="center"/>
            </w:pPr>
            <w:r w:rsidRPr="00602E17">
              <w:t>0,00</w:t>
            </w:r>
          </w:p>
        </w:tc>
      </w:tr>
      <w:tr w:rsidR="00161C98" w:rsidRPr="00602E17" w:rsidTr="00602E17">
        <w:trPr>
          <w:trHeight w:val="945"/>
        </w:trPr>
        <w:tc>
          <w:tcPr>
            <w:tcW w:w="7700" w:type="dxa"/>
            <w:tcBorders>
              <w:top w:val="single" w:sz="4" w:space="0" w:color="auto"/>
              <w:left w:val="single" w:sz="4" w:space="0" w:color="auto"/>
              <w:bottom w:val="single" w:sz="4" w:space="0" w:color="auto"/>
              <w:right w:val="single" w:sz="4" w:space="0" w:color="auto"/>
            </w:tcBorders>
            <w:shd w:val="clear" w:color="000000" w:fill="FFFFFF"/>
            <w:vAlign w:val="bottom"/>
            <w:hideMark/>
          </w:tcPr>
          <w:p w:rsidR="00161C98" w:rsidRPr="00602E17" w:rsidRDefault="00161C98" w:rsidP="00602E17">
            <w:pPr>
              <w:rPr>
                <w:i/>
                <w:iCs/>
              </w:rPr>
            </w:pPr>
            <w:r w:rsidRPr="00602E17">
              <w:rPr>
                <w:i/>
                <w:iCs/>
              </w:rPr>
              <w:t>Основное мероприятие "Создание условий для предоставления транспортных услуг населению в границах Комсомольского муниципального района"</w:t>
            </w:r>
          </w:p>
        </w:tc>
        <w:tc>
          <w:tcPr>
            <w:tcW w:w="1640" w:type="dxa"/>
            <w:tcBorders>
              <w:top w:val="single" w:sz="4" w:space="0" w:color="auto"/>
              <w:left w:val="nil"/>
              <w:bottom w:val="single" w:sz="4" w:space="0" w:color="auto"/>
              <w:right w:val="single" w:sz="4" w:space="0" w:color="auto"/>
            </w:tcBorders>
            <w:shd w:val="clear" w:color="000000" w:fill="FFFFFF"/>
            <w:vAlign w:val="center"/>
            <w:hideMark/>
          </w:tcPr>
          <w:p w:rsidR="00161C98" w:rsidRPr="00602E17" w:rsidRDefault="00161C98" w:rsidP="00602E17">
            <w:pPr>
              <w:jc w:val="center"/>
              <w:rPr>
                <w:i/>
                <w:iCs/>
              </w:rPr>
            </w:pPr>
            <w:r w:rsidRPr="00602E17">
              <w:rPr>
                <w:i/>
                <w:iCs/>
              </w:rPr>
              <w:t>08 2 02 00000</w:t>
            </w:r>
          </w:p>
        </w:tc>
        <w:tc>
          <w:tcPr>
            <w:tcW w:w="1240" w:type="dxa"/>
            <w:tcBorders>
              <w:top w:val="single" w:sz="4" w:space="0" w:color="auto"/>
              <w:left w:val="nil"/>
              <w:bottom w:val="single" w:sz="4" w:space="0" w:color="auto"/>
              <w:right w:val="single" w:sz="4" w:space="0" w:color="auto"/>
            </w:tcBorders>
            <w:shd w:val="clear" w:color="000000" w:fill="FFFFFF"/>
            <w:vAlign w:val="center"/>
            <w:hideMark/>
          </w:tcPr>
          <w:p w:rsidR="00161C98" w:rsidRPr="00602E17" w:rsidRDefault="00161C98" w:rsidP="00602E17">
            <w:pPr>
              <w:jc w:val="center"/>
              <w:rPr>
                <w:i/>
                <w:iCs/>
              </w:rPr>
            </w:pPr>
            <w:r w:rsidRPr="00602E17">
              <w:rPr>
                <w:i/>
                <w:iCs/>
              </w:rPr>
              <w:t> </w:t>
            </w:r>
          </w:p>
        </w:tc>
        <w:tc>
          <w:tcPr>
            <w:tcW w:w="2080" w:type="dxa"/>
            <w:tcBorders>
              <w:top w:val="single" w:sz="4" w:space="0" w:color="auto"/>
              <w:left w:val="nil"/>
              <w:bottom w:val="single" w:sz="4" w:space="0" w:color="auto"/>
              <w:right w:val="nil"/>
            </w:tcBorders>
            <w:shd w:val="clear" w:color="000000" w:fill="FFFFFF"/>
            <w:vAlign w:val="center"/>
            <w:hideMark/>
          </w:tcPr>
          <w:p w:rsidR="00161C98" w:rsidRPr="00602E17" w:rsidRDefault="00161C98" w:rsidP="00602E17">
            <w:pPr>
              <w:jc w:val="center"/>
              <w:rPr>
                <w:i/>
                <w:iCs/>
              </w:rPr>
            </w:pPr>
            <w:r w:rsidRPr="00602E17">
              <w:rPr>
                <w:i/>
                <w:iCs/>
              </w:rPr>
              <w:t>883 245,13</w:t>
            </w:r>
          </w:p>
        </w:tc>
        <w:tc>
          <w:tcPr>
            <w:tcW w:w="2180"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161C98" w:rsidRPr="00602E17" w:rsidRDefault="00161C98" w:rsidP="00602E17">
            <w:pPr>
              <w:jc w:val="center"/>
              <w:rPr>
                <w:i/>
                <w:iCs/>
              </w:rPr>
            </w:pPr>
            <w:r w:rsidRPr="00602E17">
              <w:rPr>
                <w:i/>
                <w:iCs/>
              </w:rPr>
              <w:t>875 036,70</w:t>
            </w:r>
          </w:p>
        </w:tc>
      </w:tr>
      <w:tr w:rsidR="00161C98" w:rsidRPr="00602E17" w:rsidTr="00602E17">
        <w:trPr>
          <w:trHeight w:val="960"/>
        </w:trPr>
        <w:tc>
          <w:tcPr>
            <w:tcW w:w="7700"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161C98" w:rsidRPr="00602E17" w:rsidRDefault="00161C98" w:rsidP="00602E17">
            <w:r w:rsidRPr="00602E17">
              <w:lastRenderedPageBreak/>
              <w:t>Организация по созданию условий для обеспечения транспортных услуг населению  (Закупка товаров, работ и услуг для обеспечения государственных (муниципальных) нужд)</w:t>
            </w:r>
          </w:p>
        </w:tc>
        <w:tc>
          <w:tcPr>
            <w:tcW w:w="1640" w:type="dxa"/>
            <w:tcBorders>
              <w:top w:val="single" w:sz="4" w:space="0" w:color="auto"/>
              <w:left w:val="nil"/>
              <w:bottom w:val="single" w:sz="4" w:space="0" w:color="auto"/>
              <w:right w:val="single" w:sz="4" w:space="0" w:color="auto"/>
            </w:tcBorders>
            <w:shd w:val="clear" w:color="000000" w:fill="FFFFFF"/>
            <w:vAlign w:val="center"/>
            <w:hideMark/>
          </w:tcPr>
          <w:p w:rsidR="00161C98" w:rsidRPr="00602E17" w:rsidRDefault="00161C98" w:rsidP="00602E17">
            <w:pPr>
              <w:jc w:val="center"/>
            </w:pPr>
            <w:r w:rsidRPr="00602E17">
              <w:t>08 2 02 20180</w:t>
            </w:r>
          </w:p>
        </w:tc>
        <w:tc>
          <w:tcPr>
            <w:tcW w:w="1240" w:type="dxa"/>
            <w:tcBorders>
              <w:top w:val="single" w:sz="4" w:space="0" w:color="auto"/>
              <w:left w:val="nil"/>
              <w:bottom w:val="single" w:sz="4" w:space="0" w:color="auto"/>
              <w:right w:val="single" w:sz="4" w:space="0" w:color="auto"/>
            </w:tcBorders>
            <w:shd w:val="clear" w:color="000000" w:fill="FFFFFF"/>
            <w:vAlign w:val="center"/>
            <w:hideMark/>
          </w:tcPr>
          <w:p w:rsidR="00161C98" w:rsidRPr="00602E17" w:rsidRDefault="00161C98" w:rsidP="00602E17">
            <w:pPr>
              <w:jc w:val="center"/>
            </w:pPr>
            <w:r w:rsidRPr="00602E17">
              <w:t>200</w:t>
            </w:r>
          </w:p>
        </w:tc>
        <w:tc>
          <w:tcPr>
            <w:tcW w:w="2080" w:type="dxa"/>
            <w:tcBorders>
              <w:top w:val="single" w:sz="4" w:space="0" w:color="auto"/>
              <w:left w:val="nil"/>
              <w:bottom w:val="single" w:sz="4" w:space="0" w:color="auto"/>
              <w:right w:val="nil"/>
            </w:tcBorders>
            <w:shd w:val="clear" w:color="000000" w:fill="FFFFFF"/>
            <w:vAlign w:val="center"/>
            <w:hideMark/>
          </w:tcPr>
          <w:p w:rsidR="00161C98" w:rsidRPr="00602E17" w:rsidRDefault="00161C98" w:rsidP="00602E17">
            <w:pPr>
              <w:jc w:val="center"/>
            </w:pPr>
            <w:r w:rsidRPr="00602E17">
              <w:t>883 245,13</w:t>
            </w:r>
          </w:p>
        </w:tc>
        <w:tc>
          <w:tcPr>
            <w:tcW w:w="2180"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161C98" w:rsidRPr="00602E17" w:rsidRDefault="00161C98" w:rsidP="00602E17">
            <w:pPr>
              <w:jc w:val="center"/>
            </w:pPr>
            <w:r w:rsidRPr="00602E17">
              <w:t>875 036,70</w:t>
            </w:r>
          </w:p>
        </w:tc>
      </w:tr>
      <w:tr w:rsidR="00161C98" w:rsidRPr="00602E17" w:rsidTr="00602E17">
        <w:trPr>
          <w:trHeight w:val="645"/>
        </w:trPr>
        <w:tc>
          <w:tcPr>
            <w:tcW w:w="7700" w:type="dxa"/>
            <w:tcBorders>
              <w:top w:val="single" w:sz="4" w:space="0" w:color="auto"/>
              <w:left w:val="single" w:sz="4" w:space="0" w:color="auto"/>
              <w:bottom w:val="single" w:sz="4" w:space="0" w:color="auto"/>
              <w:right w:val="single" w:sz="4" w:space="0" w:color="auto"/>
            </w:tcBorders>
            <w:shd w:val="clear" w:color="000000" w:fill="FFFF00"/>
            <w:vAlign w:val="bottom"/>
            <w:hideMark/>
          </w:tcPr>
          <w:p w:rsidR="00161C98" w:rsidRPr="00602E17" w:rsidRDefault="00161C98" w:rsidP="00602E17">
            <w:pPr>
              <w:rPr>
                <w:b/>
                <w:bCs/>
              </w:rPr>
            </w:pPr>
            <w:r w:rsidRPr="00602E17">
              <w:rPr>
                <w:b/>
                <w:bCs/>
              </w:rPr>
              <w:t>Муниципальная программа "Осуществление финансовой политики Комсомольского муниципального района"</w:t>
            </w:r>
          </w:p>
        </w:tc>
        <w:tc>
          <w:tcPr>
            <w:tcW w:w="1640" w:type="dxa"/>
            <w:tcBorders>
              <w:top w:val="single" w:sz="4" w:space="0" w:color="auto"/>
              <w:left w:val="nil"/>
              <w:bottom w:val="single" w:sz="4" w:space="0" w:color="auto"/>
              <w:right w:val="single" w:sz="4" w:space="0" w:color="auto"/>
            </w:tcBorders>
            <w:shd w:val="clear" w:color="000000" w:fill="FFFF00"/>
            <w:noWrap/>
            <w:vAlign w:val="center"/>
            <w:hideMark/>
          </w:tcPr>
          <w:p w:rsidR="00161C98" w:rsidRPr="00602E17" w:rsidRDefault="00161C98" w:rsidP="00602E17">
            <w:pPr>
              <w:jc w:val="center"/>
              <w:rPr>
                <w:b/>
                <w:bCs/>
              </w:rPr>
            </w:pPr>
            <w:r w:rsidRPr="00602E17">
              <w:rPr>
                <w:b/>
                <w:bCs/>
              </w:rPr>
              <w:t>09 0 00 00000</w:t>
            </w:r>
          </w:p>
        </w:tc>
        <w:tc>
          <w:tcPr>
            <w:tcW w:w="1240" w:type="dxa"/>
            <w:tcBorders>
              <w:top w:val="single" w:sz="4" w:space="0" w:color="auto"/>
              <w:left w:val="nil"/>
              <w:bottom w:val="single" w:sz="4" w:space="0" w:color="auto"/>
              <w:right w:val="single" w:sz="4" w:space="0" w:color="auto"/>
            </w:tcBorders>
            <w:shd w:val="clear" w:color="000000" w:fill="FFFF00"/>
            <w:noWrap/>
            <w:vAlign w:val="center"/>
            <w:hideMark/>
          </w:tcPr>
          <w:p w:rsidR="00161C98" w:rsidRPr="00602E17" w:rsidRDefault="00161C98" w:rsidP="00602E17">
            <w:pPr>
              <w:jc w:val="center"/>
              <w:rPr>
                <w:b/>
                <w:bCs/>
              </w:rPr>
            </w:pPr>
            <w:r w:rsidRPr="00602E17">
              <w:rPr>
                <w:b/>
                <w:bCs/>
              </w:rPr>
              <w:t> </w:t>
            </w:r>
          </w:p>
        </w:tc>
        <w:tc>
          <w:tcPr>
            <w:tcW w:w="2080" w:type="dxa"/>
            <w:tcBorders>
              <w:top w:val="single" w:sz="4" w:space="0" w:color="auto"/>
              <w:left w:val="nil"/>
              <w:bottom w:val="single" w:sz="4" w:space="0" w:color="auto"/>
              <w:right w:val="nil"/>
            </w:tcBorders>
            <w:shd w:val="clear" w:color="000000" w:fill="FFFF00"/>
            <w:noWrap/>
            <w:vAlign w:val="center"/>
            <w:hideMark/>
          </w:tcPr>
          <w:p w:rsidR="00161C98" w:rsidRPr="00602E17" w:rsidRDefault="00161C98" w:rsidP="00602E17">
            <w:pPr>
              <w:jc w:val="center"/>
              <w:rPr>
                <w:b/>
                <w:bCs/>
              </w:rPr>
            </w:pPr>
            <w:r w:rsidRPr="00602E17">
              <w:rPr>
                <w:b/>
                <w:bCs/>
              </w:rPr>
              <w:t>4 739 021,12</w:t>
            </w:r>
          </w:p>
        </w:tc>
        <w:tc>
          <w:tcPr>
            <w:tcW w:w="2180" w:type="dxa"/>
            <w:tcBorders>
              <w:top w:val="single" w:sz="4" w:space="0" w:color="auto"/>
              <w:left w:val="single" w:sz="4" w:space="0" w:color="auto"/>
              <w:bottom w:val="single" w:sz="4" w:space="0" w:color="auto"/>
              <w:right w:val="single" w:sz="4" w:space="0" w:color="auto"/>
            </w:tcBorders>
            <w:shd w:val="clear" w:color="000000" w:fill="FFFF00"/>
            <w:noWrap/>
            <w:vAlign w:val="center"/>
            <w:hideMark/>
          </w:tcPr>
          <w:p w:rsidR="00161C98" w:rsidRPr="00602E17" w:rsidRDefault="00161C98" w:rsidP="00602E17">
            <w:pPr>
              <w:jc w:val="center"/>
              <w:rPr>
                <w:b/>
                <w:bCs/>
              </w:rPr>
            </w:pPr>
            <w:r w:rsidRPr="00602E17">
              <w:rPr>
                <w:b/>
                <w:bCs/>
              </w:rPr>
              <w:t>4 691 560,59</w:t>
            </w:r>
          </w:p>
        </w:tc>
      </w:tr>
      <w:tr w:rsidR="00161C98" w:rsidRPr="00602E17" w:rsidTr="00602E17">
        <w:trPr>
          <w:trHeight w:val="630"/>
        </w:trPr>
        <w:tc>
          <w:tcPr>
            <w:tcW w:w="7700" w:type="dxa"/>
            <w:tcBorders>
              <w:top w:val="single" w:sz="4" w:space="0" w:color="auto"/>
              <w:left w:val="single" w:sz="4" w:space="0" w:color="auto"/>
              <w:bottom w:val="single" w:sz="4" w:space="0" w:color="auto"/>
              <w:right w:val="single" w:sz="4" w:space="0" w:color="auto"/>
            </w:tcBorders>
            <w:shd w:val="clear" w:color="000000" w:fill="FFFFFF"/>
            <w:vAlign w:val="bottom"/>
            <w:hideMark/>
          </w:tcPr>
          <w:p w:rsidR="00161C98" w:rsidRPr="00602E17" w:rsidRDefault="00161C98" w:rsidP="00602E17">
            <w:pPr>
              <w:rPr>
                <w:b/>
                <w:bCs/>
                <w:i/>
                <w:iCs/>
              </w:rPr>
            </w:pPr>
            <w:r w:rsidRPr="00602E17">
              <w:rPr>
                <w:b/>
                <w:bCs/>
                <w:i/>
                <w:iCs/>
              </w:rPr>
              <w:t>Подпрограмма "Деятельность финансового управления Администрации Комсомольского муниципального района"</w:t>
            </w:r>
          </w:p>
        </w:tc>
        <w:tc>
          <w:tcPr>
            <w:tcW w:w="1640" w:type="dxa"/>
            <w:tcBorders>
              <w:top w:val="single" w:sz="4" w:space="0" w:color="auto"/>
              <w:left w:val="nil"/>
              <w:bottom w:val="single" w:sz="4" w:space="0" w:color="auto"/>
              <w:right w:val="single" w:sz="4" w:space="0" w:color="auto"/>
            </w:tcBorders>
            <w:shd w:val="clear" w:color="000000" w:fill="FFFFFF"/>
            <w:noWrap/>
            <w:vAlign w:val="center"/>
            <w:hideMark/>
          </w:tcPr>
          <w:p w:rsidR="00161C98" w:rsidRPr="00602E17" w:rsidRDefault="00161C98" w:rsidP="00602E17">
            <w:pPr>
              <w:jc w:val="center"/>
              <w:rPr>
                <w:b/>
                <w:bCs/>
                <w:i/>
                <w:iCs/>
              </w:rPr>
            </w:pPr>
            <w:r w:rsidRPr="00602E17">
              <w:rPr>
                <w:b/>
                <w:bCs/>
                <w:i/>
                <w:iCs/>
              </w:rPr>
              <w:t>09 1 00 00000</w:t>
            </w:r>
          </w:p>
        </w:tc>
        <w:tc>
          <w:tcPr>
            <w:tcW w:w="1240" w:type="dxa"/>
            <w:tcBorders>
              <w:top w:val="single" w:sz="4" w:space="0" w:color="auto"/>
              <w:left w:val="nil"/>
              <w:bottom w:val="single" w:sz="4" w:space="0" w:color="auto"/>
              <w:right w:val="single" w:sz="4" w:space="0" w:color="auto"/>
            </w:tcBorders>
            <w:shd w:val="clear" w:color="000000" w:fill="FFFFFF"/>
            <w:noWrap/>
            <w:vAlign w:val="center"/>
            <w:hideMark/>
          </w:tcPr>
          <w:p w:rsidR="00161C98" w:rsidRPr="00602E17" w:rsidRDefault="00161C98" w:rsidP="00602E17">
            <w:pPr>
              <w:jc w:val="center"/>
              <w:rPr>
                <w:b/>
                <w:bCs/>
                <w:i/>
                <w:iCs/>
              </w:rPr>
            </w:pPr>
            <w:r w:rsidRPr="00602E17">
              <w:rPr>
                <w:b/>
                <w:bCs/>
                <w:i/>
                <w:iCs/>
              </w:rPr>
              <w:t> </w:t>
            </w:r>
          </w:p>
        </w:tc>
        <w:tc>
          <w:tcPr>
            <w:tcW w:w="2080" w:type="dxa"/>
            <w:tcBorders>
              <w:top w:val="single" w:sz="4" w:space="0" w:color="auto"/>
              <w:left w:val="nil"/>
              <w:bottom w:val="single" w:sz="4" w:space="0" w:color="auto"/>
              <w:right w:val="nil"/>
            </w:tcBorders>
            <w:shd w:val="clear" w:color="000000" w:fill="FFFFFF"/>
            <w:noWrap/>
            <w:vAlign w:val="center"/>
            <w:hideMark/>
          </w:tcPr>
          <w:p w:rsidR="00161C98" w:rsidRPr="00602E17" w:rsidRDefault="00161C98" w:rsidP="00602E17">
            <w:pPr>
              <w:jc w:val="center"/>
              <w:rPr>
                <w:b/>
                <w:bCs/>
                <w:i/>
                <w:iCs/>
              </w:rPr>
            </w:pPr>
            <w:r w:rsidRPr="00602E17">
              <w:rPr>
                <w:b/>
                <w:bCs/>
                <w:i/>
                <w:iCs/>
              </w:rPr>
              <w:t>4 739 021,12</w:t>
            </w:r>
          </w:p>
        </w:tc>
        <w:tc>
          <w:tcPr>
            <w:tcW w:w="2180"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161C98" w:rsidRPr="00602E17" w:rsidRDefault="00161C98" w:rsidP="00602E17">
            <w:pPr>
              <w:jc w:val="center"/>
              <w:rPr>
                <w:b/>
                <w:bCs/>
                <w:i/>
                <w:iCs/>
              </w:rPr>
            </w:pPr>
            <w:r w:rsidRPr="00602E17">
              <w:rPr>
                <w:b/>
                <w:bCs/>
                <w:i/>
                <w:iCs/>
              </w:rPr>
              <w:t>4 691 560,59</w:t>
            </w:r>
          </w:p>
        </w:tc>
      </w:tr>
      <w:tr w:rsidR="00161C98" w:rsidRPr="00602E17" w:rsidTr="00602E17">
        <w:trPr>
          <w:trHeight w:val="630"/>
        </w:trPr>
        <w:tc>
          <w:tcPr>
            <w:tcW w:w="7700" w:type="dxa"/>
            <w:tcBorders>
              <w:top w:val="single" w:sz="4" w:space="0" w:color="auto"/>
              <w:left w:val="single" w:sz="4" w:space="0" w:color="auto"/>
              <w:bottom w:val="single" w:sz="4" w:space="0" w:color="auto"/>
              <w:right w:val="single" w:sz="4" w:space="0" w:color="auto"/>
            </w:tcBorders>
            <w:shd w:val="clear" w:color="000000" w:fill="FFFFFF"/>
            <w:vAlign w:val="bottom"/>
            <w:hideMark/>
          </w:tcPr>
          <w:p w:rsidR="00161C98" w:rsidRPr="00602E17" w:rsidRDefault="00161C98" w:rsidP="00602E17">
            <w:pPr>
              <w:rPr>
                <w:i/>
                <w:iCs/>
              </w:rPr>
            </w:pPr>
            <w:r w:rsidRPr="00602E17">
              <w:rPr>
                <w:i/>
                <w:iCs/>
              </w:rPr>
              <w:t>Основное мероприятие "Обеспечение деятельности финансового управления Администрации Комсомольского муниципального района"</w:t>
            </w:r>
          </w:p>
        </w:tc>
        <w:tc>
          <w:tcPr>
            <w:tcW w:w="1640" w:type="dxa"/>
            <w:tcBorders>
              <w:top w:val="single" w:sz="4" w:space="0" w:color="auto"/>
              <w:left w:val="nil"/>
              <w:bottom w:val="single" w:sz="4" w:space="0" w:color="auto"/>
              <w:right w:val="single" w:sz="4" w:space="0" w:color="auto"/>
            </w:tcBorders>
            <w:shd w:val="clear" w:color="000000" w:fill="FFFFFF"/>
            <w:noWrap/>
            <w:vAlign w:val="center"/>
            <w:hideMark/>
          </w:tcPr>
          <w:p w:rsidR="00161C98" w:rsidRPr="00602E17" w:rsidRDefault="00161C98" w:rsidP="00602E17">
            <w:pPr>
              <w:jc w:val="center"/>
              <w:rPr>
                <w:i/>
                <w:iCs/>
              </w:rPr>
            </w:pPr>
            <w:r w:rsidRPr="00602E17">
              <w:rPr>
                <w:i/>
                <w:iCs/>
              </w:rPr>
              <w:t>09 1 01 00000</w:t>
            </w:r>
          </w:p>
        </w:tc>
        <w:tc>
          <w:tcPr>
            <w:tcW w:w="1240" w:type="dxa"/>
            <w:tcBorders>
              <w:top w:val="single" w:sz="4" w:space="0" w:color="auto"/>
              <w:left w:val="nil"/>
              <w:bottom w:val="single" w:sz="4" w:space="0" w:color="auto"/>
              <w:right w:val="single" w:sz="4" w:space="0" w:color="auto"/>
            </w:tcBorders>
            <w:shd w:val="clear" w:color="000000" w:fill="FFFFFF"/>
            <w:noWrap/>
            <w:vAlign w:val="center"/>
            <w:hideMark/>
          </w:tcPr>
          <w:p w:rsidR="00161C98" w:rsidRPr="00602E17" w:rsidRDefault="00161C98" w:rsidP="00602E17">
            <w:pPr>
              <w:jc w:val="center"/>
              <w:rPr>
                <w:i/>
                <w:iCs/>
              </w:rPr>
            </w:pPr>
            <w:r w:rsidRPr="00602E17">
              <w:rPr>
                <w:i/>
                <w:iCs/>
              </w:rPr>
              <w:t> </w:t>
            </w:r>
          </w:p>
        </w:tc>
        <w:tc>
          <w:tcPr>
            <w:tcW w:w="2080" w:type="dxa"/>
            <w:tcBorders>
              <w:top w:val="single" w:sz="4" w:space="0" w:color="auto"/>
              <w:left w:val="nil"/>
              <w:bottom w:val="single" w:sz="4" w:space="0" w:color="auto"/>
              <w:right w:val="nil"/>
            </w:tcBorders>
            <w:shd w:val="clear" w:color="000000" w:fill="FFFFFF"/>
            <w:noWrap/>
            <w:vAlign w:val="center"/>
            <w:hideMark/>
          </w:tcPr>
          <w:p w:rsidR="00161C98" w:rsidRPr="00602E17" w:rsidRDefault="00161C98" w:rsidP="00602E17">
            <w:pPr>
              <w:jc w:val="center"/>
              <w:rPr>
                <w:i/>
                <w:iCs/>
              </w:rPr>
            </w:pPr>
            <w:r w:rsidRPr="00602E17">
              <w:rPr>
                <w:i/>
                <w:iCs/>
              </w:rPr>
              <w:t>4 739 021,12</w:t>
            </w:r>
          </w:p>
        </w:tc>
        <w:tc>
          <w:tcPr>
            <w:tcW w:w="2180"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161C98" w:rsidRPr="00602E17" w:rsidRDefault="00161C98" w:rsidP="00602E17">
            <w:pPr>
              <w:jc w:val="center"/>
              <w:rPr>
                <w:i/>
                <w:iCs/>
              </w:rPr>
            </w:pPr>
            <w:r w:rsidRPr="00602E17">
              <w:rPr>
                <w:i/>
                <w:iCs/>
              </w:rPr>
              <w:t>4 691 560,59</w:t>
            </w:r>
          </w:p>
        </w:tc>
      </w:tr>
      <w:tr w:rsidR="00161C98" w:rsidRPr="00602E17" w:rsidTr="00602E17">
        <w:trPr>
          <w:trHeight w:val="1890"/>
        </w:trPr>
        <w:tc>
          <w:tcPr>
            <w:tcW w:w="7700" w:type="dxa"/>
            <w:tcBorders>
              <w:top w:val="single" w:sz="4" w:space="0" w:color="auto"/>
              <w:left w:val="single" w:sz="4" w:space="0" w:color="auto"/>
              <w:bottom w:val="single" w:sz="4" w:space="0" w:color="auto"/>
              <w:right w:val="single" w:sz="4" w:space="0" w:color="auto"/>
            </w:tcBorders>
            <w:shd w:val="clear" w:color="000000" w:fill="FFFFFF"/>
            <w:vAlign w:val="bottom"/>
            <w:hideMark/>
          </w:tcPr>
          <w:p w:rsidR="00161C98" w:rsidRPr="00602E17" w:rsidRDefault="00161C98" w:rsidP="00602E17">
            <w:r w:rsidRPr="00602E17">
              <w:t xml:space="preserve">Обеспечение деятельности исполнительных органов местного самоуправления в Комсомольском муниципальном районе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 </w:t>
            </w:r>
          </w:p>
        </w:tc>
        <w:tc>
          <w:tcPr>
            <w:tcW w:w="1640" w:type="dxa"/>
            <w:tcBorders>
              <w:top w:val="single" w:sz="4" w:space="0" w:color="auto"/>
              <w:left w:val="nil"/>
              <w:bottom w:val="single" w:sz="4" w:space="0" w:color="auto"/>
              <w:right w:val="single" w:sz="4" w:space="0" w:color="auto"/>
            </w:tcBorders>
            <w:shd w:val="clear" w:color="000000" w:fill="FFFFFF"/>
            <w:noWrap/>
            <w:vAlign w:val="center"/>
            <w:hideMark/>
          </w:tcPr>
          <w:p w:rsidR="00161C98" w:rsidRPr="00602E17" w:rsidRDefault="00161C98" w:rsidP="00602E17">
            <w:pPr>
              <w:jc w:val="center"/>
            </w:pPr>
            <w:r w:rsidRPr="00602E17">
              <w:t>09 1 01 00150</w:t>
            </w:r>
          </w:p>
        </w:tc>
        <w:tc>
          <w:tcPr>
            <w:tcW w:w="1240" w:type="dxa"/>
            <w:tcBorders>
              <w:top w:val="single" w:sz="4" w:space="0" w:color="auto"/>
              <w:left w:val="nil"/>
              <w:bottom w:val="single" w:sz="4" w:space="0" w:color="auto"/>
              <w:right w:val="single" w:sz="4" w:space="0" w:color="auto"/>
            </w:tcBorders>
            <w:shd w:val="clear" w:color="000000" w:fill="FFFFFF"/>
            <w:noWrap/>
            <w:vAlign w:val="center"/>
            <w:hideMark/>
          </w:tcPr>
          <w:p w:rsidR="00161C98" w:rsidRPr="00602E17" w:rsidRDefault="00161C98" w:rsidP="00602E17">
            <w:pPr>
              <w:jc w:val="center"/>
            </w:pPr>
            <w:r w:rsidRPr="00602E17">
              <w:t>100</w:t>
            </w:r>
          </w:p>
        </w:tc>
        <w:tc>
          <w:tcPr>
            <w:tcW w:w="2080" w:type="dxa"/>
            <w:tcBorders>
              <w:top w:val="single" w:sz="4" w:space="0" w:color="auto"/>
              <w:left w:val="nil"/>
              <w:bottom w:val="single" w:sz="4" w:space="0" w:color="auto"/>
              <w:right w:val="nil"/>
            </w:tcBorders>
            <w:shd w:val="clear" w:color="000000" w:fill="FFFFFF"/>
            <w:noWrap/>
            <w:vAlign w:val="center"/>
            <w:hideMark/>
          </w:tcPr>
          <w:p w:rsidR="00161C98" w:rsidRPr="00602E17" w:rsidRDefault="00161C98" w:rsidP="00602E17">
            <w:pPr>
              <w:jc w:val="center"/>
            </w:pPr>
            <w:r w:rsidRPr="00602E17">
              <w:t>4 739 021,12</w:t>
            </w:r>
          </w:p>
        </w:tc>
        <w:tc>
          <w:tcPr>
            <w:tcW w:w="2180"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161C98" w:rsidRPr="00602E17" w:rsidRDefault="00161C98" w:rsidP="00602E17">
            <w:pPr>
              <w:jc w:val="center"/>
            </w:pPr>
            <w:r w:rsidRPr="00602E17">
              <w:t>4 691 560,59</w:t>
            </w:r>
          </w:p>
        </w:tc>
      </w:tr>
      <w:tr w:rsidR="00161C98" w:rsidRPr="00602E17" w:rsidTr="00602E17">
        <w:trPr>
          <w:trHeight w:val="1260"/>
        </w:trPr>
        <w:tc>
          <w:tcPr>
            <w:tcW w:w="7700" w:type="dxa"/>
            <w:tcBorders>
              <w:top w:val="single" w:sz="4" w:space="0" w:color="auto"/>
              <w:left w:val="single" w:sz="4" w:space="0" w:color="auto"/>
              <w:bottom w:val="single" w:sz="4" w:space="0" w:color="auto"/>
              <w:right w:val="single" w:sz="4" w:space="0" w:color="auto"/>
            </w:tcBorders>
            <w:shd w:val="clear" w:color="000000" w:fill="FFFFFF"/>
            <w:vAlign w:val="bottom"/>
            <w:hideMark/>
          </w:tcPr>
          <w:p w:rsidR="00161C98" w:rsidRPr="00602E17" w:rsidRDefault="00161C98" w:rsidP="00602E17">
            <w:r w:rsidRPr="00602E17">
              <w:t>Обеспечение деятельности исполнительных органов местного самоуправления в Комсомольском муниципальном районе (Закупка товаров, работ и услуг для обеспечения государственных (муниципальных) нужд)</w:t>
            </w:r>
          </w:p>
        </w:tc>
        <w:tc>
          <w:tcPr>
            <w:tcW w:w="1640" w:type="dxa"/>
            <w:tcBorders>
              <w:top w:val="single" w:sz="4" w:space="0" w:color="auto"/>
              <w:left w:val="nil"/>
              <w:bottom w:val="single" w:sz="4" w:space="0" w:color="auto"/>
              <w:right w:val="single" w:sz="4" w:space="0" w:color="auto"/>
            </w:tcBorders>
            <w:shd w:val="clear" w:color="000000" w:fill="FFFFFF"/>
            <w:noWrap/>
            <w:vAlign w:val="center"/>
            <w:hideMark/>
          </w:tcPr>
          <w:p w:rsidR="00161C98" w:rsidRPr="00602E17" w:rsidRDefault="00161C98" w:rsidP="00602E17">
            <w:pPr>
              <w:jc w:val="center"/>
            </w:pPr>
            <w:r w:rsidRPr="00602E17">
              <w:t>09 1 01 00150</w:t>
            </w:r>
          </w:p>
        </w:tc>
        <w:tc>
          <w:tcPr>
            <w:tcW w:w="1240" w:type="dxa"/>
            <w:tcBorders>
              <w:top w:val="single" w:sz="4" w:space="0" w:color="auto"/>
              <w:left w:val="nil"/>
              <w:bottom w:val="single" w:sz="4" w:space="0" w:color="auto"/>
              <w:right w:val="single" w:sz="4" w:space="0" w:color="auto"/>
            </w:tcBorders>
            <w:shd w:val="clear" w:color="000000" w:fill="FFFFFF"/>
            <w:noWrap/>
            <w:vAlign w:val="center"/>
            <w:hideMark/>
          </w:tcPr>
          <w:p w:rsidR="00161C98" w:rsidRPr="00602E17" w:rsidRDefault="00161C98" w:rsidP="00602E17">
            <w:pPr>
              <w:jc w:val="center"/>
            </w:pPr>
            <w:r w:rsidRPr="00602E17">
              <w:t>200</w:t>
            </w:r>
          </w:p>
        </w:tc>
        <w:tc>
          <w:tcPr>
            <w:tcW w:w="2080" w:type="dxa"/>
            <w:tcBorders>
              <w:top w:val="single" w:sz="4" w:space="0" w:color="auto"/>
              <w:left w:val="nil"/>
              <w:bottom w:val="single" w:sz="4" w:space="0" w:color="auto"/>
              <w:right w:val="nil"/>
            </w:tcBorders>
            <w:shd w:val="clear" w:color="000000" w:fill="FFFFFF"/>
            <w:noWrap/>
            <w:vAlign w:val="center"/>
            <w:hideMark/>
          </w:tcPr>
          <w:p w:rsidR="00161C98" w:rsidRPr="00602E17" w:rsidRDefault="00161C98" w:rsidP="00602E17">
            <w:pPr>
              <w:jc w:val="center"/>
            </w:pPr>
            <w:r w:rsidRPr="00602E17">
              <w:t>0,00</w:t>
            </w:r>
          </w:p>
        </w:tc>
        <w:tc>
          <w:tcPr>
            <w:tcW w:w="2180"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161C98" w:rsidRPr="00602E17" w:rsidRDefault="00161C98" w:rsidP="00602E17">
            <w:pPr>
              <w:jc w:val="center"/>
            </w:pPr>
            <w:r w:rsidRPr="00602E17">
              <w:t>0,00</w:t>
            </w:r>
          </w:p>
        </w:tc>
      </w:tr>
      <w:tr w:rsidR="00161C98" w:rsidRPr="00602E17" w:rsidTr="00602E17">
        <w:trPr>
          <w:trHeight w:val="645"/>
        </w:trPr>
        <w:tc>
          <w:tcPr>
            <w:tcW w:w="7700" w:type="dxa"/>
            <w:tcBorders>
              <w:top w:val="single" w:sz="4" w:space="0" w:color="auto"/>
              <w:left w:val="single" w:sz="4" w:space="0" w:color="auto"/>
              <w:bottom w:val="single" w:sz="4" w:space="0" w:color="auto"/>
              <w:right w:val="single" w:sz="4" w:space="0" w:color="auto"/>
            </w:tcBorders>
            <w:shd w:val="clear" w:color="000000" w:fill="FFFF00"/>
            <w:vAlign w:val="bottom"/>
            <w:hideMark/>
          </w:tcPr>
          <w:p w:rsidR="00161C98" w:rsidRPr="00602E17" w:rsidRDefault="00161C98" w:rsidP="00602E17">
            <w:pPr>
              <w:rPr>
                <w:b/>
                <w:bCs/>
              </w:rPr>
            </w:pPr>
            <w:r w:rsidRPr="00602E17">
              <w:rPr>
                <w:b/>
                <w:bCs/>
              </w:rPr>
              <w:t>Муниципальная программа "Совершенствование местного самоуправления в Комсомольском муниципальном районе"</w:t>
            </w:r>
          </w:p>
        </w:tc>
        <w:tc>
          <w:tcPr>
            <w:tcW w:w="1640" w:type="dxa"/>
            <w:tcBorders>
              <w:top w:val="single" w:sz="4" w:space="0" w:color="auto"/>
              <w:left w:val="single" w:sz="4" w:space="0" w:color="auto"/>
              <w:bottom w:val="single" w:sz="4" w:space="0" w:color="auto"/>
              <w:right w:val="single" w:sz="4" w:space="0" w:color="auto"/>
            </w:tcBorders>
            <w:shd w:val="clear" w:color="000000" w:fill="FFFF00"/>
            <w:noWrap/>
            <w:vAlign w:val="center"/>
            <w:hideMark/>
          </w:tcPr>
          <w:p w:rsidR="00161C98" w:rsidRPr="00602E17" w:rsidRDefault="00161C98" w:rsidP="00602E17">
            <w:pPr>
              <w:jc w:val="center"/>
              <w:rPr>
                <w:b/>
                <w:bCs/>
              </w:rPr>
            </w:pPr>
            <w:r w:rsidRPr="00602E17">
              <w:rPr>
                <w:b/>
                <w:bCs/>
              </w:rPr>
              <w:t>10 0 00 00000</w:t>
            </w:r>
          </w:p>
        </w:tc>
        <w:tc>
          <w:tcPr>
            <w:tcW w:w="1240" w:type="dxa"/>
            <w:tcBorders>
              <w:top w:val="single" w:sz="4" w:space="0" w:color="auto"/>
              <w:left w:val="single" w:sz="4" w:space="0" w:color="auto"/>
              <w:bottom w:val="single" w:sz="4" w:space="0" w:color="auto"/>
              <w:right w:val="single" w:sz="4" w:space="0" w:color="auto"/>
            </w:tcBorders>
            <w:shd w:val="clear" w:color="000000" w:fill="FFFF00"/>
            <w:noWrap/>
            <w:vAlign w:val="center"/>
            <w:hideMark/>
          </w:tcPr>
          <w:p w:rsidR="00161C98" w:rsidRPr="00602E17" w:rsidRDefault="00161C98" w:rsidP="00602E17">
            <w:pPr>
              <w:jc w:val="center"/>
              <w:rPr>
                <w:b/>
                <w:bCs/>
              </w:rPr>
            </w:pPr>
            <w:r w:rsidRPr="00602E17">
              <w:rPr>
                <w:b/>
                <w:bCs/>
              </w:rPr>
              <w:t> </w:t>
            </w:r>
          </w:p>
        </w:tc>
        <w:tc>
          <w:tcPr>
            <w:tcW w:w="2080" w:type="dxa"/>
            <w:tcBorders>
              <w:top w:val="single" w:sz="4" w:space="0" w:color="auto"/>
              <w:left w:val="single" w:sz="4" w:space="0" w:color="auto"/>
              <w:bottom w:val="single" w:sz="4" w:space="0" w:color="auto"/>
              <w:right w:val="single" w:sz="4" w:space="0" w:color="auto"/>
            </w:tcBorders>
            <w:shd w:val="clear" w:color="000000" w:fill="FFFF00"/>
            <w:noWrap/>
            <w:vAlign w:val="center"/>
            <w:hideMark/>
          </w:tcPr>
          <w:p w:rsidR="00161C98" w:rsidRPr="00602E17" w:rsidRDefault="00161C98" w:rsidP="00602E17">
            <w:pPr>
              <w:jc w:val="center"/>
              <w:rPr>
                <w:b/>
                <w:bCs/>
              </w:rPr>
            </w:pPr>
            <w:r w:rsidRPr="00602E17">
              <w:rPr>
                <w:b/>
                <w:bCs/>
              </w:rPr>
              <w:t>33 511 445,96</w:t>
            </w:r>
          </w:p>
        </w:tc>
        <w:tc>
          <w:tcPr>
            <w:tcW w:w="2180" w:type="dxa"/>
            <w:tcBorders>
              <w:top w:val="single" w:sz="4" w:space="0" w:color="auto"/>
              <w:left w:val="single" w:sz="4" w:space="0" w:color="auto"/>
              <w:bottom w:val="single" w:sz="4" w:space="0" w:color="auto"/>
              <w:right w:val="single" w:sz="4" w:space="0" w:color="auto"/>
            </w:tcBorders>
            <w:shd w:val="clear" w:color="000000" w:fill="FFFF00"/>
            <w:noWrap/>
            <w:vAlign w:val="center"/>
            <w:hideMark/>
          </w:tcPr>
          <w:p w:rsidR="00161C98" w:rsidRPr="00602E17" w:rsidRDefault="00161C98" w:rsidP="00602E17">
            <w:pPr>
              <w:jc w:val="center"/>
              <w:rPr>
                <w:b/>
                <w:bCs/>
              </w:rPr>
            </w:pPr>
            <w:r w:rsidRPr="00602E17">
              <w:rPr>
                <w:b/>
                <w:bCs/>
              </w:rPr>
              <w:t>32 974 994,52</w:t>
            </w:r>
          </w:p>
        </w:tc>
      </w:tr>
      <w:tr w:rsidR="00161C98" w:rsidRPr="00602E17" w:rsidTr="00602E17">
        <w:trPr>
          <w:trHeight w:val="630"/>
        </w:trPr>
        <w:tc>
          <w:tcPr>
            <w:tcW w:w="7700" w:type="dxa"/>
            <w:tcBorders>
              <w:top w:val="single" w:sz="4" w:space="0" w:color="auto"/>
              <w:left w:val="single" w:sz="4" w:space="0" w:color="auto"/>
              <w:bottom w:val="single" w:sz="4" w:space="0" w:color="auto"/>
              <w:right w:val="single" w:sz="4" w:space="0" w:color="auto"/>
            </w:tcBorders>
            <w:shd w:val="clear" w:color="000000" w:fill="FFFFFF"/>
            <w:vAlign w:val="bottom"/>
            <w:hideMark/>
          </w:tcPr>
          <w:p w:rsidR="00161C98" w:rsidRPr="00602E17" w:rsidRDefault="00161C98" w:rsidP="00602E17">
            <w:pPr>
              <w:rPr>
                <w:b/>
                <w:bCs/>
                <w:i/>
                <w:iCs/>
              </w:rPr>
            </w:pPr>
            <w:r w:rsidRPr="00602E17">
              <w:rPr>
                <w:b/>
                <w:bCs/>
                <w:i/>
                <w:iCs/>
              </w:rPr>
              <w:t xml:space="preserve">Подпрограмма "Обеспечение деятельности органов местного самоуправления " </w:t>
            </w:r>
          </w:p>
        </w:tc>
        <w:tc>
          <w:tcPr>
            <w:tcW w:w="1640"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161C98" w:rsidRPr="00602E17" w:rsidRDefault="00161C98" w:rsidP="00602E17">
            <w:pPr>
              <w:jc w:val="center"/>
              <w:rPr>
                <w:b/>
                <w:bCs/>
                <w:i/>
                <w:iCs/>
              </w:rPr>
            </w:pPr>
            <w:r w:rsidRPr="00602E17">
              <w:rPr>
                <w:b/>
                <w:bCs/>
                <w:i/>
                <w:iCs/>
              </w:rPr>
              <w:t>10 1 00 00000</w:t>
            </w:r>
          </w:p>
        </w:tc>
        <w:tc>
          <w:tcPr>
            <w:tcW w:w="1240"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161C98" w:rsidRPr="00602E17" w:rsidRDefault="00161C98" w:rsidP="00602E17">
            <w:pPr>
              <w:jc w:val="center"/>
              <w:rPr>
                <w:b/>
                <w:bCs/>
                <w:i/>
                <w:iCs/>
              </w:rPr>
            </w:pPr>
            <w:r w:rsidRPr="00602E17">
              <w:rPr>
                <w:b/>
                <w:bCs/>
                <w:i/>
                <w:iCs/>
              </w:rPr>
              <w:t> </w:t>
            </w:r>
          </w:p>
        </w:tc>
        <w:tc>
          <w:tcPr>
            <w:tcW w:w="2080"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161C98" w:rsidRPr="00602E17" w:rsidRDefault="00161C98" w:rsidP="00602E17">
            <w:pPr>
              <w:jc w:val="center"/>
              <w:rPr>
                <w:b/>
                <w:bCs/>
                <w:i/>
                <w:iCs/>
              </w:rPr>
            </w:pPr>
            <w:r w:rsidRPr="00602E17">
              <w:rPr>
                <w:b/>
                <w:bCs/>
                <w:i/>
                <w:iCs/>
              </w:rPr>
              <w:t>30 418 455,26</w:t>
            </w:r>
          </w:p>
        </w:tc>
        <w:tc>
          <w:tcPr>
            <w:tcW w:w="2180"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161C98" w:rsidRPr="00602E17" w:rsidRDefault="00161C98" w:rsidP="00602E17">
            <w:pPr>
              <w:jc w:val="center"/>
              <w:rPr>
                <w:b/>
                <w:bCs/>
                <w:i/>
                <w:iCs/>
              </w:rPr>
            </w:pPr>
            <w:r w:rsidRPr="00602E17">
              <w:rPr>
                <w:b/>
                <w:bCs/>
                <w:i/>
                <w:iCs/>
              </w:rPr>
              <w:t>29 018 332,04</w:t>
            </w:r>
          </w:p>
        </w:tc>
      </w:tr>
      <w:tr w:rsidR="00161C98" w:rsidRPr="00602E17" w:rsidTr="00602E17">
        <w:trPr>
          <w:trHeight w:val="630"/>
        </w:trPr>
        <w:tc>
          <w:tcPr>
            <w:tcW w:w="7700" w:type="dxa"/>
            <w:tcBorders>
              <w:top w:val="single" w:sz="4" w:space="0" w:color="auto"/>
              <w:left w:val="single" w:sz="4" w:space="0" w:color="auto"/>
              <w:bottom w:val="single" w:sz="4" w:space="0" w:color="auto"/>
              <w:right w:val="single" w:sz="4" w:space="0" w:color="auto"/>
            </w:tcBorders>
            <w:shd w:val="clear" w:color="000000" w:fill="FFFFFF"/>
            <w:vAlign w:val="bottom"/>
            <w:hideMark/>
          </w:tcPr>
          <w:p w:rsidR="00161C98" w:rsidRPr="00602E17" w:rsidRDefault="00161C98" w:rsidP="00602E17">
            <w:pPr>
              <w:rPr>
                <w:i/>
                <w:iCs/>
              </w:rPr>
            </w:pPr>
            <w:r w:rsidRPr="00602E17">
              <w:rPr>
                <w:i/>
                <w:iCs/>
              </w:rPr>
              <w:t>Основное мероприятие "Обеспечение деятельности центральных исполнительных органов Комсомольского муниципального района"</w:t>
            </w:r>
          </w:p>
        </w:tc>
        <w:tc>
          <w:tcPr>
            <w:tcW w:w="1640"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161C98" w:rsidRPr="00602E17" w:rsidRDefault="00161C98" w:rsidP="00602E17">
            <w:pPr>
              <w:jc w:val="center"/>
              <w:rPr>
                <w:i/>
                <w:iCs/>
              </w:rPr>
            </w:pPr>
            <w:r w:rsidRPr="00602E17">
              <w:rPr>
                <w:i/>
                <w:iCs/>
              </w:rPr>
              <w:t>10 1 01 00000</w:t>
            </w:r>
          </w:p>
        </w:tc>
        <w:tc>
          <w:tcPr>
            <w:tcW w:w="1240"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161C98" w:rsidRPr="00602E17" w:rsidRDefault="00161C98" w:rsidP="00602E17">
            <w:pPr>
              <w:jc w:val="center"/>
              <w:rPr>
                <w:i/>
                <w:iCs/>
              </w:rPr>
            </w:pPr>
            <w:r w:rsidRPr="00602E17">
              <w:rPr>
                <w:i/>
                <w:iCs/>
              </w:rPr>
              <w:t> </w:t>
            </w:r>
          </w:p>
        </w:tc>
        <w:tc>
          <w:tcPr>
            <w:tcW w:w="2080"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161C98" w:rsidRPr="00602E17" w:rsidRDefault="00161C98" w:rsidP="00602E17">
            <w:pPr>
              <w:jc w:val="center"/>
              <w:rPr>
                <w:i/>
                <w:iCs/>
              </w:rPr>
            </w:pPr>
            <w:r w:rsidRPr="00602E17">
              <w:rPr>
                <w:i/>
                <w:iCs/>
              </w:rPr>
              <w:t>17 250 923,23</w:t>
            </w:r>
          </w:p>
        </w:tc>
        <w:tc>
          <w:tcPr>
            <w:tcW w:w="2180"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161C98" w:rsidRPr="00602E17" w:rsidRDefault="00161C98" w:rsidP="00602E17">
            <w:pPr>
              <w:jc w:val="center"/>
              <w:rPr>
                <w:i/>
                <w:iCs/>
              </w:rPr>
            </w:pPr>
            <w:r w:rsidRPr="00602E17">
              <w:rPr>
                <w:i/>
                <w:iCs/>
              </w:rPr>
              <w:t>16 800 800,00</w:t>
            </w:r>
          </w:p>
        </w:tc>
      </w:tr>
      <w:tr w:rsidR="00161C98" w:rsidRPr="00602E17" w:rsidTr="00602E17">
        <w:trPr>
          <w:trHeight w:val="1890"/>
        </w:trPr>
        <w:tc>
          <w:tcPr>
            <w:tcW w:w="7700" w:type="dxa"/>
            <w:tcBorders>
              <w:top w:val="single" w:sz="4" w:space="0" w:color="auto"/>
              <w:left w:val="single" w:sz="4" w:space="0" w:color="auto"/>
              <w:bottom w:val="single" w:sz="4" w:space="0" w:color="auto"/>
              <w:right w:val="single" w:sz="4" w:space="0" w:color="auto"/>
            </w:tcBorders>
            <w:shd w:val="clear" w:color="000000" w:fill="FFFFFF"/>
            <w:vAlign w:val="bottom"/>
            <w:hideMark/>
          </w:tcPr>
          <w:p w:rsidR="00161C98" w:rsidRPr="00602E17" w:rsidRDefault="00161C98" w:rsidP="00602E17">
            <w:r w:rsidRPr="00602E17">
              <w:t xml:space="preserve">Обеспечение деятельности исполнительных органов местного самоуправления в Комсомольском муниципальном районе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 </w:t>
            </w:r>
          </w:p>
        </w:tc>
        <w:tc>
          <w:tcPr>
            <w:tcW w:w="1640"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161C98" w:rsidRPr="00602E17" w:rsidRDefault="00161C98" w:rsidP="00602E17">
            <w:pPr>
              <w:jc w:val="center"/>
            </w:pPr>
            <w:r w:rsidRPr="00602E17">
              <w:t>10 1 01 00130</w:t>
            </w:r>
          </w:p>
        </w:tc>
        <w:tc>
          <w:tcPr>
            <w:tcW w:w="1240"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161C98" w:rsidRPr="00602E17" w:rsidRDefault="00161C98" w:rsidP="00602E17">
            <w:pPr>
              <w:jc w:val="center"/>
            </w:pPr>
            <w:r w:rsidRPr="00602E17">
              <w:t>100</w:t>
            </w:r>
          </w:p>
        </w:tc>
        <w:tc>
          <w:tcPr>
            <w:tcW w:w="2080"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161C98" w:rsidRPr="00602E17" w:rsidRDefault="00161C98" w:rsidP="00602E17">
            <w:pPr>
              <w:jc w:val="center"/>
            </w:pPr>
            <w:r w:rsidRPr="00602E17">
              <w:t>16 800 800,00</w:t>
            </w:r>
          </w:p>
        </w:tc>
        <w:tc>
          <w:tcPr>
            <w:tcW w:w="2180"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161C98" w:rsidRPr="00602E17" w:rsidRDefault="00161C98" w:rsidP="00602E17">
            <w:pPr>
              <w:jc w:val="center"/>
            </w:pPr>
            <w:r w:rsidRPr="00602E17">
              <w:t>16 800 800,00</w:t>
            </w:r>
          </w:p>
        </w:tc>
      </w:tr>
      <w:tr w:rsidR="00161C98" w:rsidRPr="00602E17" w:rsidTr="00602E17">
        <w:trPr>
          <w:trHeight w:val="1260"/>
        </w:trPr>
        <w:tc>
          <w:tcPr>
            <w:tcW w:w="7700" w:type="dxa"/>
            <w:tcBorders>
              <w:top w:val="single" w:sz="4" w:space="0" w:color="auto"/>
              <w:left w:val="single" w:sz="4" w:space="0" w:color="auto"/>
              <w:bottom w:val="single" w:sz="4" w:space="0" w:color="auto"/>
              <w:right w:val="single" w:sz="4" w:space="0" w:color="auto"/>
            </w:tcBorders>
            <w:shd w:val="clear" w:color="000000" w:fill="FFFFFF"/>
            <w:vAlign w:val="bottom"/>
            <w:hideMark/>
          </w:tcPr>
          <w:p w:rsidR="00161C98" w:rsidRPr="00602E17" w:rsidRDefault="00161C98" w:rsidP="00602E17">
            <w:r w:rsidRPr="00602E17">
              <w:lastRenderedPageBreak/>
              <w:t>Обеспечение деятельности исполнительных органов местного самоуправления в Комсомольском муниципальном районе                   (Закупка товаров, работ и услуг для обеспечения государственных (муниципальных) нужд)</w:t>
            </w:r>
          </w:p>
        </w:tc>
        <w:tc>
          <w:tcPr>
            <w:tcW w:w="1640"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161C98" w:rsidRPr="00602E17" w:rsidRDefault="00161C98" w:rsidP="00602E17">
            <w:pPr>
              <w:jc w:val="center"/>
            </w:pPr>
            <w:r w:rsidRPr="00602E17">
              <w:t>10 1 01 00130</w:t>
            </w:r>
          </w:p>
        </w:tc>
        <w:tc>
          <w:tcPr>
            <w:tcW w:w="1240"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161C98" w:rsidRPr="00602E17" w:rsidRDefault="00161C98" w:rsidP="00602E17">
            <w:pPr>
              <w:jc w:val="center"/>
            </w:pPr>
            <w:r w:rsidRPr="00602E17">
              <w:t>200</w:t>
            </w:r>
          </w:p>
        </w:tc>
        <w:tc>
          <w:tcPr>
            <w:tcW w:w="2080"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161C98" w:rsidRPr="00602E17" w:rsidRDefault="00161C98" w:rsidP="00602E17">
            <w:pPr>
              <w:jc w:val="center"/>
            </w:pPr>
            <w:r w:rsidRPr="00602E17">
              <w:t>450 123,23</w:t>
            </w:r>
          </w:p>
        </w:tc>
        <w:tc>
          <w:tcPr>
            <w:tcW w:w="2180"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161C98" w:rsidRPr="00602E17" w:rsidRDefault="00161C98" w:rsidP="00602E17">
            <w:pPr>
              <w:jc w:val="center"/>
            </w:pPr>
            <w:r w:rsidRPr="00602E17">
              <w:t>0,00</w:t>
            </w:r>
          </w:p>
        </w:tc>
      </w:tr>
      <w:tr w:rsidR="00161C98" w:rsidRPr="00602E17" w:rsidTr="00602E17">
        <w:trPr>
          <w:trHeight w:val="945"/>
        </w:trPr>
        <w:tc>
          <w:tcPr>
            <w:tcW w:w="7700" w:type="dxa"/>
            <w:tcBorders>
              <w:top w:val="single" w:sz="4" w:space="0" w:color="auto"/>
              <w:left w:val="single" w:sz="4" w:space="0" w:color="auto"/>
              <w:bottom w:val="single" w:sz="4" w:space="0" w:color="auto"/>
              <w:right w:val="single" w:sz="4" w:space="0" w:color="auto"/>
            </w:tcBorders>
            <w:shd w:val="clear" w:color="000000" w:fill="FFFFFF"/>
            <w:vAlign w:val="bottom"/>
            <w:hideMark/>
          </w:tcPr>
          <w:p w:rsidR="00161C98" w:rsidRPr="00602E17" w:rsidRDefault="00161C98" w:rsidP="00602E17">
            <w:pPr>
              <w:rPr>
                <w:i/>
                <w:iCs/>
              </w:rPr>
            </w:pPr>
            <w:r w:rsidRPr="00602E17">
              <w:rPr>
                <w:i/>
                <w:iCs/>
              </w:rPr>
              <w:t>Основное мероприятие "Обеспечение деятельности казенного учреждения по обеспечению органов местного самоуправления Комсомольского муниципального района"</w:t>
            </w:r>
          </w:p>
        </w:tc>
        <w:tc>
          <w:tcPr>
            <w:tcW w:w="1640"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161C98" w:rsidRPr="00602E17" w:rsidRDefault="00161C98" w:rsidP="00602E17">
            <w:pPr>
              <w:jc w:val="center"/>
              <w:rPr>
                <w:i/>
                <w:iCs/>
              </w:rPr>
            </w:pPr>
            <w:r w:rsidRPr="00602E17">
              <w:rPr>
                <w:i/>
                <w:iCs/>
              </w:rPr>
              <w:t>10 1 02 00000</w:t>
            </w:r>
          </w:p>
        </w:tc>
        <w:tc>
          <w:tcPr>
            <w:tcW w:w="1240"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161C98" w:rsidRPr="00602E17" w:rsidRDefault="00161C98" w:rsidP="00602E17">
            <w:pPr>
              <w:jc w:val="center"/>
              <w:rPr>
                <w:i/>
                <w:iCs/>
              </w:rPr>
            </w:pPr>
            <w:r w:rsidRPr="00602E17">
              <w:rPr>
                <w:i/>
                <w:iCs/>
              </w:rPr>
              <w:t> </w:t>
            </w:r>
          </w:p>
        </w:tc>
        <w:tc>
          <w:tcPr>
            <w:tcW w:w="2080"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161C98" w:rsidRPr="00602E17" w:rsidRDefault="00161C98" w:rsidP="00602E17">
            <w:pPr>
              <w:jc w:val="center"/>
              <w:rPr>
                <w:i/>
                <w:iCs/>
              </w:rPr>
            </w:pPr>
            <w:r w:rsidRPr="00602E17">
              <w:rPr>
                <w:i/>
                <w:iCs/>
              </w:rPr>
              <w:t>6 971 000,00</w:t>
            </w:r>
          </w:p>
        </w:tc>
        <w:tc>
          <w:tcPr>
            <w:tcW w:w="2180"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161C98" w:rsidRPr="00602E17" w:rsidRDefault="00161C98" w:rsidP="00602E17">
            <w:pPr>
              <w:jc w:val="center"/>
              <w:rPr>
                <w:i/>
                <w:iCs/>
              </w:rPr>
            </w:pPr>
            <w:r w:rsidRPr="00602E17">
              <w:rPr>
                <w:i/>
                <w:iCs/>
              </w:rPr>
              <w:t>6 021 000,00</w:t>
            </w:r>
          </w:p>
        </w:tc>
      </w:tr>
      <w:tr w:rsidR="00161C98" w:rsidRPr="00602E17" w:rsidTr="00602E17">
        <w:trPr>
          <w:trHeight w:val="1575"/>
        </w:trPr>
        <w:tc>
          <w:tcPr>
            <w:tcW w:w="7700" w:type="dxa"/>
            <w:tcBorders>
              <w:top w:val="single" w:sz="4" w:space="0" w:color="auto"/>
              <w:left w:val="single" w:sz="4" w:space="0" w:color="auto"/>
              <w:bottom w:val="single" w:sz="4" w:space="0" w:color="auto"/>
              <w:right w:val="single" w:sz="4" w:space="0" w:color="auto"/>
            </w:tcBorders>
            <w:shd w:val="clear" w:color="000000" w:fill="FFFFFF"/>
            <w:vAlign w:val="bottom"/>
            <w:hideMark/>
          </w:tcPr>
          <w:p w:rsidR="00161C98" w:rsidRPr="00602E17" w:rsidRDefault="00161C98" w:rsidP="00602E17">
            <w:r w:rsidRPr="00602E17">
              <w:t xml:space="preserve">Обеспечение деятельности МКУ "Управление МТХ обеспечения Комсомольского района"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 </w:t>
            </w:r>
          </w:p>
        </w:tc>
        <w:tc>
          <w:tcPr>
            <w:tcW w:w="1640"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161C98" w:rsidRPr="00602E17" w:rsidRDefault="00161C98" w:rsidP="00602E17">
            <w:pPr>
              <w:jc w:val="center"/>
            </w:pPr>
            <w:r w:rsidRPr="00602E17">
              <w:t>10 1 02 00140</w:t>
            </w:r>
          </w:p>
        </w:tc>
        <w:tc>
          <w:tcPr>
            <w:tcW w:w="1240"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161C98" w:rsidRPr="00602E17" w:rsidRDefault="00161C98" w:rsidP="00602E17">
            <w:pPr>
              <w:jc w:val="center"/>
            </w:pPr>
            <w:r w:rsidRPr="00602E17">
              <w:t>100</w:t>
            </w:r>
          </w:p>
        </w:tc>
        <w:tc>
          <w:tcPr>
            <w:tcW w:w="2080"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161C98" w:rsidRPr="00602E17" w:rsidRDefault="00161C98" w:rsidP="00602E17">
            <w:pPr>
              <w:jc w:val="center"/>
            </w:pPr>
            <w:r w:rsidRPr="00602E17">
              <w:t>4 544 000,00</w:t>
            </w:r>
          </w:p>
        </w:tc>
        <w:tc>
          <w:tcPr>
            <w:tcW w:w="2180"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161C98" w:rsidRPr="00602E17" w:rsidRDefault="00161C98" w:rsidP="00602E17">
            <w:pPr>
              <w:jc w:val="center"/>
            </w:pPr>
            <w:r w:rsidRPr="00602E17">
              <w:t>4 544 000,00</w:t>
            </w:r>
          </w:p>
        </w:tc>
      </w:tr>
      <w:tr w:rsidR="00161C98" w:rsidRPr="00602E17" w:rsidTr="00602E17">
        <w:trPr>
          <w:trHeight w:val="945"/>
        </w:trPr>
        <w:tc>
          <w:tcPr>
            <w:tcW w:w="7700" w:type="dxa"/>
            <w:tcBorders>
              <w:top w:val="single" w:sz="4" w:space="0" w:color="auto"/>
              <w:left w:val="single" w:sz="4" w:space="0" w:color="auto"/>
              <w:bottom w:val="single" w:sz="4" w:space="0" w:color="auto"/>
              <w:right w:val="single" w:sz="4" w:space="0" w:color="auto"/>
            </w:tcBorders>
            <w:shd w:val="clear" w:color="000000" w:fill="FFFFFF"/>
            <w:vAlign w:val="bottom"/>
            <w:hideMark/>
          </w:tcPr>
          <w:p w:rsidR="00161C98" w:rsidRPr="00602E17" w:rsidRDefault="00161C98" w:rsidP="00602E17">
            <w:r w:rsidRPr="00602E17">
              <w:t>Обеспечение деятельности МКУ "Управление МТХ обеспечения Комсомольского района"  (Закупка товаров, работ и услуг для обеспечения государственных (муниципальных) нужд)</w:t>
            </w:r>
          </w:p>
        </w:tc>
        <w:tc>
          <w:tcPr>
            <w:tcW w:w="1640"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161C98" w:rsidRPr="00602E17" w:rsidRDefault="00161C98" w:rsidP="00602E17">
            <w:pPr>
              <w:jc w:val="center"/>
            </w:pPr>
            <w:r w:rsidRPr="00602E17">
              <w:t>10 1 02 00140</w:t>
            </w:r>
          </w:p>
        </w:tc>
        <w:tc>
          <w:tcPr>
            <w:tcW w:w="1240"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161C98" w:rsidRPr="00602E17" w:rsidRDefault="00161C98" w:rsidP="00602E17">
            <w:pPr>
              <w:jc w:val="center"/>
            </w:pPr>
            <w:r w:rsidRPr="00602E17">
              <w:t>200</w:t>
            </w:r>
          </w:p>
        </w:tc>
        <w:tc>
          <w:tcPr>
            <w:tcW w:w="2080"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161C98" w:rsidRPr="00602E17" w:rsidRDefault="00161C98" w:rsidP="00602E17">
            <w:pPr>
              <w:jc w:val="center"/>
            </w:pPr>
            <w:r w:rsidRPr="00602E17">
              <w:t>2 400 000,00</w:t>
            </w:r>
          </w:p>
        </w:tc>
        <w:tc>
          <w:tcPr>
            <w:tcW w:w="2180"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161C98" w:rsidRPr="00602E17" w:rsidRDefault="00161C98" w:rsidP="00602E17">
            <w:pPr>
              <w:jc w:val="center"/>
            </w:pPr>
            <w:r w:rsidRPr="00602E17">
              <w:t>1 450 000,00</w:t>
            </w:r>
          </w:p>
        </w:tc>
      </w:tr>
      <w:tr w:rsidR="00161C98" w:rsidRPr="00602E17" w:rsidTr="00602E17">
        <w:trPr>
          <w:trHeight w:val="630"/>
        </w:trPr>
        <w:tc>
          <w:tcPr>
            <w:tcW w:w="7700" w:type="dxa"/>
            <w:tcBorders>
              <w:top w:val="single" w:sz="4" w:space="0" w:color="auto"/>
              <w:left w:val="single" w:sz="4" w:space="0" w:color="auto"/>
              <w:bottom w:val="single" w:sz="4" w:space="0" w:color="auto"/>
              <w:right w:val="single" w:sz="4" w:space="0" w:color="auto"/>
            </w:tcBorders>
            <w:shd w:val="clear" w:color="000000" w:fill="FFFFFF"/>
            <w:vAlign w:val="bottom"/>
            <w:hideMark/>
          </w:tcPr>
          <w:p w:rsidR="00161C98" w:rsidRPr="00602E17" w:rsidRDefault="00161C98" w:rsidP="00602E17">
            <w:r w:rsidRPr="00602E17">
              <w:t>Обеспечение деятельности МКУ "Управление МТХ обеспечения Комсомольского района" (Иные бюджетные ассигнования)</w:t>
            </w:r>
          </w:p>
        </w:tc>
        <w:tc>
          <w:tcPr>
            <w:tcW w:w="1640"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161C98" w:rsidRPr="00602E17" w:rsidRDefault="00161C98" w:rsidP="00602E17">
            <w:pPr>
              <w:jc w:val="center"/>
            </w:pPr>
            <w:r w:rsidRPr="00602E17">
              <w:t>10 1 02 00140</w:t>
            </w:r>
          </w:p>
        </w:tc>
        <w:tc>
          <w:tcPr>
            <w:tcW w:w="1240"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161C98" w:rsidRPr="00602E17" w:rsidRDefault="00161C98" w:rsidP="00602E17">
            <w:pPr>
              <w:jc w:val="center"/>
            </w:pPr>
            <w:r w:rsidRPr="00602E17">
              <w:t>800</w:t>
            </w:r>
          </w:p>
        </w:tc>
        <w:tc>
          <w:tcPr>
            <w:tcW w:w="2080"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161C98" w:rsidRPr="00602E17" w:rsidRDefault="00161C98" w:rsidP="00602E17">
            <w:pPr>
              <w:jc w:val="center"/>
            </w:pPr>
            <w:r w:rsidRPr="00602E17">
              <w:t>27 000,00</w:t>
            </w:r>
          </w:p>
        </w:tc>
        <w:tc>
          <w:tcPr>
            <w:tcW w:w="2180"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161C98" w:rsidRPr="00602E17" w:rsidRDefault="00161C98" w:rsidP="00602E17">
            <w:pPr>
              <w:jc w:val="center"/>
            </w:pPr>
            <w:r w:rsidRPr="00602E17">
              <w:t>27 000,00</w:t>
            </w:r>
          </w:p>
        </w:tc>
      </w:tr>
      <w:tr w:rsidR="00161C98" w:rsidRPr="00602E17" w:rsidTr="00602E17">
        <w:trPr>
          <w:trHeight w:val="1260"/>
        </w:trPr>
        <w:tc>
          <w:tcPr>
            <w:tcW w:w="7700"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161C98" w:rsidRPr="00602E17" w:rsidRDefault="00161C98" w:rsidP="00602E17">
            <w:pPr>
              <w:rPr>
                <w:i/>
                <w:iCs/>
              </w:rPr>
            </w:pPr>
            <w:r w:rsidRPr="00602E17">
              <w:rPr>
                <w:i/>
                <w:iCs/>
              </w:rPr>
              <w:t>Основное мероприятие "Обеспечение деятельности центральных исполнительных органов Управления по вопросу развития инфраструктуры Администрации Комсомольского муниципального района"</w:t>
            </w:r>
          </w:p>
        </w:tc>
        <w:tc>
          <w:tcPr>
            <w:tcW w:w="1640"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161C98" w:rsidRPr="00602E17" w:rsidRDefault="00161C98" w:rsidP="00602E17">
            <w:pPr>
              <w:jc w:val="center"/>
              <w:rPr>
                <w:i/>
                <w:iCs/>
              </w:rPr>
            </w:pPr>
            <w:r w:rsidRPr="00602E17">
              <w:rPr>
                <w:i/>
                <w:iCs/>
              </w:rPr>
              <w:t>10 1 03 00000</w:t>
            </w:r>
          </w:p>
        </w:tc>
        <w:tc>
          <w:tcPr>
            <w:tcW w:w="1240"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161C98" w:rsidRPr="00602E17" w:rsidRDefault="00161C98" w:rsidP="00602E17">
            <w:pPr>
              <w:jc w:val="center"/>
              <w:rPr>
                <w:i/>
                <w:iCs/>
              </w:rPr>
            </w:pPr>
            <w:r w:rsidRPr="00602E17">
              <w:rPr>
                <w:i/>
                <w:iCs/>
              </w:rPr>
              <w:t> </w:t>
            </w:r>
          </w:p>
        </w:tc>
        <w:tc>
          <w:tcPr>
            <w:tcW w:w="2080"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161C98" w:rsidRPr="00602E17" w:rsidRDefault="00161C98" w:rsidP="00602E17">
            <w:pPr>
              <w:jc w:val="center"/>
              <w:rPr>
                <w:i/>
                <w:iCs/>
              </w:rPr>
            </w:pPr>
            <w:r w:rsidRPr="00602E17">
              <w:rPr>
                <w:i/>
                <w:iCs/>
              </w:rPr>
              <w:t>6 196 532,03</w:t>
            </w:r>
          </w:p>
        </w:tc>
        <w:tc>
          <w:tcPr>
            <w:tcW w:w="2180"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161C98" w:rsidRPr="00602E17" w:rsidRDefault="00161C98" w:rsidP="00602E17">
            <w:pPr>
              <w:jc w:val="center"/>
              <w:rPr>
                <w:i/>
                <w:iCs/>
              </w:rPr>
            </w:pPr>
            <w:r w:rsidRPr="00602E17">
              <w:rPr>
                <w:i/>
                <w:iCs/>
              </w:rPr>
              <w:t>6 196 532,04</w:t>
            </w:r>
          </w:p>
        </w:tc>
      </w:tr>
      <w:tr w:rsidR="00161C98" w:rsidRPr="00602E17" w:rsidTr="00602E17">
        <w:trPr>
          <w:trHeight w:val="2205"/>
        </w:trPr>
        <w:tc>
          <w:tcPr>
            <w:tcW w:w="7700"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161C98" w:rsidRPr="00602E17" w:rsidRDefault="00161C98" w:rsidP="00602E17">
            <w:r w:rsidRPr="00602E17">
              <w:t xml:space="preserve">Обеспечение деятельности исполнительных органов местного самоуправления Управления по вопросу развития инфраструктуры Администрации Комсомольского муниципального района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 </w:t>
            </w:r>
          </w:p>
        </w:tc>
        <w:tc>
          <w:tcPr>
            <w:tcW w:w="1640"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161C98" w:rsidRPr="00602E17" w:rsidRDefault="00161C98" w:rsidP="00602E17">
            <w:pPr>
              <w:jc w:val="center"/>
            </w:pPr>
            <w:r w:rsidRPr="00602E17">
              <w:t>10 1 03 00370</w:t>
            </w:r>
          </w:p>
        </w:tc>
        <w:tc>
          <w:tcPr>
            <w:tcW w:w="1240"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161C98" w:rsidRPr="00602E17" w:rsidRDefault="00161C98" w:rsidP="00602E17">
            <w:pPr>
              <w:jc w:val="center"/>
            </w:pPr>
            <w:r w:rsidRPr="00602E17">
              <w:t>100</w:t>
            </w:r>
          </w:p>
        </w:tc>
        <w:tc>
          <w:tcPr>
            <w:tcW w:w="2080"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161C98" w:rsidRPr="00602E17" w:rsidRDefault="00161C98" w:rsidP="00602E17">
            <w:pPr>
              <w:jc w:val="center"/>
            </w:pPr>
            <w:r w:rsidRPr="00602E17">
              <w:t>6 049 532,03</w:t>
            </w:r>
          </w:p>
        </w:tc>
        <w:tc>
          <w:tcPr>
            <w:tcW w:w="2180"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161C98" w:rsidRPr="00602E17" w:rsidRDefault="00161C98" w:rsidP="00602E17">
            <w:pPr>
              <w:jc w:val="center"/>
            </w:pPr>
            <w:r w:rsidRPr="00602E17">
              <w:t>6 049 532,04</w:t>
            </w:r>
          </w:p>
        </w:tc>
      </w:tr>
      <w:tr w:rsidR="00161C98" w:rsidRPr="00602E17" w:rsidTr="00602E17">
        <w:trPr>
          <w:trHeight w:val="1332"/>
        </w:trPr>
        <w:tc>
          <w:tcPr>
            <w:tcW w:w="7700"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161C98" w:rsidRPr="00602E17" w:rsidRDefault="00161C98" w:rsidP="00602E17">
            <w:r w:rsidRPr="00602E17">
              <w:lastRenderedPageBreak/>
              <w:t>Обеспечение деятельности исполнительных органов местного самоуправления Управления по вопросу развития инфраструктуры Администрации Комсомольского муниципального района (Закупка товаров, работ и услуг для обеспечения государственных (муниципальных) нужд)</w:t>
            </w:r>
          </w:p>
        </w:tc>
        <w:tc>
          <w:tcPr>
            <w:tcW w:w="1640"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161C98" w:rsidRPr="00602E17" w:rsidRDefault="00161C98" w:rsidP="00602E17">
            <w:pPr>
              <w:jc w:val="center"/>
            </w:pPr>
            <w:r w:rsidRPr="00602E17">
              <w:t>10 1 03 00370</w:t>
            </w:r>
          </w:p>
        </w:tc>
        <w:tc>
          <w:tcPr>
            <w:tcW w:w="1240"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161C98" w:rsidRPr="00602E17" w:rsidRDefault="00161C98" w:rsidP="00602E17">
            <w:pPr>
              <w:jc w:val="center"/>
            </w:pPr>
            <w:r w:rsidRPr="00602E17">
              <w:t>200</w:t>
            </w:r>
          </w:p>
        </w:tc>
        <w:tc>
          <w:tcPr>
            <w:tcW w:w="2080"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161C98" w:rsidRPr="00602E17" w:rsidRDefault="00161C98" w:rsidP="00602E17">
            <w:pPr>
              <w:jc w:val="center"/>
            </w:pPr>
            <w:r w:rsidRPr="00602E17">
              <w:t>141 000,00</w:t>
            </w:r>
          </w:p>
        </w:tc>
        <w:tc>
          <w:tcPr>
            <w:tcW w:w="2180"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161C98" w:rsidRPr="00602E17" w:rsidRDefault="00161C98" w:rsidP="00602E17">
            <w:pPr>
              <w:jc w:val="center"/>
            </w:pPr>
            <w:r w:rsidRPr="00602E17">
              <w:t>141 000,00</w:t>
            </w:r>
          </w:p>
        </w:tc>
      </w:tr>
      <w:tr w:rsidR="00161C98" w:rsidRPr="00602E17" w:rsidTr="00602E17">
        <w:trPr>
          <w:trHeight w:val="1260"/>
        </w:trPr>
        <w:tc>
          <w:tcPr>
            <w:tcW w:w="7700"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161C98" w:rsidRPr="00602E17" w:rsidRDefault="00161C98" w:rsidP="00602E17">
            <w:r w:rsidRPr="00602E17">
              <w:t>Обеспечение деятельности исполнительных органов местного самоуправления Управления по вопросу развития инфраструктуры Администрации Комсомольского муниципального района  (Иные бюджетные ассигнования)</w:t>
            </w:r>
          </w:p>
        </w:tc>
        <w:tc>
          <w:tcPr>
            <w:tcW w:w="1640"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161C98" w:rsidRPr="00602E17" w:rsidRDefault="00161C98" w:rsidP="00602E17">
            <w:pPr>
              <w:jc w:val="center"/>
            </w:pPr>
            <w:r w:rsidRPr="00602E17">
              <w:t>10 1 03 00370</w:t>
            </w:r>
          </w:p>
        </w:tc>
        <w:tc>
          <w:tcPr>
            <w:tcW w:w="1240"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161C98" w:rsidRPr="00602E17" w:rsidRDefault="00161C98" w:rsidP="00602E17">
            <w:pPr>
              <w:jc w:val="center"/>
            </w:pPr>
            <w:r w:rsidRPr="00602E17">
              <w:t>800</w:t>
            </w:r>
          </w:p>
        </w:tc>
        <w:tc>
          <w:tcPr>
            <w:tcW w:w="2080"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161C98" w:rsidRPr="00602E17" w:rsidRDefault="00161C98" w:rsidP="00602E17">
            <w:pPr>
              <w:jc w:val="center"/>
            </w:pPr>
            <w:r w:rsidRPr="00602E17">
              <w:t>6 000,00</w:t>
            </w:r>
          </w:p>
        </w:tc>
        <w:tc>
          <w:tcPr>
            <w:tcW w:w="2180"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161C98" w:rsidRPr="00602E17" w:rsidRDefault="00161C98" w:rsidP="00602E17">
            <w:pPr>
              <w:jc w:val="center"/>
            </w:pPr>
            <w:r w:rsidRPr="00602E17">
              <w:t>6 000,00</w:t>
            </w:r>
          </w:p>
        </w:tc>
      </w:tr>
      <w:tr w:rsidR="00161C98" w:rsidRPr="00602E17" w:rsidTr="00602E17">
        <w:trPr>
          <w:trHeight w:val="630"/>
        </w:trPr>
        <w:tc>
          <w:tcPr>
            <w:tcW w:w="7700"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161C98" w:rsidRPr="00602E17" w:rsidRDefault="00161C98" w:rsidP="00602E17">
            <w:pPr>
              <w:rPr>
                <w:i/>
                <w:iCs/>
              </w:rPr>
            </w:pPr>
            <w:r w:rsidRPr="00602E17">
              <w:rPr>
                <w:i/>
                <w:iCs/>
              </w:rPr>
              <w:t>Основное мероприятие "Обеспечение деятельности органов местного самоуправления по передачи части полномочий"</w:t>
            </w:r>
          </w:p>
        </w:tc>
        <w:tc>
          <w:tcPr>
            <w:tcW w:w="1640"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161C98" w:rsidRPr="00602E17" w:rsidRDefault="00161C98" w:rsidP="00602E17">
            <w:pPr>
              <w:jc w:val="center"/>
              <w:rPr>
                <w:i/>
                <w:iCs/>
              </w:rPr>
            </w:pPr>
            <w:r w:rsidRPr="00602E17">
              <w:rPr>
                <w:i/>
                <w:iCs/>
              </w:rPr>
              <w:t>10 1 04 00000</w:t>
            </w:r>
          </w:p>
        </w:tc>
        <w:tc>
          <w:tcPr>
            <w:tcW w:w="1240"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161C98" w:rsidRPr="00602E17" w:rsidRDefault="00161C98" w:rsidP="00602E17">
            <w:pPr>
              <w:jc w:val="center"/>
            </w:pPr>
            <w:r w:rsidRPr="00602E17">
              <w:t> </w:t>
            </w:r>
          </w:p>
        </w:tc>
        <w:tc>
          <w:tcPr>
            <w:tcW w:w="2080"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161C98" w:rsidRPr="00602E17" w:rsidRDefault="00161C98" w:rsidP="00602E17">
            <w:pPr>
              <w:jc w:val="center"/>
              <w:rPr>
                <w:i/>
                <w:iCs/>
              </w:rPr>
            </w:pPr>
            <w:r w:rsidRPr="00602E17">
              <w:rPr>
                <w:i/>
                <w:iCs/>
              </w:rPr>
              <w:t>0,00</w:t>
            </w:r>
          </w:p>
        </w:tc>
        <w:tc>
          <w:tcPr>
            <w:tcW w:w="2180"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161C98" w:rsidRPr="00602E17" w:rsidRDefault="00161C98" w:rsidP="00602E17">
            <w:pPr>
              <w:jc w:val="center"/>
              <w:rPr>
                <w:i/>
                <w:iCs/>
              </w:rPr>
            </w:pPr>
            <w:r w:rsidRPr="00602E17">
              <w:rPr>
                <w:i/>
                <w:iCs/>
              </w:rPr>
              <w:t>0,00</w:t>
            </w:r>
          </w:p>
        </w:tc>
      </w:tr>
      <w:tr w:rsidR="00161C98" w:rsidRPr="00602E17" w:rsidTr="00602E17">
        <w:trPr>
          <w:trHeight w:val="630"/>
        </w:trPr>
        <w:tc>
          <w:tcPr>
            <w:tcW w:w="7700"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161C98" w:rsidRPr="00602E17" w:rsidRDefault="00161C98" w:rsidP="00602E17">
            <w:r w:rsidRPr="00602E17">
              <w:t>Обеспечение деятельности органов местного самоуправления по передачи части полномочий (Межбюджетные трансферты)</w:t>
            </w:r>
          </w:p>
        </w:tc>
        <w:tc>
          <w:tcPr>
            <w:tcW w:w="1640"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161C98" w:rsidRPr="00602E17" w:rsidRDefault="00161C98" w:rsidP="00602E17">
            <w:pPr>
              <w:jc w:val="center"/>
            </w:pPr>
            <w:r w:rsidRPr="00602E17">
              <w:t>10 1 04 Р1120</w:t>
            </w:r>
          </w:p>
        </w:tc>
        <w:tc>
          <w:tcPr>
            <w:tcW w:w="1240"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161C98" w:rsidRPr="00602E17" w:rsidRDefault="00161C98" w:rsidP="00602E17">
            <w:pPr>
              <w:jc w:val="center"/>
            </w:pPr>
            <w:r w:rsidRPr="00602E17">
              <w:t>500</w:t>
            </w:r>
          </w:p>
        </w:tc>
        <w:tc>
          <w:tcPr>
            <w:tcW w:w="2080"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161C98" w:rsidRPr="00602E17" w:rsidRDefault="00161C98" w:rsidP="00602E17">
            <w:pPr>
              <w:jc w:val="center"/>
            </w:pPr>
            <w:r w:rsidRPr="00602E17">
              <w:t>0,00</w:t>
            </w:r>
          </w:p>
        </w:tc>
        <w:tc>
          <w:tcPr>
            <w:tcW w:w="2180"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161C98" w:rsidRPr="00602E17" w:rsidRDefault="00161C98" w:rsidP="00602E17">
            <w:pPr>
              <w:jc w:val="center"/>
            </w:pPr>
            <w:r w:rsidRPr="00602E17">
              <w:t>0,00</w:t>
            </w:r>
          </w:p>
        </w:tc>
      </w:tr>
      <w:tr w:rsidR="00161C98" w:rsidRPr="00602E17" w:rsidTr="00602E17">
        <w:trPr>
          <w:trHeight w:val="315"/>
        </w:trPr>
        <w:tc>
          <w:tcPr>
            <w:tcW w:w="7700" w:type="dxa"/>
            <w:tcBorders>
              <w:top w:val="single" w:sz="4" w:space="0" w:color="auto"/>
              <w:left w:val="single" w:sz="4" w:space="0" w:color="auto"/>
              <w:bottom w:val="single" w:sz="4" w:space="0" w:color="auto"/>
              <w:right w:val="single" w:sz="4" w:space="0" w:color="auto"/>
            </w:tcBorders>
            <w:shd w:val="clear" w:color="000000" w:fill="FFFFFF"/>
            <w:vAlign w:val="bottom"/>
            <w:hideMark/>
          </w:tcPr>
          <w:p w:rsidR="00161C98" w:rsidRPr="00602E17" w:rsidRDefault="00161C98" w:rsidP="00602E17">
            <w:pPr>
              <w:rPr>
                <w:b/>
                <w:bCs/>
                <w:i/>
                <w:iCs/>
              </w:rPr>
            </w:pPr>
            <w:r w:rsidRPr="00602E17">
              <w:rPr>
                <w:b/>
                <w:bCs/>
                <w:i/>
                <w:iCs/>
              </w:rPr>
              <w:t>Подпрограмма "Развитие муниципальной службы"</w:t>
            </w:r>
          </w:p>
        </w:tc>
        <w:tc>
          <w:tcPr>
            <w:tcW w:w="1640"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161C98" w:rsidRPr="00602E17" w:rsidRDefault="00161C98" w:rsidP="00602E17">
            <w:pPr>
              <w:jc w:val="center"/>
              <w:rPr>
                <w:b/>
                <w:bCs/>
                <w:i/>
                <w:iCs/>
              </w:rPr>
            </w:pPr>
            <w:r w:rsidRPr="00602E17">
              <w:rPr>
                <w:b/>
                <w:bCs/>
                <w:i/>
                <w:iCs/>
              </w:rPr>
              <w:t>10 2 00 00000</w:t>
            </w:r>
          </w:p>
        </w:tc>
        <w:tc>
          <w:tcPr>
            <w:tcW w:w="1240"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161C98" w:rsidRPr="00602E17" w:rsidRDefault="00161C98" w:rsidP="00602E17">
            <w:pPr>
              <w:jc w:val="center"/>
              <w:rPr>
                <w:b/>
                <w:bCs/>
                <w:i/>
                <w:iCs/>
              </w:rPr>
            </w:pPr>
            <w:r w:rsidRPr="00602E17">
              <w:rPr>
                <w:b/>
                <w:bCs/>
                <w:i/>
                <w:iCs/>
              </w:rPr>
              <w:t> </w:t>
            </w:r>
          </w:p>
        </w:tc>
        <w:tc>
          <w:tcPr>
            <w:tcW w:w="2080"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161C98" w:rsidRPr="00602E17" w:rsidRDefault="00161C98" w:rsidP="00602E17">
            <w:pPr>
              <w:jc w:val="center"/>
              <w:rPr>
                <w:b/>
                <w:bCs/>
                <w:i/>
                <w:iCs/>
              </w:rPr>
            </w:pPr>
            <w:r w:rsidRPr="00602E17">
              <w:rPr>
                <w:b/>
                <w:bCs/>
                <w:i/>
                <w:iCs/>
              </w:rPr>
              <w:t>663 582,00</w:t>
            </w:r>
          </w:p>
        </w:tc>
        <w:tc>
          <w:tcPr>
            <w:tcW w:w="2180"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161C98" w:rsidRPr="00602E17" w:rsidRDefault="00161C98" w:rsidP="00602E17">
            <w:pPr>
              <w:jc w:val="center"/>
              <w:rPr>
                <w:b/>
                <w:bCs/>
                <w:i/>
                <w:iCs/>
              </w:rPr>
            </w:pPr>
            <w:r w:rsidRPr="00602E17">
              <w:rPr>
                <w:b/>
                <w:bCs/>
                <w:i/>
                <w:iCs/>
              </w:rPr>
              <w:t>1 528 000,00</w:t>
            </w:r>
          </w:p>
        </w:tc>
      </w:tr>
      <w:tr w:rsidR="00161C98" w:rsidRPr="00602E17" w:rsidTr="00602E17">
        <w:trPr>
          <w:trHeight w:val="312"/>
        </w:trPr>
        <w:tc>
          <w:tcPr>
            <w:tcW w:w="7700" w:type="dxa"/>
            <w:tcBorders>
              <w:top w:val="single" w:sz="4" w:space="0" w:color="auto"/>
              <w:left w:val="single" w:sz="4" w:space="0" w:color="auto"/>
              <w:bottom w:val="single" w:sz="4" w:space="0" w:color="auto"/>
              <w:right w:val="single" w:sz="4" w:space="0" w:color="auto"/>
            </w:tcBorders>
            <w:shd w:val="clear" w:color="000000" w:fill="FFFFFF"/>
            <w:vAlign w:val="bottom"/>
            <w:hideMark/>
          </w:tcPr>
          <w:p w:rsidR="00161C98" w:rsidRPr="00602E17" w:rsidRDefault="00161C98" w:rsidP="00602E17">
            <w:pPr>
              <w:rPr>
                <w:i/>
                <w:iCs/>
              </w:rPr>
            </w:pPr>
            <w:r w:rsidRPr="00602E17">
              <w:rPr>
                <w:i/>
                <w:iCs/>
              </w:rPr>
              <w:t>Основное мероприятие "Подготовка кадров для муниципальной службы"</w:t>
            </w:r>
          </w:p>
        </w:tc>
        <w:tc>
          <w:tcPr>
            <w:tcW w:w="1640" w:type="dxa"/>
            <w:tcBorders>
              <w:top w:val="single" w:sz="4" w:space="0" w:color="auto"/>
              <w:left w:val="nil"/>
              <w:bottom w:val="single" w:sz="4" w:space="0" w:color="auto"/>
              <w:right w:val="single" w:sz="4" w:space="0" w:color="auto"/>
            </w:tcBorders>
            <w:shd w:val="clear" w:color="000000" w:fill="FFFFFF"/>
            <w:noWrap/>
            <w:vAlign w:val="center"/>
            <w:hideMark/>
          </w:tcPr>
          <w:p w:rsidR="00161C98" w:rsidRPr="00602E17" w:rsidRDefault="00161C98" w:rsidP="00602E17">
            <w:pPr>
              <w:jc w:val="center"/>
              <w:rPr>
                <w:i/>
                <w:iCs/>
              </w:rPr>
            </w:pPr>
            <w:r w:rsidRPr="00602E17">
              <w:rPr>
                <w:i/>
                <w:iCs/>
              </w:rPr>
              <w:t>10 2 01 00000</w:t>
            </w:r>
          </w:p>
        </w:tc>
        <w:tc>
          <w:tcPr>
            <w:tcW w:w="1240" w:type="dxa"/>
            <w:tcBorders>
              <w:top w:val="single" w:sz="4" w:space="0" w:color="auto"/>
              <w:left w:val="nil"/>
              <w:bottom w:val="single" w:sz="4" w:space="0" w:color="auto"/>
              <w:right w:val="single" w:sz="4" w:space="0" w:color="auto"/>
            </w:tcBorders>
            <w:shd w:val="clear" w:color="000000" w:fill="FFFFFF"/>
            <w:noWrap/>
            <w:vAlign w:val="center"/>
            <w:hideMark/>
          </w:tcPr>
          <w:p w:rsidR="00161C98" w:rsidRPr="00602E17" w:rsidRDefault="00161C98" w:rsidP="00602E17">
            <w:pPr>
              <w:jc w:val="center"/>
              <w:rPr>
                <w:i/>
                <w:iCs/>
              </w:rPr>
            </w:pPr>
            <w:r w:rsidRPr="00602E17">
              <w:rPr>
                <w:i/>
                <w:iCs/>
              </w:rPr>
              <w:t> </w:t>
            </w:r>
          </w:p>
        </w:tc>
        <w:tc>
          <w:tcPr>
            <w:tcW w:w="2080" w:type="dxa"/>
            <w:tcBorders>
              <w:top w:val="single" w:sz="4" w:space="0" w:color="auto"/>
              <w:left w:val="nil"/>
              <w:bottom w:val="single" w:sz="4" w:space="0" w:color="auto"/>
              <w:right w:val="nil"/>
            </w:tcBorders>
            <w:shd w:val="clear" w:color="000000" w:fill="FFFFFF"/>
            <w:noWrap/>
            <w:vAlign w:val="center"/>
            <w:hideMark/>
          </w:tcPr>
          <w:p w:rsidR="00161C98" w:rsidRPr="00602E17" w:rsidRDefault="00161C98" w:rsidP="00602E17">
            <w:pPr>
              <w:jc w:val="center"/>
              <w:rPr>
                <w:i/>
                <w:iCs/>
              </w:rPr>
            </w:pPr>
            <w:r w:rsidRPr="00602E17">
              <w:rPr>
                <w:i/>
                <w:iCs/>
              </w:rPr>
              <w:t>0,00</w:t>
            </w:r>
          </w:p>
        </w:tc>
        <w:tc>
          <w:tcPr>
            <w:tcW w:w="2180"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161C98" w:rsidRPr="00602E17" w:rsidRDefault="00161C98" w:rsidP="00602E17">
            <w:pPr>
              <w:jc w:val="center"/>
              <w:rPr>
                <w:i/>
                <w:iCs/>
              </w:rPr>
            </w:pPr>
            <w:r w:rsidRPr="00602E17">
              <w:rPr>
                <w:i/>
                <w:iCs/>
              </w:rPr>
              <w:t>0,00</w:t>
            </w:r>
          </w:p>
        </w:tc>
      </w:tr>
      <w:tr w:rsidR="00161C98" w:rsidRPr="00602E17" w:rsidTr="00602E17">
        <w:trPr>
          <w:trHeight w:val="945"/>
        </w:trPr>
        <w:tc>
          <w:tcPr>
            <w:tcW w:w="7700" w:type="dxa"/>
            <w:tcBorders>
              <w:top w:val="single" w:sz="4" w:space="0" w:color="auto"/>
              <w:left w:val="single" w:sz="4" w:space="0" w:color="auto"/>
              <w:bottom w:val="single" w:sz="4" w:space="0" w:color="auto"/>
              <w:right w:val="single" w:sz="4" w:space="0" w:color="auto"/>
            </w:tcBorders>
            <w:shd w:val="clear" w:color="000000" w:fill="FFFFFF"/>
            <w:hideMark/>
          </w:tcPr>
          <w:p w:rsidR="00161C98" w:rsidRPr="00602E17" w:rsidRDefault="00161C98" w:rsidP="00602E17">
            <w:r w:rsidRPr="00602E17">
              <w:t xml:space="preserve">Подготовка, переподготовка и повышение квалификации кадров   (Закупка товаров, работ и услуг для обеспечения государственных (муниципальных) нужд) </w:t>
            </w:r>
          </w:p>
        </w:tc>
        <w:tc>
          <w:tcPr>
            <w:tcW w:w="1640"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161C98" w:rsidRPr="00602E17" w:rsidRDefault="00161C98" w:rsidP="00602E17">
            <w:pPr>
              <w:jc w:val="center"/>
            </w:pPr>
            <w:r w:rsidRPr="00602E17">
              <w:t>10 2 01 00110</w:t>
            </w:r>
          </w:p>
        </w:tc>
        <w:tc>
          <w:tcPr>
            <w:tcW w:w="1240"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161C98" w:rsidRPr="00602E17" w:rsidRDefault="00161C98" w:rsidP="00602E17">
            <w:pPr>
              <w:jc w:val="center"/>
            </w:pPr>
            <w:r w:rsidRPr="00602E17">
              <w:t>200</w:t>
            </w:r>
          </w:p>
        </w:tc>
        <w:tc>
          <w:tcPr>
            <w:tcW w:w="2080"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161C98" w:rsidRPr="00602E17" w:rsidRDefault="00161C98" w:rsidP="00602E17">
            <w:pPr>
              <w:jc w:val="center"/>
            </w:pPr>
            <w:r w:rsidRPr="00602E17">
              <w:t>0,00</w:t>
            </w:r>
          </w:p>
        </w:tc>
        <w:tc>
          <w:tcPr>
            <w:tcW w:w="2180"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161C98" w:rsidRPr="00602E17" w:rsidRDefault="00161C98" w:rsidP="00602E17">
            <w:pPr>
              <w:jc w:val="center"/>
            </w:pPr>
            <w:r w:rsidRPr="00602E17">
              <w:t>0,00</w:t>
            </w:r>
          </w:p>
        </w:tc>
      </w:tr>
      <w:tr w:rsidR="00161C98" w:rsidRPr="00602E17" w:rsidTr="00602E17">
        <w:trPr>
          <w:trHeight w:val="630"/>
        </w:trPr>
        <w:tc>
          <w:tcPr>
            <w:tcW w:w="7700" w:type="dxa"/>
            <w:tcBorders>
              <w:top w:val="single" w:sz="4" w:space="0" w:color="auto"/>
              <w:left w:val="single" w:sz="4" w:space="0" w:color="auto"/>
              <w:bottom w:val="single" w:sz="4" w:space="0" w:color="auto"/>
              <w:right w:val="single" w:sz="4" w:space="0" w:color="auto"/>
            </w:tcBorders>
            <w:shd w:val="clear" w:color="000000" w:fill="FFFFFF"/>
            <w:vAlign w:val="bottom"/>
            <w:hideMark/>
          </w:tcPr>
          <w:p w:rsidR="00161C98" w:rsidRPr="00602E17" w:rsidRDefault="00161C98" w:rsidP="00602E17">
            <w:pPr>
              <w:rPr>
                <w:i/>
                <w:iCs/>
              </w:rPr>
            </w:pPr>
            <w:r w:rsidRPr="00602E17">
              <w:rPr>
                <w:i/>
                <w:iCs/>
              </w:rPr>
              <w:t>Основное мероприятие "Обеспечение социальных гарантий муниципальным служащим"</w:t>
            </w:r>
          </w:p>
        </w:tc>
        <w:tc>
          <w:tcPr>
            <w:tcW w:w="1640" w:type="dxa"/>
            <w:tcBorders>
              <w:top w:val="single" w:sz="4" w:space="0" w:color="auto"/>
              <w:left w:val="nil"/>
              <w:bottom w:val="single" w:sz="4" w:space="0" w:color="auto"/>
              <w:right w:val="single" w:sz="4" w:space="0" w:color="auto"/>
            </w:tcBorders>
            <w:shd w:val="clear" w:color="000000" w:fill="FFFFFF"/>
            <w:noWrap/>
            <w:vAlign w:val="center"/>
            <w:hideMark/>
          </w:tcPr>
          <w:p w:rsidR="00161C98" w:rsidRPr="00602E17" w:rsidRDefault="00161C98" w:rsidP="00602E17">
            <w:pPr>
              <w:jc w:val="center"/>
            </w:pPr>
            <w:r w:rsidRPr="00602E17">
              <w:t>10 2 03 00000</w:t>
            </w:r>
          </w:p>
        </w:tc>
        <w:tc>
          <w:tcPr>
            <w:tcW w:w="1240" w:type="dxa"/>
            <w:tcBorders>
              <w:top w:val="single" w:sz="4" w:space="0" w:color="auto"/>
              <w:left w:val="nil"/>
              <w:bottom w:val="single" w:sz="4" w:space="0" w:color="auto"/>
              <w:right w:val="nil"/>
            </w:tcBorders>
            <w:shd w:val="clear" w:color="000000" w:fill="FFFFFF"/>
            <w:vAlign w:val="center"/>
            <w:hideMark/>
          </w:tcPr>
          <w:p w:rsidR="00161C98" w:rsidRPr="00602E17" w:rsidRDefault="00161C98" w:rsidP="00602E17">
            <w:pPr>
              <w:jc w:val="center"/>
            </w:pPr>
            <w:r w:rsidRPr="00602E17">
              <w:t> </w:t>
            </w:r>
          </w:p>
        </w:tc>
        <w:tc>
          <w:tcPr>
            <w:tcW w:w="2080" w:type="dxa"/>
            <w:tcBorders>
              <w:top w:val="single" w:sz="4" w:space="0" w:color="auto"/>
              <w:left w:val="single" w:sz="4" w:space="0" w:color="auto"/>
              <w:bottom w:val="single" w:sz="4" w:space="0" w:color="auto"/>
              <w:right w:val="nil"/>
            </w:tcBorders>
            <w:shd w:val="clear" w:color="000000" w:fill="FFFFFF"/>
            <w:vAlign w:val="center"/>
            <w:hideMark/>
          </w:tcPr>
          <w:p w:rsidR="00161C98" w:rsidRPr="00602E17" w:rsidRDefault="00161C98" w:rsidP="00602E17">
            <w:pPr>
              <w:jc w:val="center"/>
            </w:pPr>
            <w:r w:rsidRPr="00602E17">
              <w:t>663 582,00</w:t>
            </w:r>
          </w:p>
        </w:tc>
        <w:tc>
          <w:tcPr>
            <w:tcW w:w="2180"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161C98" w:rsidRPr="00602E17" w:rsidRDefault="00161C98" w:rsidP="00602E17">
            <w:pPr>
              <w:jc w:val="center"/>
            </w:pPr>
            <w:r w:rsidRPr="00602E17">
              <w:t>1 528 000,00</w:t>
            </w:r>
          </w:p>
        </w:tc>
      </w:tr>
      <w:tr w:rsidR="00161C98" w:rsidRPr="00602E17" w:rsidTr="00602E17">
        <w:trPr>
          <w:trHeight w:val="945"/>
        </w:trPr>
        <w:tc>
          <w:tcPr>
            <w:tcW w:w="7700" w:type="dxa"/>
            <w:tcBorders>
              <w:top w:val="single" w:sz="4" w:space="0" w:color="auto"/>
              <w:left w:val="single" w:sz="4" w:space="0" w:color="auto"/>
              <w:bottom w:val="single" w:sz="4" w:space="0" w:color="auto"/>
              <w:right w:val="single" w:sz="4" w:space="0" w:color="auto"/>
            </w:tcBorders>
            <w:shd w:val="clear" w:color="000000" w:fill="FFFFFF"/>
            <w:vAlign w:val="bottom"/>
            <w:hideMark/>
          </w:tcPr>
          <w:p w:rsidR="00161C98" w:rsidRPr="00602E17" w:rsidRDefault="00161C98" w:rsidP="00602E17">
            <w:r w:rsidRPr="00602E17">
              <w:t>Выплата и доставка пенсий за выслугу лет лицам, замещавшим выборные муниципальные должности и должности муниципальной службы  (Социальное обеспечение и иные выплаты населению)</w:t>
            </w:r>
          </w:p>
        </w:tc>
        <w:tc>
          <w:tcPr>
            <w:tcW w:w="1640"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161C98" w:rsidRPr="00602E17" w:rsidRDefault="00161C98" w:rsidP="00602E17">
            <w:pPr>
              <w:jc w:val="center"/>
            </w:pPr>
            <w:r w:rsidRPr="00602E17">
              <w:t>10 2 03 20130</w:t>
            </w:r>
          </w:p>
        </w:tc>
        <w:tc>
          <w:tcPr>
            <w:tcW w:w="1240"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161C98" w:rsidRPr="00602E17" w:rsidRDefault="00161C98" w:rsidP="00602E17">
            <w:pPr>
              <w:jc w:val="center"/>
            </w:pPr>
            <w:r w:rsidRPr="00602E17">
              <w:t>300</w:t>
            </w:r>
          </w:p>
        </w:tc>
        <w:tc>
          <w:tcPr>
            <w:tcW w:w="2080"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161C98" w:rsidRPr="00602E17" w:rsidRDefault="00161C98" w:rsidP="00602E17">
            <w:pPr>
              <w:jc w:val="center"/>
            </w:pPr>
            <w:r w:rsidRPr="00602E17">
              <w:t>663 582,00</w:t>
            </w:r>
          </w:p>
        </w:tc>
        <w:tc>
          <w:tcPr>
            <w:tcW w:w="2180"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161C98" w:rsidRPr="00602E17" w:rsidRDefault="00161C98" w:rsidP="00602E17">
            <w:pPr>
              <w:jc w:val="center"/>
            </w:pPr>
            <w:r w:rsidRPr="00602E17">
              <w:t>1 528 000,00</w:t>
            </w:r>
          </w:p>
        </w:tc>
      </w:tr>
      <w:tr w:rsidR="00161C98" w:rsidRPr="00602E17" w:rsidTr="00602E17">
        <w:trPr>
          <w:trHeight w:val="630"/>
        </w:trPr>
        <w:tc>
          <w:tcPr>
            <w:tcW w:w="7700" w:type="dxa"/>
            <w:tcBorders>
              <w:top w:val="single" w:sz="4" w:space="0" w:color="auto"/>
              <w:left w:val="single" w:sz="4" w:space="0" w:color="auto"/>
              <w:bottom w:val="single" w:sz="4" w:space="0" w:color="auto"/>
              <w:right w:val="single" w:sz="4" w:space="0" w:color="auto"/>
            </w:tcBorders>
            <w:shd w:val="clear" w:color="000000" w:fill="FFFFFF"/>
            <w:vAlign w:val="bottom"/>
            <w:hideMark/>
          </w:tcPr>
          <w:p w:rsidR="00161C98" w:rsidRPr="00602E17" w:rsidRDefault="00161C98" w:rsidP="00602E17">
            <w:pPr>
              <w:rPr>
                <w:b/>
                <w:bCs/>
                <w:i/>
                <w:iCs/>
              </w:rPr>
            </w:pPr>
            <w:r w:rsidRPr="00602E17">
              <w:rPr>
                <w:b/>
                <w:bCs/>
                <w:i/>
                <w:iCs/>
              </w:rPr>
              <w:t>Подпрограмма "Информатизация деятельности Администрации Комсомольского муниципального района "</w:t>
            </w:r>
          </w:p>
        </w:tc>
        <w:tc>
          <w:tcPr>
            <w:tcW w:w="1640"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161C98" w:rsidRPr="00602E17" w:rsidRDefault="00161C98" w:rsidP="00602E17">
            <w:pPr>
              <w:jc w:val="center"/>
              <w:rPr>
                <w:b/>
                <w:bCs/>
                <w:i/>
                <w:iCs/>
              </w:rPr>
            </w:pPr>
            <w:r w:rsidRPr="00602E17">
              <w:rPr>
                <w:b/>
                <w:bCs/>
                <w:i/>
                <w:iCs/>
              </w:rPr>
              <w:t>10 3 00 00000</w:t>
            </w:r>
          </w:p>
        </w:tc>
        <w:tc>
          <w:tcPr>
            <w:tcW w:w="1240"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161C98" w:rsidRPr="00602E17" w:rsidRDefault="00161C98" w:rsidP="00602E17">
            <w:pPr>
              <w:jc w:val="center"/>
              <w:rPr>
                <w:b/>
                <w:bCs/>
                <w:i/>
                <w:iCs/>
              </w:rPr>
            </w:pPr>
            <w:r w:rsidRPr="00602E17">
              <w:rPr>
                <w:b/>
                <w:bCs/>
                <w:i/>
                <w:iCs/>
              </w:rPr>
              <w:t> </w:t>
            </w:r>
          </w:p>
        </w:tc>
        <w:tc>
          <w:tcPr>
            <w:tcW w:w="2080"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161C98" w:rsidRPr="00602E17" w:rsidRDefault="00161C98" w:rsidP="00602E17">
            <w:pPr>
              <w:jc w:val="center"/>
              <w:rPr>
                <w:b/>
                <w:bCs/>
                <w:i/>
                <w:iCs/>
              </w:rPr>
            </w:pPr>
            <w:r w:rsidRPr="00602E17">
              <w:rPr>
                <w:b/>
                <w:bCs/>
                <w:i/>
                <w:iCs/>
              </w:rPr>
              <w:t>779 119,01</w:t>
            </w:r>
          </w:p>
        </w:tc>
        <w:tc>
          <w:tcPr>
            <w:tcW w:w="2180"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161C98" w:rsidRPr="00602E17" w:rsidRDefault="00161C98" w:rsidP="00602E17">
            <w:pPr>
              <w:jc w:val="center"/>
              <w:rPr>
                <w:b/>
                <w:bCs/>
                <w:i/>
                <w:iCs/>
              </w:rPr>
            </w:pPr>
            <w:r w:rsidRPr="00602E17">
              <w:rPr>
                <w:b/>
                <w:bCs/>
                <w:i/>
                <w:iCs/>
              </w:rPr>
              <w:t>778 372,79</w:t>
            </w:r>
          </w:p>
        </w:tc>
      </w:tr>
      <w:tr w:rsidR="00161C98" w:rsidRPr="00602E17" w:rsidTr="00602E17">
        <w:trPr>
          <w:trHeight w:val="315"/>
        </w:trPr>
        <w:tc>
          <w:tcPr>
            <w:tcW w:w="7700" w:type="dxa"/>
            <w:tcBorders>
              <w:top w:val="single" w:sz="4" w:space="0" w:color="auto"/>
              <w:left w:val="single" w:sz="4" w:space="0" w:color="auto"/>
              <w:bottom w:val="single" w:sz="4" w:space="0" w:color="auto"/>
              <w:right w:val="single" w:sz="4" w:space="0" w:color="auto"/>
            </w:tcBorders>
            <w:shd w:val="clear" w:color="000000" w:fill="FFFFFF"/>
            <w:vAlign w:val="bottom"/>
            <w:hideMark/>
          </w:tcPr>
          <w:p w:rsidR="00161C98" w:rsidRPr="00602E17" w:rsidRDefault="00161C98" w:rsidP="00602E17">
            <w:pPr>
              <w:rPr>
                <w:i/>
                <w:iCs/>
              </w:rPr>
            </w:pPr>
            <w:r w:rsidRPr="00602E17">
              <w:rPr>
                <w:i/>
                <w:iCs/>
              </w:rPr>
              <w:t>Основное мероприятие "Развитие информационных технологий"</w:t>
            </w:r>
          </w:p>
        </w:tc>
        <w:tc>
          <w:tcPr>
            <w:tcW w:w="1640"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161C98" w:rsidRPr="00602E17" w:rsidRDefault="00161C98" w:rsidP="00602E17">
            <w:pPr>
              <w:jc w:val="center"/>
              <w:rPr>
                <w:i/>
                <w:iCs/>
              </w:rPr>
            </w:pPr>
            <w:r w:rsidRPr="00602E17">
              <w:rPr>
                <w:i/>
                <w:iCs/>
              </w:rPr>
              <w:t>10 3 01 00000</w:t>
            </w:r>
          </w:p>
        </w:tc>
        <w:tc>
          <w:tcPr>
            <w:tcW w:w="1240"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161C98" w:rsidRPr="00602E17" w:rsidRDefault="00161C98" w:rsidP="00602E17">
            <w:pPr>
              <w:jc w:val="center"/>
              <w:rPr>
                <w:i/>
                <w:iCs/>
              </w:rPr>
            </w:pPr>
            <w:r w:rsidRPr="00602E17">
              <w:rPr>
                <w:i/>
                <w:iCs/>
              </w:rPr>
              <w:t> </w:t>
            </w:r>
          </w:p>
        </w:tc>
        <w:tc>
          <w:tcPr>
            <w:tcW w:w="2080"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161C98" w:rsidRPr="00602E17" w:rsidRDefault="00161C98" w:rsidP="00602E17">
            <w:pPr>
              <w:jc w:val="center"/>
              <w:rPr>
                <w:i/>
                <w:iCs/>
              </w:rPr>
            </w:pPr>
            <w:r w:rsidRPr="00602E17">
              <w:rPr>
                <w:i/>
                <w:iCs/>
              </w:rPr>
              <w:t>779 119,01</w:t>
            </w:r>
          </w:p>
        </w:tc>
        <w:tc>
          <w:tcPr>
            <w:tcW w:w="2180"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161C98" w:rsidRPr="00602E17" w:rsidRDefault="00161C98" w:rsidP="00602E17">
            <w:pPr>
              <w:jc w:val="center"/>
              <w:rPr>
                <w:i/>
                <w:iCs/>
              </w:rPr>
            </w:pPr>
            <w:r w:rsidRPr="00602E17">
              <w:rPr>
                <w:i/>
                <w:iCs/>
              </w:rPr>
              <w:t>778 372,79</w:t>
            </w:r>
          </w:p>
        </w:tc>
      </w:tr>
      <w:tr w:rsidR="00161C98" w:rsidRPr="00602E17" w:rsidTr="00602E17">
        <w:trPr>
          <w:trHeight w:val="945"/>
        </w:trPr>
        <w:tc>
          <w:tcPr>
            <w:tcW w:w="7700" w:type="dxa"/>
            <w:tcBorders>
              <w:top w:val="single" w:sz="4" w:space="0" w:color="auto"/>
              <w:left w:val="single" w:sz="4" w:space="0" w:color="auto"/>
              <w:bottom w:val="single" w:sz="4" w:space="0" w:color="auto"/>
              <w:right w:val="single" w:sz="4" w:space="0" w:color="auto"/>
            </w:tcBorders>
            <w:shd w:val="clear" w:color="000000" w:fill="FFFFFF"/>
            <w:vAlign w:val="bottom"/>
            <w:hideMark/>
          </w:tcPr>
          <w:p w:rsidR="00161C98" w:rsidRPr="00602E17" w:rsidRDefault="00161C98" w:rsidP="00602E17">
            <w:r w:rsidRPr="00602E17">
              <w:t>Развитие и использование информационных технологий    (Закупка товаров, работ и услуг для обеспечения  государственных (муниципальных) нужд)</w:t>
            </w:r>
          </w:p>
        </w:tc>
        <w:tc>
          <w:tcPr>
            <w:tcW w:w="1640"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161C98" w:rsidRPr="00602E17" w:rsidRDefault="00161C98" w:rsidP="00602E17">
            <w:pPr>
              <w:jc w:val="center"/>
            </w:pPr>
            <w:r w:rsidRPr="00602E17">
              <w:t>10 3 01 00160</w:t>
            </w:r>
          </w:p>
        </w:tc>
        <w:tc>
          <w:tcPr>
            <w:tcW w:w="1240"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161C98" w:rsidRPr="00602E17" w:rsidRDefault="00161C98" w:rsidP="00602E17">
            <w:pPr>
              <w:jc w:val="center"/>
            </w:pPr>
            <w:r w:rsidRPr="00602E17">
              <w:t>200</w:t>
            </w:r>
          </w:p>
        </w:tc>
        <w:tc>
          <w:tcPr>
            <w:tcW w:w="2080"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161C98" w:rsidRPr="00602E17" w:rsidRDefault="00161C98" w:rsidP="00602E17">
            <w:pPr>
              <w:jc w:val="center"/>
            </w:pPr>
            <w:r w:rsidRPr="00602E17">
              <w:t>779 119,01</w:t>
            </w:r>
          </w:p>
        </w:tc>
        <w:tc>
          <w:tcPr>
            <w:tcW w:w="2180"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161C98" w:rsidRPr="00602E17" w:rsidRDefault="00161C98" w:rsidP="00602E17">
            <w:pPr>
              <w:jc w:val="center"/>
            </w:pPr>
            <w:r w:rsidRPr="00602E17">
              <w:t>778 372,79</w:t>
            </w:r>
          </w:p>
        </w:tc>
      </w:tr>
      <w:tr w:rsidR="00161C98" w:rsidRPr="00602E17" w:rsidTr="00602E17">
        <w:trPr>
          <w:trHeight w:val="630"/>
        </w:trPr>
        <w:tc>
          <w:tcPr>
            <w:tcW w:w="7700" w:type="dxa"/>
            <w:tcBorders>
              <w:top w:val="single" w:sz="4" w:space="0" w:color="auto"/>
              <w:left w:val="single" w:sz="4" w:space="0" w:color="auto"/>
              <w:bottom w:val="single" w:sz="4" w:space="0" w:color="auto"/>
              <w:right w:val="single" w:sz="4" w:space="0" w:color="auto"/>
            </w:tcBorders>
            <w:shd w:val="clear" w:color="000000" w:fill="FFFFFF"/>
            <w:vAlign w:val="bottom"/>
            <w:hideMark/>
          </w:tcPr>
          <w:p w:rsidR="00161C98" w:rsidRPr="00602E17" w:rsidRDefault="00161C98" w:rsidP="00602E17">
            <w:pPr>
              <w:rPr>
                <w:b/>
                <w:bCs/>
                <w:i/>
                <w:iCs/>
              </w:rPr>
            </w:pPr>
            <w:r w:rsidRPr="00602E17">
              <w:rPr>
                <w:b/>
                <w:bCs/>
                <w:i/>
                <w:iCs/>
              </w:rPr>
              <w:t xml:space="preserve">Подпрограмма "Обеспечение деятельности Главы Комсомольского муниципального района " </w:t>
            </w:r>
          </w:p>
        </w:tc>
        <w:tc>
          <w:tcPr>
            <w:tcW w:w="1640"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161C98" w:rsidRPr="00602E17" w:rsidRDefault="00161C98" w:rsidP="00602E17">
            <w:pPr>
              <w:jc w:val="center"/>
              <w:rPr>
                <w:b/>
                <w:bCs/>
                <w:i/>
                <w:iCs/>
              </w:rPr>
            </w:pPr>
            <w:r w:rsidRPr="00602E17">
              <w:rPr>
                <w:b/>
                <w:bCs/>
                <w:i/>
                <w:iCs/>
              </w:rPr>
              <w:t>10 5 00 00000</w:t>
            </w:r>
          </w:p>
        </w:tc>
        <w:tc>
          <w:tcPr>
            <w:tcW w:w="1240"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161C98" w:rsidRPr="00602E17" w:rsidRDefault="00161C98" w:rsidP="00602E17">
            <w:pPr>
              <w:jc w:val="center"/>
              <w:rPr>
                <w:b/>
                <w:bCs/>
                <w:i/>
                <w:iCs/>
              </w:rPr>
            </w:pPr>
            <w:r w:rsidRPr="00602E17">
              <w:rPr>
                <w:b/>
                <w:bCs/>
                <w:i/>
                <w:iCs/>
              </w:rPr>
              <w:t> </w:t>
            </w:r>
          </w:p>
        </w:tc>
        <w:tc>
          <w:tcPr>
            <w:tcW w:w="2080"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161C98" w:rsidRPr="00602E17" w:rsidRDefault="00161C98" w:rsidP="00602E17">
            <w:pPr>
              <w:jc w:val="center"/>
              <w:rPr>
                <w:b/>
                <w:bCs/>
                <w:i/>
                <w:iCs/>
              </w:rPr>
            </w:pPr>
            <w:r w:rsidRPr="00602E17">
              <w:rPr>
                <w:b/>
                <w:bCs/>
                <w:i/>
                <w:iCs/>
              </w:rPr>
              <w:t>1 650 289,69</w:t>
            </w:r>
          </w:p>
        </w:tc>
        <w:tc>
          <w:tcPr>
            <w:tcW w:w="2180"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161C98" w:rsidRPr="00602E17" w:rsidRDefault="00161C98" w:rsidP="00602E17">
            <w:pPr>
              <w:jc w:val="center"/>
              <w:rPr>
                <w:b/>
                <w:bCs/>
                <w:i/>
                <w:iCs/>
              </w:rPr>
            </w:pPr>
            <w:r w:rsidRPr="00602E17">
              <w:rPr>
                <w:b/>
                <w:bCs/>
                <w:i/>
                <w:iCs/>
              </w:rPr>
              <w:t>1 650 289,69</w:t>
            </w:r>
          </w:p>
        </w:tc>
      </w:tr>
      <w:tr w:rsidR="00161C98" w:rsidRPr="00602E17" w:rsidTr="00602E17">
        <w:trPr>
          <w:trHeight w:val="630"/>
        </w:trPr>
        <w:tc>
          <w:tcPr>
            <w:tcW w:w="7700" w:type="dxa"/>
            <w:tcBorders>
              <w:top w:val="single" w:sz="4" w:space="0" w:color="auto"/>
              <w:left w:val="single" w:sz="4" w:space="0" w:color="auto"/>
              <w:bottom w:val="single" w:sz="4" w:space="0" w:color="auto"/>
              <w:right w:val="single" w:sz="4" w:space="0" w:color="auto"/>
            </w:tcBorders>
            <w:shd w:val="clear" w:color="000000" w:fill="FFFFFF"/>
            <w:vAlign w:val="bottom"/>
            <w:hideMark/>
          </w:tcPr>
          <w:p w:rsidR="00161C98" w:rsidRPr="00602E17" w:rsidRDefault="00161C98" w:rsidP="00602E17">
            <w:pPr>
              <w:rPr>
                <w:i/>
                <w:iCs/>
              </w:rPr>
            </w:pPr>
            <w:r w:rsidRPr="00602E17">
              <w:rPr>
                <w:i/>
                <w:iCs/>
              </w:rPr>
              <w:lastRenderedPageBreak/>
              <w:t>Основное мероприятие "Содержание Главы Комсомольского муниципального района"</w:t>
            </w:r>
          </w:p>
        </w:tc>
        <w:tc>
          <w:tcPr>
            <w:tcW w:w="1640"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161C98" w:rsidRPr="00602E17" w:rsidRDefault="00161C98" w:rsidP="00602E17">
            <w:pPr>
              <w:jc w:val="center"/>
              <w:rPr>
                <w:i/>
                <w:iCs/>
              </w:rPr>
            </w:pPr>
            <w:r w:rsidRPr="00602E17">
              <w:rPr>
                <w:i/>
                <w:iCs/>
              </w:rPr>
              <w:t>10 5 01 00000</w:t>
            </w:r>
          </w:p>
        </w:tc>
        <w:tc>
          <w:tcPr>
            <w:tcW w:w="1240"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161C98" w:rsidRPr="00602E17" w:rsidRDefault="00161C98" w:rsidP="00602E17">
            <w:pPr>
              <w:jc w:val="center"/>
              <w:rPr>
                <w:i/>
                <w:iCs/>
              </w:rPr>
            </w:pPr>
            <w:r w:rsidRPr="00602E17">
              <w:rPr>
                <w:i/>
                <w:iCs/>
              </w:rPr>
              <w:t> </w:t>
            </w:r>
          </w:p>
        </w:tc>
        <w:tc>
          <w:tcPr>
            <w:tcW w:w="2080"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161C98" w:rsidRPr="00602E17" w:rsidRDefault="00161C98" w:rsidP="00602E17">
            <w:pPr>
              <w:jc w:val="center"/>
              <w:rPr>
                <w:i/>
                <w:iCs/>
              </w:rPr>
            </w:pPr>
            <w:r w:rsidRPr="00602E17">
              <w:rPr>
                <w:i/>
                <w:iCs/>
              </w:rPr>
              <w:t>1 650 289,69</w:t>
            </w:r>
          </w:p>
        </w:tc>
        <w:tc>
          <w:tcPr>
            <w:tcW w:w="2180"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161C98" w:rsidRPr="00602E17" w:rsidRDefault="00161C98" w:rsidP="00602E17">
            <w:pPr>
              <w:jc w:val="center"/>
              <w:rPr>
                <w:i/>
                <w:iCs/>
              </w:rPr>
            </w:pPr>
            <w:r w:rsidRPr="00602E17">
              <w:rPr>
                <w:i/>
                <w:iCs/>
              </w:rPr>
              <w:t>1 650 289,69</w:t>
            </w:r>
          </w:p>
        </w:tc>
      </w:tr>
      <w:tr w:rsidR="00161C98" w:rsidRPr="00602E17" w:rsidTr="00602E17">
        <w:trPr>
          <w:trHeight w:val="1575"/>
        </w:trPr>
        <w:tc>
          <w:tcPr>
            <w:tcW w:w="7700" w:type="dxa"/>
            <w:tcBorders>
              <w:top w:val="single" w:sz="4" w:space="0" w:color="auto"/>
              <w:left w:val="single" w:sz="4" w:space="0" w:color="auto"/>
              <w:bottom w:val="single" w:sz="4" w:space="0" w:color="auto"/>
              <w:right w:val="single" w:sz="4" w:space="0" w:color="auto"/>
            </w:tcBorders>
            <w:shd w:val="clear" w:color="000000" w:fill="FFFFFF"/>
            <w:vAlign w:val="bottom"/>
            <w:hideMark/>
          </w:tcPr>
          <w:p w:rsidR="00161C98" w:rsidRPr="00602E17" w:rsidRDefault="00161C98" w:rsidP="00602E17">
            <w:r w:rsidRPr="00602E17">
              <w:t xml:space="preserve">Глава  Комсомольского муниципального района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 </w:t>
            </w:r>
          </w:p>
        </w:tc>
        <w:tc>
          <w:tcPr>
            <w:tcW w:w="1640"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161C98" w:rsidRPr="00602E17" w:rsidRDefault="00161C98" w:rsidP="00602E17">
            <w:pPr>
              <w:jc w:val="center"/>
            </w:pPr>
            <w:r w:rsidRPr="00602E17">
              <w:t>10 5 01 00360</w:t>
            </w:r>
          </w:p>
        </w:tc>
        <w:tc>
          <w:tcPr>
            <w:tcW w:w="1240"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161C98" w:rsidRPr="00602E17" w:rsidRDefault="00161C98" w:rsidP="00602E17">
            <w:pPr>
              <w:jc w:val="center"/>
            </w:pPr>
            <w:r w:rsidRPr="00602E17">
              <w:t>100</w:t>
            </w:r>
          </w:p>
        </w:tc>
        <w:tc>
          <w:tcPr>
            <w:tcW w:w="2080"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161C98" w:rsidRPr="00602E17" w:rsidRDefault="00161C98" w:rsidP="00602E17">
            <w:pPr>
              <w:jc w:val="center"/>
            </w:pPr>
            <w:r w:rsidRPr="00602E17">
              <w:t>1 650 289,69</w:t>
            </w:r>
          </w:p>
        </w:tc>
        <w:tc>
          <w:tcPr>
            <w:tcW w:w="2180"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161C98" w:rsidRPr="00602E17" w:rsidRDefault="00161C98" w:rsidP="00602E17">
            <w:pPr>
              <w:jc w:val="center"/>
            </w:pPr>
            <w:r w:rsidRPr="00602E17">
              <w:t>1 650 289,69</w:t>
            </w:r>
          </w:p>
        </w:tc>
      </w:tr>
      <w:tr w:rsidR="00161C98" w:rsidRPr="00602E17" w:rsidTr="00602E17">
        <w:trPr>
          <w:trHeight w:val="630"/>
        </w:trPr>
        <w:tc>
          <w:tcPr>
            <w:tcW w:w="7700" w:type="dxa"/>
            <w:tcBorders>
              <w:top w:val="single" w:sz="4" w:space="0" w:color="auto"/>
              <w:left w:val="single" w:sz="4" w:space="0" w:color="auto"/>
              <w:bottom w:val="single" w:sz="4" w:space="0" w:color="auto"/>
              <w:right w:val="single" w:sz="4" w:space="0" w:color="auto"/>
            </w:tcBorders>
            <w:shd w:val="clear" w:color="000000" w:fill="FFFF00"/>
            <w:vAlign w:val="bottom"/>
            <w:hideMark/>
          </w:tcPr>
          <w:p w:rsidR="00161C98" w:rsidRPr="00602E17" w:rsidRDefault="00161C98" w:rsidP="00602E17">
            <w:pPr>
              <w:rPr>
                <w:b/>
                <w:bCs/>
              </w:rPr>
            </w:pPr>
            <w:r w:rsidRPr="00602E17">
              <w:rPr>
                <w:b/>
                <w:bCs/>
              </w:rPr>
              <w:t xml:space="preserve">Муниципальная программа "Повышение качества жизни граждан пожилого возраста в Комсомольском муниципальном районе" </w:t>
            </w:r>
          </w:p>
        </w:tc>
        <w:tc>
          <w:tcPr>
            <w:tcW w:w="1640" w:type="dxa"/>
            <w:tcBorders>
              <w:top w:val="single" w:sz="4" w:space="0" w:color="auto"/>
              <w:left w:val="single" w:sz="4" w:space="0" w:color="auto"/>
              <w:bottom w:val="single" w:sz="4" w:space="0" w:color="auto"/>
              <w:right w:val="single" w:sz="4" w:space="0" w:color="auto"/>
            </w:tcBorders>
            <w:shd w:val="clear" w:color="000000" w:fill="FFFF00"/>
            <w:noWrap/>
            <w:vAlign w:val="center"/>
            <w:hideMark/>
          </w:tcPr>
          <w:p w:rsidR="00161C98" w:rsidRPr="00602E17" w:rsidRDefault="00161C98" w:rsidP="00602E17">
            <w:pPr>
              <w:jc w:val="center"/>
              <w:rPr>
                <w:b/>
                <w:bCs/>
              </w:rPr>
            </w:pPr>
            <w:r w:rsidRPr="00602E17">
              <w:rPr>
                <w:b/>
                <w:bCs/>
              </w:rPr>
              <w:t>11 0 00 00000</w:t>
            </w:r>
          </w:p>
        </w:tc>
        <w:tc>
          <w:tcPr>
            <w:tcW w:w="1240" w:type="dxa"/>
            <w:tcBorders>
              <w:top w:val="single" w:sz="4" w:space="0" w:color="auto"/>
              <w:left w:val="single" w:sz="4" w:space="0" w:color="auto"/>
              <w:bottom w:val="single" w:sz="4" w:space="0" w:color="auto"/>
              <w:right w:val="single" w:sz="4" w:space="0" w:color="auto"/>
            </w:tcBorders>
            <w:shd w:val="clear" w:color="000000" w:fill="FFFF00"/>
            <w:noWrap/>
            <w:vAlign w:val="center"/>
            <w:hideMark/>
          </w:tcPr>
          <w:p w:rsidR="00161C98" w:rsidRPr="00602E17" w:rsidRDefault="00161C98" w:rsidP="00602E17">
            <w:pPr>
              <w:jc w:val="center"/>
              <w:rPr>
                <w:b/>
                <w:bCs/>
              </w:rPr>
            </w:pPr>
            <w:r w:rsidRPr="00602E17">
              <w:rPr>
                <w:b/>
                <w:bCs/>
              </w:rPr>
              <w:t> </w:t>
            </w:r>
          </w:p>
        </w:tc>
        <w:tc>
          <w:tcPr>
            <w:tcW w:w="2080" w:type="dxa"/>
            <w:tcBorders>
              <w:top w:val="single" w:sz="4" w:space="0" w:color="auto"/>
              <w:left w:val="single" w:sz="4" w:space="0" w:color="auto"/>
              <w:bottom w:val="single" w:sz="4" w:space="0" w:color="auto"/>
              <w:right w:val="single" w:sz="4" w:space="0" w:color="auto"/>
            </w:tcBorders>
            <w:shd w:val="clear" w:color="000000" w:fill="FFFF00"/>
            <w:noWrap/>
            <w:vAlign w:val="center"/>
            <w:hideMark/>
          </w:tcPr>
          <w:p w:rsidR="00161C98" w:rsidRPr="00602E17" w:rsidRDefault="00161C98" w:rsidP="00602E17">
            <w:pPr>
              <w:jc w:val="center"/>
              <w:rPr>
                <w:b/>
                <w:bCs/>
              </w:rPr>
            </w:pPr>
            <w:r w:rsidRPr="00602E17">
              <w:rPr>
                <w:b/>
                <w:bCs/>
              </w:rPr>
              <w:t>121 100,00</w:t>
            </w:r>
          </w:p>
        </w:tc>
        <w:tc>
          <w:tcPr>
            <w:tcW w:w="2180" w:type="dxa"/>
            <w:tcBorders>
              <w:top w:val="single" w:sz="4" w:space="0" w:color="auto"/>
              <w:left w:val="single" w:sz="4" w:space="0" w:color="auto"/>
              <w:bottom w:val="single" w:sz="4" w:space="0" w:color="auto"/>
              <w:right w:val="single" w:sz="4" w:space="0" w:color="auto"/>
            </w:tcBorders>
            <w:shd w:val="clear" w:color="000000" w:fill="FFFF00"/>
            <w:noWrap/>
            <w:vAlign w:val="center"/>
            <w:hideMark/>
          </w:tcPr>
          <w:p w:rsidR="00161C98" w:rsidRPr="00602E17" w:rsidRDefault="00161C98" w:rsidP="00602E17">
            <w:pPr>
              <w:jc w:val="center"/>
              <w:rPr>
                <w:b/>
                <w:bCs/>
              </w:rPr>
            </w:pPr>
            <w:r w:rsidRPr="00602E17">
              <w:rPr>
                <w:b/>
                <w:bCs/>
              </w:rPr>
              <w:t>121 100,00</w:t>
            </w:r>
          </w:p>
        </w:tc>
      </w:tr>
      <w:tr w:rsidR="00161C98" w:rsidRPr="00602E17" w:rsidTr="00602E17">
        <w:trPr>
          <w:trHeight w:val="630"/>
        </w:trPr>
        <w:tc>
          <w:tcPr>
            <w:tcW w:w="7700" w:type="dxa"/>
            <w:tcBorders>
              <w:top w:val="single" w:sz="4" w:space="0" w:color="auto"/>
              <w:left w:val="single" w:sz="4" w:space="0" w:color="auto"/>
              <w:bottom w:val="single" w:sz="4" w:space="0" w:color="auto"/>
              <w:right w:val="single" w:sz="4" w:space="0" w:color="auto"/>
            </w:tcBorders>
            <w:shd w:val="clear" w:color="000000" w:fill="FFFFFF"/>
            <w:vAlign w:val="bottom"/>
            <w:hideMark/>
          </w:tcPr>
          <w:p w:rsidR="00161C98" w:rsidRPr="00602E17" w:rsidRDefault="00161C98" w:rsidP="00602E17">
            <w:pPr>
              <w:rPr>
                <w:b/>
                <w:bCs/>
                <w:i/>
                <w:iCs/>
              </w:rPr>
            </w:pPr>
            <w:r w:rsidRPr="00602E17">
              <w:rPr>
                <w:b/>
                <w:bCs/>
                <w:i/>
                <w:iCs/>
              </w:rPr>
              <w:t>Подпрограмма "Развитие ветеранского движения в Комсомольском муниципальном районе"</w:t>
            </w:r>
          </w:p>
        </w:tc>
        <w:tc>
          <w:tcPr>
            <w:tcW w:w="1640"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161C98" w:rsidRPr="00602E17" w:rsidRDefault="00161C98" w:rsidP="00602E17">
            <w:pPr>
              <w:jc w:val="center"/>
              <w:rPr>
                <w:b/>
                <w:bCs/>
                <w:i/>
                <w:iCs/>
              </w:rPr>
            </w:pPr>
            <w:r w:rsidRPr="00602E17">
              <w:rPr>
                <w:b/>
                <w:bCs/>
                <w:i/>
                <w:iCs/>
              </w:rPr>
              <w:t>11 1 00 00000</w:t>
            </w:r>
          </w:p>
        </w:tc>
        <w:tc>
          <w:tcPr>
            <w:tcW w:w="1240"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161C98" w:rsidRPr="00602E17" w:rsidRDefault="00161C98" w:rsidP="00602E17">
            <w:pPr>
              <w:jc w:val="center"/>
              <w:rPr>
                <w:b/>
                <w:bCs/>
                <w:i/>
                <w:iCs/>
              </w:rPr>
            </w:pPr>
            <w:r w:rsidRPr="00602E17">
              <w:rPr>
                <w:b/>
                <w:bCs/>
                <w:i/>
                <w:iCs/>
              </w:rPr>
              <w:t> </w:t>
            </w:r>
          </w:p>
        </w:tc>
        <w:tc>
          <w:tcPr>
            <w:tcW w:w="2080"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161C98" w:rsidRPr="00602E17" w:rsidRDefault="00161C98" w:rsidP="00602E17">
            <w:pPr>
              <w:jc w:val="center"/>
              <w:rPr>
                <w:b/>
                <w:bCs/>
                <w:i/>
                <w:iCs/>
              </w:rPr>
            </w:pPr>
            <w:r w:rsidRPr="00602E17">
              <w:rPr>
                <w:b/>
                <w:bCs/>
                <w:i/>
                <w:iCs/>
              </w:rPr>
              <w:t>121 100,00</w:t>
            </w:r>
          </w:p>
        </w:tc>
        <w:tc>
          <w:tcPr>
            <w:tcW w:w="2180"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161C98" w:rsidRPr="00602E17" w:rsidRDefault="00161C98" w:rsidP="00602E17">
            <w:pPr>
              <w:jc w:val="center"/>
              <w:rPr>
                <w:b/>
                <w:bCs/>
                <w:i/>
                <w:iCs/>
              </w:rPr>
            </w:pPr>
            <w:r w:rsidRPr="00602E17">
              <w:rPr>
                <w:b/>
                <w:bCs/>
                <w:i/>
                <w:iCs/>
              </w:rPr>
              <w:t>121 100,00</w:t>
            </w:r>
          </w:p>
        </w:tc>
      </w:tr>
      <w:tr w:rsidR="00161C98" w:rsidRPr="00602E17" w:rsidTr="00602E17">
        <w:trPr>
          <w:trHeight w:val="945"/>
        </w:trPr>
        <w:tc>
          <w:tcPr>
            <w:tcW w:w="7700" w:type="dxa"/>
            <w:tcBorders>
              <w:top w:val="single" w:sz="4" w:space="0" w:color="auto"/>
              <w:left w:val="single" w:sz="4" w:space="0" w:color="auto"/>
              <w:bottom w:val="single" w:sz="4" w:space="0" w:color="auto"/>
              <w:right w:val="single" w:sz="4" w:space="0" w:color="auto"/>
            </w:tcBorders>
            <w:shd w:val="clear" w:color="000000" w:fill="FFFFFF"/>
            <w:vAlign w:val="bottom"/>
            <w:hideMark/>
          </w:tcPr>
          <w:p w:rsidR="00161C98" w:rsidRPr="00602E17" w:rsidRDefault="00161C98" w:rsidP="00602E17">
            <w:pPr>
              <w:rPr>
                <w:i/>
                <w:iCs/>
              </w:rPr>
            </w:pPr>
            <w:r w:rsidRPr="00602E17">
              <w:rPr>
                <w:i/>
                <w:iCs/>
              </w:rPr>
              <w:t>Основное мероприятие "Содержание социально ориентированных некоммерческих организаций и организация досуга людей старшего возраста"</w:t>
            </w:r>
          </w:p>
        </w:tc>
        <w:tc>
          <w:tcPr>
            <w:tcW w:w="1640"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161C98" w:rsidRPr="00602E17" w:rsidRDefault="00161C98" w:rsidP="00602E17">
            <w:pPr>
              <w:jc w:val="center"/>
              <w:rPr>
                <w:i/>
                <w:iCs/>
              </w:rPr>
            </w:pPr>
            <w:r w:rsidRPr="00602E17">
              <w:rPr>
                <w:i/>
                <w:iCs/>
              </w:rPr>
              <w:t>11 1 01 00000</w:t>
            </w:r>
          </w:p>
        </w:tc>
        <w:tc>
          <w:tcPr>
            <w:tcW w:w="1240"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161C98" w:rsidRPr="00602E17" w:rsidRDefault="00161C98" w:rsidP="00602E17">
            <w:pPr>
              <w:jc w:val="center"/>
              <w:rPr>
                <w:i/>
                <w:iCs/>
              </w:rPr>
            </w:pPr>
            <w:r w:rsidRPr="00602E17">
              <w:rPr>
                <w:i/>
                <w:iCs/>
              </w:rPr>
              <w:t> </w:t>
            </w:r>
          </w:p>
        </w:tc>
        <w:tc>
          <w:tcPr>
            <w:tcW w:w="2080"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161C98" w:rsidRPr="00602E17" w:rsidRDefault="00161C98" w:rsidP="00602E17">
            <w:pPr>
              <w:jc w:val="center"/>
              <w:rPr>
                <w:i/>
                <w:iCs/>
              </w:rPr>
            </w:pPr>
            <w:r w:rsidRPr="00602E17">
              <w:rPr>
                <w:i/>
                <w:iCs/>
              </w:rPr>
              <w:t>121 100,00</w:t>
            </w:r>
          </w:p>
        </w:tc>
        <w:tc>
          <w:tcPr>
            <w:tcW w:w="2180"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161C98" w:rsidRPr="00602E17" w:rsidRDefault="00161C98" w:rsidP="00602E17">
            <w:pPr>
              <w:jc w:val="center"/>
              <w:rPr>
                <w:i/>
                <w:iCs/>
              </w:rPr>
            </w:pPr>
            <w:r w:rsidRPr="00602E17">
              <w:rPr>
                <w:i/>
                <w:iCs/>
              </w:rPr>
              <w:t>121 100,00</w:t>
            </w:r>
          </w:p>
        </w:tc>
      </w:tr>
      <w:tr w:rsidR="00161C98" w:rsidRPr="00602E17" w:rsidTr="00602E17">
        <w:trPr>
          <w:trHeight w:val="1223"/>
        </w:trPr>
        <w:tc>
          <w:tcPr>
            <w:tcW w:w="7700" w:type="dxa"/>
            <w:tcBorders>
              <w:top w:val="single" w:sz="4" w:space="0" w:color="auto"/>
              <w:left w:val="single" w:sz="4" w:space="0" w:color="auto"/>
              <w:bottom w:val="single" w:sz="4" w:space="0" w:color="auto"/>
              <w:right w:val="single" w:sz="4" w:space="0" w:color="auto"/>
            </w:tcBorders>
            <w:shd w:val="clear" w:color="000000" w:fill="FFFFFF"/>
            <w:vAlign w:val="bottom"/>
            <w:hideMark/>
          </w:tcPr>
          <w:p w:rsidR="00161C98" w:rsidRPr="00602E17" w:rsidRDefault="00161C98" w:rsidP="00602E17">
            <w:r w:rsidRPr="00602E17">
              <w:t>Содержание социально ориентированных некоммерческих организаций и организация досуга людей старшего возраста (Предоставление субсидий бюджетным, автономным учреждениям и иным некоммерческим организациям)</w:t>
            </w:r>
          </w:p>
        </w:tc>
        <w:tc>
          <w:tcPr>
            <w:tcW w:w="1640"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161C98" w:rsidRPr="00602E17" w:rsidRDefault="00161C98" w:rsidP="00602E17">
            <w:pPr>
              <w:jc w:val="center"/>
            </w:pPr>
            <w:r w:rsidRPr="00602E17">
              <w:t>11 1 01 60020</w:t>
            </w:r>
          </w:p>
        </w:tc>
        <w:tc>
          <w:tcPr>
            <w:tcW w:w="1240"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161C98" w:rsidRPr="00602E17" w:rsidRDefault="00161C98" w:rsidP="00602E17">
            <w:pPr>
              <w:jc w:val="center"/>
            </w:pPr>
            <w:r w:rsidRPr="00602E17">
              <w:t>600</w:t>
            </w:r>
          </w:p>
        </w:tc>
        <w:tc>
          <w:tcPr>
            <w:tcW w:w="2080"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161C98" w:rsidRPr="00602E17" w:rsidRDefault="00161C98" w:rsidP="00602E17">
            <w:pPr>
              <w:jc w:val="center"/>
            </w:pPr>
            <w:r w:rsidRPr="00602E17">
              <w:t>121 100,00</w:t>
            </w:r>
          </w:p>
        </w:tc>
        <w:tc>
          <w:tcPr>
            <w:tcW w:w="2180"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161C98" w:rsidRPr="00602E17" w:rsidRDefault="00161C98" w:rsidP="00602E17">
            <w:pPr>
              <w:jc w:val="center"/>
            </w:pPr>
            <w:r w:rsidRPr="00602E17">
              <w:t>121 100,00</w:t>
            </w:r>
          </w:p>
        </w:tc>
      </w:tr>
      <w:tr w:rsidR="00161C98" w:rsidRPr="00602E17" w:rsidTr="00602E17">
        <w:trPr>
          <w:trHeight w:val="630"/>
        </w:trPr>
        <w:tc>
          <w:tcPr>
            <w:tcW w:w="7700" w:type="dxa"/>
            <w:tcBorders>
              <w:top w:val="single" w:sz="4" w:space="0" w:color="auto"/>
              <w:left w:val="single" w:sz="4" w:space="0" w:color="auto"/>
              <w:bottom w:val="single" w:sz="4" w:space="0" w:color="auto"/>
              <w:right w:val="single" w:sz="4" w:space="0" w:color="auto"/>
            </w:tcBorders>
            <w:shd w:val="clear" w:color="000000" w:fill="FFFF00"/>
            <w:vAlign w:val="center"/>
            <w:hideMark/>
          </w:tcPr>
          <w:p w:rsidR="00161C98" w:rsidRPr="00602E17" w:rsidRDefault="00161C98" w:rsidP="00602E17">
            <w:pPr>
              <w:rPr>
                <w:b/>
                <w:bCs/>
              </w:rPr>
            </w:pPr>
            <w:r w:rsidRPr="00602E17">
              <w:rPr>
                <w:b/>
                <w:bCs/>
              </w:rPr>
              <w:t xml:space="preserve">Муниципальная программа "Газификация Комсомольского муниципального района Ивановской области" </w:t>
            </w:r>
          </w:p>
        </w:tc>
        <w:tc>
          <w:tcPr>
            <w:tcW w:w="1640" w:type="dxa"/>
            <w:tcBorders>
              <w:top w:val="single" w:sz="4" w:space="0" w:color="auto"/>
              <w:left w:val="single" w:sz="4" w:space="0" w:color="auto"/>
              <w:bottom w:val="single" w:sz="4" w:space="0" w:color="auto"/>
              <w:right w:val="single" w:sz="4" w:space="0" w:color="auto"/>
            </w:tcBorders>
            <w:shd w:val="clear" w:color="000000" w:fill="FFFF00"/>
            <w:noWrap/>
            <w:vAlign w:val="center"/>
            <w:hideMark/>
          </w:tcPr>
          <w:p w:rsidR="00161C98" w:rsidRPr="00602E17" w:rsidRDefault="00161C98" w:rsidP="00602E17">
            <w:pPr>
              <w:jc w:val="center"/>
              <w:rPr>
                <w:b/>
                <w:bCs/>
              </w:rPr>
            </w:pPr>
            <w:r w:rsidRPr="00602E17">
              <w:rPr>
                <w:b/>
                <w:bCs/>
              </w:rPr>
              <w:t>14 0 00 00000</w:t>
            </w:r>
          </w:p>
        </w:tc>
        <w:tc>
          <w:tcPr>
            <w:tcW w:w="1240" w:type="dxa"/>
            <w:tcBorders>
              <w:top w:val="single" w:sz="4" w:space="0" w:color="auto"/>
              <w:left w:val="single" w:sz="4" w:space="0" w:color="auto"/>
              <w:bottom w:val="single" w:sz="4" w:space="0" w:color="auto"/>
              <w:right w:val="single" w:sz="4" w:space="0" w:color="auto"/>
            </w:tcBorders>
            <w:shd w:val="clear" w:color="000000" w:fill="FFFF00"/>
            <w:noWrap/>
            <w:vAlign w:val="center"/>
            <w:hideMark/>
          </w:tcPr>
          <w:p w:rsidR="00161C98" w:rsidRPr="00602E17" w:rsidRDefault="00161C98" w:rsidP="00602E17">
            <w:pPr>
              <w:jc w:val="center"/>
            </w:pPr>
            <w:r w:rsidRPr="00602E17">
              <w:t> </w:t>
            </w:r>
          </w:p>
        </w:tc>
        <w:tc>
          <w:tcPr>
            <w:tcW w:w="2080" w:type="dxa"/>
            <w:tcBorders>
              <w:top w:val="single" w:sz="4" w:space="0" w:color="auto"/>
              <w:left w:val="single" w:sz="4" w:space="0" w:color="auto"/>
              <w:bottom w:val="single" w:sz="4" w:space="0" w:color="auto"/>
              <w:right w:val="single" w:sz="4" w:space="0" w:color="auto"/>
            </w:tcBorders>
            <w:shd w:val="clear" w:color="000000" w:fill="FFFF00"/>
            <w:noWrap/>
            <w:vAlign w:val="center"/>
            <w:hideMark/>
          </w:tcPr>
          <w:p w:rsidR="00161C98" w:rsidRPr="00602E17" w:rsidRDefault="00161C98" w:rsidP="00602E17">
            <w:pPr>
              <w:jc w:val="center"/>
              <w:rPr>
                <w:b/>
                <w:bCs/>
              </w:rPr>
            </w:pPr>
            <w:r w:rsidRPr="00602E17">
              <w:rPr>
                <w:b/>
                <w:bCs/>
              </w:rPr>
              <w:t>134 535,38</w:t>
            </w:r>
          </w:p>
        </w:tc>
        <w:tc>
          <w:tcPr>
            <w:tcW w:w="2180" w:type="dxa"/>
            <w:tcBorders>
              <w:top w:val="single" w:sz="4" w:space="0" w:color="auto"/>
              <w:left w:val="single" w:sz="4" w:space="0" w:color="auto"/>
              <w:bottom w:val="single" w:sz="4" w:space="0" w:color="auto"/>
              <w:right w:val="single" w:sz="4" w:space="0" w:color="auto"/>
            </w:tcBorders>
            <w:shd w:val="clear" w:color="000000" w:fill="FFFF00"/>
            <w:noWrap/>
            <w:vAlign w:val="center"/>
            <w:hideMark/>
          </w:tcPr>
          <w:p w:rsidR="00161C98" w:rsidRPr="00602E17" w:rsidRDefault="00161C98" w:rsidP="00602E17">
            <w:pPr>
              <w:jc w:val="center"/>
              <w:rPr>
                <w:b/>
                <w:bCs/>
              </w:rPr>
            </w:pPr>
            <w:r w:rsidRPr="00602E17">
              <w:rPr>
                <w:b/>
                <w:bCs/>
              </w:rPr>
              <w:t>0,00</w:t>
            </w:r>
          </w:p>
        </w:tc>
      </w:tr>
      <w:tr w:rsidR="00161C98" w:rsidRPr="00602E17" w:rsidTr="00602E17">
        <w:trPr>
          <w:trHeight w:val="630"/>
        </w:trPr>
        <w:tc>
          <w:tcPr>
            <w:tcW w:w="7700"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161C98" w:rsidRPr="00602E17" w:rsidRDefault="00161C98" w:rsidP="00602E17">
            <w:pPr>
              <w:rPr>
                <w:b/>
                <w:bCs/>
                <w:i/>
                <w:iCs/>
              </w:rPr>
            </w:pPr>
            <w:r w:rsidRPr="00602E17">
              <w:rPr>
                <w:b/>
                <w:bCs/>
                <w:i/>
                <w:iCs/>
              </w:rPr>
              <w:t>Подпрограмма "Газификация Комсомольского муниципального района Ивановской области"</w:t>
            </w:r>
          </w:p>
        </w:tc>
        <w:tc>
          <w:tcPr>
            <w:tcW w:w="1640"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161C98" w:rsidRPr="00602E17" w:rsidRDefault="00161C98" w:rsidP="00602E17">
            <w:pPr>
              <w:jc w:val="center"/>
              <w:rPr>
                <w:b/>
                <w:bCs/>
                <w:i/>
                <w:iCs/>
              </w:rPr>
            </w:pPr>
            <w:r w:rsidRPr="00602E17">
              <w:rPr>
                <w:b/>
                <w:bCs/>
                <w:i/>
                <w:iCs/>
              </w:rPr>
              <w:t>14 1 00 00000</w:t>
            </w:r>
          </w:p>
        </w:tc>
        <w:tc>
          <w:tcPr>
            <w:tcW w:w="1240"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161C98" w:rsidRPr="00602E17" w:rsidRDefault="00161C98" w:rsidP="00602E17">
            <w:pPr>
              <w:jc w:val="center"/>
            </w:pPr>
            <w:r w:rsidRPr="00602E17">
              <w:t> </w:t>
            </w:r>
          </w:p>
        </w:tc>
        <w:tc>
          <w:tcPr>
            <w:tcW w:w="2080"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161C98" w:rsidRPr="00602E17" w:rsidRDefault="00161C98" w:rsidP="00602E17">
            <w:pPr>
              <w:jc w:val="center"/>
              <w:rPr>
                <w:b/>
                <w:bCs/>
                <w:i/>
                <w:iCs/>
              </w:rPr>
            </w:pPr>
            <w:r w:rsidRPr="00602E17">
              <w:rPr>
                <w:b/>
                <w:bCs/>
                <w:i/>
                <w:iCs/>
              </w:rPr>
              <w:t>134 535,38</w:t>
            </w:r>
          </w:p>
        </w:tc>
        <w:tc>
          <w:tcPr>
            <w:tcW w:w="2180"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161C98" w:rsidRPr="00602E17" w:rsidRDefault="00161C98" w:rsidP="00602E17">
            <w:pPr>
              <w:jc w:val="center"/>
              <w:rPr>
                <w:b/>
                <w:bCs/>
                <w:i/>
                <w:iCs/>
              </w:rPr>
            </w:pPr>
            <w:r w:rsidRPr="00602E17">
              <w:rPr>
                <w:b/>
                <w:bCs/>
                <w:i/>
                <w:iCs/>
              </w:rPr>
              <w:t>0,00</w:t>
            </w:r>
          </w:p>
        </w:tc>
      </w:tr>
      <w:tr w:rsidR="00161C98" w:rsidRPr="00602E17" w:rsidTr="00602E17">
        <w:trPr>
          <w:trHeight w:val="630"/>
        </w:trPr>
        <w:tc>
          <w:tcPr>
            <w:tcW w:w="7700"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161C98" w:rsidRPr="00602E17" w:rsidRDefault="00161C98" w:rsidP="00602E17">
            <w:pPr>
              <w:rPr>
                <w:i/>
                <w:iCs/>
              </w:rPr>
            </w:pPr>
            <w:r w:rsidRPr="00602E17">
              <w:rPr>
                <w:i/>
                <w:iCs/>
              </w:rPr>
              <w:t>Основное мероприятие "Услуги по эксплуатации опасных производственных объектов (ОПО)"</w:t>
            </w:r>
          </w:p>
        </w:tc>
        <w:tc>
          <w:tcPr>
            <w:tcW w:w="1640"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161C98" w:rsidRPr="00602E17" w:rsidRDefault="00161C98" w:rsidP="00602E17">
            <w:pPr>
              <w:jc w:val="center"/>
              <w:rPr>
                <w:i/>
                <w:iCs/>
              </w:rPr>
            </w:pPr>
            <w:r w:rsidRPr="00602E17">
              <w:rPr>
                <w:i/>
                <w:iCs/>
              </w:rPr>
              <w:t>14 1 06 00000</w:t>
            </w:r>
          </w:p>
        </w:tc>
        <w:tc>
          <w:tcPr>
            <w:tcW w:w="1240"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161C98" w:rsidRPr="00602E17" w:rsidRDefault="00161C98" w:rsidP="00602E17">
            <w:pPr>
              <w:jc w:val="center"/>
            </w:pPr>
            <w:r w:rsidRPr="00602E17">
              <w:t> </w:t>
            </w:r>
          </w:p>
        </w:tc>
        <w:tc>
          <w:tcPr>
            <w:tcW w:w="2080"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161C98" w:rsidRPr="00602E17" w:rsidRDefault="00161C98" w:rsidP="00602E17">
            <w:pPr>
              <w:jc w:val="center"/>
              <w:rPr>
                <w:i/>
                <w:iCs/>
              </w:rPr>
            </w:pPr>
            <w:r w:rsidRPr="00602E17">
              <w:rPr>
                <w:i/>
                <w:iCs/>
              </w:rPr>
              <w:t>48 000,00</w:t>
            </w:r>
          </w:p>
        </w:tc>
        <w:tc>
          <w:tcPr>
            <w:tcW w:w="2180"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rsidR="00161C98" w:rsidRPr="00602E17" w:rsidRDefault="00161C98" w:rsidP="00602E17">
            <w:r w:rsidRPr="00602E17">
              <w:t> </w:t>
            </w:r>
          </w:p>
        </w:tc>
      </w:tr>
      <w:tr w:rsidR="00161C98" w:rsidRPr="00602E17" w:rsidTr="00602E17">
        <w:trPr>
          <w:trHeight w:val="945"/>
        </w:trPr>
        <w:tc>
          <w:tcPr>
            <w:tcW w:w="7700"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161C98" w:rsidRPr="00602E17" w:rsidRDefault="00161C98" w:rsidP="00602E17">
            <w:r w:rsidRPr="00602E17">
              <w:t>Услуги по эксплуатации опасных производственных объектов на период строительства (Закупка товаров, работ и услуг для обеспечения государственных (муниципальных) нужд)</w:t>
            </w:r>
          </w:p>
        </w:tc>
        <w:tc>
          <w:tcPr>
            <w:tcW w:w="1640"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161C98" w:rsidRPr="00602E17" w:rsidRDefault="00161C98" w:rsidP="00602E17">
            <w:pPr>
              <w:jc w:val="center"/>
            </w:pPr>
            <w:r w:rsidRPr="00602E17">
              <w:t>14 1 06 20660</w:t>
            </w:r>
          </w:p>
        </w:tc>
        <w:tc>
          <w:tcPr>
            <w:tcW w:w="1240"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161C98" w:rsidRPr="00602E17" w:rsidRDefault="00161C98" w:rsidP="00602E17">
            <w:pPr>
              <w:jc w:val="center"/>
            </w:pPr>
            <w:r w:rsidRPr="00602E17">
              <w:t>200</w:t>
            </w:r>
          </w:p>
        </w:tc>
        <w:tc>
          <w:tcPr>
            <w:tcW w:w="2080"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161C98" w:rsidRPr="00602E17" w:rsidRDefault="00161C98" w:rsidP="00602E17">
            <w:pPr>
              <w:jc w:val="center"/>
            </w:pPr>
            <w:r w:rsidRPr="00602E17">
              <w:t>48 000,00</w:t>
            </w:r>
          </w:p>
        </w:tc>
        <w:tc>
          <w:tcPr>
            <w:tcW w:w="2180"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rsidR="00161C98" w:rsidRPr="00602E17" w:rsidRDefault="00161C98" w:rsidP="00602E17">
            <w:r w:rsidRPr="00602E17">
              <w:t> </w:t>
            </w:r>
          </w:p>
        </w:tc>
      </w:tr>
      <w:tr w:rsidR="00161C98" w:rsidRPr="00602E17" w:rsidTr="00602E17">
        <w:trPr>
          <w:trHeight w:val="630"/>
        </w:trPr>
        <w:tc>
          <w:tcPr>
            <w:tcW w:w="7700"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161C98" w:rsidRPr="00602E17" w:rsidRDefault="00161C98" w:rsidP="00602E17">
            <w:pPr>
              <w:rPr>
                <w:i/>
                <w:iCs/>
              </w:rPr>
            </w:pPr>
            <w:r w:rsidRPr="00602E17">
              <w:rPr>
                <w:i/>
                <w:iCs/>
              </w:rPr>
              <w:t>Основное мероприятие "Газификация жилых домов с. Октябрьский Комсомольского района Ивановской области"</w:t>
            </w:r>
          </w:p>
        </w:tc>
        <w:tc>
          <w:tcPr>
            <w:tcW w:w="1640"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161C98" w:rsidRPr="00602E17" w:rsidRDefault="00161C98" w:rsidP="00602E17">
            <w:pPr>
              <w:jc w:val="center"/>
              <w:rPr>
                <w:i/>
                <w:iCs/>
              </w:rPr>
            </w:pPr>
            <w:r w:rsidRPr="00602E17">
              <w:rPr>
                <w:i/>
                <w:iCs/>
              </w:rPr>
              <w:t>14 1 07 00000</w:t>
            </w:r>
          </w:p>
        </w:tc>
        <w:tc>
          <w:tcPr>
            <w:tcW w:w="1240"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161C98" w:rsidRPr="00602E17" w:rsidRDefault="00161C98" w:rsidP="00602E17">
            <w:pPr>
              <w:jc w:val="center"/>
            </w:pPr>
            <w:r w:rsidRPr="00602E17">
              <w:t> </w:t>
            </w:r>
          </w:p>
        </w:tc>
        <w:tc>
          <w:tcPr>
            <w:tcW w:w="2080"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161C98" w:rsidRPr="00602E17" w:rsidRDefault="00161C98" w:rsidP="00602E17">
            <w:pPr>
              <w:jc w:val="center"/>
              <w:rPr>
                <w:i/>
                <w:iCs/>
              </w:rPr>
            </w:pPr>
            <w:r w:rsidRPr="00602E17">
              <w:rPr>
                <w:i/>
                <w:iCs/>
              </w:rPr>
              <w:t>86 535,38</w:t>
            </w:r>
          </w:p>
        </w:tc>
        <w:tc>
          <w:tcPr>
            <w:tcW w:w="2180"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161C98" w:rsidRPr="00602E17" w:rsidRDefault="00161C98" w:rsidP="00602E17">
            <w:pPr>
              <w:jc w:val="center"/>
              <w:rPr>
                <w:i/>
                <w:iCs/>
              </w:rPr>
            </w:pPr>
            <w:r w:rsidRPr="00602E17">
              <w:rPr>
                <w:i/>
                <w:iCs/>
              </w:rPr>
              <w:t>0,00</w:t>
            </w:r>
          </w:p>
        </w:tc>
      </w:tr>
      <w:tr w:rsidR="00161C98" w:rsidRPr="00602E17" w:rsidTr="00602E17">
        <w:trPr>
          <w:trHeight w:val="960"/>
        </w:trPr>
        <w:tc>
          <w:tcPr>
            <w:tcW w:w="7700"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161C98" w:rsidRPr="00602E17" w:rsidRDefault="00161C98" w:rsidP="00602E17">
            <w:r w:rsidRPr="00602E17">
              <w:lastRenderedPageBreak/>
              <w:t>Техническое обслуживание газового оборудования и газопроводов (Закупка товаров, работ и услуг для обеспечения государственных (муниципальных) нужд)</w:t>
            </w:r>
          </w:p>
        </w:tc>
        <w:tc>
          <w:tcPr>
            <w:tcW w:w="1640"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161C98" w:rsidRPr="00602E17" w:rsidRDefault="00161C98" w:rsidP="00602E17">
            <w:pPr>
              <w:jc w:val="center"/>
            </w:pPr>
            <w:r w:rsidRPr="00602E17">
              <w:t>14 1 08 20810</w:t>
            </w:r>
          </w:p>
        </w:tc>
        <w:tc>
          <w:tcPr>
            <w:tcW w:w="1240"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161C98" w:rsidRPr="00602E17" w:rsidRDefault="00161C98" w:rsidP="00602E17">
            <w:pPr>
              <w:jc w:val="center"/>
            </w:pPr>
            <w:r w:rsidRPr="00602E17">
              <w:t>200</w:t>
            </w:r>
          </w:p>
        </w:tc>
        <w:tc>
          <w:tcPr>
            <w:tcW w:w="2080"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161C98" w:rsidRPr="00602E17" w:rsidRDefault="00161C98" w:rsidP="00602E17">
            <w:pPr>
              <w:jc w:val="center"/>
            </w:pPr>
            <w:r w:rsidRPr="00602E17">
              <w:t>86 535,38</w:t>
            </w:r>
          </w:p>
        </w:tc>
        <w:tc>
          <w:tcPr>
            <w:tcW w:w="2180"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161C98" w:rsidRPr="00602E17" w:rsidRDefault="00161C98" w:rsidP="00602E17">
            <w:pPr>
              <w:jc w:val="center"/>
            </w:pPr>
            <w:r w:rsidRPr="00602E17">
              <w:t>0,00</w:t>
            </w:r>
          </w:p>
        </w:tc>
      </w:tr>
      <w:tr w:rsidR="00161C98" w:rsidRPr="00602E17" w:rsidTr="00602E17">
        <w:trPr>
          <w:trHeight w:val="1260"/>
        </w:trPr>
        <w:tc>
          <w:tcPr>
            <w:tcW w:w="7700" w:type="dxa"/>
            <w:tcBorders>
              <w:top w:val="single" w:sz="4" w:space="0" w:color="auto"/>
              <w:left w:val="single" w:sz="4" w:space="0" w:color="auto"/>
              <w:bottom w:val="single" w:sz="4" w:space="0" w:color="auto"/>
              <w:right w:val="single" w:sz="4" w:space="0" w:color="auto"/>
            </w:tcBorders>
            <w:shd w:val="clear" w:color="000000" w:fill="FFFF00"/>
            <w:vAlign w:val="center"/>
            <w:hideMark/>
          </w:tcPr>
          <w:p w:rsidR="00161C98" w:rsidRPr="00602E17" w:rsidRDefault="00161C98" w:rsidP="00602E17">
            <w:pPr>
              <w:rPr>
                <w:b/>
                <w:bCs/>
              </w:rPr>
            </w:pPr>
            <w:r w:rsidRPr="00602E17">
              <w:rPr>
                <w:b/>
                <w:bCs/>
              </w:rPr>
              <w:t xml:space="preserve">Муниципальная программа "Обеспечение населения объектами инженерной инфраструктуры, услугами жилищно-коммунального хозяйства и благоустройства сельских поселений Комсомольского муниципального района" </w:t>
            </w:r>
          </w:p>
        </w:tc>
        <w:tc>
          <w:tcPr>
            <w:tcW w:w="1640" w:type="dxa"/>
            <w:tcBorders>
              <w:top w:val="single" w:sz="4" w:space="0" w:color="auto"/>
              <w:left w:val="single" w:sz="4" w:space="0" w:color="auto"/>
              <w:bottom w:val="single" w:sz="4" w:space="0" w:color="auto"/>
              <w:right w:val="single" w:sz="4" w:space="0" w:color="auto"/>
            </w:tcBorders>
            <w:shd w:val="clear" w:color="000000" w:fill="FFFF00"/>
            <w:noWrap/>
            <w:vAlign w:val="center"/>
            <w:hideMark/>
          </w:tcPr>
          <w:p w:rsidR="00161C98" w:rsidRPr="00602E17" w:rsidRDefault="00161C98" w:rsidP="00602E17">
            <w:pPr>
              <w:jc w:val="center"/>
              <w:rPr>
                <w:b/>
                <w:bCs/>
              </w:rPr>
            </w:pPr>
            <w:r w:rsidRPr="00602E17">
              <w:rPr>
                <w:b/>
                <w:bCs/>
              </w:rPr>
              <w:t>15 0 00 00000</w:t>
            </w:r>
          </w:p>
        </w:tc>
        <w:tc>
          <w:tcPr>
            <w:tcW w:w="1240" w:type="dxa"/>
            <w:tcBorders>
              <w:top w:val="single" w:sz="4" w:space="0" w:color="auto"/>
              <w:left w:val="single" w:sz="4" w:space="0" w:color="auto"/>
              <w:bottom w:val="single" w:sz="4" w:space="0" w:color="auto"/>
              <w:right w:val="single" w:sz="4" w:space="0" w:color="auto"/>
            </w:tcBorders>
            <w:shd w:val="clear" w:color="000000" w:fill="FFFF00"/>
            <w:noWrap/>
            <w:vAlign w:val="bottom"/>
            <w:hideMark/>
          </w:tcPr>
          <w:p w:rsidR="00161C98" w:rsidRPr="00602E17" w:rsidRDefault="00161C98" w:rsidP="00602E17">
            <w:pPr>
              <w:jc w:val="center"/>
              <w:rPr>
                <w:b/>
                <w:bCs/>
              </w:rPr>
            </w:pPr>
            <w:r w:rsidRPr="00602E17">
              <w:rPr>
                <w:b/>
                <w:bCs/>
              </w:rPr>
              <w:t> </w:t>
            </w:r>
          </w:p>
        </w:tc>
        <w:tc>
          <w:tcPr>
            <w:tcW w:w="2080" w:type="dxa"/>
            <w:tcBorders>
              <w:top w:val="single" w:sz="4" w:space="0" w:color="auto"/>
              <w:left w:val="single" w:sz="4" w:space="0" w:color="auto"/>
              <w:bottom w:val="single" w:sz="4" w:space="0" w:color="auto"/>
              <w:right w:val="single" w:sz="4" w:space="0" w:color="auto"/>
            </w:tcBorders>
            <w:shd w:val="clear" w:color="000000" w:fill="FFFF00"/>
            <w:noWrap/>
            <w:vAlign w:val="center"/>
            <w:hideMark/>
          </w:tcPr>
          <w:p w:rsidR="00161C98" w:rsidRPr="00602E17" w:rsidRDefault="00161C98" w:rsidP="00602E17">
            <w:pPr>
              <w:jc w:val="center"/>
              <w:rPr>
                <w:b/>
                <w:bCs/>
              </w:rPr>
            </w:pPr>
            <w:r w:rsidRPr="00602E17">
              <w:rPr>
                <w:b/>
                <w:bCs/>
              </w:rPr>
              <w:t>5 308 579,21</w:t>
            </w:r>
          </w:p>
        </w:tc>
        <w:tc>
          <w:tcPr>
            <w:tcW w:w="2180" w:type="dxa"/>
            <w:tcBorders>
              <w:top w:val="single" w:sz="4" w:space="0" w:color="auto"/>
              <w:left w:val="single" w:sz="4" w:space="0" w:color="auto"/>
              <w:bottom w:val="single" w:sz="4" w:space="0" w:color="auto"/>
              <w:right w:val="single" w:sz="4" w:space="0" w:color="auto"/>
            </w:tcBorders>
            <w:shd w:val="clear" w:color="000000" w:fill="FFFF00"/>
            <w:noWrap/>
            <w:vAlign w:val="center"/>
            <w:hideMark/>
          </w:tcPr>
          <w:p w:rsidR="00161C98" w:rsidRPr="00602E17" w:rsidRDefault="00161C98" w:rsidP="00602E17">
            <w:pPr>
              <w:jc w:val="center"/>
              <w:rPr>
                <w:b/>
                <w:bCs/>
              </w:rPr>
            </w:pPr>
            <w:r w:rsidRPr="00602E17">
              <w:rPr>
                <w:b/>
                <w:bCs/>
              </w:rPr>
              <w:t>5 259 244,03</w:t>
            </w:r>
          </w:p>
        </w:tc>
      </w:tr>
      <w:tr w:rsidR="00161C98" w:rsidRPr="00602E17" w:rsidTr="00602E17">
        <w:trPr>
          <w:trHeight w:val="945"/>
        </w:trPr>
        <w:tc>
          <w:tcPr>
            <w:tcW w:w="7700"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161C98" w:rsidRPr="00602E17" w:rsidRDefault="00161C98" w:rsidP="00602E17">
            <w:pPr>
              <w:rPr>
                <w:b/>
                <w:bCs/>
                <w:i/>
                <w:iCs/>
              </w:rPr>
            </w:pPr>
            <w:r w:rsidRPr="00602E17">
              <w:rPr>
                <w:b/>
                <w:bCs/>
                <w:i/>
                <w:iCs/>
              </w:rPr>
              <w:t>Подпрограмма "Содержание муниципального жилищного фонда и иных полномочий органов местного самоуправления в соответствии с жилищным законодательством"</w:t>
            </w:r>
          </w:p>
        </w:tc>
        <w:tc>
          <w:tcPr>
            <w:tcW w:w="1640"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161C98" w:rsidRPr="00602E17" w:rsidRDefault="00161C98" w:rsidP="00602E17">
            <w:pPr>
              <w:jc w:val="center"/>
              <w:rPr>
                <w:b/>
                <w:bCs/>
                <w:i/>
                <w:iCs/>
              </w:rPr>
            </w:pPr>
            <w:r w:rsidRPr="00602E17">
              <w:rPr>
                <w:b/>
                <w:bCs/>
                <w:i/>
                <w:iCs/>
              </w:rPr>
              <w:t>15 1 00 00000</w:t>
            </w:r>
          </w:p>
        </w:tc>
        <w:tc>
          <w:tcPr>
            <w:tcW w:w="124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161C98" w:rsidRPr="00602E17" w:rsidRDefault="00161C98" w:rsidP="00602E17">
            <w:pPr>
              <w:jc w:val="center"/>
              <w:rPr>
                <w:b/>
                <w:bCs/>
                <w:i/>
                <w:iCs/>
              </w:rPr>
            </w:pPr>
            <w:r w:rsidRPr="00602E17">
              <w:rPr>
                <w:b/>
                <w:bCs/>
                <w:i/>
                <w:iCs/>
              </w:rPr>
              <w:t> </w:t>
            </w:r>
          </w:p>
        </w:tc>
        <w:tc>
          <w:tcPr>
            <w:tcW w:w="208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61C98" w:rsidRPr="00602E17" w:rsidRDefault="00161C98" w:rsidP="00602E17">
            <w:pPr>
              <w:jc w:val="center"/>
              <w:rPr>
                <w:b/>
                <w:bCs/>
                <w:i/>
                <w:iCs/>
              </w:rPr>
            </w:pPr>
            <w:r w:rsidRPr="00602E17">
              <w:rPr>
                <w:b/>
                <w:bCs/>
                <w:i/>
                <w:iCs/>
              </w:rPr>
              <w:t>1 262 028,82</w:t>
            </w:r>
          </w:p>
        </w:tc>
        <w:tc>
          <w:tcPr>
            <w:tcW w:w="218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61C98" w:rsidRPr="00602E17" w:rsidRDefault="00161C98" w:rsidP="00602E17">
            <w:pPr>
              <w:jc w:val="center"/>
              <w:rPr>
                <w:b/>
                <w:bCs/>
                <w:i/>
                <w:iCs/>
              </w:rPr>
            </w:pPr>
            <w:r w:rsidRPr="00602E17">
              <w:rPr>
                <w:b/>
                <w:bCs/>
                <w:i/>
                <w:iCs/>
              </w:rPr>
              <w:t>1 250 300,17</w:t>
            </w:r>
          </w:p>
        </w:tc>
      </w:tr>
      <w:tr w:rsidR="00161C98" w:rsidRPr="00602E17" w:rsidTr="00602E17">
        <w:trPr>
          <w:trHeight w:val="630"/>
        </w:trPr>
        <w:tc>
          <w:tcPr>
            <w:tcW w:w="7700"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161C98" w:rsidRPr="00602E17" w:rsidRDefault="00161C98" w:rsidP="00602E17">
            <w:pPr>
              <w:rPr>
                <w:i/>
                <w:iCs/>
              </w:rPr>
            </w:pPr>
            <w:r w:rsidRPr="00602E17">
              <w:rPr>
                <w:i/>
                <w:iCs/>
              </w:rPr>
              <w:t>Основное мероприятие "Содержание муниципального жилищного фонда сельских поселений Комсомольского муниципального района"</w:t>
            </w:r>
          </w:p>
        </w:tc>
        <w:tc>
          <w:tcPr>
            <w:tcW w:w="1640"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161C98" w:rsidRPr="00602E17" w:rsidRDefault="00161C98" w:rsidP="00602E17">
            <w:pPr>
              <w:jc w:val="center"/>
              <w:rPr>
                <w:i/>
                <w:iCs/>
              </w:rPr>
            </w:pPr>
            <w:r w:rsidRPr="00602E17">
              <w:rPr>
                <w:i/>
                <w:iCs/>
              </w:rPr>
              <w:t>15 1 01 00000</w:t>
            </w:r>
          </w:p>
        </w:tc>
        <w:tc>
          <w:tcPr>
            <w:tcW w:w="124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161C98" w:rsidRPr="00602E17" w:rsidRDefault="00161C98" w:rsidP="00602E17">
            <w:pPr>
              <w:jc w:val="center"/>
              <w:rPr>
                <w:i/>
                <w:iCs/>
              </w:rPr>
            </w:pPr>
            <w:r w:rsidRPr="00602E17">
              <w:rPr>
                <w:i/>
                <w:iCs/>
              </w:rPr>
              <w:t> </w:t>
            </w:r>
          </w:p>
        </w:tc>
        <w:tc>
          <w:tcPr>
            <w:tcW w:w="208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61C98" w:rsidRPr="00602E17" w:rsidRDefault="00161C98" w:rsidP="00602E17">
            <w:pPr>
              <w:jc w:val="center"/>
              <w:rPr>
                <w:i/>
                <w:iCs/>
              </w:rPr>
            </w:pPr>
            <w:r w:rsidRPr="00602E17">
              <w:rPr>
                <w:i/>
                <w:iCs/>
              </w:rPr>
              <w:t>550 020,83</w:t>
            </w:r>
          </w:p>
        </w:tc>
        <w:tc>
          <w:tcPr>
            <w:tcW w:w="218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61C98" w:rsidRPr="00602E17" w:rsidRDefault="00161C98" w:rsidP="00602E17">
            <w:pPr>
              <w:jc w:val="center"/>
              <w:rPr>
                <w:i/>
                <w:iCs/>
              </w:rPr>
            </w:pPr>
            <w:r w:rsidRPr="00602E17">
              <w:rPr>
                <w:i/>
                <w:iCs/>
              </w:rPr>
              <w:t>544 909,22</w:t>
            </w:r>
          </w:p>
        </w:tc>
      </w:tr>
      <w:tr w:rsidR="00161C98" w:rsidRPr="00602E17" w:rsidTr="00602E17">
        <w:trPr>
          <w:trHeight w:val="630"/>
        </w:trPr>
        <w:tc>
          <w:tcPr>
            <w:tcW w:w="7700"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161C98" w:rsidRPr="00602E17" w:rsidRDefault="00161C98" w:rsidP="00602E17">
            <w:r w:rsidRPr="00602E17">
              <w:t xml:space="preserve">Обследование аварийного и ветхого жилья (Закупка товаров, работ и услуг для обеспечения государственных (муниципальных) нужд) </w:t>
            </w:r>
          </w:p>
        </w:tc>
        <w:tc>
          <w:tcPr>
            <w:tcW w:w="164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161C98" w:rsidRPr="00602E17" w:rsidRDefault="00161C98" w:rsidP="00602E17">
            <w:r w:rsidRPr="00602E17">
              <w:t>15 1 01 20180</w:t>
            </w:r>
          </w:p>
        </w:tc>
        <w:tc>
          <w:tcPr>
            <w:tcW w:w="124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161C98" w:rsidRPr="00602E17" w:rsidRDefault="00161C98" w:rsidP="00602E17">
            <w:pPr>
              <w:jc w:val="center"/>
            </w:pPr>
            <w:r w:rsidRPr="00602E17">
              <w:t>200</w:t>
            </w:r>
          </w:p>
        </w:tc>
        <w:tc>
          <w:tcPr>
            <w:tcW w:w="208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61C98" w:rsidRPr="00602E17" w:rsidRDefault="00161C98" w:rsidP="00602E17">
            <w:pPr>
              <w:jc w:val="center"/>
            </w:pPr>
            <w:r w:rsidRPr="00602E17">
              <w:t>0,00</w:t>
            </w:r>
          </w:p>
        </w:tc>
        <w:tc>
          <w:tcPr>
            <w:tcW w:w="2180"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161C98" w:rsidRPr="00602E17" w:rsidRDefault="00161C98" w:rsidP="00602E17">
            <w:pPr>
              <w:jc w:val="center"/>
            </w:pPr>
            <w:r w:rsidRPr="00602E17">
              <w:t>0,00</w:t>
            </w:r>
          </w:p>
        </w:tc>
      </w:tr>
      <w:tr w:rsidR="00161C98" w:rsidRPr="00602E17" w:rsidTr="00602E17">
        <w:trPr>
          <w:trHeight w:val="630"/>
        </w:trPr>
        <w:tc>
          <w:tcPr>
            <w:tcW w:w="7700"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161C98" w:rsidRPr="00602E17" w:rsidRDefault="00161C98" w:rsidP="00602E17">
            <w:r w:rsidRPr="00602E17">
              <w:t xml:space="preserve">Содержание муниципального жилищного фонда (Межбюджетные трансферты) </w:t>
            </w:r>
          </w:p>
        </w:tc>
        <w:tc>
          <w:tcPr>
            <w:tcW w:w="1640"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161C98" w:rsidRPr="00602E17" w:rsidRDefault="00161C98" w:rsidP="00602E17">
            <w:pPr>
              <w:jc w:val="center"/>
            </w:pPr>
            <w:r w:rsidRPr="00602E17">
              <w:t>15 1 01 Р1290</w:t>
            </w:r>
          </w:p>
        </w:tc>
        <w:tc>
          <w:tcPr>
            <w:tcW w:w="124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61C98" w:rsidRPr="00602E17" w:rsidRDefault="00161C98" w:rsidP="00602E17">
            <w:pPr>
              <w:jc w:val="center"/>
            </w:pPr>
            <w:r w:rsidRPr="00602E17">
              <w:t>500</w:t>
            </w:r>
          </w:p>
        </w:tc>
        <w:tc>
          <w:tcPr>
            <w:tcW w:w="208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61C98" w:rsidRPr="00602E17" w:rsidRDefault="00161C98" w:rsidP="00602E17">
            <w:pPr>
              <w:jc w:val="center"/>
            </w:pPr>
            <w:r w:rsidRPr="00602E17">
              <w:t>550 020,83</w:t>
            </w:r>
          </w:p>
        </w:tc>
        <w:tc>
          <w:tcPr>
            <w:tcW w:w="218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61C98" w:rsidRPr="00602E17" w:rsidRDefault="00161C98" w:rsidP="00602E17">
            <w:pPr>
              <w:jc w:val="center"/>
            </w:pPr>
            <w:r w:rsidRPr="00602E17">
              <w:t>544 909,22</w:t>
            </w:r>
          </w:p>
        </w:tc>
      </w:tr>
      <w:tr w:rsidR="00161C98" w:rsidRPr="00602E17" w:rsidTr="00602E17">
        <w:trPr>
          <w:trHeight w:val="698"/>
        </w:trPr>
        <w:tc>
          <w:tcPr>
            <w:tcW w:w="7700"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161C98" w:rsidRPr="00602E17" w:rsidRDefault="00161C98" w:rsidP="00602E17">
            <w:pPr>
              <w:rPr>
                <w:i/>
                <w:iCs/>
              </w:rPr>
            </w:pPr>
            <w:r w:rsidRPr="00602E17">
              <w:rPr>
                <w:i/>
                <w:iCs/>
              </w:rPr>
              <w:t>Основное мероприятие "Взносы на капитальный ремонт за муниципальные квартиры сельских поселений Комсомольского муниципального района"</w:t>
            </w:r>
          </w:p>
        </w:tc>
        <w:tc>
          <w:tcPr>
            <w:tcW w:w="1640"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161C98" w:rsidRPr="00602E17" w:rsidRDefault="00161C98" w:rsidP="00602E17">
            <w:pPr>
              <w:jc w:val="center"/>
              <w:rPr>
                <w:i/>
                <w:iCs/>
              </w:rPr>
            </w:pPr>
            <w:r w:rsidRPr="00602E17">
              <w:rPr>
                <w:i/>
                <w:iCs/>
              </w:rPr>
              <w:t>15 1 02 00000</w:t>
            </w:r>
          </w:p>
        </w:tc>
        <w:tc>
          <w:tcPr>
            <w:tcW w:w="124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61C98" w:rsidRPr="00602E17" w:rsidRDefault="00161C98" w:rsidP="00602E17">
            <w:pPr>
              <w:jc w:val="center"/>
              <w:rPr>
                <w:i/>
                <w:iCs/>
              </w:rPr>
            </w:pPr>
            <w:r w:rsidRPr="00602E17">
              <w:rPr>
                <w:i/>
                <w:iCs/>
              </w:rPr>
              <w:t> </w:t>
            </w:r>
          </w:p>
        </w:tc>
        <w:tc>
          <w:tcPr>
            <w:tcW w:w="208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61C98" w:rsidRPr="00602E17" w:rsidRDefault="00161C98" w:rsidP="00602E17">
            <w:pPr>
              <w:jc w:val="center"/>
              <w:rPr>
                <w:i/>
                <w:iCs/>
              </w:rPr>
            </w:pPr>
            <w:r w:rsidRPr="00602E17">
              <w:rPr>
                <w:i/>
                <w:iCs/>
              </w:rPr>
              <w:t>712 007,99</w:t>
            </w:r>
          </w:p>
        </w:tc>
        <w:tc>
          <w:tcPr>
            <w:tcW w:w="218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61C98" w:rsidRPr="00602E17" w:rsidRDefault="00161C98" w:rsidP="00602E17">
            <w:pPr>
              <w:jc w:val="center"/>
              <w:rPr>
                <w:i/>
                <w:iCs/>
              </w:rPr>
            </w:pPr>
            <w:r w:rsidRPr="00602E17">
              <w:rPr>
                <w:i/>
                <w:iCs/>
              </w:rPr>
              <w:t>705 390,95</w:t>
            </w:r>
          </w:p>
        </w:tc>
      </w:tr>
      <w:tr w:rsidR="00161C98" w:rsidRPr="00602E17" w:rsidTr="00602E17">
        <w:trPr>
          <w:trHeight w:val="630"/>
        </w:trPr>
        <w:tc>
          <w:tcPr>
            <w:tcW w:w="7700"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161C98" w:rsidRPr="00602E17" w:rsidRDefault="00161C98" w:rsidP="00602E17">
            <w:r w:rsidRPr="00602E17">
              <w:t xml:space="preserve">Взносы на капитальный ремонт за муниципальные квартиры (Межбюджетные трансферты) </w:t>
            </w:r>
          </w:p>
        </w:tc>
        <w:tc>
          <w:tcPr>
            <w:tcW w:w="1640"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161C98" w:rsidRPr="00602E17" w:rsidRDefault="00161C98" w:rsidP="00602E17">
            <w:pPr>
              <w:jc w:val="center"/>
            </w:pPr>
            <w:r w:rsidRPr="00602E17">
              <w:t>15 1 02 Р1220</w:t>
            </w:r>
          </w:p>
        </w:tc>
        <w:tc>
          <w:tcPr>
            <w:tcW w:w="124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61C98" w:rsidRPr="00602E17" w:rsidRDefault="00161C98" w:rsidP="00602E17">
            <w:pPr>
              <w:jc w:val="center"/>
            </w:pPr>
            <w:r w:rsidRPr="00602E17">
              <w:t>500</w:t>
            </w:r>
          </w:p>
        </w:tc>
        <w:tc>
          <w:tcPr>
            <w:tcW w:w="208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61C98" w:rsidRPr="00602E17" w:rsidRDefault="00161C98" w:rsidP="00602E17">
            <w:pPr>
              <w:jc w:val="center"/>
            </w:pPr>
            <w:r w:rsidRPr="00602E17">
              <w:t>712 007,99</w:t>
            </w:r>
          </w:p>
        </w:tc>
        <w:tc>
          <w:tcPr>
            <w:tcW w:w="218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61C98" w:rsidRPr="00602E17" w:rsidRDefault="00161C98" w:rsidP="00602E17">
            <w:pPr>
              <w:jc w:val="center"/>
            </w:pPr>
            <w:r w:rsidRPr="00602E17">
              <w:t>705 390,95</w:t>
            </w:r>
          </w:p>
        </w:tc>
      </w:tr>
      <w:tr w:rsidR="00161C98" w:rsidRPr="00602E17" w:rsidTr="00602E17">
        <w:trPr>
          <w:trHeight w:val="945"/>
        </w:trPr>
        <w:tc>
          <w:tcPr>
            <w:tcW w:w="7700"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161C98" w:rsidRPr="00602E17" w:rsidRDefault="00161C98" w:rsidP="00602E17">
            <w:pPr>
              <w:rPr>
                <w:b/>
                <w:bCs/>
                <w:i/>
                <w:iCs/>
              </w:rPr>
            </w:pPr>
            <w:r w:rsidRPr="00602E17">
              <w:rPr>
                <w:b/>
                <w:bCs/>
                <w:i/>
                <w:iCs/>
              </w:rPr>
              <w:t>Подпрограмма "Реализация мероприятий по организации в границах сельских поселений Комсомольского муниципального района электро-, тепло-, газо-, водоснабжения и водоотведения"</w:t>
            </w:r>
          </w:p>
        </w:tc>
        <w:tc>
          <w:tcPr>
            <w:tcW w:w="1640"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161C98" w:rsidRPr="00602E17" w:rsidRDefault="00161C98" w:rsidP="00602E17">
            <w:pPr>
              <w:jc w:val="center"/>
              <w:rPr>
                <w:b/>
                <w:bCs/>
                <w:i/>
                <w:iCs/>
              </w:rPr>
            </w:pPr>
            <w:r w:rsidRPr="00602E17">
              <w:rPr>
                <w:b/>
                <w:bCs/>
                <w:i/>
                <w:iCs/>
              </w:rPr>
              <w:t>15 2 00 00000</w:t>
            </w:r>
          </w:p>
        </w:tc>
        <w:tc>
          <w:tcPr>
            <w:tcW w:w="124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161C98" w:rsidRPr="00602E17" w:rsidRDefault="00161C98" w:rsidP="00602E17">
            <w:pPr>
              <w:jc w:val="center"/>
              <w:rPr>
                <w:b/>
                <w:bCs/>
                <w:i/>
                <w:iCs/>
              </w:rPr>
            </w:pPr>
            <w:r w:rsidRPr="00602E17">
              <w:rPr>
                <w:b/>
                <w:bCs/>
                <w:i/>
                <w:iCs/>
              </w:rPr>
              <w:t> </w:t>
            </w:r>
          </w:p>
        </w:tc>
        <w:tc>
          <w:tcPr>
            <w:tcW w:w="208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61C98" w:rsidRPr="00602E17" w:rsidRDefault="00161C98" w:rsidP="00602E17">
            <w:pPr>
              <w:jc w:val="center"/>
              <w:rPr>
                <w:b/>
                <w:bCs/>
                <w:i/>
                <w:iCs/>
              </w:rPr>
            </w:pPr>
            <w:r w:rsidRPr="00602E17">
              <w:rPr>
                <w:b/>
                <w:bCs/>
                <w:i/>
                <w:iCs/>
              </w:rPr>
              <w:t>2 215 824,13</w:t>
            </w:r>
          </w:p>
        </w:tc>
        <w:tc>
          <w:tcPr>
            <w:tcW w:w="218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61C98" w:rsidRPr="00602E17" w:rsidRDefault="00161C98" w:rsidP="00602E17">
            <w:pPr>
              <w:jc w:val="center"/>
              <w:rPr>
                <w:b/>
                <w:bCs/>
                <w:i/>
                <w:iCs/>
              </w:rPr>
            </w:pPr>
            <w:r w:rsidRPr="00602E17">
              <w:rPr>
                <w:b/>
                <w:bCs/>
                <w:i/>
                <w:iCs/>
              </w:rPr>
              <w:t>2 195 231,42</w:t>
            </w:r>
          </w:p>
        </w:tc>
      </w:tr>
      <w:tr w:rsidR="00161C98" w:rsidRPr="00602E17" w:rsidTr="00602E17">
        <w:trPr>
          <w:trHeight w:val="945"/>
        </w:trPr>
        <w:tc>
          <w:tcPr>
            <w:tcW w:w="7700"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161C98" w:rsidRPr="00602E17" w:rsidRDefault="00161C98" w:rsidP="00602E17">
            <w:pPr>
              <w:rPr>
                <w:i/>
                <w:iCs/>
              </w:rPr>
            </w:pPr>
            <w:r w:rsidRPr="00602E17">
              <w:rPr>
                <w:i/>
                <w:iCs/>
              </w:rPr>
              <w:t>Основное мероприятие "Техническое обслуживание водопроводных сетей и артезианских скважин сельских поселений Комсомольского муниципального района"</w:t>
            </w:r>
          </w:p>
        </w:tc>
        <w:tc>
          <w:tcPr>
            <w:tcW w:w="1640"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161C98" w:rsidRPr="00602E17" w:rsidRDefault="00161C98" w:rsidP="00602E17">
            <w:pPr>
              <w:jc w:val="center"/>
            </w:pPr>
            <w:r w:rsidRPr="00602E17">
              <w:t>15 2 03 00000</w:t>
            </w:r>
          </w:p>
        </w:tc>
        <w:tc>
          <w:tcPr>
            <w:tcW w:w="1240"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rsidR="00161C98" w:rsidRPr="00602E17" w:rsidRDefault="00161C98" w:rsidP="00602E17">
            <w:pPr>
              <w:rPr>
                <w:rFonts w:ascii="Calibri" w:hAnsi="Calibri"/>
              </w:rPr>
            </w:pPr>
            <w:r w:rsidRPr="00602E17">
              <w:rPr>
                <w:rFonts w:ascii="Calibri" w:hAnsi="Calibri"/>
              </w:rPr>
              <w:t> </w:t>
            </w:r>
          </w:p>
        </w:tc>
        <w:tc>
          <w:tcPr>
            <w:tcW w:w="208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61C98" w:rsidRPr="00602E17" w:rsidRDefault="00161C98" w:rsidP="00602E17">
            <w:pPr>
              <w:jc w:val="center"/>
              <w:rPr>
                <w:i/>
                <w:iCs/>
              </w:rPr>
            </w:pPr>
            <w:r w:rsidRPr="00602E17">
              <w:rPr>
                <w:i/>
                <w:iCs/>
              </w:rPr>
              <w:t>0,00</w:t>
            </w:r>
          </w:p>
        </w:tc>
        <w:tc>
          <w:tcPr>
            <w:tcW w:w="218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61C98" w:rsidRPr="00602E17" w:rsidRDefault="00161C98" w:rsidP="00602E17">
            <w:pPr>
              <w:jc w:val="center"/>
              <w:rPr>
                <w:i/>
                <w:iCs/>
              </w:rPr>
            </w:pPr>
            <w:r w:rsidRPr="00602E17">
              <w:rPr>
                <w:i/>
                <w:iCs/>
              </w:rPr>
              <w:t>0,00</w:t>
            </w:r>
          </w:p>
        </w:tc>
      </w:tr>
      <w:tr w:rsidR="00161C98" w:rsidRPr="00602E17" w:rsidTr="00602E17">
        <w:trPr>
          <w:trHeight w:val="372"/>
        </w:trPr>
        <w:tc>
          <w:tcPr>
            <w:tcW w:w="7700"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161C98" w:rsidRPr="00602E17" w:rsidRDefault="00161C98" w:rsidP="00602E17">
            <w:r w:rsidRPr="00602E17">
              <w:t>Ремонт, реконструкция водопроводной сети (Межбюджетные трансферты)</w:t>
            </w:r>
          </w:p>
        </w:tc>
        <w:tc>
          <w:tcPr>
            <w:tcW w:w="1640"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161C98" w:rsidRPr="00602E17" w:rsidRDefault="00161C98" w:rsidP="00602E17">
            <w:pPr>
              <w:jc w:val="center"/>
            </w:pPr>
            <w:r w:rsidRPr="00602E17">
              <w:t>15 2 03 Р1210</w:t>
            </w:r>
          </w:p>
        </w:tc>
        <w:tc>
          <w:tcPr>
            <w:tcW w:w="1240"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161C98" w:rsidRPr="00602E17" w:rsidRDefault="00161C98" w:rsidP="00602E17">
            <w:pPr>
              <w:jc w:val="center"/>
            </w:pPr>
            <w:r w:rsidRPr="00602E17">
              <w:t>500</w:t>
            </w:r>
          </w:p>
        </w:tc>
        <w:tc>
          <w:tcPr>
            <w:tcW w:w="208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61C98" w:rsidRPr="00602E17" w:rsidRDefault="00161C98" w:rsidP="00602E17">
            <w:pPr>
              <w:jc w:val="center"/>
            </w:pPr>
            <w:r w:rsidRPr="00602E17">
              <w:t>0,00</w:t>
            </w:r>
          </w:p>
        </w:tc>
        <w:tc>
          <w:tcPr>
            <w:tcW w:w="2180"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161C98" w:rsidRPr="00602E17" w:rsidRDefault="00161C98" w:rsidP="00602E17">
            <w:pPr>
              <w:jc w:val="center"/>
            </w:pPr>
            <w:r w:rsidRPr="00602E17">
              <w:t>0,00</w:t>
            </w:r>
          </w:p>
        </w:tc>
      </w:tr>
      <w:tr w:rsidR="00161C98" w:rsidRPr="00602E17" w:rsidTr="00602E17">
        <w:trPr>
          <w:trHeight w:val="630"/>
        </w:trPr>
        <w:tc>
          <w:tcPr>
            <w:tcW w:w="7700"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161C98" w:rsidRPr="00602E17" w:rsidRDefault="00161C98" w:rsidP="00602E17">
            <w:pPr>
              <w:rPr>
                <w:i/>
                <w:iCs/>
              </w:rPr>
            </w:pPr>
            <w:r w:rsidRPr="00602E17">
              <w:rPr>
                <w:i/>
                <w:iCs/>
              </w:rPr>
              <w:t xml:space="preserve">Основное мероприятие " Организация электро-, тепло-, газо-, водоснабжения и водоотведения" </w:t>
            </w:r>
            <w:r w:rsidRPr="00602E17">
              <w:rPr>
                <w:b/>
                <w:bCs/>
                <w:i/>
                <w:iCs/>
              </w:rPr>
              <w:t xml:space="preserve"> </w:t>
            </w:r>
          </w:p>
        </w:tc>
        <w:tc>
          <w:tcPr>
            <w:tcW w:w="1640"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161C98" w:rsidRPr="00602E17" w:rsidRDefault="00161C98" w:rsidP="00602E17">
            <w:pPr>
              <w:jc w:val="center"/>
            </w:pPr>
            <w:r w:rsidRPr="00602E17">
              <w:t>15 2 06 00000</w:t>
            </w:r>
          </w:p>
        </w:tc>
        <w:tc>
          <w:tcPr>
            <w:tcW w:w="1240"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161C98" w:rsidRPr="00602E17" w:rsidRDefault="00161C98" w:rsidP="00602E17">
            <w:pPr>
              <w:jc w:val="center"/>
            </w:pPr>
            <w:r w:rsidRPr="00602E17">
              <w:t> </w:t>
            </w:r>
          </w:p>
        </w:tc>
        <w:tc>
          <w:tcPr>
            <w:tcW w:w="208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61C98" w:rsidRPr="00602E17" w:rsidRDefault="00161C98" w:rsidP="00602E17">
            <w:pPr>
              <w:jc w:val="center"/>
              <w:rPr>
                <w:i/>
                <w:iCs/>
              </w:rPr>
            </w:pPr>
            <w:r w:rsidRPr="00602E17">
              <w:rPr>
                <w:i/>
                <w:iCs/>
              </w:rPr>
              <w:t>2 215 824,13</w:t>
            </w:r>
          </w:p>
        </w:tc>
        <w:tc>
          <w:tcPr>
            <w:tcW w:w="218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61C98" w:rsidRPr="00602E17" w:rsidRDefault="00161C98" w:rsidP="00602E17">
            <w:pPr>
              <w:jc w:val="center"/>
              <w:rPr>
                <w:i/>
                <w:iCs/>
              </w:rPr>
            </w:pPr>
            <w:r w:rsidRPr="00602E17">
              <w:rPr>
                <w:i/>
                <w:iCs/>
              </w:rPr>
              <w:t>2 195 231,42</w:t>
            </w:r>
          </w:p>
        </w:tc>
      </w:tr>
      <w:tr w:rsidR="00161C98" w:rsidRPr="00602E17" w:rsidTr="00602E17">
        <w:trPr>
          <w:trHeight w:val="675"/>
        </w:trPr>
        <w:tc>
          <w:tcPr>
            <w:tcW w:w="7700"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161C98" w:rsidRPr="00602E17" w:rsidRDefault="00161C98" w:rsidP="00602E17">
            <w:r w:rsidRPr="00602E17">
              <w:lastRenderedPageBreak/>
              <w:t>ПСД на строительство скважины в с. Октябрьский (Закупка товаров, работ и услуг для обеспечения государственных (муниципальных) нужд)</w:t>
            </w:r>
          </w:p>
        </w:tc>
        <w:tc>
          <w:tcPr>
            <w:tcW w:w="164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161C98" w:rsidRPr="00602E17" w:rsidRDefault="00161C98" w:rsidP="00602E17">
            <w:pPr>
              <w:jc w:val="center"/>
            </w:pPr>
            <w:r w:rsidRPr="00602E17">
              <w:t>15 2 06 20150</w:t>
            </w:r>
          </w:p>
        </w:tc>
        <w:tc>
          <w:tcPr>
            <w:tcW w:w="1240"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161C98" w:rsidRPr="00602E17" w:rsidRDefault="00161C98" w:rsidP="00602E17">
            <w:pPr>
              <w:jc w:val="center"/>
            </w:pPr>
            <w:r w:rsidRPr="00602E17">
              <w:t>200</w:t>
            </w:r>
          </w:p>
        </w:tc>
        <w:tc>
          <w:tcPr>
            <w:tcW w:w="208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61C98" w:rsidRPr="00602E17" w:rsidRDefault="00161C98" w:rsidP="00602E17">
            <w:pPr>
              <w:jc w:val="center"/>
            </w:pPr>
            <w:r w:rsidRPr="00602E17">
              <w:t>200 737,53</w:t>
            </w:r>
          </w:p>
        </w:tc>
        <w:tc>
          <w:tcPr>
            <w:tcW w:w="218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61C98" w:rsidRPr="00602E17" w:rsidRDefault="00161C98" w:rsidP="00602E17">
            <w:pPr>
              <w:jc w:val="center"/>
            </w:pPr>
            <w:r w:rsidRPr="00602E17">
              <w:t>198 871,98</w:t>
            </w:r>
          </w:p>
        </w:tc>
      </w:tr>
      <w:tr w:rsidR="00161C98" w:rsidRPr="00602E17" w:rsidTr="00602E17">
        <w:trPr>
          <w:trHeight w:val="705"/>
        </w:trPr>
        <w:tc>
          <w:tcPr>
            <w:tcW w:w="7700"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161C98" w:rsidRPr="00602E17" w:rsidRDefault="00161C98" w:rsidP="00602E17">
            <w:r w:rsidRPr="00602E17">
              <w:t>Актуализация схем теплоснабжения, водоснабжения (Закупка товаров, работ и услуг для обеспечения государственных (муниципальных) нужд)</w:t>
            </w:r>
          </w:p>
        </w:tc>
        <w:tc>
          <w:tcPr>
            <w:tcW w:w="164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161C98" w:rsidRPr="00602E17" w:rsidRDefault="00161C98" w:rsidP="00602E17">
            <w:pPr>
              <w:jc w:val="center"/>
            </w:pPr>
            <w:r w:rsidRPr="00602E17">
              <w:t xml:space="preserve">15 2 06 20160 </w:t>
            </w:r>
          </w:p>
        </w:tc>
        <w:tc>
          <w:tcPr>
            <w:tcW w:w="1240"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161C98" w:rsidRPr="00602E17" w:rsidRDefault="00161C98" w:rsidP="00602E17">
            <w:pPr>
              <w:jc w:val="center"/>
            </w:pPr>
            <w:r w:rsidRPr="00602E17">
              <w:t>200</w:t>
            </w:r>
          </w:p>
        </w:tc>
        <w:tc>
          <w:tcPr>
            <w:tcW w:w="208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61C98" w:rsidRPr="00602E17" w:rsidRDefault="00161C98" w:rsidP="00602E17">
            <w:pPr>
              <w:jc w:val="center"/>
            </w:pPr>
            <w:r w:rsidRPr="00602E17">
              <w:t> </w:t>
            </w:r>
          </w:p>
        </w:tc>
        <w:tc>
          <w:tcPr>
            <w:tcW w:w="218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61C98" w:rsidRPr="00602E17" w:rsidRDefault="00161C98" w:rsidP="00602E17">
            <w:pPr>
              <w:jc w:val="center"/>
            </w:pPr>
            <w:r w:rsidRPr="00602E17">
              <w:t> </w:t>
            </w:r>
          </w:p>
        </w:tc>
      </w:tr>
      <w:tr w:rsidR="00161C98" w:rsidRPr="00602E17" w:rsidTr="00602E17">
        <w:trPr>
          <w:trHeight w:val="930"/>
        </w:trPr>
        <w:tc>
          <w:tcPr>
            <w:tcW w:w="7700" w:type="dxa"/>
            <w:tcBorders>
              <w:top w:val="single" w:sz="4" w:space="0" w:color="auto"/>
              <w:left w:val="single" w:sz="4" w:space="0" w:color="auto"/>
              <w:bottom w:val="single" w:sz="4" w:space="0" w:color="auto"/>
              <w:right w:val="single" w:sz="4" w:space="0" w:color="auto"/>
            </w:tcBorders>
            <w:shd w:val="clear" w:color="000000" w:fill="FFFFFF"/>
            <w:vAlign w:val="bottom"/>
            <w:hideMark/>
          </w:tcPr>
          <w:p w:rsidR="00161C98" w:rsidRPr="00602E17" w:rsidRDefault="00161C98" w:rsidP="00602E17">
            <w:r w:rsidRPr="00602E17">
              <w:t>Прочие мероприятия в области коммунального хозяйства сельских поселений Комсомольского муниципального района (Закупка товаров, работ и услуг для обеспечения государственных (муниципальных) нужд)</w:t>
            </w:r>
          </w:p>
        </w:tc>
        <w:tc>
          <w:tcPr>
            <w:tcW w:w="1640"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rsidR="00161C98" w:rsidRPr="00602E17" w:rsidRDefault="00161C98" w:rsidP="00602E17">
            <w:r w:rsidRPr="00602E17">
              <w:t>15 2 06 20710</w:t>
            </w:r>
          </w:p>
        </w:tc>
        <w:tc>
          <w:tcPr>
            <w:tcW w:w="1240"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161C98" w:rsidRPr="00602E17" w:rsidRDefault="00161C98" w:rsidP="00602E17">
            <w:pPr>
              <w:jc w:val="center"/>
            </w:pPr>
            <w:r w:rsidRPr="00602E17">
              <w:t>200</w:t>
            </w:r>
          </w:p>
        </w:tc>
        <w:tc>
          <w:tcPr>
            <w:tcW w:w="208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61C98" w:rsidRPr="00602E17" w:rsidRDefault="00161C98" w:rsidP="00602E17">
            <w:pPr>
              <w:jc w:val="center"/>
            </w:pPr>
            <w:r w:rsidRPr="00602E17">
              <w:t>890 956,44</w:t>
            </w:r>
          </w:p>
        </w:tc>
        <w:tc>
          <w:tcPr>
            <w:tcW w:w="218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61C98" w:rsidRPr="00602E17" w:rsidRDefault="00161C98" w:rsidP="00602E17">
            <w:pPr>
              <w:jc w:val="center"/>
            </w:pPr>
            <w:r w:rsidRPr="00602E17">
              <w:t>882 676,36</w:t>
            </w:r>
          </w:p>
        </w:tc>
      </w:tr>
      <w:tr w:rsidR="00161C98" w:rsidRPr="00602E17" w:rsidTr="00602E17">
        <w:trPr>
          <w:trHeight w:val="960"/>
        </w:trPr>
        <w:tc>
          <w:tcPr>
            <w:tcW w:w="7700"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161C98" w:rsidRPr="00602E17" w:rsidRDefault="00161C98" w:rsidP="00602E17">
            <w:r w:rsidRPr="00602E17">
              <w:t xml:space="preserve">Организация в границах поселения тепло-, водоснабжения населения, водоотведения в пределах полномочий, установленных законодательством Российской Федерации  (Межбюджетные трансферты) </w:t>
            </w:r>
          </w:p>
        </w:tc>
        <w:tc>
          <w:tcPr>
            <w:tcW w:w="1640"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rsidR="00161C98" w:rsidRPr="00602E17" w:rsidRDefault="00161C98" w:rsidP="00602E17">
            <w:r w:rsidRPr="00602E17">
              <w:t>15 2 06 Р1320</w:t>
            </w:r>
          </w:p>
        </w:tc>
        <w:tc>
          <w:tcPr>
            <w:tcW w:w="1240"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161C98" w:rsidRPr="00602E17" w:rsidRDefault="00161C98" w:rsidP="00602E17">
            <w:pPr>
              <w:jc w:val="center"/>
            </w:pPr>
            <w:r w:rsidRPr="00602E17">
              <w:t>500</w:t>
            </w:r>
          </w:p>
        </w:tc>
        <w:tc>
          <w:tcPr>
            <w:tcW w:w="208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61C98" w:rsidRPr="00602E17" w:rsidRDefault="00161C98" w:rsidP="00602E17">
            <w:pPr>
              <w:jc w:val="center"/>
            </w:pPr>
            <w:r w:rsidRPr="00602E17">
              <w:t>1 124 130,16</w:t>
            </w:r>
          </w:p>
        </w:tc>
        <w:tc>
          <w:tcPr>
            <w:tcW w:w="218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61C98" w:rsidRPr="00602E17" w:rsidRDefault="00161C98" w:rsidP="00602E17">
            <w:pPr>
              <w:jc w:val="center"/>
            </w:pPr>
            <w:r w:rsidRPr="00602E17">
              <w:t>1 113 683,08</w:t>
            </w:r>
          </w:p>
        </w:tc>
      </w:tr>
      <w:tr w:rsidR="00161C98" w:rsidRPr="00602E17" w:rsidTr="00602E17">
        <w:trPr>
          <w:trHeight w:val="1800"/>
        </w:trPr>
        <w:tc>
          <w:tcPr>
            <w:tcW w:w="7700" w:type="dxa"/>
            <w:tcBorders>
              <w:top w:val="single" w:sz="4" w:space="0" w:color="auto"/>
              <w:left w:val="single" w:sz="4" w:space="0" w:color="auto"/>
              <w:bottom w:val="single" w:sz="4" w:space="0" w:color="auto"/>
              <w:right w:val="single" w:sz="4" w:space="0" w:color="auto"/>
            </w:tcBorders>
            <w:shd w:val="clear" w:color="000000" w:fill="FFFFFF"/>
            <w:vAlign w:val="bottom"/>
            <w:hideMark/>
          </w:tcPr>
          <w:p w:rsidR="00161C98" w:rsidRPr="00602E17" w:rsidRDefault="00161C98" w:rsidP="00602E17">
            <w:pPr>
              <w:rPr>
                <w:b/>
                <w:bCs/>
                <w:i/>
                <w:iCs/>
              </w:rPr>
            </w:pPr>
            <w:r w:rsidRPr="00602E17">
              <w:rPr>
                <w:b/>
                <w:bCs/>
                <w:i/>
                <w:iCs/>
              </w:rPr>
              <w:t>Подпрограмма "Транспортные расходы на оказание услуг по перевозке умерших граждан, зарегистрированных на территории Комсомольского муниципального района, не востребованных и не имеющих родственников, автомобильным транспортом из морга г. Иваново после проведения судебно-медицинской экспертизы до сельского поселения Комсомольского муниципального района"</w:t>
            </w:r>
          </w:p>
        </w:tc>
        <w:tc>
          <w:tcPr>
            <w:tcW w:w="1640"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161C98" w:rsidRPr="00602E17" w:rsidRDefault="00161C98" w:rsidP="00602E17">
            <w:pPr>
              <w:jc w:val="center"/>
              <w:rPr>
                <w:b/>
                <w:bCs/>
                <w:i/>
                <w:iCs/>
              </w:rPr>
            </w:pPr>
            <w:r w:rsidRPr="00602E17">
              <w:rPr>
                <w:b/>
                <w:bCs/>
                <w:i/>
                <w:iCs/>
              </w:rPr>
              <w:t>15 3 00 00000</w:t>
            </w:r>
          </w:p>
        </w:tc>
        <w:tc>
          <w:tcPr>
            <w:tcW w:w="124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161C98" w:rsidRPr="00602E17" w:rsidRDefault="00161C98" w:rsidP="00602E17">
            <w:pPr>
              <w:jc w:val="center"/>
              <w:rPr>
                <w:b/>
                <w:bCs/>
                <w:i/>
                <w:iCs/>
              </w:rPr>
            </w:pPr>
            <w:r w:rsidRPr="00602E17">
              <w:rPr>
                <w:b/>
                <w:bCs/>
                <w:i/>
                <w:iCs/>
              </w:rPr>
              <w:t> </w:t>
            </w:r>
          </w:p>
        </w:tc>
        <w:tc>
          <w:tcPr>
            <w:tcW w:w="208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61C98" w:rsidRPr="00602E17" w:rsidRDefault="00161C98" w:rsidP="00602E17">
            <w:pPr>
              <w:jc w:val="center"/>
              <w:rPr>
                <w:b/>
                <w:bCs/>
                <w:i/>
                <w:iCs/>
              </w:rPr>
            </w:pPr>
            <w:r w:rsidRPr="00602E17">
              <w:rPr>
                <w:b/>
                <w:bCs/>
                <w:i/>
                <w:iCs/>
              </w:rPr>
              <w:t>76 280,26</w:t>
            </w:r>
          </w:p>
        </w:tc>
        <w:tc>
          <w:tcPr>
            <w:tcW w:w="218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61C98" w:rsidRPr="00602E17" w:rsidRDefault="00161C98" w:rsidP="00602E17">
            <w:pPr>
              <w:jc w:val="center"/>
              <w:rPr>
                <w:b/>
                <w:bCs/>
                <w:i/>
                <w:iCs/>
              </w:rPr>
            </w:pPr>
            <w:r w:rsidRPr="00602E17">
              <w:rPr>
                <w:b/>
                <w:bCs/>
                <w:i/>
                <w:iCs/>
              </w:rPr>
              <w:t>75 571,35</w:t>
            </w:r>
          </w:p>
        </w:tc>
      </w:tr>
      <w:tr w:rsidR="00161C98" w:rsidRPr="00602E17" w:rsidTr="00602E17">
        <w:trPr>
          <w:trHeight w:val="1800"/>
        </w:trPr>
        <w:tc>
          <w:tcPr>
            <w:tcW w:w="7700" w:type="dxa"/>
            <w:tcBorders>
              <w:top w:val="single" w:sz="4" w:space="0" w:color="auto"/>
              <w:left w:val="single" w:sz="4" w:space="0" w:color="auto"/>
              <w:bottom w:val="single" w:sz="4" w:space="0" w:color="auto"/>
              <w:right w:val="single" w:sz="4" w:space="0" w:color="auto"/>
            </w:tcBorders>
            <w:shd w:val="clear" w:color="000000" w:fill="FFFFFF"/>
            <w:vAlign w:val="bottom"/>
            <w:hideMark/>
          </w:tcPr>
          <w:p w:rsidR="00161C98" w:rsidRPr="00602E17" w:rsidRDefault="00161C98" w:rsidP="00602E17">
            <w:pPr>
              <w:rPr>
                <w:i/>
                <w:iCs/>
              </w:rPr>
            </w:pPr>
            <w:r w:rsidRPr="00602E17">
              <w:rPr>
                <w:i/>
                <w:iCs/>
              </w:rPr>
              <w:t>Основное мероприятие "Транспортные расходы на оказание услуг по перевозке умерших граждан, зарегистрированных на территории Комсомольского муниципального района, не востребованных и не имеющих родственников, автомобильным транспортом из морга г. Иваново после проведения судебно-медицинской экспертизы до сельского поселения Комсомольского муниципального района"</w:t>
            </w:r>
          </w:p>
        </w:tc>
        <w:tc>
          <w:tcPr>
            <w:tcW w:w="1640"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161C98" w:rsidRPr="00602E17" w:rsidRDefault="00161C98" w:rsidP="00602E17">
            <w:pPr>
              <w:jc w:val="center"/>
              <w:rPr>
                <w:i/>
                <w:iCs/>
              </w:rPr>
            </w:pPr>
            <w:r w:rsidRPr="00602E17">
              <w:rPr>
                <w:i/>
                <w:iCs/>
              </w:rPr>
              <w:t>15 3 01 00000</w:t>
            </w:r>
          </w:p>
        </w:tc>
        <w:tc>
          <w:tcPr>
            <w:tcW w:w="124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161C98" w:rsidRPr="00602E17" w:rsidRDefault="00161C98" w:rsidP="00602E17">
            <w:pPr>
              <w:jc w:val="center"/>
              <w:rPr>
                <w:i/>
                <w:iCs/>
              </w:rPr>
            </w:pPr>
            <w:r w:rsidRPr="00602E17">
              <w:rPr>
                <w:i/>
                <w:iCs/>
              </w:rPr>
              <w:t> </w:t>
            </w:r>
          </w:p>
        </w:tc>
        <w:tc>
          <w:tcPr>
            <w:tcW w:w="208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61C98" w:rsidRPr="00602E17" w:rsidRDefault="00161C98" w:rsidP="00602E17">
            <w:pPr>
              <w:jc w:val="center"/>
              <w:rPr>
                <w:i/>
                <w:iCs/>
              </w:rPr>
            </w:pPr>
            <w:r w:rsidRPr="00602E17">
              <w:rPr>
                <w:i/>
                <w:iCs/>
              </w:rPr>
              <w:t>76 280,26</w:t>
            </w:r>
          </w:p>
        </w:tc>
        <w:tc>
          <w:tcPr>
            <w:tcW w:w="218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61C98" w:rsidRPr="00602E17" w:rsidRDefault="00161C98" w:rsidP="00602E17">
            <w:pPr>
              <w:jc w:val="center"/>
              <w:rPr>
                <w:i/>
                <w:iCs/>
              </w:rPr>
            </w:pPr>
            <w:r w:rsidRPr="00602E17">
              <w:rPr>
                <w:i/>
                <w:iCs/>
              </w:rPr>
              <w:t>75 571,35</w:t>
            </w:r>
          </w:p>
        </w:tc>
      </w:tr>
      <w:tr w:rsidR="00161C98" w:rsidRPr="00602E17" w:rsidTr="00602E17">
        <w:trPr>
          <w:trHeight w:val="1392"/>
        </w:trPr>
        <w:tc>
          <w:tcPr>
            <w:tcW w:w="7700" w:type="dxa"/>
            <w:tcBorders>
              <w:top w:val="single" w:sz="4" w:space="0" w:color="auto"/>
              <w:left w:val="single" w:sz="4" w:space="0" w:color="auto"/>
              <w:bottom w:val="single" w:sz="4" w:space="0" w:color="auto"/>
              <w:right w:val="single" w:sz="4" w:space="0" w:color="auto"/>
            </w:tcBorders>
            <w:shd w:val="clear" w:color="000000" w:fill="FFFFFF"/>
            <w:vAlign w:val="bottom"/>
            <w:hideMark/>
          </w:tcPr>
          <w:p w:rsidR="00161C98" w:rsidRPr="00602E17" w:rsidRDefault="00161C98" w:rsidP="00602E17">
            <w:r w:rsidRPr="00602E17">
              <w:t xml:space="preserve">Транспортные расходы на оказание услуг по перевозке умерших граждан, зарегистрированных на территории Комсомольского муниципального района, не востребованных и не имеющих родственников, автомобильным транспортом из морга г. Иваново после проведения судебно-медицинской экспертизы до сельского поселения Комсомольского муниципального района (Межбюджетные трансферты) </w:t>
            </w:r>
          </w:p>
        </w:tc>
        <w:tc>
          <w:tcPr>
            <w:tcW w:w="1640"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161C98" w:rsidRPr="00602E17" w:rsidRDefault="00161C98" w:rsidP="00602E17">
            <w:pPr>
              <w:jc w:val="center"/>
            </w:pPr>
            <w:r w:rsidRPr="00602E17">
              <w:t>15 3 01 Р1250</w:t>
            </w:r>
          </w:p>
        </w:tc>
        <w:tc>
          <w:tcPr>
            <w:tcW w:w="124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61C98" w:rsidRPr="00602E17" w:rsidRDefault="00161C98" w:rsidP="00602E17">
            <w:pPr>
              <w:jc w:val="center"/>
            </w:pPr>
            <w:r w:rsidRPr="00602E17">
              <w:t>500</w:t>
            </w:r>
          </w:p>
        </w:tc>
        <w:tc>
          <w:tcPr>
            <w:tcW w:w="208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61C98" w:rsidRPr="00602E17" w:rsidRDefault="00161C98" w:rsidP="00602E17">
            <w:pPr>
              <w:jc w:val="center"/>
            </w:pPr>
            <w:r w:rsidRPr="00602E17">
              <w:t>76 280,26</w:t>
            </w:r>
          </w:p>
        </w:tc>
        <w:tc>
          <w:tcPr>
            <w:tcW w:w="218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61C98" w:rsidRPr="00602E17" w:rsidRDefault="00161C98" w:rsidP="00602E17">
            <w:pPr>
              <w:jc w:val="center"/>
            </w:pPr>
            <w:r w:rsidRPr="00602E17">
              <w:t>75 571,35</w:t>
            </w:r>
          </w:p>
        </w:tc>
      </w:tr>
      <w:tr w:rsidR="00161C98" w:rsidRPr="00602E17" w:rsidTr="00602E17">
        <w:trPr>
          <w:trHeight w:val="630"/>
        </w:trPr>
        <w:tc>
          <w:tcPr>
            <w:tcW w:w="7700"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161C98" w:rsidRPr="00602E17" w:rsidRDefault="00161C98" w:rsidP="00602E17">
            <w:pPr>
              <w:rPr>
                <w:b/>
                <w:bCs/>
                <w:i/>
                <w:iCs/>
              </w:rPr>
            </w:pPr>
            <w:r w:rsidRPr="00602E17">
              <w:rPr>
                <w:b/>
                <w:bCs/>
                <w:i/>
                <w:iCs/>
              </w:rPr>
              <w:t>Подпрограмма "Благоустройство сельских поселениях  Комсомольского муниципального района"</w:t>
            </w:r>
          </w:p>
        </w:tc>
        <w:tc>
          <w:tcPr>
            <w:tcW w:w="1640"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161C98" w:rsidRPr="00602E17" w:rsidRDefault="00161C98" w:rsidP="00602E17">
            <w:pPr>
              <w:jc w:val="center"/>
              <w:rPr>
                <w:b/>
                <w:bCs/>
                <w:i/>
                <w:iCs/>
              </w:rPr>
            </w:pPr>
            <w:r w:rsidRPr="00602E17">
              <w:rPr>
                <w:b/>
                <w:bCs/>
                <w:i/>
                <w:iCs/>
              </w:rPr>
              <w:t>15 4 00 00000</w:t>
            </w:r>
          </w:p>
        </w:tc>
        <w:tc>
          <w:tcPr>
            <w:tcW w:w="124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161C98" w:rsidRPr="00602E17" w:rsidRDefault="00161C98" w:rsidP="00602E17">
            <w:pPr>
              <w:jc w:val="center"/>
              <w:rPr>
                <w:b/>
                <w:bCs/>
                <w:i/>
                <w:iCs/>
              </w:rPr>
            </w:pPr>
            <w:r w:rsidRPr="00602E17">
              <w:rPr>
                <w:b/>
                <w:bCs/>
                <w:i/>
                <w:iCs/>
              </w:rPr>
              <w:t> </w:t>
            </w:r>
          </w:p>
        </w:tc>
        <w:tc>
          <w:tcPr>
            <w:tcW w:w="208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61C98" w:rsidRPr="00602E17" w:rsidRDefault="00161C98" w:rsidP="00602E17">
            <w:pPr>
              <w:jc w:val="center"/>
              <w:rPr>
                <w:b/>
                <w:bCs/>
                <w:i/>
                <w:iCs/>
              </w:rPr>
            </w:pPr>
            <w:r w:rsidRPr="00602E17">
              <w:rPr>
                <w:b/>
                <w:bCs/>
                <w:i/>
                <w:iCs/>
              </w:rPr>
              <w:t>1 433 265,95</w:t>
            </w:r>
          </w:p>
        </w:tc>
        <w:tc>
          <w:tcPr>
            <w:tcW w:w="218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61C98" w:rsidRPr="00602E17" w:rsidRDefault="00161C98" w:rsidP="00602E17">
            <w:pPr>
              <w:jc w:val="center"/>
              <w:rPr>
                <w:b/>
                <w:bCs/>
                <w:i/>
                <w:iCs/>
              </w:rPr>
            </w:pPr>
            <w:r w:rsidRPr="00602E17">
              <w:rPr>
                <w:b/>
                <w:bCs/>
                <w:i/>
                <w:iCs/>
              </w:rPr>
              <w:t>1 419 945,92</w:t>
            </w:r>
          </w:p>
        </w:tc>
      </w:tr>
      <w:tr w:rsidR="00161C98" w:rsidRPr="00602E17" w:rsidTr="00602E17">
        <w:trPr>
          <w:trHeight w:val="630"/>
        </w:trPr>
        <w:tc>
          <w:tcPr>
            <w:tcW w:w="7700"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161C98" w:rsidRPr="00602E17" w:rsidRDefault="00161C98" w:rsidP="00602E17">
            <w:pPr>
              <w:rPr>
                <w:i/>
                <w:iCs/>
              </w:rPr>
            </w:pPr>
            <w:r w:rsidRPr="00602E17">
              <w:rPr>
                <w:i/>
                <w:iCs/>
              </w:rPr>
              <w:t>Основное мероприятие "Мероприятия по благоустройству сельских поселений Комсомольского муниципального района"</w:t>
            </w:r>
          </w:p>
        </w:tc>
        <w:tc>
          <w:tcPr>
            <w:tcW w:w="1640"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161C98" w:rsidRPr="00602E17" w:rsidRDefault="00161C98" w:rsidP="00602E17">
            <w:pPr>
              <w:jc w:val="center"/>
              <w:rPr>
                <w:i/>
                <w:iCs/>
              </w:rPr>
            </w:pPr>
            <w:r w:rsidRPr="00602E17">
              <w:rPr>
                <w:i/>
                <w:iCs/>
              </w:rPr>
              <w:t>15 4 01 00000</w:t>
            </w:r>
          </w:p>
        </w:tc>
        <w:tc>
          <w:tcPr>
            <w:tcW w:w="124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161C98" w:rsidRPr="00602E17" w:rsidRDefault="00161C98" w:rsidP="00602E17">
            <w:pPr>
              <w:jc w:val="center"/>
              <w:rPr>
                <w:i/>
                <w:iCs/>
              </w:rPr>
            </w:pPr>
            <w:r w:rsidRPr="00602E17">
              <w:rPr>
                <w:i/>
                <w:iCs/>
              </w:rPr>
              <w:t> </w:t>
            </w:r>
          </w:p>
        </w:tc>
        <w:tc>
          <w:tcPr>
            <w:tcW w:w="208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61C98" w:rsidRPr="00602E17" w:rsidRDefault="00161C98" w:rsidP="00602E17">
            <w:pPr>
              <w:jc w:val="center"/>
              <w:rPr>
                <w:i/>
                <w:iCs/>
              </w:rPr>
            </w:pPr>
            <w:r w:rsidRPr="00602E17">
              <w:rPr>
                <w:i/>
                <w:iCs/>
              </w:rPr>
              <w:t>1 433 265,95</w:t>
            </w:r>
          </w:p>
        </w:tc>
        <w:tc>
          <w:tcPr>
            <w:tcW w:w="218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61C98" w:rsidRPr="00602E17" w:rsidRDefault="00161C98" w:rsidP="00602E17">
            <w:pPr>
              <w:jc w:val="center"/>
              <w:rPr>
                <w:i/>
                <w:iCs/>
              </w:rPr>
            </w:pPr>
            <w:r w:rsidRPr="00602E17">
              <w:rPr>
                <w:i/>
                <w:iCs/>
              </w:rPr>
              <w:t>1 419 945,92</w:t>
            </w:r>
          </w:p>
        </w:tc>
      </w:tr>
      <w:tr w:rsidR="00161C98" w:rsidRPr="00602E17" w:rsidTr="00602E17">
        <w:trPr>
          <w:trHeight w:val="315"/>
        </w:trPr>
        <w:tc>
          <w:tcPr>
            <w:tcW w:w="7700"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161C98" w:rsidRPr="00602E17" w:rsidRDefault="00161C98" w:rsidP="00602E17">
            <w:r w:rsidRPr="00602E17">
              <w:t xml:space="preserve">Содержание колодцев (Межбюджетные трансферты) </w:t>
            </w:r>
          </w:p>
        </w:tc>
        <w:tc>
          <w:tcPr>
            <w:tcW w:w="1640"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161C98" w:rsidRPr="00602E17" w:rsidRDefault="00161C98" w:rsidP="00602E17">
            <w:pPr>
              <w:jc w:val="center"/>
            </w:pPr>
            <w:r w:rsidRPr="00602E17">
              <w:t>15 4 01 Р1260</w:t>
            </w:r>
          </w:p>
        </w:tc>
        <w:tc>
          <w:tcPr>
            <w:tcW w:w="124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61C98" w:rsidRPr="00602E17" w:rsidRDefault="00161C98" w:rsidP="00602E17">
            <w:pPr>
              <w:jc w:val="center"/>
            </w:pPr>
            <w:r w:rsidRPr="00602E17">
              <w:t>500</w:t>
            </w:r>
          </w:p>
        </w:tc>
        <w:tc>
          <w:tcPr>
            <w:tcW w:w="2080"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161C98" w:rsidRPr="00602E17" w:rsidRDefault="00161C98" w:rsidP="00602E17">
            <w:pPr>
              <w:jc w:val="center"/>
            </w:pPr>
            <w:r w:rsidRPr="00602E17">
              <w:t>550 020,83</w:t>
            </w:r>
          </w:p>
        </w:tc>
        <w:tc>
          <w:tcPr>
            <w:tcW w:w="218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61C98" w:rsidRPr="00602E17" w:rsidRDefault="00161C98" w:rsidP="00602E17">
            <w:pPr>
              <w:jc w:val="center"/>
            </w:pPr>
            <w:r w:rsidRPr="00602E17">
              <w:t>544 909,22</w:t>
            </w:r>
          </w:p>
        </w:tc>
      </w:tr>
      <w:tr w:rsidR="00161C98" w:rsidRPr="00602E17" w:rsidTr="00602E17">
        <w:trPr>
          <w:trHeight w:val="315"/>
        </w:trPr>
        <w:tc>
          <w:tcPr>
            <w:tcW w:w="7700"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161C98" w:rsidRPr="00602E17" w:rsidRDefault="00161C98" w:rsidP="00602E17">
            <w:r w:rsidRPr="00602E17">
              <w:lastRenderedPageBreak/>
              <w:t xml:space="preserve">Содержание кладбищ  (Межбюджетные трансферты) </w:t>
            </w:r>
          </w:p>
        </w:tc>
        <w:tc>
          <w:tcPr>
            <w:tcW w:w="1640"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161C98" w:rsidRPr="00602E17" w:rsidRDefault="00161C98" w:rsidP="00602E17">
            <w:pPr>
              <w:jc w:val="center"/>
            </w:pPr>
            <w:r w:rsidRPr="00602E17">
              <w:t>15 4 01 Р1270</w:t>
            </w:r>
          </w:p>
        </w:tc>
        <w:tc>
          <w:tcPr>
            <w:tcW w:w="124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61C98" w:rsidRPr="00602E17" w:rsidRDefault="00161C98" w:rsidP="00602E17">
            <w:pPr>
              <w:jc w:val="center"/>
            </w:pPr>
            <w:r w:rsidRPr="00602E17">
              <w:t>500</w:t>
            </w:r>
          </w:p>
        </w:tc>
        <w:tc>
          <w:tcPr>
            <w:tcW w:w="2080"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161C98" w:rsidRPr="00602E17" w:rsidRDefault="00161C98" w:rsidP="00602E17">
            <w:pPr>
              <w:jc w:val="center"/>
            </w:pPr>
            <w:r w:rsidRPr="00602E17">
              <w:t>449 652,06</w:t>
            </w:r>
          </w:p>
        </w:tc>
        <w:tc>
          <w:tcPr>
            <w:tcW w:w="218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61C98" w:rsidRPr="00602E17" w:rsidRDefault="00161C98" w:rsidP="00602E17">
            <w:pPr>
              <w:jc w:val="center"/>
            </w:pPr>
            <w:r w:rsidRPr="00602E17">
              <w:t>445 473,23</w:t>
            </w:r>
          </w:p>
        </w:tc>
      </w:tr>
      <w:tr w:rsidR="00161C98" w:rsidRPr="00602E17" w:rsidTr="00602E17">
        <w:trPr>
          <w:trHeight w:val="630"/>
        </w:trPr>
        <w:tc>
          <w:tcPr>
            <w:tcW w:w="7700"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161C98" w:rsidRPr="00602E17" w:rsidRDefault="00161C98" w:rsidP="00602E17">
            <w:r w:rsidRPr="00602E17">
              <w:t>Строительство колодцев (Закупка товаров, работ и услуг для обеспечения государственных (муниципальных) нужд)</w:t>
            </w:r>
          </w:p>
        </w:tc>
        <w:tc>
          <w:tcPr>
            <w:tcW w:w="1640"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161C98" w:rsidRPr="00602E17" w:rsidRDefault="00161C98" w:rsidP="00602E17">
            <w:pPr>
              <w:jc w:val="center"/>
            </w:pPr>
            <w:r w:rsidRPr="00602E17">
              <w:t>15 4 01 20130</w:t>
            </w:r>
          </w:p>
        </w:tc>
        <w:tc>
          <w:tcPr>
            <w:tcW w:w="124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61C98" w:rsidRPr="00602E17" w:rsidRDefault="00161C98" w:rsidP="00602E17">
            <w:pPr>
              <w:jc w:val="center"/>
            </w:pPr>
            <w:r w:rsidRPr="00602E17">
              <w:t>200</w:t>
            </w:r>
          </w:p>
        </w:tc>
        <w:tc>
          <w:tcPr>
            <w:tcW w:w="2080"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161C98" w:rsidRPr="00602E17" w:rsidRDefault="00161C98" w:rsidP="00602E17">
            <w:pPr>
              <w:jc w:val="center"/>
            </w:pPr>
            <w:r w:rsidRPr="00602E17">
              <w:t>0,00</w:t>
            </w:r>
          </w:p>
        </w:tc>
        <w:tc>
          <w:tcPr>
            <w:tcW w:w="218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61C98" w:rsidRPr="00602E17" w:rsidRDefault="00161C98" w:rsidP="00602E17">
            <w:pPr>
              <w:jc w:val="center"/>
            </w:pPr>
            <w:r w:rsidRPr="00602E17">
              <w:t>0,00</w:t>
            </w:r>
          </w:p>
        </w:tc>
      </w:tr>
      <w:tr w:rsidR="00161C98" w:rsidRPr="00602E17" w:rsidTr="00602E17">
        <w:trPr>
          <w:trHeight w:val="315"/>
        </w:trPr>
        <w:tc>
          <w:tcPr>
            <w:tcW w:w="7700"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161C98" w:rsidRPr="00602E17" w:rsidRDefault="00161C98" w:rsidP="00602E17">
            <w:r w:rsidRPr="00602E17">
              <w:t xml:space="preserve">Строительство колодцев  (Межбюджетные трансферты)  </w:t>
            </w:r>
          </w:p>
        </w:tc>
        <w:tc>
          <w:tcPr>
            <w:tcW w:w="1640"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161C98" w:rsidRPr="00602E17" w:rsidRDefault="00161C98" w:rsidP="00602E17">
            <w:pPr>
              <w:jc w:val="center"/>
            </w:pPr>
            <w:r w:rsidRPr="00602E17">
              <w:t>15 4 01 Р1300</w:t>
            </w:r>
          </w:p>
        </w:tc>
        <w:tc>
          <w:tcPr>
            <w:tcW w:w="124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61C98" w:rsidRPr="00602E17" w:rsidRDefault="00161C98" w:rsidP="00602E17">
            <w:pPr>
              <w:jc w:val="center"/>
            </w:pPr>
            <w:r w:rsidRPr="00602E17">
              <w:t>500</w:t>
            </w:r>
          </w:p>
        </w:tc>
        <w:tc>
          <w:tcPr>
            <w:tcW w:w="208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61C98" w:rsidRPr="00602E17" w:rsidRDefault="00161C98" w:rsidP="00602E17">
            <w:pPr>
              <w:jc w:val="center"/>
            </w:pPr>
            <w:r w:rsidRPr="00602E17">
              <w:t>433 593,06</w:t>
            </w:r>
          </w:p>
        </w:tc>
        <w:tc>
          <w:tcPr>
            <w:tcW w:w="218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61C98" w:rsidRPr="00602E17" w:rsidRDefault="00161C98" w:rsidP="00602E17">
            <w:pPr>
              <w:jc w:val="center"/>
            </w:pPr>
            <w:r w:rsidRPr="00602E17">
              <w:t>429 563,47</w:t>
            </w:r>
          </w:p>
        </w:tc>
      </w:tr>
      <w:tr w:rsidR="00161C98" w:rsidRPr="00602E17" w:rsidTr="00602E17">
        <w:trPr>
          <w:trHeight w:val="1260"/>
        </w:trPr>
        <w:tc>
          <w:tcPr>
            <w:tcW w:w="7700"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161C98" w:rsidRPr="00602E17" w:rsidRDefault="00161C98" w:rsidP="00602E17">
            <w:pPr>
              <w:rPr>
                <w:b/>
                <w:bCs/>
                <w:i/>
                <w:iCs/>
              </w:rPr>
            </w:pPr>
            <w:r w:rsidRPr="00602E17">
              <w:rPr>
                <w:b/>
                <w:bCs/>
                <w:i/>
                <w:iCs/>
              </w:rPr>
              <w:t>Подпрограмма "Ликвидация несанкционированных навалов мусора, организация санитарной очистки, сборов и вывоз твердых отходов вне границ сельских населенных пунктов на территории Комсомольского муниципального района"</w:t>
            </w:r>
          </w:p>
        </w:tc>
        <w:tc>
          <w:tcPr>
            <w:tcW w:w="1640"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161C98" w:rsidRPr="00602E17" w:rsidRDefault="00161C98" w:rsidP="00602E17">
            <w:pPr>
              <w:jc w:val="center"/>
              <w:rPr>
                <w:b/>
                <w:bCs/>
                <w:i/>
                <w:iCs/>
              </w:rPr>
            </w:pPr>
            <w:r w:rsidRPr="00602E17">
              <w:rPr>
                <w:b/>
                <w:bCs/>
                <w:i/>
                <w:iCs/>
              </w:rPr>
              <w:t>15 5 00 00000</w:t>
            </w:r>
          </w:p>
        </w:tc>
        <w:tc>
          <w:tcPr>
            <w:tcW w:w="124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161C98" w:rsidRPr="00602E17" w:rsidRDefault="00161C98" w:rsidP="00602E17">
            <w:pPr>
              <w:jc w:val="center"/>
              <w:rPr>
                <w:b/>
                <w:bCs/>
                <w:i/>
                <w:iCs/>
              </w:rPr>
            </w:pPr>
            <w:r w:rsidRPr="00602E17">
              <w:rPr>
                <w:b/>
                <w:bCs/>
                <w:i/>
                <w:iCs/>
              </w:rPr>
              <w:t> </w:t>
            </w:r>
          </w:p>
        </w:tc>
        <w:tc>
          <w:tcPr>
            <w:tcW w:w="208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61C98" w:rsidRPr="00602E17" w:rsidRDefault="00161C98" w:rsidP="00602E17">
            <w:pPr>
              <w:jc w:val="center"/>
              <w:rPr>
                <w:b/>
                <w:bCs/>
                <w:i/>
                <w:iCs/>
              </w:rPr>
            </w:pPr>
            <w:r w:rsidRPr="00602E17">
              <w:rPr>
                <w:b/>
                <w:bCs/>
                <w:i/>
                <w:iCs/>
              </w:rPr>
              <w:t>321 180,05</w:t>
            </w:r>
          </w:p>
        </w:tc>
        <w:tc>
          <w:tcPr>
            <w:tcW w:w="218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61C98" w:rsidRPr="00602E17" w:rsidRDefault="00161C98" w:rsidP="00602E17">
            <w:pPr>
              <w:jc w:val="center"/>
              <w:rPr>
                <w:b/>
                <w:bCs/>
                <w:i/>
                <w:iCs/>
              </w:rPr>
            </w:pPr>
            <w:r w:rsidRPr="00602E17">
              <w:rPr>
                <w:b/>
                <w:bCs/>
                <w:i/>
                <w:iCs/>
              </w:rPr>
              <w:t>318 195,17</w:t>
            </w:r>
          </w:p>
        </w:tc>
      </w:tr>
      <w:tr w:rsidR="00161C98" w:rsidRPr="00602E17" w:rsidTr="00602E17">
        <w:trPr>
          <w:trHeight w:val="1260"/>
        </w:trPr>
        <w:tc>
          <w:tcPr>
            <w:tcW w:w="7700"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161C98" w:rsidRPr="00602E17" w:rsidRDefault="00161C98" w:rsidP="00602E17">
            <w:pPr>
              <w:rPr>
                <w:i/>
                <w:iCs/>
              </w:rPr>
            </w:pPr>
            <w:r w:rsidRPr="00602E17">
              <w:rPr>
                <w:i/>
                <w:iCs/>
              </w:rPr>
              <w:t>Основное мероприятие "Ликвидация несанкционированных навалов мусора, организация санитарной очистки, сборов и вывоз твердых отходов вне границ сельских населенных пунктов на территории Комсомольского муниципального района"</w:t>
            </w:r>
          </w:p>
        </w:tc>
        <w:tc>
          <w:tcPr>
            <w:tcW w:w="1640"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161C98" w:rsidRPr="00602E17" w:rsidRDefault="00161C98" w:rsidP="00602E17">
            <w:pPr>
              <w:jc w:val="center"/>
              <w:rPr>
                <w:i/>
                <w:iCs/>
              </w:rPr>
            </w:pPr>
            <w:r w:rsidRPr="00602E17">
              <w:rPr>
                <w:i/>
                <w:iCs/>
              </w:rPr>
              <w:t>15 5 01 00000</w:t>
            </w:r>
          </w:p>
        </w:tc>
        <w:tc>
          <w:tcPr>
            <w:tcW w:w="124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161C98" w:rsidRPr="00602E17" w:rsidRDefault="00161C98" w:rsidP="00602E17">
            <w:pPr>
              <w:jc w:val="center"/>
              <w:rPr>
                <w:i/>
                <w:iCs/>
              </w:rPr>
            </w:pPr>
            <w:r w:rsidRPr="00602E17">
              <w:rPr>
                <w:i/>
                <w:iCs/>
              </w:rPr>
              <w:t> </w:t>
            </w:r>
          </w:p>
        </w:tc>
        <w:tc>
          <w:tcPr>
            <w:tcW w:w="208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61C98" w:rsidRPr="00602E17" w:rsidRDefault="00161C98" w:rsidP="00602E17">
            <w:pPr>
              <w:jc w:val="center"/>
              <w:rPr>
                <w:i/>
                <w:iCs/>
              </w:rPr>
            </w:pPr>
            <w:r w:rsidRPr="00602E17">
              <w:rPr>
                <w:i/>
                <w:iCs/>
              </w:rPr>
              <w:t>321 180,05</w:t>
            </w:r>
          </w:p>
        </w:tc>
        <w:tc>
          <w:tcPr>
            <w:tcW w:w="218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61C98" w:rsidRPr="00602E17" w:rsidRDefault="00161C98" w:rsidP="00602E17">
            <w:pPr>
              <w:jc w:val="center"/>
              <w:rPr>
                <w:i/>
                <w:iCs/>
              </w:rPr>
            </w:pPr>
            <w:r w:rsidRPr="00602E17">
              <w:rPr>
                <w:i/>
                <w:iCs/>
              </w:rPr>
              <w:t>318 195,17</w:t>
            </w:r>
          </w:p>
        </w:tc>
      </w:tr>
      <w:tr w:rsidR="00161C98" w:rsidRPr="00602E17" w:rsidTr="00602E17">
        <w:trPr>
          <w:trHeight w:val="1260"/>
        </w:trPr>
        <w:tc>
          <w:tcPr>
            <w:tcW w:w="7700"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161C98" w:rsidRPr="00602E17" w:rsidRDefault="00161C98" w:rsidP="00602E17">
            <w:r w:rsidRPr="00602E17">
              <w:t xml:space="preserve">Ликвидация несанкционированных навалов мусора, организация санитарной очистки, сборов и вывоз твердых отходов вне границ сельских населенных пунктов на территории Комсомольского муниципального района  (Межбюджетные трансферты) </w:t>
            </w:r>
          </w:p>
        </w:tc>
        <w:tc>
          <w:tcPr>
            <w:tcW w:w="1640"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161C98" w:rsidRPr="00602E17" w:rsidRDefault="00161C98" w:rsidP="00602E17">
            <w:pPr>
              <w:jc w:val="center"/>
            </w:pPr>
            <w:r w:rsidRPr="00602E17">
              <w:t>15 5 01 Р0330</w:t>
            </w:r>
          </w:p>
        </w:tc>
        <w:tc>
          <w:tcPr>
            <w:tcW w:w="124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61C98" w:rsidRPr="00602E17" w:rsidRDefault="00161C98" w:rsidP="00602E17">
            <w:pPr>
              <w:jc w:val="center"/>
            </w:pPr>
            <w:r w:rsidRPr="00602E17">
              <w:t>500</w:t>
            </w:r>
          </w:p>
        </w:tc>
        <w:tc>
          <w:tcPr>
            <w:tcW w:w="208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61C98" w:rsidRPr="00602E17" w:rsidRDefault="00161C98" w:rsidP="00602E17">
            <w:pPr>
              <w:jc w:val="center"/>
            </w:pPr>
            <w:r w:rsidRPr="00602E17">
              <w:t>321 180,05</w:t>
            </w:r>
          </w:p>
        </w:tc>
        <w:tc>
          <w:tcPr>
            <w:tcW w:w="218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61C98" w:rsidRPr="00602E17" w:rsidRDefault="00161C98" w:rsidP="00602E17">
            <w:pPr>
              <w:jc w:val="center"/>
            </w:pPr>
            <w:r w:rsidRPr="00602E17">
              <w:t>318 195,17</w:t>
            </w:r>
          </w:p>
        </w:tc>
      </w:tr>
      <w:tr w:rsidR="00161C98" w:rsidRPr="00602E17" w:rsidTr="00602E17">
        <w:trPr>
          <w:trHeight w:val="945"/>
        </w:trPr>
        <w:tc>
          <w:tcPr>
            <w:tcW w:w="7700" w:type="dxa"/>
            <w:tcBorders>
              <w:top w:val="single" w:sz="4" w:space="0" w:color="auto"/>
              <w:left w:val="single" w:sz="4" w:space="0" w:color="auto"/>
              <w:bottom w:val="single" w:sz="4" w:space="0" w:color="auto"/>
              <w:right w:val="single" w:sz="4" w:space="0" w:color="auto"/>
            </w:tcBorders>
            <w:shd w:val="clear" w:color="000000" w:fill="FFFF00"/>
            <w:vAlign w:val="center"/>
            <w:hideMark/>
          </w:tcPr>
          <w:p w:rsidR="00161C98" w:rsidRPr="00602E17" w:rsidRDefault="00161C98" w:rsidP="00602E17">
            <w:pPr>
              <w:rPr>
                <w:b/>
                <w:bCs/>
              </w:rPr>
            </w:pPr>
            <w:r w:rsidRPr="00602E17">
              <w:rPr>
                <w:b/>
                <w:bCs/>
              </w:rPr>
              <w:t xml:space="preserve">Муниципальная программа "Управление имуществом Комсомольского муниципального района Ивановской области и земельными ресурсами" </w:t>
            </w:r>
          </w:p>
        </w:tc>
        <w:tc>
          <w:tcPr>
            <w:tcW w:w="1640" w:type="dxa"/>
            <w:tcBorders>
              <w:top w:val="single" w:sz="4" w:space="0" w:color="auto"/>
              <w:left w:val="single" w:sz="4" w:space="0" w:color="auto"/>
              <w:bottom w:val="single" w:sz="4" w:space="0" w:color="auto"/>
              <w:right w:val="single" w:sz="4" w:space="0" w:color="auto"/>
            </w:tcBorders>
            <w:shd w:val="clear" w:color="000000" w:fill="FFFF00"/>
            <w:noWrap/>
            <w:vAlign w:val="center"/>
            <w:hideMark/>
          </w:tcPr>
          <w:p w:rsidR="00161C98" w:rsidRPr="00602E17" w:rsidRDefault="00161C98" w:rsidP="00602E17">
            <w:pPr>
              <w:jc w:val="center"/>
              <w:rPr>
                <w:b/>
                <w:bCs/>
              </w:rPr>
            </w:pPr>
            <w:r w:rsidRPr="00602E17">
              <w:rPr>
                <w:b/>
                <w:bCs/>
              </w:rPr>
              <w:t>16 0 00 00000</w:t>
            </w:r>
          </w:p>
        </w:tc>
        <w:tc>
          <w:tcPr>
            <w:tcW w:w="1240" w:type="dxa"/>
            <w:tcBorders>
              <w:top w:val="single" w:sz="4" w:space="0" w:color="auto"/>
              <w:left w:val="single" w:sz="4" w:space="0" w:color="auto"/>
              <w:bottom w:val="single" w:sz="4" w:space="0" w:color="auto"/>
              <w:right w:val="single" w:sz="4" w:space="0" w:color="auto"/>
            </w:tcBorders>
            <w:shd w:val="clear" w:color="000000" w:fill="FFFF00"/>
            <w:noWrap/>
            <w:vAlign w:val="bottom"/>
            <w:hideMark/>
          </w:tcPr>
          <w:p w:rsidR="00161C98" w:rsidRPr="00602E17" w:rsidRDefault="00161C98" w:rsidP="00602E17">
            <w:pPr>
              <w:jc w:val="center"/>
              <w:rPr>
                <w:b/>
                <w:bCs/>
              </w:rPr>
            </w:pPr>
            <w:r w:rsidRPr="00602E17">
              <w:rPr>
                <w:b/>
                <w:bCs/>
              </w:rPr>
              <w:t> </w:t>
            </w:r>
          </w:p>
        </w:tc>
        <w:tc>
          <w:tcPr>
            <w:tcW w:w="2080" w:type="dxa"/>
            <w:tcBorders>
              <w:top w:val="single" w:sz="4" w:space="0" w:color="auto"/>
              <w:left w:val="single" w:sz="4" w:space="0" w:color="auto"/>
              <w:bottom w:val="single" w:sz="4" w:space="0" w:color="auto"/>
              <w:right w:val="single" w:sz="4" w:space="0" w:color="auto"/>
            </w:tcBorders>
            <w:shd w:val="clear" w:color="000000" w:fill="FFFF00"/>
            <w:noWrap/>
            <w:vAlign w:val="center"/>
            <w:hideMark/>
          </w:tcPr>
          <w:p w:rsidR="00161C98" w:rsidRPr="00602E17" w:rsidRDefault="00161C98" w:rsidP="00602E17">
            <w:pPr>
              <w:jc w:val="center"/>
              <w:rPr>
                <w:b/>
                <w:bCs/>
              </w:rPr>
            </w:pPr>
            <w:r w:rsidRPr="00602E17">
              <w:rPr>
                <w:b/>
                <w:bCs/>
              </w:rPr>
              <w:t>889 215,29</w:t>
            </w:r>
          </w:p>
        </w:tc>
        <w:tc>
          <w:tcPr>
            <w:tcW w:w="2180" w:type="dxa"/>
            <w:tcBorders>
              <w:top w:val="single" w:sz="4" w:space="0" w:color="auto"/>
              <w:left w:val="single" w:sz="4" w:space="0" w:color="auto"/>
              <w:bottom w:val="single" w:sz="4" w:space="0" w:color="auto"/>
              <w:right w:val="single" w:sz="4" w:space="0" w:color="auto"/>
            </w:tcBorders>
            <w:shd w:val="clear" w:color="000000" w:fill="FFFF00"/>
            <w:noWrap/>
            <w:vAlign w:val="center"/>
            <w:hideMark/>
          </w:tcPr>
          <w:p w:rsidR="00161C98" w:rsidRPr="00602E17" w:rsidRDefault="00161C98" w:rsidP="00602E17">
            <w:pPr>
              <w:jc w:val="center"/>
              <w:rPr>
                <w:b/>
                <w:bCs/>
              </w:rPr>
            </w:pPr>
            <w:r w:rsidRPr="00602E17">
              <w:rPr>
                <w:b/>
                <w:bCs/>
              </w:rPr>
              <w:t>39 546,00</w:t>
            </w:r>
          </w:p>
        </w:tc>
      </w:tr>
      <w:tr w:rsidR="00161C98" w:rsidRPr="00602E17" w:rsidTr="00602E17">
        <w:trPr>
          <w:trHeight w:val="945"/>
        </w:trPr>
        <w:tc>
          <w:tcPr>
            <w:tcW w:w="7700"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161C98" w:rsidRPr="00602E17" w:rsidRDefault="00161C98" w:rsidP="00602E17">
            <w:pPr>
              <w:rPr>
                <w:b/>
                <w:bCs/>
                <w:i/>
                <w:iCs/>
              </w:rPr>
            </w:pPr>
            <w:r w:rsidRPr="00602E17">
              <w:rPr>
                <w:b/>
                <w:bCs/>
                <w:i/>
                <w:iCs/>
              </w:rPr>
              <w:t>Подпрограмма "Повышение эффективности управления и распоряжения имуществом Комсомольского муниципального района Ивановской области и земельными ресурсами"</w:t>
            </w:r>
          </w:p>
        </w:tc>
        <w:tc>
          <w:tcPr>
            <w:tcW w:w="1640"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161C98" w:rsidRPr="00602E17" w:rsidRDefault="00161C98" w:rsidP="00602E17">
            <w:pPr>
              <w:jc w:val="center"/>
              <w:rPr>
                <w:b/>
                <w:bCs/>
                <w:i/>
                <w:iCs/>
              </w:rPr>
            </w:pPr>
            <w:r w:rsidRPr="00602E17">
              <w:rPr>
                <w:b/>
                <w:bCs/>
                <w:i/>
                <w:iCs/>
              </w:rPr>
              <w:t>16 1 00 00000</w:t>
            </w:r>
          </w:p>
        </w:tc>
        <w:tc>
          <w:tcPr>
            <w:tcW w:w="1240"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rsidR="00161C98" w:rsidRPr="00602E17" w:rsidRDefault="00161C98" w:rsidP="00602E17">
            <w:pPr>
              <w:jc w:val="center"/>
              <w:rPr>
                <w:b/>
                <w:bCs/>
              </w:rPr>
            </w:pPr>
            <w:r w:rsidRPr="00602E17">
              <w:rPr>
                <w:b/>
                <w:bCs/>
              </w:rPr>
              <w:t> </w:t>
            </w:r>
          </w:p>
        </w:tc>
        <w:tc>
          <w:tcPr>
            <w:tcW w:w="2080"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161C98" w:rsidRPr="00602E17" w:rsidRDefault="00161C98" w:rsidP="00602E17">
            <w:pPr>
              <w:jc w:val="center"/>
              <w:rPr>
                <w:b/>
                <w:bCs/>
              </w:rPr>
            </w:pPr>
            <w:r w:rsidRPr="00602E17">
              <w:rPr>
                <w:b/>
                <w:bCs/>
              </w:rPr>
              <w:t>587 746,00</w:t>
            </w:r>
          </w:p>
        </w:tc>
        <w:tc>
          <w:tcPr>
            <w:tcW w:w="2180"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161C98" w:rsidRPr="00602E17" w:rsidRDefault="00161C98" w:rsidP="00602E17">
            <w:pPr>
              <w:jc w:val="center"/>
              <w:rPr>
                <w:b/>
                <w:bCs/>
              </w:rPr>
            </w:pPr>
            <w:r w:rsidRPr="00602E17">
              <w:rPr>
                <w:b/>
                <w:bCs/>
              </w:rPr>
              <w:t>39 546,00</w:t>
            </w:r>
          </w:p>
        </w:tc>
      </w:tr>
      <w:tr w:rsidR="00161C98" w:rsidRPr="00602E17" w:rsidTr="00602E17">
        <w:trPr>
          <w:trHeight w:val="945"/>
        </w:trPr>
        <w:tc>
          <w:tcPr>
            <w:tcW w:w="7700"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161C98" w:rsidRPr="00602E17" w:rsidRDefault="00161C98" w:rsidP="00602E17">
            <w:pPr>
              <w:rPr>
                <w:i/>
                <w:iCs/>
              </w:rPr>
            </w:pPr>
            <w:r w:rsidRPr="00602E17">
              <w:rPr>
                <w:i/>
                <w:iCs/>
              </w:rPr>
              <w:t>Основное мероприятие "Управление и распоряжение имуществом Комсомольского муниципального района Ивановской области и земельными ресурсами"</w:t>
            </w:r>
          </w:p>
        </w:tc>
        <w:tc>
          <w:tcPr>
            <w:tcW w:w="1640"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161C98" w:rsidRPr="00602E17" w:rsidRDefault="00161C98" w:rsidP="00602E17">
            <w:pPr>
              <w:jc w:val="center"/>
              <w:rPr>
                <w:i/>
                <w:iCs/>
              </w:rPr>
            </w:pPr>
            <w:r w:rsidRPr="00602E17">
              <w:rPr>
                <w:i/>
                <w:iCs/>
              </w:rPr>
              <w:t>16 1 01 00000</w:t>
            </w:r>
          </w:p>
        </w:tc>
        <w:tc>
          <w:tcPr>
            <w:tcW w:w="1240"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rsidR="00161C98" w:rsidRPr="00602E17" w:rsidRDefault="00161C98" w:rsidP="00602E17">
            <w:pPr>
              <w:jc w:val="center"/>
            </w:pPr>
            <w:r w:rsidRPr="00602E17">
              <w:t> </w:t>
            </w:r>
          </w:p>
        </w:tc>
        <w:tc>
          <w:tcPr>
            <w:tcW w:w="2080"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161C98" w:rsidRPr="00602E17" w:rsidRDefault="00161C98" w:rsidP="00602E17">
            <w:pPr>
              <w:jc w:val="center"/>
            </w:pPr>
            <w:r w:rsidRPr="00602E17">
              <w:t>587 746,00</w:t>
            </w:r>
          </w:p>
        </w:tc>
        <w:tc>
          <w:tcPr>
            <w:tcW w:w="2180"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161C98" w:rsidRPr="00602E17" w:rsidRDefault="00161C98" w:rsidP="00602E17">
            <w:pPr>
              <w:jc w:val="center"/>
            </w:pPr>
            <w:r w:rsidRPr="00602E17">
              <w:t>39 546,00</w:t>
            </w:r>
          </w:p>
        </w:tc>
      </w:tr>
      <w:tr w:rsidR="00161C98" w:rsidRPr="00602E17" w:rsidTr="00602E17">
        <w:trPr>
          <w:trHeight w:val="949"/>
        </w:trPr>
        <w:tc>
          <w:tcPr>
            <w:tcW w:w="7700"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161C98" w:rsidRPr="00602E17" w:rsidRDefault="00161C98" w:rsidP="00602E17">
            <w:r w:rsidRPr="00602E17">
              <w:t xml:space="preserve">Обеспечение сохранности и содержания имущества казны Комсомольского муниципального района Ивановской области  (Закупка товаров, работ и услуг для обеспечения государственных (муниципальных) нужд) </w:t>
            </w:r>
          </w:p>
        </w:tc>
        <w:tc>
          <w:tcPr>
            <w:tcW w:w="1640"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161C98" w:rsidRPr="00602E17" w:rsidRDefault="00161C98" w:rsidP="00602E17">
            <w:pPr>
              <w:jc w:val="center"/>
            </w:pPr>
            <w:r w:rsidRPr="00602E17">
              <w:t>16 1 01 20490</w:t>
            </w:r>
          </w:p>
        </w:tc>
        <w:tc>
          <w:tcPr>
            <w:tcW w:w="1240"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161C98" w:rsidRPr="00602E17" w:rsidRDefault="00161C98" w:rsidP="00602E17">
            <w:pPr>
              <w:jc w:val="center"/>
            </w:pPr>
            <w:r w:rsidRPr="00602E17">
              <w:t>200</w:t>
            </w:r>
          </w:p>
        </w:tc>
        <w:tc>
          <w:tcPr>
            <w:tcW w:w="2080"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161C98" w:rsidRPr="00602E17" w:rsidRDefault="00161C98" w:rsidP="00602E17">
            <w:pPr>
              <w:jc w:val="center"/>
            </w:pPr>
            <w:r w:rsidRPr="00602E17">
              <w:t>587 746,00</w:t>
            </w:r>
          </w:p>
        </w:tc>
        <w:tc>
          <w:tcPr>
            <w:tcW w:w="2180"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161C98" w:rsidRPr="00602E17" w:rsidRDefault="00161C98" w:rsidP="00602E17">
            <w:pPr>
              <w:jc w:val="center"/>
            </w:pPr>
            <w:r w:rsidRPr="00602E17">
              <w:t>39 546,00</w:t>
            </w:r>
          </w:p>
        </w:tc>
      </w:tr>
      <w:tr w:rsidR="00161C98" w:rsidRPr="00602E17" w:rsidTr="00602E17">
        <w:trPr>
          <w:trHeight w:val="945"/>
        </w:trPr>
        <w:tc>
          <w:tcPr>
            <w:tcW w:w="7700"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161C98" w:rsidRPr="00602E17" w:rsidRDefault="00161C98" w:rsidP="00602E17">
            <w:pPr>
              <w:rPr>
                <w:b/>
                <w:bCs/>
                <w:i/>
                <w:iCs/>
              </w:rPr>
            </w:pPr>
            <w:r w:rsidRPr="00602E17">
              <w:rPr>
                <w:b/>
                <w:bCs/>
                <w:i/>
                <w:iCs/>
              </w:rPr>
              <w:t>Подпрограмма "Планировка территории и проведение комплексных кадастровых работ на территории Комсомольского муниципального района Ивановской области"</w:t>
            </w:r>
          </w:p>
        </w:tc>
        <w:tc>
          <w:tcPr>
            <w:tcW w:w="1640"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161C98" w:rsidRPr="00602E17" w:rsidRDefault="00161C98" w:rsidP="00602E17">
            <w:pPr>
              <w:jc w:val="center"/>
              <w:rPr>
                <w:b/>
                <w:bCs/>
                <w:i/>
                <w:iCs/>
              </w:rPr>
            </w:pPr>
            <w:r w:rsidRPr="00602E17">
              <w:rPr>
                <w:b/>
                <w:bCs/>
                <w:i/>
                <w:iCs/>
              </w:rPr>
              <w:t>16 2 00 00000</w:t>
            </w:r>
          </w:p>
        </w:tc>
        <w:tc>
          <w:tcPr>
            <w:tcW w:w="124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161C98" w:rsidRPr="00602E17" w:rsidRDefault="00161C98" w:rsidP="00602E17">
            <w:pPr>
              <w:jc w:val="center"/>
              <w:rPr>
                <w:b/>
                <w:bCs/>
                <w:i/>
                <w:iCs/>
              </w:rPr>
            </w:pPr>
            <w:r w:rsidRPr="00602E17">
              <w:rPr>
                <w:b/>
                <w:bCs/>
                <w:i/>
                <w:iCs/>
              </w:rPr>
              <w:t> </w:t>
            </w:r>
          </w:p>
        </w:tc>
        <w:tc>
          <w:tcPr>
            <w:tcW w:w="208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61C98" w:rsidRPr="00602E17" w:rsidRDefault="00161C98" w:rsidP="00602E17">
            <w:pPr>
              <w:jc w:val="center"/>
              <w:rPr>
                <w:b/>
                <w:bCs/>
                <w:i/>
                <w:iCs/>
              </w:rPr>
            </w:pPr>
            <w:r w:rsidRPr="00602E17">
              <w:rPr>
                <w:b/>
                <w:bCs/>
                <w:i/>
                <w:iCs/>
              </w:rPr>
              <w:t>301 469,29</w:t>
            </w:r>
          </w:p>
        </w:tc>
        <w:tc>
          <w:tcPr>
            <w:tcW w:w="218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61C98" w:rsidRPr="00602E17" w:rsidRDefault="00161C98" w:rsidP="00602E17">
            <w:pPr>
              <w:jc w:val="center"/>
              <w:rPr>
                <w:b/>
                <w:bCs/>
                <w:i/>
                <w:iCs/>
              </w:rPr>
            </w:pPr>
            <w:r w:rsidRPr="00602E17">
              <w:rPr>
                <w:b/>
                <w:bCs/>
                <w:i/>
                <w:iCs/>
              </w:rPr>
              <w:t>0,00</w:t>
            </w:r>
          </w:p>
        </w:tc>
      </w:tr>
      <w:tr w:rsidR="00161C98" w:rsidRPr="00602E17" w:rsidTr="00602E17">
        <w:trPr>
          <w:trHeight w:val="630"/>
        </w:trPr>
        <w:tc>
          <w:tcPr>
            <w:tcW w:w="7700"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161C98" w:rsidRPr="00602E17" w:rsidRDefault="00161C98" w:rsidP="00602E17">
            <w:pPr>
              <w:rPr>
                <w:i/>
                <w:iCs/>
              </w:rPr>
            </w:pPr>
            <w:r w:rsidRPr="00602E17">
              <w:rPr>
                <w:i/>
                <w:iCs/>
              </w:rPr>
              <w:lastRenderedPageBreak/>
              <w:t>Основное мероприятие "Разработка проектов планировки и межевания территории"</w:t>
            </w:r>
          </w:p>
        </w:tc>
        <w:tc>
          <w:tcPr>
            <w:tcW w:w="1640"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161C98" w:rsidRPr="00602E17" w:rsidRDefault="00161C98" w:rsidP="00602E17">
            <w:pPr>
              <w:jc w:val="center"/>
              <w:rPr>
                <w:i/>
                <w:iCs/>
              </w:rPr>
            </w:pPr>
            <w:r w:rsidRPr="00602E17">
              <w:rPr>
                <w:i/>
                <w:iCs/>
              </w:rPr>
              <w:t>16 2 02 00000</w:t>
            </w:r>
          </w:p>
        </w:tc>
        <w:tc>
          <w:tcPr>
            <w:tcW w:w="124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161C98" w:rsidRPr="00602E17" w:rsidRDefault="00161C98" w:rsidP="00602E17">
            <w:pPr>
              <w:jc w:val="center"/>
              <w:rPr>
                <w:i/>
                <w:iCs/>
              </w:rPr>
            </w:pPr>
            <w:r w:rsidRPr="00602E17">
              <w:rPr>
                <w:i/>
                <w:iCs/>
              </w:rPr>
              <w:t> </w:t>
            </w:r>
          </w:p>
        </w:tc>
        <w:tc>
          <w:tcPr>
            <w:tcW w:w="208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61C98" w:rsidRPr="00602E17" w:rsidRDefault="00161C98" w:rsidP="00602E17">
            <w:pPr>
              <w:jc w:val="center"/>
              <w:rPr>
                <w:i/>
                <w:iCs/>
              </w:rPr>
            </w:pPr>
            <w:r w:rsidRPr="00602E17">
              <w:rPr>
                <w:i/>
                <w:iCs/>
              </w:rPr>
              <w:t>301 469,29</w:t>
            </w:r>
          </w:p>
        </w:tc>
        <w:tc>
          <w:tcPr>
            <w:tcW w:w="218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61C98" w:rsidRPr="00602E17" w:rsidRDefault="00161C98" w:rsidP="00602E17">
            <w:pPr>
              <w:jc w:val="center"/>
              <w:rPr>
                <w:i/>
                <w:iCs/>
              </w:rPr>
            </w:pPr>
            <w:r w:rsidRPr="00602E17">
              <w:rPr>
                <w:i/>
                <w:iCs/>
              </w:rPr>
              <w:t>0,00</w:t>
            </w:r>
          </w:p>
        </w:tc>
      </w:tr>
      <w:tr w:rsidR="00161C98" w:rsidRPr="00602E17" w:rsidTr="00602E17">
        <w:trPr>
          <w:trHeight w:val="1575"/>
        </w:trPr>
        <w:tc>
          <w:tcPr>
            <w:tcW w:w="7700"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161C98" w:rsidRPr="00602E17" w:rsidRDefault="00161C98" w:rsidP="00602E17">
            <w:r w:rsidRPr="00602E17">
              <w:t xml:space="preserve">Проведение комплексных кадастровых работ в кадастровом квартале 37:08:050303 площадью 20,8 га с разработкой и утверждением карты-плана выполненных комплексных кадастровых работ (Закупка товаров, работ и услуг для обеспечения государственных (муниципальных)  нужд) </w:t>
            </w:r>
          </w:p>
        </w:tc>
        <w:tc>
          <w:tcPr>
            <w:tcW w:w="1640"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161C98" w:rsidRPr="00602E17" w:rsidRDefault="00161C98" w:rsidP="00602E17">
            <w:pPr>
              <w:jc w:val="center"/>
            </w:pPr>
            <w:r w:rsidRPr="00602E17">
              <w:t>16 2 02 20550</w:t>
            </w:r>
          </w:p>
        </w:tc>
        <w:tc>
          <w:tcPr>
            <w:tcW w:w="124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61C98" w:rsidRPr="00602E17" w:rsidRDefault="00161C98" w:rsidP="00602E17">
            <w:pPr>
              <w:jc w:val="center"/>
            </w:pPr>
            <w:r w:rsidRPr="00602E17">
              <w:t>200</w:t>
            </w:r>
          </w:p>
        </w:tc>
        <w:tc>
          <w:tcPr>
            <w:tcW w:w="208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61C98" w:rsidRPr="00602E17" w:rsidRDefault="00161C98" w:rsidP="00602E17">
            <w:pPr>
              <w:jc w:val="center"/>
            </w:pPr>
            <w:r w:rsidRPr="00602E17">
              <w:t>301 469,29</w:t>
            </w:r>
          </w:p>
        </w:tc>
        <w:tc>
          <w:tcPr>
            <w:tcW w:w="218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61C98" w:rsidRPr="00602E17" w:rsidRDefault="00161C98" w:rsidP="00602E17">
            <w:pPr>
              <w:jc w:val="center"/>
            </w:pPr>
            <w:r w:rsidRPr="00602E17">
              <w:t>0,00</w:t>
            </w:r>
          </w:p>
        </w:tc>
      </w:tr>
      <w:tr w:rsidR="00161C98" w:rsidRPr="00602E17" w:rsidTr="00602E17">
        <w:trPr>
          <w:trHeight w:val="630"/>
        </w:trPr>
        <w:tc>
          <w:tcPr>
            <w:tcW w:w="7700" w:type="dxa"/>
            <w:tcBorders>
              <w:top w:val="single" w:sz="4" w:space="0" w:color="auto"/>
              <w:left w:val="single" w:sz="4" w:space="0" w:color="auto"/>
              <w:bottom w:val="single" w:sz="4" w:space="0" w:color="auto"/>
              <w:right w:val="single" w:sz="4" w:space="0" w:color="auto"/>
            </w:tcBorders>
            <w:shd w:val="clear" w:color="000000" w:fill="FFFF00"/>
            <w:vAlign w:val="center"/>
            <w:hideMark/>
          </w:tcPr>
          <w:p w:rsidR="00161C98" w:rsidRPr="00602E17" w:rsidRDefault="00161C98" w:rsidP="00602E17">
            <w:pPr>
              <w:rPr>
                <w:b/>
                <w:bCs/>
              </w:rPr>
            </w:pPr>
            <w:r w:rsidRPr="00602E17">
              <w:rPr>
                <w:b/>
                <w:bCs/>
              </w:rPr>
              <w:t>Муниципальная программа "Организация предоставления государственных и муниципальных услуг на базе МФЦ"</w:t>
            </w:r>
          </w:p>
        </w:tc>
        <w:tc>
          <w:tcPr>
            <w:tcW w:w="1640" w:type="dxa"/>
            <w:tcBorders>
              <w:top w:val="single" w:sz="4" w:space="0" w:color="auto"/>
              <w:left w:val="single" w:sz="4" w:space="0" w:color="auto"/>
              <w:bottom w:val="single" w:sz="4" w:space="0" w:color="auto"/>
              <w:right w:val="single" w:sz="4" w:space="0" w:color="auto"/>
            </w:tcBorders>
            <w:shd w:val="clear" w:color="000000" w:fill="FFFF00"/>
            <w:vAlign w:val="bottom"/>
            <w:hideMark/>
          </w:tcPr>
          <w:p w:rsidR="00161C98" w:rsidRPr="00602E17" w:rsidRDefault="00161C98" w:rsidP="00602E17">
            <w:pPr>
              <w:rPr>
                <w:b/>
                <w:bCs/>
              </w:rPr>
            </w:pPr>
            <w:r w:rsidRPr="00602E17">
              <w:rPr>
                <w:b/>
                <w:bCs/>
              </w:rPr>
              <w:t>18 0 00 00000</w:t>
            </w:r>
          </w:p>
        </w:tc>
        <w:tc>
          <w:tcPr>
            <w:tcW w:w="1240" w:type="dxa"/>
            <w:tcBorders>
              <w:top w:val="single" w:sz="4" w:space="0" w:color="auto"/>
              <w:left w:val="single" w:sz="4" w:space="0" w:color="auto"/>
              <w:bottom w:val="single" w:sz="4" w:space="0" w:color="auto"/>
              <w:right w:val="single" w:sz="4" w:space="0" w:color="auto"/>
            </w:tcBorders>
            <w:shd w:val="clear" w:color="000000" w:fill="FFFF00"/>
            <w:noWrap/>
            <w:vAlign w:val="bottom"/>
            <w:hideMark/>
          </w:tcPr>
          <w:p w:rsidR="00161C98" w:rsidRPr="00602E17" w:rsidRDefault="00161C98" w:rsidP="00602E17">
            <w:pPr>
              <w:jc w:val="center"/>
              <w:rPr>
                <w:b/>
                <w:bCs/>
              </w:rPr>
            </w:pPr>
            <w:r w:rsidRPr="00602E17">
              <w:rPr>
                <w:b/>
                <w:bCs/>
              </w:rPr>
              <w:t> </w:t>
            </w:r>
          </w:p>
        </w:tc>
        <w:tc>
          <w:tcPr>
            <w:tcW w:w="2080" w:type="dxa"/>
            <w:tcBorders>
              <w:top w:val="single" w:sz="4" w:space="0" w:color="auto"/>
              <w:left w:val="single" w:sz="4" w:space="0" w:color="auto"/>
              <w:bottom w:val="single" w:sz="4" w:space="0" w:color="auto"/>
              <w:right w:val="single" w:sz="4" w:space="0" w:color="auto"/>
            </w:tcBorders>
            <w:shd w:val="clear" w:color="000000" w:fill="FFFF00"/>
            <w:noWrap/>
            <w:vAlign w:val="center"/>
            <w:hideMark/>
          </w:tcPr>
          <w:p w:rsidR="00161C98" w:rsidRPr="00602E17" w:rsidRDefault="00161C98" w:rsidP="00602E17">
            <w:pPr>
              <w:jc w:val="center"/>
              <w:rPr>
                <w:b/>
                <w:bCs/>
              </w:rPr>
            </w:pPr>
            <w:r w:rsidRPr="00602E17">
              <w:rPr>
                <w:b/>
                <w:bCs/>
              </w:rPr>
              <w:t>2 803 400,00</w:t>
            </w:r>
          </w:p>
        </w:tc>
        <w:tc>
          <w:tcPr>
            <w:tcW w:w="2180" w:type="dxa"/>
            <w:tcBorders>
              <w:top w:val="single" w:sz="4" w:space="0" w:color="auto"/>
              <w:left w:val="single" w:sz="4" w:space="0" w:color="auto"/>
              <w:bottom w:val="single" w:sz="4" w:space="0" w:color="auto"/>
              <w:right w:val="single" w:sz="4" w:space="0" w:color="auto"/>
            </w:tcBorders>
            <w:shd w:val="clear" w:color="000000" w:fill="FFFF00"/>
            <w:noWrap/>
            <w:vAlign w:val="center"/>
            <w:hideMark/>
          </w:tcPr>
          <w:p w:rsidR="00161C98" w:rsidRPr="00602E17" w:rsidRDefault="00161C98" w:rsidP="00602E17">
            <w:pPr>
              <w:jc w:val="center"/>
              <w:rPr>
                <w:b/>
                <w:bCs/>
              </w:rPr>
            </w:pPr>
            <w:r w:rsidRPr="00602E17">
              <w:rPr>
                <w:b/>
                <w:bCs/>
              </w:rPr>
              <w:t>1 814 953,10</w:t>
            </w:r>
          </w:p>
        </w:tc>
      </w:tr>
      <w:tr w:rsidR="00161C98" w:rsidRPr="00602E17" w:rsidTr="00602E17">
        <w:trPr>
          <w:trHeight w:val="630"/>
        </w:trPr>
        <w:tc>
          <w:tcPr>
            <w:tcW w:w="7700"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161C98" w:rsidRPr="00602E17" w:rsidRDefault="00161C98" w:rsidP="00602E17">
            <w:pPr>
              <w:rPr>
                <w:b/>
                <w:bCs/>
                <w:i/>
                <w:iCs/>
              </w:rPr>
            </w:pPr>
            <w:r w:rsidRPr="00602E17">
              <w:rPr>
                <w:b/>
                <w:bCs/>
                <w:i/>
                <w:iCs/>
              </w:rPr>
              <w:t>Подпрограмма "Обеспечение деятельности МФЦ предоставления государственных и муниципальных услуг"</w:t>
            </w:r>
          </w:p>
        </w:tc>
        <w:tc>
          <w:tcPr>
            <w:tcW w:w="1640" w:type="dxa"/>
            <w:tcBorders>
              <w:top w:val="single" w:sz="4" w:space="0" w:color="auto"/>
              <w:left w:val="single" w:sz="4" w:space="0" w:color="auto"/>
              <w:bottom w:val="single" w:sz="4" w:space="0" w:color="auto"/>
              <w:right w:val="single" w:sz="4" w:space="0" w:color="auto"/>
            </w:tcBorders>
            <w:shd w:val="clear" w:color="000000" w:fill="FFFFFF"/>
            <w:vAlign w:val="bottom"/>
            <w:hideMark/>
          </w:tcPr>
          <w:p w:rsidR="00161C98" w:rsidRPr="00602E17" w:rsidRDefault="00161C98" w:rsidP="00602E17">
            <w:pPr>
              <w:rPr>
                <w:b/>
                <w:bCs/>
                <w:i/>
                <w:iCs/>
              </w:rPr>
            </w:pPr>
            <w:r w:rsidRPr="00602E17">
              <w:rPr>
                <w:b/>
                <w:bCs/>
                <w:i/>
                <w:iCs/>
              </w:rPr>
              <w:t>18 1 00 00000</w:t>
            </w:r>
          </w:p>
        </w:tc>
        <w:tc>
          <w:tcPr>
            <w:tcW w:w="124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161C98" w:rsidRPr="00602E17" w:rsidRDefault="00161C98" w:rsidP="00602E17">
            <w:pPr>
              <w:jc w:val="center"/>
              <w:rPr>
                <w:b/>
                <w:bCs/>
                <w:i/>
                <w:iCs/>
              </w:rPr>
            </w:pPr>
            <w:r w:rsidRPr="00602E17">
              <w:rPr>
                <w:b/>
                <w:bCs/>
                <w:i/>
                <w:iCs/>
              </w:rPr>
              <w:t> </w:t>
            </w:r>
          </w:p>
        </w:tc>
        <w:tc>
          <w:tcPr>
            <w:tcW w:w="208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61C98" w:rsidRPr="00602E17" w:rsidRDefault="00161C98" w:rsidP="00602E17">
            <w:pPr>
              <w:jc w:val="center"/>
              <w:rPr>
                <w:b/>
                <w:bCs/>
                <w:i/>
                <w:iCs/>
              </w:rPr>
            </w:pPr>
            <w:r w:rsidRPr="00602E17">
              <w:rPr>
                <w:b/>
                <w:bCs/>
                <w:i/>
                <w:iCs/>
              </w:rPr>
              <w:t>2 672 300,00</w:t>
            </w:r>
          </w:p>
        </w:tc>
        <w:tc>
          <w:tcPr>
            <w:tcW w:w="218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61C98" w:rsidRPr="00602E17" w:rsidRDefault="00161C98" w:rsidP="00602E17">
            <w:pPr>
              <w:jc w:val="center"/>
              <w:rPr>
                <w:b/>
                <w:bCs/>
                <w:i/>
                <w:iCs/>
              </w:rPr>
            </w:pPr>
            <w:r w:rsidRPr="00602E17">
              <w:rPr>
                <w:b/>
                <w:bCs/>
                <w:i/>
                <w:iCs/>
              </w:rPr>
              <w:t>1 683 853,10</w:t>
            </w:r>
          </w:p>
        </w:tc>
      </w:tr>
      <w:tr w:rsidR="00161C98" w:rsidRPr="00602E17" w:rsidTr="00602E17">
        <w:trPr>
          <w:trHeight w:val="945"/>
        </w:trPr>
        <w:tc>
          <w:tcPr>
            <w:tcW w:w="7700"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161C98" w:rsidRPr="00602E17" w:rsidRDefault="00161C98" w:rsidP="00602E17">
            <w:pPr>
              <w:rPr>
                <w:i/>
                <w:iCs/>
              </w:rPr>
            </w:pPr>
            <w:r w:rsidRPr="00602E17">
              <w:rPr>
                <w:i/>
                <w:iCs/>
              </w:rPr>
              <w:t>Основное мероприятие "Обеспечение эффективного функционирования МФЦ оказания государственных и муниципальных услуг"</w:t>
            </w:r>
          </w:p>
        </w:tc>
        <w:tc>
          <w:tcPr>
            <w:tcW w:w="1640" w:type="dxa"/>
            <w:tcBorders>
              <w:top w:val="single" w:sz="4" w:space="0" w:color="auto"/>
              <w:left w:val="single" w:sz="4" w:space="0" w:color="auto"/>
              <w:bottom w:val="single" w:sz="4" w:space="0" w:color="auto"/>
              <w:right w:val="single" w:sz="4" w:space="0" w:color="auto"/>
            </w:tcBorders>
            <w:shd w:val="clear" w:color="000000" w:fill="FFFFFF"/>
            <w:vAlign w:val="bottom"/>
            <w:hideMark/>
          </w:tcPr>
          <w:p w:rsidR="00161C98" w:rsidRPr="00602E17" w:rsidRDefault="00161C98" w:rsidP="00602E17">
            <w:pPr>
              <w:rPr>
                <w:i/>
                <w:iCs/>
              </w:rPr>
            </w:pPr>
            <w:r w:rsidRPr="00602E17">
              <w:rPr>
                <w:i/>
                <w:iCs/>
              </w:rPr>
              <w:t>18 1 01 00000</w:t>
            </w:r>
          </w:p>
        </w:tc>
        <w:tc>
          <w:tcPr>
            <w:tcW w:w="124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161C98" w:rsidRPr="00602E17" w:rsidRDefault="00161C98" w:rsidP="00602E17">
            <w:pPr>
              <w:jc w:val="center"/>
              <w:rPr>
                <w:i/>
                <w:iCs/>
              </w:rPr>
            </w:pPr>
            <w:r w:rsidRPr="00602E17">
              <w:rPr>
                <w:i/>
                <w:iCs/>
              </w:rPr>
              <w:t> </w:t>
            </w:r>
          </w:p>
        </w:tc>
        <w:tc>
          <w:tcPr>
            <w:tcW w:w="208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61C98" w:rsidRPr="00602E17" w:rsidRDefault="00161C98" w:rsidP="00602E17">
            <w:pPr>
              <w:jc w:val="center"/>
              <w:rPr>
                <w:i/>
                <w:iCs/>
              </w:rPr>
            </w:pPr>
            <w:r w:rsidRPr="00602E17">
              <w:rPr>
                <w:i/>
                <w:iCs/>
              </w:rPr>
              <w:t>2 672 300,00</w:t>
            </w:r>
          </w:p>
        </w:tc>
        <w:tc>
          <w:tcPr>
            <w:tcW w:w="218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61C98" w:rsidRPr="00602E17" w:rsidRDefault="00161C98" w:rsidP="00602E17">
            <w:pPr>
              <w:jc w:val="center"/>
              <w:rPr>
                <w:i/>
                <w:iCs/>
              </w:rPr>
            </w:pPr>
            <w:r w:rsidRPr="00602E17">
              <w:rPr>
                <w:i/>
                <w:iCs/>
              </w:rPr>
              <w:t>1 683 853,10</w:t>
            </w:r>
          </w:p>
        </w:tc>
      </w:tr>
      <w:tr w:rsidR="00161C98" w:rsidRPr="00602E17" w:rsidTr="00602E17">
        <w:trPr>
          <w:trHeight w:val="1260"/>
        </w:trPr>
        <w:tc>
          <w:tcPr>
            <w:tcW w:w="7700"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161C98" w:rsidRPr="00602E17" w:rsidRDefault="00161C98" w:rsidP="00602E17">
            <w:r w:rsidRPr="00602E17">
              <w:t>Обеспечение эффективного функционирования МФЦ оказания государственных и муниципальных услуг (Предоставление субсидий бюджетным автономным учреждениям и иным некоммерческим организациям)</w:t>
            </w:r>
          </w:p>
        </w:tc>
        <w:tc>
          <w:tcPr>
            <w:tcW w:w="1640"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161C98" w:rsidRPr="00602E17" w:rsidRDefault="00161C98" w:rsidP="00602E17">
            <w:pPr>
              <w:jc w:val="center"/>
            </w:pPr>
            <w:r w:rsidRPr="00602E17">
              <w:t>18 1 01 00320</w:t>
            </w:r>
          </w:p>
        </w:tc>
        <w:tc>
          <w:tcPr>
            <w:tcW w:w="124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61C98" w:rsidRPr="00602E17" w:rsidRDefault="00161C98" w:rsidP="00602E17">
            <w:pPr>
              <w:jc w:val="center"/>
            </w:pPr>
            <w:r w:rsidRPr="00602E17">
              <w:t>600</w:t>
            </w:r>
          </w:p>
        </w:tc>
        <w:tc>
          <w:tcPr>
            <w:tcW w:w="208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61C98" w:rsidRPr="00602E17" w:rsidRDefault="00161C98" w:rsidP="00602E17">
            <w:pPr>
              <w:jc w:val="center"/>
            </w:pPr>
            <w:r w:rsidRPr="00602E17">
              <w:t>2 672 300,00</w:t>
            </w:r>
          </w:p>
        </w:tc>
        <w:tc>
          <w:tcPr>
            <w:tcW w:w="218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61C98" w:rsidRPr="00602E17" w:rsidRDefault="00161C98" w:rsidP="00602E17">
            <w:pPr>
              <w:jc w:val="center"/>
            </w:pPr>
            <w:r w:rsidRPr="00602E17">
              <w:t>1 683 853,10</w:t>
            </w:r>
          </w:p>
        </w:tc>
      </w:tr>
      <w:tr w:rsidR="00161C98" w:rsidRPr="00602E17" w:rsidTr="00602E17">
        <w:trPr>
          <w:trHeight w:val="660"/>
        </w:trPr>
        <w:tc>
          <w:tcPr>
            <w:tcW w:w="7700"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161C98" w:rsidRPr="00602E17" w:rsidRDefault="00161C98" w:rsidP="00602E17">
            <w:pPr>
              <w:rPr>
                <w:b/>
                <w:bCs/>
                <w:i/>
                <w:iCs/>
              </w:rPr>
            </w:pPr>
            <w:r w:rsidRPr="00602E17">
              <w:rPr>
                <w:b/>
                <w:bCs/>
                <w:i/>
                <w:iCs/>
              </w:rPr>
              <w:t>Подпрограмма "Повышение качества и доступности предоставления государственных и муниципальных услуг на базе МФЦ"</w:t>
            </w:r>
          </w:p>
        </w:tc>
        <w:tc>
          <w:tcPr>
            <w:tcW w:w="1640"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161C98" w:rsidRPr="00602E17" w:rsidRDefault="00161C98" w:rsidP="00602E17">
            <w:pPr>
              <w:jc w:val="center"/>
              <w:rPr>
                <w:b/>
                <w:bCs/>
                <w:i/>
                <w:iCs/>
              </w:rPr>
            </w:pPr>
            <w:r w:rsidRPr="00602E17">
              <w:rPr>
                <w:b/>
                <w:bCs/>
                <w:i/>
                <w:iCs/>
              </w:rPr>
              <w:t>18 2 00 00000</w:t>
            </w:r>
          </w:p>
        </w:tc>
        <w:tc>
          <w:tcPr>
            <w:tcW w:w="124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161C98" w:rsidRPr="00602E17" w:rsidRDefault="00161C98" w:rsidP="00602E17">
            <w:pPr>
              <w:jc w:val="center"/>
              <w:rPr>
                <w:b/>
                <w:bCs/>
                <w:i/>
                <w:iCs/>
              </w:rPr>
            </w:pPr>
            <w:r w:rsidRPr="00602E17">
              <w:rPr>
                <w:b/>
                <w:bCs/>
                <w:i/>
                <w:iCs/>
              </w:rPr>
              <w:t> </w:t>
            </w:r>
          </w:p>
        </w:tc>
        <w:tc>
          <w:tcPr>
            <w:tcW w:w="208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61C98" w:rsidRPr="00602E17" w:rsidRDefault="00161C98" w:rsidP="00602E17">
            <w:pPr>
              <w:jc w:val="center"/>
              <w:rPr>
                <w:b/>
                <w:bCs/>
                <w:i/>
                <w:iCs/>
              </w:rPr>
            </w:pPr>
            <w:r w:rsidRPr="00602E17">
              <w:rPr>
                <w:b/>
                <w:bCs/>
                <w:i/>
                <w:iCs/>
              </w:rPr>
              <w:t>131 100,00</w:t>
            </w:r>
          </w:p>
        </w:tc>
        <w:tc>
          <w:tcPr>
            <w:tcW w:w="218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61C98" w:rsidRPr="00602E17" w:rsidRDefault="00161C98" w:rsidP="00602E17">
            <w:pPr>
              <w:jc w:val="center"/>
              <w:rPr>
                <w:b/>
                <w:bCs/>
                <w:i/>
                <w:iCs/>
              </w:rPr>
            </w:pPr>
            <w:r w:rsidRPr="00602E17">
              <w:rPr>
                <w:b/>
                <w:bCs/>
                <w:i/>
                <w:iCs/>
              </w:rPr>
              <w:t>131 100,00</w:t>
            </w:r>
          </w:p>
        </w:tc>
      </w:tr>
      <w:tr w:rsidR="00161C98" w:rsidRPr="00602E17" w:rsidTr="00602E17">
        <w:trPr>
          <w:trHeight w:val="945"/>
        </w:trPr>
        <w:tc>
          <w:tcPr>
            <w:tcW w:w="7700"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161C98" w:rsidRPr="00602E17" w:rsidRDefault="00161C98" w:rsidP="00602E17">
            <w:pPr>
              <w:rPr>
                <w:i/>
                <w:iCs/>
              </w:rPr>
            </w:pPr>
            <w:r w:rsidRPr="00602E17">
              <w:rPr>
                <w:i/>
                <w:iCs/>
              </w:rPr>
              <w:t>Основное мероприятие "Повышение эффективности организации предоставления государственных и муниципальных услуг на базе МФЦ"</w:t>
            </w:r>
          </w:p>
        </w:tc>
        <w:tc>
          <w:tcPr>
            <w:tcW w:w="1640"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161C98" w:rsidRPr="00602E17" w:rsidRDefault="00161C98" w:rsidP="00602E17">
            <w:pPr>
              <w:jc w:val="center"/>
              <w:rPr>
                <w:i/>
                <w:iCs/>
              </w:rPr>
            </w:pPr>
            <w:r w:rsidRPr="00602E17">
              <w:rPr>
                <w:i/>
                <w:iCs/>
              </w:rPr>
              <w:t>18 2 01 00000</w:t>
            </w:r>
          </w:p>
        </w:tc>
        <w:tc>
          <w:tcPr>
            <w:tcW w:w="124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161C98" w:rsidRPr="00602E17" w:rsidRDefault="00161C98" w:rsidP="00602E17">
            <w:pPr>
              <w:jc w:val="center"/>
              <w:rPr>
                <w:i/>
                <w:iCs/>
              </w:rPr>
            </w:pPr>
            <w:r w:rsidRPr="00602E17">
              <w:rPr>
                <w:i/>
                <w:iCs/>
              </w:rPr>
              <w:t> </w:t>
            </w:r>
          </w:p>
        </w:tc>
        <w:tc>
          <w:tcPr>
            <w:tcW w:w="208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61C98" w:rsidRPr="00602E17" w:rsidRDefault="00161C98" w:rsidP="00602E17">
            <w:pPr>
              <w:jc w:val="center"/>
              <w:rPr>
                <w:i/>
                <w:iCs/>
              </w:rPr>
            </w:pPr>
            <w:r w:rsidRPr="00602E17">
              <w:rPr>
                <w:i/>
                <w:iCs/>
              </w:rPr>
              <w:t>131 100,00</w:t>
            </w:r>
          </w:p>
        </w:tc>
        <w:tc>
          <w:tcPr>
            <w:tcW w:w="218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61C98" w:rsidRPr="00602E17" w:rsidRDefault="00161C98" w:rsidP="00602E17">
            <w:pPr>
              <w:jc w:val="center"/>
              <w:rPr>
                <w:i/>
                <w:iCs/>
              </w:rPr>
            </w:pPr>
            <w:r w:rsidRPr="00602E17">
              <w:rPr>
                <w:i/>
                <w:iCs/>
              </w:rPr>
              <w:t>131 100,00</w:t>
            </w:r>
          </w:p>
        </w:tc>
      </w:tr>
      <w:tr w:rsidR="00161C98" w:rsidRPr="00602E17" w:rsidTr="00602E17">
        <w:trPr>
          <w:trHeight w:val="1275"/>
        </w:trPr>
        <w:tc>
          <w:tcPr>
            <w:tcW w:w="7700"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161C98" w:rsidRPr="00602E17" w:rsidRDefault="00161C98" w:rsidP="00602E17">
            <w:r w:rsidRPr="00602E17">
              <w:t>Повышение эффективности организации предоставления государственных и муниципальных услуг на базе МФЦ (Предоставление субсидий бюджетным автономным учреждениям и иным некоммерческим организациям)</w:t>
            </w:r>
          </w:p>
        </w:tc>
        <w:tc>
          <w:tcPr>
            <w:tcW w:w="1640"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161C98" w:rsidRPr="00602E17" w:rsidRDefault="00161C98" w:rsidP="00602E17">
            <w:pPr>
              <w:jc w:val="center"/>
            </w:pPr>
            <w:r w:rsidRPr="00602E17">
              <w:t>18 2 01 20140</w:t>
            </w:r>
          </w:p>
        </w:tc>
        <w:tc>
          <w:tcPr>
            <w:tcW w:w="124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61C98" w:rsidRPr="00602E17" w:rsidRDefault="00161C98" w:rsidP="00602E17">
            <w:pPr>
              <w:jc w:val="center"/>
            </w:pPr>
            <w:r w:rsidRPr="00602E17">
              <w:t>600</w:t>
            </w:r>
          </w:p>
        </w:tc>
        <w:tc>
          <w:tcPr>
            <w:tcW w:w="208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61C98" w:rsidRPr="00602E17" w:rsidRDefault="00161C98" w:rsidP="00602E17">
            <w:pPr>
              <w:jc w:val="center"/>
            </w:pPr>
            <w:r w:rsidRPr="00602E17">
              <w:t>131 100,00</w:t>
            </w:r>
          </w:p>
        </w:tc>
        <w:tc>
          <w:tcPr>
            <w:tcW w:w="218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61C98" w:rsidRPr="00602E17" w:rsidRDefault="00161C98" w:rsidP="00602E17">
            <w:pPr>
              <w:jc w:val="center"/>
            </w:pPr>
            <w:r w:rsidRPr="00602E17">
              <w:t>131 100,00</w:t>
            </w:r>
          </w:p>
        </w:tc>
      </w:tr>
      <w:tr w:rsidR="00161C98" w:rsidRPr="00602E17" w:rsidTr="00602E17">
        <w:trPr>
          <w:trHeight w:val="645"/>
        </w:trPr>
        <w:tc>
          <w:tcPr>
            <w:tcW w:w="7700" w:type="dxa"/>
            <w:tcBorders>
              <w:top w:val="single" w:sz="4" w:space="0" w:color="auto"/>
              <w:left w:val="single" w:sz="4" w:space="0" w:color="auto"/>
              <w:bottom w:val="single" w:sz="4" w:space="0" w:color="auto"/>
              <w:right w:val="single" w:sz="4" w:space="0" w:color="auto"/>
            </w:tcBorders>
            <w:shd w:val="clear" w:color="000000" w:fill="FFFF00"/>
            <w:hideMark/>
          </w:tcPr>
          <w:p w:rsidR="00161C98" w:rsidRPr="00602E17" w:rsidRDefault="00161C98" w:rsidP="00602E17">
            <w:pPr>
              <w:rPr>
                <w:b/>
                <w:bCs/>
              </w:rPr>
            </w:pPr>
            <w:r w:rsidRPr="00602E17">
              <w:rPr>
                <w:b/>
                <w:bCs/>
              </w:rPr>
              <w:t>Непрограммные направления деятельности органов местного самоуправления</w:t>
            </w:r>
          </w:p>
        </w:tc>
        <w:tc>
          <w:tcPr>
            <w:tcW w:w="1640" w:type="dxa"/>
            <w:tcBorders>
              <w:top w:val="single" w:sz="4" w:space="0" w:color="auto"/>
              <w:left w:val="single" w:sz="4" w:space="0" w:color="auto"/>
              <w:bottom w:val="single" w:sz="4" w:space="0" w:color="auto"/>
              <w:right w:val="single" w:sz="4" w:space="0" w:color="auto"/>
            </w:tcBorders>
            <w:shd w:val="clear" w:color="000000" w:fill="FFFF00"/>
            <w:vAlign w:val="center"/>
            <w:hideMark/>
          </w:tcPr>
          <w:p w:rsidR="00161C98" w:rsidRPr="00602E17" w:rsidRDefault="00161C98" w:rsidP="00602E17">
            <w:pPr>
              <w:jc w:val="center"/>
              <w:rPr>
                <w:b/>
                <w:bCs/>
              </w:rPr>
            </w:pPr>
            <w:r w:rsidRPr="00602E17">
              <w:rPr>
                <w:b/>
                <w:bCs/>
              </w:rPr>
              <w:t>30 0 00 00000</w:t>
            </w:r>
          </w:p>
        </w:tc>
        <w:tc>
          <w:tcPr>
            <w:tcW w:w="1240" w:type="dxa"/>
            <w:tcBorders>
              <w:top w:val="single" w:sz="4" w:space="0" w:color="auto"/>
              <w:left w:val="single" w:sz="4" w:space="0" w:color="auto"/>
              <w:bottom w:val="single" w:sz="4" w:space="0" w:color="auto"/>
              <w:right w:val="single" w:sz="4" w:space="0" w:color="auto"/>
            </w:tcBorders>
            <w:shd w:val="clear" w:color="000000" w:fill="FFFF00"/>
            <w:vAlign w:val="center"/>
            <w:hideMark/>
          </w:tcPr>
          <w:p w:rsidR="00161C98" w:rsidRPr="00602E17" w:rsidRDefault="00161C98" w:rsidP="00602E17">
            <w:pPr>
              <w:jc w:val="center"/>
              <w:rPr>
                <w:b/>
                <w:bCs/>
              </w:rPr>
            </w:pPr>
            <w:r w:rsidRPr="00602E17">
              <w:rPr>
                <w:b/>
                <w:bCs/>
              </w:rPr>
              <w:t> </w:t>
            </w:r>
          </w:p>
        </w:tc>
        <w:tc>
          <w:tcPr>
            <w:tcW w:w="2080" w:type="dxa"/>
            <w:tcBorders>
              <w:top w:val="single" w:sz="4" w:space="0" w:color="auto"/>
              <w:left w:val="single" w:sz="4" w:space="0" w:color="auto"/>
              <w:bottom w:val="single" w:sz="4" w:space="0" w:color="auto"/>
              <w:right w:val="single" w:sz="4" w:space="0" w:color="auto"/>
            </w:tcBorders>
            <w:shd w:val="clear" w:color="000000" w:fill="FFFF00"/>
            <w:vAlign w:val="center"/>
            <w:hideMark/>
          </w:tcPr>
          <w:p w:rsidR="00161C98" w:rsidRPr="00602E17" w:rsidRDefault="00161C98" w:rsidP="00602E17">
            <w:pPr>
              <w:jc w:val="center"/>
              <w:rPr>
                <w:b/>
                <w:bCs/>
              </w:rPr>
            </w:pPr>
            <w:r w:rsidRPr="00602E17">
              <w:rPr>
                <w:b/>
                <w:bCs/>
              </w:rPr>
              <w:t>2 199 086,00</w:t>
            </w:r>
          </w:p>
        </w:tc>
        <w:tc>
          <w:tcPr>
            <w:tcW w:w="2180" w:type="dxa"/>
            <w:tcBorders>
              <w:top w:val="single" w:sz="4" w:space="0" w:color="auto"/>
              <w:left w:val="single" w:sz="4" w:space="0" w:color="auto"/>
              <w:bottom w:val="single" w:sz="4" w:space="0" w:color="auto"/>
              <w:right w:val="single" w:sz="4" w:space="0" w:color="auto"/>
            </w:tcBorders>
            <w:shd w:val="clear" w:color="000000" w:fill="FFFF00"/>
            <w:vAlign w:val="center"/>
            <w:hideMark/>
          </w:tcPr>
          <w:p w:rsidR="00161C98" w:rsidRPr="00602E17" w:rsidRDefault="00161C98" w:rsidP="00602E17">
            <w:pPr>
              <w:jc w:val="center"/>
              <w:rPr>
                <w:b/>
                <w:bCs/>
              </w:rPr>
            </w:pPr>
            <w:r w:rsidRPr="00602E17">
              <w:rPr>
                <w:b/>
                <w:bCs/>
              </w:rPr>
              <w:t>2 232 527,00</w:t>
            </w:r>
          </w:p>
        </w:tc>
      </w:tr>
      <w:tr w:rsidR="00161C98" w:rsidRPr="00602E17" w:rsidTr="00602E17">
        <w:trPr>
          <w:trHeight w:val="315"/>
        </w:trPr>
        <w:tc>
          <w:tcPr>
            <w:tcW w:w="7700" w:type="dxa"/>
            <w:tcBorders>
              <w:top w:val="single" w:sz="4" w:space="0" w:color="auto"/>
              <w:left w:val="single" w:sz="4" w:space="0" w:color="auto"/>
              <w:bottom w:val="single" w:sz="4" w:space="0" w:color="auto"/>
              <w:right w:val="single" w:sz="4" w:space="0" w:color="auto"/>
            </w:tcBorders>
            <w:shd w:val="clear" w:color="000000" w:fill="FFFFFF"/>
            <w:hideMark/>
          </w:tcPr>
          <w:p w:rsidR="00161C98" w:rsidRPr="00602E17" w:rsidRDefault="00161C98" w:rsidP="00602E17">
            <w:pPr>
              <w:rPr>
                <w:b/>
                <w:bCs/>
                <w:i/>
                <w:iCs/>
              </w:rPr>
            </w:pPr>
            <w:r w:rsidRPr="00602E17">
              <w:rPr>
                <w:b/>
                <w:bCs/>
                <w:i/>
                <w:iCs/>
              </w:rPr>
              <w:t>Иные непрограммные мероприятия</w:t>
            </w:r>
          </w:p>
        </w:tc>
        <w:tc>
          <w:tcPr>
            <w:tcW w:w="1640"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161C98" w:rsidRPr="00602E17" w:rsidRDefault="00161C98" w:rsidP="00602E17">
            <w:pPr>
              <w:jc w:val="center"/>
              <w:rPr>
                <w:b/>
                <w:bCs/>
                <w:i/>
                <w:iCs/>
              </w:rPr>
            </w:pPr>
            <w:r w:rsidRPr="00602E17">
              <w:rPr>
                <w:b/>
                <w:bCs/>
                <w:i/>
                <w:iCs/>
              </w:rPr>
              <w:t>30 9 00 00000</w:t>
            </w:r>
          </w:p>
        </w:tc>
        <w:tc>
          <w:tcPr>
            <w:tcW w:w="1240"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161C98" w:rsidRPr="00602E17" w:rsidRDefault="00161C98" w:rsidP="00602E17">
            <w:pPr>
              <w:jc w:val="center"/>
              <w:rPr>
                <w:b/>
                <w:bCs/>
                <w:i/>
                <w:iCs/>
              </w:rPr>
            </w:pPr>
            <w:r w:rsidRPr="00602E17">
              <w:rPr>
                <w:b/>
                <w:bCs/>
                <w:i/>
                <w:iCs/>
              </w:rPr>
              <w:t> </w:t>
            </w:r>
          </w:p>
        </w:tc>
        <w:tc>
          <w:tcPr>
            <w:tcW w:w="2080"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161C98" w:rsidRPr="00602E17" w:rsidRDefault="00161C98" w:rsidP="00602E17">
            <w:pPr>
              <w:jc w:val="center"/>
              <w:rPr>
                <w:b/>
                <w:bCs/>
                <w:i/>
                <w:iCs/>
              </w:rPr>
            </w:pPr>
            <w:r w:rsidRPr="00602E17">
              <w:rPr>
                <w:b/>
                <w:bCs/>
                <w:i/>
                <w:iCs/>
              </w:rPr>
              <w:t>2 199 086,00</w:t>
            </w:r>
          </w:p>
        </w:tc>
        <w:tc>
          <w:tcPr>
            <w:tcW w:w="2180"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161C98" w:rsidRPr="00602E17" w:rsidRDefault="00161C98" w:rsidP="00602E17">
            <w:pPr>
              <w:jc w:val="center"/>
              <w:rPr>
                <w:b/>
                <w:bCs/>
                <w:i/>
                <w:iCs/>
              </w:rPr>
            </w:pPr>
            <w:r w:rsidRPr="00602E17">
              <w:rPr>
                <w:b/>
                <w:bCs/>
                <w:i/>
                <w:iCs/>
              </w:rPr>
              <w:t>2 232 527,00</w:t>
            </w:r>
          </w:p>
        </w:tc>
      </w:tr>
      <w:tr w:rsidR="00161C98" w:rsidRPr="00602E17" w:rsidTr="00602E17">
        <w:trPr>
          <w:trHeight w:val="1260"/>
        </w:trPr>
        <w:tc>
          <w:tcPr>
            <w:tcW w:w="7700" w:type="dxa"/>
            <w:tcBorders>
              <w:top w:val="single" w:sz="4" w:space="0" w:color="auto"/>
              <w:left w:val="single" w:sz="4" w:space="0" w:color="auto"/>
              <w:bottom w:val="single" w:sz="4" w:space="0" w:color="auto"/>
              <w:right w:val="single" w:sz="4" w:space="0" w:color="auto"/>
            </w:tcBorders>
            <w:shd w:val="clear" w:color="000000" w:fill="FFFFFF"/>
            <w:hideMark/>
          </w:tcPr>
          <w:p w:rsidR="00161C98" w:rsidRPr="00602E17" w:rsidRDefault="00161C98" w:rsidP="00602E17">
            <w:r w:rsidRPr="00602E17">
              <w:lastRenderedPageBreak/>
              <w:t xml:space="preserve">Составление (изменение) списков кандидатов в присяжные заседатели федеральных судов общей юрисдикции в Российской Федерации (Закупка товаров, работ и услуг для обеспечения государственных (муниципальных)  нужд) </w:t>
            </w:r>
          </w:p>
        </w:tc>
        <w:tc>
          <w:tcPr>
            <w:tcW w:w="1640"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161C98" w:rsidRPr="00602E17" w:rsidRDefault="00161C98" w:rsidP="00602E17">
            <w:pPr>
              <w:jc w:val="center"/>
            </w:pPr>
            <w:r w:rsidRPr="00602E17">
              <w:t>30 9 00 51200</w:t>
            </w:r>
          </w:p>
        </w:tc>
        <w:tc>
          <w:tcPr>
            <w:tcW w:w="1240"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161C98" w:rsidRPr="00602E17" w:rsidRDefault="00161C98" w:rsidP="00602E17">
            <w:pPr>
              <w:jc w:val="center"/>
            </w:pPr>
            <w:r w:rsidRPr="00602E17">
              <w:t>200</w:t>
            </w:r>
          </w:p>
        </w:tc>
        <w:tc>
          <w:tcPr>
            <w:tcW w:w="2080"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161C98" w:rsidRPr="00602E17" w:rsidRDefault="00161C98" w:rsidP="00602E17">
            <w:pPr>
              <w:jc w:val="center"/>
            </w:pPr>
            <w:r w:rsidRPr="00602E17">
              <w:t>52 172,00</w:t>
            </w:r>
          </w:p>
        </w:tc>
        <w:tc>
          <w:tcPr>
            <w:tcW w:w="2180"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161C98" w:rsidRPr="00602E17" w:rsidRDefault="00161C98" w:rsidP="00602E17">
            <w:pPr>
              <w:jc w:val="center"/>
            </w:pPr>
            <w:r w:rsidRPr="00602E17">
              <w:t>85 613,00</w:t>
            </w:r>
          </w:p>
        </w:tc>
      </w:tr>
      <w:tr w:rsidR="00161C98" w:rsidRPr="00602E17" w:rsidTr="00602E17">
        <w:trPr>
          <w:trHeight w:val="945"/>
        </w:trPr>
        <w:tc>
          <w:tcPr>
            <w:tcW w:w="7700" w:type="dxa"/>
            <w:tcBorders>
              <w:top w:val="single" w:sz="4" w:space="0" w:color="auto"/>
              <w:left w:val="single" w:sz="4" w:space="0" w:color="auto"/>
              <w:bottom w:val="single" w:sz="4" w:space="0" w:color="auto"/>
              <w:right w:val="single" w:sz="4" w:space="0" w:color="auto"/>
            </w:tcBorders>
            <w:shd w:val="clear" w:color="000000" w:fill="FFFFFF"/>
            <w:hideMark/>
          </w:tcPr>
          <w:p w:rsidR="00161C98" w:rsidRPr="00602E17" w:rsidRDefault="00161C98" w:rsidP="00602E17">
            <w:r w:rsidRPr="00602E17">
              <w:t xml:space="preserve">Составление (изменение) списков кандидатов в присяжные заседатели федеральных судов общей юрисдикции в Российской Федерации (Межбюджетные трансферты)  </w:t>
            </w:r>
          </w:p>
        </w:tc>
        <w:tc>
          <w:tcPr>
            <w:tcW w:w="1640"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161C98" w:rsidRPr="00602E17" w:rsidRDefault="00161C98" w:rsidP="00602E17">
            <w:pPr>
              <w:jc w:val="center"/>
            </w:pPr>
            <w:r w:rsidRPr="00602E17">
              <w:t>30 9 00 51200</w:t>
            </w:r>
          </w:p>
        </w:tc>
        <w:tc>
          <w:tcPr>
            <w:tcW w:w="1240"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161C98" w:rsidRPr="00602E17" w:rsidRDefault="00161C98" w:rsidP="00602E17">
            <w:pPr>
              <w:jc w:val="center"/>
            </w:pPr>
            <w:r w:rsidRPr="00602E17">
              <w:t>500</w:t>
            </w:r>
          </w:p>
        </w:tc>
        <w:tc>
          <w:tcPr>
            <w:tcW w:w="2080"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161C98" w:rsidRPr="00602E17" w:rsidRDefault="00161C98" w:rsidP="00602E17">
            <w:pPr>
              <w:jc w:val="center"/>
            </w:pPr>
            <w:r w:rsidRPr="00602E17">
              <w:t>0,00</w:t>
            </w:r>
          </w:p>
        </w:tc>
        <w:tc>
          <w:tcPr>
            <w:tcW w:w="2180"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161C98" w:rsidRPr="00602E17" w:rsidRDefault="00161C98" w:rsidP="00602E17">
            <w:pPr>
              <w:jc w:val="center"/>
            </w:pPr>
            <w:r w:rsidRPr="00602E17">
              <w:t>0,00</w:t>
            </w:r>
          </w:p>
        </w:tc>
      </w:tr>
      <w:tr w:rsidR="00161C98" w:rsidRPr="00602E17" w:rsidTr="00602E17">
        <w:trPr>
          <w:trHeight w:val="945"/>
        </w:trPr>
        <w:tc>
          <w:tcPr>
            <w:tcW w:w="7700" w:type="dxa"/>
            <w:tcBorders>
              <w:top w:val="single" w:sz="4" w:space="0" w:color="auto"/>
              <w:left w:val="single" w:sz="4" w:space="0" w:color="auto"/>
              <w:bottom w:val="single" w:sz="4" w:space="0" w:color="auto"/>
              <w:right w:val="single" w:sz="4" w:space="0" w:color="auto"/>
            </w:tcBorders>
            <w:shd w:val="clear" w:color="000000" w:fill="FFFFFF"/>
            <w:hideMark/>
          </w:tcPr>
          <w:p w:rsidR="00161C98" w:rsidRPr="00602E17" w:rsidRDefault="00161C98" w:rsidP="00602E17">
            <w:r w:rsidRPr="00602E17">
              <w:t>Своевременное обслуживание и погашение долговых обязательств Комсомольского муниципального района (Обслуживание государственного муниципального долга)</w:t>
            </w:r>
          </w:p>
        </w:tc>
        <w:tc>
          <w:tcPr>
            <w:tcW w:w="1640"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161C98" w:rsidRPr="00602E17" w:rsidRDefault="00161C98" w:rsidP="00602E17">
            <w:pPr>
              <w:jc w:val="center"/>
            </w:pPr>
            <w:r w:rsidRPr="00602E17">
              <w:t>30 9 00 20380</w:t>
            </w:r>
          </w:p>
        </w:tc>
        <w:tc>
          <w:tcPr>
            <w:tcW w:w="1240"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161C98" w:rsidRPr="00602E17" w:rsidRDefault="00161C98" w:rsidP="00602E17">
            <w:pPr>
              <w:jc w:val="center"/>
            </w:pPr>
            <w:r w:rsidRPr="00602E17">
              <w:t>700</w:t>
            </w:r>
          </w:p>
        </w:tc>
        <w:tc>
          <w:tcPr>
            <w:tcW w:w="2080"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161C98" w:rsidRPr="00602E17" w:rsidRDefault="00161C98" w:rsidP="00602E17">
            <w:pPr>
              <w:jc w:val="center"/>
            </w:pPr>
            <w:r w:rsidRPr="00602E17">
              <w:t>0,00</w:t>
            </w:r>
          </w:p>
        </w:tc>
        <w:tc>
          <w:tcPr>
            <w:tcW w:w="2180"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161C98" w:rsidRPr="00602E17" w:rsidRDefault="00161C98" w:rsidP="00602E17">
            <w:pPr>
              <w:jc w:val="center"/>
            </w:pPr>
            <w:r w:rsidRPr="00602E17">
              <w:t>0,00</w:t>
            </w:r>
          </w:p>
        </w:tc>
      </w:tr>
      <w:tr w:rsidR="00161C98" w:rsidRPr="00602E17" w:rsidTr="00602E17">
        <w:trPr>
          <w:trHeight w:val="1275"/>
        </w:trPr>
        <w:tc>
          <w:tcPr>
            <w:tcW w:w="7700" w:type="dxa"/>
            <w:tcBorders>
              <w:top w:val="single" w:sz="4" w:space="0" w:color="auto"/>
              <w:left w:val="single" w:sz="4" w:space="0" w:color="auto"/>
              <w:bottom w:val="single" w:sz="4" w:space="0" w:color="auto"/>
              <w:right w:val="single" w:sz="4" w:space="0" w:color="auto"/>
            </w:tcBorders>
            <w:shd w:val="clear" w:color="000000" w:fill="FFFFFF"/>
            <w:hideMark/>
          </w:tcPr>
          <w:p w:rsidR="00161C98" w:rsidRPr="00602E17" w:rsidRDefault="00161C98" w:rsidP="00602E17">
            <w:r w:rsidRPr="00602E17">
              <w:t>Предоставление жилых помещений детям-сиротам и детям, оставшимся без попечения родителей, лицам из их числа по договорам найма (Капитальные вложения в объекты государственной (муниципальной) собственности)</w:t>
            </w:r>
          </w:p>
        </w:tc>
        <w:tc>
          <w:tcPr>
            <w:tcW w:w="1640"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161C98" w:rsidRPr="00602E17" w:rsidRDefault="00161C98" w:rsidP="00602E17">
            <w:pPr>
              <w:jc w:val="center"/>
            </w:pPr>
            <w:r w:rsidRPr="00602E17">
              <w:t>30 9 00 R0820</w:t>
            </w:r>
          </w:p>
        </w:tc>
        <w:tc>
          <w:tcPr>
            <w:tcW w:w="1240"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161C98" w:rsidRPr="00602E17" w:rsidRDefault="00161C98" w:rsidP="00602E17">
            <w:pPr>
              <w:jc w:val="center"/>
            </w:pPr>
            <w:r w:rsidRPr="00602E17">
              <w:t>400</w:t>
            </w:r>
          </w:p>
        </w:tc>
        <w:tc>
          <w:tcPr>
            <w:tcW w:w="2080"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161C98" w:rsidRPr="00602E17" w:rsidRDefault="00161C98" w:rsidP="00602E17">
            <w:pPr>
              <w:jc w:val="center"/>
            </w:pPr>
            <w:r w:rsidRPr="00602E17">
              <w:t>2 146 914,00</w:t>
            </w:r>
          </w:p>
        </w:tc>
        <w:tc>
          <w:tcPr>
            <w:tcW w:w="2180"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161C98" w:rsidRPr="00602E17" w:rsidRDefault="00161C98" w:rsidP="00602E17">
            <w:pPr>
              <w:jc w:val="center"/>
            </w:pPr>
            <w:r w:rsidRPr="00602E17">
              <w:t>2 146 914,00</w:t>
            </w:r>
          </w:p>
        </w:tc>
      </w:tr>
      <w:tr w:rsidR="00161C98" w:rsidRPr="00602E17" w:rsidTr="00602E17">
        <w:trPr>
          <w:trHeight w:val="960"/>
        </w:trPr>
        <w:tc>
          <w:tcPr>
            <w:tcW w:w="7700" w:type="dxa"/>
            <w:tcBorders>
              <w:top w:val="single" w:sz="4" w:space="0" w:color="auto"/>
              <w:left w:val="single" w:sz="4" w:space="0" w:color="auto"/>
              <w:bottom w:val="single" w:sz="4" w:space="0" w:color="auto"/>
              <w:right w:val="single" w:sz="4" w:space="0" w:color="auto"/>
            </w:tcBorders>
            <w:shd w:val="clear" w:color="000000" w:fill="FFFF00"/>
            <w:hideMark/>
          </w:tcPr>
          <w:p w:rsidR="00161C98" w:rsidRPr="00602E17" w:rsidRDefault="00161C98" w:rsidP="00602E17">
            <w:pPr>
              <w:rPr>
                <w:b/>
                <w:bCs/>
              </w:rPr>
            </w:pPr>
            <w:r w:rsidRPr="00602E17">
              <w:rPr>
                <w:b/>
                <w:bCs/>
              </w:rPr>
              <w:t>Непрограммные направления деятельности представительных органов местного самоуправления Комсомольского муниципального района</w:t>
            </w:r>
          </w:p>
        </w:tc>
        <w:tc>
          <w:tcPr>
            <w:tcW w:w="1640" w:type="dxa"/>
            <w:tcBorders>
              <w:top w:val="single" w:sz="4" w:space="0" w:color="auto"/>
              <w:left w:val="single" w:sz="4" w:space="0" w:color="auto"/>
              <w:bottom w:val="single" w:sz="4" w:space="0" w:color="auto"/>
              <w:right w:val="single" w:sz="4" w:space="0" w:color="auto"/>
            </w:tcBorders>
            <w:shd w:val="clear" w:color="000000" w:fill="FFFF00"/>
            <w:vAlign w:val="center"/>
            <w:hideMark/>
          </w:tcPr>
          <w:p w:rsidR="00161C98" w:rsidRPr="00602E17" w:rsidRDefault="00161C98" w:rsidP="00602E17">
            <w:pPr>
              <w:jc w:val="center"/>
              <w:rPr>
                <w:b/>
                <w:bCs/>
              </w:rPr>
            </w:pPr>
            <w:r w:rsidRPr="00602E17">
              <w:rPr>
                <w:b/>
                <w:bCs/>
              </w:rPr>
              <w:t>31 0 00 00000</w:t>
            </w:r>
          </w:p>
        </w:tc>
        <w:tc>
          <w:tcPr>
            <w:tcW w:w="1240" w:type="dxa"/>
            <w:tcBorders>
              <w:top w:val="single" w:sz="4" w:space="0" w:color="auto"/>
              <w:left w:val="single" w:sz="4" w:space="0" w:color="auto"/>
              <w:bottom w:val="single" w:sz="4" w:space="0" w:color="auto"/>
              <w:right w:val="single" w:sz="4" w:space="0" w:color="auto"/>
            </w:tcBorders>
            <w:shd w:val="clear" w:color="000000" w:fill="FFFF00"/>
            <w:vAlign w:val="center"/>
            <w:hideMark/>
          </w:tcPr>
          <w:p w:rsidR="00161C98" w:rsidRPr="00602E17" w:rsidRDefault="00161C98" w:rsidP="00602E17">
            <w:pPr>
              <w:jc w:val="center"/>
              <w:rPr>
                <w:b/>
                <w:bCs/>
              </w:rPr>
            </w:pPr>
            <w:r w:rsidRPr="00602E17">
              <w:rPr>
                <w:b/>
                <w:bCs/>
              </w:rPr>
              <w:t> </w:t>
            </w:r>
          </w:p>
        </w:tc>
        <w:tc>
          <w:tcPr>
            <w:tcW w:w="2080" w:type="dxa"/>
            <w:tcBorders>
              <w:top w:val="single" w:sz="4" w:space="0" w:color="auto"/>
              <w:left w:val="single" w:sz="4" w:space="0" w:color="auto"/>
              <w:bottom w:val="single" w:sz="4" w:space="0" w:color="auto"/>
              <w:right w:val="single" w:sz="4" w:space="0" w:color="auto"/>
            </w:tcBorders>
            <w:shd w:val="clear" w:color="000000" w:fill="FFFF00"/>
            <w:vAlign w:val="center"/>
            <w:hideMark/>
          </w:tcPr>
          <w:p w:rsidR="00161C98" w:rsidRPr="00602E17" w:rsidRDefault="00161C98" w:rsidP="00602E17">
            <w:pPr>
              <w:jc w:val="center"/>
              <w:rPr>
                <w:b/>
                <w:bCs/>
              </w:rPr>
            </w:pPr>
            <w:r w:rsidRPr="00602E17">
              <w:rPr>
                <w:b/>
                <w:bCs/>
              </w:rPr>
              <w:t>774 344,25</w:t>
            </w:r>
          </w:p>
        </w:tc>
        <w:tc>
          <w:tcPr>
            <w:tcW w:w="2180" w:type="dxa"/>
            <w:tcBorders>
              <w:top w:val="single" w:sz="4" w:space="0" w:color="auto"/>
              <w:left w:val="single" w:sz="4" w:space="0" w:color="auto"/>
              <w:bottom w:val="single" w:sz="4" w:space="0" w:color="auto"/>
              <w:right w:val="single" w:sz="4" w:space="0" w:color="auto"/>
            </w:tcBorders>
            <w:shd w:val="clear" w:color="000000" w:fill="FFFF00"/>
            <w:vAlign w:val="center"/>
            <w:hideMark/>
          </w:tcPr>
          <w:p w:rsidR="00161C98" w:rsidRPr="00602E17" w:rsidRDefault="00161C98" w:rsidP="00602E17">
            <w:pPr>
              <w:jc w:val="center"/>
              <w:rPr>
                <w:b/>
                <w:bCs/>
              </w:rPr>
            </w:pPr>
            <w:r w:rsidRPr="00602E17">
              <w:rPr>
                <w:b/>
                <w:bCs/>
              </w:rPr>
              <w:t>774 344,25</w:t>
            </w:r>
          </w:p>
        </w:tc>
      </w:tr>
      <w:tr w:rsidR="00161C98" w:rsidRPr="00602E17" w:rsidTr="00602E17">
        <w:trPr>
          <w:trHeight w:val="315"/>
        </w:trPr>
        <w:tc>
          <w:tcPr>
            <w:tcW w:w="7700" w:type="dxa"/>
            <w:tcBorders>
              <w:top w:val="single" w:sz="4" w:space="0" w:color="auto"/>
              <w:left w:val="single" w:sz="4" w:space="0" w:color="auto"/>
              <w:bottom w:val="single" w:sz="4" w:space="0" w:color="auto"/>
              <w:right w:val="single" w:sz="4" w:space="0" w:color="auto"/>
            </w:tcBorders>
            <w:shd w:val="clear" w:color="000000" w:fill="FFFFFF"/>
            <w:hideMark/>
          </w:tcPr>
          <w:p w:rsidR="00161C98" w:rsidRPr="00602E17" w:rsidRDefault="00161C98" w:rsidP="00602E17">
            <w:pPr>
              <w:rPr>
                <w:b/>
                <w:bCs/>
                <w:i/>
                <w:iCs/>
              </w:rPr>
            </w:pPr>
            <w:r w:rsidRPr="00602E17">
              <w:rPr>
                <w:b/>
                <w:bCs/>
                <w:i/>
                <w:iCs/>
              </w:rPr>
              <w:t>Иные непрограммные мероприятия</w:t>
            </w:r>
          </w:p>
        </w:tc>
        <w:tc>
          <w:tcPr>
            <w:tcW w:w="1640"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161C98" w:rsidRPr="00602E17" w:rsidRDefault="00161C98" w:rsidP="00602E17">
            <w:pPr>
              <w:jc w:val="center"/>
              <w:rPr>
                <w:i/>
                <w:iCs/>
              </w:rPr>
            </w:pPr>
            <w:r w:rsidRPr="00602E17">
              <w:rPr>
                <w:i/>
                <w:iCs/>
              </w:rPr>
              <w:t>31 9 00 00000</w:t>
            </w:r>
          </w:p>
        </w:tc>
        <w:tc>
          <w:tcPr>
            <w:tcW w:w="1240"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161C98" w:rsidRPr="00602E17" w:rsidRDefault="00161C98" w:rsidP="00602E17">
            <w:pPr>
              <w:jc w:val="center"/>
            </w:pPr>
            <w:r w:rsidRPr="00602E17">
              <w:t> </w:t>
            </w:r>
          </w:p>
        </w:tc>
        <w:tc>
          <w:tcPr>
            <w:tcW w:w="2080"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161C98" w:rsidRPr="00602E17" w:rsidRDefault="00161C98" w:rsidP="00602E17">
            <w:pPr>
              <w:jc w:val="center"/>
              <w:rPr>
                <w:i/>
                <w:iCs/>
              </w:rPr>
            </w:pPr>
            <w:r w:rsidRPr="00602E17">
              <w:rPr>
                <w:i/>
                <w:iCs/>
              </w:rPr>
              <w:t>774 344,25</w:t>
            </w:r>
          </w:p>
        </w:tc>
        <w:tc>
          <w:tcPr>
            <w:tcW w:w="2180"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161C98" w:rsidRPr="00602E17" w:rsidRDefault="00161C98" w:rsidP="00602E17">
            <w:pPr>
              <w:jc w:val="center"/>
              <w:rPr>
                <w:i/>
                <w:iCs/>
              </w:rPr>
            </w:pPr>
            <w:r w:rsidRPr="00602E17">
              <w:rPr>
                <w:i/>
                <w:iCs/>
              </w:rPr>
              <w:t>774 344,25</w:t>
            </w:r>
          </w:p>
        </w:tc>
      </w:tr>
      <w:tr w:rsidR="00161C98" w:rsidRPr="00602E17" w:rsidTr="00602E17">
        <w:trPr>
          <w:trHeight w:val="1905"/>
        </w:trPr>
        <w:tc>
          <w:tcPr>
            <w:tcW w:w="7700"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161C98" w:rsidRPr="00602E17" w:rsidRDefault="00161C98" w:rsidP="00602E17">
            <w:r w:rsidRPr="00602E17">
              <w:t xml:space="preserve">Обеспечение функционирования Контрольно-счетной комиссии Комсомольского муниципального района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 </w:t>
            </w:r>
          </w:p>
        </w:tc>
        <w:tc>
          <w:tcPr>
            <w:tcW w:w="1640"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161C98" w:rsidRPr="00602E17" w:rsidRDefault="00161C98" w:rsidP="00602E17">
            <w:pPr>
              <w:jc w:val="center"/>
            </w:pPr>
            <w:r w:rsidRPr="00602E17">
              <w:t>31 9 00 00390</w:t>
            </w:r>
          </w:p>
        </w:tc>
        <w:tc>
          <w:tcPr>
            <w:tcW w:w="1240"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161C98" w:rsidRPr="00602E17" w:rsidRDefault="00161C98" w:rsidP="00602E17">
            <w:pPr>
              <w:jc w:val="center"/>
            </w:pPr>
            <w:r w:rsidRPr="00602E17">
              <w:t>100</w:t>
            </w:r>
          </w:p>
        </w:tc>
        <w:tc>
          <w:tcPr>
            <w:tcW w:w="2080"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161C98" w:rsidRPr="00602E17" w:rsidRDefault="00161C98" w:rsidP="00602E17">
            <w:pPr>
              <w:jc w:val="center"/>
            </w:pPr>
            <w:r w:rsidRPr="00602E17">
              <w:t>774 344,25</w:t>
            </w:r>
          </w:p>
        </w:tc>
        <w:tc>
          <w:tcPr>
            <w:tcW w:w="2180"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161C98" w:rsidRPr="00602E17" w:rsidRDefault="00161C98" w:rsidP="00602E17">
            <w:pPr>
              <w:jc w:val="center"/>
            </w:pPr>
            <w:r w:rsidRPr="00602E17">
              <w:t>774 344,25</w:t>
            </w:r>
          </w:p>
        </w:tc>
      </w:tr>
      <w:tr w:rsidR="00161C98" w:rsidRPr="00602E17" w:rsidTr="00602E17">
        <w:trPr>
          <w:trHeight w:val="330"/>
        </w:trPr>
        <w:tc>
          <w:tcPr>
            <w:tcW w:w="7700" w:type="dxa"/>
            <w:tcBorders>
              <w:top w:val="single" w:sz="4" w:space="0" w:color="auto"/>
              <w:left w:val="single" w:sz="4" w:space="0" w:color="auto"/>
              <w:bottom w:val="single" w:sz="4" w:space="0" w:color="auto"/>
              <w:right w:val="single" w:sz="4" w:space="0" w:color="auto"/>
            </w:tcBorders>
            <w:shd w:val="clear" w:color="000000" w:fill="FFFFFF"/>
            <w:vAlign w:val="bottom"/>
            <w:hideMark/>
          </w:tcPr>
          <w:p w:rsidR="00161C98" w:rsidRPr="00602E17" w:rsidRDefault="00161C98" w:rsidP="00602E17">
            <w:pPr>
              <w:rPr>
                <w:b/>
                <w:bCs/>
              </w:rPr>
            </w:pPr>
            <w:r w:rsidRPr="00602E17">
              <w:rPr>
                <w:b/>
                <w:bCs/>
              </w:rPr>
              <w:t>ВСЕГО</w:t>
            </w:r>
          </w:p>
        </w:tc>
        <w:tc>
          <w:tcPr>
            <w:tcW w:w="1640" w:type="dxa"/>
            <w:tcBorders>
              <w:top w:val="single" w:sz="4" w:space="0" w:color="auto"/>
              <w:left w:val="nil"/>
              <w:bottom w:val="single" w:sz="4" w:space="0" w:color="auto"/>
              <w:right w:val="single" w:sz="4" w:space="0" w:color="auto"/>
            </w:tcBorders>
            <w:shd w:val="clear" w:color="000000" w:fill="FFFFFF"/>
            <w:noWrap/>
            <w:vAlign w:val="center"/>
            <w:hideMark/>
          </w:tcPr>
          <w:p w:rsidR="00161C98" w:rsidRPr="00602E17" w:rsidRDefault="00161C98" w:rsidP="00602E17">
            <w:pPr>
              <w:jc w:val="center"/>
              <w:rPr>
                <w:b/>
                <w:bCs/>
              </w:rPr>
            </w:pPr>
            <w:r w:rsidRPr="00602E17">
              <w:rPr>
                <w:b/>
                <w:bCs/>
              </w:rPr>
              <w:t> </w:t>
            </w:r>
          </w:p>
        </w:tc>
        <w:tc>
          <w:tcPr>
            <w:tcW w:w="1240" w:type="dxa"/>
            <w:tcBorders>
              <w:top w:val="single" w:sz="4" w:space="0" w:color="auto"/>
              <w:left w:val="nil"/>
              <w:bottom w:val="single" w:sz="4" w:space="0" w:color="auto"/>
              <w:right w:val="single" w:sz="4" w:space="0" w:color="auto"/>
            </w:tcBorders>
            <w:shd w:val="clear" w:color="000000" w:fill="FFFFFF"/>
            <w:noWrap/>
            <w:vAlign w:val="center"/>
            <w:hideMark/>
          </w:tcPr>
          <w:p w:rsidR="00161C98" w:rsidRPr="00602E17" w:rsidRDefault="00161C98" w:rsidP="00602E17">
            <w:pPr>
              <w:jc w:val="center"/>
              <w:rPr>
                <w:b/>
                <w:bCs/>
              </w:rPr>
            </w:pPr>
            <w:r w:rsidRPr="00602E17">
              <w:rPr>
                <w:b/>
                <w:bCs/>
              </w:rPr>
              <w:t> </w:t>
            </w:r>
          </w:p>
        </w:tc>
        <w:tc>
          <w:tcPr>
            <w:tcW w:w="2080" w:type="dxa"/>
            <w:tcBorders>
              <w:top w:val="single" w:sz="4" w:space="0" w:color="auto"/>
              <w:left w:val="nil"/>
              <w:bottom w:val="single" w:sz="4" w:space="0" w:color="auto"/>
              <w:right w:val="nil"/>
            </w:tcBorders>
            <w:shd w:val="clear" w:color="000000" w:fill="FFFFFF"/>
            <w:noWrap/>
            <w:vAlign w:val="center"/>
            <w:hideMark/>
          </w:tcPr>
          <w:p w:rsidR="00161C98" w:rsidRPr="00602E17" w:rsidRDefault="00161C98" w:rsidP="00602E17">
            <w:pPr>
              <w:jc w:val="center"/>
              <w:rPr>
                <w:b/>
                <w:bCs/>
              </w:rPr>
            </w:pPr>
            <w:r w:rsidRPr="00602E17">
              <w:rPr>
                <w:b/>
                <w:bCs/>
              </w:rPr>
              <w:t>283 166 893,97</w:t>
            </w:r>
          </w:p>
        </w:tc>
        <w:tc>
          <w:tcPr>
            <w:tcW w:w="2180"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161C98" w:rsidRPr="00602E17" w:rsidRDefault="00161C98" w:rsidP="00602E17">
            <w:pPr>
              <w:jc w:val="center"/>
              <w:rPr>
                <w:b/>
                <w:bCs/>
              </w:rPr>
            </w:pPr>
            <w:r w:rsidRPr="00602E17">
              <w:rPr>
                <w:b/>
                <w:bCs/>
              </w:rPr>
              <w:t>256 155 785,59</w:t>
            </w:r>
          </w:p>
        </w:tc>
      </w:tr>
    </w:tbl>
    <w:p w:rsidR="00161C98" w:rsidRPr="00602E17" w:rsidRDefault="00161C98" w:rsidP="00161C98">
      <w:pPr>
        <w:pStyle w:val="a4"/>
        <w:jc w:val="both"/>
        <w:rPr>
          <w:sz w:val="20"/>
          <w:szCs w:val="20"/>
        </w:rPr>
      </w:pPr>
    </w:p>
    <w:p w:rsidR="00161C98" w:rsidRPr="00602E17" w:rsidRDefault="00161C98" w:rsidP="00161C98">
      <w:pPr>
        <w:pStyle w:val="a4"/>
        <w:jc w:val="both"/>
        <w:rPr>
          <w:sz w:val="20"/>
          <w:szCs w:val="20"/>
        </w:rPr>
      </w:pPr>
    </w:p>
    <w:p w:rsidR="00161C98" w:rsidRPr="00602E17" w:rsidRDefault="00161C98" w:rsidP="00161C98">
      <w:pPr>
        <w:pStyle w:val="a4"/>
        <w:jc w:val="both"/>
        <w:rPr>
          <w:sz w:val="20"/>
          <w:szCs w:val="20"/>
        </w:rPr>
      </w:pPr>
    </w:p>
    <w:p w:rsidR="00161C98" w:rsidRPr="00602E17" w:rsidRDefault="00161C98" w:rsidP="00161C98">
      <w:pPr>
        <w:pStyle w:val="a4"/>
        <w:jc w:val="both"/>
        <w:rPr>
          <w:sz w:val="20"/>
          <w:szCs w:val="20"/>
        </w:rPr>
      </w:pPr>
    </w:p>
    <w:p w:rsidR="00161C98" w:rsidRPr="00602E17" w:rsidRDefault="00161C98" w:rsidP="00161C98">
      <w:pPr>
        <w:pStyle w:val="a4"/>
        <w:jc w:val="both"/>
        <w:rPr>
          <w:sz w:val="20"/>
          <w:szCs w:val="20"/>
        </w:rPr>
      </w:pPr>
    </w:p>
    <w:p w:rsidR="00161C98" w:rsidRPr="00602E17" w:rsidRDefault="00161C98" w:rsidP="00161C98">
      <w:pPr>
        <w:pStyle w:val="a4"/>
        <w:jc w:val="both"/>
        <w:rPr>
          <w:sz w:val="20"/>
          <w:szCs w:val="20"/>
        </w:rPr>
      </w:pPr>
    </w:p>
    <w:p w:rsidR="00161C98" w:rsidRPr="00602E17" w:rsidRDefault="00161C98" w:rsidP="00161C98">
      <w:pPr>
        <w:pStyle w:val="a4"/>
        <w:jc w:val="both"/>
        <w:rPr>
          <w:sz w:val="20"/>
          <w:szCs w:val="20"/>
        </w:rPr>
      </w:pPr>
    </w:p>
    <w:p w:rsidR="00161C98" w:rsidRPr="00602E17" w:rsidRDefault="00161C98" w:rsidP="00161C98">
      <w:pPr>
        <w:pStyle w:val="a4"/>
        <w:jc w:val="both"/>
        <w:rPr>
          <w:sz w:val="20"/>
          <w:szCs w:val="20"/>
        </w:rPr>
      </w:pPr>
    </w:p>
    <w:p w:rsidR="00161C98" w:rsidRPr="00602E17" w:rsidRDefault="00161C98" w:rsidP="00161C98">
      <w:pPr>
        <w:pStyle w:val="a4"/>
        <w:jc w:val="both"/>
        <w:rPr>
          <w:sz w:val="20"/>
          <w:szCs w:val="20"/>
        </w:rPr>
      </w:pPr>
    </w:p>
    <w:p w:rsidR="00161C98" w:rsidRPr="00602E17" w:rsidRDefault="00161C98" w:rsidP="00161C98">
      <w:pPr>
        <w:pStyle w:val="a4"/>
        <w:jc w:val="both"/>
        <w:rPr>
          <w:sz w:val="20"/>
          <w:szCs w:val="20"/>
        </w:rPr>
      </w:pPr>
    </w:p>
    <w:p w:rsidR="00161C98" w:rsidRPr="00602E17" w:rsidRDefault="00161C98" w:rsidP="00161C98">
      <w:pPr>
        <w:pStyle w:val="a4"/>
        <w:jc w:val="both"/>
        <w:rPr>
          <w:sz w:val="20"/>
          <w:szCs w:val="20"/>
        </w:rPr>
      </w:pPr>
    </w:p>
    <w:p w:rsidR="00161C98" w:rsidRPr="00602E17" w:rsidRDefault="00161C98" w:rsidP="00161C98">
      <w:pPr>
        <w:pStyle w:val="a4"/>
        <w:jc w:val="both"/>
        <w:rPr>
          <w:sz w:val="20"/>
          <w:szCs w:val="20"/>
        </w:rPr>
      </w:pPr>
    </w:p>
    <w:p w:rsidR="00161C98" w:rsidRPr="00602E17" w:rsidRDefault="00161C98" w:rsidP="00161C98">
      <w:pPr>
        <w:pStyle w:val="a4"/>
        <w:jc w:val="both"/>
        <w:rPr>
          <w:sz w:val="20"/>
          <w:szCs w:val="20"/>
        </w:rPr>
      </w:pPr>
    </w:p>
    <w:p w:rsidR="00161C98" w:rsidRPr="00602E17" w:rsidRDefault="00161C98" w:rsidP="00161C98">
      <w:pPr>
        <w:pStyle w:val="a4"/>
        <w:jc w:val="both"/>
        <w:rPr>
          <w:sz w:val="20"/>
          <w:szCs w:val="20"/>
        </w:rPr>
      </w:pPr>
    </w:p>
    <w:p w:rsidR="00161C98" w:rsidRPr="00602E17" w:rsidRDefault="00161C98" w:rsidP="00161C98">
      <w:pPr>
        <w:pStyle w:val="a4"/>
        <w:jc w:val="both"/>
        <w:rPr>
          <w:sz w:val="20"/>
          <w:szCs w:val="20"/>
        </w:rPr>
      </w:pPr>
    </w:p>
    <w:p w:rsidR="00161C98" w:rsidRPr="00602E17" w:rsidRDefault="00161C98" w:rsidP="00161C98">
      <w:pPr>
        <w:pStyle w:val="a4"/>
        <w:jc w:val="both"/>
        <w:rPr>
          <w:sz w:val="20"/>
          <w:szCs w:val="20"/>
        </w:rPr>
      </w:pPr>
    </w:p>
    <w:p w:rsidR="00161C98" w:rsidRPr="00602E17" w:rsidRDefault="00161C98" w:rsidP="00161C98">
      <w:pPr>
        <w:pStyle w:val="a4"/>
        <w:jc w:val="both"/>
        <w:rPr>
          <w:sz w:val="20"/>
          <w:szCs w:val="20"/>
        </w:rPr>
      </w:pPr>
    </w:p>
    <w:p w:rsidR="00161C98" w:rsidRPr="00602E17" w:rsidRDefault="00161C98" w:rsidP="00161C98">
      <w:pPr>
        <w:pStyle w:val="a4"/>
        <w:jc w:val="both"/>
        <w:rPr>
          <w:sz w:val="20"/>
          <w:szCs w:val="20"/>
        </w:rPr>
      </w:pPr>
    </w:p>
    <w:p w:rsidR="00161C98" w:rsidRPr="00602E17" w:rsidRDefault="00161C98" w:rsidP="00161C98">
      <w:pPr>
        <w:pStyle w:val="a4"/>
        <w:jc w:val="both"/>
        <w:rPr>
          <w:sz w:val="20"/>
          <w:szCs w:val="20"/>
        </w:rPr>
      </w:pPr>
    </w:p>
    <w:p w:rsidR="00161C98" w:rsidRPr="00602E17" w:rsidRDefault="00161C98" w:rsidP="00161C98">
      <w:pPr>
        <w:pStyle w:val="a4"/>
        <w:jc w:val="both"/>
        <w:rPr>
          <w:sz w:val="20"/>
          <w:szCs w:val="20"/>
        </w:rPr>
      </w:pPr>
    </w:p>
    <w:p w:rsidR="00161C98" w:rsidRPr="00602E17" w:rsidRDefault="00161C98" w:rsidP="00161C98">
      <w:pPr>
        <w:pStyle w:val="a4"/>
        <w:jc w:val="both"/>
        <w:rPr>
          <w:sz w:val="20"/>
          <w:szCs w:val="20"/>
        </w:rPr>
      </w:pPr>
    </w:p>
    <w:p w:rsidR="00161C98" w:rsidRPr="00602E17" w:rsidRDefault="00161C98" w:rsidP="00161C98">
      <w:pPr>
        <w:pStyle w:val="a4"/>
        <w:jc w:val="both"/>
        <w:rPr>
          <w:sz w:val="20"/>
          <w:szCs w:val="20"/>
        </w:rPr>
      </w:pPr>
    </w:p>
    <w:p w:rsidR="00161C98" w:rsidRPr="00602E17" w:rsidRDefault="00161C98" w:rsidP="00161C98">
      <w:pPr>
        <w:pStyle w:val="a4"/>
        <w:jc w:val="both"/>
        <w:rPr>
          <w:sz w:val="20"/>
          <w:szCs w:val="20"/>
        </w:rPr>
      </w:pPr>
    </w:p>
    <w:p w:rsidR="00161C98" w:rsidRPr="00602E17" w:rsidRDefault="00161C98" w:rsidP="00161C98">
      <w:pPr>
        <w:pStyle w:val="a4"/>
        <w:jc w:val="both"/>
        <w:rPr>
          <w:sz w:val="20"/>
          <w:szCs w:val="20"/>
        </w:rPr>
      </w:pPr>
    </w:p>
    <w:p w:rsidR="00161C98" w:rsidRPr="00602E17" w:rsidRDefault="00161C98" w:rsidP="00161C98">
      <w:pPr>
        <w:pStyle w:val="a4"/>
        <w:jc w:val="both"/>
        <w:rPr>
          <w:sz w:val="20"/>
          <w:szCs w:val="20"/>
        </w:rPr>
      </w:pPr>
    </w:p>
    <w:p w:rsidR="00161C98" w:rsidRPr="00602E17" w:rsidRDefault="00161C98" w:rsidP="00161C98">
      <w:pPr>
        <w:pStyle w:val="a4"/>
        <w:jc w:val="both"/>
        <w:rPr>
          <w:sz w:val="20"/>
          <w:szCs w:val="20"/>
        </w:rPr>
      </w:pPr>
    </w:p>
    <w:p w:rsidR="00161C98" w:rsidRPr="00602E17" w:rsidRDefault="00161C98" w:rsidP="00161C98">
      <w:pPr>
        <w:pStyle w:val="a4"/>
        <w:jc w:val="both"/>
        <w:rPr>
          <w:sz w:val="20"/>
          <w:szCs w:val="20"/>
        </w:rPr>
      </w:pPr>
    </w:p>
    <w:p w:rsidR="00161C98" w:rsidRPr="00602E17" w:rsidRDefault="00161C98" w:rsidP="00161C98">
      <w:pPr>
        <w:pStyle w:val="a4"/>
        <w:jc w:val="both"/>
        <w:rPr>
          <w:sz w:val="20"/>
          <w:szCs w:val="20"/>
        </w:rPr>
      </w:pPr>
    </w:p>
    <w:p w:rsidR="00161C98" w:rsidRPr="00602E17" w:rsidRDefault="00161C98" w:rsidP="00161C98">
      <w:pPr>
        <w:pStyle w:val="a4"/>
        <w:jc w:val="both"/>
        <w:rPr>
          <w:sz w:val="20"/>
          <w:szCs w:val="20"/>
        </w:rPr>
      </w:pPr>
    </w:p>
    <w:p w:rsidR="00161C98" w:rsidRPr="00602E17" w:rsidRDefault="00161C98" w:rsidP="00161C98">
      <w:pPr>
        <w:pStyle w:val="a4"/>
        <w:jc w:val="both"/>
        <w:rPr>
          <w:sz w:val="20"/>
          <w:szCs w:val="20"/>
        </w:rPr>
        <w:sectPr w:rsidR="00161C98" w:rsidRPr="00602E17" w:rsidSect="00602E17">
          <w:pgSz w:w="16838" w:h="11906" w:orient="landscape"/>
          <w:pgMar w:top="851" w:right="1247" w:bottom="709" w:left="709" w:header="709" w:footer="709" w:gutter="0"/>
          <w:cols w:space="708"/>
          <w:docGrid w:linePitch="360"/>
        </w:sectPr>
      </w:pPr>
    </w:p>
    <w:tbl>
      <w:tblPr>
        <w:tblW w:w="10945" w:type="dxa"/>
        <w:tblInd w:w="78" w:type="dxa"/>
        <w:tblLayout w:type="fixed"/>
        <w:tblLook w:val="04A0"/>
      </w:tblPr>
      <w:tblGrid>
        <w:gridCol w:w="3858"/>
        <w:gridCol w:w="283"/>
        <w:gridCol w:w="567"/>
        <w:gridCol w:w="709"/>
        <w:gridCol w:w="142"/>
        <w:gridCol w:w="767"/>
        <w:gridCol w:w="83"/>
        <w:gridCol w:w="1179"/>
        <w:gridCol w:w="522"/>
        <w:gridCol w:w="142"/>
        <w:gridCol w:w="709"/>
        <w:gridCol w:w="228"/>
        <w:gridCol w:w="55"/>
        <w:gridCol w:w="1052"/>
        <w:gridCol w:w="508"/>
        <w:gridCol w:w="141"/>
      </w:tblGrid>
      <w:tr w:rsidR="00161C98" w:rsidRPr="00602E17" w:rsidTr="00602E17">
        <w:trPr>
          <w:trHeight w:val="315"/>
        </w:trPr>
        <w:tc>
          <w:tcPr>
            <w:tcW w:w="10945" w:type="dxa"/>
            <w:gridSpan w:val="16"/>
            <w:tcBorders>
              <w:top w:val="nil"/>
              <w:left w:val="nil"/>
              <w:bottom w:val="nil"/>
              <w:right w:val="nil"/>
            </w:tcBorders>
            <w:shd w:val="clear" w:color="000000" w:fill="FFFFFF"/>
            <w:noWrap/>
            <w:vAlign w:val="bottom"/>
            <w:hideMark/>
          </w:tcPr>
          <w:p w:rsidR="00161C98" w:rsidRPr="00602E17" w:rsidRDefault="00161C98" w:rsidP="00602E17">
            <w:pPr>
              <w:jc w:val="right"/>
            </w:pPr>
            <w:bookmarkStart w:id="3" w:name="RANGE!A1:G232"/>
            <w:r w:rsidRPr="00602E17">
              <w:lastRenderedPageBreak/>
              <w:t> </w:t>
            </w:r>
            <w:bookmarkEnd w:id="3"/>
            <w:r w:rsidRPr="00602E17">
              <w:t>Приложение 9</w:t>
            </w:r>
          </w:p>
        </w:tc>
      </w:tr>
      <w:tr w:rsidR="00161C98" w:rsidRPr="00602E17" w:rsidTr="00602E17">
        <w:trPr>
          <w:trHeight w:val="1572"/>
        </w:trPr>
        <w:tc>
          <w:tcPr>
            <w:tcW w:w="4141" w:type="dxa"/>
            <w:gridSpan w:val="2"/>
            <w:tcBorders>
              <w:top w:val="nil"/>
              <w:left w:val="nil"/>
              <w:bottom w:val="nil"/>
              <w:right w:val="nil"/>
            </w:tcBorders>
            <w:shd w:val="clear" w:color="000000" w:fill="FFFFFF"/>
            <w:noWrap/>
            <w:vAlign w:val="bottom"/>
            <w:hideMark/>
          </w:tcPr>
          <w:p w:rsidR="00161C98" w:rsidRPr="00602E17" w:rsidRDefault="00161C98" w:rsidP="00602E17">
            <w:r w:rsidRPr="00602E17">
              <w:t> </w:t>
            </w:r>
          </w:p>
        </w:tc>
        <w:tc>
          <w:tcPr>
            <w:tcW w:w="1276" w:type="dxa"/>
            <w:gridSpan w:val="2"/>
            <w:tcBorders>
              <w:top w:val="nil"/>
              <w:left w:val="nil"/>
              <w:bottom w:val="nil"/>
              <w:right w:val="nil"/>
            </w:tcBorders>
            <w:shd w:val="clear" w:color="000000" w:fill="FFFFFF"/>
            <w:noWrap/>
            <w:vAlign w:val="center"/>
            <w:hideMark/>
          </w:tcPr>
          <w:p w:rsidR="00161C98" w:rsidRPr="00602E17" w:rsidRDefault="00161C98" w:rsidP="00602E17">
            <w:pPr>
              <w:jc w:val="center"/>
            </w:pPr>
            <w:r w:rsidRPr="00602E17">
              <w:t> </w:t>
            </w:r>
          </w:p>
        </w:tc>
        <w:tc>
          <w:tcPr>
            <w:tcW w:w="5528" w:type="dxa"/>
            <w:gridSpan w:val="12"/>
            <w:tcBorders>
              <w:top w:val="nil"/>
              <w:left w:val="nil"/>
              <w:bottom w:val="nil"/>
              <w:right w:val="nil"/>
            </w:tcBorders>
            <w:shd w:val="clear" w:color="000000" w:fill="FFFFFF"/>
            <w:vAlign w:val="center"/>
            <w:hideMark/>
          </w:tcPr>
          <w:p w:rsidR="00161C98" w:rsidRPr="00602E17" w:rsidRDefault="00161C98" w:rsidP="00602E17">
            <w:pPr>
              <w:jc w:val="right"/>
            </w:pPr>
            <w:r w:rsidRPr="00602E17">
              <w:t xml:space="preserve"> к Решению Совета Комсомольского муниципального района  "О внесении изменений в решение Совета Комсомольского муниципального района "О бюджете Комсомольского муниципального района на 2020 год и на плановый период 2021 и 2022 годов"</w:t>
            </w:r>
          </w:p>
        </w:tc>
      </w:tr>
      <w:tr w:rsidR="00161C98" w:rsidRPr="00602E17" w:rsidTr="00602E17">
        <w:trPr>
          <w:trHeight w:val="330"/>
        </w:trPr>
        <w:tc>
          <w:tcPr>
            <w:tcW w:w="4141" w:type="dxa"/>
            <w:gridSpan w:val="2"/>
            <w:tcBorders>
              <w:top w:val="nil"/>
              <w:left w:val="nil"/>
              <w:bottom w:val="nil"/>
              <w:right w:val="nil"/>
            </w:tcBorders>
            <w:shd w:val="clear" w:color="000000" w:fill="FFFFFF"/>
            <w:noWrap/>
            <w:vAlign w:val="bottom"/>
            <w:hideMark/>
          </w:tcPr>
          <w:p w:rsidR="00161C98" w:rsidRPr="00602E17" w:rsidRDefault="00161C98" w:rsidP="00602E17">
            <w:r w:rsidRPr="00602E17">
              <w:t> </w:t>
            </w:r>
          </w:p>
        </w:tc>
        <w:tc>
          <w:tcPr>
            <w:tcW w:w="1276" w:type="dxa"/>
            <w:gridSpan w:val="2"/>
            <w:tcBorders>
              <w:top w:val="nil"/>
              <w:left w:val="nil"/>
              <w:bottom w:val="nil"/>
              <w:right w:val="nil"/>
            </w:tcBorders>
            <w:shd w:val="clear" w:color="000000" w:fill="FFFFFF"/>
            <w:noWrap/>
            <w:vAlign w:val="center"/>
            <w:hideMark/>
          </w:tcPr>
          <w:p w:rsidR="00161C98" w:rsidRPr="00602E17" w:rsidRDefault="00161C98" w:rsidP="00602E17">
            <w:pPr>
              <w:jc w:val="center"/>
            </w:pPr>
            <w:r w:rsidRPr="00602E17">
              <w:t> </w:t>
            </w:r>
          </w:p>
        </w:tc>
        <w:tc>
          <w:tcPr>
            <w:tcW w:w="909" w:type="dxa"/>
            <w:gridSpan w:val="2"/>
            <w:tcBorders>
              <w:top w:val="nil"/>
              <w:left w:val="nil"/>
              <w:bottom w:val="nil"/>
              <w:right w:val="nil"/>
            </w:tcBorders>
            <w:shd w:val="clear" w:color="000000" w:fill="FFFFFF"/>
            <w:noWrap/>
            <w:vAlign w:val="center"/>
            <w:hideMark/>
          </w:tcPr>
          <w:p w:rsidR="00161C98" w:rsidRPr="00602E17" w:rsidRDefault="00161C98" w:rsidP="00602E17">
            <w:r w:rsidRPr="00602E17">
              <w:t> </w:t>
            </w:r>
          </w:p>
        </w:tc>
        <w:tc>
          <w:tcPr>
            <w:tcW w:w="1262" w:type="dxa"/>
            <w:gridSpan w:val="2"/>
            <w:tcBorders>
              <w:top w:val="nil"/>
              <w:left w:val="nil"/>
              <w:bottom w:val="nil"/>
              <w:right w:val="nil"/>
            </w:tcBorders>
            <w:shd w:val="clear" w:color="000000" w:fill="FFFFFF"/>
            <w:noWrap/>
            <w:vAlign w:val="center"/>
            <w:hideMark/>
          </w:tcPr>
          <w:p w:rsidR="00161C98" w:rsidRPr="00602E17" w:rsidRDefault="00161C98" w:rsidP="00602E17">
            <w:r w:rsidRPr="00602E17">
              <w:t> </w:t>
            </w:r>
          </w:p>
        </w:tc>
        <w:tc>
          <w:tcPr>
            <w:tcW w:w="1601" w:type="dxa"/>
            <w:gridSpan w:val="4"/>
            <w:tcBorders>
              <w:top w:val="nil"/>
              <w:left w:val="nil"/>
              <w:bottom w:val="nil"/>
              <w:right w:val="nil"/>
            </w:tcBorders>
            <w:shd w:val="clear" w:color="000000" w:fill="FFFFFF"/>
            <w:noWrap/>
            <w:vAlign w:val="center"/>
            <w:hideMark/>
          </w:tcPr>
          <w:p w:rsidR="00161C98" w:rsidRPr="00602E17" w:rsidRDefault="00161C98" w:rsidP="00602E17">
            <w:pPr>
              <w:jc w:val="center"/>
            </w:pPr>
            <w:r w:rsidRPr="00602E17">
              <w:t> </w:t>
            </w:r>
          </w:p>
        </w:tc>
        <w:tc>
          <w:tcPr>
            <w:tcW w:w="1756" w:type="dxa"/>
            <w:gridSpan w:val="4"/>
            <w:tcBorders>
              <w:top w:val="nil"/>
              <w:left w:val="nil"/>
              <w:bottom w:val="nil"/>
              <w:right w:val="nil"/>
            </w:tcBorders>
            <w:shd w:val="clear" w:color="000000" w:fill="FFFFFF"/>
            <w:noWrap/>
            <w:vAlign w:val="center"/>
            <w:hideMark/>
          </w:tcPr>
          <w:p w:rsidR="00161C98" w:rsidRPr="00602E17" w:rsidRDefault="00161C98" w:rsidP="00602E17">
            <w:pPr>
              <w:jc w:val="right"/>
            </w:pPr>
            <w:r w:rsidRPr="00602E17">
              <w:t xml:space="preserve">       от 13.08.2020г. №</w:t>
            </w:r>
          </w:p>
        </w:tc>
      </w:tr>
      <w:tr w:rsidR="00161C98" w:rsidRPr="00602E17" w:rsidTr="00602E17">
        <w:trPr>
          <w:trHeight w:val="480"/>
        </w:trPr>
        <w:tc>
          <w:tcPr>
            <w:tcW w:w="10945" w:type="dxa"/>
            <w:gridSpan w:val="16"/>
            <w:tcBorders>
              <w:top w:val="nil"/>
              <w:left w:val="nil"/>
              <w:bottom w:val="nil"/>
              <w:right w:val="nil"/>
            </w:tcBorders>
            <w:shd w:val="clear" w:color="000000" w:fill="FFFFFF"/>
            <w:noWrap/>
            <w:vAlign w:val="bottom"/>
            <w:hideMark/>
          </w:tcPr>
          <w:p w:rsidR="00161C98" w:rsidRPr="00602E17" w:rsidRDefault="00161C98" w:rsidP="00602E17">
            <w:pPr>
              <w:jc w:val="right"/>
            </w:pPr>
            <w:r w:rsidRPr="00602E17">
              <w:t>Приложение 9</w:t>
            </w:r>
          </w:p>
        </w:tc>
      </w:tr>
      <w:tr w:rsidR="00161C98" w:rsidRPr="00602E17" w:rsidTr="00602E17">
        <w:trPr>
          <w:trHeight w:val="900"/>
        </w:trPr>
        <w:tc>
          <w:tcPr>
            <w:tcW w:w="10945" w:type="dxa"/>
            <w:gridSpan w:val="16"/>
            <w:tcBorders>
              <w:top w:val="nil"/>
              <w:left w:val="nil"/>
              <w:bottom w:val="nil"/>
              <w:right w:val="nil"/>
            </w:tcBorders>
            <w:shd w:val="clear" w:color="000000" w:fill="FFFFFF"/>
            <w:vAlign w:val="bottom"/>
            <w:hideMark/>
          </w:tcPr>
          <w:p w:rsidR="00161C98" w:rsidRPr="00602E17" w:rsidRDefault="00161C98" w:rsidP="00602E17">
            <w:pPr>
              <w:jc w:val="right"/>
            </w:pPr>
            <w:r w:rsidRPr="00602E17">
              <w:t>к Решению Совета Комсомольского муниципального района                                                                                                                                                                                                                                                                                                                                                                                                                                                                                "О  бюджете Комсомольского муниципального района                                                                                                                                                                                                                                                                                                                                                                                                                                               на 2020 год и на плановый период 2021 и 2022 годов"</w:t>
            </w:r>
          </w:p>
        </w:tc>
      </w:tr>
      <w:tr w:rsidR="00161C98" w:rsidRPr="00602E17" w:rsidTr="00602E17">
        <w:trPr>
          <w:trHeight w:val="315"/>
        </w:trPr>
        <w:tc>
          <w:tcPr>
            <w:tcW w:w="10945" w:type="dxa"/>
            <w:gridSpan w:val="16"/>
            <w:tcBorders>
              <w:top w:val="nil"/>
              <w:left w:val="nil"/>
              <w:bottom w:val="nil"/>
              <w:right w:val="nil"/>
            </w:tcBorders>
            <w:shd w:val="clear" w:color="000000" w:fill="FFFFFF"/>
            <w:noWrap/>
            <w:vAlign w:val="center"/>
            <w:hideMark/>
          </w:tcPr>
          <w:p w:rsidR="00161C98" w:rsidRPr="00602E17" w:rsidRDefault="00161C98" w:rsidP="00602E17">
            <w:pPr>
              <w:jc w:val="right"/>
            </w:pPr>
            <w:r w:rsidRPr="00602E17">
              <w:t>от</w:t>
            </w:r>
            <w:r w:rsidRPr="00602E17">
              <w:rPr>
                <w:u w:val="single"/>
              </w:rPr>
              <w:t xml:space="preserve">  13.12.2019 </w:t>
            </w:r>
            <w:r w:rsidRPr="00602E17">
              <w:t>№487</w:t>
            </w:r>
          </w:p>
        </w:tc>
      </w:tr>
      <w:tr w:rsidR="00161C98" w:rsidRPr="00602E17" w:rsidTr="00602E17">
        <w:trPr>
          <w:trHeight w:val="315"/>
        </w:trPr>
        <w:tc>
          <w:tcPr>
            <w:tcW w:w="4141" w:type="dxa"/>
            <w:gridSpan w:val="2"/>
            <w:tcBorders>
              <w:top w:val="nil"/>
              <w:left w:val="nil"/>
              <w:bottom w:val="nil"/>
              <w:right w:val="nil"/>
            </w:tcBorders>
            <w:shd w:val="clear" w:color="000000" w:fill="FFFFFF"/>
            <w:noWrap/>
            <w:vAlign w:val="bottom"/>
            <w:hideMark/>
          </w:tcPr>
          <w:p w:rsidR="00161C98" w:rsidRPr="00602E17" w:rsidRDefault="00161C98" w:rsidP="00161C98">
            <w:pPr>
              <w:ind w:firstLineChars="1500" w:firstLine="3000"/>
              <w:jc w:val="right"/>
            </w:pPr>
            <w:r w:rsidRPr="00602E17">
              <w:t> </w:t>
            </w:r>
          </w:p>
        </w:tc>
        <w:tc>
          <w:tcPr>
            <w:tcW w:w="1276" w:type="dxa"/>
            <w:gridSpan w:val="2"/>
            <w:tcBorders>
              <w:top w:val="nil"/>
              <w:left w:val="nil"/>
              <w:bottom w:val="nil"/>
              <w:right w:val="nil"/>
            </w:tcBorders>
            <w:shd w:val="clear" w:color="000000" w:fill="FFFFFF"/>
            <w:noWrap/>
            <w:vAlign w:val="center"/>
            <w:hideMark/>
          </w:tcPr>
          <w:p w:rsidR="00161C98" w:rsidRPr="00602E17" w:rsidRDefault="00161C98" w:rsidP="00602E17">
            <w:pPr>
              <w:jc w:val="center"/>
            </w:pPr>
            <w:r w:rsidRPr="00602E17">
              <w:t> </w:t>
            </w:r>
          </w:p>
        </w:tc>
        <w:tc>
          <w:tcPr>
            <w:tcW w:w="909" w:type="dxa"/>
            <w:gridSpan w:val="2"/>
            <w:tcBorders>
              <w:top w:val="nil"/>
              <w:left w:val="nil"/>
              <w:bottom w:val="nil"/>
              <w:right w:val="nil"/>
            </w:tcBorders>
            <w:shd w:val="clear" w:color="000000" w:fill="FFFFFF"/>
            <w:noWrap/>
            <w:vAlign w:val="center"/>
            <w:hideMark/>
          </w:tcPr>
          <w:p w:rsidR="00161C98" w:rsidRPr="00602E17" w:rsidRDefault="00161C98" w:rsidP="00602E17">
            <w:r w:rsidRPr="00602E17">
              <w:t> </w:t>
            </w:r>
          </w:p>
        </w:tc>
        <w:tc>
          <w:tcPr>
            <w:tcW w:w="1262" w:type="dxa"/>
            <w:gridSpan w:val="2"/>
            <w:tcBorders>
              <w:top w:val="nil"/>
              <w:left w:val="nil"/>
              <w:bottom w:val="nil"/>
              <w:right w:val="nil"/>
            </w:tcBorders>
            <w:shd w:val="clear" w:color="000000" w:fill="FFFFFF"/>
            <w:noWrap/>
            <w:vAlign w:val="center"/>
            <w:hideMark/>
          </w:tcPr>
          <w:p w:rsidR="00161C98" w:rsidRPr="00602E17" w:rsidRDefault="00161C98" w:rsidP="00602E17">
            <w:r w:rsidRPr="00602E17">
              <w:t> </w:t>
            </w:r>
          </w:p>
        </w:tc>
        <w:tc>
          <w:tcPr>
            <w:tcW w:w="1601" w:type="dxa"/>
            <w:gridSpan w:val="4"/>
            <w:tcBorders>
              <w:top w:val="nil"/>
              <w:left w:val="nil"/>
              <w:bottom w:val="nil"/>
              <w:right w:val="nil"/>
            </w:tcBorders>
            <w:shd w:val="clear" w:color="000000" w:fill="FFFFFF"/>
            <w:noWrap/>
            <w:vAlign w:val="center"/>
            <w:hideMark/>
          </w:tcPr>
          <w:p w:rsidR="00161C98" w:rsidRPr="00602E17" w:rsidRDefault="00161C98" w:rsidP="00602E17">
            <w:pPr>
              <w:jc w:val="right"/>
            </w:pPr>
            <w:r w:rsidRPr="00602E17">
              <w:t> </w:t>
            </w:r>
          </w:p>
        </w:tc>
        <w:tc>
          <w:tcPr>
            <w:tcW w:w="1107" w:type="dxa"/>
            <w:gridSpan w:val="2"/>
            <w:tcBorders>
              <w:top w:val="nil"/>
              <w:left w:val="nil"/>
              <w:bottom w:val="nil"/>
              <w:right w:val="nil"/>
            </w:tcBorders>
            <w:shd w:val="clear" w:color="000000" w:fill="FFFFFF"/>
            <w:noWrap/>
            <w:vAlign w:val="center"/>
            <w:hideMark/>
          </w:tcPr>
          <w:p w:rsidR="00161C98" w:rsidRPr="00602E17" w:rsidRDefault="00161C98" w:rsidP="00602E17">
            <w:pPr>
              <w:jc w:val="right"/>
            </w:pPr>
            <w:r w:rsidRPr="00602E17">
              <w:t> </w:t>
            </w:r>
          </w:p>
        </w:tc>
        <w:tc>
          <w:tcPr>
            <w:tcW w:w="649" w:type="dxa"/>
            <w:gridSpan w:val="2"/>
            <w:tcBorders>
              <w:top w:val="nil"/>
              <w:left w:val="nil"/>
              <w:bottom w:val="nil"/>
              <w:right w:val="nil"/>
            </w:tcBorders>
            <w:shd w:val="clear" w:color="000000" w:fill="FFFFFF"/>
            <w:noWrap/>
            <w:vAlign w:val="center"/>
            <w:hideMark/>
          </w:tcPr>
          <w:p w:rsidR="00161C98" w:rsidRPr="00602E17" w:rsidRDefault="00161C98" w:rsidP="00602E17">
            <w:pPr>
              <w:jc w:val="right"/>
            </w:pPr>
            <w:r w:rsidRPr="00602E17">
              <w:t> </w:t>
            </w:r>
          </w:p>
        </w:tc>
      </w:tr>
      <w:tr w:rsidR="00161C98" w:rsidRPr="00602E17" w:rsidTr="00602E17">
        <w:trPr>
          <w:trHeight w:val="525"/>
        </w:trPr>
        <w:tc>
          <w:tcPr>
            <w:tcW w:w="10945" w:type="dxa"/>
            <w:gridSpan w:val="16"/>
            <w:tcBorders>
              <w:top w:val="nil"/>
              <w:left w:val="nil"/>
              <w:bottom w:val="nil"/>
              <w:right w:val="nil"/>
            </w:tcBorders>
            <w:shd w:val="clear" w:color="000000" w:fill="FFFFFF"/>
            <w:hideMark/>
          </w:tcPr>
          <w:p w:rsidR="00161C98" w:rsidRPr="00602E17" w:rsidRDefault="00161C98" w:rsidP="00602E17">
            <w:pPr>
              <w:jc w:val="center"/>
              <w:rPr>
                <w:b/>
                <w:bCs/>
              </w:rPr>
            </w:pPr>
            <w:r w:rsidRPr="00602E17">
              <w:rPr>
                <w:b/>
                <w:bCs/>
              </w:rPr>
              <w:t>Ведомственная структура расходов  бюджета Комсомольского муниципального района на 2020 год</w:t>
            </w:r>
          </w:p>
        </w:tc>
      </w:tr>
      <w:tr w:rsidR="00161C98" w:rsidRPr="00602E17" w:rsidTr="00602E17">
        <w:trPr>
          <w:trHeight w:val="330"/>
        </w:trPr>
        <w:tc>
          <w:tcPr>
            <w:tcW w:w="3858" w:type="dxa"/>
            <w:tcBorders>
              <w:top w:val="nil"/>
              <w:left w:val="nil"/>
              <w:bottom w:val="nil"/>
              <w:right w:val="nil"/>
            </w:tcBorders>
            <w:shd w:val="clear" w:color="000000" w:fill="FFFFFF"/>
            <w:hideMark/>
          </w:tcPr>
          <w:p w:rsidR="00161C98" w:rsidRPr="00602E17" w:rsidRDefault="00161C98" w:rsidP="00602E17">
            <w:r w:rsidRPr="00602E17">
              <w:t> </w:t>
            </w:r>
          </w:p>
        </w:tc>
        <w:tc>
          <w:tcPr>
            <w:tcW w:w="850" w:type="dxa"/>
            <w:gridSpan w:val="2"/>
            <w:tcBorders>
              <w:top w:val="nil"/>
              <w:left w:val="nil"/>
              <w:bottom w:val="nil"/>
              <w:right w:val="nil"/>
            </w:tcBorders>
            <w:shd w:val="clear" w:color="000000" w:fill="FFFFFF"/>
            <w:vAlign w:val="center"/>
            <w:hideMark/>
          </w:tcPr>
          <w:p w:rsidR="00161C98" w:rsidRPr="00602E17" w:rsidRDefault="00161C98" w:rsidP="00602E17">
            <w:pPr>
              <w:jc w:val="center"/>
            </w:pPr>
            <w:r w:rsidRPr="00602E17">
              <w:t> </w:t>
            </w:r>
          </w:p>
        </w:tc>
        <w:tc>
          <w:tcPr>
            <w:tcW w:w="851" w:type="dxa"/>
            <w:gridSpan w:val="2"/>
            <w:tcBorders>
              <w:top w:val="nil"/>
              <w:left w:val="nil"/>
              <w:bottom w:val="nil"/>
              <w:right w:val="nil"/>
            </w:tcBorders>
            <w:shd w:val="clear" w:color="000000" w:fill="FFFFFF"/>
            <w:vAlign w:val="center"/>
            <w:hideMark/>
          </w:tcPr>
          <w:p w:rsidR="00161C98" w:rsidRPr="00602E17" w:rsidRDefault="00161C98" w:rsidP="00602E17">
            <w:r w:rsidRPr="00602E17">
              <w:t> </w:t>
            </w:r>
          </w:p>
        </w:tc>
        <w:tc>
          <w:tcPr>
            <w:tcW w:w="850" w:type="dxa"/>
            <w:gridSpan w:val="2"/>
            <w:tcBorders>
              <w:top w:val="nil"/>
              <w:left w:val="nil"/>
              <w:bottom w:val="nil"/>
              <w:right w:val="nil"/>
            </w:tcBorders>
            <w:shd w:val="clear" w:color="000000" w:fill="FFFFFF"/>
            <w:vAlign w:val="center"/>
            <w:hideMark/>
          </w:tcPr>
          <w:p w:rsidR="00161C98" w:rsidRPr="00602E17" w:rsidRDefault="00161C98" w:rsidP="00602E17">
            <w:r w:rsidRPr="00602E17">
              <w:t> </w:t>
            </w:r>
          </w:p>
        </w:tc>
        <w:tc>
          <w:tcPr>
            <w:tcW w:w="1701" w:type="dxa"/>
            <w:gridSpan w:val="2"/>
            <w:tcBorders>
              <w:top w:val="nil"/>
              <w:left w:val="nil"/>
              <w:bottom w:val="nil"/>
              <w:right w:val="nil"/>
            </w:tcBorders>
            <w:shd w:val="clear" w:color="000000" w:fill="FFFFFF"/>
            <w:vAlign w:val="center"/>
            <w:hideMark/>
          </w:tcPr>
          <w:p w:rsidR="00161C98" w:rsidRPr="00602E17" w:rsidRDefault="00161C98" w:rsidP="00602E17">
            <w:pPr>
              <w:jc w:val="center"/>
            </w:pPr>
            <w:r w:rsidRPr="00602E17">
              <w:t> </w:t>
            </w:r>
          </w:p>
        </w:tc>
        <w:tc>
          <w:tcPr>
            <w:tcW w:w="1134" w:type="dxa"/>
            <w:gridSpan w:val="4"/>
            <w:tcBorders>
              <w:top w:val="nil"/>
              <w:left w:val="nil"/>
              <w:bottom w:val="nil"/>
              <w:right w:val="nil"/>
            </w:tcBorders>
            <w:shd w:val="clear" w:color="000000" w:fill="FFFFFF"/>
            <w:vAlign w:val="center"/>
            <w:hideMark/>
          </w:tcPr>
          <w:p w:rsidR="00161C98" w:rsidRPr="00602E17" w:rsidRDefault="00161C98" w:rsidP="00602E17">
            <w:pPr>
              <w:jc w:val="center"/>
            </w:pPr>
            <w:r w:rsidRPr="00602E17">
              <w:t> </w:t>
            </w:r>
          </w:p>
        </w:tc>
        <w:tc>
          <w:tcPr>
            <w:tcW w:w="1701" w:type="dxa"/>
            <w:gridSpan w:val="3"/>
            <w:tcBorders>
              <w:top w:val="nil"/>
              <w:left w:val="nil"/>
              <w:bottom w:val="nil"/>
              <w:right w:val="nil"/>
            </w:tcBorders>
            <w:shd w:val="clear" w:color="000000" w:fill="FFFFFF"/>
            <w:vAlign w:val="center"/>
            <w:hideMark/>
          </w:tcPr>
          <w:p w:rsidR="00161C98" w:rsidRPr="00602E17" w:rsidRDefault="00161C98" w:rsidP="00602E17">
            <w:pPr>
              <w:jc w:val="center"/>
            </w:pPr>
            <w:r w:rsidRPr="00602E17">
              <w:t> </w:t>
            </w:r>
          </w:p>
        </w:tc>
      </w:tr>
      <w:tr w:rsidR="00161C98" w:rsidRPr="00602E17" w:rsidTr="00602E17">
        <w:trPr>
          <w:gridAfter w:val="1"/>
          <w:wAfter w:w="141" w:type="dxa"/>
          <w:trHeight w:val="1440"/>
        </w:trPr>
        <w:tc>
          <w:tcPr>
            <w:tcW w:w="3858"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161C98" w:rsidRPr="00602E17" w:rsidRDefault="00161C98" w:rsidP="00602E17">
            <w:pPr>
              <w:jc w:val="center"/>
              <w:rPr>
                <w:b/>
                <w:bCs/>
              </w:rPr>
            </w:pPr>
            <w:r w:rsidRPr="00602E17">
              <w:rPr>
                <w:b/>
                <w:bCs/>
              </w:rPr>
              <w:t>Наименование</w:t>
            </w:r>
          </w:p>
        </w:tc>
        <w:tc>
          <w:tcPr>
            <w:tcW w:w="850" w:type="dxa"/>
            <w:gridSpan w:val="2"/>
            <w:tcBorders>
              <w:top w:val="single" w:sz="4" w:space="0" w:color="auto"/>
              <w:left w:val="single" w:sz="4" w:space="0" w:color="auto"/>
              <w:bottom w:val="single" w:sz="4" w:space="0" w:color="auto"/>
              <w:right w:val="single" w:sz="4" w:space="0" w:color="auto"/>
            </w:tcBorders>
            <w:shd w:val="clear" w:color="000000" w:fill="FFFFFF"/>
            <w:vAlign w:val="center"/>
            <w:hideMark/>
          </w:tcPr>
          <w:p w:rsidR="00161C98" w:rsidRPr="00602E17" w:rsidRDefault="00161C98" w:rsidP="00602E17">
            <w:pPr>
              <w:jc w:val="center"/>
              <w:rPr>
                <w:b/>
                <w:bCs/>
              </w:rPr>
            </w:pPr>
            <w:r w:rsidRPr="00602E17">
              <w:rPr>
                <w:b/>
                <w:bCs/>
              </w:rPr>
              <w:t>Код главного распорядителя</w:t>
            </w:r>
          </w:p>
        </w:tc>
        <w:tc>
          <w:tcPr>
            <w:tcW w:w="851" w:type="dxa"/>
            <w:gridSpan w:val="2"/>
            <w:tcBorders>
              <w:top w:val="single" w:sz="4" w:space="0" w:color="auto"/>
              <w:left w:val="single" w:sz="4" w:space="0" w:color="auto"/>
              <w:bottom w:val="single" w:sz="4" w:space="0" w:color="auto"/>
              <w:right w:val="single" w:sz="4" w:space="0" w:color="auto"/>
            </w:tcBorders>
            <w:shd w:val="clear" w:color="000000" w:fill="FFFFFF"/>
            <w:vAlign w:val="center"/>
            <w:hideMark/>
          </w:tcPr>
          <w:p w:rsidR="00161C98" w:rsidRPr="00602E17" w:rsidRDefault="00161C98" w:rsidP="00602E17">
            <w:pPr>
              <w:jc w:val="center"/>
              <w:rPr>
                <w:b/>
                <w:bCs/>
              </w:rPr>
            </w:pPr>
            <w:r w:rsidRPr="00602E17">
              <w:rPr>
                <w:b/>
                <w:bCs/>
              </w:rPr>
              <w:t>Раздел</w:t>
            </w:r>
          </w:p>
        </w:tc>
        <w:tc>
          <w:tcPr>
            <w:tcW w:w="850" w:type="dxa"/>
            <w:gridSpan w:val="2"/>
            <w:tcBorders>
              <w:top w:val="single" w:sz="4" w:space="0" w:color="auto"/>
              <w:left w:val="single" w:sz="4" w:space="0" w:color="auto"/>
              <w:bottom w:val="single" w:sz="4" w:space="0" w:color="auto"/>
              <w:right w:val="single" w:sz="4" w:space="0" w:color="auto"/>
            </w:tcBorders>
            <w:shd w:val="clear" w:color="000000" w:fill="FFFFFF"/>
            <w:vAlign w:val="center"/>
            <w:hideMark/>
          </w:tcPr>
          <w:p w:rsidR="00161C98" w:rsidRPr="00602E17" w:rsidRDefault="00161C98" w:rsidP="00602E17">
            <w:pPr>
              <w:jc w:val="center"/>
              <w:rPr>
                <w:b/>
                <w:bCs/>
              </w:rPr>
            </w:pPr>
            <w:r w:rsidRPr="00602E17">
              <w:rPr>
                <w:b/>
                <w:bCs/>
              </w:rPr>
              <w:t>Подраздел</w:t>
            </w:r>
          </w:p>
        </w:tc>
        <w:tc>
          <w:tcPr>
            <w:tcW w:w="1843" w:type="dxa"/>
            <w:gridSpan w:val="3"/>
            <w:tcBorders>
              <w:top w:val="single" w:sz="4" w:space="0" w:color="auto"/>
              <w:left w:val="single" w:sz="4" w:space="0" w:color="auto"/>
              <w:bottom w:val="single" w:sz="4" w:space="0" w:color="auto"/>
              <w:right w:val="single" w:sz="4" w:space="0" w:color="auto"/>
            </w:tcBorders>
            <w:shd w:val="clear" w:color="000000" w:fill="FFFFFF"/>
            <w:vAlign w:val="center"/>
            <w:hideMark/>
          </w:tcPr>
          <w:p w:rsidR="00161C98" w:rsidRPr="00602E17" w:rsidRDefault="00161C98" w:rsidP="00602E17">
            <w:pPr>
              <w:jc w:val="center"/>
              <w:rPr>
                <w:b/>
                <w:bCs/>
              </w:rPr>
            </w:pPr>
            <w:r w:rsidRPr="00602E17">
              <w:rPr>
                <w:b/>
                <w:bCs/>
              </w:rPr>
              <w:t>Целевая статья</w:t>
            </w:r>
          </w:p>
        </w:tc>
        <w:tc>
          <w:tcPr>
            <w:tcW w:w="709"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161C98" w:rsidRPr="00602E17" w:rsidRDefault="00161C98" w:rsidP="00602E17">
            <w:pPr>
              <w:jc w:val="center"/>
              <w:rPr>
                <w:b/>
                <w:bCs/>
              </w:rPr>
            </w:pPr>
            <w:r w:rsidRPr="00602E17">
              <w:rPr>
                <w:b/>
                <w:bCs/>
              </w:rPr>
              <w:t>Вид расходов</w:t>
            </w:r>
          </w:p>
        </w:tc>
        <w:tc>
          <w:tcPr>
            <w:tcW w:w="1843" w:type="dxa"/>
            <w:gridSpan w:val="4"/>
            <w:tcBorders>
              <w:top w:val="single" w:sz="4" w:space="0" w:color="auto"/>
              <w:left w:val="single" w:sz="4" w:space="0" w:color="auto"/>
              <w:bottom w:val="single" w:sz="4" w:space="0" w:color="auto"/>
              <w:right w:val="single" w:sz="4" w:space="0" w:color="auto"/>
            </w:tcBorders>
            <w:shd w:val="clear" w:color="000000" w:fill="FFFFFF"/>
            <w:vAlign w:val="center"/>
            <w:hideMark/>
          </w:tcPr>
          <w:p w:rsidR="00161C98" w:rsidRPr="00602E17" w:rsidRDefault="00161C98" w:rsidP="00602E17">
            <w:pPr>
              <w:jc w:val="center"/>
              <w:rPr>
                <w:b/>
                <w:bCs/>
              </w:rPr>
            </w:pPr>
            <w:r w:rsidRPr="00602E17">
              <w:rPr>
                <w:b/>
                <w:bCs/>
              </w:rPr>
              <w:t>Сумма, руб.</w:t>
            </w:r>
          </w:p>
        </w:tc>
      </w:tr>
      <w:tr w:rsidR="00161C98" w:rsidRPr="00602E17" w:rsidTr="00602E17">
        <w:trPr>
          <w:gridAfter w:val="1"/>
          <w:wAfter w:w="141" w:type="dxa"/>
          <w:trHeight w:val="645"/>
        </w:trPr>
        <w:tc>
          <w:tcPr>
            <w:tcW w:w="3858" w:type="dxa"/>
            <w:tcBorders>
              <w:top w:val="single" w:sz="4" w:space="0" w:color="auto"/>
              <w:left w:val="single" w:sz="4" w:space="0" w:color="auto"/>
              <w:bottom w:val="single" w:sz="4" w:space="0" w:color="auto"/>
              <w:right w:val="single" w:sz="4" w:space="0" w:color="auto"/>
            </w:tcBorders>
            <w:shd w:val="clear" w:color="000000" w:fill="FFFF00"/>
            <w:hideMark/>
          </w:tcPr>
          <w:p w:rsidR="00161C98" w:rsidRPr="00602E17" w:rsidRDefault="00161C98" w:rsidP="00602E17">
            <w:pPr>
              <w:rPr>
                <w:b/>
                <w:bCs/>
              </w:rPr>
            </w:pPr>
            <w:r w:rsidRPr="00602E17">
              <w:rPr>
                <w:b/>
                <w:bCs/>
              </w:rPr>
              <w:t>Администрация Комсомольского муниципального района Ивановской области</w:t>
            </w:r>
          </w:p>
        </w:tc>
        <w:tc>
          <w:tcPr>
            <w:tcW w:w="850" w:type="dxa"/>
            <w:gridSpan w:val="2"/>
            <w:tcBorders>
              <w:top w:val="single" w:sz="4" w:space="0" w:color="auto"/>
              <w:left w:val="nil"/>
              <w:bottom w:val="single" w:sz="4" w:space="0" w:color="auto"/>
              <w:right w:val="single" w:sz="4" w:space="0" w:color="auto"/>
            </w:tcBorders>
            <w:shd w:val="clear" w:color="000000" w:fill="FFFF00"/>
            <w:vAlign w:val="center"/>
            <w:hideMark/>
          </w:tcPr>
          <w:p w:rsidR="00161C98" w:rsidRPr="00602E17" w:rsidRDefault="00161C98" w:rsidP="00602E17">
            <w:pPr>
              <w:jc w:val="center"/>
              <w:rPr>
                <w:b/>
                <w:bCs/>
              </w:rPr>
            </w:pPr>
            <w:r w:rsidRPr="00602E17">
              <w:rPr>
                <w:b/>
                <w:bCs/>
              </w:rPr>
              <w:t>.050</w:t>
            </w:r>
          </w:p>
        </w:tc>
        <w:tc>
          <w:tcPr>
            <w:tcW w:w="851" w:type="dxa"/>
            <w:gridSpan w:val="2"/>
            <w:tcBorders>
              <w:top w:val="single" w:sz="4" w:space="0" w:color="auto"/>
              <w:left w:val="nil"/>
              <w:bottom w:val="single" w:sz="4" w:space="0" w:color="auto"/>
              <w:right w:val="single" w:sz="4" w:space="0" w:color="auto"/>
            </w:tcBorders>
            <w:shd w:val="clear" w:color="000000" w:fill="FFFF00"/>
            <w:vAlign w:val="center"/>
            <w:hideMark/>
          </w:tcPr>
          <w:p w:rsidR="00161C98" w:rsidRPr="00602E17" w:rsidRDefault="00161C98" w:rsidP="00602E17">
            <w:pPr>
              <w:jc w:val="center"/>
              <w:rPr>
                <w:b/>
                <w:bCs/>
              </w:rPr>
            </w:pPr>
            <w:r w:rsidRPr="00602E17">
              <w:rPr>
                <w:b/>
                <w:bCs/>
              </w:rPr>
              <w:t> </w:t>
            </w:r>
          </w:p>
        </w:tc>
        <w:tc>
          <w:tcPr>
            <w:tcW w:w="850" w:type="dxa"/>
            <w:gridSpan w:val="2"/>
            <w:tcBorders>
              <w:top w:val="single" w:sz="4" w:space="0" w:color="auto"/>
              <w:left w:val="nil"/>
              <w:bottom w:val="single" w:sz="4" w:space="0" w:color="auto"/>
              <w:right w:val="single" w:sz="4" w:space="0" w:color="auto"/>
            </w:tcBorders>
            <w:shd w:val="clear" w:color="000000" w:fill="FFFF00"/>
            <w:vAlign w:val="center"/>
            <w:hideMark/>
          </w:tcPr>
          <w:p w:rsidR="00161C98" w:rsidRPr="00602E17" w:rsidRDefault="00161C98" w:rsidP="00602E17">
            <w:pPr>
              <w:jc w:val="center"/>
              <w:rPr>
                <w:b/>
                <w:bCs/>
              </w:rPr>
            </w:pPr>
            <w:r w:rsidRPr="00602E17">
              <w:rPr>
                <w:b/>
                <w:bCs/>
              </w:rPr>
              <w:t> </w:t>
            </w:r>
          </w:p>
        </w:tc>
        <w:tc>
          <w:tcPr>
            <w:tcW w:w="1843" w:type="dxa"/>
            <w:gridSpan w:val="3"/>
            <w:tcBorders>
              <w:top w:val="single" w:sz="4" w:space="0" w:color="auto"/>
              <w:left w:val="nil"/>
              <w:bottom w:val="single" w:sz="4" w:space="0" w:color="auto"/>
              <w:right w:val="single" w:sz="4" w:space="0" w:color="auto"/>
            </w:tcBorders>
            <w:shd w:val="clear" w:color="000000" w:fill="FFFF00"/>
            <w:vAlign w:val="center"/>
            <w:hideMark/>
          </w:tcPr>
          <w:p w:rsidR="00161C98" w:rsidRPr="00602E17" w:rsidRDefault="00161C98" w:rsidP="00602E17">
            <w:pPr>
              <w:jc w:val="center"/>
              <w:rPr>
                <w:b/>
                <w:bCs/>
              </w:rPr>
            </w:pPr>
            <w:r w:rsidRPr="00602E17">
              <w:rPr>
                <w:b/>
                <w:bCs/>
              </w:rPr>
              <w:t> </w:t>
            </w:r>
          </w:p>
        </w:tc>
        <w:tc>
          <w:tcPr>
            <w:tcW w:w="709" w:type="dxa"/>
            <w:tcBorders>
              <w:top w:val="single" w:sz="4" w:space="0" w:color="auto"/>
              <w:left w:val="nil"/>
              <w:bottom w:val="single" w:sz="4" w:space="0" w:color="auto"/>
              <w:right w:val="nil"/>
            </w:tcBorders>
            <w:shd w:val="clear" w:color="000000" w:fill="FFFF00"/>
            <w:vAlign w:val="center"/>
            <w:hideMark/>
          </w:tcPr>
          <w:p w:rsidR="00161C98" w:rsidRPr="00602E17" w:rsidRDefault="00161C98" w:rsidP="00602E17">
            <w:pPr>
              <w:jc w:val="center"/>
              <w:rPr>
                <w:b/>
                <w:bCs/>
              </w:rPr>
            </w:pPr>
            <w:r w:rsidRPr="00602E17">
              <w:rPr>
                <w:b/>
                <w:bCs/>
              </w:rPr>
              <w:t> </w:t>
            </w:r>
          </w:p>
        </w:tc>
        <w:tc>
          <w:tcPr>
            <w:tcW w:w="1843" w:type="dxa"/>
            <w:gridSpan w:val="4"/>
            <w:tcBorders>
              <w:top w:val="single" w:sz="4" w:space="0" w:color="auto"/>
              <w:left w:val="single" w:sz="4" w:space="0" w:color="auto"/>
              <w:bottom w:val="single" w:sz="4" w:space="0" w:color="auto"/>
              <w:right w:val="single" w:sz="4" w:space="0" w:color="auto"/>
            </w:tcBorders>
            <w:shd w:val="clear" w:color="000000" w:fill="FFFF00"/>
            <w:vAlign w:val="center"/>
            <w:hideMark/>
          </w:tcPr>
          <w:p w:rsidR="00161C98" w:rsidRPr="00602E17" w:rsidRDefault="00161C98" w:rsidP="00602E17">
            <w:pPr>
              <w:jc w:val="center"/>
              <w:rPr>
                <w:b/>
                <w:bCs/>
              </w:rPr>
            </w:pPr>
            <w:r w:rsidRPr="00602E17">
              <w:rPr>
                <w:b/>
                <w:bCs/>
              </w:rPr>
              <w:t>64 214 547,25</w:t>
            </w:r>
          </w:p>
        </w:tc>
      </w:tr>
      <w:tr w:rsidR="00161C98" w:rsidRPr="00602E17" w:rsidTr="00602E17">
        <w:trPr>
          <w:gridAfter w:val="1"/>
          <w:wAfter w:w="141" w:type="dxa"/>
          <w:trHeight w:val="1538"/>
        </w:trPr>
        <w:tc>
          <w:tcPr>
            <w:tcW w:w="3858" w:type="dxa"/>
            <w:tcBorders>
              <w:top w:val="single" w:sz="4" w:space="0" w:color="auto"/>
              <w:left w:val="single" w:sz="4" w:space="0" w:color="auto"/>
              <w:bottom w:val="single" w:sz="4" w:space="0" w:color="auto"/>
              <w:right w:val="single" w:sz="4" w:space="0" w:color="auto"/>
            </w:tcBorders>
            <w:shd w:val="clear" w:color="000000" w:fill="FFFFFF"/>
            <w:vAlign w:val="bottom"/>
            <w:hideMark/>
          </w:tcPr>
          <w:p w:rsidR="00161C98" w:rsidRPr="00602E17" w:rsidRDefault="00161C98" w:rsidP="00602E17">
            <w:r w:rsidRPr="00602E17">
              <w:t xml:space="preserve">Глава Комсомольского муниципального района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 </w:t>
            </w:r>
          </w:p>
        </w:tc>
        <w:tc>
          <w:tcPr>
            <w:tcW w:w="850" w:type="dxa"/>
            <w:gridSpan w:val="2"/>
            <w:tcBorders>
              <w:top w:val="single" w:sz="4" w:space="0" w:color="auto"/>
              <w:left w:val="nil"/>
              <w:bottom w:val="single" w:sz="4" w:space="0" w:color="auto"/>
              <w:right w:val="single" w:sz="4" w:space="0" w:color="auto"/>
            </w:tcBorders>
            <w:shd w:val="clear" w:color="000000" w:fill="FFFFFF"/>
            <w:noWrap/>
            <w:vAlign w:val="center"/>
            <w:hideMark/>
          </w:tcPr>
          <w:p w:rsidR="00161C98" w:rsidRPr="00602E17" w:rsidRDefault="00161C98" w:rsidP="00602E17">
            <w:pPr>
              <w:jc w:val="center"/>
            </w:pPr>
            <w:r w:rsidRPr="00602E17">
              <w:t>.050</w:t>
            </w:r>
          </w:p>
        </w:tc>
        <w:tc>
          <w:tcPr>
            <w:tcW w:w="851" w:type="dxa"/>
            <w:gridSpan w:val="2"/>
            <w:tcBorders>
              <w:top w:val="single" w:sz="4" w:space="0" w:color="auto"/>
              <w:left w:val="nil"/>
              <w:bottom w:val="single" w:sz="4" w:space="0" w:color="auto"/>
              <w:right w:val="single" w:sz="4" w:space="0" w:color="auto"/>
            </w:tcBorders>
            <w:shd w:val="clear" w:color="000000" w:fill="FFFFFF"/>
            <w:noWrap/>
            <w:vAlign w:val="center"/>
            <w:hideMark/>
          </w:tcPr>
          <w:p w:rsidR="00161C98" w:rsidRPr="00602E17" w:rsidRDefault="00161C98" w:rsidP="00602E17">
            <w:pPr>
              <w:jc w:val="center"/>
            </w:pPr>
            <w:r w:rsidRPr="00602E17">
              <w:t>.01</w:t>
            </w:r>
          </w:p>
        </w:tc>
        <w:tc>
          <w:tcPr>
            <w:tcW w:w="850" w:type="dxa"/>
            <w:gridSpan w:val="2"/>
            <w:tcBorders>
              <w:top w:val="single" w:sz="4" w:space="0" w:color="auto"/>
              <w:left w:val="nil"/>
              <w:bottom w:val="single" w:sz="4" w:space="0" w:color="auto"/>
              <w:right w:val="single" w:sz="4" w:space="0" w:color="auto"/>
            </w:tcBorders>
            <w:shd w:val="clear" w:color="000000" w:fill="FFFFFF"/>
            <w:noWrap/>
            <w:vAlign w:val="center"/>
            <w:hideMark/>
          </w:tcPr>
          <w:p w:rsidR="00161C98" w:rsidRPr="00602E17" w:rsidRDefault="00161C98" w:rsidP="00602E17">
            <w:pPr>
              <w:jc w:val="center"/>
            </w:pPr>
            <w:r w:rsidRPr="00602E17">
              <w:t>.02</w:t>
            </w:r>
          </w:p>
        </w:tc>
        <w:tc>
          <w:tcPr>
            <w:tcW w:w="1843" w:type="dxa"/>
            <w:gridSpan w:val="3"/>
            <w:tcBorders>
              <w:top w:val="single" w:sz="4" w:space="0" w:color="auto"/>
              <w:left w:val="nil"/>
              <w:bottom w:val="single" w:sz="4" w:space="0" w:color="auto"/>
              <w:right w:val="single" w:sz="4" w:space="0" w:color="auto"/>
            </w:tcBorders>
            <w:shd w:val="clear" w:color="000000" w:fill="FFFFFF"/>
            <w:vAlign w:val="center"/>
            <w:hideMark/>
          </w:tcPr>
          <w:p w:rsidR="00161C98" w:rsidRPr="00602E17" w:rsidRDefault="00161C98" w:rsidP="00602E17">
            <w:pPr>
              <w:jc w:val="center"/>
            </w:pPr>
            <w:r w:rsidRPr="00602E17">
              <w:t>10 5 01 00360</w:t>
            </w:r>
          </w:p>
        </w:tc>
        <w:tc>
          <w:tcPr>
            <w:tcW w:w="709" w:type="dxa"/>
            <w:tcBorders>
              <w:top w:val="single" w:sz="4" w:space="0" w:color="auto"/>
              <w:left w:val="nil"/>
              <w:bottom w:val="single" w:sz="4" w:space="0" w:color="auto"/>
              <w:right w:val="nil"/>
            </w:tcBorders>
            <w:shd w:val="clear" w:color="000000" w:fill="FFFFFF"/>
            <w:vAlign w:val="center"/>
            <w:hideMark/>
          </w:tcPr>
          <w:p w:rsidR="00161C98" w:rsidRPr="00602E17" w:rsidRDefault="00161C98" w:rsidP="00602E17">
            <w:pPr>
              <w:jc w:val="center"/>
            </w:pPr>
            <w:r w:rsidRPr="00602E17">
              <w:t>100</w:t>
            </w:r>
          </w:p>
        </w:tc>
        <w:tc>
          <w:tcPr>
            <w:tcW w:w="1843" w:type="dxa"/>
            <w:gridSpan w:val="4"/>
            <w:tcBorders>
              <w:top w:val="single" w:sz="4" w:space="0" w:color="auto"/>
              <w:left w:val="single" w:sz="4" w:space="0" w:color="auto"/>
              <w:bottom w:val="single" w:sz="4" w:space="0" w:color="auto"/>
              <w:right w:val="single" w:sz="4" w:space="0" w:color="auto"/>
            </w:tcBorders>
            <w:shd w:val="clear" w:color="000000" w:fill="FFFFFF"/>
            <w:vAlign w:val="center"/>
            <w:hideMark/>
          </w:tcPr>
          <w:p w:rsidR="00161C98" w:rsidRPr="00602E17" w:rsidRDefault="00161C98" w:rsidP="00602E17">
            <w:pPr>
              <w:jc w:val="center"/>
            </w:pPr>
            <w:r w:rsidRPr="00602E17">
              <w:t>1 650 289,69</w:t>
            </w:r>
          </w:p>
        </w:tc>
      </w:tr>
      <w:tr w:rsidR="00161C98" w:rsidRPr="00602E17" w:rsidTr="00602E17">
        <w:trPr>
          <w:gridAfter w:val="1"/>
          <w:wAfter w:w="141" w:type="dxa"/>
          <w:trHeight w:val="2205"/>
        </w:trPr>
        <w:tc>
          <w:tcPr>
            <w:tcW w:w="3858" w:type="dxa"/>
            <w:tcBorders>
              <w:top w:val="single" w:sz="4" w:space="0" w:color="auto"/>
              <w:left w:val="single" w:sz="4" w:space="0" w:color="auto"/>
              <w:bottom w:val="single" w:sz="4" w:space="0" w:color="auto"/>
              <w:right w:val="single" w:sz="4" w:space="0" w:color="auto"/>
            </w:tcBorders>
            <w:shd w:val="clear" w:color="000000" w:fill="FFFFFF"/>
            <w:vAlign w:val="bottom"/>
            <w:hideMark/>
          </w:tcPr>
          <w:p w:rsidR="00161C98" w:rsidRPr="00602E17" w:rsidRDefault="00161C98" w:rsidP="00602E17">
            <w:r w:rsidRPr="00602E17">
              <w:t xml:space="preserve">Обеспечение деятельности исполнительных органов местного самоуправления в Комсомольском муниципальном районе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 </w:t>
            </w:r>
          </w:p>
        </w:tc>
        <w:tc>
          <w:tcPr>
            <w:tcW w:w="850" w:type="dxa"/>
            <w:gridSpan w:val="2"/>
            <w:tcBorders>
              <w:top w:val="single" w:sz="4" w:space="0" w:color="auto"/>
              <w:left w:val="nil"/>
              <w:bottom w:val="single" w:sz="4" w:space="0" w:color="auto"/>
              <w:right w:val="single" w:sz="4" w:space="0" w:color="auto"/>
            </w:tcBorders>
            <w:shd w:val="clear" w:color="000000" w:fill="FFFFFF"/>
            <w:noWrap/>
            <w:vAlign w:val="center"/>
            <w:hideMark/>
          </w:tcPr>
          <w:p w:rsidR="00161C98" w:rsidRPr="00602E17" w:rsidRDefault="00161C98" w:rsidP="00602E17">
            <w:pPr>
              <w:jc w:val="center"/>
            </w:pPr>
            <w:r w:rsidRPr="00602E17">
              <w:t>.050</w:t>
            </w:r>
          </w:p>
        </w:tc>
        <w:tc>
          <w:tcPr>
            <w:tcW w:w="851" w:type="dxa"/>
            <w:gridSpan w:val="2"/>
            <w:tcBorders>
              <w:top w:val="single" w:sz="4" w:space="0" w:color="auto"/>
              <w:left w:val="nil"/>
              <w:bottom w:val="single" w:sz="4" w:space="0" w:color="auto"/>
              <w:right w:val="single" w:sz="4" w:space="0" w:color="auto"/>
            </w:tcBorders>
            <w:shd w:val="clear" w:color="000000" w:fill="FFFFFF"/>
            <w:noWrap/>
            <w:vAlign w:val="center"/>
            <w:hideMark/>
          </w:tcPr>
          <w:p w:rsidR="00161C98" w:rsidRPr="00602E17" w:rsidRDefault="00161C98" w:rsidP="00602E17">
            <w:pPr>
              <w:jc w:val="center"/>
            </w:pPr>
            <w:r w:rsidRPr="00602E17">
              <w:t>.01</w:t>
            </w:r>
          </w:p>
        </w:tc>
        <w:tc>
          <w:tcPr>
            <w:tcW w:w="850" w:type="dxa"/>
            <w:gridSpan w:val="2"/>
            <w:tcBorders>
              <w:top w:val="single" w:sz="4" w:space="0" w:color="auto"/>
              <w:left w:val="nil"/>
              <w:bottom w:val="single" w:sz="4" w:space="0" w:color="auto"/>
              <w:right w:val="single" w:sz="4" w:space="0" w:color="auto"/>
            </w:tcBorders>
            <w:shd w:val="clear" w:color="000000" w:fill="FFFFFF"/>
            <w:noWrap/>
            <w:vAlign w:val="center"/>
            <w:hideMark/>
          </w:tcPr>
          <w:p w:rsidR="00161C98" w:rsidRPr="00602E17" w:rsidRDefault="00161C98" w:rsidP="00602E17">
            <w:pPr>
              <w:jc w:val="center"/>
            </w:pPr>
            <w:r w:rsidRPr="00602E17">
              <w:t>.04</w:t>
            </w:r>
          </w:p>
        </w:tc>
        <w:tc>
          <w:tcPr>
            <w:tcW w:w="1843" w:type="dxa"/>
            <w:gridSpan w:val="3"/>
            <w:tcBorders>
              <w:top w:val="single" w:sz="4" w:space="0" w:color="auto"/>
              <w:left w:val="nil"/>
              <w:bottom w:val="single" w:sz="4" w:space="0" w:color="auto"/>
              <w:right w:val="single" w:sz="4" w:space="0" w:color="auto"/>
            </w:tcBorders>
            <w:shd w:val="clear" w:color="000000" w:fill="FFFFFF"/>
            <w:vAlign w:val="center"/>
            <w:hideMark/>
          </w:tcPr>
          <w:p w:rsidR="00161C98" w:rsidRPr="00602E17" w:rsidRDefault="00161C98" w:rsidP="00602E17">
            <w:pPr>
              <w:jc w:val="center"/>
            </w:pPr>
            <w:r w:rsidRPr="00602E17">
              <w:t>10 1 01 00130</w:t>
            </w:r>
          </w:p>
        </w:tc>
        <w:tc>
          <w:tcPr>
            <w:tcW w:w="709" w:type="dxa"/>
            <w:tcBorders>
              <w:top w:val="single" w:sz="4" w:space="0" w:color="auto"/>
              <w:left w:val="nil"/>
              <w:bottom w:val="single" w:sz="4" w:space="0" w:color="auto"/>
              <w:right w:val="nil"/>
            </w:tcBorders>
            <w:shd w:val="clear" w:color="000000" w:fill="FFFFFF"/>
            <w:noWrap/>
            <w:vAlign w:val="center"/>
            <w:hideMark/>
          </w:tcPr>
          <w:p w:rsidR="00161C98" w:rsidRPr="00602E17" w:rsidRDefault="00161C98" w:rsidP="00602E17">
            <w:pPr>
              <w:jc w:val="center"/>
            </w:pPr>
            <w:r w:rsidRPr="00602E17">
              <w:t>100</w:t>
            </w:r>
          </w:p>
        </w:tc>
        <w:tc>
          <w:tcPr>
            <w:tcW w:w="1843" w:type="dxa"/>
            <w:gridSpan w:val="4"/>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161C98" w:rsidRPr="00602E17" w:rsidRDefault="00161C98" w:rsidP="00602E17">
            <w:pPr>
              <w:jc w:val="center"/>
            </w:pPr>
            <w:r w:rsidRPr="00602E17">
              <w:t>11 374 666,66</w:t>
            </w:r>
          </w:p>
        </w:tc>
      </w:tr>
      <w:tr w:rsidR="00161C98" w:rsidRPr="00602E17" w:rsidTr="00602E17">
        <w:trPr>
          <w:gridAfter w:val="1"/>
          <w:wAfter w:w="141" w:type="dxa"/>
          <w:trHeight w:val="1260"/>
        </w:trPr>
        <w:tc>
          <w:tcPr>
            <w:tcW w:w="3858" w:type="dxa"/>
            <w:tcBorders>
              <w:top w:val="single" w:sz="4" w:space="0" w:color="auto"/>
              <w:left w:val="single" w:sz="4" w:space="0" w:color="auto"/>
              <w:bottom w:val="single" w:sz="4" w:space="0" w:color="auto"/>
              <w:right w:val="single" w:sz="4" w:space="0" w:color="auto"/>
            </w:tcBorders>
            <w:shd w:val="clear" w:color="000000" w:fill="FFFFFF"/>
            <w:vAlign w:val="bottom"/>
            <w:hideMark/>
          </w:tcPr>
          <w:p w:rsidR="00161C98" w:rsidRPr="00602E17" w:rsidRDefault="00161C98" w:rsidP="00602E17">
            <w:r w:rsidRPr="00602E17">
              <w:t>Обеспечение деятельности исполнительных органов местного самоуправления в Комсомольском муниципальном районе  (Закупка товаров, работ и услуг для обеспечения государственных (муниципальных) нужд)</w:t>
            </w:r>
          </w:p>
        </w:tc>
        <w:tc>
          <w:tcPr>
            <w:tcW w:w="850" w:type="dxa"/>
            <w:gridSpan w:val="2"/>
            <w:tcBorders>
              <w:top w:val="single" w:sz="4" w:space="0" w:color="auto"/>
              <w:left w:val="nil"/>
              <w:bottom w:val="single" w:sz="4" w:space="0" w:color="auto"/>
              <w:right w:val="single" w:sz="4" w:space="0" w:color="auto"/>
            </w:tcBorders>
            <w:shd w:val="clear" w:color="000000" w:fill="FFFFFF"/>
            <w:noWrap/>
            <w:vAlign w:val="center"/>
            <w:hideMark/>
          </w:tcPr>
          <w:p w:rsidR="00161C98" w:rsidRPr="00602E17" w:rsidRDefault="00161C98" w:rsidP="00602E17">
            <w:pPr>
              <w:jc w:val="center"/>
            </w:pPr>
            <w:r w:rsidRPr="00602E17">
              <w:t>.050</w:t>
            </w:r>
          </w:p>
        </w:tc>
        <w:tc>
          <w:tcPr>
            <w:tcW w:w="851" w:type="dxa"/>
            <w:gridSpan w:val="2"/>
            <w:tcBorders>
              <w:top w:val="single" w:sz="4" w:space="0" w:color="auto"/>
              <w:left w:val="nil"/>
              <w:bottom w:val="single" w:sz="4" w:space="0" w:color="auto"/>
              <w:right w:val="single" w:sz="4" w:space="0" w:color="auto"/>
            </w:tcBorders>
            <w:shd w:val="clear" w:color="000000" w:fill="FFFFFF"/>
            <w:noWrap/>
            <w:vAlign w:val="center"/>
            <w:hideMark/>
          </w:tcPr>
          <w:p w:rsidR="00161C98" w:rsidRPr="00602E17" w:rsidRDefault="00161C98" w:rsidP="00602E17">
            <w:pPr>
              <w:jc w:val="center"/>
            </w:pPr>
            <w:r w:rsidRPr="00602E17">
              <w:t>.01</w:t>
            </w:r>
          </w:p>
        </w:tc>
        <w:tc>
          <w:tcPr>
            <w:tcW w:w="850" w:type="dxa"/>
            <w:gridSpan w:val="2"/>
            <w:tcBorders>
              <w:top w:val="single" w:sz="4" w:space="0" w:color="auto"/>
              <w:left w:val="nil"/>
              <w:bottom w:val="single" w:sz="4" w:space="0" w:color="auto"/>
              <w:right w:val="single" w:sz="4" w:space="0" w:color="auto"/>
            </w:tcBorders>
            <w:shd w:val="clear" w:color="000000" w:fill="FFFFFF"/>
            <w:noWrap/>
            <w:vAlign w:val="center"/>
            <w:hideMark/>
          </w:tcPr>
          <w:p w:rsidR="00161C98" w:rsidRPr="00602E17" w:rsidRDefault="00161C98" w:rsidP="00602E17">
            <w:pPr>
              <w:jc w:val="center"/>
            </w:pPr>
            <w:r w:rsidRPr="00602E17">
              <w:t>.04</w:t>
            </w:r>
          </w:p>
        </w:tc>
        <w:tc>
          <w:tcPr>
            <w:tcW w:w="1843" w:type="dxa"/>
            <w:gridSpan w:val="3"/>
            <w:tcBorders>
              <w:top w:val="single" w:sz="4" w:space="0" w:color="auto"/>
              <w:left w:val="nil"/>
              <w:bottom w:val="single" w:sz="4" w:space="0" w:color="auto"/>
              <w:right w:val="single" w:sz="4" w:space="0" w:color="auto"/>
            </w:tcBorders>
            <w:shd w:val="clear" w:color="000000" w:fill="FFFFFF"/>
            <w:vAlign w:val="center"/>
            <w:hideMark/>
          </w:tcPr>
          <w:p w:rsidR="00161C98" w:rsidRPr="00602E17" w:rsidRDefault="00161C98" w:rsidP="00602E17">
            <w:pPr>
              <w:jc w:val="center"/>
            </w:pPr>
            <w:r w:rsidRPr="00602E17">
              <w:t>10 1 01 00130</w:t>
            </w:r>
          </w:p>
        </w:tc>
        <w:tc>
          <w:tcPr>
            <w:tcW w:w="709" w:type="dxa"/>
            <w:tcBorders>
              <w:top w:val="single" w:sz="4" w:space="0" w:color="auto"/>
              <w:left w:val="nil"/>
              <w:bottom w:val="single" w:sz="4" w:space="0" w:color="auto"/>
              <w:right w:val="nil"/>
            </w:tcBorders>
            <w:shd w:val="clear" w:color="000000" w:fill="FFFFFF"/>
            <w:noWrap/>
            <w:vAlign w:val="center"/>
            <w:hideMark/>
          </w:tcPr>
          <w:p w:rsidR="00161C98" w:rsidRPr="00602E17" w:rsidRDefault="00161C98" w:rsidP="00602E17">
            <w:pPr>
              <w:jc w:val="center"/>
            </w:pPr>
            <w:r w:rsidRPr="00602E17">
              <w:t>200</w:t>
            </w:r>
          </w:p>
        </w:tc>
        <w:tc>
          <w:tcPr>
            <w:tcW w:w="1843" w:type="dxa"/>
            <w:gridSpan w:val="4"/>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161C98" w:rsidRPr="00602E17" w:rsidRDefault="00161C98" w:rsidP="00602E17">
            <w:pPr>
              <w:jc w:val="center"/>
            </w:pPr>
            <w:r w:rsidRPr="00602E17">
              <w:t>812 700,00</w:t>
            </w:r>
          </w:p>
        </w:tc>
      </w:tr>
      <w:tr w:rsidR="00161C98" w:rsidRPr="00602E17" w:rsidTr="00602E17">
        <w:trPr>
          <w:gridAfter w:val="1"/>
          <w:wAfter w:w="141" w:type="dxa"/>
          <w:trHeight w:val="945"/>
        </w:trPr>
        <w:tc>
          <w:tcPr>
            <w:tcW w:w="3858" w:type="dxa"/>
            <w:tcBorders>
              <w:top w:val="single" w:sz="4" w:space="0" w:color="auto"/>
              <w:left w:val="single" w:sz="4" w:space="0" w:color="auto"/>
              <w:bottom w:val="single" w:sz="4" w:space="0" w:color="auto"/>
              <w:right w:val="single" w:sz="4" w:space="0" w:color="auto"/>
            </w:tcBorders>
            <w:shd w:val="clear" w:color="000000" w:fill="FFFFFF"/>
            <w:vAlign w:val="bottom"/>
            <w:hideMark/>
          </w:tcPr>
          <w:p w:rsidR="00161C98" w:rsidRPr="00602E17" w:rsidRDefault="00161C98" w:rsidP="00602E17">
            <w:r w:rsidRPr="00602E17">
              <w:t>Обеспечение деятельности исполнительных органов местного самоуправления в Комсомольском муниципальном районе  (Иные бюджетные ассигнования)</w:t>
            </w:r>
          </w:p>
        </w:tc>
        <w:tc>
          <w:tcPr>
            <w:tcW w:w="850" w:type="dxa"/>
            <w:gridSpan w:val="2"/>
            <w:tcBorders>
              <w:top w:val="single" w:sz="4" w:space="0" w:color="auto"/>
              <w:left w:val="nil"/>
              <w:bottom w:val="single" w:sz="4" w:space="0" w:color="auto"/>
              <w:right w:val="single" w:sz="4" w:space="0" w:color="auto"/>
            </w:tcBorders>
            <w:shd w:val="clear" w:color="000000" w:fill="FFFFFF"/>
            <w:noWrap/>
            <w:vAlign w:val="center"/>
            <w:hideMark/>
          </w:tcPr>
          <w:p w:rsidR="00161C98" w:rsidRPr="00602E17" w:rsidRDefault="00161C98" w:rsidP="00602E17">
            <w:pPr>
              <w:jc w:val="center"/>
            </w:pPr>
            <w:r w:rsidRPr="00602E17">
              <w:t>.050</w:t>
            </w:r>
          </w:p>
        </w:tc>
        <w:tc>
          <w:tcPr>
            <w:tcW w:w="851" w:type="dxa"/>
            <w:gridSpan w:val="2"/>
            <w:tcBorders>
              <w:top w:val="single" w:sz="4" w:space="0" w:color="auto"/>
              <w:left w:val="nil"/>
              <w:bottom w:val="single" w:sz="4" w:space="0" w:color="auto"/>
              <w:right w:val="single" w:sz="4" w:space="0" w:color="auto"/>
            </w:tcBorders>
            <w:shd w:val="clear" w:color="000000" w:fill="FFFFFF"/>
            <w:noWrap/>
            <w:vAlign w:val="center"/>
            <w:hideMark/>
          </w:tcPr>
          <w:p w:rsidR="00161C98" w:rsidRPr="00602E17" w:rsidRDefault="00161C98" w:rsidP="00602E17">
            <w:pPr>
              <w:jc w:val="center"/>
            </w:pPr>
            <w:r w:rsidRPr="00602E17">
              <w:t>.01</w:t>
            </w:r>
          </w:p>
        </w:tc>
        <w:tc>
          <w:tcPr>
            <w:tcW w:w="850" w:type="dxa"/>
            <w:gridSpan w:val="2"/>
            <w:tcBorders>
              <w:top w:val="single" w:sz="4" w:space="0" w:color="auto"/>
              <w:left w:val="nil"/>
              <w:bottom w:val="single" w:sz="4" w:space="0" w:color="auto"/>
              <w:right w:val="single" w:sz="4" w:space="0" w:color="auto"/>
            </w:tcBorders>
            <w:shd w:val="clear" w:color="000000" w:fill="FFFFFF"/>
            <w:noWrap/>
            <w:vAlign w:val="center"/>
            <w:hideMark/>
          </w:tcPr>
          <w:p w:rsidR="00161C98" w:rsidRPr="00602E17" w:rsidRDefault="00161C98" w:rsidP="00602E17">
            <w:pPr>
              <w:jc w:val="center"/>
            </w:pPr>
            <w:r w:rsidRPr="00602E17">
              <w:t>.04</w:t>
            </w:r>
          </w:p>
        </w:tc>
        <w:tc>
          <w:tcPr>
            <w:tcW w:w="1843" w:type="dxa"/>
            <w:gridSpan w:val="3"/>
            <w:tcBorders>
              <w:top w:val="single" w:sz="4" w:space="0" w:color="auto"/>
              <w:left w:val="nil"/>
              <w:bottom w:val="single" w:sz="4" w:space="0" w:color="auto"/>
              <w:right w:val="single" w:sz="4" w:space="0" w:color="auto"/>
            </w:tcBorders>
            <w:shd w:val="clear" w:color="000000" w:fill="FFFFFF"/>
            <w:vAlign w:val="center"/>
            <w:hideMark/>
          </w:tcPr>
          <w:p w:rsidR="00161C98" w:rsidRPr="00602E17" w:rsidRDefault="00161C98" w:rsidP="00602E17">
            <w:pPr>
              <w:jc w:val="center"/>
            </w:pPr>
            <w:r w:rsidRPr="00602E17">
              <w:t>10 1 01 00130</w:t>
            </w:r>
          </w:p>
        </w:tc>
        <w:tc>
          <w:tcPr>
            <w:tcW w:w="709" w:type="dxa"/>
            <w:tcBorders>
              <w:top w:val="single" w:sz="4" w:space="0" w:color="auto"/>
              <w:left w:val="nil"/>
              <w:bottom w:val="single" w:sz="4" w:space="0" w:color="auto"/>
              <w:right w:val="nil"/>
            </w:tcBorders>
            <w:shd w:val="clear" w:color="000000" w:fill="FFFFFF"/>
            <w:noWrap/>
            <w:vAlign w:val="center"/>
            <w:hideMark/>
          </w:tcPr>
          <w:p w:rsidR="00161C98" w:rsidRPr="00602E17" w:rsidRDefault="00161C98" w:rsidP="00602E17">
            <w:pPr>
              <w:jc w:val="center"/>
            </w:pPr>
            <w:r w:rsidRPr="00602E17">
              <w:t>800</w:t>
            </w:r>
          </w:p>
        </w:tc>
        <w:tc>
          <w:tcPr>
            <w:tcW w:w="1843" w:type="dxa"/>
            <w:gridSpan w:val="4"/>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161C98" w:rsidRPr="00602E17" w:rsidRDefault="00161C98" w:rsidP="00602E17">
            <w:pPr>
              <w:jc w:val="center"/>
            </w:pPr>
            <w:r w:rsidRPr="00602E17">
              <w:t>32 000,00</w:t>
            </w:r>
          </w:p>
        </w:tc>
      </w:tr>
      <w:tr w:rsidR="00161C98" w:rsidRPr="00602E17" w:rsidTr="00602E17">
        <w:trPr>
          <w:gridAfter w:val="1"/>
          <w:wAfter w:w="141" w:type="dxa"/>
          <w:trHeight w:val="945"/>
        </w:trPr>
        <w:tc>
          <w:tcPr>
            <w:tcW w:w="3858" w:type="dxa"/>
            <w:tcBorders>
              <w:top w:val="single" w:sz="4" w:space="0" w:color="auto"/>
              <w:left w:val="single" w:sz="4" w:space="0" w:color="auto"/>
              <w:bottom w:val="single" w:sz="4" w:space="0" w:color="auto"/>
              <w:right w:val="single" w:sz="4" w:space="0" w:color="auto"/>
            </w:tcBorders>
            <w:shd w:val="clear" w:color="000000" w:fill="FFFFFF"/>
            <w:vAlign w:val="bottom"/>
            <w:hideMark/>
          </w:tcPr>
          <w:p w:rsidR="00161C98" w:rsidRPr="00602E17" w:rsidRDefault="00161C98" w:rsidP="00602E17">
            <w:r w:rsidRPr="00602E17">
              <w:lastRenderedPageBreak/>
              <w:t>Обеспечение деятельности МКУ "Управление МТХ обеспечения Комсомольского района" (Иные бюджетные ассигнования)</w:t>
            </w:r>
          </w:p>
        </w:tc>
        <w:tc>
          <w:tcPr>
            <w:tcW w:w="850" w:type="dxa"/>
            <w:gridSpan w:val="2"/>
            <w:tcBorders>
              <w:top w:val="single" w:sz="4" w:space="0" w:color="auto"/>
              <w:left w:val="nil"/>
              <w:bottom w:val="single" w:sz="4" w:space="0" w:color="auto"/>
              <w:right w:val="single" w:sz="4" w:space="0" w:color="auto"/>
            </w:tcBorders>
            <w:shd w:val="clear" w:color="000000" w:fill="FFFFFF"/>
            <w:noWrap/>
            <w:vAlign w:val="center"/>
            <w:hideMark/>
          </w:tcPr>
          <w:p w:rsidR="00161C98" w:rsidRPr="00602E17" w:rsidRDefault="00161C98" w:rsidP="00602E17">
            <w:pPr>
              <w:jc w:val="center"/>
            </w:pPr>
            <w:r w:rsidRPr="00602E17">
              <w:t>.050</w:t>
            </w:r>
          </w:p>
        </w:tc>
        <w:tc>
          <w:tcPr>
            <w:tcW w:w="851" w:type="dxa"/>
            <w:gridSpan w:val="2"/>
            <w:tcBorders>
              <w:top w:val="single" w:sz="4" w:space="0" w:color="auto"/>
              <w:left w:val="nil"/>
              <w:bottom w:val="single" w:sz="4" w:space="0" w:color="auto"/>
              <w:right w:val="single" w:sz="4" w:space="0" w:color="auto"/>
            </w:tcBorders>
            <w:shd w:val="clear" w:color="000000" w:fill="FFFFFF"/>
            <w:noWrap/>
            <w:vAlign w:val="center"/>
            <w:hideMark/>
          </w:tcPr>
          <w:p w:rsidR="00161C98" w:rsidRPr="00602E17" w:rsidRDefault="00161C98" w:rsidP="00602E17">
            <w:pPr>
              <w:jc w:val="center"/>
            </w:pPr>
            <w:r w:rsidRPr="00602E17">
              <w:t>.01</w:t>
            </w:r>
          </w:p>
        </w:tc>
        <w:tc>
          <w:tcPr>
            <w:tcW w:w="850" w:type="dxa"/>
            <w:gridSpan w:val="2"/>
            <w:tcBorders>
              <w:top w:val="single" w:sz="4" w:space="0" w:color="auto"/>
              <w:left w:val="nil"/>
              <w:bottom w:val="single" w:sz="4" w:space="0" w:color="auto"/>
              <w:right w:val="single" w:sz="4" w:space="0" w:color="auto"/>
            </w:tcBorders>
            <w:shd w:val="clear" w:color="000000" w:fill="FFFFFF"/>
            <w:noWrap/>
            <w:vAlign w:val="center"/>
            <w:hideMark/>
          </w:tcPr>
          <w:p w:rsidR="00161C98" w:rsidRPr="00602E17" w:rsidRDefault="00161C98" w:rsidP="00602E17">
            <w:pPr>
              <w:jc w:val="center"/>
            </w:pPr>
            <w:r w:rsidRPr="00602E17">
              <w:t>.04</w:t>
            </w:r>
          </w:p>
        </w:tc>
        <w:tc>
          <w:tcPr>
            <w:tcW w:w="1843" w:type="dxa"/>
            <w:gridSpan w:val="3"/>
            <w:tcBorders>
              <w:top w:val="single" w:sz="4" w:space="0" w:color="auto"/>
              <w:left w:val="nil"/>
              <w:bottom w:val="single" w:sz="4" w:space="0" w:color="auto"/>
              <w:right w:val="single" w:sz="4" w:space="0" w:color="auto"/>
            </w:tcBorders>
            <w:shd w:val="clear" w:color="000000" w:fill="FFFFFF"/>
            <w:vAlign w:val="center"/>
            <w:hideMark/>
          </w:tcPr>
          <w:p w:rsidR="00161C98" w:rsidRPr="00602E17" w:rsidRDefault="00161C98" w:rsidP="00602E17">
            <w:pPr>
              <w:jc w:val="center"/>
            </w:pPr>
            <w:r w:rsidRPr="00602E17">
              <w:t>10 1 02 00140</w:t>
            </w:r>
          </w:p>
        </w:tc>
        <w:tc>
          <w:tcPr>
            <w:tcW w:w="709" w:type="dxa"/>
            <w:tcBorders>
              <w:top w:val="single" w:sz="4" w:space="0" w:color="auto"/>
              <w:left w:val="nil"/>
              <w:bottom w:val="single" w:sz="4" w:space="0" w:color="auto"/>
              <w:right w:val="nil"/>
            </w:tcBorders>
            <w:shd w:val="clear" w:color="000000" w:fill="FFFFFF"/>
            <w:noWrap/>
            <w:vAlign w:val="center"/>
            <w:hideMark/>
          </w:tcPr>
          <w:p w:rsidR="00161C98" w:rsidRPr="00602E17" w:rsidRDefault="00161C98" w:rsidP="00602E17">
            <w:pPr>
              <w:jc w:val="center"/>
            </w:pPr>
            <w:r w:rsidRPr="00602E17">
              <w:t>800</w:t>
            </w:r>
          </w:p>
        </w:tc>
        <w:tc>
          <w:tcPr>
            <w:tcW w:w="1843" w:type="dxa"/>
            <w:gridSpan w:val="4"/>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161C98" w:rsidRPr="00602E17" w:rsidRDefault="00161C98" w:rsidP="00602E17">
            <w:pPr>
              <w:jc w:val="center"/>
            </w:pPr>
            <w:r w:rsidRPr="00602E17">
              <w:t>0,00</w:t>
            </w:r>
          </w:p>
        </w:tc>
      </w:tr>
      <w:tr w:rsidR="00161C98" w:rsidRPr="00602E17" w:rsidTr="00602E17">
        <w:trPr>
          <w:gridAfter w:val="1"/>
          <w:wAfter w:w="141" w:type="dxa"/>
          <w:trHeight w:val="1823"/>
        </w:trPr>
        <w:tc>
          <w:tcPr>
            <w:tcW w:w="3858" w:type="dxa"/>
            <w:tcBorders>
              <w:top w:val="single" w:sz="4" w:space="0" w:color="auto"/>
              <w:left w:val="single" w:sz="4" w:space="0" w:color="auto"/>
              <w:bottom w:val="single" w:sz="4" w:space="0" w:color="auto"/>
              <w:right w:val="single" w:sz="4" w:space="0" w:color="auto"/>
            </w:tcBorders>
            <w:shd w:val="clear" w:color="000000" w:fill="FFFFFF"/>
            <w:vAlign w:val="bottom"/>
            <w:hideMark/>
          </w:tcPr>
          <w:p w:rsidR="00161C98" w:rsidRPr="00602E17" w:rsidRDefault="00161C98" w:rsidP="00602E17">
            <w:r w:rsidRPr="00602E17">
              <w:t xml:space="preserve">Осуществление полномочий по созданию и организации деятельности комиссий по делам несовершеннолетних и защите их прав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 </w:t>
            </w:r>
          </w:p>
        </w:tc>
        <w:tc>
          <w:tcPr>
            <w:tcW w:w="850" w:type="dxa"/>
            <w:gridSpan w:val="2"/>
            <w:tcBorders>
              <w:top w:val="single" w:sz="4" w:space="0" w:color="auto"/>
              <w:left w:val="nil"/>
              <w:bottom w:val="single" w:sz="4" w:space="0" w:color="auto"/>
              <w:right w:val="single" w:sz="4" w:space="0" w:color="auto"/>
            </w:tcBorders>
            <w:shd w:val="clear" w:color="000000" w:fill="FFFFFF"/>
            <w:noWrap/>
            <w:vAlign w:val="center"/>
            <w:hideMark/>
          </w:tcPr>
          <w:p w:rsidR="00161C98" w:rsidRPr="00602E17" w:rsidRDefault="00161C98" w:rsidP="00602E17">
            <w:pPr>
              <w:jc w:val="center"/>
            </w:pPr>
            <w:r w:rsidRPr="00602E17">
              <w:t>.050</w:t>
            </w:r>
          </w:p>
        </w:tc>
        <w:tc>
          <w:tcPr>
            <w:tcW w:w="851" w:type="dxa"/>
            <w:gridSpan w:val="2"/>
            <w:tcBorders>
              <w:top w:val="single" w:sz="4" w:space="0" w:color="auto"/>
              <w:left w:val="nil"/>
              <w:bottom w:val="single" w:sz="4" w:space="0" w:color="auto"/>
              <w:right w:val="single" w:sz="4" w:space="0" w:color="auto"/>
            </w:tcBorders>
            <w:shd w:val="clear" w:color="000000" w:fill="FFFFFF"/>
            <w:noWrap/>
            <w:vAlign w:val="center"/>
            <w:hideMark/>
          </w:tcPr>
          <w:p w:rsidR="00161C98" w:rsidRPr="00602E17" w:rsidRDefault="00161C98" w:rsidP="00602E17">
            <w:pPr>
              <w:jc w:val="center"/>
            </w:pPr>
            <w:r w:rsidRPr="00602E17">
              <w:t>.01</w:t>
            </w:r>
          </w:p>
        </w:tc>
        <w:tc>
          <w:tcPr>
            <w:tcW w:w="850" w:type="dxa"/>
            <w:gridSpan w:val="2"/>
            <w:tcBorders>
              <w:top w:val="single" w:sz="4" w:space="0" w:color="auto"/>
              <w:left w:val="nil"/>
              <w:bottom w:val="single" w:sz="4" w:space="0" w:color="auto"/>
              <w:right w:val="single" w:sz="4" w:space="0" w:color="auto"/>
            </w:tcBorders>
            <w:shd w:val="clear" w:color="000000" w:fill="FFFFFF"/>
            <w:noWrap/>
            <w:vAlign w:val="center"/>
            <w:hideMark/>
          </w:tcPr>
          <w:p w:rsidR="00161C98" w:rsidRPr="00602E17" w:rsidRDefault="00161C98" w:rsidP="00602E17">
            <w:pPr>
              <w:jc w:val="center"/>
            </w:pPr>
            <w:r w:rsidRPr="00602E17">
              <w:t>.04</w:t>
            </w:r>
          </w:p>
        </w:tc>
        <w:tc>
          <w:tcPr>
            <w:tcW w:w="1843" w:type="dxa"/>
            <w:gridSpan w:val="3"/>
            <w:tcBorders>
              <w:top w:val="single" w:sz="4" w:space="0" w:color="auto"/>
              <w:left w:val="nil"/>
              <w:bottom w:val="single" w:sz="4" w:space="0" w:color="auto"/>
              <w:right w:val="single" w:sz="4" w:space="0" w:color="auto"/>
            </w:tcBorders>
            <w:shd w:val="clear" w:color="000000" w:fill="FFFFFF"/>
            <w:noWrap/>
            <w:vAlign w:val="center"/>
            <w:hideMark/>
          </w:tcPr>
          <w:p w:rsidR="00161C98" w:rsidRPr="00602E17" w:rsidRDefault="00161C98" w:rsidP="00602E17">
            <w:pPr>
              <w:jc w:val="center"/>
            </w:pPr>
            <w:r w:rsidRPr="00602E17">
              <w:t>05 2 01 80360</w:t>
            </w:r>
          </w:p>
        </w:tc>
        <w:tc>
          <w:tcPr>
            <w:tcW w:w="709" w:type="dxa"/>
            <w:tcBorders>
              <w:top w:val="single" w:sz="4" w:space="0" w:color="auto"/>
              <w:left w:val="nil"/>
              <w:bottom w:val="single" w:sz="4" w:space="0" w:color="auto"/>
              <w:right w:val="nil"/>
            </w:tcBorders>
            <w:shd w:val="clear" w:color="000000" w:fill="FFFFFF"/>
            <w:noWrap/>
            <w:vAlign w:val="center"/>
            <w:hideMark/>
          </w:tcPr>
          <w:p w:rsidR="00161C98" w:rsidRPr="00602E17" w:rsidRDefault="00161C98" w:rsidP="00602E17">
            <w:pPr>
              <w:jc w:val="center"/>
            </w:pPr>
            <w:r w:rsidRPr="00602E17">
              <w:t>100</w:t>
            </w:r>
          </w:p>
        </w:tc>
        <w:tc>
          <w:tcPr>
            <w:tcW w:w="1843" w:type="dxa"/>
            <w:gridSpan w:val="4"/>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161C98" w:rsidRPr="00602E17" w:rsidRDefault="00161C98" w:rsidP="00602E17">
            <w:pPr>
              <w:jc w:val="center"/>
            </w:pPr>
            <w:r w:rsidRPr="00602E17">
              <w:t>360 088,07</w:t>
            </w:r>
          </w:p>
        </w:tc>
      </w:tr>
      <w:tr w:rsidR="00161C98" w:rsidRPr="00602E17" w:rsidTr="00602E17">
        <w:trPr>
          <w:gridAfter w:val="1"/>
          <w:wAfter w:w="141" w:type="dxa"/>
          <w:trHeight w:val="1260"/>
        </w:trPr>
        <w:tc>
          <w:tcPr>
            <w:tcW w:w="3858" w:type="dxa"/>
            <w:tcBorders>
              <w:top w:val="single" w:sz="4" w:space="0" w:color="auto"/>
              <w:left w:val="single" w:sz="4" w:space="0" w:color="auto"/>
              <w:bottom w:val="single" w:sz="4" w:space="0" w:color="auto"/>
              <w:right w:val="single" w:sz="4" w:space="0" w:color="auto"/>
            </w:tcBorders>
            <w:shd w:val="clear" w:color="000000" w:fill="FFFFFF"/>
            <w:vAlign w:val="bottom"/>
            <w:hideMark/>
          </w:tcPr>
          <w:p w:rsidR="00161C98" w:rsidRPr="00602E17" w:rsidRDefault="00161C98" w:rsidP="00602E17">
            <w:r w:rsidRPr="00602E17">
              <w:t xml:space="preserve">Осуществление полномочий по созданию и организации деятельности комиссий по делам несовершеннолетних и защите их прав   (Закупка товаров, работ и услуг для обеспечения государственных (муниципальных) нужд) </w:t>
            </w:r>
          </w:p>
        </w:tc>
        <w:tc>
          <w:tcPr>
            <w:tcW w:w="850" w:type="dxa"/>
            <w:gridSpan w:val="2"/>
            <w:tcBorders>
              <w:top w:val="single" w:sz="4" w:space="0" w:color="auto"/>
              <w:left w:val="nil"/>
              <w:bottom w:val="single" w:sz="4" w:space="0" w:color="auto"/>
              <w:right w:val="single" w:sz="4" w:space="0" w:color="auto"/>
            </w:tcBorders>
            <w:shd w:val="clear" w:color="000000" w:fill="FFFFFF"/>
            <w:noWrap/>
            <w:vAlign w:val="center"/>
            <w:hideMark/>
          </w:tcPr>
          <w:p w:rsidR="00161C98" w:rsidRPr="00602E17" w:rsidRDefault="00161C98" w:rsidP="00602E17">
            <w:pPr>
              <w:jc w:val="center"/>
            </w:pPr>
            <w:r w:rsidRPr="00602E17">
              <w:t>.050</w:t>
            </w:r>
          </w:p>
        </w:tc>
        <w:tc>
          <w:tcPr>
            <w:tcW w:w="851" w:type="dxa"/>
            <w:gridSpan w:val="2"/>
            <w:tcBorders>
              <w:top w:val="single" w:sz="4" w:space="0" w:color="auto"/>
              <w:left w:val="nil"/>
              <w:bottom w:val="single" w:sz="4" w:space="0" w:color="auto"/>
              <w:right w:val="single" w:sz="4" w:space="0" w:color="auto"/>
            </w:tcBorders>
            <w:shd w:val="clear" w:color="000000" w:fill="FFFFFF"/>
            <w:noWrap/>
            <w:vAlign w:val="center"/>
            <w:hideMark/>
          </w:tcPr>
          <w:p w:rsidR="00161C98" w:rsidRPr="00602E17" w:rsidRDefault="00161C98" w:rsidP="00602E17">
            <w:pPr>
              <w:jc w:val="center"/>
            </w:pPr>
            <w:r w:rsidRPr="00602E17">
              <w:t>.01</w:t>
            </w:r>
          </w:p>
        </w:tc>
        <w:tc>
          <w:tcPr>
            <w:tcW w:w="850" w:type="dxa"/>
            <w:gridSpan w:val="2"/>
            <w:tcBorders>
              <w:top w:val="single" w:sz="4" w:space="0" w:color="auto"/>
              <w:left w:val="nil"/>
              <w:bottom w:val="single" w:sz="4" w:space="0" w:color="auto"/>
              <w:right w:val="single" w:sz="4" w:space="0" w:color="auto"/>
            </w:tcBorders>
            <w:shd w:val="clear" w:color="000000" w:fill="FFFFFF"/>
            <w:noWrap/>
            <w:vAlign w:val="center"/>
            <w:hideMark/>
          </w:tcPr>
          <w:p w:rsidR="00161C98" w:rsidRPr="00602E17" w:rsidRDefault="00161C98" w:rsidP="00602E17">
            <w:pPr>
              <w:jc w:val="center"/>
            </w:pPr>
            <w:r w:rsidRPr="00602E17">
              <w:t>.04</w:t>
            </w:r>
          </w:p>
        </w:tc>
        <w:tc>
          <w:tcPr>
            <w:tcW w:w="1843" w:type="dxa"/>
            <w:gridSpan w:val="3"/>
            <w:tcBorders>
              <w:top w:val="single" w:sz="4" w:space="0" w:color="auto"/>
              <w:left w:val="nil"/>
              <w:bottom w:val="single" w:sz="4" w:space="0" w:color="auto"/>
              <w:right w:val="single" w:sz="4" w:space="0" w:color="auto"/>
            </w:tcBorders>
            <w:shd w:val="clear" w:color="000000" w:fill="FFFFFF"/>
            <w:noWrap/>
            <w:vAlign w:val="center"/>
            <w:hideMark/>
          </w:tcPr>
          <w:p w:rsidR="00161C98" w:rsidRPr="00602E17" w:rsidRDefault="00161C98" w:rsidP="00602E17">
            <w:pPr>
              <w:jc w:val="center"/>
            </w:pPr>
            <w:r w:rsidRPr="00602E17">
              <w:t>05 2 01 80360</w:t>
            </w:r>
          </w:p>
        </w:tc>
        <w:tc>
          <w:tcPr>
            <w:tcW w:w="709" w:type="dxa"/>
            <w:tcBorders>
              <w:top w:val="single" w:sz="4" w:space="0" w:color="auto"/>
              <w:left w:val="nil"/>
              <w:bottom w:val="single" w:sz="4" w:space="0" w:color="auto"/>
              <w:right w:val="nil"/>
            </w:tcBorders>
            <w:shd w:val="clear" w:color="000000" w:fill="FFFFFF"/>
            <w:noWrap/>
            <w:vAlign w:val="center"/>
            <w:hideMark/>
          </w:tcPr>
          <w:p w:rsidR="00161C98" w:rsidRPr="00602E17" w:rsidRDefault="00161C98" w:rsidP="00602E17">
            <w:pPr>
              <w:jc w:val="center"/>
            </w:pPr>
            <w:r w:rsidRPr="00602E17">
              <w:t>200</w:t>
            </w:r>
          </w:p>
        </w:tc>
        <w:tc>
          <w:tcPr>
            <w:tcW w:w="1843" w:type="dxa"/>
            <w:gridSpan w:val="4"/>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161C98" w:rsidRPr="00602E17" w:rsidRDefault="00161C98" w:rsidP="00602E17">
            <w:pPr>
              <w:jc w:val="center"/>
            </w:pPr>
            <w:r w:rsidRPr="00602E17">
              <w:t>67 779,67</w:t>
            </w:r>
          </w:p>
        </w:tc>
      </w:tr>
      <w:tr w:rsidR="00161C98" w:rsidRPr="00602E17" w:rsidTr="00602E17">
        <w:trPr>
          <w:gridAfter w:val="1"/>
          <w:wAfter w:w="141" w:type="dxa"/>
          <w:trHeight w:val="1260"/>
        </w:trPr>
        <w:tc>
          <w:tcPr>
            <w:tcW w:w="3858" w:type="dxa"/>
            <w:tcBorders>
              <w:top w:val="single" w:sz="4" w:space="0" w:color="auto"/>
              <w:left w:val="single" w:sz="4" w:space="0" w:color="auto"/>
              <w:bottom w:val="single" w:sz="4" w:space="0" w:color="auto"/>
              <w:right w:val="single" w:sz="4" w:space="0" w:color="auto"/>
            </w:tcBorders>
            <w:shd w:val="clear" w:color="000000" w:fill="FFFFFF"/>
            <w:vAlign w:val="bottom"/>
            <w:hideMark/>
          </w:tcPr>
          <w:p w:rsidR="00161C98" w:rsidRPr="00602E17" w:rsidRDefault="00161C98" w:rsidP="00602E17">
            <w:r w:rsidRPr="00602E17">
              <w:t xml:space="preserve">Составление (изменение) списков кандидатов в присяжные заседатели федеральных судов общей юрисдикции в Российской Федерации  (Закупка товаров, работ и услуг для обеспечения государственных (муниципальных) нужд) </w:t>
            </w:r>
          </w:p>
        </w:tc>
        <w:tc>
          <w:tcPr>
            <w:tcW w:w="850" w:type="dxa"/>
            <w:gridSpan w:val="2"/>
            <w:tcBorders>
              <w:top w:val="single" w:sz="4" w:space="0" w:color="auto"/>
              <w:left w:val="nil"/>
              <w:bottom w:val="single" w:sz="4" w:space="0" w:color="auto"/>
              <w:right w:val="single" w:sz="4" w:space="0" w:color="auto"/>
            </w:tcBorders>
            <w:shd w:val="clear" w:color="000000" w:fill="FFFFFF"/>
            <w:vAlign w:val="center"/>
            <w:hideMark/>
          </w:tcPr>
          <w:p w:rsidR="00161C98" w:rsidRPr="00602E17" w:rsidRDefault="00161C98" w:rsidP="00602E17">
            <w:pPr>
              <w:jc w:val="center"/>
            </w:pPr>
            <w:r w:rsidRPr="00602E17">
              <w:t>.050</w:t>
            </w:r>
          </w:p>
        </w:tc>
        <w:tc>
          <w:tcPr>
            <w:tcW w:w="851" w:type="dxa"/>
            <w:gridSpan w:val="2"/>
            <w:tcBorders>
              <w:top w:val="single" w:sz="4" w:space="0" w:color="auto"/>
              <w:left w:val="nil"/>
              <w:bottom w:val="single" w:sz="4" w:space="0" w:color="auto"/>
              <w:right w:val="single" w:sz="4" w:space="0" w:color="auto"/>
            </w:tcBorders>
            <w:shd w:val="clear" w:color="000000" w:fill="FFFFFF"/>
            <w:vAlign w:val="center"/>
            <w:hideMark/>
          </w:tcPr>
          <w:p w:rsidR="00161C98" w:rsidRPr="00602E17" w:rsidRDefault="00161C98" w:rsidP="00602E17">
            <w:pPr>
              <w:jc w:val="center"/>
            </w:pPr>
            <w:r w:rsidRPr="00602E17">
              <w:t>.01</w:t>
            </w:r>
          </w:p>
        </w:tc>
        <w:tc>
          <w:tcPr>
            <w:tcW w:w="850" w:type="dxa"/>
            <w:gridSpan w:val="2"/>
            <w:tcBorders>
              <w:top w:val="single" w:sz="4" w:space="0" w:color="auto"/>
              <w:left w:val="nil"/>
              <w:bottom w:val="single" w:sz="4" w:space="0" w:color="auto"/>
              <w:right w:val="single" w:sz="4" w:space="0" w:color="auto"/>
            </w:tcBorders>
            <w:shd w:val="clear" w:color="000000" w:fill="FFFFFF"/>
            <w:vAlign w:val="center"/>
            <w:hideMark/>
          </w:tcPr>
          <w:p w:rsidR="00161C98" w:rsidRPr="00602E17" w:rsidRDefault="00161C98" w:rsidP="00602E17">
            <w:pPr>
              <w:jc w:val="center"/>
            </w:pPr>
            <w:r w:rsidRPr="00602E17">
              <w:t>.05</w:t>
            </w:r>
          </w:p>
        </w:tc>
        <w:tc>
          <w:tcPr>
            <w:tcW w:w="1843" w:type="dxa"/>
            <w:gridSpan w:val="3"/>
            <w:tcBorders>
              <w:top w:val="single" w:sz="4" w:space="0" w:color="auto"/>
              <w:left w:val="nil"/>
              <w:bottom w:val="single" w:sz="4" w:space="0" w:color="auto"/>
              <w:right w:val="single" w:sz="4" w:space="0" w:color="auto"/>
            </w:tcBorders>
            <w:shd w:val="clear" w:color="000000" w:fill="FFFFFF"/>
            <w:vAlign w:val="center"/>
            <w:hideMark/>
          </w:tcPr>
          <w:p w:rsidR="00161C98" w:rsidRPr="00602E17" w:rsidRDefault="00161C98" w:rsidP="00602E17">
            <w:pPr>
              <w:jc w:val="center"/>
            </w:pPr>
            <w:r w:rsidRPr="00602E17">
              <w:t>30 9 00 51200</w:t>
            </w:r>
          </w:p>
        </w:tc>
        <w:tc>
          <w:tcPr>
            <w:tcW w:w="709" w:type="dxa"/>
            <w:tcBorders>
              <w:top w:val="single" w:sz="4" w:space="0" w:color="auto"/>
              <w:left w:val="nil"/>
              <w:bottom w:val="single" w:sz="4" w:space="0" w:color="auto"/>
              <w:right w:val="nil"/>
            </w:tcBorders>
            <w:shd w:val="clear" w:color="000000" w:fill="FFFFFF"/>
            <w:vAlign w:val="center"/>
            <w:hideMark/>
          </w:tcPr>
          <w:p w:rsidR="00161C98" w:rsidRPr="00602E17" w:rsidRDefault="00161C98" w:rsidP="00602E17">
            <w:pPr>
              <w:jc w:val="center"/>
            </w:pPr>
            <w:r w:rsidRPr="00602E17">
              <w:t>200</w:t>
            </w:r>
          </w:p>
        </w:tc>
        <w:tc>
          <w:tcPr>
            <w:tcW w:w="1843" w:type="dxa"/>
            <w:gridSpan w:val="4"/>
            <w:tcBorders>
              <w:top w:val="single" w:sz="4" w:space="0" w:color="auto"/>
              <w:left w:val="single" w:sz="4" w:space="0" w:color="auto"/>
              <w:bottom w:val="single" w:sz="4" w:space="0" w:color="auto"/>
              <w:right w:val="single" w:sz="4" w:space="0" w:color="auto"/>
            </w:tcBorders>
            <w:shd w:val="clear" w:color="000000" w:fill="FFFFFF"/>
            <w:vAlign w:val="center"/>
            <w:hideMark/>
          </w:tcPr>
          <w:p w:rsidR="00161C98" w:rsidRPr="00602E17" w:rsidRDefault="00161C98" w:rsidP="00602E17">
            <w:pPr>
              <w:jc w:val="center"/>
            </w:pPr>
            <w:r w:rsidRPr="00602E17">
              <w:t>48 781,00</w:t>
            </w:r>
          </w:p>
        </w:tc>
      </w:tr>
      <w:tr w:rsidR="00161C98" w:rsidRPr="00602E17" w:rsidTr="00602E17">
        <w:trPr>
          <w:gridAfter w:val="1"/>
          <w:wAfter w:w="141" w:type="dxa"/>
          <w:trHeight w:val="975"/>
        </w:trPr>
        <w:tc>
          <w:tcPr>
            <w:tcW w:w="3858" w:type="dxa"/>
            <w:tcBorders>
              <w:top w:val="single" w:sz="4" w:space="0" w:color="auto"/>
              <w:left w:val="single" w:sz="4" w:space="0" w:color="auto"/>
              <w:bottom w:val="single" w:sz="4" w:space="0" w:color="auto"/>
              <w:right w:val="single" w:sz="4" w:space="0" w:color="auto"/>
            </w:tcBorders>
            <w:shd w:val="clear" w:color="000000" w:fill="FFFFFF"/>
            <w:vAlign w:val="bottom"/>
            <w:hideMark/>
          </w:tcPr>
          <w:p w:rsidR="00161C98" w:rsidRPr="00602E17" w:rsidRDefault="00161C98" w:rsidP="00602E17">
            <w:r w:rsidRPr="00602E17">
              <w:t>Составление (изменение) списков кандидатов в присяжные заседатели федеральных судов общей юрисдикции в Российской Федерации (Межбюджетные трансферты)</w:t>
            </w:r>
          </w:p>
        </w:tc>
        <w:tc>
          <w:tcPr>
            <w:tcW w:w="850" w:type="dxa"/>
            <w:gridSpan w:val="2"/>
            <w:tcBorders>
              <w:top w:val="single" w:sz="4" w:space="0" w:color="auto"/>
              <w:left w:val="nil"/>
              <w:bottom w:val="single" w:sz="4" w:space="0" w:color="auto"/>
              <w:right w:val="single" w:sz="4" w:space="0" w:color="auto"/>
            </w:tcBorders>
            <w:shd w:val="clear" w:color="000000" w:fill="FFFFFF"/>
            <w:vAlign w:val="center"/>
            <w:hideMark/>
          </w:tcPr>
          <w:p w:rsidR="00161C98" w:rsidRPr="00602E17" w:rsidRDefault="00161C98" w:rsidP="00602E17">
            <w:pPr>
              <w:jc w:val="center"/>
            </w:pPr>
            <w:r w:rsidRPr="00602E17">
              <w:t>.050</w:t>
            </w:r>
          </w:p>
        </w:tc>
        <w:tc>
          <w:tcPr>
            <w:tcW w:w="851" w:type="dxa"/>
            <w:gridSpan w:val="2"/>
            <w:tcBorders>
              <w:top w:val="single" w:sz="4" w:space="0" w:color="auto"/>
              <w:left w:val="nil"/>
              <w:bottom w:val="single" w:sz="4" w:space="0" w:color="auto"/>
              <w:right w:val="single" w:sz="4" w:space="0" w:color="auto"/>
            </w:tcBorders>
            <w:shd w:val="clear" w:color="000000" w:fill="FFFFFF"/>
            <w:vAlign w:val="center"/>
            <w:hideMark/>
          </w:tcPr>
          <w:p w:rsidR="00161C98" w:rsidRPr="00602E17" w:rsidRDefault="00161C98" w:rsidP="00602E17">
            <w:pPr>
              <w:jc w:val="center"/>
            </w:pPr>
            <w:r w:rsidRPr="00602E17">
              <w:t>.01</w:t>
            </w:r>
          </w:p>
        </w:tc>
        <w:tc>
          <w:tcPr>
            <w:tcW w:w="850" w:type="dxa"/>
            <w:gridSpan w:val="2"/>
            <w:tcBorders>
              <w:top w:val="single" w:sz="4" w:space="0" w:color="auto"/>
              <w:left w:val="nil"/>
              <w:bottom w:val="single" w:sz="4" w:space="0" w:color="auto"/>
              <w:right w:val="single" w:sz="4" w:space="0" w:color="auto"/>
            </w:tcBorders>
            <w:shd w:val="clear" w:color="000000" w:fill="FFFFFF"/>
            <w:vAlign w:val="center"/>
            <w:hideMark/>
          </w:tcPr>
          <w:p w:rsidR="00161C98" w:rsidRPr="00602E17" w:rsidRDefault="00161C98" w:rsidP="00602E17">
            <w:pPr>
              <w:jc w:val="center"/>
            </w:pPr>
            <w:r w:rsidRPr="00602E17">
              <w:t>.05</w:t>
            </w:r>
          </w:p>
        </w:tc>
        <w:tc>
          <w:tcPr>
            <w:tcW w:w="1843" w:type="dxa"/>
            <w:gridSpan w:val="3"/>
            <w:tcBorders>
              <w:top w:val="single" w:sz="4" w:space="0" w:color="auto"/>
              <w:left w:val="nil"/>
              <w:bottom w:val="single" w:sz="4" w:space="0" w:color="auto"/>
              <w:right w:val="single" w:sz="4" w:space="0" w:color="auto"/>
            </w:tcBorders>
            <w:shd w:val="clear" w:color="000000" w:fill="FFFFFF"/>
            <w:vAlign w:val="center"/>
            <w:hideMark/>
          </w:tcPr>
          <w:p w:rsidR="00161C98" w:rsidRPr="00602E17" w:rsidRDefault="00161C98" w:rsidP="00602E17">
            <w:pPr>
              <w:jc w:val="center"/>
            </w:pPr>
            <w:r w:rsidRPr="00602E17">
              <w:t>30 9 00 51200</w:t>
            </w:r>
          </w:p>
        </w:tc>
        <w:tc>
          <w:tcPr>
            <w:tcW w:w="709" w:type="dxa"/>
            <w:tcBorders>
              <w:top w:val="single" w:sz="4" w:space="0" w:color="auto"/>
              <w:left w:val="nil"/>
              <w:bottom w:val="single" w:sz="4" w:space="0" w:color="auto"/>
              <w:right w:val="nil"/>
            </w:tcBorders>
            <w:shd w:val="clear" w:color="000000" w:fill="FFFFFF"/>
            <w:vAlign w:val="center"/>
            <w:hideMark/>
          </w:tcPr>
          <w:p w:rsidR="00161C98" w:rsidRPr="00602E17" w:rsidRDefault="00161C98" w:rsidP="00602E17">
            <w:pPr>
              <w:jc w:val="center"/>
            </w:pPr>
            <w:r w:rsidRPr="00602E17">
              <w:t>500</w:t>
            </w:r>
          </w:p>
        </w:tc>
        <w:tc>
          <w:tcPr>
            <w:tcW w:w="1843" w:type="dxa"/>
            <w:gridSpan w:val="4"/>
            <w:tcBorders>
              <w:top w:val="single" w:sz="4" w:space="0" w:color="auto"/>
              <w:left w:val="single" w:sz="4" w:space="0" w:color="auto"/>
              <w:bottom w:val="single" w:sz="4" w:space="0" w:color="auto"/>
              <w:right w:val="single" w:sz="4" w:space="0" w:color="auto"/>
            </w:tcBorders>
            <w:shd w:val="clear" w:color="000000" w:fill="FFFFFF"/>
            <w:vAlign w:val="center"/>
            <w:hideMark/>
          </w:tcPr>
          <w:p w:rsidR="00161C98" w:rsidRPr="00602E17" w:rsidRDefault="00161C98" w:rsidP="00602E17">
            <w:pPr>
              <w:jc w:val="center"/>
            </w:pPr>
            <w:r w:rsidRPr="00602E17">
              <w:t>0,00</w:t>
            </w:r>
          </w:p>
        </w:tc>
      </w:tr>
      <w:tr w:rsidR="00161C98" w:rsidRPr="00602E17" w:rsidTr="00602E17">
        <w:trPr>
          <w:gridAfter w:val="1"/>
          <w:wAfter w:w="141" w:type="dxa"/>
          <w:trHeight w:val="630"/>
        </w:trPr>
        <w:tc>
          <w:tcPr>
            <w:tcW w:w="3858" w:type="dxa"/>
            <w:tcBorders>
              <w:top w:val="single" w:sz="4" w:space="0" w:color="auto"/>
              <w:left w:val="single" w:sz="4" w:space="0" w:color="auto"/>
              <w:bottom w:val="single" w:sz="4" w:space="0" w:color="auto"/>
              <w:right w:val="single" w:sz="4" w:space="0" w:color="auto"/>
            </w:tcBorders>
            <w:shd w:val="clear" w:color="000000" w:fill="FFFFFF"/>
            <w:hideMark/>
          </w:tcPr>
          <w:p w:rsidR="00161C98" w:rsidRPr="00602E17" w:rsidRDefault="00161C98" w:rsidP="00602E17">
            <w:r w:rsidRPr="00602E17">
              <w:t>Проведение мероприятий резервного фонда (иные бюджетные ассигнования)</w:t>
            </w:r>
          </w:p>
        </w:tc>
        <w:tc>
          <w:tcPr>
            <w:tcW w:w="850" w:type="dxa"/>
            <w:gridSpan w:val="2"/>
            <w:tcBorders>
              <w:top w:val="single" w:sz="4" w:space="0" w:color="auto"/>
              <w:left w:val="nil"/>
              <w:bottom w:val="single" w:sz="4" w:space="0" w:color="auto"/>
              <w:right w:val="single" w:sz="4" w:space="0" w:color="auto"/>
            </w:tcBorders>
            <w:shd w:val="clear" w:color="000000" w:fill="FFFFFF"/>
            <w:vAlign w:val="center"/>
            <w:hideMark/>
          </w:tcPr>
          <w:p w:rsidR="00161C98" w:rsidRPr="00602E17" w:rsidRDefault="00161C98" w:rsidP="00602E17">
            <w:pPr>
              <w:jc w:val="center"/>
            </w:pPr>
            <w:r w:rsidRPr="00602E17">
              <w:t>.050</w:t>
            </w:r>
          </w:p>
        </w:tc>
        <w:tc>
          <w:tcPr>
            <w:tcW w:w="851" w:type="dxa"/>
            <w:gridSpan w:val="2"/>
            <w:tcBorders>
              <w:top w:val="single" w:sz="4" w:space="0" w:color="auto"/>
              <w:left w:val="nil"/>
              <w:bottom w:val="single" w:sz="4" w:space="0" w:color="auto"/>
              <w:right w:val="single" w:sz="4" w:space="0" w:color="auto"/>
            </w:tcBorders>
            <w:shd w:val="clear" w:color="000000" w:fill="FFFFFF"/>
            <w:vAlign w:val="center"/>
            <w:hideMark/>
          </w:tcPr>
          <w:p w:rsidR="00161C98" w:rsidRPr="00602E17" w:rsidRDefault="00161C98" w:rsidP="00602E17">
            <w:pPr>
              <w:jc w:val="center"/>
            </w:pPr>
            <w:r w:rsidRPr="00602E17">
              <w:t>.01</w:t>
            </w:r>
          </w:p>
        </w:tc>
        <w:tc>
          <w:tcPr>
            <w:tcW w:w="850" w:type="dxa"/>
            <w:gridSpan w:val="2"/>
            <w:tcBorders>
              <w:top w:val="single" w:sz="4" w:space="0" w:color="auto"/>
              <w:left w:val="nil"/>
              <w:bottom w:val="single" w:sz="4" w:space="0" w:color="auto"/>
              <w:right w:val="single" w:sz="4" w:space="0" w:color="auto"/>
            </w:tcBorders>
            <w:shd w:val="clear" w:color="000000" w:fill="FFFFFF"/>
            <w:vAlign w:val="center"/>
            <w:hideMark/>
          </w:tcPr>
          <w:p w:rsidR="00161C98" w:rsidRPr="00602E17" w:rsidRDefault="00161C98" w:rsidP="00602E17">
            <w:pPr>
              <w:jc w:val="center"/>
            </w:pPr>
            <w:r w:rsidRPr="00602E17">
              <w:t>.11</w:t>
            </w:r>
          </w:p>
        </w:tc>
        <w:tc>
          <w:tcPr>
            <w:tcW w:w="1843" w:type="dxa"/>
            <w:gridSpan w:val="3"/>
            <w:tcBorders>
              <w:top w:val="single" w:sz="4" w:space="0" w:color="auto"/>
              <w:left w:val="nil"/>
              <w:bottom w:val="single" w:sz="4" w:space="0" w:color="auto"/>
              <w:right w:val="single" w:sz="4" w:space="0" w:color="auto"/>
            </w:tcBorders>
            <w:shd w:val="clear" w:color="000000" w:fill="FFFFFF"/>
            <w:noWrap/>
            <w:vAlign w:val="center"/>
            <w:hideMark/>
          </w:tcPr>
          <w:p w:rsidR="00161C98" w:rsidRPr="00602E17" w:rsidRDefault="00161C98" w:rsidP="00602E17">
            <w:pPr>
              <w:jc w:val="center"/>
            </w:pPr>
            <w:r w:rsidRPr="00602E17">
              <w:t>30 9 00 20100</w:t>
            </w:r>
          </w:p>
        </w:tc>
        <w:tc>
          <w:tcPr>
            <w:tcW w:w="709" w:type="dxa"/>
            <w:tcBorders>
              <w:top w:val="single" w:sz="4" w:space="0" w:color="auto"/>
              <w:left w:val="nil"/>
              <w:bottom w:val="single" w:sz="4" w:space="0" w:color="auto"/>
              <w:right w:val="nil"/>
            </w:tcBorders>
            <w:shd w:val="clear" w:color="000000" w:fill="FFFFFF"/>
            <w:vAlign w:val="center"/>
            <w:hideMark/>
          </w:tcPr>
          <w:p w:rsidR="00161C98" w:rsidRPr="00602E17" w:rsidRDefault="00161C98" w:rsidP="00602E17">
            <w:pPr>
              <w:jc w:val="center"/>
            </w:pPr>
            <w:r w:rsidRPr="00602E17">
              <w:t>800</w:t>
            </w:r>
          </w:p>
        </w:tc>
        <w:tc>
          <w:tcPr>
            <w:tcW w:w="1843" w:type="dxa"/>
            <w:gridSpan w:val="4"/>
            <w:tcBorders>
              <w:top w:val="single" w:sz="4" w:space="0" w:color="auto"/>
              <w:left w:val="single" w:sz="4" w:space="0" w:color="auto"/>
              <w:bottom w:val="single" w:sz="4" w:space="0" w:color="auto"/>
              <w:right w:val="single" w:sz="4" w:space="0" w:color="auto"/>
            </w:tcBorders>
            <w:shd w:val="clear" w:color="000000" w:fill="FFFFFF"/>
            <w:vAlign w:val="center"/>
            <w:hideMark/>
          </w:tcPr>
          <w:p w:rsidR="00161C98" w:rsidRPr="00602E17" w:rsidRDefault="00161C98" w:rsidP="00602E17">
            <w:pPr>
              <w:jc w:val="center"/>
            </w:pPr>
            <w:r w:rsidRPr="00602E17">
              <w:t>300 000,00</w:t>
            </w:r>
          </w:p>
        </w:tc>
      </w:tr>
      <w:tr w:rsidR="00161C98" w:rsidRPr="00602E17" w:rsidTr="00602E17">
        <w:trPr>
          <w:gridAfter w:val="1"/>
          <w:wAfter w:w="141" w:type="dxa"/>
          <w:trHeight w:val="1260"/>
        </w:trPr>
        <w:tc>
          <w:tcPr>
            <w:tcW w:w="3858" w:type="dxa"/>
            <w:tcBorders>
              <w:top w:val="single" w:sz="4" w:space="0" w:color="auto"/>
              <w:left w:val="single" w:sz="4" w:space="0" w:color="auto"/>
              <w:bottom w:val="single" w:sz="4" w:space="0" w:color="auto"/>
              <w:right w:val="single" w:sz="4" w:space="0" w:color="auto"/>
            </w:tcBorders>
            <w:shd w:val="clear" w:color="000000" w:fill="FFFFFF"/>
            <w:vAlign w:val="bottom"/>
            <w:hideMark/>
          </w:tcPr>
          <w:p w:rsidR="00161C98" w:rsidRPr="00602E17" w:rsidRDefault="00161C98" w:rsidP="00602E17">
            <w:r w:rsidRPr="00602E17">
              <w:t>Организация и проведение мероприятий, связанных с государственными праздниками, юбилейными и памятными  датами   (Закупка товаров, работ и услуг для обеспечения государственных (муниципальных) нужд)</w:t>
            </w:r>
          </w:p>
        </w:tc>
        <w:tc>
          <w:tcPr>
            <w:tcW w:w="850" w:type="dxa"/>
            <w:gridSpan w:val="2"/>
            <w:tcBorders>
              <w:top w:val="single" w:sz="4" w:space="0" w:color="auto"/>
              <w:left w:val="nil"/>
              <w:bottom w:val="single" w:sz="4" w:space="0" w:color="auto"/>
              <w:right w:val="single" w:sz="4" w:space="0" w:color="auto"/>
            </w:tcBorders>
            <w:shd w:val="clear" w:color="000000" w:fill="FFFFFF"/>
            <w:noWrap/>
            <w:vAlign w:val="center"/>
            <w:hideMark/>
          </w:tcPr>
          <w:p w:rsidR="00161C98" w:rsidRPr="00602E17" w:rsidRDefault="00161C98" w:rsidP="00602E17">
            <w:pPr>
              <w:jc w:val="center"/>
            </w:pPr>
            <w:r w:rsidRPr="00602E17">
              <w:t>.050</w:t>
            </w:r>
          </w:p>
        </w:tc>
        <w:tc>
          <w:tcPr>
            <w:tcW w:w="851" w:type="dxa"/>
            <w:gridSpan w:val="2"/>
            <w:tcBorders>
              <w:top w:val="single" w:sz="4" w:space="0" w:color="auto"/>
              <w:left w:val="nil"/>
              <w:bottom w:val="single" w:sz="4" w:space="0" w:color="auto"/>
              <w:right w:val="single" w:sz="4" w:space="0" w:color="auto"/>
            </w:tcBorders>
            <w:shd w:val="clear" w:color="000000" w:fill="FFFFFF"/>
            <w:noWrap/>
            <w:vAlign w:val="center"/>
            <w:hideMark/>
          </w:tcPr>
          <w:p w:rsidR="00161C98" w:rsidRPr="00602E17" w:rsidRDefault="00161C98" w:rsidP="00602E17">
            <w:pPr>
              <w:jc w:val="center"/>
            </w:pPr>
            <w:r w:rsidRPr="00602E17">
              <w:t>.01</w:t>
            </w:r>
          </w:p>
        </w:tc>
        <w:tc>
          <w:tcPr>
            <w:tcW w:w="850" w:type="dxa"/>
            <w:gridSpan w:val="2"/>
            <w:tcBorders>
              <w:top w:val="single" w:sz="4" w:space="0" w:color="auto"/>
              <w:left w:val="nil"/>
              <w:bottom w:val="single" w:sz="4" w:space="0" w:color="auto"/>
              <w:right w:val="single" w:sz="4" w:space="0" w:color="auto"/>
            </w:tcBorders>
            <w:shd w:val="clear" w:color="000000" w:fill="FFFFFF"/>
            <w:noWrap/>
            <w:vAlign w:val="center"/>
            <w:hideMark/>
          </w:tcPr>
          <w:p w:rsidR="00161C98" w:rsidRPr="00602E17" w:rsidRDefault="00161C98" w:rsidP="00602E17">
            <w:pPr>
              <w:jc w:val="center"/>
            </w:pPr>
            <w:r w:rsidRPr="00602E17">
              <w:t>.13</w:t>
            </w:r>
          </w:p>
        </w:tc>
        <w:tc>
          <w:tcPr>
            <w:tcW w:w="1843" w:type="dxa"/>
            <w:gridSpan w:val="3"/>
            <w:tcBorders>
              <w:top w:val="single" w:sz="4" w:space="0" w:color="auto"/>
              <w:left w:val="nil"/>
              <w:bottom w:val="single" w:sz="4" w:space="0" w:color="auto"/>
              <w:right w:val="single" w:sz="4" w:space="0" w:color="auto"/>
            </w:tcBorders>
            <w:shd w:val="clear" w:color="000000" w:fill="FFFFFF"/>
            <w:noWrap/>
            <w:vAlign w:val="center"/>
            <w:hideMark/>
          </w:tcPr>
          <w:p w:rsidR="00161C98" w:rsidRPr="00602E17" w:rsidRDefault="00161C98" w:rsidP="00602E17">
            <w:pPr>
              <w:jc w:val="center"/>
            </w:pPr>
            <w:r w:rsidRPr="00602E17">
              <w:t>02 4 01 00070</w:t>
            </w:r>
          </w:p>
        </w:tc>
        <w:tc>
          <w:tcPr>
            <w:tcW w:w="709" w:type="dxa"/>
            <w:tcBorders>
              <w:top w:val="single" w:sz="4" w:space="0" w:color="auto"/>
              <w:left w:val="nil"/>
              <w:bottom w:val="single" w:sz="4" w:space="0" w:color="auto"/>
              <w:right w:val="nil"/>
            </w:tcBorders>
            <w:shd w:val="clear" w:color="000000" w:fill="FFFFFF"/>
            <w:vAlign w:val="center"/>
            <w:hideMark/>
          </w:tcPr>
          <w:p w:rsidR="00161C98" w:rsidRPr="00602E17" w:rsidRDefault="00161C98" w:rsidP="00602E17">
            <w:pPr>
              <w:jc w:val="center"/>
            </w:pPr>
            <w:r w:rsidRPr="00602E17">
              <w:t>200</w:t>
            </w:r>
          </w:p>
        </w:tc>
        <w:tc>
          <w:tcPr>
            <w:tcW w:w="1843" w:type="dxa"/>
            <w:gridSpan w:val="4"/>
            <w:tcBorders>
              <w:top w:val="single" w:sz="4" w:space="0" w:color="auto"/>
              <w:left w:val="single" w:sz="4" w:space="0" w:color="auto"/>
              <w:bottom w:val="single" w:sz="4" w:space="0" w:color="auto"/>
              <w:right w:val="single" w:sz="4" w:space="0" w:color="auto"/>
            </w:tcBorders>
            <w:shd w:val="clear" w:color="000000" w:fill="FFFFFF"/>
            <w:vAlign w:val="center"/>
            <w:hideMark/>
          </w:tcPr>
          <w:p w:rsidR="00161C98" w:rsidRPr="00602E17" w:rsidRDefault="00161C98" w:rsidP="00602E17">
            <w:pPr>
              <w:jc w:val="center"/>
            </w:pPr>
            <w:r w:rsidRPr="00602E17">
              <w:t>0,00</w:t>
            </w:r>
          </w:p>
        </w:tc>
      </w:tr>
      <w:tr w:rsidR="00161C98" w:rsidRPr="00602E17" w:rsidTr="00602E17">
        <w:trPr>
          <w:gridAfter w:val="1"/>
          <w:wAfter w:w="141" w:type="dxa"/>
          <w:trHeight w:val="1260"/>
        </w:trPr>
        <w:tc>
          <w:tcPr>
            <w:tcW w:w="3858" w:type="dxa"/>
            <w:tcBorders>
              <w:top w:val="single" w:sz="4" w:space="0" w:color="auto"/>
              <w:left w:val="single" w:sz="4" w:space="0" w:color="auto"/>
              <w:bottom w:val="single" w:sz="4" w:space="0" w:color="auto"/>
              <w:right w:val="single" w:sz="4" w:space="0" w:color="auto"/>
            </w:tcBorders>
            <w:shd w:val="clear" w:color="000000" w:fill="FFFFFF"/>
            <w:vAlign w:val="bottom"/>
            <w:hideMark/>
          </w:tcPr>
          <w:p w:rsidR="00161C98" w:rsidRPr="00602E17" w:rsidRDefault="00161C98" w:rsidP="00602E17">
            <w:r w:rsidRPr="00602E17">
              <w:t xml:space="preserve">Осуществление отдельных государственных полномочий в сфере административных правонарушений  (Закупка товаров, работ и услуг для обеспечения государственных (муниципальных) нужд) </w:t>
            </w:r>
          </w:p>
        </w:tc>
        <w:tc>
          <w:tcPr>
            <w:tcW w:w="850" w:type="dxa"/>
            <w:gridSpan w:val="2"/>
            <w:tcBorders>
              <w:top w:val="single" w:sz="4" w:space="0" w:color="auto"/>
              <w:left w:val="nil"/>
              <w:bottom w:val="single" w:sz="4" w:space="0" w:color="auto"/>
              <w:right w:val="single" w:sz="4" w:space="0" w:color="auto"/>
            </w:tcBorders>
            <w:shd w:val="clear" w:color="000000" w:fill="FFFFFF"/>
            <w:noWrap/>
            <w:vAlign w:val="center"/>
            <w:hideMark/>
          </w:tcPr>
          <w:p w:rsidR="00161C98" w:rsidRPr="00602E17" w:rsidRDefault="00161C98" w:rsidP="00602E17">
            <w:pPr>
              <w:jc w:val="center"/>
            </w:pPr>
            <w:r w:rsidRPr="00602E17">
              <w:t>.050</w:t>
            </w:r>
          </w:p>
        </w:tc>
        <w:tc>
          <w:tcPr>
            <w:tcW w:w="851" w:type="dxa"/>
            <w:gridSpan w:val="2"/>
            <w:tcBorders>
              <w:top w:val="single" w:sz="4" w:space="0" w:color="auto"/>
              <w:left w:val="nil"/>
              <w:bottom w:val="single" w:sz="4" w:space="0" w:color="auto"/>
              <w:right w:val="single" w:sz="4" w:space="0" w:color="auto"/>
            </w:tcBorders>
            <w:shd w:val="clear" w:color="000000" w:fill="FFFFFF"/>
            <w:noWrap/>
            <w:vAlign w:val="center"/>
            <w:hideMark/>
          </w:tcPr>
          <w:p w:rsidR="00161C98" w:rsidRPr="00602E17" w:rsidRDefault="00161C98" w:rsidP="00602E17">
            <w:pPr>
              <w:jc w:val="center"/>
            </w:pPr>
            <w:r w:rsidRPr="00602E17">
              <w:t>.01</w:t>
            </w:r>
          </w:p>
        </w:tc>
        <w:tc>
          <w:tcPr>
            <w:tcW w:w="850" w:type="dxa"/>
            <w:gridSpan w:val="2"/>
            <w:tcBorders>
              <w:top w:val="single" w:sz="4" w:space="0" w:color="auto"/>
              <w:left w:val="nil"/>
              <w:bottom w:val="single" w:sz="4" w:space="0" w:color="auto"/>
              <w:right w:val="single" w:sz="4" w:space="0" w:color="auto"/>
            </w:tcBorders>
            <w:shd w:val="clear" w:color="000000" w:fill="FFFFFF"/>
            <w:noWrap/>
            <w:vAlign w:val="center"/>
            <w:hideMark/>
          </w:tcPr>
          <w:p w:rsidR="00161C98" w:rsidRPr="00602E17" w:rsidRDefault="00161C98" w:rsidP="00602E17">
            <w:pPr>
              <w:jc w:val="center"/>
            </w:pPr>
            <w:r w:rsidRPr="00602E17">
              <w:t>.13</w:t>
            </w:r>
          </w:p>
        </w:tc>
        <w:tc>
          <w:tcPr>
            <w:tcW w:w="1843" w:type="dxa"/>
            <w:gridSpan w:val="3"/>
            <w:tcBorders>
              <w:top w:val="single" w:sz="4" w:space="0" w:color="auto"/>
              <w:left w:val="nil"/>
              <w:bottom w:val="single" w:sz="4" w:space="0" w:color="auto"/>
              <w:right w:val="single" w:sz="4" w:space="0" w:color="auto"/>
            </w:tcBorders>
            <w:shd w:val="clear" w:color="000000" w:fill="FFFFFF"/>
            <w:noWrap/>
            <w:vAlign w:val="center"/>
            <w:hideMark/>
          </w:tcPr>
          <w:p w:rsidR="00161C98" w:rsidRPr="00602E17" w:rsidRDefault="00161C98" w:rsidP="00602E17">
            <w:pPr>
              <w:jc w:val="center"/>
            </w:pPr>
            <w:r w:rsidRPr="00602E17">
              <w:t>05 6 01 80350</w:t>
            </w:r>
          </w:p>
        </w:tc>
        <w:tc>
          <w:tcPr>
            <w:tcW w:w="709" w:type="dxa"/>
            <w:tcBorders>
              <w:top w:val="single" w:sz="4" w:space="0" w:color="auto"/>
              <w:left w:val="nil"/>
              <w:bottom w:val="single" w:sz="4" w:space="0" w:color="auto"/>
              <w:right w:val="nil"/>
            </w:tcBorders>
            <w:shd w:val="clear" w:color="000000" w:fill="FFFFFF"/>
            <w:noWrap/>
            <w:vAlign w:val="center"/>
            <w:hideMark/>
          </w:tcPr>
          <w:p w:rsidR="00161C98" w:rsidRPr="00602E17" w:rsidRDefault="00161C98" w:rsidP="00602E17">
            <w:pPr>
              <w:jc w:val="center"/>
            </w:pPr>
            <w:r w:rsidRPr="00602E17">
              <w:t>200</w:t>
            </w:r>
          </w:p>
        </w:tc>
        <w:tc>
          <w:tcPr>
            <w:tcW w:w="1843" w:type="dxa"/>
            <w:gridSpan w:val="4"/>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161C98" w:rsidRPr="00602E17" w:rsidRDefault="00161C98" w:rsidP="00602E17">
            <w:pPr>
              <w:jc w:val="center"/>
            </w:pPr>
            <w:r w:rsidRPr="00602E17">
              <w:t>0,00</w:t>
            </w:r>
          </w:p>
        </w:tc>
      </w:tr>
      <w:tr w:rsidR="00161C98" w:rsidRPr="00602E17" w:rsidTr="00602E17">
        <w:trPr>
          <w:gridAfter w:val="1"/>
          <w:wAfter w:w="141" w:type="dxa"/>
          <w:trHeight w:val="2205"/>
        </w:trPr>
        <w:tc>
          <w:tcPr>
            <w:tcW w:w="3858" w:type="dxa"/>
            <w:tcBorders>
              <w:top w:val="single" w:sz="4" w:space="0" w:color="auto"/>
              <w:left w:val="single" w:sz="4" w:space="0" w:color="auto"/>
              <w:bottom w:val="single" w:sz="4" w:space="0" w:color="auto"/>
              <w:right w:val="single" w:sz="4" w:space="0" w:color="auto"/>
            </w:tcBorders>
            <w:shd w:val="clear" w:color="000000" w:fill="FFFFFF"/>
            <w:vAlign w:val="bottom"/>
            <w:hideMark/>
          </w:tcPr>
          <w:p w:rsidR="00161C98" w:rsidRPr="00602E17" w:rsidRDefault="00161C98" w:rsidP="00602E17">
            <w:r w:rsidRPr="00602E17">
              <w:t xml:space="preserve">Обеспечение деятельности исполнительных органов местного самоуправления в Комсомольском муниципальном районе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 </w:t>
            </w:r>
          </w:p>
        </w:tc>
        <w:tc>
          <w:tcPr>
            <w:tcW w:w="850" w:type="dxa"/>
            <w:gridSpan w:val="2"/>
            <w:tcBorders>
              <w:top w:val="single" w:sz="4" w:space="0" w:color="auto"/>
              <w:left w:val="nil"/>
              <w:bottom w:val="single" w:sz="4" w:space="0" w:color="auto"/>
              <w:right w:val="single" w:sz="4" w:space="0" w:color="auto"/>
            </w:tcBorders>
            <w:shd w:val="clear" w:color="000000" w:fill="FFFFFF"/>
            <w:noWrap/>
            <w:vAlign w:val="center"/>
            <w:hideMark/>
          </w:tcPr>
          <w:p w:rsidR="00161C98" w:rsidRPr="00602E17" w:rsidRDefault="00161C98" w:rsidP="00602E17">
            <w:pPr>
              <w:jc w:val="center"/>
            </w:pPr>
            <w:r w:rsidRPr="00602E17">
              <w:t>.050</w:t>
            </w:r>
          </w:p>
        </w:tc>
        <w:tc>
          <w:tcPr>
            <w:tcW w:w="851" w:type="dxa"/>
            <w:gridSpan w:val="2"/>
            <w:tcBorders>
              <w:top w:val="single" w:sz="4" w:space="0" w:color="auto"/>
              <w:left w:val="nil"/>
              <w:bottom w:val="single" w:sz="4" w:space="0" w:color="auto"/>
              <w:right w:val="single" w:sz="4" w:space="0" w:color="auto"/>
            </w:tcBorders>
            <w:shd w:val="clear" w:color="000000" w:fill="FFFFFF"/>
            <w:noWrap/>
            <w:vAlign w:val="center"/>
            <w:hideMark/>
          </w:tcPr>
          <w:p w:rsidR="00161C98" w:rsidRPr="00602E17" w:rsidRDefault="00161C98" w:rsidP="00602E17">
            <w:pPr>
              <w:jc w:val="center"/>
            </w:pPr>
            <w:r w:rsidRPr="00602E17">
              <w:t>.01</w:t>
            </w:r>
          </w:p>
        </w:tc>
        <w:tc>
          <w:tcPr>
            <w:tcW w:w="850" w:type="dxa"/>
            <w:gridSpan w:val="2"/>
            <w:tcBorders>
              <w:top w:val="single" w:sz="4" w:space="0" w:color="auto"/>
              <w:left w:val="nil"/>
              <w:bottom w:val="single" w:sz="4" w:space="0" w:color="auto"/>
              <w:right w:val="single" w:sz="4" w:space="0" w:color="auto"/>
            </w:tcBorders>
            <w:shd w:val="clear" w:color="000000" w:fill="FFFFFF"/>
            <w:noWrap/>
            <w:vAlign w:val="center"/>
            <w:hideMark/>
          </w:tcPr>
          <w:p w:rsidR="00161C98" w:rsidRPr="00602E17" w:rsidRDefault="00161C98" w:rsidP="00602E17">
            <w:pPr>
              <w:jc w:val="center"/>
            </w:pPr>
            <w:r w:rsidRPr="00602E17">
              <w:t>.13</w:t>
            </w:r>
          </w:p>
        </w:tc>
        <w:tc>
          <w:tcPr>
            <w:tcW w:w="1843" w:type="dxa"/>
            <w:gridSpan w:val="3"/>
            <w:tcBorders>
              <w:top w:val="single" w:sz="4" w:space="0" w:color="auto"/>
              <w:left w:val="nil"/>
              <w:bottom w:val="single" w:sz="4" w:space="0" w:color="auto"/>
              <w:right w:val="single" w:sz="4" w:space="0" w:color="auto"/>
            </w:tcBorders>
            <w:shd w:val="clear" w:color="000000" w:fill="FFFFFF"/>
            <w:vAlign w:val="center"/>
            <w:hideMark/>
          </w:tcPr>
          <w:p w:rsidR="00161C98" w:rsidRPr="00602E17" w:rsidRDefault="00161C98" w:rsidP="00602E17">
            <w:pPr>
              <w:jc w:val="center"/>
            </w:pPr>
            <w:r w:rsidRPr="00602E17">
              <w:t>10 1 01 00130</w:t>
            </w:r>
          </w:p>
        </w:tc>
        <w:tc>
          <w:tcPr>
            <w:tcW w:w="709" w:type="dxa"/>
            <w:tcBorders>
              <w:top w:val="single" w:sz="4" w:space="0" w:color="auto"/>
              <w:left w:val="nil"/>
              <w:bottom w:val="single" w:sz="4" w:space="0" w:color="auto"/>
              <w:right w:val="nil"/>
            </w:tcBorders>
            <w:shd w:val="clear" w:color="000000" w:fill="FFFFFF"/>
            <w:noWrap/>
            <w:vAlign w:val="center"/>
            <w:hideMark/>
          </w:tcPr>
          <w:p w:rsidR="00161C98" w:rsidRPr="00602E17" w:rsidRDefault="00161C98" w:rsidP="00602E17">
            <w:pPr>
              <w:jc w:val="center"/>
            </w:pPr>
            <w:r w:rsidRPr="00602E17">
              <w:t>100</w:t>
            </w:r>
          </w:p>
        </w:tc>
        <w:tc>
          <w:tcPr>
            <w:tcW w:w="1843" w:type="dxa"/>
            <w:gridSpan w:val="4"/>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161C98" w:rsidRPr="00602E17" w:rsidRDefault="00161C98" w:rsidP="00602E17">
            <w:pPr>
              <w:jc w:val="center"/>
            </w:pPr>
            <w:r w:rsidRPr="00602E17">
              <w:t>4 299 753,67</w:t>
            </w:r>
          </w:p>
        </w:tc>
      </w:tr>
      <w:tr w:rsidR="00161C98" w:rsidRPr="00602E17" w:rsidTr="00602E17">
        <w:trPr>
          <w:gridAfter w:val="1"/>
          <w:wAfter w:w="141" w:type="dxa"/>
          <w:trHeight w:val="1260"/>
        </w:trPr>
        <w:tc>
          <w:tcPr>
            <w:tcW w:w="3858" w:type="dxa"/>
            <w:tcBorders>
              <w:top w:val="single" w:sz="4" w:space="0" w:color="auto"/>
              <w:left w:val="single" w:sz="4" w:space="0" w:color="auto"/>
              <w:bottom w:val="single" w:sz="4" w:space="0" w:color="auto"/>
              <w:right w:val="single" w:sz="4" w:space="0" w:color="auto"/>
            </w:tcBorders>
            <w:shd w:val="clear" w:color="000000" w:fill="FFFFFF"/>
            <w:vAlign w:val="bottom"/>
            <w:hideMark/>
          </w:tcPr>
          <w:p w:rsidR="00161C98" w:rsidRPr="00602E17" w:rsidRDefault="00161C98" w:rsidP="00602E17">
            <w:r w:rsidRPr="00602E17">
              <w:t xml:space="preserve">Обеспечение деятельности исполнительных органов местного самоуправления в Комсомольском муниципальном районе  (Закупка товаров, работ и услуг для обеспечения государственных ( муниципальных) нужд) </w:t>
            </w:r>
          </w:p>
        </w:tc>
        <w:tc>
          <w:tcPr>
            <w:tcW w:w="850" w:type="dxa"/>
            <w:gridSpan w:val="2"/>
            <w:tcBorders>
              <w:top w:val="single" w:sz="4" w:space="0" w:color="auto"/>
              <w:left w:val="nil"/>
              <w:bottom w:val="single" w:sz="4" w:space="0" w:color="auto"/>
              <w:right w:val="single" w:sz="4" w:space="0" w:color="auto"/>
            </w:tcBorders>
            <w:shd w:val="clear" w:color="000000" w:fill="FFFFFF"/>
            <w:noWrap/>
            <w:vAlign w:val="center"/>
            <w:hideMark/>
          </w:tcPr>
          <w:p w:rsidR="00161C98" w:rsidRPr="00602E17" w:rsidRDefault="00161C98" w:rsidP="00602E17">
            <w:pPr>
              <w:jc w:val="center"/>
            </w:pPr>
            <w:r w:rsidRPr="00602E17">
              <w:t>.050</w:t>
            </w:r>
          </w:p>
        </w:tc>
        <w:tc>
          <w:tcPr>
            <w:tcW w:w="851" w:type="dxa"/>
            <w:gridSpan w:val="2"/>
            <w:tcBorders>
              <w:top w:val="single" w:sz="4" w:space="0" w:color="auto"/>
              <w:left w:val="nil"/>
              <w:bottom w:val="single" w:sz="4" w:space="0" w:color="auto"/>
              <w:right w:val="single" w:sz="4" w:space="0" w:color="auto"/>
            </w:tcBorders>
            <w:shd w:val="clear" w:color="000000" w:fill="FFFFFF"/>
            <w:noWrap/>
            <w:vAlign w:val="center"/>
            <w:hideMark/>
          </w:tcPr>
          <w:p w:rsidR="00161C98" w:rsidRPr="00602E17" w:rsidRDefault="00161C98" w:rsidP="00602E17">
            <w:pPr>
              <w:jc w:val="center"/>
            </w:pPr>
            <w:r w:rsidRPr="00602E17">
              <w:t>.01</w:t>
            </w:r>
          </w:p>
        </w:tc>
        <w:tc>
          <w:tcPr>
            <w:tcW w:w="850" w:type="dxa"/>
            <w:gridSpan w:val="2"/>
            <w:tcBorders>
              <w:top w:val="single" w:sz="4" w:space="0" w:color="auto"/>
              <w:left w:val="nil"/>
              <w:bottom w:val="single" w:sz="4" w:space="0" w:color="auto"/>
              <w:right w:val="single" w:sz="4" w:space="0" w:color="auto"/>
            </w:tcBorders>
            <w:shd w:val="clear" w:color="000000" w:fill="FFFFFF"/>
            <w:noWrap/>
            <w:vAlign w:val="center"/>
            <w:hideMark/>
          </w:tcPr>
          <w:p w:rsidR="00161C98" w:rsidRPr="00602E17" w:rsidRDefault="00161C98" w:rsidP="00602E17">
            <w:pPr>
              <w:jc w:val="center"/>
            </w:pPr>
            <w:r w:rsidRPr="00602E17">
              <w:t>.13</w:t>
            </w:r>
          </w:p>
        </w:tc>
        <w:tc>
          <w:tcPr>
            <w:tcW w:w="1843" w:type="dxa"/>
            <w:gridSpan w:val="3"/>
            <w:tcBorders>
              <w:top w:val="single" w:sz="4" w:space="0" w:color="auto"/>
              <w:left w:val="nil"/>
              <w:bottom w:val="single" w:sz="4" w:space="0" w:color="auto"/>
              <w:right w:val="single" w:sz="4" w:space="0" w:color="auto"/>
            </w:tcBorders>
            <w:shd w:val="clear" w:color="000000" w:fill="FFFFFF"/>
            <w:vAlign w:val="center"/>
            <w:hideMark/>
          </w:tcPr>
          <w:p w:rsidR="00161C98" w:rsidRPr="00602E17" w:rsidRDefault="00161C98" w:rsidP="00602E17">
            <w:pPr>
              <w:jc w:val="center"/>
            </w:pPr>
            <w:r w:rsidRPr="00602E17">
              <w:t>10 1 01 00130</w:t>
            </w:r>
          </w:p>
        </w:tc>
        <w:tc>
          <w:tcPr>
            <w:tcW w:w="709" w:type="dxa"/>
            <w:tcBorders>
              <w:top w:val="single" w:sz="4" w:space="0" w:color="auto"/>
              <w:left w:val="nil"/>
              <w:bottom w:val="single" w:sz="4" w:space="0" w:color="auto"/>
              <w:right w:val="nil"/>
            </w:tcBorders>
            <w:shd w:val="clear" w:color="000000" w:fill="FFFFFF"/>
            <w:noWrap/>
            <w:vAlign w:val="center"/>
            <w:hideMark/>
          </w:tcPr>
          <w:p w:rsidR="00161C98" w:rsidRPr="00602E17" w:rsidRDefault="00161C98" w:rsidP="00602E17">
            <w:pPr>
              <w:jc w:val="center"/>
            </w:pPr>
            <w:r w:rsidRPr="00602E17">
              <w:t>200</w:t>
            </w:r>
          </w:p>
        </w:tc>
        <w:tc>
          <w:tcPr>
            <w:tcW w:w="1843" w:type="dxa"/>
            <w:gridSpan w:val="4"/>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161C98" w:rsidRPr="00602E17" w:rsidRDefault="00161C98" w:rsidP="00602E17">
            <w:pPr>
              <w:jc w:val="center"/>
            </w:pPr>
            <w:r w:rsidRPr="00602E17">
              <w:t>0,00</w:t>
            </w:r>
          </w:p>
        </w:tc>
      </w:tr>
      <w:tr w:rsidR="00161C98" w:rsidRPr="00602E17" w:rsidTr="00602E17">
        <w:trPr>
          <w:gridAfter w:val="1"/>
          <w:wAfter w:w="141" w:type="dxa"/>
          <w:trHeight w:val="945"/>
        </w:trPr>
        <w:tc>
          <w:tcPr>
            <w:tcW w:w="3858" w:type="dxa"/>
            <w:tcBorders>
              <w:top w:val="single" w:sz="4" w:space="0" w:color="auto"/>
              <w:left w:val="single" w:sz="4" w:space="0" w:color="auto"/>
              <w:bottom w:val="single" w:sz="4" w:space="0" w:color="auto"/>
              <w:right w:val="single" w:sz="4" w:space="0" w:color="auto"/>
            </w:tcBorders>
            <w:shd w:val="clear" w:color="000000" w:fill="FFFFFF"/>
            <w:vAlign w:val="bottom"/>
            <w:hideMark/>
          </w:tcPr>
          <w:p w:rsidR="00161C98" w:rsidRPr="00602E17" w:rsidRDefault="00161C98" w:rsidP="00602E17">
            <w:r w:rsidRPr="00602E17">
              <w:lastRenderedPageBreak/>
              <w:t xml:space="preserve">Обеспечение деятельности исполнительных органов  местного самоуправления в Комсомольском муниципальном районе  (Иные бюджетные ассигнования) </w:t>
            </w:r>
          </w:p>
        </w:tc>
        <w:tc>
          <w:tcPr>
            <w:tcW w:w="850" w:type="dxa"/>
            <w:gridSpan w:val="2"/>
            <w:tcBorders>
              <w:top w:val="single" w:sz="4" w:space="0" w:color="auto"/>
              <w:left w:val="nil"/>
              <w:bottom w:val="single" w:sz="4" w:space="0" w:color="auto"/>
              <w:right w:val="single" w:sz="4" w:space="0" w:color="auto"/>
            </w:tcBorders>
            <w:shd w:val="clear" w:color="000000" w:fill="FFFFFF"/>
            <w:noWrap/>
            <w:vAlign w:val="center"/>
            <w:hideMark/>
          </w:tcPr>
          <w:p w:rsidR="00161C98" w:rsidRPr="00602E17" w:rsidRDefault="00161C98" w:rsidP="00602E17">
            <w:pPr>
              <w:jc w:val="center"/>
            </w:pPr>
            <w:r w:rsidRPr="00602E17">
              <w:t>.050</w:t>
            </w:r>
          </w:p>
        </w:tc>
        <w:tc>
          <w:tcPr>
            <w:tcW w:w="851" w:type="dxa"/>
            <w:gridSpan w:val="2"/>
            <w:tcBorders>
              <w:top w:val="single" w:sz="4" w:space="0" w:color="auto"/>
              <w:left w:val="nil"/>
              <w:bottom w:val="single" w:sz="4" w:space="0" w:color="auto"/>
              <w:right w:val="single" w:sz="4" w:space="0" w:color="auto"/>
            </w:tcBorders>
            <w:shd w:val="clear" w:color="000000" w:fill="FFFFFF"/>
            <w:noWrap/>
            <w:vAlign w:val="center"/>
            <w:hideMark/>
          </w:tcPr>
          <w:p w:rsidR="00161C98" w:rsidRPr="00602E17" w:rsidRDefault="00161C98" w:rsidP="00602E17">
            <w:pPr>
              <w:jc w:val="center"/>
            </w:pPr>
            <w:r w:rsidRPr="00602E17">
              <w:t>.01</w:t>
            </w:r>
          </w:p>
        </w:tc>
        <w:tc>
          <w:tcPr>
            <w:tcW w:w="850" w:type="dxa"/>
            <w:gridSpan w:val="2"/>
            <w:tcBorders>
              <w:top w:val="single" w:sz="4" w:space="0" w:color="auto"/>
              <w:left w:val="nil"/>
              <w:bottom w:val="single" w:sz="4" w:space="0" w:color="auto"/>
              <w:right w:val="single" w:sz="4" w:space="0" w:color="auto"/>
            </w:tcBorders>
            <w:shd w:val="clear" w:color="000000" w:fill="FFFFFF"/>
            <w:noWrap/>
            <w:vAlign w:val="center"/>
            <w:hideMark/>
          </w:tcPr>
          <w:p w:rsidR="00161C98" w:rsidRPr="00602E17" w:rsidRDefault="00161C98" w:rsidP="00602E17">
            <w:pPr>
              <w:jc w:val="center"/>
            </w:pPr>
            <w:r w:rsidRPr="00602E17">
              <w:t>.13</w:t>
            </w:r>
          </w:p>
        </w:tc>
        <w:tc>
          <w:tcPr>
            <w:tcW w:w="1843" w:type="dxa"/>
            <w:gridSpan w:val="3"/>
            <w:tcBorders>
              <w:top w:val="single" w:sz="4" w:space="0" w:color="auto"/>
              <w:left w:val="nil"/>
              <w:bottom w:val="single" w:sz="4" w:space="0" w:color="auto"/>
              <w:right w:val="single" w:sz="4" w:space="0" w:color="auto"/>
            </w:tcBorders>
            <w:shd w:val="clear" w:color="000000" w:fill="FFFFFF"/>
            <w:vAlign w:val="center"/>
            <w:hideMark/>
          </w:tcPr>
          <w:p w:rsidR="00161C98" w:rsidRPr="00602E17" w:rsidRDefault="00161C98" w:rsidP="00602E17">
            <w:pPr>
              <w:jc w:val="center"/>
            </w:pPr>
            <w:r w:rsidRPr="00602E17">
              <w:t>10 1 01 00130</w:t>
            </w:r>
          </w:p>
        </w:tc>
        <w:tc>
          <w:tcPr>
            <w:tcW w:w="709" w:type="dxa"/>
            <w:tcBorders>
              <w:top w:val="single" w:sz="4" w:space="0" w:color="auto"/>
              <w:left w:val="nil"/>
              <w:bottom w:val="single" w:sz="4" w:space="0" w:color="auto"/>
              <w:right w:val="nil"/>
            </w:tcBorders>
            <w:shd w:val="clear" w:color="000000" w:fill="FFFFFF"/>
            <w:noWrap/>
            <w:vAlign w:val="center"/>
            <w:hideMark/>
          </w:tcPr>
          <w:p w:rsidR="00161C98" w:rsidRPr="00602E17" w:rsidRDefault="00161C98" w:rsidP="00602E17">
            <w:pPr>
              <w:jc w:val="center"/>
            </w:pPr>
            <w:r w:rsidRPr="00602E17">
              <w:t>800</w:t>
            </w:r>
          </w:p>
        </w:tc>
        <w:tc>
          <w:tcPr>
            <w:tcW w:w="1843" w:type="dxa"/>
            <w:gridSpan w:val="4"/>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161C98" w:rsidRPr="00602E17" w:rsidRDefault="00161C98" w:rsidP="00602E17">
            <w:pPr>
              <w:jc w:val="center"/>
            </w:pPr>
            <w:r w:rsidRPr="00602E17">
              <w:t>0,00</w:t>
            </w:r>
          </w:p>
        </w:tc>
      </w:tr>
      <w:tr w:rsidR="00161C98" w:rsidRPr="00602E17" w:rsidTr="00602E17">
        <w:trPr>
          <w:gridAfter w:val="1"/>
          <w:wAfter w:w="141" w:type="dxa"/>
          <w:trHeight w:val="1890"/>
        </w:trPr>
        <w:tc>
          <w:tcPr>
            <w:tcW w:w="3858" w:type="dxa"/>
            <w:tcBorders>
              <w:top w:val="single" w:sz="4" w:space="0" w:color="auto"/>
              <w:left w:val="single" w:sz="4" w:space="0" w:color="auto"/>
              <w:bottom w:val="single" w:sz="4" w:space="0" w:color="auto"/>
              <w:right w:val="single" w:sz="4" w:space="0" w:color="auto"/>
            </w:tcBorders>
            <w:shd w:val="clear" w:color="000000" w:fill="FFFFFF"/>
            <w:vAlign w:val="bottom"/>
            <w:hideMark/>
          </w:tcPr>
          <w:p w:rsidR="00161C98" w:rsidRPr="00602E17" w:rsidRDefault="00161C98" w:rsidP="00602E17">
            <w:r w:rsidRPr="00602E17">
              <w:t xml:space="preserve">Обеспечение деятельности МКУ "Управление МТХ обеспечения Комсомольского района"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 </w:t>
            </w:r>
          </w:p>
        </w:tc>
        <w:tc>
          <w:tcPr>
            <w:tcW w:w="850" w:type="dxa"/>
            <w:gridSpan w:val="2"/>
            <w:tcBorders>
              <w:top w:val="single" w:sz="4" w:space="0" w:color="auto"/>
              <w:left w:val="nil"/>
              <w:bottom w:val="single" w:sz="4" w:space="0" w:color="auto"/>
              <w:right w:val="single" w:sz="4" w:space="0" w:color="auto"/>
            </w:tcBorders>
            <w:shd w:val="clear" w:color="000000" w:fill="FFFFFF"/>
            <w:noWrap/>
            <w:vAlign w:val="center"/>
            <w:hideMark/>
          </w:tcPr>
          <w:p w:rsidR="00161C98" w:rsidRPr="00602E17" w:rsidRDefault="00161C98" w:rsidP="00602E17">
            <w:pPr>
              <w:jc w:val="center"/>
            </w:pPr>
            <w:r w:rsidRPr="00602E17">
              <w:t>.050</w:t>
            </w:r>
          </w:p>
        </w:tc>
        <w:tc>
          <w:tcPr>
            <w:tcW w:w="851" w:type="dxa"/>
            <w:gridSpan w:val="2"/>
            <w:tcBorders>
              <w:top w:val="single" w:sz="4" w:space="0" w:color="auto"/>
              <w:left w:val="nil"/>
              <w:bottom w:val="single" w:sz="4" w:space="0" w:color="auto"/>
              <w:right w:val="single" w:sz="4" w:space="0" w:color="auto"/>
            </w:tcBorders>
            <w:shd w:val="clear" w:color="000000" w:fill="FFFFFF"/>
            <w:noWrap/>
            <w:vAlign w:val="center"/>
            <w:hideMark/>
          </w:tcPr>
          <w:p w:rsidR="00161C98" w:rsidRPr="00602E17" w:rsidRDefault="00161C98" w:rsidP="00602E17">
            <w:pPr>
              <w:jc w:val="center"/>
            </w:pPr>
            <w:r w:rsidRPr="00602E17">
              <w:t>.01</w:t>
            </w:r>
          </w:p>
        </w:tc>
        <w:tc>
          <w:tcPr>
            <w:tcW w:w="850" w:type="dxa"/>
            <w:gridSpan w:val="2"/>
            <w:tcBorders>
              <w:top w:val="single" w:sz="4" w:space="0" w:color="auto"/>
              <w:left w:val="nil"/>
              <w:bottom w:val="single" w:sz="4" w:space="0" w:color="auto"/>
              <w:right w:val="single" w:sz="4" w:space="0" w:color="auto"/>
            </w:tcBorders>
            <w:shd w:val="clear" w:color="000000" w:fill="FFFFFF"/>
            <w:noWrap/>
            <w:vAlign w:val="center"/>
            <w:hideMark/>
          </w:tcPr>
          <w:p w:rsidR="00161C98" w:rsidRPr="00602E17" w:rsidRDefault="00161C98" w:rsidP="00602E17">
            <w:pPr>
              <w:jc w:val="center"/>
            </w:pPr>
            <w:r w:rsidRPr="00602E17">
              <w:t>.13</w:t>
            </w:r>
          </w:p>
        </w:tc>
        <w:tc>
          <w:tcPr>
            <w:tcW w:w="1843" w:type="dxa"/>
            <w:gridSpan w:val="3"/>
            <w:tcBorders>
              <w:top w:val="single" w:sz="4" w:space="0" w:color="auto"/>
              <w:left w:val="nil"/>
              <w:bottom w:val="single" w:sz="4" w:space="0" w:color="auto"/>
              <w:right w:val="single" w:sz="4" w:space="0" w:color="auto"/>
            </w:tcBorders>
            <w:shd w:val="clear" w:color="000000" w:fill="FFFFFF"/>
            <w:vAlign w:val="center"/>
            <w:hideMark/>
          </w:tcPr>
          <w:p w:rsidR="00161C98" w:rsidRPr="00602E17" w:rsidRDefault="00161C98" w:rsidP="00602E17">
            <w:pPr>
              <w:jc w:val="center"/>
            </w:pPr>
            <w:r w:rsidRPr="00602E17">
              <w:t>10 1 02 00140</w:t>
            </w:r>
          </w:p>
        </w:tc>
        <w:tc>
          <w:tcPr>
            <w:tcW w:w="709" w:type="dxa"/>
            <w:tcBorders>
              <w:top w:val="single" w:sz="4" w:space="0" w:color="auto"/>
              <w:left w:val="nil"/>
              <w:bottom w:val="single" w:sz="4" w:space="0" w:color="auto"/>
              <w:right w:val="nil"/>
            </w:tcBorders>
            <w:shd w:val="clear" w:color="000000" w:fill="FFFFFF"/>
            <w:noWrap/>
            <w:vAlign w:val="center"/>
            <w:hideMark/>
          </w:tcPr>
          <w:p w:rsidR="00161C98" w:rsidRPr="00602E17" w:rsidRDefault="00161C98" w:rsidP="00602E17">
            <w:pPr>
              <w:jc w:val="center"/>
            </w:pPr>
            <w:r w:rsidRPr="00602E17">
              <w:t>100</w:t>
            </w:r>
          </w:p>
        </w:tc>
        <w:tc>
          <w:tcPr>
            <w:tcW w:w="1843" w:type="dxa"/>
            <w:gridSpan w:val="4"/>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161C98" w:rsidRPr="00602E17" w:rsidRDefault="00161C98" w:rsidP="00602E17">
            <w:pPr>
              <w:jc w:val="center"/>
            </w:pPr>
            <w:r w:rsidRPr="00602E17">
              <w:t>3 839 938,87</w:t>
            </w:r>
          </w:p>
        </w:tc>
      </w:tr>
      <w:tr w:rsidR="00161C98" w:rsidRPr="00602E17" w:rsidTr="00602E17">
        <w:trPr>
          <w:gridAfter w:val="1"/>
          <w:wAfter w:w="141" w:type="dxa"/>
          <w:trHeight w:val="1260"/>
        </w:trPr>
        <w:tc>
          <w:tcPr>
            <w:tcW w:w="3858" w:type="dxa"/>
            <w:tcBorders>
              <w:top w:val="single" w:sz="4" w:space="0" w:color="auto"/>
              <w:left w:val="single" w:sz="4" w:space="0" w:color="auto"/>
              <w:bottom w:val="single" w:sz="4" w:space="0" w:color="auto"/>
              <w:right w:val="single" w:sz="4" w:space="0" w:color="auto"/>
            </w:tcBorders>
            <w:shd w:val="clear" w:color="000000" w:fill="FFFFFF"/>
            <w:vAlign w:val="bottom"/>
            <w:hideMark/>
          </w:tcPr>
          <w:p w:rsidR="00161C98" w:rsidRPr="00602E17" w:rsidRDefault="00161C98" w:rsidP="00602E17">
            <w:r w:rsidRPr="00602E17">
              <w:t>Обеспечение деятельности МКУ "Управление МТХ обеспечения Комсомольского района"  (Закупка товаров, работ и услуг для обеспечения государственных (муниципальных) нужд)</w:t>
            </w:r>
          </w:p>
        </w:tc>
        <w:tc>
          <w:tcPr>
            <w:tcW w:w="850" w:type="dxa"/>
            <w:gridSpan w:val="2"/>
            <w:tcBorders>
              <w:top w:val="single" w:sz="4" w:space="0" w:color="auto"/>
              <w:left w:val="nil"/>
              <w:bottom w:val="single" w:sz="4" w:space="0" w:color="auto"/>
              <w:right w:val="single" w:sz="4" w:space="0" w:color="auto"/>
            </w:tcBorders>
            <w:shd w:val="clear" w:color="000000" w:fill="FFFFFF"/>
            <w:noWrap/>
            <w:vAlign w:val="center"/>
            <w:hideMark/>
          </w:tcPr>
          <w:p w:rsidR="00161C98" w:rsidRPr="00602E17" w:rsidRDefault="00161C98" w:rsidP="00602E17">
            <w:pPr>
              <w:jc w:val="center"/>
            </w:pPr>
            <w:r w:rsidRPr="00602E17">
              <w:t>.050</w:t>
            </w:r>
          </w:p>
        </w:tc>
        <w:tc>
          <w:tcPr>
            <w:tcW w:w="851" w:type="dxa"/>
            <w:gridSpan w:val="2"/>
            <w:tcBorders>
              <w:top w:val="single" w:sz="4" w:space="0" w:color="auto"/>
              <w:left w:val="nil"/>
              <w:bottom w:val="single" w:sz="4" w:space="0" w:color="auto"/>
              <w:right w:val="single" w:sz="4" w:space="0" w:color="auto"/>
            </w:tcBorders>
            <w:shd w:val="clear" w:color="000000" w:fill="FFFFFF"/>
            <w:noWrap/>
            <w:vAlign w:val="center"/>
            <w:hideMark/>
          </w:tcPr>
          <w:p w:rsidR="00161C98" w:rsidRPr="00602E17" w:rsidRDefault="00161C98" w:rsidP="00602E17">
            <w:pPr>
              <w:jc w:val="center"/>
            </w:pPr>
            <w:r w:rsidRPr="00602E17">
              <w:t>.01</w:t>
            </w:r>
          </w:p>
        </w:tc>
        <w:tc>
          <w:tcPr>
            <w:tcW w:w="850" w:type="dxa"/>
            <w:gridSpan w:val="2"/>
            <w:tcBorders>
              <w:top w:val="single" w:sz="4" w:space="0" w:color="auto"/>
              <w:left w:val="nil"/>
              <w:bottom w:val="single" w:sz="4" w:space="0" w:color="auto"/>
              <w:right w:val="single" w:sz="4" w:space="0" w:color="auto"/>
            </w:tcBorders>
            <w:shd w:val="clear" w:color="000000" w:fill="FFFFFF"/>
            <w:noWrap/>
            <w:vAlign w:val="center"/>
            <w:hideMark/>
          </w:tcPr>
          <w:p w:rsidR="00161C98" w:rsidRPr="00602E17" w:rsidRDefault="00161C98" w:rsidP="00602E17">
            <w:pPr>
              <w:jc w:val="center"/>
            </w:pPr>
            <w:r w:rsidRPr="00602E17">
              <w:t>.13</w:t>
            </w:r>
          </w:p>
        </w:tc>
        <w:tc>
          <w:tcPr>
            <w:tcW w:w="1843" w:type="dxa"/>
            <w:gridSpan w:val="3"/>
            <w:tcBorders>
              <w:top w:val="single" w:sz="4" w:space="0" w:color="auto"/>
              <w:left w:val="nil"/>
              <w:bottom w:val="single" w:sz="4" w:space="0" w:color="auto"/>
              <w:right w:val="single" w:sz="4" w:space="0" w:color="auto"/>
            </w:tcBorders>
            <w:shd w:val="clear" w:color="000000" w:fill="FFFFFF"/>
            <w:vAlign w:val="center"/>
            <w:hideMark/>
          </w:tcPr>
          <w:p w:rsidR="00161C98" w:rsidRPr="00602E17" w:rsidRDefault="00161C98" w:rsidP="00602E17">
            <w:pPr>
              <w:jc w:val="center"/>
            </w:pPr>
            <w:r w:rsidRPr="00602E17">
              <w:t>10 1 02 00140</w:t>
            </w:r>
          </w:p>
        </w:tc>
        <w:tc>
          <w:tcPr>
            <w:tcW w:w="709" w:type="dxa"/>
            <w:tcBorders>
              <w:top w:val="single" w:sz="4" w:space="0" w:color="auto"/>
              <w:left w:val="nil"/>
              <w:bottom w:val="single" w:sz="4" w:space="0" w:color="auto"/>
              <w:right w:val="nil"/>
            </w:tcBorders>
            <w:shd w:val="clear" w:color="000000" w:fill="FFFFFF"/>
            <w:noWrap/>
            <w:vAlign w:val="center"/>
            <w:hideMark/>
          </w:tcPr>
          <w:p w:rsidR="00161C98" w:rsidRPr="00602E17" w:rsidRDefault="00161C98" w:rsidP="00602E17">
            <w:pPr>
              <w:jc w:val="center"/>
            </w:pPr>
            <w:r w:rsidRPr="00602E17">
              <w:t>200</w:t>
            </w:r>
          </w:p>
        </w:tc>
        <w:tc>
          <w:tcPr>
            <w:tcW w:w="1843" w:type="dxa"/>
            <w:gridSpan w:val="4"/>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161C98" w:rsidRPr="00602E17" w:rsidRDefault="00161C98" w:rsidP="00602E17">
            <w:pPr>
              <w:jc w:val="center"/>
            </w:pPr>
            <w:r w:rsidRPr="00602E17">
              <w:t>7 242 011,28</w:t>
            </w:r>
          </w:p>
        </w:tc>
      </w:tr>
      <w:tr w:rsidR="00161C98" w:rsidRPr="00602E17" w:rsidTr="00602E17">
        <w:trPr>
          <w:gridAfter w:val="1"/>
          <w:wAfter w:w="141" w:type="dxa"/>
          <w:trHeight w:val="945"/>
        </w:trPr>
        <w:tc>
          <w:tcPr>
            <w:tcW w:w="3858" w:type="dxa"/>
            <w:tcBorders>
              <w:top w:val="single" w:sz="4" w:space="0" w:color="auto"/>
              <w:left w:val="single" w:sz="4" w:space="0" w:color="auto"/>
              <w:bottom w:val="single" w:sz="4" w:space="0" w:color="auto"/>
              <w:right w:val="single" w:sz="4" w:space="0" w:color="auto"/>
            </w:tcBorders>
            <w:shd w:val="clear" w:color="000000" w:fill="FFFFFF"/>
            <w:vAlign w:val="bottom"/>
            <w:hideMark/>
          </w:tcPr>
          <w:p w:rsidR="00161C98" w:rsidRPr="00602E17" w:rsidRDefault="00161C98" w:rsidP="00602E17">
            <w:r w:rsidRPr="00602E17">
              <w:t>Обеспечение деятельности МКУ "Управление МТХ обеспечения Комсомольского района" (Социальное обеспечение и иные выплаты населению)</w:t>
            </w:r>
          </w:p>
        </w:tc>
        <w:tc>
          <w:tcPr>
            <w:tcW w:w="850" w:type="dxa"/>
            <w:gridSpan w:val="2"/>
            <w:tcBorders>
              <w:top w:val="single" w:sz="4" w:space="0" w:color="auto"/>
              <w:left w:val="nil"/>
              <w:bottom w:val="single" w:sz="4" w:space="0" w:color="auto"/>
              <w:right w:val="single" w:sz="4" w:space="0" w:color="auto"/>
            </w:tcBorders>
            <w:shd w:val="clear" w:color="000000" w:fill="FFFFFF"/>
            <w:noWrap/>
            <w:vAlign w:val="center"/>
            <w:hideMark/>
          </w:tcPr>
          <w:p w:rsidR="00161C98" w:rsidRPr="00602E17" w:rsidRDefault="00161C98" w:rsidP="00602E17">
            <w:pPr>
              <w:jc w:val="center"/>
            </w:pPr>
            <w:r w:rsidRPr="00602E17">
              <w:t>.050</w:t>
            </w:r>
          </w:p>
        </w:tc>
        <w:tc>
          <w:tcPr>
            <w:tcW w:w="851" w:type="dxa"/>
            <w:gridSpan w:val="2"/>
            <w:tcBorders>
              <w:top w:val="single" w:sz="4" w:space="0" w:color="auto"/>
              <w:left w:val="nil"/>
              <w:bottom w:val="single" w:sz="4" w:space="0" w:color="auto"/>
              <w:right w:val="single" w:sz="4" w:space="0" w:color="auto"/>
            </w:tcBorders>
            <w:shd w:val="clear" w:color="000000" w:fill="FFFFFF"/>
            <w:noWrap/>
            <w:vAlign w:val="center"/>
            <w:hideMark/>
          </w:tcPr>
          <w:p w:rsidR="00161C98" w:rsidRPr="00602E17" w:rsidRDefault="00161C98" w:rsidP="00602E17">
            <w:pPr>
              <w:jc w:val="center"/>
            </w:pPr>
            <w:r w:rsidRPr="00602E17">
              <w:t>.01</w:t>
            </w:r>
          </w:p>
        </w:tc>
        <w:tc>
          <w:tcPr>
            <w:tcW w:w="850" w:type="dxa"/>
            <w:gridSpan w:val="2"/>
            <w:tcBorders>
              <w:top w:val="single" w:sz="4" w:space="0" w:color="auto"/>
              <w:left w:val="nil"/>
              <w:bottom w:val="single" w:sz="4" w:space="0" w:color="auto"/>
              <w:right w:val="single" w:sz="4" w:space="0" w:color="auto"/>
            </w:tcBorders>
            <w:shd w:val="clear" w:color="000000" w:fill="FFFFFF"/>
            <w:noWrap/>
            <w:vAlign w:val="center"/>
            <w:hideMark/>
          </w:tcPr>
          <w:p w:rsidR="00161C98" w:rsidRPr="00602E17" w:rsidRDefault="00161C98" w:rsidP="00602E17">
            <w:pPr>
              <w:jc w:val="center"/>
            </w:pPr>
            <w:r w:rsidRPr="00602E17">
              <w:t>.13</w:t>
            </w:r>
          </w:p>
        </w:tc>
        <w:tc>
          <w:tcPr>
            <w:tcW w:w="1843" w:type="dxa"/>
            <w:gridSpan w:val="3"/>
            <w:tcBorders>
              <w:top w:val="single" w:sz="4" w:space="0" w:color="auto"/>
              <w:left w:val="nil"/>
              <w:bottom w:val="single" w:sz="4" w:space="0" w:color="auto"/>
              <w:right w:val="single" w:sz="4" w:space="0" w:color="auto"/>
            </w:tcBorders>
            <w:shd w:val="clear" w:color="000000" w:fill="FFFFFF"/>
            <w:vAlign w:val="center"/>
            <w:hideMark/>
          </w:tcPr>
          <w:p w:rsidR="00161C98" w:rsidRPr="00602E17" w:rsidRDefault="00161C98" w:rsidP="00602E17">
            <w:pPr>
              <w:jc w:val="center"/>
            </w:pPr>
            <w:r w:rsidRPr="00602E17">
              <w:t>10 1 02 00140</w:t>
            </w:r>
          </w:p>
        </w:tc>
        <w:tc>
          <w:tcPr>
            <w:tcW w:w="709" w:type="dxa"/>
            <w:tcBorders>
              <w:top w:val="single" w:sz="4" w:space="0" w:color="auto"/>
              <w:left w:val="nil"/>
              <w:bottom w:val="single" w:sz="4" w:space="0" w:color="auto"/>
              <w:right w:val="nil"/>
            </w:tcBorders>
            <w:shd w:val="clear" w:color="000000" w:fill="FFFFFF"/>
            <w:noWrap/>
            <w:vAlign w:val="center"/>
            <w:hideMark/>
          </w:tcPr>
          <w:p w:rsidR="00161C98" w:rsidRPr="00602E17" w:rsidRDefault="00161C98" w:rsidP="00602E17">
            <w:pPr>
              <w:jc w:val="center"/>
            </w:pPr>
            <w:r w:rsidRPr="00602E17">
              <w:t>300</w:t>
            </w:r>
          </w:p>
        </w:tc>
        <w:tc>
          <w:tcPr>
            <w:tcW w:w="1843" w:type="dxa"/>
            <w:gridSpan w:val="4"/>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161C98" w:rsidRPr="00602E17" w:rsidRDefault="00161C98" w:rsidP="00602E17">
            <w:pPr>
              <w:jc w:val="center"/>
            </w:pPr>
            <w:r w:rsidRPr="00602E17">
              <w:t>33 464,76</w:t>
            </w:r>
          </w:p>
        </w:tc>
      </w:tr>
      <w:tr w:rsidR="00161C98" w:rsidRPr="00602E17" w:rsidTr="00602E17">
        <w:trPr>
          <w:gridAfter w:val="1"/>
          <w:wAfter w:w="141" w:type="dxa"/>
          <w:trHeight w:val="945"/>
        </w:trPr>
        <w:tc>
          <w:tcPr>
            <w:tcW w:w="3858" w:type="dxa"/>
            <w:tcBorders>
              <w:top w:val="single" w:sz="4" w:space="0" w:color="auto"/>
              <w:left w:val="single" w:sz="4" w:space="0" w:color="auto"/>
              <w:bottom w:val="single" w:sz="4" w:space="0" w:color="auto"/>
              <w:right w:val="single" w:sz="4" w:space="0" w:color="auto"/>
            </w:tcBorders>
            <w:shd w:val="clear" w:color="000000" w:fill="FFFFFF"/>
            <w:vAlign w:val="bottom"/>
            <w:hideMark/>
          </w:tcPr>
          <w:p w:rsidR="00161C98" w:rsidRPr="00602E17" w:rsidRDefault="00161C98" w:rsidP="00602E17">
            <w:r w:rsidRPr="00602E17">
              <w:t>Обеспечение деятельности МКУ "Управление МТХ обеспечения Комсомольского района"  (Иные бюджетные ассигнования)</w:t>
            </w:r>
          </w:p>
        </w:tc>
        <w:tc>
          <w:tcPr>
            <w:tcW w:w="850" w:type="dxa"/>
            <w:gridSpan w:val="2"/>
            <w:tcBorders>
              <w:top w:val="single" w:sz="4" w:space="0" w:color="auto"/>
              <w:left w:val="nil"/>
              <w:bottom w:val="single" w:sz="4" w:space="0" w:color="auto"/>
              <w:right w:val="single" w:sz="4" w:space="0" w:color="auto"/>
            </w:tcBorders>
            <w:shd w:val="clear" w:color="000000" w:fill="FFFFFF"/>
            <w:noWrap/>
            <w:vAlign w:val="center"/>
            <w:hideMark/>
          </w:tcPr>
          <w:p w:rsidR="00161C98" w:rsidRPr="00602E17" w:rsidRDefault="00161C98" w:rsidP="00602E17">
            <w:pPr>
              <w:jc w:val="center"/>
            </w:pPr>
            <w:r w:rsidRPr="00602E17">
              <w:t>.050</w:t>
            </w:r>
          </w:p>
        </w:tc>
        <w:tc>
          <w:tcPr>
            <w:tcW w:w="851" w:type="dxa"/>
            <w:gridSpan w:val="2"/>
            <w:tcBorders>
              <w:top w:val="single" w:sz="4" w:space="0" w:color="auto"/>
              <w:left w:val="nil"/>
              <w:bottom w:val="single" w:sz="4" w:space="0" w:color="auto"/>
              <w:right w:val="single" w:sz="4" w:space="0" w:color="auto"/>
            </w:tcBorders>
            <w:shd w:val="clear" w:color="000000" w:fill="FFFFFF"/>
            <w:noWrap/>
            <w:vAlign w:val="center"/>
            <w:hideMark/>
          </w:tcPr>
          <w:p w:rsidR="00161C98" w:rsidRPr="00602E17" w:rsidRDefault="00161C98" w:rsidP="00602E17">
            <w:pPr>
              <w:jc w:val="center"/>
            </w:pPr>
            <w:r w:rsidRPr="00602E17">
              <w:t>.01</w:t>
            </w:r>
          </w:p>
        </w:tc>
        <w:tc>
          <w:tcPr>
            <w:tcW w:w="850" w:type="dxa"/>
            <w:gridSpan w:val="2"/>
            <w:tcBorders>
              <w:top w:val="single" w:sz="4" w:space="0" w:color="auto"/>
              <w:left w:val="nil"/>
              <w:bottom w:val="single" w:sz="4" w:space="0" w:color="auto"/>
              <w:right w:val="single" w:sz="4" w:space="0" w:color="auto"/>
            </w:tcBorders>
            <w:shd w:val="clear" w:color="000000" w:fill="FFFFFF"/>
            <w:noWrap/>
            <w:vAlign w:val="center"/>
            <w:hideMark/>
          </w:tcPr>
          <w:p w:rsidR="00161C98" w:rsidRPr="00602E17" w:rsidRDefault="00161C98" w:rsidP="00602E17">
            <w:pPr>
              <w:jc w:val="center"/>
            </w:pPr>
            <w:r w:rsidRPr="00602E17">
              <w:t>.13</w:t>
            </w:r>
          </w:p>
        </w:tc>
        <w:tc>
          <w:tcPr>
            <w:tcW w:w="1843" w:type="dxa"/>
            <w:gridSpan w:val="3"/>
            <w:tcBorders>
              <w:top w:val="single" w:sz="4" w:space="0" w:color="auto"/>
              <w:left w:val="nil"/>
              <w:bottom w:val="single" w:sz="4" w:space="0" w:color="auto"/>
              <w:right w:val="single" w:sz="4" w:space="0" w:color="auto"/>
            </w:tcBorders>
            <w:shd w:val="clear" w:color="000000" w:fill="FFFFFF"/>
            <w:vAlign w:val="center"/>
            <w:hideMark/>
          </w:tcPr>
          <w:p w:rsidR="00161C98" w:rsidRPr="00602E17" w:rsidRDefault="00161C98" w:rsidP="00602E17">
            <w:pPr>
              <w:jc w:val="center"/>
            </w:pPr>
            <w:r w:rsidRPr="00602E17">
              <w:t>10 1 02 00140</w:t>
            </w:r>
          </w:p>
        </w:tc>
        <w:tc>
          <w:tcPr>
            <w:tcW w:w="709" w:type="dxa"/>
            <w:tcBorders>
              <w:top w:val="single" w:sz="4" w:space="0" w:color="auto"/>
              <w:left w:val="nil"/>
              <w:bottom w:val="single" w:sz="4" w:space="0" w:color="auto"/>
              <w:right w:val="nil"/>
            </w:tcBorders>
            <w:shd w:val="clear" w:color="000000" w:fill="FFFFFF"/>
            <w:noWrap/>
            <w:vAlign w:val="center"/>
            <w:hideMark/>
          </w:tcPr>
          <w:p w:rsidR="00161C98" w:rsidRPr="00602E17" w:rsidRDefault="00161C98" w:rsidP="00602E17">
            <w:pPr>
              <w:jc w:val="center"/>
            </w:pPr>
            <w:r w:rsidRPr="00602E17">
              <w:t>800</w:t>
            </w:r>
          </w:p>
        </w:tc>
        <w:tc>
          <w:tcPr>
            <w:tcW w:w="1843" w:type="dxa"/>
            <w:gridSpan w:val="4"/>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161C98" w:rsidRPr="00602E17" w:rsidRDefault="00161C98" w:rsidP="00602E17">
            <w:pPr>
              <w:jc w:val="center"/>
            </w:pPr>
            <w:r w:rsidRPr="00602E17">
              <w:t>27 000,00</w:t>
            </w:r>
          </w:p>
        </w:tc>
      </w:tr>
      <w:tr w:rsidR="00161C98" w:rsidRPr="00602E17" w:rsidTr="00602E17">
        <w:trPr>
          <w:gridAfter w:val="1"/>
          <w:wAfter w:w="141" w:type="dxa"/>
          <w:trHeight w:val="563"/>
        </w:trPr>
        <w:tc>
          <w:tcPr>
            <w:tcW w:w="3858" w:type="dxa"/>
            <w:tcBorders>
              <w:top w:val="single" w:sz="4" w:space="0" w:color="auto"/>
              <w:left w:val="single" w:sz="4" w:space="0" w:color="auto"/>
              <w:bottom w:val="single" w:sz="4" w:space="0" w:color="auto"/>
              <w:right w:val="single" w:sz="4" w:space="0" w:color="auto"/>
            </w:tcBorders>
            <w:shd w:val="clear" w:color="000000" w:fill="FFFFFF"/>
            <w:vAlign w:val="bottom"/>
            <w:hideMark/>
          </w:tcPr>
          <w:p w:rsidR="00161C98" w:rsidRPr="00602E17" w:rsidRDefault="00161C98" w:rsidP="00602E17">
            <w:r w:rsidRPr="00602E17">
              <w:t>Расходы на оплату членских взносов в ассоциацию "Совет муниципальных образований" (Иные бюджетные ассигнования)</w:t>
            </w:r>
          </w:p>
        </w:tc>
        <w:tc>
          <w:tcPr>
            <w:tcW w:w="850" w:type="dxa"/>
            <w:gridSpan w:val="2"/>
            <w:tcBorders>
              <w:top w:val="single" w:sz="4" w:space="0" w:color="auto"/>
              <w:left w:val="nil"/>
              <w:bottom w:val="single" w:sz="4" w:space="0" w:color="auto"/>
              <w:right w:val="single" w:sz="4" w:space="0" w:color="auto"/>
            </w:tcBorders>
            <w:shd w:val="clear" w:color="000000" w:fill="FFFFFF"/>
            <w:noWrap/>
            <w:vAlign w:val="center"/>
            <w:hideMark/>
          </w:tcPr>
          <w:p w:rsidR="00161C98" w:rsidRPr="00602E17" w:rsidRDefault="00161C98" w:rsidP="00602E17">
            <w:pPr>
              <w:jc w:val="center"/>
            </w:pPr>
            <w:r w:rsidRPr="00602E17">
              <w:t>.050</w:t>
            </w:r>
          </w:p>
        </w:tc>
        <w:tc>
          <w:tcPr>
            <w:tcW w:w="851" w:type="dxa"/>
            <w:gridSpan w:val="2"/>
            <w:tcBorders>
              <w:top w:val="single" w:sz="4" w:space="0" w:color="auto"/>
              <w:left w:val="nil"/>
              <w:bottom w:val="single" w:sz="4" w:space="0" w:color="auto"/>
              <w:right w:val="single" w:sz="4" w:space="0" w:color="auto"/>
            </w:tcBorders>
            <w:shd w:val="clear" w:color="000000" w:fill="FFFFFF"/>
            <w:noWrap/>
            <w:vAlign w:val="center"/>
            <w:hideMark/>
          </w:tcPr>
          <w:p w:rsidR="00161C98" w:rsidRPr="00602E17" w:rsidRDefault="00161C98" w:rsidP="00602E17">
            <w:pPr>
              <w:jc w:val="center"/>
            </w:pPr>
            <w:r w:rsidRPr="00602E17">
              <w:t>.01</w:t>
            </w:r>
          </w:p>
        </w:tc>
        <w:tc>
          <w:tcPr>
            <w:tcW w:w="850" w:type="dxa"/>
            <w:gridSpan w:val="2"/>
            <w:tcBorders>
              <w:top w:val="single" w:sz="4" w:space="0" w:color="auto"/>
              <w:left w:val="nil"/>
              <w:bottom w:val="single" w:sz="4" w:space="0" w:color="auto"/>
              <w:right w:val="single" w:sz="4" w:space="0" w:color="auto"/>
            </w:tcBorders>
            <w:shd w:val="clear" w:color="000000" w:fill="FFFFFF"/>
            <w:noWrap/>
            <w:vAlign w:val="center"/>
            <w:hideMark/>
          </w:tcPr>
          <w:p w:rsidR="00161C98" w:rsidRPr="00602E17" w:rsidRDefault="00161C98" w:rsidP="00602E17">
            <w:pPr>
              <w:jc w:val="center"/>
            </w:pPr>
            <w:r w:rsidRPr="00602E17">
              <w:t>.13</w:t>
            </w:r>
          </w:p>
        </w:tc>
        <w:tc>
          <w:tcPr>
            <w:tcW w:w="1843" w:type="dxa"/>
            <w:gridSpan w:val="3"/>
            <w:tcBorders>
              <w:top w:val="single" w:sz="4" w:space="0" w:color="auto"/>
              <w:left w:val="nil"/>
              <w:bottom w:val="single" w:sz="4" w:space="0" w:color="auto"/>
              <w:right w:val="single" w:sz="4" w:space="0" w:color="auto"/>
            </w:tcBorders>
            <w:shd w:val="clear" w:color="000000" w:fill="FFFFFF"/>
            <w:noWrap/>
            <w:vAlign w:val="center"/>
            <w:hideMark/>
          </w:tcPr>
          <w:p w:rsidR="00161C98" w:rsidRPr="00602E17" w:rsidRDefault="00161C98" w:rsidP="00602E17">
            <w:pPr>
              <w:jc w:val="center"/>
            </w:pPr>
            <w:r w:rsidRPr="00602E17">
              <w:t>10 2 02 20010</w:t>
            </w:r>
          </w:p>
        </w:tc>
        <w:tc>
          <w:tcPr>
            <w:tcW w:w="709" w:type="dxa"/>
            <w:tcBorders>
              <w:top w:val="single" w:sz="4" w:space="0" w:color="auto"/>
              <w:left w:val="nil"/>
              <w:bottom w:val="single" w:sz="4" w:space="0" w:color="auto"/>
              <w:right w:val="nil"/>
            </w:tcBorders>
            <w:shd w:val="clear" w:color="000000" w:fill="FFFFFF"/>
            <w:vAlign w:val="center"/>
            <w:hideMark/>
          </w:tcPr>
          <w:p w:rsidR="00161C98" w:rsidRPr="00602E17" w:rsidRDefault="00161C98" w:rsidP="00602E17">
            <w:pPr>
              <w:jc w:val="center"/>
            </w:pPr>
            <w:r w:rsidRPr="00602E17">
              <w:t>800</w:t>
            </w:r>
          </w:p>
        </w:tc>
        <w:tc>
          <w:tcPr>
            <w:tcW w:w="1843" w:type="dxa"/>
            <w:gridSpan w:val="4"/>
            <w:tcBorders>
              <w:top w:val="single" w:sz="4" w:space="0" w:color="auto"/>
              <w:left w:val="single" w:sz="4" w:space="0" w:color="auto"/>
              <w:bottom w:val="single" w:sz="4" w:space="0" w:color="auto"/>
              <w:right w:val="single" w:sz="4" w:space="0" w:color="auto"/>
            </w:tcBorders>
            <w:shd w:val="clear" w:color="000000" w:fill="FFFFFF"/>
            <w:vAlign w:val="center"/>
            <w:hideMark/>
          </w:tcPr>
          <w:p w:rsidR="00161C98" w:rsidRPr="00602E17" w:rsidRDefault="00161C98" w:rsidP="00602E17">
            <w:pPr>
              <w:jc w:val="center"/>
            </w:pPr>
            <w:r w:rsidRPr="00602E17">
              <w:t>39 446,00</w:t>
            </w:r>
          </w:p>
        </w:tc>
      </w:tr>
      <w:tr w:rsidR="00161C98" w:rsidRPr="00602E17" w:rsidTr="00602E17">
        <w:trPr>
          <w:gridAfter w:val="1"/>
          <w:wAfter w:w="141" w:type="dxa"/>
          <w:trHeight w:val="630"/>
        </w:trPr>
        <w:tc>
          <w:tcPr>
            <w:tcW w:w="3858" w:type="dxa"/>
            <w:tcBorders>
              <w:top w:val="single" w:sz="4" w:space="0" w:color="auto"/>
              <w:left w:val="single" w:sz="4" w:space="0" w:color="auto"/>
              <w:bottom w:val="single" w:sz="4" w:space="0" w:color="auto"/>
              <w:right w:val="single" w:sz="4" w:space="0" w:color="auto"/>
            </w:tcBorders>
            <w:shd w:val="clear" w:color="000000" w:fill="FFFFFF"/>
            <w:vAlign w:val="bottom"/>
            <w:hideMark/>
          </w:tcPr>
          <w:p w:rsidR="00161C98" w:rsidRPr="00602E17" w:rsidRDefault="00161C98" w:rsidP="00602E17">
            <w:r w:rsidRPr="00602E17">
              <w:t>Выплата премий к Почетным грамотам и других премий (Иные бюджетные ассигнования)</w:t>
            </w:r>
          </w:p>
        </w:tc>
        <w:tc>
          <w:tcPr>
            <w:tcW w:w="850" w:type="dxa"/>
            <w:gridSpan w:val="2"/>
            <w:tcBorders>
              <w:top w:val="single" w:sz="4" w:space="0" w:color="auto"/>
              <w:left w:val="nil"/>
              <w:bottom w:val="single" w:sz="4" w:space="0" w:color="auto"/>
              <w:right w:val="single" w:sz="4" w:space="0" w:color="auto"/>
            </w:tcBorders>
            <w:shd w:val="clear" w:color="000000" w:fill="FFFFFF"/>
            <w:noWrap/>
            <w:vAlign w:val="center"/>
            <w:hideMark/>
          </w:tcPr>
          <w:p w:rsidR="00161C98" w:rsidRPr="00602E17" w:rsidRDefault="00161C98" w:rsidP="00602E17">
            <w:pPr>
              <w:jc w:val="center"/>
            </w:pPr>
            <w:r w:rsidRPr="00602E17">
              <w:t>.050</w:t>
            </w:r>
          </w:p>
        </w:tc>
        <w:tc>
          <w:tcPr>
            <w:tcW w:w="851" w:type="dxa"/>
            <w:gridSpan w:val="2"/>
            <w:tcBorders>
              <w:top w:val="single" w:sz="4" w:space="0" w:color="auto"/>
              <w:left w:val="nil"/>
              <w:bottom w:val="single" w:sz="4" w:space="0" w:color="auto"/>
              <w:right w:val="single" w:sz="4" w:space="0" w:color="auto"/>
            </w:tcBorders>
            <w:shd w:val="clear" w:color="000000" w:fill="FFFFFF"/>
            <w:noWrap/>
            <w:vAlign w:val="center"/>
            <w:hideMark/>
          </w:tcPr>
          <w:p w:rsidR="00161C98" w:rsidRPr="00602E17" w:rsidRDefault="00161C98" w:rsidP="00602E17">
            <w:pPr>
              <w:jc w:val="center"/>
            </w:pPr>
            <w:r w:rsidRPr="00602E17">
              <w:t>.01</w:t>
            </w:r>
          </w:p>
        </w:tc>
        <w:tc>
          <w:tcPr>
            <w:tcW w:w="850" w:type="dxa"/>
            <w:gridSpan w:val="2"/>
            <w:tcBorders>
              <w:top w:val="single" w:sz="4" w:space="0" w:color="auto"/>
              <w:left w:val="nil"/>
              <w:bottom w:val="single" w:sz="4" w:space="0" w:color="auto"/>
              <w:right w:val="single" w:sz="4" w:space="0" w:color="auto"/>
            </w:tcBorders>
            <w:shd w:val="clear" w:color="000000" w:fill="FFFFFF"/>
            <w:noWrap/>
            <w:vAlign w:val="center"/>
            <w:hideMark/>
          </w:tcPr>
          <w:p w:rsidR="00161C98" w:rsidRPr="00602E17" w:rsidRDefault="00161C98" w:rsidP="00602E17">
            <w:pPr>
              <w:jc w:val="center"/>
            </w:pPr>
            <w:r w:rsidRPr="00602E17">
              <w:t>.13</w:t>
            </w:r>
          </w:p>
        </w:tc>
        <w:tc>
          <w:tcPr>
            <w:tcW w:w="1843" w:type="dxa"/>
            <w:gridSpan w:val="3"/>
            <w:tcBorders>
              <w:top w:val="single" w:sz="4" w:space="0" w:color="auto"/>
              <w:left w:val="nil"/>
              <w:bottom w:val="single" w:sz="4" w:space="0" w:color="auto"/>
              <w:right w:val="single" w:sz="4" w:space="0" w:color="auto"/>
            </w:tcBorders>
            <w:shd w:val="clear" w:color="000000" w:fill="FFFFFF"/>
            <w:noWrap/>
            <w:vAlign w:val="center"/>
            <w:hideMark/>
          </w:tcPr>
          <w:p w:rsidR="00161C98" w:rsidRPr="00602E17" w:rsidRDefault="00161C98" w:rsidP="00602E17">
            <w:pPr>
              <w:jc w:val="center"/>
            </w:pPr>
            <w:r w:rsidRPr="00602E17">
              <w:t>10 2 04 20080</w:t>
            </w:r>
          </w:p>
        </w:tc>
        <w:tc>
          <w:tcPr>
            <w:tcW w:w="709" w:type="dxa"/>
            <w:tcBorders>
              <w:top w:val="single" w:sz="4" w:space="0" w:color="auto"/>
              <w:left w:val="nil"/>
              <w:bottom w:val="single" w:sz="4" w:space="0" w:color="auto"/>
              <w:right w:val="nil"/>
            </w:tcBorders>
            <w:shd w:val="clear" w:color="000000" w:fill="FFFFFF"/>
            <w:vAlign w:val="center"/>
            <w:hideMark/>
          </w:tcPr>
          <w:p w:rsidR="00161C98" w:rsidRPr="00602E17" w:rsidRDefault="00161C98" w:rsidP="00602E17">
            <w:pPr>
              <w:jc w:val="center"/>
            </w:pPr>
            <w:r w:rsidRPr="00602E17">
              <w:t>800</w:t>
            </w:r>
          </w:p>
        </w:tc>
        <w:tc>
          <w:tcPr>
            <w:tcW w:w="1843" w:type="dxa"/>
            <w:gridSpan w:val="4"/>
            <w:tcBorders>
              <w:top w:val="single" w:sz="4" w:space="0" w:color="auto"/>
              <w:left w:val="single" w:sz="4" w:space="0" w:color="auto"/>
              <w:bottom w:val="single" w:sz="4" w:space="0" w:color="auto"/>
              <w:right w:val="single" w:sz="4" w:space="0" w:color="auto"/>
            </w:tcBorders>
            <w:shd w:val="clear" w:color="000000" w:fill="FFFFFF"/>
            <w:vAlign w:val="center"/>
            <w:hideMark/>
          </w:tcPr>
          <w:p w:rsidR="00161C98" w:rsidRPr="00602E17" w:rsidRDefault="00161C98" w:rsidP="00602E17">
            <w:pPr>
              <w:jc w:val="center"/>
            </w:pPr>
            <w:r w:rsidRPr="00602E17">
              <w:t>0,00</w:t>
            </w:r>
          </w:p>
        </w:tc>
      </w:tr>
      <w:tr w:rsidR="00161C98" w:rsidRPr="00602E17" w:rsidTr="00602E17">
        <w:trPr>
          <w:gridAfter w:val="1"/>
          <w:wAfter w:w="141" w:type="dxa"/>
          <w:trHeight w:val="945"/>
        </w:trPr>
        <w:tc>
          <w:tcPr>
            <w:tcW w:w="3858" w:type="dxa"/>
            <w:tcBorders>
              <w:top w:val="single" w:sz="4" w:space="0" w:color="auto"/>
              <w:left w:val="single" w:sz="4" w:space="0" w:color="auto"/>
              <w:bottom w:val="single" w:sz="4" w:space="0" w:color="auto"/>
              <w:right w:val="single" w:sz="4" w:space="0" w:color="auto"/>
            </w:tcBorders>
            <w:shd w:val="clear" w:color="000000" w:fill="FFFFFF"/>
            <w:vAlign w:val="bottom"/>
            <w:hideMark/>
          </w:tcPr>
          <w:p w:rsidR="00161C98" w:rsidRPr="00602E17" w:rsidRDefault="00161C98" w:rsidP="00602E17">
            <w:r w:rsidRPr="00602E17">
              <w:t>Развитие и использование информационных технологий    (Закупка товаров, работ и услуг для обеспечения государственных (муниципальных) нужд)</w:t>
            </w:r>
          </w:p>
        </w:tc>
        <w:tc>
          <w:tcPr>
            <w:tcW w:w="850" w:type="dxa"/>
            <w:gridSpan w:val="2"/>
            <w:tcBorders>
              <w:top w:val="single" w:sz="4" w:space="0" w:color="auto"/>
              <w:left w:val="nil"/>
              <w:bottom w:val="single" w:sz="4" w:space="0" w:color="auto"/>
              <w:right w:val="single" w:sz="4" w:space="0" w:color="auto"/>
            </w:tcBorders>
            <w:shd w:val="clear" w:color="000000" w:fill="FFFFFF"/>
            <w:noWrap/>
            <w:vAlign w:val="center"/>
            <w:hideMark/>
          </w:tcPr>
          <w:p w:rsidR="00161C98" w:rsidRPr="00602E17" w:rsidRDefault="00161C98" w:rsidP="00602E17">
            <w:pPr>
              <w:jc w:val="center"/>
            </w:pPr>
            <w:r w:rsidRPr="00602E17">
              <w:t>.050</w:t>
            </w:r>
          </w:p>
        </w:tc>
        <w:tc>
          <w:tcPr>
            <w:tcW w:w="851" w:type="dxa"/>
            <w:gridSpan w:val="2"/>
            <w:tcBorders>
              <w:top w:val="single" w:sz="4" w:space="0" w:color="auto"/>
              <w:left w:val="nil"/>
              <w:bottom w:val="single" w:sz="4" w:space="0" w:color="auto"/>
              <w:right w:val="single" w:sz="4" w:space="0" w:color="auto"/>
            </w:tcBorders>
            <w:shd w:val="clear" w:color="000000" w:fill="FFFFFF"/>
            <w:noWrap/>
            <w:vAlign w:val="center"/>
            <w:hideMark/>
          </w:tcPr>
          <w:p w:rsidR="00161C98" w:rsidRPr="00602E17" w:rsidRDefault="00161C98" w:rsidP="00602E17">
            <w:pPr>
              <w:jc w:val="center"/>
            </w:pPr>
            <w:r w:rsidRPr="00602E17">
              <w:t>.01</w:t>
            </w:r>
          </w:p>
        </w:tc>
        <w:tc>
          <w:tcPr>
            <w:tcW w:w="850" w:type="dxa"/>
            <w:gridSpan w:val="2"/>
            <w:tcBorders>
              <w:top w:val="single" w:sz="4" w:space="0" w:color="auto"/>
              <w:left w:val="nil"/>
              <w:bottom w:val="single" w:sz="4" w:space="0" w:color="auto"/>
              <w:right w:val="single" w:sz="4" w:space="0" w:color="auto"/>
            </w:tcBorders>
            <w:shd w:val="clear" w:color="000000" w:fill="FFFFFF"/>
            <w:noWrap/>
            <w:vAlign w:val="center"/>
            <w:hideMark/>
          </w:tcPr>
          <w:p w:rsidR="00161C98" w:rsidRPr="00602E17" w:rsidRDefault="00161C98" w:rsidP="00602E17">
            <w:pPr>
              <w:jc w:val="center"/>
            </w:pPr>
            <w:r w:rsidRPr="00602E17">
              <w:t>.13</w:t>
            </w:r>
          </w:p>
        </w:tc>
        <w:tc>
          <w:tcPr>
            <w:tcW w:w="1843" w:type="dxa"/>
            <w:gridSpan w:val="3"/>
            <w:tcBorders>
              <w:top w:val="single" w:sz="4" w:space="0" w:color="auto"/>
              <w:left w:val="nil"/>
              <w:bottom w:val="single" w:sz="4" w:space="0" w:color="auto"/>
              <w:right w:val="single" w:sz="4" w:space="0" w:color="auto"/>
            </w:tcBorders>
            <w:shd w:val="clear" w:color="000000" w:fill="FFFFFF"/>
            <w:noWrap/>
            <w:vAlign w:val="center"/>
            <w:hideMark/>
          </w:tcPr>
          <w:p w:rsidR="00161C98" w:rsidRPr="00602E17" w:rsidRDefault="00161C98" w:rsidP="00602E17">
            <w:pPr>
              <w:jc w:val="center"/>
            </w:pPr>
            <w:r w:rsidRPr="00602E17">
              <w:t>10 3 01 00160</w:t>
            </w:r>
          </w:p>
        </w:tc>
        <w:tc>
          <w:tcPr>
            <w:tcW w:w="709" w:type="dxa"/>
            <w:tcBorders>
              <w:top w:val="single" w:sz="4" w:space="0" w:color="auto"/>
              <w:left w:val="nil"/>
              <w:bottom w:val="single" w:sz="4" w:space="0" w:color="auto"/>
              <w:right w:val="nil"/>
            </w:tcBorders>
            <w:shd w:val="clear" w:color="000000" w:fill="FFFFFF"/>
            <w:noWrap/>
            <w:vAlign w:val="center"/>
            <w:hideMark/>
          </w:tcPr>
          <w:p w:rsidR="00161C98" w:rsidRPr="00602E17" w:rsidRDefault="00161C98" w:rsidP="00602E17">
            <w:pPr>
              <w:jc w:val="center"/>
            </w:pPr>
            <w:r w:rsidRPr="00602E17">
              <w:t>200</w:t>
            </w:r>
          </w:p>
        </w:tc>
        <w:tc>
          <w:tcPr>
            <w:tcW w:w="1843" w:type="dxa"/>
            <w:gridSpan w:val="4"/>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161C98" w:rsidRPr="00602E17" w:rsidRDefault="00161C98" w:rsidP="00602E17">
            <w:pPr>
              <w:jc w:val="center"/>
            </w:pPr>
            <w:r w:rsidRPr="00602E17">
              <w:t>752 252,18</w:t>
            </w:r>
          </w:p>
        </w:tc>
      </w:tr>
      <w:tr w:rsidR="00161C98" w:rsidRPr="00602E17" w:rsidTr="00602E17">
        <w:trPr>
          <w:gridAfter w:val="1"/>
          <w:wAfter w:w="141" w:type="dxa"/>
          <w:trHeight w:val="1575"/>
        </w:trPr>
        <w:tc>
          <w:tcPr>
            <w:tcW w:w="3858" w:type="dxa"/>
            <w:tcBorders>
              <w:top w:val="single" w:sz="4" w:space="0" w:color="auto"/>
              <w:left w:val="single" w:sz="4" w:space="0" w:color="auto"/>
              <w:bottom w:val="single" w:sz="4" w:space="0" w:color="auto"/>
              <w:right w:val="single" w:sz="4" w:space="0" w:color="auto"/>
            </w:tcBorders>
            <w:shd w:val="clear" w:color="000000" w:fill="FFFFFF"/>
            <w:vAlign w:val="bottom"/>
            <w:hideMark/>
          </w:tcPr>
          <w:p w:rsidR="00161C98" w:rsidRPr="00602E17" w:rsidRDefault="00161C98" w:rsidP="00602E17">
            <w:r w:rsidRPr="00602E17">
              <w:t>Организация платных образовательных услуг, семинаров-совещаний и обучающих семинаров по охране труда для руководителей и специалистов учреждений (Закупка товаров, работ и услуг для обеспечения государственных (муниципальных) нужд)</w:t>
            </w:r>
          </w:p>
        </w:tc>
        <w:tc>
          <w:tcPr>
            <w:tcW w:w="850" w:type="dxa"/>
            <w:gridSpan w:val="2"/>
            <w:tcBorders>
              <w:top w:val="single" w:sz="4" w:space="0" w:color="auto"/>
              <w:left w:val="nil"/>
              <w:bottom w:val="single" w:sz="4" w:space="0" w:color="auto"/>
              <w:right w:val="single" w:sz="4" w:space="0" w:color="auto"/>
            </w:tcBorders>
            <w:shd w:val="clear" w:color="000000" w:fill="FFFFFF"/>
            <w:vAlign w:val="center"/>
            <w:hideMark/>
          </w:tcPr>
          <w:p w:rsidR="00161C98" w:rsidRPr="00602E17" w:rsidRDefault="00161C98" w:rsidP="00602E17">
            <w:pPr>
              <w:jc w:val="center"/>
            </w:pPr>
            <w:r w:rsidRPr="00602E17">
              <w:t>.050</w:t>
            </w:r>
          </w:p>
        </w:tc>
        <w:tc>
          <w:tcPr>
            <w:tcW w:w="851" w:type="dxa"/>
            <w:gridSpan w:val="2"/>
            <w:tcBorders>
              <w:top w:val="single" w:sz="4" w:space="0" w:color="auto"/>
              <w:left w:val="nil"/>
              <w:bottom w:val="single" w:sz="4" w:space="0" w:color="auto"/>
              <w:right w:val="single" w:sz="4" w:space="0" w:color="auto"/>
            </w:tcBorders>
            <w:shd w:val="clear" w:color="000000" w:fill="FFFFFF"/>
            <w:vAlign w:val="center"/>
            <w:hideMark/>
          </w:tcPr>
          <w:p w:rsidR="00161C98" w:rsidRPr="00602E17" w:rsidRDefault="00161C98" w:rsidP="00602E17">
            <w:pPr>
              <w:jc w:val="center"/>
            </w:pPr>
            <w:r w:rsidRPr="00602E17">
              <w:t>.01</w:t>
            </w:r>
          </w:p>
        </w:tc>
        <w:tc>
          <w:tcPr>
            <w:tcW w:w="850" w:type="dxa"/>
            <w:gridSpan w:val="2"/>
            <w:tcBorders>
              <w:top w:val="single" w:sz="4" w:space="0" w:color="auto"/>
              <w:left w:val="nil"/>
              <w:bottom w:val="single" w:sz="4" w:space="0" w:color="auto"/>
              <w:right w:val="single" w:sz="4" w:space="0" w:color="auto"/>
            </w:tcBorders>
            <w:shd w:val="clear" w:color="000000" w:fill="FFFFFF"/>
            <w:noWrap/>
            <w:vAlign w:val="center"/>
            <w:hideMark/>
          </w:tcPr>
          <w:p w:rsidR="00161C98" w:rsidRPr="00602E17" w:rsidRDefault="00161C98" w:rsidP="00602E17">
            <w:pPr>
              <w:jc w:val="center"/>
            </w:pPr>
            <w:r w:rsidRPr="00602E17">
              <w:t>.13</w:t>
            </w:r>
          </w:p>
        </w:tc>
        <w:tc>
          <w:tcPr>
            <w:tcW w:w="1843" w:type="dxa"/>
            <w:gridSpan w:val="3"/>
            <w:tcBorders>
              <w:top w:val="single" w:sz="4" w:space="0" w:color="auto"/>
              <w:left w:val="nil"/>
              <w:bottom w:val="single" w:sz="4" w:space="0" w:color="auto"/>
              <w:right w:val="single" w:sz="4" w:space="0" w:color="auto"/>
            </w:tcBorders>
            <w:shd w:val="clear" w:color="000000" w:fill="FFFFFF"/>
            <w:noWrap/>
            <w:vAlign w:val="center"/>
            <w:hideMark/>
          </w:tcPr>
          <w:p w:rsidR="00161C98" w:rsidRPr="00602E17" w:rsidRDefault="00161C98" w:rsidP="00602E17">
            <w:pPr>
              <w:jc w:val="center"/>
            </w:pPr>
            <w:r w:rsidRPr="00602E17">
              <w:t>13 1 01 00350</w:t>
            </w:r>
          </w:p>
        </w:tc>
        <w:tc>
          <w:tcPr>
            <w:tcW w:w="709" w:type="dxa"/>
            <w:tcBorders>
              <w:top w:val="single" w:sz="4" w:space="0" w:color="auto"/>
              <w:left w:val="nil"/>
              <w:bottom w:val="single" w:sz="4" w:space="0" w:color="auto"/>
              <w:right w:val="nil"/>
            </w:tcBorders>
            <w:shd w:val="clear" w:color="000000" w:fill="FFFFFF"/>
            <w:noWrap/>
            <w:vAlign w:val="center"/>
            <w:hideMark/>
          </w:tcPr>
          <w:p w:rsidR="00161C98" w:rsidRPr="00602E17" w:rsidRDefault="00161C98" w:rsidP="00602E17">
            <w:pPr>
              <w:jc w:val="center"/>
            </w:pPr>
            <w:r w:rsidRPr="00602E17">
              <w:t>200</w:t>
            </w:r>
          </w:p>
        </w:tc>
        <w:tc>
          <w:tcPr>
            <w:tcW w:w="1843" w:type="dxa"/>
            <w:gridSpan w:val="4"/>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161C98" w:rsidRPr="00602E17" w:rsidRDefault="00161C98" w:rsidP="00602E17">
            <w:pPr>
              <w:jc w:val="center"/>
            </w:pPr>
            <w:r w:rsidRPr="00602E17">
              <w:t>20 000,00</w:t>
            </w:r>
          </w:p>
        </w:tc>
      </w:tr>
      <w:tr w:rsidR="00161C98" w:rsidRPr="00602E17" w:rsidTr="00602E17">
        <w:trPr>
          <w:gridAfter w:val="1"/>
          <w:wAfter w:w="141" w:type="dxa"/>
          <w:trHeight w:val="1260"/>
        </w:trPr>
        <w:tc>
          <w:tcPr>
            <w:tcW w:w="3858" w:type="dxa"/>
            <w:tcBorders>
              <w:top w:val="single" w:sz="4" w:space="0" w:color="auto"/>
              <w:left w:val="single" w:sz="4" w:space="0" w:color="auto"/>
              <w:bottom w:val="single" w:sz="4" w:space="0" w:color="auto"/>
              <w:right w:val="single" w:sz="4" w:space="0" w:color="auto"/>
            </w:tcBorders>
            <w:shd w:val="clear" w:color="000000" w:fill="FFFFFF"/>
            <w:vAlign w:val="bottom"/>
            <w:hideMark/>
          </w:tcPr>
          <w:p w:rsidR="00161C98" w:rsidRPr="00602E17" w:rsidRDefault="00161C98" w:rsidP="00602E17">
            <w:r w:rsidRPr="00602E17">
              <w:t>Проведение диспансеризации работников Администрации Комсомольского муниципального района (Закупка товаров, работ и услуг для обеспечения государственных (муниципальных) нужд)</w:t>
            </w:r>
          </w:p>
        </w:tc>
        <w:tc>
          <w:tcPr>
            <w:tcW w:w="850" w:type="dxa"/>
            <w:gridSpan w:val="2"/>
            <w:tcBorders>
              <w:top w:val="single" w:sz="4" w:space="0" w:color="auto"/>
              <w:left w:val="nil"/>
              <w:bottom w:val="single" w:sz="4" w:space="0" w:color="auto"/>
              <w:right w:val="single" w:sz="4" w:space="0" w:color="auto"/>
            </w:tcBorders>
            <w:shd w:val="clear" w:color="000000" w:fill="FFFFFF"/>
            <w:vAlign w:val="center"/>
            <w:hideMark/>
          </w:tcPr>
          <w:p w:rsidR="00161C98" w:rsidRPr="00602E17" w:rsidRDefault="00161C98" w:rsidP="00602E17">
            <w:pPr>
              <w:jc w:val="center"/>
            </w:pPr>
            <w:r w:rsidRPr="00602E17">
              <w:t>.050</w:t>
            </w:r>
          </w:p>
        </w:tc>
        <w:tc>
          <w:tcPr>
            <w:tcW w:w="851" w:type="dxa"/>
            <w:gridSpan w:val="2"/>
            <w:tcBorders>
              <w:top w:val="single" w:sz="4" w:space="0" w:color="auto"/>
              <w:left w:val="nil"/>
              <w:bottom w:val="single" w:sz="4" w:space="0" w:color="auto"/>
              <w:right w:val="single" w:sz="4" w:space="0" w:color="auto"/>
            </w:tcBorders>
            <w:shd w:val="clear" w:color="000000" w:fill="FFFFFF"/>
            <w:vAlign w:val="center"/>
            <w:hideMark/>
          </w:tcPr>
          <w:p w:rsidR="00161C98" w:rsidRPr="00602E17" w:rsidRDefault="00161C98" w:rsidP="00602E17">
            <w:pPr>
              <w:jc w:val="center"/>
            </w:pPr>
            <w:r w:rsidRPr="00602E17">
              <w:t>.01</w:t>
            </w:r>
          </w:p>
        </w:tc>
        <w:tc>
          <w:tcPr>
            <w:tcW w:w="850" w:type="dxa"/>
            <w:gridSpan w:val="2"/>
            <w:tcBorders>
              <w:top w:val="single" w:sz="4" w:space="0" w:color="auto"/>
              <w:left w:val="nil"/>
              <w:bottom w:val="single" w:sz="4" w:space="0" w:color="auto"/>
              <w:right w:val="single" w:sz="4" w:space="0" w:color="auto"/>
            </w:tcBorders>
            <w:shd w:val="clear" w:color="000000" w:fill="FFFFFF"/>
            <w:noWrap/>
            <w:vAlign w:val="center"/>
            <w:hideMark/>
          </w:tcPr>
          <w:p w:rsidR="00161C98" w:rsidRPr="00602E17" w:rsidRDefault="00161C98" w:rsidP="00602E17">
            <w:pPr>
              <w:jc w:val="center"/>
            </w:pPr>
            <w:r w:rsidRPr="00602E17">
              <w:t>.13</w:t>
            </w:r>
          </w:p>
        </w:tc>
        <w:tc>
          <w:tcPr>
            <w:tcW w:w="1843" w:type="dxa"/>
            <w:gridSpan w:val="3"/>
            <w:tcBorders>
              <w:top w:val="single" w:sz="4" w:space="0" w:color="auto"/>
              <w:left w:val="nil"/>
              <w:bottom w:val="single" w:sz="4" w:space="0" w:color="auto"/>
              <w:right w:val="single" w:sz="4" w:space="0" w:color="auto"/>
            </w:tcBorders>
            <w:shd w:val="clear" w:color="000000" w:fill="FFFFFF"/>
            <w:noWrap/>
            <w:vAlign w:val="center"/>
            <w:hideMark/>
          </w:tcPr>
          <w:p w:rsidR="00161C98" w:rsidRPr="00602E17" w:rsidRDefault="00161C98" w:rsidP="00602E17">
            <w:pPr>
              <w:jc w:val="center"/>
            </w:pPr>
            <w:r w:rsidRPr="00602E17">
              <w:t>13 1 01 00390</w:t>
            </w:r>
          </w:p>
        </w:tc>
        <w:tc>
          <w:tcPr>
            <w:tcW w:w="709" w:type="dxa"/>
            <w:tcBorders>
              <w:top w:val="single" w:sz="4" w:space="0" w:color="auto"/>
              <w:left w:val="nil"/>
              <w:bottom w:val="single" w:sz="4" w:space="0" w:color="auto"/>
              <w:right w:val="nil"/>
            </w:tcBorders>
            <w:shd w:val="clear" w:color="000000" w:fill="FFFFFF"/>
            <w:noWrap/>
            <w:vAlign w:val="center"/>
            <w:hideMark/>
          </w:tcPr>
          <w:p w:rsidR="00161C98" w:rsidRPr="00602E17" w:rsidRDefault="00161C98" w:rsidP="00602E17">
            <w:pPr>
              <w:jc w:val="center"/>
            </w:pPr>
            <w:r w:rsidRPr="00602E17">
              <w:t>200</w:t>
            </w:r>
          </w:p>
        </w:tc>
        <w:tc>
          <w:tcPr>
            <w:tcW w:w="1843" w:type="dxa"/>
            <w:gridSpan w:val="4"/>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161C98" w:rsidRPr="00602E17" w:rsidRDefault="00161C98" w:rsidP="00602E17">
            <w:pPr>
              <w:jc w:val="center"/>
            </w:pPr>
            <w:r w:rsidRPr="00602E17">
              <w:t>114 589,96</w:t>
            </w:r>
          </w:p>
        </w:tc>
      </w:tr>
      <w:tr w:rsidR="00161C98" w:rsidRPr="00602E17" w:rsidTr="00602E17">
        <w:trPr>
          <w:gridAfter w:val="1"/>
          <w:wAfter w:w="141" w:type="dxa"/>
          <w:trHeight w:val="1260"/>
        </w:trPr>
        <w:tc>
          <w:tcPr>
            <w:tcW w:w="3858" w:type="dxa"/>
            <w:tcBorders>
              <w:top w:val="single" w:sz="4" w:space="0" w:color="auto"/>
              <w:left w:val="single" w:sz="4" w:space="0" w:color="auto"/>
              <w:bottom w:val="single" w:sz="4" w:space="0" w:color="auto"/>
              <w:right w:val="single" w:sz="4" w:space="0" w:color="auto"/>
            </w:tcBorders>
            <w:shd w:val="clear" w:color="000000" w:fill="FFFFFF"/>
            <w:vAlign w:val="bottom"/>
            <w:hideMark/>
          </w:tcPr>
          <w:p w:rsidR="00161C98" w:rsidRPr="00602E17" w:rsidRDefault="00161C98" w:rsidP="00602E17">
            <w:r w:rsidRPr="00602E17">
              <w:t>Проведение специальной оценки условий труда в Администрации Комсомольского муниципального района (Закупка товаров, работ и услуг для обеспечения государственных (муниципальных) нужд)</w:t>
            </w:r>
          </w:p>
        </w:tc>
        <w:tc>
          <w:tcPr>
            <w:tcW w:w="850" w:type="dxa"/>
            <w:gridSpan w:val="2"/>
            <w:tcBorders>
              <w:top w:val="single" w:sz="4" w:space="0" w:color="auto"/>
              <w:left w:val="nil"/>
              <w:bottom w:val="single" w:sz="4" w:space="0" w:color="auto"/>
              <w:right w:val="single" w:sz="4" w:space="0" w:color="auto"/>
            </w:tcBorders>
            <w:shd w:val="clear" w:color="000000" w:fill="FFFFFF"/>
            <w:vAlign w:val="center"/>
            <w:hideMark/>
          </w:tcPr>
          <w:p w:rsidR="00161C98" w:rsidRPr="00602E17" w:rsidRDefault="00161C98" w:rsidP="00602E17">
            <w:pPr>
              <w:jc w:val="center"/>
            </w:pPr>
            <w:r w:rsidRPr="00602E17">
              <w:t>.050</w:t>
            </w:r>
          </w:p>
        </w:tc>
        <w:tc>
          <w:tcPr>
            <w:tcW w:w="851" w:type="dxa"/>
            <w:gridSpan w:val="2"/>
            <w:tcBorders>
              <w:top w:val="single" w:sz="4" w:space="0" w:color="auto"/>
              <w:left w:val="nil"/>
              <w:bottom w:val="single" w:sz="4" w:space="0" w:color="auto"/>
              <w:right w:val="single" w:sz="4" w:space="0" w:color="auto"/>
            </w:tcBorders>
            <w:shd w:val="clear" w:color="000000" w:fill="FFFFFF"/>
            <w:vAlign w:val="center"/>
            <w:hideMark/>
          </w:tcPr>
          <w:p w:rsidR="00161C98" w:rsidRPr="00602E17" w:rsidRDefault="00161C98" w:rsidP="00602E17">
            <w:pPr>
              <w:jc w:val="center"/>
            </w:pPr>
            <w:r w:rsidRPr="00602E17">
              <w:t>.01</w:t>
            </w:r>
          </w:p>
        </w:tc>
        <w:tc>
          <w:tcPr>
            <w:tcW w:w="850" w:type="dxa"/>
            <w:gridSpan w:val="2"/>
            <w:tcBorders>
              <w:top w:val="single" w:sz="4" w:space="0" w:color="auto"/>
              <w:left w:val="nil"/>
              <w:bottom w:val="single" w:sz="4" w:space="0" w:color="auto"/>
              <w:right w:val="single" w:sz="4" w:space="0" w:color="auto"/>
            </w:tcBorders>
            <w:shd w:val="clear" w:color="000000" w:fill="FFFFFF"/>
            <w:noWrap/>
            <w:vAlign w:val="center"/>
            <w:hideMark/>
          </w:tcPr>
          <w:p w:rsidR="00161C98" w:rsidRPr="00602E17" w:rsidRDefault="00161C98" w:rsidP="00602E17">
            <w:pPr>
              <w:jc w:val="center"/>
            </w:pPr>
            <w:r w:rsidRPr="00602E17">
              <w:t>.13</w:t>
            </w:r>
          </w:p>
        </w:tc>
        <w:tc>
          <w:tcPr>
            <w:tcW w:w="1843" w:type="dxa"/>
            <w:gridSpan w:val="3"/>
            <w:tcBorders>
              <w:top w:val="single" w:sz="4" w:space="0" w:color="auto"/>
              <w:left w:val="nil"/>
              <w:bottom w:val="single" w:sz="4" w:space="0" w:color="auto"/>
              <w:right w:val="single" w:sz="4" w:space="0" w:color="auto"/>
            </w:tcBorders>
            <w:shd w:val="clear" w:color="000000" w:fill="FFFFFF"/>
            <w:noWrap/>
            <w:vAlign w:val="center"/>
            <w:hideMark/>
          </w:tcPr>
          <w:p w:rsidR="00161C98" w:rsidRPr="00602E17" w:rsidRDefault="00161C98" w:rsidP="00602E17">
            <w:pPr>
              <w:jc w:val="center"/>
            </w:pPr>
            <w:r w:rsidRPr="00602E17">
              <w:t>13 1 01 00400</w:t>
            </w:r>
          </w:p>
        </w:tc>
        <w:tc>
          <w:tcPr>
            <w:tcW w:w="709" w:type="dxa"/>
            <w:tcBorders>
              <w:top w:val="single" w:sz="4" w:space="0" w:color="auto"/>
              <w:left w:val="nil"/>
              <w:bottom w:val="single" w:sz="4" w:space="0" w:color="auto"/>
              <w:right w:val="nil"/>
            </w:tcBorders>
            <w:shd w:val="clear" w:color="000000" w:fill="FFFFFF"/>
            <w:noWrap/>
            <w:vAlign w:val="center"/>
            <w:hideMark/>
          </w:tcPr>
          <w:p w:rsidR="00161C98" w:rsidRPr="00602E17" w:rsidRDefault="00161C98" w:rsidP="00602E17">
            <w:pPr>
              <w:jc w:val="center"/>
            </w:pPr>
            <w:r w:rsidRPr="00602E17">
              <w:t>200</w:t>
            </w:r>
          </w:p>
        </w:tc>
        <w:tc>
          <w:tcPr>
            <w:tcW w:w="1843" w:type="dxa"/>
            <w:gridSpan w:val="4"/>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161C98" w:rsidRPr="00602E17" w:rsidRDefault="00161C98" w:rsidP="00602E17">
            <w:pPr>
              <w:jc w:val="center"/>
            </w:pPr>
            <w:r w:rsidRPr="00602E17">
              <w:t>4 730,00</w:t>
            </w:r>
          </w:p>
        </w:tc>
      </w:tr>
      <w:tr w:rsidR="00161C98" w:rsidRPr="00602E17" w:rsidTr="00602E17">
        <w:trPr>
          <w:gridAfter w:val="1"/>
          <w:wAfter w:w="141" w:type="dxa"/>
          <w:trHeight w:val="1890"/>
        </w:trPr>
        <w:tc>
          <w:tcPr>
            <w:tcW w:w="3858"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161C98" w:rsidRPr="00602E17" w:rsidRDefault="00161C98" w:rsidP="00602E17">
            <w:r w:rsidRPr="00602E17">
              <w:lastRenderedPageBreak/>
              <w:t>Обеспечение государственной регистрации прав собственности Комсомольского муниципального района Ивановской области на недвижимое имущество из состава имущества казны Комсомольского муниципального района Ивановской области (Закупка товаров, работ и услуг для обеспечения государственных (муниципальных) нужд)</w:t>
            </w:r>
          </w:p>
        </w:tc>
        <w:tc>
          <w:tcPr>
            <w:tcW w:w="850" w:type="dxa"/>
            <w:gridSpan w:val="2"/>
            <w:tcBorders>
              <w:top w:val="single" w:sz="4" w:space="0" w:color="auto"/>
              <w:left w:val="nil"/>
              <w:bottom w:val="single" w:sz="4" w:space="0" w:color="auto"/>
              <w:right w:val="single" w:sz="4" w:space="0" w:color="auto"/>
            </w:tcBorders>
            <w:shd w:val="clear" w:color="000000" w:fill="FFFFFF"/>
            <w:vAlign w:val="center"/>
            <w:hideMark/>
          </w:tcPr>
          <w:p w:rsidR="00161C98" w:rsidRPr="00602E17" w:rsidRDefault="00161C98" w:rsidP="00602E17">
            <w:pPr>
              <w:jc w:val="center"/>
            </w:pPr>
            <w:r w:rsidRPr="00602E17">
              <w:t>.050</w:t>
            </w:r>
          </w:p>
        </w:tc>
        <w:tc>
          <w:tcPr>
            <w:tcW w:w="851" w:type="dxa"/>
            <w:gridSpan w:val="2"/>
            <w:tcBorders>
              <w:top w:val="single" w:sz="4" w:space="0" w:color="auto"/>
              <w:left w:val="nil"/>
              <w:bottom w:val="single" w:sz="4" w:space="0" w:color="auto"/>
              <w:right w:val="single" w:sz="4" w:space="0" w:color="auto"/>
            </w:tcBorders>
            <w:shd w:val="clear" w:color="000000" w:fill="FFFFFF"/>
            <w:vAlign w:val="center"/>
            <w:hideMark/>
          </w:tcPr>
          <w:p w:rsidR="00161C98" w:rsidRPr="00602E17" w:rsidRDefault="00161C98" w:rsidP="00602E17">
            <w:pPr>
              <w:jc w:val="center"/>
            </w:pPr>
            <w:r w:rsidRPr="00602E17">
              <w:t>.01</w:t>
            </w:r>
          </w:p>
        </w:tc>
        <w:tc>
          <w:tcPr>
            <w:tcW w:w="850" w:type="dxa"/>
            <w:gridSpan w:val="2"/>
            <w:tcBorders>
              <w:top w:val="single" w:sz="4" w:space="0" w:color="auto"/>
              <w:left w:val="nil"/>
              <w:bottom w:val="single" w:sz="4" w:space="0" w:color="auto"/>
              <w:right w:val="single" w:sz="4" w:space="0" w:color="auto"/>
            </w:tcBorders>
            <w:shd w:val="clear" w:color="000000" w:fill="FFFFFF"/>
            <w:noWrap/>
            <w:vAlign w:val="center"/>
            <w:hideMark/>
          </w:tcPr>
          <w:p w:rsidR="00161C98" w:rsidRPr="00602E17" w:rsidRDefault="00161C98" w:rsidP="00602E17">
            <w:pPr>
              <w:jc w:val="center"/>
            </w:pPr>
            <w:r w:rsidRPr="00602E17">
              <w:t>.13</w:t>
            </w:r>
          </w:p>
        </w:tc>
        <w:tc>
          <w:tcPr>
            <w:tcW w:w="1843" w:type="dxa"/>
            <w:gridSpan w:val="3"/>
            <w:tcBorders>
              <w:top w:val="single" w:sz="4" w:space="0" w:color="auto"/>
              <w:left w:val="nil"/>
              <w:bottom w:val="single" w:sz="4" w:space="0" w:color="auto"/>
              <w:right w:val="single" w:sz="4" w:space="0" w:color="auto"/>
            </w:tcBorders>
            <w:shd w:val="clear" w:color="000000" w:fill="FFFFFF"/>
            <w:noWrap/>
            <w:vAlign w:val="center"/>
            <w:hideMark/>
          </w:tcPr>
          <w:p w:rsidR="00161C98" w:rsidRPr="00602E17" w:rsidRDefault="00161C98" w:rsidP="00602E17">
            <w:pPr>
              <w:jc w:val="center"/>
            </w:pPr>
            <w:r w:rsidRPr="00602E17">
              <w:t>16 1 01 20460</w:t>
            </w:r>
          </w:p>
        </w:tc>
        <w:tc>
          <w:tcPr>
            <w:tcW w:w="709" w:type="dxa"/>
            <w:tcBorders>
              <w:top w:val="single" w:sz="4" w:space="0" w:color="auto"/>
              <w:left w:val="nil"/>
              <w:bottom w:val="single" w:sz="4" w:space="0" w:color="auto"/>
              <w:right w:val="nil"/>
            </w:tcBorders>
            <w:shd w:val="clear" w:color="000000" w:fill="FFFFFF"/>
            <w:noWrap/>
            <w:vAlign w:val="center"/>
            <w:hideMark/>
          </w:tcPr>
          <w:p w:rsidR="00161C98" w:rsidRPr="00602E17" w:rsidRDefault="00161C98" w:rsidP="00602E17">
            <w:pPr>
              <w:jc w:val="center"/>
            </w:pPr>
            <w:r w:rsidRPr="00602E17">
              <w:t>200</w:t>
            </w:r>
          </w:p>
        </w:tc>
        <w:tc>
          <w:tcPr>
            <w:tcW w:w="1843" w:type="dxa"/>
            <w:gridSpan w:val="4"/>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161C98" w:rsidRPr="00602E17" w:rsidRDefault="00161C98" w:rsidP="00602E17">
            <w:pPr>
              <w:jc w:val="center"/>
            </w:pPr>
            <w:r w:rsidRPr="00602E17">
              <w:t>0,00</w:t>
            </w:r>
          </w:p>
        </w:tc>
      </w:tr>
      <w:tr w:rsidR="00161C98" w:rsidRPr="00602E17" w:rsidTr="00602E17">
        <w:trPr>
          <w:gridAfter w:val="1"/>
          <w:wAfter w:w="141" w:type="dxa"/>
          <w:trHeight w:val="1260"/>
        </w:trPr>
        <w:tc>
          <w:tcPr>
            <w:tcW w:w="3858"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161C98" w:rsidRPr="00602E17" w:rsidRDefault="00161C98" w:rsidP="00602E17">
            <w:r w:rsidRPr="00602E17">
              <w:t>Проведение оценки имущества Комсомольского муниципального района Ивановской области (Закупка товаров, работ и услуг для обеспечения государственных (муниципальных) нужд)</w:t>
            </w:r>
          </w:p>
        </w:tc>
        <w:tc>
          <w:tcPr>
            <w:tcW w:w="850" w:type="dxa"/>
            <w:gridSpan w:val="2"/>
            <w:tcBorders>
              <w:top w:val="single" w:sz="4" w:space="0" w:color="auto"/>
              <w:left w:val="nil"/>
              <w:bottom w:val="single" w:sz="4" w:space="0" w:color="auto"/>
              <w:right w:val="single" w:sz="4" w:space="0" w:color="auto"/>
            </w:tcBorders>
            <w:shd w:val="clear" w:color="000000" w:fill="FFFFFF"/>
            <w:vAlign w:val="center"/>
            <w:hideMark/>
          </w:tcPr>
          <w:p w:rsidR="00161C98" w:rsidRPr="00602E17" w:rsidRDefault="00161C98" w:rsidP="00602E17">
            <w:pPr>
              <w:jc w:val="center"/>
            </w:pPr>
            <w:r w:rsidRPr="00602E17">
              <w:t>.050</w:t>
            </w:r>
          </w:p>
        </w:tc>
        <w:tc>
          <w:tcPr>
            <w:tcW w:w="851" w:type="dxa"/>
            <w:gridSpan w:val="2"/>
            <w:tcBorders>
              <w:top w:val="single" w:sz="4" w:space="0" w:color="auto"/>
              <w:left w:val="nil"/>
              <w:bottom w:val="single" w:sz="4" w:space="0" w:color="auto"/>
              <w:right w:val="single" w:sz="4" w:space="0" w:color="auto"/>
            </w:tcBorders>
            <w:shd w:val="clear" w:color="000000" w:fill="FFFFFF"/>
            <w:vAlign w:val="center"/>
            <w:hideMark/>
          </w:tcPr>
          <w:p w:rsidR="00161C98" w:rsidRPr="00602E17" w:rsidRDefault="00161C98" w:rsidP="00602E17">
            <w:pPr>
              <w:jc w:val="center"/>
            </w:pPr>
            <w:r w:rsidRPr="00602E17">
              <w:t>.01</w:t>
            </w:r>
          </w:p>
        </w:tc>
        <w:tc>
          <w:tcPr>
            <w:tcW w:w="850" w:type="dxa"/>
            <w:gridSpan w:val="2"/>
            <w:tcBorders>
              <w:top w:val="single" w:sz="4" w:space="0" w:color="auto"/>
              <w:left w:val="nil"/>
              <w:bottom w:val="single" w:sz="4" w:space="0" w:color="auto"/>
              <w:right w:val="single" w:sz="4" w:space="0" w:color="auto"/>
            </w:tcBorders>
            <w:shd w:val="clear" w:color="000000" w:fill="FFFFFF"/>
            <w:noWrap/>
            <w:vAlign w:val="center"/>
            <w:hideMark/>
          </w:tcPr>
          <w:p w:rsidR="00161C98" w:rsidRPr="00602E17" w:rsidRDefault="00161C98" w:rsidP="00602E17">
            <w:pPr>
              <w:jc w:val="center"/>
            </w:pPr>
            <w:r w:rsidRPr="00602E17">
              <w:t>.13</w:t>
            </w:r>
          </w:p>
        </w:tc>
        <w:tc>
          <w:tcPr>
            <w:tcW w:w="1843" w:type="dxa"/>
            <w:gridSpan w:val="3"/>
            <w:tcBorders>
              <w:top w:val="single" w:sz="4" w:space="0" w:color="auto"/>
              <w:left w:val="nil"/>
              <w:bottom w:val="single" w:sz="4" w:space="0" w:color="auto"/>
              <w:right w:val="single" w:sz="4" w:space="0" w:color="auto"/>
            </w:tcBorders>
            <w:shd w:val="clear" w:color="000000" w:fill="FFFFFF"/>
            <w:noWrap/>
            <w:vAlign w:val="center"/>
            <w:hideMark/>
          </w:tcPr>
          <w:p w:rsidR="00161C98" w:rsidRPr="00602E17" w:rsidRDefault="00161C98" w:rsidP="00602E17">
            <w:pPr>
              <w:jc w:val="center"/>
            </w:pPr>
            <w:r w:rsidRPr="00602E17">
              <w:t>16 1 01 20470</w:t>
            </w:r>
          </w:p>
        </w:tc>
        <w:tc>
          <w:tcPr>
            <w:tcW w:w="709" w:type="dxa"/>
            <w:tcBorders>
              <w:top w:val="single" w:sz="4" w:space="0" w:color="auto"/>
              <w:left w:val="nil"/>
              <w:bottom w:val="single" w:sz="4" w:space="0" w:color="auto"/>
              <w:right w:val="nil"/>
            </w:tcBorders>
            <w:shd w:val="clear" w:color="000000" w:fill="FFFFFF"/>
            <w:noWrap/>
            <w:vAlign w:val="center"/>
            <w:hideMark/>
          </w:tcPr>
          <w:p w:rsidR="00161C98" w:rsidRPr="00602E17" w:rsidRDefault="00161C98" w:rsidP="00602E17">
            <w:pPr>
              <w:jc w:val="center"/>
            </w:pPr>
            <w:r w:rsidRPr="00602E17">
              <w:t>200</w:t>
            </w:r>
          </w:p>
        </w:tc>
        <w:tc>
          <w:tcPr>
            <w:tcW w:w="1843" w:type="dxa"/>
            <w:gridSpan w:val="4"/>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161C98" w:rsidRPr="00602E17" w:rsidRDefault="00161C98" w:rsidP="00602E17">
            <w:pPr>
              <w:jc w:val="center"/>
            </w:pPr>
            <w:r w:rsidRPr="00602E17">
              <w:t>94 023,35</w:t>
            </w:r>
          </w:p>
        </w:tc>
      </w:tr>
      <w:tr w:rsidR="00161C98" w:rsidRPr="00602E17" w:rsidTr="00602E17">
        <w:trPr>
          <w:gridAfter w:val="1"/>
          <w:wAfter w:w="141" w:type="dxa"/>
          <w:trHeight w:val="1260"/>
        </w:trPr>
        <w:tc>
          <w:tcPr>
            <w:tcW w:w="3858"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161C98" w:rsidRPr="00602E17" w:rsidRDefault="00161C98" w:rsidP="00602E17">
            <w:r w:rsidRPr="00602E17">
              <w:t>Обеспечение сохранности и содержания имущества казны Комсомольского муниципального района Ивановской области (Закупка товаров, работ и услуг для обеспечения государственных (муниципальных) нужд)</w:t>
            </w:r>
          </w:p>
        </w:tc>
        <w:tc>
          <w:tcPr>
            <w:tcW w:w="850" w:type="dxa"/>
            <w:gridSpan w:val="2"/>
            <w:tcBorders>
              <w:top w:val="single" w:sz="4" w:space="0" w:color="auto"/>
              <w:left w:val="nil"/>
              <w:bottom w:val="single" w:sz="4" w:space="0" w:color="auto"/>
              <w:right w:val="single" w:sz="4" w:space="0" w:color="auto"/>
            </w:tcBorders>
            <w:shd w:val="clear" w:color="000000" w:fill="FFFFFF"/>
            <w:vAlign w:val="center"/>
            <w:hideMark/>
          </w:tcPr>
          <w:p w:rsidR="00161C98" w:rsidRPr="00602E17" w:rsidRDefault="00161C98" w:rsidP="00602E17">
            <w:pPr>
              <w:jc w:val="center"/>
            </w:pPr>
            <w:r w:rsidRPr="00602E17">
              <w:t>.050</w:t>
            </w:r>
          </w:p>
        </w:tc>
        <w:tc>
          <w:tcPr>
            <w:tcW w:w="851" w:type="dxa"/>
            <w:gridSpan w:val="2"/>
            <w:tcBorders>
              <w:top w:val="single" w:sz="4" w:space="0" w:color="auto"/>
              <w:left w:val="nil"/>
              <w:bottom w:val="single" w:sz="4" w:space="0" w:color="auto"/>
              <w:right w:val="single" w:sz="4" w:space="0" w:color="auto"/>
            </w:tcBorders>
            <w:shd w:val="clear" w:color="000000" w:fill="FFFFFF"/>
            <w:vAlign w:val="center"/>
            <w:hideMark/>
          </w:tcPr>
          <w:p w:rsidR="00161C98" w:rsidRPr="00602E17" w:rsidRDefault="00161C98" w:rsidP="00602E17">
            <w:pPr>
              <w:jc w:val="center"/>
            </w:pPr>
            <w:r w:rsidRPr="00602E17">
              <w:t>.01</w:t>
            </w:r>
          </w:p>
        </w:tc>
        <w:tc>
          <w:tcPr>
            <w:tcW w:w="850" w:type="dxa"/>
            <w:gridSpan w:val="2"/>
            <w:tcBorders>
              <w:top w:val="single" w:sz="4" w:space="0" w:color="auto"/>
              <w:left w:val="nil"/>
              <w:bottom w:val="single" w:sz="4" w:space="0" w:color="auto"/>
              <w:right w:val="single" w:sz="4" w:space="0" w:color="auto"/>
            </w:tcBorders>
            <w:shd w:val="clear" w:color="000000" w:fill="FFFFFF"/>
            <w:noWrap/>
            <w:vAlign w:val="center"/>
            <w:hideMark/>
          </w:tcPr>
          <w:p w:rsidR="00161C98" w:rsidRPr="00602E17" w:rsidRDefault="00161C98" w:rsidP="00602E17">
            <w:pPr>
              <w:jc w:val="center"/>
            </w:pPr>
            <w:r w:rsidRPr="00602E17">
              <w:t>.13</w:t>
            </w:r>
          </w:p>
        </w:tc>
        <w:tc>
          <w:tcPr>
            <w:tcW w:w="1843" w:type="dxa"/>
            <w:gridSpan w:val="3"/>
            <w:tcBorders>
              <w:top w:val="single" w:sz="4" w:space="0" w:color="auto"/>
              <w:left w:val="nil"/>
              <w:bottom w:val="single" w:sz="4" w:space="0" w:color="auto"/>
              <w:right w:val="single" w:sz="4" w:space="0" w:color="auto"/>
            </w:tcBorders>
            <w:shd w:val="clear" w:color="000000" w:fill="FFFFFF"/>
            <w:noWrap/>
            <w:vAlign w:val="center"/>
            <w:hideMark/>
          </w:tcPr>
          <w:p w:rsidR="00161C98" w:rsidRPr="00602E17" w:rsidRDefault="00161C98" w:rsidP="00602E17">
            <w:pPr>
              <w:jc w:val="center"/>
            </w:pPr>
            <w:r w:rsidRPr="00602E17">
              <w:t>16 1 01 20490</w:t>
            </w:r>
          </w:p>
        </w:tc>
        <w:tc>
          <w:tcPr>
            <w:tcW w:w="709" w:type="dxa"/>
            <w:tcBorders>
              <w:top w:val="single" w:sz="4" w:space="0" w:color="auto"/>
              <w:left w:val="nil"/>
              <w:bottom w:val="single" w:sz="4" w:space="0" w:color="auto"/>
              <w:right w:val="nil"/>
            </w:tcBorders>
            <w:shd w:val="clear" w:color="000000" w:fill="FFFFFF"/>
            <w:noWrap/>
            <w:vAlign w:val="center"/>
            <w:hideMark/>
          </w:tcPr>
          <w:p w:rsidR="00161C98" w:rsidRPr="00602E17" w:rsidRDefault="00161C98" w:rsidP="00602E17">
            <w:pPr>
              <w:jc w:val="center"/>
            </w:pPr>
            <w:r w:rsidRPr="00602E17">
              <w:t>200</w:t>
            </w:r>
          </w:p>
        </w:tc>
        <w:tc>
          <w:tcPr>
            <w:tcW w:w="1843" w:type="dxa"/>
            <w:gridSpan w:val="4"/>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161C98" w:rsidRPr="00602E17" w:rsidRDefault="00161C98" w:rsidP="00602E17">
            <w:pPr>
              <w:jc w:val="center"/>
            </w:pPr>
            <w:r w:rsidRPr="00602E17">
              <w:t>1 154 084,41</w:t>
            </w:r>
          </w:p>
        </w:tc>
      </w:tr>
      <w:tr w:rsidR="00161C98" w:rsidRPr="00602E17" w:rsidTr="00602E17">
        <w:trPr>
          <w:gridAfter w:val="1"/>
          <w:wAfter w:w="141" w:type="dxa"/>
          <w:trHeight w:val="945"/>
        </w:trPr>
        <w:tc>
          <w:tcPr>
            <w:tcW w:w="3858"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161C98" w:rsidRPr="00602E17" w:rsidRDefault="00161C98" w:rsidP="00602E17">
            <w:r w:rsidRPr="00602E17">
              <w:t>Обеспечение сохранности и содержания имущества казны Комсомольского муниципального района Ивановской области (Иные бюджетные ассигнования)</w:t>
            </w:r>
          </w:p>
        </w:tc>
        <w:tc>
          <w:tcPr>
            <w:tcW w:w="850" w:type="dxa"/>
            <w:gridSpan w:val="2"/>
            <w:tcBorders>
              <w:top w:val="single" w:sz="4" w:space="0" w:color="auto"/>
              <w:left w:val="nil"/>
              <w:bottom w:val="single" w:sz="4" w:space="0" w:color="auto"/>
              <w:right w:val="single" w:sz="4" w:space="0" w:color="auto"/>
            </w:tcBorders>
            <w:shd w:val="clear" w:color="000000" w:fill="FFFFFF"/>
            <w:vAlign w:val="center"/>
            <w:hideMark/>
          </w:tcPr>
          <w:p w:rsidR="00161C98" w:rsidRPr="00602E17" w:rsidRDefault="00161C98" w:rsidP="00602E17">
            <w:pPr>
              <w:jc w:val="center"/>
            </w:pPr>
            <w:r w:rsidRPr="00602E17">
              <w:t>.050</w:t>
            </w:r>
          </w:p>
        </w:tc>
        <w:tc>
          <w:tcPr>
            <w:tcW w:w="851" w:type="dxa"/>
            <w:gridSpan w:val="2"/>
            <w:tcBorders>
              <w:top w:val="single" w:sz="4" w:space="0" w:color="auto"/>
              <w:left w:val="nil"/>
              <w:bottom w:val="single" w:sz="4" w:space="0" w:color="auto"/>
              <w:right w:val="single" w:sz="4" w:space="0" w:color="auto"/>
            </w:tcBorders>
            <w:shd w:val="clear" w:color="000000" w:fill="FFFFFF"/>
            <w:vAlign w:val="center"/>
            <w:hideMark/>
          </w:tcPr>
          <w:p w:rsidR="00161C98" w:rsidRPr="00602E17" w:rsidRDefault="00161C98" w:rsidP="00602E17">
            <w:pPr>
              <w:jc w:val="center"/>
            </w:pPr>
            <w:r w:rsidRPr="00602E17">
              <w:t>.01</w:t>
            </w:r>
          </w:p>
        </w:tc>
        <w:tc>
          <w:tcPr>
            <w:tcW w:w="850" w:type="dxa"/>
            <w:gridSpan w:val="2"/>
            <w:tcBorders>
              <w:top w:val="single" w:sz="4" w:space="0" w:color="auto"/>
              <w:left w:val="nil"/>
              <w:bottom w:val="single" w:sz="4" w:space="0" w:color="auto"/>
              <w:right w:val="single" w:sz="4" w:space="0" w:color="auto"/>
            </w:tcBorders>
            <w:shd w:val="clear" w:color="000000" w:fill="FFFFFF"/>
            <w:noWrap/>
            <w:vAlign w:val="center"/>
            <w:hideMark/>
          </w:tcPr>
          <w:p w:rsidR="00161C98" w:rsidRPr="00602E17" w:rsidRDefault="00161C98" w:rsidP="00602E17">
            <w:pPr>
              <w:jc w:val="center"/>
            </w:pPr>
            <w:r w:rsidRPr="00602E17">
              <w:t>.13</w:t>
            </w:r>
          </w:p>
        </w:tc>
        <w:tc>
          <w:tcPr>
            <w:tcW w:w="1843" w:type="dxa"/>
            <w:gridSpan w:val="3"/>
            <w:tcBorders>
              <w:top w:val="single" w:sz="4" w:space="0" w:color="auto"/>
              <w:left w:val="nil"/>
              <w:bottom w:val="single" w:sz="4" w:space="0" w:color="auto"/>
              <w:right w:val="single" w:sz="4" w:space="0" w:color="auto"/>
            </w:tcBorders>
            <w:shd w:val="clear" w:color="000000" w:fill="FFFFFF"/>
            <w:noWrap/>
            <w:vAlign w:val="center"/>
            <w:hideMark/>
          </w:tcPr>
          <w:p w:rsidR="00161C98" w:rsidRPr="00602E17" w:rsidRDefault="00161C98" w:rsidP="00602E17">
            <w:pPr>
              <w:jc w:val="center"/>
            </w:pPr>
            <w:r w:rsidRPr="00602E17">
              <w:t>16 1 01 20490</w:t>
            </w:r>
          </w:p>
        </w:tc>
        <w:tc>
          <w:tcPr>
            <w:tcW w:w="709" w:type="dxa"/>
            <w:tcBorders>
              <w:top w:val="single" w:sz="4" w:space="0" w:color="auto"/>
              <w:left w:val="nil"/>
              <w:bottom w:val="single" w:sz="4" w:space="0" w:color="auto"/>
              <w:right w:val="nil"/>
            </w:tcBorders>
            <w:shd w:val="clear" w:color="000000" w:fill="FFFFFF"/>
            <w:noWrap/>
            <w:vAlign w:val="center"/>
            <w:hideMark/>
          </w:tcPr>
          <w:p w:rsidR="00161C98" w:rsidRPr="00602E17" w:rsidRDefault="00161C98" w:rsidP="00602E17">
            <w:pPr>
              <w:jc w:val="center"/>
            </w:pPr>
            <w:r w:rsidRPr="00602E17">
              <w:t>800</w:t>
            </w:r>
          </w:p>
        </w:tc>
        <w:tc>
          <w:tcPr>
            <w:tcW w:w="1843" w:type="dxa"/>
            <w:gridSpan w:val="4"/>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161C98" w:rsidRPr="00602E17" w:rsidRDefault="00161C98" w:rsidP="00602E17">
            <w:pPr>
              <w:jc w:val="center"/>
            </w:pPr>
            <w:r w:rsidRPr="00602E17">
              <w:t>9 600,00</w:t>
            </w:r>
          </w:p>
        </w:tc>
      </w:tr>
      <w:tr w:rsidR="00161C98" w:rsidRPr="00602E17" w:rsidTr="00602E17">
        <w:trPr>
          <w:gridAfter w:val="1"/>
          <w:wAfter w:w="141" w:type="dxa"/>
          <w:trHeight w:val="1575"/>
        </w:trPr>
        <w:tc>
          <w:tcPr>
            <w:tcW w:w="3858"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161C98" w:rsidRPr="00602E17" w:rsidRDefault="00161C98" w:rsidP="00602E17">
            <w:r w:rsidRPr="00602E17">
              <w:t>Описание местоположения границ территориальных зон Комсомольского городского поселения Комсомольского муниципального района Ивановской области (Закупка товаров, работ и услуг для обеспечения государственных (муниципальных) нужд)</w:t>
            </w:r>
          </w:p>
        </w:tc>
        <w:tc>
          <w:tcPr>
            <w:tcW w:w="850" w:type="dxa"/>
            <w:gridSpan w:val="2"/>
            <w:tcBorders>
              <w:top w:val="single" w:sz="4" w:space="0" w:color="auto"/>
              <w:left w:val="nil"/>
              <w:bottom w:val="single" w:sz="4" w:space="0" w:color="auto"/>
              <w:right w:val="single" w:sz="4" w:space="0" w:color="auto"/>
            </w:tcBorders>
            <w:shd w:val="clear" w:color="000000" w:fill="FFFFFF"/>
            <w:vAlign w:val="center"/>
            <w:hideMark/>
          </w:tcPr>
          <w:p w:rsidR="00161C98" w:rsidRPr="00602E17" w:rsidRDefault="00161C98" w:rsidP="00602E17">
            <w:pPr>
              <w:jc w:val="center"/>
            </w:pPr>
            <w:r w:rsidRPr="00602E17">
              <w:t>.050</w:t>
            </w:r>
          </w:p>
        </w:tc>
        <w:tc>
          <w:tcPr>
            <w:tcW w:w="851" w:type="dxa"/>
            <w:gridSpan w:val="2"/>
            <w:tcBorders>
              <w:top w:val="single" w:sz="4" w:space="0" w:color="auto"/>
              <w:left w:val="nil"/>
              <w:bottom w:val="single" w:sz="4" w:space="0" w:color="auto"/>
              <w:right w:val="single" w:sz="4" w:space="0" w:color="auto"/>
            </w:tcBorders>
            <w:shd w:val="clear" w:color="000000" w:fill="FFFFFF"/>
            <w:vAlign w:val="center"/>
            <w:hideMark/>
          </w:tcPr>
          <w:p w:rsidR="00161C98" w:rsidRPr="00602E17" w:rsidRDefault="00161C98" w:rsidP="00602E17">
            <w:pPr>
              <w:jc w:val="center"/>
            </w:pPr>
            <w:r w:rsidRPr="00602E17">
              <w:t>.01</w:t>
            </w:r>
          </w:p>
        </w:tc>
        <w:tc>
          <w:tcPr>
            <w:tcW w:w="850" w:type="dxa"/>
            <w:gridSpan w:val="2"/>
            <w:tcBorders>
              <w:top w:val="single" w:sz="4" w:space="0" w:color="auto"/>
              <w:left w:val="nil"/>
              <w:bottom w:val="single" w:sz="4" w:space="0" w:color="auto"/>
              <w:right w:val="single" w:sz="4" w:space="0" w:color="auto"/>
            </w:tcBorders>
            <w:shd w:val="clear" w:color="000000" w:fill="FFFFFF"/>
            <w:noWrap/>
            <w:vAlign w:val="center"/>
            <w:hideMark/>
          </w:tcPr>
          <w:p w:rsidR="00161C98" w:rsidRPr="00602E17" w:rsidRDefault="00161C98" w:rsidP="00602E17">
            <w:pPr>
              <w:jc w:val="center"/>
            </w:pPr>
            <w:r w:rsidRPr="00602E17">
              <w:t>.13</w:t>
            </w:r>
          </w:p>
        </w:tc>
        <w:tc>
          <w:tcPr>
            <w:tcW w:w="1843" w:type="dxa"/>
            <w:gridSpan w:val="3"/>
            <w:tcBorders>
              <w:top w:val="single" w:sz="4" w:space="0" w:color="auto"/>
              <w:left w:val="nil"/>
              <w:bottom w:val="single" w:sz="4" w:space="0" w:color="auto"/>
              <w:right w:val="single" w:sz="4" w:space="0" w:color="auto"/>
            </w:tcBorders>
            <w:shd w:val="clear" w:color="000000" w:fill="FFFFFF"/>
            <w:noWrap/>
            <w:vAlign w:val="center"/>
            <w:hideMark/>
          </w:tcPr>
          <w:p w:rsidR="00161C98" w:rsidRPr="00602E17" w:rsidRDefault="00161C98" w:rsidP="00602E17">
            <w:pPr>
              <w:jc w:val="center"/>
            </w:pPr>
            <w:r w:rsidRPr="00602E17">
              <w:t>17 1 01 20820</w:t>
            </w:r>
          </w:p>
        </w:tc>
        <w:tc>
          <w:tcPr>
            <w:tcW w:w="709" w:type="dxa"/>
            <w:tcBorders>
              <w:top w:val="single" w:sz="4" w:space="0" w:color="auto"/>
              <w:left w:val="nil"/>
              <w:bottom w:val="single" w:sz="4" w:space="0" w:color="auto"/>
              <w:right w:val="nil"/>
            </w:tcBorders>
            <w:shd w:val="clear" w:color="000000" w:fill="FFFFFF"/>
            <w:noWrap/>
            <w:vAlign w:val="center"/>
            <w:hideMark/>
          </w:tcPr>
          <w:p w:rsidR="00161C98" w:rsidRPr="00602E17" w:rsidRDefault="00161C98" w:rsidP="00602E17">
            <w:pPr>
              <w:jc w:val="center"/>
            </w:pPr>
            <w:r w:rsidRPr="00602E17">
              <w:t>200</w:t>
            </w:r>
          </w:p>
        </w:tc>
        <w:tc>
          <w:tcPr>
            <w:tcW w:w="1843" w:type="dxa"/>
            <w:gridSpan w:val="4"/>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161C98" w:rsidRPr="00602E17" w:rsidRDefault="00161C98" w:rsidP="00602E17">
            <w:pPr>
              <w:jc w:val="center"/>
            </w:pPr>
            <w:r w:rsidRPr="00602E17">
              <w:t>0,00</w:t>
            </w:r>
          </w:p>
        </w:tc>
      </w:tr>
      <w:tr w:rsidR="00161C98" w:rsidRPr="00602E17" w:rsidTr="00602E17">
        <w:trPr>
          <w:gridAfter w:val="1"/>
          <w:wAfter w:w="141" w:type="dxa"/>
          <w:trHeight w:val="1583"/>
        </w:trPr>
        <w:tc>
          <w:tcPr>
            <w:tcW w:w="3858"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161C98" w:rsidRPr="00602E17" w:rsidRDefault="00161C98" w:rsidP="00602E17">
            <w:r w:rsidRPr="00602E17">
              <w:t>Изготовление проекта внесения изменений в Генеральный план и Правила землепользования и застройки сельских поселений Комсомольского муниципального района Ивановской области (Закупка товаров, работ и услуг для обеспечения государственных (муниципальных) нужд)</w:t>
            </w:r>
          </w:p>
        </w:tc>
        <w:tc>
          <w:tcPr>
            <w:tcW w:w="850" w:type="dxa"/>
            <w:gridSpan w:val="2"/>
            <w:tcBorders>
              <w:top w:val="single" w:sz="4" w:space="0" w:color="auto"/>
              <w:left w:val="nil"/>
              <w:bottom w:val="single" w:sz="4" w:space="0" w:color="auto"/>
              <w:right w:val="single" w:sz="4" w:space="0" w:color="auto"/>
            </w:tcBorders>
            <w:shd w:val="clear" w:color="000000" w:fill="FFFFFF"/>
            <w:vAlign w:val="center"/>
            <w:hideMark/>
          </w:tcPr>
          <w:p w:rsidR="00161C98" w:rsidRPr="00602E17" w:rsidRDefault="00161C98" w:rsidP="00602E17">
            <w:pPr>
              <w:jc w:val="center"/>
            </w:pPr>
            <w:r w:rsidRPr="00602E17">
              <w:t>.050</w:t>
            </w:r>
          </w:p>
        </w:tc>
        <w:tc>
          <w:tcPr>
            <w:tcW w:w="851" w:type="dxa"/>
            <w:gridSpan w:val="2"/>
            <w:tcBorders>
              <w:top w:val="single" w:sz="4" w:space="0" w:color="auto"/>
              <w:left w:val="nil"/>
              <w:bottom w:val="single" w:sz="4" w:space="0" w:color="auto"/>
              <w:right w:val="single" w:sz="4" w:space="0" w:color="auto"/>
            </w:tcBorders>
            <w:shd w:val="clear" w:color="000000" w:fill="FFFFFF"/>
            <w:vAlign w:val="center"/>
            <w:hideMark/>
          </w:tcPr>
          <w:p w:rsidR="00161C98" w:rsidRPr="00602E17" w:rsidRDefault="00161C98" w:rsidP="00602E17">
            <w:pPr>
              <w:jc w:val="center"/>
            </w:pPr>
            <w:r w:rsidRPr="00602E17">
              <w:t>.01</w:t>
            </w:r>
          </w:p>
        </w:tc>
        <w:tc>
          <w:tcPr>
            <w:tcW w:w="850" w:type="dxa"/>
            <w:gridSpan w:val="2"/>
            <w:tcBorders>
              <w:top w:val="single" w:sz="4" w:space="0" w:color="auto"/>
              <w:left w:val="nil"/>
              <w:bottom w:val="single" w:sz="4" w:space="0" w:color="auto"/>
              <w:right w:val="single" w:sz="4" w:space="0" w:color="auto"/>
            </w:tcBorders>
            <w:shd w:val="clear" w:color="000000" w:fill="FFFFFF"/>
            <w:noWrap/>
            <w:vAlign w:val="center"/>
            <w:hideMark/>
          </w:tcPr>
          <w:p w:rsidR="00161C98" w:rsidRPr="00602E17" w:rsidRDefault="00161C98" w:rsidP="00602E17">
            <w:pPr>
              <w:jc w:val="center"/>
            </w:pPr>
            <w:r w:rsidRPr="00602E17">
              <w:t>.13</w:t>
            </w:r>
          </w:p>
        </w:tc>
        <w:tc>
          <w:tcPr>
            <w:tcW w:w="1843" w:type="dxa"/>
            <w:gridSpan w:val="3"/>
            <w:tcBorders>
              <w:top w:val="single" w:sz="4" w:space="0" w:color="auto"/>
              <w:left w:val="nil"/>
              <w:bottom w:val="single" w:sz="4" w:space="0" w:color="auto"/>
              <w:right w:val="single" w:sz="4" w:space="0" w:color="auto"/>
            </w:tcBorders>
            <w:shd w:val="clear" w:color="000000" w:fill="FFFFFF"/>
            <w:noWrap/>
            <w:vAlign w:val="center"/>
            <w:hideMark/>
          </w:tcPr>
          <w:p w:rsidR="00161C98" w:rsidRPr="00602E17" w:rsidRDefault="00161C98" w:rsidP="00602E17">
            <w:pPr>
              <w:jc w:val="center"/>
            </w:pPr>
            <w:r w:rsidRPr="00602E17">
              <w:t>17 1 01 20370</w:t>
            </w:r>
          </w:p>
        </w:tc>
        <w:tc>
          <w:tcPr>
            <w:tcW w:w="709" w:type="dxa"/>
            <w:tcBorders>
              <w:top w:val="single" w:sz="4" w:space="0" w:color="auto"/>
              <w:left w:val="nil"/>
              <w:bottom w:val="single" w:sz="4" w:space="0" w:color="auto"/>
              <w:right w:val="nil"/>
            </w:tcBorders>
            <w:shd w:val="clear" w:color="000000" w:fill="FFFFFF"/>
            <w:noWrap/>
            <w:vAlign w:val="center"/>
            <w:hideMark/>
          </w:tcPr>
          <w:p w:rsidR="00161C98" w:rsidRPr="00602E17" w:rsidRDefault="00161C98" w:rsidP="00602E17">
            <w:pPr>
              <w:jc w:val="center"/>
            </w:pPr>
            <w:r w:rsidRPr="00602E17">
              <w:t>200</w:t>
            </w:r>
          </w:p>
        </w:tc>
        <w:tc>
          <w:tcPr>
            <w:tcW w:w="1843" w:type="dxa"/>
            <w:gridSpan w:val="4"/>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161C98" w:rsidRPr="00602E17" w:rsidRDefault="00161C98" w:rsidP="00602E17">
            <w:pPr>
              <w:jc w:val="center"/>
            </w:pPr>
            <w:r w:rsidRPr="00602E17">
              <w:t>301 000,00</w:t>
            </w:r>
          </w:p>
        </w:tc>
      </w:tr>
      <w:tr w:rsidR="00161C98" w:rsidRPr="00602E17" w:rsidTr="00602E17">
        <w:trPr>
          <w:gridAfter w:val="1"/>
          <w:wAfter w:w="141" w:type="dxa"/>
          <w:trHeight w:val="1260"/>
        </w:trPr>
        <w:tc>
          <w:tcPr>
            <w:tcW w:w="3858" w:type="dxa"/>
            <w:tcBorders>
              <w:top w:val="single" w:sz="4" w:space="0" w:color="auto"/>
              <w:left w:val="single" w:sz="4" w:space="0" w:color="auto"/>
              <w:bottom w:val="single" w:sz="4" w:space="0" w:color="auto"/>
              <w:right w:val="single" w:sz="4" w:space="0" w:color="auto"/>
            </w:tcBorders>
            <w:shd w:val="clear" w:color="000000" w:fill="FFFFFF"/>
            <w:vAlign w:val="bottom"/>
            <w:hideMark/>
          </w:tcPr>
          <w:p w:rsidR="00161C98" w:rsidRPr="00602E17" w:rsidRDefault="00161C98" w:rsidP="00602E17">
            <w:r w:rsidRPr="00602E17">
              <w:t>Обеспечение эффективного функционирования МФЦ оказания государственных и муниципальных услуг  (Предоставление субсидий бюджетным автономным учреждениям и иным некоммерческим организациям)</w:t>
            </w:r>
          </w:p>
        </w:tc>
        <w:tc>
          <w:tcPr>
            <w:tcW w:w="850" w:type="dxa"/>
            <w:gridSpan w:val="2"/>
            <w:tcBorders>
              <w:top w:val="single" w:sz="4" w:space="0" w:color="auto"/>
              <w:left w:val="nil"/>
              <w:bottom w:val="single" w:sz="4" w:space="0" w:color="auto"/>
              <w:right w:val="single" w:sz="4" w:space="0" w:color="auto"/>
            </w:tcBorders>
            <w:shd w:val="clear" w:color="000000" w:fill="FFFFFF"/>
            <w:noWrap/>
            <w:vAlign w:val="center"/>
            <w:hideMark/>
          </w:tcPr>
          <w:p w:rsidR="00161C98" w:rsidRPr="00602E17" w:rsidRDefault="00161C98" w:rsidP="00602E17">
            <w:pPr>
              <w:jc w:val="center"/>
            </w:pPr>
            <w:r w:rsidRPr="00602E17">
              <w:t>.050</w:t>
            </w:r>
          </w:p>
        </w:tc>
        <w:tc>
          <w:tcPr>
            <w:tcW w:w="851" w:type="dxa"/>
            <w:gridSpan w:val="2"/>
            <w:tcBorders>
              <w:top w:val="single" w:sz="4" w:space="0" w:color="auto"/>
              <w:left w:val="nil"/>
              <w:bottom w:val="single" w:sz="4" w:space="0" w:color="auto"/>
              <w:right w:val="single" w:sz="4" w:space="0" w:color="auto"/>
            </w:tcBorders>
            <w:shd w:val="clear" w:color="000000" w:fill="FFFFFF"/>
            <w:noWrap/>
            <w:vAlign w:val="center"/>
            <w:hideMark/>
          </w:tcPr>
          <w:p w:rsidR="00161C98" w:rsidRPr="00602E17" w:rsidRDefault="00161C98" w:rsidP="00602E17">
            <w:pPr>
              <w:jc w:val="center"/>
            </w:pPr>
            <w:r w:rsidRPr="00602E17">
              <w:t>.01</w:t>
            </w:r>
          </w:p>
        </w:tc>
        <w:tc>
          <w:tcPr>
            <w:tcW w:w="850" w:type="dxa"/>
            <w:gridSpan w:val="2"/>
            <w:tcBorders>
              <w:top w:val="single" w:sz="4" w:space="0" w:color="auto"/>
              <w:left w:val="nil"/>
              <w:bottom w:val="single" w:sz="4" w:space="0" w:color="auto"/>
              <w:right w:val="single" w:sz="4" w:space="0" w:color="auto"/>
            </w:tcBorders>
            <w:shd w:val="clear" w:color="000000" w:fill="FFFFFF"/>
            <w:noWrap/>
            <w:vAlign w:val="center"/>
            <w:hideMark/>
          </w:tcPr>
          <w:p w:rsidR="00161C98" w:rsidRPr="00602E17" w:rsidRDefault="00161C98" w:rsidP="00602E17">
            <w:pPr>
              <w:jc w:val="center"/>
            </w:pPr>
            <w:r w:rsidRPr="00602E17">
              <w:t>.13</w:t>
            </w:r>
          </w:p>
        </w:tc>
        <w:tc>
          <w:tcPr>
            <w:tcW w:w="1843" w:type="dxa"/>
            <w:gridSpan w:val="3"/>
            <w:tcBorders>
              <w:top w:val="single" w:sz="4" w:space="0" w:color="auto"/>
              <w:left w:val="nil"/>
              <w:bottom w:val="single" w:sz="4" w:space="0" w:color="auto"/>
              <w:right w:val="single" w:sz="4" w:space="0" w:color="auto"/>
            </w:tcBorders>
            <w:shd w:val="clear" w:color="000000" w:fill="FFFFFF"/>
            <w:noWrap/>
            <w:vAlign w:val="center"/>
            <w:hideMark/>
          </w:tcPr>
          <w:p w:rsidR="00161C98" w:rsidRPr="00602E17" w:rsidRDefault="00161C98" w:rsidP="00602E17">
            <w:pPr>
              <w:jc w:val="center"/>
            </w:pPr>
            <w:r w:rsidRPr="00602E17">
              <w:t>18 1 01 00320</w:t>
            </w:r>
          </w:p>
        </w:tc>
        <w:tc>
          <w:tcPr>
            <w:tcW w:w="709" w:type="dxa"/>
            <w:tcBorders>
              <w:top w:val="single" w:sz="4" w:space="0" w:color="auto"/>
              <w:left w:val="nil"/>
              <w:bottom w:val="single" w:sz="4" w:space="0" w:color="auto"/>
              <w:right w:val="nil"/>
            </w:tcBorders>
            <w:shd w:val="clear" w:color="000000" w:fill="FFFFFF"/>
            <w:vAlign w:val="center"/>
            <w:hideMark/>
          </w:tcPr>
          <w:p w:rsidR="00161C98" w:rsidRPr="00602E17" w:rsidRDefault="00161C98" w:rsidP="00602E17">
            <w:pPr>
              <w:jc w:val="center"/>
            </w:pPr>
            <w:r w:rsidRPr="00602E17">
              <w:t>600</w:t>
            </w:r>
          </w:p>
        </w:tc>
        <w:tc>
          <w:tcPr>
            <w:tcW w:w="1843" w:type="dxa"/>
            <w:gridSpan w:val="4"/>
            <w:tcBorders>
              <w:top w:val="single" w:sz="4" w:space="0" w:color="auto"/>
              <w:left w:val="single" w:sz="4" w:space="0" w:color="auto"/>
              <w:bottom w:val="single" w:sz="4" w:space="0" w:color="auto"/>
              <w:right w:val="single" w:sz="4" w:space="0" w:color="auto"/>
            </w:tcBorders>
            <w:shd w:val="clear" w:color="000000" w:fill="FFFFFF"/>
            <w:vAlign w:val="center"/>
            <w:hideMark/>
          </w:tcPr>
          <w:p w:rsidR="00161C98" w:rsidRPr="00602E17" w:rsidRDefault="00161C98" w:rsidP="00602E17">
            <w:pPr>
              <w:jc w:val="center"/>
            </w:pPr>
            <w:r w:rsidRPr="00602E17">
              <w:t>2 672 300,00</w:t>
            </w:r>
          </w:p>
        </w:tc>
      </w:tr>
      <w:tr w:rsidR="00161C98" w:rsidRPr="00602E17" w:rsidTr="00602E17">
        <w:trPr>
          <w:gridAfter w:val="1"/>
          <w:wAfter w:w="141" w:type="dxa"/>
          <w:trHeight w:val="1500"/>
        </w:trPr>
        <w:tc>
          <w:tcPr>
            <w:tcW w:w="3858" w:type="dxa"/>
            <w:tcBorders>
              <w:top w:val="single" w:sz="4" w:space="0" w:color="auto"/>
              <w:left w:val="single" w:sz="4" w:space="0" w:color="auto"/>
              <w:bottom w:val="single" w:sz="4" w:space="0" w:color="auto"/>
              <w:right w:val="single" w:sz="4" w:space="0" w:color="auto"/>
            </w:tcBorders>
            <w:shd w:val="clear" w:color="000000" w:fill="FFFFFF"/>
            <w:vAlign w:val="bottom"/>
            <w:hideMark/>
          </w:tcPr>
          <w:p w:rsidR="00161C98" w:rsidRPr="00602E17" w:rsidRDefault="00161C98" w:rsidP="00602E17">
            <w:r w:rsidRPr="00602E17">
              <w:t>Софинансирование расходов по обеспечению функционирования многофункциональных центров предоставления государственных и муниципальных услуг  (Предоставление субсидий бюджетным автономным учреждениям и иным некоммерческим организациям)</w:t>
            </w:r>
          </w:p>
        </w:tc>
        <w:tc>
          <w:tcPr>
            <w:tcW w:w="850" w:type="dxa"/>
            <w:gridSpan w:val="2"/>
            <w:tcBorders>
              <w:top w:val="single" w:sz="4" w:space="0" w:color="auto"/>
              <w:left w:val="nil"/>
              <w:bottom w:val="single" w:sz="4" w:space="0" w:color="auto"/>
              <w:right w:val="single" w:sz="4" w:space="0" w:color="auto"/>
            </w:tcBorders>
            <w:shd w:val="clear" w:color="000000" w:fill="FFFFFF"/>
            <w:noWrap/>
            <w:vAlign w:val="center"/>
            <w:hideMark/>
          </w:tcPr>
          <w:p w:rsidR="00161C98" w:rsidRPr="00602E17" w:rsidRDefault="00161C98" w:rsidP="00602E17">
            <w:pPr>
              <w:jc w:val="center"/>
            </w:pPr>
            <w:r w:rsidRPr="00602E17">
              <w:t>.050</w:t>
            </w:r>
          </w:p>
        </w:tc>
        <w:tc>
          <w:tcPr>
            <w:tcW w:w="851" w:type="dxa"/>
            <w:gridSpan w:val="2"/>
            <w:tcBorders>
              <w:top w:val="single" w:sz="4" w:space="0" w:color="auto"/>
              <w:left w:val="nil"/>
              <w:bottom w:val="single" w:sz="4" w:space="0" w:color="auto"/>
              <w:right w:val="single" w:sz="4" w:space="0" w:color="auto"/>
            </w:tcBorders>
            <w:shd w:val="clear" w:color="000000" w:fill="FFFFFF"/>
            <w:noWrap/>
            <w:vAlign w:val="center"/>
            <w:hideMark/>
          </w:tcPr>
          <w:p w:rsidR="00161C98" w:rsidRPr="00602E17" w:rsidRDefault="00161C98" w:rsidP="00602E17">
            <w:pPr>
              <w:jc w:val="center"/>
            </w:pPr>
            <w:r w:rsidRPr="00602E17">
              <w:t>.01</w:t>
            </w:r>
          </w:p>
        </w:tc>
        <w:tc>
          <w:tcPr>
            <w:tcW w:w="850" w:type="dxa"/>
            <w:gridSpan w:val="2"/>
            <w:tcBorders>
              <w:top w:val="single" w:sz="4" w:space="0" w:color="auto"/>
              <w:left w:val="nil"/>
              <w:bottom w:val="single" w:sz="4" w:space="0" w:color="auto"/>
              <w:right w:val="single" w:sz="4" w:space="0" w:color="auto"/>
            </w:tcBorders>
            <w:shd w:val="clear" w:color="000000" w:fill="FFFFFF"/>
            <w:noWrap/>
            <w:vAlign w:val="center"/>
            <w:hideMark/>
          </w:tcPr>
          <w:p w:rsidR="00161C98" w:rsidRPr="00602E17" w:rsidRDefault="00161C98" w:rsidP="00602E17">
            <w:pPr>
              <w:jc w:val="center"/>
            </w:pPr>
            <w:r w:rsidRPr="00602E17">
              <w:t>.13</w:t>
            </w:r>
          </w:p>
        </w:tc>
        <w:tc>
          <w:tcPr>
            <w:tcW w:w="1843" w:type="dxa"/>
            <w:gridSpan w:val="3"/>
            <w:tcBorders>
              <w:top w:val="single" w:sz="4" w:space="0" w:color="auto"/>
              <w:left w:val="nil"/>
              <w:bottom w:val="single" w:sz="4" w:space="0" w:color="auto"/>
              <w:right w:val="single" w:sz="4" w:space="0" w:color="auto"/>
            </w:tcBorders>
            <w:shd w:val="clear" w:color="000000" w:fill="FFFFFF"/>
            <w:noWrap/>
            <w:vAlign w:val="center"/>
            <w:hideMark/>
          </w:tcPr>
          <w:p w:rsidR="00161C98" w:rsidRPr="00602E17" w:rsidRDefault="00161C98" w:rsidP="00602E17">
            <w:pPr>
              <w:jc w:val="center"/>
            </w:pPr>
            <w:r w:rsidRPr="00602E17">
              <w:t xml:space="preserve">18 1 02 82910 </w:t>
            </w:r>
          </w:p>
        </w:tc>
        <w:tc>
          <w:tcPr>
            <w:tcW w:w="709" w:type="dxa"/>
            <w:tcBorders>
              <w:top w:val="single" w:sz="4" w:space="0" w:color="auto"/>
              <w:left w:val="nil"/>
              <w:bottom w:val="single" w:sz="4" w:space="0" w:color="auto"/>
              <w:right w:val="nil"/>
            </w:tcBorders>
            <w:shd w:val="clear" w:color="000000" w:fill="FFFFFF"/>
            <w:vAlign w:val="center"/>
            <w:hideMark/>
          </w:tcPr>
          <w:p w:rsidR="00161C98" w:rsidRPr="00602E17" w:rsidRDefault="00161C98" w:rsidP="00602E17">
            <w:pPr>
              <w:jc w:val="center"/>
            </w:pPr>
            <w:r w:rsidRPr="00602E17">
              <w:t>600</w:t>
            </w:r>
          </w:p>
        </w:tc>
        <w:tc>
          <w:tcPr>
            <w:tcW w:w="1843" w:type="dxa"/>
            <w:gridSpan w:val="4"/>
            <w:tcBorders>
              <w:top w:val="single" w:sz="4" w:space="0" w:color="auto"/>
              <w:left w:val="single" w:sz="4" w:space="0" w:color="auto"/>
              <w:bottom w:val="single" w:sz="4" w:space="0" w:color="auto"/>
              <w:right w:val="single" w:sz="4" w:space="0" w:color="auto"/>
            </w:tcBorders>
            <w:shd w:val="clear" w:color="000000" w:fill="FFFFFF"/>
            <w:vAlign w:val="center"/>
            <w:hideMark/>
          </w:tcPr>
          <w:p w:rsidR="00161C98" w:rsidRPr="00602E17" w:rsidRDefault="00161C98" w:rsidP="00602E17">
            <w:pPr>
              <w:jc w:val="center"/>
            </w:pPr>
            <w:r w:rsidRPr="00602E17">
              <w:t>1 119 216,00</w:t>
            </w:r>
          </w:p>
        </w:tc>
      </w:tr>
      <w:tr w:rsidR="00161C98" w:rsidRPr="00602E17" w:rsidTr="00602E17">
        <w:trPr>
          <w:gridAfter w:val="1"/>
          <w:wAfter w:w="141" w:type="dxa"/>
          <w:trHeight w:val="1260"/>
        </w:trPr>
        <w:tc>
          <w:tcPr>
            <w:tcW w:w="3858" w:type="dxa"/>
            <w:tcBorders>
              <w:top w:val="single" w:sz="4" w:space="0" w:color="auto"/>
              <w:left w:val="single" w:sz="4" w:space="0" w:color="auto"/>
              <w:bottom w:val="single" w:sz="4" w:space="0" w:color="auto"/>
              <w:right w:val="single" w:sz="4" w:space="0" w:color="auto"/>
            </w:tcBorders>
            <w:shd w:val="clear" w:color="000000" w:fill="FFFFFF"/>
            <w:vAlign w:val="bottom"/>
            <w:hideMark/>
          </w:tcPr>
          <w:p w:rsidR="00161C98" w:rsidRPr="00602E17" w:rsidRDefault="00161C98" w:rsidP="00602E17">
            <w:r w:rsidRPr="00602E17">
              <w:t>Повышение эффективности организации предоставления государственных и муниципальных услуг на базе МФЦ  (Предоставление субсидий бюджетным автономным учреждениям и иным некоммерческим организациям)</w:t>
            </w:r>
          </w:p>
        </w:tc>
        <w:tc>
          <w:tcPr>
            <w:tcW w:w="850" w:type="dxa"/>
            <w:gridSpan w:val="2"/>
            <w:tcBorders>
              <w:top w:val="single" w:sz="4" w:space="0" w:color="auto"/>
              <w:left w:val="nil"/>
              <w:bottom w:val="single" w:sz="4" w:space="0" w:color="auto"/>
              <w:right w:val="single" w:sz="4" w:space="0" w:color="auto"/>
            </w:tcBorders>
            <w:shd w:val="clear" w:color="000000" w:fill="FFFFFF"/>
            <w:noWrap/>
            <w:vAlign w:val="center"/>
            <w:hideMark/>
          </w:tcPr>
          <w:p w:rsidR="00161C98" w:rsidRPr="00602E17" w:rsidRDefault="00161C98" w:rsidP="00602E17">
            <w:pPr>
              <w:jc w:val="center"/>
            </w:pPr>
            <w:r w:rsidRPr="00602E17">
              <w:t>.050</w:t>
            </w:r>
          </w:p>
        </w:tc>
        <w:tc>
          <w:tcPr>
            <w:tcW w:w="851" w:type="dxa"/>
            <w:gridSpan w:val="2"/>
            <w:tcBorders>
              <w:top w:val="single" w:sz="4" w:space="0" w:color="auto"/>
              <w:left w:val="nil"/>
              <w:bottom w:val="single" w:sz="4" w:space="0" w:color="auto"/>
              <w:right w:val="single" w:sz="4" w:space="0" w:color="auto"/>
            </w:tcBorders>
            <w:shd w:val="clear" w:color="000000" w:fill="FFFFFF"/>
            <w:noWrap/>
            <w:vAlign w:val="center"/>
            <w:hideMark/>
          </w:tcPr>
          <w:p w:rsidR="00161C98" w:rsidRPr="00602E17" w:rsidRDefault="00161C98" w:rsidP="00602E17">
            <w:pPr>
              <w:jc w:val="center"/>
            </w:pPr>
            <w:r w:rsidRPr="00602E17">
              <w:t>.01</w:t>
            </w:r>
          </w:p>
        </w:tc>
        <w:tc>
          <w:tcPr>
            <w:tcW w:w="850" w:type="dxa"/>
            <w:gridSpan w:val="2"/>
            <w:tcBorders>
              <w:top w:val="single" w:sz="4" w:space="0" w:color="auto"/>
              <w:left w:val="nil"/>
              <w:bottom w:val="single" w:sz="4" w:space="0" w:color="auto"/>
              <w:right w:val="single" w:sz="4" w:space="0" w:color="auto"/>
            </w:tcBorders>
            <w:shd w:val="clear" w:color="000000" w:fill="FFFFFF"/>
            <w:noWrap/>
            <w:vAlign w:val="center"/>
            <w:hideMark/>
          </w:tcPr>
          <w:p w:rsidR="00161C98" w:rsidRPr="00602E17" w:rsidRDefault="00161C98" w:rsidP="00602E17">
            <w:pPr>
              <w:jc w:val="center"/>
            </w:pPr>
            <w:r w:rsidRPr="00602E17">
              <w:t>.13</w:t>
            </w:r>
          </w:p>
        </w:tc>
        <w:tc>
          <w:tcPr>
            <w:tcW w:w="1843" w:type="dxa"/>
            <w:gridSpan w:val="3"/>
            <w:tcBorders>
              <w:top w:val="single" w:sz="4" w:space="0" w:color="auto"/>
              <w:left w:val="nil"/>
              <w:bottom w:val="single" w:sz="4" w:space="0" w:color="auto"/>
              <w:right w:val="single" w:sz="4" w:space="0" w:color="auto"/>
            </w:tcBorders>
            <w:shd w:val="clear" w:color="000000" w:fill="FFFFFF"/>
            <w:noWrap/>
            <w:vAlign w:val="center"/>
            <w:hideMark/>
          </w:tcPr>
          <w:p w:rsidR="00161C98" w:rsidRPr="00602E17" w:rsidRDefault="00161C98" w:rsidP="00602E17">
            <w:pPr>
              <w:jc w:val="center"/>
            </w:pPr>
            <w:r w:rsidRPr="00602E17">
              <w:t>18 2 01 20140</w:t>
            </w:r>
          </w:p>
        </w:tc>
        <w:tc>
          <w:tcPr>
            <w:tcW w:w="709" w:type="dxa"/>
            <w:tcBorders>
              <w:top w:val="single" w:sz="4" w:space="0" w:color="auto"/>
              <w:left w:val="nil"/>
              <w:bottom w:val="single" w:sz="4" w:space="0" w:color="auto"/>
              <w:right w:val="nil"/>
            </w:tcBorders>
            <w:shd w:val="clear" w:color="000000" w:fill="FFFFFF"/>
            <w:vAlign w:val="center"/>
            <w:hideMark/>
          </w:tcPr>
          <w:p w:rsidR="00161C98" w:rsidRPr="00602E17" w:rsidRDefault="00161C98" w:rsidP="00602E17">
            <w:pPr>
              <w:jc w:val="center"/>
            </w:pPr>
            <w:r w:rsidRPr="00602E17">
              <w:t>600</w:t>
            </w:r>
          </w:p>
        </w:tc>
        <w:tc>
          <w:tcPr>
            <w:tcW w:w="1843" w:type="dxa"/>
            <w:gridSpan w:val="4"/>
            <w:tcBorders>
              <w:top w:val="single" w:sz="4" w:space="0" w:color="auto"/>
              <w:left w:val="single" w:sz="4" w:space="0" w:color="auto"/>
              <w:bottom w:val="single" w:sz="4" w:space="0" w:color="auto"/>
              <w:right w:val="single" w:sz="4" w:space="0" w:color="auto"/>
            </w:tcBorders>
            <w:shd w:val="clear" w:color="000000" w:fill="FFFFFF"/>
            <w:vAlign w:val="center"/>
            <w:hideMark/>
          </w:tcPr>
          <w:p w:rsidR="00161C98" w:rsidRPr="00602E17" w:rsidRDefault="00161C98" w:rsidP="00602E17">
            <w:pPr>
              <w:jc w:val="center"/>
            </w:pPr>
            <w:r w:rsidRPr="00602E17">
              <w:t>131 100,00</w:t>
            </w:r>
          </w:p>
        </w:tc>
      </w:tr>
      <w:tr w:rsidR="00161C98" w:rsidRPr="00602E17" w:rsidTr="00602E17">
        <w:trPr>
          <w:gridAfter w:val="1"/>
          <w:wAfter w:w="141" w:type="dxa"/>
          <w:trHeight w:val="945"/>
        </w:trPr>
        <w:tc>
          <w:tcPr>
            <w:tcW w:w="3858"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161C98" w:rsidRPr="00602E17" w:rsidRDefault="00161C98" w:rsidP="00602E17">
            <w:r w:rsidRPr="00602E17">
              <w:lastRenderedPageBreak/>
              <w:t>Оплата за оказание юридических услуг (Закупка товаров, работ и услуг для обеспечения государственных (муниципальных) нужд)</w:t>
            </w:r>
          </w:p>
        </w:tc>
        <w:tc>
          <w:tcPr>
            <w:tcW w:w="850" w:type="dxa"/>
            <w:gridSpan w:val="2"/>
            <w:tcBorders>
              <w:top w:val="single" w:sz="4" w:space="0" w:color="auto"/>
              <w:left w:val="nil"/>
              <w:bottom w:val="single" w:sz="4" w:space="0" w:color="auto"/>
              <w:right w:val="single" w:sz="4" w:space="0" w:color="auto"/>
            </w:tcBorders>
            <w:shd w:val="clear" w:color="000000" w:fill="FFFFFF"/>
            <w:vAlign w:val="center"/>
            <w:hideMark/>
          </w:tcPr>
          <w:p w:rsidR="00161C98" w:rsidRPr="00602E17" w:rsidRDefault="00161C98" w:rsidP="00602E17">
            <w:pPr>
              <w:jc w:val="center"/>
            </w:pPr>
            <w:r w:rsidRPr="00602E17">
              <w:t>.050</w:t>
            </w:r>
          </w:p>
        </w:tc>
        <w:tc>
          <w:tcPr>
            <w:tcW w:w="851" w:type="dxa"/>
            <w:gridSpan w:val="2"/>
            <w:tcBorders>
              <w:top w:val="single" w:sz="4" w:space="0" w:color="auto"/>
              <w:left w:val="nil"/>
              <w:bottom w:val="single" w:sz="4" w:space="0" w:color="auto"/>
              <w:right w:val="single" w:sz="4" w:space="0" w:color="auto"/>
            </w:tcBorders>
            <w:shd w:val="clear" w:color="000000" w:fill="FFFFFF"/>
            <w:vAlign w:val="center"/>
            <w:hideMark/>
          </w:tcPr>
          <w:p w:rsidR="00161C98" w:rsidRPr="00602E17" w:rsidRDefault="00161C98" w:rsidP="00602E17">
            <w:pPr>
              <w:jc w:val="center"/>
            </w:pPr>
            <w:r w:rsidRPr="00602E17">
              <w:t>.01</w:t>
            </w:r>
          </w:p>
        </w:tc>
        <w:tc>
          <w:tcPr>
            <w:tcW w:w="850" w:type="dxa"/>
            <w:gridSpan w:val="2"/>
            <w:tcBorders>
              <w:top w:val="single" w:sz="4" w:space="0" w:color="auto"/>
              <w:left w:val="nil"/>
              <w:bottom w:val="single" w:sz="4" w:space="0" w:color="auto"/>
              <w:right w:val="single" w:sz="4" w:space="0" w:color="auto"/>
            </w:tcBorders>
            <w:shd w:val="clear" w:color="000000" w:fill="FFFFFF"/>
            <w:noWrap/>
            <w:vAlign w:val="center"/>
            <w:hideMark/>
          </w:tcPr>
          <w:p w:rsidR="00161C98" w:rsidRPr="00602E17" w:rsidRDefault="00161C98" w:rsidP="00602E17">
            <w:pPr>
              <w:jc w:val="center"/>
            </w:pPr>
            <w:r w:rsidRPr="00602E17">
              <w:t>.13</w:t>
            </w:r>
          </w:p>
        </w:tc>
        <w:tc>
          <w:tcPr>
            <w:tcW w:w="1843" w:type="dxa"/>
            <w:gridSpan w:val="3"/>
            <w:tcBorders>
              <w:top w:val="single" w:sz="4" w:space="0" w:color="auto"/>
              <w:left w:val="nil"/>
              <w:bottom w:val="single" w:sz="4" w:space="0" w:color="auto"/>
              <w:right w:val="single" w:sz="4" w:space="0" w:color="auto"/>
            </w:tcBorders>
            <w:shd w:val="clear" w:color="000000" w:fill="FFFFFF"/>
            <w:noWrap/>
            <w:vAlign w:val="center"/>
            <w:hideMark/>
          </w:tcPr>
          <w:p w:rsidR="00161C98" w:rsidRPr="00602E17" w:rsidRDefault="00161C98" w:rsidP="00602E17">
            <w:pPr>
              <w:jc w:val="center"/>
            </w:pPr>
            <w:r w:rsidRPr="00602E17">
              <w:t>30 9 00 20230</w:t>
            </w:r>
          </w:p>
        </w:tc>
        <w:tc>
          <w:tcPr>
            <w:tcW w:w="709" w:type="dxa"/>
            <w:tcBorders>
              <w:top w:val="single" w:sz="4" w:space="0" w:color="auto"/>
              <w:left w:val="nil"/>
              <w:bottom w:val="single" w:sz="4" w:space="0" w:color="auto"/>
              <w:right w:val="nil"/>
            </w:tcBorders>
            <w:shd w:val="clear" w:color="000000" w:fill="FFFFFF"/>
            <w:noWrap/>
            <w:vAlign w:val="center"/>
            <w:hideMark/>
          </w:tcPr>
          <w:p w:rsidR="00161C98" w:rsidRPr="00602E17" w:rsidRDefault="00161C98" w:rsidP="00602E17">
            <w:pPr>
              <w:jc w:val="center"/>
            </w:pPr>
            <w:r w:rsidRPr="00602E17">
              <w:t>200</w:t>
            </w:r>
          </w:p>
        </w:tc>
        <w:tc>
          <w:tcPr>
            <w:tcW w:w="1843" w:type="dxa"/>
            <w:gridSpan w:val="4"/>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161C98" w:rsidRPr="00602E17" w:rsidRDefault="00161C98" w:rsidP="00602E17">
            <w:pPr>
              <w:jc w:val="center"/>
            </w:pPr>
            <w:r w:rsidRPr="00602E17">
              <w:t>180 000,00</w:t>
            </w:r>
          </w:p>
        </w:tc>
      </w:tr>
      <w:tr w:rsidR="00161C98" w:rsidRPr="00602E17" w:rsidTr="00602E17">
        <w:trPr>
          <w:gridAfter w:val="1"/>
          <w:wAfter w:w="141" w:type="dxa"/>
          <w:trHeight w:val="1249"/>
        </w:trPr>
        <w:tc>
          <w:tcPr>
            <w:tcW w:w="3858"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161C98" w:rsidRPr="00602E17" w:rsidRDefault="00161C98" w:rsidP="00602E17">
            <w:r w:rsidRPr="00602E17">
              <w:t>Оплата за оказание медицинских услуг по флюорографическому осмотру на передвижном цифровом флюорографическом кабинете (Закупка товаров, работ и услуг для обеспечения государственных (муниципальных) нужд)</w:t>
            </w:r>
          </w:p>
        </w:tc>
        <w:tc>
          <w:tcPr>
            <w:tcW w:w="850" w:type="dxa"/>
            <w:gridSpan w:val="2"/>
            <w:tcBorders>
              <w:top w:val="single" w:sz="4" w:space="0" w:color="auto"/>
              <w:left w:val="nil"/>
              <w:bottom w:val="single" w:sz="4" w:space="0" w:color="auto"/>
              <w:right w:val="single" w:sz="4" w:space="0" w:color="auto"/>
            </w:tcBorders>
            <w:shd w:val="clear" w:color="000000" w:fill="FFFFFF"/>
            <w:vAlign w:val="center"/>
            <w:hideMark/>
          </w:tcPr>
          <w:p w:rsidR="00161C98" w:rsidRPr="00602E17" w:rsidRDefault="00161C98" w:rsidP="00602E17">
            <w:pPr>
              <w:jc w:val="center"/>
            </w:pPr>
            <w:r w:rsidRPr="00602E17">
              <w:t>.050</w:t>
            </w:r>
          </w:p>
        </w:tc>
        <w:tc>
          <w:tcPr>
            <w:tcW w:w="851" w:type="dxa"/>
            <w:gridSpan w:val="2"/>
            <w:tcBorders>
              <w:top w:val="single" w:sz="4" w:space="0" w:color="auto"/>
              <w:left w:val="nil"/>
              <w:bottom w:val="single" w:sz="4" w:space="0" w:color="auto"/>
              <w:right w:val="single" w:sz="4" w:space="0" w:color="auto"/>
            </w:tcBorders>
            <w:shd w:val="clear" w:color="000000" w:fill="FFFFFF"/>
            <w:vAlign w:val="center"/>
            <w:hideMark/>
          </w:tcPr>
          <w:p w:rsidR="00161C98" w:rsidRPr="00602E17" w:rsidRDefault="00161C98" w:rsidP="00602E17">
            <w:pPr>
              <w:jc w:val="center"/>
            </w:pPr>
            <w:r w:rsidRPr="00602E17">
              <w:t>.01</w:t>
            </w:r>
          </w:p>
        </w:tc>
        <w:tc>
          <w:tcPr>
            <w:tcW w:w="850" w:type="dxa"/>
            <w:gridSpan w:val="2"/>
            <w:tcBorders>
              <w:top w:val="single" w:sz="4" w:space="0" w:color="auto"/>
              <w:left w:val="nil"/>
              <w:bottom w:val="single" w:sz="4" w:space="0" w:color="auto"/>
              <w:right w:val="single" w:sz="4" w:space="0" w:color="auto"/>
            </w:tcBorders>
            <w:shd w:val="clear" w:color="000000" w:fill="FFFFFF"/>
            <w:noWrap/>
            <w:vAlign w:val="center"/>
            <w:hideMark/>
          </w:tcPr>
          <w:p w:rsidR="00161C98" w:rsidRPr="00602E17" w:rsidRDefault="00161C98" w:rsidP="00602E17">
            <w:pPr>
              <w:jc w:val="center"/>
            </w:pPr>
            <w:r w:rsidRPr="00602E17">
              <w:t>.13</w:t>
            </w:r>
          </w:p>
        </w:tc>
        <w:tc>
          <w:tcPr>
            <w:tcW w:w="1843" w:type="dxa"/>
            <w:gridSpan w:val="3"/>
            <w:tcBorders>
              <w:top w:val="single" w:sz="4" w:space="0" w:color="auto"/>
              <w:left w:val="nil"/>
              <w:bottom w:val="single" w:sz="4" w:space="0" w:color="auto"/>
              <w:right w:val="single" w:sz="4" w:space="0" w:color="auto"/>
            </w:tcBorders>
            <w:shd w:val="clear" w:color="000000" w:fill="FFFFFF"/>
            <w:noWrap/>
            <w:vAlign w:val="center"/>
            <w:hideMark/>
          </w:tcPr>
          <w:p w:rsidR="00161C98" w:rsidRPr="00602E17" w:rsidRDefault="00161C98" w:rsidP="00602E17">
            <w:pPr>
              <w:jc w:val="center"/>
            </w:pPr>
            <w:r w:rsidRPr="00602E17">
              <w:t>30 9 00 20270</w:t>
            </w:r>
          </w:p>
        </w:tc>
        <w:tc>
          <w:tcPr>
            <w:tcW w:w="709" w:type="dxa"/>
            <w:tcBorders>
              <w:top w:val="single" w:sz="4" w:space="0" w:color="auto"/>
              <w:left w:val="nil"/>
              <w:bottom w:val="single" w:sz="4" w:space="0" w:color="auto"/>
              <w:right w:val="nil"/>
            </w:tcBorders>
            <w:shd w:val="clear" w:color="000000" w:fill="FFFFFF"/>
            <w:noWrap/>
            <w:vAlign w:val="center"/>
            <w:hideMark/>
          </w:tcPr>
          <w:p w:rsidR="00161C98" w:rsidRPr="00602E17" w:rsidRDefault="00161C98" w:rsidP="00602E17">
            <w:pPr>
              <w:jc w:val="center"/>
            </w:pPr>
            <w:r w:rsidRPr="00602E17">
              <w:t>200</w:t>
            </w:r>
          </w:p>
        </w:tc>
        <w:tc>
          <w:tcPr>
            <w:tcW w:w="1843" w:type="dxa"/>
            <w:gridSpan w:val="4"/>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161C98" w:rsidRPr="00602E17" w:rsidRDefault="00161C98" w:rsidP="00602E17">
            <w:pPr>
              <w:jc w:val="center"/>
            </w:pPr>
            <w:r w:rsidRPr="00602E17">
              <w:t>0,00</w:t>
            </w:r>
          </w:p>
        </w:tc>
      </w:tr>
      <w:tr w:rsidR="00161C98" w:rsidRPr="00602E17" w:rsidTr="00602E17">
        <w:trPr>
          <w:gridAfter w:val="1"/>
          <w:wAfter w:w="141" w:type="dxa"/>
          <w:trHeight w:val="945"/>
        </w:trPr>
        <w:tc>
          <w:tcPr>
            <w:tcW w:w="3858"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161C98" w:rsidRPr="00602E17" w:rsidRDefault="00161C98" w:rsidP="00602E17">
            <w:r w:rsidRPr="00602E17">
              <w:t>Аудиторская проверка ООО "Фармация" (Закупка товаров, работ и услуг для обеспечения государственных (муниципальных) нужд)</w:t>
            </w:r>
          </w:p>
        </w:tc>
        <w:tc>
          <w:tcPr>
            <w:tcW w:w="850" w:type="dxa"/>
            <w:gridSpan w:val="2"/>
            <w:tcBorders>
              <w:top w:val="single" w:sz="4" w:space="0" w:color="auto"/>
              <w:left w:val="nil"/>
              <w:bottom w:val="single" w:sz="4" w:space="0" w:color="auto"/>
              <w:right w:val="single" w:sz="4" w:space="0" w:color="auto"/>
            </w:tcBorders>
            <w:shd w:val="clear" w:color="000000" w:fill="FFFFFF"/>
            <w:vAlign w:val="center"/>
            <w:hideMark/>
          </w:tcPr>
          <w:p w:rsidR="00161C98" w:rsidRPr="00602E17" w:rsidRDefault="00161C98" w:rsidP="00602E17">
            <w:pPr>
              <w:jc w:val="center"/>
            </w:pPr>
            <w:r w:rsidRPr="00602E17">
              <w:t>.050</w:t>
            </w:r>
          </w:p>
        </w:tc>
        <w:tc>
          <w:tcPr>
            <w:tcW w:w="851" w:type="dxa"/>
            <w:gridSpan w:val="2"/>
            <w:tcBorders>
              <w:top w:val="single" w:sz="4" w:space="0" w:color="auto"/>
              <w:left w:val="nil"/>
              <w:bottom w:val="single" w:sz="4" w:space="0" w:color="auto"/>
              <w:right w:val="single" w:sz="4" w:space="0" w:color="auto"/>
            </w:tcBorders>
            <w:shd w:val="clear" w:color="000000" w:fill="FFFFFF"/>
            <w:vAlign w:val="center"/>
            <w:hideMark/>
          </w:tcPr>
          <w:p w:rsidR="00161C98" w:rsidRPr="00602E17" w:rsidRDefault="00161C98" w:rsidP="00602E17">
            <w:pPr>
              <w:jc w:val="center"/>
            </w:pPr>
            <w:r w:rsidRPr="00602E17">
              <w:t>.01</w:t>
            </w:r>
          </w:p>
        </w:tc>
        <w:tc>
          <w:tcPr>
            <w:tcW w:w="850" w:type="dxa"/>
            <w:gridSpan w:val="2"/>
            <w:tcBorders>
              <w:top w:val="single" w:sz="4" w:space="0" w:color="auto"/>
              <w:left w:val="nil"/>
              <w:bottom w:val="single" w:sz="4" w:space="0" w:color="auto"/>
              <w:right w:val="single" w:sz="4" w:space="0" w:color="auto"/>
            </w:tcBorders>
            <w:shd w:val="clear" w:color="000000" w:fill="FFFFFF"/>
            <w:noWrap/>
            <w:vAlign w:val="center"/>
            <w:hideMark/>
          </w:tcPr>
          <w:p w:rsidR="00161C98" w:rsidRPr="00602E17" w:rsidRDefault="00161C98" w:rsidP="00602E17">
            <w:pPr>
              <w:jc w:val="center"/>
            </w:pPr>
            <w:r w:rsidRPr="00602E17">
              <w:t>.13</w:t>
            </w:r>
          </w:p>
        </w:tc>
        <w:tc>
          <w:tcPr>
            <w:tcW w:w="1843" w:type="dxa"/>
            <w:gridSpan w:val="3"/>
            <w:tcBorders>
              <w:top w:val="single" w:sz="4" w:space="0" w:color="auto"/>
              <w:left w:val="nil"/>
              <w:bottom w:val="single" w:sz="4" w:space="0" w:color="auto"/>
              <w:right w:val="single" w:sz="4" w:space="0" w:color="auto"/>
            </w:tcBorders>
            <w:shd w:val="clear" w:color="000000" w:fill="FFFFFF"/>
            <w:noWrap/>
            <w:vAlign w:val="center"/>
            <w:hideMark/>
          </w:tcPr>
          <w:p w:rsidR="00161C98" w:rsidRPr="00602E17" w:rsidRDefault="00161C98" w:rsidP="00602E17">
            <w:pPr>
              <w:jc w:val="center"/>
            </w:pPr>
            <w:r w:rsidRPr="00602E17">
              <w:t>30 9 00 20340</w:t>
            </w:r>
          </w:p>
        </w:tc>
        <w:tc>
          <w:tcPr>
            <w:tcW w:w="709" w:type="dxa"/>
            <w:tcBorders>
              <w:top w:val="single" w:sz="4" w:space="0" w:color="auto"/>
              <w:left w:val="nil"/>
              <w:bottom w:val="single" w:sz="4" w:space="0" w:color="auto"/>
              <w:right w:val="nil"/>
            </w:tcBorders>
            <w:shd w:val="clear" w:color="000000" w:fill="FFFFFF"/>
            <w:noWrap/>
            <w:vAlign w:val="center"/>
            <w:hideMark/>
          </w:tcPr>
          <w:p w:rsidR="00161C98" w:rsidRPr="00602E17" w:rsidRDefault="00161C98" w:rsidP="00602E17">
            <w:pPr>
              <w:jc w:val="center"/>
            </w:pPr>
            <w:r w:rsidRPr="00602E17">
              <w:t>200</w:t>
            </w:r>
          </w:p>
        </w:tc>
        <w:tc>
          <w:tcPr>
            <w:tcW w:w="1843" w:type="dxa"/>
            <w:gridSpan w:val="4"/>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161C98" w:rsidRPr="00602E17" w:rsidRDefault="00161C98" w:rsidP="00602E17">
            <w:pPr>
              <w:jc w:val="center"/>
            </w:pPr>
            <w:r w:rsidRPr="00602E17">
              <w:t>0,00</w:t>
            </w:r>
          </w:p>
        </w:tc>
      </w:tr>
      <w:tr w:rsidR="00161C98" w:rsidRPr="00602E17" w:rsidTr="00602E17">
        <w:trPr>
          <w:gridAfter w:val="1"/>
          <w:wAfter w:w="141" w:type="dxa"/>
          <w:trHeight w:val="630"/>
        </w:trPr>
        <w:tc>
          <w:tcPr>
            <w:tcW w:w="3858"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161C98" w:rsidRPr="00602E17" w:rsidRDefault="00161C98" w:rsidP="00602E17">
            <w:r w:rsidRPr="00602E17">
              <w:t>Публикация в СМИ (Закупка товаров, работ и услуг для обеспечения государственных (муниципальных) нужд)</w:t>
            </w:r>
          </w:p>
        </w:tc>
        <w:tc>
          <w:tcPr>
            <w:tcW w:w="850" w:type="dxa"/>
            <w:gridSpan w:val="2"/>
            <w:tcBorders>
              <w:top w:val="single" w:sz="4" w:space="0" w:color="auto"/>
              <w:left w:val="nil"/>
              <w:bottom w:val="single" w:sz="4" w:space="0" w:color="auto"/>
              <w:right w:val="single" w:sz="4" w:space="0" w:color="auto"/>
            </w:tcBorders>
            <w:shd w:val="clear" w:color="000000" w:fill="FFFFFF"/>
            <w:vAlign w:val="center"/>
            <w:hideMark/>
          </w:tcPr>
          <w:p w:rsidR="00161C98" w:rsidRPr="00602E17" w:rsidRDefault="00161C98" w:rsidP="00602E17">
            <w:pPr>
              <w:jc w:val="center"/>
            </w:pPr>
            <w:r w:rsidRPr="00602E17">
              <w:t>.050</w:t>
            </w:r>
          </w:p>
        </w:tc>
        <w:tc>
          <w:tcPr>
            <w:tcW w:w="851" w:type="dxa"/>
            <w:gridSpan w:val="2"/>
            <w:tcBorders>
              <w:top w:val="single" w:sz="4" w:space="0" w:color="auto"/>
              <w:left w:val="nil"/>
              <w:bottom w:val="single" w:sz="4" w:space="0" w:color="auto"/>
              <w:right w:val="single" w:sz="4" w:space="0" w:color="auto"/>
            </w:tcBorders>
            <w:shd w:val="clear" w:color="000000" w:fill="FFFFFF"/>
            <w:vAlign w:val="center"/>
            <w:hideMark/>
          </w:tcPr>
          <w:p w:rsidR="00161C98" w:rsidRPr="00602E17" w:rsidRDefault="00161C98" w:rsidP="00602E17">
            <w:pPr>
              <w:jc w:val="center"/>
            </w:pPr>
            <w:r w:rsidRPr="00602E17">
              <w:t>.01</w:t>
            </w:r>
          </w:p>
        </w:tc>
        <w:tc>
          <w:tcPr>
            <w:tcW w:w="850" w:type="dxa"/>
            <w:gridSpan w:val="2"/>
            <w:tcBorders>
              <w:top w:val="single" w:sz="4" w:space="0" w:color="auto"/>
              <w:left w:val="nil"/>
              <w:bottom w:val="single" w:sz="4" w:space="0" w:color="auto"/>
              <w:right w:val="single" w:sz="4" w:space="0" w:color="auto"/>
            </w:tcBorders>
            <w:shd w:val="clear" w:color="000000" w:fill="FFFFFF"/>
            <w:noWrap/>
            <w:vAlign w:val="center"/>
            <w:hideMark/>
          </w:tcPr>
          <w:p w:rsidR="00161C98" w:rsidRPr="00602E17" w:rsidRDefault="00161C98" w:rsidP="00602E17">
            <w:pPr>
              <w:jc w:val="center"/>
            </w:pPr>
            <w:r w:rsidRPr="00602E17">
              <w:t>.13</w:t>
            </w:r>
          </w:p>
        </w:tc>
        <w:tc>
          <w:tcPr>
            <w:tcW w:w="1843" w:type="dxa"/>
            <w:gridSpan w:val="3"/>
            <w:tcBorders>
              <w:top w:val="single" w:sz="4" w:space="0" w:color="auto"/>
              <w:left w:val="nil"/>
              <w:bottom w:val="single" w:sz="4" w:space="0" w:color="auto"/>
              <w:right w:val="single" w:sz="4" w:space="0" w:color="auto"/>
            </w:tcBorders>
            <w:shd w:val="clear" w:color="000000" w:fill="FFFFFF"/>
            <w:noWrap/>
            <w:vAlign w:val="center"/>
            <w:hideMark/>
          </w:tcPr>
          <w:p w:rsidR="00161C98" w:rsidRPr="00602E17" w:rsidRDefault="00161C98" w:rsidP="00602E17">
            <w:pPr>
              <w:jc w:val="center"/>
            </w:pPr>
            <w:r w:rsidRPr="00602E17">
              <w:t>30 9 00 20360</w:t>
            </w:r>
          </w:p>
        </w:tc>
        <w:tc>
          <w:tcPr>
            <w:tcW w:w="709" w:type="dxa"/>
            <w:tcBorders>
              <w:top w:val="single" w:sz="4" w:space="0" w:color="auto"/>
              <w:left w:val="nil"/>
              <w:bottom w:val="single" w:sz="4" w:space="0" w:color="auto"/>
              <w:right w:val="nil"/>
            </w:tcBorders>
            <w:shd w:val="clear" w:color="000000" w:fill="FFFFFF"/>
            <w:noWrap/>
            <w:vAlign w:val="center"/>
            <w:hideMark/>
          </w:tcPr>
          <w:p w:rsidR="00161C98" w:rsidRPr="00602E17" w:rsidRDefault="00161C98" w:rsidP="00602E17">
            <w:pPr>
              <w:jc w:val="center"/>
            </w:pPr>
            <w:r w:rsidRPr="00602E17">
              <w:t>200</w:t>
            </w:r>
          </w:p>
        </w:tc>
        <w:tc>
          <w:tcPr>
            <w:tcW w:w="1843" w:type="dxa"/>
            <w:gridSpan w:val="4"/>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161C98" w:rsidRPr="00602E17" w:rsidRDefault="00161C98" w:rsidP="00602E17">
            <w:pPr>
              <w:jc w:val="center"/>
            </w:pPr>
            <w:r w:rsidRPr="00602E17">
              <w:t>0,00</w:t>
            </w:r>
          </w:p>
        </w:tc>
      </w:tr>
      <w:tr w:rsidR="00161C98" w:rsidRPr="00602E17" w:rsidTr="00602E17">
        <w:trPr>
          <w:gridAfter w:val="1"/>
          <w:wAfter w:w="141" w:type="dxa"/>
          <w:trHeight w:val="945"/>
        </w:trPr>
        <w:tc>
          <w:tcPr>
            <w:tcW w:w="3858" w:type="dxa"/>
            <w:tcBorders>
              <w:top w:val="single" w:sz="4" w:space="0" w:color="auto"/>
              <w:left w:val="single" w:sz="4" w:space="0" w:color="auto"/>
              <w:bottom w:val="single" w:sz="4" w:space="0" w:color="auto"/>
              <w:right w:val="single" w:sz="4" w:space="0" w:color="auto"/>
            </w:tcBorders>
            <w:shd w:val="clear" w:color="000000" w:fill="FFFFFF"/>
            <w:vAlign w:val="bottom"/>
            <w:hideMark/>
          </w:tcPr>
          <w:p w:rsidR="00161C98" w:rsidRPr="00602E17" w:rsidRDefault="00161C98" w:rsidP="00602E17">
            <w:r w:rsidRPr="00602E17">
              <w:t>Изготовление проекта внесения  изменений в Генеральный план сельских поселений (Закупка товаров, работ и услуг для обеспечения государственных (муниципальных) нужд)</w:t>
            </w:r>
          </w:p>
        </w:tc>
        <w:tc>
          <w:tcPr>
            <w:tcW w:w="850" w:type="dxa"/>
            <w:gridSpan w:val="2"/>
            <w:tcBorders>
              <w:top w:val="single" w:sz="4" w:space="0" w:color="auto"/>
              <w:left w:val="nil"/>
              <w:bottom w:val="single" w:sz="4" w:space="0" w:color="auto"/>
              <w:right w:val="single" w:sz="4" w:space="0" w:color="auto"/>
            </w:tcBorders>
            <w:shd w:val="clear" w:color="000000" w:fill="FFFFFF"/>
            <w:vAlign w:val="center"/>
            <w:hideMark/>
          </w:tcPr>
          <w:p w:rsidR="00161C98" w:rsidRPr="00602E17" w:rsidRDefault="00161C98" w:rsidP="00602E17">
            <w:pPr>
              <w:jc w:val="center"/>
            </w:pPr>
            <w:r w:rsidRPr="00602E17">
              <w:t>.050</w:t>
            </w:r>
          </w:p>
        </w:tc>
        <w:tc>
          <w:tcPr>
            <w:tcW w:w="851" w:type="dxa"/>
            <w:gridSpan w:val="2"/>
            <w:tcBorders>
              <w:top w:val="single" w:sz="4" w:space="0" w:color="auto"/>
              <w:left w:val="nil"/>
              <w:bottom w:val="single" w:sz="4" w:space="0" w:color="auto"/>
              <w:right w:val="single" w:sz="4" w:space="0" w:color="auto"/>
            </w:tcBorders>
            <w:shd w:val="clear" w:color="000000" w:fill="FFFFFF"/>
            <w:vAlign w:val="center"/>
            <w:hideMark/>
          </w:tcPr>
          <w:p w:rsidR="00161C98" w:rsidRPr="00602E17" w:rsidRDefault="00161C98" w:rsidP="00602E17">
            <w:pPr>
              <w:jc w:val="center"/>
            </w:pPr>
            <w:r w:rsidRPr="00602E17">
              <w:t>.01</w:t>
            </w:r>
          </w:p>
        </w:tc>
        <w:tc>
          <w:tcPr>
            <w:tcW w:w="850" w:type="dxa"/>
            <w:gridSpan w:val="2"/>
            <w:tcBorders>
              <w:top w:val="single" w:sz="4" w:space="0" w:color="auto"/>
              <w:left w:val="nil"/>
              <w:bottom w:val="single" w:sz="4" w:space="0" w:color="auto"/>
              <w:right w:val="single" w:sz="4" w:space="0" w:color="auto"/>
            </w:tcBorders>
            <w:shd w:val="clear" w:color="000000" w:fill="FFFFFF"/>
            <w:noWrap/>
            <w:vAlign w:val="center"/>
            <w:hideMark/>
          </w:tcPr>
          <w:p w:rsidR="00161C98" w:rsidRPr="00602E17" w:rsidRDefault="00161C98" w:rsidP="00602E17">
            <w:pPr>
              <w:jc w:val="center"/>
            </w:pPr>
            <w:r w:rsidRPr="00602E17">
              <w:t>.13</w:t>
            </w:r>
          </w:p>
        </w:tc>
        <w:tc>
          <w:tcPr>
            <w:tcW w:w="1843" w:type="dxa"/>
            <w:gridSpan w:val="3"/>
            <w:tcBorders>
              <w:top w:val="single" w:sz="4" w:space="0" w:color="auto"/>
              <w:left w:val="nil"/>
              <w:bottom w:val="single" w:sz="4" w:space="0" w:color="auto"/>
              <w:right w:val="single" w:sz="4" w:space="0" w:color="auto"/>
            </w:tcBorders>
            <w:shd w:val="clear" w:color="000000" w:fill="FFFFFF"/>
            <w:noWrap/>
            <w:vAlign w:val="center"/>
            <w:hideMark/>
          </w:tcPr>
          <w:p w:rsidR="00161C98" w:rsidRPr="00602E17" w:rsidRDefault="00161C98" w:rsidP="00602E17">
            <w:pPr>
              <w:jc w:val="center"/>
            </w:pPr>
            <w:r w:rsidRPr="00602E17">
              <w:t>30 9 00 20370</w:t>
            </w:r>
          </w:p>
        </w:tc>
        <w:tc>
          <w:tcPr>
            <w:tcW w:w="709" w:type="dxa"/>
            <w:tcBorders>
              <w:top w:val="single" w:sz="4" w:space="0" w:color="auto"/>
              <w:left w:val="nil"/>
              <w:bottom w:val="single" w:sz="4" w:space="0" w:color="auto"/>
              <w:right w:val="nil"/>
            </w:tcBorders>
            <w:shd w:val="clear" w:color="000000" w:fill="FFFFFF"/>
            <w:noWrap/>
            <w:vAlign w:val="center"/>
            <w:hideMark/>
          </w:tcPr>
          <w:p w:rsidR="00161C98" w:rsidRPr="00602E17" w:rsidRDefault="00161C98" w:rsidP="00602E17">
            <w:pPr>
              <w:jc w:val="center"/>
            </w:pPr>
            <w:r w:rsidRPr="00602E17">
              <w:t>200</w:t>
            </w:r>
          </w:p>
        </w:tc>
        <w:tc>
          <w:tcPr>
            <w:tcW w:w="1843" w:type="dxa"/>
            <w:gridSpan w:val="4"/>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161C98" w:rsidRPr="00602E17" w:rsidRDefault="00161C98" w:rsidP="00602E17">
            <w:pPr>
              <w:jc w:val="center"/>
            </w:pPr>
            <w:r w:rsidRPr="00602E17">
              <w:t>0,00</w:t>
            </w:r>
          </w:p>
        </w:tc>
      </w:tr>
      <w:tr w:rsidR="00161C98" w:rsidRPr="00602E17" w:rsidTr="00602E17">
        <w:trPr>
          <w:gridAfter w:val="1"/>
          <w:wAfter w:w="141" w:type="dxa"/>
          <w:trHeight w:val="960"/>
        </w:trPr>
        <w:tc>
          <w:tcPr>
            <w:tcW w:w="3858"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161C98" w:rsidRPr="00602E17" w:rsidRDefault="00161C98" w:rsidP="00602E17">
            <w:r w:rsidRPr="00602E17">
              <w:t>Приобретение и содержание имущества казны Комсомольского муниципального района (Закупка товаров, работ и услуг для обеспечения государственных (муниципальных) нужд)</w:t>
            </w:r>
          </w:p>
        </w:tc>
        <w:tc>
          <w:tcPr>
            <w:tcW w:w="850" w:type="dxa"/>
            <w:gridSpan w:val="2"/>
            <w:tcBorders>
              <w:top w:val="single" w:sz="4" w:space="0" w:color="auto"/>
              <w:left w:val="nil"/>
              <w:bottom w:val="single" w:sz="4" w:space="0" w:color="auto"/>
              <w:right w:val="single" w:sz="4" w:space="0" w:color="auto"/>
            </w:tcBorders>
            <w:shd w:val="clear" w:color="000000" w:fill="FFFFFF"/>
            <w:vAlign w:val="center"/>
            <w:hideMark/>
          </w:tcPr>
          <w:p w:rsidR="00161C98" w:rsidRPr="00602E17" w:rsidRDefault="00161C98" w:rsidP="00602E17">
            <w:pPr>
              <w:jc w:val="center"/>
            </w:pPr>
            <w:r w:rsidRPr="00602E17">
              <w:t>.050</w:t>
            </w:r>
          </w:p>
        </w:tc>
        <w:tc>
          <w:tcPr>
            <w:tcW w:w="851" w:type="dxa"/>
            <w:gridSpan w:val="2"/>
            <w:tcBorders>
              <w:top w:val="single" w:sz="4" w:space="0" w:color="auto"/>
              <w:left w:val="nil"/>
              <w:bottom w:val="single" w:sz="4" w:space="0" w:color="auto"/>
              <w:right w:val="single" w:sz="4" w:space="0" w:color="auto"/>
            </w:tcBorders>
            <w:shd w:val="clear" w:color="000000" w:fill="FFFFFF"/>
            <w:vAlign w:val="center"/>
            <w:hideMark/>
          </w:tcPr>
          <w:p w:rsidR="00161C98" w:rsidRPr="00602E17" w:rsidRDefault="00161C98" w:rsidP="00602E17">
            <w:pPr>
              <w:jc w:val="center"/>
            </w:pPr>
            <w:r w:rsidRPr="00602E17">
              <w:t>.01</w:t>
            </w:r>
          </w:p>
        </w:tc>
        <w:tc>
          <w:tcPr>
            <w:tcW w:w="850" w:type="dxa"/>
            <w:gridSpan w:val="2"/>
            <w:tcBorders>
              <w:top w:val="single" w:sz="4" w:space="0" w:color="auto"/>
              <w:left w:val="nil"/>
              <w:bottom w:val="single" w:sz="4" w:space="0" w:color="auto"/>
              <w:right w:val="single" w:sz="4" w:space="0" w:color="auto"/>
            </w:tcBorders>
            <w:shd w:val="clear" w:color="000000" w:fill="FFFFFF"/>
            <w:noWrap/>
            <w:vAlign w:val="center"/>
            <w:hideMark/>
          </w:tcPr>
          <w:p w:rsidR="00161C98" w:rsidRPr="00602E17" w:rsidRDefault="00161C98" w:rsidP="00602E17">
            <w:pPr>
              <w:jc w:val="center"/>
            </w:pPr>
            <w:r w:rsidRPr="00602E17">
              <w:t>.13</w:t>
            </w:r>
          </w:p>
        </w:tc>
        <w:tc>
          <w:tcPr>
            <w:tcW w:w="1843" w:type="dxa"/>
            <w:gridSpan w:val="3"/>
            <w:tcBorders>
              <w:top w:val="single" w:sz="4" w:space="0" w:color="auto"/>
              <w:left w:val="nil"/>
              <w:bottom w:val="single" w:sz="4" w:space="0" w:color="auto"/>
              <w:right w:val="single" w:sz="4" w:space="0" w:color="auto"/>
            </w:tcBorders>
            <w:shd w:val="clear" w:color="000000" w:fill="FFFFFF"/>
            <w:noWrap/>
            <w:vAlign w:val="center"/>
            <w:hideMark/>
          </w:tcPr>
          <w:p w:rsidR="00161C98" w:rsidRPr="00602E17" w:rsidRDefault="00161C98" w:rsidP="00602E17">
            <w:pPr>
              <w:jc w:val="center"/>
            </w:pPr>
            <w:r w:rsidRPr="00602E17">
              <w:t>30 9 00 20870</w:t>
            </w:r>
          </w:p>
        </w:tc>
        <w:tc>
          <w:tcPr>
            <w:tcW w:w="709" w:type="dxa"/>
            <w:tcBorders>
              <w:top w:val="single" w:sz="4" w:space="0" w:color="auto"/>
              <w:left w:val="nil"/>
              <w:bottom w:val="single" w:sz="4" w:space="0" w:color="auto"/>
              <w:right w:val="nil"/>
            </w:tcBorders>
            <w:shd w:val="clear" w:color="000000" w:fill="FFFFFF"/>
            <w:noWrap/>
            <w:vAlign w:val="center"/>
            <w:hideMark/>
          </w:tcPr>
          <w:p w:rsidR="00161C98" w:rsidRPr="00602E17" w:rsidRDefault="00161C98" w:rsidP="00602E17">
            <w:pPr>
              <w:jc w:val="center"/>
            </w:pPr>
            <w:r w:rsidRPr="00602E17">
              <w:t>200</w:t>
            </w:r>
          </w:p>
        </w:tc>
        <w:tc>
          <w:tcPr>
            <w:tcW w:w="1843" w:type="dxa"/>
            <w:gridSpan w:val="4"/>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161C98" w:rsidRPr="00602E17" w:rsidRDefault="00161C98" w:rsidP="00602E17">
            <w:pPr>
              <w:jc w:val="center"/>
            </w:pPr>
            <w:r w:rsidRPr="00602E17">
              <w:t>701 330,00</w:t>
            </w:r>
          </w:p>
        </w:tc>
      </w:tr>
      <w:tr w:rsidR="00161C98" w:rsidRPr="00602E17" w:rsidTr="00602E17">
        <w:trPr>
          <w:gridAfter w:val="1"/>
          <w:wAfter w:w="141" w:type="dxa"/>
          <w:trHeight w:val="1260"/>
        </w:trPr>
        <w:tc>
          <w:tcPr>
            <w:tcW w:w="3858"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161C98" w:rsidRPr="00602E17" w:rsidRDefault="00161C98" w:rsidP="00602E17">
            <w:r w:rsidRPr="00602E17">
              <w:t>Мероприятия по сносу и демонтажу объектов капитального строительства и некапитальных (временных) строений, сооружений (Закупка товаров, работ и услуг для обеспечения государственных (муниципальных) нужд)</w:t>
            </w:r>
          </w:p>
        </w:tc>
        <w:tc>
          <w:tcPr>
            <w:tcW w:w="850" w:type="dxa"/>
            <w:gridSpan w:val="2"/>
            <w:tcBorders>
              <w:top w:val="single" w:sz="4" w:space="0" w:color="auto"/>
              <w:left w:val="nil"/>
              <w:bottom w:val="single" w:sz="4" w:space="0" w:color="auto"/>
              <w:right w:val="single" w:sz="4" w:space="0" w:color="auto"/>
            </w:tcBorders>
            <w:shd w:val="clear" w:color="000000" w:fill="FFFFFF"/>
            <w:vAlign w:val="center"/>
            <w:hideMark/>
          </w:tcPr>
          <w:p w:rsidR="00161C98" w:rsidRPr="00602E17" w:rsidRDefault="00161C98" w:rsidP="00602E17">
            <w:pPr>
              <w:jc w:val="center"/>
            </w:pPr>
            <w:r w:rsidRPr="00602E17">
              <w:t>.050</w:t>
            </w:r>
          </w:p>
        </w:tc>
        <w:tc>
          <w:tcPr>
            <w:tcW w:w="851" w:type="dxa"/>
            <w:gridSpan w:val="2"/>
            <w:tcBorders>
              <w:top w:val="single" w:sz="4" w:space="0" w:color="auto"/>
              <w:left w:val="nil"/>
              <w:bottom w:val="single" w:sz="4" w:space="0" w:color="auto"/>
              <w:right w:val="single" w:sz="4" w:space="0" w:color="auto"/>
            </w:tcBorders>
            <w:shd w:val="clear" w:color="000000" w:fill="FFFFFF"/>
            <w:vAlign w:val="center"/>
            <w:hideMark/>
          </w:tcPr>
          <w:p w:rsidR="00161C98" w:rsidRPr="00602E17" w:rsidRDefault="00161C98" w:rsidP="00602E17">
            <w:pPr>
              <w:jc w:val="center"/>
            </w:pPr>
            <w:r w:rsidRPr="00602E17">
              <w:t>.01</w:t>
            </w:r>
          </w:p>
        </w:tc>
        <w:tc>
          <w:tcPr>
            <w:tcW w:w="850" w:type="dxa"/>
            <w:gridSpan w:val="2"/>
            <w:tcBorders>
              <w:top w:val="single" w:sz="4" w:space="0" w:color="auto"/>
              <w:left w:val="nil"/>
              <w:bottom w:val="single" w:sz="4" w:space="0" w:color="auto"/>
              <w:right w:val="single" w:sz="4" w:space="0" w:color="auto"/>
            </w:tcBorders>
            <w:shd w:val="clear" w:color="000000" w:fill="FFFFFF"/>
            <w:noWrap/>
            <w:vAlign w:val="center"/>
            <w:hideMark/>
          </w:tcPr>
          <w:p w:rsidR="00161C98" w:rsidRPr="00602E17" w:rsidRDefault="00161C98" w:rsidP="00602E17">
            <w:pPr>
              <w:jc w:val="center"/>
            </w:pPr>
            <w:r w:rsidRPr="00602E17">
              <w:t>.13</w:t>
            </w:r>
          </w:p>
        </w:tc>
        <w:tc>
          <w:tcPr>
            <w:tcW w:w="1843" w:type="dxa"/>
            <w:gridSpan w:val="3"/>
            <w:tcBorders>
              <w:top w:val="single" w:sz="4" w:space="0" w:color="auto"/>
              <w:left w:val="nil"/>
              <w:bottom w:val="single" w:sz="4" w:space="0" w:color="auto"/>
              <w:right w:val="single" w:sz="4" w:space="0" w:color="auto"/>
            </w:tcBorders>
            <w:shd w:val="clear" w:color="000000" w:fill="FFFFFF"/>
            <w:noWrap/>
            <w:vAlign w:val="center"/>
            <w:hideMark/>
          </w:tcPr>
          <w:p w:rsidR="00161C98" w:rsidRPr="00602E17" w:rsidRDefault="00161C98" w:rsidP="00602E17">
            <w:pPr>
              <w:jc w:val="center"/>
            </w:pPr>
            <w:r w:rsidRPr="00602E17">
              <w:t>30 9 00 20890</w:t>
            </w:r>
          </w:p>
        </w:tc>
        <w:tc>
          <w:tcPr>
            <w:tcW w:w="709" w:type="dxa"/>
            <w:tcBorders>
              <w:top w:val="single" w:sz="4" w:space="0" w:color="auto"/>
              <w:left w:val="nil"/>
              <w:bottom w:val="single" w:sz="4" w:space="0" w:color="auto"/>
              <w:right w:val="nil"/>
            </w:tcBorders>
            <w:shd w:val="clear" w:color="000000" w:fill="FFFFFF"/>
            <w:noWrap/>
            <w:vAlign w:val="center"/>
            <w:hideMark/>
          </w:tcPr>
          <w:p w:rsidR="00161C98" w:rsidRPr="00602E17" w:rsidRDefault="00161C98" w:rsidP="00602E17">
            <w:pPr>
              <w:jc w:val="center"/>
            </w:pPr>
            <w:r w:rsidRPr="00602E17">
              <w:t>200</w:t>
            </w:r>
          </w:p>
        </w:tc>
        <w:tc>
          <w:tcPr>
            <w:tcW w:w="1843" w:type="dxa"/>
            <w:gridSpan w:val="4"/>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161C98" w:rsidRPr="00602E17" w:rsidRDefault="00161C98" w:rsidP="00602E17">
            <w:pPr>
              <w:jc w:val="center"/>
            </w:pPr>
            <w:r w:rsidRPr="00602E17">
              <w:t>95 140,00</w:t>
            </w:r>
          </w:p>
        </w:tc>
      </w:tr>
      <w:tr w:rsidR="00161C98" w:rsidRPr="00602E17" w:rsidTr="00602E17">
        <w:trPr>
          <w:gridAfter w:val="1"/>
          <w:wAfter w:w="141" w:type="dxa"/>
          <w:trHeight w:val="1260"/>
        </w:trPr>
        <w:tc>
          <w:tcPr>
            <w:tcW w:w="3858"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161C98" w:rsidRPr="00602E17" w:rsidRDefault="00161C98" w:rsidP="00602E17">
            <w:r w:rsidRPr="00602E17">
              <w:t xml:space="preserve">Создание системы обеспечения вызова экстренных оперативных служб по единому номеру "112" (Закупка товаров, работ и услуг для обеспечения государственных (муниципальных) нужд) </w:t>
            </w:r>
          </w:p>
        </w:tc>
        <w:tc>
          <w:tcPr>
            <w:tcW w:w="850" w:type="dxa"/>
            <w:gridSpan w:val="2"/>
            <w:tcBorders>
              <w:top w:val="single" w:sz="4" w:space="0" w:color="auto"/>
              <w:left w:val="nil"/>
              <w:bottom w:val="single" w:sz="4" w:space="0" w:color="auto"/>
              <w:right w:val="single" w:sz="4" w:space="0" w:color="auto"/>
            </w:tcBorders>
            <w:shd w:val="clear" w:color="000000" w:fill="FFFFFF"/>
            <w:noWrap/>
            <w:vAlign w:val="center"/>
            <w:hideMark/>
          </w:tcPr>
          <w:p w:rsidR="00161C98" w:rsidRPr="00602E17" w:rsidRDefault="00161C98" w:rsidP="00602E17">
            <w:pPr>
              <w:jc w:val="center"/>
            </w:pPr>
            <w:r w:rsidRPr="00602E17">
              <w:t>.050</w:t>
            </w:r>
          </w:p>
        </w:tc>
        <w:tc>
          <w:tcPr>
            <w:tcW w:w="851" w:type="dxa"/>
            <w:gridSpan w:val="2"/>
            <w:tcBorders>
              <w:top w:val="single" w:sz="4" w:space="0" w:color="auto"/>
              <w:left w:val="nil"/>
              <w:bottom w:val="single" w:sz="4" w:space="0" w:color="auto"/>
              <w:right w:val="single" w:sz="4" w:space="0" w:color="auto"/>
            </w:tcBorders>
            <w:shd w:val="clear" w:color="000000" w:fill="FFFFFF"/>
            <w:noWrap/>
            <w:vAlign w:val="center"/>
            <w:hideMark/>
          </w:tcPr>
          <w:p w:rsidR="00161C98" w:rsidRPr="00602E17" w:rsidRDefault="00161C98" w:rsidP="00602E17">
            <w:pPr>
              <w:jc w:val="center"/>
            </w:pPr>
            <w:r w:rsidRPr="00602E17">
              <w:t>.03</w:t>
            </w:r>
          </w:p>
        </w:tc>
        <w:tc>
          <w:tcPr>
            <w:tcW w:w="850" w:type="dxa"/>
            <w:gridSpan w:val="2"/>
            <w:tcBorders>
              <w:top w:val="single" w:sz="4" w:space="0" w:color="auto"/>
              <w:left w:val="nil"/>
              <w:bottom w:val="single" w:sz="4" w:space="0" w:color="auto"/>
              <w:right w:val="single" w:sz="4" w:space="0" w:color="auto"/>
            </w:tcBorders>
            <w:shd w:val="clear" w:color="000000" w:fill="FFFFFF"/>
            <w:noWrap/>
            <w:vAlign w:val="center"/>
            <w:hideMark/>
          </w:tcPr>
          <w:p w:rsidR="00161C98" w:rsidRPr="00602E17" w:rsidRDefault="00161C98" w:rsidP="00602E17">
            <w:pPr>
              <w:jc w:val="center"/>
            </w:pPr>
            <w:r w:rsidRPr="00602E17">
              <w:t>.09</w:t>
            </w:r>
          </w:p>
        </w:tc>
        <w:tc>
          <w:tcPr>
            <w:tcW w:w="1843" w:type="dxa"/>
            <w:gridSpan w:val="3"/>
            <w:tcBorders>
              <w:top w:val="single" w:sz="4" w:space="0" w:color="auto"/>
              <w:left w:val="nil"/>
              <w:bottom w:val="single" w:sz="4" w:space="0" w:color="auto"/>
              <w:right w:val="single" w:sz="4" w:space="0" w:color="auto"/>
            </w:tcBorders>
            <w:shd w:val="clear" w:color="000000" w:fill="FFFFFF"/>
            <w:noWrap/>
            <w:vAlign w:val="center"/>
            <w:hideMark/>
          </w:tcPr>
          <w:p w:rsidR="00161C98" w:rsidRPr="00602E17" w:rsidRDefault="00161C98" w:rsidP="00602E17">
            <w:pPr>
              <w:jc w:val="center"/>
            </w:pPr>
            <w:r w:rsidRPr="00602E17">
              <w:t>05 1 01 20090</w:t>
            </w:r>
          </w:p>
        </w:tc>
        <w:tc>
          <w:tcPr>
            <w:tcW w:w="709" w:type="dxa"/>
            <w:tcBorders>
              <w:top w:val="single" w:sz="4" w:space="0" w:color="auto"/>
              <w:left w:val="nil"/>
              <w:bottom w:val="single" w:sz="4" w:space="0" w:color="auto"/>
              <w:right w:val="nil"/>
            </w:tcBorders>
            <w:shd w:val="clear" w:color="000000" w:fill="FFFFFF"/>
            <w:vAlign w:val="center"/>
            <w:hideMark/>
          </w:tcPr>
          <w:p w:rsidR="00161C98" w:rsidRPr="00602E17" w:rsidRDefault="00161C98" w:rsidP="00602E17">
            <w:pPr>
              <w:jc w:val="center"/>
            </w:pPr>
            <w:r w:rsidRPr="00602E17">
              <w:t>200</w:t>
            </w:r>
          </w:p>
        </w:tc>
        <w:tc>
          <w:tcPr>
            <w:tcW w:w="1843" w:type="dxa"/>
            <w:gridSpan w:val="4"/>
            <w:tcBorders>
              <w:top w:val="single" w:sz="4" w:space="0" w:color="auto"/>
              <w:left w:val="single" w:sz="4" w:space="0" w:color="auto"/>
              <w:bottom w:val="single" w:sz="4" w:space="0" w:color="auto"/>
              <w:right w:val="single" w:sz="4" w:space="0" w:color="auto"/>
            </w:tcBorders>
            <w:shd w:val="clear" w:color="000000" w:fill="FFFFFF"/>
            <w:vAlign w:val="center"/>
            <w:hideMark/>
          </w:tcPr>
          <w:p w:rsidR="00161C98" w:rsidRPr="00602E17" w:rsidRDefault="00161C98" w:rsidP="00602E17">
            <w:pPr>
              <w:jc w:val="center"/>
            </w:pPr>
            <w:r w:rsidRPr="00602E17">
              <w:t>0,00</w:t>
            </w:r>
          </w:p>
        </w:tc>
      </w:tr>
      <w:tr w:rsidR="00161C98" w:rsidRPr="00602E17" w:rsidTr="00602E17">
        <w:trPr>
          <w:gridAfter w:val="1"/>
          <w:wAfter w:w="141" w:type="dxa"/>
          <w:trHeight w:val="1260"/>
        </w:trPr>
        <w:tc>
          <w:tcPr>
            <w:tcW w:w="3858" w:type="dxa"/>
            <w:tcBorders>
              <w:top w:val="single" w:sz="4" w:space="0" w:color="auto"/>
              <w:left w:val="single" w:sz="4" w:space="0" w:color="auto"/>
              <w:bottom w:val="single" w:sz="4" w:space="0" w:color="auto"/>
              <w:right w:val="single" w:sz="4" w:space="0" w:color="auto"/>
            </w:tcBorders>
            <w:shd w:val="clear" w:color="000000" w:fill="FFFFFF"/>
            <w:vAlign w:val="bottom"/>
            <w:hideMark/>
          </w:tcPr>
          <w:p w:rsidR="00161C98" w:rsidRPr="00602E17" w:rsidRDefault="00161C98" w:rsidP="00602E17">
            <w:r w:rsidRPr="00602E17">
              <w:t>Водолазное обследование и очистка подводных акваторий зон купания на северо-западной окраине с.Октябрьский (Закупка товаров, работ и услуг для обеспечения государственных (муниципальных) нужд)</w:t>
            </w:r>
          </w:p>
        </w:tc>
        <w:tc>
          <w:tcPr>
            <w:tcW w:w="850" w:type="dxa"/>
            <w:gridSpan w:val="2"/>
            <w:tcBorders>
              <w:top w:val="single" w:sz="4" w:space="0" w:color="auto"/>
              <w:left w:val="nil"/>
              <w:bottom w:val="single" w:sz="4" w:space="0" w:color="auto"/>
              <w:right w:val="single" w:sz="4" w:space="0" w:color="auto"/>
            </w:tcBorders>
            <w:shd w:val="clear" w:color="000000" w:fill="FFFFFF"/>
            <w:noWrap/>
            <w:vAlign w:val="center"/>
            <w:hideMark/>
          </w:tcPr>
          <w:p w:rsidR="00161C98" w:rsidRPr="00602E17" w:rsidRDefault="00161C98" w:rsidP="00602E17">
            <w:pPr>
              <w:jc w:val="center"/>
            </w:pPr>
            <w:r w:rsidRPr="00602E17">
              <w:t>.050</w:t>
            </w:r>
          </w:p>
        </w:tc>
        <w:tc>
          <w:tcPr>
            <w:tcW w:w="851" w:type="dxa"/>
            <w:gridSpan w:val="2"/>
            <w:tcBorders>
              <w:top w:val="single" w:sz="4" w:space="0" w:color="auto"/>
              <w:left w:val="nil"/>
              <w:bottom w:val="single" w:sz="4" w:space="0" w:color="auto"/>
              <w:right w:val="single" w:sz="4" w:space="0" w:color="auto"/>
            </w:tcBorders>
            <w:shd w:val="clear" w:color="000000" w:fill="FFFFFF"/>
            <w:noWrap/>
            <w:vAlign w:val="center"/>
            <w:hideMark/>
          </w:tcPr>
          <w:p w:rsidR="00161C98" w:rsidRPr="00602E17" w:rsidRDefault="00161C98" w:rsidP="00602E17">
            <w:pPr>
              <w:jc w:val="center"/>
            </w:pPr>
            <w:r w:rsidRPr="00602E17">
              <w:t>.03</w:t>
            </w:r>
          </w:p>
        </w:tc>
        <w:tc>
          <w:tcPr>
            <w:tcW w:w="850" w:type="dxa"/>
            <w:gridSpan w:val="2"/>
            <w:tcBorders>
              <w:top w:val="single" w:sz="4" w:space="0" w:color="auto"/>
              <w:left w:val="nil"/>
              <w:bottom w:val="single" w:sz="4" w:space="0" w:color="auto"/>
              <w:right w:val="single" w:sz="4" w:space="0" w:color="auto"/>
            </w:tcBorders>
            <w:shd w:val="clear" w:color="000000" w:fill="FFFFFF"/>
            <w:noWrap/>
            <w:vAlign w:val="center"/>
            <w:hideMark/>
          </w:tcPr>
          <w:p w:rsidR="00161C98" w:rsidRPr="00602E17" w:rsidRDefault="00161C98" w:rsidP="00602E17">
            <w:pPr>
              <w:jc w:val="center"/>
            </w:pPr>
            <w:r w:rsidRPr="00602E17">
              <w:t>.09</w:t>
            </w:r>
          </w:p>
        </w:tc>
        <w:tc>
          <w:tcPr>
            <w:tcW w:w="1843" w:type="dxa"/>
            <w:gridSpan w:val="3"/>
            <w:tcBorders>
              <w:top w:val="single" w:sz="4" w:space="0" w:color="auto"/>
              <w:left w:val="nil"/>
              <w:bottom w:val="single" w:sz="4" w:space="0" w:color="auto"/>
              <w:right w:val="nil"/>
            </w:tcBorders>
            <w:shd w:val="clear" w:color="000000" w:fill="FFFFFF"/>
            <w:noWrap/>
            <w:vAlign w:val="center"/>
            <w:hideMark/>
          </w:tcPr>
          <w:p w:rsidR="00161C98" w:rsidRPr="00602E17" w:rsidRDefault="00161C98" w:rsidP="00602E17">
            <w:pPr>
              <w:jc w:val="center"/>
            </w:pPr>
            <w:r w:rsidRPr="00602E17">
              <w:t>05 1 03 20400</w:t>
            </w:r>
          </w:p>
        </w:tc>
        <w:tc>
          <w:tcPr>
            <w:tcW w:w="709"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161C98" w:rsidRPr="00602E17" w:rsidRDefault="00161C98" w:rsidP="00602E17">
            <w:pPr>
              <w:jc w:val="center"/>
            </w:pPr>
            <w:r w:rsidRPr="00602E17">
              <w:t>200</w:t>
            </w:r>
          </w:p>
        </w:tc>
        <w:tc>
          <w:tcPr>
            <w:tcW w:w="1843" w:type="dxa"/>
            <w:gridSpan w:val="4"/>
            <w:tcBorders>
              <w:top w:val="single" w:sz="4" w:space="0" w:color="auto"/>
              <w:left w:val="nil"/>
              <w:bottom w:val="single" w:sz="4" w:space="0" w:color="auto"/>
              <w:right w:val="single" w:sz="4" w:space="0" w:color="auto"/>
            </w:tcBorders>
            <w:shd w:val="clear" w:color="000000" w:fill="FFFFFF"/>
            <w:vAlign w:val="center"/>
            <w:hideMark/>
          </w:tcPr>
          <w:p w:rsidR="00161C98" w:rsidRPr="00602E17" w:rsidRDefault="00161C98" w:rsidP="00602E17">
            <w:pPr>
              <w:jc w:val="center"/>
            </w:pPr>
            <w:r w:rsidRPr="00602E17">
              <w:t>20 742,00</w:t>
            </w:r>
          </w:p>
        </w:tc>
      </w:tr>
      <w:tr w:rsidR="00161C98" w:rsidRPr="00602E17" w:rsidTr="00602E17">
        <w:trPr>
          <w:gridAfter w:val="1"/>
          <w:wAfter w:w="141" w:type="dxa"/>
          <w:trHeight w:val="1260"/>
        </w:trPr>
        <w:tc>
          <w:tcPr>
            <w:tcW w:w="3858" w:type="dxa"/>
            <w:tcBorders>
              <w:top w:val="single" w:sz="4" w:space="0" w:color="auto"/>
              <w:left w:val="single" w:sz="4" w:space="0" w:color="auto"/>
              <w:bottom w:val="single" w:sz="4" w:space="0" w:color="auto"/>
              <w:right w:val="single" w:sz="4" w:space="0" w:color="auto"/>
            </w:tcBorders>
            <w:shd w:val="clear" w:color="000000" w:fill="FFFFFF"/>
            <w:vAlign w:val="bottom"/>
            <w:hideMark/>
          </w:tcPr>
          <w:p w:rsidR="00161C98" w:rsidRPr="00602E17" w:rsidRDefault="00161C98" w:rsidP="00602E17">
            <w:r w:rsidRPr="00602E17">
              <w:t xml:space="preserve">Восстановление системы оповещения населения на территории Комсомольского муниципального района (Закупка товаров, работ и услуг для обеспечения государственных (муниципальных) нужд) </w:t>
            </w:r>
          </w:p>
        </w:tc>
        <w:tc>
          <w:tcPr>
            <w:tcW w:w="850" w:type="dxa"/>
            <w:gridSpan w:val="2"/>
            <w:tcBorders>
              <w:top w:val="single" w:sz="4" w:space="0" w:color="auto"/>
              <w:left w:val="nil"/>
              <w:bottom w:val="single" w:sz="4" w:space="0" w:color="auto"/>
              <w:right w:val="single" w:sz="4" w:space="0" w:color="auto"/>
            </w:tcBorders>
            <w:shd w:val="clear" w:color="000000" w:fill="FFFFFF"/>
            <w:noWrap/>
            <w:vAlign w:val="center"/>
            <w:hideMark/>
          </w:tcPr>
          <w:p w:rsidR="00161C98" w:rsidRPr="00602E17" w:rsidRDefault="00161C98" w:rsidP="00602E17">
            <w:pPr>
              <w:jc w:val="center"/>
            </w:pPr>
            <w:r w:rsidRPr="00602E17">
              <w:t>.050</w:t>
            </w:r>
          </w:p>
        </w:tc>
        <w:tc>
          <w:tcPr>
            <w:tcW w:w="851" w:type="dxa"/>
            <w:gridSpan w:val="2"/>
            <w:tcBorders>
              <w:top w:val="single" w:sz="4" w:space="0" w:color="auto"/>
              <w:left w:val="nil"/>
              <w:bottom w:val="single" w:sz="4" w:space="0" w:color="auto"/>
              <w:right w:val="single" w:sz="4" w:space="0" w:color="auto"/>
            </w:tcBorders>
            <w:shd w:val="clear" w:color="000000" w:fill="FFFFFF"/>
            <w:noWrap/>
            <w:vAlign w:val="center"/>
            <w:hideMark/>
          </w:tcPr>
          <w:p w:rsidR="00161C98" w:rsidRPr="00602E17" w:rsidRDefault="00161C98" w:rsidP="00602E17">
            <w:pPr>
              <w:jc w:val="center"/>
            </w:pPr>
            <w:r w:rsidRPr="00602E17">
              <w:t>.03</w:t>
            </w:r>
          </w:p>
        </w:tc>
        <w:tc>
          <w:tcPr>
            <w:tcW w:w="850" w:type="dxa"/>
            <w:gridSpan w:val="2"/>
            <w:tcBorders>
              <w:top w:val="single" w:sz="4" w:space="0" w:color="auto"/>
              <w:left w:val="nil"/>
              <w:bottom w:val="single" w:sz="4" w:space="0" w:color="auto"/>
              <w:right w:val="single" w:sz="4" w:space="0" w:color="auto"/>
            </w:tcBorders>
            <w:shd w:val="clear" w:color="000000" w:fill="FFFFFF"/>
            <w:noWrap/>
            <w:vAlign w:val="center"/>
            <w:hideMark/>
          </w:tcPr>
          <w:p w:rsidR="00161C98" w:rsidRPr="00602E17" w:rsidRDefault="00161C98" w:rsidP="00602E17">
            <w:pPr>
              <w:jc w:val="center"/>
            </w:pPr>
            <w:r w:rsidRPr="00602E17">
              <w:t>.09</w:t>
            </w:r>
          </w:p>
        </w:tc>
        <w:tc>
          <w:tcPr>
            <w:tcW w:w="1843" w:type="dxa"/>
            <w:gridSpan w:val="3"/>
            <w:tcBorders>
              <w:top w:val="single" w:sz="4" w:space="0" w:color="auto"/>
              <w:left w:val="nil"/>
              <w:bottom w:val="single" w:sz="4" w:space="0" w:color="auto"/>
              <w:right w:val="nil"/>
            </w:tcBorders>
            <w:shd w:val="clear" w:color="000000" w:fill="FFFFFF"/>
            <w:noWrap/>
            <w:vAlign w:val="center"/>
            <w:hideMark/>
          </w:tcPr>
          <w:p w:rsidR="00161C98" w:rsidRPr="00602E17" w:rsidRDefault="00161C98" w:rsidP="00602E17">
            <w:pPr>
              <w:jc w:val="center"/>
            </w:pPr>
            <w:r w:rsidRPr="00602E17">
              <w:t>05 1 04 20840</w:t>
            </w:r>
          </w:p>
        </w:tc>
        <w:tc>
          <w:tcPr>
            <w:tcW w:w="709"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161C98" w:rsidRPr="00602E17" w:rsidRDefault="00161C98" w:rsidP="00602E17">
            <w:pPr>
              <w:jc w:val="center"/>
            </w:pPr>
            <w:r w:rsidRPr="00602E17">
              <w:t>200</w:t>
            </w:r>
          </w:p>
        </w:tc>
        <w:tc>
          <w:tcPr>
            <w:tcW w:w="1843" w:type="dxa"/>
            <w:gridSpan w:val="4"/>
            <w:tcBorders>
              <w:top w:val="single" w:sz="4" w:space="0" w:color="auto"/>
              <w:left w:val="nil"/>
              <w:bottom w:val="single" w:sz="4" w:space="0" w:color="auto"/>
              <w:right w:val="single" w:sz="4" w:space="0" w:color="auto"/>
            </w:tcBorders>
            <w:shd w:val="clear" w:color="000000" w:fill="FFFFFF"/>
            <w:vAlign w:val="center"/>
            <w:hideMark/>
          </w:tcPr>
          <w:p w:rsidR="00161C98" w:rsidRPr="00602E17" w:rsidRDefault="00161C98" w:rsidP="00602E17">
            <w:pPr>
              <w:jc w:val="center"/>
            </w:pPr>
            <w:r w:rsidRPr="00602E17">
              <w:t>155 166,67</w:t>
            </w:r>
          </w:p>
        </w:tc>
      </w:tr>
      <w:tr w:rsidR="00161C98" w:rsidRPr="00602E17" w:rsidTr="00602E17">
        <w:trPr>
          <w:gridAfter w:val="1"/>
          <w:wAfter w:w="141" w:type="dxa"/>
          <w:trHeight w:val="945"/>
        </w:trPr>
        <w:tc>
          <w:tcPr>
            <w:tcW w:w="3858"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161C98" w:rsidRPr="00602E17" w:rsidRDefault="00161C98" w:rsidP="00602E17">
            <w:r w:rsidRPr="00602E17">
              <w:t xml:space="preserve">Снижение рисков возникновения происшествий и чрезвычайных ситуаций (Закупка товаров, работ и услуг для обеспечения государственных (муниципальных) нужд) </w:t>
            </w:r>
          </w:p>
        </w:tc>
        <w:tc>
          <w:tcPr>
            <w:tcW w:w="850" w:type="dxa"/>
            <w:gridSpan w:val="2"/>
            <w:tcBorders>
              <w:top w:val="single" w:sz="4" w:space="0" w:color="auto"/>
              <w:left w:val="nil"/>
              <w:bottom w:val="single" w:sz="4" w:space="0" w:color="auto"/>
              <w:right w:val="single" w:sz="4" w:space="0" w:color="auto"/>
            </w:tcBorders>
            <w:shd w:val="clear" w:color="000000" w:fill="FFFFFF"/>
            <w:noWrap/>
            <w:vAlign w:val="center"/>
            <w:hideMark/>
          </w:tcPr>
          <w:p w:rsidR="00161C98" w:rsidRPr="00602E17" w:rsidRDefault="00161C98" w:rsidP="00602E17">
            <w:pPr>
              <w:jc w:val="center"/>
            </w:pPr>
            <w:r w:rsidRPr="00602E17">
              <w:t>.050</w:t>
            </w:r>
          </w:p>
        </w:tc>
        <w:tc>
          <w:tcPr>
            <w:tcW w:w="851" w:type="dxa"/>
            <w:gridSpan w:val="2"/>
            <w:tcBorders>
              <w:top w:val="single" w:sz="4" w:space="0" w:color="auto"/>
              <w:left w:val="nil"/>
              <w:bottom w:val="single" w:sz="4" w:space="0" w:color="auto"/>
              <w:right w:val="single" w:sz="4" w:space="0" w:color="auto"/>
            </w:tcBorders>
            <w:shd w:val="clear" w:color="000000" w:fill="FFFFFF"/>
            <w:noWrap/>
            <w:vAlign w:val="center"/>
            <w:hideMark/>
          </w:tcPr>
          <w:p w:rsidR="00161C98" w:rsidRPr="00602E17" w:rsidRDefault="00161C98" w:rsidP="00602E17">
            <w:pPr>
              <w:jc w:val="center"/>
            </w:pPr>
            <w:r w:rsidRPr="00602E17">
              <w:t>.03</w:t>
            </w:r>
          </w:p>
        </w:tc>
        <w:tc>
          <w:tcPr>
            <w:tcW w:w="850" w:type="dxa"/>
            <w:gridSpan w:val="2"/>
            <w:tcBorders>
              <w:top w:val="single" w:sz="4" w:space="0" w:color="auto"/>
              <w:left w:val="nil"/>
              <w:bottom w:val="single" w:sz="4" w:space="0" w:color="auto"/>
              <w:right w:val="single" w:sz="4" w:space="0" w:color="auto"/>
            </w:tcBorders>
            <w:shd w:val="clear" w:color="000000" w:fill="FFFFFF"/>
            <w:noWrap/>
            <w:vAlign w:val="center"/>
            <w:hideMark/>
          </w:tcPr>
          <w:p w:rsidR="00161C98" w:rsidRPr="00602E17" w:rsidRDefault="00161C98" w:rsidP="00602E17">
            <w:pPr>
              <w:jc w:val="center"/>
            </w:pPr>
            <w:r w:rsidRPr="00602E17">
              <w:t>.09</w:t>
            </w:r>
          </w:p>
        </w:tc>
        <w:tc>
          <w:tcPr>
            <w:tcW w:w="1843" w:type="dxa"/>
            <w:gridSpan w:val="3"/>
            <w:tcBorders>
              <w:top w:val="single" w:sz="4" w:space="0" w:color="auto"/>
              <w:left w:val="nil"/>
              <w:bottom w:val="single" w:sz="4" w:space="0" w:color="auto"/>
              <w:right w:val="nil"/>
            </w:tcBorders>
            <w:shd w:val="clear" w:color="000000" w:fill="FFFFFF"/>
            <w:noWrap/>
            <w:vAlign w:val="center"/>
            <w:hideMark/>
          </w:tcPr>
          <w:p w:rsidR="00161C98" w:rsidRPr="00602E17" w:rsidRDefault="00161C98" w:rsidP="00602E17">
            <w:pPr>
              <w:jc w:val="center"/>
            </w:pPr>
            <w:r w:rsidRPr="00602E17">
              <w:t>05 4 01 20170</w:t>
            </w:r>
          </w:p>
        </w:tc>
        <w:tc>
          <w:tcPr>
            <w:tcW w:w="709"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161C98" w:rsidRPr="00602E17" w:rsidRDefault="00161C98" w:rsidP="00602E17">
            <w:pPr>
              <w:jc w:val="center"/>
            </w:pPr>
            <w:r w:rsidRPr="00602E17">
              <w:t>200</w:t>
            </w:r>
          </w:p>
        </w:tc>
        <w:tc>
          <w:tcPr>
            <w:tcW w:w="1843" w:type="dxa"/>
            <w:gridSpan w:val="4"/>
            <w:tcBorders>
              <w:top w:val="single" w:sz="4" w:space="0" w:color="auto"/>
              <w:left w:val="nil"/>
              <w:bottom w:val="single" w:sz="4" w:space="0" w:color="auto"/>
              <w:right w:val="single" w:sz="4" w:space="0" w:color="auto"/>
            </w:tcBorders>
            <w:shd w:val="clear" w:color="000000" w:fill="FFFFFF"/>
            <w:noWrap/>
            <w:vAlign w:val="center"/>
            <w:hideMark/>
          </w:tcPr>
          <w:p w:rsidR="00161C98" w:rsidRPr="00602E17" w:rsidRDefault="00161C98" w:rsidP="00602E17">
            <w:pPr>
              <w:jc w:val="center"/>
            </w:pPr>
            <w:r w:rsidRPr="00602E17">
              <w:t>407 934,65</w:t>
            </w:r>
          </w:p>
        </w:tc>
      </w:tr>
      <w:tr w:rsidR="00161C98" w:rsidRPr="00602E17" w:rsidTr="00602E17">
        <w:trPr>
          <w:gridAfter w:val="1"/>
          <w:wAfter w:w="141" w:type="dxa"/>
          <w:trHeight w:val="945"/>
        </w:trPr>
        <w:tc>
          <w:tcPr>
            <w:tcW w:w="3858"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161C98" w:rsidRPr="00602E17" w:rsidRDefault="00161C98" w:rsidP="00602E17">
            <w:r w:rsidRPr="00602E17">
              <w:t xml:space="preserve">Приобретение систем видеонаблюдения с последующей установкой (Закупка товаров, работ и услуг для обеспечения государственных (муниципальных)  нужд) </w:t>
            </w:r>
          </w:p>
        </w:tc>
        <w:tc>
          <w:tcPr>
            <w:tcW w:w="850" w:type="dxa"/>
            <w:gridSpan w:val="2"/>
            <w:tcBorders>
              <w:top w:val="single" w:sz="4" w:space="0" w:color="auto"/>
              <w:left w:val="nil"/>
              <w:bottom w:val="single" w:sz="4" w:space="0" w:color="auto"/>
              <w:right w:val="single" w:sz="4" w:space="0" w:color="auto"/>
            </w:tcBorders>
            <w:shd w:val="clear" w:color="000000" w:fill="FFFFFF"/>
            <w:noWrap/>
            <w:vAlign w:val="center"/>
            <w:hideMark/>
          </w:tcPr>
          <w:p w:rsidR="00161C98" w:rsidRPr="00602E17" w:rsidRDefault="00161C98" w:rsidP="00602E17">
            <w:pPr>
              <w:jc w:val="center"/>
            </w:pPr>
            <w:r w:rsidRPr="00602E17">
              <w:t>.050</w:t>
            </w:r>
          </w:p>
        </w:tc>
        <w:tc>
          <w:tcPr>
            <w:tcW w:w="851" w:type="dxa"/>
            <w:gridSpan w:val="2"/>
            <w:tcBorders>
              <w:top w:val="single" w:sz="4" w:space="0" w:color="auto"/>
              <w:left w:val="nil"/>
              <w:bottom w:val="single" w:sz="4" w:space="0" w:color="auto"/>
              <w:right w:val="single" w:sz="4" w:space="0" w:color="auto"/>
            </w:tcBorders>
            <w:shd w:val="clear" w:color="000000" w:fill="FFFFFF"/>
            <w:noWrap/>
            <w:vAlign w:val="center"/>
            <w:hideMark/>
          </w:tcPr>
          <w:p w:rsidR="00161C98" w:rsidRPr="00602E17" w:rsidRDefault="00161C98" w:rsidP="00602E17">
            <w:pPr>
              <w:jc w:val="center"/>
            </w:pPr>
            <w:r w:rsidRPr="00602E17">
              <w:t>.03</w:t>
            </w:r>
          </w:p>
        </w:tc>
        <w:tc>
          <w:tcPr>
            <w:tcW w:w="850" w:type="dxa"/>
            <w:gridSpan w:val="2"/>
            <w:tcBorders>
              <w:top w:val="single" w:sz="4" w:space="0" w:color="auto"/>
              <w:left w:val="nil"/>
              <w:bottom w:val="single" w:sz="4" w:space="0" w:color="auto"/>
              <w:right w:val="single" w:sz="4" w:space="0" w:color="auto"/>
            </w:tcBorders>
            <w:shd w:val="clear" w:color="000000" w:fill="FFFFFF"/>
            <w:noWrap/>
            <w:vAlign w:val="center"/>
            <w:hideMark/>
          </w:tcPr>
          <w:p w:rsidR="00161C98" w:rsidRPr="00602E17" w:rsidRDefault="00161C98" w:rsidP="00602E17">
            <w:pPr>
              <w:jc w:val="center"/>
            </w:pPr>
            <w:r w:rsidRPr="00602E17">
              <w:t>.09</w:t>
            </w:r>
          </w:p>
        </w:tc>
        <w:tc>
          <w:tcPr>
            <w:tcW w:w="1843" w:type="dxa"/>
            <w:gridSpan w:val="3"/>
            <w:tcBorders>
              <w:top w:val="single" w:sz="4" w:space="0" w:color="auto"/>
              <w:left w:val="nil"/>
              <w:bottom w:val="single" w:sz="4" w:space="0" w:color="auto"/>
              <w:right w:val="nil"/>
            </w:tcBorders>
            <w:shd w:val="clear" w:color="000000" w:fill="FFFFFF"/>
            <w:noWrap/>
            <w:vAlign w:val="center"/>
            <w:hideMark/>
          </w:tcPr>
          <w:p w:rsidR="00161C98" w:rsidRPr="00602E17" w:rsidRDefault="00161C98" w:rsidP="00602E17">
            <w:pPr>
              <w:jc w:val="center"/>
            </w:pPr>
            <w:r w:rsidRPr="00602E17">
              <w:t xml:space="preserve">05 4 01 20410 </w:t>
            </w:r>
          </w:p>
        </w:tc>
        <w:tc>
          <w:tcPr>
            <w:tcW w:w="709"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161C98" w:rsidRPr="00602E17" w:rsidRDefault="00161C98" w:rsidP="00602E17">
            <w:pPr>
              <w:jc w:val="center"/>
            </w:pPr>
            <w:r w:rsidRPr="00602E17">
              <w:t>200</w:t>
            </w:r>
          </w:p>
        </w:tc>
        <w:tc>
          <w:tcPr>
            <w:tcW w:w="1843" w:type="dxa"/>
            <w:gridSpan w:val="4"/>
            <w:tcBorders>
              <w:top w:val="single" w:sz="4" w:space="0" w:color="auto"/>
              <w:left w:val="nil"/>
              <w:bottom w:val="single" w:sz="4" w:space="0" w:color="auto"/>
              <w:right w:val="single" w:sz="4" w:space="0" w:color="auto"/>
            </w:tcBorders>
            <w:shd w:val="clear" w:color="000000" w:fill="FFFFFF"/>
            <w:noWrap/>
            <w:vAlign w:val="center"/>
            <w:hideMark/>
          </w:tcPr>
          <w:p w:rsidR="00161C98" w:rsidRPr="00602E17" w:rsidRDefault="00161C98" w:rsidP="00602E17">
            <w:pPr>
              <w:jc w:val="center"/>
            </w:pPr>
            <w:r w:rsidRPr="00602E17">
              <w:t>484 500,00</w:t>
            </w:r>
          </w:p>
        </w:tc>
      </w:tr>
      <w:tr w:rsidR="00161C98" w:rsidRPr="00602E17" w:rsidTr="00602E17">
        <w:trPr>
          <w:gridAfter w:val="1"/>
          <w:wAfter w:w="141" w:type="dxa"/>
          <w:trHeight w:val="630"/>
        </w:trPr>
        <w:tc>
          <w:tcPr>
            <w:tcW w:w="3858" w:type="dxa"/>
            <w:tcBorders>
              <w:top w:val="single" w:sz="4" w:space="0" w:color="auto"/>
              <w:left w:val="single" w:sz="4" w:space="0" w:color="auto"/>
              <w:bottom w:val="single" w:sz="4" w:space="0" w:color="auto"/>
              <w:right w:val="single" w:sz="4" w:space="0" w:color="auto"/>
            </w:tcBorders>
            <w:shd w:val="clear" w:color="000000" w:fill="FFFFFF"/>
            <w:vAlign w:val="bottom"/>
            <w:hideMark/>
          </w:tcPr>
          <w:p w:rsidR="00161C98" w:rsidRPr="00602E17" w:rsidRDefault="00161C98" w:rsidP="00602E17">
            <w:r w:rsidRPr="00602E17">
              <w:t xml:space="preserve">Поощрение членов добровольной народной дружины (Социальное </w:t>
            </w:r>
            <w:r w:rsidRPr="00602E17">
              <w:lastRenderedPageBreak/>
              <w:t>обеспечение и иные выплаты населению)</w:t>
            </w:r>
          </w:p>
        </w:tc>
        <w:tc>
          <w:tcPr>
            <w:tcW w:w="850" w:type="dxa"/>
            <w:gridSpan w:val="2"/>
            <w:tcBorders>
              <w:top w:val="single" w:sz="4" w:space="0" w:color="auto"/>
              <w:left w:val="nil"/>
              <w:bottom w:val="single" w:sz="4" w:space="0" w:color="auto"/>
              <w:right w:val="single" w:sz="4" w:space="0" w:color="auto"/>
            </w:tcBorders>
            <w:shd w:val="clear" w:color="000000" w:fill="FFFFFF"/>
            <w:noWrap/>
            <w:vAlign w:val="center"/>
            <w:hideMark/>
          </w:tcPr>
          <w:p w:rsidR="00161C98" w:rsidRPr="00602E17" w:rsidRDefault="00161C98" w:rsidP="00602E17">
            <w:pPr>
              <w:jc w:val="center"/>
            </w:pPr>
            <w:r w:rsidRPr="00602E17">
              <w:lastRenderedPageBreak/>
              <w:t>.050</w:t>
            </w:r>
          </w:p>
        </w:tc>
        <w:tc>
          <w:tcPr>
            <w:tcW w:w="851" w:type="dxa"/>
            <w:gridSpan w:val="2"/>
            <w:tcBorders>
              <w:top w:val="single" w:sz="4" w:space="0" w:color="auto"/>
              <w:left w:val="nil"/>
              <w:bottom w:val="single" w:sz="4" w:space="0" w:color="auto"/>
              <w:right w:val="single" w:sz="4" w:space="0" w:color="auto"/>
            </w:tcBorders>
            <w:shd w:val="clear" w:color="000000" w:fill="FFFFFF"/>
            <w:noWrap/>
            <w:vAlign w:val="center"/>
            <w:hideMark/>
          </w:tcPr>
          <w:p w:rsidR="00161C98" w:rsidRPr="00602E17" w:rsidRDefault="00161C98" w:rsidP="00602E17">
            <w:pPr>
              <w:jc w:val="center"/>
            </w:pPr>
            <w:r w:rsidRPr="00602E17">
              <w:t>.03</w:t>
            </w:r>
          </w:p>
        </w:tc>
        <w:tc>
          <w:tcPr>
            <w:tcW w:w="850" w:type="dxa"/>
            <w:gridSpan w:val="2"/>
            <w:tcBorders>
              <w:top w:val="single" w:sz="4" w:space="0" w:color="auto"/>
              <w:left w:val="nil"/>
              <w:bottom w:val="single" w:sz="4" w:space="0" w:color="auto"/>
              <w:right w:val="single" w:sz="4" w:space="0" w:color="auto"/>
            </w:tcBorders>
            <w:shd w:val="clear" w:color="000000" w:fill="FFFFFF"/>
            <w:noWrap/>
            <w:vAlign w:val="center"/>
            <w:hideMark/>
          </w:tcPr>
          <w:p w:rsidR="00161C98" w:rsidRPr="00602E17" w:rsidRDefault="00161C98" w:rsidP="00602E17">
            <w:pPr>
              <w:jc w:val="center"/>
            </w:pPr>
            <w:r w:rsidRPr="00602E17">
              <w:t>.14</w:t>
            </w:r>
          </w:p>
        </w:tc>
        <w:tc>
          <w:tcPr>
            <w:tcW w:w="1843" w:type="dxa"/>
            <w:gridSpan w:val="3"/>
            <w:tcBorders>
              <w:top w:val="single" w:sz="4" w:space="0" w:color="auto"/>
              <w:left w:val="nil"/>
              <w:bottom w:val="single" w:sz="4" w:space="0" w:color="auto"/>
              <w:right w:val="single" w:sz="4" w:space="0" w:color="auto"/>
            </w:tcBorders>
            <w:shd w:val="clear" w:color="000000" w:fill="FFFFFF"/>
            <w:noWrap/>
            <w:vAlign w:val="center"/>
            <w:hideMark/>
          </w:tcPr>
          <w:p w:rsidR="00161C98" w:rsidRPr="00602E17" w:rsidRDefault="00161C98" w:rsidP="00602E17">
            <w:pPr>
              <w:jc w:val="center"/>
            </w:pPr>
            <w:r w:rsidRPr="00602E17">
              <w:t>05 3 01 20450</w:t>
            </w:r>
          </w:p>
        </w:tc>
        <w:tc>
          <w:tcPr>
            <w:tcW w:w="709" w:type="dxa"/>
            <w:tcBorders>
              <w:top w:val="single" w:sz="4" w:space="0" w:color="auto"/>
              <w:left w:val="nil"/>
              <w:bottom w:val="single" w:sz="4" w:space="0" w:color="auto"/>
              <w:right w:val="nil"/>
            </w:tcBorders>
            <w:shd w:val="clear" w:color="000000" w:fill="FFFFFF"/>
            <w:noWrap/>
            <w:vAlign w:val="center"/>
            <w:hideMark/>
          </w:tcPr>
          <w:p w:rsidR="00161C98" w:rsidRPr="00602E17" w:rsidRDefault="00161C98" w:rsidP="00602E17">
            <w:pPr>
              <w:jc w:val="center"/>
            </w:pPr>
            <w:r w:rsidRPr="00602E17">
              <w:t>300</w:t>
            </w:r>
          </w:p>
        </w:tc>
        <w:tc>
          <w:tcPr>
            <w:tcW w:w="1843" w:type="dxa"/>
            <w:gridSpan w:val="4"/>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161C98" w:rsidRPr="00602E17" w:rsidRDefault="00161C98" w:rsidP="00602E17">
            <w:pPr>
              <w:jc w:val="center"/>
            </w:pPr>
            <w:r w:rsidRPr="00602E17">
              <w:t>25 000,00</w:t>
            </w:r>
          </w:p>
        </w:tc>
      </w:tr>
      <w:tr w:rsidR="00161C98" w:rsidRPr="00602E17" w:rsidTr="00602E17">
        <w:trPr>
          <w:gridAfter w:val="1"/>
          <w:wAfter w:w="141" w:type="dxa"/>
          <w:trHeight w:val="938"/>
        </w:trPr>
        <w:tc>
          <w:tcPr>
            <w:tcW w:w="3858" w:type="dxa"/>
            <w:tcBorders>
              <w:top w:val="single" w:sz="4" w:space="0" w:color="auto"/>
              <w:left w:val="single" w:sz="4" w:space="0" w:color="auto"/>
              <w:bottom w:val="single" w:sz="4" w:space="0" w:color="auto"/>
              <w:right w:val="single" w:sz="4" w:space="0" w:color="auto"/>
            </w:tcBorders>
            <w:shd w:val="clear" w:color="000000" w:fill="FFFFFF"/>
            <w:vAlign w:val="bottom"/>
            <w:hideMark/>
          </w:tcPr>
          <w:p w:rsidR="00161C98" w:rsidRPr="00602E17" w:rsidRDefault="00161C98" w:rsidP="00602E17">
            <w:r w:rsidRPr="00602E17">
              <w:lastRenderedPageBreak/>
              <w:t>Грантовая поддержка местных инициатив граждан, проживающих в сельской местности (Капитальные вложения в объекты государственной (муниципальной) собственности)</w:t>
            </w:r>
          </w:p>
        </w:tc>
        <w:tc>
          <w:tcPr>
            <w:tcW w:w="850" w:type="dxa"/>
            <w:gridSpan w:val="2"/>
            <w:tcBorders>
              <w:top w:val="single" w:sz="4" w:space="0" w:color="auto"/>
              <w:left w:val="nil"/>
              <w:bottom w:val="single" w:sz="4" w:space="0" w:color="auto"/>
              <w:right w:val="single" w:sz="4" w:space="0" w:color="auto"/>
            </w:tcBorders>
            <w:shd w:val="clear" w:color="000000" w:fill="FFFFFF"/>
            <w:noWrap/>
            <w:vAlign w:val="center"/>
            <w:hideMark/>
          </w:tcPr>
          <w:p w:rsidR="00161C98" w:rsidRPr="00602E17" w:rsidRDefault="00161C98" w:rsidP="00602E17">
            <w:pPr>
              <w:jc w:val="center"/>
            </w:pPr>
            <w:r w:rsidRPr="00602E17">
              <w:t>.050</w:t>
            </w:r>
          </w:p>
        </w:tc>
        <w:tc>
          <w:tcPr>
            <w:tcW w:w="851" w:type="dxa"/>
            <w:gridSpan w:val="2"/>
            <w:tcBorders>
              <w:top w:val="single" w:sz="4" w:space="0" w:color="auto"/>
              <w:left w:val="nil"/>
              <w:bottom w:val="single" w:sz="4" w:space="0" w:color="auto"/>
              <w:right w:val="single" w:sz="4" w:space="0" w:color="auto"/>
            </w:tcBorders>
            <w:shd w:val="clear" w:color="000000" w:fill="FFFFFF"/>
            <w:noWrap/>
            <w:vAlign w:val="center"/>
            <w:hideMark/>
          </w:tcPr>
          <w:p w:rsidR="00161C98" w:rsidRPr="00602E17" w:rsidRDefault="00161C98" w:rsidP="00602E17">
            <w:pPr>
              <w:jc w:val="center"/>
            </w:pPr>
            <w:r w:rsidRPr="00602E17">
              <w:t>.04</w:t>
            </w:r>
          </w:p>
        </w:tc>
        <w:tc>
          <w:tcPr>
            <w:tcW w:w="850" w:type="dxa"/>
            <w:gridSpan w:val="2"/>
            <w:tcBorders>
              <w:top w:val="single" w:sz="4" w:space="0" w:color="auto"/>
              <w:left w:val="nil"/>
              <w:bottom w:val="single" w:sz="4" w:space="0" w:color="auto"/>
              <w:right w:val="single" w:sz="4" w:space="0" w:color="auto"/>
            </w:tcBorders>
            <w:shd w:val="clear" w:color="000000" w:fill="FFFFFF"/>
            <w:noWrap/>
            <w:vAlign w:val="center"/>
            <w:hideMark/>
          </w:tcPr>
          <w:p w:rsidR="00161C98" w:rsidRPr="00602E17" w:rsidRDefault="00161C98" w:rsidP="00602E17">
            <w:pPr>
              <w:jc w:val="center"/>
            </w:pPr>
            <w:r w:rsidRPr="00602E17">
              <w:t>.05</w:t>
            </w:r>
          </w:p>
        </w:tc>
        <w:tc>
          <w:tcPr>
            <w:tcW w:w="1843" w:type="dxa"/>
            <w:gridSpan w:val="3"/>
            <w:tcBorders>
              <w:top w:val="single" w:sz="4" w:space="0" w:color="auto"/>
              <w:left w:val="nil"/>
              <w:bottom w:val="single" w:sz="4" w:space="0" w:color="auto"/>
              <w:right w:val="nil"/>
            </w:tcBorders>
            <w:shd w:val="clear" w:color="000000" w:fill="FFFFFF"/>
            <w:noWrap/>
            <w:vAlign w:val="center"/>
            <w:hideMark/>
          </w:tcPr>
          <w:p w:rsidR="00161C98" w:rsidRPr="00602E17" w:rsidRDefault="00161C98" w:rsidP="00602E17">
            <w:pPr>
              <w:jc w:val="center"/>
            </w:pPr>
            <w:r w:rsidRPr="00602E17">
              <w:t>12 1 02 L5674</w:t>
            </w:r>
          </w:p>
        </w:tc>
        <w:tc>
          <w:tcPr>
            <w:tcW w:w="709" w:type="dxa"/>
            <w:tcBorders>
              <w:top w:val="single" w:sz="4" w:space="0" w:color="auto"/>
              <w:left w:val="single" w:sz="4" w:space="0" w:color="auto"/>
              <w:bottom w:val="single" w:sz="4" w:space="0" w:color="auto"/>
              <w:right w:val="nil"/>
            </w:tcBorders>
            <w:shd w:val="clear" w:color="000000" w:fill="FFFFFF"/>
            <w:noWrap/>
            <w:vAlign w:val="center"/>
            <w:hideMark/>
          </w:tcPr>
          <w:p w:rsidR="00161C98" w:rsidRPr="00602E17" w:rsidRDefault="00161C98" w:rsidP="00602E17">
            <w:pPr>
              <w:jc w:val="center"/>
            </w:pPr>
            <w:r w:rsidRPr="00602E17">
              <w:t>400</w:t>
            </w:r>
          </w:p>
        </w:tc>
        <w:tc>
          <w:tcPr>
            <w:tcW w:w="1843" w:type="dxa"/>
            <w:gridSpan w:val="4"/>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161C98" w:rsidRPr="00602E17" w:rsidRDefault="00161C98" w:rsidP="00602E17">
            <w:pPr>
              <w:jc w:val="center"/>
            </w:pPr>
            <w:r w:rsidRPr="00602E17">
              <w:t>0,00</w:t>
            </w:r>
          </w:p>
        </w:tc>
      </w:tr>
      <w:tr w:rsidR="00161C98" w:rsidRPr="00602E17" w:rsidTr="00602E17">
        <w:trPr>
          <w:gridAfter w:val="1"/>
          <w:wAfter w:w="141" w:type="dxa"/>
          <w:trHeight w:val="1489"/>
        </w:trPr>
        <w:tc>
          <w:tcPr>
            <w:tcW w:w="3858" w:type="dxa"/>
            <w:tcBorders>
              <w:top w:val="single" w:sz="4" w:space="0" w:color="auto"/>
              <w:left w:val="single" w:sz="4" w:space="0" w:color="auto"/>
              <w:bottom w:val="single" w:sz="4" w:space="0" w:color="auto"/>
              <w:right w:val="single" w:sz="4" w:space="0" w:color="auto"/>
            </w:tcBorders>
            <w:shd w:val="clear" w:color="000000" w:fill="FFFFFF"/>
            <w:vAlign w:val="bottom"/>
            <w:hideMark/>
          </w:tcPr>
          <w:p w:rsidR="00161C98" w:rsidRPr="00602E17" w:rsidRDefault="00161C98" w:rsidP="00602E17">
            <w:r w:rsidRPr="00602E17">
              <w:t xml:space="preserve">Осуществление отдельных государственных полномочий в области обращения с животными, в части организации мероприятий при осуществлении деятельности по обращению с животными без владельцев (Закупка товаров, работ и услуг для обеспечения государственных (муниципальных) нужд) </w:t>
            </w:r>
          </w:p>
        </w:tc>
        <w:tc>
          <w:tcPr>
            <w:tcW w:w="850" w:type="dxa"/>
            <w:gridSpan w:val="2"/>
            <w:tcBorders>
              <w:top w:val="single" w:sz="4" w:space="0" w:color="auto"/>
              <w:left w:val="nil"/>
              <w:bottom w:val="single" w:sz="4" w:space="0" w:color="auto"/>
              <w:right w:val="single" w:sz="4" w:space="0" w:color="auto"/>
            </w:tcBorders>
            <w:shd w:val="clear" w:color="000000" w:fill="FFFFFF"/>
            <w:noWrap/>
            <w:vAlign w:val="center"/>
            <w:hideMark/>
          </w:tcPr>
          <w:p w:rsidR="00161C98" w:rsidRPr="00602E17" w:rsidRDefault="00161C98" w:rsidP="00602E17">
            <w:pPr>
              <w:jc w:val="center"/>
            </w:pPr>
            <w:r w:rsidRPr="00602E17">
              <w:t>.050</w:t>
            </w:r>
          </w:p>
        </w:tc>
        <w:tc>
          <w:tcPr>
            <w:tcW w:w="851" w:type="dxa"/>
            <w:gridSpan w:val="2"/>
            <w:tcBorders>
              <w:top w:val="single" w:sz="4" w:space="0" w:color="auto"/>
              <w:left w:val="nil"/>
              <w:bottom w:val="single" w:sz="4" w:space="0" w:color="auto"/>
              <w:right w:val="single" w:sz="4" w:space="0" w:color="auto"/>
            </w:tcBorders>
            <w:shd w:val="clear" w:color="000000" w:fill="FFFFFF"/>
            <w:noWrap/>
            <w:vAlign w:val="center"/>
            <w:hideMark/>
          </w:tcPr>
          <w:p w:rsidR="00161C98" w:rsidRPr="00602E17" w:rsidRDefault="00161C98" w:rsidP="00602E17">
            <w:pPr>
              <w:jc w:val="center"/>
            </w:pPr>
            <w:r w:rsidRPr="00602E17">
              <w:t>.04</w:t>
            </w:r>
          </w:p>
        </w:tc>
        <w:tc>
          <w:tcPr>
            <w:tcW w:w="850" w:type="dxa"/>
            <w:gridSpan w:val="2"/>
            <w:tcBorders>
              <w:top w:val="single" w:sz="4" w:space="0" w:color="auto"/>
              <w:left w:val="nil"/>
              <w:bottom w:val="single" w:sz="4" w:space="0" w:color="auto"/>
              <w:right w:val="single" w:sz="4" w:space="0" w:color="auto"/>
            </w:tcBorders>
            <w:shd w:val="clear" w:color="000000" w:fill="FFFFFF"/>
            <w:noWrap/>
            <w:vAlign w:val="center"/>
            <w:hideMark/>
          </w:tcPr>
          <w:p w:rsidR="00161C98" w:rsidRPr="00602E17" w:rsidRDefault="00161C98" w:rsidP="00602E17">
            <w:pPr>
              <w:jc w:val="center"/>
            </w:pPr>
            <w:r w:rsidRPr="00602E17">
              <w:t>.05</w:t>
            </w:r>
          </w:p>
        </w:tc>
        <w:tc>
          <w:tcPr>
            <w:tcW w:w="1843" w:type="dxa"/>
            <w:gridSpan w:val="3"/>
            <w:tcBorders>
              <w:top w:val="single" w:sz="4" w:space="0" w:color="auto"/>
              <w:left w:val="nil"/>
              <w:bottom w:val="single" w:sz="4" w:space="0" w:color="auto"/>
              <w:right w:val="nil"/>
            </w:tcBorders>
            <w:shd w:val="clear" w:color="000000" w:fill="FFFFFF"/>
            <w:noWrap/>
            <w:vAlign w:val="center"/>
            <w:hideMark/>
          </w:tcPr>
          <w:p w:rsidR="00161C98" w:rsidRPr="00602E17" w:rsidRDefault="00161C98" w:rsidP="00602E17">
            <w:pPr>
              <w:jc w:val="center"/>
            </w:pPr>
            <w:r w:rsidRPr="00602E17">
              <w:t>05 5 01 80370</w:t>
            </w:r>
          </w:p>
        </w:tc>
        <w:tc>
          <w:tcPr>
            <w:tcW w:w="709" w:type="dxa"/>
            <w:tcBorders>
              <w:top w:val="single" w:sz="4" w:space="0" w:color="auto"/>
              <w:left w:val="single" w:sz="4" w:space="0" w:color="auto"/>
              <w:bottom w:val="single" w:sz="4" w:space="0" w:color="auto"/>
              <w:right w:val="nil"/>
            </w:tcBorders>
            <w:shd w:val="clear" w:color="000000" w:fill="FFFFFF"/>
            <w:noWrap/>
            <w:vAlign w:val="center"/>
            <w:hideMark/>
          </w:tcPr>
          <w:p w:rsidR="00161C98" w:rsidRPr="00602E17" w:rsidRDefault="00161C98" w:rsidP="00602E17">
            <w:pPr>
              <w:jc w:val="center"/>
            </w:pPr>
            <w:r w:rsidRPr="00602E17">
              <w:t>200</w:t>
            </w:r>
          </w:p>
        </w:tc>
        <w:tc>
          <w:tcPr>
            <w:tcW w:w="1843" w:type="dxa"/>
            <w:gridSpan w:val="4"/>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161C98" w:rsidRPr="00602E17" w:rsidRDefault="00161C98" w:rsidP="00602E17">
            <w:pPr>
              <w:jc w:val="center"/>
            </w:pPr>
            <w:r w:rsidRPr="00602E17">
              <w:t>56 679,09</w:t>
            </w:r>
          </w:p>
        </w:tc>
      </w:tr>
      <w:tr w:rsidR="00161C98" w:rsidRPr="00602E17" w:rsidTr="00602E17">
        <w:trPr>
          <w:gridAfter w:val="1"/>
          <w:wAfter w:w="141" w:type="dxa"/>
          <w:trHeight w:val="1890"/>
        </w:trPr>
        <w:tc>
          <w:tcPr>
            <w:tcW w:w="3858" w:type="dxa"/>
            <w:tcBorders>
              <w:top w:val="single" w:sz="4" w:space="0" w:color="auto"/>
              <w:left w:val="single" w:sz="4" w:space="0" w:color="auto"/>
              <w:bottom w:val="single" w:sz="4" w:space="0" w:color="auto"/>
              <w:right w:val="single" w:sz="4" w:space="0" w:color="auto"/>
            </w:tcBorders>
            <w:shd w:val="clear" w:color="000000" w:fill="FFFFFF"/>
            <w:vAlign w:val="bottom"/>
            <w:hideMark/>
          </w:tcPr>
          <w:p w:rsidR="00161C98" w:rsidRPr="00602E17" w:rsidRDefault="00161C98" w:rsidP="00602E17">
            <w:r w:rsidRPr="00602E17">
              <w:t xml:space="preserve">Мероприятия по предупреждению и ликвидации болезней животных, их лечению, защите населения от болезней, общих для человека и животных, в части организации проведения мероприятий по отлову и содержанию безнадзорных животных   (Закупка товаров, работ и услуг для обеспечения государственных (муниципальных) нужд) </w:t>
            </w:r>
          </w:p>
        </w:tc>
        <w:tc>
          <w:tcPr>
            <w:tcW w:w="850" w:type="dxa"/>
            <w:gridSpan w:val="2"/>
            <w:tcBorders>
              <w:top w:val="single" w:sz="4" w:space="0" w:color="auto"/>
              <w:left w:val="nil"/>
              <w:bottom w:val="single" w:sz="4" w:space="0" w:color="auto"/>
              <w:right w:val="single" w:sz="4" w:space="0" w:color="auto"/>
            </w:tcBorders>
            <w:shd w:val="clear" w:color="000000" w:fill="FFFFFF"/>
            <w:noWrap/>
            <w:vAlign w:val="center"/>
            <w:hideMark/>
          </w:tcPr>
          <w:p w:rsidR="00161C98" w:rsidRPr="00602E17" w:rsidRDefault="00161C98" w:rsidP="00602E17">
            <w:pPr>
              <w:jc w:val="center"/>
            </w:pPr>
            <w:r w:rsidRPr="00602E17">
              <w:t>.050</w:t>
            </w:r>
          </w:p>
        </w:tc>
        <w:tc>
          <w:tcPr>
            <w:tcW w:w="851" w:type="dxa"/>
            <w:gridSpan w:val="2"/>
            <w:tcBorders>
              <w:top w:val="single" w:sz="4" w:space="0" w:color="auto"/>
              <w:left w:val="nil"/>
              <w:bottom w:val="single" w:sz="4" w:space="0" w:color="auto"/>
              <w:right w:val="single" w:sz="4" w:space="0" w:color="auto"/>
            </w:tcBorders>
            <w:shd w:val="clear" w:color="000000" w:fill="FFFFFF"/>
            <w:noWrap/>
            <w:vAlign w:val="center"/>
            <w:hideMark/>
          </w:tcPr>
          <w:p w:rsidR="00161C98" w:rsidRPr="00602E17" w:rsidRDefault="00161C98" w:rsidP="00602E17">
            <w:pPr>
              <w:jc w:val="center"/>
            </w:pPr>
            <w:r w:rsidRPr="00602E17">
              <w:t>.04</w:t>
            </w:r>
          </w:p>
        </w:tc>
        <w:tc>
          <w:tcPr>
            <w:tcW w:w="850" w:type="dxa"/>
            <w:gridSpan w:val="2"/>
            <w:tcBorders>
              <w:top w:val="single" w:sz="4" w:space="0" w:color="auto"/>
              <w:left w:val="nil"/>
              <w:bottom w:val="single" w:sz="4" w:space="0" w:color="auto"/>
              <w:right w:val="single" w:sz="4" w:space="0" w:color="auto"/>
            </w:tcBorders>
            <w:shd w:val="clear" w:color="000000" w:fill="FFFFFF"/>
            <w:noWrap/>
            <w:vAlign w:val="center"/>
            <w:hideMark/>
          </w:tcPr>
          <w:p w:rsidR="00161C98" w:rsidRPr="00602E17" w:rsidRDefault="00161C98" w:rsidP="00602E17">
            <w:pPr>
              <w:jc w:val="center"/>
            </w:pPr>
            <w:r w:rsidRPr="00602E17">
              <w:t>.05</w:t>
            </w:r>
          </w:p>
        </w:tc>
        <w:tc>
          <w:tcPr>
            <w:tcW w:w="1843" w:type="dxa"/>
            <w:gridSpan w:val="3"/>
            <w:tcBorders>
              <w:top w:val="single" w:sz="4" w:space="0" w:color="auto"/>
              <w:left w:val="nil"/>
              <w:bottom w:val="single" w:sz="4" w:space="0" w:color="auto"/>
              <w:right w:val="nil"/>
            </w:tcBorders>
            <w:shd w:val="clear" w:color="000000" w:fill="FFFFFF"/>
            <w:noWrap/>
            <w:vAlign w:val="center"/>
            <w:hideMark/>
          </w:tcPr>
          <w:p w:rsidR="00161C98" w:rsidRPr="00602E17" w:rsidRDefault="00161C98" w:rsidP="00602E17">
            <w:pPr>
              <w:jc w:val="center"/>
            </w:pPr>
            <w:r w:rsidRPr="00602E17">
              <w:t>05 5 01 20570</w:t>
            </w:r>
          </w:p>
        </w:tc>
        <w:tc>
          <w:tcPr>
            <w:tcW w:w="709" w:type="dxa"/>
            <w:tcBorders>
              <w:top w:val="single" w:sz="4" w:space="0" w:color="auto"/>
              <w:left w:val="single" w:sz="4" w:space="0" w:color="auto"/>
              <w:bottom w:val="single" w:sz="4" w:space="0" w:color="auto"/>
              <w:right w:val="nil"/>
            </w:tcBorders>
            <w:shd w:val="clear" w:color="000000" w:fill="FFFFFF"/>
            <w:noWrap/>
            <w:vAlign w:val="center"/>
            <w:hideMark/>
          </w:tcPr>
          <w:p w:rsidR="00161C98" w:rsidRPr="00602E17" w:rsidRDefault="00161C98" w:rsidP="00602E17">
            <w:pPr>
              <w:jc w:val="center"/>
            </w:pPr>
            <w:r w:rsidRPr="00602E17">
              <w:t>200</w:t>
            </w:r>
          </w:p>
        </w:tc>
        <w:tc>
          <w:tcPr>
            <w:tcW w:w="1843" w:type="dxa"/>
            <w:gridSpan w:val="4"/>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161C98" w:rsidRPr="00602E17" w:rsidRDefault="00161C98" w:rsidP="00602E17">
            <w:pPr>
              <w:jc w:val="center"/>
            </w:pPr>
            <w:r w:rsidRPr="00602E17">
              <w:t>0,00</w:t>
            </w:r>
          </w:p>
        </w:tc>
      </w:tr>
      <w:tr w:rsidR="00161C98" w:rsidRPr="00602E17" w:rsidTr="00602E17">
        <w:trPr>
          <w:gridAfter w:val="1"/>
          <w:wAfter w:w="141" w:type="dxa"/>
          <w:trHeight w:val="2520"/>
        </w:trPr>
        <w:tc>
          <w:tcPr>
            <w:tcW w:w="3858" w:type="dxa"/>
            <w:tcBorders>
              <w:top w:val="single" w:sz="4" w:space="0" w:color="auto"/>
              <w:left w:val="single" w:sz="4" w:space="0" w:color="auto"/>
              <w:bottom w:val="single" w:sz="4" w:space="0" w:color="auto"/>
              <w:right w:val="single" w:sz="4" w:space="0" w:color="auto"/>
            </w:tcBorders>
            <w:shd w:val="clear" w:color="000000" w:fill="FFFFFF"/>
            <w:vAlign w:val="bottom"/>
            <w:hideMark/>
          </w:tcPr>
          <w:p w:rsidR="00161C98" w:rsidRPr="00602E17" w:rsidRDefault="00161C98" w:rsidP="00602E17">
            <w:r w:rsidRPr="00602E17">
              <w:t xml:space="preserve">Организация проведения на территории Комсомольского муниципального района мероприятий по предупреждению и ликвидации болезней животных, их лечению, защите населения от болезней, общих для человека и животных, в части организации проведения мероприятий по содержанию сибиреязвенных скотомогильников (Закупка товаров, работ и услуг для обеспечения государственных (муниципальных) нужд) </w:t>
            </w:r>
          </w:p>
        </w:tc>
        <w:tc>
          <w:tcPr>
            <w:tcW w:w="850" w:type="dxa"/>
            <w:gridSpan w:val="2"/>
            <w:tcBorders>
              <w:top w:val="single" w:sz="4" w:space="0" w:color="auto"/>
              <w:left w:val="nil"/>
              <w:bottom w:val="single" w:sz="4" w:space="0" w:color="auto"/>
              <w:right w:val="single" w:sz="4" w:space="0" w:color="auto"/>
            </w:tcBorders>
            <w:shd w:val="clear" w:color="000000" w:fill="FFFFFF"/>
            <w:noWrap/>
            <w:vAlign w:val="center"/>
            <w:hideMark/>
          </w:tcPr>
          <w:p w:rsidR="00161C98" w:rsidRPr="00602E17" w:rsidRDefault="00161C98" w:rsidP="00602E17">
            <w:pPr>
              <w:jc w:val="center"/>
            </w:pPr>
            <w:r w:rsidRPr="00602E17">
              <w:t>.050</w:t>
            </w:r>
          </w:p>
        </w:tc>
        <w:tc>
          <w:tcPr>
            <w:tcW w:w="851" w:type="dxa"/>
            <w:gridSpan w:val="2"/>
            <w:tcBorders>
              <w:top w:val="single" w:sz="4" w:space="0" w:color="auto"/>
              <w:left w:val="nil"/>
              <w:bottom w:val="single" w:sz="4" w:space="0" w:color="auto"/>
              <w:right w:val="single" w:sz="4" w:space="0" w:color="auto"/>
            </w:tcBorders>
            <w:shd w:val="clear" w:color="000000" w:fill="FFFFFF"/>
            <w:noWrap/>
            <w:vAlign w:val="center"/>
            <w:hideMark/>
          </w:tcPr>
          <w:p w:rsidR="00161C98" w:rsidRPr="00602E17" w:rsidRDefault="00161C98" w:rsidP="00602E17">
            <w:pPr>
              <w:jc w:val="center"/>
            </w:pPr>
            <w:r w:rsidRPr="00602E17">
              <w:t>.04</w:t>
            </w:r>
          </w:p>
        </w:tc>
        <w:tc>
          <w:tcPr>
            <w:tcW w:w="850" w:type="dxa"/>
            <w:gridSpan w:val="2"/>
            <w:tcBorders>
              <w:top w:val="single" w:sz="4" w:space="0" w:color="auto"/>
              <w:left w:val="nil"/>
              <w:bottom w:val="single" w:sz="4" w:space="0" w:color="auto"/>
              <w:right w:val="single" w:sz="4" w:space="0" w:color="auto"/>
            </w:tcBorders>
            <w:shd w:val="clear" w:color="000000" w:fill="FFFFFF"/>
            <w:noWrap/>
            <w:vAlign w:val="center"/>
            <w:hideMark/>
          </w:tcPr>
          <w:p w:rsidR="00161C98" w:rsidRPr="00602E17" w:rsidRDefault="00161C98" w:rsidP="00602E17">
            <w:pPr>
              <w:jc w:val="center"/>
            </w:pPr>
            <w:r w:rsidRPr="00602E17">
              <w:t>.05</w:t>
            </w:r>
          </w:p>
        </w:tc>
        <w:tc>
          <w:tcPr>
            <w:tcW w:w="1843" w:type="dxa"/>
            <w:gridSpan w:val="3"/>
            <w:tcBorders>
              <w:top w:val="single" w:sz="4" w:space="0" w:color="auto"/>
              <w:left w:val="nil"/>
              <w:bottom w:val="single" w:sz="4" w:space="0" w:color="auto"/>
              <w:right w:val="nil"/>
            </w:tcBorders>
            <w:shd w:val="clear" w:color="000000" w:fill="FFFFFF"/>
            <w:noWrap/>
            <w:vAlign w:val="center"/>
            <w:hideMark/>
          </w:tcPr>
          <w:p w:rsidR="00161C98" w:rsidRPr="00602E17" w:rsidRDefault="00161C98" w:rsidP="00602E17">
            <w:pPr>
              <w:jc w:val="center"/>
            </w:pPr>
            <w:r w:rsidRPr="00602E17">
              <w:t>07 1 01 82400</w:t>
            </w:r>
          </w:p>
        </w:tc>
        <w:tc>
          <w:tcPr>
            <w:tcW w:w="709" w:type="dxa"/>
            <w:tcBorders>
              <w:top w:val="single" w:sz="4" w:space="0" w:color="auto"/>
              <w:left w:val="single" w:sz="4" w:space="0" w:color="auto"/>
              <w:bottom w:val="single" w:sz="4" w:space="0" w:color="auto"/>
              <w:right w:val="nil"/>
            </w:tcBorders>
            <w:shd w:val="clear" w:color="000000" w:fill="FFFFFF"/>
            <w:noWrap/>
            <w:vAlign w:val="center"/>
            <w:hideMark/>
          </w:tcPr>
          <w:p w:rsidR="00161C98" w:rsidRPr="00602E17" w:rsidRDefault="00161C98" w:rsidP="00602E17">
            <w:pPr>
              <w:jc w:val="center"/>
            </w:pPr>
            <w:r w:rsidRPr="00602E17">
              <w:t>200</w:t>
            </w:r>
          </w:p>
        </w:tc>
        <w:tc>
          <w:tcPr>
            <w:tcW w:w="1843" w:type="dxa"/>
            <w:gridSpan w:val="4"/>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161C98" w:rsidRPr="00602E17" w:rsidRDefault="00161C98" w:rsidP="00602E17">
            <w:pPr>
              <w:jc w:val="center"/>
            </w:pPr>
            <w:r w:rsidRPr="00602E17">
              <w:t>35 098,00</w:t>
            </w:r>
          </w:p>
        </w:tc>
      </w:tr>
      <w:tr w:rsidR="00161C98" w:rsidRPr="00602E17" w:rsidTr="00602E17">
        <w:trPr>
          <w:gridAfter w:val="1"/>
          <w:wAfter w:w="141" w:type="dxa"/>
          <w:trHeight w:val="1575"/>
        </w:trPr>
        <w:tc>
          <w:tcPr>
            <w:tcW w:w="3858" w:type="dxa"/>
            <w:tcBorders>
              <w:top w:val="single" w:sz="4" w:space="0" w:color="auto"/>
              <w:left w:val="single" w:sz="4" w:space="0" w:color="auto"/>
              <w:bottom w:val="single" w:sz="4" w:space="0" w:color="auto"/>
              <w:right w:val="single" w:sz="4" w:space="0" w:color="auto"/>
            </w:tcBorders>
            <w:shd w:val="clear" w:color="000000" w:fill="FFFFFF"/>
            <w:vAlign w:val="bottom"/>
            <w:hideMark/>
          </w:tcPr>
          <w:p w:rsidR="00161C98" w:rsidRPr="00602E17" w:rsidRDefault="00161C98" w:rsidP="00602E17">
            <w:r w:rsidRPr="00602E17">
              <w:t xml:space="preserve">Мероприятия по содержанию, ремонту, капитальному ремонту, проектированию, строительству и реконструкции автомобильных дорог местного значения (Закупка товаров, работ и услуг для обеспечения государственных (муниципальных) нужд) </w:t>
            </w:r>
          </w:p>
        </w:tc>
        <w:tc>
          <w:tcPr>
            <w:tcW w:w="850" w:type="dxa"/>
            <w:gridSpan w:val="2"/>
            <w:tcBorders>
              <w:top w:val="single" w:sz="4" w:space="0" w:color="auto"/>
              <w:left w:val="nil"/>
              <w:bottom w:val="single" w:sz="4" w:space="0" w:color="auto"/>
              <w:right w:val="single" w:sz="4" w:space="0" w:color="auto"/>
            </w:tcBorders>
            <w:shd w:val="clear" w:color="000000" w:fill="FFFFFF"/>
            <w:noWrap/>
            <w:vAlign w:val="center"/>
            <w:hideMark/>
          </w:tcPr>
          <w:p w:rsidR="00161C98" w:rsidRPr="00602E17" w:rsidRDefault="00161C98" w:rsidP="00602E17">
            <w:pPr>
              <w:jc w:val="center"/>
            </w:pPr>
            <w:r w:rsidRPr="00602E17">
              <w:t>.050</w:t>
            </w:r>
          </w:p>
        </w:tc>
        <w:tc>
          <w:tcPr>
            <w:tcW w:w="851" w:type="dxa"/>
            <w:gridSpan w:val="2"/>
            <w:tcBorders>
              <w:top w:val="single" w:sz="4" w:space="0" w:color="auto"/>
              <w:left w:val="nil"/>
              <w:bottom w:val="single" w:sz="4" w:space="0" w:color="auto"/>
              <w:right w:val="single" w:sz="4" w:space="0" w:color="auto"/>
            </w:tcBorders>
            <w:shd w:val="clear" w:color="000000" w:fill="FFFFFF"/>
            <w:noWrap/>
            <w:vAlign w:val="center"/>
            <w:hideMark/>
          </w:tcPr>
          <w:p w:rsidR="00161C98" w:rsidRPr="00602E17" w:rsidRDefault="00161C98" w:rsidP="00602E17">
            <w:pPr>
              <w:jc w:val="center"/>
            </w:pPr>
            <w:r w:rsidRPr="00602E17">
              <w:t>.04</w:t>
            </w:r>
          </w:p>
        </w:tc>
        <w:tc>
          <w:tcPr>
            <w:tcW w:w="850" w:type="dxa"/>
            <w:gridSpan w:val="2"/>
            <w:tcBorders>
              <w:top w:val="single" w:sz="4" w:space="0" w:color="auto"/>
              <w:left w:val="nil"/>
              <w:bottom w:val="single" w:sz="4" w:space="0" w:color="auto"/>
              <w:right w:val="single" w:sz="4" w:space="0" w:color="auto"/>
            </w:tcBorders>
            <w:shd w:val="clear" w:color="000000" w:fill="FFFFFF"/>
            <w:noWrap/>
            <w:vAlign w:val="center"/>
            <w:hideMark/>
          </w:tcPr>
          <w:p w:rsidR="00161C98" w:rsidRPr="00602E17" w:rsidRDefault="00161C98" w:rsidP="00602E17">
            <w:pPr>
              <w:jc w:val="center"/>
            </w:pPr>
            <w:r w:rsidRPr="00602E17">
              <w:t>.09</w:t>
            </w:r>
          </w:p>
        </w:tc>
        <w:tc>
          <w:tcPr>
            <w:tcW w:w="1843" w:type="dxa"/>
            <w:gridSpan w:val="3"/>
            <w:tcBorders>
              <w:top w:val="single" w:sz="4" w:space="0" w:color="auto"/>
              <w:left w:val="nil"/>
              <w:bottom w:val="single" w:sz="4" w:space="0" w:color="auto"/>
              <w:right w:val="nil"/>
            </w:tcBorders>
            <w:shd w:val="clear" w:color="000000" w:fill="FFFFFF"/>
            <w:noWrap/>
            <w:vAlign w:val="center"/>
            <w:hideMark/>
          </w:tcPr>
          <w:p w:rsidR="00161C98" w:rsidRPr="00602E17" w:rsidRDefault="00161C98" w:rsidP="00602E17">
            <w:pPr>
              <w:jc w:val="center"/>
            </w:pPr>
            <w:r w:rsidRPr="00602E17">
              <w:t>08 1 01 P1000</w:t>
            </w:r>
          </w:p>
        </w:tc>
        <w:tc>
          <w:tcPr>
            <w:tcW w:w="709" w:type="dxa"/>
            <w:tcBorders>
              <w:top w:val="single" w:sz="4" w:space="0" w:color="auto"/>
              <w:left w:val="single" w:sz="4" w:space="0" w:color="auto"/>
              <w:bottom w:val="single" w:sz="4" w:space="0" w:color="auto"/>
              <w:right w:val="nil"/>
            </w:tcBorders>
            <w:shd w:val="clear" w:color="000000" w:fill="FFFFFF"/>
            <w:noWrap/>
            <w:vAlign w:val="center"/>
            <w:hideMark/>
          </w:tcPr>
          <w:p w:rsidR="00161C98" w:rsidRPr="00602E17" w:rsidRDefault="00161C98" w:rsidP="00602E17">
            <w:pPr>
              <w:jc w:val="center"/>
            </w:pPr>
            <w:r w:rsidRPr="00602E17">
              <w:t>500</w:t>
            </w:r>
          </w:p>
        </w:tc>
        <w:tc>
          <w:tcPr>
            <w:tcW w:w="1843" w:type="dxa"/>
            <w:gridSpan w:val="4"/>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161C98" w:rsidRPr="00602E17" w:rsidRDefault="00161C98" w:rsidP="00602E17">
            <w:pPr>
              <w:jc w:val="center"/>
            </w:pPr>
            <w:r w:rsidRPr="00602E17">
              <w:t>0,00</w:t>
            </w:r>
          </w:p>
        </w:tc>
      </w:tr>
      <w:tr w:rsidR="00161C98" w:rsidRPr="00602E17" w:rsidTr="00602E17">
        <w:trPr>
          <w:gridAfter w:val="1"/>
          <w:wAfter w:w="141" w:type="dxa"/>
          <w:trHeight w:val="1260"/>
        </w:trPr>
        <w:tc>
          <w:tcPr>
            <w:tcW w:w="3858" w:type="dxa"/>
            <w:tcBorders>
              <w:top w:val="single" w:sz="4" w:space="0" w:color="auto"/>
              <w:left w:val="single" w:sz="4" w:space="0" w:color="auto"/>
              <w:bottom w:val="single" w:sz="4" w:space="0" w:color="auto"/>
              <w:right w:val="single" w:sz="4" w:space="0" w:color="auto"/>
            </w:tcBorders>
            <w:shd w:val="clear" w:color="000000" w:fill="FFFFFF"/>
            <w:hideMark/>
          </w:tcPr>
          <w:p w:rsidR="00161C98" w:rsidRPr="00602E17" w:rsidRDefault="00161C98" w:rsidP="00602E17">
            <w:r w:rsidRPr="00602E17">
              <w:t>Ремонт автомобильной дороги ул. Советская - ул. Железнодорожная в с. Октябрьский Комсомольского района (Закупка товаров, работ и услуг для обеспечения государственных (муниципальных) нужд)</w:t>
            </w:r>
          </w:p>
        </w:tc>
        <w:tc>
          <w:tcPr>
            <w:tcW w:w="850" w:type="dxa"/>
            <w:gridSpan w:val="2"/>
            <w:tcBorders>
              <w:top w:val="single" w:sz="4" w:space="0" w:color="auto"/>
              <w:left w:val="nil"/>
              <w:bottom w:val="single" w:sz="4" w:space="0" w:color="auto"/>
              <w:right w:val="single" w:sz="4" w:space="0" w:color="auto"/>
            </w:tcBorders>
            <w:shd w:val="clear" w:color="000000" w:fill="FFFFFF"/>
            <w:noWrap/>
            <w:vAlign w:val="center"/>
            <w:hideMark/>
          </w:tcPr>
          <w:p w:rsidR="00161C98" w:rsidRPr="00602E17" w:rsidRDefault="00161C98" w:rsidP="00602E17">
            <w:pPr>
              <w:jc w:val="center"/>
            </w:pPr>
            <w:r w:rsidRPr="00602E17">
              <w:t>.050</w:t>
            </w:r>
          </w:p>
        </w:tc>
        <w:tc>
          <w:tcPr>
            <w:tcW w:w="851" w:type="dxa"/>
            <w:gridSpan w:val="2"/>
            <w:tcBorders>
              <w:top w:val="single" w:sz="4" w:space="0" w:color="auto"/>
              <w:left w:val="nil"/>
              <w:bottom w:val="single" w:sz="4" w:space="0" w:color="auto"/>
              <w:right w:val="single" w:sz="4" w:space="0" w:color="auto"/>
            </w:tcBorders>
            <w:shd w:val="clear" w:color="000000" w:fill="FFFFFF"/>
            <w:noWrap/>
            <w:vAlign w:val="center"/>
            <w:hideMark/>
          </w:tcPr>
          <w:p w:rsidR="00161C98" w:rsidRPr="00602E17" w:rsidRDefault="00161C98" w:rsidP="00602E17">
            <w:pPr>
              <w:jc w:val="center"/>
            </w:pPr>
            <w:r w:rsidRPr="00602E17">
              <w:t>.04</w:t>
            </w:r>
          </w:p>
        </w:tc>
        <w:tc>
          <w:tcPr>
            <w:tcW w:w="850" w:type="dxa"/>
            <w:gridSpan w:val="2"/>
            <w:tcBorders>
              <w:top w:val="single" w:sz="4" w:space="0" w:color="auto"/>
              <w:left w:val="nil"/>
              <w:bottom w:val="single" w:sz="4" w:space="0" w:color="auto"/>
              <w:right w:val="single" w:sz="4" w:space="0" w:color="auto"/>
            </w:tcBorders>
            <w:shd w:val="clear" w:color="000000" w:fill="FFFFFF"/>
            <w:noWrap/>
            <w:vAlign w:val="center"/>
            <w:hideMark/>
          </w:tcPr>
          <w:p w:rsidR="00161C98" w:rsidRPr="00602E17" w:rsidRDefault="00161C98" w:rsidP="00602E17">
            <w:pPr>
              <w:jc w:val="center"/>
            </w:pPr>
            <w:r w:rsidRPr="00602E17">
              <w:t>.09</w:t>
            </w:r>
          </w:p>
        </w:tc>
        <w:tc>
          <w:tcPr>
            <w:tcW w:w="1843" w:type="dxa"/>
            <w:gridSpan w:val="3"/>
            <w:tcBorders>
              <w:top w:val="single" w:sz="4" w:space="0" w:color="auto"/>
              <w:left w:val="nil"/>
              <w:bottom w:val="single" w:sz="4" w:space="0" w:color="auto"/>
              <w:right w:val="single" w:sz="4" w:space="0" w:color="auto"/>
            </w:tcBorders>
            <w:shd w:val="clear" w:color="000000" w:fill="FFFFFF"/>
            <w:vAlign w:val="center"/>
            <w:hideMark/>
          </w:tcPr>
          <w:p w:rsidR="00161C98" w:rsidRPr="00602E17" w:rsidRDefault="00161C98" w:rsidP="00602E17">
            <w:pPr>
              <w:jc w:val="center"/>
            </w:pPr>
            <w:r w:rsidRPr="00602E17">
              <w:t>08 1 01 20680</w:t>
            </w:r>
          </w:p>
        </w:tc>
        <w:tc>
          <w:tcPr>
            <w:tcW w:w="709" w:type="dxa"/>
            <w:tcBorders>
              <w:top w:val="single" w:sz="4" w:space="0" w:color="auto"/>
              <w:left w:val="nil"/>
              <w:bottom w:val="single" w:sz="4" w:space="0" w:color="auto"/>
              <w:right w:val="single" w:sz="4" w:space="0" w:color="auto"/>
            </w:tcBorders>
            <w:shd w:val="clear" w:color="000000" w:fill="FFFFFF"/>
            <w:vAlign w:val="center"/>
            <w:hideMark/>
          </w:tcPr>
          <w:p w:rsidR="00161C98" w:rsidRPr="00602E17" w:rsidRDefault="00161C98" w:rsidP="00602E17">
            <w:pPr>
              <w:jc w:val="center"/>
            </w:pPr>
            <w:r w:rsidRPr="00602E17">
              <w:t>200</w:t>
            </w:r>
          </w:p>
        </w:tc>
        <w:tc>
          <w:tcPr>
            <w:tcW w:w="1843" w:type="dxa"/>
            <w:gridSpan w:val="4"/>
            <w:tcBorders>
              <w:top w:val="single" w:sz="4" w:space="0" w:color="auto"/>
              <w:left w:val="nil"/>
              <w:bottom w:val="single" w:sz="4" w:space="0" w:color="auto"/>
              <w:right w:val="single" w:sz="4" w:space="0" w:color="auto"/>
            </w:tcBorders>
            <w:shd w:val="clear" w:color="000000" w:fill="FFFFFF"/>
            <w:vAlign w:val="center"/>
            <w:hideMark/>
          </w:tcPr>
          <w:p w:rsidR="00161C98" w:rsidRPr="00602E17" w:rsidRDefault="00161C98" w:rsidP="00602E17">
            <w:pPr>
              <w:jc w:val="center"/>
            </w:pPr>
            <w:r w:rsidRPr="00602E17">
              <w:t>0,00</w:t>
            </w:r>
          </w:p>
        </w:tc>
      </w:tr>
      <w:tr w:rsidR="00161C98" w:rsidRPr="00602E17" w:rsidTr="00602E17">
        <w:trPr>
          <w:gridAfter w:val="1"/>
          <w:wAfter w:w="141" w:type="dxa"/>
          <w:trHeight w:val="945"/>
        </w:trPr>
        <w:tc>
          <w:tcPr>
            <w:tcW w:w="3858" w:type="dxa"/>
            <w:tcBorders>
              <w:top w:val="single" w:sz="4" w:space="0" w:color="auto"/>
              <w:left w:val="single" w:sz="4" w:space="0" w:color="auto"/>
              <w:bottom w:val="single" w:sz="4" w:space="0" w:color="auto"/>
              <w:right w:val="single" w:sz="4" w:space="0" w:color="auto"/>
            </w:tcBorders>
            <w:shd w:val="clear" w:color="000000" w:fill="FFFFFF"/>
            <w:hideMark/>
          </w:tcPr>
          <w:p w:rsidR="00161C98" w:rsidRPr="00602E17" w:rsidRDefault="00161C98" w:rsidP="00602E17">
            <w:r w:rsidRPr="00602E17">
              <w:t>Ремонт автомобильной дороги у. Молодежная с. Писцово Комсомольского района (Закупка товаров, работ и услуг для обеспечения государственных (муниципальных) нужд)</w:t>
            </w:r>
          </w:p>
        </w:tc>
        <w:tc>
          <w:tcPr>
            <w:tcW w:w="850" w:type="dxa"/>
            <w:gridSpan w:val="2"/>
            <w:tcBorders>
              <w:top w:val="single" w:sz="4" w:space="0" w:color="auto"/>
              <w:left w:val="nil"/>
              <w:bottom w:val="single" w:sz="4" w:space="0" w:color="auto"/>
              <w:right w:val="single" w:sz="4" w:space="0" w:color="auto"/>
            </w:tcBorders>
            <w:shd w:val="clear" w:color="000000" w:fill="FFFFFF"/>
            <w:noWrap/>
            <w:vAlign w:val="center"/>
            <w:hideMark/>
          </w:tcPr>
          <w:p w:rsidR="00161C98" w:rsidRPr="00602E17" w:rsidRDefault="00161C98" w:rsidP="00602E17">
            <w:pPr>
              <w:jc w:val="center"/>
            </w:pPr>
            <w:r w:rsidRPr="00602E17">
              <w:t>.050</w:t>
            </w:r>
          </w:p>
        </w:tc>
        <w:tc>
          <w:tcPr>
            <w:tcW w:w="851" w:type="dxa"/>
            <w:gridSpan w:val="2"/>
            <w:tcBorders>
              <w:top w:val="single" w:sz="4" w:space="0" w:color="auto"/>
              <w:left w:val="nil"/>
              <w:bottom w:val="single" w:sz="4" w:space="0" w:color="auto"/>
              <w:right w:val="single" w:sz="4" w:space="0" w:color="auto"/>
            </w:tcBorders>
            <w:shd w:val="clear" w:color="000000" w:fill="FFFFFF"/>
            <w:noWrap/>
            <w:vAlign w:val="center"/>
            <w:hideMark/>
          </w:tcPr>
          <w:p w:rsidR="00161C98" w:rsidRPr="00602E17" w:rsidRDefault="00161C98" w:rsidP="00602E17">
            <w:pPr>
              <w:jc w:val="center"/>
            </w:pPr>
            <w:r w:rsidRPr="00602E17">
              <w:t>.04</w:t>
            </w:r>
          </w:p>
        </w:tc>
        <w:tc>
          <w:tcPr>
            <w:tcW w:w="850" w:type="dxa"/>
            <w:gridSpan w:val="2"/>
            <w:tcBorders>
              <w:top w:val="single" w:sz="4" w:space="0" w:color="auto"/>
              <w:left w:val="nil"/>
              <w:bottom w:val="single" w:sz="4" w:space="0" w:color="auto"/>
              <w:right w:val="single" w:sz="4" w:space="0" w:color="auto"/>
            </w:tcBorders>
            <w:shd w:val="clear" w:color="000000" w:fill="FFFFFF"/>
            <w:noWrap/>
            <w:vAlign w:val="center"/>
            <w:hideMark/>
          </w:tcPr>
          <w:p w:rsidR="00161C98" w:rsidRPr="00602E17" w:rsidRDefault="00161C98" w:rsidP="00602E17">
            <w:pPr>
              <w:jc w:val="center"/>
            </w:pPr>
            <w:r w:rsidRPr="00602E17">
              <w:t>.09</w:t>
            </w:r>
          </w:p>
        </w:tc>
        <w:tc>
          <w:tcPr>
            <w:tcW w:w="1843" w:type="dxa"/>
            <w:gridSpan w:val="3"/>
            <w:tcBorders>
              <w:top w:val="single" w:sz="4" w:space="0" w:color="auto"/>
              <w:left w:val="nil"/>
              <w:bottom w:val="single" w:sz="4" w:space="0" w:color="auto"/>
              <w:right w:val="single" w:sz="4" w:space="0" w:color="auto"/>
            </w:tcBorders>
            <w:shd w:val="clear" w:color="000000" w:fill="FFFFFF"/>
            <w:vAlign w:val="center"/>
            <w:hideMark/>
          </w:tcPr>
          <w:p w:rsidR="00161C98" w:rsidRPr="00602E17" w:rsidRDefault="00161C98" w:rsidP="00602E17">
            <w:pPr>
              <w:jc w:val="center"/>
            </w:pPr>
            <w:r w:rsidRPr="00602E17">
              <w:t>08 1 01 20690</w:t>
            </w:r>
          </w:p>
        </w:tc>
        <w:tc>
          <w:tcPr>
            <w:tcW w:w="709" w:type="dxa"/>
            <w:tcBorders>
              <w:top w:val="single" w:sz="4" w:space="0" w:color="auto"/>
              <w:left w:val="nil"/>
              <w:bottom w:val="single" w:sz="4" w:space="0" w:color="auto"/>
              <w:right w:val="single" w:sz="4" w:space="0" w:color="auto"/>
            </w:tcBorders>
            <w:shd w:val="clear" w:color="000000" w:fill="FFFFFF"/>
            <w:vAlign w:val="center"/>
            <w:hideMark/>
          </w:tcPr>
          <w:p w:rsidR="00161C98" w:rsidRPr="00602E17" w:rsidRDefault="00161C98" w:rsidP="00602E17">
            <w:pPr>
              <w:jc w:val="center"/>
            </w:pPr>
            <w:r w:rsidRPr="00602E17">
              <w:t>200</w:t>
            </w:r>
          </w:p>
        </w:tc>
        <w:tc>
          <w:tcPr>
            <w:tcW w:w="1843" w:type="dxa"/>
            <w:gridSpan w:val="4"/>
            <w:tcBorders>
              <w:top w:val="single" w:sz="4" w:space="0" w:color="auto"/>
              <w:left w:val="nil"/>
              <w:bottom w:val="single" w:sz="4" w:space="0" w:color="auto"/>
              <w:right w:val="single" w:sz="4" w:space="0" w:color="auto"/>
            </w:tcBorders>
            <w:shd w:val="clear" w:color="000000" w:fill="FFFFFF"/>
            <w:vAlign w:val="center"/>
            <w:hideMark/>
          </w:tcPr>
          <w:p w:rsidR="00161C98" w:rsidRPr="00602E17" w:rsidRDefault="00161C98" w:rsidP="00602E17">
            <w:pPr>
              <w:jc w:val="center"/>
            </w:pPr>
            <w:r w:rsidRPr="00602E17">
              <w:t>0,00</w:t>
            </w:r>
          </w:p>
        </w:tc>
      </w:tr>
      <w:tr w:rsidR="00161C98" w:rsidRPr="00602E17" w:rsidTr="00602E17">
        <w:trPr>
          <w:gridAfter w:val="1"/>
          <w:wAfter w:w="141" w:type="dxa"/>
          <w:trHeight w:val="1575"/>
        </w:trPr>
        <w:tc>
          <w:tcPr>
            <w:tcW w:w="3858" w:type="dxa"/>
            <w:tcBorders>
              <w:top w:val="single" w:sz="4" w:space="0" w:color="auto"/>
              <w:left w:val="single" w:sz="4" w:space="0" w:color="auto"/>
              <w:bottom w:val="single" w:sz="4" w:space="0" w:color="auto"/>
              <w:right w:val="single" w:sz="4" w:space="0" w:color="auto"/>
            </w:tcBorders>
            <w:shd w:val="clear" w:color="000000" w:fill="FFFFFF"/>
            <w:vAlign w:val="bottom"/>
            <w:hideMark/>
          </w:tcPr>
          <w:p w:rsidR="00161C98" w:rsidRPr="00602E17" w:rsidRDefault="00161C98" w:rsidP="00602E17">
            <w:r w:rsidRPr="00602E17">
              <w:t xml:space="preserve">Содержание, ремонт, капитальный ремонт, проектирование, строительство и реконструкция автомобильных дорог местного значения (Закупка товаров, работ и услуг для обеспечения государственных (муниципальных) нужд) </w:t>
            </w:r>
          </w:p>
        </w:tc>
        <w:tc>
          <w:tcPr>
            <w:tcW w:w="850" w:type="dxa"/>
            <w:gridSpan w:val="2"/>
            <w:tcBorders>
              <w:top w:val="single" w:sz="4" w:space="0" w:color="auto"/>
              <w:left w:val="nil"/>
              <w:bottom w:val="single" w:sz="4" w:space="0" w:color="auto"/>
              <w:right w:val="single" w:sz="4" w:space="0" w:color="auto"/>
            </w:tcBorders>
            <w:shd w:val="clear" w:color="000000" w:fill="FFFFFF"/>
            <w:noWrap/>
            <w:vAlign w:val="center"/>
            <w:hideMark/>
          </w:tcPr>
          <w:p w:rsidR="00161C98" w:rsidRPr="00602E17" w:rsidRDefault="00161C98" w:rsidP="00602E17">
            <w:pPr>
              <w:jc w:val="center"/>
            </w:pPr>
            <w:r w:rsidRPr="00602E17">
              <w:t>.050</w:t>
            </w:r>
          </w:p>
        </w:tc>
        <w:tc>
          <w:tcPr>
            <w:tcW w:w="851" w:type="dxa"/>
            <w:gridSpan w:val="2"/>
            <w:tcBorders>
              <w:top w:val="single" w:sz="4" w:space="0" w:color="auto"/>
              <w:left w:val="nil"/>
              <w:bottom w:val="single" w:sz="4" w:space="0" w:color="auto"/>
              <w:right w:val="single" w:sz="4" w:space="0" w:color="auto"/>
            </w:tcBorders>
            <w:shd w:val="clear" w:color="000000" w:fill="FFFFFF"/>
            <w:noWrap/>
            <w:vAlign w:val="center"/>
            <w:hideMark/>
          </w:tcPr>
          <w:p w:rsidR="00161C98" w:rsidRPr="00602E17" w:rsidRDefault="00161C98" w:rsidP="00602E17">
            <w:pPr>
              <w:jc w:val="center"/>
            </w:pPr>
            <w:r w:rsidRPr="00602E17">
              <w:t>.04</w:t>
            </w:r>
          </w:p>
        </w:tc>
        <w:tc>
          <w:tcPr>
            <w:tcW w:w="850" w:type="dxa"/>
            <w:gridSpan w:val="2"/>
            <w:tcBorders>
              <w:top w:val="single" w:sz="4" w:space="0" w:color="auto"/>
              <w:left w:val="nil"/>
              <w:bottom w:val="single" w:sz="4" w:space="0" w:color="auto"/>
              <w:right w:val="single" w:sz="4" w:space="0" w:color="auto"/>
            </w:tcBorders>
            <w:shd w:val="clear" w:color="000000" w:fill="FFFFFF"/>
            <w:noWrap/>
            <w:vAlign w:val="center"/>
            <w:hideMark/>
          </w:tcPr>
          <w:p w:rsidR="00161C98" w:rsidRPr="00602E17" w:rsidRDefault="00161C98" w:rsidP="00602E17">
            <w:pPr>
              <w:jc w:val="center"/>
            </w:pPr>
            <w:r w:rsidRPr="00602E17">
              <w:t>.09</w:t>
            </w:r>
          </w:p>
        </w:tc>
        <w:tc>
          <w:tcPr>
            <w:tcW w:w="1843" w:type="dxa"/>
            <w:gridSpan w:val="3"/>
            <w:tcBorders>
              <w:top w:val="single" w:sz="4" w:space="0" w:color="auto"/>
              <w:left w:val="nil"/>
              <w:bottom w:val="single" w:sz="4" w:space="0" w:color="auto"/>
              <w:right w:val="nil"/>
            </w:tcBorders>
            <w:shd w:val="clear" w:color="000000" w:fill="FFFFFF"/>
            <w:noWrap/>
            <w:vAlign w:val="center"/>
            <w:hideMark/>
          </w:tcPr>
          <w:p w:rsidR="00161C98" w:rsidRPr="00602E17" w:rsidRDefault="00161C98" w:rsidP="00602E17">
            <w:pPr>
              <w:jc w:val="center"/>
            </w:pPr>
            <w:r w:rsidRPr="00602E17">
              <w:t>08 1 01 21000</w:t>
            </w:r>
          </w:p>
        </w:tc>
        <w:tc>
          <w:tcPr>
            <w:tcW w:w="709" w:type="dxa"/>
            <w:tcBorders>
              <w:top w:val="single" w:sz="4" w:space="0" w:color="auto"/>
              <w:left w:val="single" w:sz="4" w:space="0" w:color="auto"/>
              <w:bottom w:val="single" w:sz="4" w:space="0" w:color="auto"/>
              <w:right w:val="nil"/>
            </w:tcBorders>
            <w:shd w:val="clear" w:color="000000" w:fill="FFFFFF"/>
            <w:noWrap/>
            <w:vAlign w:val="center"/>
            <w:hideMark/>
          </w:tcPr>
          <w:p w:rsidR="00161C98" w:rsidRPr="00602E17" w:rsidRDefault="00161C98" w:rsidP="00602E17">
            <w:pPr>
              <w:jc w:val="center"/>
            </w:pPr>
            <w:r w:rsidRPr="00602E17">
              <w:t>200</w:t>
            </w:r>
          </w:p>
        </w:tc>
        <w:tc>
          <w:tcPr>
            <w:tcW w:w="1843" w:type="dxa"/>
            <w:gridSpan w:val="4"/>
            <w:tcBorders>
              <w:top w:val="single" w:sz="4" w:space="0" w:color="auto"/>
              <w:left w:val="single" w:sz="4" w:space="0" w:color="auto"/>
              <w:bottom w:val="single" w:sz="4" w:space="0" w:color="auto"/>
              <w:right w:val="single" w:sz="4" w:space="0" w:color="auto"/>
            </w:tcBorders>
            <w:shd w:val="clear" w:color="000000" w:fill="FFFFFF"/>
            <w:vAlign w:val="center"/>
            <w:hideMark/>
          </w:tcPr>
          <w:p w:rsidR="00161C98" w:rsidRPr="00602E17" w:rsidRDefault="00161C98" w:rsidP="00602E17">
            <w:pPr>
              <w:jc w:val="center"/>
            </w:pPr>
            <w:r w:rsidRPr="00602E17">
              <w:t>123 216,00</w:t>
            </w:r>
          </w:p>
        </w:tc>
      </w:tr>
      <w:tr w:rsidR="00161C98" w:rsidRPr="00602E17" w:rsidTr="00602E17">
        <w:trPr>
          <w:gridAfter w:val="1"/>
          <w:wAfter w:w="141" w:type="dxa"/>
          <w:trHeight w:val="1272"/>
        </w:trPr>
        <w:tc>
          <w:tcPr>
            <w:tcW w:w="3858" w:type="dxa"/>
            <w:tcBorders>
              <w:top w:val="single" w:sz="4" w:space="0" w:color="auto"/>
              <w:left w:val="single" w:sz="4" w:space="0" w:color="auto"/>
              <w:bottom w:val="single" w:sz="4" w:space="0" w:color="auto"/>
              <w:right w:val="single" w:sz="4" w:space="0" w:color="auto"/>
            </w:tcBorders>
            <w:shd w:val="clear" w:color="000000" w:fill="FFFFFF"/>
            <w:hideMark/>
          </w:tcPr>
          <w:p w:rsidR="00161C98" w:rsidRPr="00602E17" w:rsidRDefault="00161C98" w:rsidP="00602E17">
            <w:r w:rsidRPr="00602E17">
              <w:lastRenderedPageBreak/>
              <w:t>Разработка проектно-сметной документации на реконструкцию автомобильных дорог общего пользования местного значения муниципального района (Закупка товаров, работ и услуг для обеспечения государственных (муниципальных) нужд)</w:t>
            </w:r>
          </w:p>
        </w:tc>
        <w:tc>
          <w:tcPr>
            <w:tcW w:w="850" w:type="dxa"/>
            <w:gridSpan w:val="2"/>
            <w:tcBorders>
              <w:top w:val="single" w:sz="4" w:space="0" w:color="auto"/>
              <w:left w:val="nil"/>
              <w:bottom w:val="single" w:sz="4" w:space="0" w:color="auto"/>
              <w:right w:val="single" w:sz="4" w:space="0" w:color="auto"/>
            </w:tcBorders>
            <w:shd w:val="clear" w:color="000000" w:fill="FFFFFF"/>
            <w:noWrap/>
            <w:vAlign w:val="center"/>
            <w:hideMark/>
          </w:tcPr>
          <w:p w:rsidR="00161C98" w:rsidRPr="00602E17" w:rsidRDefault="00161C98" w:rsidP="00602E17">
            <w:pPr>
              <w:jc w:val="center"/>
            </w:pPr>
            <w:r w:rsidRPr="00602E17">
              <w:t xml:space="preserve">.050 </w:t>
            </w:r>
          </w:p>
        </w:tc>
        <w:tc>
          <w:tcPr>
            <w:tcW w:w="851" w:type="dxa"/>
            <w:gridSpan w:val="2"/>
            <w:tcBorders>
              <w:top w:val="single" w:sz="4" w:space="0" w:color="auto"/>
              <w:left w:val="nil"/>
              <w:bottom w:val="single" w:sz="4" w:space="0" w:color="auto"/>
              <w:right w:val="single" w:sz="4" w:space="0" w:color="auto"/>
            </w:tcBorders>
            <w:shd w:val="clear" w:color="000000" w:fill="FFFFFF"/>
            <w:noWrap/>
            <w:vAlign w:val="center"/>
            <w:hideMark/>
          </w:tcPr>
          <w:p w:rsidR="00161C98" w:rsidRPr="00602E17" w:rsidRDefault="00161C98" w:rsidP="00602E17">
            <w:pPr>
              <w:jc w:val="center"/>
            </w:pPr>
            <w:r w:rsidRPr="00602E17">
              <w:t>.04</w:t>
            </w:r>
          </w:p>
        </w:tc>
        <w:tc>
          <w:tcPr>
            <w:tcW w:w="850" w:type="dxa"/>
            <w:gridSpan w:val="2"/>
            <w:tcBorders>
              <w:top w:val="single" w:sz="4" w:space="0" w:color="auto"/>
              <w:left w:val="nil"/>
              <w:bottom w:val="single" w:sz="4" w:space="0" w:color="auto"/>
              <w:right w:val="single" w:sz="4" w:space="0" w:color="auto"/>
            </w:tcBorders>
            <w:shd w:val="clear" w:color="000000" w:fill="FFFFFF"/>
            <w:noWrap/>
            <w:vAlign w:val="center"/>
            <w:hideMark/>
          </w:tcPr>
          <w:p w:rsidR="00161C98" w:rsidRPr="00602E17" w:rsidRDefault="00161C98" w:rsidP="00602E17">
            <w:pPr>
              <w:jc w:val="center"/>
            </w:pPr>
            <w:r w:rsidRPr="00602E17">
              <w:t>.09</w:t>
            </w:r>
          </w:p>
        </w:tc>
        <w:tc>
          <w:tcPr>
            <w:tcW w:w="1843" w:type="dxa"/>
            <w:gridSpan w:val="3"/>
            <w:tcBorders>
              <w:top w:val="single" w:sz="4" w:space="0" w:color="auto"/>
              <w:left w:val="nil"/>
              <w:bottom w:val="single" w:sz="4" w:space="0" w:color="auto"/>
              <w:right w:val="single" w:sz="4" w:space="0" w:color="auto"/>
            </w:tcBorders>
            <w:shd w:val="clear" w:color="000000" w:fill="FFFFFF"/>
            <w:vAlign w:val="center"/>
            <w:hideMark/>
          </w:tcPr>
          <w:p w:rsidR="00161C98" w:rsidRPr="00602E17" w:rsidRDefault="00161C98" w:rsidP="00602E17">
            <w:pPr>
              <w:jc w:val="center"/>
            </w:pPr>
            <w:r w:rsidRPr="00602E17">
              <w:t>08 1 01 20700</w:t>
            </w:r>
          </w:p>
        </w:tc>
        <w:tc>
          <w:tcPr>
            <w:tcW w:w="709" w:type="dxa"/>
            <w:tcBorders>
              <w:top w:val="single" w:sz="4" w:space="0" w:color="auto"/>
              <w:left w:val="nil"/>
              <w:bottom w:val="single" w:sz="4" w:space="0" w:color="auto"/>
              <w:right w:val="single" w:sz="4" w:space="0" w:color="auto"/>
            </w:tcBorders>
            <w:shd w:val="clear" w:color="000000" w:fill="FFFFFF"/>
            <w:vAlign w:val="center"/>
            <w:hideMark/>
          </w:tcPr>
          <w:p w:rsidR="00161C98" w:rsidRPr="00602E17" w:rsidRDefault="00161C98" w:rsidP="00602E17">
            <w:pPr>
              <w:jc w:val="center"/>
            </w:pPr>
            <w:r w:rsidRPr="00602E17">
              <w:t>200</w:t>
            </w:r>
          </w:p>
        </w:tc>
        <w:tc>
          <w:tcPr>
            <w:tcW w:w="1843" w:type="dxa"/>
            <w:gridSpan w:val="4"/>
            <w:tcBorders>
              <w:top w:val="single" w:sz="4" w:space="0" w:color="auto"/>
              <w:left w:val="nil"/>
              <w:bottom w:val="single" w:sz="4" w:space="0" w:color="auto"/>
              <w:right w:val="single" w:sz="4" w:space="0" w:color="auto"/>
            </w:tcBorders>
            <w:shd w:val="clear" w:color="000000" w:fill="FFFFFF"/>
            <w:vAlign w:val="center"/>
            <w:hideMark/>
          </w:tcPr>
          <w:p w:rsidR="00161C98" w:rsidRPr="00602E17" w:rsidRDefault="00161C98" w:rsidP="00602E17">
            <w:pPr>
              <w:jc w:val="center"/>
            </w:pPr>
            <w:r w:rsidRPr="00602E17">
              <w:t>0,00</w:t>
            </w:r>
          </w:p>
        </w:tc>
      </w:tr>
      <w:tr w:rsidR="00161C98" w:rsidRPr="00602E17" w:rsidTr="00602E17">
        <w:trPr>
          <w:gridAfter w:val="1"/>
          <w:wAfter w:w="141" w:type="dxa"/>
          <w:trHeight w:val="1305"/>
        </w:trPr>
        <w:tc>
          <w:tcPr>
            <w:tcW w:w="3858" w:type="dxa"/>
            <w:tcBorders>
              <w:top w:val="single" w:sz="4" w:space="0" w:color="auto"/>
              <w:left w:val="single" w:sz="4" w:space="0" w:color="auto"/>
              <w:bottom w:val="single" w:sz="4" w:space="0" w:color="auto"/>
              <w:right w:val="single" w:sz="4" w:space="0" w:color="auto"/>
            </w:tcBorders>
            <w:shd w:val="clear" w:color="000000" w:fill="FFFFFF"/>
            <w:hideMark/>
          </w:tcPr>
          <w:p w:rsidR="00161C98" w:rsidRPr="00602E17" w:rsidRDefault="00161C98" w:rsidP="00602E17">
            <w:r w:rsidRPr="00602E17">
              <w:t>Ремонт автомобильной дороги "ул. Советская - ул. Железнодорожная" в с. Октябрьский Комсомольского района Ивановской области (Закупка товаров, работ и услуг для обеспечения государственных (муниципальных) нужд)</w:t>
            </w:r>
          </w:p>
        </w:tc>
        <w:tc>
          <w:tcPr>
            <w:tcW w:w="850" w:type="dxa"/>
            <w:gridSpan w:val="2"/>
            <w:tcBorders>
              <w:top w:val="single" w:sz="4" w:space="0" w:color="auto"/>
              <w:left w:val="nil"/>
              <w:bottom w:val="single" w:sz="4" w:space="0" w:color="auto"/>
              <w:right w:val="single" w:sz="4" w:space="0" w:color="auto"/>
            </w:tcBorders>
            <w:shd w:val="clear" w:color="000000" w:fill="FFFFFF"/>
            <w:noWrap/>
            <w:vAlign w:val="center"/>
            <w:hideMark/>
          </w:tcPr>
          <w:p w:rsidR="00161C98" w:rsidRPr="00602E17" w:rsidRDefault="00161C98" w:rsidP="00602E17">
            <w:pPr>
              <w:jc w:val="center"/>
            </w:pPr>
            <w:r w:rsidRPr="00602E17">
              <w:t>.050</w:t>
            </w:r>
          </w:p>
        </w:tc>
        <w:tc>
          <w:tcPr>
            <w:tcW w:w="851" w:type="dxa"/>
            <w:gridSpan w:val="2"/>
            <w:tcBorders>
              <w:top w:val="single" w:sz="4" w:space="0" w:color="auto"/>
              <w:left w:val="nil"/>
              <w:bottom w:val="single" w:sz="4" w:space="0" w:color="auto"/>
              <w:right w:val="single" w:sz="4" w:space="0" w:color="auto"/>
            </w:tcBorders>
            <w:shd w:val="clear" w:color="000000" w:fill="FFFFFF"/>
            <w:noWrap/>
            <w:vAlign w:val="center"/>
            <w:hideMark/>
          </w:tcPr>
          <w:p w:rsidR="00161C98" w:rsidRPr="00602E17" w:rsidRDefault="00161C98" w:rsidP="00602E17">
            <w:pPr>
              <w:jc w:val="center"/>
            </w:pPr>
            <w:r w:rsidRPr="00602E17">
              <w:t>.04</w:t>
            </w:r>
          </w:p>
        </w:tc>
        <w:tc>
          <w:tcPr>
            <w:tcW w:w="850" w:type="dxa"/>
            <w:gridSpan w:val="2"/>
            <w:tcBorders>
              <w:top w:val="single" w:sz="4" w:space="0" w:color="auto"/>
              <w:left w:val="nil"/>
              <w:bottom w:val="single" w:sz="4" w:space="0" w:color="auto"/>
              <w:right w:val="single" w:sz="4" w:space="0" w:color="auto"/>
            </w:tcBorders>
            <w:shd w:val="clear" w:color="000000" w:fill="FFFFFF"/>
            <w:noWrap/>
            <w:vAlign w:val="center"/>
            <w:hideMark/>
          </w:tcPr>
          <w:p w:rsidR="00161C98" w:rsidRPr="00602E17" w:rsidRDefault="00161C98" w:rsidP="00602E17">
            <w:pPr>
              <w:jc w:val="center"/>
            </w:pPr>
            <w:r w:rsidRPr="00602E17">
              <w:t>.09</w:t>
            </w:r>
          </w:p>
        </w:tc>
        <w:tc>
          <w:tcPr>
            <w:tcW w:w="1843" w:type="dxa"/>
            <w:gridSpan w:val="3"/>
            <w:tcBorders>
              <w:top w:val="single" w:sz="4" w:space="0" w:color="auto"/>
              <w:left w:val="nil"/>
              <w:bottom w:val="single" w:sz="4" w:space="0" w:color="auto"/>
              <w:right w:val="nil"/>
            </w:tcBorders>
            <w:shd w:val="clear" w:color="000000" w:fill="FFFFFF"/>
            <w:vAlign w:val="center"/>
            <w:hideMark/>
          </w:tcPr>
          <w:p w:rsidR="00161C98" w:rsidRPr="00602E17" w:rsidRDefault="00161C98" w:rsidP="00602E17">
            <w:pPr>
              <w:jc w:val="center"/>
            </w:pPr>
            <w:r w:rsidRPr="00602E17">
              <w:t>08 1 02 S0510</w:t>
            </w:r>
          </w:p>
        </w:tc>
        <w:tc>
          <w:tcPr>
            <w:tcW w:w="709"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161C98" w:rsidRPr="00602E17" w:rsidRDefault="00161C98" w:rsidP="00602E17">
            <w:pPr>
              <w:jc w:val="center"/>
            </w:pPr>
            <w:r w:rsidRPr="00602E17">
              <w:t>200</w:t>
            </w:r>
          </w:p>
        </w:tc>
        <w:tc>
          <w:tcPr>
            <w:tcW w:w="1843" w:type="dxa"/>
            <w:gridSpan w:val="4"/>
            <w:tcBorders>
              <w:top w:val="single" w:sz="4" w:space="0" w:color="auto"/>
              <w:left w:val="nil"/>
              <w:bottom w:val="single" w:sz="4" w:space="0" w:color="auto"/>
              <w:right w:val="single" w:sz="4" w:space="0" w:color="auto"/>
            </w:tcBorders>
            <w:shd w:val="clear" w:color="000000" w:fill="FFFFFF"/>
            <w:vAlign w:val="center"/>
            <w:hideMark/>
          </w:tcPr>
          <w:p w:rsidR="00161C98" w:rsidRPr="00602E17" w:rsidRDefault="00161C98" w:rsidP="00602E17">
            <w:pPr>
              <w:jc w:val="center"/>
            </w:pPr>
            <w:r w:rsidRPr="00602E17">
              <w:t>0,00</w:t>
            </w:r>
          </w:p>
        </w:tc>
      </w:tr>
      <w:tr w:rsidR="00161C98" w:rsidRPr="00602E17" w:rsidTr="00602E17">
        <w:trPr>
          <w:gridAfter w:val="1"/>
          <w:wAfter w:w="141" w:type="dxa"/>
          <w:trHeight w:val="945"/>
        </w:trPr>
        <w:tc>
          <w:tcPr>
            <w:tcW w:w="3858" w:type="dxa"/>
            <w:tcBorders>
              <w:top w:val="single" w:sz="4" w:space="0" w:color="auto"/>
              <w:left w:val="single" w:sz="4" w:space="0" w:color="auto"/>
              <w:bottom w:val="single" w:sz="4" w:space="0" w:color="auto"/>
              <w:right w:val="single" w:sz="4" w:space="0" w:color="auto"/>
            </w:tcBorders>
            <w:shd w:val="clear" w:color="000000" w:fill="FFFFFF"/>
            <w:hideMark/>
          </w:tcPr>
          <w:p w:rsidR="00161C98" w:rsidRPr="00602E17" w:rsidRDefault="00161C98" w:rsidP="00602E17">
            <w:r w:rsidRPr="00602E17">
              <w:t>Ремонт автомобильной дороги ул. Молодежная с.Писцово Комсомольского района (Закупка товаров, работ и услуг для обеспечения государственных (муниципальных) нужд)</w:t>
            </w:r>
          </w:p>
        </w:tc>
        <w:tc>
          <w:tcPr>
            <w:tcW w:w="850" w:type="dxa"/>
            <w:gridSpan w:val="2"/>
            <w:tcBorders>
              <w:top w:val="single" w:sz="4" w:space="0" w:color="auto"/>
              <w:left w:val="nil"/>
              <w:bottom w:val="single" w:sz="4" w:space="0" w:color="auto"/>
              <w:right w:val="single" w:sz="4" w:space="0" w:color="auto"/>
            </w:tcBorders>
            <w:shd w:val="clear" w:color="000000" w:fill="FFFFFF"/>
            <w:noWrap/>
            <w:vAlign w:val="center"/>
            <w:hideMark/>
          </w:tcPr>
          <w:p w:rsidR="00161C98" w:rsidRPr="00602E17" w:rsidRDefault="00161C98" w:rsidP="00602E17">
            <w:pPr>
              <w:jc w:val="center"/>
            </w:pPr>
            <w:r w:rsidRPr="00602E17">
              <w:t>.050</w:t>
            </w:r>
          </w:p>
        </w:tc>
        <w:tc>
          <w:tcPr>
            <w:tcW w:w="851" w:type="dxa"/>
            <w:gridSpan w:val="2"/>
            <w:tcBorders>
              <w:top w:val="single" w:sz="4" w:space="0" w:color="auto"/>
              <w:left w:val="nil"/>
              <w:bottom w:val="single" w:sz="4" w:space="0" w:color="auto"/>
              <w:right w:val="single" w:sz="4" w:space="0" w:color="auto"/>
            </w:tcBorders>
            <w:shd w:val="clear" w:color="000000" w:fill="FFFFFF"/>
            <w:noWrap/>
            <w:vAlign w:val="center"/>
            <w:hideMark/>
          </w:tcPr>
          <w:p w:rsidR="00161C98" w:rsidRPr="00602E17" w:rsidRDefault="00161C98" w:rsidP="00602E17">
            <w:pPr>
              <w:jc w:val="center"/>
            </w:pPr>
            <w:r w:rsidRPr="00602E17">
              <w:t>.04</w:t>
            </w:r>
          </w:p>
        </w:tc>
        <w:tc>
          <w:tcPr>
            <w:tcW w:w="850" w:type="dxa"/>
            <w:gridSpan w:val="2"/>
            <w:tcBorders>
              <w:top w:val="single" w:sz="4" w:space="0" w:color="auto"/>
              <w:left w:val="nil"/>
              <w:bottom w:val="single" w:sz="4" w:space="0" w:color="auto"/>
              <w:right w:val="single" w:sz="4" w:space="0" w:color="auto"/>
            </w:tcBorders>
            <w:shd w:val="clear" w:color="000000" w:fill="FFFFFF"/>
            <w:noWrap/>
            <w:vAlign w:val="center"/>
            <w:hideMark/>
          </w:tcPr>
          <w:p w:rsidR="00161C98" w:rsidRPr="00602E17" w:rsidRDefault="00161C98" w:rsidP="00602E17">
            <w:pPr>
              <w:jc w:val="center"/>
            </w:pPr>
            <w:r w:rsidRPr="00602E17">
              <w:t>.09</w:t>
            </w:r>
          </w:p>
        </w:tc>
        <w:tc>
          <w:tcPr>
            <w:tcW w:w="1843" w:type="dxa"/>
            <w:gridSpan w:val="3"/>
            <w:tcBorders>
              <w:top w:val="single" w:sz="4" w:space="0" w:color="auto"/>
              <w:left w:val="nil"/>
              <w:bottom w:val="single" w:sz="4" w:space="0" w:color="auto"/>
              <w:right w:val="nil"/>
            </w:tcBorders>
            <w:shd w:val="clear" w:color="000000" w:fill="FFFFFF"/>
            <w:vAlign w:val="center"/>
            <w:hideMark/>
          </w:tcPr>
          <w:p w:rsidR="00161C98" w:rsidRPr="00602E17" w:rsidRDefault="00161C98" w:rsidP="00602E17">
            <w:pPr>
              <w:jc w:val="center"/>
            </w:pPr>
            <w:r w:rsidRPr="00602E17">
              <w:t>08 1 03 S0510</w:t>
            </w:r>
          </w:p>
        </w:tc>
        <w:tc>
          <w:tcPr>
            <w:tcW w:w="709"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161C98" w:rsidRPr="00602E17" w:rsidRDefault="00161C98" w:rsidP="00602E17">
            <w:pPr>
              <w:jc w:val="center"/>
            </w:pPr>
            <w:r w:rsidRPr="00602E17">
              <w:t>200</w:t>
            </w:r>
          </w:p>
        </w:tc>
        <w:tc>
          <w:tcPr>
            <w:tcW w:w="1843" w:type="dxa"/>
            <w:gridSpan w:val="4"/>
            <w:tcBorders>
              <w:top w:val="single" w:sz="4" w:space="0" w:color="auto"/>
              <w:left w:val="nil"/>
              <w:bottom w:val="single" w:sz="4" w:space="0" w:color="auto"/>
              <w:right w:val="single" w:sz="4" w:space="0" w:color="auto"/>
            </w:tcBorders>
            <w:shd w:val="clear" w:color="000000" w:fill="FFFFFF"/>
            <w:vAlign w:val="center"/>
            <w:hideMark/>
          </w:tcPr>
          <w:p w:rsidR="00161C98" w:rsidRPr="00602E17" w:rsidRDefault="00161C98" w:rsidP="00602E17">
            <w:pPr>
              <w:jc w:val="center"/>
            </w:pPr>
            <w:r w:rsidRPr="00602E17">
              <w:t>0,00</w:t>
            </w:r>
          </w:p>
        </w:tc>
      </w:tr>
      <w:tr w:rsidR="00161C98" w:rsidRPr="00602E17" w:rsidTr="00602E17">
        <w:trPr>
          <w:gridAfter w:val="1"/>
          <w:wAfter w:w="141" w:type="dxa"/>
          <w:trHeight w:val="2205"/>
        </w:trPr>
        <w:tc>
          <w:tcPr>
            <w:tcW w:w="3858" w:type="dxa"/>
            <w:tcBorders>
              <w:top w:val="single" w:sz="4" w:space="0" w:color="auto"/>
              <w:left w:val="single" w:sz="4" w:space="0" w:color="auto"/>
              <w:bottom w:val="single" w:sz="4" w:space="0" w:color="auto"/>
              <w:right w:val="single" w:sz="4" w:space="0" w:color="auto"/>
            </w:tcBorders>
            <w:shd w:val="clear" w:color="000000" w:fill="FFFFFF"/>
            <w:hideMark/>
          </w:tcPr>
          <w:p w:rsidR="00161C98" w:rsidRPr="00602E17" w:rsidRDefault="00161C98" w:rsidP="00602E17">
            <w:r w:rsidRPr="00602E17">
              <w:t>Проектирование строительства (реконструкции), капитального ремонта, строительства (реконструкциия), капитальный ремонт, ремонт и содержание автомобильных дорог общего пользования местного значения, в том числе на формирование муниципальных дорожных фондов (Закупка товаров, работ и услуг для обеспечения государственных (муниципальных) нужд)</w:t>
            </w:r>
          </w:p>
        </w:tc>
        <w:tc>
          <w:tcPr>
            <w:tcW w:w="850" w:type="dxa"/>
            <w:gridSpan w:val="2"/>
            <w:tcBorders>
              <w:top w:val="single" w:sz="4" w:space="0" w:color="auto"/>
              <w:left w:val="nil"/>
              <w:bottom w:val="single" w:sz="4" w:space="0" w:color="auto"/>
              <w:right w:val="single" w:sz="4" w:space="0" w:color="auto"/>
            </w:tcBorders>
            <w:shd w:val="clear" w:color="000000" w:fill="FFFFFF"/>
            <w:noWrap/>
            <w:vAlign w:val="center"/>
            <w:hideMark/>
          </w:tcPr>
          <w:p w:rsidR="00161C98" w:rsidRPr="00602E17" w:rsidRDefault="00161C98" w:rsidP="00602E17">
            <w:pPr>
              <w:jc w:val="center"/>
            </w:pPr>
            <w:r w:rsidRPr="00602E17">
              <w:t>.050</w:t>
            </w:r>
          </w:p>
        </w:tc>
        <w:tc>
          <w:tcPr>
            <w:tcW w:w="851" w:type="dxa"/>
            <w:gridSpan w:val="2"/>
            <w:tcBorders>
              <w:top w:val="single" w:sz="4" w:space="0" w:color="auto"/>
              <w:left w:val="nil"/>
              <w:bottom w:val="single" w:sz="4" w:space="0" w:color="auto"/>
              <w:right w:val="single" w:sz="4" w:space="0" w:color="auto"/>
            </w:tcBorders>
            <w:shd w:val="clear" w:color="000000" w:fill="FFFFFF"/>
            <w:noWrap/>
            <w:vAlign w:val="center"/>
            <w:hideMark/>
          </w:tcPr>
          <w:p w:rsidR="00161C98" w:rsidRPr="00602E17" w:rsidRDefault="00161C98" w:rsidP="00602E17">
            <w:pPr>
              <w:jc w:val="center"/>
            </w:pPr>
            <w:r w:rsidRPr="00602E17">
              <w:t>.04</w:t>
            </w:r>
          </w:p>
        </w:tc>
        <w:tc>
          <w:tcPr>
            <w:tcW w:w="850" w:type="dxa"/>
            <w:gridSpan w:val="2"/>
            <w:tcBorders>
              <w:top w:val="single" w:sz="4" w:space="0" w:color="auto"/>
              <w:left w:val="nil"/>
              <w:bottom w:val="single" w:sz="4" w:space="0" w:color="auto"/>
              <w:right w:val="single" w:sz="4" w:space="0" w:color="auto"/>
            </w:tcBorders>
            <w:shd w:val="clear" w:color="000000" w:fill="FFFFFF"/>
            <w:noWrap/>
            <w:vAlign w:val="center"/>
            <w:hideMark/>
          </w:tcPr>
          <w:p w:rsidR="00161C98" w:rsidRPr="00602E17" w:rsidRDefault="00161C98" w:rsidP="00602E17">
            <w:pPr>
              <w:jc w:val="center"/>
            </w:pPr>
            <w:r w:rsidRPr="00602E17">
              <w:t>.09</w:t>
            </w:r>
          </w:p>
        </w:tc>
        <w:tc>
          <w:tcPr>
            <w:tcW w:w="1843" w:type="dxa"/>
            <w:gridSpan w:val="3"/>
            <w:tcBorders>
              <w:top w:val="single" w:sz="4" w:space="0" w:color="auto"/>
              <w:left w:val="nil"/>
              <w:bottom w:val="single" w:sz="4" w:space="0" w:color="auto"/>
              <w:right w:val="nil"/>
            </w:tcBorders>
            <w:shd w:val="clear" w:color="000000" w:fill="FFFFFF"/>
            <w:vAlign w:val="center"/>
            <w:hideMark/>
          </w:tcPr>
          <w:p w:rsidR="00161C98" w:rsidRPr="00602E17" w:rsidRDefault="00161C98" w:rsidP="00602E17">
            <w:pPr>
              <w:jc w:val="center"/>
            </w:pPr>
            <w:r w:rsidRPr="00602E17">
              <w:t>08 1 05 S0510</w:t>
            </w:r>
          </w:p>
        </w:tc>
        <w:tc>
          <w:tcPr>
            <w:tcW w:w="709"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161C98" w:rsidRPr="00602E17" w:rsidRDefault="00161C98" w:rsidP="00602E17">
            <w:pPr>
              <w:jc w:val="center"/>
            </w:pPr>
            <w:r w:rsidRPr="00602E17">
              <w:t>200</w:t>
            </w:r>
          </w:p>
        </w:tc>
        <w:tc>
          <w:tcPr>
            <w:tcW w:w="1843" w:type="dxa"/>
            <w:gridSpan w:val="4"/>
            <w:tcBorders>
              <w:top w:val="single" w:sz="4" w:space="0" w:color="auto"/>
              <w:left w:val="nil"/>
              <w:bottom w:val="single" w:sz="4" w:space="0" w:color="auto"/>
              <w:right w:val="single" w:sz="4" w:space="0" w:color="auto"/>
            </w:tcBorders>
            <w:shd w:val="clear" w:color="000000" w:fill="FFFFFF"/>
            <w:vAlign w:val="center"/>
            <w:hideMark/>
          </w:tcPr>
          <w:p w:rsidR="00161C98" w:rsidRPr="00602E17" w:rsidRDefault="00161C98" w:rsidP="00602E17">
            <w:pPr>
              <w:jc w:val="center"/>
            </w:pPr>
            <w:r w:rsidRPr="00602E17">
              <w:t>7 189 695,00</w:t>
            </w:r>
          </w:p>
        </w:tc>
      </w:tr>
      <w:tr w:rsidR="00161C98" w:rsidRPr="00602E17" w:rsidTr="00602E17">
        <w:trPr>
          <w:gridAfter w:val="1"/>
          <w:wAfter w:w="141" w:type="dxa"/>
          <w:trHeight w:val="945"/>
        </w:trPr>
        <w:tc>
          <w:tcPr>
            <w:tcW w:w="3858" w:type="dxa"/>
            <w:tcBorders>
              <w:top w:val="single" w:sz="4" w:space="0" w:color="auto"/>
              <w:left w:val="single" w:sz="4" w:space="0" w:color="auto"/>
              <w:bottom w:val="single" w:sz="4" w:space="0" w:color="auto"/>
              <w:right w:val="single" w:sz="4" w:space="0" w:color="auto"/>
            </w:tcBorders>
            <w:shd w:val="clear" w:color="000000" w:fill="FFFFFF"/>
            <w:hideMark/>
          </w:tcPr>
          <w:p w:rsidR="00161C98" w:rsidRPr="00602E17" w:rsidRDefault="00161C98" w:rsidP="00602E17">
            <w:r w:rsidRPr="00602E17">
              <w:t>Субсидирование части процентной ставки по банковским кредитам на инвестиционные цели (Иные бюджетные ассигнования)</w:t>
            </w:r>
          </w:p>
        </w:tc>
        <w:tc>
          <w:tcPr>
            <w:tcW w:w="850" w:type="dxa"/>
            <w:gridSpan w:val="2"/>
            <w:tcBorders>
              <w:top w:val="single" w:sz="4" w:space="0" w:color="auto"/>
              <w:left w:val="nil"/>
              <w:bottom w:val="single" w:sz="4" w:space="0" w:color="auto"/>
              <w:right w:val="single" w:sz="4" w:space="0" w:color="auto"/>
            </w:tcBorders>
            <w:shd w:val="clear" w:color="000000" w:fill="FFFFFF"/>
            <w:noWrap/>
            <w:vAlign w:val="center"/>
            <w:hideMark/>
          </w:tcPr>
          <w:p w:rsidR="00161C98" w:rsidRPr="00602E17" w:rsidRDefault="00161C98" w:rsidP="00602E17">
            <w:pPr>
              <w:jc w:val="center"/>
            </w:pPr>
            <w:r w:rsidRPr="00602E17">
              <w:t xml:space="preserve">.050 </w:t>
            </w:r>
          </w:p>
        </w:tc>
        <w:tc>
          <w:tcPr>
            <w:tcW w:w="851" w:type="dxa"/>
            <w:gridSpan w:val="2"/>
            <w:tcBorders>
              <w:top w:val="single" w:sz="4" w:space="0" w:color="auto"/>
              <w:left w:val="nil"/>
              <w:bottom w:val="single" w:sz="4" w:space="0" w:color="auto"/>
              <w:right w:val="single" w:sz="4" w:space="0" w:color="auto"/>
            </w:tcBorders>
            <w:shd w:val="clear" w:color="000000" w:fill="FFFFFF"/>
            <w:noWrap/>
            <w:vAlign w:val="center"/>
            <w:hideMark/>
          </w:tcPr>
          <w:p w:rsidR="00161C98" w:rsidRPr="00602E17" w:rsidRDefault="00161C98" w:rsidP="00602E17">
            <w:pPr>
              <w:jc w:val="center"/>
            </w:pPr>
            <w:r w:rsidRPr="00602E17">
              <w:t>.04</w:t>
            </w:r>
          </w:p>
        </w:tc>
        <w:tc>
          <w:tcPr>
            <w:tcW w:w="850" w:type="dxa"/>
            <w:gridSpan w:val="2"/>
            <w:tcBorders>
              <w:top w:val="single" w:sz="4" w:space="0" w:color="auto"/>
              <w:left w:val="nil"/>
              <w:bottom w:val="single" w:sz="4" w:space="0" w:color="auto"/>
              <w:right w:val="single" w:sz="4" w:space="0" w:color="auto"/>
            </w:tcBorders>
            <w:shd w:val="clear" w:color="000000" w:fill="FFFFFF"/>
            <w:noWrap/>
            <w:vAlign w:val="center"/>
            <w:hideMark/>
          </w:tcPr>
          <w:p w:rsidR="00161C98" w:rsidRPr="00602E17" w:rsidRDefault="00161C98" w:rsidP="00602E17">
            <w:pPr>
              <w:jc w:val="center"/>
            </w:pPr>
            <w:r w:rsidRPr="00602E17">
              <w:t>.12</w:t>
            </w:r>
          </w:p>
        </w:tc>
        <w:tc>
          <w:tcPr>
            <w:tcW w:w="1843" w:type="dxa"/>
            <w:gridSpan w:val="3"/>
            <w:tcBorders>
              <w:top w:val="single" w:sz="4" w:space="0" w:color="auto"/>
              <w:left w:val="nil"/>
              <w:bottom w:val="single" w:sz="4" w:space="0" w:color="auto"/>
              <w:right w:val="nil"/>
            </w:tcBorders>
            <w:shd w:val="clear" w:color="000000" w:fill="FFFFFF"/>
            <w:vAlign w:val="center"/>
            <w:hideMark/>
          </w:tcPr>
          <w:p w:rsidR="00161C98" w:rsidRPr="00602E17" w:rsidRDefault="00161C98" w:rsidP="00602E17">
            <w:pPr>
              <w:jc w:val="center"/>
            </w:pPr>
            <w:r w:rsidRPr="00602E17">
              <w:t>04 1 01 60030</w:t>
            </w:r>
          </w:p>
        </w:tc>
        <w:tc>
          <w:tcPr>
            <w:tcW w:w="709"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161C98" w:rsidRPr="00602E17" w:rsidRDefault="00161C98" w:rsidP="00602E17">
            <w:pPr>
              <w:jc w:val="center"/>
            </w:pPr>
            <w:r w:rsidRPr="00602E17">
              <w:t>800</w:t>
            </w:r>
          </w:p>
        </w:tc>
        <w:tc>
          <w:tcPr>
            <w:tcW w:w="1843" w:type="dxa"/>
            <w:gridSpan w:val="4"/>
            <w:tcBorders>
              <w:top w:val="single" w:sz="4" w:space="0" w:color="auto"/>
              <w:left w:val="nil"/>
              <w:bottom w:val="single" w:sz="4" w:space="0" w:color="auto"/>
              <w:right w:val="single" w:sz="4" w:space="0" w:color="auto"/>
            </w:tcBorders>
            <w:shd w:val="clear" w:color="000000" w:fill="FFFFFF"/>
            <w:noWrap/>
            <w:vAlign w:val="center"/>
            <w:hideMark/>
          </w:tcPr>
          <w:p w:rsidR="00161C98" w:rsidRPr="00602E17" w:rsidRDefault="00161C98" w:rsidP="00602E17">
            <w:pPr>
              <w:jc w:val="center"/>
            </w:pPr>
            <w:r w:rsidRPr="00602E17">
              <w:t>100 000,00</w:t>
            </w:r>
          </w:p>
        </w:tc>
      </w:tr>
      <w:tr w:rsidR="00161C98" w:rsidRPr="00602E17" w:rsidTr="00602E17">
        <w:trPr>
          <w:gridAfter w:val="1"/>
          <w:wAfter w:w="141" w:type="dxa"/>
          <w:trHeight w:val="1575"/>
        </w:trPr>
        <w:tc>
          <w:tcPr>
            <w:tcW w:w="3858" w:type="dxa"/>
            <w:tcBorders>
              <w:top w:val="single" w:sz="4" w:space="0" w:color="auto"/>
              <w:left w:val="single" w:sz="4" w:space="0" w:color="auto"/>
              <w:bottom w:val="single" w:sz="4" w:space="0" w:color="auto"/>
              <w:right w:val="single" w:sz="4" w:space="0" w:color="auto"/>
            </w:tcBorders>
            <w:shd w:val="clear" w:color="000000" w:fill="FFFFFF"/>
            <w:hideMark/>
          </w:tcPr>
          <w:p w:rsidR="00161C98" w:rsidRPr="00602E17" w:rsidRDefault="00161C98" w:rsidP="00602E17">
            <w:r w:rsidRPr="00602E17">
              <w:t xml:space="preserve">Проведение комплекса работ по межеванию земель для постановки на кадастровый учет земельных участков, на которые возникает право собственности Комсомольского муниципального района (Закупка товаров, работ и услуг для обеспечения государственных (муниципальных)  нужд) </w:t>
            </w:r>
          </w:p>
        </w:tc>
        <w:tc>
          <w:tcPr>
            <w:tcW w:w="850" w:type="dxa"/>
            <w:gridSpan w:val="2"/>
            <w:tcBorders>
              <w:top w:val="single" w:sz="4" w:space="0" w:color="auto"/>
              <w:left w:val="nil"/>
              <w:bottom w:val="single" w:sz="4" w:space="0" w:color="auto"/>
              <w:right w:val="single" w:sz="4" w:space="0" w:color="auto"/>
            </w:tcBorders>
            <w:shd w:val="clear" w:color="000000" w:fill="FFFFFF"/>
            <w:vAlign w:val="center"/>
            <w:hideMark/>
          </w:tcPr>
          <w:p w:rsidR="00161C98" w:rsidRPr="00602E17" w:rsidRDefault="00161C98" w:rsidP="00602E17">
            <w:pPr>
              <w:jc w:val="center"/>
            </w:pPr>
            <w:r w:rsidRPr="00602E17">
              <w:t>.050</w:t>
            </w:r>
          </w:p>
        </w:tc>
        <w:tc>
          <w:tcPr>
            <w:tcW w:w="851" w:type="dxa"/>
            <w:gridSpan w:val="2"/>
            <w:tcBorders>
              <w:top w:val="single" w:sz="4" w:space="0" w:color="auto"/>
              <w:left w:val="nil"/>
              <w:bottom w:val="single" w:sz="4" w:space="0" w:color="auto"/>
              <w:right w:val="single" w:sz="4" w:space="0" w:color="auto"/>
            </w:tcBorders>
            <w:shd w:val="clear" w:color="000000" w:fill="FFFFFF"/>
            <w:vAlign w:val="center"/>
            <w:hideMark/>
          </w:tcPr>
          <w:p w:rsidR="00161C98" w:rsidRPr="00602E17" w:rsidRDefault="00161C98" w:rsidP="00602E17">
            <w:pPr>
              <w:jc w:val="center"/>
            </w:pPr>
            <w:r w:rsidRPr="00602E17">
              <w:t>.04</w:t>
            </w:r>
          </w:p>
        </w:tc>
        <w:tc>
          <w:tcPr>
            <w:tcW w:w="850" w:type="dxa"/>
            <w:gridSpan w:val="2"/>
            <w:tcBorders>
              <w:top w:val="single" w:sz="4" w:space="0" w:color="auto"/>
              <w:left w:val="nil"/>
              <w:bottom w:val="single" w:sz="4" w:space="0" w:color="auto"/>
              <w:right w:val="single" w:sz="4" w:space="0" w:color="auto"/>
            </w:tcBorders>
            <w:shd w:val="clear" w:color="000000" w:fill="FFFFFF"/>
            <w:vAlign w:val="center"/>
            <w:hideMark/>
          </w:tcPr>
          <w:p w:rsidR="00161C98" w:rsidRPr="00602E17" w:rsidRDefault="00161C98" w:rsidP="00602E17">
            <w:pPr>
              <w:jc w:val="center"/>
            </w:pPr>
            <w:r w:rsidRPr="00602E17">
              <w:t>.12</w:t>
            </w:r>
          </w:p>
        </w:tc>
        <w:tc>
          <w:tcPr>
            <w:tcW w:w="1843" w:type="dxa"/>
            <w:gridSpan w:val="3"/>
            <w:tcBorders>
              <w:top w:val="single" w:sz="4" w:space="0" w:color="auto"/>
              <w:left w:val="nil"/>
              <w:bottom w:val="single" w:sz="4" w:space="0" w:color="auto"/>
              <w:right w:val="single" w:sz="4" w:space="0" w:color="auto"/>
            </w:tcBorders>
            <w:shd w:val="clear" w:color="000000" w:fill="FFFFFF"/>
            <w:noWrap/>
            <w:vAlign w:val="center"/>
            <w:hideMark/>
          </w:tcPr>
          <w:p w:rsidR="00161C98" w:rsidRPr="00602E17" w:rsidRDefault="00161C98" w:rsidP="00602E17">
            <w:pPr>
              <w:jc w:val="center"/>
            </w:pPr>
            <w:r w:rsidRPr="00602E17">
              <w:t>16 1 01 20480</w:t>
            </w:r>
          </w:p>
        </w:tc>
        <w:tc>
          <w:tcPr>
            <w:tcW w:w="709" w:type="dxa"/>
            <w:tcBorders>
              <w:top w:val="single" w:sz="4" w:space="0" w:color="auto"/>
              <w:left w:val="nil"/>
              <w:bottom w:val="single" w:sz="4" w:space="0" w:color="auto"/>
              <w:right w:val="nil"/>
            </w:tcBorders>
            <w:shd w:val="clear" w:color="000000" w:fill="FFFFFF"/>
            <w:vAlign w:val="center"/>
            <w:hideMark/>
          </w:tcPr>
          <w:p w:rsidR="00161C98" w:rsidRPr="00602E17" w:rsidRDefault="00161C98" w:rsidP="00602E17">
            <w:pPr>
              <w:jc w:val="center"/>
            </w:pPr>
            <w:r w:rsidRPr="00602E17">
              <w:t>200</w:t>
            </w:r>
          </w:p>
        </w:tc>
        <w:tc>
          <w:tcPr>
            <w:tcW w:w="1843" w:type="dxa"/>
            <w:gridSpan w:val="4"/>
            <w:tcBorders>
              <w:top w:val="single" w:sz="4" w:space="0" w:color="auto"/>
              <w:left w:val="single" w:sz="4" w:space="0" w:color="auto"/>
              <w:bottom w:val="single" w:sz="4" w:space="0" w:color="auto"/>
              <w:right w:val="single" w:sz="4" w:space="0" w:color="auto"/>
            </w:tcBorders>
            <w:shd w:val="clear" w:color="000000" w:fill="FFFFFF"/>
            <w:vAlign w:val="center"/>
            <w:hideMark/>
          </w:tcPr>
          <w:p w:rsidR="00161C98" w:rsidRPr="00602E17" w:rsidRDefault="00161C98" w:rsidP="00602E17">
            <w:pPr>
              <w:jc w:val="center"/>
            </w:pPr>
            <w:r w:rsidRPr="00602E17">
              <w:t>739 820,62</w:t>
            </w:r>
          </w:p>
        </w:tc>
      </w:tr>
      <w:tr w:rsidR="00161C98" w:rsidRPr="00602E17" w:rsidTr="00602E17">
        <w:trPr>
          <w:gridAfter w:val="1"/>
          <w:wAfter w:w="141" w:type="dxa"/>
          <w:trHeight w:val="1609"/>
        </w:trPr>
        <w:tc>
          <w:tcPr>
            <w:tcW w:w="3858" w:type="dxa"/>
            <w:tcBorders>
              <w:top w:val="single" w:sz="4" w:space="0" w:color="auto"/>
              <w:left w:val="single" w:sz="4" w:space="0" w:color="auto"/>
              <w:bottom w:val="single" w:sz="4" w:space="0" w:color="auto"/>
              <w:right w:val="single" w:sz="4" w:space="0" w:color="auto"/>
            </w:tcBorders>
            <w:shd w:val="clear" w:color="000000" w:fill="FFFFFF"/>
            <w:hideMark/>
          </w:tcPr>
          <w:p w:rsidR="00161C98" w:rsidRPr="00602E17" w:rsidRDefault="00161C98" w:rsidP="00602E17">
            <w:r w:rsidRPr="00602E17">
              <w:t xml:space="preserve">Проведение комплексных кадастровых работ в кадастровом квартале 37:08:050303 площадью 20,8 га с разработкой и утверждением карты-плана выполненных комплексных кадастровых работ (Закупка товаров, работ и услуг для обеспечения государственных (муниципальных)  нужд) </w:t>
            </w:r>
          </w:p>
        </w:tc>
        <w:tc>
          <w:tcPr>
            <w:tcW w:w="850" w:type="dxa"/>
            <w:gridSpan w:val="2"/>
            <w:tcBorders>
              <w:top w:val="single" w:sz="4" w:space="0" w:color="auto"/>
              <w:left w:val="nil"/>
              <w:bottom w:val="single" w:sz="4" w:space="0" w:color="auto"/>
              <w:right w:val="single" w:sz="4" w:space="0" w:color="auto"/>
            </w:tcBorders>
            <w:shd w:val="clear" w:color="000000" w:fill="FFFFFF"/>
            <w:vAlign w:val="center"/>
            <w:hideMark/>
          </w:tcPr>
          <w:p w:rsidR="00161C98" w:rsidRPr="00602E17" w:rsidRDefault="00161C98" w:rsidP="00602E17">
            <w:pPr>
              <w:jc w:val="center"/>
            </w:pPr>
            <w:r w:rsidRPr="00602E17">
              <w:t>.050</w:t>
            </w:r>
          </w:p>
        </w:tc>
        <w:tc>
          <w:tcPr>
            <w:tcW w:w="851" w:type="dxa"/>
            <w:gridSpan w:val="2"/>
            <w:tcBorders>
              <w:top w:val="single" w:sz="4" w:space="0" w:color="auto"/>
              <w:left w:val="nil"/>
              <w:bottom w:val="single" w:sz="4" w:space="0" w:color="auto"/>
              <w:right w:val="single" w:sz="4" w:space="0" w:color="auto"/>
            </w:tcBorders>
            <w:shd w:val="clear" w:color="000000" w:fill="FFFFFF"/>
            <w:vAlign w:val="center"/>
            <w:hideMark/>
          </w:tcPr>
          <w:p w:rsidR="00161C98" w:rsidRPr="00602E17" w:rsidRDefault="00161C98" w:rsidP="00602E17">
            <w:pPr>
              <w:jc w:val="center"/>
            </w:pPr>
            <w:r w:rsidRPr="00602E17">
              <w:t>.04</w:t>
            </w:r>
          </w:p>
        </w:tc>
        <w:tc>
          <w:tcPr>
            <w:tcW w:w="850" w:type="dxa"/>
            <w:gridSpan w:val="2"/>
            <w:tcBorders>
              <w:top w:val="single" w:sz="4" w:space="0" w:color="auto"/>
              <w:left w:val="nil"/>
              <w:bottom w:val="single" w:sz="4" w:space="0" w:color="auto"/>
              <w:right w:val="single" w:sz="4" w:space="0" w:color="auto"/>
            </w:tcBorders>
            <w:shd w:val="clear" w:color="000000" w:fill="FFFFFF"/>
            <w:noWrap/>
            <w:vAlign w:val="center"/>
            <w:hideMark/>
          </w:tcPr>
          <w:p w:rsidR="00161C98" w:rsidRPr="00602E17" w:rsidRDefault="00161C98" w:rsidP="00602E17">
            <w:pPr>
              <w:jc w:val="center"/>
            </w:pPr>
            <w:r w:rsidRPr="00602E17">
              <w:t>.12</w:t>
            </w:r>
          </w:p>
        </w:tc>
        <w:tc>
          <w:tcPr>
            <w:tcW w:w="1843" w:type="dxa"/>
            <w:gridSpan w:val="3"/>
            <w:tcBorders>
              <w:top w:val="single" w:sz="4" w:space="0" w:color="auto"/>
              <w:left w:val="nil"/>
              <w:bottom w:val="single" w:sz="4" w:space="0" w:color="auto"/>
              <w:right w:val="single" w:sz="4" w:space="0" w:color="auto"/>
            </w:tcBorders>
            <w:shd w:val="clear" w:color="000000" w:fill="FFFFFF"/>
            <w:noWrap/>
            <w:vAlign w:val="center"/>
            <w:hideMark/>
          </w:tcPr>
          <w:p w:rsidR="00161C98" w:rsidRPr="00602E17" w:rsidRDefault="00161C98" w:rsidP="00602E17">
            <w:pPr>
              <w:jc w:val="center"/>
            </w:pPr>
            <w:r w:rsidRPr="00602E17">
              <w:t>16 2 02 20550</w:t>
            </w:r>
          </w:p>
        </w:tc>
        <w:tc>
          <w:tcPr>
            <w:tcW w:w="709" w:type="dxa"/>
            <w:tcBorders>
              <w:top w:val="single" w:sz="4" w:space="0" w:color="auto"/>
              <w:left w:val="nil"/>
              <w:bottom w:val="single" w:sz="4" w:space="0" w:color="auto"/>
              <w:right w:val="nil"/>
            </w:tcBorders>
            <w:shd w:val="clear" w:color="000000" w:fill="FFFFFF"/>
            <w:noWrap/>
            <w:vAlign w:val="center"/>
            <w:hideMark/>
          </w:tcPr>
          <w:p w:rsidR="00161C98" w:rsidRPr="00602E17" w:rsidRDefault="00161C98" w:rsidP="00602E17">
            <w:pPr>
              <w:jc w:val="center"/>
            </w:pPr>
            <w:r w:rsidRPr="00602E17">
              <w:t>200</w:t>
            </w:r>
          </w:p>
        </w:tc>
        <w:tc>
          <w:tcPr>
            <w:tcW w:w="1843" w:type="dxa"/>
            <w:gridSpan w:val="4"/>
            <w:tcBorders>
              <w:top w:val="single" w:sz="4" w:space="0" w:color="auto"/>
              <w:left w:val="single" w:sz="4" w:space="0" w:color="auto"/>
              <w:bottom w:val="single" w:sz="4" w:space="0" w:color="auto"/>
              <w:right w:val="single" w:sz="4" w:space="0" w:color="auto"/>
            </w:tcBorders>
            <w:shd w:val="clear" w:color="000000" w:fill="FFFFFF"/>
            <w:vAlign w:val="center"/>
            <w:hideMark/>
          </w:tcPr>
          <w:p w:rsidR="00161C98" w:rsidRPr="00602E17" w:rsidRDefault="00161C98" w:rsidP="00602E17">
            <w:pPr>
              <w:jc w:val="center"/>
            </w:pPr>
            <w:r w:rsidRPr="00602E17">
              <w:t>216 688,96</w:t>
            </w:r>
          </w:p>
        </w:tc>
      </w:tr>
      <w:tr w:rsidR="00161C98" w:rsidRPr="00602E17" w:rsidTr="00602E17">
        <w:trPr>
          <w:gridAfter w:val="1"/>
          <w:wAfter w:w="141" w:type="dxa"/>
          <w:trHeight w:val="1260"/>
        </w:trPr>
        <w:tc>
          <w:tcPr>
            <w:tcW w:w="3858"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161C98" w:rsidRPr="00602E17" w:rsidRDefault="00161C98" w:rsidP="00602E17">
            <w:r w:rsidRPr="00602E17">
              <w:t>Описание границ населенных пунктов Комсомольского муниципального района Ивановской области (Закупка товаров, работ и услуг для обеспечения государственных (муниципальных) нужд)</w:t>
            </w:r>
          </w:p>
        </w:tc>
        <w:tc>
          <w:tcPr>
            <w:tcW w:w="850" w:type="dxa"/>
            <w:gridSpan w:val="2"/>
            <w:tcBorders>
              <w:top w:val="single" w:sz="4" w:space="0" w:color="auto"/>
              <w:left w:val="nil"/>
              <w:bottom w:val="single" w:sz="4" w:space="0" w:color="auto"/>
              <w:right w:val="single" w:sz="4" w:space="0" w:color="auto"/>
            </w:tcBorders>
            <w:shd w:val="clear" w:color="000000" w:fill="FFFFFF"/>
            <w:vAlign w:val="center"/>
            <w:hideMark/>
          </w:tcPr>
          <w:p w:rsidR="00161C98" w:rsidRPr="00602E17" w:rsidRDefault="00161C98" w:rsidP="00602E17">
            <w:pPr>
              <w:jc w:val="center"/>
            </w:pPr>
            <w:r w:rsidRPr="00602E17">
              <w:t>.050</w:t>
            </w:r>
          </w:p>
        </w:tc>
        <w:tc>
          <w:tcPr>
            <w:tcW w:w="851" w:type="dxa"/>
            <w:gridSpan w:val="2"/>
            <w:tcBorders>
              <w:top w:val="single" w:sz="4" w:space="0" w:color="auto"/>
              <w:left w:val="nil"/>
              <w:bottom w:val="single" w:sz="4" w:space="0" w:color="auto"/>
              <w:right w:val="single" w:sz="4" w:space="0" w:color="auto"/>
            </w:tcBorders>
            <w:shd w:val="clear" w:color="000000" w:fill="FFFFFF"/>
            <w:vAlign w:val="center"/>
            <w:hideMark/>
          </w:tcPr>
          <w:p w:rsidR="00161C98" w:rsidRPr="00602E17" w:rsidRDefault="00161C98" w:rsidP="00602E17">
            <w:pPr>
              <w:jc w:val="center"/>
            </w:pPr>
            <w:r w:rsidRPr="00602E17">
              <w:t>.04</w:t>
            </w:r>
          </w:p>
        </w:tc>
        <w:tc>
          <w:tcPr>
            <w:tcW w:w="850" w:type="dxa"/>
            <w:gridSpan w:val="2"/>
            <w:tcBorders>
              <w:top w:val="single" w:sz="4" w:space="0" w:color="auto"/>
              <w:left w:val="nil"/>
              <w:bottom w:val="single" w:sz="4" w:space="0" w:color="auto"/>
              <w:right w:val="single" w:sz="4" w:space="0" w:color="auto"/>
            </w:tcBorders>
            <w:shd w:val="clear" w:color="000000" w:fill="FFFFFF"/>
            <w:noWrap/>
            <w:vAlign w:val="center"/>
            <w:hideMark/>
          </w:tcPr>
          <w:p w:rsidR="00161C98" w:rsidRPr="00602E17" w:rsidRDefault="00161C98" w:rsidP="00602E17">
            <w:pPr>
              <w:jc w:val="center"/>
            </w:pPr>
            <w:r w:rsidRPr="00602E17">
              <w:t>.12</w:t>
            </w:r>
          </w:p>
        </w:tc>
        <w:tc>
          <w:tcPr>
            <w:tcW w:w="1843" w:type="dxa"/>
            <w:gridSpan w:val="3"/>
            <w:tcBorders>
              <w:top w:val="single" w:sz="4" w:space="0" w:color="auto"/>
              <w:left w:val="nil"/>
              <w:bottom w:val="single" w:sz="4" w:space="0" w:color="auto"/>
              <w:right w:val="single" w:sz="4" w:space="0" w:color="auto"/>
            </w:tcBorders>
            <w:shd w:val="clear" w:color="000000" w:fill="FFFFFF"/>
            <w:noWrap/>
            <w:vAlign w:val="center"/>
            <w:hideMark/>
          </w:tcPr>
          <w:p w:rsidR="00161C98" w:rsidRPr="00602E17" w:rsidRDefault="00161C98" w:rsidP="00602E17">
            <w:pPr>
              <w:jc w:val="center"/>
            </w:pPr>
            <w:r w:rsidRPr="00602E17">
              <w:t>16 1 02 20630</w:t>
            </w:r>
          </w:p>
        </w:tc>
        <w:tc>
          <w:tcPr>
            <w:tcW w:w="709" w:type="dxa"/>
            <w:tcBorders>
              <w:top w:val="single" w:sz="4" w:space="0" w:color="auto"/>
              <w:left w:val="nil"/>
              <w:bottom w:val="single" w:sz="4" w:space="0" w:color="auto"/>
              <w:right w:val="nil"/>
            </w:tcBorders>
            <w:shd w:val="clear" w:color="000000" w:fill="FFFFFF"/>
            <w:noWrap/>
            <w:vAlign w:val="center"/>
            <w:hideMark/>
          </w:tcPr>
          <w:p w:rsidR="00161C98" w:rsidRPr="00602E17" w:rsidRDefault="00161C98" w:rsidP="00602E17">
            <w:pPr>
              <w:jc w:val="center"/>
            </w:pPr>
            <w:r w:rsidRPr="00602E17">
              <w:t>200</w:t>
            </w:r>
          </w:p>
        </w:tc>
        <w:tc>
          <w:tcPr>
            <w:tcW w:w="1843" w:type="dxa"/>
            <w:gridSpan w:val="4"/>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161C98" w:rsidRPr="00602E17" w:rsidRDefault="00161C98" w:rsidP="00602E17">
            <w:pPr>
              <w:jc w:val="center"/>
            </w:pPr>
            <w:r w:rsidRPr="00602E17">
              <w:t>75 000,00</w:t>
            </w:r>
          </w:p>
        </w:tc>
      </w:tr>
      <w:tr w:rsidR="00161C98" w:rsidRPr="00602E17" w:rsidTr="00602E17">
        <w:trPr>
          <w:gridAfter w:val="1"/>
          <w:wAfter w:w="141" w:type="dxa"/>
          <w:trHeight w:val="945"/>
        </w:trPr>
        <w:tc>
          <w:tcPr>
            <w:tcW w:w="3858" w:type="dxa"/>
            <w:tcBorders>
              <w:top w:val="single" w:sz="4" w:space="0" w:color="auto"/>
              <w:left w:val="single" w:sz="4" w:space="0" w:color="auto"/>
              <w:bottom w:val="single" w:sz="4" w:space="0" w:color="auto"/>
              <w:right w:val="nil"/>
            </w:tcBorders>
            <w:shd w:val="clear" w:color="000000" w:fill="FFFFFF"/>
            <w:hideMark/>
          </w:tcPr>
          <w:p w:rsidR="00161C98" w:rsidRPr="00602E17" w:rsidRDefault="00161C98" w:rsidP="00602E17">
            <w:r w:rsidRPr="00602E17">
              <w:t>Изготовление проекта внесения  изменений в Генеральный план сельских поселений ( Закупка товаров, работ и услуг для обеспечения государственных (муниципальных) нужд)</w:t>
            </w:r>
          </w:p>
        </w:tc>
        <w:tc>
          <w:tcPr>
            <w:tcW w:w="850" w:type="dxa"/>
            <w:gridSpan w:val="2"/>
            <w:tcBorders>
              <w:top w:val="single" w:sz="4" w:space="0" w:color="auto"/>
              <w:left w:val="single" w:sz="4" w:space="0" w:color="auto"/>
              <w:bottom w:val="single" w:sz="4" w:space="0" w:color="auto"/>
              <w:right w:val="single" w:sz="4" w:space="0" w:color="auto"/>
            </w:tcBorders>
            <w:shd w:val="clear" w:color="000000" w:fill="FFFFFF"/>
            <w:vAlign w:val="center"/>
            <w:hideMark/>
          </w:tcPr>
          <w:p w:rsidR="00161C98" w:rsidRPr="00602E17" w:rsidRDefault="00161C98" w:rsidP="00602E17">
            <w:pPr>
              <w:jc w:val="center"/>
            </w:pPr>
            <w:r w:rsidRPr="00602E17">
              <w:t>.050</w:t>
            </w:r>
          </w:p>
        </w:tc>
        <w:tc>
          <w:tcPr>
            <w:tcW w:w="851" w:type="dxa"/>
            <w:gridSpan w:val="2"/>
            <w:tcBorders>
              <w:top w:val="single" w:sz="4" w:space="0" w:color="auto"/>
              <w:left w:val="nil"/>
              <w:bottom w:val="single" w:sz="4" w:space="0" w:color="auto"/>
              <w:right w:val="single" w:sz="4" w:space="0" w:color="auto"/>
            </w:tcBorders>
            <w:shd w:val="clear" w:color="000000" w:fill="FFFFFF"/>
            <w:vAlign w:val="center"/>
            <w:hideMark/>
          </w:tcPr>
          <w:p w:rsidR="00161C98" w:rsidRPr="00602E17" w:rsidRDefault="00161C98" w:rsidP="00602E17">
            <w:pPr>
              <w:jc w:val="center"/>
            </w:pPr>
            <w:r w:rsidRPr="00602E17">
              <w:t>.04</w:t>
            </w:r>
          </w:p>
        </w:tc>
        <w:tc>
          <w:tcPr>
            <w:tcW w:w="850" w:type="dxa"/>
            <w:gridSpan w:val="2"/>
            <w:tcBorders>
              <w:top w:val="single" w:sz="4" w:space="0" w:color="auto"/>
              <w:left w:val="nil"/>
              <w:bottom w:val="single" w:sz="4" w:space="0" w:color="auto"/>
              <w:right w:val="single" w:sz="4" w:space="0" w:color="auto"/>
            </w:tcBorders>
            <w:shd w:val="clear" w:color="000000" w:fill="FFFFFF"/>
            <w:vAlign w:val="center"/>
            <w:hideMark/>
          </w:tcPr>
          <w:p w:rsidR="00161C98" w:rsidRPr="00602E17" w:rsidRDefault="00161C98" w:rsidP="00602E17">
            <w:pPr>
              <w:jc w:val="center"/>
            </w:pPr>
            <w:r w:rsidRPr="00602E17">
              <w:t>.12</w:t>
            </w:r>
          </w:p>
        </w:tc>
        <w:tc>
          <w:tcPr>
            <w:tcW w:w="1843" w:type="dxa"/>
            <w:gridSpan w:val="3"/>
            <w:tcBorders>
              <w:top w:val="single" w:sz="4" w:space="0" w:color="auto"/>
              <w:left w:val="nil"/>
              <w:bottom w:val="single" w:sz="4" w:space="0" w:color="auto"/>
              <w:right w:val="nil"/>
            </w:tcBorders>
            <w:shd w:val="clear" w:color="000000" w:fill="FFFFFF"/>
            <w:noWrap/>
            <w:vAlign w:val="center"/>
            <w:hideMark/>
          </w:tcPr>
          <w:p w:rsidR="00161C98" w:rsidRPr="00602E17" w:rsidRDefault="00161C98" w:rsidP="00602E17">
            <w:pPr>
              <w:jc w:val="center"/>
            </w:pPr>
            <w:r w:rsidRPr="00602E17">
              <w:t>30 9 00 20370</w:t>
            </w:r>
          </w:p>
        </w:tc>
        <w:tc>
          <w:tcPr>
            <w:tcW w:w="709"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161C98" w:rsidRPr="00602E17" w:rsidRDefault="00161C98" w:rsidP="00602E17">
            <w:pPr>
              <w:jc w:val="center"/>
            </w:pPr>
            <w:r w:rsidRPr="00602E17">
              <w:t>200</w:t>
            </w:r>
          </w:p>
        </w:tc>
        <w:tc>
          <w:tcPr>
            <w:tcW w:w="1843" w:type="dxa"/>
            <w:gridSpan w:val="4"/>
            <w:tcBorders>
              <w:top w:val="single" w:sz="4" w:space="0" w:color="auto"/>
              <w:left w:val="nil"/>
              <w:bottom w:val="single" w:sz="4" w:space="0" w:color="auto"/>
              <w:right w:val="single" w:sz="4" w:space="0" w:color="auto"/>
            </w:tcBorders>
            <w:shd w:val="clear" w:color="000000" w:fill="FFFFFF"/>
            <w:vAlign w:val="center"/>
            <w:hideMark/>
          </w:tcPr>
          <w:p w:rsidR="00161C98" w:rsidRPr="00602E17" w:rsidRDefault="00161C98" w:rsidP="00602E17">
            <w:pPr>
              <w:jc w:val="center"/>
            </w:pPr>
            <w:r w:rsidRPr="00602E17">
              <w:t>0,00</w:t>
            </w:r>
          </w:p>
        </w:tc>
      </w:tr>
      <w:tr w:rsidR="00161C98" w:rsidRPr="00602E17" w:rsidTr="00602E17">
        <w:trPr>
          <w:gridAfter w:val="1"/>
          <w:wAfter w:w="141" w:type="dxa"/>
          <w:trHeight w:val="1890"/>
        </w:trPr>
        <w:tc>
          <w:tcPr>
            <w:tcW w:w="3858"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161C98" w:rsidRPr="00602E17" w:rsidRDefault="00161C98" w:rsidP="00602E17">
            <w:r w:rsidRPr="00602E17">
              <w:lastRenderedPageBreak/>
              <w:t>Разработка проектно-сметной документации на строительство объекта: "Внутренние инженерные системы газоснабжения многоквартирных домов №1 и №3 в д.Данилово Комсомольского района Ивановской области (Закупка товаров, работ и услуг для обеспечения государственных (муниципальных) нужд)</w:t>
            </w:r>
          </w:p>
        </w:tc>
        <w:tc>
          <w:tcPr>
            <w:tcW w:w="850" w:type="dxa"/>
            <w:gridSpan w:val="2"/>
            <w:tcBorders>
              <w:top w:val="single" w:sz="4" w:space="0" w:color="auto"/>
              <w:left w:val="nil"/>
              <w:bottom w:val="single" w:sz="4" w:space="0" w:color="auto"/>
              <w:right w:val="single" w:sz="4" w:space="0" w:color="auto"/>
            </w:tcBorders>
            <w:shd w:val="clear" w:color="000000" w:fill="FFFFFF"/>
            <w:vAlign w:val="center"/>
            <w:hideMark/>
          </w:tcPr>
          <w:p w:rsidR="00161C98" w:rsidRPr="00602E17" w:rsidRDefault="00161C98" w:rsidP="00602E17">
            <w:pPr>
              <w:jc w:val="center"/>
            </w:pPr>
            <w:r w:rsidRPr="00602E17">
              <w:t>.050</w:t>
            </w:r>
          </w:p>
        </w:tc>
        <w:tc>
          <w:tcPr>
            <w:tcW w:w="851" w:type="dxa"/>
            <w:gridSpan w:val="2"/>
            <w:tcBorders>
              <w:top w:val="single" w:sz="4" w:space="0" w:color="auto"/>
              <w:left w:val="nil"/>
              <w:bottom w:val="single" w:sz="4" w:space="0" w:color="auto"/>
              <w:right w:val="single" w:sz="4" w:space="0" w:color="auto"/>
            </w:tcBorders>
            <w:shd w:val="clear" w:color="000000" w:fill="FFFFFF"/>
            <w:vAlign w:val="center"/>
            <w:hideMark/>
          </w:tcPr>
          <w:p w:rsidR="00161C98" w:rsidRPr="00602E17" w:rsidRDefault="00161C98" w:rsidP="00602E17">
            <w:pPr>
              <w:jc w:val="center"/>
            </w:pPr>
            <w:r w:rsidRPr="00602E17">
              <w:t>.05</w:t>
            </w:r>
          </w:p>
        </w:tc>
        <w:tc>
          <w:tcPr>
            <w:tcW w:w="850" w:type="dxa"/>
            <w:gridSpan w:val="2"/>
            <w:tcBorders>
              <w:top w:val="single" w:sz="4" w:space="0" w:color="auto"/>
              <w:left w:val="nil"/>
              <w:bottom w:val="single" w:sz="4" w:space="0" w:color="auto"/>
              <w:right w:val="single" w:sz="4" w:space="0" w:color="auto"/>
            </w:tcBorders>
            <w:shd w:val="clear" w:color="000000" w:fill="FFFFFF"/>
            <w:vAlign w:val="center"/>
            <w:hideMark/>
          </w:tcPr>
          <w:p w:rsidR="00161C98" w:rsidRPr="00602E17" w:rsidRDefault="00161C98" w:rsidP="00602E17">
            <w:pPr>
              <w:jc w:val="center"/>
            </w:pPr>
            <w:r w:rsidRPr="00602E17">
              <w:t>.02</w:t>
            </w:r>
          </w:p>
        </w:tc>
        <w:tc>
          <w:tcPr>
            <w:tcW w:w="1843" w:type="dxa"/>
            <w:gridSpan w:val="3"/>
            <w:tcBorders>
              <w:top w:val="single" w:sz="4" w:space="0" w:color="auto"/>
              <w:left w:val="nil"/>
              <w:bottom w:val="single" w:sz="4" w:space="0" w:color="auto"/>
              <w:right w:val="single" w:sz="4" w:space="0" w:color="auto"/>
            </w:tcBorders>
            <w:shd w:val="clear" w:color="000000" w:fill="FFFFFF"/>
            <w:noWrap/>
            <w:vAlign w:val="center"/>
            <w:hideMark/>
          </w:tcPr>
          <w:p w:rsidR="00161C98" w:rsidRPr="00602E17" w:rsidRDefault="00161C98" w:rsidP="00602E17">
            <w:pPr>
              <w:jc w:val="center"/>
            </w:pPr>
            <w:r w:rsidRPr="00602E17">
              <w:t>14 1 02 20240</w:t>
            </w:r>
          </w:p>
        </w:tc>
        <w:tc>
          <w:tcPr>
            <w:tcW w:w="709" w:type="dxa"/>
            <w:tcBorders>
              <w:top w:val="single" w:sz="4" w:space="0" w:color="auto"/>
              <w:left w:val="nil"/>
              <w:bottom w:val="single" w:sz="4" w:space="0" w:color="auto"/>
              <w:right w:val="single" w:sz="4" w:space="0" w:color="auto"/>
            </w:tcBorders>
            <w:shd w:val="clear" w:color="000000" w:fill="FFFFFF"/>
            <w:vAlign w:val="center"/>
            <w:hideMark/>
          </w:tcPr>
          <w:p w:rsidR="00161C98" w:rsidRPr="00602E17" w:rsidRDefault="00161C98" w:rsidP="00602E17">
            <w:pPr>
              <w:jc w:val="center"/>
            </w:pPr>
            <w:r w:rsidRPr="00602E17">
              <w:t>400</w:t>
            </w:r>
          </w:p>
        </w:tc>
        <w:tc>
          <w:tcPr>
            <w:tcW w:w="1843" w:type="dxa"/>
            <w:gridSpan w:val="4"/>
            <w:tcBorders>
              <w:top w:val="single" w:sz="4" w:space="0" w:color="auto"/>
              <w:left w:val="nil"/>
              <w:bottom w:val="single" w:sz="4" w:space="0" w:color="auto"/>
              <w:right w:val="single" w:sz="4" w:space="0" w:color="auto"/>
            </w:tcBorders>
            <w:shd w:val="clear" w:color="000000" w:fill="FFFFFF"/>
            <w:vAlign w:val="center"/>
            <w:hideMark/>
          </w:tcPr>
          <w:p w:rsidR="00161C98" w:rsidRPr="00602E17" w:rsidRDefault="00161C98" w:rsidP="00602E17">
            <w:pPr>
              <w:jc w:val="center"/>
            </w:pPr>
            <w:r w:rsidRPr="00602E17">
              <w:t>168 714,52</w:t>
            </w:r>
          </w:p>
        </w:tc>
      </w:tr>
      <w:tr w:rsidR="00161C98" w:rsidRPr="00602E17" w:rsidTr="00602E17">
        <w:trPr>
          <w:gridAfter w:val="1"/>
          <w:wAfter w:w="141" w:type="dxa"/>
          <w:trHeight w:val="912"/>
        </w:trPr>
        <w:tc>
          <w:tcPr>
            <w:tcW w:w="3858"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161C98" w:rsidRPr="00602E17" w:rsidRDefault="00161C98" w:rsidP="00602E17">
            <w:r w:rsidRPr="00602E17">
              <w:t xml:space="preserve">Услуги по эксплуатации опасных производственных объектов на период строительства (Закупка товаров, работ и услуг для обеспечения государственных (муниципальных) нужд) </w:t>
            </w:r>
          </w:p>
        </w:tc>
        <w:tc>
          <w:tcPr>
            <w:tcW w:w="850" w:type="dxa"/>
            <w:gridSpan w:val="2"/>
            <w:tcBorders>
              <w:top w:val="single" w:sz="4" w:space="0" w:color="auto"/>
              <w:left w:val="nil"/>
              <w:bottom w:val="single" w:sz="4" w:space="0" w:color="auto"/>
              <w:right w:val="single" w:sz="4" w:space="0" w:color="auto"/>
            </w:tcBorders>
            <w:shd w:val="clear" w:color="000000" w:fill="FFFFFF"/>
            <w:vAlign w:val="center"/>
            <w:hideMark/>
          </w:tcPr>
          <w:p w:rsidR="00161C98" w:rsidRPr="00602E17" w:rsidRDefault="00161C98" w:rsidP="00602E17">
            <w:pPr>
              <w:jc w:val="center"/>
            </w:pPr>
            <w:r w:rsidRPr="00602E17">
              <w:t>.050</w:t>
            </w:r>
          </w:p>
        </w:tc>
        <w:tc>
          <w:tcPr>
            <w:tcW w:w="851" w:type="dxa"/>
            <w:gridSpan w:val="2"/>
            <w:tcBorders>
              <w:top w:val="single" w:sz="4" w:space="0" w:color="auto"/>
              <w:left w:val="nil"/>
              <w:bottom w:val="single" w:sz="4" w:space="0" w:color="auto"/>
              <w:right w:val="single" w:sz="4" w:space="0" w:color="auto"/>
            </w:tcBorders>
            <w:shd w:val="clear" w:color="000000" w:fill="FFFFFF"/>
            <w:vAlign w:val="center"/>
            <w:hideMark/>
          </w:tcPr>
          <w:p w:rsidR="00161C98" w:rsidRPr="00602E17" w:rsidRDefault="00161C98" w:rsidP="00602E17">
            <w:pPr>
              <w:jc w:val="center"/>
            </w:pPr>
            <w:r w:rsidRPr="00602E17">
              <w:t>.05</w:t>
            </w:r>
          </w:p>
        </w:tc>
        <w:tc>
          <w:tcPr>
            <w:tcW w:w="850" w:type="dxa"/>
            <w:gridSpan w:val="2"/>
            <w:tcBorders>
              <w:top w:val="single" w:sz="4" w:space="0" w:color="auto"/>
              <w:left w:val="nil"/>
              <w:bottom w:val="single" w:sz="4" w:space="0" w:color="auto"/>
              <w:right w:val="single" w:sz="4" w:space="0" w:color="auto"/>
            </w:tcBorders>
            <w:shd w:val="clear" w:color="000000" w:fill="FFFFFF"/>
            <w:vAlign w:val="center"/>
            <w:hideMark/>
          </w:tcPr>
          <w:p w:rsidR="00161C98" w:rsidRPr="00602E17" w:rsidRDefault="00161C98" w:rsidP="00602E17">
            <w:pPr>
              <w:jc w:val="center"/>
            </w:pPr>
            <w:r w:rsidRPr="00602E17">
              <w:t>.02</w:t>
            </w:r>
          </w:p>
        </w:tc>
        <w:tc>
          <w:tcPr>
            <w:tcW w:w="1843" w:type="dxa"/>
            <w:gridSpan w:val="3"/>
            <w:tcBorders>
              <w:top w:val="single" w:sz="4" w:space="0" w:color="auto"/>
              <w:left w:val="nil"/>
              <w:bottom w:val="single" w:sz="4" w:space="0" w:color="auto"/>
              <w:right w:val="nil"/>
            </w:tcBorders>
            <w:shd w:val="clear" w:color="000000" w:fill="FFFFFF"/>
            <w:vAlign w:val="center"/>
            <w:hideMark/>
          </w:tcPr>
          <w:p w:rsidR="00161C98" w:rsidRPr="00602E17" w:rsidRDefault="00161C98" w:rsidP="00602E17">
            <w:pPr>
              <w:jc w:val="center"/>
            </w:pPr>
            <w:r w:rsidRPr="00602E17">
              <w:t>14 1 06 20660</w:t>
            </w:r>
          </w:p>
        </w:tc>
        <w:tc>
          <w:tcPr>
            <w:tcW w:w="709"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161C98" w:rsidRPr="00602E17" w:rsidRDefault="00161C98" w:rsidP="00602E17">
            <w:pPr>
              <w:jc w:val="center"/>
            </w:pPr>
            <w:r w:rsidRPr="00602E17">
              <w:t>200</w:t>
            </w:r>
          </w:p>
        </w:tc>
        <w:tc>
          <w:tcPr>
            <w:tcW w:w="1843" w:type="dxa"/>
            <w:gridSpan w:val="4"/>
            <w:tcBorders>
              <w:top w:val="single" w:sz="4" w:space="0" w:color="auto"/>
              <w:left w:val="nil"/>
              <w:bottom w:val="single" w:sz="4" w:space="0" w:color="auto"/>
              <w:right w:val="single" w:sz="4" w:space="0" w:color="auto"/>
            </w:tcBorders>
            <w:shd w:val="clear" w:color="000000" w:fill="FFFFFF"/>
            <w:vAlign w:val="center"/>
            <w:hideMark/>
          </w:tcPr>
          <w:p w:rsidR="00161C98" w:rsidRPr="00602E17" w:rsidRDefault="00161C98" w:rsidP="00602E17">
            <w:pPr>
              <w:jc w:val="center"/>
            </w:pPr>
            <w:r w:rsidRPr="00602E17">
              <w:t>690 000,00</w:t>
            </w:r>
          </w:p>
        </w:tc>
      </w:tr>
      <w:tr w:rsidR="00161C98" w:rsidRPr="00602E17" w:rsidTr="00602E17">
        <w:trPr>
          <w:gridAfter w:val="1"/>
          <w:wAfter w:w="141" w:type="dxa"/>
          <w:trHeight w:val="945"/>
        </w:trPr>
        <w:tc>
          <w:tcPr>
            <w:tcW w:w="3858"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161C98" w:rsidRPr="00602E17" w:rsidRDefault="00161C98" w:rsidP="00602E17">
            <w:r w:rsidRPr="00602E17">
              <w:t>Газификация жилых домов с.Октябрьский Комсомольского района Ивановской области ( Капитальные вложения в объекты государственной (муниципальной) собственности)</w:t>
            </w:r>
          </w:p>
        </w:tc>
        <w:tc>
          <w:tcPr>
            <w:tcW w:w="850" w:type="dxa"/>
            <w:gridSpan w:val="2"/>
            <w:tcBorders>
              <w:top w:val="single" w:sz="4" w:space="0" w:color="auto"/>
              <w:left w:val="nil"/>
              <w:bottom w:val="single" w:sz="4" w:space="0" w:color="auto"/>
              <w:right w:val="single" w:sz="4" w:space="0" w:color="auto"/>
            </w:tcBorders>
            <w:shd w:val="clear" w:color="000000" w:fill="FFFFFF"/>
            <w:vAlign w:val="center"/>
            <w:hideMark/>
          </w:tcPr>
          <w:p w:rsidR="00161C98" w:rsidRPr="00602E17" w:rsidRDefault="00161C98" w:rsidP="00602E17">
            <w:pPr>
              <w:jc w:val="center"/>
            </w:pPr>
            <w:r w:rsidRPr="00602E17">
              <w:t>.050</w:t>
            </w:r>
          </w:p>
        </w:tc>
        <w:tc>
          <w:tcPr>
            <w:tcW w:w="851" w:type="dxa"/>
            <w:gridSpan w:val="2"/>
            <w:tcBorders>
              <w:top w:val="single" w:sz="4" w:space="0" w:color="auto"/>
              <w:left w:val="nil"/>
              <w:bottom w:val="single" w:sz="4" w:space="0" w:color="auto"/>
              <w:right w:val="single" w:sz="4" w:space="0" w:color="auto"/>
            </w:tcBorders>
            <w:shd w:val="clear" w:color="000000" w:fill="FFFFFF"/>
            <w:vAlign w:val="center"/>
            <w:hideMark/>
          </w:tcPr>
          <w:p w:rsidR="00161C98" w:rsidRPr="00602E17" w:rsidRDefault="00161C98" w:rsidP="00602E17">
            <w:pPr>
              <w:jc w:val="center"/>
            </w:pPr>
            <w:r w:rsidRPr="00602E17">
              <w:t>.05</w:t>
            </w:r>
          </w:p>
        </w:tc>
        <w:tc>
          <w:tcPr>
            <w:tcW w:w="850" w:type="dxa"/>
            <w:gridSpan w:val="2"/>
            <w:tcBorders>
              <w:top w:val="single" w:sz="4" w:space="0" w:color="auto"/>
              <w:left w:val="nil"/>
              <w:bottom w:val="single" w:sz="4" w:space="0" w:color="auto"/>
              <w:right w:val="single" w:sz="4" w:space="0" w:color="auto"/>
            </w:tcBorders>
            <w:shd w:val="clear" w:color="000000" w:fill="FFFFFF"/>
            <w:vAlign w:val="center"/>
            <w:hideMark/>
          </w:tcPr>
          <w:p w:rsidR="00161C98" w:rsidRPr="00602E17" w:rsidRDefault="00161C98" w:rsidP="00602E17">
            <w:pPr>
              <w:jc w:val="center"/>
            </w:pPr>
            <w:r w:rsidRPr="00602E17">
              <w:t>.02</w:t>
            </w:r>
          </w:p>
        </w:tc>
        <w:tc>
          <w:tcPr>
            <w:tcW w:w="1843" w:type="dxa"/>
            <w:gridSpan w:val="3"/>
            <w:tcBorders>
              <w:top w:val="single" w:sz="4" w:space="0" w:color="auto"/>
              <w:left w:val="nil"/>
              <w:bottom w:val="single" w:sz="4" w:space="0" w:color="auto"/>
              <w:right w:val="nil"/>
            </w:tcBorders>
            <w:shd w:val="clear" w:color="000000" w:fill="FFFFFF"/>
            <w:vAlign w:val="center"/>
            <w:hideMark/>
          </w:tcPr>
          <w:p w:rsidR="00161C98" w:rsidRPr="00602E17" w:rsidRDefault="00161C98" w:rsidP="00602E17">
            <w:pPr>
              <w:jc w:val="center"/>
            </w:pPr>
            <w:r w:rsidRPr="00602E17">
              <w:t>14 1 07 S2990</w:t>
            </w:r>
          </w:p>
        </w:tc>
        <w:tc>
          <w:tcPr>
            <w:tcW w:w="709"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161C98" w:rsidRPr="00602E17" w:rsidRDefault="00161C98" w:rsidP="00602E17">
            <w:pPr>
              <w:jc w:val="center"/>
            </w:pPr>
            <w:r w:rsidRPr="00602E17">
              <w:t>400</w:t>
            </w:r>
          </w:p>
        </w:tc>
        <w:tc>
          <w:tcPr>
            <w:tcW w:w="1843" w:type="dxa"/>
            <w:gridSpan w:val="4"/>
            <w:tcBorders>
              <w:top w:val="single" w:sz="4" w:space="0" w:color="auto"/>
              <w:left w:val="nil"/>
              <w:bottom w:val="single" w:sz="4" w:space="0" w:color="auto"/>
              <w:right w:val="single" w:sz="4" w:space="0" w:color="auto"/>
            </w:tcBorders>
            <w:shd w:val="clear" w:color="000000" w:fill="FFFFFF"/>
            <w:vAlign w:val="center"/>
            <w:hideMark/>
          </w:tcPr>
          <w:p w:rsidR="00161C98" w:rsidRPr="00602E17" w:rsidRDefault="00161C98" w:rsidP="00602E17">
            <w:pPr>
              <w:jc w:val="center"/>
            </w:pPr>
            <w:r w:rsidRPr="00602E17">
              <w:t>3 336 719,77</w:t>
            </w:r>
          </w:p>
        </w:tc>
      </w:tr>
      <w:tr w:rsidR="00161C98" w:rsidRPr="00602E17" w:rsidTr="00602E17">
        <w:trPr>
          <w:gridAfter w:val="1"/>
          <w:wAfter w:w="141" w:type="dxa"/>
          <w:trHeight w:val="945"/>
        </w:trPr>
        <w:tc>
          <w:tcPr>
            <w:tcW w:w="3858"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161C98" w:rsidRPr="00602E17" w:rsidRDefault="00161C98" w:rsidP="00602E17">
            <w:r w:rsidRPr="00602E17">
              <w:t>Техническое обслуживание газового оборудования и газопроводов ( Закупка товаров, работ и услуг для обеспечения государственных ( муниципальных) нужд)</w:t>
            </w:r>
          </w:p>
        </w:tc>
        <w:tc>
          <w:tcPr>
            <w:tcW w:w="850" w:type="dxa"/>
            <w:gridSpan w:val="2"/>
            <w:tcBorders>
              <w:top w:val="single" w:sz="4" w:space="0" w:color="auto"/>
              <w:left w:val="nil"/>
              <w:bottom w:val="single" w:sz="4" w:space="0" w:color="auto"/>
              <w:right w:val="single" w:sz="4" w:space="0" w:color="auto"/>
            </w:tcBorders>
            <w:shd w:val="clear" w:color="000000" w:fill="FFFFFF"/>
            <w:vAlign w:val="center"/>
            <w:hideMark/>
          </w:tcPr>
          <w:p w:rsidR="00161C98" w:rsidRPr="00602E17" w:rsidRDefault="00161C98" w:rsidP="00602E17">
            <w:pPr>
              <w:jc w:val="center"/>
            </w:pPr>
            <w:r w:rsidRPr="00602E17">
              <w:t>.050</w:t>
            </w:r>
          </w:p>
        </w:tc>
        <w:tc>
          <w:tcPr>
            <w:tcW w:w="851" w:type="dxa"/>
            <w:gridSpan w:val="2"/>
            <w:tcBorders>
              <w:top w:val="single" w:sz="4" w:space="0" w:color="auto"/>
              <w:left w:val="nil"/>
              <w:bottom w:val="single" w:sz="4" w:space="0" w:color="auto"/>
              <w:right w:val="single" w:sz="4" w:space="0" w:color="auto"/>
            </w:tcBorders>
            <w:shd w:val="clear" w:color="000000" w:fill="FFFFFF"/>
            <w:vAlign w:val="center"/>
            <w:hideMark/>
          </w:tcPr>
          <w:p w:rsidR="00161C98" w:rsidRPr="00602E17" w:rsidRDefault="00161C98" w:rsidP="00602E17">
            <w:pPr>
              <w:jc w:val="center"/>
            </w:pPr>
            <w:r w:rsidRPr="00602E17">
              <w:t>.05</w:t>
            </w:r>
          </w:p>
        </w:tc>
        <w:tc>
          <w:tcPr>
            <w:tcW w:w="850" w:type="dxa"/>
            <w:gridSpan w:val="2"/>
            <w:tcBorders>
              <w:top w:val="single" w:sz="4" w:space="0" w:color="auto"/>
              <w:left w:val="nil"/>
              <w:bottom w:val="single" w:sz="4" w:space="0" w:color="auto"/>
              <w:right w:val="single" w:sz="4" w:space="0" w:color="auto"/>
            </w:tcBorders>
            <w:shd w:val="clear" w:color="000000" w:fill="FFFFFF"/>
            <w:vAlign w:val="center"/>
            <w:hideMark/>
          </w:tcPr>
          <w:p w:rsidR="00161C98" w:rsidRPr="00602E17" w:rsidRDefault="00161C98" w:rsidP="00602E17">
            <w:pPr>
              <w:jc w:val="center"/>
            </w:pPr>
            <w:r w:rsidRPr="00602E17">
              <w:t>.02</w:t>
            </w:r>
          </w:p>
        </w:tc>
        <w:tc>
          <w:tcPr>
            <w:tcW w:w="1843" w:type="dxa"/>
            <w:gridSpan w:val="3"/>
            <w:tcBorders>
              <w:top w:val="single" w:sz="4" w:space="0" w:color="auto"/>
              <w:left w:val="nil"/>
              <w:bottom w:val="single" w:sz="4" w:space="0" w:color="auto"/>
              <w:right w:val="nil"/>
            </w:tcBorders>
            <w:shd w:val="clear" w:color="000000" w:fill="FFFFFF"/>
            <w:vAlign w:val="center"/>
            <w:hideMark/>
          </w:tcPr>
          <w:p w:rsidR="00161C98" w:rsidRPr="00602E17" w:rsidRDefault="00161C98" w:rsidP="00602E17">
            <w:pPr>
              <w:jc w:val="center"/>
            </w:pPr>
            <w:r w:rsidRPr="00602E17">
              <w:t>14 1 08 20810</w:t>
            </w:r>
          </w:p>
        </w:tc>
        <w:tc>
          <w:tcPr>
            <w:tcW w:w="709"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161C98" w:rsidRPr="00602E17" w:rsidRDefault="00161C98" w:rsidP="00602E17">
            <w:pPr>
              <w:jc w:val="center"/>
            </w:pPr>
            <w:r w:rsidRPr="00602E17">
              <w:t>200</w:t>
            </w:r>
          </w:p>
        </w:tc>
        <w:tc>
          <w:tcPr>
            <w:tcW w:w="1843" w:type="dxa"/>
            <w:gridSpan w:val="4"/>
            <w:tcBorders>
              <w:top w:val="single" w:sz="4" w:space="0" w:color="auto"/>
              <w:left w:val="nil"/>
              <w:bottom w:val="single" w:sz="4" w:space="0" w:color="auto"/>
              <w:right w:val="single" w:sz="4" w:space="0" w:color="auto"/>
            </w:tcBorders>
            <w:shd w:val="clear" w:color="000000" w:fill="FFFFFF"/>
            <w:vAlign w:val="center"/>
            <w:hideMark/>
          </w:tcPr>
          <w:p w:rsidR="00161C98" w:rsidRPr="00602E17" w:rsidRDefault="00161C98" w:rsidP="00602E17">
            <w:pPr>
              <w:jc w:val="center"/>
            </w:pPr>
            <w:r w:rsidRPr="00602E17">
              <w:t>1 163 703,40</w:t>
            </w:r>
          </w:p>
        </w:tc>
      </w:tr>
      <w:tr w:rsidR="00161C98" w:rsidRPr="00602E17" w:rsidTr="00602E17">
        <w:trPr>
          <w:gridAfter w:val="1"/>
          <w:wAfter w:w="141" w:type="dxa"/>
          <w:trHeight w:val="1260"/>
        </w:trPr>
        <w:tc>
          <w:tcPr>
            <w:tcW w:w="3858"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161C98" w:rsidRPr="00602E17" w:rsidRDefault="00161C98" w:rsidP="00602E17">
            <w:r w:rsidRPr="00602E17">
              <w:t>Разработка проектной документации на перевод на природный газ котельной ООО "Октябрь</w:t>
            </w:r>
            <w:r w:rsidRPr="00602E17">
              <w:rPr>
                <w:b/>
                <w:bCs/>
              </w:rPr>
              <w:t>"</w:t>
            </w:r>
            <w:r w:rsidRPr="00602E17">
              <w:t xml:space="preserve"> в с.Октябрьский Комсомольского района Ивановской области (Иные бюджетные ассигнования)</w:t>
            </w:r>
          </w:p>
        </w:tc>
        <w:tc>
          <w:tcPr>
            <w:tcW w:w="850" w:type="dxa"/>
            <w:gridSpan w:val="2"/>
            <w:tcBorders>
              <w:top w:val="single" w:sz="4" w:space="0" w:color="auto"/>
              <w:left w:val="nil"/>
              <w:bottom w:val="single" w:sz="4" w:space="0" w:color="auto"/>
              <w:right w:val="single" w:sz="4" w:space="0" w:color="auto"/>
            </w:tcBorders>
            <w:shd w:val="clear" w:color="000000" w:fill="FFFFFF"/>
            <w:vAlign w:val="center"/>
            <w:hideMark/>
          </w:tcPr>
          <w:p w:rsidR="00161C98" w:rsidRPr="00602E17" w:rsidRDefault="00161C98" w:rsidP="00602E17">
            <w:pPr>
              <w:jc w:val="center"/>
            </w:pPr>
            <w:r w:rsidRPr="00602E17">
              <w:t>.050</w:t>
            </w:r>
          </w:p>
        </w:tc>
        <w:tc>
          <w:tcPr>
            <w:tcW w:w="851" w:type="dxa"/>
            <w:gridSpan w:val="2"/>
            <w:tcBorders>
              <w:top w:val="single" w:sz="4" w:space="0" w:color="auto"/>
              <w:left w:val="nil"/>
              <w:bottom w:val="single" w:sz="4" w:space="0" w:color="auto"/>
              <w:right w:val="single" w:sz="4" w:space="0" w:color="auto"/>
            </w:tcBorders>
            <w:shd w:val="clear" w:color="000000" w:fill="FFFFFF"/>
            <w:vAlign w:val="center"/>
            <w:hideMark/>
          </w:tcPr>
          <w:p w:rsidR="00161C98" w:rsidRPr="00602E17" w:rsidRDefault="00161C98" w:rsidP="00602E17">
            <w:pPr>
              <w:jc w:val="center"/>
            </w:pPr>
            <w:r w:rsidRPr="00602E17">
              <w:t>.05</w:t>
            </w:r>
          </w:p>
        </w:tc>
        <w:tc>
          <w:tcPr>
            <w:tcW w:w="850" w:type="dxa"/>
            <w:gridSpan w:val="2"/>
            <w:tcBorders>
              <w:top w:val="single" w:sz="4" w:space="0" w:color="auto"/>
              <w:left w:val="nil"/>
              <w:bottom w:val="single" w:sz="4" w:space="0" w:color="auto"/>
              <w:right w:val="single" w:sz="4" w:space="0" w:color="auto"/>
            </w:tcBorders>
            <w:shd w:val="clear" w:color="000000" w:fill="FFFFFF"/>
            <w:vAlign w:val="center"/>
            <w:hideMark/>
          </w:tcPr>
          <w:p w:rsidR="00161C98" w:rsidRPr="00602E17" w:rsidRDefault="00161C98" w:rsidP="00602E17">
            <w:pPr>
              <w:jc w:val="center"/>
            </w:pPr>
            <w:r w:rsidRPr="00602E17">
              <w:t>.02</w:t>
            </w:r>
          </w:p>
        </w:tc>
        <w:tc>
          <w:tcPr>
            <w:tcW w:w="1843" w:type="dxa"/>
            <w:gridSpan w:val="3"/>
            <w:tcBorders>
              <w:top w:val="single" w:sz="4" w:space="0" w:color="auto"/>
              <w:left w:val="nil"/>
              <w:bottom w:val="single" w:sz="4" w:space="0" w:color="auto"/>
              <w:right w:val="nil"/>
            </w:tcBorders>
            <w:shd w:val="clear" w:color="000000" w:fill="FFFFFF"/>
            <w:vAlign w:val="center"/>
            <w:hideMark/>
          </w:tcPr>
          <w:p w:rsidR="00161C98" w:rsidRPr="00602E17" w:rsidRDefault="00161C98" w:rsidP="00602E17">
            <w:pPr>
              <w:jc w:val="center"/>
            </w:pPr>
            <w:r w:rsidRPr="00602E17">
              <w:t>14 1 09 S2990</w:t>
            </w:r>
          </w:p>
        </w:tc>
        <w:tc>
          <w:tcPr>
            <w:tcW w:w="709"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161C98" w:rsidRPr="00602E17" w:rsidRDefault="00161C98" w:rsidP="00602E17">
            <w:pPr>
              <w:jc w:val="center"/>
            </w:pPr>
            <w:r w:rsidRPr="00602E17">
              <w:t>400</w:t>
            </w:r>
          </w:p>
        </w:tc>
        <w:tc>
          <w:tcPr>
            <w:tcW w:w="1843" w:type="dxa"/>
            <w:gridSpan w:val="4"/>
            <w:tcBorders>
              <w:top w:val="single" w:sz="4" w:space="0" w:color="auto"/>
              <w:left w:val="nil"/>
              <w:bottom w:val="single" w:sz="4" w:space="0" w:color="auto"/>
              <w:right w:val="single" w:sz="4" w:space="0" w:color="auto"/>
            </w:tcBorders>
            <w:shd w:val="clear" w:color="000000" w:fill="FFFFFF"/>
            <w:vAlign w:val="center"/>
            <w:hideMark/>
          </w:tcPr>
          <w:p w:rsidR="00161C98" w:rsidRPr="00602E17" w:rsidRDefault="00161C98" w:rsidP="00602E17">
            <w:pPr>
              <w:jc w:val="center"/>
            </w:pPr>
            <w:r w:rsidRPr="00602E17">
              <w:t>2 040 035,15</w:t>
            </w:r>
          </w:p>
        </w:tc>
      </w:tr>
      <w:tr w:rsidR="00161C98" w:rsidRPr="00602E17" w:rsidTr="00602E17">
        <w:trPr>
          <w:gridAfter w:val="1"/>
          <w:wAfter w:w="141" w:type="dxa"/>
          <w:trHeight w:val="1575"/>
        </w:trPr>
        <w:tc>
          <w:tcPr>
            <w:tcW w:w="3858"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161C98" w:rsidRPr="00602E17" w:rsidRDefault="00161C98" w:rsidP="00602E17">
            <w:r w:rsidRPr="00602E17">
              <w:t xml:space="preserve">Согласование конкурсной документации по объекту: строительство сети газораспределения для жилых домов по адресу: Ивановская область, Комсомольский район, д.Тимоново (Закупка товаров, работ и услуг для обеспечения государственных (муниципальных) нужд) </w:t>
            </w:r>
          </w:p>
        </w:tc>
        <w:tc>
          <w:tcPr>
            <w:tcW w:w="850" w:type="dxa"/>
            <w:gridSpan w:val="2"/>
            <w:tcBorders>
              <w:top w:val="single" w:sz="4" w:space="0" w:color="auto"/>
              <w:left w:val="nil"/>
              <w:bottom w:val="single" w:sz="4" w:space="0" w:color="auto"/>
              <w:right w:val="single" w:sz="4" w:space="0" w:color="auto"/>
            </w:tcBorders>
            <w:shd w:val="clear" w:color="000000" w:fill="FFFFFF"/>
            <w:vAlign w:val="center"/>
            <w:hideMark/>
          </w:tcPr>
          <w:p w:rsidR="00161C98" w:rsidRPr="00602E17" w:rsidRDefault="00161C98" w:rsidP="00602E17">
            <w:pPr>
              <w:jc w:val="center"/>
            </w:pPr>
            <w:r w:rsidRPr="00602E17">
              <w:t>.050</w:t>
            </w:r>
          </w:p>
        </w:tc>
        <w:tc>
          <w:tcPr>
            <w:tcW w:w="851" w:type="dxa"/>
            <w:gridSpan w:val="2"/>
            <w:tcBorders>
              <w:top w:val="single" w:sz="4" w:space="0" w:color="auto"/>
              <w:left w:val="nil"/>
              <w:bottom w:val="single" w:sz="4" w:space="0" w:color="auto"/>
              <w:right w:val="single" w:sz="4" w:space="0" w:color="auto"/>
            </w:tcBorders>
            <w:shd w:val="clear" w:color="000000" w:fill="FFFFFF"/>
            <w:vAlign w:val="center"/>
            <w:hideMark/>
          </w:tcPr>
          <w:p w:rsidR="00161C98" w:rsidRPr="00602E17" w:rsidRDefault="00161C98" w:rsidP="00602E17">
            <w:pPr>
              <w:jc w:val="center"/>
            </w:pPr>
            <w:r w:rsidRPr="00602E17">
              <w:t>.05</w:t>
            </w:r>
          </w:p>
        </w:tc>
        <w:tc>
          <w:tcPr>
            <w:tcW w:w="850" w:type="dxa"/>
            <w:gridSpan w:val="2"/>
            <w:tcBorders>
              <w:top w:val="single" w:sz="4" w:space="0" w:color="auto"/>
              <w:left w:val="nil"/>
              <w:bottom w:val="single" w:sz="4" w:space="0" w:color="auto"/>
              <w:right w:val="single" w:sz="4" w:space="0" w:color="auto"/>
            </w:tcBorders>
            <w:shd w:val="clear" w:color="000000" w:fill="FFFFFF"/>
            <w:vAlign w:val="center"/>
            <w:hideMark/>
          </w:tcPr>
          <w:p w:rsidR="00161C98" w:rsidRPr="00602E17" w:rsidRDefault="00161C98" w:rsidP="00602E17">
            <w:pPr>
              <w:jc w:val="center"/>
            </w:pPr>
            <w:r w:rsidRPr="00602E17">
              <w:t>.02</w:t>
            </w:r>
          </w:p>
        </w:tc>
        <w:tc>
          <w:tcPr>
            <w:tcW w:w="1843" w:type="dxa"/>
            <w:gridSpan w:val="3"/>
            <w:tcBorders>
              <w:top w:val="single" w:sz="4" w:space="0" w:color="auto"/>
              <w:left w:val="nil"/>
              <w:bottom w:val="single" w:sz="4" w:space="0" w:color="auto"/>
              <w:right w:val="nil"/>
            </w:tcBorders>
            <w:shd w:val="clear" w:color="000000" w:fill="FFFFFF"/>
            <w:vAlign w:val="center"/>
            <w:hideMark/>
          </w:tcPr>
          <w:p w:rsidR="00161C98" w:rsidRPr="00602E17" w:rsidRDefault="00161C98" w:rsidP="00602E17">
            <w:pPr>
              <w:jc w:val="center"/>
            </w:pPr>
            <w:r w:rsidRPr="00602E17">
              <w:t>14 1 10 20850</w:t>
            </w:r>
          </w:p>
        </w:tc>
        <w:tc>
          <w:tcPr>
            <w:tcW w:w="709"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161C98" w:rsidRPr="00602E17" w:rsidRDefault="00161C98" w:rsidP="00602E17">
            <w:pPr>
              <w:jc w:val="center"/>
            </w:pPr>
            <w:r w:rsidRPr="00602E17">
              <w:t>200</w:t>
            </w:r>
          </w:p>
        </w:tc>
        <w:tc>
          <w:tcPr>
            <w:tcW w:w="1843" w:type="dxa"/>
            <w:gridSpan w:val="4"/>
            <w:tcBorders>
              <w:top w:val="single" w:sz="4" w:space="0" w:color="auto"/>
              <w:left w:val="nil"/>
              <w:bottom w:val="single" w:sz="4" w:space="0" w:color="auto"/>
              <w:right w:val="single" w:sz="4" w:space="0" w:color="auto"/>
            </w:tcBorders>
            <w:shd w:val="clear" w:color="000000" w:fill="FFFFFF"/>
            <w:vAlign w:val="center"/>
            <w:hideMark/>
          </w:tcPr>
          <w:p w:rsidR="00161C98" w:rsidRPr="00602E17" w:rsidRDefault="00161C98" w:rsidP="00602E17">
            <w:pPr>
              <w:jc w:val="center"/>
            </w:pPr>
            <w:r w:rsidRPr="00602E17">
              <w:t>8 808,86</w:t>
            </w:r>
          </w:p>
        </w:tc>
      </w:tr>
      <w:tr w:rsidR="00161C98" w:rsidRPr="00602E17" w:rsidTr="00602E17">
        <w:trPr>
          <w:gridAfter w:val="1"/>
          <w:wAfter w:w="141" w:type="dxa"/>
          <w:trHeight w:val="945"/>
        </w:trPr>
        <w:tc>
          <w:tcPr>
            <w:tcW w:w="3858"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161C98" w:rsidRPr="00602E17" w:rsidRDefault="00161C98" w:rsidP="00602E17">
            <w:r w:rsidRPr="00602E17">
              <w:t>Строительство сети газораспределения для жилых домов по адресу: Ивановская область, Комсомольский район, д.Тимоново (Иные бюджетные ассигнования)</w:t>
            </w:r>
          </w:p>
        </w:tc>
        <w:tc>
          <w:tcPr>
            <w:tcW w:w="850" w:type="dxa"/>
            <w:gridSpan w:val="2"/>
            <w:tcBorders>
              <w:top w:val="single" w:sz="4" w:space="0" w:color="auto"/>
              <w:left w:val="nil"/>
              <w:bottom w:val="single" w:sz="4" w:space="0" w:color="auto"/>
              <w:right w:val="single" w:sz="4" w:space="0" w:color="auto"/>
            </w:tcBorders>
            <w:shd w:val="clear" w:color="000000" w:fill="FFFFFF"/>
            <w:vAlign w:val="center"/>
            <w:hideMark/>
          </w:tcPr>
          <w:p w:rsidR="00161C98" w:rsidRPr="00602E17" w:rsidRDefault="00161C98" w:rsidP="00602E17">
            <w:pPr>
              <w:jc w:val="center"/>
            </w:pPr>
            <w:r w:rsidRPr="00602E17">
              <w:t>.050</w:t>
            </w:r>
          </w:p>
        </w:tc>
        <w:tc>
          <w:tcPr>
            <w:tcW w:w="851" w:type="dxa"/>
            <w:gridSpan w:val="2"/>
            <w:tcBorders>
              <w:top w:val="single" w:sz="4" w:space="0" w:color="auto"/>
              <w:left w:val="nil"/>
              <w:bottom w:val="single" w:sz="4" w:space="0" w:color="auto"/>
              <w:right w:val="single" w:sz="4" w:space="0" w:color="auto"/>
            </w:tcBorders>
            <w:shd w:val="clear" w:color="000000" w:fill="FFFFFF"/>
            <w:vAlign w:val="center"/>
            <w:hideMark/>
          </w:tcPr>
          <w:p w:rsidR="00161C98" w:rsidRPr="00602E17" w:rsidRDefault="00161C98" w:rsidP="00602E17">
            <w:pPr>
              <w:jc w:val="center"/>
            </w:pPr>
            <w:r w:rsidRPr="00602E17">
              <w:t>.05</w:t>
            </w:r>
          </w:p>
        </w:tc>
        <w:tc>
          <w:tcPr>
            <w:tcW w:w="850" w:type="dxa"/>
            <w:gridSpan w:val="2"/>
            <w:tcBorders>
              <w:top w:val="single" w:sz="4" w:space="0" w:color="auto"/>
              <w:left w:val="nil"/>
              <w:bottom w:val="single" w:sz="4" w:space="0" w:color="auto"/>
              <w:right w:val="single" w:sz="4" w:space="0" w:color="auto"/>
            </w:tcBorders>
            <w:shd w:val="clear" w:color="000000" w:fill="FFFFFF"/>
            <w:vAlign w:val="center"/>
            <w:hideMark/>
          </w:tcPr>
          <w:p w:rsidR="00161C98" w:rsidRPr="00602E17" w:rsidRDefault="00161C98" w:rsidP="00602E17">
            <w:pPr>
              <w:jc w:val="center"/>
            </w:pPr>
            <w:r w:rsidRPr="00602E17">
              <w:t>.02</w:t>
            </w:r>
          </w:p>
        </w:tc>
        <w:tc>
          <w:tcPr>
            <w:tcW w:w="1843" w:type="dxa"/>
            <w:gridSpan w:val="3"/>
            <w:tcBorders>
              <w:top w:val="single" w:sz="4" w:space="0" w:color="auto"/>
              <w:left w:val="nil"/>
              <w:bottom w:val="single" w:sz="4" w:space="0" w:color="auto"/>
              <w:right w:val="nil"/>
            </w:tcBorders>
            <w:shd w:val="clear" w:color="000000" w:fill="FFFFFF"/>
            <w:vAlign w:val="center"/>
            <w:hideMark/>
          </w:tcPr>
          <w:p w:rsidR="00161C98" w:rsidRPr="00602E17" w:rsidRDefault="00161C98" w:rsidP="00602E17">
            <w:pPr>
              <w:jc w:val="center"/>
            </w:pPr>
            <w:r w:rsidRPr="00602E17">
              <w:t>14 1 10 S2990</w:t>
            </w:r>
          </w:p>
        </w:tc>
        <w:tc>
          <w:tcPr>
            <w:tcW w:w="709"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161C98" w:rsidRPr="00602E17" w:rsidRDefault="00161C98" w:rsidP="00602E17">
            <w:pPr>
              <w:jc w:val="center"/>
            </w:pPr>
            <w:r w:rsidRPr="00602E17">
              <w:t>400</w:t>
            </w:r>
          </w:p>
        </w:tc>
        <w:tc>
          <w:tcPr>
            <w:tcW w:w="1843" w:type="dxa"/>
            <w:gridSpan w:val="4"/>
            <w:tcBorders>
              <w:top w:val="single" w:sz="4" w:space="0" w:color="auto"/>
              <w:left w:val="nil"/>
              <w:bottom w:val="single" w:sz="4" w:space="0" w:color="auto"/>
              <w:right w:val="single" w:sz="4" w:space="0" w:color="auto"/>
            </w:tcBorders>
            <w:shd w:val="clear" w:color="000000" w:fill="FFFFFF"/>
            <w:vAlign w:val="center"/>
            <w:hideMark/>
          </w:tcPr>
          <w:p w:rsidR="00161C98" w:rsidRPr="00602E17" w:rsidRDefault="00161C98" w:rsidP="00602E17">
            <w:pPr>
              <w:jc w:val="center"/>
            </w:pPr>
            <w:r w:rsidRPr="00602E17">
              <w:t>2 929 249,09</w:t>
            </w:r>
          </w:p>
        </w:tc>
      </w:tr>
      <w:tr w:rsidR="00161C98" w:rsidRPr="00602E17" w:rsidTr="00602E17">
        <w:trPr>
          <w:gridAfter w:val="1"/>
          <w:wAfter w:w="141" w:type="dxa"/>
          <w:trHeight w:val="1575"/>
        </w:trPr>
        <w:tc>
          <w:tcPr>
            <w:tcW w:w="3858"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161C98" w:rsidRPr="00602E17" w:rsidRDefault="00161C98" w:rsidP="00602E17">
            <w:r w:rsidRPr="00602E17">
              <w:t xml:space="preserve">Согласование конкурсной документации по объекту: строительство сети газораспределения для последующей газификации жилых домов д.Кожевниково Комсомольского района Ивановской области (Закупка товаров, работ и услуг для обеспечения государственных (муниципальных) нужд) </w:t>
            </w:r>
          </w:p>
        </w:tc>
        <w:tc>
          <w:tcPr>
            <w:tcW w:w="850" w:type="dxa"/>
            <w:gridSpan w:val="2"/>
            <w:tcBorders>
              <w:top w:val="single" w:sz="4" w:space="0" w:color="auto"/>
              <w:left w:val="nil"/>
              <w:bottom w:val="single" w:sz="4" w:space="0" w:color="auto"/>
              <w:right w:val="single" w:sz="4" w:space="0" w:color="auto"/>
            </w:tcBorders>
            <w:shd w:val="clear" w:color="000000" w:fill="FFFFFF"/>
            <w:vAlign w:val="center"/>
            <w:hideMark/>
          </w:tcPr>
          <w:p w:rsidR="00161C98" w:rsidRPr="00602E17" w:rsidRDefault="00161C98" w:rsidP="00602E17">
            <w:pPr>
              <w:jc w:val="center"/>
            </w:pPr>
            <w:r w:rsidRPr="00602E17">
              <w:t>.050</w:t>
            </w:r>
          </w:p>
        </w:tc>
        <w:tc>
          <w:tcPr>
            <w:tcW w:w="851" w:type="dxa"/>
            <w:gridSpan w:val="2"/>
            <w:tcBorders>
              <w:top w:val="single" w:sz="4" w:space="0" w:color="auto"/>
              <w:left w:val="nil"/>
              <w:bottom w:val="single" w:sz="4" w:space="0" w:color="auto"/>
              <w:right w:val="single" w:sz="4" w:space="0" w:color="auto"/>
            </w:tcBorders>
            <w:shd w:val="clear" w:color="000000" w:fill="FFFFFF"/>
            <w:vAlign w:val="center"/>
            <w:hideMark/>
          </w:tcPr>
          <w:p w:rsidR="00161C98" w:rsidRPr="00602E17" w:rsidRDefault="00161C98" w:rsidP="00602E17">
            <w:pPr>
              <w:jc w:val="center"/>
            </w:pPr>
            <w:r w:rsidRPr="00602E17">
              <w:t>.05</w:t>
            </w:r>
          </w:p>
        </w:tc>
        <w:tc>
          <w:tcPr>
            <w:tcW w:w="850" w:type="dxa"/>
            <w:gridSpan w:val="2"/>
            <w:tcBorders>
              <w:top w:val="single" w:sz="4" w:space="0" w:color="auto"/>
              <w:left w:val="nil"/>
              <w:bottom w:val="single" w:sz="4" w:space="0" w:color="auto"/>
              <w:right w:val="single" w:sz="4" w:space="0" w:color="auto"/>
            </w:tcBorders>
            <w:shd w:val="clear" w:color="000000" w:fill="FFFFFF"/>
            <w:vAlign w:val="center"/>
            <w:hideMark/>
          </w:tcPr>
          <w:p w:rsidR="00161C98" w:rsidRPr="00602E17" w:rsidRDefault="00161C98" w:rsidP="00602E17">
            <w:pPr>
              <w:jc w:val="center"/>
            </w:pPr>
            <w:r w:rsidRPr="00602E17">
              <w:t>.02</w:t>
            </w:r>
          </w:p>
        </w:tc>
        <w:tc>
          <w:tcPr>
            <w:tcW w:w="1843" w:type="dxa"/>
            <w:gridSpan w:val="3"/>
            <w:tcBorders>
              <w:top w:val="single" w:sz="4" w:space="0" w:color="auto"/>
              <w:left w:val="nil"/>
              <w:bottom w:val="single" w:sz="4" w:space="0" w:color="auto"/>
              <w:right w:val="nil"/>
            </w:tcBorders>
            <w:shd w:val="clear" w:color="000000" w:fill="FFFFFF"/>
            <w:vAlign w:val="center"/>
            <w:hideMark/>
          </w:tcPr>
          <w:p w:rsidR="00161C98" w:rsidRPr="00602E17" w:rsidRDefault="00161C98" w:rsidP="00602E17">
            <w:pPr>
              <w:jc w:val="center"/>
            </w:pPr>
            <w:r w:rsidRPr="00602E17">
              <w:t>14 1 11 20860</w:t>
            </w:r>
          </w:p>
        </w:tc>
        <w:tc>
          <w:tcPr>
            <w:tcW w:w="709"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161C98" w:rsidRPr="00602E17" w:rsidRDefault="00161C98" w:rsidP="00602E17">
            <w:pPr>
              <w:jc w:val="center"/>
            </w:pPr>
            <w:r w:rsidRPr="00602E17">
              <w:t>200</w:t>
            </w:r>
          </w:p>
        </w:tc>
        <w:tc>
          <w:tcPr>
            <w:tcW w:w="1843" w:type="dxa"/>
            <w:gridSpan w:val="4"/>
            <w:tcBorders>
              <w:top w:val="single" w:sz="4" w:space="0" w:color="auto"/>
              <w:left w:val="nil"/>
              <w:bottom w:val="single" w:sz="4" w:space="0" w:color="auto"/>
              <w:right w:val="single" w:sz="4" w:space="0" w:color="auto"/>
            </w:tcBorders>
            <w:shd w:val="clear" w:color="000000" w:fill="FFFFFF"/>
            <w:vAlign w:val="center"/>
            <w:hideMark/>
          </w:tcPr>
          <w:p w:rsidR="00161C98" w:rsidRPr="00602E17" w:rsidRDefault="00161C98" w:rsidP="00602E17">
            <w:pPr>
              <w:jc w:val="center"/>
            </w:pPr>
            <w:r w:rsidRPr="00602E17">
              <w:t>8 808,86</w:t>
            </w:r>
          </w:p>
        </w:tc>
      </w:tr>
      <w:tr w:rsidR="00161C98" w:rsidRPr="00602E17" w:rsidTr="00602E17">
        <w:trPr>
          <w:gridAfter w:val="1"/>
          <w:wAfter w:w="141" w:type="dxa"/>
          <w:trHeight w:val="1020"/>
        </w:trPr>
        <w:tc>
          <w:tcPr>
            <w:tcW w:w="3858"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161C98" w:rsidRPr="00602E17" w:rsidRDefault="00161C98" w:rsidP="00602E17">
            <w:r w:rsidRPr="00602E17">
              <w:t>Строительство сети газораспределения для последующей газификации жилых домов д.Кожевниково Комсомольского района Ивановской области (Иные бюджетные ассигнования)</w:t>
            </w:r>
          </w:p>
        </w:tc>
        <w:tc>
          <w:tcPr>
            <w:tcW w:w="850" w:type="dxa"/>
            <w:gridSpan w:val="2"/>
            <w:tcBorders>
              <w:top w:val="single" w:sz="4" w:space="0" w:color="auto"/>
              <w:left w:val="nil"/>
              <w:bottom w:val="single" w:sz="4" w:space="0" w:color="auto"/>
              <w:right w:val="single" w:sz="4" w:space="0" w:color="auto"/>
            </w:tcBorders>
            <w:shd w:val="clear" w:color="000000" w:fill="FFFFFF"/>
            <w:vAlign w:val="center"/>
            <w:hideMark/>
          </w:tcPr>
          <w:p w:rsidR="00161C98" w:rsidRPr="00602E17" w:rsidRDefault="00161C98" w:rsidP="00602E17">
            <w:pPr>
              <w:jc w:val="center"/>
            </w:pPr>
            <w:r w:rsidRPr="00602E17">
              <w:t>.050</w:t>
            </w:r>
          </w:p>
        </w:tc>
        <w:tc>
          <w:tcPr>
            <w:tcW w:w="851" w:type="dxa"/>
            <w:gridSpan w:val="2"/>
            <w:tcBorders>
              <w:top w:val="single" w:sz="4" w:space="0" w:color="auto"/>
              <w:left w:val="nil"/>
              <w:bottom w:val="single" w:sz="4" w:space="0" w:color="auto"/>
              <w:right w:val="single" w:sz="4" w:space="0" w:color="auto"/>
            </w:tcBorders>
            <w:shd w:val="clear" w:color="000000" w:fill="FFFFFF"/>
            <w:vAlign w:val="center"/>
            <w:hideMark/>
          </w:tcPr>
          <w:p w:rsidR="00161C98" w:rsidRPr="00602E17" w:rsidRDefault="00161C98" w:rsidP="00602E17">
            <w:pPr>
              <w:jc w:val="center"/>
            </w:pPr>
            <w:r w:rsidRPr="00602E17">
              <w:t>.05</w:t>
            </w:r>
          </w:p>
        </w:tc>
        <w:tc>
          <w:tcPr>
            <w:tcW w:w="850" w:type="dxa"/>
            <w:gridSpan w:val="2"/>
            <w:tcBorders>
              <w:top w:val="single" w:sz="4" w:space="0" w:color="auto"/>
              <w:left w:val="nil"/>
              <w:bottom w:val="single" w:sz="4" w:space="0" w:color="auto"/>
              <w:right w:val="single" w:sz="4" w:space="0" w:color="auto"/>
            </w:tcBorders>
            <w:shd w:val="clear" w:color="000000" w:fill="FFFFFF"/>
            <w:vAlign w:val="center"/>
            <w:hideMark/>
          </w:tcPr>
          <w:p w:rsidR="00161C98" w:rsidRPr="00602E17" w:rsidRDefault="00161C98" w:rsidP="00602E17">
            <w:pPr>
              <w:jc w:val="center"/>
            </w:pPr>
            <w:r w:rsidRPr="00602E17">
              <w:t>.02</w:t>
            </w:r>
          </w:p>
        </w:tc>
        <w:tc>
          <w:tcPr>
            <w:tcW w:w="1843" w:type="dxa"/>
            <w:gridSpan w:val="3"/>
            <w:tcBorders>
              <w:top w:val="single" w:sz="4" w:space="0" w:color="auto"/>
              <w:left w:val="nil"/>
              <w:bottom w:val="single" w:sz="4" w:space="0" w:color="auto"/>
              <w:right w:val="nil"/>
            </w:tcBorders>
            <w:shd w:val="clear" w:color="000000" w:fill="FFFFFF"/>
            <w:vAlign w:val="center"/>
            <w:hideMark/>
          </w:tcPr>
          <w:p w:rsidR="00161C98" w:rsidRPr="00602E17" w:rsidRDefault="00161C98" w:rsidP="00602E17">
            <w:pPr>
              <w:jc w:val="center"/>
            </w:pPr>
            <w:r w:rsidRPr="00602E17">
              <w:t>14 1 11 S2990</w:t>
            </w:r>
          </w:p>
        </w:tc>
        <w:tc>
          <w:tcPr>
            <w:tcW w:w="709"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161C98" w:rsidRPr="00602E17" w:rsidRDefault="00161C98" w:rsidP="00602E17">
            <w:pPr>
              <w:jc w:val="center"/>
            </w:pPr>
            <w:r w:rsidRPr="00602E17">
              <w:t>400</w:t>
            </w:r>
          </w:p>
        </w:tc>
        <w:tc>
          <w:tcPr>
            <w:tcW w:w="1843" w:type="dxa"/>
            <w:gridSpan w:val="4"/>
            <w:tcBorders>
              <w:top w:val="single" w:sz="4" w:space="0" w:color="auto"/>
              <w:left w:val="nil"/>
              <w:bottom w:val="single" w:sz="4" w:space="0" w:color="auto"/>
              <w:right w:val="single" w:sz="4" w:space="0" w:color="auto"/>
            </w:tcBorders>
            <w:shd w:val="clear" w:color="000000" w:fill="FFFFFF"/>
            <w:vAlign w:val="center"/>
            <w:hideMark/>
          </w:tcPr>
          <w:p w:rsidR="00161C98" w:rsidRPr="00602E17" w:rsidRDefault="00161C98" w:rsidP="00602E17">
            <w:pPr>
              <w:jc w:val="center"/>
            </w:pPr>
            <w:r w:rsidRPr="00602E17">
              <w:t>1 867 675,77</w:t>
            </w:r>
          </w:p>
        </w:tc>
      </w:tr>
      <w:tr w:rsidR="00161C98" w:rsidRPr="00602E17" w:rsidTr="00602E17">
        <w:trPr>
          <w:gridAfter w:val="1"/>
          <w:wAfter w:w="141" w:type="dxa"/>
          <w:trHeight w:val="1632"/>
        </w:trPr>
        <w:tc>
          <w:tcPr>
            <w:tcW w:w="3858"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161C98" w:rsidRPr="00602E17" w:rsidRDefault="00161C98" w:rsidP="00602E17">
            <w:r w:rsidRPr="00602E17">
              <w:t xml:space="preserve">Возмещение собственникам земельных участков убытков, причиненных изъятием земельных участков для государственных нужд и (или) временным занятием земельных участков (Закупка товаров, работ и услуг для обеспечения государственных (муниципальных) нужд) </w:t>
            </w:r>
          </w:p>
        </w:tc>
        <w:tc>
          <w:tcPr>
            <w:tcW w:w="850" w:type="dxa"/>
            <w:gridSpan w:val="2"/>
            <w:tcBorders>
              <w:top w:val="single" w:sz="4" w:space="0" w:color="auto"/>
              <w:left w:val="nil"/>
              <w:bottom w:val="single" w:sz="4" w:space="0" w:color="auto"/>
              <w:right w:val="single" w:sz="4" w:space="0" w:color="auto"/>
            </w:tcBorders>
            <w:shd w:val="clear" w:color="000000" w:fill="FFFFFF"/>
            <w:vAlign w:val="center"/>
            <w:hideMark/>
          </w:tcPr>
          <w:p w:rsidR="00161C98" w:rsidRPr="00602E17" w:rsidRDefault="00161C98" w:rsidP="00602E17">
            <w:pPr>
              <w:jc w:val="center"/>
            </w:pPr>
            <w:r w:rsidRPr="00602E17">
              <w:t>.050</w:t>
            </w:r>
          </w:p>
        </w:tc>
        <w:tc>
          <w:tcPr>
            <w:tcW w:w="851" w:type="dxa"/>
            <w:gridSpan w:val="2"/>
            <w:tcBorders>
              <w:top w:val="single" w:sz="4" w:space="0" w:color="auto"/>
              <w:left w:val="nil"/>
              <w:bottom w:val="single" w:sz="4" w:space="0" w:color="auto"/>
              <w:right w:val="single" w:sz="4" w:space="0" w:color="auto"/>
            </w:tcBorders>
            <w:shd w:val="clear" w:color="000000" w:fill="FFFFFF"/>
            <w:vAlign w:val="center"/>
            <w:hideMark/>
          </w:tcPr>
          <w:p w:rsidR="00161C98" w:rsidRPr="00602E17" w:rsidRDefault="00161C98" w:rsidP="00602E17">
            <w:pPr>
              <w:jc w:val="center"/>
            </w:pPr>
            <w:r w:rsidRPr="00602E17">
              <w:t>.05</w:t>
            </w:r>
          </w:p>
        </w:tc>
        <w:tc>
          <w:tcPr>
            <w:tcW w:w="850" w:type="dxa"/>
            <w:gridSpan w:val="2"/>
            <w:tcBorders>
              <w:top w:val="single" w:sz="4" w:space="0" w:color="auto"/>
              <w:left w:val="nil"/>
              <w:bottom w:val="single" w:sz="4" w:space="0" w:color="auto"/>
              <w:right w:val="single" w:sz="4" w:space="0" w:color="auto"/>
            </w:tcBorders>
            <w:shd w:val="clear" w:color="000000" w:fill="FFFFFF"/>
            <w:vAlign w:val="center"/>
            <w:hideMark/>
          </w:tcPr>
          <w:p w:rsidR="00161C98" w:rsidRPr="00602E17" w:rsidRDefault="00161C98" w:rsidP="00602E17">
            <w:pPr>
              <w:jc w:val="center"/>
            </w:pPr>
            <w:r w:rsidRPr="00602E17">
              <w:t>.02</w:t>
            </w:r>
          </w:p>
        </w:tc>
        <w:tc>
          <w:tcPr>
            <w:tcW w:w="1843" w:type="dxa"/>
            <w:gridSpan w:val="3"/>
            <w:tcBorders>
              <w:top w:val="single" w:sz="4" w:space="0" w:color="auto"/>
              <w:left w:val="nil"/>
              <w:bottom w:val="single" w:sz="4" w:space="0" w:color="auto"/>
              <w:right w:val="nil"/>
            </w:tcBorders>
            <w:shd w:val="clear" w:color="000000" w:fill="FFFFFF"/>
            <w:vAlign w:val="center"/>
            <w:hideMark/>
          </w:tcPr>
          <w:p w:rsidR="00161C98" w:rsidRPr="00602E17" w:rsidRDefault="00161C98" w:rsidP="00602E17">
            <w:pPr>
              <w:jc w:val="center"/>
            </w:pPr>
            <w:r w:rsidRPr="00602E17">
              <w:t>30 9 00 20670</w:t>
            </w:r>
          </w:p>
        </w:tc>
        <w:tc>
          <w:tcPr>
            <w:tcW w:w="709" w:type="dxa"/>
            <w:tcBorders>
              <w:top w:val="single" w:sz="4" w:space="0" w:color="auto"/>
              <w:left w:val="single" w:sz="4" w:space="0" w:color="auto"/>
              <w:bottom w:val="single" w:sz="4" w:space="0" w:color="auto"/>
              <w:right w:val="nil"/>
            </w:tcBorders>
            <w:shd w:val="clear" w:color="000000" w:fill="FFFFFF"/>
            <w:vAlign w:val="center"/>
            <w:hideMark/>
          </w:tcPr>
          <w:p w:rsidR="00161C98" w:rsidRPr="00602E17" w:rsidRDefault="00161C98" w:rsidP="00602E17">
            <w:pPr>
              <w:jc w:val="center"/>
            </w:pPr>
            <w:r w:rsidRPr="00602E17">
              <w:t>200</w:t>
            </w:r>
          </w:p>
        </w:tc>
        <w:tc>
          <w:tcPr>
            <w:tcW w:w="1843" w:type="dxa"/>
            <w:gridSpan w:val="4"/>
            <w:tcBorders>
              <w:top w:val="single" w:sz="4" w:space="0" w:color="auto"/>
              <w:left w:val="single" w:sz="4" w:space="0" w:color="auto"/>
              <w:bottom w:val="single" w:sz="4" w:space="0" w:color="auto"/>
              <w:right w:val="single" w:sz="4" w:space="0" w:color="auto"/>
            </w:tcBorders>
            <w:shd w:val="clear" w:color="000000" w:fill="FFFFFF"/>
            <w:vAlign w:val="center"/>
            <w:hideMark/>
          </w:tcPr>
          <w:p w:rsidR="00161C98" w:rsidRPr="00602E17" w:rsidRDefault="00161C98" w:rsidP="00602E17">
            <w:pPr>
              <w:jc w:val="center"/>
            </w:pPr>
            <w:r w:rsidRPr="00602E17">
              <w:t>2 741,04</w:t>
            </w:r>
          </w:p>
        </w:tc>
      </w:tr>
      <w:tr w:rsidR="00161C98" w:rsidRPr="00602E17" w:rsidTr="00602E17">
        <w:trPr>
          <w:gridAfter w:val="1"/>
          <w:wAfter w:w="141" w:type="dxa"/>
          <w:trHeight w:val="1309"/>
        </w:trPr>
        <w:tc>
          <w:tcPr>
            <w:tcW w:w="3858"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161C98" w:rsidRPr="00602E17" w:rsidRDefault="00161C98" w:rsidP="00602E17">
            <w:r w:rsidRPr="00602E17">
              <w:lastRenderedPageBreak/>
              <w:t>Возмещение собственникам земельных участков убытков, причиненных изъятием земельных участков для государственных нужд и (или) временным занятием земельных участков (Иные бюджетные ассигнования)</w:t>
            </w:r>
          </w:p>
        </w:tc>
        <w:tc>
          <w:tcPr>
            <w:tcW w:w="850" w:type="dxa"/>
            <w:gridSpan w:val="2"/>
            <w:tcBorders>
              <w:top w:val="single" w:sz="4" w:space="0" w:color="auto"/>
              <w:left w:val="nil"/>
              <w:bottom w:val="single" w:sz="4" w:space="0" w:color="auto"/>
              <w:right w:val="single" w:sz="4" w:space="0" w:color="auto"/>
            </w:tcBorders>
            <w:shd w:val="clear" w:color="000000" w:fill="FFFFFF"/>
            <w:vAlign w:val="center"/>
            <w:hideMark/>
          </w:tcPr>
          <w:p w:rsidR="00161C98" w:rsidRPr="00602E17" w:rsidRDefault="00161C98" w:rsidP="00602E17">
            <w:pPr>
              <w:jc w:val="center"/>
            </w:pPr>
            <w:r w:rsidRPr="00602E17">
              <w:t>.050</w:t>
            </w:r>
          </w:p>
        </w:tc>
        <w:tc>
          <w:tcPr>
            <w:tcW w:w="851" w:type="dxa"/>
            <w:gridSpan w:val="2"/>
            <w:tcBorders>
              <w:top w:val="single" w:sz="4" w:space="0" w:color="auto"/>
              <w:left w:val="nil"/>
              <w:bottom w:val="single" w:sz="4" w:space="0" w:color="auto"/>
              <w:right w:val="single" w:sz="4" w:space="0" w:color="auto"/>
            </w:tcBorders>
            <w:shd w:val="clear" w:color="000000" w:fill="FFFFFF"/>
            <w:vAlign w:val="center"/>
            <w:hideMark/>
          </w:tcPr>
          <w:p w:rsidR="00161C98" w:rsidRPr="00602E17" w:rsidRDefault="00161C98" w:rsidP="00602E17">
            <w:pPr>
              <w:jc w:val="center"/>
            </w:pPr>
            <w:r w:rsidRPr="00602E17">
              <w:t>.05</w:t>
            </w:r>
          </w:p>
        </w:tc>
        <w:tc>
          <w:tcPr>
            <w:tcW w:w="850" w:type="dxa"/>
            <w:gridSpan w:val="2"/>
            <w:tcBorders>
              <w:top w:val="single" w:sz="4" w:space="0" w:color="auto"/>
              <w:left w:val="nil"/>
              <w:bottom w:val="single" w:sz="4" w:space="0" w:color="auto"/>
              <w:right w:val="single" w:sz="4" w:space="0" w:color="auto"/>
            </w:tcBorders>
            <w:shd w:val="clear" w:color="000000" w:fill="FFFFFF"/>
            <w:vAlign w:val="center"/>
            <w:hideMark/>
          </w:tcPr>
          <w:p w:rsidR="00161C98" w:rsidRPr="00602E17" w:rsidRDefault="00161C98" w:rsidP="00602E17">
            <w:pPr>
              <w:jc w:val="center"/>
            </w:pPr>
            <w:r w:rsidRPr="00602E17">
              <w:t>.02</w:t>
            </w:r>
          </w:p>
        </w:tc>
        <w:tc>
          <w:tcPr>
            <w:tcW w:w="1843" w:type="dxa"/>
            <w:gridSpan w:val="3"/>
            <w:tcBorders>
              <w:top w:val="single" w:sz="4" w:space="0" w:color="auto"/>
              <w:left w:val="nil"/>
              <w:bottom w:val="single" w:sz="4" w:space="0" w:color="auto"/>
              <w:right w:val="nil"/>
            </w:tcBorders>
            <w:shd w:val="clear" w:color="000000" w:fill="FFFFFF"/>
            <w:vAlign w:val="center"/>
            <w:hideMark/>
          </w:tcPr>
          <w:p w:rsidR="00161C98" w:rsidRPr="00602E17" w:rsidRDefault="00161C98" w:rsidP="00602E17">
            <w:pPr>
              <w:jc w:val="center"/>
            </w:pPr>
            <w:r w:rsidRPr="00602E17">
              <w:t>30 9 00 20670</w:t>
            </w:r>
          </w:p>
        </w:tc>
        <w:tc>
          <w:tcPr>
            <w:tcW w:w="709" w:type="dxa"/>
            <w:tcBorders>
              <w:top w:val="single" w:sz="4" w:space="0" w:color="auto"/>
              <w:left w:val="single" w:sz="4" w:space="0" w:color="auto"/>
              <w:bottom w:val="single" w:sz="4" w:space="0" w:color="auto"/>
              <w:right w:val="nil"/>
            </w:tcBorders>
            <w:shd w:val="clear" w:color="000000" w:fill="FFFFFF"/>
            <w:vAlign w:val="center"/>
            <w:hideMark/>
          </w:tcPr>
          <w:p w:rsidR="00161C98" w:rsidRPr="00602E17" w:rsidRDefault="00161C98" w:rsidP="00602E17">
            <w:pPr>
              <w:jc w:val="center"/>
            </w:pPr>
            <w:r w:rsidRPr="00602E17">
              <w:t>800</w:t>
            </w:r>
          </w:p>
        </w:tc>
        <w:tc>
          <w:tcPr>
            <w:tcW w:w="1843" w:type="dxa"/>
            <w:gridSpan w:val="4"/>
            <w:tcBorders>
              <w:top w:val="single" w:sz="4" w:space="0" w:color="auto"/>
              <w:left w:val="single" w:sz="4" w:space="0" w:color="auto"/>
              <w:bottom w:val="single" w:sz="4" w:space="0" w:color="auto"/>
              <w:right w:val="single" w:sz="4" w:space="0" w:color="auto"/>
            </w:tcBorders>
            <w:shd w:val="clear" w:color="000000" w:fill="FFFFFF"/>
            <w:vAlign w:val="center"/>
            <w:hideMark/>
          </w:tcPr>
          <w:p w:rsidR="00161C98" w:rsidRPr="00602E17" w:rsidRDefault="00161C98" w:rsidP="00602E17">
            <w:pPr>
              <w:jc w:val="center"/>
            </w:pPr>
            <w:r w:rsidRPr="00602E17">
              <w:t>2 206,96</w:t>
            </w:r>
          </w:p>
        </w:tc>
      </w:tr>
      <w:tr w:rsidR="00161C98" w:rsidRPr="00602E17" w:rsidTr="00602E17">
        <w:trPr>
          <w:gridAfter w:val="1"/>
          <w:wAfter w:w="141" w:type="dxa"/>
          <w:trHeight w:val="945"/>
        </w:trPr>
        <w:tc>
          <w:tcPr>
            <w:tcW w:w="3858" w:type="dxa"/>
            <w:tcBorders>
              <w:top w:val="single" w:sz="4" w:space="0" w:color="auto"/>
              <w:left w:val="single" w:sz="4" w:space="0" w:color="auto"/>
              <w:bottom w:val="single" w:sz="4" w:space="0" w:color="auto"/>
              <w:right w:val="single" w:sz="4" w:space="0" w:color="auto"/>
            </w:tcBorders>
            <w:shd w:val="clear" w:color="000000" w:fill="FFFFFF"/>
            <w:hideMark/>
          </w:tcPr>
          <w:p w:rsidR="00161C98" w:rsidRPr="00602E17" w:rsidRDefault="00161C98" w:rsidP="00602E17">
            <w:r w:rsidRPr="00602E17">
              <w:t xml:space="preserve">Подготовка, переподготовка и повышение квалификации кадров   (Закупка товаров, работ и услуг для обеспечения государственных (муниципальных) нужд) </w:t>
            </w:r>
          </w:p>
        </w:tc>
        <w:tc>
          <w:tcPr>
            <w:tcW w:w="850" w:type="dxa"/>
            <w:gridSpan w:val="2"/>
            <w:tcBorders>
              <w:top w:val="single" w:sz="4" w:space="0" w:color="auto"/>
              <w:left w:val="nil"/>
              <w:bottom w:val="single" w:sz="4" w:space="0" w:color="auto"/>
              <w:right w:val="single" w:sz="4" w:space="0" w:color="auto"/>
            </w:tcBorders>
            <w:shd w:val="clear" w:color="000000" w:fill="FFFFFF"/>
            <w:vAlign w:val="center"/>
            <w:hideMark/>
          </w:tcPr>
          <w:p w:rsidR="00161C98" w:rsidRPr="00602E17" w:rsidRDefault="00161C98" w:rsidP="00602E17">
            <w:pPr>
              <w:jc w:val="center"/>
            </w:pPr>
            <w:r w:rsidRPr="00602E17">
              <w:t>.050</w:t>
            </w:r>
          </w:p>
        </w:tc>
        <w:tc>
          <w:tcPr>
            <w:tcW w:w="851" w:type="dxa"/>
            <w:gridSpan w:val="2"/>
            <w:tcBorders>
              <w:top w:val="single" w:sz="4" w:space="0" w:color="auto"/>
              <w:left w:val="nil"/>
              <w:bottom w:val="single" w:sz="4" w:space="0" w:color="auto"/>
              <w:right w:val="single" w:sz="4" w:space="0" w:color="auto"/>
            </w:tcBorders>
            <w:shd w:val="clear" w:color="000000" w:fill="FFFFFF"/>
            <w:vAlign w:val="center"/>
            <w:hideMark/>
          </w:tcPr>
          <w:p w:rsidR="00161C98" w:rsidRPr="00602E17" w:rsidRDefault="00161C98" w:rsidP="00602E17">
            <w:pPr>
              <w:jc w:val="center"/>
            </w:pPr>
            <w:r w:rsidRPr="00602E17">
              <w:t>.07</w:t>
            </w:r>
          </w:p>
        </w:tc>
        <w:tc>
          <w:tcPr>
            <w:tcW w:w="850" w:type="dxa"/>
            <w:gridSpan w:val="2"/>
            <w:tcBorders>
              <w:top w:val="single" w:sz="4" w:space="0" w:color="auto"/>
              <w:left w:val="nil"/>
              <w:bottom w:val="single" w:sz="4" w:space="0" w:color="auto"/>
              <w:right w:val="single" w:sz="4" w:space="0" w:color="auto"/>
            </w:tcBorders>
            <w:shd w:val="clear" w:color="000000" w:fill="FFFFFF"/>
            <w:vAlign w:val="center"/>
            <w:hideMark/>
          </w:tcPr>
          <w:p w:rsidR="00161C98" w:rsidRPr="00602E17" w:rsidRDefault="00161C98" w:rsidP="00602E17">
            <w:pPr>
              <w:jc w:val="center"/>
            </w:pPr>
            <w:r w:rsidRPr="00602E17">
              <w:t>.05</w:t>
            </w:r>
          </w:p>
        </w:tc>
        <w:tc>
          <w:tcPr>
            <w:tcW w:w="1843" w:type="dxa"/>
            <w:gridSpan w:val="3"/>
            <w:tcBorders>
              <w:top w:val="single" w:sz="4" w:space="0" w:color="auto"/>
              <w:left w:val="nil"/>
              <w:bottom w:val="single" w:sz="4" w:space="0" w:color="auto"/>
              <w:right w:val="single" w:sz="4" w:space="0" w:color="auto"/>
            </w:tcBorders>
            <w:shd w:val="clear" w:color="000000" w:fill="FFFFFF"/>
            <w:noWrap/>
            <w:vAlign w:val="center"/>
            <w:hideMark/>
          </w:tcPr>
          <w:p w:rsidR="00161C98" w:rsidRPr="00602E17" w:rsidRDefault="00161C98" w:rsidP="00602E17">
            <w:pPr>
              <w:jc w:val="center"/>
            </w:pPr>
            <w:r w:rsidRPr="00602E17">
              <w:t>10 2 01 00110</w:t>
            </w:r>
          </w:p>
        </w:tc>
        <w:tc>
          <w:tcPr>
            <w:tcW w:w="709" w:type="dxa"/>
            <w:tcBorders>
              <w:top w:val="single" w:sz="4" w:space="0" w:color="auto"/>
              <w:left w:val="nil"/>
              <w:bottom w:val="single" w:sz="4" w:space="0" w:color="auto"/>
              <w:right w:val="nil"/>
            </w:tcBorders>
            <w:shd w:val="clear" w:color="000000" w:fill="FFFFFF"/>
            <w:vAlign w:val="center"/>
            <w:hideMark/>
          </w:tcPr>
          <w:p w:rsidR="00161C98" w:rsidRPr="00602E17" w:rsidRDefault="00161C98" w:rsidP="00602E17">
            <w:pPr>
              <w:jc w:val="center"/>
            </w:pPr>
            <w:r w:rsidRPr="00602E17">
              <w:t>200</w:t>
            </w:r>
          </w:p>
        </w:tc>
        <w:tc>
          <w:tcPr>
            <w:tcW w:w="1843" w:type="dxa"/>
            <w:gridSpan w:val="4"/>
            <w:tcBorders>
              <w:top w:val="single" w:sz="4" w:space="0" w:color="auto"/>
              <w:left w:val="single" w:sz="4" w:space="0" w:color="auto"/>
              <w:bottom w:val="single" w:sz="4" w:space="0" w:color="auto"/>
              <w:right w:val="single" w:sz="4" w:space="0" w:color="auto"/>
            </w:tcBorders>
            <w:shd w:val="clear" w:color="000000" w:fill="FFFFFF"/>
            <w:vAlign w:val="center"/>
            <w:hideMark/>
          </w:tcPr>
          <w:p w:rsidR="00161C98" w:rsidRPr="00602E17" w:rsidRDefault="00161C98" w:rsidP="00602E17">
            <w:pPr>
              <w:jc w:val="center"/>
            </w:pPr>
            <w:r w:rsidRPr="00602E17">
              <w:t>68 000,00</w:t>
            </w:r>
          </w:p>
        </w:tc>
      </w:tr>
      <w:tr w:rsidR="00161C98" w:rsidRPr="00602E17" w:rsidTr="00602E17">
        <w:trPr>
          <w:gridAfter w:val="1"/>
          <w:wAfter w:w="141" w:type="dxa"/>
          <w:trHeight w:val="1260"/>
        </w:trPr>
        <w:tc>
          <w:tcPr>
            <w:tcW w:w="3858" w:type="dxa"/>
            <w:tcBorders>
              <w:top w:val="single" w:sz="4" w:space="0" w:color="auto"/>
              <w:left w:val="single" w:sz="4" w:space="0" w:color="auto"/>
              <w:bottom w:val="single" w:sz="4" w:space="0" w:color="auto"/>
              <w:right w:val="single" w:sz="4" w:space="0" w:color="auto"/>
            </w:tcBorders>
            <w:shd w:val="clear" w:color="000000" w:fill="FFFFFF"/>
            <w:vAlign w:val="bottom"/>
            <w:hideMark/>
          </w:tcPr>
          <w:p w:rsidR="00161C98" w:rsidRPr="00602E17" w:rsidRDefault="00161C98" w:rsidP="00602E17">
            <w:r w:rsidRPr="00602E17">
              <w:t>Выплата и доставка пенсий за выслугу лет лицам, замещавшим выборные муниципальные должности и должности муниципальной службы   (Социальное обеспечение и иные выплаты населению)</w:t>
            </w:r>
          </w:p>
        </w:tc>
        <w:tc>
          <w:tcPr>
            <w:tcW w:w="850" w:type="dxa"/>
            <w:gridSpan w:val="2"/>
            <w:tcBorders>
              <w:top w:val="single" w:sz="4" w:space="0" w:color="auto"/>
              <w:left w:val="nil"/>
              <w:bottom w:val="single" w:sz="4" w:space="0" w:color="auto"/>
              <w:right w:val="single" w:sz="4" w:space="0" w:color="auto"/>
            </w:tcBorders>
            <w:shd w:val="clear" w:color="000000" w:fill="FFFFFF"/>
            <w:noWrap/>
            <w:vAlign w:val="center"/>
            <w:hideMark/>
          </w:tcPr>
          <w:p w:rsidR="00161C98" w:rsidRPr="00602E17" w:rsidRDefault="00161C98" w:rsidP="00602E17">
            <w:pPr>
              <w:jc w:val="center"/>
            </w:pPr>
            <w:r w:rsidRPr="00602E17">
              <w:t>.050</w:t>
            </w:r>
          </w:p>
        </w:tc>
        <w:tc>
          <w:tcPr>
            <w:tcW w:w="851" w:type="dxa"/>
            <w:gridSpan w:val="2"/>
            <w:tcBorders>
              <w:top w:val="single" w:sz="4" w:space="0" w:color="auto"/>
              <w:left w:val="nil"/>
              <w:bottom w:val="single" w:sz="4" w:space="0" w:color="auto"/>
              <w:right w:val="single" w:sz="4" w:space="0" w:color="auto"/>
            </w:tcBorders>
            <w:shd w:val="clear" w:color="000000" w:fill="FFFFFF"/>
            <w:noWrap/>
            <w:vAlign w:val="center"/>
            <w:hideMark/>
          </w:tcPr>
          <w:p w:rsidR="00161C98" w:rsidRPr="00602E17" w:rsidRDefault="00161C98" w:rsidP="00602E17">
            <w:pPr>
              <w:jc w:val="center"/>
            </w:pPr>
            <w:r w:rsidRPr="00602E17">
              <w:t>.10</w:t>
            </w:r>
          </w:p>
        </w:tc>
        <w:tc>
          <w:tcPr>
            <w:tcW w:w="850" w:type="dxa"/>
            <w:gridSpan w:val="2"/>
            <w:tcBorders>
              <w:top w:val="single" w:sz="4" w:space="0" w:color="auto"/>
              <w:left w:val="nil"/>
              <w:bottom w:val="single" w:sz="4" w:space="0" w:color="auto"/>
              <w:right w:val="single" w:sz="4" w:space="0" w:color="auto"/>
            </w:tcBorders>
            <w:shd w:val="clear" w:color="000000" w:fill="FFFFFF"/>
            <w:noWrap/>
            <w:vAlign w:val="center"/>
            <w:hideMark/>
          </w:tcPr>
          <w:p w:rsidR="00161C98" w:rsidRPr="00602E17" w:rsidRDefault="00161C98" w:rsidP="00602E17">
            <w:pPr>
              <w:jc w:val="center"/>
            </w:pPr>
            <w:r w:rsidRPr="00602E17">
              <w:t>.01</w:t>
            </w:r>
          </w:p>
        </w:tc>
        <w:tc>
          <w:tcPr>
            <w:tcW w:w="1843" w:type="dxa"/>
            <w:gridSpan w:val="3"/>
            <w:tcBorders>
              <w:top w:val="single" w:sz="4" w:space="0" w:color="auto"/>
              <w:left w:val="nil"/>
              <w:bottom w:val="single" w:sz="4" w:space="0" w:color="auto"/>
              <w:right w:val="single" w:sz="4" w:space="0" w:color="auto"/>
            </w:tcBorders>
            <w:shd w:val="clear" w:color="000000" w:fill="FFFFFF"/>
            <w:noWrap/>
            <w:vAlign w:val="center"/>
            <w:hideMark/>
          </w:tcPr>
          <w:p w:rsidR="00161C98" w:rsidRPr="00602E17" w:rsidRDefault="00161C98" w:rsidP="00602E17">
            <w:pPr>
              <w:jc w:val="center"/>
            </w:pPr>
            <w:r w:rsidRPr="00602E17">
              <w:t>10 2 03 20130</w:t>
            </w:r>
          </w:p>
        </w:tc>
        <w:tc>
          <w:tcPr>
            <w:tcW w:w="709" w:type="dxa"/>
            <w:tcBorders>
              <w:top w:val="single" w:sz="4" w:space="0" w:color="auto"/>
              <w:left w:val="nil"/>
              <w:bottom w:val="single" w:sz="4" w:space="0" w:color="auto"/>
              <w:right w:val="nil"/>
            </w:tcBorders>
            <w:shd w:val="clear" w:color="000000" w:fill="FFFFFF"/>
            <w:noWrap/>
            <w:vAlign w:val="center"/>
            <w:hideMark/>
          </w:tcPr>
          <w:p w:rsidR="00161C98" w:rsidRPr="00602E17" w:rsidRDefault="00161C98" w:rsidP="00602E17">
            <w:pPr>
              <w:jc w:val="center"/>
            </w:pPr>
            <w:r w:rsidRPr="00602E17">
              <w:t>300</w:t>
            </w:r>
          </w:p>
        </w:tc>
        <w:tc>
          <w:tcPr>
            <w:tcW w:w="1843" w:type="dxa"/>
            <w:gridSpan w:val="4"/>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161C98" w:rsidRPr="00602E17" w:rsidRDefault="00161C98" w:rsidP="00602E17">
            <w:pPr>
              <w:jc w:val="center"/>
            </w:pPr>
            <w:r w:rsidRPr="00602E17">
              <w:t>1 256 392,83</w:t>
            </w:r>
          </w:p>
        </w:tc>
      </w:tr>
      <w:tr w:rsidR="00161C98" w:rsidRPr="00602E17" w:rsidTr="00602E17">
        <w:trPr>
          <w:gridAfter w:val="1"/>
          <w:wAfter w:w="141" w:type="dxa"/>
          <w:trHeight w:val="1260"/>
        </w:trPr>
        <w:tc>
          <w:tcPr>
            <w:tcW w:w="3858" w:type="dxa"/>
            <w:tcBorders>
              <w:top w:val="single" w:sz="4" w:space="0" w:color="auto"/>
              <w:left w:val="single" w:sz="4" w:space="0" w:color="auto"/>
              <w:bottom w:val="single" w:sz="4" w:space="0" w:color="auto"/>
              <w:right w:val="single" w:sz="4" w:space="0" w:color="auto"/>
            </w:tcBorders>
            <w:shd w:val="clear" w:color="000000" w:fill="FFFFFF"/>
            <w:vAlign w:val="bottom"/>
            <w:hideMark/>
          </w:tcPr>
          <w:p w:rsidR="00161C98" w:rsidRPr="00602E17" w:rsidRDefault="00161C98" w:rsidP="00602E17">
            <w:r w:rsidRPr="00602E17">
              <w:t>Реализация мероприятий по предоставлению социальных выплат молодым семьям на приобретение (строительство) жилого помещения (Социальное обеспечение и иные выплаты населению)</w:t>
            </w:r>
          </w:p>
        </w:tc>
        <w:tc>
          <w:tcPr>
            <w:tcW w:w="850" w:type="dxa"/>
            <w:gridSpan w:val="2"/>
            <w:tcBorders>
              <w:top w:val="single" w:sz="4" w:space="0" w:color="auto"/>
              <w:left w:val="nil"/>
              <w:bottom w:val="single" w:sz="4" w:space="0" w:color="auto"/>
              <w:right w:val="single" w:sz="4" w:space="0" w:color="auto"/>
            </w:tcBorders>
            <w:shd w:val="clear" w:color="000000" w:fill="FFFFFF"/>
            <w:vAlign w:val="center"/>
            <w:hideMark/>
          </w:tcPr>
          <w:p w:rsidR="00161C98" w:rsidRPr="00602E17" w:rsidRDefault="00161C98" w:rsidP="00602E17">
            <w:pPr>
              <w:jc w:val="center"/>
            </w:pPr>
            <w:r w:rsidRPr="00602E17">
              <w:t>.050</w:t>
            </w:r>
          </w:p>
        </w:tc>
        <w:tc>
          <w:tcPr>
            <w:tcW w:w="851" w:type="dxa"/>
            <w:gridSpan w:val="2"/>
            <w:tcBorders>
              <w:top w:val="single" w:sz="4" w:space="0" w:color="auto"/>
              <w:left w:val="nil"/>
              <w:bottom w:val="single" w:sz="4" w:space="0" w:color="auto"/>
              <w:right w:val="single" w:sz="4" w:space="0" w:color="auto"/>
            </w:tcBorders>
            <w:shd w:val="clear" w:color="000000" w:fill="FFFFFF"/>
            <w:vAlign w:val="center"/>
            <w:hideMark/>
          </w:tcPr>
          <w:p w:rsidR="00161C98" w:rsidRPr="00602E17" w:rsidRDefault="00161C98" w:rsidP="00602E17">
            <w:pPr>
              <w:jc w:val="center"/>
            </w:pPr>
            <w:r w:rsidRPr="00602E17">
              <w:t>.10</w:t>
            </w:r>
          </w:p>
        </w:tc>
        <w:tc>
          <w:tcPr>
            <w:tcW w:w="850" w:type="dxa"/>
            <w:gridSpan w:val="2"/>
            <w:tcBorders>
              <w:top w:val="single" w:sz="4" w:space="0" w:color="auto"/>
              <w:left w:val="nil"/>
              <w:bottom w:val="single" w:sz="4" w:space="0" w:color="auto"/>
              <w:right w:val="single" w:sz="4" w:space="0" w:color="auto"/>
            </w:tcBorders>
            <w:shd w:val="clear" w:color="000000" w:fill="FFFFFF"/>
            <w:noWrap/>
            <w:vAlign w:val="center"/>
            <w:hideMark/>
          </w:tcPr>
          <w:p w:rsidR="00161C98" w:rsidRPr="00602E17" w:rsidRDefault="00161C98" w:rsidP="00602E17">
            <w:pPr>
              <w:jc w:val="center"/>
            </w:pPr>
            <w:r w:rsidRPr="00602E17">
              <w:t>.03</w:t>
            </w:r>
          </w:p>
        </w:tc>
        <w:tc>
          <w:tcPr>
            <w:tcW w:w="1843" w:type="dxa"/>
            <w:gridSpan w:val="3"/>
            <w:tcBorders>
              <w:top w:val="single" w:sz="4" w:space="0" w:color="auto"/>
              <w:left w:val="nil"/>
              <w:bottom w:val="single" w:sz="4" w:space="0" w:color="auto"/>
              <w:right w:val="single" w:sz="4" w:space="0" w:color="auto"/>
            </w:tcBorders>
            <w:shd w:val="clear" w:color="000000" w:fill="FFFFFF"/>
            <w:noWrap/>
            <w:vAlign w:val="center"/>
            <w:hideMark/>
          </w:tcPr>
          <w:p w:rsidR="00161C98" w:rsidRPr="00602E17" w:rsidRDefault="00161C98" w:rsidP="00602E17">
            <w:pPr>
              <w:jc w:val="center"/>
            </w:pPr>
            <w:r w:rsidRPr="00602E17">
              <w:t>03 1 01 L4970</w:t>
            </w:r>
          </w:p>
        </w:tc>
        <w:tc>
          <w:tcPr>
            <w:tcW w:w="709" w:type="dxa"/>
            <w:tcBorders>
              <w:top w:val="single" w:sz="4" w:space="0" w:color="auto"/>
              <w:left w:val="nil"/>
              <w:bottom w:val="single" w:sz="4" w:space="0" w:color="auto"/>
              <w:right w:val="nil"/>
            </w:tcBorders>
            <w:shd w:val="clear" w:color="000000" w:fill="FFFFFF"/>
            <w:noWrap/>
            <w:vAlign w:val="center"/>
            <w:hideMark/>
          </w:tcPr>
          <w:p w:rsidR="00161C98" w:rsidRPr="00602E17" w:rsidRDefault="00161C98" w:rsidP="00602E17">
            <w:pPr>
              <w:jc w:val="center"/>
            </w:pPr>
            <w:r w:rsidRPr="00602E17">
              <w:t>300</w:t>
            </w:r>
          </w:p>
        </w:tc>
        <w:tc>
          <w:tcPr>
            <w:tcW w:w="1843" w:type="dxa"/>
            <w:gridSpan w:val="4"/>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161C98" w:rsidRPr="00602E17" w:rsidRDefault="00161C98" w:rsidP="00602E17">
            <w:pPr>
              <w:jc w:val="center"/>
            </w:pPr>
            <w:r w:rsidRPr="00602E17">
              <w:t>2 841 048,00</w:t>
            </w:r>
          </w:p>
        </w:tc>
      </w:tr>
      <w:tr w:rsidR="00161C98" w:rsidRPr="00602E17" w:rsidTr="00602E17">
        <w:trPr>
          <w:gridAfter w:val="1"/>
          <w:wAfter w:w="141" w:type="dxa"/>
          <w:trHeight w:val="1512"/>
        </w:trPr>
        <w:tc>
          <w:tcPr>
            <w:tcW w:w="3858" w:type="dxa"/>
            <w:tcBorders>
              <w:top w:val="single" w:sz="4" w:space="0" w:color="auto"/>
              <w:left w:val="single" w:sz="4" w:space="0" w:color="auto"/>
              <w:bottom w:val="single" w:sz="4" w:space="0" w:color="auto"/>
              <w:right w:val="single" w:sz="4" w:space="0" w:color="auto"/>
            </w:tcBorders>
            <w:shd w:val="clear" w:color="000000" w:fill="FFFFFF"/>
            <w:vAlign w:val="bottom"/>
            <w:hideMark/>
          </w:tcPr>
          <w:p w:rsidR="00161C98" w:rsidRPr="00602E17" w:rsidRDefault="00161C98" w:rsidP="00602E17">
            <w:r w:rsidRPr="00602E17">
              <w:t>Субсидия гражданам на оплату первоначального взноса при получении ипотечного жилищного кредита или на погашение основной суммы долга и уплату процентов по ипотечному жилищному кредиту (в том числе рефинансированному) (Социальное обеспечение и иные выплаты населению)</w:t>
            </w:r>
          </w:p>
        </w:tc>
        <w:tc>
          <w:tcPr>
            <w:tcW w:w="850" w:type="dxa"/>
            <w:gridSpan w:val="2"/>
            <w:tcBorders>
              <w:top w:val="single" w:sz="4" w:space="0" w:color="auto"/>
              <w:left w:val="nil"/>
              <w:bottom w:val="single" w:sz="4" w:space="0" w:color="auto"/>
              <w:right w:val="single" w:sz="4" w:space="0" w:color="auto"/>
            </w:tcBorders>
            <w:shd w:val="clear" w:color="000000" w:fill="FFFFFF"/>
            <w:vAlign w:val="center"/>
            <w:hideMark/>
          </w:tcPr>
          <w:p w:rsidR="00161C98" w:rsidRPr="00602E17" w:rsidRDefault="00161C98" w:rsidP="00602E17">
            <w:pPr>
              <w:jc w:val="center"/>
            </w:pPr>
            <w:r w:rsidRPr="00602E17">
              <w:t>.050</w:t>
            </w:r>
          </w:p>
        </w:tc>
        <w:tc>
          <w:tcPr>
            <w:tcW w:w="851" w:type="dxa"/>
            <w:gridSpan w:val="2"/>
            <w:tcBorders>
              <w:top w:val="single" w:sz="4" w:space="0" w:color="auto"/>
              <w:left w:val="nil"/>
              <w:bottom w:val="single" w:sz="4" w:space="0" w:color="auto"/>
              <w:right w:val="single" w:sz="4" w:space="0" w:color="auto"/>
            </w:tcBorders>
            <w:shd w:val="clear" w:color="000000" w:fill="FFFFFF"/>
            <w:vAlign w:val="center"/>
            <w:hideMark/>
          </w:tcPr>
          <w:p w:rsidR="00161C98" w:rsidRPr="00602E17" w:rsidRDefault="00161C98" w:rsidP="00602E17">
            <w:pPr>
              <w:jc w:val="center"/>
            </w:pPr>
            <w:r w:rsidRPr="00602E17">
              <w:t>.10</w:t>
            </w:r>
          </w:p>
        </w:tc>
        <w:tc>
          <w:tcPr>
            <w:tcW w:w="850" w:type="dxa"/>
            <w:gridSpan w:val="2"/>
            <w:tcBorders>
              <w:top w:val="single" w:sz="4" w:space="0" w:color="auto"/>
              <w:left w:val="nil"/>
              <w:bottom w:val="single" w:sz="4" w:space="0" w:color="auto"/>
              <w:right w:val="single" w:sz="4" w:space="0" w:color="auto"/>
            </w:tcBorders>
            <w:shd w:val="clear" w:color="000000" w:fill="FFFFFF"/>
            <w:noWrap/>
            <w:vAlign w:val="center"/>
            <w:hideMark/>
          </w:tcPr>
          <w:p w:rsidR="00161C98" w:rsidRPr="00602E17" w:rsidRDefault="00161C98" w:rsidP="00602E17">
            <w:pPr>
              <w:jc w:val="center"/>
            </w:pPr>
            <w:r w:rsidRPr="00602E17">
              <w:t>.03</w:t>
            </w:r>
          </w:p>
        </w:tc>
        <w:tc>
          <w:tcPr>
            <w:tcW w:w="1843" w:type="dxa"/>
            <w:gridSpan w:val="3"/>
            <w:tcBorders>
              <w:top w:val="single" w:sz="4" w:space="0" w:color="auto"/>
              <w:left w:val="nil"/>
              <w:bottom w:val="single" w:sz="4" w:space="0" w:color="auto"/>
              <w:right w:val="single" w:sz="4" w:space="0" w:color="auto"/>
            </w:tcBorders>
            <w:shd w:val="clear" w:color="000000" w:fill="FFFFFF"/>
            <w:noWrap/>
            <w:vAlign w:val="center"/>
            <w:hideMark/>
          </w:tcPr>
          <w:p w:rsidR="00161C98" w:rsidRPr="00602E17" w:rsidRDefault="00161C98" w:rsidP="00602E17">
            <w:pPr>
              <w:jc w:val="center"/>
            </w:pPr>
            <w:r w:rsidRPr="00602E17">
              <w:t>03 2 01 20600</w:t>
            </w:r>
          </w:p>
        </w:tc>
        <w:tc>
          <w:tcPr>
            <w:tcW w:w="709" w:type="dxa"/>
            <w:tcBorders>
              <w:top w:val="single" w:sz="4" w:space="0" w:color="auto"/>
              <w:left w:val="nil"/>
              <w:bottom w:val="single" w:sz="4" w:space="0" w:color="auto"/>
              <w:right w:val="nil"/>
            </w:tcBorders>
            <w:shd w:val="clear" w:color="000000" w:fill="FFFFFF"/>
            <w:noWrap/>
            <w:vAlign w:val="center"/>
            <w:hideMark/>
          </w:tcPr>
          <w:p w:rsidR="00161C98" w:rsidRPr="00602E17" w:rsidRDefault="00161C98" w:rsidP="00602E17">
            <w:pPr>
              <w:jc w:val="center"/>
            </w:pPr>
            <w:r w:rsidRPr="00602E17">
              <w:t>300</w:t>
            </w:r>
          </w:p>
        </w:tc>
        <w:tc>
          <w:tcPr>
            <w:tcW w:w="1843" w:type="dxa"/>
            <w:gridSpan w:val="4"/>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161C98" w:rsidRPr="00602E17" w:rsidRDefault="00161C98" w:rsidP="00602E17">
            <w:pPr>
              <w:jc w:val="center"/>
            </w:pPr>
            <w:r w:rsidRPr="00602E17">
              <w:t>0,00</w:t>
            </w:r>
          </w:p>
        </w:tc>
      </w:tr>
      <w:tr w:rsidR="00161C98" w:rsidRPr="00602E17" w:rsidTr="00602E17">
        <w:trPr>
          <w:gridAfter w:val="1"/>
          <w:wAfter w:w="141" w:type="dxa"/>
          <w:trHeight w:val="945"/>
        </w:trPr>
        <w:tc>
          <w:tcPr>
            <w:tcW w:w="3858" w:type="dxa"/>
            <w:tcBorders>
              <w:top w:val="single" w:sz="4" w:space="0" w:color="auto"/>
              <w:left w:val="single" w:sz="4" w:space="0" w:color="auto"/>
              <w:bottom w:val="single" w:sz="4" w:space="0" w:color="auto"/>
              <w:right w:val="single" w:sz="4" w:space="0" w:color="auto"/>
            </w:tcBorders>
            <w:shd w:val="clear" w:color="000000" w:fill="FFFFFF"/>
            <w:vAlign w:val="bottom"/>
            <w:hideMark/>
          </w:tcPr>
          <w:p w:rsidR="00161C98" w:rsidRPr="00602E17" w:rsidRDefault="00161C98" w:rsidP="00602E17">
            <w:r w:rsidRPr="00602E17">
              <w:t>Экономическая поддержка в виде выплаты подъемных в первый год работы (Социальное обеспечение и иные выплаты населению)</w:t>
            </w:r>
          </w:p>
        </w:tc>
        <w:tc>
          <w:tcPr>
            <w:tcW w:w="850" w:type="dxa"/>
            <w:gridSpan w:val="2"/>
            <w:tcBorders>
              <w:top w:val="single" w:sz="4" w:space="0" w:color="auto"/>
              <w:left w:val="nil"/>
              <w:bottom w:val="single" w:sz="4" w:space="0" w:color="auto"/>
              <w:right w:val="single" w:sz="4" w:space="0" w:color="auto"/>
            </w:tcBorders>
            <w:shd w:val="clear" w:color="000000" w:fill="FFFFFF"/>
            <w:vAlign w:val="center"/>
            <w:hideMark/>
          </w:tcPr>
          <w:p w:rsidR="00161C98" w:rsidRPr="00602E17" w:rsidRDefault="00161C98" w:rsidP="00602E17">
            <w:pPr>
              <w:jc w:val="center"/>
            </w:pPr>
            <w:r w:rsidRPr="00602E17">
              <w:t>.050</w:t>
            </w:r>
          </w:p>
        </w:tc>
        <w:tc>
          <w:tcPr>
            <w:tcW w:w="851" w:type="dxa"/>
            <w:gridSpan w:val="2"/>
            <w:tcBorders>
              <w:top w:val="single" w:sz="4" w:space="0" w:color="auto"/>
              <w:left w:val="nil"/>
              <w:bottom w:val="single" w:sz="4" w:space="0" w:color="auto"/>
              <w:right w:val="single" w:sz="4" w:space="0" w:color="auto"/>
            </w:tcBorders>
            <w:shd w:val="clear" w:color="000000" w:fill="FFFFFF"/>
            <w:vAlign w:val="center"/>
            <w:hideMark/>
          </w:tcPr>
          <w:p w:rsidR="00161C98" w:rsidRPr="00602E17" w:rsidRDefault="00161C98" w:rsidP="00602E17">
            <w:pPr>
              <w:jc w:val="center"/>
            </w:pPr>
            <w:r w:rsidRPr="00602E17">
              <w:t>.10</w:t>
            </w:r>
          </w:p>
        </w:tc>
        <w:tc>
          <w:tcPr>
            <w:tcW w:w="850" w:type="dxa"/>
            <w:gridSpan w:val="2"/>
            <w:tcBorders>
              <w:top w:val="single" w:sz="4" w:space="0" w:color="auto"/>
              <w:left w:val="nil"/>
              <w:bottom w:val="single" w:sz="4" w:space="0" w:color="auto"/>
              <w:right w:val="single" w:sz="4" w:space="0" w:color="auto"/>
            </w:tcBorders>
            <w:shd w:val="clear" w:color="000000" w:fill="FFFFFF"/>
            <w:noWrap/>
            <w:vAlign w:val="center"/>
            <w:hideMark/>
          </w:tcPr>
          <w:p w:rsidR="00161C98" w:rsidRPr="00602E17" w:rsidRDefault="00161C98" w:rsidP="00602E17">
            <w:pPr>
              <w:jc w:val="center"/>
            </w:pPr>
            <w:r w:rsidRPr="00602E17">
              <w:t>.03</w:t>
            </w:r>
          </w:p>
        </w:tc>
        <w:tc>
          <w:tcPr>
            <w:tcW w:w="1843" w:type="dxa"/>
            <w:gridSpan w:val="3"/>
            <w:tcBorders>
              <w:top w:val="single" w:sz="4" w:space="0" w:color="auto"/>
              <w:left w:val="nil"/>
              <w:bottom w:val="single" w:sz="4" w:space="0" w:color="auto"/>
              <w:right w:val="single" w:sz="4" w:space="0" w:color="auto"/>
            </w:tcBorders>
            <w:shd w:val="clear" w:color="000000" w:fill="FFFFFF"/>
            <w:noWrap/>
            <w:vAlign w:val="center"/>
            <w:hideMark/>
          </w:tcPr>
          <w:p w:rsidR="00161C98" w:rsidRPr="00602E17" w:rsidRDefault="00161C98" w:rsidP="00602E17">
            <w:pPr>
              <w:jc w:val="center"/>
            </w:pPr>
            <w:r w:rsidRPr="00602E17">
              <w:t>06 1 01 20160</w:t>
            </w:r>
          </w:p>
        </w:tc>
        <w:tc>
          <w:tcPr>
            <w:tcW w:w="709" w:type="dxa"/>
            <w:tcBorders>
              <w:top w:val="single" w:sz="4" w:space="0" w:color="auto"/>
              <w:left w:val="nil"/>
              <w:bottom w:val="single" w:sz="4" w:space="0" w:color="auto"/>
              <w:right w:val="nil"/>
            </w:tcBorders>
            <w:shd w:val="clear" w:color="000000" w:fill="FFFFFF"/>
            <w:noWrap/>
            <w:vAlign w:val="center"/>
            <w:hideMark/>
          </w:tcPr>
          <w:p w:rsidR="00161C98" w:rsidRPr="00602E17" w:rsidRDefault="00161C98" w:rsidP="00602E17">
            <w:pPr>
              <w:jc w:val="center"/>
            </w:pPr>
            <w:r w:rsidRPr="00602E17">
              <w:t>300</w:t>
            </w:r>
          </w:p>
        </w:tc>
        <w:tc>
          <w:tcPr>
            <w:tcW w:w="1843" w:type="dxa"/>
            <w:gridSpan w:val="4"/>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161C98" w:rsidRPr="00602E17" w:rsidRDefault="00161C98" w:rsidP="00602E17">
            <w:pPr>
              <w:jc w:val="center"/>
            </w:pPr>
            <w:r w:rsidRPr="00602E17">
              <w:t>40 000,00</w:t>
            </w:r>
          </w:p>
        </w:tc>
      </w:tr>
      <w:tr w:rsidR="00161C98" w:rsidRPr="00602E17" w:rsidTr="00602E17">
        <w:trPr>
          <w:gridAfter w:val="1"/>
          <w:wAfter w:w="141" w:type="dxa"/>
          <w:trHeight w:val="709"/>
        </w:trPr>
        <w:tc>
          <w:tcPr>
            <w:tcW w:w="3858"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161C98" w:rsidRPr="00602E17" w:rsidRDefault="00161C98" w:rsidP="00602E17">
            <w:r w:rsidRPr="00602E17">
              <w:t>Социальное обеспечение и иные выплаты населению (Социальное обеспечение и иные выплаты населению)</w:t>
            </w:r>
          </w:p>
        </w:tc>
        <w:tc>
          <w:tcPr>
            <w:tcW w:w="850" w:type="dxa"/>
            <w:gridSpan w:val="2"/>
            <w:tcBorders>
              <w:top w:val="single" w:sz="4" w:space="0" w:color="auto"/>
              <w:left w:val="nil"/>
              <w:bottom w:val="single" w:sz="4" w:space="0" w:color="auto"/>
              <w:right w:val="single" w:sz="4" w:space="0" w:color="auto"/>
            </w:tcBorders>
            <w:shd w:val="clear" w:color="000000" w:fill="FFFFFF"/>
            <w:vAlign w:val="center"/>
            <w:hideMark/>
          </w:tcPr>
          <w:p w:rsidR="00161C98" w:rsidRPr="00602E17" w:rsidRDefault="00161C98" w:rsidP="00602E17">
            <w:pPr>
              <w:jc w:val="center"/>
            </w:pPr>
            <w:r w:rsidRPr="00602E17">
              <w:t>.050</w:t>
            </w:r>
          </w:p>
        </w:tc>
        <w:tc>
          <w:tcPr>
            <w:tcW w:w="851" w:type="dxa"/>
            <w:gridSpan w:val="2"/>
            <w:tcBorders>
              <w:top w:val="single" w:sz="4" w:space="0" w:color="auto"/>
              <w:left w:val="nil"/>
              <w:bottom w:val="single" w:sz="4" w:space="0" w:color="auto"/>
              <w:right w:val="single" w:sz="4" w:space="0" w:color="auto"/>
            </w:tcBorders>
            <w:shd w:val="clear" w:color="000000" w:fill="FFFFFF"/>
            <w:vAlign w:val="center"/>
            <w:hideMark/>
          </w:tcPr>
          <w:p w:rsidR="00161C98" w:rsidRPr="00602E17" w:rsidRDefault="00161C98" w:rsidP="00602E17">
            <w:pPr>
              <w:jc w:val="center"/>
            </w:pPr>
            <w:r w:rsidRPr="00602E17">
              <w:t>.10</w:t>
            </w:r>
          </w:p>
        </w:tc>
        <w:tc>
          <w:tcPr>
            <w:tcW w:w="850" w:type="dxa"/>
            <w:gridSpan w:val="2"/>
            <w:tcBorders>
              <w:top w:val="single" w:sz="4" w:space="0" w:color="auto"/>
              <w:left w:val="nil"/>
              <w:bottom w:val="single" w:sz="4" w:space="0" w:color="auto"/>
              <w:right w:val="single" w:sz="4" w:space="0" w:color="auto"/>
            </w:tcBorders>
            <w:shd w:val="clear" w:color="000000" w:fill="FFFFFF"/>
            <w:noWrap/>
            <w:vAlign w:val="center"/>
            <w:hideMark/>
          </w:tcPr>
          <w:p w:rsidR="00161C98" w:rsidRPr="00602E17" w:rsidRDefault="00161C98" w:rsidP="00602E17">
            <w:pPr>
              <w:jc w:val="center"/>
            </w:pPr>
            <w:r w:rsidRPr="00602E17">
              <w:t>.03</w:t>
            </w:r>
          </w:p>
        </w:tc>
        <w:tc>
          <w:tcPr>
            <w:tcW w:w="1843" w:type="dxa"/>
            <w:gridSpan w:val="3"/>
            <w:tcBorders>
              <w:top w:val="single" w:sz="4" w:space="0" w:color="auto"/>
              <w:left w:val="nil"/>
              <w:bottom w:val="single" w:sz="4" w:space="0" w:color="auto"/>
              <w:right w:val="single" w:sz="4" w:space="0" w:color="auto"/>
            </w:tcBorders>
            <w:shd w:val="clear" w:color="000000" w:fill="FFFFFF"/>
            <w:noWrap/>
            <w:vAlign w:val="center"/>
            <w:hideMark/>
          </w:tcPr>
          <w:p w:rsidR="00161C98" w:rsidRPr="00602E17" w:rsidRDefault="00161C98" w:rsidP="00602E17">
            <w:pPr>
              <w:jc w:val="center"/>
            </w:pPr>
            <w:r w:rsidRPr="00602E17">
              <w:t>06 2 01 20830</w:t>
            </w:r>
          </w:p>
        </w:tc>
        <w:tc>
          <w:tcPr>
            <w:tcW w:w="709" w:type="dxa"/>
            <w:tcBorders>
              <w:top w:val="single" w:sz="4" w:space="0" w:color="auto"/>
              <w:left w:val="nil"/>
              <w:bottom w:val="single" w:sz="4" w:space="0" w:color="auto"/>
              <w:right w:val="nil"/>
            </w:tcBorders>
            <w:shd w:val="clear" w:color="000000" w:fill="FFFFFF"/>
            <w:noWrap/>
            <w:vAlign w:val="center"/>
            <w:hideMark/>
          </w:tcPr>
          <w:p w:rsidR="00161C98" w:rsidRPr="00602E17" w:rsidRDefault="00161C98" w:rsidP="00602E17">
            <w:pPr>
              <w:jc w:val="center"/>
            </w:pPr>
            <w:r w:rsidRPr="00602E17">
              <w:t>300</w:t>
            </w:r>
          </w:p>
        </w:tc>
        <w:tc>
          <w:tcPr>
            <w:tcW w:w="1843" w:type="dxa"/>
            <w:gridSpan w:val="4"/>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161C98" w:rsidRPr="00602E17" w:rsidRDefault="00161C98" w:rsidP="00602E17">
            <w:pPr>
              <w:jc w:val="center"/>
            </w:pPr>
            <w:r w:rsidRPr="00602E17">
              <w:t>108 000,00</w:t>
            </w:r>
          </w:p>
        </w:tc>
      </w:tr>
      <w:tr w:rsidR="00161C98" w:rsidRPr="00602E17" w:rsidTr="00602E17">
        <w:trPr>
          <w:gridAfter w:val="1"/>
          <w:wAfter w:w="141" w:type="dxa"/>
          <w:trHeight w:val="945"/>
        </w:trPr>
        <w:tc>
          <w:tcPr>
            <w:tcW w:w="3858" w:type="dxa"/>
            <w:tcBorders>
              <w:top w:val="single" w:sz="4" w:space="0" w:color="auto"/>
              <w:left w:val="single" w:sz="4" w:space="0" w:color="auto"/>
              <w:bottom w:val="single" w:sz="4" w:space="0" w:color="auto"/>
              <w:right w:val="single" w:sz="4" w:space="0" w:color="auto"/>
            </w:tcBorders>
            <w:shd w:val="clear" w:color="000000" w:fill="FFFFFF"/>
            <w:vAlign w:val="bottom"/>
            <w:hideMark/>
          </w:tcPr>
          <w:p w:rsidR="00161C98" w:rsidRPr="00602E17" w:rsidRDefault="00161C98" w:rsidP="00602E17">
            <w:r w:rsidRPr="00602E17">
              <w:t>Ремонт жилых помещений инвалидов и участников Великой Отечественной войны ( Социальное обеспечение и иные выплаты населению)</w:t>
            </w:r>
          </w:p>
        </w:tc>
        <w:tc>
          <w:tcPr>
            <w:tcW w:w="850" w:type="dxa"/>
            <w:gridSpan w:val="2"/>
            <w:tcBorders>
              <w:top w:val="single" w:sz="4" w:space="0" w:color="auto"/>
              <w:left w:val="nil"/>
              <w:bottom w:val="single" w:sz="4" w:space="0" w:color="auto"/>
              <w:right w:val="single" w:sz="4" w:space="0" w:color="auto"/>
            </w:tcBorders>
            <w:shd w:val="clear" w:color="000000" w:fill="FFFFFF"/>
            <w:vAlign w:val="center"/>
            <w:hideMark/>
          </w:tcPr>
          <w:p w:rsidR="00161C98" w:rsidRPr="00602E17" w:rsidRDefault="00161C98" w:rsidP="00602E17">
            <w:pPr>
              <w:jc w:val="center"/>
            </w:pPr>
            <w:r w:rsidRPr="00602E17">
              <w:t>.050</w:t>
            </w:r>
          </w:p>
        </w:tc>
        <w:tc>
          <w:tcPr>
            <w:tcW w:w="851" w:type="dxa"/>
            <w:gridSpan w:val="2"/>
            <w:tcBorders>
              <w:top w:val="single" w:sz="4" w:space="0" w:color="auto"/>
              <w:left w:val="nil"/>
              <w:bottom w:val="single" w:sz="4" w:space="0" w:color="auto"/>
              <w:right w:val="single" w:sz="4" w:space="0" w:color="auto"/>
            </w:tcBorders>
            <w:shd w:val="clear" w:color="000000" w:fill="FFFFFF"/>
            <w:vAlign w:val="center"/>
            <w:hideMark/>
          </w:tcPr>
          <w:p w:rsidR="00161C98" w:rsidRPr="00602E17" w:rsidRDefault="00161C98" w:rsidP="00602E17">
            <w:pPr>
              <w:jc w:val="center"/>
            </w:pPr>
            <w:r w:rsidRPr="00602E17">
              <w:t>.10</w:t>
            </w:r>
          </w:p>
        </w:tc>
        <w:tc>
          <w:tcPr>
            <w:tcW w:w="850" w:type="dxa"/>
            <w:gridSpan w:val="2"/>
            <w:tcBorders>
              <w:top w:val="single" w:sz="4" w:space="0" w:color="auto"/>
              <w:left w:val="nil"/>
              <w:bottom w:val="single" w:sz="4" w:space="0" w:color="auto"/>
              <w:right w:val="single" w:sz="4" w:space="0" w:color="auto"/>
            </w:tcBorders>
            <w:shd w:val="clear" w:color="000000" w:fill="FFFFFF"/>
            <w:noWrap/>
            <w:vAlign w:val="center"/>
            <w:hideMark/>
          </w:tcPr>
          <w:p w:rsidR="00161C98" w:rsidRPr="00602E17" w:rsidRDefault="00161C98" w:rsidP="00602E17">
            <w:pPr>
              <w:jc w:val="center"/>
            </w:pPr>
            <w:r w:rsidRPr="00602E17">
              <w:t>.03</w:t>
            </w:r>
          </w:p>
        </w:tc>
        <w:tc>
          <w:tcPr>
            <w:tcW w:w="1843" w:type="dxa"/>
            <w:gridSpan w:val="3"/>
            <w:tcBorders>
              <w:top w:val="single" w:sz="4" w:space="0" w:color="auto"/>
              <w:left w:val="nil"/>
              <w:bottom w:val="single" w:sz="4" w:space="0" w:color="auto"/>
              <w:right w:val="single" w:sz="4" w:space="0" w:color="auto"/>
            </w:tcBorders>
            <w:shd w:val="clear" w:color="000000" w:fill="FFFFFF"/>
            <w:noWrap/>
            <w:vAlign w:val="center"/>
            <w:hideMark/>
          </w:tcPr>
          <w:p w:rsidR="00161C98" w:rsidRPr="00602E17" w:rsidRDefault="00161C98" w:rsidP="00602E17">
            <w:pPr>
              <w:jc w:val="center"/>
            </w:pPr>
            <w:r w:rsidRPr="00602E17">
              <w:t>11 2 01 20080</w:t>
            </w:r>
          </w:p>
        </w:tc>
        <w:tc>
          <w:tcPr>
            <w:tcW w:w="709" w:type="dxa"/>
            <w:tcBorders>
              <w:top w:val="single" w:sz="4" w:space="0" w:color="auto"/>
              <w:left w:val="nil"/>
              <w:bottom w:val="single" w:sz="4" w:space="0" w:color="auto"/>
              <w:right w:val="nil"/>
            </w:tcBorders>
            <w:shd w:val="clear" w:color="000000" w:fill="FFFFFF"/>
            <w:noWrap/>
            <w:vAlign w:val="center"/>
            <w:hideMark/>
          </w:tcPr>
          <w:p w:rsidR="00161C98" w:rsidRPr="00602E17" w:rsidRDefault="00161C98" w:rsidP="00602E17">
            <w:pPr>
              <w:jc w:val="center"/>
            </w:pPr>
            <w:r w:rsidRPr="00602E17">
              <w:t>300</w:t>
            </w:r>
          </w:p>
        </w:tc>
        <w:tc>
          <w:tcPr>
            <w:tcW w:w="1843" w:type="dxa"/>
            <w:gridSpan w:val="4"/>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161C98" w:rsidRPr="00602E17" w:rsidRDefault="00161C98" w:rsidP="00602E17">
            <w:pPr>
              <w:jc w:val="center"/>
            </w:pPr>
            <w:r w:rsidRPr="00602E17">
              <w:t>0,00</w:t>
            </w:r>
          </w:p>
        </w:tc>
      </w:tr>
      <w:tr w:rsidR="00161C98" w:rsidRPr="00602E17" w:rsidTr="00602E17">
        <w:trPr>
          <w:gridAfter w:val="1"/>
          <w:wAfter w:w="141" w:type="dxa"/>
          <w:trHeight w:val="3480"/>
        </w:trPr>
        <w:tc>
          <w:tcPr>
            <w:tcW w:w="3858" w:type="dxa"/>
            <w:tcBorders>
              <w:top w:val="single" w:sz="4" w:space="0" w:color="auto"/>
              <w:left w:val="single" w:sz="4" w:space="0" w:color="auto"/>
              <w:bottom w:val="single" w:sz="4" w:space="0" w:color="auto"/>
              <w:right w:val="single" w:sz="4" w:space="0" w:color="auto"/>
            </w:tcBorders>
            <w:shd w:val="clear" w:color="000000" w:fill="FFFFFF"/>
            <w:vAlign w:val="bottom"/>
            <w:hideMark/>
          </w:tcPr>
          <w:p w:rsidR="00161C98" w:rsidRPr="00602E17" w:rsidRDefault="00161C98" w:rsidP="00602E17">
            <w:r w:rsidRPr="00602E17">
              <w:t xml:space="preserve">Проведение ремонта жилых помещений и (или) замена (приобретение) бытового и сантехнического оборудования в жилых помещениях, занимаемых инвалидами и участниками Великой Отечественной войны 1941-1945 годов, за исключением инвалидов и участников Великой Отечественной войны, обеспеченных жильем в соответствии с Указом Президента Российской Федерации от 07.05.2008 №714 "Об обеспечении жильем ветеранов Великой Отечественной войны 1941-1945 годов" и Федеральным законом от 12.01.1995 №5-ФЗ "О ветеранах" (Закупка товаров, работ и услуг для обеспечения государственных (муниципальных) нужд) </w:t>
            </w:r>
          </w:p>
        </w:tc>
        <w:tc>
          <w:tcPr>
            <w:tcW w:w="850" w:type="dxa"/>
            <w:gridSpan w:val="2"/>
            <w:tcBorders>
              <w:top w:val="single" w:sz="4" w:space="0" w:color="auto"/>
              <w:left w:val="nil"/>
              <w:bottom w:val="single" w:sz="4" w:space="0" w:color="auto"/>
              <w:right w:val="single" w:sz="4" w:space="0" w:color="auto"/>
            </w:tcBorders>
            <w:shd w:val="clear" w:color="000000" w:fill="FFFFFF"/>
            <w:vAlign w:val="center"/>
            <w:hideMark/>
          </w:tcPr>
          <w:p w:rsidR="00161C98" w:rsidRPr="00602E17" w:rsidRDefault="00161C98" w:rsidP="00602E17">
            <w:pPr>
              <w:jc w:val="center"/>
            </w:pPr>
            <w:r w:rsidRPr="00602E17">
              <w:t>.050</w:t>
            </w:r>
          </w:p>
        </w:tc>
        <w:tc>
          <w:tcPr>
            <w:tcW w:w="851" w:type="dxa"/>
            <w:gridSpan w:val="2"/>
            <w:tcBorders>
              <w:top w:val="single" w:sz="4" w:space="0" w:color="auto"/>
              <w:left w:val="nil"/>
              <w:bottom w:val="single" w:sz="4" w:space="0" w:color="auto"/>
              <w:right w:val="single" w:sz="4" w:space="0" w:color="auto"/>
            </w:tcBorders>
            <w:shd w:val="clear" w:color="000000" w:fill="FFFFFF"/>
            <w:vAlign w:val="center"/>
            <w:hideMark/>
          </w:tcPr>
          <w:p w:rsidR="00161C98" w:rsidRPr="00602E17" w:rsidRDefault="00161C98" w:rsidP="00602E17">
            <w:pPr>
              <w:jc w:val="center"/>
            </w:pPr>
            <w:r w:rsidRPr="00602E17">
              <w:t>.10</w:t>
            </w:r>
          </w:p>
        </w:tc>
        <w:tc>
          <w:tcPr>
            <w:tcW w:w="850" w:type="dxa"/>
            <w:gridSpan w:val="2"/>
            <w:tcBorders>
              <w:top w:val="single" w:sz="4" w:space="0" w:color="auto"/>
              <w:left w:val="nil"/>
              <w:bottom w:val="single" w:sz="4" w:space="0" w:color="auto"/>
              <w:right w:val="single" w:sz="4" w:space="0" w:color="auto"/>
            </w:tcBorders>
            <w:shd w:val="clear" w:color="000000" w:fill="FFFFFF"/>
            <w:noWrap/>
            <w:vAlign w:val="center"/>
            <w:hideMark/>
          </w:tcPr>
          <w:p w:rsidR="00161C98" w:rsidRPr="00602E17" w:rsidRDefault="00161C98" w:rsidP="00602E17">
            <w:pPr>
              <w:jc w:val="center"/>
            </w:pPr>
            <w:r w:rsidRPr="00602E17">
              <w:t>.03</w:t>
            </w:r>
          </w:p>
        </w:tc>
        <w:tc>
          <w:tcPr>
            <w:tcW w:w="1843" w:type="dxa"/>
            <w:gridSpan w:val="3"/>
            <w:tcBorders>
              <w:top w:val="single" w:sz="4" w:space="0" w:color="auto"/>
              <w:left w:val="nil"/>
              <w:bottom w:val="single" w:sz="4" w:space="0" w:color="auto"/>
              <w:right w:val="single" w:sz="4" w:space="0" w:color="auto"/>
            </w:tcBorders>
            <w:shd w:val="clear" w:color="000000" w:fill="FFFFFF"/>
            <w:noWrap/>
            <w:vAlign w:val="center"/>
            <w:hideMark/>
          </w:tcPr>
          <w:p w:rsidR="00161C98" w:rsidRPr="00602E17" w:rsidRDefault="00161C98" w:rsidP="00602E17">
            <w:pPr>
              <w:jc w:val="center"/>
            </w:pPr>
            <w:r w:rsidRPr="00602E17">
              <w:t>11 2 01 80240</w:t>
            </w:r>
          </w:p>
        </w:tc>
        <w:tc>
          <w:tcPr>
            <w:tcW w:w="709" w:type="dxa"/>
            <w:tcBorders>
              <w:top w:val="single" w:sz="4" w:space="0" w:color="auto"/>
              <w:left w:val="nil"/>
              <w:bottom w:val="single" w:sz="4" w:space="0" w:color="auto"/>
              <w:right w:val="nil"/>
            </w:tcBorders>
            <w:shd w:val="clear" w:color="000000" w:fill="FFFFFF"/>
            <w:noWrap/>
            <w:vAlign w:val="center"/>
            <w:hideMark/>
          </w:tcPr>
          <w:p w:rsidR="00161C98" w:rsidRPr="00602E17" w:rsidRDefault="00161C98" w:rsidP="00602E17">
            <w:pPr>
              <w:jc w:val="center"/>
            </w:pPr>
            <w:r w:rsidRPr="00602E17">
              <w:t>200</w:t>
            </w:r>
          </w:p>
        </w:tc>
        <w:tc>
          <w:tcPr>
            <w:tcW w:w="1843" w:type="dxa"/>
            <w:gridSpan w:val="4"/>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161C98" w:rsidRPr="00602E17" w:rsidRDefault="00161C98" w:rsidP="00602E17">
            <w:pPr>
              <w:jc w:val="center"/>
            </w:pPr>
            <w:r w:rsidRPr="00602E17">
              <w:t>100 000,00</w:t>
            </w:r>
          </w:p>
        </w:tc>
      </w:tr>
      <w:tr w:rsidR="00161C98" w:rsidRPr="00602E17" w:rsidTr="00602E17">
        <w:trPr>
          <w:gridAfter w:val="1"/>
          <w:wAfter w:w="141" w:type="dxa"/>
          <w:trHeight w:val="3132"/>
        </w:trPr>
        <w:tc>
          <w:tcPr>
            <w:tcW w:w="3858" w:type="dxa"/>
            <w:tcBorders>
              <w:top w:val="single" w:sz="4" w:space="0" w:color="auto"/>
              <w:left w:val="single" w:sz="4" w:space="0" w:color="auto"/>
              <w:bottom w:val="single" w:sz="4" w:space="0" w:color="auto"/>
              <w:right w:val="single" w:sz="4" w:space="0" w:color="auto"/>
            </w:tcBorders>
            <w:shd w:val="clear" w:color="000000" w:fill="FFFFFF"/>
            <w:vAlign w:val="bottom"/>
            <w:hideMark/>
          </w:tcPr>
          <w:p w:rsidR="00161C98" w:rsidRPr="00602E17" w:rsidRDefault="00161C98" w:rsidP="00602E17">
            <w:r w:rsidRPr="00602E17">
              <w:lastRenderedPageBreak/>
              <w:t>Проведение ремонта жилых помещений и (или) замена (приобретение) бытового и сантехнического оборудования в жилых помещениях, занимаемых инвалидами и участниками Великой Отечественной войны 1941-1945 годов, за исключением инвалидов и участников Великой Отечественной войны, обеспеченных жильем в соответствии с Указом Президента Российской Федерации от 07.05.2008 №714 "Об обеспечении жильем ветеранов Великой Отечественной войны 1941-1945 годов" и Федеральным законом от 12.01.1995 №5-ФЗ "О ветеранах" (Социальное обеспечение и иные выплаты населению)</w:t>
            </w:r>
          </w:p>
        </w:tc>
        <w:tc>
          <w:tcPr>
            <w:tcW w:w="850" w:type="dxa"/>
            <w:gridSpan w:val="2"/>
            <w:tcBorders>
              <w:top w:val="single" w:sz="4" w:space="0" w:color="auto"/>
              <w:left w:val="nil"/>
              <w:bottom w:val="single" w:sz="4" w:space="0" w:color="auto"/>
              <w:right w:val="single" w:sz="4" w:space="0" w:color="auto"/>
            </w:tcBorders>
            <w:shd w:val="clear" w:color="000000" w:fill="FFFFFF"/>
            <w:vAlign w:val="center"/>
            <w:hideMark/>
          </w:tcPr>
          <w:p w:rsidR="00161C98" w:rsidRPr="00602E17" w:rsidRDefault="00161C98" w:rsidP="00602E17">
            <w:pPr>
              <w:jc w:val="center"/>
            </w:pPr>
            <w:r w:rsidRPr="00602E17">
              <w:t>.050</w:t>
            </w:r>
          </w:p>
        </w:tc>
        <w:tc>
          <w:tcPr>
            <w:tcW w:w="851" w:type="dxa"/>
            <w:gridSpan w:val="2"/>
            <w:tcBorders>
              <w:top w:val="single" w:sz="4" w:space="0" w:color="auto"/>
              <w:left w:val="nil"/>
              <w:bottom w:val="single" w:sz="4" w:space="0" w:color="auto"/>
              <w:right w:val="single" w:sz="4" w:space="0" w:color="auto"/>
            </w:tcBorders>
            <w:shd w:val="clear" w:color="000000" w:fill="FFFFFF"/>
            <w:vAlign w:val="center"/>
            <w:hideMark/>
          </w:tcPr>
          <w:p w:rsidR="00161C98" w:rsidRPr="00602E17" w:rsidRDefault="00161C98" w:rsidP="00602E17">
            <w:pPr>
              <w:jc w:val="center"/>
            </w:pPr>
            <w:r w:rsidRPr="00602E17">
              <w:t>.10</w:t>
            </w:r>
          </w:p>
        </w:tc>
        <w:tc>
          <w:tcPr>
            <w:tcW w:w="850" w:type="dxa"/>
            <w:gridSpan w:val="2"/>
            <w:tcBorders>
              <w:top w:val="single" w:sz="4" w:space="0" w:color="auto"/>
              <w:left w:val="nil"/>
              <w:bottom w:val="single" w:sz="4" w:space="0" w:color="auto"/>
              <w:right w:val="single" w:sz="4" w:space="0" w:color="auto"/>
            </w:tcBorders>
            <w:shd w:val="clear" w:color="000000" w:fill="FFFFFF"/>
            <w:noWrap/>
            <w:vAlign w:val="center"/>
            <w:hideMark/>
          </w:tcPr>
          <w:p w:rsidR="00161C98" w:rsidRPr="00602E17" w:rsidRDefault="00161C98" w:rsidP="00602E17">
            <w:pPr>
              <w:jc w:val="center"/>
            </w:pPr>
            <w:r w:rsidRPr="00602E17">
              <w:t>.03</w:t>
            </w:r>
          </w:p>
        </w:tc>
        <w:tc>
          <w:tcPr>
            <w:tcW w:w="1843" w:type="dxa"/>
            <w:gridSpan w:val="3"/>
            <w:tcBorders>
              <w:top w:val="single" w:sz="4" w:space="0" w:color="auto"/>
              <w:left w:val="nil"/>
              <w:bottom w:val="single" w:sz="4" w:space="0" w:color="auto"/>
              <w:right w:val="single" w:sz="4" w:space="0" w:color="auto"/>
            </w:tcBorders>
            <w:shd w:val="clear" w:color="000000" w:fill="FFFFFF"/>
            <w:noWrap/>
            <w:vAlign w:val="center"/>
            <w:hideMark/>
          </w:tcPr>
          <w:p w:rsidR="00161C98" w:rsidRPr="00602E17" w:rsidRDefault="00161C98" w:rsidP="00602E17">
            <w:pPr>
              <w:jc w:val="center"/>
            </w:pPr>
            <w:r w:rsidRPr="00602E17">
              <w:t>11 2 01 80240</w:t>
            </w:r>
          </w:p>
        </w:tc>
        <w:tc>
          <w:tcPr>
            <w:tcW w:w="709" w:type="dxa"/>
            <w:tcBorders>
              <w:top w:val="single" w:sz="4" w:space="0" w:color="auto"/>
              <w:left w:val="nil"/>
              <w:bottom w:val="single" w:sz="4" w:space="0" w:color="auto"/>
              <w:right w:val="nil"/>
            </w:tcBorders>
            <w:shd w:val="clear" w:color="000000" w:fill="FFFFFF"/>
            <w:noWrap/>
            <w:vAlign w:val="center"/>
            <w:hideMark/>
          </w:tcPr>
          <w:p w:rsidR="00161C98" w:rsidRPr="00602E17" w:rsidRDefault="00161C98" w:rsidP="00602E17">
            <w:pPr>
              <w:jc w:val="center"/>
            </w:pPr>
            <w:r w:rsidRPr="00602E17">
              <w:t>300</w:t>
            </w:r>
          </w:p>
        </w:tc>
        <w:tc>
          <w:tcPr>
            <w:tcW w:w="1843" w:type="dxa"/>
            <w:gridSpan w:val="4"/>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161C98" w:rsidRPr="00602E17" w:rsidRDefault="00161C98" w:rsidP="00602E17">
            <w:pPr>
              <w:jc w:val="center"/>
            </w:pPr>
            <w:r w:rsidRPr="00602E17">
              <w:t>214 900,00</w:t>
            </w:r>
          </w:p>
        </w:tc>
      </w:tr>
      <w:tr w:rsidR="00161C98" w:rsidRPr="00602E17" w:rsidTr="00602E17">
        <w:trPr>
          <w:gridAfter w:val="1"/>
          <w:wAfter w:w="141" w:type="dxa"/>
          <w:trHeight w:val="2205"/>
        </w:trPr>
        <w:tc>
          <w:tcPr>
            <w:tcW w:w="3858" w:type="dxa"/>
            <w:tcBorders>
              <w:top w:val="single" w:sz="4" w:space="0" w:color="auto"/>
              <w:left w:val="single" w:sz="4" w:space="0" w:color="auto"/>
              <w:bottom w:val="single" w:sz="4" w:space="0" w:color="auto"/>
              <w:right w:val="single" w:sz="4" w:space="0" w:color="auto"/>
            </w:tcBorders>
            <w:shd w:val="clear" w:color="000000" w:fill="FFFFFF"/>
            <w:vAlign w:val="bottom"/>
            <w:hideMark/>
          </w:tcPr>
          <w:p w:rsidR="00161C98" w:rsidRPr="00602E17" w:rsidRDefault="00161C98" w:rsidP="00602E17">
            <w:r w:rsidRPr="00602E17">
              <w:t xml:space="preserve">Обеспечение деятельности исполнительных органов местного самоуправления в Комсомольском муниципальном районе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 </w:t>
            </w:r>
          </w:p>
        </w:tc>
        <w:tc>
          <w:tcPr>
            <w:tcW w:w="850" w:type="dxa"/>
            <w:gridSpan w:val="2"/>
            <w:tcBorders>
              <w:top w:val="single" w:sz="4" w:space="0" w:color="auto"/>
              <w:left w:val="nil"/>
              <w:bottom w:val="single" w:sz="4" w:space="0" w:color="auto"/>
              <w:right w:val="single" w:sz="4" w:space="0" w:color="auto"/>
            </w:tcBorders>
            <w:shd w:val="clear" w:color="000000" w:fill="FFFFFF"/>
            <w:noWrap/>
            <w:vAlign w:val="center"/>
            <w:hideMark/>
          </w:tcPr>
          <w:p w:rsidR="00161C98" w:rsidRPr="00602E17" w:rsidRDefault="00161C98" w:rsidP="00602E17">
            <w:pPr>
              <w:jc w:val="center"/>
            </w:pPr>
            <w:r w:rsidRPr="00602E17">
              <w:t>.050</w:t>
            </w:r>
          </w:p>
        </w:tc>
        <w:tc>
          <w:tcPr>
            <w:tcW w:w="851" w:type="dxa"/>
            <w:gridSpan w:val="2"/>
            <w:tcBorders>
              <w:top w:val="single" w:sz="4" w:space="0" w:color="auto"/>
              <w:left w:val="nil"/>
              <w:bottom w:val="single" w:sz="4" w:space="0" w:color="auto"/>
              <w:right w:val="single" w:sz="4" w:space="0" w:color="auto"/>
            </w:tcBorders>
            <w:shd w:val="clear" w:color="000000" w:fill="FFFFFF"/>
            <w:noWrap/>
            <w:vAlign w:val="center"/>
            <w:hideMark/>
          </w:tcPr>
          <w:p w:rsidR="00161C98" w:rsidRPr="00602E17" w:rsidRDefault="00161C98" w:rsidP="00602E17">
            <w:pPr>
              <w:jc w:val="center"/>
            </w:pPr>
            <w:r w:rsidRPr="00602E17">
              <w:t>.10</w:t>
            </w:r>
          </w:p>
        </w:tc>
        <w:tc>
          <w:tcPr>
            <w:tcW w:w="850" w:type="dxa"/>
            <w:gridSpan w:val="2"/>
            <w:tcBorders>
              <w:top w:val="single" w:sz="4" w:space="0" w:color="auto"/>
              <w:left w:val="nil"/>
              <w:bottom w:val="single" w:sz="4" w:space="0" w:color="auto"/>
              <w:right w:val="single" w:sz="4" w:space="0" w:color="auto"/>
            </w:tcBorders>
            <w:shd w:val="clear" w:color="000000" w:fill="FFFFFF"/>
            <w:noWrap/>
            <w:vAlign w:val="center"/>
            <w:hideMark/>
          </w:tcPr>
          <w:p w:rsidR="00161C98" w:rsidRPr="00602E17" w:rsidRDefault="00161C98" w:rsidP="00602E17">
            <w:pPr>
              <w:jc w:val="center"/>
            </w:pPr>
            <w:r w:rsidRPr="00602E17">
              <w:t>.04</w:t>
            </w:r>
          </w:p>
        </w:tc>
        <w:tc>
          <w:tcPr>
            <w:tcW w:w="1843" w:type="dxa"/>
            <w:gridSpan w:val="3"/>
            <w:tcBorders>
              <w:top w:val="single" w:sz="4" w:space="0" w:color="auto"/>
              <w:left w:val="nil"/>
              <w:bottom w:val="single" w:sz="4" w:space="0" w:color="auto"/>
              <w:right w:val="single" w:sz="4" w:space="0" w:color="auto"/>
            </w:tcBorders>
            <w:shd w:val="clear" w:color="000000" w:fill="FFFFFF"/>
            <w:vAlign w:val="center"/>
            <w:hideMark/>
          </w:tcPr>
          <w:p w:rsidR="00161C98" w:rsidRPr="00602E17" w:rsidRDefault="00161C98" w:rsidP="00602E17">
            <w:pPr>
              <w:jc w:val="center"/>
            </w:pPr>
            <w:r w:rsidRPr="00602E17">
              <w:t>10 1 01 00130</w:t>
            </w:r>
          </w:p>
        </w:tc>
        <w:tc>
          <w:tcPr>
            <w:tcW w:w="709" w:type="dxa"/>
            <w:tcBorders>
              <w:top w:val="single" w:sz="4" w:space="0" w:color="auto"/>
              <w:left w:val="nil"/>
              <w:bottom w:val="single" w:sz="4" w:space="0" w:color="auto"/>
              <w:right w:val="nil"/>
            </w:tcBorders>
            <w:shd w:val="clear" w:color="000000" w:fill="FFFFFF"/>
            <w:noWrap/>
            <w:vAlign w:val="center"/>
            <w:hideMark/>
          </w:tcPr>
          <w:p w:rsidR="00161C98" w:rsidRPr="00602E17" w:rsidRDefault="00161C98" w:rsidP="00602E17">
            <w:pPr>
              <w:jc w:val="center"/>
            </w:pPr>
            <w:r w:rsidRPr="00602E17">
              <w:t>100</w:t>
            </w:r>
          </w:p>
        </w:tc>
        <w:tc>
          <w:tcPr>
            <w:tcW w:w="1843" w:type="dxa"/>
            <w:gridSpan w:val="4"/>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161C98" w:rsidRPr="00602E17" w:rsidRDefault="00161C98" w:rsidP="00602E17">
            <w:pPr>
              <w:jc w:val="center"/>
            </w:pPr>
            <w:r w:rsidRPr="00602E17">
              <w:t>0,00</w:t>
            </w:r>
          </w:p>
        </w:tc>
      </w:tr>
      <w:tr w:rsidR="00161C98" w:rsidRPr="00602E17" w:rsidTr="00602E17">
        <w:trPr>
          <w:gridAfter w:val="1"/>
          <w:wAfter w:w="141" w:type="dxa"/>
          <w:trHeight w:val="1575"/>
        </w:trPr>
        <w:tc>
          <w:tcPr>
            <w:tcW w:w="3858" w:type="dxa"/>
            <w:tcBorders>
              <w:top w:val="single" w:sz="4" w:space="0" w:color="auto"/>
              <w:left w:val="single" w:sz="4" w:space="0" w:color="auto"/>
              <w:bottom w:val="single" w:sz="4" w:space="0" w:color="auto"/>
              <w:right w:val="single" w:sz="4" w:space="0" w:color="auto"/>
            </w:tcBorders>
            <w:shd w:val="clear" w:color="000000" w:fill="FFFFFF"/>
            <w:hideMark/>
          </w:tcPr>
          <w:p w:rsidR="00161C98" w:rsidRPr="00602E17" w:rsidRDefault="00161C98" w:rsidP="00602E17">
            <w:r w:rsidRPr="00602E17">
              <w:t>Содержание социально- ориентированной некоммерческой организации и организация досуга людей старшего возраста (Предоставление субсидий бюджетным, автономным учреждениям и иным некоммерческим организациям)</w:t>
            </w:r>
          </w:p>
        </w:tc>
        <w:tc>
          <w:tcPr>
            <w:tcW w:w="850" w:type="dxa"/>
            <w:gridSpan w:val="2"/>
            <w:tcBorders>
              <w:top w:val="single" w:sz="4" w:space="0" w:color="auto"/>
              <w:left w:val="nil"/>
              <w:bottom w:val="single" w:sz="4" w:space="0" w:color="auto"/>
              <w:right w:val="single" w:sz="4" w:space="0" w:color="auto"/>
            </w:tcBorders>
            <w:shd w:val="clear" w:color="000000" w:fill="FFFFFF"/>
            <w:vAlign w:val="center"/>
            <w:hideMark/>
          </w:tcPr>
          <w:p w:rsidR="00161C98" w:rsidRPr="00602E17" w:rsidRDefault="00161C98" w:rsidP="00602E17">
            <w:pPr>
              <w:jc w:val="center"/>
            </w:pPr>
            <w:r w:rsidRPr="00602E17">
              <w:t>.050</w:t>
            </w:r>
          </w:p>
        </w:tc>
        <w:tc>
          <w:tcPr>
            <w:tcW w:w="851" w:type="dxa"/>
            <w:gridSpan w:val="2"/>
            <w:tcBorders>
              <w:top w:val="single" w:sz="4" w:space="0" w:color="auto"/>
              <w:left w:val="nil"/>
              <w:bottom w:val="single" w:sz="4" w:space="0" w:color="auto"/>
              <w:right w:val="single" w:sz="4" w:space="0" w:color="auto"/>
            </w:tcBorders>
            <w:shd w:val="clear" w:color="000000" w:fill="FFFFFF"/>
            <w:vAlign w:val="center"/>
            <w:hideMark/>
          </w:tcPr>
          <w:p w:rsidR="00161C98" w:rsidRPr="00602E17" w:rsidRDefault="00161C98" w:rsidP="00602E17">
            <w:pPr>
              <w:jc w:val="center"/>
            </w:pPr>
            <w:r w:rsidRPr="00602E17">
              <w:t>.10</w:t>
            </w:r>
          </w:p>
        </w:tc>
        <w:tc>
          <w:tcPr>
            <w:tcW w:w="850" w:type="dxa"/>
            <w:gridSpan w:val="2"/>
            <w:tcBorders>
              <w:top w:val="single" w:sz="4" w:space="0" w:color="auto"/>
              <w:left w:val="nil"/>
              <w:bottom w:val="single" w:sz="4" w:space="0" w:color="auto"/>
              <w:right w:val="single" w:sz="4" w:space="0" w:color="auto"/>
            </w:tcBorders>
            <w:shd w:val="clear" w:color="000000" w:fill="FFFFFF"/>
            <w:vAlign w:val="center"/>
            <w:hideMark/>
          </w:tcPr>
          <w:p w:rsidR="00161C98" w:rsidRPr="00602E17" w:rsidRDefault="00161C98" w:rsidP="00602E17">
            <w:pPr>
              <w:jc w:val="center"/>
            </w:pPr>
            <w:r w:rsidRPr="00602E17">
              <w:t>.06</w:t>
            </w:r>
          </w:p>
        </w:tc>
        <w:tc>
          <w:tcPr>
            <w:tcW w:w="1843" w:type="dxa"/>
            <w:gridSpan w:val="3"/>
            <w:tcBorders>
              <w:top w:val="single" w:sz="4" w:space="0" w:color="auto"/>
              <w:left w:val="nil"/>
              <w:bottom w:val="single" w:sz="4" w:space="0" w:color="auto"/>
              <w:right w:val="single" w:sz="4" w:space="0" w:color="auto"/>
            </w:tcBorders>
            <w:shd w:val="clear" w:color="000000" w:fill="FFFFFF"/>
            <w:noWrap/>
            <w:vAlign w:val="center"/>
            <w:hideMark/>
          </w:tcPr>
          <w:p w:rsidR="00161C98" w:rsidRPr="00602E17" w:rsidRDefault="00161C98" w:rsidP="00602E17">
            <w:pPr>
              <w:jc w:val="center"/>
            </w:pPr>
            <w:r w:rsidRPr="00602E17">
              <w:t>11 1 01 60020</w:t>
            </w:r>
          </w:p>
        </w:tc>
        <w:tc>
          <w:tcPr>
            <w:tcW w:w="709" w:type="dxa"/>
            <w:tcBorders>
              <w:top w:val="single" w:sz="4" w:space="0" w:color="auto"/>
              <w:left w:val="nil"/>
              <w:bottom w:val="single" w:sz="4" w:space="0" w:color="auto"/>
              <w:right w:val="nil"/>
            </w:tcBorders>
            <w:shd w:val="clear" w:color="000000" w:fill="FFFFFF"/>
            <w:vAlign w:val="center"/>
            <w:hideMark/>
          </w:tcPr>
          <w:p w:rsidR="00161C98" w:rsidRPr="00602E17" w:rsidRDefault="00161C98" w:rsidP="00602E17">
            <w:pPr>
              <w:jc w:val="center"/>
            </w:pPr>
            <w:r w:rsidRPr="00602E17">
              <w:t>600</w:t>
            </w:r>
          </w:p>
        </w:tc>
        <w:tc>
          <w:tcPr>
            <w:tcW w:w="1843" w:type="dxa"/>
            <w:gridSpan w:val="4"/>
            <w:tcBorders>
              <w:top w:val="single" w:sz="4" w:space="0" w:color="auto"/>
              <w:left w:val="single" w:sz="4" w:space="0" w:color="auto"/>
              <w:bottom w:val="single" w:sz="4" w:space="0" w:color="auto"/>
              <w:right w:val="single" w:sz="4" w:space="0" w:color="auto"/>
            </w:tcBorders>
            <w:shd w:val="clear" w:color="000000" w:fill="FFFFFF"/>
            <w:vAlign w:val="center"/>
            <w:hideMark/>
          </w:tcPr>
          <w:p w:rsidR="00161C98" w:rsidRPr="00602E17" w:rsidRDefault="00161C98" w:rsidP="00602E17">
            <w:pPr>
              <w:jc w:val="center"/>
            </w:pPr>
            <w:r w:rsidRPr="00602E17">
              <w:t>121 100,00</w:t>
            </w:r>
          </w:p>
        </w:tc>
      </w:tr>
      <w:tr w:rsidR="00161C98" w:rsidRPr="00602E17" w:rsidTr="00602E17">
        <w:trPr>
          <w:gridAfter w:val="1"/>
          <w:wAfter w:w="141" w:type="dxa"/>
          <w:trHeight w:val="960"/>
        </w:trPr>
        <w:tc>
          <w:tcPr>
            <w:tcW w:w="3858" w:type="dxa"/>
            <w:tcBorders>
              <w:top w:val="single" w:sz="4" w:space="0" w:color="auto"/>
              <w:left w:val="single" w:sz="4" w:space="0" w:color="auto"/>
              <w:bottom w:val="single" w:sz="4" w:space="0" w:color="auto"/>
              <w:right w:val="single" w:sz="4" w:space="0" w:color="auto"/>
            </w:tcBorders>
            <w:shd w:val="clear" w:color="000000" w:fill="FFFFFF"/>
            <w:hideMark/>
          </w:tcPr>
          <w:p w:rsidR="00161C98" w:rsidRPr="00602E17" w:rsidRDefault="00161C98" w:rsidP="00602E17">
            <w:r w:rsidRPr="00602E17">
              <w:t>Своевременное обслуживание и погашение долговых обязательств Комсомольского муниципального района  (Обслуживание государственного муниципального долга)</w:t>
            </w:r>
          </w:p>
        </w:tc>
        <w:tc>
          <w:tcPr>
            <w:tcW w:w="850" w:type="dxa"/>
            <w:gridSpan w:val="2"/>
            <w:tcBorders>
              <w:top w:val="single" w:sz="4" w:space="0" w:color="auto"/>
              <w:left w:val="nil"/>
              <w:bottom w:val="single" w:sz="4" w:space="0" w:color="auto"/>
              <w:right w:val="single" w:sz="4" w:space="0" w:color="auto"/>
            </w:tcBorders>
            <w:shd w:val="clear" w:color="000000" w:fill="FFFFFF"/>
            <w:vAlign w:val="center"/>
            <w:hideMark/>
          </w:tcPr>
          <w:p w:rsidR="00161C98" w:rsidRPr="00602E17" w:rsidRDefault="00161C98" w:rsidP="00602E17">
            <w:pPr>
              <w:jc w:val="center"/>
            </w:pPr>
            <w:r w:rsidRPr="00602E17">
              <w:t>.050</w:t>
            </w:r>
          </w:p>
        </w:tc>
        <w:tc>
          <w:tcPr>
            <w:tcW w:w="851" w:type="dxa"/>
            <w:gridSpan w:val="2"/>
            <w:tcBorders>
              <w:top w:val="single" w:sz="4" w:space="0" w:color="auto"/>
              <w:left w:val="nil"/>
              <w:bottom w:val="single" w:sz="4" w:space="0" w:color="auto"/>
              <w:right w:val="single" w:sz="4" w:space="0" w:color="auto"/>
            </w:tcBorders>
            <w:shd w:val="clear" w:color="000000" w:fill="FFFFFF"/>
            <w:vAlign w:val="center"/>
            <w:hideMark/>
          </w:tcPr>
          <w:p w:rsidR="00161C98" w:rsidRPr="00602E17" w:rsidRDefault="00161C98" w:rsidP="00602E17">
            <w:pPr>
              <w:jc w:val="center"/>
            </w:pPr>
            <w:r w:rsidRPr="00602E17">
              <w:t>.13</w:t>
            </w:r>
          </w:p>
        </w:tc>
        <w:tc>
          <w:tcPr>
            <w:tcW w:w="850" w:type="dxa"/>
            <w:gridSpan w:val="2"/>
            <w:tcBorders>
              <w:top w:val="single" w:sz="4" w:space="0" w:color="auto"/>
              <w:left w:val="nil"/>
              <w:bottom w:val="single" w:sz="4" w:space="0" w:color="auto"/>
              <w:right w:val="single" w:sz="4" w:space="0" w:color="auto"/>
            </w:tcBorders>
            <w:shd w:val="clear" w:color="000000" w:fill="FFFFFF"/>
            <w:vAlign w:val="center"/>
            <w:hideMark/>
          </w:tcPr>
          <w:p w:rsidR="00161C98" w:rsidRPr="00602E17" w:rsidRDefault="00161C98" w:rsidP="00602E17">
            <w:pPr>
              <w:jc w:val="center"/>
            </w:pPr>
            <w:r w:rsidRPr="00602E17">
              <w:t>.01</w:t>
            </w:r>
          </w:p>
        </w:tc>
        <w:tc>
          <w:tcPr>
            <w:tcW w:w="1843" w:type="dxa"/>
            <w:gridSpan w:val="3"/>
            <w:tcBorders>
              <w:top w:val="single" w:sz="4" w:space="0" w:color="auto"/>
              <w:left w:val="nil"/>
              <w:bottom w:val="single" w:sz="4" w:space="0" w:color="auto"/>
              <w:right w:val="single" w:sz="4" w:space="0" w:color="auto"/>
            </w:tcBorders>
            <w:shd w:val="clear" w:color="000000" w:fill="FFFFFF"/>
            <w:noWrap/>
            <w:vAlign w:val="center"/>
            <w:hideMark/>
          </w:tcPr>
          <w:p w:rsidR="00161C98" w:rsidRPr="00602E17" w:rsidRDefault="00161C98" w:rsidP="00602E17">
            <w:pPr>
              <w:jc w:val="center"/>
            </w:pPr>
            <w:r w:rsidRPr="00602E17">
              <w:t>30 9 00 20380</w:t>
            </w:r>
          </w:p>
        </w:tc>
        <w:tc>
          <w:tcPr>
            <w:tcW w:w="709" w:type="dxa"/>
            <w:tcBorders>
              <w:top w:val="single" w:sz="4" w:space="0" w:color="auto"/>
              <w:left w:val="nil"/>
              <w:bottom w:val="single" w:sz="4" w:space="0" w:color="auto"/>
              <w:right w:val="nil"/>
            </w:tcBorders>
            <w:shd w:val="clear" w:color="000000" w:fill="FFFFFF"/>
            <w:vAlign w:val="center"/>
            <w:hideMark/>
          </w:tcPr>
          <w:p w:rsidR="00161C98" w:rsidRPr="00602E17" w:rsidRDefault="00161C98" w:rsidP="00602E17">
            <w:pPr>
              <w:jc w:val="center"/>
            </w:pPr>
            <w:r w:rsidRPr="00602E17">
              <w:t>700</w:t>
            </w:r>
          </w:p>
        </w:tc>
        <w:tc>
          <w:tcPr>
            <w:tcW w:w="1843" w:type="dxa"/>
            <w:gridSpan w:val="4"/>
            <w:tcBorders>
              <w:top w:val="single" w:sz="4" w:space="0" w:color="auto"/>
              <w:left w:val="single" w:sz="4" w:space="0" w:color="auto"/>
              <w:bottom w:val="single" w:sz="4" w:space="0" w:color="auto"/>
              <w:right w:val="single" w:sz="4" w:space="0" w:color="auto"/>
            </w:tcBorders>
            <w:shd w:val="clear" w:color="000000" w:fill="FFFFFF"/>
            <w:vAlign w:val="center"/>
            <w:hideMark/>
          </w:tcPr>
          <w:p w:rsidR="00161C98" w:rsidRPr="00602E17" w:rsidRDefault="00161C98" w:rsidP="00602E17">
            <w:pPr>
              <w:jc w:val="center"/>
            </w:pPr>
            <w:r w:rsidRPr="00602E17">
              <w:t>139 616,44</w:t>
            </w:r>
          </w:p>
        </w:tc>
      </w:tr>
      <w:tr w:rsidR="00161C98" w:rsidRPr="00602E17" w:rsidTr="00602E17">
        <w:trPr>
          <w:gridAfter w:val="1"/>
          <w:wAfter w:w="141" w:type="dxa"/>
          <w:trHeight w:val="600"/>
        </w:trPr>
        <w:tc>
          <w:tcPr>
            <w:tcW w:w="3858" w:type="dxa"/>
            <w:tcBorders>
              <w:top w:val="single" w:sz="4" w:space="0" w:color="auto"/>
              <w:left w:val="single" w:sz="4" w:space="0" w:color="auto"/>
              <w:bottom w:val="single" w:sz="4" w:space="0" w:color="auto"/>
              <w:right w:val="single" w:sz="4" w:space="0" w:color="auto"/>
            </w:tcBorders>
            <w:shd w:val="clear" w:color="000000" w:fill="F2DDDC"/>
            <w:vAlign w:val="bottom"/>
            <w:hideMark/>
          </w:tcPr>
          <w:p w:rsidR="00161C98" w:rsidRPr="00602E17" w:rsidRDefault="00161C98" w:rsidP="00602E17">
            <w:pPr>
              <w:rPr>
                <w:b/>
                <w:bCs/>
              </w:rPr>
            </w:pPr>
            <w:r w:rsidRPr="00602E17">
              <w:rPr>
                <w:b/>
                <w:bCs/>
              </w:rPr>
              <w:t>Управление образования Администрации Комсомольского муниципального района Ивановской области</w:t>
            </w:r>
          </w:p>
        </w:tc>
        <w:tc>
          <w:tcPr>
            <w:tcW w:w="850" w:type="dxa"/>
            <w:gridSpan w:val="2"/>
            <w:tcBorders>
              <w:top w:val="single" w:sz="4" w:space="0" w:color="auto"/>
              <w:left w:val="nil"/>
              <w:bottom w:val="single" w:sz="4" w:space="0" w:color="auto"/>
              <w:right w:val="single" w:sz="4" w:space="0" w:color="auto"/>
            </w:tcBorders>
            <w:shd w:val="clear" w:color="000000" w:fill="F2DDDC"/>
            <w:noWrap/>
            <w:vAlign w:val="center"/>
            <w:hideMark/>
          </w:tcPr>
          <w:p w:rsidR="00161C98" w:rsidRPr="00602E17" w:rsidRDefault="00161C98" w:rsidP="00602E17">
            <w:pPr>
              <w:jc w:val="center"/>
              <w:rPr>
                <w:b/>
                <w:bCs/>
              </w:rPr>
            </w:pPr>
            <w:r w:rsidRPr="00602E17">
              <w:rPr>
                <w:b/>
                <w:bCs/>
              </w:rPr>
              <w:t>.052</w:t>
            </w:r>
          </w:p>
        </w:tc>
        <w:tc>
          <w:tcPr>
            <w:tcW w:w="851" w:type="dxa"/>
            <w:gridSpan w:val="2"/>
            <w:tcBorders>
              <w:top w:val="single" w:sz="4" w:space="0" w:color="auto"/>
              <w:left w:val="nil"/>
              <w:bottom w:val="single" w:sz="4" w:space="0" w:color="auto"/>
              <w:right w:val="single" w:sz="4" w:space="0" w:color="auto"/>
            </w:tcBorders>
            <w:shd w:val="clear" w:color="000000" w:fill="F2DDDC"/>
            <w:noWrap/>
            <w:vAlign w:val="center"/>
            <w:hideMark/>
          </w:tcPr>
          <w:p w:rsidR="00161C98" w:rsidRPr="00602E17" w:rsidRDefault="00161C98" w:rsidP="00602E17">
            <w:pPr>
              <w:jc w:val="center"/>
              <w:rPr>
                <w:b/>
                <w:bCs/>
              </w:rPr>
            </w:pPr>
            <w:r w:rsidRPr="00602E17">
              <w:rPr>
                <w:b/>
                <w:bCs/>
              </w:rPr>
              <w:t> </w:t>
            </w:r>
          </w:p>
        </w:tc>
        <w:tc>
          <w:tcPr>
            <w:tcW w:w="850" w:type="dxa"/>
            <w:gridSpan w:val="2"/>
            <w:tcBorders>
              <w:top w:val="single" w:sz="4" w:space="0" w:color="auto"/>
              <w:left w:val="nil"/>
              <w:bottom w:val="single" w:sz="4" w:space="0" w:color="auto"/>
              <w:right w:val="single" w:sz="4" w:space="0" w:color="auto"/>
            </w:tcBorders>
            <w:shd w:val="clear" w:color="000000" w:fill="F2DDDC"/>
            <w:noWrap/>
            <w:vAlign w:val="center"/>
            <w:hideMark/>
          </w:tcPr>
          <w:p w:rsidR="00161C98" w:rsidRPr="00602E17" w:rsidRDefault="00161C98" w:rsidP="00602E17">
            <w:pPr>
              <w:jc w:val="center"/>
              <w:rPr>
                <w:b/>
                <w:bCs/>
              </w:rPr>
            </w:pPr>
            <w:r w:rsidRPr="00602E17">
              <w:rPr>
                <w:b/>
                <w:bCs/>
              </w:rPr>
              <w:t> </w:t>
            </w:r>
          </w:p>
        </w:tc>
        <w:tc>
          <w:tcPr>
            <w:tcW w:w="1843" w:type="dxa"/>
            <w:gridSpan w:val="3"/>
            <w:tcBorders>
              <w:top w:val="single" w:sz="4" w:space="0" w:color="auto"/>
              <w:left w:val="nil"/>
              <w:bottom w:val="single" w:sz="4" w:space="0" w:color="auto"/>
              <w:right w:val="single" w:sz="4" w:space="0" w:color="auto"/>
            </w:tcBorders>
            <w:shd w:val="clear" w:color="000000" w:fill="F2DDDC"/>
            <w:noWrap/>
            <w:vAlign w:val="center"/>
            <w:hideMark/>
          </w:tcPr>
          <w:p w:rsidR="00161C98" w:rsidRPr="00602E17" w:rsidRDefault="00161C98" w:rsidP="00602E17">
            <w:pPr>
              <w:jc w:val="center"/>
              <w:rPr>
                <w:b/>
                <w:bCs/>
              </w:rPr>
            </w:pPr>
            <w:r w:rsidRPr="00602E17">
              <w:rPr>
                <w:b/>
                <w:bCs/>
              </w:rPr>
              <w:t> </w:t>
            </w:r>
          </w:p>
        </w:tc>
        <w:tc>
          <w:tcPr>
            <w:tcW w:w="709" w:type="dxa"/>
            <w:tcBorders>
              <w:top w:val="single" w:sz="4" w:space="0" w:color="auto"/>
              <w:left w:val="nil"/>
              <w:bottom w:val="single" w:sz="4" w:space="0" w:color="auto"/>
              <w:right w:val="nil"/>
            </w:tcBorders>
            <w:shd w:val="clear" w:color="000000" w:fill="F2DDDC"/>
            <w:noWrap/>
            <w:vAlign w:val="center"/>
            <w:hideMark/>
          </w:tcPr>
          <w:p w:rsidR="00161C98" w:rsidRPr="00602E17" w:rsidRDefault="00161C98" w:rsidP="00602E17">
            <w:pPr>
              <w:jc w:val="center"/>
              <w:rPr>
                <w:b/>
                <w:bCs/>
              </w:rPr>
            </w:pPr>
            <w:r w:rsidRPr="00602E17">
              <w:rPr>
                <w:b/>
                <w:bCs/>
              </w:rPr>
              <w:t> </w:t>
            </w:r>
          </w:p>
        </w:tc>
        <w:tc>
          <w:tcPr>
            <w:tcW w:w="1843" w:type="dxa"/>
            <w:gridSpan w:val="4"/>
            <w:tcBorders>
              <w:top w:val="single" w:sz="4" w:space="0" w:color="auto"/>
              <w:left w:val="single" w:sz="4" w:space="0" w:color="auto"/>
              <w:bottom w:val="single" w:sz="4" w:space="0" w:color="auto"/>
              <w:right w:val="single" w:sz="4" w:space="0" w:color="auto"/>
            </w:tcBorders>
            <w:shd w:val="clear" w:color="000000" w:fill="F2DDDC"/>
            <w:noWrap/>
            <w:vAlign w:val="center"/>
            <w:hideMark/>
          </w:tcPr>
          <w:p w:rsidR="00161C98" w:rsidRPr="00602E17" w:rsidRDefault="00161C98" w:rsidP="00602E17">
            <w:pPr>
              <w:jc w:val="center"/>
              <w:rPr>
                <w:b/>
                <w:bCs/>
              </w:rPr>
            </w:pPr>
            <w:r w:rsidRPr="00602E17">
              <w:rPr>
                <w:b/>
                <w:bCs/>
              </w:rPr>
              <w:t>184 926 766,52</w:t>
            </w:r>
          </w:p>
        </w:tc>
      </w:tr>
      <w:tr w:rsidR="00161C98" w:rsidRPr="00602E17" w:rsidTr="00602E17">
        <w:trPr>
          <w:gridAfter w:val="1"/>
          <w:wAfter w:w="141" w:type="dxa"/>
          <w:trHeight w:val="1890"/>
        </w:trPr>
        <w:tc>
          <w:tcPr>
            <w:tcW w:w="3858" w:type="dxa"/>
            <w:tcBorders>
              <w:top w:val="single" w:sz="4" w:space="0" w:color="auto"/>
              <w:left w:val="single" w:sz="4" w:space="0" w:color="auto"/>
              <w:bottom w:val="single" w:sz="4" w:space="0" w:color="auto"/>
              <w:right w:val="single" w:sz="4" w:space="0" w:color="auto"/>
            </w:tcBorders>
            <w:shd w:val="clear" w:color="000000" w:fill="FFFFFF"/>
            <w:vAlign w:val="bottom"/>
            <w:hideMark/>
          </w:tcPr>
          <w:p w:rsidR="00161C98" w:rsidRPr="00602E17" w:rsidRDefault="00161C98" w:rsidP="00602E17">
            <w:r w:rsidRPr="00602E17">
              <w:t xml:space="preserve">Оказание муниципальной услуги" Предоставление дошкольного образования и воспитания"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 </w:t>
            </w:r>
          </w:p>
        </w:tc>
        <w:tc>
          <w:tcPr>
            <w:tcW w:w="850" w:type="dxa"/>
            <w:gridSpan w:val="2"/>
            <w:tcBorders>
              <w:top w:val="single" w:sz="4" w:space="0" w:color="auto"/>
              <w:left w:val="nil"/>
              <w:bottom w:val="single" w:sz="4" w:space="0" w:color="auto"/>
              <w:right w:val="single" w:sz="4" w:space="0" w:color="auto"/>
            </w:tcBorders>
            <w:shd w:val="clear" w:color="000000" w:fill="FFFFFF"/>
            <w:noWrap/>
            <w:vAlign w:val="center"/>
            <w:hideMark/>
          </w:tcPr>
          <w:p w:rsidR="00161C98" w:rsidRPr="00602E17" w:rsidRDefault="00161C98" w:rsidP="00602E17">
            <w:pPr>
              <w:jc w:val="center"/>
            </w:pPr>
            <w:r w:rsidRPr="00602E17">
              <w:t>.052</w:t>
            </w:r>
          </w:p>
        </w:tc>
        <w:tc>
          <w:tcPr>
            <w:tcW w:w="851" w:type="dxa"/>
            <w:gridSpan w:val="2"/>
            <w:tcBorders>
              <w:top w:val="single" w:sz="4" w:space="0" w:color="auto"/>
              <w:left w:val="nil"/>
              <w:bottom w:val="single" w:sz="4" w:space="0" w:color="auto"/>
              <w:right w:val="single" w:sz="4" w:space="0" w:color="auto"/>
            </w:tcBorders>
            <w:shd w:val="clear" w:color="000000" w:fill="FFFFFF"/>
            <w:noWrap/>
            <w:vAlign w:val="center"/>
            <w:hideMark/>
          </w:tcPr>
          <w:p w:rsidR="00161C98" w:rsidRPr="00602E17" w:rsidRDefault="00161C98" w:rsidP="00602E17">
            <w:pPr>
              <w:jc w:val="center"/>
            </w:pPr>
            <w:r w:rsidRPr="00602E17">
              <w:t>.07</w:t>
            </w:r>
          </w:p>
        </w:tc>
        <w:tc>
          <w:tcPr>
            <w:tcW w:w="850" w:type="dxa"/>
            <w:gridSpan w:val="2"/>
            <w:tcBorders>
              <w:top w:val="single" w:sz="4" w:space="0" w:color="auto"/>
              <w:left w:val="nil"/>
              <w:bottom w:val="single" w:sz="4" w:space="0" w:color="auto"/>
              <w:right w:val="single" w:sz="4" w:space="0" w:color="auto"/>
            </w:tcBorders>
            <w:shd w:val="clear" w:color="000000" w:fill="FFFFFF"/>
            <w:noWrap/>
            <w:vAlign w:val="center"/>
            <w:hideMark/>
          </w:tcPr>
          <w:p w:rsidR="00161C98" w:rsidRPr="00602E17" w:rsidRDefault="00161C98" w:rsidP="00602E17">
            <w:pPr>
              <w:jc w:val="center"/>
            </w:pPr>
            <w:r w:rsidRPr="00602E17">
              <w:t>.01</w:t>
            </w:r>
          </w:p>
        </w:tc>
        <w:tc>
          <w:tcPr>
            <w:tcW w:w="1843" w:type="dxa"/>
            <w:gridSpan w:val="3"/>
            <w:tcBorders>
              <w:top w:val="single" w:sz="4" w:space="0" w:color="auto"/>
              <w:left w:val="nil"/>
              <w:bottom w:val="single" w:sz="4" w:space="0" w:color="auto"/>
              <w:right w:val="single" w:sz="4" w:space="0" w:color="auto"/>
            </w:tcBorders>
            <w:shd w:val="clear" w:color="000000" w:fill="FFFFFF"/>
            <w:noWrap/>
            <w:vAlign w:val="center"/>
            <w:hideMark/>
          </w:tcPr>
          <w:p w:rsidR="00161C98" w:rsidRPr="00602E17" w:rsidRDefault="00161C98" w:rsidP="00602E17">
            <w:pPr>
              <w:jc w:val="center"/>
            </w:pPr>
            <w:r w:rsidRPr="00602E17">
              <w:t>01 1 01 00020</w:t>
            </w:r>
          </w:p>
        </w:tc>
        <w:tc>
          <w:tcPr>
            <w:tcW w:w="709" w:type="dxa"/>
            <w:tcBorders>
              <w:top w:val="single" w:sz="4" w:space="0" w:color="auto"/>
              <w:left w:val="nil"/>
              <w:bottom w:val="single" w:sz="4" w:space="0" w:color="auto"/>
              <w:right w:val="nil"/>
            </w:tcBorders>
            <w:shd w:val="clear" w:color="000000" w:fill="FFFFFF"/>
            <w:noWrap/>
            <w:vAlign w:val="center"/>
            <w:hideMark/>
          </w:tcPr>
          <w:p w:rsidR="00161C98" w:rsidRPr="00602E17" w:rsidRDefault="00161C98" w:rsidP="00602E17">
            <w:pPr>
              <w:jc w:val="center"/>
            </w:pPr>
            <w:r w:rsidRPr="00602E17">
              <w:t>100</w:t>
            </w:r>
          </w:p>
        </w:tc>
        <w:tc>
          <w:tcPr>
            <w:tcW w:w="1843" w:type="dxa"/>
            <w:gridSpan w:val="4"/>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161C98" w:rsidRPr="00602E17" w:rsidRDefault="00161C98" w:rsidP="00602E17">
            <w:pPr>
              <w:jc w:val="center"/>
            </w:pPr>
            <w:r w:rsidRPr="00602E17">
              <w:t>12 058 253,40</w:t>
            </w:r>
          </w:p>
        </w:tc>
      </w:tr>
      <w:tr w:rsidR="00161C98" w:rsidRPr="00602E17" w:rsidTr="00602E17">
        <w:trPr>
          <w:gridAfter w:val="1"/>
          <w:wAfter w:w="141" w:type="dxa"/>
          <w:trHeight w:val="900"/>
        </w:trPr>
        <w:tc>
          <w:tcPr>
            <w:tcW w:w="3858" w:type="dxa"/>
            <w:tcBorders>
              <w:top w:val="single" w:sz="4" w:space="0" w:color="auto"/>
              <w:left w:val="single" w:sz="4" w:space="0" w:color="auto"/>
              <w:bottom w:val="single" w:sz="4" w:space="0" w:color="auto"/>
              <w:right w:val="single" w:sz="4" w:space="0" w:color="auto"/>
            </w:tcBorders>
            <w:shd w:val="clear" w:color="000000" w:fill="FFFFFF"/>
            <w:vAlign w:val="bottom"/>
            <w:hideMark/>
          </w:tcPr>
          <w:p w:rsidR="00161C98" w:rsidRPr="00602E17" w:rsidRDefault="00161C98" w:rsidP="00602E17">
            <w:r w:rsidRPr="00602E17">
              <w:t>Оказание муниципальной услуги "Предоставление дошкольного образования и воспитания"  (Закупка товаров, работ и услуг для обеспечения государственных (муниципальных) нужд)</w:t>
            </w:r>
          </w:p>
        </w:tc>
        <w:tc>
          <w:tcPr>
            <w:tcW w:w="850" w:type="dxa"/>
            <w:gridSpan w:val="2"/>
            <w:tcBorders>
              <w:top w:val="single" w:sz="4" w:space="0" w:color="auto"/>
              <w:left w:val="nil"/>
              <w:bottom w:val="single" w:sz="4" w:space="0" w:color="auto"/>
              <w:right w:val="single" w:sz="4" w:space="0" w:color="auto"/>
            </w:tcBorders>
            <w:shd w:val="clear" w:color="000000" w:fill="FFFFFF"/>
            <w:noWrap/>
            <w:vAlign w:val="center"/>
            <w:hideMark/>
          </w:tcPr>
          <w:p w:rsidR="00161C98" w:rsidRPr="00602E17" w:rsidRDefault="00161C98" w:rsidP="00602E17">
            <w:pPr>
              <w:jc w:val="center"/>
            </w:pPr>
            <w:r w:rsidRPr="00602E17">
              <w:t>.052</w:t>
            </w:r>
          </w:p>
        </w:tc>
        <w:tc>
          <w:tcPr>
            <w:tcW w:w="851" w:type="dxa"/>
            <w:gridSpan w:val="2"/>
            <w:tcBorders>
              <w:top w:val="single" w:sz="4" w:space="0" w:color="auto"/>
              <w:left w:val="nil"/>
              <w:bottom w:val="single" w:sz="4" w:space="0" w:color="auto"/>
              <w:right w:val="single" w:sz="4" w:space="0" w:color="auto"/>
            </w:tcBorders>
            <w:shd w:val="clear" w:color="000000" w:fill="FFFFFF"/>
            <w:noWrap/>
            <w:vAlign w:val="center"/>
            <w:hideMark/>
          </w:tcPr>
          <w:p w:rsidR="00161C98" w:rsidRPr="00602E17" w:rsidRDefault="00161C98" w:rsidP="00602E17">
            <w:pPr>
              <w:jc w:val="center"/>
            </w:pPr>
            <w:r w:rsidRPr="00602E17">
              <w:t>.07</w:t>
            </w:r>
          </w:p>
        </w:tc>
        <w:tc>
          <w:tcPr>
            <w:tcW w:w="850" w:type="dxa"/>
            <w:gridSpan w:val="2"/>
            <w:tcBorders>
              <w:top w:val="single" w:sz="4" w:space="0" w:color="auto"/>
              <w:left w:val="nil"/>
              <w:bottom w:val="single" w:sz="4" w:space="0" w:color="auto"/>
              <w:right w:val="single" w:sz="4" w:space="0" w:color="auto"/>
            </w:tcBorders>
            <w:shd w:val="clear" w:color="000000" w:fill="FFFFFF"/>
            <w:noWrap/>
            <w:vAlign w:val="center"/>
            <w:hideMark/>
          </w:tcPr>
          <w:p w:rsidR="00161C98" w:rsidRPr="00602E17" w:rsidRDefault="00161C98" w:rsidP="00602E17">
            <w:pPr>
              <w:jc w:val="center"/>
            </w:pPr>
            <w:r w:rsidRPr="00602E17">
              <w:t>.01</w:t>
            </w:r>
          </w:p>
        </w:tc>
        <w:tc>
          <w:tcPr>
            <w:tcW w:w="1843" w:type="dxa"/>
            <w:gridSpan w:val="3"/>
            <w:tcBorders>
              <w:top w:val="single" w:sz="4" w:space="0" w:color="auto"/>
              <w:left w:val="nil"/>
              <w:bottom w:val="single" w:sz="4" w:space="0" w:color="auto"/>
              <w:right w:val="single" w:sz="4" w:space="0" w:color="auto"/>
            </w:tcBorders>
            <w:shd w:val="clear" w:color="000000" w:fill="FFFFFF"/>
            <w:noWrap/>
            <w:vAlign w:val="center"/>
            <w:hideMark/>
          </w:tcPr>
          <w:p w:rsidR="00161C98" w:rsidRPr="00602E17" w:rsidRDefault="00161C98" w:rsidP="00602E17">
            <w:pPr>
              <w:jc w:val="center"/>
            </w:pPr>
            <w:r w:rsidRPr="00602E17">
              <w:t>01 1 01 00020</w:t>
            </w:r>
          </w:p>
        </w:tc>
        <w:tc>
          <w:tcPr>
            <w:tcW w:w="709" w:type="dxa"/>
            <w:tcBorders>
              <w:top w:val="single" w:sz="4" w:space="0" w:color="auto"/>
              <w:left w:val="nil"/>
              <w:bottom w:val="single" w:sz="4" w:space="0" w:color="auto"/>
              <w:right w:val="nil"/>
            </w:tcBorders>
            <w:shd w:val="clear" w:color="000000" w:fill="FFFFFF"/>
            <w:noWrap/>
            <w:vAlign w:val="center"/>
            <w:hideMark/>
          </w:tcPr>
          <w:p w:rsidR="00161C98" w:rsidRPr="00602E17" w:rsidRDefault="00161C98" w:rsidP="00602E17">
            <w:pPr>
              <w:jc w:val="center"/>
            </w:pPr>
            <w:r w:rsidRPr="00602E17">
              <w:t>200</w:t>
            </w:r>
          </w:p>
        </w:tc>
        <w:tc>
          <w:tcPr>
            <w:tcW w:w="1843" w:type="dxa"/>
            <w:gridSpan w:val="4"/>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161C98" w:rsidRPr="00602E17" w:rsidRDefault="00161C98" w:rsidP="00602E17">
            <w:pPr>
              <w:jc w:val="center"/>
            </w:pPr>
            <w:r w:rsidRPr="00602E17">
              <w:t>17 754 506,33</w:t>
            </w:r>
          </w:p>
        </w:tc>
      </w:tr>
      <w:tr w:rsidR="00161C98" w:rsidRPr="00602E17" w:rsidTr="00602E17">
        <w:trPr>
          <w:gridAfter w:val="1"/>
          <w:wAfter w:w="141" w:type="dxa"/>
          <w:trHeight w:val="623"/>
        </w:trPr>
        <w:tc>
          <w:tcPr>
            <w:tcW w:w="3858" w:type="dxa"/>
            <w:tcBorders>
              <w:top w:val="single" w:sz="4" w:space="0" w:color="auto"/>
              <w:left w:val="single" w:sz="4" w:space="0" w:color="auto"/>
              <w:bottom w:val="single" w:sz="4" w:space="0" w:color="auto"/>
              <w:right w:val="single" w:sz="4" w:space="0" w:color="auto"/>
            </w:tcBorders>
            <w:shd w:val="clear" w:color="000000" w:fill="FFFFFF"/>
            <w:vAlign w:val="bottom"/>
            <w:hideMark/>
          </w:tcPr>
          <w:p w:rsidR="00161C98" w:rsidRPr="00602E17" w:rsidRDefault="00161C98" w:rsidP="00602E17">
            <w:r w:rsidRPr="00602E17">
              <w:t>Оказание муниципальной услуги "Предоставление дошкольного образования и воспитания" (Иные бюджетные ассигнования)</w:t>
            </w:r>
          </w:p>
        </w:tc>
        <w:tc>
          <w:tcPr>
            <w:tcW w:w="850" w:type="dxa"/>
            <w:gridSpan w:val="2"/>
            <w:tcBorders>
              <w:top w:val="single" w:sz="4" w:space="0" w:color="auto"/>
              <w:left w:val="nil"/>
              <w:bottom w:val="single" w:sz="4" w:space="0" w:color="auto"/>
              <w:right w:val="single" w:sz="4" w:space="0" w:color="auto"/>
            </w:tcBorders>
            <w:shd w:val="clear" w:color="000000" w:fill="FFFFFF"/>
            <w:noWrap/>
            <w:vAlign w:val="center"/>
            <w:hideMark/>
          </w:tcPr>
          <w:p w:rsidR="00161C98" w:rsidRPr="00602E17" w:rsidRDefault="00161C98" w:rsidP="00602E17">
            <w:pPr>
              <w:jc w:val="center"/>
            </w:pPr>
            <w:r w:rsidRPr="00602E17">
              <w:t>.052</w:t>
            </w:r>
          </w:p>
        </w:tc>
        <w:tc>
          <w:tcPr>
            <w:tcW w:w="851" w:type="dxa"/>
            <w:gridSpan w:val="2"/>
            <w:tcBorders>
              <w:top w:val="single" w:sz="4" w:space="0" w:color="auto"/>
              <w:left w:val="nil"/>
              <w:bottom w:val="single" w:sz="4" w:space="0" w:color="auto"/>
              <w:right w:val="single" w:sz="4" w:space="0" w:color="auto"/>
            </w:tcBorders>
            <w:shd w:val="clear" w:color="000000" w:fill="FFFFFF"/>
            <w:noWrap/>
            <w:vAlign w:val="center"/>
            <w:hideMark/>
          </w:tcPr>
          <w:p w:rsidR="00161C98" w:rsidRPr="00602E17" w:rsidRDefault="00161C98" w:rsidP="00602E17">
            <w:pPr>
              <w:jc w:val="center"/>
            </w:pPr>
            <w:r w:rsidRPr="00602E17">
              <w:t>.07</w:t>
            </w:r>
          </w:p>
        </w:tc>
        <w:tc>
          <w:tcPr>
            <w:tcW w:w="850" w:type="dxa"/>
            <w:gridSpan w:val="2"/>
            <w:tcBorders>
              <w:top w:val="single" w:sz="4" w:space="0" w:color="auto"/>
              <w:left w:val="nil"/>
              <w:bottom w:val="single" w:sz="4" w:space="0" w:color="auto"/>
              <w:right w:val="single" w:sz="4" w:space="0" w:color="auto"/>
            </w:tcBorders>
            <w:shd w:val="clear" w:color="000000" w:fill="FFFFFF"/>
            <w:noWrap/>
            <w:vAlign w:val="center"/>
            <w:hideMark/>
          </w:tcPr>
          <w:p w:rsidR="00161C98" w:rsidRPr="00602E17" w:rsidRDefault="00161C98" w:rsidP="00602E17">
            <w:pPr>
              <w:jc w:val="center"/>
            </w:pPr>
            <w:r w:rsidRPr="00602E17">
              <w:t>.01</w:t>
            </w:r>
          </w:p>
        </w:tc>
        <w:tc>
          <w:tcPr>
            <w:tcW w:w="1843" w:type="dxa"/>
            <w:gridSpan w:val="3"/>
            <w:tcBorders>
              <w:top w:val="single" w:sz="4" w:space="0" w:color="auto"/>
              <w:left w:val="nil"/>
              <w:bottom w:val="single" w:sz="4" w:space="0" w:color="auto"/>
              <w:right w:val="single" w:sz="4" w:space="0" w:color="auto"/>
            </w:tcBorders>
            <w:shd w:val="clear" w:color="000000" w:fill="FFFFFF"/>
            <w:noWrap/>
            <w:vAlign w:val="center"/>
            <w:hideMark/>
          </w:tcPr>
          <w:p w:rsidR="00161C98" w:rsidRPr="00602E17" w:rsidRDefault="00161C98" w:rsidP="00602E17">
            <w:pPr>
              <w:jc w:val="center"/>
            </w:pPr>
            <w:r w:rsidRPr="00602E17">
              <w:t>01 1 01 00020</w:t>
            </w:r>
          </w:p>
        </w:tc>
        <w:tc>
          <w:tcPr>
            <w:tcW w:w="709" w:type="dxa"/>
            <w:tcBorders>
              <w:top w:val="single" w:sz="4" w:space="0" w:color="auto"/>
              <w:left w:val="nil"/>
              <w:bottom w:val="single" w:sz="4" w:space="0" w:color="auto"/>
              <w:right w:val="nil"/>
            </w:tcBorders>
            <w:shd w:val="clear" w:color="000000" w:fill="FFFFFF"/>
            <w:noWrap/>
            <w:vAlign w:val="center"/>
            <w:hideMark/>
          </w:tcPr>
          <w:p w:rsidR="00161C98" w:rsidRPr="00602E17" w:rsidRDefault="00161C98" w:rsidP="00602E17">
            <w:pPr>
              <w:jc w:val="center"/>
            </w:pPr>
            <w:r w:rsidRPr="00602E17">
              <w:t>800</w:t>
            </w:r>
          </w:p>
        </w:tc>
        <w:tc>
          <w:tcPr>
            <w:tcW w:w="1843" w:type="dxa"/>
            <w:gridSpan w:val="4"/>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161C98" w:rsidRPr="00602E17" w:rsidRDefault="00161C98" w:rsidP="00602E17">
            <w:pPr>
              <w:jc w:val="center"/>
            </w:pPr>
            <w:r w:rsidRPr="00602E17">
              <w:t>286 183,60</w:t>
            </w:r>
          </w:p>
        </w:tc>
      </w:tr>
      <w:tr w:rsidR="00161C98" w:rsidRPr="00602E17" w:rsidTr="00602E17">
        <w:trPr>
          <w:gridAfter w:val="1"/>
          <w:wAfter w:w="141" w:type="dxa"/>
          <w:trHeight w:val="945"/>
        </w:trPr>
        <w:tc>
          <w:tcPr>
            <w:tcW w:w="3858" w:type="dxa"/>
            <w:tcBorders>
              <w:top w:val="single" w:sz="4" w:space="0" w:color="auto"/>
              <w:left w:val="single" w:sz="4" w:space="0" w:color="auto"/>
              <w:bottom w:val="single" w:sz="4" w:space="0" w:color="auto"/>
              <w:right w:val="single" w:sz="4" w:space="0" w:color="auto"/>
            </w:tcBorders>
            <w:shd w:val="clear" w:color="000000" w:fill="FFFFFF"/>
            <w:vAlign w:val="bottom"/>
            <w:hideMark/>
          </w:tcPr>
          <w:p w:rsidR="00161C98" w:rsidRPr="00602E17" w:rsidRDefault="00161C98" w:rsidP="00602E17">
            <w:r w:rsidRPr="00602E17">
              <w:lastRenderedPageBreak/>
              <w:t>Реализация мероприятий по капитальному ремонту объектов образования (Закупка товаров, работ и услуг для обеспечения государственных (муниципальных) нужд)</w:t>
            </w:r>
          </w:p>
        </w:tc>
        <w:tc>
          <w:tcPr>
            <w:tcW w:w="850" w:type="dxa"/>
            <w:gridSpan w:val="2"/>
            <w:tcBorders>
              <w:top w:val="single" w:sz="4" w:space="0" w:color="auto"/>
              <w:left w:val="nil"/>
              <w:bottom w:val="single" w:sz="4" w:space="0" w:color="auto"/>
              <w:right w:val="single" w:sz="4" w:space="0" w:color="auto"/>
            </w:tcBorders>
            <w:shd w:val="clear" w:color="000000" w:fill="FFFFFF"/>
            <w:noWrap/>
            <w:vAlign w:val="center"/>
            <w:hideMark/>
          </w:tcPr>
          <w:p w:rsidR="00161C98" w:rsidRPr="00602E17" w:rsidRDefault="00161C98" w:rsidP="00602E17">
            <w:pPr>
              <w:jc w:val="center"/>
            </w:pPr>
            <w:r w:rsidRPr="00602E17">
              <w:t>.052</w:t>
            </w:r>
          </w:p>
        </w:tc>
        <w:tc>
          <w:tcPr>
            <w:tcW w:w="851" w:type="dxa"/>
            <w:gridSpan w:val="2"/>
            <w:tcBorders>
              <w:top w:val="single" w:sz="4" w:space="0" w:color="auto"/>
              <w:left w:val="nil"/>
              <w:bottom w:val="single" w:sz="4" w:space="0" w:color="auto"/>
              <w:right w:val="single" w:sz="4" w:space="0" w:color="auto"/>
            </w:tcBorders>
            <w:shd w:val="clear" w:color="000000" w:fill="FFFFFF"/>
            <w:noWrap/>
            <w:vAlign w:val="center"/>
            <w:hideMark/>
          </w:tcPr>
          <w:p w:rsidR="00161C98" w:rsidRPr="00602E17" w:rsidRDefault="00161C98" w:rsidP="00602E17">
            <w:pPr>
              <w:jc w:val="center"/>
            </w:pPr>
            <w:r w:rsidRPr="00602E17">
              <w:t>.07</w:t>
            </w:r>
          </w:p>
        </w:tc>
        <w:tc>
          <w:tcPr>
            <w:tcW w:w="850" w:type="dxa"/>
            <w:gridSpan w:val="2"/>
            <w:tcBorders>
              <w:top w:val="single" w:sz="4" w:space="0" w:color="auto"/>
              <w:left w:val="nil"/>
              <w:bottom w:val="single" w:sz="4" w:space="0" w:color="auto"/>
              <w:right w:val="single" w:sz="4" w:space="0" w:color="auto"/>
            </w:tcBorders>
            <w:shd w:val="clear" w:color="000000" w:fill="FFFFFF"/>
            <w:noWrap/>
            <w:vAlign w:val="center"/>
            <w:hideMark/>
          </w:tcPr>
          <w:p w:rsidR="00161C98" w:rsidRPr="00602E17" w:rsidRDefault="00161C98" w:rsidP="00602E17">
            <w:pPr>
              <w:jc w:val="center"/>
            </w:pPr>
            <w:r w:rsidRPr="00602E17">
              <w:t>.01</w:t>
            </w:r>
          </w:p>
        </w:tc>
        <w:tc>
          <w:tcPr>
            <w:tcW w:w="1843" w:type="dxa"/>
            <w:gridSpan w:val="3"/>
            <w:tcBorders>
              <w:top w:val="single" w:sz="4" w:space="0" w:color="auto"/>
              <w:left w:val="nil"/>
              <w:bottom w:val="single" w:sz="4" w:space="0" w:color="auto"/>
              <w:right w:val="single" w:sz="4" w:space="0" w:color="auto"/>
            </w:tcBorders>
            <w:shd w:val="clear" w:color="000000" w:fill="FFFFFF"/>
            <w:noWrap/>
            <w:vAlign w:val="center"/>
            <w:hideMark/>
          </w:tcPr>
          <w:p w:rsidR="00161C98" w:rsidRPr="00602E17" w:rsidRDefault="00161C98" w:rsidP="00602E17">
            <w:pPr>
              <w:jc w:val="center"/>
            </w:pPr>
            <w:r w:rsidRPr="00602E17">
              <w:t>01 1 01 83500</w:t>
            </w:r>
          </w:p>
        </w:tc>
        <w:tc>
          <w:tcPr>
            <w:tcW w:w="709" w:type="dxa"/>
            <w:tcBorders>
              <w:top w:val="single" w:sz="4" w:space="0" w:color="auto"/>
              <w:left w:val="nil"/>
              <w:bottom w:val="single" w:sz="4" w:space="0" w:color="auto"/>
              <w:right w:val="nil"/>
            </w:tcBorders>
            <w:shd w:val="clear" w:color="000000" w:fill="FFFFFF"/>
            <w:noWrap/>
            <w:vAlign w:val="center"/>
            <w:hideMark/>
          </w:tcPr>
          <w:p w:rsidR="00161C98" w:rsidRPr="00602E17" w:rsidRDefault="00161C98" w:rsidP="00602E17">
            <w:pPr>
              <w:jc w:val="center"/>
            </w:pPr>
            <w:r w:rsidRPr="00602E17">
              <w:t>200</w:t>
            </w:r>
          </w:p>
        </w:tc>
        <w:tc>
          <w:tcPr>
            <w:tcW w:w="1843" w:type="dxa"/>
            <w:gridSpan w:val="4"/>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161C98" w:rsidRPr="00602E17" w:rsidRDefault="00161C98" w:rsidP="00602E17">
            <w:pPr>
              <w:jc w:val="center"/>
            </w:pPr>
            <w:r w:rsidRPr="00602E17">
              <w:t>0,00</w:t>
            </w:r>
          </w:p>
        </w:tc>
      </w:tr>
      <w:tr w:rsidR="00161C98" w:rsidRPr="00602E17" w:rsidTr="00602E17">
        <w:trPr>
          <w:gridAfter w:val="1"/>
          <w:wAfter w:w="141" w:type="dxa"/>
          <w:trHeight w:val="1575"/>
        </w:trPr>
        <w:tc>
          <w:tcPr>
            <w:tcW w:w="3858" w:type="dxa"/>
            <w:tcBorders>
              <w:top w:val="single" w:sz="4" w:space="0" w:color="auto"/>
              <w:left w:val="single" w:sz="4" w:space="0" w:color="auto"/>
              <w:bottom w:val="single" w:sz="4" w:space="0" w:color="auto"/>
              <w:right w:val="single" w:sz="4" w:space="0" w:color="auto"/>
            </w:tcBorders>
            <w:shd w:val="clear" w:color="000000" w:fill="FFFFFF"/>
            <w:vAlign w:val="bottom"/>
            <w:hideMark/>
          </w:tcPr>
          <w:p w:rsidR="00161C98" w:rsidRPr="00602E17" w:rsidRDefault="00161C98" w:rsidP="00602E17">
            <w:r w:rsidRPr="00602E17">
              <w:t>Расходы на реализацию наказов избирателей депутатам Ивановской областной Думы на укрепление материально-технической базы образовательных организаций (Закупка товаров, работ и услуг для обеспечения государственных (муниципальных) нужд)</w:t>
            </w:r>
          </w:p>
        </w:tc>
        <w:tc>
          <w:tcPr>
            <w:tcW w:w="850" w:type="dxa"/>
            <w:gridSpan w:val="2"/>
            <w:tcBorders>
              <w:top w:val="single" w:sz="4" w:space="0" w:color="auto"/>
              <w:left w:val="nil"/>
              <w:bottom w:val="single" w:sz="4" w:space="0" w:color="auto"/>
              <w:right w:val="single" w:sz="4" w:space="0" w:color="auto"/>
            </w:tcBorders>
            <w:shd w:val="clear" w:color="000000" w:fill="FFFFFF"/>
            <w:noWrap/>
            <w:vAlign w:val="center"/>
            <w:hideMark/>
          </w:tcPr>
          <w:p w:rsidR="00161C98" w:rsidRPr="00602E17" w:rsidRDefault="00161C98" w:rsidP="00602E17">
            <w:pPr>
              <w:jc w:val="center"/>
            </w:pPr>
            <w:r w:rsidRPr="00602E17">
              <w:t>.052</w:t>
            </w:r>
          </w:p>
        </w:tc>
        <w:tc>
          <w:tcPr>
            <w:tcW w:w="851" w:type="dxa"/>
            <w:gridSpan w:val="2"/>
            <w:tcBorders>
              <w:top w:val="single" w:sz="4" w:space="0" w:color="auto"/>
              <w:left w:val="nil"/>
              <w:bottom w:val="single" w:sz="4" w:space="0" w:color="auto"/>
              <w:right w:val="single" w:sz="4" w:space="0" w:color="auto"/>
            </w:tcBorders>
            <w:shd w:val="clear" w:color="000000" w:fill="FFFFFF"/>
            <w:noWrap/>
            <w:vAlign w:val="center"/>
            <w:hideMark/>
          </w:tcPr>
          <w:p w:rsidR="00161C98" w:rsidRPr="00602E17" w:rsidRDefault="00161C98" w:rsidP="00602E17">
            <w:pPr>
              <w:jc w:val="center"/>
            </w:pPr>
            <w:r w:rsidRPr="00602E17">
              <w:t>.07</w:t>
            </w:r>
          </w:p>
        </w:tc>
        <w:tc>
          <w:tcPr>
            <w:tcW w:w="850" w:type="dxa"/>
            <w:gridSpan w:val="2"/>
            <w:tcBorders>
              <w:top w:val="single" w:sz="4" w:space="0" w:color="auto"/>
              <w:left w:val="nil"/>
              <w:bottom w:val="single" w:sz="4" w:space="0" w:color="auto"/>
              <w:right w:val="single" w:sz="4" w:space="0" w:color="auto"/>
            </w:tcBorders>
            <w:shd w:val="clear" w:color="000000" w:fill="FFFFFF"/>
            <w:noWrap/>
            <w:vAlign w:val="center"/>
            <w:hideMark/>
          </w:tcPr>
          <w:p w:rsidR="00161C98" w:rsidRPr="00602E17" w:rsidRDefault="00161C98" w:rsidP="00602E17">
            <w:pPr>
              <w:jc w:val="center"/>
            </w:pPr>
            <w:r w:rsidRPr="00602E17">
              <w:t>.01</w:t>
            </w:r>
          </w:p>
        </w:tc>
        <w:tc>
          <w:tcPr>
            <w:tcW w:w="1843" w:type="dxa"/>
            <w:gridSpan w:val="3"/>
            <w:tcBorders>
              <w:top w:val="single" w:sz="4" w:space="0" w:color="auto"/>
              <w:left w:val="nil"/>
              <w:bottom w:val="single" w:sz="4" w:space="0" w:color="auto"/>
              <w:right w:val="single" w:sz="4" w:space="0" w:color="auto"/>
            </w:tcBorders>
            <w:shd w:val="clear" w:color="000000" w:fill="FFFFFF"/>
            <w:noWrap/>
            <w:vAlign w:val="center"/>
            <w:hideMark/>
          </w:tcPr>
          <w:p w:rsidR="00161C98" w:rsidRPr="00602E17" w:rsidRDefault="00161C98" w:rsidP="00602E17">
            <w:pPr>
              <w:jc w:val="center"/>
            </w:pPr>
            <w:r w:rsidRPr="00602E17">
              <w:t>01 1 01 S1950</w:t>
            </w:r>
          </w:p>
        </w:tc>
        <w:tc>
          <w:tcPr>
            <w:tcW w:w="709" w:type="dxa"/>
            <w:tcBorders>
              <w:top w:val="single" w:sz="4" w:space="0" w:color="auto"/>
              <w:left w:val="nil"/>
              <w:bottom w:val="single" w:sz="4" w:space="0" w:color="auto"/>
              <w:right w:val="nil"/>
            </w:tcBorders>
            <w:shd w:val="clear" w:color="000000" w:fill="FFFFFF"/>
            <w:noWrap/>
            <w:vAlign w:val="center"/>
            <w:hideMark/>
          </w:tcPr>
          <w:p w:rsidR="00161C98" w:rsidRPr="00602E17" w:rsidRDefault="00161C98" w:rsidP="00602E17">
            <w:pPr>
              <w:jc w:val="center"/>
            </w:pPr>
            <w:r w:rsidRPr="00602E17">
              <w:t>200</w:t>
            </w:r>
          </w:p>
        </w:tc>
        <w:tc>
          <w:tcPr>
            <w:tcW w:w="1843" w:type="dxa"/>
            <w:gridSpan w:val="4"/>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161C98" w:rsidRPr="00602E17" w:rsidRDefault="00161C98" w:rsidP="00602E17">
            <w:pPr>
              <w:jc w:val="center"/>
            </w:pPr>
            <w:r w:rsidRPr="00602E17">
              <w:t>1 313 131,31</w:t>
            </w:r>
          </w:p>
        </w:tc>
      </w:tr>
      <w:tr w:rsidR="00161C98" w:rsidRPr="00602E17" w:rsidTr="00602E17">
        <w:trPr>
          <w:gridAfter w:val="1"/>
          <w:wAfter w:w="141" w:type="dxa"/>
          <w:trHeight w:val="945"/>
        </w:trPr>
        <w:tc>
          <w:tcPr>
            <w:tcW w:w="3858" w:type="dxa"/>
            <w:tcBorders>
              <w:top w:val="single" w:sz="4" w:space="0" w:color="auto"/>
              <w:left w:val="single" w:sz="4" w:space="0" w:color="auto"/>
              <w:bottom w:val="single" w:sz="4" w:space="0" w:color="auto"/>
              <w:right w:val="single" w:sz="4" w:space="0" w:color="auto"/>
            </w:tcBorders>
            <w:shd w:val="clear" w:color="000000" w:fill="FFFFFF"/>
            <w:vAlign w:val="bottom"/>
            <w:hideMark/>
          </w:tcPr>
          <w:p w:rsidR="00161C98" w:rsidRPr="00602E17" w:rsidRDefault="00161C98" w:rsidP="00602E17">
            <w:r w:rsidRPr="00602E17">
              <w:t>Расходы на мероприятия по капитальному ремонту объектов образования (Закупка товаров, работ и услуг для обеспечения государственных муниципальных нужд)</w:t>
            </w:r>
          </w:p>
        </w:tc>
        <w:tc>
          <w:tcPr>
            <w:tcW w:w="850" w:type="dxa"/>
            <w:gridSpan w:val="2"/>
            <w:tcBorders>
              <w:top w:val="single" w:sz="4" w:space="0" w:color="auto"/>
              <w:left w:val="nil"/>
              <w:bottom w:val="single" w:sz="4" w:space="0" w:color="auto"/>
              <w:right w:val="single" w:sz="4" w:space="0" w:color="auto"/>
            </w:tcBorders>
            <w:shd w:val="clear" w:color="000000" w:fill="FFFFFF"/>
            <w:noWrap/>
            <w:vAlign w:val="center"/>
            <w:hideMark/>
          </w:tcPr>
          <w:p w:rsidR="00161C98" w:rsidRPr="00602E17" w:rsidRDefault="00161C98" w:rsidP="00602E17">
            <w:pPr>
              <w:jc w:val="center"/>
            </w:pPr>
            <w:r w:rsidRPr="00602E17">
              <w:t>.052</w:t>
            </w:r>
          </w:p>
        </w:tc>
        <w:tc>
          <w:tcPr>
            <w:tcW w:w="851" w:type="dxa"/>
            <w:gridSpan w:val="2"/>
            <w:tcBorders>
              <w:top w:val="single" w:sz="4" w:space="0" w:color="auto"/>
              <w:left w:val="nil"/>
              <w:bottom w:val="single" w:sz="4" w:space="0" w:color="auto"/>
              <w:right w:val="single" w:sz="4" w:space="0" w:color="auto"/>
            </w:tcBorders>
            <w:shd w:val="clear" w:color="000000" w:fill="FFFFFF"/>
            <w:noWrap/>
            <w:vAlign w:val="center"/>
            <w:hideMark/>
          </w:tcPr>
          <w:p w:rsidR="00161C98" w:rsidRPr="00602E17" w:rsidRDefault="00161C98" w:rsidP="00602E17">
            <w:pPr>
              <w:jc w:val="center"/>
            </w:pPr>
            <w:r w:rsidRPr="00602E17">
              <w:t>.07</w:t>
            </w:r>
          </w:p>
        </w:tc>
        <w:tc>
          <w:tcPr>
            <w:tcW w:w="850" w:type="dxa"/>
            <w:gridSpan w:val="2"/>
            <w:tcBorders>
              <w:top w:val="single" w:sz="4" w:space="0" w:color="auto"/>
              <w:left w:val="nil"/>
              <w:bottom w:val="single" w:sz="4" w:space="0" w:color="auto"/>
              <w:right w:val="single" w:sz="4" w:space="0" w:color="auto"/>
            </w:tcBorders>
            <w:shd w:val="clear" w:color="000000" w:fill="FFFFFF"/>
            <w:noWrap/>
            <w:vAlign w:val="center"/>
            <w:hideMark/>
          </w:tcPr>
          <w:p w:rsidR="00161C98" w:rsidRPr="00602E17" w:rsidRDefault="00161C98" w:rsidP="00602E17">
            <w:pPr>
              <w:jc w:val="center"/>
            </w:pPr>
            <w:r w:rsidRPr="00602E17">
              <w:t>.01</w:t>
            </w:r>
          </w:p>
        </w:tc>
        <w:tc>
          <w:tcPr>
            <w:tcW w:w="1843" w:type="dxa"/>
            <w:gridSpan w:val="3"/>
            <w:tcBorders>
              <w:top w:val="single" w:sz="4" w:space="0" w:color="auto"/>
              <w:left w:val="nil"/>
              <w:bottom w:val="single" w:sz="4" w:space="0" w:color="auto"/>
              <w:right w:val="single" w:sz="4" w:space="0" w:color="auto"/>
            </w:tcBorders>
            <w:shd w:val="clear" w:color="000000" w:fill="FFFFFF"/>
            <w:noWrap/>
            <w:vAlign w:val="center"/>
            <w:hideMark/>
          </w:tcPr>
          <w:p w:rsidR="00161C98" w:rsidRPr="00602E17" w:rsidRDefault="00161C98" w:rsidP="00602E17">
            <w:pPr>
              <w:jc w:val="center"/>
            </w:pPr>
            <w:r w:rsidRPr="00602E17">
              <w:t>01 1 01 S3500</w:t>
            </w:r>
          </w:p>
        </w:tc>
        <w:tc>
          <w:tcPr>
            <w:tcW w:w="709" w:type="dxa"/>
            <w:tcBorders>
              <w:top w:val="single" w:sz="4" w:space="0" w:color="auto"/>
              <w:left w:val="nil"/>
              <w:bottom w:val="single" w:sz="4" w:space="0" w:color="auto"/>
              <w:right w:val="nil"/>
            </w:tcBorders>
            <w:shd w:val="clear" w:color="000000" w:fill="FFFFFF"/>
            <w:noWrap/>
            <w:vAlign w:val="center"/>
            <w:hideMark/>
          </w:tcPr>
          <w:p w:rsidR="00161C98" w:rsidRPr="00602E17" w:rsidRDefault="00161C98" w:rsidP="00602E17">
            <w:pPr>
              <w:jc w:val="center"/>
            </w:pPr>
            <w:r w:rsidRPr="00602E17">
              <w:t>200</w:t>
            </w:r>
          </w:p>
        </w:tc>
        <w:tc>
          <w:tcPr>
            <w:tcW w:w="1843" w:type="dxa"/>
            <w:gridSpan w:val="4"/>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161C98" w:rsidRPr="00602E17" w:rsidRDefault="00161C98" w:rsidP="00602E17">
            <w:pPr>
              <w:jc w:val="center"/>
            </w:pPr>
            <w:r w:rsidRPr="00602E17">
              <w:t>0,00</w:t>
            </w:r>
          </w:p>
        </w:tc>
      </w:tr>
      <w:tr w:rsidR="00161C98" w:rsidRPr="00602E17" w:rsidTr="00602E17">
        <w:trPr>
          <w:gridAfter w:val="1"/>
          <w:wAfter w:w="141" w:type="dxa"/>
          <w:trHeight w:val="4403"/>
        </w:trPr>
        <w:tc>
          <w:tcPr>
            <w:tcW w:w="3858" w:type="dxa"/>
            <w:tcBorders>
              <w:top w:val="single" w:sz="4" w:space="0" w:color="auto"/>
              <w:left w:val="single" w:sz="4" w:space="0" w:color="auto"/>
              <w:bottom w:val="single" w:sz="4" w:space="0" w:color="auto"/>
              <w:right w:val="single" w:sz="4" w:space="0" w:color="auto"/>
            </w:tcBorders>
            <w:shd w:val="clear" w:color="000000" w:fill="FFFFFF"/>
            <w:vAlign w:val="bottom"/>
            <w:hideMark/>
          </w:tcPr>
          <w:p w:rsidR="00161C98" w:rsidRPr="00602E17" w:rsidRDefault="00161C98" w:rsidP="00602E17">
            <w:r w:rsidRPr="00602E17">
              <w:t>Финансовое обеспечение государственных гарантий реализации прав на получение общедоступного и бесплатного дошкольного образования в муниципальных дошкольных образовательных организациях и возмещение затрат на финансовое обеспечение получения дошкольного образования в частных дошкольных образовательных организациях, включая расходы на оплату труда, на учебники и учебные, учебно-наглядные пособия, технические средства обучения, игры, игрушки (за исключением расходов на содержание зданий и оплату коммунальных услуг)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850" w:type="dxa"/>
            <w:gridSpan w:val="2"/>
            <w:tcBorders>
              <w:top w:val="single" w:sz="4" w:space="0" w:color="auto"/>
              <w:left w:val="nil"/>
              <w:bottom w:val="single" w:sz="4" w:space="0" w:color="auto"/>
              <w:right w:val="single" w:sz="4" w:space="0" w:color="auto"/>
            </w:tcBorders>
            <w:shd w:val="clear" w:color="000000" w:fill="FFFFFF"/>
            <w:noWrap/>
            <w:vAlign w:val="center"/>
            <w:hideMark/>
          </w:tcPr>
          <w:p w:rsidR="00161C98" w:rsidRPr="00602E17" w:rsidRDefault="00161C98" w:rsidP="00602E17">
            <w:pPr>
              <w:jc w:val="center"/>
            </w:pPr>
            <w:r w:rsidRPr="00602E17">
              <w:t>.052</w:t>
            </w:r>
          </w:p>
        </w:tc>
        <w:tc>
          <w:tcPr>
            <w:tcW w:w="851" w:type="dxa"/>
            <w:gridSpan w:val="2"/>
            <w:tcBorders>
              <w:top w:val="single" w:sz="4" w:space="0" w:color="auto"/>
              <w:left w:val="nil"/>
              <w:bottom w:val="single" w:sz="4" w:space="0" w:color="auto"/>
              <w:right w:val="single" w:sz="4" w:space="0" w:color="auto"/>
            </w:tcBorders>
            <w:shd w:val="clear" w:color="000000" w:fill="FFFFFF"/>
            <w:noWrap/>
            <w:vAlign w:val="center"/>
            <w:hideMark/>
          </w:tcPr>
          <w:p w:rsidR="00161C98" w:rsidRPr="00602E17" w:rsidRDefault="00161C98" w:rsidP="00602E17">
            <w:pPr>
              <w:jc w:val="center"/>
            </w:pPr>
            <w:r w:rsidRPr="00602E17">
              <w:t>.07</w:t>
            </w:r>
          </w:p>
        </w:tc>
        <w:tc>
          <w:tcPr>
            <w:tcW w:w="850" w:type="dxa"/>
            <w:gridSpan w:val="2"/>
            <w:tcBorders>
              <w:top w:val="single" w:sz="4" w:space="0" w:color="auto"/>
              <w:left w:val="nil"/>
              <w:bottom w:val="single" w:sz="4" w:space="0" w:color="auto"/>
              <w:right w:val="single" w:sz="4" w:space="0" w:color="auto"/>
            </w:tcBorders>
            <w:shd w:val="clear" w:color="000000" w:fill="FFFFFF"/>
            <w:noWrap/>
            <w:vAlign w:val="center"/>
            <w:hideMark/>
          </w:tcPr>
          <w:p w:rsidR="00161C98" w:rsidRPr="00602E17" w:rsidRDefault="00161C98" w:rsidP="00602E17">
            <w:pPr>
              <w:jc w:val="center"/>
            </w:pPr>
            <w:r w:rsidRPr="00602E17">
              <w:t>.01</w:t>
            </w:r>
          </w:p>
        </w:tc>
        <w:tc>
          <w:tcPr>
            <w:tcW w:w="1843" w:type="dxa"/>
            <w:gridSpan w:val="3"/>
            <w:tcBorders>
              <w:top w:val="single" w:sz="4" w:space="0" w:color="auto"/>
              <w:left w:val="nil"/>
              <w:bottom w:val="single" w:sz="4" w:space="0" w:color="auto"/>
              <w:right w:val="single" w:sz="4" w:space="0" w:color="auto"/>
            </w:tcBorders>
            <w:shd w:val="clear" w:color="000000" w:fill="FFFFFF"/>
            <w:noWrap/>
            <w:vAlign w:val="center"/>
            <w:hideMark/>
          </w:tcPr>
          <w:p w:rsidR="00161C98" w:rsidRPr="00602E17" w:rsidRDefault="00161C98" w:rsidP="00602E17">
            <w:pPr>
              <w:jc w:val="center"/>
            </w:pPr>
            <w:r w:rsidRPr="00602E17">
              <w:t>01 1 01 80170</w:t>
            </w:r>
          </w:p>
        </w:tc>
        <w:tc>
          <w:tcPr>
            <w:tcW w:w="709" w:type="dxa"/>
            <w:tcBorders>
              <w:top w:val="single" w:sz="4" w:space="0" w:color="auto"/>
              <w:left w:val="nil"/>
              <w:bottom w:val="single" w:sz="4" w:space="0" w:color="auto"/>
              <w:right w:val="nil"/>
            </w:tcBorders>
            <w:shd w:val="clear" w:color="000000" w:fill="FFFFFF"/>
            <w:noWrap/>
            <w:vAlign w:val="center"/>
            <w:hideMark/>
          </w:tcPr>
          <w:p w:rsidR="00161C98" w:rsidRPr="00602E17" w:rsidRDefault="00161C98" w:rsidP="00602E17">
            <w:pPr>
              <w:jc w:val="center"/>
            </w:pPr>
            <w:r w:rsidRPr="00602E17">
              <w:t>100</w:t>
            </w:r>
          </w:p>
        </w:tc>
        <w:tc>
          <w:tcPr>
            <w:tcW w:w="1843" w:type="dxa"/>
            <w:gridSpan w:val="4"/>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161C98" w:rsidRPr="00602E17" w:rsidRDefault="00161C98" w:rsidP="00602E17">
            <w:pPr>
              <w:jc w:val="center"/>
            </w:pPr>
            <w:r w:rsidRPr="00602E17">
              <w:t>32 229 636,00</w:t>
            </w:r>
          </w:p>
        </w:tc>
      </w:tr>
      <w:tr w:rsidR="00161C98" w:rsidRPr="00602E17" w:rsidTr="00602E17">
        <w:trPr>
          <w:gridAfter w:val="1"/>
          <w:wAfter w:w="141" w:type="dxa"/>
          <w:trHeight w:val="3372"/>
        </w:trPr>
        <w:tc>
          <w:tcPr>
            <w:tcW w:w="3858" w:type="dxa"/>
            <w:tcBorders>
              <w:top w:val="single" w:sz="4" w:space="0" w:color="auto"/>
              <w:left w:val="single" w:sz="4" w:space="0" w:color="auto"/>
              <w:bottom w:val="single" w:sz="4" w:space="0" w:color="auto"/>
              <w:right w:val="single" w:sz="4" w:space="0" w:color="auto"/>
            </w:tcBorders>
            <w:shd w:val="clear" w:color="000000" w:fill="FFFFFF"/>
            <w:vAlign w:val="bottom"/>
            <w:hideMark/>
          </w:tcPr>
          <w:p w:rsidR="00161C98" w:rsidRPr="00602E17" w:rsidRDefault="00161C98" w:rsidP="00602E17">
            <w:r w:rsidRPr="00602E17">
              <w:t>Финансовое обеспечение государственных гарантий реализации прав на получение общедоступного и бесплатного дошкольного образования в муниципальных дошкольных образовательных организациях и возмещение затрат на финансовое обеспечение получения дошкольного образования в частных дошкольных образовательных организациях, включая расходы на оплату труда, на учебники и учебные, учебно-наглядные пособия, технические средства обучения, игры, игрушки (за исключением расходов на содержание зданий и оплату коммунальных услуг)   (Закупка товаров, работ и услуг для обеспечения государственных муниципальных нужд)</w:t>
            </w:r>
          </w:p>
        </w:tc>
        <w:tc>
          <w:tcPr>
            <w:tcW w:w="850" w:type="dxa"/>
            <w:gridSpan w:val="2"/>
            <w:tcBorders>
              <w:top w:val="single" w:sz="4" w:space="0" w:color="auto"/>
              <w:left w:val="nil"/>
              <w:bottom w:val="single" w:sz="4" w:space="0" w:color="auto"/>
              <w:right w:val="single" w:sz="4" w:space="0" w:color="auto"/>
            </w:tcBorders>
            <w:shd w:val="clear" w:color="000000" w:fill="FFFFFF"/>
            <w:noWrap/>
            <w:vAlign w:val="center"/>
            <w:hideMark/>
          </w:tcPr>
          <w:p w:rsidR="00161C98" w:rsidRPr="00602E17" w:rsidRDefault="00161C98" w:rsidP="00602E17">
            <w:pPr>
              <w:jc w:val="center"/>
            </w:pPr>
            <w:r w:rsidRPr="00602E17">
              <w:t>.052</w:t>
            </w:r>
          </w:p>
        </w:tc>
        <w:tc>
          <w:tcPr>
            <w:tcW w:w="851" w:type="dxa"/>
            <w:gridSpan w:val="2"/>
            <w:tcBorders>
              <w:top w:val="single" w:sz="4" w:space="0" w:color="auto"/>
              <w:left w:val="nil"/>
              <w:bottom w:val="single" w:sz="4" w:space="0" w:color="auto"/>
              <w:right w:val="single" w:sz="4" w:space="0" w:color="auto"/>
            </w:tcBorders>
            <w:shd w:val="clear" w:color="000000" w:fill="FFFFFF"/>
            <w:noWrap/>
            <w:vAlign w:val="center"/>
            <w:hideMark/>
          </w:tcPr>
          <w:p w:rsidR="00161C98" w:rsidRPr="00602E17" w:rsidRDefault="00161C98" w:rsidP="00602E17">
            <w:pPr>
              <w:jc w:val="center"/>
            </w:pPr>
            <w:r w:rsidRPr="00602E17">
              <w:t>.07</w:t>
            </w:r>
          </w:p>
        </w:tc>
        <w:tc>
          <w:tcPr>
            <w:tcW w:w="850" w:type="dxa"/>
            <w:gridSpan w:val="2"/>
            <w:tcBorders>
              <w:top w:val="single" w:sz="4" w:space="0" w:color="auto"/>
              <w:left w:val="nil"/>
              <w:bottom w:val="single" w:sz="4" w:space="0" w:color="auto"/>
              <w:right w:val="single" w:sz="4" w:space="0" w:color="auto"/>
            </w:tcBorders>
            <w:shd w:val="clear" w:color="000000" w:fill="FFFFFF"/>
            <w:noWrap/>
            <w:vAlign w:val="center"/>
            <w:hideMark/>
          </w:tcPr>
          <w:p w:rsidR="00161C98" w:rsidRPr="00602E17" w:rsidRDefault="00161C98" w:rsidP="00602E17">
            <w:pPr>
              <w:jc w:val="center"/>
            </w:pPr>
            <w:r w:rsidRPr="00602E17">
              <w:t>.01</w:t>
            </w:r>
          </w:p>
        </w:tc>
        <w:tc>
          <w:tcPr>
            <w:tcW w:w="1843" w:type="dxa"/>
            <w:gridSpan w:val="3"/>
            <w:tcBorders>
              <w:top w:val="single" w:sz="4" w:space="0" w:color="auto"/>
              <w:left w:val="nil"/>
              <w:bottom w:val="single" w:sz="4" w:space="0" w:color="auto"/>
              <w:right w:val="single" w:sz="4" w:space="0" w:color="auto"/>
            </w:tcBorders>
            <w:shd w:val="clear" w:color="000000" w:fill="FFFFFF"/>
            <w:noWrap/>
            <w:vAlign w:val="center"/>
            <w:hideMark/>
          </w:tcPr>
          <w:p w:rsidR="00161C98" w:rsidRPr="00602E17" w:rsidRDefault="00161C98" w:rsidP="00602E17">
            <w:pPr>
              <w:jc w:val="center"/>
            </w:pPr>
            <w:r w:rsidRPr="00602E17">
              <w:t>01 1 01 80170</w:t>
            </w:r>
          </w:p>
        </w:tc>
        <w:tc>
          <w:tcPr>
            <w:tcW w:w="709" w:type="dxa"/>
            <w:tcBorders>
              <w:top w:val="single" w:sz="4" w:space="0" w:color="auto"/>
              <w:left w:val="nil"/>
              <w:bottom w:val="single" w:sz="4" w:space="0" w:color="auto"/>
              <w:right w:val="nil"/>
            </w:tcBorders>
            <w:shd w:val="clear" w:color="000000" w:fill="FFFFFF"/>
            <w:noWrap/>
            <w:vAlign w:val="center"/>
            <w:hideMark/>
          </w:tcPr>
          <w:p w:rsidR="00161C98" w:rsidRPr="00602E17" w:rsidRDefault="00161C98" w:rsidP="00602E17">
            <w:pPr>
              <w:jc w:val="center"/>
            </w:pPr>
            <w:r w:rsidRPr="00602E17">
              <w:t>200</w:t>
            </w:r>
          </w:p>
        </w:tc>
        <w:tc>
          <w:tcPr>
            <w:tcW w:w="1843" w:type="dxa"/>
            <w:gridSpan w:val="4"/>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161C98" w:rsidRPr="00602E17" w:rsidRDefault="00161C98" w:rsidP="00602E17">
            <w:pPr>
              <w:jc w:val="center"/>
            </w:pPr>
            <w:r w:rsidRPr="00602E17">
              <w:t>248 514,00</w:t>
            </w:r>
          </w:p>
        </w:tc>
      </w:tr>
      <w:tr w:rsidR="00161C98" w:rsidRPr="00602E17" w:rsidTr="00602E17">
        <w:trPr>
          <w:gridAfter w:val="1"/>
          <w:wAfter w:w="141" w:type="dxa"/>
          <w:trHeight w:val="2760"/>
        </w:trPr>
        <w:tc>
          <w:tcPr>
            <w:tcW w:w="3858" w:type="dxa"/>
            <w:tcBorders>
              <w:top w:val="single" w:sz="4" w:space="0" w:color="auto"/>
              <w:left w:val="single" w:sz="4" w:space="0" w:color="auto"/>
              <w:bottom w:val="single" w:sz="4" w:space="0" w:color="auto"/>
              <w:right w:val="single" w:sz="4" w:space="0" w:color="auto"/>
            </w:tcBorders>
            <w:shd w:val="clear" w:color="000000" w:fill="FFFFFF"/>
            <w:vAlign w:val="bottom"/>
            <w:hideMark/>
          </w:tcPr>
          <w:p w:rsidR="00161C98" w:rsidRPr="00602E17" w:rsidRDefault="00161C98" w:rsidP="00602E17">
            <w:r w:rsidRPr="00602E17">
              <w:lastRenderedPageBreak/>
              <w:t>Осуществление переданных органам местного самоуправления государственных полномочий Ивановской области по присмотру и уходу за детьми-сиротами и детьми, оставшимися без попечения родителей, детьми-инвалидами в  муниципальных дошкольных образовательных организациях и детьми, нуждающимися в длительном лечении, в муниципальных дошкольных образовательных организациях, осуществляющих оздоровление (Закупка товаров, работ и услуг для обеспечения государственных (муниципальных) нужд)</w:t>
            </w:r>
          </w:p>
        </w:tc>
        <w:tc>
          <w:tcPr>
            <w:tcW w:w="850" w:type="dxa"/>
            <w:gridSpan w:val="2"/>
            <w:tcBorders>
              <w:top w:val="single" w:sz="4" w:space="0" w:color="auto"/>
              <w:left w:val="nil"/>
              <w:bottom w:val="single" w:sz="4" w:space="0" w:color="auto"/>
              <w:right w:val="single" w:sz="4" w:space="0" w:color="auto"/>
            </w:tcBorders>
            <w:shd w:val="clear" w:color="000000" w:fill="FFFFFF"/>
            <w:noWrap/>
            <w:vAlign w:val="center"/>
            <w:hideMark/>
          </w:tcPr>
          <w:p w:rsidR="00161C98" w:rsidRPr="00602E17" w:rsidRDefault="00161C98" w:rsidP="00602E17">
            <w:pPr>
              <w:jc w:val="center"/>
            </w:pPr>
            <w:r w:rsidRPr="00602E17">
              <w:t>.052</w:t>
            </w:r>
          </w:p>
        </w:tc>
        <w:tc>
          <w:tcPr>
            <w:tcW w:w="851" w:type="dxa"/>
            <w:gridSpan w:val="2"/>
            <w:tcBorders>
              <w:top w:val="single" w:sz="4" w:space="0" w:color="auto"/>
              <w:left w:val="nil"/>
              <w:bottom w:val="single" w:sz="4" w:space="0" w:color="auto"/>
              <w:right w:val="single" w:sz="4" w:space="0" w:color="auto"/>
            </w:tcBorders>
            <w:shd w:val="clear" w:color="000000" w:fill="FFFFFF"/>
            <w:noWrap/>
            <w:vAlign w:val="center"/>
            <w:hideMark/>
          </w:tcPr>
          <w:p w:rsidR="00161C98" w:rsidRPr="00602E17" w:rsidRDefault="00161C98" w:rsidP="00602E17">
            <w:pPr>
              <w:jc w:val="center"/>
            </w:pPr>
            <w:r w:rsidRPr="00602E17">
              <w:t>.07</w:t>
            </w:r>
          </w:p>
        </w:tc>
        <w:tc>
          <w:tcPr>
            <w:tcW w:w="850" w:type="dxa"/>
            <w:gridSpan w:val="2"/>
            <w:tcBorders>
              <w:top w:val="single" w:sz="4" w:space="0" w:color="auto"/>
              <w:left w:val="nil"/>
              <w:bottom w:val="single" w:sz="4" w:space="0" w:color="auto"/>
              <w:right w:val="single" w:sz="4" w:space="0" w:color="auto"/>
            </w:tcBorders>
            <w:shd w:val="clear" w:color="000000" w:fill="FFFFFF"/>
            <w:noWrap/>
            <w:vAlign w:val="center"/>
            <w:hideMark/>
          </w:tcPr>
          <w:p w:rsidR="00161C98" w:rsidRPr="00602E17" w:rsidRDefault="00161C98" w:rsidP="00602E17">
            <w:pPr>
              <w:jc w:val="center"/>
            </w:pPr>
            <w:r w:rsidRPr="00602E17">
              <w:t>.01</w:t>
            </w:r>
          </w:p>
        </w:tc>
        <w:tc>
          <w:tcPr>
            <w:tcW w:w="1843" w:type="dxa"/>
            <w:gridSpan w:val="3"/>
            <w:tcBorders>
              <w:top w:val="single" w:sz="4" w:space="0" w:color="auto"/>
              <w:left w:val="nil"/>
              <w:bottom w:val="single" w:sz="4" w:space="0" w:color="auto"/>
              <w:right w:val="single" w:sz="4" w:space="0" w:color="auto"/>
            </w:tcBorders>
            <w:shd w:val="clear" w:color="000000" w:fill="FFFFFF"/>
            <w:noWrap/>
            <w:vAlign w:val="center"/>
            <w:hideMark/>
          </w:tcPr>
          <w:p w:rsidR="00161C98" w:rsidRPr="00602E17" w:rsidRDefault="00161C98" w:rsidP="00602E17">
            <w:pPr>
              <w:jc w:val="center"/>
            </w:pPr>
            <w:r w:rsidRPr="00602E17">
              <w:t>01 1 02 80100</w:t>
            </w:r>
          </w:p>
        </w:tc>
        <w:tc>
          <w:tcPr>
            <w:tcW w:w="709" w:type="dxa"/>
            <w:tcBorders>
              <w:top w:val="single" w:sz="4" w:space="0" w:color="auto"/>
              <w:left w:val="nil"/>
              <w:bottom w:val="single" w:sz="4" w:space="0" w:color="auto"/>
              <w:right w:val="nil"/>
            </w:tcBorders>
            <w:shd w:val="clear" w:color="000000" w:fill="FFFFFF"/>
            <w:noWrap/>
            <w:vAlign w:val="center"/>
            <w:hideMark/>
          </w:tcPr>
          <w:p w:rsidR="00161C98" w:rsidRPr="00602E17" w:rsidRDefault="00161C98" w:rsidP="00602E17">
            <w:pPr>
              <w:jc w:val="center"/>
            </w:pPr>
            <w:r w:rsidRPr="00602E17">
              <w:t>200</w:t>
            </w:r>
          </w:p>
        </w:tc>
        <w:tc>
          <w:tcPr>
            <w:tcW w:w="1843" w:type="dxa"/>
            <w:gridSpan w:val="4"/>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161C98" w:rsidRPr="00602E17" w:rsidRDefault="00161C98" w:rsidP="00602E17">
            <w:pPr>
              <w:jc w:val="center"/>
            </w:pPr>
            <w:r w:rsidRPr="00602E17">
              <w:t>371 594,00</w:t>
            </w:r>
          </w:p>
        </w:tc>
      </w:tr>
      <w:tr w:rsidR="00161C98" w:rsidRPr="00602E17" w:rsidTr="00602E17">
        <w:trPr>
          <w:gridAfter w:val="1"/>
          <w:wAfter w:w="141" w:type="dxa"/>
          <w:trHeight w:val="945"/>
        </w:trPr>
        <w:tc>
          <w:tcPr>
            <w:tcW w:w="3858" w:type="dxa"/>
            <w:tcBorders>
              <w:top w:val="single" w:sz="4" w:space="0" w:color="auto"/>
              <w:left w:val="single" w:sz="4" w:space="0" w:color="auto"/>
              <w:bottom w:val="single" w:sz="4" w:space="0" w:color="auto"/>
              <w:right w:val="single" w:sz="4" w:space="0" w:color="auto"/>
            </w:tcBorders>
            <w:shd w:val="clear" w:color="000000" w:fill="FFFFFF"/>
            <w:vAlign w:val="bottom"/>
            <w:hideMark/>
          </w:tcPr>
          <w:p w:rsidR="00161C98" w:rsidRPr="00602E17" w:rsidRDefault="00161C98" w:rsidP="00602E17">
            <w:r w:rsidRPr="00602E17">
              <w:t>Мероприятия по укреплению пожарной безопасности  (Закупка товаров, работ и услуг для обеспечения государственных (муниципальных) нужд)</w:t>
            </w:r>
          </w:p>
        </w:tc>
        <w:tc>
          <w:tcPr>
            <w:tcW w:w="850" w:type="dxa"/>
            <w:gridSpan w:val="2"/>
            <w:tcBorders>
              <w:top w:val="single" w:sz="4" w:space="0" w:color="auto"/>
              <w:left w:val="nil"/>
              <w:bottom w:val="single" w:sz="4" w:space="0" w:color="auto"/>
              <w:right w:val="single" w:sz="4" w:space="0" w:color="auto"/>
            </w:tcBorders>
            <w:shd w:val="clear" w:color="000000" w:fill="FFFFFF"/>
            <w:noWrap/>
            <w:vAlign w:val="center"/>
            <w:hideMark/>
          </w:tcPr>
          <w:p w:rsidR="00161C98" w:rsidRPr="00602E17" w:rsidRDefault="00161C98" w:rsidP="00602E17">
            <w:pPr>
              <w:jc w:val="center"/>
            </w:pPr>
            <w:r w:rsidRPr="00602E17">
              <w:t>.052</w:t>
            </w:r>
          </w:p>
        </w:tc>
        <w:tc>
          <w:tcPr>
            <w:tcW w:w="851" w:type="dxa"/>
            <w:gridSpan w:val="2"/>
            <w:tcBorders>
              <w:top w:val="single" w:sz="4" w:space="0" w:color="auto"/>
              <w:left w:val="nil"/>
              <w:bottom w:val="single" w:sz="4" w:space="0" w:color="auto"/>
              <w:right w:val="single" w:sz="4" w:space="0" w:color="auto"/>
            </w:tcBorders>
            <w:shd w:val="clear" w:color="000000" w:fill="FFFFFF"/>
            <w:noWrap/>
            <w:vAlign w:val="center"/>
            <w:hideMark/>
          </w:tcPr>
          <w:p w:rsidR="00161C98" w:rsidRPr="00602E17" w:rsidRDefault="00161C98" w:rsidP="00602E17">
            <w:pPr>
              <w:jc w:val="center"/>
            </w:pPr>
            <w:r w:rsidRPr="00602E17">
              <w:t>.07</w:t>
            </w:r>
          </w:p>
        </w:tc>
        <w:tc>
          <w:tcPr>
            <w:tcW w:w="850" w:type="dxa"/>
            <w:gridSpan w:val="2"/>
            <w:tcBorders>
              <w:top w:val="single" w:sz="4" w:space="0" w:color="auto"/>
              <w:left w:val="nil"/>
              <w:bottom w:val="single" w:sz="4" w:space="0" w:color="auto"/>
              <w:right w:val="single" w:sz="4" w:space="0" w:color="auto"/>
            </w:tcBorders>
            <w:shd w:val="clear" w:color="000000" w:fill="FFFFFF"/>
            <w:noWrap/>
            <w:vAlign w:val="center"/>
            <w:hideMark/>
          </w:tcPr>
          <w:p w:rsidR="00161C98" w:rsidRPr="00602E17" w:rsidRDefault="00161C98" w:rsidP="00602E17">
            <w:pPr>
              <w:jc w:val="center"/>
            </w:pPr>
            <w:r w:rsidRPr="00602E17">
              <w:t>.01</w:t>
            </w:r>
          </w:p>
        </w:tc>
        <w:tc>
          <w:tcPr>
            <w:tcW w:w="1843" w:type="dxa"/>
            <w:gridSpan w:val="3"/>
            <w:tcBorders>
              <w:top w:val="single" w:sz="4" w:space="0" w:color="auto"/>
              <w:left w:val="nil"/>
              <w:bottom w:val="single" w:sz="4" w:space="0" w:color="auto"/>
              <w:right w:val="single" w:sz="4" w:space="0" w:color="auto"/>
            </w:tcBorders>
            <w:shd w:val="clear" w:color="000000" w:fill="FFFFFF"/>
            <w:noWrap/>
            <w:vAlign w:val="center"/>
            <w:hideMark/>
          </w:tcPr>
          <w:p w:rsidR="00161C98" w:rsidRPr="00602E17" w:rsidRDefault="00161C98" w:rsidP="00602E17">
            <w:pPr>
              <w:jc w:val="center"/>
            </w:pPr>
            <w:r w:rsidRPr="00602E17">
              <w:t>01 4 01 00180</w:t>
            </w:r>
          </w:p>
        </w:tc>
        <w:tc>
          <w:tcPr>
            <w:tcW w:w="709" w:type="dxa"/>
            <w:tcBorders>
              <w:top w:val="single" w:sz="4" w:space="0" w:color="auto"/>
              <w:left w:val="nil"/>
              <w:bottom w:val="single" w:sz="4" w:space="0" w:color="auto"/>
              <w:right w:val="nil"/>
            </w:tcBorders>
            <w:shd w:val="clear" w:color="000000" w:fill="FFFFFF"/>
            <w:noWrap/>
            <w:vAlign w:val="center"/>
            <w:hideMark/>
          </w:tcPr>
          <w:p w:rsidR="00161C98" w:rsidRPr="00602E17" w:rsidRDefault="00161C98" w:rsidP="00602E17">
            <w:pPr>
              <w:jc w:val="center"/>
            </w:pPr>
            <w:r w:rsidRPr="00602E17">
              <w:t>200</w:t>
            </w:r>
          </w:p>
        </w:tc>
        <w:tc>
          <w:tcPr>
            <w:tcW w:w="1843" w:type="dxa"/>
            <w:gridSpan w:val="4"/>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161C98" w:rsidRPr="00602E17" w:rsidRDefault="00161C98" w:rsidP="00602E17">
            <w:pPr>
              <w:jc w:val="center"/>
            </w:pPr>
            <w:r w:rsidRPr="00602E17">
              <w:t>567 885,18</w:t>
            </w:r>
          </w:p>
        </w:tc>
      </w:tr>
      <w:tr w:rsidR="00161C98" w:rsidRPr="00602E17" w:rsidTr="00602E17">
        <w:trPr>
          <w:gridAfter w:val="1"/>
          <w:wAfter w:w="141" w:type="dxa"/>
          <w:trHeight w:val="945"/>
        </w:trPr>
        <w:tc>
          <w:tcPr>
            <w:tcW w:w="3858" w:type="dxa"/>
            <w:tcBorders>
              <w:top w:val="single" w:sz="4" w:space="0" w:color="auto"/>
              <w:left w:val="single" w:sz="4" w:space="0" w:color="auto"/>
              <w:bottom w:val="single" w:sz="4" w:space="0" w:color="auto"/>
              <w:right w:val="single" w:sz="4" w:space="0" w:color="auto"/>
            </w:tcBorders>
            <w:shd w:val="clear" w:color="000000" w:fill="FFFFFF"/>
            <w:vAlign w:val="bottom"/>
            <w:hideMark/>
          </w:tcPr>
          <w:p w:rsidR="00161C98" w:rsidRPr="00602E17" w:rsidRDefault="00161C98" w:rsidP="00602E17">
            <w:r w:rsidRPr="00602E17">
              <w:t>Организация бесплатного питания детей из многодетных семей   (Закупка товаров, работ и услуг для обеспечения государственных (муниципальных) нужд)</w:t>
            </w:r>
          </w:p>
        </w:tc>
        <w:tc>
          <w:tcPr>
            <w:tcW w:w="850" w:type="dxa"/>
            <w:gridSpan w:val="2"/>
            <w:tcBorders>
              <w:top w:val="single" w:sz="4" w:space="0" w:color="auto"/>
              <w:left w:val="nil"/>
              <w:bottom w:val="single" w:sz="4" w:space="0" w:color="auto"/>
              <w:right w:val="single" w:sz="4" w:space="0" w:color="auto"/>
            </w:tcBorders>
            <w:shd w:val="clear" w:color="000000" w:fill="FFFFFF"/>
            <w:noWrap/>
            <w:vAlign w:val="center"/>
            <w:hideMark/>
          </w:tcPr>
          <w:p w:rsidR="00161C98" w:rsidRPr="00602E17" w:rsidRDefault="00161C98" w:rsidP="00602E17">
            <w:pPr>
              <w:jc w:val="center"/>
            </w:pPr>
            <w:r w:rsidRPr="00602E17">
              <w:t>.052</w:t>
            </w:r>
          </w:p>
        </w:tc>
        <w:tc>
          <w:tcPr>
            <w:tcW w:w="851" w:type="dxa"/>
            <w:gridSpan w:val="2"/>
            <w:tcBorders>
              <w:top w:val="single" w:sz="4" w:space="0" w:color="auto"/>
              <w:left w:val="nil"/>
              <w:bottom w:val="single" w:sz="4" w:space="0" w:color="auto"/>
              <w:right w:val="single" w:sz="4" w:space="0" w:color="auto"/>
            </w:tcBorders>
            <w:shd w:val="clear" w:color="000000" w:fill="FFFFFF"/>
            <w:noWrap/>
            <w:vAlign w:val="center"/>
            <w:hideMark/>
          </w:tcPr>
          <w:p w:rsidR="00161C98" w:rsidRPr="00602E17" w:rsidRDefault="00161C98" w:rsidP="00602E17">
            <w:pPr>
              <w:jc w:val="center"/>
            </w:pPr>
            <w:r w:rsidRPr="00602E17">
              <w:t>.07</w:t>
            </w:r>
          </w:p>
        </w:tc>
        <w:tc>
          <w:tcPr>
            <w:tcW w:w="850" w:type="dxa"/>
            <w:gridSpan w:val="2"/>
            <w:tcBorders>
              <w:top w:val="single" w:sz="4" w:space="0" w:color="auto"/>
              <w:left w:val="nil"/>
              <w:bottom w:val="single" w:sz="4" w:space="0" w:color="auto"/>
              <w:right w:val="single" w:sz="4" w:space="0" w:color="auto"/>
            </w:tcBorders>
            <w:shd w:val="clear" w:color="000000" w:fill="FFFFFF"/>
            <w:noWrap/>
            <w:vAlign w:val="center"/>
            <w:hideMark/>
          </w:tcPr>
          <w:p w:rsidR="00161C98" w:rsidRPr="00602E17" w:rsidRDefault="00161C98" w:rsidP="00602E17">
            <w:pPr>
              <w:jc w:val="center"/>
            </w:pPr>
            <w:r w:rsidRPr="00602E17">
              <w:t>.01</w:t>
            </w:r>
          </w:p>
        </w:tc>
        <w:tc>
          <w:tcPr>
            <w:tcW w:w="1843" w:type="dxa"/>
            <w:gridSpan w:val="3"/>
            <w:tcBorders>
              <w:top w:val="single" w:sz="4" w:space="0" w:color="auto"/>
              <w:left w:val="nil"/>
              <w:bottom w:val="single" w:sz="4" w:space="0" w:color="auto"/>
              <w:right w:val="single" w:sz="4" w:space="0" w:color="auto"/>
            </w:tcBorders>
            <w:shd w:val="clear" w:color="000000" w:fill="FFFFFF"/>
            <w:noWrap/>
            <w:vAlign w:val="center"/>
            <w:hideMark/>
          </w:tcPr>
          <w:p w:rsidR="00161C98" w:rsidRPr="00602E17" w:rsidRDefault="00161C98" w:rsidP="00602E17">
            <w:pPr>
              <w:jc w:val="center"/>
            </w:pPr>
            <w:r w:rsidRPr="00602E17">
              <w:t>01 5 01 00340</w:t>
            </w:r>
          </w:p>
        </w:tc>
        <w:tc>
          <w:tcPr>
            <w:tcW w:w="709" w:type="dxa"/>
            <w:tcBorders>
              <w:top w:val="single" w:sz="4" w:space="0" w:color="auto"/>
              <w:left w:val="nil"/>
              <w:bottom w:val="single" w:sz="4" w:space="0" w:color="auto"/>
              <w:right w:val="nil"/>
            </w:tcBorders>
            <w:shd w:val="clear" w:color="000000" w:fill="FFFFFF"/>
            <w:noWrap/>
            <w:vAlign w:val="center"/>
            <w:hideMark/>
          </w:tcPr>
          <w:p w:rsidR="00161C98" w:rsidRPr="00602E17" w:rsidRDefault="00161C98" w:rsidP="00602E17">
            <w:pPr>
              <w:jc w:val="center"/>
            </w:pPr>
            <w:r w:rsidRPr="00602E17">
              <w:t>200</w:t>
            </w:r>
          </w:p>
        </w:tc>
        <w:tc>
          <w:tcPr>
            <w:tcW w:w="1843" w:type="dxa"/>
            <w:gridSpan w:val="4"/>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161C98" w:rsidRPr="00602E17" w:rsidRDefault="00161C98" w:rsidP="00602E17">
            <w:pPr>
              <w:jc w:val="center"/>
            </w:pPr>
            <w:r w:rsidRPr="00602E17">
              <w:t>752 207,61</w:t>
            </w:r>
          </w:p>
        </w:tc>
      </w:tr>
      <w:tr w:rsidR="00161C98" w:rsidRPr="00602E17" w:rsidTr="00602E17">
        <w:trPr>
          <w:gridAfter w:val="1"/>
          <w:wAfter w:w="141" w:type="dxa"/>
          <w:trHeight w:val="2460"/>
        </w:trPr>
        <w:tc>
          <w:tcPr>
            <w:tcW w:w="3858" w:type="dxa"/>
            <w:tcBorders>
              <w:top w:val="single" w:sz="4" w:space="0" w:color="auto"/>
              <w:left w:val="single" w:sz="4" w:space="0" w:color="auto"/>
              <w:bottom w:val="single" w:sz="4" w:space="0" w:color="auto"/>
              <w:right w:val="single" w:sz="4" w:space="0" w:color="auto"/>
            </w:tcBorders>
            <w:shd w:val="clear" w:color="000000" w:fill="FFFFFF"/>
            <w:vAlign w:val="bottom"/>
            <w:hideMark/>
          </w:tcPr>
          <w:p w:rsidR="00161C98" w:rsidRPr="00602E17" w:rsidRDefault="00161C98" w:rsidP="00602E17">
            <w:r w:rsidRPr="00602E17">
              <w:t>Оказание муниципальной услуги "Предоставление общедоступного и бесплатного начального общего, основного общего, среднего общего образования по основным общеобразовательным программам"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850" w:type="dxa"/>
            <w:gridSpan w:val="2"/>
            <w:tcBorders>
              <w:top w:val="single" w:sz="4" w:space="0" w:color="auto"/>
              <w:left w:val="nil"/>
              <w:bottom w:val="single" w:sz="4" w:space="0" w:color="auto"/>
              <w:right w:val="single" w:sz="4" w:space="0" w:color="auto"/>
            </w:tcBorders>
            <w:shd w:val="clear" w:color="000000" w:fill="FFFFFF"/>
            <w:noWrap/>
            <w:vAlign w:val="center"/>
            <w:hideMark/>
          </w:tcPr>
          <w:p w:rsidR="00161C98" w:rsidRPr="00602E17" w:rsidRDefault="00161C98" w:rsidP="00602E17">
            <w:pPr>
              <w:jc w:val="center"/>
            </w:pPr>
            <w:r w:rsidRPr="00602E17">
              <w:t>.052</w:t>
            </w:r>
          </w:p>
        </w:tc>
        <w:tc>
          <w:tcPr>
            <w:tcW w:w="851" w:type="dxa"/>
            <w:gridSpan w:val="2"/>
            <w:tcBorders>
              <w:top w:val="single" w:sz="4" w:space="0" w:color="auto"/>
              <w:left w:val="nil"/>
              <w:bottom w:val="single" w:sz="4" w:space="0" w:color="auto"/>
              <w:right w:val="single" w:sz="4" w:space="0" w:color="auto"/>
            </w:tcBorders>
            <w:shd w:val="clear" w:color="000000" w:fill="FFFFFF"/>
            <w:noWrap/>
            <w:vAlign w:val="center"/>
            <w:hideMark/>
          </w:tcPr>
          <w:p w:rsidR="00161C98" w:rsidRPr="00602E17" w:rsidRDefault="00161C98" w:rsidP="00602E17">
            <w:pPr>
              <w:jc w:val="center"/>
            </w:pPr>
            <w:r w:rsidRPr="00602E17">
              <w:t>.07</w:t>
            </w:r>
          </w:p>
        </w:tc>
        <w:tc>
          <w:tcPr>
            <w:tcW w:w="850" w:type="dxa"/>
            <w:gridSpan w:val="2"/>
            <w:tcBorders>
              <w:top w:val="single" w:sz="4" w:space="0" w:color="auto"/>
              <w:left w:val="nil"/>
              <w:bottom w:val="single" w:sz="4" w:space="0" w:color="auto"/>
              <w:right w:val="single" w:sz="4" w:space="0" w:color="auto"/>
            </w:tcBorders>
            <w:shd w:val="clear" w:color="000000" w:fill="FFFFFF"/>
            <w:noWrap/>
            <w:vAlign w:val="center"/>
            <w:hideMark/>
          </w:tcPr>
          <w:p w:rsidR="00161C98" w:rsidRPr="00602E17" w:rsidRDefault="00161C98" w:rsidP="00602E17">
            <w:pPr>
              <w:jc w:val="center"/>
            </w:pPr>
            <w:r w:rsidRPr="00602E17">
              <w:t>.02</w:t>
            </w:r>
          </w:p>
        </w:tc>
        <w:tc>
          <w:tcPr>
            <w:tcW w:w="1843" w:type="dxa"/>
            <w:gridSpan w:val="3"/>
            <w:tcBorders>
              <w:top w:val="single" w:sz="4" w:space="0" w:color="auto"/>
              <w:left w:val="nil"/>
              <w:bottom w:val="single" w:sz="4" w:space="0" w:color="auto"/>
              <w:right w:val="single" w:sz="4" w:space="0" w:color="auto"/>
            </w:tcBorders>
            <w:shd w:val="clear" w:color="000000" w:fill="FFFFFF"/>
            <w:noWrap/>
            <w:vAlign w:val="center"/>
            <w:hideMark/>
          </w:tcPr>
          <w:p w:rsidR="00161C98" w:rsidRPr="00602E17" w:rsidRDefault="00161C98" w:rsidP="00602E17">
            <w:pPr>
              <w:jc w:val="center"/>
            </w:pPr>
            <w:r w:rsidRPr="00602E17">
              <w:t>01 2 01 00030</w:t>
            </w:r>
          </w:p>
        </w:tc>
        <w:tc>
          <w:tcPr>
            <w:tcW w:w="709" w:type="dxa"/>
            <w:tcBorders>
              <w:top w:val="single" w:sz="4" w:space="0" w:color="auto"/>
              <w:left w:val="nil"/>
              <w:bottom w:val="single" w:sz="4" w:space="0" w:color="auto"/>
              <w:right w:val="nil"/>
            </w:tcBorders>
            <w:shd w:val="clear" w:color="000000" w:fill="FFFFFF"/>
            <w:noWrap/>
            <w:vAlign w:val="center"/>
            <w:hideMark/>
          </w:tcPr>
          <w:p w:rsidR="00161C98" w:rsidRPr="00602E17" w:rsidRDefault="00161C98" w:rsidP="00602E17">
            <w:pPr>
              <w:jc w:val="center"/>
            </w:pPr>
            <w:r w:rsidRPr="00602E17">
              <w:t>100</w:t>
            </w:r>
          </w:p>
        </w:tc>
        <w:tc>
          <w:tcPr>
            <w:tcW w:w="1843" w:type="dxa"/>
            <w:gridSpan w:val="4"/>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161C98" w:rsidRPr="00602E17" w:rsidRDefault="00161C98" w:rsidP="00602E17">
            <w:pPr>
              <w:jc w:val="center"/>
            </w:pPr>
            <w:r w:rsidRPr="00602E17">
              <w:t>506 339,64</w:t>
            </w:r>
          </w:p>
        </w:tc>
      </w:tr>
      <w:tr w:rsidR="00161C98" w:rsidRPr="00602E17" w:rsidTr="00602E17">
        <w:trPr>
          <w:gridAfter w:val="1"/>
          <w:wAfter w:w="141" w:type="dxa"/>
          <w:trHeight w:val="1849"/>
        </w:trPr>
        <w:tc>
          <w:tcPr>
            <w:tcW w:w="3858" w:type="dxa"/>
            <w:tcBorders>
              <w:top w:val="single" w:sz="4" w:space="0" w:color="auto"/>
              <w:left w:val="single" w:sz="4" w:space="0" w:color="auto"/>
              <w:bottom w:val="single" w:sz="4" w:space="0" w:color="auto"/>
              <w:right w:val="single" w:sz="4" w:space="0" w:color="auto"/>
            </w:tcBorders>
            <w:shd w:val="clear" w:color="000000" w:fill="FFFFFF"/>
            <w:vAlign w:val="bottom"/>
            <w:hideMark/>
          </w:tcPr>
          <w:p w:rsidR="00161C98" w:rsidRPr="00602E17" w:rsidRDefault="00161C98" w:rsidP="00602E17">
            <w:r w:rsidRPr="00602E17">
              <w:t>Оказание муниципальной услуги "Предоставление общедоступного и бесплатного начального общего, основного общего, среднего общего образования по основным общеобразовательным программам"  (Закупка товаров, работ и услуг для обеспечения государственных (муниципальных) нужд)</w:t>
            </w:r>
          </w:p>
        </w:tc>
        <w:tc>
          <w:tcPr>
            <w:tcW w:w="850" w:type="dxa"/>
            <w:gridSpan w:val="2"/>
            <w:tcBorders>
              <w:top w:val="single" w:sz="4" w:space="0" w:color="auto"/>
              <w:left w:val="nil"/>
              <w:bottom w:val="single" w:sz="4" w:space="0" w:color="auto"/>
              <w:right w:val="single" w:sz="4" w:space="0" w:color="auto"/>
            </w:tcBorders>
            <w:shd w:val="clear" w:color="000000" w:fill="FFFFFF"/>
            <w:noWrap/>
            <w:vAlign w:val="center"/>
            <w:hideMark/>
          </w:tcPr>
          <w:p w:rsidR="00161C98" w:rsidRPr="00602E17" w:rsidRDefault="00161C98" w:rsidP="00602E17">
            <w:pPr>
              <w:jc w:val="center"/>
            </w:pPr>
            <w:r w:rsidRPr="00602E17">
              <w:t>.052</w:t>
            </w:r>
          </w:p>
        </w:tc>
        <w:tc>
          <w:tcPr>
            <w:tcW w:w="851" w:type="dxa"/>
            <w:gridSpan w:val="2"/>
            <w:tcBorders>
              <w:top w:val="single" w:sz="4" w:space="0" w:color="auto"/>
              <w:left w:val="nil"/>
              <w:bottom w:val="single" w:sz="4" w:space="0" w:color="auto"/>
              <w:right w:val="single" w:sz="4" w:space="0" w:color="auto"/>
            </w:tcBorders>
            <w:shd w:val="clear" w:color="000000" w:fill="FFFFFF"/>
            <w:noWrap/>
            <w:vAlign w:val="center"/>
            <w:hideMark/>
          </w:tcPr>
          <w:p w:rsidR="00161C98" w:rsidRPr="00602E17" w:rsidRDefault="00161C98" w:rsidP="00602E17">
            <w:pPr>
              <w:jc w:val="center"/>
            </w:pPr>
            <w:r w:rsidRPr="00602E17">
              <w:t>.07</w:t>
            </w:r>
          </w:p>
        </w:tc>
        <w:tc>
          <w:tcPr>
            <w:tcW w:w="850" w:type="dxa"/>
            <w:gridSpan w:val="2"/>
            <w:tcBorders>
              <w:top w:val="single" w:sz="4" w:space="0" w:color="auto"/>
              <w:left w:val="nil"/>
              <w:bottom w:val="single" w:sz="4" w:space="0" w:color="auto"/>
              <w:right w:val="single" w:sz="4" w:space="0" w:color="auto"/>
            </w:tcBorders>
            <w:shd w:val="clear" w:color="000000" w:fill="FFFFFF"/>
            <w:noWrap/>
            <w:vAlign w:val="center"/>
            <w:hideMark/>
          </w:tcPr>
          <w:p w:rsidR="00161C98" w:rsidRPr="00602E17" w:rsidRDefault="00161C98" w:rsidP="00602E17">
            <w:pPr>
              <w:jc w:val="center"/>
            </w:pPr>
            <w:r w:rsidRPr="00602E17">
              <w:t>.02</w:t>
            </w:r>
          </w:p>
        </w:tc>
        <w:tc>
          <w:tcPr>
            <w:tcW w:w="1843" w:type="dxa"/>
            <w:gridSpan w:val="3"/>
            <w:tcBorders>
              <w:top w:val="single" w:sz="4" w:space="0" w:color="auto"/>
              <w:left w:val="nil"/>
              <w:bottom w:val="single" w:sz="4" w:space="0" w:color="auto"/>
              <w:right w:val="single" w:sz="4" w:space="0" w:color="auto"/>
            </w:tcBorders>
            <w:shd w:val="clear" w:color="000000" w:fill="FFFFFF"/>
            <w:noWrap/>
            <w:vAlign w:val="center"/>
            <w:hideMark/>
          </w:tcPr>
          <w:p w:rsidR="00161C98" w:rsidRPr="00602E17" w:rsidRDefault="00161C98" w:rsidP="00602E17">
            <w:pPr>
              <w:jc w:val="center"/>
            </w:pPr>
            <w:r w:rsidRPr="00602E17">
              <w:t>01 2 01 00030</w:t>
            </w:r>
          </w:p>
        </w:tc>
        <w:tc>
          <w:tcPr>
            <w:tcW w:w="709" w:type="dxa"/>
            <w:tcBorders>
              <w:top w:val="single" w:sz="4" w:space="0" w:color="auto"/>
              <w:left w:val="nil"/>
              <w:bottom w:val="single" w:sz="4" w:space="0" w:color="auto"/>
              <w:right w:val="nil"/>
            </w:tcBorders>
            <w:shd w:val="clear" w:color="000000" w:fill="FFFFFF"/>
            <w:noWrap/>
            <w:vAlign w:val="center"/>
            <w:hideMark/>
          </w:tcPr>
          <w:p w:rsidR="00161C98" w:rsidRPr="00602E17" w:rsidRDefault="00161C98" w:rsidP="00602E17">
            <w:pPr>
              <w:jc w:val="center"/>
            </w:pPr>
            <w:r w:rsidRPr="00602E17">
              <w:t>200</w:t>
            </w:r>
          </w:p>
        </w:tc>
        <w:tc>
          <w:tcPr>
            <w:tcW w:w="1843" w:type="dxa"/>
            <w:gridSpan w:val="4"/>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161C98" w:rsidRPr="00602E17" w:rsidRDefault="00161C98" w:rsidP="00602E17">
            <w:pPr>
              <w:jc w:val="center"/>
            </w:pPr>
            <w:r w:rsidRPr="00602E17">
              <w:t>16 095 952,80</w:t>
            </w:r>
          </w:p>
        </w:tc>
      </w:tr>
      <w:tr w:rsidR="00161C98" w:rsidRPr="00602E17" w:rsidTr="00602E17">
        <w:trPr>
          <w:gridAfter w:val="1"/>
          <w:wAfter w:w="141" w:type="dxa"/>
          <w:trHeight w:val="1512"/>
        </w:trPr>
        <w:tc>
          <w:tcPr>
            <w:tcW w:w="3858" w:type="dxa"/>
            <w:tcBorders>
              <w:top w:val="single" w:sz="4" w:space="0" w:color="auto"/>
              <w:left w:val="single" w:sz="4" w:space="0" w:color="auto"/>
              <w:bottom w:val="single" w:sz="4" w:space="0" w:color="auto"/>
              <w:right w:val="single" w:sz="4" w:space="0" w:color="auto"/>
            </w:tcBorders>
            <w:shd w:val="clear" w:color="000000" w:fill="FFFFFF"/>
            <w:vAlign w:val="bottom"/>
            <w:hideMark/>
          </w:tcPr>
          <w:p w:rsidR="00161C98" w:rsidRPr="00602E17" w:rsidRDefault="00161C98" w:rsidP="00602E17">
            <w:r w:rsidRPr="00602E17">
              <w:t>Оказание муниципальной услуги "Предоставление общедоступного и бесплатного начального общего, основного общего, среднего общего образования по основным общеобразовательным программам"  (Иные бюджетные ассигнования)</w:t>
            </w:r>
          </w:p>
        </w:tc>
        <w:tc>
          <w:tcPr>
            <w:tcW w:w="850" w:type="dxa"/>
            <w:gridSpan w:val="2"/>
            <w:tcBorders>
              <w:top w:val="single" w:sz="4" w:space="0" w:color="auto"/>
              <w:left w:val="nil"/>
              <w:bottom w:val="single" w:sz="4" w:space="0" w:color="auto"/>
              <w:right w:val="single" w:sz="4" w:space="0" w:color="auto"/>
            </w:tcBorders>
            <w:shd w:val="clear" w:color="000000" w:fill="FFFFFF"/>
            <w:noWrap/>
            <w:vAlign w:val="center"/>
            <w:hideMark/>
          </w:tcPr>
          <w:p w:rsidR="00161C98" w:rsidRPr="00602E17" w:rsidRDefault="00161C98" w:rsidP="00602E17">
            <w:pPr>
              <w:jc w:val="center"/>
            </w:pPr>
            <w:r w:rsidRPr="00602E17">
              <w:t>.052</w:t>
            </w:r>
          </w:p>
        </w:tc>
        <w:tc>
          <w:tcPr>
            <w:tcW w:w="851" w:type="dxa"/>
            <w:gridSpan w:val="2"/>
            <w:tcBorders>
              <w:top w:val="single" w:sz="4" w:space="0" w:color="auto"/>
              <w:left w:val="nil"/>
              <w:bottom w:val="single" w:sz="4" w:space="0" w:color="auto"/>
              <w:right w:val="single" w:sz="4" w:space="0" w:color="auto"/>
            </w:tcBorders>
            <w:shd w:val="clear" w:color="000000" w:fill="FFFFFF"/>
            <w:noWrap/>
            <w:vAlign w:val="center"/>
            <w:hideMark/>
          </w:tcPr>
          <w:p w:rsidR="00161C98" w:rsidRPr="00602E17" w:rsidRDefault="00161C98" w:rsidP="00602E17">
            <w:pPr>
              <w:jc w:val="center"/>
            </w:pPr>
            <w:r w:rsidRPr="00602E17">
              <w:t>.07</w:t>
            </w:r>
          </w:p>
        </w:tc>
        <w:tc>
          <w:tcPr>
            <w:tcW w:w="850" w:type="dxa"/>
            <w:gridSpan w:val="2"/>
            <w:tcBorders>
              <w:top w:val="single" w:sz="4" w:space="0" w:color="auto"/>
              <w:left w:val="nil"/>
              <w:bottom w:val="single" w:sz="4" w:space="0" w:color="auto"/>
              <w:right w:val="single" w:sz="4" w:space="0" w:color="auto"/>
            </w:tcBorders>
            <w:shd w:val="clear" w:color="000000" w:fill="FFFFFF"/>
            <w:noWrap/>
            <w:vAlign w:val="center"/>
            <w:hideMark/>
          </w:tcPr>
          <w:p w:rsidR="00161C98" w:rsidRPr="00602E17" w:rsidRDefault="00161C98" w:rsidP="00602E17">
            <w:pPr>
              <w:jc w:val="center"/>
            </w:pPr>
            <w:r w:rsidRPr="00602E17">
              <w:t>.02</w:t>
            </w:r>
          </w:p>
        </w:tc>
        <w:tc>
          <w:tcPr>
            <w:tcW w:w="1843" w:type="dxa"/>
            <w:gridSpan w:val="3"/>
            <w:tcBorders>
              <w:top w:val="single" w:sz="4" w:space="0" w:color="auto"/>
              <w:left w:val="nil"/>
              <w:bottom w:val="single" w:sz="4" w:space="0" w:color="auto"/>
              <w:right w:val="single" w:sz="4" w:space="0" w:color="auto"/>
            </w:tcBorders>
            <w:shd w:val="clear" w:color="000000" w:fill="FFFFFF"/>
            <w:noWrap/>
            <w:vAlign w:val="center"/>
            <w:hideMark/>
          </w:tcPr>
          <w:p w:rsidR="00161C98" w:rsidRPr="00602E17" w:rsidRDefault="00161C98" w:rsidP="00602E17">
            <w:pPr>
              <w:jc w:val="center"/>
            </w:pPr>
            <w:r w:rsidRPr="00602E17">
              <w:t>01 2 01 00030</w:t>
            </w:r>
          </w:p>
        </w:tc>
        <w:tc>
          <w:tcPr>
            <w:tcW w:w="709" w:type="dxa"/>
            <w:tcBorders>
              <w:top w:val="single" w:sz="4" w:space="0" w:color="auto"/>
              <w:left w:val="nil"/>
              <w:bottom w:val="single" w:sz="4" w:space="0" w:color="auto"/>
              <w:right w:val="nil"/>
            </w:tcBorders>
            <w:shd w:val="clear" w:color="000000" w:fill="FFFFFF"/>
            <w:noWrap/>
            <w:vAlign w:val="center"/>
            <w:hideMark/>
          </w:tcPr>
          <w:p w:rsidR="00161C98" w:rsidRPr="00602E17" w:rsidRDefault="00161C98" w:rsidP="00602E17">
            <w:pPr>
              <w:jc w:val="center"/>
            </w:pPr>
            <w:r w:rsidRPr="00602E17">
              <w:t>800</w:t>
            </w:r>
          </w:p>
        </w:tc>
        <w:tc>
          <w:tcPr>
            <w:tcW w:w="1843" w:type="dxa"/>
            <w:gridSpan w:val="4"/>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161C98" w:rsidRPr="00602E17" w:rsidRDefault="00161C98" w:rsidP="00602E17">
            <w:pPr>
              <w:jc w:val="center"/>
            </w:pPr>
            <w:r w:rsidRPr="00602E17">
              <w:t>513 705,37</w:t>
            </w:r>
          </w:p>
        </w:tc>
      </w:tr>
      <w:tr w:rsidR="00161C98" w:rsidRPr="00602E17" w:rsidTr="00602E17">
        <w:trPr>
          <w:gridAfter w:val="1"/>
          <w:wAfter w:w="141" w:type="dxa"/>
          <w:trHeight w:val="3083"/>
        </w:trPr>
        <w:tc>
          <w:tcPr>
            <w:tcW w:w="3858"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161C98" w:rsidRPr="00602E17" w:rsidRDefault="00161C98" w:rsidP="00602E17">
            <w:r w:rsidRPr="00602E17">
              <w:lastRenderedPageBreak/>
              <w:t>Ежемесячное денежное вознаграждение за классное руководство педагогическим работникам муниципальных образовательных организаций, реализующих образовательные программы начального общего, основного общего и среднего общего образования, в том числе адаптированные основные общеобразовательные программы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850" w:type="dxa"/>
            <w:gridSpan w:val="2"/>
            <w:tcBorders>
              <w:top w:val="single" w:sz="4" w:space="0" w:color="auto"/>
              <w:left w:val="nil"/>
              <w:bottom w:val="single" w:sz="4" w:space="0" w:color="auto"/>
              <w:right w:val="single" w:sz="4" w:space="0" w:color="auto"/>
            </w:tcBorders>
            <w:shd w:val="clear" w:color="000000" w:fill="FFFFFF"/>
            <w:noWrap/>
            <w:vAlign w:val="center"/>
            <w:hideMark/>
          </w:tcPr>
          <w:p w:rsidR="00161C98" w:rsidRPr="00602E17" w:rsidRDefault="00161C98" w:rsidP="00602E17">
            <w:pPr>
              <w:jc w:val="center"/>
            </w:pPr>
            <w:r w:rsidRPr="00602E17">
              <w:t>.052</w:t>
            </w:r>
          </w:p>
        </w:tc>
        <w:tc>
          <w:tcPr>
            <w:tcW w:w="851" w:type="dxa"/>
            <w:gridSpan w:val="2"/>
            <w:tcBorders>
              <w:top w:val="single" w:sz="4" w:space="0" w:color="auto"/>
              <w:left w:val="nil"/>
              <w:bottom w:val="single" w:sz="4" w:space="0" w:color="auto"/>
              <w:right w:val="single" w:sz="4" w:space="0" w:color="auto"/>
            </w:tcBorders>
            <w:shd w:val="clear" w:color="000000" w:fill="FFFFFF"/>
            <w:noWrap/>
            <w:vAlign w:val="center"/>
            <w:hideMark/>
          </w:tcPr>
          <w:p w:rsidR="00161C98" w:rsidRPr="00602E17" w:rsidRDefault="00161C98" w:rsidP="00602E17">
            <w:pPr>
              <w:jc w:val="center"/>
            </w:pPr>
            <w:r w:rsidRPr="00602E17">
              <w:t>.07</w:t>
            </w:r>
          </w:p>
        </w:tc>
        <w:tc>
          <w:tcPr>
            <w:tcW w:w="850" w:type="dxa"/>
            <w:gridSpan w:val="2"/>
            <w:tcBorders>
              <w:top w:val="single" w:sz="4" w:space="0" w:color="auto"/>
              <w:left w:val="nil"/>
              <w:bottom w:val="single" w:sz="4" w:space="0" w:color="auto"/>
              <w:right w:val="single" w:sz="4" w:space="0" w:color="auto"/>
            </w:tcBorders>
            <w:shd w:val="clear" w:color="000000" w:fill="FFFFFF"/>
            <w:noWrap/>
            <w:vAlign w:val="center"/>
            <w:hideMark/>
          </w:tcPr>
          <w:p w:rsidR="00161C98" w:rsidRPr="00602E17" w:rsidRDefault="00161C98" w:rsidP="00602E17">
            <w:pPr>
              <w:jc w:val="center"/>
            </w:pPr>
            <w:r w:rsidRPr="00602E17">
              <w:t>.02</w:t>
            </w:r>
          </w:p>
        </w:tc>
        <w:tc>
          <w:tcPr>
            <w:tcW w:w="1843" w:type="dxa"/>
            <w:gridSpan w:val="3"/>
            <w:tcBorders>
              <w:top w:val="single" w:sz="4" w:space="0" w:color="auto"/>
              <w:left w:val="nil"/>
              <w:bottom w:val="single" w:sz="4" w:space="0" w:color="auto"/>
              <w:right w:val="single" w:sz="4" w:space="0" w:color="auto"/>
            </w:tcBorders>
            <w:shd w:val="clear" w:color="000000" w:fill="FFFFFF"/>
            <w:noWrap/>
            <w:vAlign w:val="center"/>
            <w:hideMark/>
          </w:tcPr>
          <w:p w:rsidR="00161C98" w:rsidRPr="00602E17" w:rsidRDefault="00161C98" w:rsidP="00602E17">
            <w:pPr>
              <w:jc w:val="center"/>
            </w:pPr>
            <w:r w:rsidRPr="00602E17">
              <w:t>01 2 01 53031</w:t>
            </w:r>
          </w:p>
        </w:tc>
        <w:tc>
          <w:tcPr>
            <w:tcW w:w="709" w:type="dxa"/>
            <w:tcBorders>
              <w:top w:val="single" w:sz="4" w:space="0" w:color="auto"/>
              <w:left w:val="nil"/>
              <w:bottom w:val="single" w:sz="4" w:space="0" w:color="auto"/>
              <w:right w:val="nil"/>
            </w:tcBorders>
            <w:shd w:val="clear" w:color="000000" w:fill="FFFFFF"/>
            <w:noWrap/>
            <w:vAlign w:val="center"/>
            <w:hideMark/>
          </w:tcPr>
          <w:p w:rsidR="00161C98" w:rsidRPr="00602E17" w:rsidRDefault="00161C98" w:rsidP="00602E17">
            <w:pPr>
              <w:jc w:val="center"/>
            </w:pPr>
            <w:r w:rsidRPr="00602E17">
              <w:t>100</w:t>
            </w:r>
          </w:p>
        </w:tc>
        <w:tc>
          <w:tcPr>
            <w:tcW w:w="1843" w:type="dxa"/>
            <w:gridSpan w:val="4"/>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161C98" w:rsidRPr="00602E17" w:rsidRDefault="00161C98" w:rsidP="00602E17">
            <w:pPr>
              <w:jc w:val="center"/>
            </w:pPr>
            <w:r w:rsidRPr="00602E17">
              <w:t>2 187 360,00</w:t>
            </w:r>
          </w:p>
        </w:tc>
      </w:tr>
      <w:tr w:rsidR="00161C98" w:rsidRPr="00602E17" w:rsidTr="00602E17">
        <w:trPr>
          <w:gridAfter w:val="1"/>
          <w:wAfter w:w="141" w:type="dxa"/>
          <w:trHeight w:val="4298"/>
        </w:trPr>
        <w:tc>
          <w:tcPr>
            <w:tcW w:w="3858" w:type="dxa"/>
            <w:tcBorders>
              <w:top w:val="single" w:sz="4" w:space="0" w:color="auto"/>
              <w:left w:val="single" w:sz="4" w:space="0" w:color="auto"/>
              <w:bottom w:val="single" w:sz="4" w:space="0" w:color="auto"/>
              <w:right w:val="single" w:sz="4" w:space="0" w:color="auto"/>
            </w:tcBorders>
            <w:shd w:val="clear" w:color="000000" w:fill="FFFFFF"/>
            <w:vAlign w:val="bottom"/>
            <w:hideMark/>
          </w:tcPr>
          <w:p w:rsidR="00161C98" w:rsidRPr="00602E17" w:rsidRDefault="00161C98" w:rsidP="00602E17">
            <w:r w:rsidRPr="00602E17">
              <w:t>Финансовое обеспечение государственных гарантий реализации прав на получение общедоступного и бесплатного дошкольного, начального общего, основного общего, среднего общего образования в муниципальных общеобразовательных организациях, обеспечение дополнительного образования в общеобразовательных организациях, включая расходы на оплату труда, на учебники и учебные, учебно-наглядные пособия, технические средства обучения, игры, игрушки (за исключением расходов на содержание зданий и оплату коммунальных услуг)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850" w:type="dxa"/>
            <w:gridSpan w:val="2"/>
            <w:tcBorders>
              <w:top w:val="single" w:sz="4" w:space="0" w:color="auto"/>
              <w:left w:val="nil"/>
              <w:bottom w:val="single" w:sz="4" w:space="0" w:color="auto"/>
              <w:right w:val="single" w:sz="4" w:space="0" w:color="auto"/>
            </w:tcBorders>
            <w:shd w:val="clear" w:color="000000" w:fill="FFFFFF"/>
            <w:noWrap/>
            <w:vAlign w:val="center"/>
            <w:hideMark/>
          </w:tcPr>
          <w:p w:rsidR="00161C98" w:rsidRPr="00602E17" w:rsidRDefault="00161C98" w:rsidP="00602E17">
            <w:pPr>
              <w:jc w:val="center"/>
            </w:pPr>
            <w:r w:rsidRPr="00602E17">
              <w:t>.052</w:t>
            </w:r>
          </w:p>
        </w:tc>
        <w:tc>
          <w:tcPr>
            <w:tcW w:w="851" w:type="dxa"/>
            <w:gridSpan w:val="2"/>
            <w:tcBorders>
              <w:top w:val="single" w:sz="4" w:space="0" w:color="auto"/>
              <w:left w:val="nil"/>
              <w:bottom w:val="single" w:sz="4" w:space="0" w:color="auto"/>
              <w:right w:val="single" w:sz="4" w:space="0" w:color="auto"/>
            </w:tcBorders>
            <w:shd w:val="clear" w:color="000000" w:fill="FFFFFF"/>
            <w:noWrap/>
            <w:vAlign w:val="center"/>
            <w:hideMark/>
          </w:tcPr>
          <w:p w:rsidR="00161C98" w:rsidRPr="00602E17" w:rsidRDefault="00161C98" w:rsidP="00602E17">
            <w:pPr>
              <w:jc w:val="center"/>
            </w:pPr>
            <w:r w:rsidRPr="00602E17">
              <w:t>.07</w:t>
            </w:r>
          </w:p>
        </w:tc>
        <w:tc>
          <w:tcPr>
            <w:tcW w:w="850" w:type="dxa"/>
            <w:gridSpan w:val="2"/>
            <w:tcBorders>
              <w:top w:val="single" w:sz="4" w:space="0" w:color="auto"/>
              <w:left w:val="nil"/>
              <w:bottom w:val="single" w:sz="4" w:space="0" w:color="auto"/>
              <w:right w:val="single" w:sz="4" w:space="0" w:color="auto"/>
            </w:tcBorders>
            <w:shd w:val="clear" w:color="000000" w:fill="FFFFFF"/>
            <w:noWrap/>
            <w:vAlign w:val="center"/>
            <w:hideMark/>
          </w:tcPr>
          <w:p w:rsidR="00161C98" w:rsidRPr="00602E17" w:rsidRDefault="00161C98" w:rsidP="00602E17">
            <w:pPr>
              <w:jc w:val="center"/>
            </w:pPr>
            <w:r w:rsidRPr="00602E17">
              <w:t>.02</w:t>
            </w:r>
          </w:p>
        </w:tc>
        <w:tc>
          <w:tcPr>
            <w:tcW w:w="1843" w:type="dxa"/>
            <w:gridSpan w:val="3"/>
            <w:tcBorders>
              <w:top w:val="single" w:sz="4" w:space="0" w:color="auto"/>
              <w:left w:val="nil"/>
              <w:bottom w:val="single" w:sz="4" w:space="0" w:color="auto"/>
              <w:right w:val="single" w:sz="4" w:space="0" w:color="auto"/>
            </w:tcBorders>
            <w:shd w:val="clear" w:color="000000" w:fill="FFFFFF"/>
            <w:noWrap/>
            <w:vAlign w:val="center"/>
            <w:hideMark/>
          </w:tcPr>
          <w:p w:rsidR="00161C98" w:rsidRPr="00602E17" w:rsidRDefault="00161C98" w:rsidP="00602E17">
            <w:pPr>
              <w:jc w:val="center"/>
            </w:pPr>
            <w:r w:rsidRPr="00602E17">
              <w:t>01 2 01 80150</w:t>
            </w:r>
          </w:p>
        </w:tc>
        <w:tc>
          <w:tcPr>
            <w:tcW w:w="709" w:type="dxa"/>
            <w:tcBorders>
              <w:top w:val="single" w:sz="4" w:space="0" w:color="auto"/>
              <w:left w:val="nil"/>
              <w:bottom w:val="single" w:sz="4" w:space="0" w:color="auto"/>
              <w:right w:val="nil"/>
            </w:tcBorders>
            <w:shd w:val="clear" w:color="000000" w:fill="FFFFFF"/>
            <w:noWrap/>
            <w:vAlign w:val="center"/>
            <w:hideMark/>
          </w:tcPr>
          <w:p w:rsidR="00161C98" w:rsidRPr="00602E17" w:rsidRDefault="00161C98" w:rsidP="00602E17">
            <w:pPr>
              <w:jc w:val="center"/>
            </w:pPr>
            <w:r w:rsidRPr="00602E17">
              <w:t>100</w:t>
            </w:r>
          </w:p>
        </w:tc>
        <w:tc>
          <w:tcPr>
            <w:tcW w:w="1843" w:type="dxa"/>
            <w:gridSpan w:val="4"/>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161C98" w:rsidRPr="00602E17" w:rsidRDefault="00161C98" w:rsidP="00602E17">
            <w:pPr>
              <w:jc w:val="center"/>
            </w:pPr>
            <w:r w:rsidRPr="00602E17">
              <w:t>61 401 202,60</w:t>
            </w:r>
          </w:p>
        </w:tc>
      </w:tr>
      <w:tr w:rsidR="00161C98" w:rsidRPr="00602E17" w:rsidTr="00602E17">
        <w:trPr>
          <w:gridAfter w:val="1"/>
          <w:wAfter w:w="141" w:type="dxa"/>
          <w:trHeight w:val="3323"/>
        </w:trPr>
        <w:tc>
          <w:tcPr>
            <w:tcW w:w="3858" w:type="dxa"/>
            <w:tcBorders>
              <w:top w:val="single" w:sz="4" w:space="0" w:color="auto"/>
              <w:left w:val="single" w:sz="4" w:space="0" w:color="auto"/>
              <w:bottom w:val="single" w:sz="4" w:space="0" w:color="auto"/>
              <w:right w:val="single" w:sz="4" w:space="0" w:color="auto"/>
            </w:tcBorders>
            <w:shd w:val="clear" w:color="000000" w:fill="FFFFFF"/>
            <w:vAlign w:val="bottom"/>
            <w:hideMark/>
          </w:tcPr>
          <w:p w:rsidR="00161C98" w:rsidRPr="00602E17" w:rsidRDefault="00161C98" w:rsidP="00602E17">
            <w:r w:rsidRPr="00602E17">
              <w:t>Финансовое обеспечение государственных гарантий реализации прав на получение общедоступного и бесплатного дошкольного, начального общего, основного общего, среднего общего образования в муниципальных общеобразовательных организациях, обеспечение дополнительного образования в общеобразовательных организациях, включая расходы на оплату труда, на учебники и учебные, учебно-наглядные пособия, технические средства обучения, игры, игрушки (за исключением расходов на содержание зданий и оплату коммунальных услуг) (Закупка товаров, работ и услуг для обеспечения государственных (муниципальных) нужд)</w:t>
            </w:r>
          </w:p>
        </w:tc>
        <w:tc>
          <w:tcPr>
            <w:tcW w:w="850" w:type="dxa"/>
            <w:gridSpan w:val="2"/>
            <w:tcBorders>
              <w:top w:val="single" w:sz="4" w:space="0" w:color="auto"/>
              <w:left w:val="nil"/>
              <w:bottom w:val="single" w:sz="4" w:space="0" w:color="auto"/>
              <w:right w:val="single" w:sz="4" w:space="0" w:color="auto"/>
            </w:tcBorders>
            <w:shd w:val="clear" w:color="000000" w:fill="FFFFFF"/>
            <w:noWrap/>
            <w:vAlign w:val="center"/>
            <w:hideMark/>
          </w:tcPr>
          <w:p w:rsidR="00161C98" w:rsidRPr="00602E17" w:rsidRDefault="00161C98" w:rsidP="00602E17">
            <w:pPr>
              <w:jc w:val="center"/>
            </w:pPr>
            <w:r w:rsidRPr="00602E17">
              <w:t>.052</w:t>
            </w:r>
          </w:p>
        </w:tc>
        <w:tc>
          <w:tcPr>
            <w:tcW w:w="851" w:type="dxa"/>
            <w:gridSpan w:val="2"/>
            <w:tcBorders>
              <w:top w:val="single" w:sz="4" w:space="0" w:color="auto"/>
              <w:left w:val="nil"/>
              <w:bottom w:val="single" w:sz="4" w:space="0" w:color="auto"/>
              <w:right w:val="single" w:sz="4" w:space="0" w:color="auto"/>
            </w:tcBorders>
            <w:shd w:val="clear" w:color="000000" w:fill="FFFFFF"/>
            <w:noWrap/>
            <w:vAlign w:val="center"/>
            <w:hideMark/>
          </w:tcPr>
          <w:p w:rsidR="00161C98" w:rsidRPr="00602E17" w:rsidRDefault="00161C98" w:rsidP="00602E17">
            <w:pPr>
              <w:jc w:val="center"/>
            </w:pPr>
            <w:r w:rsidRPr="00602E17">
              <w:t>.07</w:t>
            </w:r>
          </w:p>
        </w:tc>
        <w:tc>
          <w:tcPr>
            <w:tcW w:w="850" w:type="dxa"/>
            <w:gridSpan w:val="2"/>
            <w:tcBorders>
              <w:top w:val="single" w:sz="4" w:space="0" w:color="auto"/>
              <w:left w:val="nil"/>
              <w:bottom w:val="single" w:sz="4" w:space="0" w:color="auto"/>
              <w:right w:val="single" w:sz="4" w:space="0" w:color="auto"/>
            </w:tcBorders>
            <w:shd w:val="clear" w:color="000000" w:fill="FFFFFF"/>
            <w:noWrap/>
            <w:vAlign w:val="center"/>
            <w:hideMark/>
          </w:tcPr>
          <w:p w:rsidR="00161C98" w:rsidRPr="00602E17" w:rsidRDefault="00161C98" w:rsidP="00602E17">
            <w:pPr>
              <w:jc w:val="center"/>
            </w:pPr>
            <w:r w:rsidRPr="00602E17">
              <w:t>.02</w:t>
            </w:r>
          </w:p>
        </w:tc>
        <w:tc>
          <w:tcPr>
            <w:tcW w:w="1843" w:type="dxa"/>
            <w:gridSpan w:val="3"/>
            <w:tcBorders>
              <w:top w:val="single" w:sz="4" w:space="0" w:color="auto"/>
              <w:left w:val="nil"/>
              <w:bottom w:val="single" w:sz="4" w:space="0" w:color="auto"/>
              <w:right w:val="single" w:sz="4" w:space="0" w:color="auto"/>
            </w:tcBorders>
            <w:shd w:val="clear" w:color="000000" w:fill="FFFFFF"/>
            <w:noWrap/>
            <w:vAlign w:val="center"/>
            <w:hideMark/>
          </w:tcPr>
          <w:p w:rsidR="00161C98" w:rsidRPr="00602E17" w:rsidRDefault="00161C98" w:rsidP="00602E17">
            <w:pPr>
              <w:jc w:val="center"/>
            </w:pPr>
            <w:r w:rsidRPr="00602E17">
              <w:t>01 2 01 80150</w:t>
            </w:r>
          </w:p>
        </w:tc>
        <w:tc>
          <w:tcPr>
            <w:tcW w:w="709" w:type="dxa"/>
            <w:tcBorders>
              <w:top w:val="single" w:sz="4" w:space="0" w:color="auto"/>
              <w:left w:val="nil"/>
              <w:bottom w:val="single" w:sz="4" w:space="0" w:color="auto"/>
              <w:right w:val="nil"/>
            </w:tcBorders>
            <w:shd w:val="clear" w:color="000000" w:fill="FFFFFF"/>
            <w:noWrap/>
            <w:vAlign w:val="center"/>
            <w:hideMark/>
          </w:tcPr>
          <w:p w:rsidR="00161C98" w:rsidRPr="00602E17" w:rsidRDefault="00161C98" w:rsidP="00602E17">
            <w:pPr>
              <w:jc w:val="center"/>
            </w:pPr>
            <w:r w:rsidRPr="00602E17">
              <w:t>200</w:t>
            </w:r>
          </w:p>
        </w:tc>
        <w:tc>
          <w:tcPr>
            <w:tcW w:w="1843" w:type="dxa"/>
            <w:gridSpan w:val="4"/>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161C98" w:rsidRPr="00602E17" w:rsidRDefault="00161C98" w:rsidP="00602E17">
            <w:pPr>
              <w:jc w:val="center"/>
            </w:pPr>
            <w:r w:rsidRPr="00602E17">
              <w:t>1 384 508,40</w:t>
            </w:r>
          </w:p>
        </w:tc>
      </w:tr>
      <w:tr w:rsidR="00161C98" w:rsidRPr="00602E17" w:rsidTr="00602E17">
        <w:trPr>
          <w:gridAfter w:val="1"/>
          <w:wAfter w:w="141" w:type="dxa"/>
          <w:trHeight w:val="2205"/>
        </w:trPr>
        <w:tc>
          <w:tcPr>
            <w:tcW w:w="3858" w:type="dxa"/>
            <w:tcBorders>
              <w:top w:val="single" w:sz="4" w:space="0" w:color="auto"/>
              <w:left w:val="single" w:sz="4" w:space="0" w:color="auto"/>
              <w:bottom w:val="single" w:sz="4" w:space="0" w:color="auto"/>
              <w:right w:val="nil"/>
            </w:tcBorders>
            <w:shd w:val="clear" w:color="000000" w:fill="FFFFFF"/>
            <w:vAlign w:val="bottom"/>
            <w:hideMark/>
          </w:tcPr>
          <w:p w:rsidR="00161C98" w:rsidRPr="00602E17" w:rsidRDefault="00161C98" w:rsidP="00602E17">
            <w:r w:rsidRPr="00602E17">
              <w:lastRenderedPageBreak/>
              <w:t>Расходы на реализацию наказов избирателей депутатам Ивановской областной Думы на укрепление материально-технической базы образовательных организаций, реализация мероприятий по капитальному ремонту объектов общего образования (Предоставление субсидий бюджетным, автономным учреждениями иным некоммерческим организациям)</w:t>
            </w:r>
          </w:p>
        </w:tc>
        <w:tc>
          <w:tcPr>
            <w:tcW w:w="850" w:type="dxa"/>
            <w:gridSpan w:val="2"/>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161C98" w:rsidRPr="00602E17" w:rsidRDefault="00161C98" w:rsidP="00602E17">
            <w:pPr>
              <w:jc w:val="center"/>
            </w:pPr>
            <w:r w:rsidRPr="00602E17">
              <w:t>.052</w:t>
            </w:r>
          </w:p>
        </w:tc>
        <w:tc>
          <w:tcPr>
            <w:tcW w:w="851" w:type="dxa"/>
            <w:gridSpan w:val="2"/>
            <w:tcBorders>
              <w:top w:val="single" w:sz="4" w:space="0" w:color="auto"/>
              <w:left w:val="nil"/>
              <w:bottom w:val="single" w:sz="4" w:space="0" w:color="auto"/>
              <w:right w:val="single" w:sz="4" w:space="0" w:color="auto"/>
            </w:tcBorders>
            <w:shd w:val="clear" w:color="000000" w:fill="FFFFFF"/>
            <w:noWrap/>
            <w:vAlign w:val="center"/>
            <w:hideMark/>
          </w:tcPr>
          <w:p w:rsidR="00161C98" w:rsidRPr="00602E17" w:rsidRDefault="00161C98" w:rsidP="00602E17">
            <w:pPr>
              <w:jc w:val="center"/>
            </w:pPr>
            <w:r w:rsidRPr="00602E17">
              <w:t>.07</w:t>
            </w:r>
          </w:p>
        </w:tc>
        <w:tc>
          <w:tcPr>
            <w:tcW w:w="850" w:type="dxa"/>
            <w:gridSpan w:val="2"/>
            <w:tcBorders>
              <w:top w:val="single" w:sz="4" w:space="0" w:color="auto"/>
              <w:left w:val="nil"/>
              <w:bottom w:val="single" w:sz="4" w:space="0" w:color="auto"/>
              <w:right w:val="single" w:sz="4" w:space="0" w:color="auto"/>
            </w:tcBorders>
            <w:shd w:val="clear" w:color="000000" w:fill="FFFFFF"/>
            <w:noWrap/>
            <w:vAlign w:val="center"/>
            <w:hideMark/>
          </w:tcPr>
          <w:p w:rsidR="00161C98" w:rsidRPr="00602E17" w:rsidRDefault="00161C98" w:rsidP="00602E17">
            <w:pPr>
              <w:jc w:val="center"/>
            </w:pPr>
            <w:r w:rsidRPr="00602E17">
              <w:t>.02</w:t>
            </w:r>
          </w:p>
        </w:tc>
        <w:tc>
          <w:tcPr>
            <w:tcW w:w="1843" w:type="dxa"/>
            <w:gridSpan w:val="3"/>
            <w:tcBorders>
              <w:top w:val="single" w:sz="4" w:space="0" w:color="auto"/>
              <w:left w:val="nil"/>
              <w:bottom w:val="single" w:sz="4" w:space="0" w:color="auto"/>
              <w:right w:val="single" w:sz="4" w:space="0" w:color="auto"/>
            </w:tcBorders>
            <w:shd w:val="clear" w:color="000000" w:fill="FFFFFF"/>
            <w:vAlign w:val="center"/>
            <w:hideMark/>
          </w:tcPr>
          <w:p w:rsidR="00161C98" w:rsidRPr="00602E17" w:rsidRDefault="00161C98" w:rsidP="00602E17">
            <w:pPr>
              <w:jc w:val="center"/>
            </w:pPr>
            <w:r w:rsidRPr="00602E17">
              <w:t>01 2 02 S1950</w:t>
            </w:r>
          </w:p>
        </w:tc>
        <w:tc>
          <w:tcPr>
            <w:tcW w:w="709" w:type="dxa"/>
            <w:tcBorders>
              <w:top w:val="single" w:sz="4" w:space="0" w:color="auto"/>
              <w:left w:val="nil"/>
              <w:bottom w:val="single" w:sz="4" w:space="0" w:color="auto"/>
              <w:right w:val="single" w:sz="4" w:space="0" w:color="auto"/>
            </w:tcBorders>
            <w:shd w:val="clear" w:color="000000" w:fill="FFFFFF"/>
            <w:vAlign w:val="center"/>
            <w:hideMark/>
          </w:tcPr>
          <w:p w:rsidR="00161C98" w:rsidRPr="00602E17" w:rsidRDefault="00161C98" w:rsidP="00602E17">
            <w:pPr>
              <w:jc w:val="center"/>
            </w:pPr>
            <w:r w:rsidRPr="00602E17">
              <w:t>200</w:t>
            </w:r>
          </w:p>
        </w:tc>
        <w:tc>
          <w:tcPr>
            <w:tcW w:w="1843" w:type="dxa"/>
            <w:gridSpan w:val="4"/>
            <w:tcBorders>
              <w:top w:val="single" w:sz="4" w:space="0" w:color="auto"/>
              <w:left w:val="nil"/>
              <w:bottom w:val="single" w:sz="4" w:space="0" w:color="auto"/>
              <w:right w:val="single" w:sz="4" w:space="0" w:color="auto"/>
            </w:tcBorders>
            <w:shd w:val="clear" w:color="000000" w:fill="FFFFFF"/>
            <w:vAlign w:val="center"/>
            <w:hideMark/>
          </w:tcPr>
          <w:p w:rsidR="00161C98" w:rsidRPr="00602E17" w:rsidRDefault="00161C98" w:rsidP="00602E17">
            <w:pPr>
              <w:jc w:val="center"/>
            </w:pPr>
            <w:r w:rsidRPr="00602E17">
              <w:t>0,00</w:t>
            </w:r>
          </w:p>
        </w:tc>
      </w:tr>
      <w:tr w:rsidR="00161C98" w:rsidRPr="00602E17" w:rsidTr="00602E17">
        <w:trPr>
          <w:gridAfter w:val="1"/>
          <w:wAfter w:w="141" w:type="dxa"/>
          <w:trHeight w:val="2205"/>
        </w:trPr>
        <w:tc>
          <w:tcPr>
            <w:tcW w:w="3858" w:type="dxa"/>
            <w:tcBorders>
              <w:top w:val="single" w:sz="4" w:space="0" w:color="auto"/>
              <w:left w:val="single" w:sz="4" w:space="0" w:color="auto"/>
              <w:bottom w:val="single" w:sz="4" w:space="0" w:color="auto"/>
              <w:right w:val="nil"/>
            </w:tcBorders>
            <w:shd w:val="clear" w:color="000000" w:fill="FFFFFF"/>
            <w:vAlign w:val="bottom"/>
            <w:hideMark/>
          </w:tcPr>
          <w:p w:rsidR="00161C98" w:rsidRPr="00602E17" w:rsidRDefault="00161C98" w:rsidP="00602E17">
            <w:r w:rsidRPr="00602E17">
              <w:t>Создание (обновление) материально-технической базы для реализации основных и дополнительных общеобразовательных программ цифрового и гуманитарного профилей в общеобразовательных организациях, расположенных в сельской местности и малых городах (Закупка товаров, работ и услуг для обеспечения государственных (муниципальных) нужд)</w:t>
            </w:r>
          </w:p>
        </w:tc>
        <w:tc>
          <w:tcPr>
            <w:tcW w:w="850" w:type="dxa"/>
            <w:gridSpan w:val="2"/>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161C98" w:rsidRPr="00602E17" w:rsidRDefault="00161C98" w:rsidP="00602E17">
            <w:pPr>
              <w:jc w:val="center"/>
            </w:pPr>
            <w:r w:rsidRPr="00602E17">
              <w:t>.052</w:t>
            </w:r>
          </w:p>
        </w:tc>
        <w:tc>
          <w:tcPr>
            <w:tcW w:w="851" w:type="dxa"/>
            <w:gridSpan w:val="2"/>
            <w:tcBorders>
              <w:top w:val="single" w:sz="4" w:space="0" w:color="auto"/>
              <w:left w:val="nil"/>
              <w:bottom w:val="single" w:sz="4" w:space="0" w:color="auto"/>
              <w:right w:val="single" w:sz="4" w:space="0" w:color="auto"/>
            </w:tcBorders>
            <w:shd w:val="clear" w:color="000000" w:fill="FFFFFF"/>
            <w:noWrap/>
            <w:vAlign w:val="center"/>
            <w:hideMark/>
          </w:tcPr>
          <w:p w:rsidR="00161C98" w:rsidRPr="00602E17" w:rsidRDefault="00161C98" w:rsidP="00602E17">
            <w:pPr>
              <w:jc w:val="center"/>
            </w:pPr>
            <w:r w:rsidRPr="00602E17">
              <w:t>.07</w:t>
            </w:r>
          </w:p>
        </w:tc>
        <w:tc>
          <w:tcPr>
            <w:tcW w:w="850" w:type="dxa"/>
            <w:gridSpan w:val="2"/>
            <w:tcBorders>
              <w:top w:val="single" w:sz="4" w:space="0" w:color="auto"/>
              <w:left w:val="nil"/>
              <w:bottom w:val="single" w:sz="4" w:space="0" w:color="auto"/>
              <w:right w:val="single" w:sz="4" w:space="0" w:color="auto"/>
            </w:tcBorders>
            <w:shd w:val="clear" w:color="000000" w:fill="FFFFFF"/>
            <w:noWrap/>
            <w:vAlign w:val="center"/>
            <w:hideMark/>
          </w:tcPr>
          <w:p w:rsidR="00161C98" w:rsidRPr="00602E17" w:rsidRDefault="00161C98" w:rsidP="00602E17">
            <w:pPr>
              <w:jc w:val="center"/>
            </w:pPr>
            <w:r w:rsidRPr="00602E17">
              <w:t>.02</w:t>
            </w:r>
          </w:p>
        </w:tc>
        <w:tc>
          <w:tcPr>
            <w:tcW w:w="1843" w:type="dxa"/>
            <w:gridSpan w:val="3"/>
            <w:tcBorders>
              <w:top w:val="single" w:sz="4" w:space="0" w:color="auto"/>
              <w:left w:val="nil"/>
              <w:bottom w:val="single" w:sz="4" w:space="0" w:color="auto"/>
              <w:right w:val="single" w:sz="4" w:space="0" w:color="auto"/>
            </w:tcBorders>
            <w:shd w:val="clear" w:color="000000" w:fill="FFFFFF"/>
            <w:vAlign w:val="center"/>
            <w:hideMark/>
          </w:tcPr>
          <w:p w:rsidR="00161C98" w:rsidRPr="00602E17" w:rsidRDefault="00161C98" w:rsidP="00602E17">
            <w:pPr>
              <w:jc w:val="center"/>
            </w:pPr>
            <w:r w:rsidRPr="00602E17">
              <w:t>01 2 Е1 51690</w:t>
            </w:r>
          </w:p>
        </w:tc>
        <w:tc>
          <w:tcPr>
            <w:tcW w:w="709" w:type="dxa"/>
            <w:tcBorders>
              <w:top w:val="single" w:sz="4" w:space="0" w:color="auto"/>
              <w:left w:val="nil"/>
              <w:bottom w:val="single" w:sz="4" w:space="0" w:color="auto"/>
              <w:right w:val="nil"/>
            </w:tcBorders>
            <w:shd w:val="clear" w:color="000000" w:fill="FFFFFF"/>
            <w:vAlign w:val="center"/>
            <w:hideMark/>
          </w:tcPr>
          <w:p w:rsidR="00161C98" w:rsidRPr="00602E17" w:rsidRDefault="00161C98" w:rsidP="00602E17">
            <w:pPr>
              <w:jc w:val="center"/>
            </w:pPr>
            <w:r w:rsidRPr="00602E17">
              <w:t>200</w:t>
            </w:r>
          </w:p>
        </w:tc>
        <w:tc>
          <w:tcPr>
            <w:tcW w:w="1843" w:type="dxa"/>
            <w:gridSpan w:val="4"/>
            <w:tcBorders>
              <w:top w:val="single" w:sz="4" w:space="0" w:color="auto"/>
              <w:left w:val="single" w:sz="4" w:space="0" w:color="auto"/>
              <w:bottom w:val="single" w:sz="4" w:space="0" w:color="auto"/>
              <w:right w:val="single" w:sz="4" w:space="0" w:color="auto"/>
            </w:tcBorders>
            <w:shd w:val="clear" w:color="000000" w:fill="FFFFFF"/>
            <w:vAlign w:val="center"/>
            <w:hideMark/>
          </w:tcPr>
          <w:p w:rsidR="00161C98" w:rsidRPr="00602E17" w:rsidRDefault="00161C98" w:rsidP="00602E17">
            <w:pPr>
              <w:jc w:val="center"/>
            </w:pPr>
            <w:r w:rsidRPr="00602E17">
              <w:t>2 234 343,03</w:t>
            </w:r>
          </w:p>
        </w:tc>
      </w:tr>
      <w:tr w:rsidR="00161C98" w:rsidRPr="00602E17" w:rsidTr="00602E17">
        <w:trPr>
          <w:gridAfter w:val="1"/>
          <w:wAfter w:w="141" w:type="dxa"/>
          <w:trHeight w:val="945"/>
        </w:trPr>
        <w:tc>
          <w:tcPr>
            <w:tcW w:w="3858" w:type="dxa"/>
            <w:tcBorders>
              <w:top w:val="single" w:sz="4" w:space="0" w:color="auto"/>
              <w:left w:val="single" w:sz="4" w:space="0" w:color="auto"/>
              <w:bottom w:val="single" w:sz="4" w:space="0" w:color="auto"/>
              <w:right w:val="single" w:sz="4" w:space="0" w:color="auto"/>
            </w:tcBorders>
            <w:shd w:val="clear" w:color="000000" w:fill="FFFFFF"/>
            <w:vAlign w:val="bottom"/>
            <w:hideMark/>
          </w:tcPr>
          <w:p w:rsidR="00161C98" w:rsidRPr="00602E17" w:rsidRDefault="00161C98" w:rsidP="00602E17">
            <w:r w:rsidRPr="00602E17">
              <w:t>Мероприятия по укреплению пожарной безопасности  (Закупка товаров, работ и услуг для обеспечения государственных (муниципальных) нужд)</w:t>
            </w:r>
          </w:p>
        </w:tc>
        <w:tc>
          <w:tcPr>
            <w:tcW w:w="850" w:type="dxa"/>
            <w:gridSpan w:val="2"/>
            <w:tcBorders>
              <w:top w:val="single" w:sz="4" w:space="0" w:color="auto"/>
              <w:left w:val="nil"/>
              <w:bottom w:val="single" w:sz="4" w:space="0" w:color="auto"/>
              <w:right w:val="single" w:sz="4" w:space="0" w:color="auto"/>
            </w:tcBorders>
            <w:shd w:val="clear" w:color="000000" w:fill="FFFFFF"/>
            <w:noWrap/>
            <w:vAlign w:val="center"/>
            <w:hideMark/>
          </w:tcPr>
          <w:p w:rsidR="00161C98" w:rsidRPr="00602E17" w:rsidRDefault="00161C98" w:rsidP="00602E17">
            <w:pPr>
              <w:jc w:val="center"/>
            </w:pPr>
            <w:r w:rsidRPr="00602E17">
              <w:t>.052</w:t>
            </w:r>
          </w:p>
        </w:tc>
        <w:tc>
          <w:tcPr>
            <w:tcW w:w="851" w:type="dxa"/>
            <w:gridSpan w:val="2"/>
            <w:tcBorders>
              <w:top w:val="single" w:sz="4" w:space="0" w:color="auto"/>
              <w:left w:val="nil"/>
              <w:bottom w:val="single" w:sz="4" w:space="0" w:color="auto"/>
              <w:right w:val="single" w:sz="4" w:space="0" w:color="auto"/>
            </w:tcBorders>
            <w:shd w:val="clear" w:color="000000" w:fill="FFFFFF"/>
            <w:noWrap/>
            <w:vAlign w:val="center"/>
            <w:hideMark/>
          </w:tcPr>
          <w:p w:rsidR="00161C98" w:rsidRPr="00602E17" w:rsidRDefault="00161C98" w:rsidP="00602E17">
            <w:pPr>
              <w:jc w:val="center"/>
            </w:pPr>
            <w:r w:rsidRPr="00602E17">
              <w:t>.07</w:t>
            </w:r>
          </w:p>
        </w:tc>
        <w:tc>
          <w:tcPr>
            <w:tcW w:w="850" w:type="dxa"/>
            <w:gridSpan w:val="2"/>
            <w:tcBorders>
              <w:top w:val="single" w:sz="4" w:space="0" w:color="auto"/>
              <w:left w:val="nil"/>
              <w:bottom w:val="single" w:sz="4" w:space="0" w:color="auto"/>
              <w:right w:val="single" w:sz="4" w:space="0" w:color="auto"/>
            </w:tcBorders>
            <w:shd w:val="clear" w:color="000000" w:fill="FFFFFF"/>
            <w:noWrap/>
            <w:vAlign w:val="center"/>
            <w:hideMark/>
          </w:tcPr>
          <w:p w:rsidR="00161C98" w:rsidRPr="00602E17" w:rsidRDefault="00161C98" w:rsidP="00602E17">
            <w:pPr>
              <w:jc w:val="center"/>
            </w:pPr>
            <w:r w:rsidRPr="00602E17">
              <w:t>.02</w:t>
            </w:r>
          </w:p>
        </w:tc>
        <w:tc>
          <w:tcPr>
            <w:tcW w:w="1843" w:type="dxa"/>
            <w:gridSpan w:val="3"/>
            <w:tcBorders>
              <w:top w:val="single" w:sz="4" w:space="0" w:color="auto"/>
              <w:left w:val="nil"/>
              <w:bottom w:val="single" w:sz="4" w:space="0" w:color="auto"/>
              <w:right w:val="single" w:sz="4" w:space="0" w:color="auto"/>
            </w:tcBorders>
            <w:shd w:val="clear" w:color="000000" w:fill="FFFFFF"/>
            <w:noWrap/>
            <w:vAlign w:val="center"/>
            <w:hideMark/>
          </w:tcPr>
          <w:p w:rsidR="00161C98" w:rsidRPr="00602E17" w:rsidRDefault="00161C98" w:rsidP="00602E17">
            <w:pPr>
              <w:jc w:val="center"/>
            </w:pPr>
            <w:r w:rsidRPr="00602E17">
              <w:t>01 4 01 00180</w:t>
            </w:r>
          </w:p>
        </w:tc>
        <w:tc>
          <w:tcPr>
            <w:tcW w:w="709" w:type="dxa"/>
            <w:tcBorders>
              <w:top w:val="single" w:sz="4" w:space="0" w:color="auto"/>
              <w:left w:val="nil"/>
              <w:bottom w:val="single" w:sz="4" w:space="0" w:color="auto"/>
              <w:right w:val="nil"/>
            </w:tcBorders>
            <w:shd w:val="clear" w:color="000000" w:fill="FFFFFF"/>
            <w:noWrap/>
            <w:vAlign w:val="center"/>
            <w:hideMark/>
          </w:tcPr>
          <w:p w:rsidR="00161C98" w:rsidRPr="00602E17" w:rsidRDefault="00161C98" w:rsidP="00602E17">
            <w:pPr>
              <w:jc w:val="center"/>
            </w:pPr>
            <w:r w:rsidRPr="00602E17">
              <w:t>200</w:t>
            </w:r>
          </w:p>
        </w:tc>
        <w:tc>
          <w:tcPr>
            <w:tcW w:w="1843" w:type="dxa"/>
            <w:gridSpan w:val="4"/>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161C98" w:rsidRPr="00602E17" w:rsidRDefault="00161C98" w:rsidP="00602E17">
            <w:pPr>
              <w:jc w:val="center"/>
            </w:pPr>
            <w:r w:rsidRPr="00602E17">
              <w:t>927 935,01</w:t>
            </w:r>
          </w:p>
        </w:tc>
      </w:tr>
      <w:tr w:rsidR="00161C98" w:rsidRPr="00602E17" w:rsidTr="00602E17">
        <w:trPr>
          <w:gridAfter w:val="1"/>
          <w:wAfter w:w="141" w:type="dxa"/>
          <w:trHeight w:val="945"/>
        </w:trPr>
        <w:tc>
          <w:tcPr>
            <w:tcW w:w="3858" w:type="dxa"/>
            <w:tcBorders>
              <w:top w:val="single" w:sz="4" w:space="0" w:color="auto"/>
              <w:left w:val="single" w:sz="4" w:space="0" w:color="auto"/>
              <w:bottom w:val="single" w:sz="4" w:space="0" w:color="auto"/>
              <w:right w:val="single" w:sz="4" w:space="0" w:color="auto"/>
            </w:tcBorders>
            <w:shd w:val="clear" w:color="000000" w:fill="FFFFFF"/>
            <w:vAlign w:val="bottom"/>
            <w:hideMark/>
          </w:tcPr>
          <w:p w:rsidR="00161C98" w:rsidRPr="00602E17" w:rsidRDefault="00161C98" w:rsidP="00602E17">
            <w:r w:rsidRPr="00602E17">
              <w:t>Организация бесплатного питания детей из многодетных семей  (Закупка товаров, работ и услуг для обеспечения государственных (муниципальных)  нужд)</w:t>
            </w:r>
          </w:p>
        </w:tc>
        <w:tc>
          <w:tcPr>
            <w:tcW w:w="850" w:type="dxa"/>
            <w:gridSpan w:val="2"/>
            <w:tcBorders>
              <w:top w:val="single" w:sz="4" w:space="0" w:color="auto"/>
              <w:left w:val="nil"/>
              <w:bottom w:val="single" w:sz="4" w:space="0" w:color="auto"/>
              <w:right w:val="single" w:sz="4" w:space="0" w:color="auto"/>
            </w:tcBorders>
            <w:shd w:val="clear" w:color="000000" w:fill="FFFFFF"/>
            <w:noWrap/>
            <w:vAlign w:val="center"/>
            <w:hideMark/>
          </w:tcPr>
          <w:p w:rsidR="00161C98" w:rsidRPr="00602E17" w:rsidRDefault="00161C98" w:rsidP="00602E17">
            <w:pPr>
              <w:jc w:val="center"/>
            </w:pPr>
            <w:r w:rsidRPr="00602E17">
              <w:t>.052</w:t>
            </w:r>
          </w:p>
        </w:tc>
        <w:tc>
          <w:tcPr>
            <w:tcW w:w="851" w:type="dxa"/>
            <w:gridSpan w:val="2"/>
            <w:tcBorders>
              <w:top w:val="single" w:sz="4" w:space="0" w:color="auto"/>
              <w:left w:val="nil"/>
              <w:bottom w:val="single" w:sz="4" w:space="0" w:color="auto"/>
              <w:right w:val="single" w:sz="4" w:space="0" w:color="auto"/>
            </w:tcBorders>
            <w:shd w:val="clear" w:color="000000" w:fill="FFFFFF"/>
            <w:noWrap/>
            <w:vAlign w:val="center"/>
            <w:hideMark/>
          </w:tcPr>
          <w:p w:rsidR="00161C98" w:rsidRPr="00602E17" w:rsidRDefault="00161C98" w:rsidP="00602E17">
            <w:pPr>
              <w:jc w:val="center"/>
            </w:pPr>
            <w:r w:rsidRPr="00602E17">
              <w:t>.07</w:t>
            </w:r>
          </w:p>
        </w:tc>
        <w:tc>
          <w:tcPr>
            <w:tcW w:w="850" w:type="dxa"/>
            <w:gridSpan w:val="2"/>
            <w:tcBorders>
              <w:top w:val="single" w:sz="4" w:space="0" w:color="auto"/>
              <w:left w:val="nil"/>
              <w:bottom w:val="single" w:sz="4" w:space="0" w:color="auto"/>
              <w:right w:val="single" w:sz="4" w:space="0" w:color="auto"/>
            </w:tcBorders>
            <w:shd w:val="clear" w:color="000000" w:fill="FFFFFF"/>
            <w:noWrap/>
            <w:vAlign w:val="center"/>
            <w:hideMark/>
          </w:tcPr>
          <w:p w:rsidR="00161C98" w:rsidRPr="00602E17" w:rsidRDefault="00161C98" w:rsidP="00602E17">
            <w:pPr>
              <w:jc w:val="center"/>
            </w:pPr>
            <w:r w:rsidRPr="00602E17">
              <w:t>.02</w:t>
            </w:r>
          </w:p>
        </w:tc>
        <w:tc>
          <w:tcPr>
            <w:tcW w:w="1843" w:type="dxa"/>
            <w:gridSpan w:val="3"/>
            <w:tcBorders>
              <w:top w:val="single" w:sz="4" w:space="0" w:color="auto"/>
              <w:left w:val="nil"/>
              <w:bottom w:val="single" w:sz="4" w:space="0" w:color="auto"/>
              <w:right w:val="single" w:sz="4" w:space="0" w:color="auto"/>
            </w:tcBorders>
            <w:shd w:val="clear" w:color="000000" w:fill="FFFFFF"/>
            <w:noWrap/>
            <w:vAlign w:val="center"/>
            <w:hideMark/>
          </w:tcPr>
          <w:p w:rsidR="00161C98" w:rsidRPr="00602E17" w:rsidRDefault="00161C98" w:rsidP="00602E17">
            <w:pPr>
              <w:jc w:val="center"/>
            </w:pPr>
            <w:r w:rsidRPr="00602E17">
              <w:t>01 5 01 00340</w:t>
            </w:r>
          </w:p>
        </w:tc>
        <w:tc>
          <w:tcPr>
            <w:tcW w:w="709" w:type="dxa"/>
            <w:tcBorders>
              <w:top w:val="single" w:sz="4" w:space="0" w:color="auto"/>
              <w:left w:val="nil"/>
              <w:bottom w:val="single" w:sz="4" w:space="0" w:color="auto"/>
              <w:right w:val="nil"/>
            </w:tcBorders>
            <w:shd w:val="clear" w:color="000000" w:fill="FFFFFF"/>
            <w:noWrap/>
            <w:vAlign w:val="center"/>
            <w:hideMark/>
          </w:tcPr>
          <w:p w:rsidR="00161C98" w:rsidRPr="00602E17" w:rsidRDefault="00161C98" w:rsidP="00602E17">
            <w:pPr>
              <w:jc w:val="center"/>
            </w:pPr>
            <w:r w:rsidRPr="00602E17">
              <w:t>200</w:t>
            </w:r>
          </w:p>
        </w:tc>
        <w:tc>
          <w:tcPr>
            <w:tcW w:w="1843" w:type="dxa"/>
            <w:gridSpan w:val="4"/>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161C98" w:rsidRPr="00602E17" w:rsidRDefault="00161C98" w:rsidP="00602E17">
            <w:pPr>
              <w:jc w:val="center"/>
            </w:pPr>
            <w:r w:rsidRPr="00602E17">
              <w:t>1 642 654,18</w:t>
            </w:r>
          </w:p>
        </w:tc>
      </w:tr>
      <w:tr w:rsidR="00161C98" w:rsidRPr="00602E17" w:rsidTr="00602E17">
        <w:trPr>
          <w:gridAfter w:val="1"/>
          <w:wAfter w:w="141" w:type="dxa"/>
          <w:trHeight w:val="1260"/>
        </w:trPr>
        <w:tc>
          <w:tcPr>
            <w:tcW w:w="3858" w:type="dxa"/>
            <w:tcBorders>
              <w:top w:val="single" w:sz="4" w:space="0" w:color="auto"/>
              <w:left w:val="single" w:sz="4" w:space="0" w:color="auto"/>
              <w:bottom w:val="single" w:sz="4" w:space="0" w:color="auto"/>
              <w:right w:val="single" w:sz="4" w:space="0" w:color="auto"/>
            </w:tcBorders>
            <w:shd w:val="clear" w:color="000000" w:fill="FFFFFF"/>
            <w:hideMark/>
          </w:tcPr>
          <w:p w:rsidR="00161C98" w:rsidRPr="00602E17" w:rsidRDefault="00161C98" w:rsidP="00602E17">
            <w:r w:rsidRPr="00602E17">
              <w:t xml:space="preserve"> Расходы на организацию питания обучающихся 1-4 классов муниципальных общеобразовательных организаций  (Закупка товаров, работ и услуг для обеспечения государственных (муниципальных) нужд)</w:t>
            </w:r>
          </w:p>
        </w:tc>
        <w:tc>
          <w:tcPr>
            <w:tcW w:w="850" w:type="dxa"/>
            <w:gridSpan w:val="2"/>
            <w:tcBorders>
              <w:top w:val="single" w:sz="4" w:space="0" w:color="auto"/>
              <w:left w:val="nil"/>
              <w:bottom w:val="single" w:sz="4" w:space="0" w:color="auto"/>
              <w:right w:val="single" w:sz="4" w:space="0" w:color="auto"/>
            </w:tcBorders>
            <w:shd w:val="clear" w:color="000000" w:fill="FFFFFF"/>
            <w:noWrap/>
            <w:vAlign w:val="center"/>
            <w:hideMark/>
          </w:tcPr>
          <w:p w:rsidR="00161C98" w:rsidRPr="00602E17" w:rsidRDefault="00161C98" w:rsidP="00602E17">
            <w:pPr>
              <w:jc w:val="center"/>
            </w:pPr>
            <w:r w:rsidRPr="00602E17">
              <w:t>.052</w:t>
            </w:r>
          </w:p>
        </w:tc>
        <w:tc>
          <w:tcPr>
            <w:tcW w:w="851" w:type="dxa"/>
            <w:gridSpan w:val="2"/>
            <w:tcBorders>
              <w:top w:val="single" w:sz="4" w:space="0" w:color="auto"/>
              <w:left w:val="nil"/>
              <w:bottom w:val="single" w:sz="4" w:space="0" w:color="auto"/>
              <w:right w:val="single" w:sz="4" w:space="0" w:color="auto"/>
            </w:tcBorders>
            <w:shd w:val="clear" w:color="000000" w:fill="FFFFFF"/>
            <w:noWrap/>
            <w:vAlign w:val="center"/>
            <w:hideMark/>
          </w:tcPr>
          <w:p w:rsidR="00161C98" w:rsidRPr="00602E17" w:rsidRDefault="00161C98" w:rsidP="00602E17">
            <w:pPr>
              <w:jc w:val="center"/>
            </w:pPr>
            <w:r w:rsidRPr="00602E17">
              <w:t>.07</w:t>
            </w:r>
          </w:p>
        </w:tc>
        <w:tc>
          <w:tcPr>
            <w:tcW w:w="850" w:type="dxa"/>
            <w:gridSpan w:val="2"/>
            <w:tcBorders>
              <w:top w:val="single" w:sz="4" w:space="0" w:color="auto"/>
              <w:left w:val="nil"/>
              <w:bottom w:val="single" w:sz="4" w:space="0" w:color="auto"/>
              <w:right w:val="single" w:sz="4" w:space="0" w:color="auto"/>
            </w:tcBorders>
            <w:shd w:val="clear" w:color="000000" w:fill="FFFFFF"/>
            <w:noWrap/>
            <w:vAlign w:val="center"/>
            <w:hideMark/>
          </w:tcPr>
          <w:p w:rsidR="00161C98" w:rsidRPr="00602E17" w:rsidRDefault="00161C98" w:rsidP="00602E17">
            <w:pPr>
              <w:jc w:val="center"/>
            </w:pPr>
            <w:r w:rsidRPr="00602E17">
              <w:t>.02</w:t>
            </w:r>
          </w:p>
        </w:tc>
        <w:tc>
          <w:tcPr>
            <w:tcW w:w="1843" w:type="dxa"/>
            <w:gridSpan w:val="3"/>
            <w:tcBorders>
              <w:top w:val="single" w:sz="4" w:space="0" w:color="auto"/>
              <w:left w:val="nil"/>
              <w:bottom w:val="single" w:sz="4" w:space="0" w:color="auto"/>
              <w:right w:val="single" w:sz="4" w:space="0" w:color="auto"/>
            </w:tcBorders>
            <w:shd w:val="clear" w:color="000000" w:fill="FFFFFF"/>
            <w:noWrap/>
            <w:vAlign w:val="center"/>
            <w:hideMark/>
          </w:tcPr>
          <w:p w:rsidR="00161C98" w:rsidRPr="00602E17" w:rsidRDefault="00161C98" w:rsidP="00602E17">
            <w:pPr>
              <w:jc w:val="center"/>
            </w:pPr>
            <w:r w:rsidRPr="00602E17">
              <w:t>01 5 03 00220</w:t>
            </w:r>
          </w:p>
        </w:tc>
        <w:tc>
          <w:tcPr>
            <w:tcW w:w="709" w:type="dxa"/>
            <w:tcBorders>
              <w:top w:val="single" w:sz="4" w:space="0" w:color="auto"/>
              <w:left w:val="nil"/>
              <w:bottom w:val="single" w:sz="4" w:space="0" w:color="auto"/>
              <w:right w:val="nil"/>
            </w:tcBorders>
            <w:shd w:val="clear" w:color="000000" w:fill="FFFFFF"/>
            <w:noWrap/>
            <w:vAlign w:val="center"/>
            <w:hideMark/>
          </w:tcPr>
          <w:p w:rsidR="00161C98" w:rsidRPr="00602E17" w:rsidRDefault="00161C98" w:rsidP="00602E17">
            <w:pPr>
              <w:jc w:val="center"/>
            </w:pPr>
            <w:r w:rsidRPr="00602E17">
              <w:t>200</w:t>
            </w:r>
          </w:p>
        </w:tc>
        <w:tc>
          <w:tcPr>
            <w:tcW w:w="1843" w:type="dxa"/>
            <w:gridSpan w:val="4"/>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161C98" w:rsidRPr="00602E17" w:rsidRDefault="00161C98" w:rsidP="00602E17">
            <w:pPr>
              <w:jc w:val="center"/>
            </w:pPr>
            <w:r w:rsidRPr="00602E17">
              <w:t>1 339 183,55</w:t>
            </w:r>
          </w:p>
        </w:tc>
      </w:tr>
      <w:tr w:rsidR="00161C98" w:rsidRPr="00602E17" w:rsidTr="00602E17">
        <w:trPr>
          <w:gridAfter w:val="1"/>
          <w:wAfter w:w="141" w:type="dxa"/>
          <w:trHeight w:val="1238"/>
        </w:trPr>
        <w:tc>
          <w:tcPr>
            <w:tcW w:w="3858" w:type="dxa"/>
            <w:tcBorders>
              <w:top w:val="single" w:sz="4" w:space="0" w:color="auto"/>
              <w:left w:val="single" w:sz="4" w:space="0" w:color="auto"/>
              <w:bottom w:val="single" w:sz="4" w:space="0" w:color="auto"/>
              <w:right w:val="single" w:sz="4" w:space="0" w:color="auto"/>
            </w:tcBorders>
            <w:shd w:val="clear" w:color="000000" w:fill="FFFFFF"/>
            <w:hideMark/>
          </w:tcPr>
          <w:p w:rsidR="00161C98" w:rsidRPr="00602E17" w:rsidRDefault="00161C98" w:rsidP="00602E17">
            <w:r w:rsidRPr="00602E17">
              <w:t>Расходное обязательство органов местного самоуправления по организации питания обучающихся 1-4 классов муниципальных образовательных организаций (Закупка товаров, работ и услуг для обеспечения государственных (муниципальных) нужд)</w:t>
            </w:r>
          </w:p>
        </w:tc>
        <w:tc>
          <w:tcPr>
            <w:tcW w:w="850" w:type="dxa"/>
            <w:gridSpan w:val="2"/>
            <w:tcBorders>
              <w:top w:val="single" w:sz="4" w:space="0" w:color="auto"/>
              <w:left w:val="nil"/>
              <w:bottom w:val="single" w:sz="4" w:space="0" w:color="auto"/>
              <w:right w:val="single" w:sz="4" w:space="0" w:color="auto"/>
            </w:tcBorders>
            <w:shd w:val="clear" w:color="000000" w:fill="FFFFFF"/>
            <w:noWrap/>
            <w:vAlign w:val="center"/>
            <w:hideMark/>
          </w:tcPr>
          <w:p w:rsidR="00161C98" w:rsidRPr="00602E17" w:rsidRDefault="00161C98" w:rsidP="00602E17">
            <w:pPr>
              <w:jc w:val="center"/>
            </w:pPr>
            <w:r w:rsidRPr="00602E17">
              <w:t>.052</w:t>
            </w:r>
          </w:p>
        </w:tc>
        <w:tc>
          <w:tcPr>
            <w:tcW w:w="851" w:type="dxa"/>
            <w:gridSpan w:val="2"/>
            <w:tcBorders>
              <w:top w:val="single" w:sz="4" w:space="0" w:color="auto"/>
              <w:left w:val="nil"/>
              <w:bottom w:val="single" w:sz="4" w:space="0" w:color="auto"/>
              <w:right w:val="single" w:sz="4" w:space="0" w:color="auto"/>
            </w:tcBorders>
            <w:shd w:val="clear" w:color="000000" w:fill="FFFFFF"/>
            <w:noWrap/>
            <w:vAlign w:val="center"/>
            <w:hideMark/>
          </w:tcPr>
          <w:p w:rsidR="00161C98" w:rsidRPr="00602E17" w:rsidRDefault="00161C98" w:rsidP="00602E17">
            <w:pPr>
              <w:jc w:val="center"/>
            </w:pPr>
            <w:r w:rsidRPr="00602E17">
              <w:t>.07</w:t>
            </w:r>
          </w:p>
        </w:tc>
        <w:tc>
          <w:tcPr>
            <w:tcW w:w="850" w:type="dxa"/>
            <w:gridSpan w:val="2"/>
            <w:tcBorders>
              <w:top w:val="single" w:sz="4" w:space="0" w:color="auto"/>
              <w:left w:val="nil"/>
              <w:bottom w:val="single" w:sz="4" w:space="0" w:color="auto"/>
              <w:right w:val="single" w:sz="4" w:space="0" w:color="auto"/>
            </w:tcBorders>
            <w:shd w:val="clear" w:color="000000" w:fill="FFFFFF"/>
            <w:noWrap/>
            <w:vAlign w:val="center"/>
            <w:hideMark/>
          </w:tcPr>
          <w:p w:rsidR="00161C98" w:rsidRPr="00602E17" w:rsidRDefault="00161C98" w:rsidP="00602E17">
            <w:pPr>
              <w:jc w:val="center"/>
            </w:pPr>
            <w:r w:rsidRPr="00602E17">
              <w:t>.02</w:t>
            </w:r>
          </w:p>
        </w:tc>
        <w:tc>
          <w:tcPr>
            <w:tcW w:w="1843" w:type="dxa"/>
            <w:gridSpan w:val="3"/>
            <w:tcBorders>
              <w:top w:val="single" w:sz="4" w:space="0" w:color="auto"/>
              <w:left w:val="nil"/>
              <w:bottom w:val="single" w:sz="4" w:space="0" w:color="auto"/>
              <w:right w:val="single" w:sz="4" w:space="0" w:color="auto"/>
            </w:tcBorders>
            <w:shd w:val="clear" w:color="000000" w:fill="FFFFFF"/>
            <w:noWrap/>
            <w:vAlign w:val="center"/>
            <w:hideMark/>
          </w:tcPr>
          <w:p w:rsidR="00161C98" w:rsidRPr="00602E17" w:rsidRDefault="00161C98" w:rsidP="00602E17">
            <w:pPr>
              <w:jc w:val="center"/>
            </w:pPr>
            <w:r w:rsidRPr="00602E17">
              <w:t>01 5 03 S0080</w:t>
            </w:r>
          </w:p>
        </w:tc>
        <w:tc>
          <w:tcPr>
            <w:tcW w:w="709" w:type="dxa"/>
            <w:tcBorders>
              <w:top w:val="single" w:sz="4" w:space="0" w:color="auto"/>
              <w:left w:val="nil"/>
              <w:bottom w:val="single" w:sz="4" w:space="0" w:color="auto"/>
              <w:right w:val="nil"/>
            </w:tcBorders>
            <w:shd w:val="clear" w:color="000000" w:fill="FFFFFF"/>
            <w:noWrap/>
            <w:vAlign w:val="center"/>
            <w:hideMark/>
          </w:tcPr>
          <w:p w:rsidR="00161C98" w:rsidRPr="00602E17" w:rsidRDefault="00161C98" w:rsidP="00602E17">
            <w:pPr>
              <w:jc w:val="center"/>
            </w:pPr>
            <w:r w:rsidRPr="00602E17">
              <w:t>200</w:t>
            </w:r>
          </w:p>
        </w:tc>
        <w:tc>
          <w:tcPr>
            <w:tcW w:w="1843" w:type="dxa"/>
            <w:gridSpan w:val="4"/>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161C98" w:rsidRPr="00602E17" w:rsidRDefault="00161C98" w:rsidP="00602E17">
            <w:pPr>
              <w:jc w:val="center"/>
            </w:pPr>
            <w:r w:rsidRPr="00602E17">
              <w:t>1 255 100,00</w:t>
            </w:r>
          </w:p>
        </w:tc>
      </w:tr>
      <w:tr w:rsidR="00161C98" w:rsidRPr="00602E17" w:rsidTr="00602E17">
        <w:trPr>
          <w:gridAfter w:val="1"/>
          <w:wAfter w:w="141" w:type="dxa"/>
          <w:trHeight w:val="1800"/>
        </w:trPr>
        <w:tc>
          <w:tcPr>
            <w:tcW w:w="3858" w:type="dxa"/>
            <w:tcBorders>
              <w:top w:val="single" w:sz="4" w:space="0" w:color="auto"/>
              <w:left w:val="single" w:sz="4" w:space="0" w:color="auto"/>
              <w:bottom w:val="single" w:sz="4" w:space="0" w:color="auto"/>
              <w:right w:val="single" w:sz="4" w:space="0" w:color="auto"/>
            </w:tcBorders>
            <w:shd w:val="clear" w:color="000000" w:fill="FFFFFF"/>
            <w:vAlign w:val="bottom"/>
            <w:hideMark/>
          </w:tcPr>
          <w:p w:rsidR="00161C98" w:rsidRPr="00602E17" w:rsidRDefault="00161C98" w:rsidP="00602E17">
            <w:r w:rsidRPr="00602E17">
              <w:t>Оказание муниципальной услуги "Предоставление дополнительного образования детям"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850" w:type="dxa"/>
            <w:gridSpan w:val="2"/>
            <w:tcBorders>
              <w:top w:val="single" w:sz="4" w:space="0" w:color="auto"/>
              <w:left w:val="nil"/>
              <w:bottom w:val="single" w:sz="4" w:space="0" w:color="auto"/>
              <w:right w:val="single" w:sz="4" w:space="0" w:color="auto"/>
            </w:tcBorders>
            <w:shd w:val="clear" w:color="000000" w:fill="FFFFFF"/>
            <w:noWrap/>
            <w:vAlign w:val="center"/>
            <w:hideMark/>
          </w:tcPr>
          <w:p w:rsidR="00161C98" w:rsidRPr="00602E17" w:rsidRDefault="00161C98" w:rsidP="00602E17">
            <w:pPr>
              <w:jc w:val="center"/>
            </w:pPr>
            <w:r w:rsidRPr="00602E17">
              <w:t>.052</w:t>
            </w:r>
          </w:p>
        </w:tc>
        <w:tc>
          <w:tcPr>
            <w:tcW w:w="851" w:type="dxa"/>
            <w:gridSpan w:val="2"/>
            <w:tcBorders>
              <w:top w:val="single" w:sz="4" w:space="0" w:color="auto"/>
              <w:left w:val="nil"/>
              <w:bottom w:val="single" w:sz="4" w:space="0" w:color="auto"/>
              <w:right w:val="single" w:sz="4" w:space="0" w:color="auto"/>
            </w:tcBorders>
            <w:shd w:val="clear" w:color="000000" w:fill="FFFFFF"/>
            <w:noWrap/>
            <w:vAlign w:val="center"/>
            <w:hideMark/>
          </w:tcPr>
          <w:p w:rsidR="00161C98" w:rsidRPr="00602E17" w:rsidRDefault="00161C98" w:rsidP="00602E17">
            <w:pPr>
              <w:jc w:val="center"/>
            </w:pPr>
            <w:r w:rsidRPr="00602E17">
              <w:t>.07</w:t>
            </w:r>
          </w:p>
        </w:tc>
        <w:tc>
          <w:tcPr>
            <w:tcW w:w="850" w:type="dxa"/>
            <w:gridSpan w:val="2"/>
            <w:tcBorders>
              <w:top w:val="single" w:sz="4" w:space="0" w:color="auto"/>
              <w:left w:val="nil"/>
              <w:bottom w:val="single" w:sz="4" w:space="0" w:color="auto"/>
              <w:right w:val="single" w:sz="4" w:space="0" w:color="auto"/>
            </w:tcBorders>
            <w:shd w:val="clear" w:color="000000" w:fill="FFFFFF"/>
            <w:noWrap/>
            <w:vAlign w:val="center"/>
            <w:hideMark/>
          </w:tcPr>
          <w:p w:rsidR="00161C98" w:rsidRPr="00602E17" w:rsidRDefault="00161C98" w:rsidP="00602E17">
            <w:pPr>
              <w:jc w:val="center"/>
            </w:pPr>
            <w:r w:rsidRPr="00602E17">
              <w:t>.03</w:t>
            </w:r>
          </w:p>
        </w:tc>
        <w:tc>
          <w:tcPr>
            <w:tcW w:w="1843" w:type="dxa"/>
            <w:gridSpan w:val="3"/>
            <w:tcBorders>
              <w:top w:val="single" w:sz="4" w:space="0" w:color="auto"/>
              <w:left w:val="nil"/>
              <w:bottom w:val="single" w:sz="4" w:space="0" w:color="auto"/>
              <w:right w:val="single" w:sz="4" w:space="0" w:color="auto"/>
            </w:tcBorders>
            <w:shd w:val="clear" w:color="000000" w:fill="FFFFFF"/>
            <w:noWrap/>
            <w:vAlign w:val="center"/>
            <w:hideMark/>
          </w:tcPr>
          <w:p w:rsidR="00161C98" w:rsidRPr="00602E17" w:rsidRDefault="00161C98" w:rsidP="00602E17">
            <w:pPr>
              <w:jc w:val="center"/>
            </w:pPr>
            <w:r w:rsidRPr="00602E17">
              <w:t>01 3 01 00170</w:t>
            </w:r>
          </w:p>
        </w:tc>
        <w:tc>
          <w:tcPr>
            <w:tcW w:w="709" w:type="dxa"/>
            <w:tcBorders>
              <w:top w:val="single" w:sz="4" w:space="0" w:color="auto"/>
              <w:left w:val="nil"/>
              <w:bottom w:val="single" w:sz="4" w:space="0" w:color="auto"/>
              <w:right w:val="nil"/>
            </w:tcBorders>
            <w:shd w:val="clear" w:color="000000" w:fill="FFFFFF"/>
            <w:noWrap/>
            <w:vAlign w:val="center"/>
            <w:hideMark/>
          </w:tcPr>
          <w:p w:rsidR="00161C98" w:rsidRPr="00602E17" w:rsidRDefault="00161C98" w:rsidP="00602E17">
            <w:pPr>
              <w:jc w:val="center"/>
            </w:pPr>
            <w:r w:rsidRPr="00602E17">
              <w:t>100</w:t>
            </w:r>
          </w:p>
        </w:tc>
        <w:tc>
          <w:tcPr>
            <w:tcW w:w="1843" w:type="dxa"/>
            <w:gridSpan w:val="4"/>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161C98" w:rsidRPr="00602E17" w:rsidRDefault="00161C98" w:rsidP="00602E17">
            <w:pPr>
              <w:jc w:val="center"/>
            </w:pPr>
            <w:r w:rsidRPr="00602E17">
              <w:t>9 881 411,86</w:t>
            </w:r>
          </w:p>
        </w:tc>
      </w:tr>
      <w:tr w:rsidR="00161C98" w:rsidRPr="00602E17" w:rsidTr="00602E17">
        <w:trPr>
          <w:gridAfter w:val="1"/>
          <w:wAfter w:w="141" w:type="dxa"/>
          <w:trHeight w:val="1238"/>
        </w:trPr>
        <w:tc>
          <w:tcPr>
            <w:tcW w:w="3858" w:type="dxa"/>
            <w:tcBorders>
              <w:top w:val="single" w:sz="4" w:space="0" w:color="auto"/>
              <w:left w:val="single" w:sz="4" w:space="0" w:color="auto"/>
              <w:bottom w:val="single" w:sz="4" w:space="0" w:color="auto"/>
              <w:right w:val="single" w:sz="4" w:space="0" w:color="auto"/>
            </w:tcBorders>
            <w:shd w:val="clear" w:color="000000" w:fill="FFFFFF"/>
            <w:vAlign w:val="bottom"/>
            <w:hideMark/>
          </w:tcPr>
          <w:p w:rsidR="00161C98" w:rsidRPr="00602E17" w:rsidRDefault="00161C98" w:rsidP="00602E17">
            <w:r w:rsidRPr="00602E17">
              <w:t>Оказание муниципальной услуги "Предоставление дополнительного образования детям" (Закупка товаров, работ и услуг для обеспечения государственных (муниципальных) нужд)</w:t>
            </w:r>
          </w:p>
        </w:tc>
        <w:tc>
          <w:tcPr>
            <w:tcW w:w="850" w:type="dxa"/>
            <w:gridSpan w:val="2"/>
            <w:tcBorders>
              <w:top w:val="single" w:sz="4" w:space="0" w:color="auto"/>
              <w:left w:val="nil"/>
              <w:bottom w:val="single" w:sz="4" w:space="0" w:color="auto"/>
              <w:right w:val="single" w:sz="4" w:space="0" w:color="auto"/>
            </w:tcBorders>
            <w:shd w:val="clear" w:color="000000" w:fill="FFFFFF"/>
            <w:noWrap/>
            <w:vAlign w:val="center"/>
            <w:hideMark/>
          </w:tcPr>
          <w:p w:rsidR="00161C98" w:rsidRPr="00602E17" w:rsidRDefault="00161C98" w:rsidP="00602E17">
            <w:pPr>
              <w:jc w:val="center"/>
            </w:pPr>
            <w:r w:rsidRPr="00602E17">
              <w:t>.052</w:t>
            </w:r>
          </w:p>
        </w:tc>
        <w:tc>
          <w:tcPr>
            <w:tcW w:w="851" w:type="dxa"/>
            <w:gridSpan w:val="2"/>
            <w:tcBorders>
              <w:top w:val="single" w:sz="4" w:space="0" w:color="auto"/>
              <w:left w:val="nil"/>
              <w:bottom w:val="single" w:sz="4" w:space="0" w:color="auto"/>
              <w:right w:val="single" w:sz="4" w:space="0" w:color="auto"/>
            </w:tcBorders>
            <w:shd w:val="clear" w:color="000000" w:fill="FFFFFF"/>
            <w:noWrap/>
            <w:vAlign w:val="center"/>
            <w:hideMark/>
          </w:tcPr>
          <w:p w:rsidR="00161C98" w:rsidRPr="00602E17" w:rsidRDefault="00161C98" w:rsidP="00602E17">
            <w:pPr>
              <w:jc w:val="center"/>
            </w:pPr>
            <w:r w:rsidRPr="00602E17">
              <w:t>.07</w:t>
            </w:r>
          </w:p>
        </w:tc>
        <w:tc>
          <w:tcPr>
            <w:tcW w:w="850" w:type="dxa"/>
            <w:gridSpan w:val="2"/>
            <w:tcBorders>
              <w:top w:val="single" w:sz="4" w:space="0" w:color="auto"/>
              <w:left w:val="nil"/>
              <w:bottom w:val="single" w:sz="4" w:space="0" w:color="auto"/>
              <w:right w:val="single" w:sz="4" w:space="0" w:color="auto"/>
            </w:tcBorders>
            <w:shd w:val="clear" w:color="000000" w:fill="FFFFFF"/>
            <w:noWrap/>
            <w:vAlign w:val="center"/>
            <w:hideMark/>
          </w:tcPr>
          <w:p w:rsidR="00161C98" w:rsidRPr="00602E17" w:rsidRDefault="00161C98" w:rsidP="00602E17">
            <w:pPr>
              <w:jc w:val="center"/>
            </w:pPr>
            <w:r w:rsidRPr="00602E17">
              <w:t>.03</w:t>
            </w:r>
          </w:p>
        </w:tc>
        <w:tc>
          <w:tcPr>
            <w:tcW w:w="1843" w:type="dxa"/>
            <w:gridSpan w:val="3"/>
            <w:tcBorders>
              <w:top w:val="single" w:sz="4" w:space="0" w:color="auto"/>
              <w:left w:val="nil"/>
              <w:bottom w:val="single" w:sz="4" w:space="0" w:color="auto"/>
              <w:right w:val="single" w:sz="4" w:space="0" w:color="auto"/>
            </w:tcBorders>
            <w:shd w:val="clear" w:color="000000" w:fill="FFFFFF"/>
            <w:noWrap/>
            <w:vAlign w:val="center"/>
            <w:hideMark/>
          </w:tcPr>
          <w:p w:rsidR="00161C98" w:rsidRPr="00602E17" w:rsidRDefault="00161C98" w:rsidP="00602E17">
            <w:pPr>
              <w:jc w:val="center"/>
            </w:pPr>
            <w:r w:rsidRPr="00602E17">
              <w:t>01 3 01 00170</w:t>
            </w:r>
          </w:p>
        </w:tc>
        <w:tc>
          <w:tcPr>
            <w:tcW w:w="709" w:type="dxa"/>
            <w:tcBorders>
              <w:top w:val="single" w:sz="4" w:space="0" w:color="auto"/>
              <w:left w:val="nil"/>
              <w:bottom w:val="single" w:sz="4" w:space="0" w:color="auto"/>
              <w:right w:val="nil"/>
            </w:tcBorders>
            <w:shd w:val="clear" w:color="000000" w:fill="FFFFFF"/>
            <w:noWrap/>
            <w:vAlign w:val="center"/>
            <w:hideMark/>
          </w:tcPr>
          <w:p w:rsidR="00161C98" w:rsidRPr="00602E17" w:rsidRDefault="00161C98" w:rsidP="00602E17">
            <w:pPr>
              <w:jc w:val="center"/>
            </w:pPr>
            <w:r w:rsidRPr="00602E17">
              <w:t>200</w:t>
            </w:r>
          </w:p>
        </w:tc>
        <w:tc>
          <w:tcPr>
            <w:tcW w:w="1843" w:type="dxa"/>
            <w:gridSpan w:val="4"/>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161C98" w:rsidRPr="00602E17" w:rsidRDefault="00161C98" w:rsidP="00602E17">
            <w:pPr>
              <w:jc w:val="center"/>
            </w:pPr>
            <w:r w:rsidRPr="00602E17">
              <w:t>1 040 163,39</w:t>
            </w:r>
          </w:p>
        </w:tc>
      </w:tr>
      <w:tr w:rsidR="00161C98" w:rsidRPr="00602E17" w:rsidTr="00602E17">
        <w:trPr>
          <w:gridAfter w:val="1"/>
          <w:wAfter w:w="141" w:type="dxa"/>
          <w:trHeight w:val="945"/>
        </w:trPr>
        <w:tc>
          <w:tcPr>
            <w:tcW w:w="3858" w:type="dxa"/>
            <w:tcBorders>
              <w:top w:val="single" w:sz="4" w:space="0" w:color="auto"/>
              <w:left w:val="single" w:sz="4" w:space="0" w:color="auto"/>
              <w:bottom w:val="single" w:sz="4" w:space="0" w:color="auto"/>
              <w:right w:val="single" w:sz="4" w:space="0" w:color="auto"/>
            </w:tcBorders>
            <w:shd w:val="clear" w:color="000000" w:fill="FFFFFF"/>
            <w:vAlign w:val="bottom"/>
            <w:hideMark/>
          </w:tcPr>
          <w:p w:rsidR="00161C98" w:rsidRPr="00602E17" w:rsidRDefault="00161C98" w:rsidP="00602E17">
            <w:r w:rsidRPr="00602E17">
              <w:t>Оказание муниципальной услуги "Предоставление дополнительного образования детям"  (Иные бюджетные ассигнования)</w:t>
            </w:r>
          </w:p>
        </w:tc>
        <w:tc>
          <w:tcPr>
            <w:tcW w:w="850" w:type="dxa"/>
            <w:gridSpan w:val="2"/>
            <w:tcBorders>
              <w:top w:val="single" w:sz="4" w:space="0" w:color="auto"/>
              <w:left w:val="nil"/>
              <w:bottom w:val="single" w:sz="4" w:space="0" w:color="auto"/>
              <w:right w:val="single" w:sz="4" w:space="0" w:color="auto"/>
            </w:tcBorders>
            <w:shd w:val="clear" w:color="000000" w:fill="FFFFFF"/>
            <w:noWrap/>
            <w:vAlign w:val="center"/>
            <w:hideMark/>
          </w:tcPr>
          <w:p w:rsidR="00161C98" w:rsidRPr="00602E17" w:rsidRDefault="00161C98" w:rsidP="00602E17">
            <w:pPr>
              <w:jc w:val="center"/>
            </w:pPr>
            <w:r w:rsidRPr="00602E17">
              <w:t>.052</w:t>
            </w:r>
          </w:p>
        </w:tc>
        <w:tc>
          <w:tcPr>
            <w:tcW w:w="851" w:type="dxa"/>
            <w:gridSpan w:val="2"/>
            <w:tcBorders>
              <w:top w:val="single" w:sz="4" w:space="0" w:color="auto"/>
              <w:left w:val="nil"/>
              <w:bottom w:val="single" w:sz="4" w:space="0" w:color="auto"/>
              <w:right w:val="single" w:sz="4" w:space="0" w:color="auto"/>
            </w:tcBorders>
            <w:shd w:val="clear" w:color="000000" w:fill="FFFFFF"/>
            <w:noWrap/>
            <w:vAlign w:val="center"/>
            <w:hideMark/>
          </w:tcPr>
          <w:p w:rsidR="00161C98" w:rsidRPr="00602E17" w:rsidRDefault="00161C98" w:rsidP="00602E17">
            <w:pPr>
              <w:jc w:val="center"/>
            </w:pPr>
            <w:r w:rsidRPr="00602E17">
              <w:t>.07</w:t>
            </w:r>
          </w:p>
        </w:tc>
        <w:tc>
          <w:tcPr>
            <w:tcW w:w="850" w:type="dxa"/>
            <w:gridSpan w:val="2"/>
            <w:tcBorders>
              <w:top w:val="single" w:sz="4" w:space="0" w:color="auto"/>
              <w:left w:val="nil"/>
              <w:bottom w:val="single" w:sz="4" w:space="0" w:color="auto"/>
              <w:right w:val="single" w:sz="4" w:space="0" w:color="auto"/>
            </w:tcBorders>
            <w:shd w:val="clear" w:color="000000" w:fill="FFFFFF"/>
            <w:noWrap/>
            <w:vAlign w:val="center"/>
            <w:hideMark/>
          </w:tcPr>
          <w:p w:rsidR="00161C98" w:rsidRPr="00602E17" w:rsidRDefault="00161C98" w:rsidP="00602E17">
            <w:pPr>
              <w:jc w:val="center"/>
            </w:pPr>
            <w:r w:rsidRPr="00602E17">
              <w:t>.03</w:t>
            </w:r>
          </w:p>
        </w:tc>
        <w:tc>
          <w:tcPr>
            <w:tcW w:w="1843" w:type="dxa"/>
            <w:gridSpan w:val="3"/>
            <w:tcBorders>
              <w:top w:val="single" w:sz="4" w:space="0" w:color="auto"/>
              <w:left w:val="nil"/>
              <w:bottom w:val="single" w:sz="4" w:space="0" w:color="auto"/>
              <w:right w:val="single" w:sz="4" w:space="0" w:color="auto"/>
            </w:tcBorders>
            <w:shd w:val="clear" w:color="000000" w:fill="FFFFFF"/>
            <w:noWrap/>
            <w:vAlign w:val="center"/>
            <w:hideMark/>
          </w:tcPr>
          <w:p w:rsidR="00161C98" w:rsidRPr="00602E17" w:rsidRDefault="00161C98" w:rsidP="00602E17">
            <w:pPr>
              <w:jc w:val="center"/>
            </w:pPr>
            <w:r w:rsidRPr="00602E17">
              <w:t>01 3 01 00170</w:t>
            </w:r>
          </w:p>
        </w:tc>
        <w:tc>
          <w:tcPr>
            <w:tcW w:w="709" w:type="dxa"/>
            <w:tcBorders>
              <w:top w:val="single" w:sz="4" w:space="0" w:color="auto"/>
              <w:left w:val="nil"/>
              <w:bottom w:val="single" w:sz="4" w:space="0" w:color="auto"/>
              <w:right w:val="nil"/>
            </w:tcBorders>
            <w:shd w:val="clear" w:color="000000" w:fill="FFFFFF"/>
            <w:noWrap/>
            <w:vAlign w:val="center"/>
            <w:hideMark/>
          </w:tcPr>
          <w:p w:rsidR="00161C98" w:rsidRPr="00602E17" w:rsidRDefault="00161C98" w:rsidP="00602E17">
            <w:pPr>
              <w:jc w:val="center"/>
            </w:pPr>
            <w:r w:rsidRPr="00602E17">
              <w:t>800</w:t>
            </w:r>
          </w:p>
        </w:tc>
        <w:tc>
          <w:tcPr>
            <w:tcW w:w="1843" w:type="dxa"/>
            <w:gridSpan w:val="4"/>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161C98" w:rsidRPr="00602E17" w:rsidRDefault="00161C98" w:rsidP="00602E17">
            <w:pPr>
              <w:jc w:val="center"/>
            </w:pPr>
            <w:r w:rsidRPr="00602E17">
              <w:t>8 878,91</w:t>
            </w:r>
          </w:p>
        </w:tc>
      </w:tr>
      <w:tr w:rsidR="00161C98" w:rsidRPr="00602E17" w:rsidTr="00602E17">
        <w:trPr>
          <w:gridAfter w:val="1"/>
          <w:wAfter w:w="141" w:type="dxa"/>
          <w:trHeight w:val="2449"/>
        </w:trPr>
        <w:tc>
          <w:tcPr>
            <w:tcW w:w="3858" w:type="dxa"/>
            <w:tcBorders>
              <w:top w:val="single" w:sz="4" w:space="0" w:color="auto"/>
              <w:left w:val="single" w:sz="4" w:space="0" w:color="auto"/>
              <w:bottom w:val="single" w:sz="4" w:space="0" w:color="auto"/>
              <w:right w:val="single" w:sz="4" w:space="0" w:color="auto"/>
            </w:tcBorders>
            <w:shd w:val="clear" w:color="000000" w:fill="FFFFFF"/>
            <w:vAlign w:val="bottom"/>
            <w:hideMark/>
          </w:tcPr>
          <w:p w:rsidR="00161C98" w:rsidRPr="00602E17" w:rsidRDefault="00161C98" w:rsidP="00602E17">
            <w:r w:rsidRPr="00602E17">
              <w:lastRenderedPageBreak/>
              <w:t>Расходы, связанные с поэтапным доведением средней заработной платы педагогическим работникам иных муниципальных организаций дополнительного образования детей до средней заработной платы учителей в Ивановской области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850" w:type="dxa"/>
            <w:gridSpan w:val="2"/>
            <w:tcBorders>
              <w:top w:val="single" w:sz="4" w:space="0" w:color="auto"/>
              <w:left w:val="nil"/>
              <w:bottom w:val="single" w:sz="4" w:space="0" w:color="auto"/>
              <w:right w:val="single" w:sz="4" w:space="0" w:color="auto"/>
            </w:tcBorders>
            <w:shd w:val="clear" w:color="000000" w:fill="FFFFFF"/>
            <w:noWrap/>
            <w:vAlign w:val="center"/>
            <w:hideMark/>
          </w:tcPr>
          <w:p w:rsidR="00161C98" w:rsidRPr="00602E17" w:rsidRDefault="00161C98" w:rsidP="00602E17">
            <w:pPr>
              <w:jc w:val="center"/>
            </w:pPr>
            <w:r w:rsidRPr="00602E17">
              <w:t>.052</w:t>
            </w:r>
          </w:p>
        </w:tc>
        <w:tc>
          <w:tcPr>
            <w:tcW w:w="851" w:type="dxa"/>
            <w:gridSpan w:val="2"/>
            <w:tcBorders>
              <w:top w:val="single" w:sz="4" w:space="0" w:color="auto"/>
              <w:left w:val="nil"/>
              <w:bottom w:val="single" w:sz="4" w:space="0" w:color="auto"/>
              <w:right w:val="single" w:sz="4" w:space="0" w:color="auto"/>
            </w:tcBorders>
            <w:shd w:val="clear" w:color="000000" w:fill="FFFFFF"/>
            <w:noWrap/>
            <w:vAlign w:val="center"/>
            <w:hideMark/>
          </w:tcPr>
          <w:p w:rsidR="00161C98" w:rsidRPr="00602E17" w:rsidRDefault="00161C98" w:rsidP="00602E17">
            <w:pPr>
              <w:jc w:val="center"/>
            </w:pPr>
            <w:r w:rsidRPr="00602E17">
              <w:t>.07</w:t>
            </w:r>
          </w:p>
        </w:tc>
        <w:tc>
          <w:tcPr>
            <w:tcW w:w="850" w:type="dxa"/>
            <w:gridSpan w:val="2"/>
            <w:tcBorders>
              <w:top w:val="single" w:sz="4" w:space="0" w:color="auto"/>
              <w:left w:val="nil"/>
              <w:bottom w:val="single" w:sz="4" w:space="0" w:color="auto"/>
              <w:right w:val="single" w:sz="4" w:space="0" w:color="auto"/>
            </w:tcBorders>
            <w:shd w:val="clear" w:color="000000" w:fill="FFFFFF"/>
            <w:noWrap/>
            <w:vAlign w:val="center"/>
            <w:hideMark/>
          </w:tcPr>
          <w:p w:rsidR="00161C98" w:rsidRPr="00602E17" w:rsidRDefault="00161C98" w:rsidP="00602E17">
            <w:pPr>
              <w:jc w:val="center"/>
            </w:pPr>
            <w:r w:rsidRPr="00602E17">
              <w:t>.03</w:t>
            </w:r>
          </w:p>
        </w:tc>
        <w:tc>
          <w:tcPr>
            <w:tcW w:w="1843" w:type="dxa"/>
            <w:gridSpan w:val="3"/>
            <w:tcBorders>
              <w:top w:val="single" w:sz="4" w:space="0" w:color="auto"/>
              <w:left w:val="nil"/>
              <w:bottom w:val="single" w:sz="4" w:space="0" w:color="auto"/>
              <w:right w:val="single" w:sz="4" w:space="0" w:color="auto"/>
            </w:tcBorders>
            <w:shd w:val="clear" w:color="000000" w:fill="FFFFFF"/>
            <w:noWrap/>
            <w:vAlign w:val="center"/>
            <w:hideMark/>
          </w:tcPr>
          <w:p w:rsidR="00161C98" w:rsidRPr="00602E17" w:rsidRDefault="00161C98" w:rsidP="00602E17">
            <w:pPr>
              <w:jc w:val="center"/>
            </w:pPr>
            <w:r w:rsidRPr="00602E17">
              <w:t xml:space="preserve">01 3 01 81420 </w:t>
            </w:r>
          </w:p>
        </w:tc>
        <w:tc>
          <w:tcPr>
            <w:tcW w:w="709" w:type="dxa"/>
            <w:tcBorders>
              <w:top w:val="single" w:sz="4" w:space="0" w:color="auto"/>
              <w:left w:val="nil"/>
              <w:bottom w:val="single" w:sz="4" w:space="0" w:color="auto"/>
              <w:right w:val="nil"/>
            </w:tcBorders>
            <w:shd w:val="clear" w:color="000000" w:fill="FFFFFF"/>
            <w:noWrap/>
            <w:vAlign w:val="center"/>
            <w:hideMark/>
          </w:tcPr>
          <w:p w:rsidR="00161C98" w:rsidRPr="00602E17" w:rsidRDefault="00161C98" w:rsidP="00602E17">
            <w:pPr>
              <w:jc w:val="center"/>
            </w:pPr>
            <w:r w:rsidRPr="00602E17">
              <w:t>100</w:t>
            </w:r>
          </w:p>
        </w:tc>
        <w:tc>
          <w:tcPr>
            <w:tcW w:w="1843" w:type="dxa"/>
            <w:gridSpan w:val="4"/>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161C98" w:rsidRPr="00602E17" w:rsidRDefault="00161C98" w:rsidP="00602E17">
            <w:pPr>
              <w:jc w:val="center"/>
            </w:pPr>
            <w:r w:rsidRPr="00602E17">
              <w:t>1 564 923,18</w:t>
            </w:r>
          </w:p>
        </w:tc>
      </w:tr>
      <w:tr w:rsidR="00161C98" w:rsidRPr="00602E17" w:rsidTr="00602E17">
        <w:trPr>
          <w:gridAfter w:val="1"/>
          <w:wAfter w:w="141" w:type="dxa"/>
          <w:trHeight w:val="2498"/>
        </w:trPr>
        <w:tc>
          <w:tcPr>
            <w:tcW w:w="3858" w:type="dxa"/>
            <w:tcBorders>
              <w:top w:val="single" w:sz="4" w:space="0" w:color="auto"/>
              <w:left w:val="single" w:sz="4" w:space="0" w:color="auto"/>
              <w:bottom w:val="single" w:sz="4" w:space="0" w:color="auto"/>
              <w:right w:val="single" w:sz="4" w:space="0" w:color="auto"/>
            </w:tcBorders>
            <w:shd w:val="clear" w:color="000000" w:fill="FFFFFF"/>
            <w:vAlign w:val="bottom"/>
            <w:hideMark/>
          </w:tcPr>
          <w:p w:rsidR="00161C98" w:rsidRPr="00602E17" w:rsidRDefault="00161C98" w:rsidP="00602E17">
            <w:r w:rsidRPr="00602E17">
              <w:t>Поэтапное доведение средней заработной платы педагогическим работникам иных муниципальных организаций дополнительного образования детей до средней заработной платы учителей в Ивановской области (Расходы на выплаты персоналу в целях обеспечения выполнения функций государственными (муниципальными)органами, казенными учреждениями, органами управления государственными внебюджетными фондами)</w:t>
            </w:r>
          </w:p>
        </w:tc>
        <w:tc>
          <w:tcPr>
            <w:tcW w:w="850" w:type="dxa"/>
            <w:gridSpan w:val="2"/>
            <w:tcBorders>
              <w:top w:val="single" w:sz="4" w:space="0" w:color="auto"/>
              <w:left w:val="nil"/>
              <w:bottom w:val="single" w:sz="4" w:space="0" w:color="auto"/>
              <w:right w:val="single" w:sz="4" w:space="0" w:color="auto"/>
            </w:tcBorders>
            <w:shd w:val="clear" w:color="000000" w:fill="FFFFFF"/>
            <w:noWrap/>
            <w:vAlign w:val="center"/>
            <w:hideMark/>
          </w:tcPr>
          <w:p w:rsidR="00161C98" w:rsidRPr="00602E17" w:rsidRDefault="00161C98" w:rsidP="00602E17">
            <w:pPr>
              <w:jc w:val="center"/>
            </w:pPr>
            <w:r w:rsidRPr="00602E17">
              <w:t>.052</w:t>
            </w:r>
          </w:p>
        </w:tc>
        <w:tc>
          <w:tcPr>
            <w:tcW w:w="851" w:type="dxa"/>
            <w:gridSpan w:val="2"/>
            <w:tcBorders>
              <w:top w:val="single" w:sz="4" w:space="0" w:color="auto"/>
              <w:left w:val="nil"/>
              <w:bottom w:val="single" w:sz="4" w:space="0" w:color="auto"/>
              <w:right w:val="single" w:sz="4" w:space="0" w:color="auto"/>
            </w:tcBorders>
            <w:shd w:val="clear" w:color="000000" w:fill="FFFFFF"/>
            <w:noWrap/>
            <w:vAlign w:val="center"/>
            <w:hideMark/>
          </w:tcPr>
          <w:p w:rsidR="00161C98" w:rsidRPr="00602E17" w:rsidRDefault="00161C98" w:rsidP="00602E17">
            <w:pPr>
              <w:jc w:val="center"/>
            </w:pPr>
            <w:r w:rsidRPr="00602E17">
              <w:t>.07</w:t>
            </w:r>
          </w:p>
        </w:tc>
        <w:tc>
          <w:tcPr>
            <w:tcW w:w="850" w:type="dxa"/>
            <w:gridSpan w:val="2"/>
            <w:tcBorders>
              <w:top w:val="single" w:sz="4" w:space="0" w:color="auto"/>
              <w:left w:val="nil"/>
              <w:bottom w:val="single" w:sz="4" w:space="0" w:color="auto"/>
              <w:right w:val="single" w:sz="4" w:space="0" w:color="auto"/>
            </w:tcBorders>
            <w:shd w:val="clear" w:color="000000" w:fill="FFFFFF"/>
            <w:noWrap/>
            <w:vAlign w:val="center"/>
            <w:hideMark/>
          </w:tcPr>
          <w:p w:rsidR="00161C98" w:rsidRPr="00602E17" w:rsidRDefault="00161C98" w:rsidP="00602E17">
            <w:pPr>
              <w:jc w:val="center"/>
            </w:pPr>
            <w:r w:rsidRPr="00602E17">
              <w:t>.03</w:t>
            </w:r>
          </w:p>
        </w:tc>
        <w:tc>
          <w:tcPr>
            <w:tcW w:w="1843" w:type="dxa"/>
            <w:gridSpan w:val="3"/>
            <w:tcBorders>
              <w:top w:val="single" w:sz="4" w:space="0" w:color="auto"/>
              <w:left w:val="nil"/>
              <w:bottom w:val="single" w:sz="4" w:space="0" w:color="auto"/>
              <w:right w:val="single" w:sz="4" w:space="0" w:color="auto"/>
            </w:tcBorders>
            <w:shd w:val="clear" w:color="000000" w:fill="FFFFFF"/>
            <w:noWrap/>
            <w:vAlign w:val="center"/>
            <w:hideMark/>
          </w:tcPr>
          <w:p w:rsidR="00161C98" w:rsidRPr="00602E17" w:rsidRDefault="00161C98" w:rsidP="00602E17">
            <w:pPr>
              <w:jc w:val="center"/>
            </w:pPr>
            <w:r w:rsidRPr="00602E17">
              <w:t xml:space="preserve">01 3 01 S1420 </w:t>
            </w:r>
          </w:p>
        </w:tc>
        <w:tc>
          <w:tcPr>
            <w:tcW w:w="709" w:type="dxa"/>
            <w:tcBorders>
              <w:top w:val="single" w:sz="4" w:space="0" w:color="auto"/>
              <w:left w:val="nil"/>
              <w:bottom w:val="single" w:sz="4" w:space="0" w:color="auto"/>
              <w:right w:val="nil"/>
            </w:tcBorders>
            <w:shd w:val="clear" w:color="000000" w:fill="FFFFFF"/>
            <w:noWrap/>
            <w:vAlign w:val="center"/>
            <w:hideMark/>
          </w:tcPr>
          <w:p w:rsidR="00161C98" w:rsidRPr="00602E17" w:rsidRDefault="00161C98" w:rsidP="00602E17">
            <w:pPr>
              <w:jc w:val="center"/>
            </w:pPr>
            <w:r w:rsidRPr="00602E17">
              <w:t>100</w:t>
            </w:r>
          </w:p>
        </w:tc>
        <w:tc>
          <w:tcPr>
            <w:tcW w:w="1843" w:type="dxa"/>
            <w:gridSpan w:val="4"/>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161C98" w:rsidRPr="00602E17" w:rsidRDefault="00161C98" w:rsidP="00602E17">
            <w:pPr>
              <w:jc w:val="center"/>
            </w:pPr>
            <w:r w:rsidRPr="00602E17">
              <w:t>19 007,16</w:t>
            </w:r>
          </w:p>
        </w:tc>
      </w:tr>
      <w:tr w:rsidR="00161C98" w:rsidRPr="00602E17" w:rsidTr="00602E17">
        <w:trPr>
          <w:gridAfter w:val="1"/>
          <w:wAfter w:w="141" w:type="dxa"/>
          <w:trHeight w:val="945"/>
        </w:trPr>
        <w:tc>
          <w:tcPr>
            <w:tcW w:w="3858" w:type="dxa"/>
            <w:tcBorders>
              <w:top w:val="single" w:sz="4" w:space="0" w:color="auto"/>
              <w:left w:val="single" w:sz="4" w:space="0" w:color="auto"/>
              <w:bottom w:val="single" w:sz="4" w:space="0" w:color="auto"/>
              <w:right w:val="single" w:sz="4" w:space="0" w:color="auto"/>
            </w:tcBorders>
            <w:shd w:val="clear" w:color="000000" w:fill="FFFFFF"/>
            <w:vAlign w:val="bottom"/>
            <w:hideMark/>
          </w:tcPr>
          <w:p w:rsidR="00161C98" w:rsidRPr="00602E17" w:rsidRDefault="00161C98" w:rsidP="00602E17">
            <w:r w:rsidRPr="00602E17">
              <w:t>Мероприятия по укреплению пожарной безопасности  (Закупка товаров, работ и услуг для обеспечения государственных (муниципальных) нужд)</w:t>
            </w:r>
          </w:p>
        </w:tc>
        <w:tc>
          <w:tcPr>
            <w:tcW w:w="850" w:type="dxa"/>
            <w:gridSpan w:val="2"/>
            <w:tcBorders>
              <w:top w:val="single" w:sz="4" w:space="0" w:color="auto"/>
              <w:left w:val="nil"/>
              <w:bottom w:val="single" w:sz="4" w:space="0" w:color="auto"/>
              <w:right w:val="single" w:sz="4" w:space="0" w:color="auto"/>
            </w:tcBorders>
            <w:shd w:val="clear" w:color="000000" w:fill="FFFFFF"/>
            <w:noWrap/>
            <w:vAlign w:val="center"/>
            <w:hideMark/>
          </w:tcPr>
          <w:p w:rsidR="00161C98" w:rsidRPr="00602E17" w:rsidRDefault="00161C98" w:rsidP="00602E17">
            <w:pPr>
              <w:jc w:val="center"/>
            </w:pPr>
            <w:r w:rsidRPr="00602E17">
              <w:t>.052</w:t>
            </w:r>
          </w:p>
        </w:tc>
        <w:tc>
          <w:tcPr>
            <w:tcW w:w="851" w:type="dxa"/>
            <w:gridSpan w:val="2"/>
            <w:tcBorders>
              <w:top w:val="single" w:sz="4" w:space="0" w:color="auto"/>
              <w:left w:val="nil"/>
              <w:bottom w:val="single" w:sz="4" w:space="0" w:color="auto"/>
              <w:right w:val="single" w:sz="4" w:space="0" w:color="auto"/>
            </w:tcBorders>
            <w:shd w:val="clear" w:color="000000" w:fill="FFFFFF"/>
            <w:noWrap/>
            <w:vAlign w:val="center"/>
            <w:hideMark/>
          </w:tcPr>
          <w:p w:rsidR="00161C98" w:rsidRPr="00602E17" w:rsidRDefault="00161C98" w:rsidP="00602E17">
            <w:pPr>
              <w:jc w:val="center"/>
            </w:pPr>
            <w:r w:rsidRPr="00602E17">
              <w:t>.07</w:t>
            </w:r>
          </w:p>
        </w:tc>
        <w:tc>
          <w:tcPr>
            <w:tcW w:w="850" w:type="dxa"/>
            <w:gridSpan w:val="2"/>
            <w:tcBorders>
              <w:top w:val="single" w:sz="4" w:space="0" w:color="auto"/>
              <w:left w:val="nil"/>
              <w:bottom w:val="single" w:sz="4" w:space="0" w:color="auto"/>
              <w:right w:val="single" w:sz="4" w:space="0" w:color="auto"/>
            </w:tcBorders>
            <w:shd w:val="clear" w:color="000000" w:fill="FFFFFF"/>
            <w:noWrap/>
            <w:vAlign w:val="center"/>
            <w:hideMark/>
          </w:tcPr>
          <w:p w:rsidR="00161C98" w:rsidRPr="00602E17" w:rsidRDefault="00161C98" w:rsidP="00602E17">
            <w:pPr>
              <w:jc w:val="center"/>
            </w:pPr>
            <w:r w:rsidRPr="00602E17">
              <w:t>.03</w:t>
            </w:r>
          </w:p>
        </w:tc>
        <w:tc>
          <w:tcPr>
            <w:tcW w:w="1843" w:type="dxa"/>
            <w:gridSpan w:val="3"/>
            <w:tcBorders>
              <w:top w:val="single" w:sz="4" w:space="0" w:color="auto"/>
              <w:left w:val="nil"/>
              <w:bottom w:val="single" w:sz="4" w:space="0" w:color="auto"/>
              <w:right w:val="single" w:sz="4" w:space="0" w:color="auto"/>
            </w:tcBorders>
            <w:shd w:val="clear" w:color="000000" w:fill="FFFFFF"/>
            <w:noWrap/>
            <w:vAlign w:val="center"/>
            <w:hideMark/>
          </w:tcPr>
          <w:p w:rsidR="00161C98" w:rsidRPr="00602E17" w:rsidRDefault="00161C98" w:rsidP="00602E17">
            <w:pPr>
              <w:jc w:val="center"/>
            </w:pPr>
            <w:r w:rsidRPr="00602E17">
              <w:t>01 4 01 00180</w:t>
            </w:r>
          </w:p>
        </w:tc>
        <w:tc>
          <w:tcPr>
            <w:tcW w:w="709" w:type="dxa"/>
            <w:tcBorders>
              <w:top w:val="single" w:sz="4" w:space="0" w:color="auto"/>
              <w:left w:val="nil"/>
              <w:bottom w:val="single" w:sz="4" w:space="0" w:color="auto"/>
              <w:right w:val="nil"/>
            </w:tcBorders>
            <w:shd w:val="clear" w:color="000000" w:fill="FFFFFF"/>
            <w:noWrap/>
            <w:vAlign w:val="center"/>
            <w:hideMark/>
          </w:tcPr>
          <w:p w:rsidR="00161C98" w:rsidRPr="00602E17" w:rsidRDefault="00161C98" w:rsidP="00602E17">
            <w:pPr>
              <w:jc w:val="center"/>
            </w:pPr>
            <w:r w:rsidRPr="00602E17">
              <w:t>200</w:t>
            </w:r>
          </w:p>
        </w:tc>
        <w:tc>
          <w:tcPr>
            <w:tcW w:w="1843" w:type="dxa"/>
            <w:gridSpan w:val="4"/>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161C98" w:rsidRPr="00602E17" w:rsidRDefault="00161C98" w:rsidP="00602E17">
            <w:pPr>
              <w:jc w:val="center"/>
            </w:pPr>
            <w:r w:rsidRPr="00602E17">
              <w:t>94 339,48</w:t>
            </w:r>
          </w:p>
        </w:tc>
      </w:tr>
      <w:tr w:rsidR="00161C98" w:rsidRPr="00602E17" w:rsidTr="00602E17">
        <w:trPr>
          <w:gridAfter w:val="1"/>
          <w:wAfter w:w="141" w:type="dxa"/>
          <w:trHeight w:val="1260"/>
        </w:trPr>
        <w:tc>
          <w:tcPr>
            <w:tcW w:w="3858" w:type="dxa"/>
            <w:tcBorders>
              <w:top w:val="single" w:sz="4" w:space="0" w:color="auto"/>
              <w:left w:val="single" w:sz="4" w:space="0" w:color="auto"/>
              <w:bottom w:val="single" w:sz="4" w:space="0" w:color="auto"/>
              <w:right w:val="single" w:sz="4" w:space="0" w:color="auto"/>
            </w:tcBorders>
            <w:shd w:val="clear" w:color="000000" w:fill="FFFFFF"/>
            <w:hideMark/>
          </w:tcPr>
          <w:p w:rsidR="00161C98" w:rsidRPr="00602E17" w:rsidRDefault="00161C98" w:rsidP="00602E17">
            <w:r w:rsidRPr="00602E17">
              <w:t>Оказание муниципальной услуги "Организация отдыха, оздоровления и занятости детей в каникулярное время"   (Закупка товаров, работ и услуг для обеспечения государственных (муниципальных) нужд)</w:t>
            </w:r>
          </w:p>
        </w:tc>
        <w:tc>
          <w:tcPr>
            <w:tcW w:w="850" w:type="dxa"/>
            <w:gridSpan w:val="2"/>
            <w:tcBorders>
              <w:top w:val="single" w:sz="4" w:space="0" w:color="auto"/>
              <w:left w:val="nil"/>
              <w:bottom w:val="single" w:sz="4" w:space="0" w:color="auto"/>
              <w:right w:val="single" w:sz="4" w:space="0" w:color="auto"/>
            </w:tcBorders>
            <w:shd w:val="clear" w:color="000000" w:fill="FFFFFF"/>
            <w:noWrap/>
            <w:vAlign w:val="center"/>
            <w:hideMark/>
          </w:tcPr>
          <w:p w:rsidR="00161C98" w:rsidRPr="00602E17" w:rsidRDefault="00161C98" w:rsidP="00602E17">
            <w:pPr>
              <w:jc w:val="center"/>
            </w:pPr>
            <w:r w:rsidRPr="00602E17">
              <w:t>.052</w:t>
            </w:r>
          </w:p>
        </w:tc>
        <w:tc>
          <w:tcPr>
            <w:tcW w:w="851" w:type="dxa"/>
            <w:gridSpan w:val="2"/>
            <w:tcBorders>
              <w:top w:val="single" w:sz="4" w:space="0" w:color="auto"/>
              <w:left w:val="nil"/>
              <w:bottom w:val="single" w:sz="4" w:space="0" w:color="auto"/>
              <w:right w:val="single" w:sz="4" w:space="0" w:color="auto"/>
            </w:tcBorders>
            <w:shd w:val="clear" w:color="000000" w:fill="FFFFFF"/>
            <w:noWrap/>
            <w:vAlign w:val="center"/>
            <w:hideMark/>
          </w:tcPr>
          <w:p w:rsidR="00161C98" w:rsidRPr="00602E17" w:rsidRDefault="00161C98" w:rsidP="00602E17">
            <w:pPr>
              <w:jc w:val="center"/>
            </w:pPr>
            <w:r w:rsidRPr="00602E17">
              <w:t>.07</w:t>
            </w:r>
          </w:p>
        </w:tc>
        <w:tc>
          <w:tcPr>
            <w:tcW w:w="850" w:type="dxa"/>
            <w:gridSpan w:val="2"/>
            <w:tcBorders>
              <w:top w:val="single" w:sz="4" w:space="0" w:color="auto"/>
              <w:left w:val="nil"/>
              <w:bottom w:val="single" w:sz="4" w:space="0" w:color="auto"/>
              <w:right w:val="single" w:sz="4" w:space="0" w:color="auto"/>
            </w:tcBorders>
            <w:shd w:val="clear" w:color="000000" w:fill="FFFFFF"/>
            <w:noWrap/>
            <w:vAlign w:val="center"/>
            <w:hideMark/>
          </w:tcPr>
          <w:p w:rsidR="00161C98" w:rsidRPr="00602E17" w:rsidRDefault="00161C98" w:rsidP="00602E17">
            <w:pPr>
              <w:jc w:val="center"/>
            </w:pPr>
            <w:r w:rsidRPr="00602E17">
              <w:t>.07</w:t>
            </w:r>
          </w:p>
        </w:tc>
        <w:tc>
          <w:tcPr>
            <w:tcW w:w="1843" w:type="dxa"/>
            <w:gridSpan w:val="3"/>
            <w:tcBorders>
              <w:top w:val="single" w:sz="4" w:space="0" w:color="auto"/>
              <w:left w:val="nil"/>
              <w:bottom w:val="single" w:sz="4" w:space="0" w:color="auto"/>
              <w:right w:val="single" w:sz="4" w:space="0" w:color="auto"/>
            </w:tcBorders>
            <w:shd w:val="clear" w:color="000000" w:fill="FFFFFF"/>
            <w:noWrap/>
            <w:vAlign w:val="center"/>
            <w:hideMark/>
          </w:tcPr>
          <w:p w:rsidR="00161C98" w:rsidRPr="00602E17" w:rsidRDefault="00161C98" w:rsidP="00602E17">
            <w:pPr>
              <w:jc w:val="center"/>
            </w:pPr>
            <w:r w:rsidRPr="00602E17">
              <w:t>01 5 02 S0190</w:t>
            </w:r>
          </w:p>
        </w:tc>
        <w:tc>
          <w:tcPr>
            <w:tcW w:w="709" w:type="dxa"/>
            <w:tcBorders>
              <w:top w:val="single" w:sz="4" w:space="0" w:color="auto"/>
              <w:left w:val="nil"/>
              <w:bottom w:val="single" w:sz="4" w:space="0" w:color="auto"/>
              <w:right w:val="nil"/>
            </w:tcBorders>
            <w:shd w:val="clear" w:color="000000" w:fill="FFFFFF"/>
            <w:noWrap/>
            <w:vAlign w:val="center"/>
            <w:hideMark/>
          </w:tcPr>
          <w:p w:rsidR="00161C98" w:rsidRPr="00602E17" w:rsidRDefault="00161C98" w:rsidP="00602E17">
            <w:pPr>
              <w:jc w:val="center"/>
            </w:pPr>
            <w:r w:rsidRPr="00602E17">
              <w:t>200</w:t>
            </w:r>
          </w:p>
        </w:tc>
        <w:tc>
          <w:tcPr>
            <w:tcW w:w="1843" w:type="dxa"/>
            <w:gridSpan w:val="4"/>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161C98" w:rsidRPr="00602E17" w:rsidRDefault="00161C98" w:rsidP="00602E17">
            <w:pPr>
              <w:jc w:val="center"/>
            </w:pPr>
            <w:r w:rsidRPr="00602E17">
              <w:t>0,00</w:t>
            </w:r>
          </w:p>
        </w:tc>
      </w:tr>
      <w:tr w:rsidR="00161C98" w:rsidRPr="00602E17" w:rsidTr="00602E17">
        <w:trPr>
          <w:gridAfter w:val="1"/>
          <w:wAfter w:w="141" w:type="dxa"/>
          <w:trHeight w:val="945"/>
        </w:trPr>
        <w:tc>
          <w:tcPr>
            <w:tcW w:w="3858" w:type="dxa"/>
            <w:tcBorders>
              <w:top w:val="single" w:sz="4" w:space="0" w:color="auto"/>
              <w:left w:val="single" w:sz="4" w:space="0" w:color="auto"/>
              <w:bottom w:val="single" w:sz="4" w:space="0" w:color="auto"/>
              <w:right w:val="single" w:sz="4" w:space="0" w:color="auto"/>
            </w:tcBorders>
            <w:shd w:val="clear" w:color="000000" w:fill="FFFFFF"/>
            <w:hideMark/>
          </w:tcPr>
          <w:p w:rsidR="00161C98" w:rsidRPr="00602E17" w:rsidRDefault="00161C98" w:rsidP="00602E17">
            <w:r w:rsidRPr="00602E17">
              <w:t xml:space="preserve">Оказание муниципальной услуги "Организация отдыха, оздоровления и занятости детей в каникулярное время"  (Социальное обеспечение и иные выплаты населению)   </w:t>
            </w:r>
          </w:p>
        </w:tc>
        <w:tc>
          <w:tcPr>
            <w:tcW w:w="850" w:type="dxa"/>
            <w:gridSpan w:val="2"/>
            <w:tcBorders>
              <w:top w:val="single" w:sz="4" w:space="0" w:color="auto"/>
              <w:left w:val="nil"/>
              <w:bottom w:val="single" w:sz="4" w:space="0" w:color="auto"/>
              <w:right w:val="single" w:sz="4" w:space="0" w:color="auto"/>
            </w:tcBorders>
            <w:shd w:val="clear" w:color="000000" w:fill="FFFFFF"/>
            <w:noWrap/>
            <w:vAlign w:val="center"/>
            <w:hideMark/>
          </w:tcPr>
          <w:p w:rsidR="00161C98" w:rsidRPr="00602E17" w:rsidRDefault="00161C98" w:rsidP="00602E17">
            <w:pPr>
              <w:jc w:val="center"/>
            </w:pPr>
            <w:r w:rsidRPr="00602E17">
              <w:t>.052</w:t>
            </w:r>
          </w:p>
        </w:tc>
        <w:tc>
          <w:tcPr>
            <w:tcW w:w="851" w:type="dxa"/>
            <w:gridSpan w:val="2"/>
            <w:tcBorders>
              <w:top w:val="single" w:sz="4" w:space="0" w:color="auto"/>
              <w:left w:val="nil"/>
              <w:bottom w:val="single" w:sz="4" w:space="0" w:color="auto"/>
              <w:right w:val="single" w:sz="4" w:space="0" w:color="auto"/>
            </w:tcBorders>
            <w:shd w:val="clear" w:color="000000" w:fill="FFFFFF"/>
            <w:noWrap/>
            <w:vAlign w:val="center"/>
            <w:hideMark/>
          </w:tcPr>
          <w:p w:rsidR="00161C98" w:rsidRPr="00602E17" w:rsidRDefault="00161C98" w:rsidP="00602E17">
            <w:pPr>
              <w:jc w:val="center"/>
            </w:pPr>
            <w:r w:rsidRPr="00602E17">
              <w:t>.07</w:t>
            </w:r>
          </w:p>
        </w:tc>
        <w:tc>
          <w:tcPr>
            <w:tcW w:w="850" w:type="dxa"/>
            <w:gridSpan w:val="2"/>
            <w:tcBorders>
              <w:top w:val="single" w:sz="4" w:space="0" w:color="auto"/>
              <w:left w:val="nil"/>
              <w:bottom w:val="single" w:sz="4" w:space="0" w:color="auto"/>
              <w:right w:val="single" w:sz="4" w:space="0" w:color="auto"/>
            </w:tcBorders>
            <w:shd w:val="clear" w:color="000000" w:fill="FFFFFF"/>
            <w:noWrap/>
            <w:vAlign w:val="center"/>
            <w:hideMark/>
          </w:tcPr>
          <w:p w:rsidR="00161C98" w:rsidRPr="00602E17" w:rsidRDefault="00161C98" w:rsidP="00602E17">
            <w:pPr>
              <w:jc w:val="center"/>
            </w:pPr>
            <w:r w:rsidRPr="00602E17">
              <w:t>.07</w:t>
            </w:r>
          </w:p>
        </w:tc>
        <w:tc>
          <w:tcPr>
            <w:tcW w:w="1843" w:type="dxa"/>
            <w:gridSpan w:val="3"/>
            <w:tcBorders>
              <w:top w:val="single" w:sz="4" w:space="0" w:color="auto"/>
              <w:left w:val="nil"/>
              <w:bottom w:val="single" w:sz="4" w:space="0" w:color="auto"/>
              <w:right w:val="single" w:sz="4" w:space="0" w:color="auto"/>
            </w:tcBorders>
            <w:shd w:val="clear" w:color="000000" w:fill="FFFFFF"/>
            <w:noWrap/>
            <w:vAlign w:val="center"/>
            <w:hideMark/>
          </w:tcPr>
          <w:p w:rsidR="00161C98" w:rsidRPr="00602E17" w:rsidRDefault="00161C98" w:rsidP="00602E17">
            <w:pPr>
              <w:jc w:val="center"/>
            </w:pPr>
            <w:r w:rsidRPr="00602E17">
              <w:t>01 5 02 S0190</w:t>
            </w:r>
          </w:p>
        </w:tc>
        <w:tc>
          <w:tcPr>
            <w:tcW w:w="709" w:type="dxa"/>
            <w:tcBorders>
              <w:top w:val="single" w:sz="4" w:space="0" w:color="auto"/>
              <w:left w:val="nil"/>
              <w:bottom w:val="single" w:sz="4" w:space="0" w:color="auto"/>
              <w:right w:val="nil"/>
            </w:tcBorders>
            <w:shd w:val="clear" w:color="000000" w:fill="FFFFFF"/>
            <w:noWrap/>
            <w:vAlign w:val="center"/>
            <w:hideMark/>
          </w:tcPr>
          <w:p w:rsidR="00161C98" w:rsidRPr="00602E17" w:rsidRDefault="00161C98" w:rsidP="00602E17">
            <w:pPr>
              <w:jc w:val="center"/>
            </w:pPr>
            <w:r w:rsidRPr="00602E17">
              <w:t>300</w:t>
            </w:r>
          </w:p>
        </w:tc>
        <w:tc>
          <w:tcPr>
            <w:tcW w:w="1843" w:type="dxa"/>
            <w:gridSpan w:val="4"/>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161C98" w:rsidRPr="00602E17" w:rsidRDefault="00161C98" w:rsidP="00602E17">
            <w:pPr>
              <w:jc w:val="center"/>
            </w:pPr>
            <w:r w:rsidRPr="00602E17">
              <w:t>766 830,97</w:t>
            </w:r>
          </w:p>
        </w:tc>
      </w:tr>
      <w:tr w:rsidR="00161C98" w:rsidRPr="00602E17" w:rsidTr="00602E17">
        <w:trPr>
          <w:gridAfter w:val="1"/>
          <w:wAfter w:w="141" w:type="dxa"/>
          <w:trHeight w:val="1260"/>
        </w:trPr>
        <w:tc>
          <w:tcPr>
            <w:tcW w:w="3858" w:type="dxa"/>
            <w:tcBorders>
              <w:top w:val="single" w:sz="4" w:space="0" w:color="auto"/>
              <w:left w:val="single" w:sz="4" w:space="0" w:color="auto"/>
              <w:bottom w:val="single" w:sz="4" w:space="0" w:color="auto"/>
              <w:right w:val="single" w:sz="4" w:space="0" w:color="auto"/>
            </w:tcBorders>
            <w:shd w:val="clear" w:color="000000" w:fill="FFFFFF"/>
            <w:hideMark/>
          </w:tcPr>
          <w:p w:rsidR="00161C98" w:rsidRPr="00602E17" w:rsidRDefault="00161C98" w:rsidP="00602E17">
            <w:r w:rsidRPr="00602E17">
              <w:t>Оказание муниципальной услуги "Организация отдыха, оздоровления и занятости детей в каникулярное время"   (Предоставление субсидий бюджетным, автономным учреждениям и иным некоммерческим организациям)</w:t>
            </w:r>
          </w:p>
        </w:tc>
        <w:tc>
          <w:tcPr>
            <w:tcW w:w="850" w:type="dxa"/>
            <w:gridSpan w:val="2"/>
            <w:tcBorders>
              <w:top w:val="single" w:sz="4" w:space="0" w:color="auto"/>
              <w:left w:val="nil"/>
              <w:bottom w:val="single" w:sz="4" w:space="0" w:color="auto"/>
              <w:right w:val="single" w:sz="4" w:space="0" w:color="auto"/>
            </w:tcBorders>
            <w:shd w:val="clear" w:color="000000" w:fill="FFFFFF"/>
            <w:noWrap/>
            <w:vAlign w:val="center"/>
            <w:hideMark/>
          </w:tcPr>
          <w:p w:rsidR="00161C98" w:rsidRPr="00602E17" w:rsidRDefault="00161C98" w:rsidP="00602E17">
            <w:pPr>
              <w:jc w:val="center"/>
            </w:pPr>
            <w:r w:rsidRPr="00602E17">
              <w:t>.052</w:t>
            </w:r>
          </w:p>
        </w:tc>
        <w:tc>
          <w:tcPr>
            <w:tcW w:w="851" w:type="dxa"/>
            <w:gridSpan w:val="2"/>
            <w:tcBorders>
              <w:top w:val="single" w:sz="4" w:space="0" w:color="auto"/>
              <w:left w:val="nil"/>
              <w:bottom w:val="single" w:sz="4" w:space="0" w:color="auto"/>
              <w:right w:val="single" w:sz="4" w:space="0" w:color="auto"/>
            </w:tcBorders>
            <w:shd w:val="clear" w:color="000000" w:fill="FFFFFF"/>
            <w:noWrap/>
            <w:vAlign w:val="center"/>
            <w:hideMark/>
          </w:tcPr>
          <w:p w:rsidR="00161C98" w:rsidRPr="00602E17" w:rsidRDefault="00161C98" w:rsidP="00602E17">
            <w:pPr>
              <w:jc w:val="center"/>
            </w:pPr>
            <w:r w:rsidRPr="00602E17">
              <w:t>.07</w:t>
            </w:r>
          </w:p>
        </w:tc>
        <w:tc>
          <w:tcPr>
            <w:tcW w:w="850" w:type="dxa"/>
            <w:gridSpan w:val="2"/>
            <w:tcBorders>
              <w:top w:val="single" w:sz="4" w:space="0" w:color="auto"/>
              <w:left w:val="nil"/>
              <w:bottom w:val="single" w:sz="4" w:space="0" w:color="auto"/>
              <w:right w:val="single" w:sz="4" w:space="0" w:color="auto"/>
            </w:tcBorders>
            <w:shd w:val="clear" w:color="000000" w:fill="FFFFFF"/>
            <w:noWrap/>
            <w:vAlign w:val="center"/>
            <w:hideMark/>
          </w:tcPr>
          <w:p w:rsidR="00161C98" w:rsidRPr="00602E17" w:rsidRDefault="00161C98" w:rsidP="00602E17">
            <w:pPr>
              <w:jc w:val="center"/>
            </w:pPr>
            <w:r w:rsidRPr="00602E17">
              <w:t>.07</w:t>
            </w:r>
          </w:p>
        </w:tc>
        <w:tc>
          <w:tcPr>
            <w:tcW w:w="1843" w:type="dxa"/>
            <w:gridSpan w:val="3"/>
            <w:tcBorders>
              <w:top w:val="single" w:sz="4" w:space="0" w:color="auto"/>
              <w:left w:val="nil"/>
              <w:bottom w:val="single" w:sz="4" w:space="0" w:color="auto"/>
              <w:right w:val="single" w:sz="4" w:space="0" w:color="auto"/>
            </w:tcBorders>
            <w:shd w:val="clear" w:color="000000" w:fill="FFFFFF"/>
            <w:noWrap/>
            <w:vAlign w:val="center"/>
            <w:hideMark/>
          </w:tcPr>
          <w:p w:rsidR="00161C98" w:rsidRPr="00602E17" w:rsidRDefault="00161C98" w:rsidP="00602E17">
            <w:pPr>
              <w:jc w:val="center"/>
            </w:pPr>
            <w:r w:rsidRPr="00602E17">
              <w:t>01 5 02 S0190</w:t>
            </w:r>
          </w:p>
        </w:tc>
        <w:tc>
          <w:tcPr>
            <w:tcW w:w="709" w:type="dxa"/>
            <w:tcBorders>
              <w:top w:val="single" w:sz="4" w:space="0" w:color="auto"/>
              <w:left w:val="nil"/>
              <w:bottom w:val="single" w:sz="4" w:space="0" w:color="auto"/>
              <w:right w:val="nil"/>
            </w:tcBorders>
            <w:shd w:val="clear" w:color="000000" w:fill="FFFFFF"/>
            <w:noWrap/>
            <w:vAlign w:val="center"/>
            <w:hideMark/>
          </w:tcPr>
          <w:p w:rsidR="00161C98" w:rsidRPr="00602E17" w:rsidRDefault="00161C98" w:rsidP="00602E17">
            <w:pPr>
              <w:jc w:val="center"/>
            </w:pPr>
            <w:r w:rsidRPr="00602E17">
              <w:t>600</w:t>
            </w:r>
          </w:p>
        </w:tc>
        <w:tc>
          <w:tcPr>
            <w:tcW w:w="1843" w:type="dxa"/>
            <w:gridSpan w:val="4"/>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161C98" w:rsidRPr="00602E17" w:rsidRDefault="00161C98" w:rsidP="00602E17">
            <w:pPr>
              <w:jc w:val="center"/>
            </w:pPr>
            <w:r w:rsidRPr="00602E17">
              <w:t>0,00</w:t>
            </w:r>
          </w:p>
        </w:tc>
      </w:tr>
      <w:tr w:rsidR="00161C98" w:rsidRPr="00602E17" w:rsidTr="00602E17">
        <w:trPr>
          <w:gridAfter w:val="1"/>
          <w:wAfter w:w="141" w:type="dxa"/>
          <w:trHeight w:val="1575"/>
        </w:trPr>
        <w:tc>
          <w:tcPr>
            <w:tcW w:w="3858" w:type="dxa"/>
            <w:tcBorders>
              <w:top w:val="single" w:sz="4" w:space="0" w:color="auto"/>
              <w:left w:val="single" w:sz="4" w:space="0" w:color="auto"/>
              <w:bottom w:val="single" w:sz="4" w:space="0" w:color="auto"/>
              <w:right w:val="single" w:sz="4" w:space="0" w:color="auto"/>
            </w:tcBorders>
            <w:shd w:val="clear" w:color="000000" w:fill="FFFFFF"/>
            <w:vAlign w:val="bottom"/>
            <w:hideMark/>
          </w:tcPr>
          <w:p w:rsidR="00161C98" w:rsidRPr="00602E17" w:rsidRDefault="00161C98" w:rsidP="00602E17">
            <w:r w:rsidRPr="00602E17">
              <w:t>Осуществление переданных государственных полномочий по организации двухразового питания детей - сирот и детей, находящихся в трудной жизненной ситуации, в лагерях дневного пребывания (Социальное обеспечение и иные выплаты населению)</w:t>
            </w:r>
          </w:p>
        </w:tc>
        <w:tc>
          <w:tcPr>
            <w:tcW w:w="850" w:type="dxa"/>
            <w:gridSpan w:val="2"/>
            <w:tcBorders>
              <w:top w:val="single" w:sz="4" w:space="0" w:color="auto"/>
              <w:left w:val="nil"/>
              <w:bottom w:val="single" w:sz="4" w:space="0" w:color="auto"/>
              <w:right w:val="single" w:sz="4" w:space="0" w:color="auto"/>
            </w:tcBorders>
            <w:shd w:val="clear" w:color="000000" w:fill="FFFFFF"/>
            <w:noWrap/>
            <w:vAlign w:val="center"/>
            <w:hideMark/>
          </w:tcPr>
          <w:p w:rsidR="00161C98" w:rsidRPr="00602E17" w:rsidRDefault="00161C98" w:rsidP="00602E17">
            <w:pPr>
              <w:jc w:val="center"/>
            </w:pPr>
            <w:r w:rsidRPr="00602E17">
              <w:t>.052</w:t>
            </w:r>
          </w:p>
        </w:tc>
        <w:tc>
          <w:tcPr>
            <w:tcW w:w="851" w:type="dxa"/>
            <w:gridSpan w:val="2"/>
            <w:tcBorders>
              <w:top w:val="single" w:sz="4" w:space="0" w:color="auto"/>
              <w:left w:val="nil"/>
              <w:bottom w:val="single" w:sz="4" w:space="0" w:color="auto"/>
              <w:right w:val="single" w:sz="4" w:space="0" w:color="auto"/>
            </w:tcBorders>
            <w:shd w:val="clear" w:color="000000" w:fill="FFFFFF"/>
            <w:noWrap/>
            <w:vAlign w:val="center"/>
            <w:hideMark/>
          </w:tcPr>
          <w:p w:rsidR="00161C98" w:rsidRPr="00602E17" w:rsidRDefault="00161C98" w:rsidP="00602E17">
            <w:pPr>
              <w:jc w:val="center"/>
            </w:pPr>
            <w:r w:rsidRPr="00602E17">
              <w:t>.07</w:t>
            </w:r>
          </w:p>
        </w:tc>
        <w:tc>
          <w:tcPr>
            <w:tcW w:w="850" w:type="dxa"/>
            <w:gridSpan w:val="2"/>
            <w:tcBorders>
              <w:top w:val="single" w:sz="4" w:space="0" w:color="auto"/>
              <w:left w:val="nil"/>
              <w:bottom w:val="single" w:sz="4" w:space="0" w:color="auto"/>
              <w:right w:val="single" w:sz="4" w:space="0" w:color="auto"/>
            </w:tcBorders>
            <w:shd w:val="clear" w:color="000000" w:fill="FFFFFF"/>
            <w:noWrap/>
            <w:vAlign w:val="center"/>
            <w:hideMark/>
          </w:tcPr>
          <w:p w:rsidR="00161C98" w:rsidRPr="00602E17" w:rsidRDefault="00161C98" w:rsidP="00602E17">
            <w:pPr>
              <w:jc w:val="center"/>
            </w:pPr>
            <w:r w:rsidRPr="00602E17">
              <w:t>.07</w:t>
            </w:r>
          </w:p>
        </w:tc>
        <w:tc>
          <w:tcPr>
            <w:tcW w:w="1843" w:type="dxa"/>
            <w:gridSpan w:val="3"/>
            <w:tcBorders>
              <w:top w:val="single" w:sz="4" w:space="0" w:color="auto"/>
              <w:left w:val="nil"/>
              <w:bottom w:val="single" w:sz="4" w:space="0" w:color="auto"/>
              <w:right w:val="single" w:sz="4" w:space="0" w:color="auto"/>
            </w:tcBorders>
            <w:shd w:val="clear" w:color="000000" w:fill="FFFFFF"/>
            <w:noWrap/>
            <w:vAlign w:val="center"/>
            <w:hideMark/>
          </w:tcPr>
          <w:p w:rsidR="00161C98" w:rsidRPr="00602E17" w:rsidRDefault="00161C98" w:rsidP="00602E17">
            <w:pPr>
              <w:jc w:val="center"/>
            </w:pPr>
            <w:r w:rsidRPr="00602E17">
              <w:t>01 5 02 80200</w:t>
            </w:r>
          </w:p>
        </w:tc>
        <w:tc>
          <w:tcPr>
            <w:tcW w:w="709" w:type="dxa"/>
            <w:tcBorders>
              <w:top w:val="single" w:sz="4" w:space="0" w:color="auto"/>
              <w:left w:val="nil"/>
              <w:bottom w:val="single" w:sz="4" w:space="0" w:color="auto"/>
              <w:right w:val="nil"/>
            </w:tcBorders>
            <w:shd w:val="clear" w:color="000000" w:fill="FFFFFF"/>
            <w:noWrap/>
            <w:vAlign w:val="center"/>
            <w:hideMark/>
          </w:tcPr>
          <w:p w:rsidR="00161C98" w:rsidRPr="00602E17" w:rsidRDefault="00161C98" w:rsidP="00602E17">
            <w:pPr>
              <w:jc w:val="center"/>
            </w:pPr>
            <w:r w:rsidRPr="00602E17">
              <w:t>300</w:t>
            </w:r>
          </w:p>
        </w:tc>
        <w:tc>
          <w:tcPr>
            <w:tcW w:w="1843" w:type="dxa"/>
            <w:gridSpan w:val="4"/>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161C98" w:rsidRPr="00602E17" w:rsidRDefault="00161C98" w:rsidP="00602E17">
            <w:pPr>
              <w:jc w:val="center"/>
            </w:pPr>
            <w:r w:rsidRPr="00602E17">
              <w:t>50 820,00</w:t>
            </w:r>
          </w:p>
        </w:tc>
      </w:tr>
      <w:tr w:rsidR="00161C98" w:rsidRPr="00602E17" w:rsidTr="00602E17">
        <w:trPr>
          <w:gridAfter w:val="1"/>
          <w:wAfter w:w="141" w:type="dxa"/>
          <w:trHeight w:val="2520"/>
        </w:trPr>
        <w:tc>
          <w:tcPr>
            <w:tcW w:w="3858" w:type="dxa"/>
            <w:tcBorders>
              <w:top w:val="single" w:sz="4" w:space="0" w:color="auto"/>
              <w:left w:val="single" w:sz="4" w:space="0" w:color="auto"/>
              <w:bottom w:val="single" w:sz="4" w:space="0" w:color="auto"/>
              <w:right w:val="single" w:sz="4" w:space="0" w:color="auto"/>
            </w:tcBorders>
            <w:shd w:val="clear" w:color="000000" w:fill="FFFFFF"/>
            <w:vAlign w:val="bottom"/>
            <w:hideMark/>
          </w:tcPr>
          <w:p w:rsidR="00161C98" w:rsidRPr="00602E17" w:rsidRDefault="00161C98" w:rsidP="00602E17">
            <w:r w:rsidRPr="00602E17">
              <w:lastRenderedPageBreak/>
              <w:t xml:space="preserve">Обеспечение деятельности МКУ "Управление по ведению бухгалтерского учета и хозяйственной деятельности учреждений образования Комсомольского муниципального района" (Расходы на выплату персоналу в целях обеспечения выполнения функций государственными(муниципальными) органами, казёнными учреждениями, органами управления государственными внебюджетными фондами) </w:t>
            </w:r>
          </w:p>
        </w:tc>
        <w:tc>
          <w:tcPr>
            <w:tcW w:w="850" w:type="dxa"/>
            <w:gridSpan w:val="2"/>
            <w:tcBorders>
              <w:top w:val="single" w:sz="4" w:space="0" w:color="auto"/>
              <w:left w:val="nil"/>
              <w:bottom w:val="single" w:sz="4" w:space="0" w:color="auto"/>
              <w:right w:val="single" w:sz="4" w:space="0" w:color="auto"/>
            </w:tcBorders>
            <w:shd w:val="clear" w:color="000000" w:fill="FFFFFF"/>
            <w:noWrap/>
            <w:vAlign w:val="center"/>
            <w:hideMark/>
          </w:tcPr>
          <w:p w:rsidR="00161C98" w:rsidRPr="00602E17" w:rsidRDefault="00161C98" w:rsidP="00602E17">
            <w:pPr>
              <w:jc w:val="center"/>
            </w:pPr>
            <w:r w:rsidRPr="00602E17">
              <w:t>.052</w:t>
            </w:r>
          </w:p>
        </w:tc>
        <w:tc>
          <w:tcPr>
            <w:tcW w:w="851" w:type="dxa"/>
            <w:gridSpan w:val="2"/>
            <w:tcBorders>
              <w:top w:val="single" w:sz="4" w:space="0" w:color="auto"/>
              <w:left w:val="nil"/>
              <w:bottom w:val="single" w:sz="4" w:space="0" w:color="auto"/>
              <w:right w:val="single" w:sz="4" w:space="0" w:color="auto"/>
            </w:tcBorders>
            <w:shd w:val="clear" w:color="000000" w:fill="FFFFFF"/>
            <w:noWrap/>
            <w:vAlign w:val="center"/>
            <w:hideMark/>
          </w:tcPr>
          <w:p w:rsidR="00161C98" w:rsidRPr="00602E17" w:rsidRDefault="00161C98" w:rsidP="00602E17">
            <w:pPr>
              <w:jc w:val="center"/>
            </w:pPr>
            <w:r w:rsidRPr="00602E17">
              <w:t>.07</w:t>
            </w:r>
          </w:p>
        </w:tc>
        <w:tc>
          <w:tcPr>
            <w:tcW w:w="850" w:type="dxa"/>
            <w:gridSpan w:val="2"/>
            <w:tcBorders>
              <w:top w:val="single" w:sz="4" w:space="0" w:color="auto"/>
              <w:left w:val="nil"/>
              <w:bottom w:val="single" w:sz="4" w:space="0" w:color="auto"/>
              <w:right w:val="single" w:sz="4" w:space="0" w:color="auto"/>
            </w:tcBorders>
            <w:shd w:val="clear" w:color="000000" w:fill="FFFFFF"/>
            <w:noWrap/>
            <w:vAlign w:val="center"/>
            <w:hideMark/>
          </w:tcPr>
          <w:p w:rsidR="00161C98" w:rsidRPr="00602E17" w:rsidRDefault="00161C98" w:rsidP="00602E17">
            <w:pPr>
              <w:jc w:val="center"/>
            </w:pPr>
            <w:r w:rsidRPr="00602E17">
              <w:t>.09</w:t>
            </w:r>
          </w:p>
        </w:tc>
        <w:tc>
          <w:tcPr>
            <w:tcW w:w="1843" w:type="dxa"/>
            <w:gridSpan w:val="3"/>
            <w:tcBorders>
              <w:top w:val="single" w:sz="4" w:space="0" w:color="auto"/>
              <w:left w:val="nil"/>
              <w:bottom w:val="single" w:sz="4" w:space="0" w:color="auto"/>
              <w:right w:val="single" w:sz="4" w:space="0" w:color="auto"/>
            </w:tcBorders>
            <w:shd w:val="clear" w:color="000000" w:fill="FFFFFF"/>
            <w:noWrap/>
            <w:vAlign w:val="center"/>
            <w:hideMark/>
          </w:tcPr>
          <w:p w:rsidR="00161C98" w:rsidRPr="00602E17" w:rsidRDefault="00161C98" w:rsidP="00602E17">
            <w:pPr>
              <w:jc w:val="center"/>
            </w:pPr>
            <w:r w:rsidRPr="00602E17">
              <w:t>01 6 01 00200</w:t>
            </w:r>
          </w:p>
        </w:tc>
        <w:tc>
          <w:tcPr>
            <w:tcW w:w="709" w:type="dxa"/>
            <w:tcBorders>
              <w:top w:val="single" w:sz="4" w:space="0" w:color="auto"/>
              <w:left w:val="nil"/>
              <w:bottom w:val="single" w:sz="4" w:space="0" w:color="auto"/>
              <w:right w:val="nil"/>
            </w:tcBorders>
            <w:shd w:val="clear" w:color="000000" w:fill="FFFFFF"/>
            <w:noWrap/>
            <w:vAlign w:val="center"/>
            <w:hideMark/>
          </w:tcPr>
          <w:p w:rsidR="00161C98" w:rsidRPr="00602E17" w:rsidRDefault="00161C98" w:rsidP="00602E17">
            <w:pPr>
              <w:jc w:val="center"/>
            </w:pPr>
            <w:r w:rsidRPr="00602E17">
              <w:t>100</w:t>
            </w:r>
          </w:p>
        </w:tc>
        <w:tc>
          <w:tcPr>
            <w:tcW w:w="1843" w:type="dxa"/>
            <w:gridSpan w:val="4"/>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161C98" w:rsidRPr="00602E17" w:rsidRDefault="00161C98" w:rsidP="00602E17">
            <w:pPr>
              <w:jc w:val="center"/>
            </w:pPr>
            <w:r w:rsidRPr="00602E17">
              <w:t>5 238 086,95</w:t>
            </w:r>
          </w:p>
        </w:tc>
      </w:tr>
      <w:tr w:rsidR="00161C98" w:rsidRPr="00602E17" w:rsidTr="00602E17">
        <w:trPr>
          <w:gridAfter w:val="1"/>
          <w:wAfter w:w="141" w:type="dxa"/>
          <w:trHeight w:val="1575"/>
        </w:trPr>
        <w:tc>
          <w:tcPr>
            <w:tcW w:w="3858" w:type="dxa"/>
            <w:tcBorders>
              <w:top w:val="single" w:sz="4" w:space="0" w:color="auto"/>
              <w:left w:val="single" w:sz="4" w:space="0" w:color="auto"/>
              <w:bottom w:val="single" w:sz="4" w:space="0" w:color="auto"/>
              <w:right w:val="single" w:sz="4" w:space="0" w:color="auto"/>
            </w:tcBorders>
            <w:shd w:val="clear" w:color="000000" w:fill="FFFFFF"/>
            <w:vAlign w:val="bottom"/>
            <w:hideMark/>
          </w:tcPr>
          <w:p w:rsidR="00161C98" w:rsidRPr="00602E17" w:rsidRDefault="00161C98" w:rsidP="00602E17">
            <w:r w:rsidRPr="00602E17">
              <w:t>Обеспечение деятельности МКУ "Управление по ведению бухгалтерского учета и хозяйственной деятельности учреждений образования Комсомольского муниципального района"  (Закупка товаров, работ и услуг для обеспечения  государственных  (муниципальных) нужд)</w:t>
            </w:r>
          </w:p>
        </w:tc>
        <w:tc>
          <w:tcPr>
            <w:tcW w:w="850" w:type="dxa"/>
            <w:gridSpan w:val="2"/>
            <w:tcBorders>
              <w:top w:val="single" w:sz="4" w:space="0" w:color="auto"/>
              <w:left w:val="nil"/>
              <w:bottom w:val="single" w:sz="4" w:space="0" w:color="auto"/>
              <w:right w:val="single" w:sz="4" w:space="0" w:color="auto"/>
            </w:tcBorders>
            <w:shd w:val="clear" w:color="000000" w:fill="FFFFFF"/>
            <w:noWrap/>
            <w:vAlign w:val="center"/>
            <w:hideMark/>
          </w:tcPr>
          <w:p w:rsidR="00161C98" w:rsidRPr="00602E17" w:rsidRDefault="00161C98" w:rsidP="00602E17">
            <w:pPr>
              <w:jc w:val="center"/>
            </w:pPr>
            <w:r w:rsidRPr="00602E17">
              <w:t>.052</w:t>
            </w:r>
          </w:p>
        </w:tc>
        <w:tc>
          <w:tcPr>
            <w:tcW w:w="851" w:type="dxa"/>
            <w:gridSpan w:val="2"/>
            <w:tcBorders>
              <w:top w:val="single" w:sz="4" w:space="0" w:color="auto"/>
              <w:left w:val="nil"/>
              <w:bottom w:val="single" w:sz="4" w:space="0" w:color="auto"/>
              <w:right w:val="single" w:sz="4" w:space="0" w:color="auto"/>
            </w:tcBorders>
            <w:shd w:val="clear" w:color="000000" w:fill="FFFFFF"/>
            <w:noWrap/>
            <w:vAlign w:val="center"/>
            <w:hideMark/>
          </w:tcPr>
          <w:p w:rsidR="00161C98" w:rsidRPr="00602E17" w:rsidRDefault="00161C98" w:rsidP="00602E17">
            <w:pPr>
              <w:jc w:val="center"/>
            </w:pPr>
            <w:r w:rsidRPr="00602E17">
              <w:t>.07</w:t>
            </w:r>
          </w:p>
        </w:tc>
        <w:tc>
          <w:tcPr>
            <w:tcW w:w="850" w:type="dxa"/>
            <w:gridSpan w:val="2"/>
            <w:tcBorders>
              <w:top w:val="single" w:sz="4" w:space="0" w:color="auto"/>
              <w:left w:val="nil"/>
              <w:bottom w:val="single" w:sz="4" w:space="0" w:color="auto"/>
              <w:right w:val="single" w:sz="4" w:space="0" w:color="auto"/>
            </w:tcBorders>
            <w:shd w:val="clear" w:color="000000" w:fill="FFFFFF"/>
            <w:noWrap/>
            <w:vAlign w:val="center"/>
            <w:hideMark/>
          </w:tcPr>
          <w:p w:rsidR="00161C98" w:rsidRPr="00602E17" w:rsidRDefault="00161C98" w:rsidP="00602E17">
            <w:pPr>
              <w:jc w:val="center"/>
            </w:pPr>
            <w:r w:rsidRPr="00602E17">
              <w:t>.09</w:t>
            </w:r>
          </w:p>
        </w:tc>
        <w:tc>
          <w:tcPr>
            <w:tcW w:w="1843" w:type="dxa"/>
            <w:gridSpan w:val="3"/>
            <w:tcBorders>
              <w:top w:val="single" w:sz="4" w:space="0" w:color="auto"/>
              <w:left w:val="nil"/>
              <w:bottom w:val="single" w:sz="4" w:space="0" w:color="auto"/>
              <w:right w:val="single" w:sz="4" w:space="0" w:color="auto"/>
            </w:tcBorders>
            <w:shd w:val="clear" w:color="000000" w:fill="FFFFFF"/>
            <w:noWrap/>
            <w:vAlign w:val="center"/>
            <w:hideMark/>
          </w:tcPr>
          <w:p w:rsidR="00161C98" w:rsidRPr="00602E17" w:rsidRDefault="00161C98" w:rsidP="00602E17">
            <w:pPr>
              <w:jc w:val="center"/>
            </w:pPr>
            <w:r w:rsidRPr="00602E17">
              <w:t>01 6 01 00200</w:t>
            </w:r>
          </w:p>
        </w:tc>
        <w:tc>
          <w:tcPr>
            <w:tcW w:w="709" w:type="dxa"/>
            <w:tcBorders>
              <w:top w:val="single" w:sz="4" w:space="0" w:color="auto"/>
              <w:left w:val="nil"/>
              <w:bottom w:val="single" w:sz="4" w:space="0" w:color="auto"/>
              <w:right w:val="nil"/>
            </w:tcBorders>
            <w:shd w:val="clear" w:color="000000" w:fill="FFFFFF"/>
            <w:noWrap/>
            <w:vAlign w:val="center"/>
            <w:hideMark/>
          </w:tcPr>
          <w:p w:rsidR="00161C98" w:rsidRPr="00602E17" w:rsidRDefault="00161C98" w:rsidP="00602E17">
            <w:pPr>
              <w:jc w:val="center"/>
            </w:pPr>
            <w:r w:rsidRPr="00602E17">
              <w:t>200</w:t>
            </w:r>
          </w:p>
        </w:tc>
        <w:tc>
          <w:tcPr>
            <w:tcW w:w="1843" w:type="dxa"/>
            <w:gridSpan w:val="4"/>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161C98" w:rsidRPr="00602E17" w:rsidRDefault="00161C98" w:rsidP="00602E17">
            <w:pPr>
              <w:jc w:val="center"/>
            </w:pPr>
            <w:r w:rsidRPr="00602E17">
              <w:t>5 622 290,23</w:t>
            </w:r>
          </w:p>
        </w:tc>
      </w:tr>
      <w:tr w:rsidR="00161C98" w:rsidRPr="00602E17" w:rsidTr="00602E17">
        <w:trPr>
          <w:gridAfter w:val="1"/>
          <w:wAfter w:w="141" w:type="dxa"/>
          <w:trHeight w:val="1260"/>
        </w:trPr>
        <w:tc>
          <w:tcPr>
            <w:tcW w:w="3858" w:type="dxa"/>
            <w:tcBorders>
              <w:top w:val="single" w:sz="4" w:space="0" w:color="auto"/>
              <w:left w:val="single" w:sz="4" w:space="0" w:color="auto"/>
              <w:bottom w:val="single" w:sz="4" w:space="0" w:color="auto"/>
              <w:right w:val="single" w:sz="4" w:space="0" w:color="auto"/>
            </w:tcBorders>
            <w:shd w:val="clear" w:color="000000" w:fill="FFFFFF"/>
            <w:vAlign w:val="bottom"/>
            <w:hideMark/>
          </w:tcPr>
          <w:p w:rsidR="00161C98" w:rsidRPr="00602E17" w:rsidRDefault="00161C98" w:rsidP="00602E17">
            <w:r w:rsidRPr="00602E17">
              <w:t>Обеспечение деятельности МКУ "Управление по ведению бухгалтерского учета и хозяйственной деятельности учреждений образования Комсомольского муниципального района"  (Иные бюджетные ассигнования)</w:t>
            </w:r>
          </w:p>
        </w:tc>
        <w:tc>
          <w:tcPr>
            <w:tcW w:w="850" w:type="dxa"/>
            <w:gridSpan w:val="2"/>
            <w:tcBorders>
              <w:top w:val="single" w:sz="4" w:space="0" w:color="auto"/>
              <w:left w:val="nil"/>
              <w:bottom w:val="single" w:sz="4" w:space="0" w:color="auto"/>
              <w:right w:val="single" w:sz="4" w:space="0" w:color="auto"/>
            </w:tcBorders>
            <w:shd w:val="clear" w:color="000000" w:fill="FFFFFF"/>
            <w:noWrap/>
            <w:vAlign w:val="center"/>
            <w:hideMark/>
          </w:tcPr>
          <w:p w:rsidR="00161C98" w:rsidRPr="00602E17" w:rsidRDefault="00161C98" w:rsidP="00602E17">
            <w:pPr>
              <w:jc w:val="center"/>
            </w:pPr>
            <w:r w:rsidRPr="00602E17">
              <w:t>.052</w:t>
            </w:r>
          </w:p>
        </w:tc>
        <w:tc>
          <w:tcPr>
            <w:tcW w:w="851" w:type="dxa"/>
            <w:gridSpan w:val="2"/>
            <w:tcBorders>
              <w:top w:val="single" w:sz="4" w:space="0" w:color="auto"/>
              <w:left w:val="nil"/>
              <w:bottom w:val="single" w:sz="4" w:space="0" w:color="auto"/>
              <w:right w:val="single" w:sz="4" w:space="0" w:color="auto"/>
            </w:tcBorders>
            <w:shd w:val="clear" w:color="000000" w:fill="FFFFFF"/>
            <w:noWrap/>
            <w:vAlign w:val="center"/>
            <w:hideMark/>
          </w:tcPr>
          <w:p w:rsidR="00161C98" w:rsidRPr="00602E17" w:rsidRDefault="00161C98" w:rsidP="00602E17">
            <w:pPr>
              <w:jc w:val="center"/>
            </w:pPr>
            <w:r w:rsidRPr="00602E17">
              <w:t>.07</w:t>
            </w:r>
          </w:p>
        </w:tc>
        <w:tc>
          <w:tcPr>
            <w:tcW w:w="850" w:type="dxa"/>
            <w:gridSpan w:val="2"/>
            <w:tcBorders>
              <w:top w:val="single" w:sz="4" w:space="0" w:color="auto"/>
              <w:left w:val="nil"/>
              <w:bottom w:val="single" w:sz="4" w:space="0" w:color="auto"/>
              <w:right w:val="single" w:sz="4" w:space="0" w:color="auto"/>
            </w:tcBorders>
            <w:shd w:val="clear" w:color="000000" w:fill="FFFFFF"/>
            <w:noWrap/>
            <w:vAlign w:val="center"/>
            <w:hideMark/>
          </w:tcPr>
          <w:p w:rsidR="00161C98" w:rsidRPr="00602E17" w:rsidRDefault="00161C98" w:rsidP="00602E17">
            <w:pPr>
              <w:jc w:val="center"/>
            </w:pPr>
            <w:r w:rsidRPr="00602E17">
              <w:t>.09</w:t>
            </w:r>
          </w:p>
        </w:tc>
        <w:tc>
          <w:tcPr>
            <w:tcW w:w="1843" w:type="dxa"/>
            <w:gridSpan w:val="3"/>
            <w:tcBorders>
              <w:top w:val="single" w:sz="4" w:space="0" w:color="auto"/>
              <w:left w:val="nil"/>
              <w:bottom w:val="single" w:sz="4" w:space="0" w:color="auto"/>
              <w:right w:val="single" w:sz="4" w:space="0" w:color="auto"/>
            </w:tcBorders>
            <w:shd w:val="clear" w:color="000000" w:fill="FFFFFF"/>
            <w:noWrap/>
            <w:vAlign w:val="center"/>
            <w:hideMark/>
          </w:tcPr>
          <w:p w:rsidR="00161C98" w:rsidRPr="00602E17" w:rsidRDefault="00161C98" w:rsidP="00602E17">
            <w:pPr>
              <w:jc w:val="center"/>
            </w:pPr>
            <w:r w:rsidRPr="00602E17">
              <w:t>01 6 01 00200</w:t>
            </w:r>
          </w:p>
        </w:tc>
        <w:tc>
          <w:tcPr>
            <w:tcW w:w="709" w:type="dxa"/>
            <w:tcBorders>
              <w:top w:val="single" w:sz="4" w:space="0" w:color="auto"/>
              <w:left w:val="nil"/>
              <w:bottom w:val="single" w:sz="4" w:space="0" w:color="auto"/>
              <w:right w:val="nil"/>
            </w:tcBorders>
            <w:shd w:val="clear" w:color="000000" w:fill="FFFFFF"/>
            <w:noWrap/>
            <w:vAlign w:val="center"/>
            <w:hideMark/>
          </w:tcPr>
          <w:p w:rsidR="00161C98" w:rsidRPr="00602E17" w:rsidRDefault="00161C98" w:rsidP="00602E17">
            <w:pPr>
              <w:jc w:val="center"/>
            </w:pPr>
            <w:r w:rsidRPr="00602E17">
              <w:t>800</w:t>
            </w:r>
          </w:p>
        </w:tc>
        <w:tc>
          <w:tcPr>
            <w:tcW w:w="1843" w:type="dxa"/>
            <w:gridSpan w:val="4"/>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161C98" w:rsidRPr="00602E17" w:rsidRDefault="00161C98" w:rsidP="00602E17">
            <w:pPr>
              <w:jc w:val="center"/>
            </w:pPr>
            <w:r w:rsidRPr="00602E17">
              <w:t>37 000,00</w:t>
            </w:r>
          </w:p>
        </w:tc>
      </w:tr>
      <w:tr w:rsidR="00161C98" w:rsidRPr="00602E17" w:rsidTr="00602E17">
        <w:trPr>
          <w:gridAfter w:val="1"/>
          <w:wAfter w:w="141" w:type="dxa"/>
          <w:trHeight w:val="1575"/>
        </w:trPr>
        <w:tc>
          <w:tcPr>
            <w:tcW w:w="3858" w:type="dxa"/>
            <w:tcBorders>
              <w:top w:val="single" w:sz="4" w:space="0" w:color="auto"/>
              <w:left w:val="single" w:sz="4" w:space="0" w:color="auto"/>
              <w:bottom w:val="single" w:sz="4" w:space="0" w:color="auto"/>
              <w:right w:val="single" w:sz="4" w:space="0" w:color="auto"/>
            </w:tcBorders>
            <w:shd w:val="clear" w:color="000000" w:fill="FFFFFF"/>
            <w:vAlign w:val="bottom"/>
            <w:hideMark/>
          </w:tcPr>
          <w:p w:rsidR="00161C98" w:rsidRPr="00602E17" w:rsidRDefault="00161C98" w:rsidP="00602E17">
            <w:r w:rsidRPr="00602E17">
              <w:t xml:space="preserve">Расходы на содержание органов управления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 </w:t>
            </w:r>
          </w:p>
        </w:tc>
        <w:tc>
          <w:tcPr>
            <w:tcW w:w="850" w:type="dxa"/>
            <w:gridSpan w:val="2"/>
            <w:tcBorders>
              <w:top w:val="single" w:sz="4" w:space="0" w:color="auto"/>
              <w:left w:val="nil"/>
              <w:bottom w:val="single" w:sz="4" w:space="0" w:color="auto"/>
              <w:right w:val="single" w:sz="4" w:space="0" w:color="auto"/>
            </w:tcBorders>
            <w:shd w:val="clear" w:color="000000" w:fill="FFFFFF"/>
            <w:noWrap/>
            <w:vAlign w:val="center"/>
            <w:hideMark/>
          </w:tcPr>
          <w:p w:rsidR="00161C98" w:rsidRPr="00602E17" w:rsidRDefault="00161C98" w:rsidP="00602E17">
            <w:pPr>
              <w:jc w:val="center"/>
            </w:pPr>
            <w:r w:rsidRPr="00602E17">
              <w:t>.052</w:t>
            </w:r>
          </w:p>
        </w:tc>
        <w:tc>
          <w:tcPr>
            <w:tcW w:w="851" w:type="dxa"/>
            <w:gridSpan w:val="2"/>
            <w:tcBorders>
              <w:top w:val="single" w:sz="4" w:space="0" w:color="auto"/>
              <w:left w:val="nil"/>
              <w:bottom w:val="single" w:sz="4" w:space="0" w:color="auto"/>
              <w:right w:val="single" w:sz="4" w:space="0" w:color="auto"/>
            </w:tcBorders>
            <w:shd w:val="clear" w:color="000000" w:fill="FFFFFF"/>
            <w:noWrap/>
            <w:vAlign w:val="center"/>
            <w:hideMark/>
          </w:tcPr>
          <w:p w:rsidR="00161C98" w:rsidRPr="00602E17" w:rsidRDefault="00161C98" w:rsidP="00602E17">
            <w:pPr>
              <w:jc w:val="center"/>
            </w:pPr>
            <w:r w:rsidRPr="00602E17">
              <w:t>.07</w:t>
            </w:r>
          </w:p>
        </w:tc>
        <w:tc>
          <w:tcPr>
            <w:tcW w:w="850" w:type="dxa"/>
            <w:gridSpan w:val="2"/>
            <w:tcBorders>
              <w:top w:val="single" w:sz="4" w:space="0" w:color="auto"/>
              <w:left w:val="nil"/>
              <w:bottom w:val="single" w:sz="4" w:space="0" w:color="auto"/>
              <w:right w:val="single" w:sz="4" w:space="0" w:color="auto"/>
            </w:tcBorders>
            <w:shd w:val="clear" w:color="000000" w:fill="FFFFFF"/>
            <w:noWrap/>
            <w:vAlign w:val="center"/>
            <w:hideMark/>
          </w:tcPr>
          <w:p w:rsidR="00161C98" w:rsidRPr="00602E17" w:rsidRDefault="00161C98" w:rsidP="00602E17">
            <w:pPr>
              <w:jc w:val="center"/>
            </w:pPr>
            <w:r w:rsidRPr="00602E17">
              <w:t>.09</w:t>
            </w:r>
          </w:p>
        </w:tc>
        <w:tc>
          <w:tcPr>
            <w:tcW w:w="1843" w:type="dxa"/>
            <w:gridSpan w:val="3"/>
            <w:tcBorders>
              <w:top w:val="single" w:sz="4" w:space="0" w:color="auto"/>
              <w:left w:val="nil"/>
              <w:bottom w:val="single" w:sz="4" w:space="0" w:color="auto"/>
              <w:right w:val="single" w:sz="4" w:space="0" w:color="auto"/>
            </w:tcBorders>
            <w:shd w:val="clear" w:color="000000" w:fill="FFFFFF"/>
            <w:noWrap/>
            <w:vAlign w:val="center"/>
            <w:hideMark/>
          </w:tcPr>
          <w:p w:rsidR="00161C98" w:rsidRPr="00602E17" w:rsidRDefault="00161C98" w:rsidP="00602E17">
            <w:pPr>
              <w:jc w:val="center"/>
            </w:pPr>
            <w:r w:rsidRPr="00602E17">
              <w:t>01 6 02 00210</w:t>
            </w:r>
          </w:p>
        </w:tc>
        <w:tc>
          <w:tcPr>
            <w:tcW w:w="709" w:type="dxa"/>
            <w:tcBorders>
              <w:top w:val="single" w:sz="4" w:space="0" w:color="auto"/>
              <w:left w:val="nil"/>
              <w:bottom w:val="single" w:sz="4" w:space="0" w:color="auto"/>
              <w:right w:val="nil"/>
            </w:tcBorders>
            <w:shd w:val="clear" w:color="000000" w:fill="FFFFFF"/>
            <w:noWrap/>
            <w:vAlign w:val="center"/>
            <w:hideMark/>
          </w:tcPr>
          <w:p w:rsidR="00161C98" w:rsidRPr="00602E17" w:rsidRDefault="00161C98" w:rsidP="00602E17">
            <w:pPr>
              <w:jc w:val="center"/>
            </w:pPr>
            <w:r w:rsidRPr="00602E17">
              <w:t>100</w:t>
            </w:r>
          </w:p>
        </w:tc>
        <w:tc>
          <w:tcPr>
            <w:tcW w:w="1843" w:type="dxa"/>
            <w:gridSpan w:val="4"/>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161C98" w:rsidRPr="00602E17" w:rsidRDefault="00161C98" w:rsidP="00602E17">
            <w:pPr>
              <w:jc w:val="center"/>
            </w:pPr>
            <w:r w:rsidRPr="00602E17">
              <w:t>2 117 287,92</w:t>
            </w:r>
          </w:p>
        </w:tc>
      </w:tr>
      <w:tr w:rsidR="00161C98" w:rsidRPr="00602E17" w:rsidTr="00602E17">
        <w:trPr>
          <w:gridAfter w:val="1"/>
          <w:wAfter w:w="141" w:type="dxa"/>
          <w:trHeight w:val="923"/>
        </w:trPr>
        <w:tc>
          <w:tcPr>
            <w:tcW w:w="3858" w:type="dxa"/>
            <w:tcBorders>
              <w:top w:val="single" w:sz="4" w:space="0" w:color="auto"/>
              <w:left w:val="single" w:sz="4" w:space="0" w:color="auto"/>
              <w:bottom w:val="single" w:sz="4" w:space="0" w:color="auto"/>
              <w:right w:val="single" w:sz="4" w:space="0" w:color="auto"/>
            </w:tcBorders>
            <w:shd w:val="clear" w:color="000000" w:fill="FFFFFF"/>
            <w:vAlign w:val="bottom"/>
            <w:hideMark/>
          </w:tcPr>
          <w:p w:rsidR="00161C98" w:rsidRPr="00602E17" w:rsidRDefault="00161C98" w:rsidP="00602E17">
            <w:r w:rsidRPr="00602E17">
              <w:t>Расходы на содержание органов управления  (Закупка товаров, работ и услуг для обеспечения государственных (муниципальных) нужд)</w:t>
            </w:r>
          </w:p>
        </w:tc>
        <w:tc>
          <w:tcPr>
            <w:tcW w:w="850" w:type="dxa"/>
            <w:gridSpan w:val="2"/>
            <w:tcBorders>
              <w:top w:val="single" w:sz="4" w:space="0" w:color="auto"/>
              <w:left w:val="nil"/>
              <w:bottom w:val="single" w:sz="4" w:space="0" w:color="auto"/>
              <w:right w:val="single" w:sz="4" w:space="0" w:color="auto"/>
            </w:tcBorders>
            <w:shd w:val="clear" w:color="000000" w:fill="FFFFFF"/>
            <w:noWrap/>
            <w:vAlign w:val="center"/>
            <w:hideMark/>
          </w:tcPr>
          <w:p w:rsidR="00161C98" w:rsidRPr="00602E17" w:rsidRDefault="00161C98" w:rsidP="00602E17">
            <w:pPr>
              <w:jc w:val="center"/>
            </w:pPr>
            <w:r w:rsidRPr="00602E17">
              <w:t>.052</w:t>
            </w:r>
          </w:p>
        </w:tc>
        <w:tc>
          <w:tcPr>
            <w:tcW w:w="851" w:type="dxa"/>
            <w:gridSpan w:val="2"/>
            <w:tcBorders>
              <w:top w:val="single" w:sz="4" w:space="0" w:color="auto"/>
              <w:left w:val="nil"/>
              <w:bottom w:val="single" w:sz="4" w:space="0" w:color="auto"/>
              <w:right w:val="single" w:sz="4" w:space="0" w:color="auto"/>
            </w:tcBorders>
            <w:shd w:val="clear" w:color="000000" w:fill="FFFFFF"/>
            <w:noWrap/>
            <w:vAlign w:val="center"/>
            <w:hideMark/>
          </w:tcPr>
          <w:p w:rsidR="00161C98" w:rsidRPr="00602E17" w:rsidRDefault="00161C98" w:rsidP="00602E17">
            <w:pPr>
              <w:jc w:val="center"/>
            </w:pPr>
            <w:r w:rsidRPr="00602E17">
              <w:t>.07</w:t>
            </w:r>
          </w:p>
        </w:tc>
        <w:tc>
          <w:tcPr>
            <w:tcW w:w="850" w:type="dxa"/>
            <w:gridSpan w:val="2"/>
            <w:tcBorders>
              <w:top w:val="single" w:sz="4" w:space="0" w:color="auto"/>
              <w:left w:val="nil"/>
              <w:bottom w:val="single" w:sz="4" w:space="0" w:color="auto"/>
              <w:right w:val="single" w:sz="4" w:space="0" w:color="auto"/>
            </w:tcBorders>
            <w:shd w:val="clear" w:color="000000" w:fill="FFFFFF"/>
            <w:noWrap/>
            <w:vAlign w:val="center"/>
            <w:hideMark/>
          </w:tcPr>
          <w:p w:rsidR="00161C98" w:rsidRPr="00602E17" w:rsidRDefault="00161C98" w:rsidP="00602E17">
            <w:pPr>
              <w:jc w:val="center"/>
            </w:pPr>
            <w:r w:rsidRPr="00602E17">
              <w:t>.09</w:t>
            </w:r>
          </w:p>
        </w:tc>
        <w:tc>
          <w:tcPr>
            <w:tcW w:w="1843" w:type="dxa"/>
            <w:gridSpan w:val="3"/>
            <w:tcBorders>
              <w:top w:val="single" w:sz="4" w:space="0" w:color="auto"/>
              <w:left w:val="nil"/>
              <w:bottom w:val="single" w:sz="4" w:space="0" w:color="auto"/>
              <w:right w:val="single" w:sz="4" w:space="0" w:color="auto"/>
            </w:tcBorders>
            <w:shd w:val="clear" w:color="000000" w:fill="FFFFFF"/>
            <w:noWrap/>
            <w:vAlign w:val="center"/>
            <w:hideMark/>
          </w:tcPr>
          <w:p w:rsidR="00161C98" w:rsidRPr="00602E17" w:rsidRDefault="00161C98" w:rsidP="00602E17">
            <w:pPr>
              <w:jc w:val="center"/>
            </w:pPr>
            <w:r w:rsidRPr="00602E17">
              <w:t>01 6 02 00210</w:t>
            </w:r>
          </w:p>
        </w:tc>
        <w:tc>
          <w:tcPr>
            <w:tcW w:w="709" w:type="dxa"/>
            <w:tcBorders>
              <w:top w:val="single" w:sz="4" w:space="0" w:color="auto"/>
              <w:left w:val="nil"/>
              <w:bottom w:val="single" w:sz="4" w:space="0" w:color="auto"/>
              <w:right w:val="nil"/>
            </w:tcBorders>
            <w:shd w:val="clear" w:color="000000" w:fill="FFFFFF"/>
            <w:noWrap/>
            <w:vAlign w:val="center"/>
            <w:hideMark/>
          </w:tcPr>
          <w:p w:rsidR="00161C98" w:rsidRPr="00602E17" w:rsidRDefault="00161C98" w:rsidP="00602E17">
            <w:pPr>
              <w:jc w:val="center"/>
            </w:pPr>
            <w:r w:rsidRPr="00602E17">
              <w:t>200</w:t>
            </w:r>
          </w:p>
        </w:tc>
        <w:tc>
          <w:tcPr>
            <w:tcW w:w="1843" w:type="dxa"/>
            <w:gridSpan w:val="4"/>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161C98" w:rsidRPr="00602E17" w:rsidRDefault="00161C98" w:rsidP="00602E17">
            <w:pPr>
              <w:jc w:val="center"/>
            </w:pPr>
            <w:r w:rsidRPr="00602E17">
              <w:t>19 463,00</w:t>
            </w:r>
          </w:p>
        </w:tc>
      </w:tr>
      <w:tr w:rsidR="00161C98" w:rsidRPr="00602E17" w:rsidTr="00602E17">
        <w:trPr>
          <w:gridAfter w:val="1"/>
          <w:wAfter w:w="141" w:type="dxa"/>
          <w:trHeight w:val="630"/>
        </w:trPr>
        <w:tc>
          <w:tcPr>
            <w:tcW w:w="3858" w:type="dxa"/>
            <w:tcBorders>
              <w:top w:val="single" w:sz="4" w:space="0" w:color="auto"/>
              <w:left w:val="single" w:sz="4" w:space="0" w:color="auto"/>
              <w:bottom w:val="single" w:sz="4" w:space="0" w:color="auto"/>
              <w:right w:val="single" w:sz="4" w:space="0" w:color="auto"/>
            </w:tcBorders>
            <w:shd w:val="clear" w:color="000000" w:fill="FFFFFF"/>
            <w:vAlign w:val="bottom"/>
            <w:hideMark/>
          </w:tcPr>
          <w:p w:rsidR="00161C98" w:rsidRPr="00602E17" w:rsidRDefault="00161C98" w:rsidP="00602E17">
            <w:r w:rsidRPr="00602E17">
              <w:t>Расходы на содержание органов управления (Иные бюджетные ассигнования)</w:t>
            </w:r>
          </w:p>
        </w:tc>
        <w:tc>
          <w:tcPr>
            <w:tcW w:w="850" w:type="dxa"/>
            <w:gridSpan w:val="2"/>
            <w:tcBorders>
              <w:top w:val="single" w:sz="4" w:space="0" w:color="auto"/>
              <w:left w:val="nil"/>
              <w:bottom w:val="single" w:sz="4" w:space="0" w:color="auto"/>
              <w:right w:val="single" w:sz="4" w:space="0" w:color="auto"/>
            </w:tcBorders>
            <w:shd w:val="clear" w:color="000000" w:fill="FFFFFF"/>
            <w:noWrap/>
            <w:vAlign w:val="center"/>
            <w:hideMark/>
          </w:tcPr>
          <w:p w:rsidR="00161C98" w:rsidRPr="00602E17" w:rsidRDefault="00161C98" w:rsidP="00602E17">
            <w:pPr>
              <w:jc w:val="center"/>
            </w:pPr>
            <w:r w:rsidRPr="00602E17">
              <w:t>.052</w:t>
            </w:r>
          </w:p>
        </w:tc>
        <w:tc>
          <w:tcPr>
            <w:tcW w:w="851" w:type="dxa"/>
            <w:gridSpan w:val="2"/>
            <w:tcBorders>
              <w:top w:val="single" w:sz="4" w:space="0" w:color="auto"/>
              <w:left w:val="nil"/>
              <w:bottom w:val="single" w:sz="4" w:space="0" w:color="auto"/>
              <w:right w:val="single" w:sz="4" w:space="0" w:color="auto"/>
            </w:tcBorders>
            <w:shd w:val="clear" w:color="000000" w:fill="FFFFFF"/>
            <w:noWrap/>
            <w:vAlign w:val="center"/>
            <w:hideMark/>
          </w:tcPr>
          <w:p w:rsidR="00161C98" w:rsidRPr="00602E17" w:rsidRDefault="00161C98" w:rsidP="00602E17">
            <w:pPr>
              <w:jc w:val="center"/>
            </w:pPr>
            <w:r w:rsidRPr="00602E17">
              <w:t>.07</w:t>
            </w:r>
          </w:p>
        </w:tc>
        <w:tc>
          <w:tcPr>
            <w:tcW w:w="850" w:type="dxa"/>
            <w:gridSpan w:val="2"/>
            <w:tcBorders>
              <w:top w:val="single" w:sz="4" w:space="0" w:color="auto"/>
              <w:left w:val="nil"/>
              <w:bottom w:val="single" w:sz="4" w:space="0" w:color="auto"/>
              <w:right w:val="single" w:sz="4" w:space="0" w:color="auto"/>
            </w:tcBorders>
            <w:shd w:val="clear" w:color="000000" w:fill="FFFFFF"/>
            <w:noWrap/>
            <w:vAlign w:val="center"/>
            <w:hideMark/>
          </w:tcPr>
          <w:p w:rsidR="00161C98" w:rsidRPr="00602E17" w:rsidRDefault="00161C98" w:rsidP="00602E17">
            <w:pPr>
              <w:jc w:val="center"/>
            </w:pPr>
            <w:r w:rsidRPr="00602E17">
              <w:t>.09</w:t>
            </w:r>
          </w:p>
        </w:tc>
        <w:tc>
          <w:tcPr>
            <w:tcW w:w="1843" w:type="dxa"/>
            <w:gridSpan w:val="3"/>
            <w:tcBorders>
              <w:top w:val="single" w:sz="4" w:space="0" w:color="auto"/>
              <w:left w:val="nil"/>
              <w:bottom w:val="single" w:sz="4" w:space="0" w:color="auto"/>
              <w:right w:val="single" w:sz="4" w:space="0" w:color="auto"/>
            </w:tcBorders>
            <w:shd w:val="clear" w:color="000000" w:fill="FFFFFF"/>
            <w:noWrap/>
            <w:vAlign w:val="center"/>
            <w:hideMark/>
          </w:tcPr>
          <w:p w:rsidR="00161C98" w:rsidRPr="00602E17" w:rsidRDefault="00161C98" w:rsidP="00602E17">
            <w:pPr>
              <w:jc w:val="center"/>
            </w:pPr>
            <w:r w:rsidRPr="00602E17">
              <w:t>01 6 02 00210</w:t>
            </w:r>
          </w:p>
        </w:tc>
        <w:tc>
          <w:tcPr>
            <w:tcW w:w="709" w:type="dxa"/>
            <w:tcBorders>
              <w:top w:val="single" w:sz="4" w:space="0" w:color="auto"/>
              <w:left w:val="nil"/>
              <w:bottom w:val="single" w:sz="4" w:space="0" w:color="auto"/>
              <w:right w:val="nil"/>
            </w:tcBorders>
            <w:shd w:val="clear" w:color="000000" w:fill="FFFFFF"/>
            <w:noWrap/>
            <w:vAlign w:val="center"/>
            <w:hideMark/>
          </w:tcPr>
          <w:p w:rsidR="00161C98" w:rsidRPr="00602E17" w:rsidRDefault="00161C98" w:rsidP="00602E17">
            <w:pPr>
              <w:jc w:val="center"/>
            </w:pPr>
            <w:r w:rsidRPr="00602E17">
              <w:t>800</w:t>
            </w:r>
          </w:p>
        </w:tc>
        <w:tc>
          <w:tcPr>
            <w:tcW w:w="1843" w:type="dxa"/>
            <w:gridSpan w:val="4"/>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161C98" w:rsidRPr="00602E17" w:rsidRDefault="00161C98" w:rsidP="00602E17">
            <w:pPr>
              <w:jc w:val="center"/>
            </w:pPr>
            <w:r w:rsidRPr="00602E17">
              <w:t>37 600,00</w:t>
            </w:r>
          </w:p>
        </w:tc>
      </w:tr>
      <w:tr w:rsidR="00161C98" w:rsidRPr="00602E17" w:rsidTr="00602E17">
        <w:trPr>
          <w:gridAfter w:val="1"/>
          <w:wAfter w:w="141" w:type="dxa"/>
          <w:trHeight w:val="945"/>
        </w:trPr>
        <w:tc>
          <w:tcPr>
            <w:tcW w:w="3858" w:type="dxa"/>
            <w:tcBorders>
              <w:top w:val="single" w:sz="4" w:space="0" w:color="auto"/>
              <w:left w:val="single" w:sz="4" w:space="0" w:color="auto"/>
              <w:bottom w:val="single" w:sz="4" w:space="0" w:color="auto"/>
              <w:right w:val="single" w:sz="4" w:space="0" w:color="auto"/>
            </w:tcBorders>
            <w:shd w:val="clear" w:color="000000" w:fill="FFFFFF"/>
            <w:vAlign w:val="bottom"/>
            <w:hideMark/>
          </w:tcPr>
          <w:p w:rsidR="00161C98" w:rsidRPr="00602E17" w:rsidRDefault="00161C98" w:rsidP="00602E17">
            <w:r w:rsidRPr="00602E17">
              <w:t>Проведение районных мероприятий в сфере образования  (Закупка товаров, работ и услуг для обеспечения государственных (муниципальных) нужд)</w:t>
            </w:r>
          </w:p>
        </w:tc>
        <w:tc>
          <w:tcPr>
            <w:tcW w:w="850" w:type="dxa"/>
            <w:gridSpan w:val="2"/>
            <w:tcBorders>
              <w:top w:val="single" w:sz="4" w:space="0" w:color="auto"/>
              <w:left w:val="nil"/>
              <w:bottom w:val="single" w:sz="4" w:space="0" w:color="auto"/>
              <w:right w:val="single" w:sz="4" w:space="0" w:color="auto"/>
            </w:tcBorders>
            <w:shd w:val="clear" w:color="000000" w:fill="FFFFFF"/>
            <w:noWrap/>
            <w:vAlign w:val="center"/>
            <w:hideMark/>
          </w:tcPr>
          <w:p w:rsidR="00161C98" w:rsidRPr="00602E17" w:rsidRDefault="00161C98" w:rsidP="00602E17">
            <w:pPr>
              <w:jc w:val="center"/>
            </w:pPr>
            <w:r w:rsidRPr="00602E17">
              <w:t>.052</w:t>
            </w:r>
          </w:p>
        </w:tc>
        <w:tc>
          <w:tcPr>
            <w:tcW w:w="851" w:type="dxa"/>
            <w:gridSpan w:val="2"/>
            <w:tcBorders>
              <w:top w:val="single" w:sz="4" w:space="0" w:color="auto"/>
              <w:left w:val="nil"/>
              <w:bottom w:val="single" w:sz="4" w:space="0" w:color="auto"/>
              <w:right w:val="single" w:sz="4" w:space="0" w:color="auto"/>
            </w:tcBorders>
            <w:shd w:val="clear" w:color="000000" w:fill="FFFFFF"/>
            <w:noWrap/>
            <w:vAlign w:val="center"/>
            <w:hideMark/>
          </w:tcPr>
          <w:p w:rsidR="00161C98" w:rsidRPr="00602E17" w:rsidRDefault="00161C98" w:rsidP="00602E17">
            <w:pPr>
              <w:jc w:val="center"/>
            </w:pPr>
            <w:r w:rsidRPr="00602E17">
              <w:t>.07</w:t>
            </w:r>
          </w:p>
        </w:tc>
        <w:tc>
          <w:tcPr>
            <w:tcW w:w="850" w:type="dxa"/>
            <w:gridSpan w:val="2"/>
            <w:tcBorders>
              <w:top w:val="single" w:sz="4" w:space="0" w:color="auto"/>
              <w:left w:val="nil"/>
              <w:bottom w:val="single" w:sz="4" w:space="0" w:color="auto"/>
              <w:right w:val="single" w:sz="4" w:space="0" w:color="auto"/>
            </w:tcBorders>
            <w:shd w:val="clear" w:color="000000" w:fill="FFFFFF"/>
            <w:noWrap/>
            <w:vAlign w:val="center"/>
            <w:hideMark/>
          </w:tcPr>
          <w:p w:rsidR="00161C98" w:rsidRPr="00602E17" w:rsidRDefault="00161C98" w:rsidP="00602E17">
            <w:pPr>
              <w:jc w:val="center"/>
            </w:pPr>
            <w:r w:rsidRPr="00602E17">
              <w:t>.09</w:t>
            </w:r>
          </w:p>
        </w:tc>
        <w:tc>
          <w:tcPr>
            <w:tcW w:w="1843" w:type="dxa"/>
            <w:gridSpan w:val="3"/>
            <w:tcBorders>
              <w:top w:val="single" w:sz="4" w:space="0" w:color="auto"/>
              <w:left w:val="nil"/>
              <w:bottom w:val="single" w:sz="4" w:space="0" w:color="auto"/>
              <w:right w:val="nil"/>
            </w:tcBorders>
            <w:shd w:val="clear" w:color="000000" w:fill="FFFFFF"/>
            <w:noWrap/>
            <w:vAlign w:val="center"/>
            <w:hideMark/>
          </w:tcPr>
          <w:p w:rsidR="00161C98" w:rsidRPr="00602E17" w:rsidRDefault="00161C98" w:rsidP="00602E17">
            <w:pPr>
              <w:jc w:val="center"/>
            </w:pPr>
            <w:r w:rsidRPr="00602E17">
              <w:t>01 6 03 20110</w:t>
            </w:r>
          </w:p>
        </w:tc>
        <w:tc>
          <w:tcPr>
            <w:tcW w:w="709" w:type="dxa"/>
            <w:tcBorders>
              <w:top w:val="single" w:sz="4" w:space="0" w:color="auto"/>
              <w:left w:val="single" w:sz="4" w:space="0" w:color="auto"/>
              <w:bottom w:val="single" w:sz="4" w:space="0" w:color="auto"/>
              <w:right w:val="nil"/>
            </w:tcBorders>
            <w:shd w:val="clear" w:color="000000" w:fill="FFFFFF"/>
            <w:noWrap/>
            <w:vAlign w:val="center"/>
            <w:hideMark/>
          </w:tcPr>
          <w:p w:rsidR="00161C98" w:rsidRPr="00602E17" w:rsidRDefault="00161C98" w:rsidP="00602E17">
            <w:pPr>
              <w:jc w:val="center"/>
            </w:pPr>
            <w:r w:rsidRPr="00602E17">
              <w:t>200</w:t>
            </w:r>
          </w:p>
        </w:tc>
        <w:tc>
          <w:tcPr>
            <w:tcW w:w="1843" w:type="dxa"/>
            <w:gridSpan w:val="4"/>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161C98" w:rsidRPr="00602E17" w:rsidRDefault="00161C98" w:rsidP="00602E17">
            <w:pPr>
              <w:jc w:val="center"/>
            </w:pPr>
            <w:r w:rsidRPr="00602E17">
              <w:t>14 732,00</w:t>
            </w:r>
          </w:p>
        </w:tc>
      </w:tr>
      <w:tr w:rsidR="00161C98" w:rsidRPr="00602E17" w:rsidTr="00602E17">
        <w:trPr>
          <w:gridAfter w:val="1"/>
          <w:wAfter w:w="141" w:type="dxa"/>
          <w:trHeight w:val="630"/>
        </w:trPr>
        <w:tc>
          <w:tcPr>
            <w:tcW w:w="3858" w:type="dxa"/>
            <w:tcBorders>
              <w:top w:val="single" w:sz="4" w:space="0" w:color="auto"/>
              <w:left w:val="single" w:sz="4" w:space="0" w:color="auto"/>
              <w:bottom w:val="single" w:sz="4" w:space="0" w:color="auto"/>
              <w:right w:val="single" w:sz="4" w:space="0" w:color="auto"/>
            </w:tcBorders>
            <w:shd w:val="clear" w:color="000000" w:fill="FFFFFF"/>
            <w:vAlign w:val="bottom"/>
            <w:hideMark/>
          </w:tcPr>
          <w:p w:rsidR="00161C98" w:rsidRPr="00602E17" w:rsidRDefault="00161C98" w:rsidP="00602E17">
            <w:r w:rsidRPr="00602E17">
              <w:t>Проведение районных мероприятий в сфере образования  (Социальное обеспечение и иные выплаты населению)</w:t>
            </w:r>
          </w:p>
        </w:tc>
        <w:tc>
          <w:tcPr>
            <w:tcW w:w="850" w:type="dxa"/>
            <w:gridSpan w:val="2"/>
            <w:tcBorders>
              <w:top w:val="single" w:sz="4" w:space="0" w:color="auto"/>
              <w:left w:val="nil"/>
              <w:bottom w:val="single" w:sz="4" w:space="0" w:color="auto"/>
              <w:right w:val="single" w:sz="4" w:space="0" w:color="auto"/>
            </w:tcBorders>
            <w:shd w:val="clear" w:color="000000" w:fill="FFFFFF"/>
            <w:noWrap/>
            <w:vAlign w:val="center"/>
            <w:hideMark/>
          </w:tcPr>
          <w:p w:rsidR="00161C98" w:rsidRPr="00602E17" w:rsidRDefault="00161C98" w:rsidP="00602E17">
            <w:pPr>
              <w:jc w:val="center"/>
            </w:pPr>
            <w:r w:rsidRPr="00602E17">
              <w:t>.052</w:t>
            </w:r>
          </w:p>
        </w:tc>
        <w:tc>
          <w:tcPr>
            <w:tcW w:w="851" w:type="dxa"/>
            <w:gridSpan w:val="2"/>
            <w:tcBorders>
              <w:top w:val="single" w:sz="4" w:space="0" w:color="auto"/>
              <w:left w:val="nil"/>
              <w:bottom w:val="single" w:sz="4" w:space="0" w:color="auto"/>
              <w:right w:val="single" w:sz="4" w:space="0" w:color="auto"/>
            </w:tcBorders>
            <w:shd w:val="clear" w:color="000000" w:fill="FFFFFF"/>
            <w:noWrap/>
            <w:vAlign w:val="center"/>
            <w:hideMark/>
          </w:tcPr>
          <w:p w:rsidR="00161C98" w:rsidRPr="00602E17" w:rsidRDefault="00161C98" w:rsidP="00602E17">
            <w:pPr>
              <w:jc w:val="center"/>
            </w:pPr>
            <w:r w:rsidRPr="00602E17">
              <w:t>.07</w:t>
            </w:r>
          </w:p>
        </w:tc>
        <w:tc>
          <w:tcPr>
            <w:tcW w:w="850" w:type="dxa"/>
            <w:gridSpan w:val="2"/>
            <w:tcBorders>
              <w:top w:val="single" w:sz="4" w:space="0" w:color="auto"/>
              <w:left w:val="nil"/>
              <w:bottom w:val="single" w:sz="4" w:space="0" w:color="auto"/>
              <w:right w:val="single" w:sz="4" w:space="0" w:color="auto"/>
            </w:tcBorders>
            <w:shd w:val="clear" w:color="000000" w:fill="FFFFFF"/>
            <w:noWrap/>
            <w:vAlign w:val="center"/>
            <w:hideMark/>
          </w:tcPr>
          <w:p w:rsidR="00161C98" w:rsidRPr="00602E17" w:rsidRDefault="00161C98" w:rsidP="00602E17">
            <w:pPr>
              <w:jc w:val="center"/>
            </w:pPr>
            <w:r w:rsidRPr="00602E17">
              <w:t>.09</w:t>
            </w:r>
          </w:p>
        </w:tc>
        <w:tc>
          <w:tcPr>
            <w:tcW w:w="1843" w:type="dxa"/>
            <w:gridSpan w:val="3"/>
            <w:tcBorders>
              <w:top w:val="single" w:sz="4" w:space="0" w:color="auto"/>
              <w:left w:val="nil"/>
              <w:bottom w:val="single" w:sz="4" w:space="0" w:color="auto"/>
              <w:right w:val="nil"/>
            </w:tcBorders>
            <w:shd w:val="clear" w:color="000000" w:fill="FFFFFF"/>
            <w:noWrap/>
            <w:vAlign w:val="center"/>
            <w:hideMark/>
          </w:tcPr>
          <w:p w:rsidR="00161C98" w:rsidRPr="00602E17" w:rsidRDefault="00161C98" w:rsidP="00602E17">
            <w:pPr>
              <w:jc w:val="center"/>
            </w:pPr>
            <w:r w:rsidRPr="00602E17">
              <w:t>01 6 03 20110</w:t>
            </w:r>
          </w:p>
        </w:tc>
        <w:tc>
          <w:tcPr>
            <w:tcW w:w="709" w:type="dxa"/>
            <w:tcBorders>
              <w:top w:val="single" w:sz="4" w:space="0" w:color="auto"/>
              <w:left w:val="single" w:sz="4" w:space="0" w:color="auto"/>
              <w:bottom w:val="single" w:sz="4" w:space="0" w:color="auto"/>
              <w:right w:val="nil"/>
            </w:tcBorders>
            <w:shd w:val="clear" w:color="000000" w:fill="FFFFFF"/>
            <w:noWrap/>
            <w:vAlign w:val="center"/>
            <w:hideMark/>
          </w:tcPr>
          <w:p w:rsidR="00161C98" w:rsidRPr="00602E17" w:rsidRDefault="00161C98" w:rsidP="00602E17">
            <w:pPr>
              <w:jc w:val="center"/>
            </w:pPr>
            <w:r w:rsidRPr="00602E17">
              <w:t>300</w:t>
            </w:r>
          </w:p>
        </w:tc>
        <w:tc>
          <w:tcPr>
            <w:tcW w:w="1843" w:type="dxa"/>
            <w:gridSpan w:val="4"/>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161C98" w:rsidRPr="00602E17" w:rsidRDefault="00161C98" w:rsidP="00602E17">
            <w:pPr>
              <w:jc w:val="center"/>
            </w:pPr>
            <w:r w:rsidRPr="00602E17">
              <w:t>23 000,00</w:t>
            </w:r>
          </w:p>
        </w:tc>
      </w:tr>
      <w:tr w:rsidR="00161C98" w:rsidRPr="00602E17" w:rsidTr="00602E17">
        <w:trPr>
          <w:gridAfter w:val="1"/>
          <w:wAfter w:w="141" w:type="dxa"/>
          <w:trHeight w:val="1575"/>
        </w:trPr>
        <w:tc>
          <w:tcPr>
            <w:tcW w:w="3858" w:type="dxa"/>
            <w:tcBorders>
              <w:top w:val="single" w:sz="4" w:space="0" w:color="auto"/>
              <w:left w:val="single" w:sz="4" w:space="0" w:color="auto"/>
              <w:bottom w:val="single" w:sz="4" w:space="0" w:color="auto"/>
              <w:right w:val="single" w:sz="4" w:space="0" w:color="auto"/>
            </w:tcBorders>
            <w:shd w:val="clear" w:color="000000" w:fill="FFFFFF"/>
            <w:vAlign w:val="bottom"/>
            <w:hideMark/>
          </w:tcPr>
          <w:p w:rsidR="00161C98" w:rsidRPr="00602E17" w:rsidRDefault="00161C98" w:rsidP="00602E17">
            <w:r w:rsidRPr="00602E17">
              <w:t>Организация целевой подготовки педагогов для работы в муниципальных образовательных организациях Комсомольского муниципального района (Закупка товаров, работ и услуг для обеспечения государственных (муниципальных) нужд)</w:t>
            </w:r>
          </w:p>
        </w:tc>
        <w:tc>
          <w:tcPr>
            <w:tcW w:w="850" w:type="dxa"/>
            <w:gridSpan w:val="2"/>
            <w:tcBorders>
              <w:top w:val="single" w:sz="4" w:space="0" w:color="auto"/>
              <w:left w:val="nil"/>
              <w:bottom w:val="single" w:sz="4" w:space="0" w:color="auto"/>
              <w:right w:val="single" w:sz="4" w:space="0" w:color="auto"/>
            </w:tcBorders>
            <w:shd w:val="clear" w:color="000000" w:fill="FFFFFF"/>
            <w:noWrap/>
            <w:vAlign w:val="center"/>
            <w:hideMark/>
          </w:tcPr>
          <w:p w:rsidR="00161C98" w:rsidRPr="00602E17" w:rsidRDefault="00161C98" w:rsidP="00602E17">
            <w:pPr>
              <w:jc w:val="center"/>
            </w:pPr>
            <w:r w:rsidRPr="00602E17">
              <w:t>.052</w:t>
            </w:r>
          </w:p>
        </w:tc>
        <w:tc>
          <w:tcPr>
            <w:tcW w:w="851" w:type="dxa"/>
            <w:gridSpan w:val="2"/>
            <w:tcBorders>
              <w:top w:val="single" w:sz="4" w:space="0" w:color="auto"/>
              <w:left w:val="nil"/>
              <w:bottom w:val="single" w:sz="4" w:space="0" w:color="auto"/>
              <w:right w:val="single" w:sz="4" w:space="0" w:color="auto"/>
            </w:tcBorders>
            <w:shd w:val="clear" w:color="000000" w:fill="FFFFFF"/>
            <w:noWrap/>
            <w:vAlign w:val="center"/>
            <w:hideMark/>
          </w:tcPr>
          <w:p w:rsidR="00161C98" w:rsidRPr="00602E17" w:rsidRDefault="00161C98" w:rsidP="00602E17">
            <w:pPr>
              <w:jc w:val="center"/>
            </w:pPr>
            <w:r w:rsidRPr="00602E17">
              <w:t>.07</w:t>
            </w:r>
          </w:p>
        </w:tc>
        <w:tc>
          <w:tcPr>
            <w:tcW w:w="850" w:type="dxa"/>
            <w:gridSpan w:val="2"/>
            <w:tcBorders>
              <w:top w:val="single" w:sz="4" w:space="0" w:color="auto"/>
              <w:left w:val="nil"/>
              <w:bottom w:val="single" w:sz="4" w:space="0" w:color="auto"/>
              <w:right w:val="single" w:sz="4" w:space="0" w:color="auto"/>
            </w:tcBorders>
            <w:shd w:val="clear" w:color="000000" w:fill="FFFFFF"/>
            <w:noWrap/>
            <w:vAlign w:val="center"/>
            <w:hideMark/>
          </w:tcPr>
          <w:p w:rsidR="00161C98" w:rsidRPr="00602E17" w:rsidRDefault="00161C98" w:rsidP="00602E17">
            <w:pPr>
              <w:jc w:val="center"/>
            </w:pPr>
            <w:r w:rsidRPr="00602E17">
              <w:t>.09</w:t>
            </w:r>
          </w:p>
        </w:tc>
        <w:tc>
          <w:tcPr>
            <w:tcW w:w="1843" w:type="dxa"/>
            <w:gridSpan w:val="3"/>
            <w:tcBorders>
              <w:top w:val="single" w:sz="4" w:space="0" w:color="auto"/>
              <w:left w:val="nil"/>
              <w:bottom w:val="single" w:sz="4" w:space="0" w:color="auto"/>
              <w:right w:val="nil"/>
            </w:tcBorders>
            <w:shd w:val="clear" w:color="000000" w:fill="FFFFFF"/>
            <w:noWrap/>
            <w:vAlign w:val="center"/>
            <w:hideMark/>
          </w:tcPr>
          <w:p w:rsidR="00161C98" w:rsidRPr="00602E17" w:rsidRDefault="00161C98" w:rsidP="00602E17">
            <w:pPr>
              <w:jc w:val="center"/>
            </w:pPr>
            <w:r w:rsidRPr="00602E17">
              <w:t>01 6 04 83110</w:t>
            </w:r>
          </w:p>
        </w:tc>
        <w:tc>
          <w:tcPr>
            <w:tcW w:w="709" w:type="dxa"/>
            <w:tcBorders>
              <w:top w:val="single" w:sz="4" w:space="0" w:color="auto"/>
              <w:left w:val="single" w:sz="4" w:space="0" w:color="auto"/>
              <w:bottom w:val="single" w:sz="4" w:space="0" w:color="auto"/>
              <w:right w:val="nil"/>
            </w:tcBorders>
            <w:shd w:val="clear" w:color="000000" w:fill="FFFFFF"/>
            <w:noWrap/>
            <w:vAlign w:val="center"/>
            <w:hideMark/>
          </w:tcPr>
          <w:p w:rsidR="00161C98" w:rsidRPr="00602E17" w:rsidRDefault="00161C98" w:rsidP="00602E17">
            <w:pPr>
              <w:jc w:val="center"/>
            </w:pPr>
            <w:r w:rsidRPr="00602E17">
              <w:t>200</w:t>
            </w:r>
          </w:p>
        </w:tc>
        <w:tc>
          <w:tcPr>
            <w:tcW w:w="1843" w:type="dxa"/>
            <w:gridSpan w:val="4"/>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161C98" w:rsidRPr="00602E17" w:rsidRDefault="00161C98" w:rsidP="00602E17">
            <w:pPr>
              <w:jc w:val="center"/>
            </w:pPr>
            <w:r w:rsidRPr="00602E17">
              <w:t>0,00</w:t>
            </w:r>
          </w:p>
        </w:tc>
      </w:tr>
      <w:tr w:rsidR="00161C98" w:rsidRPr="00602E17" w:rsidTr="00602E17">
        <w:trPr>
          <w:gridAfter w:val="1"/>
          <w:wAfter w:w="141" w:type="dxa"/>
          <w:trHeight w:val="1575"/>
        </w:trPr>
        <w:tc>
          <w:tcPr>
            <w:tcW w:w="3858" w:type="dxa"/>
            <w:tcBorders>
              <w:top w:val="single" w:sz="4" w:space="0" w:color="auto"/>
              <w:left w:val="single" w:sz="4" w:space="0" w:color="auto"/>
              <w:bottom w:val="single" w:sz="4" w:space="0" w:color="auto"/>
              <w:right w:val="single" w:sz="4" w:space="0" w:color="auto"/>
            </w:tcBorders>
            <w:shd w:val="clear" w:color="000000" w:fill="FFFFFF"/>
            <w:vAlign w:val="bottom"/>
            <w:hideMark/>
          </w:tcPr>
          <w:p w:rsidR="00161C98" w:rsidRPr="00602E17" w:rsidRDefault="00161C98" w:rsidP="00602E17">
            <w:r w:rsidRPr="00602E17">
              <w:t>Расходы на организацию целевой подготовки педагогов для работы в муниципальных образовательных организациях Комсомольского муниципального района (Закупка товаров, работ и услуг для обеспечения  государственных (муниципальных) нужд)</w:t>
            </w:r>
          </w:p>
        </w:tc>
        <w:tc>
          <w:tcPr>
            <w:tcW w:w="850" w:type="dxa"/>
            <w:gridSpan w:val="2"/>
            <w:tcBorders>
              <w:top w:val="single" w:sz="4" w:space="0" w:color="auto"/>
              <w:left w:val="nil"/>
              <w:bottom w:val="single" w:sz="4" w:space="0" w:color="auto"/>
              <w:right w:val="single" w:sz="4" w:space="0" w:color="auto"/>
            </w:tcBorders>
            <w:shd w:val="clear" w:color="000000" w:fill="FFFFFF"/>
            <w:noWrap/>
            <w:vAlign w:val="center"/>
            <w:hideMark/>
          </w:tcPr>
          <w:p w:rsidR="00161C98" w:rsidRPr="00602E17" w:rsidRDefault="00161C98" w:rsidP="00602E17">
            <w:pPr>
              <w:jc w:val="center"/>
            </w:pPr>
            <w:r w:rsidRPr="00602E17">
              <w:t>.052</w:t>
            </w:r>
          </w:p>
        </w:tc>
        <w:tc>
          <w:tcPr>
            <w:tcW w:w="851" w:type="dxa"/>
            <w:gridSpan w:val="2"/>
            <w:tcBorders>
              <w:top w:val="single" w:sz="4" w:space="0" w:color="auto"/>
              <w:left w:val="nil"/>
              <w:bottom w:val="single" w:sz="4" w:space="0" w:color="auto"/>
              <w:right w:val="single" w:sz="4" w:space="0" w:color="auto"/>
            </w:tcBorders>
            <w:shd w:val="clear" w:color="000000" w:fill="FFFFFF"/>
            <w:noWrap/>
            <w:vAlign w:val="center"/>
            <w:hideMark/>
          </w:tcPr>
          <w:p w:rsidR="00161C98" w:rsidRPr="00602E17" w:rsidRDefault="00161C98" w:rsidP="00602E17">
            <w:pPr>
              <w:jc w:val="center"/>
            </w:pPr>
            <w:r w:rsidRPr="00602E17">
              <w:t>.07</w:t>
            </w:r>
          </w:p>
        </w:tc>
        <w:tc>
          <w:tcPr>
            <w:tcW w:w="850" w:type="dxa"/>
            <w:gridSpan w:val="2"/>
            <w:tcBorders>
              <w:top w:val="single" w:sz="4" w:space="0" w:color="auto"/>
              <w:left w:val="nil"/>
              <w:bottom w:val="single" w:sz="4" w:space="0" w:color="auto"/>
              <w:right w:val="single" w:sz="4" w:space="0" w:color="auto"/>
            </w:tcBorders>
            <w:shd w:val="clear" w:color="000000" w:fill="FFFFFF"/>
            <w:noWrap/>
            <w:vAlign w:val="center"/>
            <w:hideMark/>
          </w:tcPr>
          <w:p w:rsidR="00161C98" w:rsidRPr="00602E17" w:rsidRDefault="00161C98" w:rsidP="00602E17">
            <w:pPr>
              <w:jc w:val="center"/>
            </w:pPr>
            <w:r w:rsidRPr="00602E17">
              <w:t>.09</w:t>
            </w:r>
          </w:p>
        </w:tc>
        <w:tc>
          <w:tcPr>
            <w:tcW w:w="1843" w:type="dxa"/>
            <w:gridSpan w:val="3"/>
            <w:tcBorders>
              <w:top w:val="single" w:sz="4" w:space="0" w:color="auto"/>
              <w:left w:val="nil"/>
              <w:bottom w:val="single" w:sz="4" w:space="0" w:color="auto"/>
              <w:right w:val="nil"/>
            </w:tcBorders>
            <w:shd w:val="clear" w:color="000000" w:fill="FFFFFF"/>
            <w:noWrap/>
            <w:vAlign w:val="center"/>
            <w:hideMark/>
          </w:tcPr>
          <w:p w:rsidR="00161C98" w:rsidRPr="00602E17" w:rsidRDefault="00161C98" w:rsidP="00602E17">
            <w:pPr>
              <w:jc w:val="center"/>
            </w:pPr>
            <w:r w:rsidRPr="00602E17">
              <w:t>01 6 04 S3110</w:t>
            </w:r>
          </w:p>
        </w:tc>
        <w:tc>
          <w:tcPr>
            <w:tcW w:w="709" w:type="dxa"/>
            <w:tcBorders>
              <w:top w:val="single" w:sz="4" w:space="0" w:color="auto"/>
              <w:left w:val="single" w:sz="4" w:space="0" w:color="auto"/>
              <w:bottom w:val="single" w:sz="4" w:space="0" w:color="auto"/>
              <w:right w:val="nil"/>
            </w:tcBorders>
            <w:shd w:val="clear" w:color="000000" w:fill="FFFFFF"/>
            <w:noWrap/>
            <w:vAlign w:val="center"/>
            <w:hideMark/>
          </w:tcPr>
          <w:p w:rsidR="00161C98" w:rsidRPr="00602E17" w:rsidRDefault="00161C98" w:rsidP="00602E17">
            <w:pPr>
              <w:jc w:val="center"/>
            </w:pPr>
            <w:r w:rsidRPr="00602E17">
              <w:t>200</w:t>
            </w:r>
          </w:p>
        </w:tc>
        <w:tc>
          <w:tcPr>
            <w:tcW w:w="1843" w:type="dxa"/>
            <w:gridSpan w:val="4"/>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161C98" w:rsidRPr="00602E17" w:rsidRDefault="00161C98" w:rsidP="00602E17">
            <w:pPr>
              <w:jc w:val="center"/>
            </w:pPr>
            <w:r w:rsidRPr="00602E17">
              <w:t>180 046,00</w:t>
            </w:r>
          </w:p>
        </w:tc>
      </w:tr>
      <w:tr w:rsidR="00161C98" w:rsidRPr="00602E17" w:rsidTr="00602E17">
        <w:trPr>
          <w:gridAfter w:val="1"/>
          <w:wAfter w:w="141" w:type="dxa"/>
          <w:trHeight w:val="1260"/>
        </w:trPr>
        <w:tc>
          <w:tcPr>
            <w:tcW w:w="3858" w:type="dxa"/>
            <w:tcBorders>
              <w:top w:val="single" w:sz="4" w:space="0" w:color="auto"/>
              <w:left w:val="single" w:sz="4" w:space="0" w:color="auto"/>
              <w:bottom w:val="single" w:sz="4" w:space="0" w:color="auto"/>
              <w:right w:val="single" w:sz="4" w:space="0" w:color="auto"/>
            </w:tcBorders>
            <w:shd w:val="clear" w:color="000000" w:fill="FFFFFF"/>
            <w:vAlign w:val="bottom"/>
            <w:hideMark/>
          </w:tcPr>
          <w:p w:rsidR="00161C98" w:rsidRPr="00602E17" w:rsidRDefault="00161C98" w:rsidP="00602E17">
            <w:r w:rsidRPr="00602E17">
              <w:lastRenderedPageBreak/>
              <w:t>Внедрение целевой модели цифровой образовательной среды в общеобразовательных организациях (Закупка товаров, работ и услуг для обеспечения  государственных (муниципальных) нужд)</w:t>
            </w:r>
          </w:p>
        </w:tc>
        <w:tc>
          <w:tcPr>
            <w:tcW w:w="850" w:type="dxa"/>
            <w:gridSpan w:val="2"/>
            <w:tcBorders>
              <w:top w:val="single" w:sz="4" w:space="0" w:color="auto"/>
              <w:left w:val="nil"/>
              <w:bottom w:val="single" w:sz="4" w:space="0" w:color="auto"/>
              <w:right w:val="single" w:sz="4" w:space="0" w:color="auto"/>
            </w:tcBorders>
            <w:shd w:val="clear" w:color="000000" w:fill="FFFFFF"/>
            <w:noWrap/>
            <w:vAlign w:val="center"/>
            <w:hideMark/>
          </w:tcPr>
          <w:p w:rsidR="00161C98" w:rsidRPr="00602E17" w:rsidRDefault="00161C98" w:rsidP="00602E17">
            <w:pPr>
              <w:jc w:val="center"/>
            </w:pPr>
            <w:r w:rsidRPr="00602E17">
              <w:t>.052</w:t>
            </w:r>
          </w:p>
        </w:tc>
        <w:tc>
          <w:tcPr>
            <w:tcW w:w="851" w:type="dxa"/>
            <w:gridSpan w:val="2"/>
            <w:tcBorders>
              <w:top w:val="single" w:sz="4" w:space="0" w:color="auto"/>
              <w:left w:val="nil"/>
              <w:bottom w:val="single" w:sz="4" w:space="0" w:color="auto"/>
              <w:right w:val="single" w:sz="4" w:space="0" w:color="auto"/>
            </w:tcBorders>
            <w:shd w:val="clear" w:color="000000" w:fill="FFFFFF"/>
            <w:noWrap/>
            <w:vAlign w:val="center"/>
            <w:hideMark/>
          </w:tcPr>
          <w:p w:rsidR="00161C98" w:rsidRPr="00602E17" w:rsidRDefault="00161C98" w:rsidP="00602E17">
            <w:pPr>
              <w:jc w:val="center"/>
            </w:pPr>
            <w:r w:rsidRPr="00602E17">
              <w:t>.07</w:t>
            </w:r>
          </w:p>
        </w:tc>
        <w:tc>
          <w:tcPr>
            <w:tcW w:w="850" w:type="dxa"/>
            <w:gridSpan w:val="2"/>
            <w:tcBorders>
              <w:top w:val="single" w:sz="4" w:space="0" w:color="auto"/>
              <w:left w:val="nil"/>
              <w:bottom w:val="single" w:sz="4" w:space="0" w:color="auto"/>
              <w:right w:val="single" w:sz="4" w:space="0" w:color="auto"/>
            </w:tcBorders>
            <w:shd w:val="clear" w:color="000000" w:fill="FFFFFF"/>
            <w:noWrap/>
            <w:vAlign w:val="center"/>
            <w:hideMark/>
          </w:tcPr>
          <w:p w:rsidR="00161C98" w:rsidRPr="00602E17" w:rsidRDefault="00161C98" w:rsidP="00602E17">
            <w:pPr>
              <w:jc w:val="center"/>
            </w:pPr>
            <w:r w:rsidRPr="00602E17">
              <w:t>.09</w:t>
            </w:r>
          </w:p>
        </w:tc>
        <w:tc>
          <w:tcPr>
            <w:tcW w:w="1843" w:type="dxa"/>
            <w:gridSpan w:val="3"/>
            <w:tcBorders>
              <w:top w:val="single" w:sz="4" w:space="0" w:color="auto"/>
              <w:left w:val="nil"/>
              <w:bottom w:val="single" w:sz="4" w:space="0" w:color="auto"/>
              <w:right w:val="nil"/>
            </w:tcBorders>
            <w:shd w:val="clear" w:color="000000" w:fill="FFFFFF"/>
            <w:noWrap/>
            <w:vAlign w:val="center"/>
            <w:hideMark/>
          </w:tcPr>
          <w:p w:rsidR="00161C98" w:rsidRPr="00602E17" w:rsidRDefault="00161C98" w:rsidP="00602E17">
            <w:pPr>
              <w:jc w:val="center"/>
            </w:pPr>
            <w:r w:rsidRPr="00602E17">
              <w:t>01 6 E4 52100</w:t>
            </w:r>
          </w:p>
        </w:tc>
        <w:tc>
          <w:tcPr>
            <w:tcW w:w="709" w:type="dxa"/>
            <w:tcBorders>
              <w:top w:val="single" w:sz="4" w:space="0" w:color="auto"/>
              <w:left w:val="single" w:sz="4" w:space="0" w:color="auto"/>
              <w:bottom w:val="single" w:sz="4" w:space="0" w:color="auto"/>
              <w:right w:val="nil"/>
            </w:tcBorders>
            <w:shd w:val="clear" w:color="000000" w:fill="FFFFFF"/>
            <w:noWrap/>
            <w:vAlign w:val="center"/>
            <w:hideMark/>
          </w:tcPr>
          <w:p w:rsidR="00161C98" w:rsidRPr="00602E17" w:rsidRDefault="00161C98" w:rsidP="00602E17">
            <w:pPr>
              <w:jc w:val="center"/>
            </w:pPr>
            <w:r w:rsidRPr="00602E17">
              <w:t>200</w:t>
            </w:r>
          </w:p>
        </w:tc>
        <w:tc>
          <w:tcPr>
            <w:tcW w:w="1843" w:type="dxa"/>
            <w:gridSpan w:val="4"/>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161C98" w:rsidRPr="00602E17" w:rsidRDefault="00161C98" w:rsidP="00602E17">
            <w:pPr>
              <w:jc w:val="center"/>
            </w:pPr>
            <w:r w:rsidRPr="00602E17">
              <w:t>2 259 401,11</w:t>
            </w:r>
          </w:p>
        </w:tc>
      </w:tr>
      <w:tr w:rsidR="00161C98" w:rsidRPr="00602E17" w:rsidTr="00602E17">
        <w:trPr>
          <w:gridAfter w:val="1"/>
          <w:wAfter w:w="141" w:type="dxa"/>
          <w:trHeight w:val="1838"/>
        </w:trPr>
        <w:tc>
          <w:tcPr>
            <w:tcW w:w="3858" w:type="dxa"/>
            <w:tcBorders>
              <w:top w:val="single" w:sz="4" w:space="0" w:color="auto"/>
              <w:left w:val="single" w:sz="4" w:space="0" w:color="auto"/>
              <w:bottom w:val="single" w:sz="4" w:space="0" w:color="auto"/>
              <w:right w:val="single" w:sz="4" w:space="0" w:color="auto"/>
            </w:tcBorders>
            <w:shd w:val="clear" w:color="000000" w:fill="FFFFFF"/>
            <w:vAlign w:val="bottom"/>
            <w:hideMark/>
          </w:tcPr>
          <w:p w:rsidR="00161C98" w:rsidRPr="00602E17" w:rsidRDefault="00161C98" w:rsidP="00602E17">
            <w:r w:rsidRPr="00602E17">
              <w:t>Осуществление переданных органам местного самоуправления государственных полномочий Ивановской области по выплате компенсации части родительской платы за присмотр и уход за детьми в образовательных организациях, реализующих образовательную программу дошкольного образования (Социальное обеспечение и иные выплаты населению)</w:t>
            </w:r>
          </w:p>
        </w:tc>
        <w:tc>
          <w:tcPr>
            <w:tcW w:w="850" w:type="dxa"/>
            <w:gridSpan w:val="2"/>
            <w:tcBorders>
              <w:top w:val="single" w:sz="4" w:space="0" w:color="auto"/>
              <w:left w:val="nil"/>
              <w:bottom w:val="single" w:sz="4" w:space="0" w:color="auto"/>
              <w:right w:val="single" w:sz="4" w:space="0" w:color="auto"/>
            </w:tcBorders>
            <w:shd w:val="clear" w:color="000000" w:fill="FFFFFF"/>
            <w:noWrap/>
            <w:vAlign w:val="center"/>
            <w:hideMark/>
          </w:tcPr>
          <w:p w:rsidR="00161C98" w:rsidRPr="00602E17" w:rsidRDefault="00161C98" w:rsidP="00602E17">
            <w:pPr>
              <w:jc w:val="center"/>
            </w:pPr>
            <w:r w:rsidRPr="00602E17">
              <w:t>.052</w:t>
            </w:r>
          </w:p>
        </w:tc>
        <w:tc>
          <w:tcPr>
            <w:tcW w:w="851" w:type="dxa"/>
            <w:gridSpan w:val="2"/>
            <w:tcBorders>
              <w:top w:val="single" w:sz="4" w:space="0" w:color="auto"/>
              <w:left w:val="nil"/>
              <w:bottom w:val="single" w:sz="4" w:space="0" w:color="auto"/>
              <w:right w:val="single" w:sz="4" w:space="0" w:color="auto"/>
            </w:tcBorders>
            <w:shd w:val="clear" w:color="000000" w:fill="FFFFFF"/>
            <w:noWrap/>
            <w:vAlign w:val="center"/>
            <w:hideMark/>
          </w:tcPr>
          <w:p w:rsidR="00161C98" w:rsidRPr="00602E17" w:rsidRDefault="00161C98" w:rsidP="00602E17">
            <w:pPr>
              <w:jc w:val="center"/>
            </w:pPr>
            <w:r w:rsidRPr="00602E17">
              <w:t>.10</w:t>
            </w:r>
          </w:p>
        </w:tc>
        <w:tc>
          <w:tcPr>
            <w:tcW w:w="850" w:type="dxa"/>
            <w:gridSpan w:val="2"/>
            <w:tcBorders>
              <w:top w:val="single" w:sz="4" w:space="0" w:color="auto"/>
              <w:left w:val="nil"/>
              <w:bottom w:val="single" w:sz="4" w:space="0" w:color="auto"/>
              <w:right w:val="single" w:sz="4" w:space="0" w:color="auto"/>
            </w:tcBorders>
            <w:shd w:val="clear" w:color="000000" w:fill="FFFFFF"/>
            <w:noWrap/>
            <w:vAlign w:val="center"/>
            <w:hideMark/>
          </w:tcPr>
          <w:p w:rsidR="00161C98" w:rsidRPr="00602E17" w:rsidRDefault="00161C98" w:rsidP="00602E17">
            <w:pPr>
              <w:jc w:val="center"/>
            </w:pPr>
            <w:r w:rsidRPr="00602E17">
              <w:t>.04</w:t>
            </w:r>
          </w:p>
        </w:tc>
        <w:tc>
          <w:tcPr>
            <w:tcW w:w="1843" w:type="dxa"/>
            <w:gridSpan w:val="3"/>
            <w:tcBorders>
              <w:top w:val="single" w:sz="4" w:space="0" w:color="auto"/>
              <w:left w:val="nil"/>
              <w:bottom w:val="single" w:sz="4" w:space="0" w:color="auto"/>
              <w:right w:val="single" w:sz="4" w:space="0" w:color="auto"/>
            </w:tcBorders>
            <w:shd w:val="clear" w:color="000000" w:fill="FFFFFF"/>
            <w:noWrap/>
            <w:vAlign w:val="center"/>
            <w:hideMark/>
          </w:tcPr>
          <w:p w:rsidR="00161C98" w:rsidRPr="00602E17" w:rsidRDefault="00161C98" w:rsidP="00602E17">
            <w:pPr>
              <w:jc w:val="center"/>
            </w:pPr>
            <w:r w:rsidRPr="00602E17">
              <w:t>01 5 03 80110</w:t>
            </w:r>
          </w:p>
        </w:tc>
        <w:tc>
          <w:tcPr>
            <w:tcW w:w="709" w:type="dxa"/>
            <w:tcBorders>
              <w:top w:val="single" w:sz="4" w:space="0" w:color="auto"/>
              <w:left w:val="nil"/>
              <w:bottom w:val="single" w:sz="4" w:space="0" w:color="auto"/>
              <w:right w:val="nil"/>
            </w:tcBorders>
            <w:shd w:val="clear" w:color="000000" w:fill="FFFFFF"/>
            <w:noWrap/>
            <w:vAlign w:val="center"/>
            <w:hideMark/>
          </w:tcPr>
          <w:p w:rsidR="00161C98" w:rsidRPr="00602E17" w:rsidRDefault="00161C98" w:rsidP="00602E17">
            <w:pPr>
              <w:jc w:val="center"/>
            </w:pPr>
            <w:r w:rsidRPr="00602E17">
              <w:t>300</w:t>
            </w:r>
          </w:p>
        </w:tc>
        <w:tc>
          <w:tcPr>
            <w:tcW w:w="1843" w:type="dxa"/>
            <w:gridSpan w:val="4"/>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161C98" w:rsidRPr="00602E17" w:rsidRDefault="00161C98" w:rsidP="00602E17">
            <w:pPr>
              <w:jc w:val="center"/>
            </w:pPr>
            <w:r w:rsidRPr="00602E17">
              <w:t>881 288,35</w:t>
            </w:r>
          </w:p>
        </w:tc>
      </w:tr>
      <w:tr w:rsidR="00161C98" w:rsidRPr="00602E17" w:rsidTr="00602E17">
        <w:trPr>
          <w:gridAfter w:val="1"/>
          <w:wAfter w:w="141" w:type="dxa"/>
          <w:trHeight w:val="645"/>
        </w:trPr>
        <w:tc>
          <w:tcPr>
            <w:tcW w:w="3858" w:type="dxa"/>
            <w:tcBorders>
              <w:top w:val="single" w:sz="4" w:space="0" w:color="auto"/>
              <w:left w:val="single" w:sz="4" w:space="0" w:color="auto"/>
              <w:bottom w:val="single" w:sz="4" w:space="0" w:color="auto"/>
              <w:right w:val="single" w:sz="4" w:space="0" w:color="auto"/>
            </w:tcBorders>
            <w:shd w:val="clear" w:color="000000" w:fill="FFFF00"/>
            <w:hideMark/>
          </w:tcPr>
          <w:p w:rsidR="00161C98" w:rsidRPr="00602E17" w:rsidRDefault="00161C98" w:rsidP="00602E17">
            <w:pPr>
              <w:rPr>
                <w:b/>
                <w:bCs/>
              </w:rPr>
            </w:pPr>
            <w:r w:rsidRPr="00602E17">
              <w:rPr>
                <w:b/>
                <w:bCs/>
              </w:rPr>
              <w:t>Финансовое управление Администрации Комсомольского муниципального района</w:t>
            </w:r>
          </w:p>
        </w:tc>
        <w:tc>
          <w:tcPr>
            <w:tcW w:w="850" w:type="dxa"/>
            <w:gridSpan w:val="2"/>
            <w:tcBorders>
              <w:top w:val="single" w:sz="4" w:space="0" w:color="auto"/>
              <w:left w:val="nil"/>
              <w:bottom w:val="single" w:sz="4" w:space="0" w:color="auto"/>
              <w:right w:val="single" w:sz="4" w:space="0" w:color="auto"/>
            </w:tcBorders>
            <w:shd w:val="clear" w:color="000000" w:fill="FFFF00"/>
            <w:vAlign w:val="center"/>
            <w:hideMark/>
          </w:tcPr>
          <w:p w:rsidR="00161C98" w:rsidRPr="00602E17" w:rsidRDefault="00161C98" w:rsidP="00602E17">
            <w:pPr>
              <w:jc w:val="center"/>
              <w:rPr>
                <w:b/>
                <w:bCs/>
              </w:rPr>
            </w:pPr>
            <w:r w:rsidRPr="00602E17">
              <w:rPr>
                <w:b/>
                <w:bCs/>
              </w:rPr>
              <w:t>.053</w:t>
            </w:r>
          </w:p>
        </w:tc>
        <w:tc>
          <w:tcPr>
            <w:tcW w:w="851" w:type="dxa"/>
            <w:gridSpan w:val="2"/>
            <w:tcBorders>
              <w:top w:val="single" w:sz="4" w:space="0" w:color="auto"/>
              <w:left w:val="nil"/>
              <w:bottom w:val="single" w:sz="4" w:space="0" w:color="auto"/>
              <w:right w:val="single" w:sz="4" w:space="0" w:color="auto"/>
            </w:tcBorders>
            <w:shd w:val="clear" w:color="000000" w:fill="FFFF00"/>
            <w:vAlign w:val="center"/>
            <w:hideMark/>
          </w:tcPr>
          <w:p w:rsidR="00161C98" w:rsidRPr="00602E17" w:rsidRDefault="00161C98" w:rsidP="00602E17">
            <w:pPr>
              <w:jc w:val="center"/>
            </w:pPr>
            <w:r w:rsidRPr="00602E17">
              <w:t> </w:t>
            </w:r>
          </w:p>
        </w:tc>
        <w:tc>
          <w:tcPr>
            <w:tcW w:w="850" w:type="dxa"/>
            <w:gridSpan w:val="2"/>
            <w:tcBorders>
              <w:top w:val="single" w:sz="4" w:space="0" w:color="auto"/>
              <w:left w:val="nil"/>
              <w:bottom w:val="single" w:sz="4" w:space="0" w:color="auto"/>
              <w:right w:val="single" w:sz="4" w:space="0" w:color="auto"/>
            </w:tcBorders>
            <w:shd w:val="clear" w:color="000000" w:fill="FFFF00"/>
            <w:vAlign w:val="center"/>
            <w:hideMark/>
          </w:tcPr>
          <w:p w:rsidR="00161C98" w:rsidRPr="00602E17" w:rsidRDefault="00161C98" w:rsidP="00602E17">
            <w:pPr>
              <w:jc w:val="center"/>
            </w:pPr>
            <w:r w:rsidRPr="00602E17">
              <w:t> </w:t>
            </w:r>
          </w:p>
        </w:tc>
        <w:tc>
          <w:tcPr>
            <w:tcW w:w="1843" w:type="dxa"/>
            <w:gridSpan w:val="3"/>
            <w:tcBorders>
              <w:top w:val="single" w:sz="4" w:space="0" w:color="auto"/>
              <w:left w:val="nil"/>
              <w:bottom w:val="single" w:sz="4" w:space="0" w:color="auto"/>
              <w:right w:val="single" w:sz="4" w:space="0" w:color="auto"/>
            </w:tcBorders>
            <w:shd w:val="clear" w:color="000000" w:fill="FFFF00"/>
            <w:vAlign w:val="center"/>
            <w:hideMark/>
          </w:tcPr>
          <w:p w:rsidR="00161C98" w:rsidRPr="00602E17" w:rsidRDefault="00161C98" w:rsidP="00602E17">
            <w:pPr>
              <w:jc w:val="center"/>
            </w:pPr>
            <w:r w:rsidRPr="00602E17">
              <w:t> </w:t>
            </w:r>
          </w:p>
        </w:tc>
        <w:tc>
          <w:tcPr>
            <w:tcW w:w="709" w:type="dxa"/>
            <w:tcBorders>
              <w:top w:val="single" w:sz="4" w:space="0" w:color="auto"/>
              <w:left w:val="nil"/>
              <w:bottom w:val="single" w:sz="4" w:space="0" w:color="auto"/>
              <w:right w:val="nil"/>
            </w:tcBorders>
            <w:shd w:val="clear" w:color="000000" w:fill="FFFF00"/>
            <w:vAlign w:val="center"/>
            <w:hideMark/>
          </w:tcPr>
          <w:p w:rsidR="00161C98" w:rsidRPr="00602E17" w:rsidRDefault="00161C98" w:rsidP="00602E17">
            <w:pPr>
              <w:jc w:val="center"/>
            </w:pPr>
            <w:r w:rsidRPr="00602E17">
              <w:t> </w:t>
            </w:r>
          </w:p>
        </w:tc>
        <w:tc>
          <w:tcPr>
            <w:tcW w:w="1843" w:type="dxa"/>
            <w:gridSpan w:val="4"/>
            <w:tcBorders>
              <w:top w:val="single" w:sz="4" w:space="0" w:color="auto"/>
              <w:left w:val="single" w:sz="4" w:space="0" w:color="auto"/>
              <w:bottom w:val="single" w:sz="4" w:space="0" w:color="auto"/>
              <w:right w:val="single" w:sz="4" w:space="0" w:color="auto"/>
            </w:tcBorders>
            <w:shd w:val="clear" w:color="000000" w:fill="FFFF00"/>
            <w:vAlign w:val="center"/>
            <w:hideMark/>
          </w:tcPr>
          <w:p w:rsidR="00161C98" w:rsidRPr="00602E17" w:rsidRDefault="00161C98" w:rsidP="00602E17">
            <w:pPr>
              <w:jc w:val="center"/>
              <w:rPr>
                <w:b/>
                <w:bCs/>
              </w:rPr>
            </w:pPr>
            <w:r w:rsidRPr="00602E17">
              <w:rPr>
                <w:b/>
                <w:bCs/>
              </w:rPr>
              <w:t>5 824 342,26</w:t>
            </w:r>
          </w:p>
        </w:tc>
      </w:tr>
      <w:tr w:rsidR="00161C98" w:rsidRPr="00602E17" w:rsidTr="00602E17">
        <w:trPr>
          <w:gridAfter w:val="1"/>
          <w:wAfter w:w="141" w:type="dxa"/>
          <w:trHeight w:val="2205"/>
        </w:trPr>
        <w:tc>
          <w:tcPr>
            <w:tcW w:w="3858" w:type="dxa"/>
            <w:tcBorders>
              <w:top w:val="single" w:sz="4" w:space="0" w:color="auto"/>
              <w:left w:val="single" w:sz="4" w:space="0" w:color="auto"/>
              <w:bottom w:val="single" w:sz="4" w:space="0" w:color="auto"/>
              <w:right w:val="single" w:sz="4" w:space="0" w:color="auto"/>
            </w:tcBorders>
            <w:shd w:val="clear" w:color="000000" w:fill="FFFFFF"/>
            <w:vAlign w:val="bottom"/>
            <w:hideMark/>
          </w:tcPr>
          <w:p w:rsidR="00161C98" w:rsidRPr="00602E17" w:rsidRDefault="00161C98" w:rsidP="00602E17">
            <w:r w:rsidRPr="00602E17">
              <w:t xml:space="preserve">Обеспечение деятельности исполнительных органов местного самоуправления в Комсомольском муниципальном районе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 </w:t>
            </w:r>
          </w:p>
        </w:tc>
        <w:tc>
          <w:tcPr>
            <w:tcW w:w="850" w:type="dxa"/>
            <w:gridSpan w:val="2"/>
            <w:tcBorders>
              <w:top w:val="single" w:sz="4" w:space="0" w:color="auto"/>
              <w:left w:val="nil"/>
              <w:bottom w:val="single" w:sz="4" w:space="0" w:color="auto"/>
              <w:right w:val="single" w:sz="4" w:space="0" w:color="auto"/>
            </w:tcBorders>
            <w:shd w:val="clear" w:color="000000" w:fill="FFFFFF"/>
            <w:noWrap/>
            <w:vAlign w:val="center"/>
            <w:hideMark/>
          </w:tcPr>
          <w:p w:rsidR="00161C98" w:rsidRPr="00602E17" w:rsidRDefault="00161C98" w:rsidP="00602E17">
            <w:pPr>
              <w:jc w:val="center"/>
            </w:pPr>
            <w:r w:rsidRPr="00602E17">
              <w:t>.053</w:t>
            </w:r>
          </w:p>
        </w:tc>
        <w:tc>
          <w:tcPr>
            <w:tcW w:w="851" w:type="dxa"/>
            <w:gridSpan w:val="2"/>
            <w:tcBorders>
              <w:top w:val="single" w:sz="4" w:space="0" w:color="auto"/>
              <w:left w:val="nil"/>
              <w:bottom w:val="single" w:sz="4" w:space="0" w:color="auto"/>
              <w:right w:val="single" w:sz="4" w:space="0" w:color="auto"/>
            </w:tcBorders>
            <w:shd w:val="clear" w:color="000000" w:fill="FFFFFF"/>
            <w:noWrap/>
            <w:vAlign w:val="center"/>
            <w:hideMark/>
          </w:tcPr>
          <w:p w:rsidR="00161C98" w:rsidRPr="00602E17" w:rsidRDefault="00161C98" w:rsidP="00602E17">
            <w:pPr>
              <w:jc w:val="center"/>
            </w:pPr>
            <w:r w:rsidRPr="00602E17">
              <w:t>.01</w:t>
            </w:r>
          </w:p>
        </w:tc>
        <w:tc>
          <w:tcPr>
            <w:tcW w:w="850" w:type="dxa"/>
            <w:gridSpan w:val="2"/>
            <w:tcBorders>
              <w:top w:val="single" w:sz="4" w:space="0" w:color="auto"/>
              <w:left w:val="nil"/>
              <w:bottom w:val="single" w:sz="4" w:space="0" w:color="auto"/>
              <w:right w:val="single" w:sz="4" w:space="0" w:color="auto"/>
            </w:tcBorders>
            <w:shd w:val="clear" w:color="000000" w:fill="FFFFFF"/>
            <w:noWrap/>
            <w:vAlign w:val="center"/>
            <w:hideMark/>
          </w:tcPr>
          <w:p w:rsidR="00161C98" w:rsidRPr="00602E17" w:rsidRDefault="00161C98" w:rsidP="00602E17">
            <w:pPr>
              <w:jc w:val="center"/>
            </w:pPr>
            <w:r w:rsidRPr="00602E17">
              <w:t>.06</w:t>
            </w:r>
          </w:p>
        </w:tc>
        <w:tc>
          <w:tcPr>
            <w:tcW w:w="1843" w:type="dxa"/>
            <w:gridSpan w:val="3"/>
            <w:tcBorders>
              <w:top w:val="single" w:sz="4" w:space="0" w:color="auto"/>
              <w:left w:val="nil"/>
              <w:bottom w:val="single" w:sz="4" w:space="0" w:color="auto"/>
              <w:right w:val="single" w:sz="4" w:space="0" w:color="auto"/>
            </w:tcBorders>
            <w:shd w:val="clear" w:color="000000" w:fill="FFFFFF"/>
            <w:noWrap/>
            <w:vAlign w:val="center"/>
            <w:hideMark/>
          </w:tcPr>
          <w:p w:rsidR="00161C98" w:rsidRPr="00602E17" w:rsidRDefault="00161C98" w:rsidP="00602E17">
            <w:pPr>
              <w:jc w:val="center"/>
            </w:pPr>
            <w:r w:rsidRPr="00602E17">
              <w:t>09 1 01 00150</w:t>
            </w:r>
          </w:p>
        </w:tc>
        <w:tc>
          <w:tcPr>
            <w:tcW w:w="709" w:type="dxa"/>
            <w:tcBorders>
              <w:top w:val="single" w:sz="4" w:space="0" w:color="auto"/>
              <w:left w:val="nil"/>
              <w:bottom w:val="single" w:sz="4" w:space="0" w:color="auto"/>
              <w:right w:val="nil"/>
            </w:tcBorders>
            <w:shd w:val="clear" w:color="000000" w:fill="FFFFFF"/>
            <w:noWrap/>
            <w:vAlign w:val="center"/>
            <w:hideMark/>
          </w:tcPr>
          <w:p w:rsidR="00161C98" w:rsidRPr="00602E17" w:rsidRDefault="00161C98" w:rsidP="00602E17">
            <w:pPr>
              <w:jc w:val="center"/>
            </w:pPr>
            <w:r w:rsidRPr="00602E17">
              <w:t>100</w:t>
            </w:r>
          </w:p>
        </w:tc>
        <w:tc>
          <w:tcPr>
            <w:tcW w:w="1843" w:type="dxa"/>
            <w:gridSpan w:val="4"/>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161C98" w:rsidRPr="00602E17" w:rsidRDefault="00161C98" w:rsidP="00602E17">
            <w:pPr>
              <w:jc w:val="center"/>
            </w:pPr>
            <w:r w:rsidRPr="00602E17">
              <w:t>4 989 587,85</w:t>
            </w:r>
          </w:p>
        </w:tc>
      </w:tr>
      <w:tr w:rsidR="00161C98" w:rsidRPr="00602E17" w:rsidTr="00602E17">
        <w:trPr>
          <w:gridAfter w:val="1"/>
          <w:wAfter w:w="141" w:type="dxa"/>
          <w:trHeight w:val="1260"/>
        </w:trPr>
        <w:tc>
          <w:tcPr>
            <w:tcW w:w="3858" w:type="dxa"/>
            <w:tcBorders>
              <w:top w:val="single" w:sz="4" w:space="0" w:color="auto"/>
              <w:left w:val="single" w:sz="4" w:space="0" w:color="auto"/>
              <w:bottom w:val="single" w:sz="4" w:space="0" w:color="auto"/>
              <w:right w:val="single" w:sz="4" w:space="0" w:color="auto"/>
            </w:tcBorders>
            <w:shd w:val="clear" w:color="000000" w:fill="FFFFFF"/>
            <w:vAlign w:val="bottom"/>
            <w:hideMark/>
          </w:tcPr>
          <w:p w:rsidR="00161C98" w:rsidRPr="00602E17" w:rsidRDefault="00161C98" w:rsidP="00602E17">
            <w:r w:rsidRPr="00602E17">
              <w:t>Обеспечение деятельности исполнительных органов местного самоуправления в Комсомольском муниципальном районе  (Закупка товаров, работ и услуг для обеспечения государственных (муниципальных) нужд)</w:t>
            </w:r>
          </w:p>
        </w:tc>
        <w:tc>
          <w:tcPr>
            <w:tcW w:w="850" w:type="dxa"/>
            <w:gridSpan w:val="2"/>
            <w:tcBorders>
              <w:top w:val="single" w:sz="4" w:space="0" w:color="auto"/>
              <w:left w:val="nil"/>
              <w:bottom w:val="single" w:sz="4" w:space="0" w:color="auto"/>
              <w:right w:val="single" w:sz="4" w:space="0" w:color="auto"/>
            </w:tcBorders>
            <w:shd w:val="clear" w:color="000000" w:fill="FFFFFF"/>
            <w:noWrap/>
            <w:vAlign w:val="center"/>
            <w:hideMark/>
          </w:tcPr>
          <w:p w:rsidR="00161C98" w:rsidRPr="00602E17" w:rsidRDefault="00161C98" w:rsidP="00602E17">
            <w:pPr>
              <w:jc w:val="center"/>
            </w:pPr>
            <w:r w:rsidRPr="00602E17">
              <w:t>.053</w:t>
            </w:r>
          </w:p>
        </w:tc>
        <w:tc>
          <w:tcPr>
            <w:tcW w:w="851" w:type="dxa"/>
            <w:gridSpan w:val="2"/>
            <w:tcBorders>
              <w:top w:val="single" w:sz="4" w:space="0" w:color="auto"/>
              <w:left w:val="nil"/>
              <w:bottom w:val="single" w:sz="4" w:space="0" w:color="auto"/>
              <w:right w:val="single" w:sz="4" w:space="0" w:color="auto"/>
            </w:tcBorders>
            <w:shd w:val="clear" w:color="000000" w:fill="FFFFFF"/>
            <w:noWrap/>
            <w:vAlign w:val="center"/>
            <w:hideMark/>
          </w:tcPr>
          <w:p w:rsidR="00161C98" w:rsidRPr="00602E17" w:rsidRDefault="00161C98" w:rsidP="00602E17">
            <w:pPr>
              <w:jc w:val="center"/>
            </w:pPr>
            <w:r w:rsidRPr="00602E17">
              <w:t>.01</w:t>
            </w:r>
          </w:p>
        </w:tc>
        <w:tc>
          <w:tcPr>
            <w:tcW w:w="850" w:type="dxa"/>
            <w:gridSpan w:val="2"/>
            <w:tcBorders>
              <w:top w:val="single" w:sz="4" w:space="0" w:color="auto"/>
              <w:left w:val="nil"/>
              <w:bottom w:val="single" w:sz="4" w:space="0" w:color="auto"/>
              <w:right w:val="single" w:sz="4" w:space="0" w:color="auto"/>
            </w:tcBorders>
            <w:shd w:val="clear" w:color="000000" w:fill="FFFFFF"/>
            <w:noWrap/>
            <w:vAlign w:val="center"/>
            <w:hideMark/>
          </w:tcPr>
          <w:p w:rsidR="00161C98" w:rsidRPr="00602E17" w:rsidRDefault="00161C98" w:rsidP="00602E17">
            <w:pPr>
              <w:jc w:val="center"/>
            </w:pPr>
            <w:r w:rsidRPr="00602E17">
              <w:t>.06</w:t>
            </w:r>
          </w:p>
        </w:tc>
        <w:tc>
          <w:tcPr>
            <w:tcW w:w="1843" w:type="dxa"/>
            <w:gridSpan w:val="3"/>
            <w:tcBorders>
              <w:top w:val="single" w:sz="4" w:space="0" w:color="auto"/>
              <w:left w:val="nil"/>
              <w:bottom w:val="single" w:sz="4" w:space="0" w:color="auto"/>
              <w:right w:val="single" w:sz="4" w:space="0" w:color="auto"/>
            </w:tcBorders>
            <w:shd w:val="clear" w:color="000000" w:fill="FFFFFF"/>
            <w:noWrap/>
            <w:vAlign w:val="center"/>
            <w:hideMark/>
          </w:tcPr>
          <w:p w:rsidR="00161C98" w:rsidRPr="00602E17" w:rsidRDefault="00161C98" w:rsidP="00602E17">
            <w:pPr>
              <w:jc w:val="center"/>
            </w:pPr>
            <w:r w:rsidRPr="00602E17">
              <w:t>09 1 01 00150</w:t>
            </w:r>
          </w:p>
        </w:tc>
        <w:tc>
          <w:tcPr>
            <w:tcW w:w="709" w:type="dxa"/>
            <w:tcBorders>
              <w:top w:val="single" w:sz="4" w:space="0" w:color="auto"/>
              <w:left w:val="nil"/>
              <w:bottom w:val="single" w:sz="4" w:space="0" w:color="auto"/>
              <w:right w:val="nil"/>
            </w:tcBorders>
            <w:shd w:val="clear" w:color="000000" w:fill="FFFFFF"/>
            <w:noWrap/>
            <w:vAlign w:val="center"/>
            <w:hideMark/>
          </w:tcPr>
          <w:p w:rsidR="00161C98" w:rsidRPr="00602E17" w:rsidRDefault="00161C98" w:rsidP="00602E17">
            <w:pPr>
              <w:jc w:val="center"/>
            </w:pPr>
            <w:r w:rsidRPr="00602E17">
              <w:t>200</w:t>
            </w:r>
          </w:p>
        </w:tc>
        <w:tc>
          <w:tcPr>
            <w:tcW w:w="1843" w:type="dxa"/>
            <w:gridSpan w:val="4"/>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161C98" w:rsidRPr="00602E17" w:rsidRDefault="00161C98" w:rsidP="00602E17">
            <w:pPr>
              <w:jc w:val="center"/>
            </w:pPr>
            <w:r w:rsidRPr="00602E17">
              <w:t>834 754,41</w:t>
            </w:r>
          </w:p>
        </w:tc>
      </w:tr>
      <w:tr w:rsidR="00161C98" w:rsidRPr="00602E17" w:rsidTr="00602E17">
        <w:trPr>
          <w:gridAfter w:val="1"/>
          <w:wAfter w:w="141" w:type="dxa"/>
          <w:trHeight w:val="413"/>
        </w:trPr>
        <w:tc>
          <w:tcPr>
            <w:tcW w:w="3858" w:type="dxa"/>
            <w:tcBorders>
              <w:top w:val="single" w:sz="4" w:space="0" w:color="auto"/>
              <w:left w:val="single" w:sz="4" w:space="0" w:color="auto"/>
              <w:bottom w:val="single" w:sz="4" w:space="0" w:color="auto"/>
              <w:right w:val="single" w:sz="4" w:space="0" w:color="auto"/>
            </w:tcBorders>
            <w:shd w:val="clear" w:color="000000" w:fill="FFFFFF"/>
            <w:vAlign w:val="bottom"/>
            <w:hideMark/>
          </w:tcPr>
          <w:p w:rsidR="00161C98" w:rsidRPr="00602E17" w:rsidRDefault="00161C98" w:rsidP="00602E17">
            <w:r w:rsidRPr="00602E17">
              <w:t>Обеспечение деятельности исполнительных органов местного самоуправления в Комсомольском муниципальном районе   (Иные бюджетные ассигнования)</w:t>
            </w:r>
          </w:p>
        </w:tc>
        <w:tc>
          <w:tcPr>
            <w:tcW w:w="850" w:type="dxa"/>
            <w:gridSpan w:val="2"/>
            <w:tcBorders>
              <w:top w:val="single" w:sz="4" w:space="0" w:color="auto"/>
              <w:left w:val="nil"/>
              <w:bottom w:val="single" w:sz="4" w:space="0" w:color="auto"/>
              <w:right w:val="single" w:sz="4" w:space="0" w:color="auto"/>
            </w:tcBorders>
            <w:shd w:val="clear" w:color="000000" w:fill="FFFFFF"/>
            <w:noWrap/>
            <w:vAlign w:val="center"/>
            <w:hideMark/>
          </w:tcPr>
          <w:p w:rsidR="00161C98" w:rsidRPr="00602E17" w:rsidRDefault="00161C98" w:rsidP="00602E17">
            <w:pPr>
              <w:jc w:val="center"/>
            </w:pPr>
            <w:r w:rsidRPr="00602E17">
              <w:t>.053</w:t>
            </w:r>
          </w:p>
        </w:tc>
        <w:tc>
          <w:tcPr>
            <w:tcW w:w="851" w:type="dxa"/>
            <w:gridSpan w:val="2"/>
            <w:tcBorders>
              <w:top w:val="single" w:sz="4" w:space="0" w:color="auto"/>
              <w:left w:val="nil"/>
              <w:bottom w:val="single" w:sz="4" w:space="0" w:color="auto"/>
              <w:right w:val="single" w:sz="4" w:space="0" w:color="auto"/>
            </w:tcBorders>
            <w:shd w:val="clear" w:color="000000" w:fill="FFFFFF"/>
            <w:noWrap/>
            <w:vAlign w:val="center"/>
            <w:hideMark/>
          </w:tcPr>
          <w:p w:rsidR="00161C98" w:rsidRPr="00602E17" w:rsidRDefault="00161C98" w:rsidP="00602E17">
            <w:pPr>
              <w:jc w:val="center"/>
            </w:pPr>
            <w:r w:rsidRPr="00602E17">
              <w:t>.01</w:t>
            </w:r>
          </w:p>
        </w:tc>
        <w:tc>
          <w:tcPr>
            <w:tcW w:w="850" w:type="dxa"/>
            <w:gridSpan w:val="2"/>
            <w:tcBorders>
              <w:top w:val="single" w:sz="4" w:space="0" w:color="auto"/>
              <w:left w:val="nil"/>
              <w:bottom w:val="single" w:sz="4" w:space="0" w:color="auto"/>
              <w:right w:val="single" w:sz="4" w:space="0" w:color="auto"/>
            </w:tcBorders>
            <w:shd w:val="clear" w:color="000000" w:fill="FFFFFF"/>
            <w:noWrap/>
            <w:vAlign w:val="center"/>
            <w:hideMark/>
          </w:tcPr>
          <w:p w:rsidR="00161C98" w:rsidRPr="00602E17" w:rsidRDefault="00161C98" w:rsidP="00602E17">
            <w:pPr>
              <w:jc w:val="center"/>
            </w:pPr>
            <w:r w:rsidRPr="00602E17">
              <w:t>.06</w:t>
            </w:r>
          </w:p>
        </w:tc>
        <w:tc>
          <w:tcPr>
            <w:tcW w:w="1843" w:type="dxa"/>
            <w:gridSpan w:val="3"/>
            <w:tcBorders>
              <w:top w:val="single" w:sz="4" w:space="0" w:color="auto"/>
              <w:left w:val="nil"/>
              <w:bottom w:val="single" w:sz="4" w:space="0" w:color="auto"/>
              <w:right w:val="single" w:sz="4" w:space="0" w:color="auto"/>
            </w:tcBorders>
            <w:shd w:val="clear" w:color="000000" w:fill="FFFFFF"/>
            <w:noWrap/>
            <w:vAlign w:val="center"/>
            <w:hideMark/>
          </w:tcPr>
          <w:p w:rsidR="00161C98" w:rsidRPr="00602E17" w:rsidRDefault="00161C98" w:rsidP="00602E17">
            <w:pPr>
              <w:jc w:val="center"/>
            </w:pPr>
            <w:r w:rsidRPr="00602E17">
              <w:t>09 1 01 00150</w:t>
            </w:r>
          </w:p>
        </w:tc>
        <w:tc>
          <w:tcPr>
            <w:tcW w:w="709" w:type="dxa"/>
            <w:tcBorders>
              <w:top w:val="single" w:sz="4" w:space="0" w:color="auto"/>
              <w:left w:val="nil"/>
              <w:bottom w:val="single" w:sz="4" w:space="0" w:color="auto"/>
              <w:right w:val="nil"/>
            </w:tcBorders>
            <w:shd w:val="clear" w:color="000000" w:fill="FFFFFF"/>
            <w:noWrap/>
            <w:vAlign w:val="center"/>
            <w:hideMark/>
          </w:tcPr>
          <w:p w:rsidR="00161C98" w:rsidRPr="00602E17" w:rsidRDefault="00161C98" w:rsidP="00602E17">
            <w:pPr>
              <w:jc w:val="center"/>
            </w:pPr>
            <w:r w:rsidRPr="00602E17">
              <w:t>800</w:t>
            </w:r>
          </w:p>
        </w:tc>
        <w:tc>
          <w:tcPr>
            <w:tcW w:w="1843" w:type="dxa"/>
            <w:gridSpan w:val="4"/>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161C98" w:rsidRPr="00602E17" w:rsidRDefault="00161C98" w:rsidP="00602E17">
            <w:pPr>
              <w:jc w:val="center"/>
            </w:pPr>
            <w:r w:rsidRPr="00602E17">
              <w:t>0,00</w:t>
            </w:r>
          </w:p>
        </w:tc>
      </w:tr>
      <w:tr w:rsidR="00161C98" w:rsidRPr="00602E17" w:rsidTr="00602E17">
        <w:trPr>
          <w:gridAfter w:val="1"/>
          <w:wAfter w:w="141" w:type="dxa"/>
          <w:trHeight w:val="983"/>
        </w:trPr>
        <w:tc>
          <w:tcPr>
            <w:tcW w:w="3858" w:type="dxa"/>
            <w:tcBorders>
              <w:top w:val="single" w:sz="4" w:space="0" w:color="auto"/>
              <w:left w:val="single" w:sz="4" w:space="0" w:color="auto"/>
              <w:bottom w:val="single" w:sz="4" w:space="0" w:color="auto"/>
              <w:right w:val="single" w:sz="4" w:space="0" w:color="auto"/>
            </w:tcBorders>
            <w:shd w:val="clear" w:color="000000" w:fill="FFFFFF"/>
            <w:vAlign w:val="bottom"/>
            <w:hideMark/>
          </w:tcPr>
          <w:p w:rsidR="00161C98" w:rsidRPr="00602E17" w:rsidRDefault="00161C98" w:rsidP="00602E17">
            <w:r w:rsidRPr="00602E17">
              <w:t>Развитие и использование информационных технологий    (Закупка товаров, работ и услуг для обеспечения  государственных (муниципальных) нужд)</w:t>
            </w:r>
          </w:p>
        </w:tc>
        <w:tc>
          <w:tcPr>
            <w:tcW w:w="850" w:type="dxa"/>
            <w:gridSpan w:val="2"/>
            <w:tcBorders>
              <w:top w:val="single" w:sz="4" w:space="0" w:color="auto"/>
              <w:left w:val="nil"/>
              <w:bottom w:val="single" w:sz="4" w:space="0" w:color="auto"/>
              <w:right w:val="single" w:sz="4" w:space="0" w:color="auto"/>
            </w:tcBorders>
            <w:shd w:val="clear" w:color="000000" w:fill="FFFFFF"/>
            <w:noWrap/>
            <w:vAlign w:val="center"/>
            <w:hideMark/>
          </w:tcPr>
          <w:p w:rsidR="00161C98" w:rsidRPr="00602E17" w:rsidRDefault="00161C98" w:rsidP="00602E17">
            <w:pPr>
              <w:jc w:val="center"/>
            </w:pPr>
            <w:r w:rsidRPr="00602E17">
              <w:t>.053</w:t>
            </w:r>
          </w:p>
        </w:tc>
        <w:tc>
          <w:tcPr>
            <w:tcW w:w="851" w:type="dxa"/>
            <w:gridSpan w:val="2"/>
            <w:tcBorders>
              <w:top w:val="single" w:sz="4" w:space="0" w:color="auto"/>
              <w:left w:val="nil"/>
              <w:bottom w:val="single" w:sz="4" w:space="0" w:color="auto"/>
              <w:right w:val="single" w:sz="4" w:space="0" w:color="auto"/>
            </w:tcBorders>
            <w:shd w:val="clear" w:color="000000" w:fill="FFFFFF"/>
            <w:noWrap/>
            <w:vAlign w:val="center"/>
            <w:hideMark/>
          </w:tcPr>
          <w:p w:rsidR="00161C98" w:rsidRPr="00602E17" w:rsidRDefault="00161C98" w:rsidP="00602E17">
            <w:pPr>
              <w:jc w:val="center"/>
            </w:pPr>
            <w:r w:rsidRPr="00602E17">
              <w:t>.01</w:t>
            </w:r>
          </w:p>
        </w:tc>
        <w:tc>
          <w:tcPr>
            <w:tcW w:w="850" w:type="dxa"/>
            <w:gridSpan w:val="2"/>
            <w:tcBorders>
              <w:top w:val="single" w:sz="4" w:space="0" w:color="auto"/>
              <w:left w:val="nil"/>
              <w:bottom w:val="single" w:sz="4" w:space="0" w:color="auto"/>
              <w:right w:val="single" w:sz="4" w:space="0" w:color="auto"/>
            </w:tcBorders>
            <w:shd w:val="clear" w:color="000000" w:fill="FFFFFF"/>
            <w:noWrap/>
            <w:vAlign w:val="center"/>
            <w:hideMark/>
          </w:tcPr>
          <w:p w:rsidR="00161C98" w:rsidRPr="00602E17" w:rsidRDefault="00161C98" w:rsidP="00602E17">
            <w:pPr>
              <w:jc w:val="center"/>
            </w:pPr>
            <w:r w:rsidRPr="00602E17">
              <w:t>.13</w:t>
            </w:r>
          </w:p>
        </w:tc>
        <w:tc>
          <w:tcPr>
            <w:tcW w:w="1843" w:type="dxa"/>
            <w:gridSpan w:val="3"/>
            <w:tcBorders>
              <w:top w:val="single" w:sz="4" w:space="0" w:color="auto"/>
              <w:left w:val="nil"/>
              <w:bottom w:val="single" w:sz="4" w:space="0" w:color="auto"/>
              <w:right w:val="single" w:sz="4" w:space="0" w:color="auto"/>
            </w:tcBorders>
            <w:shd w:val="clear" w:color="000000" w:fill="FFFFFF"/>
            <w:noWrap/>
            <w:vAlign w:val="center"/>
            <w:hideMark/>
          </w:tcPr>
          <w:p w:rsidR="00161C98" w:rsidRPr="00602E17" w:rsidRDefault="00161C98" w:rsidP="00602E17">
            <w:pPr>
              <w:jc w:val="center"/>
            </w:pPr>
            <w:r w:rsidRPr="00602E17">
              <w:t>1030100160</w:t>
            </w:r>
          </w:p>
        </w:tc>
        <w:tc>
          <w:tcPr>
            <w:tcW w:w="709" w:type="dxa"/>
            <w:tcBorders>
              <w:top w:val="single" w:sz="4" w:space="0" w:color="auto"/>
              <w:left w:val="nil"/>
              <w:bottom w:val="single" w:sz="4" w:space="0" w:color="auto"/>
              <w:right w:val="nil"/>
            </w:tcBorders>
            <w:shd w:val="clear" w:color="000000" w:fill="FFFFFF"/>
            <w:noWrap/>
            <w:vAlign w:val="center"/>
            <w:hideMark/>
          </w:tcPr>
          <w:p w:rsidR="00161C98" w:rsidRPr="00602E17" w:rsidRDefault="00161C98" w:rsidP="00602E17">
            <w:pPr>
              <w:jc w:val="center"/>
            </w:pPr>
            <w:r w:rsidRPr="00602E17">
              <w:t>200</w:t>
            </w:r>
          </w:p>
        </w:tc>
        <w:tc>
          <w:tcPr>
            <w:tcW w:w="1843" w:type="dxa"/>
            <w:gridSpan w:val="4"/>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161C98" w:rsidRPr="00602E17" w:rsidRDefault="00161C98" w:rsidP="00602E17">
            <w:pPr>
              <w:jc w:val="center"/>
            </w:pPr>
            <w:r w:rsidRPr="00602E17">
              <w:t>0,00</w:t>
            </w:r>
          </w:p>
        </w:tc>
      </w:tr>
      <w:tr w:rsidR="00161C98" w:rsidRPr="00602E17" w:rsidTr="00602E17">
        <w:trPr>
          <w:gridAfter w:val="1"/>
          <w:wAfter w:w="141" w:type="dxa"/>
          <w:trHeight w:val="698"/>
        </w:trPr>
        <w:tc>
          <w:tcPr>
            <w:tcW w:w="3858" w:type="dxa"/>
            <w:tcBorders>
              <w:top w:val="single" w:sz="4" w:space="0" w:color="auto"/>
              <w:left w:val="single" w:sz="4" w:space="0" w:color="auto"/>
              <w:bottom w:val="single" w:sz="4" w:space="0" w:color="auto"/>
              <w:right w:val="single" w:sz="4" w:space="0" w:color="auto"/>
            </w:tcBorders>
            <w:shd w:val="clear" w:color="000000" w:fill="FFFF00"/>
            <w:hideMark/>
          </w:tcPr>
          <w:p w:rsidR="00161C98" w:rsidRPr="00602E17" w:rsidRDefault="00161C98" w:rsidP="00602E17">
            <w:pPr>
              <w:rPr>
                <w:b/>
                <w:bCs/>
              </w:rPr>
            </w:pPr>
            <w:r w:rsidRPr="00602E17">
              <w:rPr>
                <w:b/>
                <w:bCs/>
              </w:rPr>
              <w:t>Отдел по делам культуры, молодежи и спорта Администрации Комсомольского муниципального района</w:t>
            </w:r>
          </w:p>
        </w:tc>
        <w:tc>
          <w:tcPr>
            <w:tcW w:w="850" w:type="dxa"/>
            <w:gridSpan w:val="2"/>
            <w:tcBorders>
              <w:top w:val="single" w:sz="4" w:space="0" w:color="auto"/>
              <w:left w:val="nil"/>
              <w:bottom w:val="single" w:sz="4" w:space="0" w:color="auto"/>
              <w:right w:val="single" w:sz="4" w:space="0" w:color="auto"/>
            </w:tcBorders>
            <w:shd w:val="clear" w:color="000000" w:fill="FFFF00"/>
            <w:vAlign w:val="center"/>
            <w:hideMark/>
          </w:tcPr>
          <w:p w:rsidR="00161C98" w:rsidRPr="00602E17" w:rsidRDefault="00161C98" w:rsidP="00602E17">
            <w:pPr>
              <w:jc w:val="center"/>
              <w:rPr>
                <w:b/>
                <w:bCs/>
              </w:rPr>
            </w:pPr>
            <w:r w:rsidRPr="00602E17">
              <w:rPr>
                <w:b/>
                <w:bCs/>
              </w:rPr>
              <w:t>.054</w:t>
            </w:r>
          </w:p>
        </w:tc>
        <w:tc>
          <w:tcPr>
            <w:tcW w:w="851" w:type="dxa"/>
            <w:gridSpan w:val="2"/>
            <w:tcBorders>
              <w:top w:val="single" w:sz="4" w:space="0" w:color="auto"/>
              <w:left w:val="nil"/>
              <w:bottom w:val="single" w:sz="4" w:space="0" w:color="auto"/>
              <w:right w:val="single" w:sz="4" w:space="0" w:color="auto"/>
            </w:tcBorders>
            <w:shd w:val="clear" w:color="000000" w:fill="FFFF00"/>
            <w:vAlign w:val="center"/>
            <w:hideMark/>
          </w:tcPr>
          <w:p w:rsidR="00161C98" w:rsidRPr="00602E17" w:rsidRDefault="00161C98" w:rsidP="00602E17">
            <w:pPr>
              <w:jc w:val="center"/>
            </w:pPr>
            <w:r w:rsidRPr="00602E17">
              <w:t> </w:t>
            </w:r>
          </w:p>
        </w:tc>
        <w:tc>
          <w:tcPr>
            <w:tcW w:w="850" w:type="dxa"/>
            <w:gridSpan w:val="2"/>
            <w:tcBorders>
              <w:top w:val="single" w:sz="4" w:space="0" w:color="auto"/>
              <w:left w:val="nil"/>
              <w:bottom w:val="single" w:sz="4" w:space="0" w:color="auto"/>
              <w:right w:val="single" w:sz="4" w:space="0" w:color="auto"/>
            </w:tcBorders>
            <w:shd w:val="clear" w:color="000000" w:fill="FFFF00"/>
            <w:vAlign w:val="center"/>
            <w:hideMark/>
          </w:tcPr>
          <w:p w:rsidR="00161C98" w:rsidRPr="00602E17" w:rsidRDefault="00161C98" w:rsidP="00602E17">
            <w:pPr>
              <w:jc w:val="center"/>
            </w:pPr>
            <w:r w:rsidRPr="00602E17">
              <w:t> </w:t>
            </w:r>
          </w:p>
        </w:tc>
        <w:tc>
          <w:tcPr>
            <w:tcW w:w="1843" w:type="dxa"/>
            <w:gridSpan w:val="3"/>
            <w:tcBorders>
              <w:top w:val="single" w:sz="4" w:space="0" w:color="auto"/>
              <w:left w:val="nil"/>
              <w:bottom w:val="single" w:sz="4" w:space="0" w:color="auto"/>
              <w:right w:val="single" w:sz="4" w:space="0" w:color="auto"/>
            </w:tcBorders>
            <w:shd w:val="clear" w:color="000000" w:fill="FFFF00"/>
            <w:vAlign w:val="center"/>
            <w:hideMark/>
          </w:tcPr>
          <w:p w:rsidR="00161C98" w:rsidRPr="00602E17" w:rsidRDefault="00161C98" w:rsidP="00602E17">
            <w:pPr>
              <w:jc w:val="center"/>
            </w:pPr>
            <w:r w:rsidRPr="00602E17">
              <w:t> </w:t>
            </w:r>
          </w:p>
        </w:tc>
        <w:tc>
          <w:tcPr>
            <w:tcW w:w="709" w:type="dxa"/>
            <w:tcBorders>
              <w:top w:val="single" w:sz="4" w:space="0" w:color="auto"/>
              <w:left w:val="nil"/>
              <w:bottom w:val="single" w:sz="4" w:space="0" w:color="auto"/>
              <w:right w:val="nil"/>
            </w:tcBorders>
            <w:shd w:val="clear" w:color="000000" w:fill="FFFF00"/>
            <w:vAlign w:val="center"/>
            <w:hideMark/>
          </w:tcPr>
          <w:p w:rsidR="00161C98" w:rsidRPr="00602E17" w:rsidRDefault="00161C98" w:rsidP="00602E17">
            <w:pPr>
              <w:jc w:val="center"/>
            </w:pPr>
            <w:r w:rsidRPr="00602E17">
              <w:t> </w:t>
            </w:r>
          </w:p>
        </w:tc>
        <w:tc>
          <w:tcPr>
            <w:tcW w:w="1843" w:type="dxa"/>
            <w:gridSpan w:val="4"/>
            <w:tcBorders>
              <w:top w:val="single" w:sz="4" w:space="0" w:color="auto"/>
              <w:left w:val="single" w:sz="4" w:space="0" w:color="auto"/>
              <w:bottom w:val="single" w:sz="4" w:space="0" w:color="auto"/>
              <w:right w:val="single" w:sz="4" w:space="0" w:color="auto"/>
            </w:tcBorders>
            <w:shd w:val="clear" w:color="000000" w:fill="FFFF00"/>
            <w:vAlign w:val="center"/>
            <w:hideMark/>
          </w:tcPr>
          <w:p w:rsidR="00161C98" w:rsidRPr="00602E17" w:rsidRDefault="00161C98" w:rsidP="00602E17">
            <w:pPr>
              <w:jc w:val="center"/>
              <w:rPr>
                <w:b/>
                <w:bCs/>
              </w:rPr>
            </w:pPr>
            <w:r w:rsidRPr="00602E17">
              <w:rPr>
                <w:b/>
                <w:bCs/>
              </w:rPr>
              <w:t>41 522 557,82</w:t>
            </w:r>
          </w:p>
        </w:tc>
      </w:tr>
      <w:tr w:rsidR="00161C98" w:rsidRPr="00602E17" w:rsidTr="00602E17">
        <w:trPr>
          <w:gridAfter w:val="1"/>
          <w:wAfter w:w="141" w:type="dxa"/>
          <w:trHeight w:val="1260"/>
        </w:trPr>
        <w:tc>
          <w:tcPr>
            <w:tcW w:w="3858" w:type="dxa"/>
            <w:tcBorders>
              <w:top w:val="single" w:sz="4" w:space="0" w:color="auto"/>
              <w:left w:val="single" w:sz="4" w:space="0" w:color="auto"/>
              <w:bottom w:val="single" w:sz="4" w:space="0" w:color="auto"/>
              <w:right w:val="single" w:sz="4" w:space="0" w:color="auto"/>
            </w:tcBorders>
            <w:shd w:val="clear" w:color="000000" w:fill="FFFFFF"/>
            <w:hideMark/>
          </w:tcPr>
          <w:p w:rsidR="00161C98" w:rsidRPr="00602E17" w:rsidRDefault="00161C98" w:rsidP="00602E17">
            <w:r w:rsidRPr="00602E17">
              <w:t>Организация и проведение мероприятий, связанных с государственными праздниками, юбилейными и памятными  датами   (Закупка товаров, работ и услуг для обеспечения государственных (муниципальных) нужд)</w:t>
            </w:r>
          </w:p>
        </w:tc>
        <w:tc>
          <w:tcPr>
            <w:tcW w:w="850" w:type="dxa"/>
            <w:gridSpan w:val="2"/>
            <w:tcBorders>
              <w:top w:val="single" w:sz="4" w:space="0" w:color="auto"/>
              <w:left w:val="nil"/>
              <w:bottom w:val="single" w:sz="4" w:space="0" w:color="auto"/>
              <w:right w:val="single" w:sz="4" w:space="0" w:color="auto"/>
            </w:tcBorders>
            <w:shd w:val="clear" w:color="000000" w:fill="FFFFFF"/>
            <w:noWrap/>
            <w:vAlign w:val="center"/>
            <w:hideMark/>
          </w:tcPr>
          <w:p w:rsidR="00161C98" w:rsidRPr="00602E17" w:rsidRDefault="00161C98" w:rsidP="00602E17">
            <w:pPr>
              <w:jc w:val="center"/>
            </w:pPr>
            <w:r w:rsidRPr="00602E17">
              <w:t>.054</w:t>
            </w:r>
          </w:p>
        </w:tc>
        <w:tc>
          <w:tcPr>
            <w:tcW w:w="851" w:type="dxa"/>
            <w:gridSpan w:val="2"/>
            <w:tcBorders>
              <w:top w:val="single" w:sz="4" w:space="0" w:color="auto"/>
              <w:left w:val="nil"/>
              <w:bottom w:val="single" w:sz="4" w:space="0" w:color="auto"/>
              <w:right w:val="single" w:sz="4" w:space="0" w:color="auto"/>
            </w:tcBorders>
            <w:shd w:val="clear" w:color="000000" w:fill="FFFFFF"/>
            <w:noWrap/>
            <w:vAlign w:val="center"/>
            <w:hideMark/>
          </w:tcPr>
          <w:p w:rsidR="00161C98" w:rsidRPr="00602E17" w:rsidRDefault="00161C98" w:rsidP="00602E17">
            <w:pPr>
              <w:jc w:val="center"/>
            </w:pPr>
            <w:r w:rsidRPr="00602E17">
              <w:t>.01</w:t>
            </w:r>
          </w:p>
        </w:tc>
        <w:tc>
          <w:tcPr>
            <w:tcW w:w="850" w:type="dxa"/>
            <w:gridSpan w:val="2"/>
            <w:tcBorders>
              <w:top w:val="single" w:sz="4" w:space="0" w:color="auto"/>
              <w:left w:val="nil"/>
              <w:bottom w:val="single" w:sz="4" w:space="0" w:color="auto"/>
              <w:right w:val="single" w:sz="4" w:space="0" w:color="auto"/>
            </w:tcBorders>
            <w:shd w:val="clear" w:color="000000" w:fill="FFFFFF"/>
            <w:noWrap/>
            <w:vAlign w:val="center"/>
            <w:hideMark/>
          </w:tcPr>
          <w:p w:rsidR="00161C98" w:rsidRPr="00602E17" w:rsidRDefault="00161C98" w:rsidP="00602E17">
            <w:pPr>
              <w:jc w:val="center"/>
            </w:pPr>
            <w:r w:rsidRPr="00602E17">
              <w:t>.13</w:t>
            </w:r>
          </w:p>
        </w:tc>
        <w:tc>
          <w:tcPr>
            <w:tcW w:w="1843" w:type="dxa"/>
            <w:gridSpan w:val="3"/>
            <w:tcBorders>
              <w:top w:val="single" w:sz="4" w:space="0" w:color="auto"/>
              <w:left w:val="nil"/>
              <w:bottom w:val="single" w:sz="4" w:space="0" w:color="auto"/>
              <w:right w:val="single" w:sz="4" w:space="0" w:color="auto"/>
            </w:tcBorders>
            <w:shd w:val="clear" w:color="000000" w:fill="FFFFFF"/>
            <w:noWrap/>
            <w:vAlign w:val="center"/>
            <w:hideMark/>
          </w:tcPr>
          <w:p w:rsidR="00161C98" w:rsidRPr="00602E17" w:rsidRDefault="00161C98" w:rsidP="00602E17">
            <w:pPr>
              <w:jc w:val="center"/>
            </w:pPr>
            <w:r w:rsidRPr="00602E17">
              <w:t>02 4 01 00070</w:t>
            </w:r>
          </w:p>
        </w:tc>
        <w:tc>
          <w:tcPr>
            <w:tcW w:w="709" w:type="dxa"/>
            <w:tcBorders>
              <w:top w:val="single" w:sz="4" w:space="0" w:color="auto"/>
              <w:left w:val="nil"/>
              <w:bottom w:val="single" w:sz="4" w:space="0" w:color="auto"/>
              <w:right w:val="nil"/>
            </w:tcBorders>
            <w:shd w:val="clear" w:color="000000" w:fill="FFFFFF"/>
            <w:noWrap/>
            <w:vAlign w:val="center"/>
            <w:hideMark/>
          </w:tcPr>
          <w:p w:rsidR="00161C98" w:rsidRPr="00602E17" w:rsidRDefault="00161C98" w:rsidP="00602E17">
            <w:pPr>
              <w:jc w:val="center"/>
            </w:pPr>
            <w:r w:rsidRPr="00602E17">
              <w:t>200</w:t>
            </w:r>
          </w:p>
        </w:tc>
        <w:tc>
          <w:tcPr>
            <w:tcW w:w="1843" w:type="dxa"/>
            <w:gridSpan w:val="4"/>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161C98" w:rsidRPr="00602E17" w:rsidRDefault="00161C98" w:rsidP="00602E17">
            <w:pPr>
              <w:jc w:val="center"/>
            </w:pPr>
            <w:r w:rsidRPr="00602E17">
              <w:t>1 234 620,82</w:t>
            </w:r>
          </w:p>
        </w:tc>
      </w:tr>
      <w:tr w:rsidR="00161C98" w:rsidRPr="00602E17" w:rsidTr="00602E17">
        <w:trPr>
          <w:gridAfter w:val="1"/>
          <w:wAfter w:w="141" w:type="dxa"/>
          <w:trHeight w:val="1890"/>
        </w:trPr>
        <w:tc>
          <w:tcPr>
            <w:tcW w:w="3858" w:type="dxa"/>
            <w:tcBorders>
              <w:top w:val="single" w:sz="4" w:space="0" w:color="auto"/>
              <w:left w:val="single" w:sz="4" w:space="0" w:color="auto"/>
              <w:bottom w:val="single" w:sz="4" w:space="0" w:color="auto"/>
              <w:right w:val="single" w:sz="4" w:space="0" w:color="auto"/>
            </w:tcBorders>
            <w:shd w:val="clear" w:color="000000" w:fill="FFFFFF"/>
            <w:vAlign w:val="bottom"/>
            <w:hideMark/>
          </w:tcPr>
          <w:p w:rsidR="00161C98" w:rsidRPr="00602E17" w:rsidRDefault="00161C98" w:rsidP="00602E17">
            <w:r w:rsidRPr="00602E17">
              <w:lastRenderedPageBreak/>
              <w:t>Оказание муниципальной услуги "Дополнительное образование детей в сфере культуры и искусства"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850" w:type="dxa"/>
            <w:gridSpan w:val="2"/>
            <w:tcBorders>
              <w:top w:val="single" w:sz="4" w:space="0" w:color="auto"/>
              <w:left w:val="nil"/>
              <w:bottom w:val="single" w:sz="4" w:space="0" w:color="auto"/>
              <w:right w:val="single" w:sz="4" w:space="0" w:color="auto"/>
            </w:tcBorders>
            <w:shd w:val="clear" w:color="000000" w:fill="FFFFFF"/>
            <w:noWrap/>
            <w:vAlign w:val="center"/>
            <w:hideMark/>
          </w:tcPr>
          <w:p w:rsidR="00161C98" w:rsidRPr="00602E17" w:rsidRDefault="00161C98" w:rsidP="00602E17">
            <w:pPr>
              <w:jc w:val="center"/>
            </w:pPr>
            <w:r w:rsidRPr="00602E17">
              <w:t>.054</w:t>
            </w:r>
          </w:p>
        </w:tc>
        <w:tc>
          <w:tcPr>
            <w:tcW w:w="851" w:type="dxa"/>
            <w:gridSpan w:val="2"/>
            <w:tcBorders>
              <w:top w:val="single" w:sz="4" w:space="0" w:color="auto"/>
              <w:left w:val="nil"/>
              <w:bottom w:val="single" w:sz="4" w:space="0" w:color="auto"/>
              <w:right w:val="single" w:sz="4" w:space="0" w:color="auto"/>
            </w:tcBorders>
            <w:shd w:val="clear" w:color="000000" w:fill="FFFFFF"/>
            <w:noWrap/>
            <w:vAlign w:val="center"/>
            <w:hideMark/>
          </w:tcPr>
          <w:p w:rsidR="00161C98" w:rsidRPr="00602E17" w:rsidRDefault="00161C98" w:rsidP="00602E17">
            <w:pPr>
              <w:jc w:val="center"/>
            </w:pPr>
            <w:r w:rsidRPr="00602E17">
              <w:t>.07</w:t>
            </w:r>
          </w:p>
        </w:tc>
        <w:tc>
          <w:tcPr>
            <w:tcW w:w="850" w:type="dxa"/>
            <w:gridSpan w:val="2"/>
            <w:tcBorders>
              <w:top w:val="single" w:sz="4" w:space="0" w:color="auto"/>
              <w:left w:val="nil"/>
              <w:bottom w:val="single" w:sz="4" w:space="0" w:color="auto"/>
              <w:right w:val="single" w:sz="4" w:space="0" w:color="auto"/>
            </w:tcBorders>
            <w:shd w:val="clear" w:color="000000" w:fill="FFFFFF"/>
            <w:noWrap/>
            <w:vAlign w:val="center"/>
            <w:hideMark/>
          </w:tcPr>
          <w:p w:rsidR="00161C98" w:rsidRPr="00602E17" w:rsidRDefault="00161C98" w:rsidP="00602E17">
            <w:pPr>
              <w:jc w:val="center"/>
            </w:pPr>
            <w:r w:rsidRPr="00602E17">
              <w:t>.03</w:t>
            </w:r>
          </w:p>
        </w:tc>
        <w:tc>
          <w:tcPr>
            <w:tcW w:w="1843" w:type="dxa"/>
            <w:gridSpan w:val="3"/>
            <w:tcBorders>
              <w:top w:val="single" w:sz="4" w:space="0" w:color="auto"/>
              <w:left w:val="nil"/>
              <w:bottom w:val="single" w:sz="4" w:space="0" w:color="auto"/>
              <w:right w:val="single" w:sz="4" w:space="0" w:color="auto"/>
            </w:tcBorders>
            <w:shd w:val="clear" w:color="000000" w:fill="FFFFFF"/>
            <w:noWrap/>
            <w:vAlign w:val="center"/>
            <w:hideMark/>
          </w:tcPr>
          <w:p w:rsidR="00161C98" w:rsidRPr="00602E17" w:rsidRDefault="00161C98" w:rsidP="00602E17">
            <w:pPr>
              <w:jc w:val="center"/>
            </w:pPr>
            <w:r w:rsidRPr="00602E17">
              <w:t>02 1 01 00040</w:t>
            </w:r>
          </w:p>
        </w:tc>
        <w:tc>
          <w:tcPr>
            <w:tcW w:w="709" w:type="dxa"/>
            <w:tcBorders>
              <w:top w:val="single" w:sz="4" w:space="0" w:color="auto"/>
              <w:left w:val="nil"/>
              <w:bottom w:val="single" w:sz="4" w:space="0" w:color="auto"/>
              <w:right w:val="nil"/>
            </w:tcBorders>
            <w:shd w:val="clear" w:color="000000" w:fill="FFFFFF"/>
            <w:noWrap/>
            <w:vAlign w:val="center"/>
            <w:hideMark/>
          </w:tcPr>
          <w:p w:rsidR="00161C98" w:rsidRPr="00602E17" w:rsidRDefault="00161C98" w:rsidP="00602E17">
            <w:pPr>
              <w:jc w:val="center"/>
            </w:pPr>
            <w:r w:rsidRPr="00602E17">
              <w:t>100</w:t>
            </w:r>
          </w:p>
        </w:tc>
        <w:tc>
          <w:tcPr>
            <w:tcW w:w="1843" w:type="dxa"/>
            <w:gridSpan w:val="4"/>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161C98" w:rsidRPr="00602E17" w:rsidRDefault="00161C98" w:rsidP="00602E17">
            <w:pPr>
              <w:jc w:val="center"/>
            </w:pPr>
            <w:r w:rsidRPr="00602E17">
              <w:t>5 764 941,00</w:t>
            </w:r>
          </w:p>
        </w:tc>
      </w:tr>
      <w:tr w:rsidR="00161C98" w:rsidRPr="00602E17" w:rsidTr="00602E17">
        <w:trPr>
          <w:gridAfter w:val="1"/>
          <w:wAfter w:w="141" w:type="dxa"/>
          <w:trHeight w:val="1260"/>
        </w:trPr>
        <w:tc>
          <w:tcPr>
            <w:tcW w:w="3858" w:type="dxa"/>
            <w:tcBorders>
              <w:top w:val="single" w:sz="4" w:space="0" w:color="auto"/>
              <w:left w:val="single" w:sz="4" w:space="0" w:color="auto"/>
              <w:bottom w:val="single" w:sz="4" w:space="0" w:color="auto"/>
              <w:right w:val="single" w:sz="4" w:space="0" w:color="auto"/>
            </w:tcBorders>
            <w:shd w:val="clear" w:color="000000" w:fill="FFFFFF"/>
            <w:vAlign w:val="bottom"/>
            <w:hideMark/>
          </w:tcPr>
          <w:p w:rsidR="00161C98" w:rsidRPr="00602E17" w:rsidRDefault="00161C98" w:rsidP="00602E17">
            <w:r w:rsidRPr="00602E17">
              <w:t>Оказание муниципальной услуги "Дополнительное образование детей в сфере культуры и искусства"  (Закупка товаров, работ и услуг для обеспечения государственных (муниципальных) нужд)</w:t>
            </w:r>
          </w:p>
        </w:tc>
        <w:tc>
          <w:tcPr>
            <w:tcW w:w="850" w:type="dxa"/>
            <w:gridSpan w:val="2"/>
            <w:tcBorders>
              <w:top w:val="single" w:sz="4" w:space="0" w:color="auto"/>
              <w:left w:val="nil"/>
              <w:bottom w:val="single" w:sz="4" w:space="0" w:color="auto"/>
              <w:right w:val="single" w:sz="4" w:space="0" w:color="auto"/>
            </w:tcBorders>
            <w:shd w:val="clear" w:color="000000" w:fill="FFFFFF"/>
            <w:noWrap/>
            <w:vAlign w:val="center"/>
            <w:hideMark/>
          </w:tcPr>
          <w:p w:rsidR="00161C98" w:rsidRPr="00602E17" w:rsidRDefault="00161C98" w:rsidP="00602E17">
            <w:pPr>
              <w:jc w:val="center"/>
            </w:pPr>
            <w:r w:rsidRPr="00602E17">
              <w:t>.054</w:t>
            </w:r>
          </w:p>
        </w:tc>
        <w:tc>
          <w:tcPr>
            <w:tcW w:w="851" w:type="dxa"/>
            <w:gridSpan w:val="2"/>
            <w:tcBorders>
              <w:top w:val="single" w:sz="4" w:space="0" w:color="auto"/>
              <w:left w:val="nil"/>
              <w:bottom w:val="single" w:sz="4" w:space="0" w:color="auto"/>
              <w:right w:val="single" w:sz="4" w:space="0" w:color="auto"/>
            </w:tcBorders>
            <w:shd w:val="clear" w:color="000000" w:fill="FFFFFF"/>
            <w:noWrap/>
            <w:vAlign w:val="center"/>
            <w:hideMark/>
          </w:tcPr>
          <w:p w:rsidR="00161C98" w:rsidRPr="00602E17" w:rsidRDefault="00161C98" w:rsidP="00602E17">
            <w:pPr>
              <w:jc w:val="center"/>
            </w:pPr>
            <w:r w:rsidRPr="00602E17">
              <w:t>.07</w:t>
            </w:r>
          </w:p>
        </w:tc>
        <w:tc>
          <w:tcPr>
            <w:tcW w:w="850" w:type="dxa"/>
            <w:gridSpan w:val="2"/>
            <w:tcBorders>
              <w:top w:val="single" w:sz="4" w:space="0" w:color="auto"/>
              <w:left w:val="nil"/>
              <w:bottom w:val="single" w:sz="4" w:space="0" w:color="auto"/>
              <w:right w:val="single" w:sz="4" w:space="0" w:color="auto"/>
            </w:tcBorders>
            <w:shd w:val="clear" w:color="000000" w:fill="FFFFFF"/>
            <w:noWrap/>
            <w:vAlign w:val="center"/>
            <w:hideMark/>
          </w:tcPr>
          <w:p w:rsidR="00161C98" w:rsidRPr="00602E17" w:rsidRDefault="00161C98" w:rsidP="00602E17">
            <w:pPr>
              <w:jc w:val="center"/>
            </w:pPr>
            <w:r w:rsidRPr="00602E17">
              <w:t>.03</w:t>
            </w:r>
          </w:p>
        </w:tc>
        <w:tc>
          <w:tcPr>
            <w:tcW w:w="1843" w:type="dxa"/>
            <w:gridSpan w:val="3"/>
            <w:tcBorders>
              <w:top w:val="single" w:sz="4" w:space="0" w:color="auto"/>
              <w:left w:val="nil"/>
              <w:bottom w:val="single" w:sz="4" w:space="0" w:color="auto"/>
              <w:right w:val="single" w:sz="4" w:space="0" w:color="auto"/>
            </w:tcBorders>
            <w:shd w:val="clear" w:color="000000" w:fill="FFFFFF"/>
            <w:noWrap/>
            <w:vAlign w:val="center"/>
            <w:hideMark/>
          </w:tcPr>
          <w:p w:rsidR="00161C98" w:rsidRPr="00602E17" w:rsidRDefault="00161C98" w:rsidP="00602E17">
            <w:pPr>
              <w:jc w:val="center"/>
            </w:pPr>
            <w:r w:rsidRPr="00602E17">
              <w:t>02 1 01 00040</w:t>
            </w:r>
          </w:p>
        </w:tc>
        <w:tc>
          <w:tcPr>
            <w:tcW w:w="709" w:type="dxa"/>
            <w:tcBorders>
              <w:top w:val="single" w:sz="4" w:space="0" w:color="auto"/>
              <w:left w:val="nil"/>
              <w:bottom w:val="single" w:sz="4" w:space="0" w:color="auto"/>
              <w:right w:val="nil"/>
            </w:tcBorders>
            <w:shd w:val="clear" w:color="000000" w:fill="FFFFFF"/>
            <w:noWrap/>
            <w:vAlign w:val="center"/>
            <w:hideMark/>
          </w:tcPr>
          <w:p w:rsidR="00161C98" w:rsidRPr="00602E17" w:rsidRDefault="00161C98" w:rsidP="00602E17">
            <w:pPr>
              <w:jc w:val="center"/>
            </w:pPr>
            <w:r w:rsidRPr="00602E17">
              <w:t>200</w:t>
            </w:r>
          </w:p>
        </w:tc>
        <w:tc>
          <w:tcPr>
            <w:tcW w:w="1843" w:type="dxa"/>
            <w:gridSpan w:val="4"/>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161C98" w:rsidRPr="00602E17" w:rsidRDefault="00161C98" w:rsidP="00602E17">
            <w:pPr>
              <w:jc w:val="center"/>
            </w:pPr>
            <w:r w:rsidRPr="00602E17">
              <w:t>1 369 943,39</w:t>
            </w:r>
          </w:p>
        </w:tc>
      </w:tr>
      <w:tr w:rsidR="00161C98" w:rsidRPr="00602E17" w:rsidTr="00602E17">
        <w:trPr>
          <w:gridAfter w:val="1"/>
          <w:wAfter w:w="141" w:type="dxa"/>
          <w:trHeight w:val="945"/>
        </w:trPr>
        <w:tc>
          <w:tcPr>
            <w:tcW w:w="3858" w:type="dxa"/>
            <w:tcBorders>
              <w:top w:val="single" w:sz="4" w:space="0" w:color="auto"/>
              <w:left w:val="single" w:sz="4" w:space="0" w:color="auto"/>
              <w:bottom w:val="single" w:sz="4" w:space="0" w:color="auto"/>
              <w:right w:val="single" w:sz="4" w:space="0" w:color="auto"/>
            </w:tcBorders>
            <w:shd w:val="clear" w:color="000000" w:fill="FFFFFF"/>
            <w:vAlign w:val="bottom"/>
            <w:hideMark/>
          </w:tcPr>
          <w:p w:rsidR="00161C98" w:rsidRPr="00602E17" w:rsidRDefault="00161C98" w:rsidP="00602E17">
            <w:r w:rsidRPr="00602E17">
              <w:t>Оказание муниципальной услуги "Дополнительное образование детей в сфере культуры и искусства"   (Иные бюджетные ассигнования)</w:t>
            </w:r>
          </w:p>
        </w:tc>
        <w:tc>
          <w:tcPr>
            <w:tcW w:w="850" w:type="dxa"/>
            <w:gridSpan w:val="2"/>
            <w:tcBorders>
              <w:top w:val="single" w:sz="4" w:space="0" w:color="auto"/>
              <w:left w:val="nil"/>
              <w:bottom w:val="single" w:sz="4" w:space="0" w:color="auto"/>
              <w:right w:val="single" w:sz="4" w:space="0" w:color="auto"/>
            </w:tcBorders>
            <w:shd w:val="clear" w:color="000000" w:fill="FFFFFF"/>
            <w:noWrap/>
            <w:vAlign w:val="center"/>
            <w:hideMark/>
          </w:tcPr>
          <w:p w:rsidR="00161C98" w:rsidRPr="00602E17" w:rsidRDefault="00161C98" w:rsidP="00602E17">
            <w:pPr>
              <w:jc w:val="center"/>
            </w:pPr>
            <w:r w:rsidRPr="00602E17">
              <w:t>.054</w:t>
            </w:r>
          </w:p>
        </w:tc>
        <w:tc>
          <w:tcPr>
            <w:tcW w:w="851" w:type="dxa"/>
            <w:gridSpan w:val="2"/>
            <w:tcBorders>
              <w:top w:val="single" w:sz="4" w:space="0" w:color="auto"/>
              <w:left w:val="nil"/>
              <w:bottom w:val="single" w:sz="4" w:space="0" w:color="auto"/>
              <w:right w:val="single" w:sz="4" w:space="0" w:color="auto"/>
            </w:tcBorders>
            <w:shd w:val="clear" w:color="000000" w:fill="FFFFFF"/>
            <w:noWrap/>
            <w:vAlign w:val="center"/>
            <w:hideMark/>
          </w:tcPr>
          <w:p w:rsidR="00161C98" w:rsidRPr="00602E17" w:rsidRDefault="00161C98" w:rsidP="00602E17">
            <w:pPr>
              <w:jc w:val="center"/>
            </w:pPr>
            <w:r w:rsidRPr="00602E17">
              <w:t>.07</w:t>
            </w:r>
          </w:p>
        </w:tc>
        <w:tc>
          <w:tcPr>
            <w:tcW w:w="850" w:type="dxa"/>
            <w:gridSpan w:val="2"/>
            <w:tcBorders>
              <w:top w:val="single" w:sz="4" w:space="0" w:color="auto"/>
              <w:left w:val="nil"/>
              <w:bottom w:val="single" w:sz="4" w:space="0" w:color="auto"/>
              <w:right w:val="single" w:sz="4" w:space="0" w:color="auto"/>
            </w:tcBorders>
            <w:shd w:val="clear" w:color="000000" w:fill="FFFFFF"/>
            <w:noWrap/>
            <w:vAlign w:val="center"/>
            <w:hideMark/>
          </w:tcPr>
          <w:p w:rsidR="00161C98" w:rsidRPr="00602E17" w:rsidRDefault="00161C98" w:rsidP="00602E17">
            <w:pPr>
              <w:jc w:val="center"/>
            </w:pPr>
            <w:r w:rsidRPr="00602E17">
              <w:t>.03</w:t>
            </w:r>
          </w:p>
        </w:tc>
        <w:tc>
          <w:tcPr>
            <w:tcW w:w="1843" w:type="dxa"/>
            <w:gridSpan w:val="3"/>
            <w:tcBorders>
              <w:top w:val="single" w:sz="4" w:space="0" w:color="auto"/>
              <w:left w:val="nil"/>
              <w:bottom w:val="single" w:sz="4" w:space="0" w:color="auto"/>
              <w:right w:val="single" w:sz="4" w:space="0" w:color="auto"/>
            </w:tcBorders>
            <w:shd w:val="clear" w:color="000000" w:fill="FFFFFF"/>
            <w:noWrap/>
            <w:vAlign w:val="center"/>
            <w:hideMark/>
          </w:tcPr>
          <w:p w:rsidR="00161C98" w:rsidRPr="00602E17" w:rsidRDefault="00161C98" w:rsidP="00602E17">
            <w:pPr>
              <w:jc w:val="center"/>
            </w:pPr>
            <w:r w:rsidRPr="00602E17">
              <w:t>02 1 01 00040</w:t>
            </w:r>
          </w:p>
        </w:tc>
        <w:tc>
          <w:tcPr>
            <w:tcW w:w="709" w:type="dxa"/>
            <w:tcBorders>
              <w:top w:val="single" w:sz="4" w:space="0" w:color="auto"/>
              <w:left w:val="nil"/>
              <w:bottom w:val="single" w:sz="4" w:space="0" w:color="auto"/>
              <w:right w:val="nil"/>
            </w:tcBorders>
            <w:shd w:val="clear" w:color="000000" w:fill="FFFFFF"/>
            <w:noWrap/>
            <w:vAlign w:val="center"/>
            <w:hideMark/>
          </w:tcPr>
          <w:p w:rsidR="00161C98" w:rsidRPr="00602E17" w:rsidRDefault="00161C98" w:rsidP="00602E17">
            <w:pPr>
              <w:jc w:val="center"/>
            </w:pPr>
            <w:r w:rsidRPr="00602E17">
              <w:t>800</w:t>
            </w:r>
          </w:p>
        </w:tc>
        <w:tc>
          <w:tcPr>
            <w:tcW w:w="1843" w:type="dxa"/>
            <w:gridSpan w:val="4"/>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161C98" w:rsidRPr="00602E17" w:rsidRDefault="00161C98" w:rsidP="00602E17">
            <w:pPr>
              <w:jc w:val="center"/>
            </w:pPr>
            <w:r w:rsidRPr="00602E17">
              <w:t>125 129,18</w:t>
            </w:r>
          </w:p>
        </w:tc>
      </w:tr>
      <w:tr w:rsidR="00161C98" w:rsidRPr="00602E17" w:rsidTr="00602E17">
        <w:trPr>
          <w:gridAfter w:val="1"/>
          <w:wAfter w:w="141" w:type="dxa"/>
          <w:trHeight w:val="1972"/>
        </w:trPr>
        <w:tc>
          <w:tcPr>
            <w:tcW w:w="3858" w:type="dxa"/>
            <w:tcBorders>
              <w:top w:val="single" w:sz="4" w:space="0" w:color="auto"/>
              <w:left w:val="single" w:sz="4" w:space="0" w:color="auto"/>
              <w:bottom w:val="single" w:sz="4" w:space="0" w:color="auto"/>
              <w:right w:val="single" w:sz="4" w:space="0" w:color="auto"/>
            </w:tcBorders>
            <w:shd w:val="clear" w:color="000000" w:fill="FFFFFF"/>
            <w:vAlign w:val="bottom"/>
            <w:hideMark/>
          </w:tcPr>
          <w:p w:rsidR="00161C98" w:rsidRPr="00602E17" w:rsidRDefault="00161C98" w:rsidP="00602E17">
            <w:r w:rsidRPr="00602E17">
              <w:t>Расходы, связанные с поэтапным доведением средней заработной платы педагогическим работникам муниципальных организаций дополнительного образования детей в сфере культуры и искусства до средней заработной платы учителей в Ивановской области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850" w:type="dxa"/>
            <w:gridSpan w:val="2"/>
            <w:tcBorders>
              <w:top w:val="single" w:sz="4" w:space="0" w:color="auto"/>
              <w:left w:val="nil"/>
              <w:bottom w:val="single" w:sz="4" w:space="0" w:color="auto"/>
              <w:right w:val="single" w:sz="4" w:space="0" w:color="auto"/>
            </w:tcBorders>
            <w:shd w:val="clear" w:color="000000" w:fill="FFFFFF"/>
            <w:noWrap/>
            <w:vAlign w:val="center"/>
            <w:hideMark/>
          </w:tcPr>
          <w:p w:rsidR="00161C98" w:rsidRPr="00602E17" w:rsidRDefault="00161C98" w:rsidP="00602E17">
            <w:pPr>
              <w:jc w:val="center"/>
            </w:pPr>
            <w:r w:rsidRPr="00602E17">
              <w:t>.054</w:t>
            </w:r>
          </w:p>
        </w:tc>
        <w:tc>
          <w:tcPr>
            <w:tcW w:w="851" w:type="dxa"/>
            <w:gridSpan w:val="2"/>
            <w:tcBorders>
              <w:top w:val="single" w:sz="4" w:space="0" w:color="auto"/>
              <w:left w:val="nil"/>
              <w:bottom w:val="single" w:sz="4" w:space="0" w:color="auto"/>
              <w:right w:val="single" w:sz="4" w:space="0" w:color="auto"/>
            </w:tcBorders>
            <w:shd w:val="clear" w:color="000000" w:fill="FFFFFF"/>
            <w:noWrap/>
            <w:vAlign w:val="center"/>
            <w:hideMark/>
          </w:tcPr>
          <w:p w:rsidR="00161C98" w:rsidRPr="00602E17" w:rsidRDefault="00161C98" w:rsidP="00602E17">
            <w:pPr>
              <w:jc w:val="center"/>
            </w:pPr>
            <w:r w:rsidRPr="00602E17">
              <w:t>.07</w:t>
            </w:r>
          </w:p>
        </w:tc>
        <w:tc>
          <w:tcPr>
            <w:tcW w:w="850" w:type="dxa"/>
            <w:gridSpan w:val="2"/>
            <w:tcBorders>
              <w:top w:val="single" w:sz="4" w:space="0" w:color="auto"/>
              <w:left w:val="nil"/>
              <w:bottom w:val="single" w:sz="4" w:space="0" w:color="auto"/>
              <w:right w:val="single" w:sz="4" w:space="0" w:color="auto"/>
            </w:tcBorders>
            <w:shd w:val="clear" w:color="000000" w:fill="FFFFFF"/>
            <w:noWrap/>
            <w:vAlign w:val="center"/>
            <w:hideMark/>
          </w:tcPr>
          <w:p w:rsidR="00161C98" w:rsidRPr="00602E17" w:rsidRDefault="00161C98" w:rsidP="00602E17">
            <w:pPr>
              <w:jc w:val="center"/>
            </w:pPr>
            <w:r w:rsidRPr="00602E17">
              <w:t>.03</w:t>
            </w:r>
          </w:p>
        </w:tc>
        <w:tc>
          <w:tcPr>
            <w:tcW w:w="1843" w:type="dxa"/>
            <w:gridSpan w:val="3"/>
            <w:tcBorders>
              <w:top w:val="single" w:sz="4" w:space="0" w:color="auto"/>
              <w:left w:val="nil"/>
              <w:bottom w:val="single" w:sz="4" w:space="0" w:color="auto"/>
              <w:right w:val="single" w:sz="4" w:space="0" w:color="auto"/>
            </w:tcBorders>
            <w:shd w:val="clear" w:color="000000" w:fill="FFFFFF"/>
            <w:noWrap/>
            <w:vAlign w:val="center"/>
            <w:hideMark/>
          </w:tcPr>
          <w:p w:rsidR="00161C98" w:rsidRPr="00602E17" w:rsidRDefault="00161C98" w:rsidP="00602E17">
            <w:pPr>
              <w:jc w:val="center"/>
            </w:pPr>
            <w:r w:rsidRPr="00602E17">
              <w:t>02 1 0181430</w:t>
            </w:r>
          </w:p>
        </w:tc>
        <w:tc>
          <w:tcPr>
            <w:tcW w:w="709" w:type="dxa"/>
            <w:tcBorders>
              <w:top w:val="single" w:sz="4" w:space="0" w:color="auto"/>
              <w:left w:val="nil"/>
              <w:bottom w:val="single" w:sz="4" w:space="0" w:color="auto"/>
              <w:right w:val="nil"/>
            </w:tcBorders>
            <w:shd w:val="clear" w:color="000000" w:fill="FFFFFF"/>
            <w:noWrap/>
            <w:vAlign w:val="center"/>
            <w:hideMark/>
          </w:tcPr>
          <w:p w:rsidR="00161C98" w:rsidRPr="00602E17" w:rsidRDefault="00161C98" w:rsidP="00602E17">
            <w:pPr>
              <w:jc w:val="center"/>
            </w:pPr>
            <w:r w:rsidRPr="00602E17">
              <w:t>100</w:t>
            </w:r>
          </w:p>
        </w:tc>
        <w:tc>
          <w:tcPr>
            <w:tcW w:w="1843" w:type="dxa"/>
            <w:gridSpan w:val="4"/>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161C98" w:rsidRPr="00602E17" w:rsidRDefault="00161C98" w:rsidP="00602E17">
            <w:pPr>
              <w:jc w:val="center"/>
            </w:pPr>
            <w:r w:rsidRPr="00602E17">
              <w:t>3 278 460,00</w:t>
            </w:r>
          </w:p>
        </w:tc>
      </w:tr>
      <w:tr w:rsidR="00161C98" w:rsidRPr="00602E17" w:rsidTr="00602E17">
        <w:trPr>
          <w:gridAfter w:val="1"/>
          <w:wAfter w:w="141" w:type="dxa"/>
          <w:trHeight w:val="2498"/>
        </w:trPr>
        <w:tc>
          <w:tcPr>
            <w:tcW w:w="3858" w:type="dxa"/>
            <w:tcBorders>
              <w:top w:val="single" w:sz="4" w:space="0" w:color="auto"/>
              <w:left w:val="single" w:sz="4" w:space="0" w:color="auto"/>
              <w:bottom w:val="single" w:sz="4" w:space="0" w:color="auto"/>
              <w:right w:val="single" w:sz="4" w:space="0" w:color="auto"/>
            </w:tcBorders>
            <w:shd w:val="clear" w:color="000000" w:fill="FFFFFF"/>
            <w:vAlign w:val="bottom"/>
            <w:hideMark/>
          </w:tcPr>
          <w:p w:rsidR="00161C98" w:rsidRPr="00602E17" w:rsidRDefault="00161C98" w:rsidP="00602E17">
            <w:r w:rsidRPr="00602E17">
              <w:t>Поэтапное доведение средней заработной платы педагогическим работникам муниципальных организаций дополнительного образования детей в сфере культуры и искусства до средней заработной платы учителей в Ивановской области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850" w:type="dxa"/>
            <w:gridSpan w:val="2"/>
            <w:tcBorders>
              <w:top w:val="single" w:sz="4" w:space="0" w:color="auto"/>
              <w:left w:val="nil"/>
              <w:bottom w:val="single" w:sz="4" w:space="0" w:color="auto"/>
              <w:right w:val="single" w:sz="4" w:space="0" w:color="auto"/>
            </w:tcBorders>
            <w:shd w:val="clear" w:color="000000" w:fill="FFFFFF"/>
            <w:noWrap/>
            <w:vAlign w:val="center"/>
            <w:hideMark/>
          </w:tcPr>
          <w:p w:rsidR="00161C98" w:rsidRPr="00602E17" w:rsidRDefault="00161C98" w:rsidP="00602E17">
            <w:pPr>
              <w:jc w:val="center"/>
            </w:pPr>
            <w:r w:rsidRPr="00602E17">
              <w:t>.054</w:t>
            </w:r>
          </w:p>
        </w:tc>
        <w:tc>
          <w:tcPr>
            <w:tcW w:w="851" w:type="dxa"/>
            <w:gridSpan w:val="2"/>
            <w:tcBorders>
              <w:top w:val="single" w:sz="4" w:space="0" w:color="auto"/>
              <w:left w:val="nil"/>
              <w:bottom w:val="single" w:sz="4" w:space="0" w:color="auto"/>
              <w:right w:val="single" w:sz="4" w:space="0" w:color="auto"/>
            </w:tcBorders>
            <w:shd w:val="clear" w:color="000000" w:fill="FFFFFF"/>
            <w:noWrap/>
            <w:vAlign w:val="center"/>
            <w:hideMark/>
          </w:tcPr>
          <w:p w:rsidR="00161C98" w:rsidRPr="00602E17" w:rsidRDefault="00161C98" w:rsidP="00602E17">
            <w:pPr>
              <w:jc w:val="center"/>
            </w:pPr>
            <w:r w:rsidRPr="00602E17">
              <w:t>.07</w:t>
            </w:r>
          </w:p>
        </w:tc>
        <w:tc>
          <w:tcPr>
            <w:tcW w:w="850" w:type="dxa"/>
            <w:gridSpan w:val="2"/>
            <w:tcBorders>
              <w:top w:val="single" w:sz="4" w:space="0" w:color="auto"/>
              <w:left w:val="nil"/>
              <w:bottom w:val="single" w:sz="4" w:space="0" w:color="auto"/>
              <w:right w:val="single" w:sz="4" w:space="0" w:color="auto"/>
            </w:tcBorders>
            <w:shd w:val="clear" w:color="000000" w:fill="FFFFFF"/>
            <w:noWrap/>
            <w:vAlign w:val="center"/>
            <w:hideMark/>
          </w:tcPr>
          <w:p w:rsidR="00161C98" w:rsidRPr="00602E17" w:rsidRDefault="00161C98" w:rsidP="00602E17">
            <w:pPr>
              <w:jc w:val="center"/>
            </w:pPr>
            <w:r w:rsidRPr="00602E17">
              <w:t>.03</w:t>
            </w:r>
          </w:p>
        </w:tc>
        <w:tc>
          <w:tcPr>
            <w:tcW w:w="1843" w:type="dxa"/>
            <w:gridSpan w:val="3"/>
            <w:tcBorders>
              <w:top w:val="single" w:sz="4" w:space="0" w:color="auto"/>
              <w:left w:val="nil"/>
              <w:bottom w:val="single" w:sz="4" w:space="0" w:color="auto"/>
              <w:right w:val="single" w:sz="4" w:space="0" w:color="auto"/>
            </w:tcBorders>
            <w:shd w:val="clear" w:color="000000" w:fill="FFFFFF"/>
            <w:noWrap/>
            <w:vAlign w:val="center"/>
            <w:hideMark/>
          </w:tcPr>
          <w:p w:rsidR="00161C98" w:rsidRPr="00602E17" w:rsidRDefault="00161C98" w:rsidP="00602E17">
            <w:pPr>
              <w:jc w:val="center"/>
            </w:pPr>
            <w:r w:rsidRPr="00602E17">
              <w:t>02 1 01S1430</w:t>
            </w:r>
          </w:p>
        </w:tc>
        <w:tc>
          <w:tcPr>
            <w:tcW w:w="709" w:type="dxa"/>
            <w:tcBorders>
              <w:top w:val="single" w:sz="4" w:space="0" w:color="auto"/>
              <w:left w:val="nil"/>
              <w:bottom w:val="single" w:sz="4" w:space="0" w:color="auto"/>
              <w:right w:val="nil"/>
            </w:tcBorders>
            <w:shd w:val="clear" w:color="000000" w:fill="FFFFFF"/>
            <w:noWrap/>
            <w:vAlign w:val="center"/>
            <w:hideMark/>
          </w:tcPr>
          <w:p w:rsidR="00161C98" w:rsidRPr="00602E17" w:rsidRDefault="00161C98" w:rsidP="00602E17">
            <w:pPr>
              <w:jc w:val="center"/>
            </w:pPr>
            <w:r w:rsidRPr="00602E17">
              <w:t>100</w:t>
            </w:r>
          </w:p>
        </w:tc>
        <w:tc>
          <w:tcPr>
            <w:tcW w:w="1843" w:type="dxa"/>
            <w:gridSpan w:val="4"/>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161C98" w:rsidRPr="00602E17" w:rsidRDefault="00161C98" w:rsidP="00602E17">
            <w:pPr>
              <w:jc w:val="center"/>
            </w:pPr>
            <w:r w:rsidRPr="00602E17">
              <w:t>33 116,00</w:t>
            </w:r>
          </w:p>
        </w:tc>
      </w:tr>
      <w:tr w:rsidR="00161C98" w:rsidRPr="00602E17" w:rsidTr="00602E17">
        <w:trPr>
          <w:gridAfter w:val="1"/>
          <w:wAfter w:w="141" w:type="dxa"/>
          <w:trHeight w:val="945"/>
        </w:trPr>
        <w:tc>
          <w:tcPr>
            <w:tcW w:w="3858" w:type="dxa"/>
            <w:tcBorders>
              <w:top w:val="single" w:sz="4" w:space="0" w:color="auto"/>
              <w:left w:val="single" w:sz="4" w:space="0" w:color="auto"/>
              <w:bottom w:val="single" w:sz="4" w:space="0" w:color="auto"/>
              <w:right w:val="single" w:sz="4" w:space="0" w:color="auto"/>
            </w:tcBorders>
            <w:shd w:val="clear" w:color="000000" w:fill="FFFFFF"/>
            <w:vAlign w:val="bottom"/>
            <w:hideMark/>
          </w:tcPr>
          <w:p w:rsidR="00161C98" w:rsidRPr="00602E17" w:rsidRDefault="00161C98" w:rsidP="00602E17">
            <w:r w:rsidRPr="00602E17">
              <w:t xml:space="preserve">Создание виртуальных концертных залов (Закупка товаров, работ и услуг для обеспечения государственных (муниципальных) нужд) </w:t>
            </w:r>
          </w:p>
        </w:tc>
        <w:tc>
          <w:tcPr>
            <w:tcW w:w="850" w:type="dxa"/>
            <w:gridSpan w:val="2"/>
            <w:tcBorders>
              <w:top w:val="single" w:sz="4" w:space="0" w:color="auto"/>
              <w:left w:val="nil"/>
              <w:bottom w:val="single" w:sz="4" w:space="0" w:color="auto"/>
              <w:right w:val="single" w:sz="4" w:space="0" w:color="auto"/>
            </w:tcBorders>
            <w:shd w:val="clear" w:color="000000" w:fill="FFFFFF"/>
            <w:noWrap/>
            <w:vAlign w:val="center"/>
            <w:hideMark/>
          </w:tcPr>
          <w:p w:rsidR="00161C98" w:rsidRPr="00602E17" w:rsidRDefault="00161C98" w:rsidP="00602E17">
            <w:pPr>
              <w:jc w:val="center"/>
            </w:pPr>
            <w:r w:rsidRPr="00602E17">
              <w:t>.054</w:t>
            </w:r>
          </w:p>
        </w:tc>
        <w:tc>
          <w:tcPr>
            <w:tcW w:w="851" w:type="dxa"/>
            <w:gridSpan w:val="2"/>
            <w:tcBorders>
              <w:top w:val="single" w:sz="4" w:space="0" w:color="auto"/>
              <w:left w:val="nil"/>
              <w:bottom w:val="single" w:sz="4" w:space="0" w:color="auto"/>
              <w:right w:val="single" w:sz="4" w:space="0" w:color="auto"/>
            </w:tcBorders>
            <w:shd w:val="clear" w:color="000000" w:fill="FFFFFF"/>
            <w:noWrap/>
            <w:vAlign w:val="center"/>
            <w:hideMark/>
          </w:tcPr>
          <w:p w:rsidR="00161C98" w:rsidRPr="00602E17" w:rsidRDefault="00161C98" w:rsidP="00602E17">
            <w:pPr>
              <w:jc w:val="center"/>
            </w:pPr>
            <w:r w:rsidRPr="00602E17">
              <w:t>.07</w:t>
            </w:r>
          </w:p>
        </w:tc>
        <w:tc>
          <w:tcPr>
            <w:tcW w:w="850" w:type="dxa"/>
            <w:gridSpan w:val="2"/>
            <w:tcBorders>
              <w:top w:val="single" w:sz="4" w:space="0" w:color="auto"/>
              <w:left w:val="nil"/>
              <w:bottom w:val="single" w:sz="4" w:space="0" w:color="auto"/>
              <w:right w:val="single" w:sz="4" w:space="0" w:color="auto"/>
            </w:tcBorders>
            <w:shd w:val="clear" w:color="000000" w:fill="FFFFFF"/>
            <w:noWrap/>
            <w:vAlign w:val="center"/>
            <w:hideMark/>
          </w:tcPr>
          <w:p w:rsidR="00161C98" w:rsidRPr="00602E17" w:rsidRDefault="00161C98" w:rsidP="00602E17">
            <w:pPr>
              <w:jc w:val="center"/>
            </w:pPr>
            <w:r w:rsidRPr="00602E17">
              <w:t>.03</w:t>
            </w:r>
          </w:p>
        </w:tc>
        <w:tc>
          <w:tcPr>
            <w:tcW w:w="1843" w:type="dxa"/>
            <w:gridSpan w:val="3"/>
            <w:tcBorders>
              <w:top w:val="single" w:sz="4" w:space="0" w:color="auto"/>
              <w:left w:val="nil"/>
              <w:bottom w:val="single" w:sz="4" w:space="0" w:color="auto"/>
              <w:right w:val="single" w:sz="4" w:space="0" w:color="auto"/>
            </w:tcBorders>
            <w:shd w:val="clear" w:color="000000" w:fill="FFFFFF"/>
            <w:noWrap/>
            <w:vAlign w:val="center"/>
            <w:hideMark/>
          </w:tcPr>
          <w:p w:rsidR="00161C98" w:rsidRPr="00602E17" w:rsidRDefault="00161C98" w:rsidP="00602E17">
            <w:pPr>
              <w:jc w:val="center"/>
            </w:pPr>
            <w:r w:rsidRPr="00602E17">
              <w:t>021А354530</w:t>
            </w:r>
          </w:p>
        </w:tc>
        <w:tc>
          <w:tcPr>
            <w:tcW w:w="709" w:type="dxa"/>
            <w:tcBorders>
              <w:top w:val="single" w:sz="4" w:space="0" w:color="auto"/>
              <w:left w:val="nil"/>
              <w:bottom w:val="single" w:sz="4" w:space="0" w:color="auto"/>
              <w:right w:val="nil"/>
            </w:tcBorders>
            <w:shd w:val="clear" w:color="000000" w:fill="FFFFFF"/>
            <w:noWrap/>
            <w:vAlign w:val="center"/>
            <w:hideMark/>
          </w:tcPr>
          <w:p w:rsidR="00161C98" w:rsidRPr="00602E17" w:rsidRDefault="00161C98" w:rsidP="00602E17">
            <w:pPr>
              <w:jc w:val="center"/>
            </w:pPr>
            <w:r w:rsidRPr="00602E17">
              <w:t>200</w:t>
            </w:r>
          </w:p>
        </w:tc>
        <w:tc>
          <w:tcPr>
            <w:tcW w:w="1843" w:type="dxa"/>
            <w:gridSpan w:val="4"/>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161C98" w:rsidRPr="00602E17" w:rsidRDefault="00161C98" w:rsidP="00602E17">
            <w:pPr>
              <w:jc w:val="center"/>
            </w:pPr>
            <w:r w:rsidRPr="00602E17">
              <w:t>0,00</w:t>
            </w:r>
          </w:p>
        </w:tc>
      </w:tr>
      <w:tr w:rsidR="00161C98" w:rsidRPr="00602E17" w:rsidTr="00602E17">
        <w:trPr>
          <w:gridAfter w:val="1"/>
          <w:wAfter w:w="141" w:type="dxa"/>
          <w:trHeight w:val="2520"/>
        </w:trPr>
        <w:tc>
          <w:tcPr>
            <w:tcW w:w="3858" w:type="dxa"/>
            <w:tcBorders>
              <w:top w:val="single" w:sz="4" w:space="0" w:color="auto"/>
              <w:left w:val="single" w:sz="4" w:space="0" w:color="auto"/>
              <w:bottom w:val="single" w:sz="4" w:space="0" w:color="auto"/>
              <w:right w:val="single" w:sz="4" w:space="0" w:color="auto"/>
            </w:tcBorders>
            <w:shd w:val="clear" w:color="000000" w:fill="FFFFFF"/>
            <w:vAlign w:val="bottom"/>
            <w:hideMark/>
          </w:tcPr>
          <w:p w:rsidR="00161C98" w:rsidRPr="00602E17" w:rsidRDefault="00161C98" w:rsidP="00602E17">
            <w:r w:rsidRPr="00602E17">
              <w:t>Создание условий для активной интеграции молодежи в социально-экономическую, культурную и общественно-политическую жизнь района в сфере культуры и искусства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850" w:type="dxa"/>
            <w:gridSpan w:val="2"/>
            <w:tcBorders>
              <w:top w:val="single" w:sz="4" w:space="0" w:color="auto"/>
              <w:left w:val="nil"/>
              <w:bottom w:val="single" w:sz="4" w:space="0" w:color="auto"/>
              <w:right w:val="single" w:sz="4" w:space="0" w:color="auto"/>
            </w:tcBorders>
            <w:shd w:val="clear" w:color="000000" w:fill="FFFFFF"/>
            <w:noWrap/>
            <w:vAlign w:val="center"/>
            <w:hideMark/>
          </w:tcPr>
          <w:p w:rsidR="00161C98" w:rsidRPr="00602E17" w:rsidRDefault="00161C98" w:rsidP="00602E17">
            <w:pPr>
              <w:jc w:val="center"/>
            </w:pPr>
            <w:r w:rsidRPr="00602E17">
              <w:t>.054</w:t>
            </w:r>
          </w:p>
        </w:tc>
        <w:tc>
          <w:tcPr>
            <w:tcW w:w="851" w:type="dxa"/>
            <w:gridSpan w:val="2"/>
            <w:tcBorders>
              <w:top w:val="single" w:sz="4" w:space="0" w:color="auto"/>
              <w:left w:val="nil"/>
              <w:bottom w:val="single" w:sz="4" w:space="0" w:color="auto"/>
              <w:right w:val="single" w:sz="4" w:space="0" w:color="auto"/>
            </w:tcBorders>
            <w:shd w:val="clear" w:color="000000" w:fill="FFFFFF"/>
            <w:noWrap/>
            <w:vAlign w:val="center"/>
            <w:hideMark/>
          </w:tcPr>
          <w:p w:rsidR="00161C98" w:rsidRPr="00602E17" w:rsidRDefault="00161C98" w:rsidP="00602E17">
            <w:pPr>
              <w:jc w:val="center"/>
            </w:pPr>
            <w:r w:rsidRPr="00602E17">
              <w:t>.07</w:t>
            </w:r>
          </w:p>
        </w:tc>
        <w:tc>
          <w:tcPr>
            <w:tcW w:w="850" w:type="dxa"/>
            <w:gridSpan w:val="2"/>
            <w:tcBorders>
              <w:top w:val="single" w:sz="4" w:space="0" w:color="auto"/>
              <w:left w:val="nil"/>
              <w:bottom w:val="single" w:sz="4" w:space="0" w:color="auto"/>
              <w:right w:val="single" w:sz="4" w:space="0" w:color="auto"/>
            </w:tcBorders>
            <w:shd w:val="clear" w:color="000000" w:fill="FFFFFF"/>
            <w:noWrap/>
            <w:vAlign w:val="center"/>
            <w:hideMark/>
          </w:tcPr>
          <w:p w:rsidR="00161C98" w:rsidRPr="00602E17" w:rsidRDefault="00161C98" w:rsidP="00602E17">
            <w:pPr>
              <w:jc w:val="center"/>
            </w:pPr>
            <w:r w:rsidRPr="00602E17">
              <w:t>.07</w:t>
            </w:r>
          </w:p>
        </w:tc>
        <w:tc>
          <w:tcPr>
            <w:tcW w:w="1843" w:type="dxa"/>
            <w:gridSpan w:val="3"/>
            <w:tcBorders>
              <w:top w:val="single" w:sz="4" w:space="0" w:color="auto"/>
              <w:left w:val="nil"/>
              <w:bottom w:val="single" w:sz="4" w:space="0" w:color="auto"/>
              <w:right w:val="single" w:sz="4" w:space="0" w:color="auto"/>
            </w:tcBorders>
            <w:shd w:val="clear" w:color="000000" w:fill="FFFFFF"/>
            <w:noWrap/>
            <w:vAlign w:val="center"/>
            <w:hideMark/>
          </w:tcPr>
          <w:p w:rsidR="00161C98" w:rsidRPr="00602E17" w:rsidRDefault="00161C98" w:rsidP="00602E17">
            <w:pPr>
              <w:jc w:val="center"/>
            </w:pPr>
            <w:r w:rsidRPr="00602E17">
              <w:t>02 2 01 00050</w:t>
            </w:r>
          </w:p>
        </w:tc>
        <w:tc>
          <w:tcPr>
            <w:tcW w:w="709" w:type="dxa"/>
            <w:tcBorders>
              <w:top w:val="single" w:sz="4" w:space="0" w:color="auto"/>
              <w:left w:val="nil"/>
              <w:bottom w:val="single" w:sz="4" w:space="0" w:color="auto"/>
              <w:right w:val="nil"/>
            </w:tcBorders>
            <w:shd w:val="clear" w:color="000000" w:fill="FFFFFF"/>
            <w:noWrap/>
            <w:vAlign w:val="center"/>
            <w:hideMark/>
          </w:tcPr>
          <w:p w:rsidR="00161C98" w:rsidRPr="00602E17" w:rsidRDefault="00161C98" w:rsidP="00602E17">
            <w:pPr>
              <w:jc w:val="center"/>
            </w:pPr>
            <w:r w:rsidRPr="00602E17">
              <w:t>100</w:t>
            </w:r>
          </w:p>
        </w:tc>
        <w:tc>
          <w:tcPr>
            <w:tcW w:w="1843" w:type="dxa"/>
            <w:gridSpan w:val="4"/>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161C98" w:rsidRPr="00602E17" w:rsidRDefault="00161C98" w:rsidP="00602E17">
            <w:pPr>
              <w:jc w:val="center"/>
            </w:pPr>
            <w:r w:rsidRPr="00602E17">
              <w:t>0,00</w:t>
            </w:r>
          </w:p>
        </w:tc>
      </w:tr>
      <w:tr w:rsidR="00161C98" w:rsidRPr="00602E17" w:rsidTr="00602E17">
        <w:trPr>
          <w:gridAfter w:val="1"/>
          <w:wAfter w:w="141" w:type="dxa"/>
          <w:trHeight w:val="413"/>
        </w:trPr>
        <w:tc>
          <w:tcPr>
            <w:tcW w:w="3858" w:type="dxa"/>
            <w:tcBorders>
              <w:top w:val="single" w:sz="4" w:space="0" w:color="auto"/>
              <w:left w:val="single" w:sz="4" w:space="0" w:color="auto"/>
              <w:bottom w:val="single" w:sz="4" w:space="0" w:color="auto"/>
              <w:right w:val="single" w:sz="4" w:space="0" w:color="auto"/>
            </w:tcBorders>
            <w:shd w:val="clear" w:color="000000" w:fill="FFFFFF"/>
            <w:vAlign w:val="bottom"/>
            <w:hideMark/>
          </w:tcPr>
          <w:p w:rsidR="00161C98" w:rsidRPr="00602E17" w:rsidRDefault="00161C98" w:rsidP="00602E17">
            <w:r w:rsidRPr="00602E17">
              <w:t xml:space="preserve">Создание условий для активной интеграции молодежи в социально-экономическую, культурную и общественно-политическую жизнь района </w:t>
            </w:r>
            <w:r w:rsidRPr="00602E17">
              <w:lastRenderedPageBreak/>
              <w:t>в сфере культуры и искусства (Закупка товаров, работ и услуг для обеспечения государственных (муниципальных) нужд)</w:t>
            </w:r>
          </w:p>
        </w:tc>
        <w:tc>
          <w:tcPr>
            <w:tcW w:w="850" w:type="dxa"/>
            <w:gridSpan w:val="2"/>
            <w:tcBorders>
              <w:top w:val="single" w:sz="4" w:space="0" w:color="auto"/>
              <w:left w:val="nil"/>
              <w:bottom w:val="single" w:sz="4" w:space="0" w:color="auto"/>
              <w:right w:val="single" w:sz="4" w:space="0" w:color="auto"/>
            </w:tcBorders>
            <w:shd w:val="clear" w:color="000000" w:fill="FFFFFF"/>
            <w:noWrap/>
            <w:vAlign w:val="center"/>
            <w:hideMark/>
          </w:tcPr>
          <w:p w:rsidR="00161C98" w:rsidRPr="00602E17" w:rsidRDefault="00161C98" w:rsidP="00602E17">
            <w:pPr>
              <w:jc w:val="center"/>
            </w:pPr>
            <w:r w:rsidRPr="00602E17">
              <w:lastRenderedPageBreak/>
              <w:t>.054</w:t>
            </w:r>
          </w:p>
        </w:tc>
        <w:tc>
          <w:tcPr>
            <w:tcW w:w="851" w:type="dxa"/>
            <w:gridSpan w:val="2"/>
            <w:tcBorders>
              <w:top w:val="single" w:sz="4" w:space="0" w:color="auto"/>
              <w:left w:val="nil"/>
              <w:bottom w:val="single" w:sz="4" w:space="0" w:color="auto"/>
              <w:right w:val="single" w:sz="4" w:space="0" w:color="auto"/>
            </w:tcBorders>
            <w:shd w:val="clear" w:color="000000" w:fill="FFFFFF"/>
            <w:noWrap/>
            <w:vAlign w:val="center"/>
            <w:hideMark/>
          </w:tcPr>
          <w:p w:rsidR="00161C98" w:rsidRPr="00602E17" w:rsidRDefault="00161C98" w:rsidP="00602E17">
            <w:pPr>
              <w:jc w:val="center"/>
            </w:pPr>
            <w:r w:rsidRPr="00602E17">
              <w:t>.07</w:t>
            </w:r>
          </w:p>
        </w:tc>
        <w:tc>
          <w:tcPr>
            <w:tcW w:w="850" w:type="dxa"/>
            <w:gridSpan w:val="2"/>
            <w:tcBorders>
              <w:top w:val="single" w:sz="4" w:space="0" w:color="auto"/>
              <w:left w:val="nil"/>
              <w:bottom w:val="single" w:sz="4" w:space="0" w:color="auto"/>
              <w:right w:val="single" w:sz="4" w:space="0" w:color="auto"/>
            </w:tcBorders>
            <w:shd w:val="clear" w:color="000000" w:fill="FFFFFF"/>
            <w:noWrap/>
            <w:vAlign w:val="center"/>
            <w:hideMark/>
          </w:tcPr>
          <w:p w:rsidR="00161C98" w:rsidRPr="00602E17" w:rsidRDefault="00161C98" w:rsidP="00602E17">
            <w:pPr>
              <w:jc w:val="center"/>
            </w:pPr>
            <w:r w:rsidRPr="00602E17">
              <w:t>.07</w:t>
            </w:r>
          </w:p>
        </w:tc>
        <w:tc>
          <w:tcPr>
            <w:tcW w:w="1843" w:type="dxa"/>
            <w:gridSpan w:val="3"/>
            <w:tcBorders>
              <w:top w:val="single" w:sz="4" w:space="0" w:color="auto"/>
              <w:left w:val="nil"/>
              <w:bottom w:val="single" w:sz="4" w:space="0" w:color="auto"/>
              <w:right w:val="single" w:sz="4" w:space="0" w:color="auto"/>
            </w:tcBorders>
            <w:shd w:val="clear" w:color="000000" w:fill="FFFFFF"/>
            <w:noWrap/>
            <w:vAlign w:val="center"/>
            <w:hideMark/>
          </w:tcPr>
          <w:p w:rsidR="00161C98" w:rsidRPr="00602E17" w:rsidRDefault="00161C98" w:rsidP="00602E17">
            <w:pPr>
              <w:jc w:val="center"/>
            </w:pPr>
            <w:r w:rsidRPr="00602E17">
              <w:t>02 2 01 00050</w:t>
            </w:r>
          </w:p>
        </w:tc>
        <w:tc>
          <w:tcPr>
            <w:tcW w:w="709" w:type="dxa"/>
            <w:tcBorders>
              <w:top w:val="single" w:sz="4" w:space="0" w:color="auto"/>
              <w:left w:val="nil"/>
              <w:bottom w:val="single" w:sz="4" w:space="0" w:color="auto"/>
              <w:right w:val="nil"/>
            </w:tcBorders>
            <w:shd w:val="clear" w:color="000000" w:fill="FFFFFF"/>
            <w:noWrap/>
            <w:vAlign w:val="center"/>
            <w:hideMark/>
          </w:tcPr>
          <w:p w:rsidR="00161C98" w:rsidRPr="00602E17" w:rsidRDefault="00161C98" w:rsidP="00602E17">
            <w:pPr>
              <w:jc w:val="center"/>
            </w:pPr>
            <w:r w:rsidRPr="00602E17">
              <w:t>200</w:t>
            </w:r>
          </w:p>
        </w:tc>
        <w:tc>
          <w:tcPr>
            <w:tcW w:w="1843" w:type="dxa"/>
            <w:gridSpan w:val="4"/>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161C98" w:rsidRPr="00602E17" w:rsidRDefault="00161C98" w:rsidP="00602E17">
            <w:pPr>
              <w:jc w:val="center"/>
            </w:pPr>
            <w:r w:rsidRPr="00602E17">
              <w:t>0,00</w:t>
            </w:r>
          </w:p>
        </w:tc>
      </w:tr>
      <w:tr w:rsidR="00161C98" w:rsidRPr="00602E17" w:rsidTr="00602E17">
        <w:trPr>
          <w:gridAfter w:val="1"/>
          <w:wAfter w:w="141" w:type="dxa"/>
          <w:trHeight w:val="1890"/>
        </w:trPr>
        <w:tc>
          <w:tcPr>
            <w:tcW w:w="3858" w:type="dxa"/>
            <w:tcBorders>
              <w:top w:val="single" w:sz="4" w:space="0" w:color="auto"/>
              <w:left w:val="single" w:sz="4" w:space="0" w:color="auto"/>
              <w:bottom w:val="single" w:sz="4" w:space="0" w:color="auto"/>
              <w:right w:val="single" w:sz="4" w:space="0" w:color="auto"/>
            </w:tcBorders>
            <w:shd w:val="clear" w:color="000000" w:fill="FFFFFF"/>
            <w:vAlign w:val="bottom"/>
            <w:hideMark/>
          </w:tcPr>
          <w:p w:rsidR="00161C98" w:rsidRPr="00602E17" w:rsidRDefault="00161C98" w:rsidP="00602E17">
            <w:r w:rsidRPr="00602E17">
              <w:lastRenderedPageBreak/>
              <w:t xml:space="preserve">Расходы на временную летнюю занятость подростков в трудовом отряде ( МКУ ГДК) (Расходы на выплаты персоналу в целях обеспечения выполнения функций государственными ( муниципальными) органами, казенными учреждениями, органами управлениями государственными векбюджетными фондами)  </w:t>
            </w:r>
          </w:p>
        </w:tc>
        <w:tc>
          <w:tcPr>
            <w:tcW w:w="850" w:type="dxa"/>
            <w:gridSpan w:val="2"/>
            <w:tcBorders>
              <w:top w:val="single" w:sz="4" w:space="0" w:color="auto"/>
              <w:left w:val="nil"/>
              <w:bottom w:val="single" w:sz="4" w:space="0" w:color="auto"/>
              <w:right w:val="single" w:sz="4" w:space="0" w:color="auto"/>
            </w:tcBorders>
            <w:shd w:val="clear" w:color="000000" w:fill="FFFFFF"/>
            <w:noWrap/>
            <w:vAlign w:val="center"/>
            <w:hideMark/>
          </w:tcPr>
          <w:p w:rsidR="00161C98" w:rsidRPr="00602E17" w:rsidRDefault="00161C98" w:rsidP="00602E17">
            <w:pPr>
              <w:jc w:val="center"/>
            </w:pPr>
            <w:r w:rsidRPr="00602E17">
              <w:t>.054</w:t>
            </w:r>
          </w:p>
        </w:tc>
        <w:tc>
          <w:tcPr>
            <w:tcW w:w="851" w:type="dxa"/>
            <w:gridSpan w:val="2"/>
            <w:tcBorders>
              <w:top w:val="single" w:sz="4" w:space="0" w:color="auto"/>
              <w:left w:val="nil"/>
              <w:bottom w:val="single" w:sz="4" w:space="0" w:color="auto"/>
              <w:right w:val="single" w:sz="4" w:space="0" w:color="auto"/>
            </w:tcBorders>
            <w:shd w:val="clear" w:color="000000" w:fill="FFFFFF"/>
            <w:noWrap/>
            <w:vAlign w:val="center"/>
            <w:hideMark/>
          </w:tcPr>
          <w:p w:rsidR="00161C98" w:rsidRPr="00602E17" w:rsidRDefault="00161C98" w:rsidP="00602E17">
            <w:pPr>
              <w:jc w:val="center"/>
            </w:pPr>
            <w:r w:rsidRPr="00602E17">
              <w:t>.07</w:t>
            </w:r>
          </w:p>
        </w:tc>
        <w:tc>
          <w:tcPr>
            <w:tcW w:w="850" w:type="dxa"/>
            <w:gridSpan w:val="2"/>
            <w:tcBorders>
              <w:top w:val="single" w:sz="4" w:space="0" w:color="auto"/>
              <w:left w:val="nil"/>
              <w:bottom w:val="single" w:sz="4" w:space="0" w:color="auto"/>
              <w:right w:val="single" w:sz="4" w:space="0" w:color="auto"/>
            </w:tcBorders>
            <w:shd w:val="clear" w:color="000000" w:fill="FFFFFF"/>
            <w:noWrap/>
            <w:vAlign w:val="center"/>
            <w:hideMark/>
          </w:tcPr>
          <w:p w:rsidR="00161C98" w:rsidRPr="00602E17" w:rsidRDefault="00161C98" w:rsidP="00602E17">
            <w:pPr>
              <w:jc w:val="center"/>
            </w:pPr>
            <w:r w:rsidRPr="00602E17">
              <w:t>.07</w:t>
            </w:r>
          </w:p>
        </w:tc>
        <w:tc>
          <w:tcPr>
            <w:tcW w:w="1843" w:type="dxa"/>
            <w:gridSpan w:val="3"/>
            <w:tcBorders>
              <w:top w:val="single" w:sz="4" w:space="0" w:color="auto"/>
              <w:left w:val="nil"/>
              <w:bottom w:val="single" w:sz="4" w:space="0" w:color="auto"/>
              <w:right w:val="single" w:sz="4" w:space="0" w:color="auto"/>
            </w:tcBorders>
            <w:shd w:val="clear" w:color="000000" w:fill="FFFFFF"/>
            <w:noWrap/>
            <w:vAlign w:val="center"/>
            <w:hideMark/>
          </w:tcPr>
          <w:p w:rsidR="00161C98" w:rsidRPr="00602E17" w:rsidRDefault="00161C98" w:rsidP="00602E17">
            <w:pPr>
              <w:jc w:val="center"/>
            </w:pPr>
            <w:r w:rsidRPr="00602E17">
              <w:t xml:space="preserve"> 02 2 01 G0070</w:t>
            </w:r>
          </w:p>
        </w:tc>
        <w:tc>
          <w:tcPr>
            <w:tcW w:w="709" w:type="dxa"/>
            <w:tcBorders>
              <w:top w:val="single" w:sz="4" w:space="0" w:color="auto"/>
              <w:left w:val="nil"/>
              <w:bottom w:val="single" w:sz="4" w:space="0" w:color="auto"/>
              <w:right w:val="nil"/>
            </w:tcBorders>
            <w:shd w:val="clear" w:color="000000" w:fill="FFFFFF"/>
            <w:noWrap/>
            <w:vAlign w:val="center"/>
            <w:hideMark/>
          </w:tcPr>
          <w:p w:rsidR="00161C98" w:rsidRPr="00602E17" w:rsidRDefault="00161C98" w:rsidP="00602E17">
            <w:pPr>
              <w:jc w:val="center"/>
            </w:pPr>
            <w:r w:rsidRPr="00602E17">
              <w:t>100</w:t>
            </w:r>
          </w:p>
        </w:tc>
        <w:tc>
          <w:tcPr>
            <w:tcW w:w="1843" w:type="dxa"/>
            <w:gridSpan w:val="4"/>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161C98" w:rsidRPr="00602E17" w:rsidRDefault="00161C98" w:rsidP="00602E17">
            <w:pPr>
              <w:jc w:val="center"/>
            </w:pPr>
            <w:r w:rsidRPr="00602E17">
              <w:t>0,00</w:t>
            </w:r>
          </w:p>
        </w:tc>
      </w:tr>
      <w:tr w:rsidR="00161C98" w:rsidRPr="00602E17" w:rsidTr="00602E17">
        <w:trPr>
          <w:gridAfter w:val="1"/>
          <w:wAfter w:w="141" w:type="dxa"/>
          <w:trHeight w:val="1260"/>
        </w:trPr>
        <w:tc>
          <w:tcPr>
            <w:tcW w:w="3858" w:type="dxa"/>
            <w:tcBorders>
              <w:top w:val="single" w:sz="4" w:space="0" w:color="auto"/>
              <w:left w:val="single" w:sz="4" w:space="0" w:color="auto"/>
              <w:bottom w:val="single" w:sz="4" w:space="0" w:color="auto"/>
              <w:right w:val="single" w:sz="4" w:space="0" w:color="auto"/>
            </w:tcBorders>
            <w:shd w:val="clear" w:color="000000" w:fill="FFFFFF"/>
            <w:vAlign w:val="bottom"/>
            <w:hideMark/>
          </w:tcPr>
          <w:p w:rsidR="00161C98" w:rsidRPr="00602E17" w:rsidRDefault="00161C98" w:rsidP="00602E17">
            <w:r w:rsidRPr="00602E17">
              <w:t xml:space="preserve">Расходы на временную летнюю занятость подростков в трудовом отряде ( МКУ ГДК) (Закупка товаров, работ и услуг для обеспечения государственных (муниципальных) нужд) </w:t>
            </w:r>
          </w:p>
        </w:tc>
        <w:tc>
          <w:tcPr>
            <w:tcW w:w="850" w:type="dxa"/>
            <w:gridSpan w:val="2"/>
            <w:tcBorders>
              <w:top w:val="single" w:sz="4" w:space="0" w:color="auto"/>
              <w:left w:val="nil"/>
              <w:bottom w:val="single" w:sz="4" w:space="0" w:color="auto"/>
              <w:right w:val="single" w:sz="4" w:space="0" w:color="auto"/>
            </w:tcBorders>
            <w:shd w:val="clear" w:color="000000" w:fill="FFFFFF"/>
            <w:noWrap/>
            <w:vAlign w:val="center"/>
            <w:hideMark/>
          </w:tcPr>
          <w:p w:rsidR="00161C98" w:rsidRPr="00602E17" w:rsidRDefault="00161C98" w:rsidP="00602E17">
            <w:pPr>
              <w:jc w:val="center"/>
            </w:pPr>
            <w:r w:rsidRPr="00602E17">
              <w:t>.054</w:t>
            </w:r>
          </w:p>
        </w:tc>
        <w:tc>
          <w:tcPr>
            <w:tcW w:w="851" w:type="dxa"/>
            <w:gridSpan w:val="2"/>
            <w:tcBorders>
              <w:top w:val="single" w:sz="4" w:space="0" w:color="auto"/>
              <w:left w:val="nil"/>
              <w:bottom w:val="single" w:sz="4" w:space="0" w:color="auto"/>
              <w:right w:val="single" w:sz="4" w:space="0" w:color="auto"/>
            </w:tcBorders>
            <w:shd w:val="clear" w:color="000000" w:fill="FFFFFF"/>
            <w:noWrap/>
            <w:vAlign w:val="center"/>
            <w:hideMark/>
          </w:tcPr>
          <w:p w:rsidR="00161C98" w:rsidRPr="00602E17" w:rsidRDefault="00161C98" w:rsidP="00602E17">
            <w:pPr>
              <w:jc w:val="center"/>
            </w:pPr>
            <w:r w:rsidRPr="00602E17">
              <w:t>.07</w:t>
            </w:r>
          </w:p>
        </w:tc>
        <w:tc>
          <w:tcPr>
            <w:tcW w:w="850" w:type="dxa"/>
            <w:gridSpan w:val="2"/>
            <w:tcBorders>
              <w:top w:val="single" w:sz="4" w:space="0" w:color="auto"/>
              <w:left w:val="nil"/>
              <w:bottom w:val="single" w:sz="4" w:space="0" w:color="auto"/>
              <w:right w:val="single" w:sz="4" w:space="0" w:color="auto"/>
            </w:tcBorders>
            <w:shd w:val="clear" w:color="000000" w:fill="FFFFFF"/>
            <w:noWrap/>
            <w:vAlign w:val="center"/>
            <w:hideMark/>
          </w:tcPr>
          <w:p w:rsidR="00161C98" w:rsidRPr="00602E17" w:rsidRDefault="00161C98" w:rsidP="00602E17">
            <w:pPr>
              <w:jc w:val="center"/>
            </w:pPr>
            <w:r w:rsidRPr="00602E17">
              <w:t>.07</w:t>
            </w:r>
          </w:p>
        </w:tc>
        <w:tc>
          <w:tcPr>
            <w:tcW w:w="1843" w:type="dxa"/>
            <w:gridSpan w:val="3"/>
            <w:tcBorders>
              <w:top w:val="single" w:sz="4" w:space="0" w:color="auto"/>
              <w:left w:val="nil"/>
              <w:bottom w:val="single" w:sz="4" w:space="0" w:color="auto"/>
              <w:right w:val="single" w:sz="4" w:space="0" w:color="auto"/>
            </w:tcBorders>
            <w:shd w:val="clear" w:color="000000" w:fill="FFFFFF"/>
            <w:noWrap/>
            <w:vAlign w:val="center"/>
            <w:hideMark/>
          </w:tcPr>
          <w:p w:rsidR="00161C98" w:rsidRPr="00602E17" w:rsidRDefault="00161C98" w:rsidP="00602E17">
            <w:pPr>
              <w:jc w:val="center"/>
            </w:pPr>
            <w:r w:rsidRPr="00602E17">
              <w:t>02 2 01 G0070</w:t>
            </w:r>
          </w:p>
        </w:tc>
        <w:tc>
          <w:tcPr>
            <w:tcW w:w="709" w:type="dxa"/>
            <w:tcBorders>
              <w:top w:val="single" w:sz="4" w:space="0" w:color="auto"/>
              <w:left w:val="nil"/>
              <w:bottom w:val="single" w:sz="4" w:space="0" w:color="auto"/>
              <w:right w:val="nil"/>
            </w:tcBorders>
            <w:shd w:val="clear" w:color="000000" w:fill="FFFFFF"/>
            <w:noWrap/>
            <w:vAlign w:val="center"/>
            <w:hideMark/>
          </w:tcPr>
          <w:p w:rsidR="00161C98" w:rsidRPr="00602E17" w:rsidRDefault="00161C98" w:rsidP="00602E17">
            <w:pPr>
              <w:jc w:val="center"/>
            </w:pPr>
            <w:r w:rsidRPr="00602E17">
              <w:t>200</w:t>
            </w:r>
          </w:p>
        </w:tc>
        <w:tc>
          <w:tcPr>
            <w:tcW w:w="1843" w:type="dxa"/>
            <w:gridSpan w:val="4"/>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161C98" w:rsidRPr="00602E17" w:rsidRDefault="00161C98" w:rsidP="00602E17">
            <w:pPr>
              <w:jc w:val="center"/>
            </w:pPr>
            <w:r w:rsidRPr="00602E17">
              <w:t>0,00</w:t>
            </w:r>
          </w:p>
        </w:tc>
      </w:tr>
      <w:tr w:rsidR="00161C98" w:rsidRPr="00602E17" w:rsidTr="00602E17">
        <w:trPr>
          <w:gridAfter w:val="1"/>
          <w:wAfter w:w="141" w:type="dxa"/>
          <w:trHeight w:val="2205"/>
        </w:trPr>
        <w:tc>
          <w:tcPr>
            <w:tcW w:w="3858"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161C98" w:rsidRPr="00602E17" w:rsidRDefault="00161C98" w:rsidP="00602E17">
            <w:r w:rsidRPr="00602E17">
              <w:t xml:space="preserve">Библиотечное обслуживание населения, комплектование и обеспечение сохранности библиотечных фондов библиотек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 </w:t>
            </w:r>
          </w:p>
        </w:tc>
        <w:tc>
          <w:tcPr>
            <w:tcW w:w="850" w:type="dxa"/>
            <w:gridSpan w:val="2"/>
            <w:tcBorders>
              <w:top w:val="single" w:sz="4" w:space="0" w:color="auto"/>
              <w:left w:val="nil"/>
              <w:bottom w:val="single" w:sz="4" w:space="0" w:color="auto"/>
              <w:right w:val="single" w:sz="4" w:space="0" w:color="auto"/>
            </w:tcBorders>
            <w:shd w:val="clear" w:color="000000" w:fill="FFFFFF"/>
            <w:noWrap/>
            <w:vAlign w:val="center"/>
            <w:hideMark/>
          </w:tcPr>
          <w:p w:rsidR="00161C98" w:rsidRPr="00602E17" w:rsidRDefault="00161C98" w:rsidP="00602E17">
            <w:pPr>
              <w:jc w:val="center"/>
            </w:pPr>
            <w:r w:rsidRPr="00602E17">
              <w:t>.054</w:t>
            </w:r>
          </w:p>
        </w:tc>
        <w:tc>
          <w:tcPr>
            <w:tcW w:w="851" w:type="dxa"/>
            <w:gridSpan w:val="2"/>
            <w:tcBorders>
              <w:top w:val="single" w:sz="4" w:space="0" w:color="auto"/>
              <w:left w:val="nil"/>
              <w:bottom w:val="single" w:sz="4" w:space="0" w:color="auto"/>
              <w:right w:val="single" w:sz="4" w:space="0" w:color="auto"/>
            </w:tcBorders>
            <w:shd w:val="clear" w:color="000000" w:fill="FFFFFF"/>
            <w:noWrap/>
            <w:vAlign w:val="center"/>
            <w:hideMark/>
          </w:tcPr>
          <w:p w:rsidR="00161C98" w:rsidRPr="00602E17" w:rsidRDefault="00161C98" w:rsidP="00602E17">
            <w:pPr>
              <w:jc w:val="center"/>
            </w:pPr>
            <w:r w:rsidRPr="00602E17">
              <w:t>.08</w:t>
            </w:r>
          </w:p>
        </w:tc>
        <w:tc>
          <w:tcPr>
            <w:tcW w:w="850" w:type="dxa"/>
            <w:gridSpan w:val="2"/>
            <w:tcBorders>
              <w:top w:val="single" w:sz="4" w:space="0" w:color="auto"/>
              <w:left w:val="nil"/>
              <w:bottom w:val="single" w:sz="4" w:space="0" w:color="auto"/>
              <w:right w:val="single" w:sz="4" w:space="0" w:color="auto"/>
            </w:tcBorders>
            <w:shd w:val="clear" w:color="000000" w:fill="FFFFFF"/>
            <w:noWrap/>
            <w:vAlign w:val="center"/>
            <w:hideMark/>
          </w:tcPr>
          <w:p w:rsidR="00161C98" w:rsidRPr="00602E17" w:rsidRDefault="00161C98" w:rsidP="00602E17">
            <w:pPr>
              <w:jc w:val="center"/>
            </w:pPr>
            <w:r w:rsidRPr="00602E17">
              <w:t>.01</w:t>
            </w:r>
          </w:p>
        </w:tc>
        <w:tc>
          <w:tcPr>
            <w:tcW w:w="1843" w:type="dxa"/>
            <w:gridSpan w:val="3"/>
            <w:tcBorders>
              <w:top w:val="single" w:sz="4" w:space="0" w:color="auto"/>
              <w:left w:val="nil"/>
              <w:bottom w:val="single" w:sz="4" w:space="0" w:color="auto"/>
              <w:right w:val="single" w:sz="4" w:space="0" w:color="auto"/>
            </w:tcBorders>
            <w:shd w:val="clear" w:color="000000" w:fill="FFFFFF"/>
            <w:noWrap/>
            <w:vAlign w:val="center"/>
            <w:hideMark/>
          </w:tcPr>
          <w:p w:rsidR="00161C98" w:rsidRPr="00602E17" w:rsidRDefault="00161C98" w:rsidP="00602E17">
            <w:pPr>
              <w:jc w:val="center"/>
            </w:pPr>
            <w:r w:rsidRPr="00602E17">
              <w:t>02 7 01 00380</w:t>
            </w:r>
          </w:p>
        </w:tc>
        <w:tc>
          <w:tcPr>
            <w:tcW w:w="709" w:type="dxa"/>
            <w:tcBorders>
              <w:top w:val="single" w:sz="4" w:space="0" w:color="auto"/>
              <w:left w:val="nil"/>
              <w:bottom w:val="single" w:sz="4" w:space="0" w:color="auto"/>
              <w:right w:val="nil"/>
            </w:tcBorders>
            <w:shd w:val="clear" w:color="000000" w:fill="FFFFFF"/>
            <w:noWrap/>
            <w:vAlign w:val="center"/>
            <w:hideMark/>
          </w:tcPr>
          <w:p w:rsidR="00161C98" w:rsidRPr="00602E17" w:rsidRDefault="00161C98" w:rsidP="00602E17">
            <w:pPr>
              <w:jc w:val="center"/>
            </w:pPr>
            <w:r w:rsidRPr="00602E17">
              <w:t>100</w:t>
            </w:r>
          </w:p>
        </w:tc>
        <w:tc>
          <w:tcPr>
            <w:tcW w:w="1843" w:type="dxa"/>
            <w:gridSpan w:val="4"/>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161C98" w:rsidRPr="00602E17" w:rsidRDefault="00161C98" w:rsidP="00602E17">
            <w:pPr>
              <w:jc w:val="center"/>
            </w:pPr>
            <w:r w:rsidRPr="00602E17">
              <w:t>2 204 621,00</w:t>
            </w:r>
          </w:p>
        </w:tc>
      </w:tr>
      <w:tr w:rsidR="00161C98" w:rsidRPr="00602E17" w:rsidTr="00602E17">
        <w:trPr>
          <w:gridAfter w:val="1"/>
          <w:wAfter w:w="141" w:type="dxa"/>
          <w:trHeight w:val="1260"/>
        </w:trPr>
        <w:tc>
          <w:tcPr>
            <w:tcW w:w="3858"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161C98" w:rsidRPr="00602E17" w:rsidRDefault="00161C98" w:rsidP="00602E17">
            <w:r w:rsidRPr="00602E17">
              <w:t>Библиотечное обслуживание населения, комплектование и обеспечение сохранности библиотечных фондов библиотек (Закупка товаров, работ и услуг для обеспечения государственных (муниципальных) нужд)</w:t>
            </w:r>
          </w:p>
        </w:tc>
        <w:tc>
          <w:tcPr>
            <w:tcW w:w="850" w:type="dxa"/>
            <w:gridSpan w:val="2"/>
            <w:tcBorders>
              <w:top w:val="single" w:sz="4" w:space="0" w:color="auto"/>
              <w:left w:val="nil"/>
              <w:bottom w:val="single" w:sz="4" w:space="0" w:color="auto"/>
              <w:right w:val="single" w:sz="4" w:space="0" w:color="auto"/>
            </w:tcBorders>
            <w:shd w:val="clear" w:color="000000" w:fill="FFFFFF"/>
            <w:noWrap/>
            <w:vAlign w:val="center"/>
            <w:hideMark/>
          </w:tcPr>
          <w:p w:rsidR="00161C98" w:rsidRPr="00602E17" w:rsidRDefault="00161C98" w:rsidP="00602E17">
            <w:pPr>
              <w:jc w:val="center"/>
            </w:pPr>
            <w:r w:rsidRPr="00602E17">
              <w:t>.054</w:t>
            </w:r>
          </w:p>
        </w:tc>
        <w:tc>
          <w:tcPr>
            <w:tcW w:w="851" w:type="dxa"/>
            <w:gridSpan w:val="2"/>
            <w:tcBorders>
              <w:top w:val="single" w:sz="4" w:space="0" w:color="auto"/>
              <w:left w:val="nil"/>
              <w:bottom w:val="single" w:sz="4" w:space="0" w:color="auto"/>
              <w:right w:val="single" w:sz="4" w:space="0" w:color="auto"/>
            </w:tcBorders>
            <w:shd w:val="clear" w:color="000000" w:fill="FFFFFF"/>
            <w:noWrap/>
            <w:vAlign w:val="center"/>
            <w:hideMark/>
          </w:tcPr>
          <w:p w:rsidR="00161C98" w:rsidRPr="00602E17" w:rsidRDefault="00161C98" w:rsidP="00602E17">
            <w:pPr>
              <w:jc w:val="center"/>
            </w:pPr>
            <w:r w:rsidRPr="00602E17">
              <w:t>.08</w:t>
            </w:r>
          </w:p>
        </w:tc>
        <w:tc>
          <w:tcPr>
            <w:tcW w:w="850" w:type="dxa"/>
            <w:gridSpan w:val="2"/>
            <w:tcBorders>
              <w:top w:val="single" w:sz="4" w:space="0" w:color="auto"/>
              <w:left w:val="nil"/>
              <w:bottom w:val="single" w:sz="4" w:space="0" w:color="auto"/>
              <w:right w:val="single" w:sz="4" w:space="0" w:color="auto"/>
            </w:tcBorders>
            <w:shd w:val="clear" w:color="000000" w:fill="FFFFFF"/>
            <w:noWrap/>
            <w:vAlign w:val="center"/>
            <w:hideMark/>
          </w:tcPr>
          <w:p w:rsidR="00161C98" w:rsidRPr="00602E17" w:rsidRDefault="00161C98" w:rsidP="00602E17">
            <w:pPr>
              <w:jc w:val="center"/>
            </w:pPr>
            <w:r w:rsidRPr="00602E17">
              <w:t>.01</w:t>
            </w:r>
          </w:p>
        </w:tc>
        <w:tc>
          <w:tcPr>
            <w:tcW w:w="1843" w:type="dxa"/>
            <w:gridSpan w:val="3"/>
            <w:tcBorders>
              <w:top w:val="single" w:sz="4" w:space="0" w:color="auto"/>
              <w:left w:val="nil"/>
              <w:bottom w:val="single" w:sz="4" w:space="0" w:color="auto"/>
              <w:right w:val="single" w:sz="4" w:space="0" w:color="auto"/>
            </w:tcBorders>
            <w:shd w:val="clear" w:color="000000" w:fill="FFFFFF"/>
            <w:noWrap/>
            <w:vAlign w:val="center"/>
            <w:hideMark/>
          </w:tcPr>
          <w:p w:rsidR="00161C98" w:rsidRPr="00602E17" w:rsidRDefault="00161C98" w:rsidP="00602E17">
            <w:pPr>
              <w:jc w:val="center"/>
            </w:pPr>
            <w:r w:rsidRPr="00602E17">
              <w:t>02 7 01 00380</w:t>
            </w:r>
          </w:p>
        </w:tc>
        <w:tc>
          <w:tcPr>
            <w:tcW w:w="709" w:type="dxa"/>
            <w:tcBorders>
              <w:top w:val="single" w:sz="4" w:space="0" w:color="auto"/>
              <w:left w:val="nil"/>
              <w:bottom w:val="single" w:sz="4" w:space="0" w:color="auto"/>
              <w:right w:val="nil"/>
            </w:tcBorders>
            <w:shd w:val="clear" w:color="000000" w:fill="FFFFFF"/>
            <w:noWrap/>
            <w:vAlign w:val="center"/>
            <w:hideMark/>
          </w:tcPr>
          <w:p w:rsidR="00161C98" w:rsidRPr="00602E17" w:rsidRDefault="00161C98" w:rsidP="00602E17">
            <w:pPr>
              <w:jc w:val="center"/>
            </w:pPr>
            <w:r w:rsidRPr="00602E17">
              <w:t>200</w:t>
            </w:r>
          </w:p>
        </w:tc>
        <w:tc>
          <w:tcPr>
            <w:tcW w:w="1843" w:type="dxa"/>
            <w:gridSpan w:val="4"/>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161C98" w:rsidRPr="00602E17" w:rsidRDefault="00161C98" w:rsidP="00602E17">
            <w:pPr>
              <w:jc w:val="center"/>
            </w:pPr>
            <w:r w:rsidRPr="00602E17">
              <w:t>565 367,00</w:t>
            </w:r>
          </w:p>
        </w:tc>
      </w:tr>
      <w:tr w:rsidR="00161C98" w:rsidRPr="00602E17" w:rsidTr="00602E17">
        <w:trPr>
          <w:gridAfter w:val="1"/>
          <w:wAfter w:w="141" w:type="dxa"/>
          <w:trHeight w:val="838"/>
        </w:trPr>
        <w:tc>
          <w:tcPr>
            <w:tcW w:w="3858"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161C98" w:rsidRPr="00602E17" w:rsidRDefault="00161C98" w:rsidP="00602E17">
            <w:r w:rsidRPr="00602E17">
              <w:t xml:space="preserve">Расходы, связанные с поэтапным доведением средней заработной платы работникам культуры муниципальных учреждений культуры Ивановской области до средней заработной платы в Ивановской области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 </w:t>
            </w:r>
          </w:p>
        </w:tc>
        <w:tc>
          <w:tcPr>
            <w:tcW w:w="850" w:type="dxa"/>
            <w:gridSpan w:val="2"/>
            <w:tcBorders>
              <w:top w:val="single" w:sz="4" w:space="0" w:color="auto"/>
              <w:left w:val="nil"/>
              <w:bottom w:val="single" w:sz="4" w:space="0" w:color="auto"/>
              <w:right w:val="single" w:sz="4" w:space="0" w:color="auto"/>
            </w:tcBorders>
            <w:shd w:val="clear" w:color="000000" w:fill="FFFFFF"/>
            <w:noWrap/>
            <w:vAlign w:val="center"/>
            <w:hideMark/>
          </w:tcPr>
          <w:p w:rsidR="00161C98" w:rsidRPr="00602E17" w:rsidRDefault="00161C98" w:rsidP="00602E17">
            <w:pPr>
              <w:jc w:val="center"/>
            </w:pPr>
            <w:r w:rsidRPr="00602E17">
              <w:t>.054</w:t>
            </w:r>
          </w:p>
        </w:tc>
        <w:tc>
          <w:tcPr>
            <w:tcW w:w="851" w:type="dxa"/>
            <w:gridSpan w:val="2"/>
            <w:tcBorders>
              <w:top w:val="single" w:sz="4" w:space="0" w:color="auto"/>
              <w:left w:val="nil"/>
              <w:bottom w:val="single" w:sz="4" w:space="0" w:color="auto"/>
              <w:right w:val="single" w:sz="4" w:space="0" w:color="auto"/>
            </w:tcBorders>
            <w:shd w:val="clear" w:color="000000" w:fill="FFFFFF"/>
            <w:noWrap/>
            <w:vAlign w:val="center"/>
            <w:hideMark/>
          </w:tcPr>
          <w:p w:rsidR="00161C98" w:rsidRPr="00602E17" w:rsidRDefault="00161C98" w:rsidP="00602E17">
            <w:pPr>
              <w:jc w:val="center"/>
            </w:pPr>
            <w:r w:rsidRPr="00602E17">
              <w:t>.08</w:t>
            </w:r>
          </w:p>
        </w:tc>
        <w:tc>
          <w:tcPr>
            <w:tcW w:w="850" w:type="dxa"/>
            <w:gridSpan w:val="2"/>
            <w:tcBorders>
              <w:top w:val="single" w:sz="4" w:space="0" w:color="auto"/>
              <w:left w:val="nil"/>
              <w:bottom w:val="single" w:sz="4" w:space="0" w:color="auto"/>
              <w:right w:val="single" w:sz="4" w:space="0" w:color="auto"/>
            </w:tcBorders>
            <w:shd w:val="clear" w:color="000000" w:fill="FFFFFF"/>
            <w:noWrap/>
            <w:vAlign w:val="center"/>
            <w:hideMark/>
          </w:tcPr>
          <w:p w:rsidR="00161C98" w:rsidRPr="00602E17" w:rsidRDefault="00161C98" w:rsidP="00602E17">
            <w:pPr>
              <w:jc w:val="center"/>
            </w:pPr>
            <w:r w:rsidRPr="00602E17">
              <w:t>.01</w:t>
            </w:r>
          </w:p>
        </w:tc>
        <w:tc>
          <w:tcPr>
            <w:tcW w:w="1843" w:type="dxa"/>
            <w:gridSpan w:val="3"/>
            <w:tcBorders>
              <w:top w:val="single" w:sz="4" w:space="0" w:color="auto"/>
              <w:left w:val="nil"/>
              <w:bottom w:val="single" w:sz="4" w:space="0" w:color="auto"/>
              <w:right w:val="single" w:sz="4" w:space="0" w:color="auto"/>
            </w:tcBorders>
            <w:shd w:val="clear" w:color="000000" w:fill="FFFFFF"/>
            <w:noWrap/>
            <w:vAlign w:val="center"/>
            <w:hideMark/>
          </w:tcPr>
          <w:p w:rsidR="00161C98" w:rsidRPr="00602E17" w:rsidRDefault="00161C98" w:rsidP="00602E17">
            <w:pPr>
              <w:jc w:val="center"/>
            </w:pPr>
            <w:r w:rsidRPr="00602E17">
              <w:t>02 7 01 80340</w:t>
            </w:r>
          </w:p>
        </w:tc>
        <w:tc>
          <w:tcPr>
            <w:tcW w:w="709" w:type="dxa"/>
            <w:tcBorders>
              <w:top w:val="single" w:sz="4" w:space="0" w:color="auto"/>
              <w:left w:val="nil"/>
              <w:bottom w:val="single" w:sz="4" w:space="0" w:color="auto"/>
              <w:right w:val="nil"/>
            </w:tcBorders>
            <w:shd w:val="clear" w:color="000000" w:fill="FFFFFF"/>
            <w:noWrap/>
            <w:vAlign w:val="center"/>
            <w:hideMark/>
          </w:tcPr>
          <w:p w:rsidR="00161C98" w:rsidRPr="00602E17" w:rsidRDefault="00161C98" w:rsidP="00602E17">
            <w:pPr>
              <w:jc w:val="center"/>
            </w:pPr>
            <w:r w:rsidRPr="00602E17">
              <w:t>100</w:t>
            </w:r>
          </w:p>
        </w:tc>
        <w:tc>
          <w:tcPr>
            <w:tcW w:w="1843" w:type="dxa"/>
            <w:gridSpan w:val="4"/>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161C98" w:rsidRPr="00602E17" w:rsidRDefault="00161C98" w:rsidP="00602E17">
            <w:pPr>
              <w:jc w:val="center"/>
            </w:pPr>
            <w:r w:rsidRPr="00602E17">
              <w:t>2 070 606,00</w:t>
            </w:r>
          </w:p>
        </w:tc>
      </w:tr>
      <w:tr w:rsidR="00161C98" w:rsidRPr="00602E17" w:rsidTr="00602E17">
        <w:trPr>
          <w:gridAfter w:val="1"/>
          <w:wAfter w:w="141" w:type="dxa"/>
          <w:trHeight w:val="2520"/>
        </w:trPr>
        <w:tc>
          <w:tcPr>
            <w:tcW w:w="3858"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161C98" w:rsidRPr="00602E17" w:rsidRDefault="00161C98" w:rsidP="00602E17">
            <w:r w:rsidRPr="00602E17">
              <w:t xml:space="preserve">Поэтапное доведение средней заработной платы работникам культуры муниципальных учреждений культуры Ивановской области до средней заработной платы в Ивановской области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 </w:t>
            </w:r>
          </w:p>
        </w:tc>
        <w:tc>
          <w:tcPr>
            <w:tcW w:w="850" w:type="dxa"/>
            <w:gridSpan w:val="2"/>
            <w:tcBorders>
              <w:top w:val="single" w:sz="4" w:space="0" w:color="auto"/>
              <w:left w:val="nil"/>
              <w:bottom w:val="single" w:sz="4" w:space="0" w:color="auto"/>
              <w:right w:val="single" w:sz="4" w:space="0" w:color="auto"/>
            </w:tcBorders>
            <w:shd w:val="clear" w:color="000000" w:fill="FFFFFF"/>
            <w:noWrap/>
            <w:vAlign w:val="center"/>
            <w:hideMark/>
          </w:tcPr>
          <w:p w:rsidR="00161C98" w:rsidRPr="00602E17" w:rsidRDefault="00161C98" w:rsidP="00602E17">
            <w:pPr>
              <w:jc w:val="center"/>
            </w:pPr>
            <w:r w:rsidRPr="00602E17">
              <w:t>.054</w:t>
            </w:r>
          </w:p>
        </w:tc>
        <w:tc>
          <w:tcPr>
            <w:tcW w:w="851" w:type="dxa"/>
            <w:gridSpan w:val="2"/>
            <w:tcBorders>
              <w:top w:val="single" w:sz="4" w:space="0" w:color="auto"/>
              <w:left w:val="nil"/>
              <w:bottom w:val="single" w:sz="4" w:space="0" w:color="auto"/>
              <w:right w:val="single" w:sz="4" w:space="0" w:color="auto"/>
            </w:tcBorders>
            <w:shd w:val="clear" w:color="000000" w:fill="FFFFFF"/>
            <w:noWrap/>
            <w:vAlign w:val="center"/>
            <w:hideMark/>
          </w:tcPr>
          <w:p w:rsidR="00161C98" w:rsidRPr="00602E17" w:rsidRDefault="00161C98" w:rsidP="00602E17">
            <w:pPr>
              <w:jc w:val="center"/>
            </w:pPr>
            <w:r w:rsidRPr="00602E17">
              <w:t>.08</w:t>
            </w:r>
          </w:p>
        </w:tc>
        <w:tc>
          <w:tcPr>
            <w:tcW w:w="850" w:type="dxa"/>
            <w:gridSpan w:val="2"/>
            <w:tcBorders>
              <w:top w:val="single" w:sz="4" w:space="0" w:color="auto"/>
              <w:left w:val="nil"/>
              <w:bottom w:val="single" w:sz="4" w:space="0" w:color="auto"/>
              <w:right w:val="single" w:sz="4" w:space="0" w:color="auto"/>
            </w:tcBorders>
            <w:shd w:val="clear" w:color="000000" w:fill="FFFFFF"/>
            <w:noWrap/>
            <w:vAlign w:val="center"/>
            <w:hideMark/>
          </w:tcPr>
          <w:p w:rsidR="00161C98" w:rsidRPr="00602E17" w:rsidRDefault="00161C98" w:rsidP="00602E17">
            <w:pPr>
              <w:jc w:val="center"/>
            </w:pPr>
            <w:r w:rsidRPr="00602E17">
              <w:t>.01</w:t>
            </w:r>
          </w:p>
        </w:tc>
        <w:tc>
          <w:tcPr>
            <w:tcW w:w="1843" w:type="dxa"/>
            <w:gridSpan w:val="3"/>
            <w:tcBorders>
              <w:top w:val="single" w:sz="4" w:space="0" w:color="auto"/>
              <w:left w:val="nil"/>
              <w:bottom w:val="single" w:sz="4" w:space="0" w:color="auto"/>
              <w:right w:val="single" w:sz="4" w:space="0" w:color="auto"/>
            </w:tcBorders>
            <w:shd w:val="clear" w:color="000000" w:fill="FFFFFF"/>
            <w:noWrap/>
            <w:vAlign w:val="center"/>
            <w:hideMark/>
          </w:tcPr>
          <w:p w:rsidR="00161C98" w:rsidRPr="00602E17" w:rsidRDefault="00161C98" w:rsidP="00602E17">
            <w:pPr>
              <w:jc w:val="center"/>
            </w:pPr>
            <w:r w:rsidRPr="00602E17">
              <w:t>02 7 01 S0340</w:t>
            </w:r>
          </w:p>
        </w:tc>
        <w:tc>
          <w:tcPr>
            <w:tcW w:w="709" w:type="dxa"/>
            <w:tcBorders>
              <w:top w:val="single" w:sz="4" w:space="0" w:color="auto"/>
              <w:left w:val="nil"/>
              <w:bottom w:val="single" w:sz="4" w:space="0" w:color="auto"/>
              <w:right w:val="nil"/>
            </w:tcBorders>
            <w:shd w:val="clear" w:color="000000" w:fill="FFFFFF"/>
            <w:noWrap/>
            <w:vAlign w:val="center"/>
            <w:hideMark/>
          </w:tcPr>
          <w:p w:rsidR="00161C98" w:rsidRPr="00602E17" w:rsidRDefault="00161C98" w:rsidP="00602E17">
            <w:pPr>
              <w:jc w:val="center"/>
            </w:pPr>
            <w:r w:rsidRPr="00602E17">
              <w:t>100</w:t>
            </w:r>
          </w:p>
        </w:tc>
        <w:tc>
          <w:tcPr>
            <w:tcW w:w="1843" w:type="dxa"/>
            <w:gridSpan w:val="4"/>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161C98" w:rsidRPr="00602E17" w:rsidRDefault="00161C98" w:rsidP="00602E17">
            <w:pPr>
              <w:jc w:val="center"/>
            </w:pPr>
            <w:r w:rsidRPr="00602E17">
              <w:t>20 916,00</w:t>
            </w:r>
          </w:p>
        </w:tc>
      </w:tr>
      <w:tr w:rsidR="00161C98" w:rsidRPr="00602E17" w:rsidTr="00602E17">
        <w:trPr>
          <w:gridAfter w:val="1"/>
          <w:wAfter w:w="141" w:type="dxa"/>
          <w:trHeight w:val="1260"/>
        </w:trPr>
        <w:tc>
          <w:tcPr>
            <w:tcW w:w="3858"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161C98" w:rsidRPr="00602E17" w:rsidRDefault="00161C98" w:rsidP="00602E17">
            <w:r w:rsidRPr="00602E17">
              <w:t>Поддержка отрасли культуры (Комплектование книжных фондов библиотек муниципальных образований)(Закупка товаров, работ и услуг для обеспечения государственных (муниципальных) нужд)</w:t>
            </w:r>
          </w:p>
        </w:tc>
        <w:tc>
          <w:tcPr>
            <w:tcW w:w="850" w:type="dxa"/>
            <w:gridSpan w:val="2"/>
            <w:tcBorders>
              <w:top w:val="single" w:sz="4" w:space="0" w:color="auto"/>
              <w:left w:val="nil"/>
              <w:bottom w:val="single" w:sz="4" w:space="0" w:color="auto"/>
              <w:right w:val="single" w:sz="4" w:space="0" w:color="auto"/>
            </w:tcBorders>
            <w:shd w:val="clear" w:color="000000" w:fill="FFFFFF"/>
            <w:noWrap/>
            <w:vAlign w:val="center"/>
            <w:hideMark/>
          </w:tcPr>
          <w:p w:rsidR="00161C98" w:rsidRPr="00602E17" w:rsidRDefault="00161C98" w:rsidP="00602E17">
            <w:pPr>
              <w:jc w:val="center"/>
            </w:pPr>
            <w:r w:rsidRPr="00602E17">
              <w:t>.054</w:t>
            </w:r>
          </w:p>
        </w:tc>
        <w:tc>
          <w:tcPr>
            <w:tcW w:w="851" w:type="dxa"/>
            <w:gridSpan w:val="2"/>
            <w:tcBorders>
              <w:top w:val="single" w:sz="4" w:space="0" w:color="auto"/>
              <w:left w:val="nil"/>
              <w:bottom w:val="single" w:sz="4" w:space="0" w:color="auto"/>
              <w:right w:val="single" w:sz="4" w:space="0" w:color="auto"/>
            </w:tcBorders>
            <w:shd w:val="clear" w:color="000000" w:fill="FFFFFF"/>
            <w:noWrap/>
            <w:vAlign w:val="center"/>
            <w:hideMark/>
          </w:tcPr>
          <w:p w:rsidR="00161C98" w:rsidRPr="00602E17" w:rsidRDefault="00161C98" w:rsidP="00602E17">
            <w:pPr>
              <w:jc w:val="center"/>
            </w:pPr>
            <w:r w:rsidRPr="00602E17">
              <w:t>.08</w:t>
            </w:r>
          </w:p>
        </w:tc>
        <w:tc>
          <w:tcPr>
            <w:tcW w:w="850" w:type="dxa"/>
            <w:gridSpan w:val="2"/>
            <w:tcBorders>
              <w:top w:val="single" w:sz="4" w:space="0" w:color="auto"/>
              <w:left w:val="nil"/>
              <w:bottom w:val="single" w:sz="4" w:space="0" w:color="auto"/>
              <w:right w:val="single" w:sz="4" w:space="0" w:color="auto"/>
            </w:tcBorders>
            <w:shd w:val="clear" w:color="000000" w:fill="FFFFFF"/>
            <w:noWrap/>
            <w:vAlign w:val="center"/>
            <w:hideMark/>
          </w:tcPr>
          <w:p w:rsidR="00161C98" w:rsidRPr="00602E17" w:rsidRDefault="00161C98" w:rsidP="00602E17">
            <w:pPr>
              <w:jc w:val="center"/>
            </w:pPr>
            <w:r w:rsidRPr="00602E17">
              <w:t>.01</w:t>
            </w:r>
          </w:p>
        </w:tc>
        <w:tc>
          <w:tcPr>
            <w:tcW w:w="1843" w:type="dxa"/>
            <w:gridSpan w:val="3"/>
            <w:tcBorders>
              <w:top w:val="single" w:sz="4" w:space="0" w:color="auto"/>
              <w:left w:val="nil"/>
              <w:bottom w:val="single" w:sz="4" w:space="0" w:color="auto"/>
              <w:right w:val="single" w:sz="4" w:space="0" w:color="auto"/>
            </w:tcBorders>
            <w:shd w:val="clear" w:color="000000" w:fill="FFFFFF"/>
            <w:noWrap/>
            <w:vAlign w:val="center"/>
            <w:hideMark/>
          </w:tcPr>
          <w:p w:rsidR="00161C98" w:rsidRPr="00602E17" w:rsidRDefault="00161C98" w:rsidP="00602E17">
            <w:pPr>
              <w:jc w:val="center"/>
            </w:pPr>
            <w:r w:rsidRPr="00602E17">
              <w:t>02 7 01 L5191</w:t>
            </w:r>
          </w:p>
        </w:tc>
        <w:tc>
          <w:tcPr>
            <w:tcW w:w="709" w:type="dxa"/>
            <w:tcBorders>
              <w:top w:val="single" w:sz="4" w:space="0" w:color="auto"/>
              <w:left w:val="nil"/>
              <w:bottom w:val="single" w:sz="4" w:space="0" w:color="auto"/>
              <w:right w:val="nil"/>
            </w:tcBorders>
            <w:shd w:val="clear" w:color="000000" w:fill="FFFFFF"/>
            <w:noWrap/>
            <w:vAlign w:val="center"/>
            <w:hideMark/>
          </w:tcPr>
          <w:p w:rsidR="00161C98" w:rsidRPr="00602E17" w:rsidRDefault="00161C98" w:rsidP="00602E17">
            <w:pPr>
              <w:jc w:val="center"/>
            </w:pPr>
            <w:r w:rsidRPr="00602E17">
              <w:t>200</w:t>
            </w:r>
          </w:p>
        </w:tc>
        <w:tc>
          <w:tcPr>
            <w:tcW w:w="1843" w:type="dxa"/>
            <w:gridSpan w:val="4"/>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161C98" w:rsidRPr="00602E17" w:rsidRDefault="00161C98" w:rsidP="00602E17">
            <w:pPr>
              <w:jc w:val="center"/>
            </w:pPr>
            <w:r w:rsidRPr="00602E17">
              <w:t>0,00</w:t>
            </w:r>
          </w:p>
        </w:tc>
      </w:tr>
      <w:tr w:rsidR="00161C98" w:rsidRPr="00602E17" w:rsidTr="00602E17">
        <w:trPr>
          <w:gridAfter w:val="1"/>
          <w:wAfter w:w="141" w:type="dxa"/>
          <w:trHeight w:val="1890"/>
        </w:trPr>
        <w:tc>
          <w:tcPr>
            <w:tcW w:w="3858"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161C98" w:rsidRPr="00602E17" w:rsidRDefault="00161C98" w:rsidP="00602E17">
            <w:r w:rsidRPr="00602E17">
              <w:lastRenderedPageBreak/>
              <w:t>Подключение муниципальных общедоступных библиотек к информационно-телекоммуникационной сети Интернет и развитие библиотечного дела с учетом задачи расширения информационных технологий и оцифровки (Закупка товаров, работ и услуг для обеспечения государственных (муниципальных) нужд)</w:t>
            </w:r>
          </w:p>
        </w:tc>
        <w:tc>
          <w:tcPr>
            <w:tcW w:w="850" w:type="dxa"/>
            <w:gridSpan w:val="2"/>
            <w:tcBorders>
              <w:top w:val="single" w:sz="4" w:space="0" w:color="auto"/>
              <w:left w:val="nil"/>
              <w:bottom w:val="single" w:sz="4" w:space="0" w:color="auto"/>
              <w:right w:val="single" w:sz="4" w:space="0" w:color="auto"/>
            </w:tcBorders>
            <w:shd w:val="clear" w:color="000000" w:fill="FFFFFF"/>
            <w:noWrap/>
            <w:vAlign w:val="center"/>
            <w:hideMark/>
          </w:tcPr>
          <w:p w:rsidR="00161C98" w:rsidRPr="00602E17" w:rsidRDefault="00161C98" w:rsidP="00602E17">
            <w:pPr>
              <w:jc w:val="center"/>
            </w:pPr>
            <w:r w:rsidRPr="00602E17">
              <w:t>.054</w:t>
            </w:r>
          </w:p>
        </w:tc>
        <w:tc>
          <w:tcPr>
            <w:tcW w:w="851" w:type="dxa"/>
            <w:gridSpan w:val="2"/>
            <w:tcBorders>
              <w:top w:val="single" w:sz="4" w:space="0" w:color="auto"/>
              <w:left w:val="nil"/>
              <w:bottom w:val="single" w:sz="4" w:space="0" w:color="auto"/>
              <w:right w:val="single" w:sz="4" w:space="0" w:color="auto"/>
            </w:tcBorders>
            <w:shd w:val="clear" w:color="000000" w:fill="FFFFFF"/>
            <w:noWrap/>
            <w:vAlign w:val="center"/>
            <w:hideMark/>
          </w:tcPr>
          <w:p w:rsidR="00161C98" w:rsidRPr="00602E17" w:rsidRDefault="00161C98" w:rsidP="00602E17">
            <w:pPr>
              <w:jc w:val="center"/>
            </w:pPr>
            <w:r w:rsidRPr="00602E17">
              <w:t>.08</w:t>
            </w:r>
          </w:p>
        </w:tc>
        <w:tc>
          <w:tcPr>
            <w:tcW w:w="850" w:type="dxa"/>
            <w:gridSpan w:val="2"/>
            <w:tcBorders>
              <w:top w:val="single" w:sz="4" w:space="0" w:color="auto"/>
              <w:left w:val="nil"/>
              <w:bottom w:val="single" w:sz="4" w:space="0" w:color="auto"/>
              <w:right w:val="single" w:sz="4" w:space="0" w:color="auto"/>
            </w:tcBorders>
            <w:shd w:val="clear" w:color="000000" w:fill="FFFFFF"/>
            <w:noWrap/>
            <w:vAlign w:val="center"/>
            <w:hideMark/>
          </w:tcPr>
          <w:p w:rsidR="00161C98" w:rsidRPr="00602E17" w:rsidRDefault="00161C98" w:rsidP="00602E17">
            <w:pPr>
              <w:jc w:val="center"/>
            </w:pPr>
            <w:r w:rsidRPr="00602E17">
              <w:t>.01</w:t>
            </w:r>
          </w:p>
        </w:tc>
        <w:tc>
          <w:tcPr>
            <w:tcW w:w="1843" w:type="dxa"/>
            <w:gridSpan w:val="3"/>
            <w:tcBorders>
              <w:top w:val="single" w:sz="4" w:space="0" w:color="auto"/>
              <w:left w:val="nil"/>
              <w:bottom w:val="single" w:sz="4" w:space="0" w:color="auto"/>
              <w:right w:val="single" w:sz="4" w:space="0" w:color="auto"/>
            </w:tcBorders>
            <w:shd w:val="clear" w:color="000000" w:fill="FFFFFF"/>
            <w:noWrap/>
            <w:vAlign w:val="center"/>
            <w:hideMark/>
          </w:tcPr>
          <w:p w:rsidR="00161C98" w:rsidRPr="00602E17" w:rsidRDefault="00161C98" w:rsidP="00602E17">
            <w:pPr>
              <w:jc w:val="center"/>
            </w:pPr>
            <w:r w:rsidRPr="00602E17">
              <w:t>02 7 01 L5192</w:t>
            </w:r>
          </w:p>
        </w:tc>
        <w:tc>
          <w:tcPr>
            <w:tcW w:w="709" w:type="dxa"/>
            <w:tcBorders>
              <w:top w:val="single" w:sz="4" w:space="0" w:color="auto"/>
              <w:left w:val="nil"/>
              <w:bottom w:val="single" w:sz="4" w:space="0" w:color="auto"/>
              <w:right w:val="nil"/>
            </w:tcBorders>
            <w:shd w:val="clear" w:color="000000" w:fill="FFFFFF"/>
            <w:noWrap/>
            <w:vAlign w:val="center"/>
            <w:hideMark/>
          </w:tcPr>
          <w:p w:rsidR="00161C98" w:rsidRPr="00602E17" w:rsidRDefault="00161C98" w:rsidP="00602E17">
            <w:pPr>
              <w:jc w:val="center"/>
            </w:pPr>
            <w:r w:rsidRPr="00602E17">
              <w:t>200</w:t>
            </w:r>
          </w:p>
        </w:tc>
        <w:tc>
          <w:tcPr>
            <w:tcW w:w="1843" w:type="dxa"/>
            <w:gridSpan w:val="4"/>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161C98" w:rsidRPr="00602E17" w:rsidRDefault="00161C98" w:rsidP="00602E17">
            <w:pPr>
              <w:jc w:val="center"/>
            </w:pPr>
            <w:r w:rsidRPr="00602E17">
              <w:t>89 654,44</w:t>
            </w:r>
          </w:p>
        </w:tc>
      </w:tr>
      <w:tr w:rsidR="00161C98" w:rsidRPr="00602E17" w:rsidTr="00602E17">
        <w:trPr>
          <w:gridAfter w:val="1"/>
          <w:wAfter w:w="141" w:type="dxa"/>
          <w:trHeight w:val="2520"/>
        </w:trPr>
        <w:tc>
          <w:tcPr>
            <w:tcW w:w="3858"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161C98" w:rsidRPr="00602E17" w:rsidRDefault="00161C98" w:rsidP="00602E17">
            <w:r w:rsidRPr="00602E17">
              <w:t xml:space="preserve">Государственная поддержка лучших работников муниципальных учреждений культуры, находящихся на территории сельских поселений Комсомольского муниципального района, на 2018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 </w:t>
            </w:r>
          </w:p>
        </w:tc>
        <w:tc>
          <w:tcPr>
            <w:tcW w:w="850" w:type="dxa"/>
            <w:gridSpan w:val="2"/>
            <w:tcBorders>
              <w:top w:val="single" w:sz="4" w:space="0" w:color="auto"/>
              <w:left w:val="nil"/>
              <w:bottom w:val="single" w:sz="4" w:space="0" w:color="auto"/>
              <w:right w:val="single" w:sz="4" w:space="0" w:color="auto"/>
            </w:tcBorders>
            <w:shd w:val="clear" w:color="000000" w:fill="FFFFFF"/>
            <w:noWrap/>
            <w:vAlign w:val="center"/>
            <w:hideMark/>
          </w:tcPr>
          <w:p w:rsidR="00161C98" w:rsidRPr="00602E17" w:rsidRDefault="00161C98" w:rsidP="00602E17">
            <w:pPr>
              <w:jc w:val="center"/>
            </w:pPr>
            <w:r w:rsidRPr="00602E17">
              <w:t>.054</w:t>
            </w:r>
          </w:p>
        </w:tc>
        <w:tc>
          <w:tcPr>
            <w:tcW w:w="851" w:type="dxa"/>
            <w:gridSpan w:val="2"/>
            <w:tcBorders>
              <w:top w:val="single" w:sz="4" w:space="0" w:color="auto"/>
              <w:left w:val="nil"/>
              <w:bottom w:val="single" w:sz="4" w:space="0" w:color="auto"/>
              <w:right w:val="single" w:sz="4" w:space="0" w:color="auto"/>
            </w:tcBorders>
            <w:shd w:val="clear" w:color="000000" w:fill="FFFFFF"/>
            <w:noWrap/>
            <w:vAlign w:val="center"/>
            <w:hideMark/>
          </w:tcPr>
          <w:p w:rsidR="00161C98" w:rsidRPr="00602E17" w:rsidRDefault="00161C98" w:rsidP="00602E17">
            <w:pPr>
              <w:jc w:val="center"/>
            </w:pPr>
            <w:r w:rsidRPr="00602E17">
              <w:t>.08</w:t>
            </w:r>
          </w:p>
        </w:tc>
        <w:tc>
          <w:tcPr>
            <w:tcW w:w="850" w:type="dxa"/>
            <w:gridSpan w:val="2"/>
            <w:tcBorders>
              <w:top w:val="single" w:sz="4" w:space="0" w:color="auto"/>
              <w:left w:val="nil"/>
              <w:bottom w:val="single" w:sz="4" w:space="0" w:color="auto"/>
              <w:right w:val="single" w:sz="4" w:space="0" w:color="auto"/>
            </w:tcBorders>
            <w:shd w:val="clear" w:color="000000" w:fill="FFFFFF"/>
            <w:noWrap/>
            <w:vAlign w:val="center"/>
            <w:hideMark/>
          </w:tcPr>
          <w:p w:rsidR="00161C98" w:rsidRPr="00602E17" w:rsidRDefault="00161C98" w:rsidP="00602E17">
            <w:pPr>
              <w:jc w:val="center"/>
            </w:pPr>
            <w:r w:rsidRPr="00602E17">
              <w:t>.01</w:t>
            </w:r>
          </w:p>
        </w:tc>
        <w:tc>
          <w:tcPr>
            <w:tcW w:w="1843" w:type="dxa"/>
            <w:gridSpan w:val="3"/>
            <w:tcBorders>
              <w:top w:val="single" w:sz="4" w:space="0" w:color="auto"/>
              <w:left w:val="nil"/>
              <w:bottom w:val="single" w:sz="4" w:space="0" w:color="auto"/>
              <w:right w:val="single" w:sz="4" w:space="0" w:color="auto"/>
            </w:tcBorders>
            <w:shd w:val="clear" w:color="000000" w:fill="FFFFFF"/>
            <w:noWrap/>
            <w:vAlign w:val="center"/>
            <w:hideMark/>
          </w:tcPr>
          <w:p w:rsidR="00161C98" w:rsidRPr="00602E17" w:rsidRDefault="00161C98" w:rsidP="00602E17">
            <w:pPr>
              <w:jc w:val="center"/>
            </w:pPr>
            <w:r w:rsidRPr="00602E17">
              <w:t>02 7 01 L5194</w:t>
            </w:r>
          </w:p>
        </w:tc>
        <w:tc>
          <w:tcPr>
            <w:tcW w:w="709" w:type="dxa"/>
            <w:tcBorders>
              <w:top w:val="single" w:sz="4" w:space="0" w:color="auto"/>
              <w:left w:val="nil"/>
              <w:bottom w:val="single" w:sz="4" w:space="0" w:color="auto"/>
              <w:right w:val="nil"/>
            </w:tcBorders>
            <w:shd w:val="clear" w:color="000000" w:fill="FFFFFF"/>
            <w:noWrap/>
            <w:vAlign w:val="center"/>
            <w:hideMark/>
          </w:tcPr>
          <w:p w:rsidR="00161C98" w:rsidRPr="00602E17" w:rsidRDefault="00161C98" w:rsidP="00602E17">
            <w:pPr>
              <w:jc w:val="center"/>
            </w:pPr>
            <w:r w:rsidRPr="00602E17">
              <w:t>100</w:t>
            </w:r>
          </w:p>
        </w:tc>
        <w:tc>
          <w:tcPr>
            <w:tcW w:w="1843" w:type="dxa"/>
            <w:gridSpan w:val="4"/>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161C98" w:rsidRPr="00602E17" w:rsidRDefault="00161C98" w:rsidP="00602E17">
            <w:pPr>
              <w:jc w:val="center"/>
            </w:pPr>
            <w:r w:rsidRPr="00602E17">
              <w:t>0,00</w:t>
            </w:r>
          </w:p>
        </w:tc>
      </w:tr>
      <w:tr w:rsidR="00161C98" w:rsidRPr="00602E17" w:rsidTr="00602E17">
        <w:trPr>
          <w:gridAfter w:val="1"/>
          <w:wAfter w:w="141" w:type="dxa"/>
          <w:trHeight w:val="1523"/>
        </w:trPr>
        <w:tc>
          <w:tcPr>
            <w:tcW w:w="3858" w:type="dxa"/>
            <w:tcBorders>
              <w:top w:val="single" w:sz="4" w:space="0" w:color="auto"/>
              <w:left w:val="single" w:sz="4" w:space="0" w:color="auto"/>
              <w:bottom w:val="single" w:sz="4" w:space="0" w:color="auto"/>
              <w:right w:val="single" w:sz="4" w:space="0" w:color="auto"/>
            </w:tcBorders>
            <w:shd w:val="clear" w:color="000000" w:fill="FFFFFF"/>
            <w:hideMark/>
          </w:tcPr>
          <w:p w:rsidR="00161C98" w:rsidRPr="00602E17" w:rsidRDefault="00161C98" w:rsidP="00602E17">
            <w:r w:rsidRPr="00602E17">
              <w:t xml:space="preserve">Организация обеспечения деятельности учреждения культуры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 </w:t>
            </w:r>
          </w:p>
        </w:tc>
        <w:tc>
          <w:tcPr>
            <w:tcW w:w="850" w:type="dxa"/>
            <w:gridSpan w:val="2"/>
            <w:tcBorders>
              <w:top w:val="single" w:sz="4" w:space="0" w:color="auto"/>
              <w:left w:val="nil"/>
              <w:bottom w:val="single" w:sz="4" w:space="0" w:color="auto"/>
              <w:right w:val="single" w:sz="4" w:space="0" w:color="auto"/>
            </w:tcBorders>
            <w:shd w:val="clear" w:color="000000" w:fill="FFFFFF"/>
            <w:noWrap/>
            <w:vAlign w:val="center"/>
            <w:hideMark/>
          </w:tcPr>
          <w:p w:rsidR="00161C98" w:rsidRPr="00602E17" w:rsidRDefault="00161C98" w:rsidP="00602E17">
            <w:pPr>
              <w:jc w:val="center"/>
            </w:pPr>
            <w:r w:rsidRPr="00602E17">
              <w:t>.054</w:t>
            </w:r>
          </w:p>
        </w:tc>
        <w:tc>
          <w:tcPr>
            <w:tcW w:w="851" w:type="dxa"/>
            <w:gridSpan w:val="2"/>
            <w:tcBorders>
              <w:top w:val="single" w:sz="4" w:space="0" w:color="auto"/>
              <w:left w:val="nil"/>
              <w:bottom w:val="single" w:sz="4" w:space="0" w:color="auto"/>
              <w:right w:val="single" w:sz="4" w:space="0" w:color="auto"/>
            </w:tcBorders>
            <w:shd w:val="clear" w:color="000000" w:fill="FFFFFF"/>
            <w:noWrap/>
            <w:vAlign w:val="center"/>
            <w:hideMark/>
          </w:tcPr>
          <w:p w:rsidR="00161C98" w:rsidRPr="00602E17" w:rsidRDefault="00161C98" w:rsidP="00602E17">
            <w:pPr>
              <w:jc w:val="center"/>
            </w:pPr>
            <w:r w:rsidRPr="00602E17">
              <w:t>.08</w:t>
            </w:r>
          </w:p>
        </w:tc>
        <w:tc>
          <w:tcPr>
            <w:tcW w:w="850" w:type="dxa"/>
            <w:gridSpan w:val="2"/>
            <w:tcBorders>
              <w:top w:val="single" w:sz="4" w:space="0" w:color="auto"/>
              <w:left w:val="nil"/>
              <w:bottom w:val="single" w:sz="4" w:space="0" w:color="auto"/>
              <w:right w:val="single" w:sz="4" w:space="0" w:color="auto"/>
            </w:tcBorders>
            <w:shd w:val="clear" w:color="000000" w:fill="FFFFFF"/>
            <w:noWrap/>
            <w:vAlign w:val="center"/>
            <w:hideMark/>
          </w:tcPr>
          <w:p w:rsidR="00161C98" w:rsidRPr="00602E17" w:rsidRDefault="00161C98" w:rsidP="00602E17">
            <w:pPr>
              <w:jc w:val="center"/>
            </w:pPr>
            <w:r w:rsidRPr="00602E17">
              <w:t>.01</w:t>
            </w:r>
          </w:p>
        </w:tc>
        <w:tc>
          <w:tcPr>
            <w:tcW w:w="1843" w:type="dxa"/>
            <w:gridSpan w:val="3"/>
            <w:tcBorders>
              <w:top w:val="single" w:sz="4" w:space="0" w:color="auto"/>
              <w:left w:val="nil"/>
              <w:bottom w:val="single" w:sz="4" w:space="0" w:color="auto"/>
              <w:right w:val="single" w:sz="4" w:space="0" w:color="auto"/>
            </w:tcBorders>
            <w:shd w:val="clear" w:color="000000" w:fill="FFFFFF"/>
            <w:noWrap/>
            <w:vAlign w:val="center"/>
            <w:hideMark/>
          </w:tcPr>
          <w:p w:rsidR="00161C98" w:rsidRPr="00602E17" w:rsidRDefault="00161C98" w:rsidP="00602E17">
            <w:pPr>
              <w:jc w:val="center"/>
            </w:pPr>
            <w:r w:rsidRPr="00602E17">
              <w:t>02 9 01 G0040</w:t>
            </w:r>
          </w:p>
        </w:tc>
        <w:tc>
          <w:tcPr>
            <w:tcW w:w="709" w:type="dxa"/>
            <w:tcBorders>
              <w:top w:val="single" w:sz="4" w:space="0" w:color="auto"/>
              <w:left w:val="nil"/>
              <w:bottom w:val="single" w:sz="4" w:space="0" w:color="auto"/>
              <w:right w:val="nil"/>
            </w:tcBorders>
            <w:shd w:val="clear" w:color="000000" w:fill="FFFFFF"/>
            <w:noWrap/>
            <w:vAlign w:val="center"/>
            <w:hideMark/>
          </w:tcPr>
          <w:p w:rsidR="00161C98" w:rsidRPr="00602E17" w:rsidRDefault="00161C98" w:rsidP="00602E17">
            <w:pPr>
              <w:jc w:val="center"/>
            </w:pPr>
            <w:r w:rsidRPr="00602E17">
              <w:t>100</w:t>
            </w:r>
          </w:p>
        </w:tc>
        <w:tc>
          <w:tcPr>
            <w:tcW w:w="1843" w:type="dxa"/>
            <w:gridSpan w:val="4"/>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161C98" w:rsidRPr="00602E17" w:rsidRDefault="00161C98" w:rsidP="00602E17">
            <w:pPr>
              <w:jc w:val="center"/>
            </w:pPr>
            <w:r w:rsidRPr="00602E17">
              <w:t>5 836 143,00</w:t>
            </w:r>
          </w:p>
        </w:tc>
      </w:tr>
      <w:tr w:rsidR="00161C98" w:rsidRPr="00602E17" w:rsidTr="00602E17">
        <w:trPr>
          <w:gridAfter w:val="1"/>
          <w:wAfter w:w="141" w:type="dxa"/>
          <w:trHeight w:val="945"/>
        </w:trPr>
        <w:tc>
          <w:tcPr>
            <w:tcW w:w="3858" w:type="dxa"/>
            <w:tcBorders>
              <w:top w:val="single" w:sz="4" w:space="0" w:color="auto"/>
              <w:left w:val="single" w:sz="4" w:space="0" w:color="auto"/>
              <w:bottom w:val="single" w:sz="4" w:space="0" w:color="auto"/>
              <w:right w:val="single" w:sz="4" w:space="0" w:color="auto"/>
            </w:tcBorders>
            <w:shd w:val="clear" w:color="000000" w:fill="FFFFFF"/>
            <w:hideMark/>
          </w:tcPr>
          <w:p w:rsidR="00161C98" w:rsidRPr="00602E17" w:rsidRDefault="00161C98" w:rsidP="00602E17">
            <w:r w:rsidRPr="00602E17">
              <w:t>Организация обеспечения деятельности учреждения культуры (Закупка товаров, работ и услуг для обеспечения  государственных (муниципальных) нужд)</w:t>
            </w:r>
          </w:p>
        </w:tc>
        <w:tc>
          <w:tcPr>
            <w:tcW w:w="850" w:type="dxa"/>
            <w:gridSpan w:val="2"/>
            <w:tcBorders>
              <w:top w:val="single" w:sz="4" w:space="0" w:color="auto"/>
              <w:left w:val="nil"/>
              <w:bottom w:val="single" w:sz="4" w:space="0" w:color="auto"/>
              <w:right w:val="single" w:sz="4" w:space="0" w:color="auto"/>
            </w:tcBorders>
            <w:shd w:val="clear" w:color="000000" w:fill="FFFFFF"/>
            <w:noWrap/>
            <w:vAlign w:val="center"/>
            <w:hideMark/>
          </w:tcPr>
          <w:p w:rsidR="00161C98" w:rsidRPr="00602E17" w:rsidRDefault="00161C98" w:rsidP="00602E17">
            <w:pPr>
              <w:jc w:val="center"/>
            </w:pPr>
            <w:r w:rsidRPr="00602E17">
              <w:t>.054</w:t>
            </w:r>
          </w:p>
        </w:tc>
        <w:tc>
          <w:tcPr>
            <w:tcW w:w="851" w:type="dxa"/>
            <w:gridSpan w:val="2"/>
            <w:tcBorders>
              <w:top w:val="single" w:sz="4" w:space="0" w:color="auto"/>
              <w:left w:val="nil"/>
              <w:bottom w:val="single" w:sz="4" w:space="0" w:color="auto"/>
              <w:right w:val="single" w:sz="4" w:space="0" w:color="auto"/>
            </w:tcBorders>
            <w:shd w:val="clear" w:color="000000" w:fill="FFFFFF"/>
            <w:noWrap/>
            <w:vAlign w:val="center"/>
            <w:hideMark/>
          </w:tcPr>
          <w:p w:rsidR="00161C98" w:rsidRPr="00602E17" w:rsidRDefault="00161C98" w:rsidP="00602E17">
            <w:pPr>
              <w:jc w:val="center"/>
            </w:pPr>
            <w:r w:rsidRPr="00602E17">
              <w:t>.08</w:t>
            </w:r>
          </w:p>
        </w:tc>
        <w:tc>
          <w:tcPr>
            <w:tcW w:w="850" w:type="dxa"/>
            <w:gridSpan w:val="2"/>
            <w:tcBorders>
              <w:top w:val="single" w:sz="4" w:space="0" w:color="auto"/>
              <w:left w:val="nil"/>
              <w:bottom w:val="single" w:sz="4" w:space="0" w:color="auto"/>
              <w:right w:val="single" w:sz="4" w:space="0" w:color="auto"/>
            </w:tcBorders>
            <w:shd w:val="clear" w:color="000000" w:fill="FFFFFF"/>
            <w:noWrap/>
            <w:vAlign w:val="center"/>
            <w:hideMark/>
          </w:tcPr>
          <w:p w:rsidR="00161C98" w:rsidRPr="00602E17" w:rsidRDefault="00161C98" w:rsidP="00602E17">
            <w:pPr>
              <w:jc w:val="center"/>
            </w:pPr>
            <w:r w:rsidRPr="00602E17">
              <w:t>.01</w:t>
            </w:r>
          </w:p>
        </w:tc>
        <w:tc>
          <w:tcPr>
            <w:tcW w:w="1843" w:type="dxa"/>
            <w:gridSpan w:val="3"/>
            <w:tcBorders>
              <w:top w:val="single" w:sz="4" w:space="0" w:color="auto"/>
              <w:left w:val="nil"/>
              <w:bottom w:val="single" w:sz="4" w:space="0" w:color="auto"/>
              <w:right w:val="single" w:sz="4" w:space="0" w:color="auto"/>
            </w:tcBorders>
            <w:shd w:val="clear" w:color="000000" w:fill="FFFFFF"/>
            <w:noWrap/>
            <w:vAlign w:val="center"/>
            <w:hideMark/>
          </w:tcPr>
          <w:p w:rsidR="00161C98" w:rsidRPr="00602E17" w:rsidRDefault="00161C98" w:rsidP="00602E17">
            <w:pPr>
              <w:jc w:val="center"/>
            </w:pPr>
            <w:r w:rsidRPr="00602E17">
              <w:t>02 9 01 G0040</w:t>
            </w:r>
          </w:p>
        </w:tc>
        <w:tc>
          <w:tcPr>
            <w:tcW w:w="709" w:type="dxa"/>
            <w:tcBorders>
              <w:top w:val="single" w:sz="4" w:space="0" w:color="auto"/>
              <w:left w:val="nil"/>
              <w:bottom w:val="single" w:sz="4" w:space="0" w:color="auto"/>
              <w:right w:val="nil"/>
            </w:tcBorders>
            <w:shd w:val="clear" w:color="000000" w:fill="FFFFFF"/>
            <w:noWrap/>
            <w:vAlign w:val="center"/>
            <w:hideMark/>
          </w:tcPr>
          <w:p w:rsidR="00161C98" w:rsidRPr="00602E17" w:rsidRDefault="00161C98" w:rsidP="00602E17">
            <w:pPr>
              <w:jc w:val="center"/>
            </w:pPr>
            <w:r w:rsidRPr="00602E17">
              <w:t>200</w:t>
            </w:r>
          </w:p>
        </w:tc>
        <w:tc>
          <w:tcPr>
            <w:tcW w:w="1843" w:type="dxa"/>
            <w:gridSpan w:val="4"/>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161C98" w:rsidRPr="00602E17" w:rsidRDefault="00161C98" w:rsidP="00602E17">
            <w:pPr>
              <w:jc w:val="center"/>
            </w:pPr>
            <w:r w:rsidRPr="00602E17">
              <w:t>3 855 827,00</w:t>
            </w:r>
          </w:p>
        </w:tc>
      </w:tr>
      <w:tr w:rsidR="00161C98" w:rsidRPr="00602E17" w:rsidTr="00602E17">
        <w:trPr>
          <w:gridAfter w:val="1"/>
          <w:wAfter w:w="141" w:type="dxa"/>
          <w:trHeight w:val="630"/>
        </w:trPr>
        <w:tc>
          <w:tcPr>
            <w:tcW w:w="3858" w:type="dxa"/>
            <w:tcBorders>
              <w:top w:val="single" w:sz="4" w:space="0" w:color="auto"/>
              <w:left w:val="single" w:sz="4" w:space="0" w:color="auto"/>
              <w:bottom w:val="single" w:sz="4" w:space="0" w:color="auto"/>
              <w:right w:val="single" w:sz="4" w:space="0" w:color="auto"/>
            </w:tcBorders>
            <w:shd w:val="clear" w:color="000000" w:fill="FFFFFF"/>
            <w:hideMark/>
          </w:tcPr>
          <w:p w:rsidR="00161C98" w:rsidRPr="00602E17" w:rsidRDefault="00161C98" w:rsidP="00602E17">
            <w:r w:rsidRPr="00602E17">
              <w:t>Организация обеспечения деятельности учреждения культуры (Иные бюджетные ассигнования)</w:t>
            </w:r>
          </w:p>
        </w:tc>
        <w:tc>
          <w:tcPr>
            <w:tcW w:w="850" w:type="dxa"/>
            <w:gridSpan w:val="2"/>
            <w:tcBorders>
              <w:top w:val="single" w:sz="4" w:space="0" w:color="auto"/>
              <w:left w:val="nil"/>
              <w:bottom w:val="single" w:sz="4" w:space="0" w:color="auto"/>
              <w:right w:val="single" w:sz="4" w:space="0" w:color="auto"/>
            </w:tcBorders>
            <w:shd w:val="clear" w:color="000000" w:fill="FFFFFF"/>
            <w:noWrap/>
            <w:vAlign w:val="center"/>
            <w:hideMark/>
          </w:tcPr>
          <w:p w:rsidR="00161C98" w:rsidRPr="00602E17" w:rsidRDefault="00161C98" w:rsidP="00602E17">
            <w:pPr>
              <w:jc w:val="center"/>
            </w:pPr>
            <w:r w:rsidRPr="00602E17">
              <w:t>.054</w:t>
            </w:r>
          </w:p>
        </w:tc>
        <w:tc>
          <w:tcPr>
            <w:tcW w:w="851" w:type="dxa"/>
            <w:gridSpan w:val="2"/>
            <w:tcBorders>
              <w:top w:val="single" w:sz="4" w:space="0" w:color="auto"/>
              <w:left w:val="nil"/>
              <w:bottom w:val="single" w:sz="4" w:space="0" w:color="auto"/>
              <w:right w:val="single" w:sz="4" w:space="0" w:color="auto"/>
            </w:tcBorders>
            <w:shd w:val="clear" w:color="000000" w:fill="FFFFFF"/>
            <w:noWrap/>
            <w:vAlign w:val="center"/>
            <w:hideMark/>
          </w:tcPr>
          <w:p w:rsidR="00161C98" w:rsidRPr="00602E17" w:rsidRDefault="00161C98" w:rsidP="00602E17">
            <w:pPr>
              <w:jc w:val="center"/>
            </w:pPr>
            <w:r w:rsidRPr="00602E17">
              <w:t>.08</w:t>
            </w:r>
          </w:p>
        </w:tc>
        <w:tc>
          <w:tcPr>
            <w:tcW w:w="850" w:type="dxa"/>
            <w:gridSpan w:val="2"/>
            <w:tcBorders>
              <w:top w:val="single" w:sz="4" w:space="0" w:color="auto"/>
              <w:left w:val="nil"/>
              <w:bottom w:val="single" w:sz="4" w:space="0" w:color="auto"/>
              <w:right w:val="single" w:sz="4" w:space="0" w:color="auto"/>
            </w:tcBorders>
            <w:shd w:val="clear" w:color="000000" w:fill="FFFFFF"/>
            <w:noWrap/>
            <w:vAlign w:val="center"/>
            <w:hideMark/>
          </w:tcPr>
          <w:p w:rsidR="00161C98" w:rsidRPr="00602E17" w:rsidRDefault="00161C98" w:rsidP="00602E17">
            <w:pPr>
              <w:jc w:val="center"/>
            </w:pPr>
            <w:r w:rsidRPr="00602E17">
              <w:t>.01</w:t>
            </w:r>
          </w:p>
        </w:tc>
        <w:tc>
          <w:tcPr>
            <w:tcW w:w="1843" w:type="dxa"/>
            <w:gridSpan w:val="3"/>
            <w:tcBorders>
              <w:top w:val="single" w:sz="4" w:space="0" w:color="auto"/>
              <w:left w:val="nil"/>
              <w:bottom w:val="single" w:sz="4" w:space="0" w:color="auto"/>
              <w:right w:val="single" w:sz="4" w:space="0" w:color="auto"/>
            </w:tcBorders>
            <w:shd w:val="clear" w:color="000000" w:fill="FFFFFF"/>
            <w:noWrap/>
            <w:vAlign w:val="center"/>
            <w:hideMark/>
          </w:tcPr>
          <w:p w:rsidR="00161C98" w:rsidRPr="00602E17" w:rsidRDefault="00161C98" w:rsidP="00602E17">
            <w:pPr>
              <w:jc w:val="center"/>
            </w:pPr>
            <w:r w:rsidRPr="00602E17">
              <w:t>02 9 01 G0040</w:t>
            </w:r>
          </w:p>
        </w:tc>
        <w:tc>
          <w:tcPr>
            <w:tcW w:w="709" w:type="dxa"/>
            <w:tcBorders>
              <w:top w:val="single" w:sz="4" w:space="0" w:color="auto"/>
              <w:left w:val="nil"/>
              <w:bottom w:val="single" w:sz="4" w:space="0" w:color="auto"/>
              <w:right w:val="nil"/>
            </w:tcBorders>
            <w:shd w:val="clear" w:color="000000" w:fill="FFFFFF"/>
            <w:noWrap/>
            <w:vAlign w:val="center"/>
            <w:hideMark/>
          </w:tcPr>
          <w:p w:rsidR="00161C98" w:rsidRPr="00602E17" w:rsidRDefault="00161C98" w:rsidP="00602E17">
            <w:pPr>
              <w:jc w:val="center"/>
            </w:pPr>
            <w:r w:rsidRPr="00602E17">
              <w:t>800</w:t>
            </w:r>
          </w:p>
        </w:tc>
        <w:tc>
          <w:tcPr>
            <w:tcW w:w="1843" w:type="dxa"/>
            <w:gridSpan w:val="4"/>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161C98" w:rsidRPr="00602E17" w:rsidRDefault="00161C98" w:rsidP="00602E17">
            <w:pPr>
              <w:jc w:val="center"/>
            </w:pPr>
            <w:r w:rsidRPr="00602E17">
              <w:t>65 300,00</w:t>
            </w:r>
          </w:p>
        </w:tc>
      </w:tr>
      <w:tr w:rsidR="00161C98" w:rsidRPr="00602E17" w:rsidTr="00602E17">
        <w:trPr>
          <w:gridAfter w:val="1"/>
          <w:wAfter w:w="141" w:type="dxa"/>
          <w:trHeight w:val="945"/>
        </w:trPr>
        <w:tc>
          <w:tcPr>
            <w:tcW w:w="3858" w:type="dxa"/>
            <w:tcBorders>
              <w:top w:val="single" w:sz="4" w:space="0" w:color="auto"/>
              <w:left w:val="single" w:sz="4" w:space="0" w:color="auto"/>
              <w:bottom w:val="single" w:sz="4" w:space="0" w:color="auto"/>
              <w:right w:val="single" w:sz="4" w:space="0" w:color="auto"/>
            </w:tcBorders>
            <w:shd w:val="clear" w:color="000000" w:fill="FFFFFF"/>
            <w:hideMark/>
          </w:tcPr>
          <w:p w:rsidR="00161C98" w:rsidRPr="00602E17" w:rsidRDefault="00161C98" w:rsidP="00602E17">
            <w:r w:rsidRPr="00602E17">
              <w:t>Расходы по организации показа кинофильмов(Закупка товаров, работ и услуг для обеспечения государственных (муниципальных) нужд)</w:t>
            </w:r>
          </w:p>
        </w:tc>
        <w:tc>
          <w:tcPr>
            <w:tcW w:w="850" w:type="dxa"/>
            <w:gridSpan w:val="2"/>
            <w:tcBorders>
              <w:top w:val="single" w:sz="4" w:space="0" w:color="auto"/>
              <w:left w:val="nil"/>
              <w:bottom w:val="single" w:sz="4" w:space="0" w:color="auto"/>
              <w:right w:val="single" w:sz="4" w:space="0" w:color="auto"/>
            </w:tcBorders>
            <w:shd w:val="clear" w:color="000000" w:fill="FFFFFF"/>
            <w:noWrap/>
            <w:vAlign w:val="center"/>
            <w:hideMark/>
          </w:tcPr>
          <w:p w:rsidR="00161C98" w:rsidRPr="00602E17" w:rsidRDefault="00161C98" w:rsidP="00602E17">
            <w:pPr>
              <w:jc w:val="center"/>
            </w:pPr>
            <w:r w:rsidRPr="00602E17">
              <w:t>.054</w:t>
            </w:r>
          </w:p>
        </w:tc>
        <w:tc>
          <w:tcPr>
            <w:tcW w:w="851" w:type="dxa"/>
            <w:gridSpan w:val="2"/>
            <w:tcBorders>
              <w:top w:val="single" w:sz="4" w:space="0" w:color="auto"/>
              <w:left w:val="nil"/>
              <w:bottom w:val="single" w:sz="4" w:space="0" w:color="auto"/>
              <w:right w:val="single" w:sz="4" w:space="0" w:color="auto"/>
            </w:tcBorders>
            <w:shd w:val="clear" w:color="000000" w:fill="FFFFFF"/>
            <w:noWrap/>
            <w:vAlign w:val="center"/>
            <w:hideMark/>
          </w:tcPr>
          <w:p w:rsidR="00161C98" w:rsidRPr="00602E17" w:rsidRDefault="00161C98" w:rsidP="00602E17">
            <w:pPr>
              <w:jc w:val="center"/>
            </w:pPr>
            <w:r w:rsidRPr="00602E17">
              <w:t>.08</w:t>
            </w:r>
          </w:p>
        </w:tc>
        <w:tc>
          <w:tcPr>
            <w:tcW w:w="850" w:type="dxa"/>
            <w:gridSpan w:val="2"/>
            <w:tcBorders>
              <w:top w:val="single" w:sz="4" w:space="0" w:color="auto"/>
              <w:left w:val="nil"/>
              <w:bottom w:val="single" w:sz="4" w:space="0" w:color="auto"/>
              <w:right w:val="single" w:sz="4" w:space="0" w:color="auto"/>
            </w:tcBorders>
            <w:shd w:val="clear" w:color="000000" w:fill="FFFFFF"/>
            <w:noWrap/>
            <w:vAlign w:val="center"/>
            <w:hideMark/>
          </w:tcPr>
          <w:p w:rsidR="00161C98" w:rsidRPr="00602E17" w:rsidRDefault="00161C98" w:rsidP="00602E17">
            <w:pPr>
              <w:jc w:val="center"/>
            </w:pPr>
            <w:r w:rsidRPr="00602E17">
              <w:t>.01</w:t>
            </w:r>
          </w:p>
        </w:tc>
        <w:tc>
          <w:tcPr>
            <w:tcW w:w="1843" w:type="dxa"/>
            <w:gridSpan w:val="3"/>
            <w:tcBorders>
              <w:top w:val="single" w:sz="4" w:space="0" w:color="auto"/>
              <w:left w:val="nil"/>
              <w:bottom w:val="single" w:sz="4" w:space="0" w:color="auto"/>
              <w:right w:val="single" w:sz="4" w:space="0" w:color="auto"/>
            </w:tcBorders>
            <w:shd w:val="clear" w:color="000000" w:fill="FFFFFF"/>
            <w:noWrap/>
            <w:vAlign w:val="center"/>
            <w:hideMark/>
          </w:tcPr>
          <w:p w:rsidR="00161C98" w:rsidRPr="00602E17" w:rsidRDefault="00161C98" w:rsidP="00602E17">
            <w:pPr>
              <w:jc w:val="center"/>
            </w:pPr>
            <w:r w:rsidRPr="00602E17">
              <w:t>02 9 04 G0060</w:t>
            </w:r>
          </w:p>
        </w:tc>
        <w:tc>
          <w:tcPr>
            <w:tcW w:w="709" w:type="dxa"/>
            <w:tcBorders>
              <w:top w:val="single" w:sz="4" w:space="0" w:color="auto"/>
              <w:left w:val="nil"/>
              <w:bottom w:val="single" w:sz="4" w:space="0" w:color="auto"/>
              <w:right w:val="nil"/>
            </w:tcBorders>
            <w:shd w:val="clear" w:color="000000" w:fill="FFFFFF"/>
            <w:noWrap/>
            <w:vAlign w:val="center"/>
            <w:hideMark/>
          </w:tcPr>
          <w:p w:rsidR="00161C98" w:rsidRPr="00602E17" w:rsidRDefault="00161C98" w:rsidP="00602E17">
            <w:pPr>
              <w:jc w:val="center"/>
            </w:pPr>
            <w:r w:rsidRPr="00602E17">
              <w:t>200</w:t>
            </w:r>
          </w:p>
        </w:tc>
        <w:tc>
          <w:tcPr>
            <w:tcW w:w="1843" w:type="dxa"/>
            <w:gridSpan w:val="4"/>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161C98" w:rsidRPr="00602E17" w:rsidRDefault="00161C98" w:rsidP="00602E17">
            <w:pPr>
              <w:jc w:val="center"/>
            </w:pPr>
            <w:r w:rsidRPr="00602E17">
              <w:t>766 540,03</w:t>
            </w:r>
          </w:p>
        </w:tc>
      </w:tr>
      <w:tr w:rsidR="00161C98" w:rsidRPr="00602E17" w:rsidTr="00602E17">
        <w:trPr>
          <w:gridAfter w:val="1"/>
          <w:wAfter w:w="141" w:type="dxa"/>
          <w:trHeight w:val="413"/>
        </w:trPr>
        <w:tc>
          <w:tcPr>
            <w:tcW w:w="3858" w:type="dxa"/>
            <w:tcBorders>
              <w:top w:val="single" w:sz="4" w:space="0" w:color="auto"/>
              <w:left w:val="single" w:sz="4" w:space="0" w:color="auto"/>
              <w:bottom w:val="single" w:sz="4" w:space="0" w:color="auto"/>
              <w:right w:val="single" w:sz="4" w:space="0" w:color="auto"/>
            </w:tcBorders>
            <w:shd w:val="clear" w:color="000000" w:fill="FFFFFF"/>
            <w:hideMark/>
          </w:tcPr>
          <w:p w:rsidR="00161C98" w:rsidRPr="00602E17" w:rsidRDefault="00161C98" w:rsidP="00602E17">
            <w:r w:rsidRPr="00602E17">
              <w:t xml:space="preserve">Поэтапное доведение средней заработной платы работникам культуры поселения до средней заработной платы в Ивановской области в соответствии с указами Президента РФ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 </w:t>
            </w:r>
          </w:p>
        </w:tc>
        <w:tc>
          <w:tcPr>
            <w:tcW w:w="850" w:type="dxa"/>
            <w:gridSpan w:val="2"/>
            <w:tcBorders>
              <w:top w:val="single" w:sz="4" w:space="0" w:color="auto"/>
              <w:left w:val="nil"/>
              <w:bottom w:val="single" w:sz="4" w:space="0" w:color="auto"/>
              <w:right w:val="single" w:sz="4" w:space="0" w:color="auto"/>
            </w:tcBorders>
            <w:shd w:val="clear" w:color="000000" w:fill="FFFFFF"/>
            <w:noWrap/>
            <w:vAlign w:val="center"/>
            <w:hideMark/>
          </w:tcPr>
          <w:p w:rsidR="00161C98" w:rsidRPr="00602E17" w:rsidRDefault="00161C98" w:rsidP="00602E17">
            <w:pPr>
              <w:jc w:val="center"/>
            </w:pPr>
            <w:r w:rsidRPr="00602E17">
              <w:t>.054</w:t>
            </w:r>
          </w:p>
        </w:tc>
        <w:tc>
          <w:tcPr>
            <w:tcW w:w="851" w:type="dxa"/>
            <w:gridSpan w:val="2"/>
            <w:tcBorders>
              <w:top w:val="single" w:sz="4" w:space="0" w:color="auto"/>
              <w:left w:val="nil"/>
              <w:bottom w:val="single" w:sz="4" w:space="0" w:color="auto"/>
              <w:right w:val="single" w:sz="4" w:space="0" w:color="auto"/>
            </w:tcBorders>
            <w:shd w:val="clear" w:color="000000" w:fill="FFFFFF"/>
            <w:noWrap/>
            <w:vAlign w:val="center"/>
            <w:hideMark/>
          </w:tcPr>
          <w:p w:rsidR="00161C98" w:rsidRPr="00602E17" w:rsidRDefault="00161C98" w:rsidP="00602E17">
            <w:pPr>
              <w:jc w:val="center"/>
            </w:pPr>
            <w:r w:rsidRPr="00602E17">
              <w:t>.08</w:t>
            </w:r>
          </w:p>
        </w:tc>
        <w:tc>
          <w:tcPr>
            <w:tcW w:w="850" w:type="dxa"/>
            <w:gridSpan w:val="2"/>
            <w:tcBorders>
              <w:top w:val="single" w:sz="4" w:space="0" w:color="auto"/>
              <w:left w:val="nil"/>
              <w:bottom w:val="single" w:sz="4" w:space="0" w:color="auto"/>
              <w:right w:val="single" w:sz="4" w:space="0" w:color="auto"/>
            </w:tcBorders>
            <w:shd w:val="clear" w:color="000000" w:fill="FFFFFF"/>
            <w:noWrap/>
            <w:vAlign w:val="center"/>
            <w:hideMark/>
          </w:tcPr>
          <w:p w:rsidR="00161C98" w:rsidRPr="00602E17" w:rsidRDefault="00161C98" w:rsidP="00602E17">
            <w:pPr>
              <w:jc w:val="center"/>
            </w:pPr>
            <w:r w:rsidRPr="00602E17">
              <w:t>.01</w:t>
            </w:r>
          </w:p>
        </w:tc>
        <w:tc>
          <w:tcPr>
            <w:tcW w:w="1843" w:type="dxa"/>
            <w:gridSpan w:val="3"/>
            <w:tcBorders>
              <w:top w:val="single" w:sz="4" w:space="0" w:color="auto"/>
              <w:left w:val="nil"/>
              <w:bottom w:val="single" w:sz="4" w:space="0" w:color="auto"/>
              <w:right w:val="single" w:sz="4" w:space="0" w:color="auto"/>
            </w:tcBorders>
            <w:shd w:val="clear" w:color="000000" w:fill="FFFFFF"/>
            <w:noWrap/>
            <w:vAlign w:val="center"/>
            <w:hideMark/>
          </w:tcPr>
          <w:p w:rsidR="00161C98" w:rsidRPr="00602E17" w:rsidRDefault="00161C98" w:rsidP="00602E17">
            <w:pPr>
              <w:jc w:val="center"/>
            </w:pPr>
            <w:r w:rsidRPr="00602E17">
              <w:t>02 9 02 80340</w:t>
            </w:r>
          </w:p>
        </w:tc>
        <w:tc>
          <w:tcPr>
            <w:tcW w:w="709" w:type="dxa"/>
            <w:tcBorders>
              <w:top w:val="single" w:sz="4" w:space="0" w:color="auto"/>
              <w:left w:val="nil"/>
              <w:bottom w:val="single" w:sz="4" w:space="0" w:color="auto"/>
              <w:right w:val="nil"/>
            </w:tcBorders>
            <w:shd w:val="clear" w:color="000000" w:fill="FFFFFF"/>
            <w:noWrap/>
            <w:vAlign w:val="center"/>
            <w:hideMark/>
          </w:tcPr>
          <w:p w:rsidR="00161C98" w:rsidRPr="00602E17" w:rsidRDefault="00161C98" w:rsidP="00602E17">
            <w:pPr>
              <w:jc w:val="center"/>
            </w:pPr>
            <w:r w:rsidRPr="00602E17">
              <w:t>100</w:t>
            </w:r>
          </w:p>
        </w:tc>
        <w:tc>
          <w:tcPr>
            <w:tcW w:w="1843" w:type="dxa"/>
            <w:gridSpan w:val="4"/>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161C98" w:rsidRPr="00602E17" w:rsidRDefault="00161C98" w:rsidP="00602E17">
            <w:pPr>
              <w:jc w:val="center"/>
            </w:pPr>
            <w:r w:rsidRPr="00602E17">
              <w:t>2 760 808,00</w:t>
            </w:r>
          </w:p>
        </w:tc>
      </w:tr>
      <w:tr w:rsidR="00161C98" w:rsidRPr="00602E17" w:rsidTr="00602E17">
        <w:trPr>
          <w:gridAfter w:val="1"/>
          <w:wAfter w:w="141" w:type="dxa"/>
          <w:trHeight w:val="2558"/>
        </w:trPr>
        <w:tc>
          <w:tcPr>
            <w:tcW w:w="3858" w:type="dxa"/>
            <w:tcBorders>
              <w:top w:val="single" w:sz="4" w:space="0" w:color="auto"/>
              <w:left w:val="single" w:sz="4" w:space="0" w:color="auto"/>
              <w:bottom w:val="single" w:sz="4" w:space="0" w:color="auto"/>
              <w:right w:val="single" w:sz="4" w:space="0" w:color="auto"/>
            </w:tcBorders>
            <w:shd w:val="clear" w:color="000000" w:fill="FFFFFF"/>
            <w:hideMark/>
          </w:tcPr>
          <w:p w:rsidR="00161C98" w:rsidRPr="00602E17" w:rsidRDefault="00161C98" w:rsidP="00602E17">
            <w:r w:rsidRPr="00602E17">
              <w:t xml:space="preserve">Расходы  связанные с поэтапным доведением средней заработной платы работникам культуры муниципальных учреждений культуры до средней заработной платы в Ивановской области в соответствии с указаниями Президента РФ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 </w:t>
            </w:r>
          </w:p>
        </w:tc>
        <w:tc>
          <w:tcPr>
            <w:tcW w:w="850" w:type="dxa"/>
            <w:gridSpan w:val="2"/>
            <w:tcBorders>
              <w:top w:val="single" w:sz="4" w:space="0" w:color="auto"/>
              <w:left w:val="nil"/>
              <w:bottom w:val="single" w:sz="4" w:space="0" w:color="auto"/>
              <w:right w:val="single" w:sz="4" w:space="0" w:color="auto"/>
            </w:tcBorders>
            <w:shd w:val="clear" w:color="000000" w:fill="FFFFFF"/>
            <w:noWrap/>
            <w:vAlign w:val="center"/>
            <w:hideMark/>
          </w:tcPr>
          <w:p w:rsidR="00161C98" w:rsidRPr="00602E17" w:rsidRDefault="00161C98" w:rsidP="00602E17">
            <w:pPr>
              <w:jc w:val="center"/>
            </w:pPr>
            <w:r w:rsidRPr="00602E17">
              <w:t>.054</w:t>
            </w:r>
          </w:p>
        </w:tc>
        <w:tc>
          <w:tcPr>
            <w:tcW w:w="851" w:type="dxa"/>
            <w:gridSpan w:val="2"/>
            <w:tcBorders>
              <w:top w:val="single" w:sz="4" w:space="0" w:color="auto"/>
              <w:left w:val="nil"/>
              <w:bottom w:val="single" w:sz="4" w:space="0" w:color="auto"/>
              <w:right w:val="single" w:sz="4" w:space="0" w:color="auto"/>
            </w:tcBorders>
            <w:shd w:val="clear" w:color="000000" w:fill="FFFFFF"/>
            <w:noWrap/>
            <w:vAlign w:val="center"/>
            <w:hideMark/>
          </w:tcPr>
          <w:p w:rsidR="00161C98" w:rsidRPr="00602E17" w:rsidRDefault="00161C98" w:rsidP="00602E17">
            <w:pPr>
              <w:jc w:val="center"/>
            </w:pPr>
            <w:r w:rsidRPr="00602E17">
              <w:t>.08</w:t>
            </w:r>
          </w:p>
        </w:tc>
        <w:tc>
          <w:tcPr>
            <w:tcW w:w="850" w:type="dxa"/>
            <w:gridSpan w:val="2"/>
            <w:tcBorders>
              <w:top w:val="single" w:sz="4" w:space="0" w:color="auto"/>
              <w:left w:val="nil"/>
              <w:bottom w:val="single" w:sz="4" w:space="0" w:color="auto"/>
              <w:right w:val="single" w:sz="4" w:space="0" w:color="auto"/>
            </w:tcBorders>
            <w:shd w:val="clear" w:color="000000" w:fill="FFFFFF"/>
            <w:noWrap/>
            <w:vAlign w:val="center"/>
            <w:hideMark/>
          </w:tcPr>
          <w:p w:rsidR="00161C98" w:rsidRPr="00602E17" w:rsidRDefault="00161C98" w:rsidP="00602E17">
            <w:pPr>
              <w:jc w:val="center"/>
            </w:pPr>
            <w:r w:rsidRPr="00602E17">
              <w:t>.01</w:t>
            </w:r>
          </w:p>
        </w:tc>
        <w:tc>
          <w:tcPr>
            <w:tcW w:w="1843" w:type="dxa"/>
            <w:gridSpan w:val="3"/>
            <w:tcBorders>
              <w:top w:val="single" w:sz="4" w:space="0" w:color="auto"/>
              <w:left w:val="nil"/>
              <w:bottom w:val="single" w:sz="4" w:space="0" w:color="auto"/>
              <w:right w:val="single" w:sz="4" w:space="0" w:color="auto"/>
            </w:tcBorders>
            <w:shd w:val="clear" w:color="000000" w:fill="FFFFFF"/>
            <w:noWrap/>
            <w:vAlign w:val="center"/>
            <w:hideMark/>
          </w:tcPr>
          <w:p w:rsidR="00161C98" w:rsidRPr="00602E17" w:rsidRDefault="00161C98" w:rsidP="00602E17">
            <w:pPr>
              <w:jc w:val="center"/>
            </w:pPr>
            <w:r w:rsidRPr="00602E17">
              <w:t>02 9 02 S0340</w:t>
            </w:r>
          </w:p>
        </w:tc>
        <w:tc>
          <w:tcPr>
            <w:tcW w:w="709" w:type="dxa"/>
            <w:tcBorders>
              <w:top w:val="single" w:sz="4" w:space="0" w:color="auto"/>
              <w:left w:val="nil"/>
              <w:bottom w:val="single" w:sz="4" w:space="0" w:color="auto"/>
              <w:right w:val="nil"/>
            </w:tcBorders>
            <w:shd w:val="clear" w:color="000000" w:fill="FFFFFF"/>
            <w:noWrap/>
            <w:vAlign w:val="center"/>
            <w:hideMark/>
          </w:tcPr>
          <w:p w:rsidR="00161C98" w:rsidRPr="00602E17" w:rsidRDefault="00161C98" w:rsidP="00602E17">
            <w:pPr>
              <w:jc w:val="center"/>
            </w:pPr>
            <w:r w:rsidRPr="00602E17">
              <w:t>100</w:t>
            </w:r>
          </w:p>
        </w:tc>
        <w:tc>
          <w:tcPr>
            <w:tcW w:w="1843" w:type="dxa"/>
            <w:gridSpan w:val="4"/>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161C98" w:rsidRPr="00602E17" w:rsidRDefault="00161C98" w:rsidP="00602E17">
            <w:pPr>
              <w:jc w:val="center"/>
            </w:pPr>
            <w:r w:rsidRPr="00602E17">
              <w:t>145 306,00</w:t>
            </w:r>
          </w:p>
        </w:tc>
      </w:tr>
      <w:tr w:rsidR="00161C98" w:rsidRPr="00602E17" w:rsidTr="00602E17">
        <w:trPr>
          <w:gridAfter w:val="1"/>
          <w:wAfter w:w="141" w:type="dxa"/>
          <w:trHeight w:val="945"/>
        </w:trPr>
        <w:tc>
          <w:tcPr>
            <w:tcW w:w="3858" w:type="dxa"/>
            <w:tcBorders>
              <w:top w:val="single" w:sz="4" w:space="0" w:color="auto"/>
              <w:left w:val="single" w:sz="4" w:space="0" w:color="auto"/>
              <w:bottom w:val="single" w:sz="4" w:space="0" w:color="auto"/>
              <w:right w:val="single" w:sz="4" w:space="0" w:color="auto"/>
            </w:tcBorders>
            <w:shd w:val="clear" w:color="000000" w:fill="FFFFFF"/>
            <w:hideMark/>
          </w:tcPr>
          <w:p w:rsidR="00161C98" w:rsidRPr="00602E17" w:rsidRDefault="00161C98" w:rsidP="00602E17">
            <w:r w:rsidRPr="00602E17">
              <w:lastRenderedPageBreak/>
              <w:t>Ремонтные работы МКУ "Городской Дом культуры", замена кресел в зрительном зале (Закупка товаров, работ и услуг для обеспечения государственных (муниципальных) нужд)</w:t>
            </w:r>
          </w:p>
        </w:tc>
        <w:tc>
          <w:tcPr>
            <w:tcW w:w="850" w:type="dxa"/>
            <w:gridSpan w:val="2"/>
            <w:tcBorders>
              <w:top w:val="single" w:sz="4" w:space="0" w:color="auto"/>
              <w:left w:val="nil"/>
              <w:bottom w:val="single" w:sz="4" w:space="0" w:color="auto"/>
              <w:right w:val="single" w:sz="4" w:space="0" w:color="auto"/>
            </w:tcBorders>
            <w:shd w:val="clear" w:color="000000" w:fill="FFFFFF"/>
            <w:noWrap/>
            <w:vAlign w:val="center"/>
            <w:hideMark/>
          </w:tcPr>
          <w:p w:rsidR="00161C98" w:rsidRPr="00602E17" w:rsidRDefault="00161C98" w:rsidP="00602E17">
            <w:pPr>
              <w:jc w:val="center"/>
            </w:pPr>
            <w:r w:rsidRPr="00602E17">
              <w:t>.054</w:t>
            </w:r>
          </w:p>
        </w:tc>
        <w:tc>
          <w:tcPr>
            <w:tcW w:w="851" w:type="dxa"/>
            <w:gridSpan w:val="2"/>
            <w:tcBorders>
              <w:top w:val="single" w:sz="4" w:space="0" w:color="auto"/>
              <w:left w:val="nil"/>
              <w:bottom w:val="single" w:sz="4" w:space="0" w:color="auto"/>
              <w:right w:val="single" w:sz="4" w:space="0" w:color="auto"/>
            </w:tcBorders>
            <w:shd w:val="clear" w:color="000000" w:fill="FFFFFF"/>
            <w:noWrap/>
            <w:vAlign w:val="center"/>
            <w:hideMark/>
          </w:tcPr>
          <w:p w:rsidR="00161C98" w:rsidRPr="00602E17" w:rsidRDefault="00161C98" w:rsidP="00602E17">
            <w:pPr>
              <w:jc w:val="center"/>
            </w:pPr>
            <w:r w:rsidRPr="00602E17">
              <w:t>.08</w:t>
            </w:r>
          </w:p>
        </w:tc>
        <w:tc>
          <w:tcPr>
            <w:tcW w:w="850" w:type="dxa"/>
            <w:gridSpan w:val="2"/>
            <w:tcBorders>
              <w:top w:val="single" w:sz="4" w:space="0" w:color="auto"/>
              <w:left w:val="nil"/>
              <w:bottom w:val="single" w:sz="4" w:space="0" w:color="auto"/>
              <w:right w:val="single" w:sz="4" w:space="0" w:color="auto"/>
            </w:tcBorders>
            <w:shd w:val="clear" w:color="000000" w:fill="FFFFFF"/>
            <w:noWrap/>
            <w:vAlign w:val="center"/>
            <w:hideMark/>
          </w:tcPr>
          <w:p w:rsidR="00161C98" w:rsidRPr="00602E17" w:rsidRDefault="00161C98" w:rsidP="00602E17">
            <w:pPr>
              <w:jc w:val="center"/>
            </w:pPr>
            <w:r w:rsidRPr="00602E17">
              <w:t>.01</w:t>
            </w:r>
          </w:p>
        </w:tc>
        <w:tc>
          <w:tcPr>
            <w:tcW w:w="1843" w:type="dxa"/>
            <w:gridSpan w:val="3"/>
            <w:tcBorders>
              <w:top w:val="single" w:sz="4" w:space="0" w:color="auto"/>
              <w:left w:val="nil"/>
              <w:bottom w:val="single" w:sz="4" w:space="0" w:color="auto"/>
              <w:right w:val="single" w:sz="4" w:space="0" w:color="auto"/>
            </w:tcBorders>
            <w:shd w:val="clear" w:color="000000" w:fill="FFFFFF"/>
            <w:noWrap/>
            <w:vAlign w:val="center"/>
            <w:hideMark/>
          </w:tcPr>
          <w:p w:rsidR="00161C98" w:rsidRPr="00602E17" w:rsidRDefault="00161C98" w:rsidP="00602E17">
            <w:pPr>
              <w:jc w:val="center"/>
            </w:pPr>
            <w:r w:rsidRPr="00602E17">
              <w:t>02 9 03 S1980</w:t>
            </w:r>
          </w:p>
        </w:tc>
        <w:tc>
          <w:tcPr>
            <w:tcW w:w="709" w:type="dxa"/>
            <w:tcBorders>
              <w:top w:val="single" w:sz="4" w:space="0" w:color="auto"/>
              <w:left w:val="nil"/>
              <w:bottom w:val="single" w:sz="4" w:space="0" w:color="auto"/>
              <w:right w:val="nil"/>
            </w:tcBorders>
            <w:shd w:val="clear" w:color="000000" w:fill="FFFFFF"/>
            <w:noWrap/>
            <w:vAlign w:val="center"/>
            <w:hideMark/>
          </w:tcPr>
          <w:p w:rsidR="00161C98" w:rsidRPr="00602E17" w:rsidRDefault="00161C98" w:rsidP="00602E17">
            <w:pPr>
              <w:jc w:val="center"/>
            </w:pPr>
            <w:r w:rsidRPr="00602E17">
              <w:t>200</w:t>
            </w:r>
          </w:p>
        </w:tc>
        <w:tc>
          <w:tcPr>
            <w:tcW w:w="1843" w:type="dxa"/>
            <w:gridSpan w:val="4"/>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161C98" w:rsidRPr="00602E17" w:rsidRDefault="00161C98" w:rsidP="00602E17">
            <w:pPr>
              <w:jc w:val="center"/>
            </w:pPr>
            <w:r w:rsidRPr="00602E17">
              <w:t>0,00</w:t>
            </w:r>
          </w:p>
        </w:tc>
      </w:tr>
      <w:tr w:rsidR="00161C98" w:rsidRPr="00602E17" w:rsidTr="00602E17">
        <w:trPr>
          <w:gridAfter w:val="1"/>
          <w:wAfter w:w="141" w:type="dxa"/>
          <w:trHeight w:val="1898"/>
        </w:trPr>
        <w:tc>
          <w:tcPr>
            <w:tcW w:w="3858" w:type="dxa"/>
            <w:tcBorders>
              <w:top w:val="single" w:sz="4" w:space="0" w:color="auto"/>
              <w:left w:val="single" w:sz="4" w:space="0" w:color="auto"/>
              <w:bottom w:val="single" w:sz="4" w:space="0" w:color="auto"/>
              <w:right w:val="single" w:sz="4" w:space="0" w:color="auto"/>
            </w:tcBorders>
            <w:shd w:val="clear" w:color="000000" w:fill="FFFFFF"/>
            <w:hideMark/>
          </w:tcPr>
          <w:p w:rsidR="00161C98" w:rsidRPr="00602E17" w:rsidRDefault="00161C98" w:rsidP="00602E17">
            <w:r w:rsidRPr="00602E17">
              <w:t xml:space="preserve">Библиотечное обслуживание населения, комплектование и обеспечение  сохранности библиотечных фондов  библиотек поселения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 </w:t>
            </w:r>
          </w:p>
        </w:tc>
        <w:tc>
          <w:tcPr>
            <w:tcW w:w="850" w:type="dxa"/>
            <w:gridSpan w:val="2"/>
            <w:tcBorders>
              <w:top w:val="single" w:sz="4" w:space="0" w:color="auto"/>
              <w:left w:val="nil"/>
              <w:bottom w:val="single" w:sz="4" w:space="0" w:color="auto"/>
              <w:right w:val="single" w:sz="4" w:space="0" w:color="auto"/>
            </w:tcBorders>
            <w:shd w:val="clear" w:color="000000" w:fill="FFFFFF"/>
            <w:noWrap/>
            <w:vAlign w:val="center"/>
            <w:hideMark/>
          </w:tcPr>
          <w:p w:rsidR="00161C98" w:rsidRPr="00602E17" w:rsidRDefault="00161C98" w:rsidP="00602E17">
            <w:pPr>
              <w:jc w:val="center"/>
            </w:pPr>
            <w:r w:rsidRPr="00602E17">
              <w:t>.054</w:t>
            </w:r>
          </w:p>
        </w:tc>
        <w:tc>
          <w:tcPr>
            <w:tcW w:w="851" w:type="dxa"/>
            <w:gridSpan w:val="2"/>
            <w:tcBorders>
              <w:top w:val="single" w:sz="4" w:space="0" w:color="auto"/>
              <w:left w:val="nil"/>
              <w:bottom w:val="single" w:sz="4" w:space="0" w:color="auto"/>
              <w:right w:val="single" w:sz="4" w:space="0" w:color="auto"/>
            </w:tcBorders>
            <w:shd w:val="clear" w:color="000000" w:fill="FFFFFF"/>
            <w:noWrap/>
            <w:vAlign w:val="center"/>
            <w:hideMark/>
          </w:tcPr>
          <w:p w:rsidR="00161C98" w:rsidRPr="00602E17" w:rsidRDefault="00161C98" w:rsidP="00602E17">
            <w:pPr>
              <w:jc w:val="center"/>
            </w:pPr>
            <w:r w:rsidRPr="00602E17">
              <w:t>.08</w:t>
            </w:r>
          </w:p>
        </w:tc>
        <w:tc>
          <w:tcPr>
            <w:tcW w:w="850" w:type="dxa"/>
            <w:gridSpan w:val="2"/>
            <w:tcBorders>
              <w:top w:val="single" w:sz="4" w:space="0" w:color="auto"/>
              <w:left w:val="nil"/>
              <w:bottom w:val="single" w:sz="4" w:space="0" w:color="auto"/>
              <w:right w:val="single" w:sz="4" w:space="0" w:color="auto"/>
            </w:tcBorders>
            <w:shd w:val="clear" w:color="000000" w:fill="FFFFFF"/>
            <w:noWrap/>
            <w:vAlign w:val="center"/>
            <w:hideMark/>
          </w:tcPr>
          <w:p w:rsidR="00161C98" w:rsidRPr="00602E17" w:rsidRDefault="00161C98" w:rsidP="00602E17">
            <w:pPr>
              <w:jc w:val="center"/>
            </w:pPr>
            <w:r w:rsidRPr="00602E17">
              <w:t>.01</w:t>
            </w:r>
          </w:p>
        </w:tc>
        <w:tc>
          <w:tcPr>
            <w:tcW w:w="1843" w:type="dxa"/>
            <w:gridSpan w:val="3"/>
            <w:tcBorders>
              <w:top w:val="single" w:sz="4" w:space="0" w:color="auto"/>
              <w:left w:val="nil"/>
              <w:bottom w:val="single" w:sz="4" w:space="0" w:color="auto"/>
              <w:right w:val="single" w:sz="4" w:space="0" w:color="auto"/>
            </w:tcBorders>
            <w:shd w:val="clear" w:color="000000" w:fill="FFFFFF"/>
            <w:noWrap/>
            <w:vAlign w:val="center"/>
            <w:hideMark/>
          </w:tcPr>
          <w:p w:rsidR="00161C98" w:rsidRPr="00602E17" w:rsidRDefault="00161C98" w:rsidP="00602E17">
            <w:pPr>
              <w:jc w:val="center"/>
            </w:pPr>
            <w:r w:rsidRPr="00602E17">
              <w:t>02 A 01 G0050</w:t>
            </w:r>
          </w:p>
        </w:tc>
        <w:tc>
          <w:tcPr>
            <w:tcW w:w="709" w:type="dxa"/>
            <w:tcBorders>
              <w:top w:val="single" w:sz="4" w:space="0" w:color="auto"/>
              <w:left w:val="nil"/>
              <w:bottom w:val="single" w:sz="4" w:space="0" w:color="auto"/>
              <w:right w:val="nil"/>
            </w:tcBorders>
            <w:shd w:val="clear" w:color="000000" w:fill="FFFFFF"/>
            <w:noWrap/>
            <w:vAlign w:val="center"/>
            <w:hideMark/>
          </w:tcPr>
          <w:p w:rsidR="00161C98" w:rsidRPr="00602E17" w:rsidRDefault="00161C98" w:rsidP="00602E17">
            <w:pPr>
              <w:jc w:val="center"/>
            </w:pPr>
            <w:r w:rsidRPr="00602E17">
              <w:t>100</w:t>
            </w:r>
          </w:p>
        </w:tc>
        <w:tc>
          <w:tcPr>
            <w:tcW w:w="1843" w:type="dxa"/>
            <w:gridSpan w:val="4"/>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161C98" w:rsidRPr="00602E17" w:rsidRDefault="00161C98" w:rsidP="00602E17">
            <w:pPr>
              <w:jc w:val="center"/>
            </w:pPr>
            <w:r w:rsidRPr="00602E17">
              <w:t>3 644 793,00</w:t>
            </w:r>
          </w:p>
        </w:tc>
      </w:tr>
      <w:tr w:rsidR="00161C98" w:rsidRPr="00602E17" w:rsidTr="00602E17">
        <w:trPr>
          <w:gridAfter w:val="1"/>
          <w:wAfter w:w="141" w:type="dxa"/>
          <w:trHeight w:val="1260"/>
        </w:trPr>
        <w:tc>
          <w:tcPr>
            <w:tcW w:w="3858" w:type="dxa"/>
            <w:tcBorders>
              <w:top w:val="single" w:sz="4" w:space="0" w:color="auto"/>
              <w:left w:val="single" w:sz="4" w:space="0" w:color="auto"/>
              <w:bottom w:val="single" w:sz="4" w:space="0" w:color="auto"/>
              <w:right w:val="single" w:sz="4" w:space="0" w:color="auto"/>
            </w:tcBorders>
            <w:shd w:val="clear" w:color="000000" w:fill="FFFFFF"/>
            <w:hideMark/>
          </w:tcPr>
          <w:p w:rsidR="00161C98" w:rsidRPr="00602E17" w:rsidRDefault="00161C98" w:rsidP="00602E17">
            <w:r w:rsidRPr="00602E17">
              <w:t>Библиотечное обслуживание населения, комплектование и обеспечение  сохранности библиотечных фондов  библиотек поселения  (Закупка товаров, работ и услуг для обеспечения  государственных (муниципальных) нужд)</w:t>
            </w:r>
          </w:p>
        </w:tc>
        <w:tc>
          <w:tcPr>
            <w:tcW w:w="850" w:type="dxa"/>
            <w:gridSpan w:val="2"/>
            <w:tcBorders>
              <w:top w:val="single" w:sz="4" w:space="0" w:color="auto"/>
              <w:left w:val="nil"/>
              <w:bottom w:val="single" w:sz="4" w:space="0" w:color="auto"/>
              <w:right w:val="single" w:sz="4" w:space="0" w:color="auto"/>
            </w:tcBorders>
            <w:shd w:val="clear" w:color="000000" w:fill="FFFFFF"/>
            <w:noWrap/>
            <w:vAlign w:val="center"/>
            <w:hideMark/>
          </w:tcPr>
          <w:p w:rsidR="00161C98" w:rsidRPr="00602E17" w:rsidRDefault="00161C98" w:rsidP="00602E17">
            <w:pPr>
              <w:jc w:val="center"/>
            </w:pPr>
            <w:r w:rsidRPr="00602E17">
              <w:t>.054</w:t>
            </w:r>
          </w:p>
        </w:tc>
        <w:tc>
          <w:tcPr>
            <w:tcW w:w="851" w:type="dxa"/>
            <w:gridSpan w:val="2"/>
            <w:tcBorders>
              <w:top w:val="single" w:sz="4" w:space="0" w:color="auto"/>
              <w:left w:val="nil"/>
              <w:bottom w:val="single" w:sz="4" w:space="0" w:color="auto"/>
              <w:right w:val="single" w:sz="4" w:space="0" w:color="auto"/>
            </w:tcBorders>
            <w:shd w:val="clear" w:color="000000" w:fill="FFFFFF"/>
            <w:noWrap/>
            <w:vAlign w:val="center"/>
            <w:hideMark/>
          </w:tcPr>
          <w:p w:rsidR="00161C98" w:rsidRPr="00602E17" w:rsidRDefault="00161C98" w:rsidP="00602E17">
            <w:pPr>
              <w:jc w:val="center"/>
            </w:pPr>
            <w:r w:rsidRPr="00602E17">
              <w:t>.08</w:t>
            </w:r>
          </w:p>
        </w:tc>
        <w:tc>
          <w:tcPr>
            <w:tcW w:w="850" w:type="dxa"/>
            <w:gridSpan w:val="2"/>
            <w:tcBorders>
              <w:top w:val="single" w:sz="4" w:space="0" w:color="auto"/>
              <w:left w:val="nil"/>
              <w:bottom w:val="single" w:sz="4" w:space="0" w:color="auto"/>
              <w:right w:val="single" w:sz="4" w:space="0" w:color="auto"/>
            </w:tcBorders>
            <w:shd w:val="clear" w:color="000000" w:fill="FFFFFF"/>
            <w:noWrap/>
            <w:vAlign w:val="center"/>
            <w:hideMark/>
          </w:tcPr>
          <w:p w:rsidR="00161C98" w:rsidRPr="00602E17" w:rsidRDefault="00161C98" w:rsidP="00602E17">
            <w:pPr>
              <w:jc w:val="center"/>
            </w:pPr>
            <w:r w:rsidRPr="00602E17">
              <w:t>.01</w:t>
            </w:r>
          </w:p>
        </w:tc>
        <w:tc>
          <w:tcPr>
            <w:tcW w:w="1843" w:type="dxa"/>
            <w:gridSpan w:val="3"/>
            <w:tcBorders>
              <w:top w:val="single" w:sz="4" w:space="0" w:color="auto"/>
              <w:left w:val="nil"/>
              <w:bottom w:val="single" w:sz="4" w:space="0" w:color="auto"/>
              <w:right w:val="single" w:sz="4" w:space="0" w:color="auto"/>
            </w:tcBorders>
            <w:shd w:val="clear" w:color="000000" w:fill="FFFFFF"/>
            <w:noWrap/>
            <w:vAlign w:val="center"/>
            <w:hideMark/>
          </w:tcPr>
          <w:p w:rsidR="00161C98" w:rsidRPr="00602E17" w:rsidRDefault="00161C98" w:rsidP="00602E17">
            <w:pPr>
              <w:jc w:val="center"/>
            </w:pPr>
            <w:r w:rsidRPr="00602E17">
              <w:t>02 A 01 G0050</w:t>
            </w:r>
          </w:p>
        </w:tc>
        <w:tc>
          <w:tcPr>
            <w:tcW w:w="709" w:type="dxa"/>
            <w:tcBorders>
              <w:top w:val="single" w:sz="4" w:space="0" w:color="auto"/>
              <w:left w:val="nil"/>
              <w:bottom w:val="single" w:sz="4" w:space="0" w:color="auto"/>
              <w:right w:val="nil"/>
            </w:tcBorders>
            <w:shd w:val="clear" w:color="000000" w:fill="FFFFFF"/>
            <w:noWrap/>
            <w:vAlign w:val="center"/>
            <w:hideMark/>
          </w:tcPr>
          <w:p w:rsidR="00161C98" w:rsidRPr="00602E17" w:rsidRDefault="00161C98" w:rsidP="00602E17">
            <w:pPr>
              <w:jc w:val="center"/>
            </w:pPr>
            <w:r w:rsidRPr="00602E17">
              <w:t>200</w:t>
            </w:r>
          </w:p>
        </w:tc>
        <w:tc>
          <w:tcPr>
            <w:tcW w:w="1843" w:type="dxa"/>
            <w:gridSpan w:val="4"/>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161C98" w:rsidRPr="00602E17" w:rsidRDefault="00161C98" w:rsidP="00602E17">
            <w:pPr>
              <w:jc w:val="center"/>
            </w:pPr>
            <w:r w:rsidRPr="00602E17">
              <w:t>809 392,68</w:t>
            </w:r>
          </w:p>
        </w:tc>
      </w:tr>
      <w:tr w:rsidR="00161C98" w:rsidRPr="00602E17" w:rsidTr="00602E17">
        <w:trPr>
          <w:gridAfter w:val="1"/>
          <w:wAfter w:w="141" w:type="dxa"/>
          <w:trHeight w:val="945"/>
        </w:trPr>
        <w:tc>
          <w:tcPr>
            <w:tcW w:w="3858" w:type="dxa"/>
            <w:tcBorders>
              <w:top w:val="single" w:sz="4" w:space="0" w:color="auto"/>
              <w:left w:val="single" w:sz="4" w:space="0" w:color="auto"/>
              <w:bottom w:val="single" w:sz="4" w:space="0" w:color="auto"/>
              <w:right w:val="single" w:sz="4" w:space="0" w:color="auto"/>
            </w:tcBorders>
            <w:shd w:val="clear" w:color="000000" w:fill="FFFFFF"/>
            <w:hideMark/>
          </w:tcPr>
          <w:p w:rsidR="00161C98" w:rsidRPr="00602E17" w:rsidRDefault="00161C98" w:rsidP="00602E17">
            <w:r w:rsidRPr="00602E17">
              <w:t>Библиотечное обслуживание населения, комплектование и обеспечение  сохранности библиотечных фондов  библиотек поселения (Иные бюджетные ассигнования)</w:t>
            </w:r>
          </w:p>
        </w:tc>
        <w:tc>
          <w:tcPr>
            <w:tcW w:w="850" w:type="dxa"/>
            <w:gridSpan w:val="2"/>
            <w:tcBorders>
              <w:top w:val="single" w:sz="4" w:space="0" w:color="auto"/>
              <w:left w:val="nil"/>
              <w:bottom w:val="single" w:sz="4" w:space="0" w:color="auto"/>
              <w:right w:val="single" w:sz="4" w:space="0" w:color="auto"/>
            </w:tcBorders>
            <w:shd w:val="clear" w:color="000000" w:fill="FFFFFF"/>
            <w:noWrap/>
            <w:vAlign w:val="center"/>
            <w:hideMark/>
          </w:tcPr>
          <w:p w:rsidR="00161C98" w:rsidRPr="00602E17" w:rsidRDefault="00161C98" w:rsidP="00602E17">
            <w:pPr>
              <w:jc w:val="center"/>
            </w:pPr>
            <w:r w:rsidRPr="00602E17">
              <w:t>.054</w:t>
            </w:r>
          </w:p>
        </w:tc>
        <w:tc>
          <w:tcPr>
            <w:tcW w:w="851" w:type="dxa"/>
            <w:gridSpan w:val="2"/>
            <w:tcBorders>
              <w:top w:val="single" w:sz="4" w:space="0" w:color="auto"/>
              <w:left w:val="nil"/>
              <w:bottom w:val="single" w:sz="4" w:space="0" w:color="auto"/>
              <w:right w:val="single" w:sz="4" w:space="0" w:color="auto"/>
            </w:tcBorders>
            <w:shd w:val="clear" w:color="000000" w:fill="FFFFFF"/>
            <w:noWrap/>
            <w:vAlign w:val="center"/>
            <w:hideMark/>
          </w:tcPr>
          <w:p w:rsidR="00161C98" w:rsidRPr="00602E17" w:rsidRDefault="00161C98" w:rsidP="00602E17">
            <w:pPr>
              <w:jc w:val="center"/>
            </w:pPr>
            <w:r w:rsidRPr="00602E17">
              <w:t>.08</w:t>
            </w:r>
          </w:p>
        </w:tc>
        <w:tc>
          <w:tcPr>
            <w:tcW w:w="850" w:type="dxa"/>
            <w:gridSpan w:val="2"/>
            <w:tcBorders>
              <w:top w:val="single" w:sz="4" w:space="0" w:color="auto"/>
              <w:left w:val="nil"/>
              <w:bottom w:val="single" w:sz="4" w:space="0" w:color="auto"/>
              <w:right w:val="single" w:sz="4" w:space="0" w:color="auto"/>
            </w:tcBorders>
            <w:shd w:val="clear" w:color="000000" w:fill="FFFFFF"/>
            <w:noWrap/>
            <w:vAlign w:val="center"/>
            <w:hideMark/>
          </w:tcPr>
          <w:p w:rsidR="00161C98" w:rsidRPr="00602E17" w:rsidRDefault="00161C98" w:rsidP="00602E17">
            <w:pPr>
              <w:jc w:val="center"/>
            </w:pPr>
            <w:r w:rsidRPr="00602E17">
              <w:t>.01</w:t>
            </w:r>
          </w:p>
        </w:tc>
        <w:tc>
          <w:tcPr>
            <w:tcW w:w="1843" w:type="dxa"/>
            <w:gridSpan w:val="3"/>
            <w:tcBorders>
              <w:top w:val="single" w:sz="4" w:space="0" w:color="auto"/>
              <w:left w:val="nil"/>
              <w:bottom w:val="single" w:sz="4" w:space="0" w:color="auto"/>
              <w:right w:val="single" w:sz="4" w:space="0" w:color="auto"/>
            </w:tcBorders>
            <w:shd w:val="clear" w:color="000000" w:fill="FFFFFF"/>
            <w:noWrap/>
            <w:vAlign w:val="center"/>
            <w:hideMark/>
          </w:tcPr>
          <w:p w:rsidR="00161C98" w:rsidRPr="00602E17" w:rsidRDefault="00161C98" w:rsidP="00602E17">
            <w:pPr>
              <w:jc w:val="center"/>
            </w:pPr>
            <w:r w:rsidRPr="00602E17">
              <w:t>02 A 01 G0050</w:t>
            </w:r>
          </w:p>
        </w:tc>
        <w:tc>
          <w:tcPr>
            <w:tcW w:w="709" w:type="dxa"/>
            <w:tcBorders>
              <w:top w:val="single" w:sz="4" w:space="0" w:color="auto"/>
              <w:left w:val="nil"/>
              <w:bottom w:val="single" w:sz="4" w:space="0" w:color="auto"/>
              <w:right w:val="nil"/>
            </w:tcBorders>
            <w:shd w:val="clear" w:color="000000" w:fill="FFFFFF"/>
            <w:noWrap/>
            <w:vAlign w:val="center"/>
            <w:hideMark/>
          </w:tcPr>
          <w:p w:rsidR="00161C98" w:rsidRPr="00602E17" w:rsidRDefault="00161C98" w:rsidP="00602E17">
            <w:pPr>
              <w:jc w:val="center"/>
            </w:pPr>
            <w:r w:rsidRPr="00602E17">
              <w:t>800</w:t>
            </w:r>
          </w:p>
        </w:tc>
        <w:tc>
          <w:tcPr>
            <w:tcW w:w="1843" w:type="dxa"/>
            <w:gridSpan w:val="4"/>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161C98" w:rsidRPr="00602E17" w:rsidRDefault="00161C98" w:rsidP="00602E17">
            <w:pPr>
              <w:jc w:val="center"/>
            </w:pPr>
            <w:r w:rsidRPr="00602E17">
              <w:t>2 300,00</w:t>
            </w:r>
          </w:p>
        </w:tc>
      </w:tr>
      <w:tr w:rsidR="00161C98" w:rsidRPr="00602E17" w:rsidTr="00602E17">
        <w:trPr>
          <w:gridAfter w:val="1"/>
          <w:wAfter w:w="141" w:type="dxa"/>
          <w:trHeight w:val="2835"/>
        </w:trPr>
        <w:tc>
          <w:tcPr>
            <w:tcW w:w="3858" w:type="dxa"/>
            <w:tcBorders>
              <w:top w:val="single" w:sz="4" w:space="0" w:color="auto"/>
              <w:left w:val="single" w:sz="4" w:space="0" w:color="auto"/>
              <w:bottom w:val="single" w:sz="4" w:space="0" w:color="auto"/>
              <w:right w:val="single" w:sz="4" w:space="0" w:color="auto"/>
            </w:tcBorders>
            <w:shd w:val="clear" w:color="000000" w:fill="FFFFFF"/>
            <w:hideMark/>
          </w:tcPr>
          <w:p w:rsidR="00161C98" w:rsidRPr="00602E17" w:rsidRDefault="00161C98" w:rsidP="00602E17">
            <w:r w:rsidRPr="00602E17">
              <w:t xml:space="preserve">Софинансирование расходов связанных с поэтапным доведением средней заработной платы работникам культуры поселения до средней заработной платы в Ивановской области в соответствии с указами Президента РФ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 </w:t>
            </w:r>
          </w:p>
        </w:tc>
        <w:tc>
          <w:tcPr>
            <w:tcW w:w="850" w:type="dxa"/>
            <w:gridSpan w:val="2"/>
            <w:tcBorders>
              <w:top w:val="single" w:sz="4" w:space="0" w:color="auto"/>
              <w:left w:val="nil"/>
              <w:bottom w:val="single" w:sz="4" w:space="0" w:color="auto"/>
              <w:right w:val="single" w:sz="4" w:space="0" w:color="auto"/>
            </w:tcBorders>
            <w:shd w:val="clear" w:color="000000" w:fill="FFFFFF"/>
            <w:noWrap/>
            <w:vAlign w:val="center"/>
            <w:hideMark/>
          </w:tcPr>
          <w:p w:rsidR="00161C98" w:rsidRPr="00602E17" w:rsidRDefault="00161C98" w:rsidP="00602E17">
            <w:pPr>
              <w:jc w:val="center"/>
            </w:pPr>
            <w:r w:rsidRPr="00602E17">
              <w:t>.054</w:t>
            </w:r>
          </w:p>
        </w:tc>
        <w:tc>
          <w:tcPr>
            <w:tcW w:w="851" w:type="dxa"/>
            <w:gridSpan w:val="2"/>
            <w:tcBorders>
              <w:top w:val="single" w:sz="4" w:space="0" w:color="auto"/>
              <w:left w:val="nil"/>
              <w:bottom w:val="single" w:sz="4" w:space="0" w:color="auto"/>
              <w:right w:val="single" w:sz="4" w:space="0" w:color="auto"/>
            </w:tcBorders>
            <w:shd w:val="clear" w:color="000000" w:fill="FFFFFF"/>
            <w:noWrap/>
            <w:vAlign w:val="center"/>
            <w:hideMark/>
          </w:tcPr>
          <w:p w:rsidR="00161C98" w:rsidRPr="00602E17" w:rsidRDefault="00161C98" w:rsidP="00602E17">
            <w:pPr>
              <w:jc w:val="center"/>
            </w:pPr>
            <w:r w:rsidRPr="00602E17">
              <w:t>.08</w:t>
            </w:r>
          </w:p>
        </w:tc>
        <w:tc>
          <w:tcPr>
            <w:tcW w:w="850" w:type="dxa"/>
            <w:gridSpan w:val="2"/>
            <w:tcBorders>
              <w:top w:val="single" w:sz="4" w:space="0" w:color="auto"/>
              <w:left w:val="nil"/>
              <w:bottom w:val="single" w:sz="4" w:space="0" w:color="auto"/>
              <w:right w:val="single" w:sz="4" w:space="0" w:color="auto"/>
            </w:tcBorders>
            <w:shd w:val="clear" w:color="000000" w:fill="FFFFFF"/>
            <w:noWrap/>
            <w:vAlign w:val="center"/>
            <w:hideMark/>
          </w:tcPr>
          <w:p w:rsidR="00161C98" w:rsidRPr="00602E17" w:rsidRDefault="00161C98" w:rsidP="00602E17">
            <w:pPr>
              <w:jc w:val="center"/>
            </w:pPr>
            <w:r w:rsidRPr="00602E17">
              <w:t>.01</w:t>
            </w:r>
          </w:p>
        </w:tc>
        <w:tc>
          <w:tcPr>
            <w:tcW w:w="1843" w:type="dxa"/>
            <w:gridSpan w:val="3"/>
            <w:tcBorders>
              <w:top w:val="single" w:sz="4" w:space="0" w:color="auto"/>
              <w:left w:val="nil"/>
              <w:bottom w:val="single" w:sz="4" w:space="0" w:color="auto"/>
              <w:right w:val="single" w:sz="4" w:space="0" w:color="auto"/>
            </w:tcBorders>
            <w:shd w:val="clear" w:color="000000" w:fill="FFFFFF"/>
            <w:noWrap/>
            <w:vAlign w:val="center"/>
            <w:hideMark/>
          </w:tcPr>
          <w:p w:rsidR="00161C98" w:rsidRPr="00602E17" w:rsidRDefault="00161C98" w:rsidP="00602E17">
            <w:pPr>
              <w:jc w:val="center"/>
            </w:pPr>
            <w:r w:rsidRPr="00602E17">
              <w:t>02 A 02 80340</w:t>
            </w:r>
          </w:p>
        </w:tc>
        <w:tc>
          <w:tcPr>
            <w:tcW w:w="709" w:type="dxa"/>
            <w:tcBorders>
              <w:top w:val="single" w:sz="4" w:space="0" w:color="auto"/>
              <w:left w:val="nil"/>
              <w:bottom w:val="single" w:sz="4" w:space="0" w:color="auto"/>
              <w:right w:val="nil"/>
            </w:tcBorders>
            <w:shd w:val="clear" w:color="000000" w:fill="FFFFFF"/>
            <w:noWrap/>
            <w:vAlign w:val="center"/>
            <w:hideMark/>
          </w:tcPr>
          <w:p w:rsidR="00161C98" w:rsidRPr="00602E17" w:rsidRDefault="00161C98" w:rsidP="00602E17">
            <w:pPr>
              <w:jc w:val="center"/>
            </w:pPr>
            <w:r w:rsidRPr="00602E17">
              <w:t>100</w:t>
            </w:r>
          </w:p>
        </w:tc>
        <w:tc>
          <w:tcPr>
            <w:tcW w:w="1843" w:type="dxa"/>
            <w:gridSpan w:val="4"/>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161C98" w:rsidRPr="00602E17" w:rsidRDefault="00161C98" w:rsidP="00602E17">
            <w:pPr>
              <w:jc w:val="center"/>
            </w:pPr>
            <w:r w:rsidRPr="00602E17">
              <w:t>1 207 854,00</w:t>
            </w:r>
          </w:p>
        </w:tc>
      </w:tr>
      <w:tr w:rsidR="00161C98" w:rsidRPr="00602E17" w:rsidTr="00602E17">
        <w:trPr>
          <w:gridAfter w:val="1"/>
          <w:wAfter w:w="141" w:type="dxa"/>
          <w:trHeight w:val="2835"/>
        </w:trPr>
        <w:tc>
          <w:tcPr>
            <w:tcW w:w="3858" w:type="dxa"/>
            <w:tcBorders>
              <w:top w:val="single" w:sz="4" w:space="0" w:color="auto"/>
              <w:left w:val="single" w:sz="4" w:space="0" w:color="auto"/>
              <w:bottom w:val="single" w:sz="4" w:space="0" w:color="auto"/>
              <w:right w:val="single" w:sz="4" w:space="0" w:color="auto"/>
            </w:tcBorders>
            <w:shd w:val="clear" w:color="000000" w:fill="FFFFFF"/>
            <w:hideMark/>
          </w:tcPr>
          <w:p w:rsidR="00161C98" w:rsidRPr="00602E17" w:rsidRDefault="00161C98" w:rsidP="00602E17">
            <w:r w:rsidRPr="00602E17">
              <w:t xml:space="preserve">Расходы  связанные с поэтапным доведением средней заработной платы работникам культуры муниципальных учреждений культуры до средней заработной платы в Ивановской области в соответствии с указаниями Президента Российской Федерации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 </w:t>
            </w:r>
          </w:p>
        </w:tc>
        <w:tc>
          <w:tcPr>
            <w:tcW w:w="850" w:type="dxa"/>
            <w:gridSpan w:val="2"/>
            <w:tcBorders>
              <w:top w:val="single" w:sz="4" w:space="0" w:color="auto"/>
              <w:left w:val="nil"/>
              <w:bottom w:val="single" w:sz="4" w:space="0" w:color="auto"/>
              <w:right w:val="single" w:sz="4" w:space="0" w:color="auto"/>
            </w:tcBorders>
            <w:shd w:val="clear" w:color="000000" w:fill="FFFFFF"/>
            <w:noWrap/>
            <w:vAlign w:val="center"/>
            <w:hideMark/>
          </w:tcPr>
          <w:p w:rsidR="00161C98" w:rsidRPr="00602E17" w:rsidRDefault="00161C98" w:rsidP="00602E17">
            <w:pPr>
              <w:jc w:val="center"/>
            </w:pPr>
            <w:r w:rsidRPr="00602E17">
              <w:t>.054</w:t>
            </w:r>
          </w:p>
        </w:tc>
        <w:tc>
          <w:tcPr>
            <w:tcW w:w="851" w:type="dxa"/>
            <w:gridSpan w:val="2"/>
            <w:tcBorders>
              <w:top w:val="single" w:sz="4" w:space="0" w:color="auto"/>
              <w:left w:val="nil"/>
              <w:bottom w:val="single" w:sz="4" w:space="0" w:color="auto"/>
              <w:right w:val="single" w:sz="4" w:space="0" w:color="auto"/>
            </w:tcBorders>
            <w:shd w:val="clear" w:color="000000" w:fill="FFFFFF"/>
            <w:noWrap/>
            <w:vAlign w:val="center"/>
            <w:hideMark/>
          </w:tcPr>
          <w:p w:rsidR="00161C98" w:rsidRPr="00602E17" w:rsidRDefault="00161C98" w:rsidP="00602E17">
            <w:pPr>
              <w:jc w:val="center"/>
            </w:pPr>
            <w:r w:rsidRPr="00602E17">
              <w:t>.08</w:t>
            </w:r>
          </w:p>
        </w:tc>
        <w:tc>
          <w:tcPr>
            <w:tcW w:w="850" w:type="dxa"/>
            <w:gridSpan w:val="2"/>
            <w:tcBorders>
              <w:top w:val="single" w:sz="4" w:space="0" w:color="auto"/>
              <w:left w:val="nil"/>
              <w:bottom w:val="single" w:sz="4" w:space="0" w:color="auto"/>
              <w:right w:val="single" w:sz="4" w:space="0" w:color="auto"/>
            </w:tcBorders>
            <w:shd w:val="clear" w:color="000000" w:fill="FFFFFF"/>
            <w:noWrap/>
            <w:vAlign w:val="center"/>
            <w:hideMark/>
          </w:tcPr>
          <w:p w:rsidR="00161C98" w:rsidRPr="00602E17" w:rsidRDefault="00161C98" w:rsidP="00602E17">
            <w:pPr>
              <w:jc w:val="center"/>
            </w:pPr>
            <w:r w:rsidRPr="00602E17">
              <w:t>.01</w:t>
            </w:r>
          </w:p>
        </w:tc>
        <w:tc>
          <w:tcPr>
            <w:tcW w:w="1843" w:type="dxa"/>
            <w:gridSpan w:val="3"/>
            <w:tcBorders>
              <w:top w:val="single" w:sz="4" w:space="0" w:color="auto"/>
              <w:left w:val="nil"/>
              <w:bottom w:val="single" w:sz="4" w:space="0" w:color="auto"/>
              <w:right w:val="single" w:sz="4" w:space="0" w:color="auto"/>
            </w:tcBorders>
            <w:shd w:val="clear" w:color="000000" w:fill="FFFFFF"/>
            <w:noWrap/>
            <w:vAlign w:val="center"/>
            <w:hideMark/>
          </w:tcPr>
          <w:p w:rsidR="00161C98" w:rsidRPr="00602E17" w:rsidRDefault="00161C98" w:rsidP="00602E17">
            <w:pPr>
              <w:jc w:val="center"/>
            </w:pPr>
            <w:r w:rsidRPr="00602E17">
              <w:t>02 A 02 S0340</w:t>
            </w:r>
          </w:p>
        </w:tc>
        <w:tc>
          <w:tcPr>
            <w:tcW w:w="709" w:type="dxa"/>
            <w:tcBorders>
              <w:top w:val="single" w:sz="4" w:space="0" w:color="auto"/>
              <w:left w:val="nil"/>
              <w:bottom w:val="single" w:sz="4" w:space="0" w:color="auto"/>
              <w:right w:val="nil"/>
            </w:tcBorders>
            <w:shd w:val="clear" w:color="000000" w:fill="FFFFFF"/>
            <w:noWrap/>
            <w:vAlign w:val="center"/>
            <w:hideMark/>
          </w:tcPr>
          <w:p w:rsidR="00161C98" w:rsidRPr="00602E17" w:rsidRDefault="00161C98" w:rsidP="00602E17">
            <w:pPr>
              <w:jc w:val="center"/>
            </w:pPr>
            <w:r w:rsidRPr="00602E17">
              <w:t>100</w:t>
            </w:r>
          </w:p>
        </w:tc>
        <w:tc>
          <w:tcPr>
            <w:tcW w:w="1843" w:type="dxa"/>
            <w:gridSpan w:val="4"/>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161C98" w:rsidRPr="00602E17" w:rsidRDefault="00161C98" w:rsidP="00602E17">
            <w:pPr>
              <w:jc w:val="center"/>
            </w:pPr>
            <w:r w:rsidRPr="00602E17">
              <w:t>63 572,00</w:t>
            </w:r>
          </w:p>
        </w:tc>
      </w:tr>
      <w:tr w:rsidR="00161C98" w:rsidRPr="00602E17" w:rsidTr="00602E17">
        <w:trPr>
          <w:gridAfter w:val="1"/>
          <w:wAfter w:w="141" w:type="dxa"/>
          <w:trHeight w:val="945"/>
        </w:trPr>
        <w:tc>
          <w:tcPr>
            <w:tcW w:w="3858" w:type="dxa"/>
            <w:tcBorders>
              <w:top w:val="single" w:sz="4" w:space="0" w:color="auto"/>
              <w:left w:val="single" w:sz="4" w:space="0" w:color="auto"/>
              <w:bottom w:val="single" w:sz="4" w:space="0" w:color="auto"/>
              <w:right w:val="single" w:sz="4" w:space="0" w:color="auto"/>
            </w:tcBorders>
            <w:shd w:val="clear" w:color="000000" w:fill="FFFFFF"/>
            <w:hideMark/>
          </w:tcPr>
          <w:p w:rsidR="00161C98" w:rsidRPr="00602E17" w:rsidRDefault="00161C98" w:rsidP="00602E17">
            <w:r w:rsidRPr="00602E17">
              <w:t>Комплектование книжных фондов библиотек (Закупка товаров, работ и услуг для обеспечения государственных (муниципальных) нужд)</w:t>
            </w:r>
          </w:p>
        </w:tc>
        <w:tc>
          <w:tcPr>
            <w:tcW w:w="850" w:type="dxa"/>
            <w:gridSpan w:val="2"/>
            <w:tcBorders>
              <w:top w:val="single" w:sz="4" w:space="0" w:color="auto"/>
              <w:left w:val="nil"/>
              <w:bottom w:val="single" w:sz="4" w:space="0" w:color="auto"/>
              <w:right w:val="single" w:sz="4" w:space="0" w:color="auto"/>
            </w:tcBorders>
            <w:shd w:val="clear" w:color="000000" w:fill="FFFFFF"/>
            <w:noWrap/>
            <w:vAlign w:val="center"/>
            <w:hideMark/>
          </w:tcPr>
          <w:p w:rsidR="00161C98" w:rsidRPr="00602E17" w:rsidRDefault="00161C98" w:rsidP="00602E17">
            <w:pPr>
              <w:jc w:val="center"/>
            </w:pPr>
            <w:r w:rsidRPr="00602E17">
              <w:t>.054</w:t>
            </w:r>
          </w:p>
        </w:tc>
        <w:tc>
          <w:tcPr>
            <w:tcW w:w="851" w:type="dxa"/>
            <w:gridSpan w:val="2"/>
            <w:tcBorders>
              <w:top w:val="single" w:sz="4" w:space="0" w:color="auto"/>
              <w:left w:val="nil"/>
              <w:bottom w:val="single" w:sz="4" w:space="0" w:color="auto"/>
              <w:right w:val="single" w:sz="4" w:space="0" w:color="auto"/>
            </w:tcBorders>
            <w:shd w:val="clear" w:color="000000" w:fill="FFFFFF"/>
            <w:noWrap/>
            <w:vAlign w:val="center"/>
            <w:hideMark/>
          </w:tcPr>
          <w:p w:rsidR="00161C98" w:rsidRPr="00602E17" w:rsidRDefault="00161C98" w:rsidP="00602E17">
            <w:pPr>
              <w:jc w:val="center"/>
            </w:pPr>
            <w:r w:rsidRPr="00602E17">
              <w:t>.08</w:t>
            </w:r>
          </w:p>
        </w:tc>
        <w:tc>
          <w:tcPr>
            <w:tcW w:w="850" w:type="dxa"/>
            <w:gridSpan w:val="2"/>
            <w:tcBorders>
              <w:top w:val="single" w:sz="4" w:space="0" w:color="auto"/>
              <w:left w:val="nil"/>
              <w:bottom w:val="single" w:sz="4" w:space="0" w:color="auto"/>
              <w:right w:val="single" w:sz="4" w:space="0" w:color="auto"/>
            </w:tcBorders>
            <w:shd w:val="clear" w:color="000000" w:fill="FFFFFF"/>
            <w:noWrap/>
            <w:vAlign w:val="center"/>
            <w:hideMark/>
          </w:tcPr>
          <w:p w:rsidR="00161C98" w:rsidRPr="00602E17" w:rsidRDefault="00161C98" w:rsidP="00602E17">
            <w:pPr>
              <w:jc w:val="center"/>
            </w:pPr>
            <w:r w:rsidRPr="00602E17">
              <w:t>.01</w:t>
            </w:r>
          </w:p>
        </w:tc>
        <w:tc>
          <w:tcPr>
            <w:tcW w:w="1843" w:type="dxa"/>
            <w:gridSpan w:val="3"/>
            <w:tcBorders>
              <w:top w:val="single" w:sz="4" w:space="0" w:color="auto"/>
              <w:left w:val="nil"/>
              <w:bottom w:val="single" w:sz="4" w:space="0" w:color="auto"/>
              <w:right w:val="single" w:sz="4" w:space="0" w:color="auto"/>
            </w:tcBorders>
            <w:shd w:val="clear" w:color="000000" w:fill="FFFFFF"/>
            <w:noWrap/>
            <w:vAlign w:val="center"/>
            <w:hideMark/>
          </w:tcPr>
          <w:p w:rsidR="00161C98" w:rsidRPr="00602E17" w:rsidRDefault="00161C98" w:rsidP="00602E17">
            <w:pPr>
              <w:jc w:val="center"/>
            </w:pPr>
            <w:r w:rsidRPr="00602E17">
              <w:t>02 A 03 R5191</w:t>
            </w:r>
          </w:p>
        </w:tc>
        <w:tc>
          <w:tcPr>
            <w:tcW w:w="709" w:type="dxa"/>
            <w:tcBorders>
              <w:top w:val="single" w:sz="4" w:space="0" w:color="auto"/>
              <w:left w:val="nil"/>
              <w:bottom w:val="single" w:sz="4" w:space="0" w:color="auto"/>
              <w:right w:val="nil"/>
            </w:tcBorders>
            <w:shd w:val="clear" w:color="000000" w:fill="FFFFFF"/>
            <w:noWrap/>
            <w:vAlign w:val="center"/>
            <w:hideMark/>
          </w:tcPr>
          <w:p w:rsidR="00161C98" w:rsidRPr="00602E17" w:rsidRDefault="00161C98" w:rsidP="00602E17">
            <w:pPr>
              <w:jc w:val="center"/>
            </w:pPr>
            <w:r w:rsidRPr="00602E17">
              <w:t>200</w:t>
            </w:r>
          </w:p>
        </w:tc>
        <w:tc>
          <w:tcPr>
            <w:tcW w:w="1843" w:type="dxa"/>
            <w:gridSpan w:val="4"/>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161C98" w:rsidRPr="00602E17" w:rsidRDefault="00161C98" w:rsidP="00602E17">
            <w:pPr>
              <w:jc w:val="center"/>
            </w:pPr>
            <w:r w:rsidRPr="00602E17">
              <w:t>0,00</w:t>
            </w:r>
          </w:p>
        </w:tc>
      </w:tr>
      <w:tr w:rsidR="00161C98" w:rsidRPr="00602E17" w:rsidTr="00602E17">
        <w:trPr>
          <w:gridAfter w:val="1"/>
          <w:wAfter w:w="141" w:type="dxa"/>
          <w:trHeight w:val="1223"/>
        </w:trPr>
        <w:tc>
          <w:tcPr>
            <w:tcW w:w="385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161C98" w:rsidRPr="00602E17" w:rsidRDefault="00161C98" w:rsidP="00602E17">
            <w:pPr>
              <w:jc w:val="both"/>
            </w:pPr>
            <w:r w:rsidRPr="00602E17">
              <w:t>Софинансирование расходов федерального бюджета на комплектование книжных фондов библиотек Комсомольского городского поселения (Закупка товаров, работ и услуг для обеспечения государственных (муниципальных) нужд)</w:t>
            </w:r>
          </w:p>
        </w:tc>
        <w:tc>
          <w:tcPr>
            <w:tcW w:w="850" w:type="dxa"/>
            <w:gridSpan w:val="2"/>
            <w:tcBorders>
              <w:top w:val="single" w:sz="4" w:space="0" w:color="auto"/>
              <w:left w:val="nil"/>
              <w:bottom w:val="single" w:sz="4" w:space="0" w:color="auto"/>
              <w:right w:val="single" w:sz="4" w:space="0" w:color="auto"/>
            </w:tcBorders>
            <w:shd w:val="clear" w:color="000000" w:fill="FFFFFF"/>
            <w:noWrap/>
            <w:vAlign w:val="center"/>
            <w:hideMark/>
          </w:tcPr>
          <w:p w:rsidR="00161C98" w:rsidRPr="00602E17" w:rsidRDefault="00161C98" w:rsidP="00602E17">
            <w:pPr>
              <w:jc w:val="center"/>
            </w:pPr>
            <w:r w:rsidRPr="00602E17">
              <w:t>.054</w:t>
            </w:r>
          </w:p>
        </w:tc>
        <w:tc>
          <w:tcPr>
            <w:tcW w:w="851" w:type="dxa"/>
            <w:gridSpan w:val="2"/>
            <w:tcBorders>
              <w:top w:val="single" w:sz="4" w:space="0" w:color="auto"/>
              <w:left w:val="nil"/>
              <w:bottom w:val="single" w:sz="4" w:space="0" w:color="auto"/>
              <w:right w:val="single" w:sz="4" w:space="0" w:color="auto"/>
            </w:tcBorders>
            <w:shd w:val="clear" w:color="000000" w:fill="FFFFFF"/>
            <w:noWrap/>
            <w:vAlign w:val="center"/>
            <w:hideMark/>
          </w:tcPr>
          <w:p w:rsidR="00161C98" w:rsidRPr="00602E17" w:rsidRDefault="00161C98" w:rsidP="00602E17">
            <w:pPr>
              <w:jc w:val="center"/>
            </w:pPr>
            <w:r w:rsidRPr="00602E17">
              <w:t>.08</w:t>
            </w:r>
          </w:p>
        </w:tc>
        <w:tc>
          <w:tcPr>
            <w:tcW w:w="850" w:type="dxa"/>
            <w:gridSpan w:val="2"/>
            <w:tcBorders>
              <w:top w:val="single" w:sz="4" w:space="0" w:color="auto"/>
              <w:left w:val="nil"/>
              <w:bottom w:val="single" w:sz="4" w:space="0" w:color="auto"/>
              <w:right w:val="single" w:sz="4" w:space="0" w:color="auto"/>
            </w:tcBorders>
            <w:shd w:val="clear" w:color="000000" w:fill="FFFFFF"/>
            <w:noWrap/>
            <w:vAlign w:val="center"/>
            <w:hideMark/>
          </w:tcPr>
          <w:p w:rsidR="00161C98" w:rsidRPr="00602E17" w:rsidRDefault="00161C98" w:rsidP="00602E17">
            <w:pPr>
              <w:jc w:val="center"/>
            </w:pPr>
            <w:r w:rsidRPr="00602E17">
              <w:t>.01</w:t>
            </w:r>
          </w:p>
        </w:tc>
        <w:tc>
          <w:tcPr>
            <w:tcW w:w="1843" w:type="dxa"/>
            <w:gridSpan w:val="3"/>
            <w:tcBorders>
              <w:top w:val="single" w:sz="4" w:space="0" w:color="auto"/>
              <w:left w:val="nil"/>
              <w:bottom w:val="single" w:sz="4" w:space="0" w:color="auto"/>
              <w:right w:val="single" w:sz="4" w:space="0" w:color="auto"/>
            </w:tcBorders>
            <w:shd w:val="clear" w:color="000000" w:fill="FFFFFF"/>
            <w:noWrap/>
            <w:vAlign w:val="center"/>
            <w:hideMark/>
          </w:tcPr>
          <w:p w:rsidR="00161C98" w:rsidRPr="00602E17" w:rsidRDefault="00161C98" w:rsidP="00602E17">
            <w:pPr>
              <w:jc w:val="center"/>
            </w:pPr>
            <w:r w:rsidRPr="00602E17">
              <w:t>02 A 03 L5191</w:t>
            </w:r>
          </w:p>
        </w:tc>
        <w:tc>
          <w:tcPr>
            <w:tcW w:w="709" w:type="dxa"/>
            <w:tcBorders>
              <w:top w:val="single" w:sz="4" w:space="0" w:color="auto"/>
              <w:left w:val="nil"/>
              <w:bottom w:val="single" w:sz="4" w:space="0" w:color="auto"/>
              <w:right w:val="nil"/>
            </w:tcBorders>
            <w:shd w:val="clear" w:color="000000" w:fill="FFFFFF"/>
            <w:noWrap/>
            <w:vAlign w:val="center"/>
            <w:hideMark/>
          </w:tcPr>
          <w:p w:rsidR="00161C98" w:rsidRPr="00602E17" w:rsidRDefault="00161C98" w:rsidP="00602E17">
            <w:pPr>
              <w:jc w:val="center"/>
            </w:pPr>
            <w:r w:rsidRPr="00602E17">
              <w:t>200</w:t>
            </w:r>
          </w:p>
        </w:tc>
        <w:tc>
          <w:tcPr>
            <w:tcW w:w="1843" w:type="dxa"/>
            <w:gridSpan w:val="4"/>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161C98" w:rsidRPr="00602E17" w:rsidRDefault="00161C98" w:rsidP="00602E17">
            <w:pPr>
              <w:jc w:val="center"/>
            </w:pPr>
            <w:r w:rsidRPr="00602E17">
              <w:t>0,00</w:t>
            </w:r>
          </w:p>
        </w:tc>
      </w:tr>
      <w:tr w:rsidR="00161C98" w:rsidRPr="00602E17" w:rsidTr="00602E17">
        <w:trPr>
          <w:gridAfter w:val="1"/>
          <w:wAfter w:w="141" w:type="dxa"/>
          <w:trHeight w:val="945"/>
        </w:trPr>
        <w:tc>
          <w:tcPr>
            <w:tcW w:w="3858" w:type="dxa"/>
            <w:tcBorders>
              <w:top w:val="single" w:sz="4" w:space="0" w:color="auto"/>
              <w:left w:val="single" w:sz="4" w:space="0" w:color="auto"/>
              <w:bottom w:val="single" w:sz="4" w:space="0" w:color="auto"/>
              <w:right w:val="nil"/>
            </w:tcBorders>
            <w:shd w:val="clear" w:color="auto" w:fill="auto"/>
            <w:noWrap/>
            <w:vAlign w:val="bottom"/>
            <w:hideMark/>
          </w:tcPr>
          <w:p w:rsidR="00161C98" w:rsidRPr="00602E17" w:rsidRDefault="00161C98" w:rsidP="00602E17">
            <w:pPr>
              <w:jc w:val="both"/>
            </w:pPr>
            <w:r w:rsidRPr="00602E17">
              <w:lastRenderedPageBreak/>
              <w:t>Приобретение аппаратуры для переоборудования кинозала (Закупка товаров, работ и услуг для обеспечения государственных (муниципальных) нужд)</w:t>
            </w:r>
          </w:p>
        </w:tc>
        <w:tc>
          <w:tcPr>
            <w:tcW w:w="850" w:type="dxa"/>
            <w:gridSpan w:val="2"/>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161C98" w:rsidRPr="00602E17" w:rsidRDefault="00161C98" w:rsidP="00602E17">
            <w:pPr>
              <w:jc w:val="center"/>
            </w:pPr>
            <w:r w:rsidRPr="00602E17">
              <w:t>.054</w:t>
            </w:r>
          </w:p>
        </w:tc>
        <w:tc>
          <w:tcPr>
            <w:tcW w:w="851" w:type="dxa"/>
            <w:gridSpan w:val="2"/>
            <w:tcBorders>
              <w:top w:val="single" w:sz="4" w:space="0" w:color="auto"/>
              <w:left w:val="nil"/>
              <w:bottom w:val="single" w:sz="4" w:space="0" w:color="auto"/>
              <w:right w:val="single" w:sz="4" w:space="0" w:color="auto"/>
            </w:tcBorders>
            <w:shd w:val="clear" w:color="000000" w:fill="FFFFFF"/>
            <w:noWrap/>
            <w:vAlign w:val="center"/>
            <w:hideMark/>
          </w:tcPr>
          <w:p w:rsidR="00161C98" w:rsidRPr="00602E17" w:rsidRDefault="00161C98" w:rsidP="00602E17">
            <w:pPr>
              <w:jc w:val="center"/>
            </w:pPr>
            <w:r w:rsidRPr="00602E17">
              <w:t>.08</w:t>
            </w:r>
          </w:p>
        </w:tc>
        <w:tc>
          <w:tcPr>
            <w:tcW w:w="850" w:type="dxa"/>
            <w:gridSpan w:val="2"/>
            <w:tcBorders>
              <w:top w:val="single" w:sz="4" w:space="0" w:color="auto"/>
              <w:left w:val="nil"/>
              <w:bottom w:val="single" w:sz="4" w:space="0" w:color="auto"/>
              <w:right w:val="single" w:sz="4" w:space="0" w:color="auto"/>
            </w:tcBorders>
            <w:shd w:val="clear" w:color="000000" w:fill="FFFFFF"/>
            <w:noWrap/>
            <w:vAlign w:val="center"/>
            <w:hideMark/>
          </w:tcPr>
          <w:p w:rsidR="00161C98" w:rsidRPr="00602E17" w:rsidRDefault="00161C98" w:rsidP="00602E17">
            <w:pPr>
              <w:jc w:val="center"/>
            </w:pPr>
            <w:r w:rsidRPr="00602E17">
              <w:t>.01</w:t>
            </w:r>
          </w:p>
        </w:tc>
        <w:tc>
          <w:tcPr>
            <w:tcW w:w="1843" w:type="dxa"/>
            <w:gridSpan w:val="3"/>
            <w:tcBorders>
              <w:top w:val="single" w:sz="4" w:space="0" w:color="auto"/>
              <w:left w:val="nil"/>
              <w:bottom w:val="single" w:sz="4" w:space="0" w:color="auto"/>
              <w:right w:val="single" w:sz="4" w:space="0" w:color="auto"/>
            </w:tcBorders>
            <w:shd w:val="clear" w:color="000000" w:fill="FFFFFF"/>
            <w:noWrap/>
            <w:vAlign w:val="center"/>
            <w:hideMark/>
          </w:tcPr>
          <w:p w:rsidR="00161C98" w:rsidRPr="00602E17" w:rsidRDefault="00161C98" w:rsidP="00602E17">
            <w:pPr>
              <w:jc w:val="center"/>
            </w:pPr>
            <w:r w:rsidRPr="00602E17">
              <w:t>30 9 00 20320</w:t>
            </w:r>
          </w:p>
        </w:tc>
        <w:tc>
          <w:tcPr>
            <w:tcW w:w="709" w:type="dxa"/>
            <w:tcBorders>
              <w:top w:val="single" w:sz="4" w:space="0" w:color="auto"/>
              <w:left w:val="nil"/>
              <w:bottom w:val="single" w:sz="4" w:space="0" w:color="auto"/>
              <w:right w:val="nil"/>
            </w:tcBorders>
            <w:shd w:val="clear" w:color="000000" w:fill="FFFFFF"/>
            <w:noWrap/>
            <w:vAlign w:val="center"/>
            <w:hideMark/>
          </w:tcPr>
          <w:p w:rsidR="00161C98" w:rsidRPr="00602E17" w:rsidRDefault="00161C98" w:rsidP="00602E17">
            <w:pPr>
              <w:jc w:val="center"/>
            </w:pPr>
            <w:r w:rsidRPr="00602E17">
              <w:t>200</w:t>
            </w:r>
          </w:p>
        </w:tc>
        <w:tc>
          <w:tcPr>
            <w:tcW w:w="1843" w:type="dxa"/>
            <w:gridSpan w:val="4"/>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161C98" w:rsidRPr="00602E17" w:rsidRDefault="00161C98" w:rsidP="00602E17">
            <w:pPr>
              <w:jc w:val="center"/>
            </w:pPr>
            <w:r w:rsidRPr="00602E17">
              <w:t>0,00</w:t>
            </w:r>
          </w:p>
        </w:tc>
      </w:tr>
      <w:tr w:rsidR="00161C98" w:rsidRPr="00602E17" w:rsidTr="00602E17">
        <w:trPr>
          <w:gridAfter w:val="1"/>
          <w:wAfter w:w="141" w:type="dxa"/>
          <w:trHeight w:val="2520"/>
        </w:trPr>
        <w:tc>
          <w:tcPr>
            <w:tcW w:w="3858" w:type="dxa"/>
            <w:tcBorders>
              <w:top w:val="single" w:sz="4" w:space="0" w:color="auto"/>
              <w:left w:val="single" w:sz="4" w:space="0" w:color="auto"/>
              <w:bottom w:val="single" w:sz="4" w:space="0" w:color="auto"/>
              <w:right w:val="single" w:sz="4" w:space="0" w:color="auto"/>
            </w:tcBorders>
            <w:shd w:val="clear" w:color="000000" w:fill="FFFFFF"/>
            <w:vAlign w:val="bottom"/>
            <w:hideMark/>
          </w:tcPr>
          <w:p w:rsidR="00161C98" w:rsidRPr="00602E17" w:rsidRDefault="00161C98" w:rsidP="00602E17">
            <w:r w:rsidRPr="00602E17">
              <w:t xml:space="preserve">Обеспечение функций исполнительных органов местного самоуправления в сфере культуры, спорта и молодежной политики Комсомольского муниципального района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 </w:t>
            </w:r>
          </w:p>
        </w:tc>
        <w:tc>
          <w:tcPr>
            <w:tcW w:w="850" w:type="dxa"/>
            <w:gridSpan w:val="2"/>
            <w:tcBorders>
              <w:top w:val="single" w:sz="4" w:space="0" w:color="auto"/>
              <w:left w:val="nil"/>
              <w:bottom w:val="single" w:sz="4" w:space="0" w:color="auto"/>
              <w:right w:val="single" w:sz="4" w:space="0" w:color="auto"/>
            </w:tcBorders>
            <w:shd w:val="clear" w:color="000000" w:fill="FFFFFF"/>
            <w:noWrap/>
            <w:vAlign w:val="center"/>
            <w:hideMark/>
          </w:tcPr>
          <w:p w:rsidR="00161C98" w:rsidRPr="00602E17" w:rsidRDefault="00161C98" w:rsidP="00602E17">
            <w:pPr>
              <w:jc w:val="center"/>
            </w:pPr>
            <w:r w:rsidRPr="00602E17">
              <w:t>.054</w:t>
            </w:r>
          </w:p>
        </w:tc>
        <w:tc>
          <w:tcPr>
            <w:tcW w:w="851" w:type="dxa"/>
            <w:gridSpan w:val="2"/>
            <w:tcBorders>
              <w:top w:val="single" w:sz="4" w:space="0" w:color="auto"/>
              <w:left w:val="nil"/>
              <w:bottom w:val="single" w:sz="4" w:space="0" w:color="auto"/>
              <w:right w:val="single" w:sz="4" w:space="0" w:color="auto"/>
            </w:tcBorders>
            <w:shd w:val="clear" w:color="000000" w:fill="FFFFFF"/>
            <w:noWrap/>
            <w:vAlign w:val="center"/>
            <w:hideMark/>
          </w:tcPr>
          <w:p w:rsidR="00161C98" w:rsidRPr="00602E17" w:rsidRDefault="00161C98" w:rsidP="00602E17">
            <w:pPr>
              <w:jc w:val="center"/>
            </w:pPr>
            <w:r w:rsidRPr="00602E17">
              <w:t>.08</w:t>
            </w:r>
          </w:p>
        </w:tc>
        <w:tc>
          <w:tcPr>
            <w:tcW w:w="850" w:type="dxa"/>
            <w:gridSpan w:val="2"/>
            <w:tcBorders>
              <w:top w:val="single" w:sz="4" w:space="0" w:color="auto"/>
              <w:left w:val="nil"/>
              <w:bottom w:val="single" w:sz="4" w:space="0" w:color="auto"/>
              <w:right w:val="single" w:sz="4" w:space="0" w:color="auto"/>
            </w:tcBorders>
            <w:shd w:val="clear" w:color="000000" w:fill="FFFFFF"/>
            <w:noWrap/>
            <w:vAlign w:val="center"/>
            <w:hideMark/>
          </w:tcPr>
          <w:p w:rsidR="00161C98" w:rsidRPr="00602E17" w:rsidRDefault="00161C98" w:rsidP="00602E17">
            <w:pPr>
              <w:jc w:val="center"/>
            </w:pPr>
            <w:r w:rsidRPr="00602E17">
              <w:t>.04</w:t>
            </w:r>
          </w:p>
        </w:tc>
        <w:tc>
          <w:tcPr>
            <w:tcW w:w="1843" w:type="dxa"/>
            <w:gridSpan w:val="3"/>
            <w:tcBorders>
              <w:top w:val="single" w:sz="4" w:space="0" w:color="auto"/>
              <w:left w:val="nil"/>
              <w:bottom w:val="single" w:sz="4" w:space="0" w:color="auto"/>
              <w:right w:val="single" w:sz="4" w:space="0" w:color="auto"/>
            </w:tcBorders>
            <w:shd w:val="clear" w:color="000000" w:fill="FFFFFF"/>
            <w:noWrap/>
            <w:vAlign w:val="center"/>
            <w:hideMark/>
          </w:tcPr>
          <w:p w:rsidR="00161C98" w:rsidRPr="00602E17" w:rsidRDefault="00161C98" w:rsidP="00602E17">
            <w:pPr>
              <w:jc w:val="center"/>
            </w:pPr>
            <w:r w:rsidRPr="00602E17">
              <w:t>02 5 01 00090</w:t>
            </w:r>
          </w:p>
        </w:tc>
        <w:tc>
          <w:tcPr>
            <w:tcW w:w="709" w:type="dxa"/>
            <w:tcBorders>
              <w:top w:val="single" w:sz="4" w:space="0" w:color="auto"/>
              <w:left w:val="nil"/>
              <w:bottom w:val="single" w:sz="4" w:space="0" w:color="auto"/>
              <w:right w:val="nil"/>
            </w:tcBorders>
            <w:shd w:val="clear" w:color="000000" w:fill="FFFFFF"/>
            <w:noWrap/>
            <w:vAlign w:val="center"/>
            <w:hideMark/>
          </w:tcPr>
          <w:p w:rsidR="00161C98" w:rsidRPr="00602E17" w:rsidRDefault="00161C98" w:rsidP="00602E17">
            <w:pPr>
              <w:jc w:val="center"/>
            </w:pPr>
            <w:r w:rsidRPr="00602E17">
              <w:t>100</w:t>
            </w:r>
          </w:p>
        </w:tc>
        <w:tc>
          <w:tcPr>
            <w:tcW w:w="1843" w:type="dxa"/>
            <w:gridSpan w:val="4"/>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161C98" w:rsidRPr="00602E17" w:rsidRDefault="00161C98" w:rsidP="00602E17">
            <w:pPr>
              <w:jc w:val="center"/>
            </w:pPr>
            <w:r w:rsidRPr="00602E17">
              <w:t>1 330 433,00</w:t>
            </w:r>
          </w:p>
        </w:tc>
      </w:tr>
      <w:tr w:rsidR="00161C98" w:rsidRPr="00602E17" w:rsidTr="00602E17">
        <w:trPr>
          <w:gridAfter w:val="1"/>
          <w:wAfter w:w="141" w:type="dxa"/>
          <w:trHeight w:val="1575"/>
        </w:trPr>
        <w:tc>
          <w:tcPr>
            <w:tcW w:w="3858" w:type="dxa"/>
            <w:tcBorders>
              <w:top w:val="single" w:sz="4" w:space="0" w:color="auto"/>
              <w:left w:val="single" w:sz="4" w:space="0" w:color="auto"/>
              <w:bottom w:val="single" w:sz="4" w:space="0" w:color="auto"/>
              <w:right w:val="single" w:sz="4" w:space="0" w:color="auto"/>
            </w:tcBorders>
            <w:shd w:val="clear" w:color="000000" w:fill="FFFFFF"/>
            <w:vAlign w:val="bottom"/>
            <w:hideMark/>
          </w:tcPr>
          <w:p w:rsidR="00161C98" w:rsidRPr="00602E17" w:rsidRDefault="00161C98" w:rsidP="00602E17">
            <w:r w:rsidRPr="00602E17">
              <w:t>Обеспечение функций исполнительных органов местного самоуправления в сфере культуры, спорта и молодежной политики Комсомольского муниципального района   (Закупка товаров, работ и услуг для обеспечения государственных (муниципальных) нужд)</w:t>
            </w:r>
          </w:p>
        </w:tc>
        <w:tc>
          <w:tcPr>
            <w:tcW w:w="850" w:type="dxa"/>
            <w:gridSpan w:val="2"/>
            <w:tcBorders>
              <w:top w:val="single" w:sz="4" w:space="0" w:color="auto"/>
              <w:left w:val="nil"/>
              <w:bottom w:val="single" w:sz="4" w:space="0" w:color="auto"/>
              <w:right w:val="single" w:sz="4" w:space="0" w:color="auto"/>
            </w:tcBorders>
            <w:shd w:val="clear" w:color="000000" w:fill="FFFFFF"/>
            <w:noWrap/>
            <w:vAlign w:val="center"/>
            <w:hideMark/>
          </w:tcPr>
          <w:p w:rsidR="00161C98" w:rsidRPr="00602E17" w:rsidRDefault="00161C98" w:rsidP="00602E17">
            <w:pPr>
              <w:jc w:val="center"/>
            </w:pPr>
            <w:r w:rsidRPr="00602E17">
              <w:t>.054</w:t>
            </w:r>
          </w:p>
        </w:tc>
        <w:tc>
          <w:tcPr>
            <w:tcW w:w="851" w:type="dxa"/>
            <w:gridSpan w:val="2"/>
            <w:tcBorders>
              <w:top w:val="single" w:sz="4" w:space="0" w:color="auto"/>
              <w:left w:val="nil"/>
              <w:bottom w:val="single" w:sz="4" w:space="0" w:color="auto"/>
              <w:right w:val="single" w:sz="4" w:space="0" w:color="auto"/>
            </w:tcBorders>
            <w:shd w:val="clear" w:color="000000" w:fill="FFFFFF"/>
            <w:noWrap/>
            <w:vAlign w:val="center"/>
            <w:hideMark/>
          </w:tcPr>
          <w:p w:rsidR="00161C98" w:rsidRPr="00602E17" w:rsidRDefault="00161C98" w:rsidP="00602E17">
            <w:pPr>
              <w:jc w:val="center"/>
            </w:pPr>
            <w:r w:rsidRPr="00602E17">
              <w:t>.08</w:t>
            </w:r>
          </w:p>
        </w:tc>
        <w:tc>
          <w:tcPr>
            <w:tcW w:w="850" w:type="dxa"/>
            <w:gridSpan w:val="2"/>
            <w:tcBorders>
              <w:top w:val="single" w:sz="4" w:space="0" w:color="auto"/>
              <w:left w:val="nil"/>
              <w:bottom w:val="single" w:sz="4" w:space="0" w:color="auto"/>
              <w:right w:val="single" w:sz="4" w:space="0" w:color="auto"/>
            </w:tcBorders>
            <w:shd w:val="clear" w:color="000000" w:fill="FFFFFF"/>
            <w:noWrap/>
            <w:vAlign w:val="center"/>
            <w:hideMark/>
          </w:tcPr>
          <w:p w:rsidR="00161C98" w:rsidRPr="00602E17" w:rsidRDefault="00161C98" w:rsidP="00602E17">
            <w:pPr>
              <w:jc w:val="center"/>
            </w:pPr>
            <w:r w:rsidRPr="00602E17">
              <w:t>.04</w:t>
            </w:r>
          </w:p>
        </w:tc>
        <w:tc>
          <w:tcPr>
            <w:tcW w:w="1843" w:type="dxa"/>
            <w:gridSpan w:val="3"/>
            <w:tcBorders>
              <w:top w:val="single" w:sz="4" w:space="0" w:color="auto"/>
              <w:left w:val="nil"/>
              <w:bottom w:val="single" w:sz="4" w:space="0" w:color="auto"/>
              <w:right w:val="single" w:sz="4" w:space="0" w:color="auto"/>
            </w:tcBorders>
            <w:shd w:val="clear" w:color="000000" w:fill="FFFFFF"/>
            <w:noWrap/>
            <w:vAlign w:val="center"/>
            <w:hideMark/>
          </w:tcPr>
          <w:p w:rsidR="00161C98" w:rsidRPr="00602E17" w:rsidRDefault="00161C98" w:rsidP="00602E17">
            <w:pPr>
              <w:jc w:val="center"/>
            </w:pPr>
            <w:r w:rsidRPr="00602E17">
              <w:t>02 5 01 00090</w:t>
            </w:r>
          </w:p>
        </w:tc>
        <w:tc>
          <w:tcPr>
            <w:tcW w:w="709" w:type="dxa"/>
            <w:tcBorders>
              <w:top w:val="single" w:sz="4" w:space="0" w:color="auto"/>
              <w:left w:val="nil"/>
              <w:bottom w:val="single" w:sz="4" w:space="0" w:color="auto"/>
              <w:right w:val="nil"/>
            </w:tcBorders>
            <w:shd w:val="clear" w:color="000000" w:fill="FFFFFF"/>
            <w:noWrap/>
            <w:vAlign w:val="center"/>
            <w:hideMark/>
          </w:tcPr>
          <w:p w:rsidR="00161C98" w:rsidRPr="00602E17" w:rsidRDefault="00161C98" w:rsidP="00602E17">
            <w:pPr>
              <w:jc w:val="center"/>
            </w:pPr>
            <w:r w:rsidRPr="00602E17">
              <w:t>200</w:t>
            </w:r>
          </w:p>
        </w:tc>
        <w:tc>
          <w:tcPr>
            <w:tcW w:w="1843" w:type="dxa"/>
            <w:gridSpan w:val="4"/>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161C98" w:rsidRPr="00602E17" w:rsidRDefault="00161C98" w:rsidP="00602E17">
            <w:pPr>
              <w:jc w:val="center"/>
            </w:pPr>
            <w:r w:rsidRPr="00602E17">
              <w:t>100 000,00</w:t>
            </w:r>
          </w:p>
        </w:tc>
      </w:tr>
      <w:tr w:rsidR="00161C98" w:rsidRPr="00602E17" w:rsidTr="00602E17">
        <w:trPr>
          <w:gridAfter w:val="1"/>
          <w:wAfter w:w="141" w:type="dxa"/>
          <w:trHeight w:val="1260"/>
        </w:trPr>
        <w:tc>
          <w:tcPr>
            <w:tcW w:w="3858" w:type="dxa"/>
            <w:tcBorders>
              <w:top w:val="single" w:sz="4" w:space="0" w:color="auto"/>
              <w:left w:val="single" w:sz="4" w:space="0" w:color="auto"/>
              <w:bottom w:val="single" w:sz="4" w:space="0" w:color="auto"/>
              <w:right w:val="single" w:sz="4" w:space="0" w:color="auto"/>
            </w:tcBorders>
            <w:shd w:val="clear" w:color="000000" w:fill="FFFFFF"/>
            <w:vAlign w:val="bottom"/>
            <w:hideMark/>
          </w:tcPr>
          <w:p w:rsidR="00161C98" w:rsidRPr="00602E17" w:rsidRDefault="00161C98" w:rsidP="00602E17">
            <w:r w:rsidRPr="00602E17">
              <w:t>Обеспечение функций исполнительных органов местного самоуправления в сфере культуры, спорта и молодежной политики Комсомольского муниципального района  (Иные бюджетные ассигнования)</w:t>
            </w:r>
          </w:p>
        </w:tc>
        <w:tc>
          <w:tcPr>
            <w:tcW w:w="850" w:type="dxa"/>
            <w:gridSpan w:val="2"/>
            <w:tcBorders>
              <w:top w:val="single" w:sz="4" w:space="0" w:color="auto"/>
              <w:left w:val="nil"/>
              <w:bottom w:val="single" w:sz="4" w:space="0" w:color="auto"/>
              <w:right w:val="single" w:sz="4" w:space="0" w:color="auto"/>
            </w:tcBorders>
            <w:shd w:val="clear" w:color="000000" w:fill="FFFFFF"/>
            <w:noWrap/>
            <w:vAlign w:val="center"/>
            <w:hideMark/>
          </w:tcPr>
          <w:p w:rsidR="00161C98" w:rsidRPr="00602E17" w:rsidRDefault="00161C98" w:rsidP="00602E17">
            <w:pPr>
              <w:jc w:val="center"/>
            </w:pPr>
            <w:r w:rsidRPr="00602E17">
              <w:t>.054</w:t>
            </w:r>
          </w:p>
        </w:tc>
        <w:tc>
          <w:tcPr>
            <w:tcW w:w="851" w:type="dxa"/>
            <w:gridSpan w:val="2"/>
            <w:tcBorders>
              <w:top w:val="single" w:sz="4" w:space="0" w:color="auto"/>
              <w:left w:val="nil"/>
              <w:bottom w:val="single" w:sz="4" w:space="0" w:color="auto"/>
              <w:right w:val="single" w:sz="4" w:space="0" w:color="auto"/>
            </w:tcBorders>
            <w:shd w:val="clear" w:color="000000" w:fill="FFFFFF"/>
            <w:noWrap/>
            <w:vAlign w:val="center"/>
            <w:hideMark/>
          </w:tcPr>
          <w:p w:rsidR="00161C98" w:rsidRPr="00602E17" w:rsidRDefault="00161C98" w:rsidP="00602E17">
            <w:pPr>
              <w:jc w:val="center"/>
            </w:pPr>
            <w:r w:rsidRPr="00602E17">
              <w:t>.08</w:t>
            </w:r>
          </w:p>
        </w:tc>
        <w:tc>
          <w:tcPr>
            <w:tcW w:w="850" w:type="dxa"/>
            <w:gridSpan w:val="2"/>
            <w:tcBorders>
              <w:top w:val="single" w:sz="4" w:space="0" w:color="auto"/>
              <w:left w:val="nil"/>
              <w:bottom w:val="single" w:sz="4" w:space="0" w:color="auto"/>
              <w:right w:val="single" w:sz="4" w:space="0" w:color="auto"/>
            </w:tcBorders>
            <w:shd w:val="clear" w:color="000000" w:fill="FFFFFF"/>
            <w:noWrap/>
            <w:vAlign w:val="center"/>
            <w:hideMark/>
          </w:tcPr>
          <w:p w:rsidR="00161C98" w:rsidRPr="00602E17" w:rsidRDefault="00161C98" w:rsidP="00602E17">
            <w:pPr>
              <w:jc w:val="center"/>
            </w:pPr>
            <w:r w:rsidRPr="00602E17">
              <w:t>.04</w:t>
            </w:r>
          </w:p>
        </w:tc>
        <w:tc>
          <w:tcPr>
            <w:tcW w:w="1843" w:type="dxa"/>
            <w:gridSpan w:val="3"/>
            <w:tcBorders>
              <w:top w:val="single" w:sz="4" w:space="0" w:color="auto"/>
              <w:left w:val="nil"/>
              <w:bottom w:val="single" w:sz="4" w:space="0" w:color="auto"/>
              <w:right w:val="single" w:sz="4" w:space="0" w:color="auto"/>
            </w:tcBorders>
            <w:shd w:val="clear" w:color="000000" w:fill="FFFFFF"/>
            <w:noWrap/>
            <w:vAlign w:val="center"/>
            <w:hideMark/>
          </w:tcPr>
          <w:p w:rsidR="00161C98" w:rsidRPr="00602E17" w:rsidRDefault="00161C98" w:rsidP="00602E17">
            <w:pPr>
              <w:jc w:val="center"/>
            </w:pPr>
            <w:r w:rsidRPr="00602E17">
              <w:t>02 5 01 00090</w:t>
            </w:r>
          </w:p>
        </w:tc>
        <w:tc>
          <w:tcPr>
            <w:tcW w:w="709" w:type="dxa"/>
            <w:tcBorders>
              <w:top w:val="single" w:sz="4" w:space="0" w:color="auto"/>
              <w:left w:val="nil"/>
              <w:bottom w:val="single" w:sz="4" w:space="0" w:color="auto"/>
              <w:right w:val="nil"/>
            </w:tcBorders>
            <w:shd w:val="clear" w:color="000000" w:fill="FFFFFF"/>
            <w:noWrap/>
            <w:vAlign w:val="center"/>
            <w:hideMark/>
          </w:tcPr>
          <w:p w:rsidR="00161C98" w:rsidRPr="00602E17" w:rsidRDefault="00161C98" w:rsidP="00602E17">
            <w:pPr>
              <w:jc w:val="center"/>
            </w:pPr>
            <w:r w:rsidRPr="00602E17">
              <w:t>800</w:t>
            </w:r>
          </w:p>
        </w:tc>
        <w:tc>
          <w:tcPr>
            <w:tcW w:w="1843" w:type="dxa"/>
            <w:gridSpan w:val="4"/>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161C98" w:rsidRPr="00602E17" w:rsidRDefault="00161C98" w:rsidP="00602E17">
            <w:pPr>
              <w:jc w:val="center"/>
            </w:pPr>
            <w:r w:rsidRPr="00602E17">
              <w:t>0,00</w:t>
            </w:r>
          </w:p>
        </w:tc>
      </w:tr>
      <w:tr w:rsidR="00161C98" w:rsidRPr="00602E17" w:rsidTr="00602E17">
        <w:trPr>
          <w:gridAfter w:val="1"/>
          <w:wAfter w:w="141" w:type="dxa"/>
          <w:trHeight w:val="2205"/>
        </w:trPr>
        <w:tc>
          <w:tcPr>
            <w:tcW w:w="3858" w:type="dxa"/>
            <w:tcBorders>
              <w:top w:val="single" w:sz="4" w:space="0" w:color="auto"/>
              <w:left w:val="single" w:sz="4" w:space="0" w:color="auto"/>
              <w:bottom w:val="single" w:sz="4" w:space="0" w:color="auto"/>
              <w:right w:val="single" w:sz="4" w:space="0" w:color="auto"/>
            </w:tcBorders>
            <w:shd w:val="clear" w:color="000000" w:fill="FFFFFF"/>
            <w:vAlign w:val="bottom"/>
            <w:hideMark/>
          </w:tcPr>
          <w:p w:rsidR="00161C98" w:rsidRPr="00602E17" w:rsidRDefault="00161C98" w:rsidP="00602E17">
            <w:r w:rsidRPr="00602E17">
              <w:t xml:space="preserve">Обеспечение деятельности МКУ "Центр обслуживания учреждений культуры Комсомольского муниципального района Ивановской области"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 </w:t>
            </w:r>
          </w:p>
        </w:tc>
        <w:tc>
          <w:tcPr>
            <w:tcW w:w="850" w:type="dxa"/>
            <w:gridSpan w:val="2"/>
            <w:tcBorders>
              <w:top w:val="single" w:sz="4" w:space="0" w:color="auto"/>
              <w:left w:val="nil"/>
              <w:bottom w:val="single" w:sz="4" w:space="0" w:color="auto"/>
              <w:right w:val="single" w:sz="4" w:space="0" w:color="auto"/>
            </w:tcBorders>
            <w:shd w:val="clear" w:color="000000" w:fill="FFFFFF"/>
            <w:noWrap/>
            <w:vAlign w:val="center"/>
            <w:hideMark/>
          </w:tcPr>
          <w:p w:rsidR="00161C98" w:rsidRPr="00602E17" w:rsidRDefault="00161C98" w:rsidP="00602E17">
            <w:pPr>
              <w:jc w:val="center"/>
            </w:pPr>
            <w:r w:rsidRPr="00602E17">
              <w:t>.054</w:t>
            </w:r>
          </w:p>
        </w:tc>
        <w:tc>
          <w:tcPr>
            <w:tcW w:w="851" w:type="dxa"/>
            <w:gridSpan w:val="2"/>
            <w:tcBorders>
              <w:top w:val="single" w:sz="4" w:space="0" w:color="auto"/>
              <w:left w:val="nil"/>
              <w:bottom w:val="single" w:sz="4" w:space="0" w:color="auto"/>
              <w:right w:val="single" w:sz="4" w:space="0" w:color="auto"/>
            </w:tcBorders>
            <w:shd w:val="clear" w:color="000000" w:fill="FFFFFF"/>
            <w:noWrap/>
            <w:vAlign w:val="center"/>
            <w:hideMark/>
          </w:tcPr>
          <w:p w:rsidR="00161C98" w:rsidRPr="00602E17" w:rsidRDefault="00161C98" w:rsidP="00602E17">
            <w:pPr>
              <w:jc w:val="center"/>
            </w:pPr>
            <w:r w:rsidRPr="00602E17">
              <w:t>.08</w:t>
            </w:r>
          </w:p>
        </w:tc>
        <w:tc>
          <w:tcPr>
            <w:tcW w:w="850" w:type="dxa"/>
            <w:gridSpan w:val="2"/>
            <w:tcBorders>
              <w:top w:val="single" w:sz="4" w:space="0" w:color="auto"/>
              <w:left w:val="nil"/>
              <w:bottom w:val="single" w:sz="4" w:space="0" w:color="auto"/>
              <w:right w:val="single" w:sz="4" w:space="0" w:color="auto"/>
            </w:tcBorders>
            <w:shd w:val="clear" w:color="000000" w:fill="FFFFFF"/>
            <w:noWrap/>
            <w:vAlign w:val="center"/>
            <w:hideMark/>
          </w:tcPr>
          <w:p w:rsidR="00161C98" w:rsidRPr="00602E17" w:rsidRDefault="00161C98" w:rsidP="00602E17">
            <w:pPr>
              <w:jc w:val="center"/>
            </w:pPr>
            <w:r w:rsidRPr="00602E17">
              <w:t>.04</w:t>
            </w:r>
          </w:p>
        </w:tc>
        <w:tc>
          <w:tcPr>
            <w:tcW w:w="1843" w:type="dxa"/>
            <w:gridSpan w:val="3"/>
            <w:tcBorders>
              <w:top w:val="single" w:sz="4" w:space="0" w:color="auto"/>
              <w:left w:val="nil"/>
              <w:bottom w:val="single" w:sz="4" w:space="0" w:color="auto"/>
              <w:right w:val="single" w:sz="4" w:space="0" w:color="auto"/>
            </w:tcBorders>
            <w:shd w:val="clear" w:color="000000" w:fill="FFFFFF"/>
            <w:noWrap/>
            <w:vAlign w:val="center"/>
            <w:hideMark/>
          </w:tcPr>
          <w:p w:rsidR="00161C98" w:rsidRPr="00602E17" w:rsidRDefault="00161C98" w:rsidP="00602E17">
            <w:pPr>
              <w:jc w:val="center"/>
            </w:pPr>
            <w:r w:rsidRPr="00602E17">
              <w:t>02 5 02 00100</w:t>
            </w:r>
          </w:p>
        </w:tc>
        <w:tc>
          <w:tcPr>
            <w:tcW w:w="709" w:type="dxa"/>
            <w:tcBorders>
              <w:top w:val="single" w:sz="4" w:space="0" w:color="auto"/>
              <w:left w:val="nil"/>
              <w:bottom w:val="single" w:sz="4" w:space="0" w:color="auto"/>
              <w:right w:val="nil"/>
            </w:tcBorders>
            <w:shd w:val="clear" w:color="000000" w:fill="FFFFFF"/>
            <w:noWrap/>
            <w:vAlign w:val="center"/>
            <w:hideMark/>
          </w:tcPr>
          <w:p w:rsidR="00161C98" w:rsidRPr="00602E17" w:rsidRDefault="00161C98" w:rsidP="00602E17">
            <w:pPr>
              <w:jc w:val="center"/>
            </w:pPr>
            <w:r w:rsidRPr="00602E17">
              <w:t>100</w:t>
            </w:r>
          </w:p>
        </w:tc>
        <w:tc>
          <w:tcPr>
            <w:tcW w:w="1843" w:type="dxa"/>
            <w:gridSpan w:val="4"/>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161C98" w:rsidRPr="00602E17" w:rsidRDefault="00161C98" w:rsidP="00602E17">
            <w:pPr>
              <w:jc w:val="center"/>
            </w:pPr>
            <w:r w:rsidRPr="00602E17">
              <w:t>1 068 532,00</w:t>
            </w:r>
          </w:p>
        </w:tc>
      </w:tr>
      <w:tr w:rsidR="00161C98" w:rsidRPr="00602E17" w:rsidTr="00602E17">
        <w:trPr>
          <w:gridAfter w:val="1"/>
          <w:wAfter w:w="141" w:type="dxa"/>
          <w:trHeight w:val="1575"/>
        </w:trPr>
        <w:tc>
          <w:tcPr>
            <w:tcW w:w="3858" w:type="dxa"/>
            <w:tcBorders>
              <w:top w:val="single" w:sz="4" w:space="0" w:color="auto"/>
              <w:left w:val="single" w:sz="4" w:space="0" w:color="auto"/>
              <w:bottom w:val="single" w:sz="4" w:space="0" w:color="auto"/>
              <w:right w:val="single" w:sz="4" w:space="0" w:color="auto"/>
            </w:tcBorders>
            <w:shd w:val="clear" w:color="000000" w:fill="FFFFFF"/>
            <w:vAlign w:val="bottom"/>
            <w:hideMark/>
          </w:tcPr>
          <w:p w:rsidR="00161C98" w:rsidRPr="00602E17" w:rsidRDefault="00161C98" w:rsidP="00602E17">
            <w:r w:rsidRPr="00602E17">
              <w:t>Обеспечение деятельности МКУ "Центр обслуживания учреждений культуры Комсомольского муниципального района Ивановской области"  (Закупка товаров, работ и услуг для обеспечения государственных (муниципальных) нужд)</w:t>
            </w:r>
          </w:p>
        </w:tc>
        <w:tc>
          <w:tcPr>
            <w:tcW w:w="850" w:type="dxa"/>
            <w:gridSpan w:val="2"/>
            <w:tcBorders>
              <w:top w:val="single" w:sz="4" w:space="0" w:color="auto"/>
              <w:left w:val="nil"/>
              <w:bottom w:val="single" w:sz="4" w:space="0" w:color="auto"/>
              <w:right w:val="single" w:sz="4" w:space="0" w:color="auto"/>
            </w:tcBorders>
            <w:shd w:val="clear" w:color="000000" w:fill="FFFFFF"/>
            <w:noWrap/>
            <w:vAlign w:val="center"/>
            <w:hideMark/>
          </w:tcPr>
          <w:p w:rsidR="00161C98" w:rsidRPr="00602E17" w:rsidRDefault="00161C98" w:rsidP="00602E17">
            <w:pPr>
              <w:jc w:val="center"/>
            </w:pPr>
            <w:r w:rsidRPr="00602E17">
              <w:t>.054</w:t>
            </w:r>
          </w:p>
        </w:tc>
        <w:tc>
          <w:tcPr>
            <w:tcW w:w="851" w:type="dxa"/>
            <w:gridSpan w:val="2"/>
            <w:tcBorders>
              <w:top w:val="single" w:sz="4" w:space="0" w:color="auto"/>
              <w:left w:val="nil"/>
              <w:bottom w:val="single" w:sz="4" w:space="0" w:color="auto"/>
              <w:right w:val="single" w:sz="4" w:space="0" w:color="auto"/>
            </w:tcBorders>
            <w:shd w:val="clear" w:color="000000" w:fill="FFFFFF"/>
            <w:noWrap/>
            <w:vAlign w:val="center"/>
            <w:hideMark/>
          </w:tcPr>
          <w:p w:rsidR="00161C98" w:rsidRPr="00602E17" w:rsidRDefault="00161C98" w:rsidP="00602E17">
            <w:pPr>
              <w:jc w:val="center"/>
            </w:pPr>
            <w:r w:rsidRPr="00602E17">
              <w:t>.08</w:t>
            </w:r>
          </w:p>
        </w:tc>
        <w:tc>
          <w:tcPr>
            <w:tcW w:w="850" w:type="dxa"/>
            <w:gridSpan w:val="2"/>
            <w:tcBorders>
              <w:top w:val="single" w:sz="4" w:space="0" w:color="auto"/>
              <w:left w:val="nil"/>
              <w:bottom w:val="single" w:sz="4" w:space="0" w:color="auto"/>
              <w:right w:val="single" w:sz="4" w:space="0" w:color="auto"/>
            </w:tcBorders>
            <w:shd w:val="clear" w:color="000000" w:fill="FFFFFF"/>
            <w:noWrap/>
            <w:vAlign w:val="center"/>
            <w:hideMark/>
          </w:tcPr>
          <w:p w:rsidR="00161C98" w:rsidRPr="00602E17" w:rsidRDefault="00161C98" w:rsidP="00602E17">
            <w:pPr>
              <w:jc w:val="center"/>
            </w:pPr>
            <w:r w:rsidRPr="00602E17">
              <w:t>.04</w:t>
            </w:r>
          </w:p>
        </w:tc>
        <w:tc>
          <w:tcPr>
            <w:tcW w:w="1843" w:type="dxa"/>
            <w:gridSpan w:val="3"/>
            <w:tcBorders>
              <w:top w:val="single" w:sz="4" w:space="0" w:color="auto"/>
              <w:left w:val="nil"/>
              <w:bottom w:val="single" w:sz="4" w:space="0" w:color="auto"/>
              <w:right w:val="single" w:sz="4" w:space="0" w:color="auto"/>
            </w:tcBorders>
            <w:shd w:val="clear" w:color="000000" w:fill="FFFFFF"/>
            <w:noWrap/>
            <w:vAlign w:val="center"/>
            <w:hideMark/>
          </w:tcPr>
          <w:p w:rsidR="00161C98" w:rsidRPr="00602E17" w:rsidRDefault="00161C98" w:rsidP="00602E17">
            <w:pPr>
              <w:jc w:val="center"/>
            </w:pPr>
            <w:r w:rsidRPr="00602E17">
              <w:t>02 5 02 00100</w:t>
            </w:r>
          </w:p>
        </w:tc>
        <w:tc>
          <w:tcPr>
            <w:tcW w:w="709" w:type="dxa"/>
            <w:tcBorders>
              <w:top w:val="single" w:sz="4" w:space="0" w:color="auto"/>
              <w:left w:val="nil"/>
              <w:bottom w:val="single" w:sz="4" w:space="0" w:color="auto"/>
              <w:right w:val="nil"/>
            </w:tcBorders>
            <w:shd w:val="clear" w:color="000000" w:fill="FFFFFF"/>
            <w:noWrap/>
            <w:vAlign w:val="center"/>
            <w:hideMark/>
          </w:tcPr>
          <w:p w:rsidR="00161C98" w:rsidRPr="00602E17" w:rsidRDefault="00161C98" w:rsidP="00602E17">
            <w:pPr>
              <w:jc w:val="center"/>
            </w:pPr>
            <w:r w:rsidRPr="00602E17">
              <w:t>200</w:t>
            </w:r>
          </w:p>
        </w:tc>
        <w:tc>
          <w:tcPr>
            <w:tcW w:w="1843" w:type="dxa"/>
            <w:gridSpan w:val="4"/>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161C98" w:rsidRPr="00602E17" w:rsidRDefault="00161C98" w:rsidP="00602E17">
            <w:pPr>
              <w:jc w:val="center"/>
            </w:pPr>
            <w:r w:rsidRPr="00602E17">
              <w:t>220 390,82</w:t>
            </w:r>
          </w:p>
        </w:tc>
      </w:tr>
      <w:tr w:rsidR="00161C98" w:rsidRPr="00602E17" w:rsidTr="00602E17">
        <w:trPr>
          <w:gridAfter w:val="1"/>
          <w:wAfter w:w="141" w:type="dxa"/>
          <w:trHeight w:val="2123"/>
        </w:trPr>
        <w:tc>
          <w:tcPr>
            <w:tcW w:w="3858" w:type="dxa"/>
            <w:tcBorders>
              <w:top w:val="single" w:sz="4" w:space="0" w:color="auto"/>
              <w:left w:val="single" w:sz="4" w:space="0" w:color="auto"/>
              <w:bottom w:val="single" w:sz="4" w:space="0" w:color="auto"/>
              <w:right w:val="single" w:sz="4" w:space="0" w:color="auto"/>
            </w:tcBorders>
            <w:shd w:val="clear" w:color="000000" w:fill="FFFFFF"/>
            <w:vAlign w:val="bottom"/>
            <w:hideMark/>
          </w:tcPr>
          <w:p w:rsidR="00161C98" w:rsidRPr="00602E17" w:rsidRDefault="00161C98" w:rsidP="00602E17">
            <w:r w:rsidRPr="00602E17">
              <w:t xml:space="preserve">Содержание работников младшего обслуживающего персонала МКУ "Центр обслуживания учреждений культуры Комсомольского муниципального района Ивановской области"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 </w:t>
            </w:r>
          </w:p>
        </w:tc>
        <w:tc>
          <w:tcPr>
            <w:tcW w:w="850" w:type="dxa"/>
            <w:gridSpan w:val="2"/>
            <w:tcBorders>
              <w:top w:val="single" w:sz="4" w:space="0" w:color="auto"/>
              <w:left w:val="nil"/>
              <w:bottom w:val="single" w:sz="4" w:space="0" w:color="auto"/>
              <w:right w:val="single" w:sz="4" w:space="0" w:color="auto"/>
            </w:tcBorders>
            <w:shd w:val="clear" w:color="000000" w:fill="FFFFFF"/>
            <w:noWrap/>
            <w:vAlign w:val="center"/>
            <w:hideMark/>
          </w:tcPr>
          <w:p w:rsidR="00161C98" w:rsidRPr="00602E17" w:rsidRDefault="00161C98" w:rsidP="00602E17">
            <w:pPr>
              <w:jc w:val="center"/>
            </w:pPr>
            <w:r w:rsidRPr="00602E17">
              <w:t>.054</w:t>
            </w:r>
          </w:p>
        </w:tc>
        <w:tc>
          <w:tcPr>
            <w:tcW w:w="851" w:type="dxa"/>
            <w:gridSpan w:val="2"/>
            <w:tcBorders>
              <w:top w:val="single" w:sz="4" w:space="0" w:color="auto"/>
              <w:left w:val="nil"/>
              <w:bottom w:val="single" w:sz="4" w:space="0" w:color="auto"/>
              <w:right w:val="single" w:sz="4" w:space="0" w:color="auto"/>
            </w:tcBorders>
            <w:shd w:val="clear" w:color="000000" w:fill="FFFFFF"/>
            <w:noWrap/>
            <w:vAlign w:val="center"/>
            <w:hideMark/>
          </w:tcPr>
          <w:p w:rsidR="00161C98" w:rsidRPr="00602E17" w:rsidRDefault="00161C98" w:rsidP="00602E17">
            <w:pPr>
              <w:jc w:val="center"/>
            </w:pPr>
            <w:r w:rsidRPr="00602E17">
              <w:t>.08</w:t>
            </w:r>
          </w:p>
        </w:tc>
        <w:tc>
          <w:tcPr>
            <w:tcW w:w="850" w:type="dxa"/>
            <w:gridSpan w:val="2"/>
            <w:tcBorders>
              <w:top w:val="single" w:sz="4" w:space="0" w:color="auto"/>
              <w:left w:val="nil"/>
              <w:bottom w:val="single" w:sz="4" w:space="0" w:color="auto"/>
              <w:right w:val="single" w:sz="4" w:space="0" w:color="auto"/>
            </w:tcBorders>
            <w:shd w:val="clear" w:color="000000" w:fill="FFFFFF"/>
            <w:noWrap/>
            <w:vAlign w:val="center"/>
            <w:hideMark/>
          </w:tcPr>
          <w:p w:rsidR="00161C98" w:rsidRPr="00602E17" w:rsidRDefault="00161C98" w:rsidP="00602E17">
            <w:pPr>
              <w:jc w:val="center"/>
            </w:pPr>
            <w:r w:rsidRPr="00602E17">
              <w:t>.04</w:t>
            </w:r>
          </w:p>
        </w:tc>
        <w:tc>
          <w:tcPr>
            <w:tcW w:w="1843" w:type="dxa"/>
            <w:gridSpan w:val="3"/>
            <w:tcBorders>
              <w:top w:val="single" w:sz="4" w:space="0" w:color="auto"/>
              <w:left w:val="nil"/>
              <w:bottom w:val="single" w:sz="4" w:space="0" w:color="auto"/>
              <w:right w:val="single" w:sz="4" w:space="0" w:color="auto"/>
            </w:tcBorders>
            <w:shd w:val="clear" w:color="000000" w:fill="FFFFFF"/>
            <w:noWrap/>
            <w:vAlign w:val="center"/>
            <w:hideMark/>
          </w:tcPr>
          <w:p w:rsidR="00161C98" w:rsidRPr="00602E17" w:rsidRDefault="00161C98" w:rsidP="00602E17">
            <w:pPr>
              <w:jc w:val="center"/>
            </w:pPr>
            <w:r w:rsidRPr="00602E17">
              <w:t>02 5 02 G0040</w:t>
            </w:r>
          </w:p>
        </w:tc>
        <w:tc>
          <w:tcPr>
            <w:tcW w:w="709" w:type="dxa"/>
            <w:tcBorders>
              <w:top w:val="single" w:sz="4" w:space="0" w:color="auto"/>
              <w:left w:val="nil"/>
              <w:bottom w:val="single" w:sz="4" w:space="0" w:color="auto"/>
              <w:right w:val="nil"/>
            </w:tcBorders>
            <w:shd w:val="clear" w:color="000000" w:fill="FFFFFF"/>
            <w:noWrap/>
            <w:vAlign w:val="center"/>
            <w:hideMark/>
          </w:tcPr>
          <w:p w:rsidR="00161C98" w:rsidRPr="00602E17" w:rsidRDefault="00161C98" w:rsidP="00602E17">
            <w:pPr>
              <w:jc w:val="center"/>
            </w:pPr>
            <w:r w:rsidRPr="00602E17">
              <w:t>100</w:t>
            </w:r>
          </w:p>
        </w:tc>
        <w:tc>
          <w:tcPr>
            <w:tcW w:w="1843" w:type="dxa"/>
            <w:gridSpan w:val="4"/>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161C98" w:rsidRPr="00602E17" w:rsidRDefault="00161C98" w:rsidP="00602E17">
            <w:pPr>
              <w:jc w:val="center"/>
            </w:pPr>
            <w:r w:rsidRPr="00602E17">
              <w:t>2 154 201,00</w:t>
            </w:r>
          </w:p>
        </w:tc>
      </w:tr>
      <w:tr w:rsidR="00161C98" w:rsidRPr="00602E17" w:rsidTr="00602E17">
        <w:trPr>
          <w:gridAfter w:val="1"/>
          <w:wAfter w:w="141" w:type="dxa"/>
          <w:trHeight w:val="1260"/>
        </w:trPr>
        <w:tc>
          <w:tcPr>
            <w:tcW w:w="3858" w:type="dxa"/>
            <w:tcBorders>
              <w:top w:val="single" w:sz="4" w:space="0" w:color="auto"/>
              <w:left w:val="single" w:sz="4" w:space="0" w:color="auto"/>
              <w:bottom w:val="single" w:sz="4" w:space="0" w:color="auto"/>
              <w:right w:val="single" w:sz="4" w:space="0" w:color="auto"/>
            </w:tcBorders>
            <w:shd w:val="clear" w:color="000000" w:fill="FFFFFF"/>
            <w:vAlign w:val="bottom"/>
            <w:hideMark/>
          </w:tcPr>
          <w:p w:rsidR="00161C98" w:rsidRPr="00602E17" w:rsidRDefault="00161C98" w:rsidP="00602E17">
            <w:r w:rsidRPr="00602E17">
              <w:t>Содержание работников младшего обслуживающего персонала МКУ "Центр обслуживания учреждений культуры Комсомольского муниципального района Ивановской области"  (Иные бюджетные ассигнования)</w:t>
            </w:r>
          </w:p>
        </w:tc>
        <w:tc>
          <w:tcPr>
            <w:tcW w:w="850" w:type="dxa"/>
            <w:gridSpan w:val="2"/>
            <w:tcBorders>
              <w:top w:val="single" w:sz="4" w:space="0" w:color="auto"/>
              <w:left w:val="nil"/>
              <w:bottom w:val="single" w:sz="4" w:space="0" w:color="auto"/>
              <w:right w:val="single" w:sz="4" w:space="0" w:color="auto"/>
            </w:tcBorders>
            <w:shd w:val="clear" w:color="000000" w:fill="FFFFFF"/>
            <w:noWrap/>
            <w:vAlign w:val="center"/>
            <w:hideMark/>
          </w:tcPr>
          <w:p w:rsidR="00161C98" w:rsidRPr="00602E17" w:rsidRDefault="00161C98" w:rsidP="00602E17">
            <w:pPr>
              <w:jc w:val="center"/>
            </w:pPr>
            <w:r w:rsidRPr="00602E17">
              <w:t>.054</w:t>
            </w:r>
          </w:p>
        </w:tc>
        <w:tc>
          <w:tcPr>
            <w:tcW w:w="851" w:type="dxa"/>
            <w:gridSpan w:val="2"/>
            <w:tcBorders>
              <w:top w:val="single" w:sz="4" w:space="0" w:color="auto"/>
              <w:left w:val="nil"/>
              <w:bottom w:val="single" w:sz="4" w:space="0" w:color="auto"/>
              <w:right w:val="single" w:sz="4" w:space="0" w:color="auto"/>
            </w:tcBorders>
            <w:shd w:val="clear" w:color="000000" w:fill="FFFFFF"/>
            <w:noWrap/>
            <w:vAlign w:val="center"/>
            <w:hideMark/>
          </w:tcPr>
          <w:p w:rsidR="00161C98" w:rsidRPr="00602E17" w:rsidRDefault="00161C98" w:rsidP="00602E17">
            <w:pPr>
              <w:jc w:val="center"/>
            </w:pPr>
            <w:r w:rsidRPr="00602E17">
              <w:t>.08</w:t>
            </w:r>
          </w:p>
        </w:tc>
        <w:tc>
          <w:tcPr>
            <w:tcW w:w="850" w:type="dxa"/>
            <w:gridSpan w:val="2"/>
            <w:tcBorders>
              <w:top w:val="single" w:sz="4" w:space="0" w:color="auto"/>
              <w:left w:val="nil"/>
              <w:bottom w:val="single" w:sz="4" w:space="0" w:color="auto"/>
              <w:right w:val="single" w:sz="4" w:space="0" w:color="auto"/>
            </w:tcBorders>
            <w:shd w:val="clear" w:color="000000" w:fill="FFFFFF"/>
            <w:noWrap/>
            <w:vAlign w:val="center"/>
            <w:hideMark/>
          </w:tcPr>
          <w:p w:rsidR="00161C98" w:rsidRPr="00602E17" w:rsidRDefault="00161C98" w:rsidP="00602E17">
            <w:pPr>
              <w:jc w:val="center"/>
            </w:pPr>
            <w:r w:rsidRPr="00602E17">
              <w:t>.04</w:t>
            </w:r>
          </w:p>
        </w:tc>
        <w:tc>
          <w:tcPr>
            <w:tcW w:w="1843" w:type="dxa"/>
            <w:gridSpan w:val="3"/>
            <w:tcBorders>
              <w:top w:val="single" w:sz="4" w:space="0" w:color="auto"/>
              <w:left w:val="nil"/>
              <w:bottom w:val="single" w:sz="4" w:space="0" w:color="auto"/>
              <w:right w:val="single" w:sz="4" w:space="0" w:color="auto"/>
            </w:tcBorders>
            <w:shd w:val="clear" w:color="000000" w:fill="FFFFFF"/>
            <w:noWrap/>
            <w:vAlign w:val="center"/>
            <w:hideMark/>
          </w:tcPr>
          <w:p w:rsidR="00161C98" w:rsidRPr="00602E17" w:rsidRDefault="00161C98" w:rsidP="00602E17">
            <w:pPr>
              <w:jc w:val="center"/>
            </w:pPr>
            <w:r w:rsidRPr="00602E17">
              <w:t>02 5 02 00100</w:t>
            </w:r>
          </w:p>
        </w:tc>
        <w:tc>
          <w:tcPr>
            <w:tcW w:w="709" w:type="dxa"/>
            <w:tcBorders>
              <w:top w:val="single" w:sz="4" w:space="0" w:color="auto"/>
              <w:left w:val="nil"/>
              <w:bottom w:val="single" w:sz="4" w:space="0" w:color="auto"/>
              <w:right w:val="nil"/>
            </w:tcBorders>
            <w:shd w:val="clear" w:color="000000" w:fill="FFFFFF"/>
            <w:noWrap/>
            <w:vAlign w:val="center"/>
            <w:hideMark/>
          </w:tcPr>
          <w:p w:rsidR="00161C98" w:rsidRPr="00602E17" w:rsidRDefault="00161C98" w:rsidP="00602E17">
            <w:pPr>
              <w:jc w:val="center"/>
            </w:pPr>
            <w:r w:rsidRPr="00602E17">
              <w:t>800</w:t>
            </w:r>
          </w:p>
        </w:tc>
        <w:tc>
          <w:tcPr>
            <w:tcW w:w="1843" w:type="dxa"/>
            <w:gridSpan w:val="4"/>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161C98" w:rsidRPr="00602E17" w:rsidRDefault="00161C98" w:rsidP="00602E17">
            <w:pPr>
              <w:jc w:val="center"/>
            </w:pPr>
            <w:r w:rsidRPr="00602E17">
              <w:t>0,00</w:t>
            </w:r>
          </w:p>
        </w:tc>
      </w:tr>
      <w:tr w:rsidR="00161C98" w:rsidRPr="00602E17" w:rsidTr="00602E17">
        <w:trPr>
          <w:gridAfter w:val="1"/>
          <w:wAfter w:w="141" w:type="dxa"/>
          <w:trHeight w:val="2172"/>
        </w:trPr>
        <w:tc>
          <w:tcPr>
            <w:tcW w:w="3858" w:type="dxa"/>
            <w:tcBorders>
              <w:top w:val="single" w:sz="4" w:space="0" w:color="auto"/>
              <w:left w:val="single" w:sz="4" w:space="0" w:color="auto"/>
              <w:bottom w:val="single" w:sz="4" w:space="0" w:color="auto"/>
              <w:right w:val="nil"/>
            </w:tcBorders>
            <w:shd w:val="clear" w:color="000000" w:fill="FFFFFF"/>
            <w:vAlign w:val="bottom"/>
            <w:hideMark/>
          </w:tcPr>
          <w:p w:rsidR="00161C98" w:rsidRPr="00602E17" w:rsidRDefault="00161C98" w:rsidP="00602E17">
            <w:r w:rsidRPr="00602E17">
              <w:lastRenderedPageBreak/>
              <w:t xml:space="preserve">Организация и проведение спортивно-массовых мероприятий, укрепление материально-технической базы для развития физкультуры и спорта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 </w:t>
            </w:r>
          </w:p>
        </w:tc>
        <w:tc>
          <w:tcPr>
            <w:tcW w:w="850" w:type="dxa"/>
            <w:gridSpan w:val="2"/>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161C98" w:rsidRPr="00602E17" w:rsidRDefault="00161C98" w:rsidP="00602E17">
            <w:pPr>
              <w:jc w:val="center"/>
            </w:pPr>
            <w:r w:rsidRPr="00602E17">
              <w:t>.054</w:t>
            </w:r>
          </w:p>
        </w:tc>
        <w:tc>
          <w:tcPr>
            <w:tcW w:w="851" w:type="dxa"/>
            <w:gridSpan w:val="2"/>
            <w:tcBorders>
              <w:top w:val="single" w:sz="4" w:space="0" w:color="auto"/>
              <w:left w:val="nil"/>
              <w:bottom w:val="single" w:sz="4" w:space="0" w:color="auto"/>
              <w:right w:val="single" w:sz="4" w:space="0" w:color="auto"/>
            </w:tcBorders>
            <w:shd w:val="clear" w:color="000000" w:fill="FFFFFF"/>
            <w:noWrap/>
            <w:vAlign w:val="center"/>
            <w:hideMark/>
          </w:tcPr>
          <w:p w:rsidR="00161C98" w:rsidRPr="00602E17" w:rsidRDefault="00161C98" w:rsidP="00602E17">
            <w:pPr>
              <w:jc w:val="center"/>
            </w:pPr>
            <w:r w:rsidRPr="00602E17">
              <w:t>.11</w:t>
            </w:r>
          </w:p>
        </w:tc>
        <w:tc>
          <w:tcPr>
            <w:tcW w:w="850" w:type="dxa"/>
            <w:gridSpan w:val="2"/>
            <w:tcBorders>
              <w:top w:val="single" w:sz="4" w:space="0" w:color="auto"/>
              <w:left w:val="nil"/>
              <w:bottom w:val="single" w:sz="4" w:space="0" w:color="auto"/>
              <w:right w:val="single" w:sz="4" w:space="0" w:color="auto"/>
            </w:tcBorders>
            <w:shd w:val="clear" w:color="000000" w:fill="FFFFFF"/>
            <w:noWrap/>
            <w:vAlign w:val="center"/>
            <w:hideMark/>
          </w:tcPr>
          <w:p w:rsidR="00161C98" w:rsidRPr="00602E17" w:rsidRDefault="00161C98" w:rsidP="00602E17">
            <w:pPr>
              <w:jc w:val="center"/>
            </w:pPr>
            <w:r w:rsidRPr="00602E17">
              <w:t>.01</w:t>
            </w:r>
          </w:p>
        </w:tc>
        <w:tc>
          <w:tcPr>
            <w:tcW w:w="1843" w:type="dxa"/>
            <w:gridSpan w:val="3"/>
            <w:tcBorders>
              <w:top w:val="single" w:sz="4" w:space="0" w:color="auto"/>
              <w:left w:val="nil"/>
              <w:bottom w:val="single" w:sz="4" w:space="0" w:color="auto"/>
              <w:right w:val="single" w:sz="4" w:space="0" w:color="auto"/>
            </w:tcBorders>
            <w:shd w:val="clear" w:color="000000" w:fill="FFFFFF"/>
            <w:noWrap/>
            <w:vAlign w:val="center"/>
            <w:hideMark/>
          </w:tcPr>
          <w:p w:rsidR="00161C98" w:rsidRPr="00602E17" w:rsidRDefault="00161C98" w:rsidP="00602E17">
            <w:pPr>
              <w:jc w:val="center"/>
            </w:pPr>
            <w:r w:rsidRPr="00602E17">
              <w:t>02 3 01 00060</w:t>
            </w:r>
          </w:p>
        </w:tc>
        <w:tc>
          <w:tcPr>
            <w:tcW w:w="709" w:type="dxa"/>
            <w:tcBorders>
              <w:top w:val="single" w:sz="4" w:space="0" w:color="auto"/>
              <w:left w:val="nil"/>
              <w:bottom w:val="single" w:sz="4" w:space="0" w:color="auto"/>
              <w:right w:val="nil"/>
            </w:tcBorders>
            <w:shd w:val="clear" w:color="000000" w:fill="FFFFFF"/>
            <w:noWrap/>
            <w:vAlign w:val="center"/>
            <w:hideMark/>
          </w:tcPr>
          <w:p w:rsidR="00161C98" w:rsidRPr="00602E17" w:rsidRDefault="00161C98" w:rsidP="00602E17">
            <w:pPr>
              <w:jc w:val="center"/>
            </w:pPr>
            <w:r w:rsidRPr="00602E17">
              <w:t>100</w:t>
            </w:r>
          </w:p>
        </w:tc>
        <w:tc>
          <w:tcPr>
            <w:tcW w:w="1843" w:type="dxa"/>
            <w:gridSpan w:val="4"/>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161C98" w:rsidRPr="00602E17" w:rsidRDefault="00161C98" w:rsidP="00602E17">
            <w:pPr>
              <w:jc w:val="center"/>
            </w:pPr>
            <w:r w:rsidRPr="00602E17">
              <w:t>128 800,00</w:t>
            </w:r>
          </w:p>
        </w:tc>
      </w:tr>
      <w:tr w:rsidR="00161C98" w:rsidRPr="00602E17" w:rsidTr="00602E17">
        <w:trPr>
          <w:gridAfter w:val="1"/>
          <w:wAfter w:w="141" w:type="dxa"/>
          <w:trHeight w:val="1189"/>
        </w:trPr>
        <w:tc>
          <w:tcPr>
            <w:tcW w:w="3858" w:type="dxa"/>
            <w:tcBorders>
              <w:top w:val="single" w:sz="4" w:space="0" w:color="auto"/>
              <w:left w:val="single" w:sz="4" w:space="0" w:color="auto"/>
              <w:bottom w:val="single" w:sz="4" w:space="0" w:color="auto"/>
              <w:right w:val="nil"/>
            </w:tcBorders>
            <w:shd w:val="clear" w:color="000000" w:fill="FFFFFF"/>
            <w:vAlign w:val="bottom"/>
            <w:hideMark/>
          </w:tcPr>
          <w:p w:rsidR="00161C98" w:rsidRPr="00602E17" w:rsidRDefault="00161C98" w:rsidP="00602E17">
            <w:r w:rsidRPr="00602E17">
              <w:t>Организация и проведение спортивно-массовых мероприятий, укрепление материально-технической базы для развития физкультуры и спорта  (Закупка товаров, работ и услуг для обеспечения государственных (муниципальных) нужд)</w:t>
            </w:r>
          </w:p>
        </w:tc>
        <w:tc>
          <w:tcPr>
            <w:tcW w:w="850" w:type="dxa"/>
            <w:gridSpan w:val="2"/>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161C98" w:rsidRPr="00602E17" w:rsidRDefault="00161C98" w:rsidP="00602E17">
            <w:pPr>
              <w:jc w:val="center"/>
            </w:pPr>
            <w:r w:rsidRPr="00602E17">
              <w:t>.054</w:t>
            </w:r>
          </w:p>
        </w:tc>
        <w:tc>
          <w:tcPr>
            <w:tcW w:w="851" w:type="dxa"/>
            <w:gridSpan w:val="2"/>
            <w:tcBorders>
              <w:top w:val="single" w:sz="4" w:space="0" w:color="auto"/>
              <w:left w:val="nil"/>
              <w:bottom w:val="single" w:sz="4" w:space="0" w:color="auto"/>
              <w:right w:val="single" w:sz="4" w:space="0" w:color="auto"/>
            </w:tcBorders>
            <w:shd w:val="clear" w:color="000000" w:fill="FFFFFF"/>
            <w:noWrap/>
            <w:vAlign w:val="center"/>
            <w:hideMark/>
          </w:tcPr>
          <w:p w:rsidR="00161C98" w:rsidRPr="00602E17" w:rsidRDefault="00161C98" w:rsidP="00602E17">
            <w:pPr>
              <w:jc w:val="center"/>
            </w:pPr>
            <w:r w:rsidRPr="00602E17">
              <w:t>.11</w:t>
            </w:r>
          </w:p>
        </w:tc>
        <w:tc>
          <w:tcPr>
            <w:tcW w:w="850" w:type="dxa"/>
            <w:gridSpan w:val="2"/>
            <w:tcBorders>
              <w:top w:val="single" w:sz="4" w:space="0" w:color="auto"/>
              <w:left w:val="nil"/>
              <w:bottom w:val="single" w:sz="4" w:space="0" w:color="auto"/>
              <w:right w:val="single" w:sz="4" w:space="0" w:color="auto"/>
            </w:tcBorders>
            <w:shd w:val="clear" w:color="000000" w:fill="FFFFFF"/>
            <w:noWrap/>
            <w:vAlign w:val="center"/>
            <w:hideMark/>
          </w:tcPr>
          <w:p w:rsidR="00161C98" w:rsidRPr="00602E17" w:rsidRDefault="00161C98" w:rsidP="00602E17">
            <w:pPr>
              <w:jc w:val="center"/>
            </w:pPr>
            <w:r w:rsidRPr="00602E17">
              <w:t>.01</w:t>
            </w:r>
          </w:p>
        </w:tc>
        <w:tc>
          <w:tcPr>
            <w:tcW w:w="1843" w:type="dxa"/>
            <w:gridSpan w:val="3"/>
            <w:tcBorders>
              <w:top w:val="single" w:sz="4" w:space="0" w:color="auto"/>
              <w:left w:val="nil"/>
              <w:bottom w:val="single" w:sz="4" w:space="0" w:color="auto"/>
              <w:right w:val="single" w:sz="4" w:space="0" w:color="auto"/>
            </w:tcBorders>
            <w:shd w:val="clear" w:color="000000" w:fill="FFFFFF"/>
            <w:noWrap/>
            <w:vAlign w:val="center"/>
            <w:hideMark/>
          </w:tcPr>
          <w:p w:rsidR="00161C98" w:rsidRPr="00602E17" w:rsidRDefault="00161C98" w:rsidP="00602E17">
            <w:pPr>
              <w:jc w:val="center"/>
            </w:pPr>
            <w:r w:rsidRPr="00602E17">
              <w:t>02 3 01 00060</w:t>
            </w:r>
          </w:p>
        </w:tc>
        <w:tc>
          <w:tcPr>
            <w:tcW w:w="709" w:type="dxa"/>
            <w:tcBorders>
              <w:top w:val="single" w:sz="4" w:space="0" w:color="auto"/>
              <w:left w:val="nil"/>
              <w:bottom w:val="single" w:sz="4" w:space="0" w:color="auto"/>
              <w:right w:val="nil"/>
            </w:tcBorders>
            <w:shd w:val="clear" w:color="000000" w:fill="FFFFFF"/>
            <w:noWrap/>
            <w:vAlign w:val="center"/>
            <w:hideMark/>
          </w:tcPr>
          <w:p w:rsidR="00161C98" w:rsidRPr="00602E17" w:rsidRDefault="00161C98" w:rsidP="00602E17">
            <w:pPr>
              <w:jc w:val="center"/>
            </w:pPr>
            <w:r w:rsidRPr="00602E17">
              <w:t>200</w:t>
            </w:r>
          </w:p>
        </w:tc>
        <w:tc>
          <w:tcPr>
            <w:tcW w:w="1843" w:type="dxa"/>
            <w:gridSpan w:val="4"/>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161C98" w:rsidRPr="00602E17" w:rsidRDefault="00161C98" w:rsidP="00602E17">
            <w:pPr>
              <w:jc w:val="center"/>
            </w:pPr>
            <w:r w:rsidRPr="00602E17">
              <w:t>598 990,46</w:t>
            </w:r>
          </w:p>
        </w:tc>
      </w:tr>
      <w:tr w:rsidR="00161C98" w:rsidRPr="00602E17" w:rsidTr="00602E17">
        <w:trPr>
          <w:gridAfter w:val="1"/>
          <w:wAfter w:w="141" w:type="dxa"/>
          <w:trHeight w:val="863"/>
        </w:trPr>
        <w:tc>
          <w:tcPr>
            <w:tcW w:w="3858" w:type="dxa"/>
            <w:tcBorders>
              <w:top w:val="single" w:sz="4" w:space="0" w:color="auto"/>
              <w:left w:val="single" w:sz="4" w:space="0" w:color="auto"/>
              <w:bottom w:val="single" w:sz="4" w:space="0" w:color="auto"/>
              <w:right w:val="nil"/>
            </w:tcBorders>
            <w:shd w:val="clear" w:color="000000" w:fill="FFFFFF"/>
            <w:vAlign w:val="bottom"/>
            <w:hideMark/>
          </w:tcPr>
          <w:p w:rsidR="00161C98" w:rsidRPr="00602E17" w:rsidRDefault="00161C98" w:rsidP="00602E17">
            <w:r w:rsidRPr="00602E17">
              <w:t>Организация и проведение спортивно-массовых мероприятий, укрепление материально-технической базы для развития физкультуры и спорта (Иные бюджетные ассигнования)</w:t>
            </w:r>
          </w:p>
        </w:tc>
        <w:tc>
          <w:tcPr>
            <w:tcW w:w="850" w:type="dxa"/>
            <w:gridSpan w:val="2"/>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161C98" w:rsidRPr="00602E17" w:rsidRDefault="00161C98" w:rsidP="00602E17">
            <w:pPr>
              <w:jc w:val="center"/>
            </w:pPr>
            <w:r w:rsidRPr="00602E17">
              <w:t>.054</w:t>
            </w:r>
          </w:p>
        </w:tc>
        <w:tc>
          <w:tcPr>
            <w:tcW w:w="851" w:type="dxa"/>
            <w:gridSpan w:val="2"/>
            <w:tcBorders>
              <w:top w:val="single" w:sz="4" w:space="0" w:color="auto"/>
              <w:left w:val="nil"/>
              <w:bottom w:val="single" w:sz="4" w:space="0" w:color="auto"/>
              <w:right w:val="single" w:sz="4" w:space="0" w:color="auto"/>
            </w:tcBorders>
            <w:shd w:val="clear" w:color="000000" w:fill="FFFFFF"/>
            <w:noWrap/>
            <w:vAlign w:val="center"/>
            <w:hideMark/>
          </w:tcPr>
          <w:p w:rsidR="00161C98" w:rsidRPr="00602E17" w:rsidRDefault="00161C98" w:rsidP="00602E17">
            <w:pPr>
              <w:jc w:val="center"/>
            </w:pPr>
            <w:r w:rsidRPr="00602E17">
              <w:t>.11</w:t>
            </w:r>
          </w:p>
        </w:tc>
        <w:tc>
          <w:tcPr>
            <w:tcW w:w="850" w:type="dxa"/>
            <w:gridSpan w:val="2"/>
            <w:tcBorders>
              <w:top w:val="single" w:sz="4" w:space="0" w:color="auto"/>
              <w:left w:val="nil"/>
              <w:bottom w:val="single" w:sz="4" w:space="0" w:color="auto"/>
              <w:right w:val="single" w:sz="4" w:space="0" w:color="auto"/>
            </w:tcBorders>
            <w:shd w:val="clear" w:color="000000" w:fill="FFFFFF"/>
            <w:noWrap/>
            <w:vAlign w:val="center"/>
            <w:hideMark/>
          </w:tcPr>
          <w:p w:rsidR="00161C98" w:rsidRPr="00602E17" w:rsidRDefault="00161C98" w:rsidP="00602E17">
            <w:pPr>
              <w:jc w:val="center"/>
            </w:pPr>
            <w:r w:rsidRPr="00602E17">
              <w:t>.01</w:t>
            </w:r>
          </w:p>
        </w:tc>
        <w:tc>
          <w:tcPr>
            <w:tcW w:w="1843" w:type="dxa"/>
            <w:gridSpan w:val="3"/>
            <w:tcBorders>
              <w:top w:val="single" w:sz="4" w:space="0" w:color="auto"/>
              <w:left w:val="nil"/>
              <w:bottom w:val="single" w:sz="4" w:space="0" w:color="auto"/>
              <w:right w:val="single" w:sz="4" w:space="0" w:color="auto"/>
            </w:tcBorders>
            <w:shd w:val="clear" w:color="000000" w:fill="FFFFFF"/>
            <w:noWrap/>
            <w:vAlign w:val="center"/>
            <w:hideMark/>
          </w:tcPr>
          <w:p w:rsidR="00161C98" w:rsidRPr="00602E17" w:rsidRDefault="00161C98" w:rsidP="00602E17">
            <w:pPr>
              <w:jc w:val="center"/>
            </w:pPr>
            <w:r w:rsidRPr="00602E17">
              <w:t>02 3 01 00060</w:t>
            </w:r>
          </w:p>
        </w:tc>
        <w:tc>
          <w:tcPr>
            <w:tcW w:w="709" w:type="dxa"/>
            <w:tcBorders>
              <w:top w:val="single" w:sz="4" w:space="0" w:color="auto"/>
              <w:left w:val="nil"/>
              <w:bottom w:val="single" w:sz="4" w:space="0" w:color="auto"/>
              <w:right w:val="nil"/>
            </w:tcBorders>
            <w:shd w:val="clear" w:color="000000" w:fill="FFFFFF"/>
            <w:noWrap/>
            <w:vAlign w:val="center"/>
            <w:hideMark/>
          </w:tcPr>
          <w:p w:rsidR="00161C98" w:rsidRPr="00602E17" w:rsidRDefault="00161C98" w:rsidP="00602E17">
            <w:pPr>
              <w:jc w:val="center"/>
            </w:pPr>
            <w:r w:rsidRPr="00602E17">
              <w:t>800</w:t>
            </w:r>
          </w:p>
        </w:tc>
        <w:tc>
          <w:tcPr>
            <w:tcW w:w="1843" w:type="dxa"/>
            <w:gridSpan w:val="4"/>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161C98" w:rsidRPr="00602E17" w:rsidRDefault="00161C98" w:rsidP="00602E17">
            <w:pPr>
              <w:jc w:val="center"/>
            </w:pPr>
            <w:r w:rsidRPr="00602E17">
              <w:t>6 000,00</w:t>
            </w:r>
          </w:p>
        </w:tc>
      </w:tr>
      <w:tr w:rsidR="00161C98" w:rsidRPr="00602E17" w:rsidTr="00602E17">
        <w:trPr>
          <w:gridAfter w:val="1"/>
          <w:wAfter w:w="141" w:type="dxa"/>
          <w:trHeight w:val="638"/>
        </w:trPr>
        <w:tc>
          <w:tcPr>
            <w:tcW w:w="3858" w:type="dxa"/>
            <w:tcBorders>
              <w:top w:val="single" w:sz="4" w:space="0" w:color="auto"/>
              <w:left w:val="single" w:sz="4" w:space="0" w:color="auto"/>
              <w:bottom w:val="single" w:sz="4" w:space="0" w:color="auto"/>
              <w:right w:val="single" w:sz="4" w:space="0" w:color="auto"/>
            </w:tcBorders>
            <w:shd w:val="clear" w:color="000000" w:fill="FDE9D9"/>
            <w:hideMark/>
          </w:tcPr>
          <w:p w:rsidR="00161C98" w:rsidRPr="00602E17" w:rsidRDefault="00161C98" w:rsidP="00602E17">
            <w:pPr>
              <w:rPr>
                <w:b/>
                <w:bCs/>
              </w:rPr>
            </w:pPr>
            <w:r w:rsidRPr="00602E17">
              <w:rPr>
                <w:b/>
                <w:bCs/>
              </w:rPr>
              <w:t>Управление по вопросу развития инфраструктуры Администрации Комсомольского муниципального района</w:t>
            </w:r>
          </w:p>
        </w:tc>
        <w:tc>
          <w:tcPr>
            <w:tcW w:w="850" w:type="dxa"/>
            <w:gridSpan w:val="2"/>
            <w:tcBorders>
              <w:top w:val="single" w:sz="4" w:space="0" w:color="auto"/>
              <w:left w:val="nil"/>
              <w:bottom w:val="single" w:sz="4" w:space="0" w:color="auto"/>
              <w:right w:val="single" w:sz="4" w:space="0" w:color="auto"/>
            </w:tcBorders>
            <w:shd w:val="clear" w:color="000000" w:fill="FDE9D9"/>
            <w:vAlign w:val="center"/>
            <w:hideMark/>
          </w:tcPr>
          <w:p w:rsidR="00161C98" w:rsidRPr="00602E17" w:rsidRDefault="00161C98" w:rsidP="00602E17">
            <w:pPr>
              <w:jc w:val="center"/>
              <w:rPr>
                <w:b/>
                <w:bCs/>
              </w:rPr>
            </w:pPr>
            <w:r w:rsidRPr="00602E17">
              <w:rPr>
                <w:b/>
                <w:bCs/>
              </w:rPr>
              <w:t>.055</w:t>
            </w:r>
          </w:p>
        </w:tc>
        <w:tc>
          <w:tcPr>
            <w:tcW w:w="851" w:type="dxa"/>
            <w:gridSpan w:val="2"/>
            <w:tcBorders>
              <w:top w:val="single" w:sz="4" w:space="0" w:color="auto"/>
              <w:left w:val="nil"/>
              <w:bottom w:val="single" w:sz="4" w:space="0" w:color="auto"/>
              <w:right w:val="single" w:sz="4" w:space="0" w:color="auto"/>
            </w:tcBorders>
            <w:shd w:val="clear" w:color="000000" w:fill="FDE9D9"/>
            <w:vAlign w:val="center"/>
            <w:hideMark/>
          </w:tcPr>
          <w:p w:rsidR="00161C98" w:rsidRPr="00602E17" w:rsidRDefault="00161C98" w:rsidP="00602E17">
            <w:pPr>
              <w:jc w:val="center"/>
            </w:pPr>
            <w:r w:rsidRPr="00602E17">
              <w:t> </w:t>
            </w:r>
          </w:p>
        </w:tc>
        <w:tc>
          <w:tcPr>
            <w:tcW w:w="850" w:type="dxa"/>
            <w:gridSpan w:val="2"/>
            <w:tcBorders>
              <w:top w:val="single" w:sz="4" w:space="0" w:color="auto"/>
              <w:left w:val="nil"/>
              <w:bottom w:val="single" w:sz="4" w:space="0" w:color="auto"/>
              <w:right w:val="single" w:sz="4" w:space="0" w:color="auto"/>
            </w:tcBorders>
            <w:shd w:val="clear" w:color="000000" w:fill="FDE9D9"/>
            <w:vAlign w:val="center"/>
            <w:hideMark/>
          </w:tcPr>
          <w:p w:rsidR="00161C98" w:rsidRPr="00602E17" w:rsidRDefault="00161C98" w:rsidP="00602E17">
            <w:pPr>
              <w:jc w:val="center"/>
            </w:pPr>
            <w:r w:rsidRPr="00602E17">
              <w:t> </w:t>
            </w:r>
          </w:p>
        </w:tc>
        <w:tc>
          <w:tcPr>
            <w:tcW w:w="1843" w:type="dxa"/>
            <w:gridSpan w:val="3"/>
            <w:tcBorders>
              <w:top w:val="single" w:sz="4" w:space="0" w:color="auto"/>
              <w:left w:val="nil"/>
              <w:bottom w:val="single" w:sz="4" w:space="0" w:color="auto"/>
              <w:right w:val="single" w:sz="4" w:space="0" w:color="auto"/>
            </w:tcBorders>
            <w:shd w:val="clear" w:color="000000" w:fill="FDE9D9"/>
            <w:vAlign w:val="center"/>
            <w:hideMark/>
          </w:tcPr>
          <w:p w:rsidR="00161C98" w:rsidRPr="00602E17" w:rsidRDefault="00161C98" w:rsidP="00602E17">
            <w:pPr>
              <w:jc w:val="center"/>
            </w:pPr>
            <w:r w:rsidRPr="00602E17">
              <w:t> </w:t>
            </w:r>
          </w:p>
        </w:tc>
        <w:tc>
          <w:tcPr>
            <w:tcW w:w="709" w:type="dxa"/>
            <w:tcBorders>
              <w:top w:val="single" w:sz="4" w:space="0" w:color="auto"/>
              <w:left w:val="nil"/>
              <w:bottom w:val="single" w:sz="4" w:space="0" w:color="auto"/>
              <w:right w:val="nil"/>
            </w:tcBorders>
            <w:shd w:val="clear" w:color="000000" w:fill="FDE9D9"/>
            <w:vAlign w:val="center"/>
            <w:hideMark/>
          </w:tcPr>
          <w:p w:rsidR="00161C98" w:rsidRPr="00602E17" w:rsidRDefault="00161C98" w:rsidP="00602E17">
            <w:pPr>
              <w:jc w:val="center"/>
            </w:pPr>
            <w:r w:rsidRPr="00602E17">
              <w:t> </w:t>
            </w:r>
          </w:p>
        </w:tc>
        <w:tc>
          <w:tcPr>
            <w:tcW w:w="1843" w:type="dxa"/>
            <w:gridSpan w:val="4"/>
            <w:tcBorders>
              <w:top w:val="single" w:sz="4" w:space="0" w:color="auto"/>
              <w:left w:val="single" w:sz="4" w:space="0" w:color="auto"/>
              <w:bottom w:val="single" w:sz="4" w:space="0" w:color="auto"/>
              <w:right w:val="single" w:sz="4" w:space="0" w:color="auto"/>
            </w:tcBorders>
            <w:shd w:val="clear" w:color="000000" w:fill="FDE9D9"/>
            <w:vAlign w:val="center"/>
            <w:hideMark/>
          </w:tcPr>
          <w:p w:rsidR="00161C98" w:rsidRPr="00602E17" w:rsidRDefault="00161C98" w:rsidP="00602E17">
            <w:pPr>
              <w:jc w:val="center"/>
              <w:rPr>
                <w:b/>
                <w:bCs/>
              </w:rPr>
            </w:pPr>
            <w:r w:rsidRPr="00602E17">
              <w:rPr>
                <w:b/>
                <w:bCs/>
              </w:rPr>
              <w:t>25 048 546,14</w:t>
            </w:r>
          </w:p>
        </w:tc>
      </w:tr>
      <w:tr w:rsidR="00161C98" w:rsidRPr="00602E17" w:rsidTr="00602E17">
        <w:trPr>
          <w:gridAfter w:val="1"/>
          <w:wAfter w:w="141" w:type="dxa"/>
          <w:trHeight w:val="1260"/>
        </w:trPr>
        <w:tc>
          <w:tcPr>
            <w:tcW w:w="3858" w:type="dxa"/>
            <w:tcBorders>
              <w:top w:val="single" w:sz="4" w:space="0" w:color="auto"/>
              <w:left w:val="single" w:sz="4" w:space="0" w:color="auto"/>
              <w:bottom w:val="single" w:sz="4" w:space="0" w:color="auto"/>
              <w:right w:val="single" w:sz="4" w:space="0" w:color="auto"/>
            </w:tcBorders>
            <w:shd w:val="clear" w:color="000000" w:fill="FFFFFF"/>
            <w:vAlign w:val="bottom"/>
            <w:hideMark/>
          </w:tcPr>
          <w:p w:rsidR="00161C98" w:rsidRPr="00602E17" w:rsidRDefault="00161C98" w:rsidP="00602E17">
            <w:r w:rsidRPr="00602E17">
              <w:t xml:space="preserve">Осуществление отдельных государственных полномочий в сфере административных правонарушений  (Закупка товаров, работ и услуг для обеспечения государственных (муниципальных) нужд) </w:t>
            </w:r>
          </w:p>
        </w:tc>
        <w:tc>
          <w:tcPr>
            <w:tcW w:w="850" w:type="dxa"/>
            <w:gridSpan w:val="2"/>
            <w:tcBorders>
              <w:top w:val="single" w:sz="4" w:space="0" w:color="auto"/>
              <w:left w:val="nil"/>
              <w:bottom w:val="single" w:sz="4" w:space="0" w:color="auto"/>
              <w:right w:val="single" w:sz="4" w:space="0" w:color="auto"/>
            </w:tcBorders>
            <w:shd w:val="clear" w:color="000000" w:fill="FFFFFF"/>
            <w:noWrap/>
            <w:vAlign w:val="center"/>
            <w:hideMark/>
          </w:tcPr>
          <w:p w:rsidR="00161C98" w:rsidRPr="00602E17" w:rsidRDefault="00161C98" w:rsidP="00602E17">
            <w:pPr>
              <w:jc w:val="center"/>
            </w:pPr>
            <w:r w:rsidRPr="00602E17">
              <w:t>.055</w:t>
            </w:r>
          </w:p>
        </w:tc>
        <w:tc>
          <w:tcPr>
            <w:tcW w:w="851" w:type="dxa"/>
            <w:gridSpan w:val="2"/>
            <w:tcBorders>
              <w:top w:val="single" w:sz="4" w:space="0" w:color="auto"/>
              <w:left w:val="nil"/>
              <w:bottom w:val="single" w:sz="4" w:space="0" w:color="auto"/>
              <w:right w:val="single" w:sz="4" w:space="0" w:color="auto"/>
            </w:tcBorders>
            <w:shd w:val="clear" w:color="000000" w:fill="FFFFFF"/>
            <w:noWrap/>
            <w:vAlign w:val="center"/>
            <w:hideMark/>
          </w:tcPr>
          <w:p w:rsidR="00161C98" w:rsidRPr="00602E17" w:rsidRDefault="00161C98" w:rsidP="00602E17">
            <w:pPr>
              <w:jc w:val="center"/>
            </w:pPr>
            <w:r w:rsidRPr="00602E17">
              <w:t>.01</w:t>
            </w:r>
          </w:p>
        </w:tc>
        <w:tc>
          <w:tcPr>
            <w:tcW w:w="850" w:type="dxa"/>
            <w:gridSpan w:val="2"/>
            <w:tcBorders>
              <w:top w:val="single" w:sz="4" w:space="0" w:color="auto"/>
              <w:left w:val="nil"/>
              <w:bottom w:val="single" w:sz="4" w:space="0" w:color="auto"/>
              <w:right w:val="single" w:sz="4" w:space="0" w:color="auto"/>
            </w:tcBorders>
            <w:shd w:val="clear" w:color="000000" w:fill="FFFFFF"/>
            <w:noWrap/>
            <w:vAlign w:val="center"/>
            <w:hideMark/>
          </w:tcPr>
          <w:p w:rsidR="00161C98" w:rsidRPr="00602E17" w:rsidRDefault="00161C98" w:rsidP="00602E17">
            <w:pPr>
              <w:jc w:val="center"/>
            </w:pPr>
            <w:r w:rsidRPr="00602E17">
              <w:t>.13</w:t>
            </w:r>
          </w:p>
        </w:tc>
        <w:tc>
          <w:tcPr>
            <w:tcW w:w="1843" w:type="dxa"/>
            <w:gridSpan w:val="3"/>
            <w:tcBorders>
              <w:top w:val="single" w:sz="4" w:space="0" w:color="auto"/>
              <w:left w:val="nil"/>
              <w:bottom w:val="single" w:sz="4" w:space="0" w:color="auto"/>
              <w:right w:val="single" w:sz="4" w:space="0" w:color="auto"/>
            </w:tcBorders>
            <w:shd w:val="clear" w:color="000000" w:fill="FFFFFF"/>
            <w:noWrap/>
            <w:vAlign w:val="center"/>
            <w:hideMark/>
          </w:tcPr>
          <w:p w:rsidR="00161C98" w:rsidRPr="00602E17" w:rsidRDefault="00161C98" w:rsidP="00602E17">
            <w:pPr>
              <w:jc w:val="center"/>
            </w:pPr>
            <w:r w:rsidRPr="00602E17">
              <w:t>05 6 01 80350</w:t>
            </w:r>
          </w:p>
        </w:tc>
        <w:tc>
          <w:tcPr>
            <w:tcW w:w="709" w:type="dxa"/>
            <w:tcBorders>
              <w:top w:val="single" w:sz="4" w:space="0" w:color="auto"/>
              <w:left w:val="nil"/>
              <w:bottom w:val="single" w:sz="4" w:space="0" w:color="auto"/>
              <w:right w:val="nil"/>
            </w:tcBorders>
            <w:shd w:val="clear" w:color="000000" w:fill="FFFFFF"/>
            <w:noWrap/>
            <w:vAlign w:val="center"/>
            <w:hideMark/>
          </w:tcPr>
          <w:p w:rsidR="00161C98" w:rsidRPr="00602E17" w:rsidRDefault="00161C98" w:rsidP="00602E17">
            <w:pPr>
              <w:jc w:val="center"/>
            </w:pPr>
            <w:r w:rsidRPr="00602E17">
              <w:t>200</w:t>
            </w:r>
          </w:p>
        </w:tc>
        <w:tc>
          <w:tcPr>
            <w:tcW w:w="1843" w:type="dxa"/>
            <w:gridSpan w:val="4"/>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161C98" w:rsidRPr="00602E17" w:rsidRDefault="00161C98" w:rsidP="00602E17">
            <w:pPr>
              <w:jc w:val="center"/>
            </w:pPr>
            <w:r w:rsidRPr="00602E17">
              <w:t>11 833,80</w:t>
            </w:r>
          </w:p>
        </w:tc>
      </w:tr>
      <w:tr w:rsidR="00161C98" w:rsidRPr="00602E17" w:rsidTr="00602E17">
        <w:trPr>
          <w:gridAfter w:val="1"/>
          <w:wAfter w:w="141" w:type="dxa"/>
          <w:trHeight w:val="945"/>
        </w:trPr>
        <w:tc>
          <w:tcPr>
            <w:tcW w:w="3858" w:type="dxa"/>
            <w:tcBorders>
              <w:top w:val="single" w:sz="4" w:space="0" w:color="auto"/>
              <w:left w:val="single" w:sz="4" w:space="0" w:color="auto"/>
              <w:bottom w:val="single" w:sz="4" w:space="0" w:color="auto"/>
              <w:right w:val="single" w:sz="4" w:space="0" w:color="auto"/>
            </w:tcBorders>
            <w:shd w:val="clear" w:color="000000" w:fill="FFFFFF"/>
            <w:vAlign w:val="bottom"/>
            <w:hideMark/>
          </w:tcPr>
          <w:p w:rsidR="00161C98" w:rsidRPr="00602E17" w:rsidRDefault="00161C98" w:rsidP="00602E17">
            <w:r w:rsidRPr="00602E17">
              <w:t>Развитие и использование информационных технологий    (Закупка товаров, работ и услуг для обеспечения государственных (муниципальных) нужд)</w:t>
            </w:r>
          </w:p>
        </w:tc>
        <w:tc>
          <w:tcPr>
            <w:tcW w:w="850" w:type="dxa"/>
            <w:gridSpan w:val="2"/>
            <w:tcBorders>
              <w:top w:val="single" w:sz="4" w:space="0" w:color="auto"/>
              <w:left w:val="nil"/>
              <w:bottom w:val="single" w:sz="4" w:space="0" w:color="auto"/>
              <w:right w:val="single" w:sz="4" w:space="0" w:color="auto"/>
            </w:tcBorders>
            <w:shd w:val="clear" w:color="000000" w:fill="FFFFFF"/>
            <w:noWrap/>
            <w:vAlign w:val="center"/>
            <w:hideMark/>
          </w:tcPr>
          <w:p w:rsidR="00161C98" w:rsidRPr="00602E17" w:rsidRDefault="00161C98" w:rsidP="00602E17">
            <w:pPr>
              <w:jc w:val="center"/>
            </w:pPr>
            <w:r w:rsidRPr="00602E17">
              <w:t>.055</w:t>
            </w:r>
          </w:p>
        </w:tc>
        <w:tc>
          <w:tcPr>
            <w:tcW w:w="851" w:type="dxa"/>
            <w:gridSpan w:val="2"/>
            <w:tcBorders>
              <w:top w:val="single" w:sz="4" w:space="0" w:color="auto"/>
              <w:left w:val="nil"/>
              <w:bottom w:val="single" w:sz="4" w:space="0" w:color="auto"/>
              <w:right w:val="single" w:sz="4" w:space="0" w:color="auto"/>
            </w:tcBorders>
            <w:shd w:val="clear" w:color="000000" w:fill="FFFFFF"/>
            <w:noWrap/>
            <w:vAlign w:val="center"/>
            <w:hideMark/>
          </w:tcPr>
          <w:p w:rsidR="00161C98" w:rsidRPr="00602E17" w:rsidRDefault="00161C98" w:rsidP="00602E17">
            <w:pPr>
              <w:jc w:val="center"/>
            </w:pPr>
            <w:r w:rsidRPr="00602E17">
              <w:t>.01</w:t>
            </w:r>
          </w:p>
        </w:tc>
        <w:tc>
          <w:tcPr>
            <w:tcW w:w="850" w:type="dxa"/>
            <w:gridSpan w:val="2"/>
            <w:tcBorders>
              <w:top w:val="single" w:sz="4" w:space="0" w:color="auto"/>
              <w:left w:val="nil"/>
              <w:bottom w:val="single" w:sz="4" w:space="0" w:color="auto"/>
              <w:right w:val="single" w:sz="4" w:space="0" w:color="auto"/>
            </w:tcBorders>
            <w:shd w:val="clear" w:color="000000" w:fill="FFFFFF"/>
            <w:noWrap/>
            <w:vAlign w:val="center"/>
            <w:hideMark/>
          </w:tcPr>
          <w:p w:rsidR="00161C98" w:rsidRPr="00602E17" w:rsidRDefault="00161C98" w:rsidP="00602E17">
            <w:pPr>
              <w:jc w:val="center"/>
            </w:pPr>
            <w:r w:rsidRPr="00602E17">
              <w:t>.13</w:t>
            </w:r>
          </w:p>
        </w:tc>
        <w:tc>
          <w:tcPr>
            <w:tcW w:w="1843" w:type="dxa"/>
            <w:gridSpan w:val="3"/>
            <w:tcBorders>
              <w:top w:val="single" w:sz="4" w:space="0" w:color="auto"/>
              <w:left w:val="nil"/>
              <w:bottom w:val="single" w:sz="4" w:space="0" w:color="auto"/>
              <w:right w:val="single" w:sz="4" w:space="0" w:color="auto"/>
            </w:tcBorders>
            <w:shd w:val="clear" w:color="000000" w:fill="FFFFFF"/>
            <w:noWrap/>
            <w:vAlign w:val="center"/>
            <w:hideMark/>
          </w:tcPr>
          <w:p w:rsidR="00161C98" w:rsidRPr="00602E17" w:rsidRDefault="00161C98" w:rsidP="00602E17">
            <w:pPr>
              <w:jc w:val="center"/>
            </w:pPr>
            <w:r w:rsidRPr="00602E17">
              <w:t>10 3 01 00160</w:t>
            </w:r>
          </w:p>
        </w:tc>
        <w:tc>
          <w:tcPr>
            <w:tcW w:w="709" w:type="dxa"/>
            <w:tcBorders>
              <w:top w:val="single" w:sz="4" w:space="0" w:color="auto"/>
              <w:left w:val="nil"/>
              <w:bottom w:val="single" w:sz="4" w:space="0" w:color="auto"/>
              <w:right w:val="nil"/>
            </w:tcBorders>
            <w:shd w:val="clear" w:color="000000" w:fill="FFFFFF"/>
            <w:noWrap/>
            <w:vAlign w:val="center"/>
            <w:hideMark/>
          </w:tcPr>
          <w:p w:rsidR="00161C98" w:rsidRPr="00602E17" w:rsidRDefault="00161C98" w:rsidP="00602E17">
            <w:pPr>
              <w:jc w:val="center"/>
            </w:pPr>
            <w:r w:rsidRPr="00602E17">
              <w:t>200</w:t>
            </w:r>
          </w:p>
        </w:tc>
        <w:tc>
          <w:tcPr>
            <w:tcW w:w="1843" w:type="dxa"/>
            <w:gridSpan w:val="4"/>
            <w:tcBorders>
              <w:top w:val="single" w:sz="4" w:space="0" w:color="auto"/>
              <w:left w:val="single" w:sz="4" w:space="0" w:color="auto"/>
              <w:bottom w:val="single" w:sz="4" w:space="0" w:color="auto"/>
              <w:right w:val="single" w:sz="4" w:space="0" w:color="auto"/>
            </w:tcBorders>
            <w:shd w:val="clear" w:color="000000" w:fill="FFFFFF"/>
            <w:vAlign w:val="center"/>
            <w:hideMark/>
          </w:tcPr>
          <w:p w:rsidR="00161C98" w:rsidRPr="00602E17" w:rsidRDefault="00161C98" w:rsidP="00602E17">
            <w:pPr>
              <w:jc w:val="center"/>
            </w:pPr>
            <w:r w:rsidRPr="00602E17">
              <w:t>159 146,00</w:t>
            </w:r>
          </w:p>
        </w:tc>
      </w:tr>
      <w:tr w:rsidR="00161C98" w:rsidRPr="00602E17" w:rsidTr="00602E17">
        <w:trPr>
          <w:gridAfter w:val="1"/>
          <w:wAfter w:w="141" w:type="dxa"/>
          <w:trHeight w:val="2520"/>
        </w:trPr>
        <w:tc>
          <w:tcPr>
            <w:tcW w:w="3858"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161C98" w:rsidRPr="00602E17" w:rsidRDefault="00161C98" w:rsidP="00602E17">
            <w:r w:rsidRPr="00602E17">
              <w:t xml:space="preserve">Обеспечение деятельности исполнительных органов местного самоуправления Управления по вопросу развития инфраструктуры Администрации Комсомольского муниципального района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 </w:t>
            </w:r>
          </w:p>
        </w:tc>
        <w:tc>
          <w:tcPr>
            <w:tcW w:w="850" w:type="dxa"/>
            <w:gridSpan w:val="2"/>
            <w:tcBorders>
              <w:top w:val="single" w:sz="4" w:space="0" w:color="auto"/>
              <w:left w:val="nil"/>
              <w:bottom w:val="single" w:sz="4" w:space="0" w:color="auto"/>
              <w:right w:val="single" w:sz="4" w:space="0" w:color="auto"/>
            </w:tcBorders>
            <w:shd w:val="clear" w:color="000000" w:fill="FFFFFF"/>
            <w:noWrap/>
            <w:vAlign w:val="center"/>
            <w:hideMark/>
          </w:tcPr>
          <w:p w:rsidR="00161C98" w:rsidRPr="00602E17" w:rsidRDefault="00161C98" w:rsidP="00602E17">
            <w:pPr>
              <w:jc w:val="center"/>
            </w:pPr>
            <w:r w:rsidRPr="00602E17">
              <w:t>.055</w:t>
            </w:r>
          </w:p>
        </w:tc>
        <w:tc>
          <w:tcPr>
            <w:tcW w:w="851" w:type="dxa"/>
            <w:gridSpan w:val="2"/>
            <w:tcBorders>
              <w:top w:val="single" w:sz="4" w:space="0" w:color="auto"/>
              <w:left w:val="nil"/>
              <w:bottom w:val="single" w:sz="4" w:space="0" w:color="auto"/>
              <w:right w:val="single" w:sz="4" w:space="0" w:color="auto"/>
            </w:tcBorders>
            <w:shd w:val="clear" w:color="000000" w:fill="FFFFFF"/>
            <w:noWrap/>
            <w:vAlign w:val="center"/>
            <w:hideMark/>
          </w:tcPr>
          <w:p w:rsidR="00161C98" w:rsidRPr="00602E17" w:rsidRDefault="00161C98" w:rsidP="00602E17">
            <w:pPr>
              <w:jc w:val="center"/>
            </w:pPr>
            <w:r w:rsidRPr="00602E17">
              <w:t>.01</w:t>
            </w:r>
          </w:p>
        </w:tc>
        <w:tc>
          <w:tcPr>
            <w:tcW w:w="850" w:type="dxa"/>
            <w:gridSpan w:val="2"/>
            <w:tcBorders>
              <w:top w:val="single" w:sz="4" w:space="0" w:color="auto"/>
              <w:left w:val="nil"/>
              <w:bottom w:val="single" w:sz="4" w:space="0" w:color="auto"/>
              <w:right w:val="single" w:sz="4" w:space="0" w:color="auto"/>
            </w:tcBorders>
            <w:shd w:val="clear" w:color="000000" w:fill="FFFFFF"/>
            <w:noWrap/>
            <w:vAlign w:val="center"/>
            <w:hideMark/>
          </w:tcPr>
          <w:p w:rsidR="00161C98" w:rsidRPr="00602E17" w:rsidRDefault="00161C98" w:rsidP="00602E17">
            <w:pPr>
              <w:jc w:val="center"/>
            </w:pPr>
            <w:r w:rsidRPr="00602E17">
              <w:t>.13</w:t>
            </w:r>
          </w:p>
        </w:tc>
        <w:tc>
          <w:tcPr>
            <w:tcW w:w="1843" w:type="dxa"/>
            <w:gridSpan w:val="3"/>
            <w:tcBorders>
              <w:top w:val="single" w:sz="4" w:space="0" w:color="auto"/>
              <w:left w:val="nil"/>
              <w:bottom w:val="single" w:sz="4" w:space="0" w:color="auto"/>
              <w:right w:val="single" w:sz="4" w:space="0" w:color="auto"/>
            </w:tcBorders>
            <w:shd w:val="clear" w:color="000000" w:fill="FFFFFF"/>
            <w:noWrap/>
            <w:vAlign w:val="center"/>
            <w:hideMark/>
          </w:tcPr>
          <w:p w:rsidR="00161C98" w:rsidRPr="00602E17" w:rsidRDefault="00161C98" w:rsidP="00602E17">
            <w:pPr>
              <w:jc w:val="center"/>
            </w:pPr>
            <w:r w:rsidRPr="00602E17">
              <w:t>10 1 03 00370</w:t>
            </w:r>
          </w:p>
        </w:tc>
        <w:tc>
          <w:tcPr>
            <w:tcW w:w="709" w:type="dxa"/>
            <w:tcBorders>
              <w:top w:val="single" w:sz="4" w:space="0" w:color="auto"/>
              <w:left w:val="nil"/>
              <w:bottom w:val="single" w:sz="4" w:space="0" w:color="auto"/>
              <w:right w:val="nil"/>
            </w:tcBorders>
            <w:shd w:val="clear" w:color="000000" w:fill="FFFFFF"/>
            <w:vAlign w:val="center"/>
            <w:hideMark/>
          </w:tcPr>
          <w:p w:rsidR="00161C98" w:rsidRPr="00602E17" w:rsidRDefault="00161C98" w:rsidP="00602E17">
            <w:pPr>
              <w:jc w:val="center"/>
            </w:pPr>
            <w:r w:rsidRPr="00602E17">
              <w:t>100</w:t>
            </w:r>
          </w:p>
        </w:tc>
        <w:tc>
          <w:tcPr>
            <w:tcW w:w="1843" w:type="dxa"/>
            <w:gridSpan w:val="4"/>
            <w:tcBorders>
              <w:top w:val="single" w:sz="4" w:space="0" w:color="auto"/>
              <w:left w:val="single" w:sz="4" w:space="0" w:color="auto"/>
              <w:bottom w:val="single" w:sz="4" w:space="0" w:color="auto"/>
              <w:right w:val="single" w:sz="4" w:space="0" w:color="auto"/>
            </w:tcBorders>
            <w:shd w:val="clear" w:color="000000" w:fill="FFFFFF"/>
            <w:vAlign w:val="center"/>
            <w:hideMark/>
          </w:tcPr>
          <w:p w:rsidR="00161C98" w:rsidRPr="00602E17" w:rsidRDefault="00161C98" w:rsidP="00602E17">
            <w:pPr>
              <w:jc w:val="center"/>
            </w:pPr>
            <w:r w:rsidRPr="00602E17">
              <w:t>6 049 532,02</w:t>
            </w:r>
          </w:p>
        </w:tc>
      </w:tr>
      <w:tr w:rsidR="00161C98" w:rsidRPr="00602E17" w:rsidTr="00602E17">
        <w:trPr>
          <w:gridAfter w:val="1"/>
          <w:wAfter w:w="141" w:type="dxa"/>
          <w:trHeight w:val="1575"/>
        </w:trPr>
        <w:tc>
          <w:tcPr>
            <w:tcW w:w="3858"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161C98" w:rsidRPr="00602E17" w:rsidRDefault="00161C98" w:rsidP="00602E17">
            <w:r w:rsidRPr="00602E17">
              <w:t>Обеспечение деятельности исполнительных органов местного самоуправления Управления по вопросу развития инфраструктуры Администрации Комсомольского муниципального района  (Закупка товаров, работ и услуг для обеспечения государственных (муниципальных) нужд)</w:t>
            </w:r>
          </w:p>
        </w:tc>
        <w:tc>
          <w:tcPr>
            <w:tcW w:w="850" w:type="dxa"/>
            <w:gridSpan w:val="2"/>
            <w:tcBorders>
              <w:top w:val="single" w:sz="4" w:space="0" w:color="auto"/>
              <w:left w:val="nil"/>
              <w:bottom w:val="single" w:sz="4" w:space="0" w:color="auto"/>
              <w:right w:val="single" w:sz="4" w:space="0" w:color="auto"/>
            </w:tcBorders>
            <w:shd w:val="clear" w:color="000000" w:fill="FFFFFF"/>
            <w:noWrap/>
            <w:vAlign w:val="center"/>
            <w:hideMark/>
          </w:tcPr>
          <w:p w:rsidR="00161C98" w:rsidRPr="00602E17" w:rsidRDefault="00161C98" w:rsidP="00602E17">
            <w:pPr>
              <w:jc w:val="center"/>
            </w:pPr>
            <w:r w:rsidRPr="00602E17">
              <w:t>.055</w:t>
            </w:r>
          </w:p>
        </w:tc>
        <w:tc>
          <w:tcPr>
            <w:tcW w:w="851" w:type="dxa"/>
            <w:gridSpan w:val="2"/>
            <w:tcBorders>
              <w:top w:val="single" w:sz="4" w:space="0" w:color="auto"/>
              <w:left w:val="nil"/>
              <w:bottom w:val="single" w:sz="4" w:space="0" w:color="auto"/>
              <w:right w:val="single" w:sz="4" w:space="0" w:color="auto"/>
            </w:tcBorders>
            <w:shd w:val="clear" w:color="000000" w:fill="FFFFFF"/>
            <w:noWrap/>
            <w:vAlign w:val="center"/>
            <w:hideMark/>
          </w:tcPr>
          <w:p w:rsidR="00161C98" w:rsidRPr="00602E17" w:rsidRDefault="00161C98" w:rsidP="00602E17">
            <w:pPr>
              <w:jc w:val="center"/>
            </w:pPr>
            <w:r w:rsidRPr="00602E17">
              <w:t>.01</w:t>
            </w:r>
          </w:p>
        </w:tc>
        <w:tc>
          <w:tcPr>
            <w:tcW w:w="850" w:type="dxa"/>
            <w:gridSpan w:val="2"/>
            <w:tcBorders>
              <w:top w:val="single" w:sz="4" w:space="0" w:color="auto"/>
              <w:left w:val="nil"/>
              <w:bottom w:val="single" w:sz="4" w:space="0" w:color="auto"/>
              <w:right w:val="single" w:sz="4" w:space="0" w:color="auto"/>
            </w:tcBorders>
            <w:shd w:val="clear" w:color="000000" w:fill="FFFFFF"/>
            <w:noWrap/>
            <w:vAlign w:val="center"/>
            <w:hideMark/>
          </w:tcPr>
          <w:p w:rsidR="00161C98" w:rsidRPr="00602E17" w:rsidRDefault="00161C98" w:rsidP="00602E17">
            <w:pPr>
              <w:jc w:val="center"/>
            </w:pPr>
            <w:r w:rsidRPr="00602E17">
              <w:t>.13</w:t>
            </w:r>
          </w:p>
        </w:tc>
        <w:tc>
          <w:tcPr>
            <w:tcW w:w="1843" w:type="dxa"/>
            <w:gridSpan w:val="3"/>
            <w:tcBorders>
              <w:top w:val="single" w:sz="4" w:space="0" w:color="auto"/>
              <w:left w:val="nil"/>
              <w:bottom w:val="single" w:sz="4" w:space="0" w:color="auto"/>
              <w:right w:val="single" w:sz="4" w:space="0" w:color="auto"/>
            </w:tcBorders>
            <w:shd w:val="clear" w:color="000000" w:fill="FFFFFF"/>
            <w:noWrap/>
            <w:vAlign w:val="center"/>
            <w:hideMark/>
          </w:tcPr>
          <w:p w:rsidR="00161C98" w:rsidRPr="00602E17" w:rsidRDefault="00161C98" w:rsidP="00602E17">
            <w:pPr>
              <w:jc w:val="center"/>
            </w:pPr>
            <w:r w:rsidRPr="00602E17">
              <w:t>10 1 03 00370</w:t>
            </w:r>
          </w:p>
        </w:tc>
        <w:tc>
          <w:tcPr>
            <w:tcW w:w="709" w:type="dxa"/>
            <w:tcBorders>
              <w:top w:val="single" w:sz="4" w:space="0" w:color="auto"/>
              <w:left w:val="nil"/>
              <w:bottom w:val="single" w:sz="4" w:space="0" w:color="auto"/>
              <w:right w:val="nil"/>
            </w:tcBorders>
            <w:shd w:val="clear" w:color="000000" w:fill="FFFFFF"/>
            <w:vAlign w:val="center"/>
            <w:hideMark/>
          </w:tcPr>
          <w:p w:rsidR="00161C98" w:rsidRPr="00602E17" w:rsidRDefault="00161C98" w:rsidP="00602E17">
            <w:pPr>
              <w:jc w:val="center"/>
            </w:pPr>
            <w:r w:rsidRPr="00602E17">
              <w:t>200</w:t>
            </w:r>
          </w:p>
        </w:tc>
        <w:tc>
          <w:tcPr>
            <w:tcW w:w="1843" w:type="dxa"/>
            <w:gridSpan w:val="4"/>
            <w:tcBorders>
              <w:top w:val="single" w:sz="4" w:space="0" w:color="auto"/>
              <w:left w:val="single" w:sz="4" w:space="0" w:color="auto"/>
              <w:bottom w:val="single" w:sz="4" w:space="0" w:color="auto"/>
              <w:right w:val="single" w:sz="4" w:space="0" w:color="auto"/>
            </w:tcBorders>
            <w:shd w:val="clear" w:color="000000" w:fill="FFFFFF"/>
            <w:vAlign w:val="center"/>
            <w:hideMark/>
          </w:tcPr>
          <w:p w:rsidR="00161C98" w:rsidRPr="00602E17" w:rsidRDefault="00161C98" w:rsidP="00602E17">
            <w:pPr>
              <w:jc w:val="center"/>
            </w:pPr>
            <w:r w:rsidRPr="00602E17">
              <w:t>141 000,00</w:t>
            </w:r>
          </w:p>
        </w:tc>
      </w:tr>
      <w:tr w:rsidR="00161C98" w:rsidRPr="00602E17" w:rsidTr="00602E17">
        <w:trPr>
          <w:gridAfter w:val="1"/>
          <w:wAfter w:w="141" w:type="dxa"/>
          <w:trHeight w:val="1260"/>
        </w:trPr>
        <w:tc>
          <w:tcPr>
            <w:tcW w:w="3858"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161C98" w:rsidRPr="00602E17" w:rsidRDefault="00161C98" w:rsidP="00602E17">
            <w:r w:rsidRPr="00602E17">
              <w:t>Обеспечение деятельности исполнительных органов местного самоуправления Управления по вопросу развития инфраструктуры Администрации Комсомольского муниципального района  (Иные бюджетные ассигнования)</w:t>
            </w:r>
          </w:p>
        </w:tc>
        <w:tc>
          <w:tcPr>
            <w:tcW w:w="850" w:type="dxa"/>
            <w:gridSpan w:val="2"/>
            <w:tcBorders>
              <w:top w:val="single" w:sz="4" w:space="0" w:color="auto"/>
              <w:left w:val="nil"/>
              <w:bottom w:val="single" w:sz="4" w:space="0" w:color="auto"/>
              <w:right w:val="single" w:sz="4" w:space="0" w:color="auto"/>
            </w:tcBorders>
            <w:shd w:val="clear" w:color="000000" w:fill="FFFFFF"/>
            <w:noWrap/>
            <w:vAlign w:val="center"/>
            <w:hideMark/>
          </w:tcPr>
          <w:p w:rsidR="00161C98" w:rsidRPr="00602E17" w:rsidRDefault="00161C98" w:rsidP="00602E17">
            <w:pPr>
              <w:jc w:val="center"/>
            </w:pPr>
            <w:r w:rsidRPr="00602E17">
              <w:t>.055</w:t>
            </w:r>
          </w:p>
        </w:tc>
        <w:tc>
          <w:tcPr>
            <w:tcW w:w="851" w:type="dxa"/>
            <w:gridSpan w:val="2"/>
            <w:tcBorders>
              <w:top w:val="single" w:sz="4" w:space="0" w:color="auto"/>
              <w:left w:val="nil"/>
              <w:bottom w:val="single" w:sz="4" w:space="0" w:color="auto"/>
              <w:right w:val="single" w:sz="4" w:space="0" w:color="auto"/>
            </w:tcBorders>
            <w:shd w:val="clear" w:color="000000" w:fill="FFFFFF"/>
            <w:noWrap/>
            <w:vAlign w:val="center"/>
            <w:hideMark/>
          </w:tcPr>
          <w:p w:rsidR="00161C98" w:rsidRPr="00602E17" w:rsidRDefault="00161C98" w:rsidP="00602E17">
            <w:pPr>
              <w:jc w:val="center"/>
            </w:pPr>
            <w:r w:rsidRPr="00602E17">
              <w:t>.01</w:t>
            </w:r>
          </w:p>
        </w:tc>
        <w:tc>
          <w:tcPr>
            <w:tcW w:w="850" w:type="dxa"/>
            <w:gridSpan w:val="2"/>
            <w:tcBorders>
              <w:top w:val="single" w:sz="4" w:space="0" w:color="auto"/>
              <w:left w:val="nil"/>
              <w:bottom w:val="single" w:sz="4" w:space="0" w:color="auto"/>
              <w:right w:val="single" w:sz="4" w:space="0" w:color="auto"/>
            </w:tcBorders>
            <w:shd w:val="clear" w:color="000000" w:fill="FFFFFF"/>
            <w:noWrap/>
            <w:vAlign w:val="center"/>
            <w:hideMark/>
          </w:tcPr>
          <w:p w:rsidR="00161C98" w:rsidRPr="00602E17" w:rsidRDefault="00161C98" w:rsidP="00602E17">
            <w:pPr>
              <w:jc w:val="center"/>
            </w:pPr>
            <w:r w:rsidRPr="00602E17">
              <w:t>.13</w:t>
            </w:r>
          </w:p>
        </w:tc>
        <w:tc>
          <w:tcPr>
            <w:tcW w:w="1843" w:type="dxa"/>
            <w:gridSpan w:val="3"/>
            <w:tcBorders>
              <w:top w:val="single" w:sz="4" w:space="0" w:color="auto"/>
              <w:left w:val="nil"/>
              <w:bottom w:val="single" w:sz="4" w:space="0" w:color="auto"/>
              <w:right w:val="single" w:sz="4" w:space="0" w:color="auto"/>
            </w:tcBorders>
            <w:shd w:val="clear" w:color="000000" w:fill="FFFFFF"/>
            <w:noWrap/>
            <w:vAlign w:val="center"/>
            <w:hideMark/>
          </w:tcPr>
          <w:p w:rsidR="00161C98" w:rsidRPr="00602E17" w:rsidRDefault="00161C98" w:rsidP="00602E17">
            <w:pPr>
              <w:jc w:val="center"/>
            </w:pPr>
            <w:r w:rsidRPr="00602E17">
              <w:t>10 1 03 00370</w:t>
            </w:r>
          </w:p>
        </w:tc>
        <w:tc>
          <w:tcPr>
            <w:tcW w:w="709" w:type="dxa"/>
            <w:tcBorders>
              <w:top w:val="single" w:sz="4" w:space="0" w:color="auto"/>
              <w:left w:val="nil"/>
              <w:bottom w:val="single" w:sz="4" w:space="0" w:color="auto"/>
              <w:right w:val="nil"/>
            </w:tcBorders>
            <w:shd w:val="clear" w:color="000000" w:fill="FFFFFF"/>
            <w:vAlign w:val="center"/>
            <w:hideMark/>
          </w:tcPr>
          <w:p w:rsidR="00161C98" w:rsidRPr="00602E17" w:rsidRDefault="00161C98" w:rsidP="00602E17">
            <w:pPr>
              <w:jc w:val="center"/>
            </w:pPr>
            <w:r w:rsidRPr="00602E17">
              <w:t>800</w:t>
            </w:r>
          </w:p>
        </w:tc>
        <w:tc>
          <w:tcPr>
            <w:tcW w:w="1843" w:type="dxa"/>
            <w:gridSpan w:val="4"/>
            <w:tcBorders>
              <w:top w:val="single" w:sz="4" w:space="0" w:color="auto"/>
              <w:left w:val="single" w:sz="4" w:space="0" w:color="auto"/>
              <w:bottom w:val="single" w:sz="4" w:space="0" w:color="auto"/>
              <w:right w:val="single" w:sz="4" w:space="0" w:color="auto"/>
            </w:tcBorders>
            <w:shd w:val="clear" w:color="000000" w:fill="FFFFFF"/>
            <w:vAlign w:val="center"/>
            <w:hideMark/>
          </w:tcPr>
          <w:p w:rsidR="00161C98" w:rsidRPr="00602E17" w:rsidRDefault="00161C98" w:rsidP="00602E17">
            <w:pPr>
              <w:jc w:val="center"/>
            </w:pPr>
            <w:r w:rsidRPr="00602E17">
              <w:t>6 000,00</w:t>
            </w:r>
          </w:p>
        </w:tc>
      </w:tr>
      <w:tr w:rsidR="00161C98" w:rsidRPr="00602E17" w:rsidTr="00602E17">
        <w:trPr>
          <w:gridAfter w:val="1"/>
          <w:wAfter w:w="141" w:type="dxa"/>
          <w:trHeight w:val="630"/>
        </w:trPr>
        <w:tc>
          <w:tcPr>
            <w:tcW w:w="3858"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161C98" w:rsidRPr="00602E17" w:rsidRDefault="00161C98" w:rsidP="00602E17">
            <w:r w:rsidRPr="00602E17">
              <w:lastRenderedPageBreak/>
              <w:t>Исполнение судебных актов по исполнительным листам (Иные бюджетные ассигнования)</w:t>
            </w:r>
          </w:p>
        </w:tc>
        <w:tc>
          <w:tcPr>
            <w:tcW w:w="850" w:type="dxa"/>
            <w:gridSpan w:val="2"/>
            <w:tcBorders>
              <w:top w:val="single" w:sz="4" w:space="0" w:color="auto"/>
              <w:left w:val="nil"/>
              <w:bottom w:val="single" w:sz="4" w:space="0" w:color="auto"/>
              <w:right w:val="single" w:sz="4" w:space="0" w:color="auto"/>
            </w:tcBorders>
            <w:shd w:val="clear" w:color="000000" w:fill="FFFFFF"/>
            <w:noWrap/>
            <w:vAlign w:val="center"/>
            <w:hideMark/>
          </w:tcPr>
          <w:p w:rsidR="00161C98" w:rsidRPr="00602E17" w:rsidRDefault="00161C98" w:rsidP="00602E17">
            <w:pPr>
              <w:jc w:val="center"/>
            </w:pPr>
            <w:r w:rsidRPr="00602E17">
              <w:t>.055</w:t>
            </w:r>
          </w:p>
        </w:tc>
        <w:tc>
          <w:tcPr>
            <w:tcW w:w="851" w:type="dxa"/>
            <w:gridSpan w:val="2"/>
            <w:tcBorders>
              <w:top w:val="single" w:sz="4" w:space="0" w:color="auto"/>
              <w:left w:val="nil"/>
              <w:bottom w:val="single" w:sz="4" w:space="0" w:color="auto"/>
              <w:right w:val="single" w:sz="4" w:space="0" w:color="auto"/>
            </w:tcBorders>
            <w:shd w:val="clear" w:color="000000" w:fill="FFFFFF"/>
            <w:noWrap/>
            <w:vAlign w:val="center"/>
            <w:hideMark/>
          </w:tcPr>
          <w:p w:rsidR="00161C98" w:rsidRPr="00602E17" w:rsidRDefault="00161C98" w:rsidP="00602E17">
            <w:pPr>
              <w:jc w:val="center"/>
            </w:pPr>
            <w:r w:rsidRPr="00602E17">
              <w:t>.01</w:t>
            </w:r>
          </w:p>
        </w:tc>
        <w:tc>
          <w:tcPr>
            <w:tcW w:w="850" w:type="dxa"/>
            <w:gridSpan w:val="2"/>
            <w:tcBorders>
              <w:top w:val="single" w:sz="4" w:space="0" w:color="auto"/>
              <w:left w:val="nil"/>
              <w:bottom w:val="single" w:sz="4" w:space="0" w:color="auto"/>
              <w:right w:val="single" w:sz="4" w:space="0" w:color="auto"/>
            </w:tcBorders>
            <w:shd w:val="clear" w:color="000000" w:fill="FFFFFF"/>
            <w:noWrap/>
            <w:vAlign w:val="center"/>
            <w:hideMark/>
          </w:tcPr>
          <w:p w:rsidR="00161C98" w:rsidRPr="00602E17" w:rsidRDefault="00161C98" w:rsidP="00602E17">
            <w:pPr>
              <w:jc w:val="center"/>
            </w:pPr>
            <w:r w:rsidRPr="00602E17">
              <w:t>.13</w:t>
            </w:r>
          </w:p>
        </w:tc>
        <w:tc>
          <w:tcPr>
            <w:tcW w:w="1843" w:type="dxa"/>
            <w:gridSpan w:val="3"/>
            <w:tcBorders>
              <w:top w:val="single" w:sz="4" w:space="0" w:color="auto"/>
              <w:left w:val="nil"/>
              <w:bottom w:val="single" w:sz="4" w:space="0" w:color="auto"/>
              <w:right w:val="single" w:sz="4" w:space="0" w:color="auto"/>
            </w:tcBorders>
            <w:shd w:val="clear" w:color="000000" w:fill="FFFFFF"/>
            <w:noWrap/>
            <w:vAlign w:val="center"/>
            <w:hideMark/>
          </w:tcPr>
          <w:p w:rsidR="00161C98" w:rsidRPr="00602E17" w:rsidRDefault="00161C98" w:rsidP="00602E17">
            <w:pPr>
              <w:jc w:val="center"/>
            </w:pPr>
            <w:r w:rsidRPr="00602E17">
              <w:t>30 9 00 20330</w:t>
            </w:r>
          </w:p>
        </w:tc>
        <w:tc>
          <w:tcPr>
            <w:tcW w:w="709" w:type="dxa"/>
            <w:tcBorders>
              <w:top w:val="single" w:sz="4" w:space="0" w:color="auto"/>
              <w:left w:val="nil"/>
              <w:bottom w:val="single" w:sz="4" w:space="0" w:color="auto"/>
              <w:right w:val="nil"/>
            </w:tcBorders>
            <w:shd w:val="clear" w:color="000000" w:fill="FFFFFF"/>
            <w:vAlign w:val="center"/>
            <w:hideMark/>
          </w:tcPr>
          <w:p w:rsidR="00161C98" w:rsidRPr="00602E17" w:rsidRDefault="00161C98" w:rsidP="00602E17">
            <w:pPr>
              <w:jc w:val="center"/>
            </w:pPr>
            <w:r w:rsidRPr="00602E17">
              <w:t>800</w:t>
            </w:r>
          </w:p>
        </w:tc>
        <w:tc>
          <w:tcPr>
            <w:tcW w:w="1843" w:type="dxa"/>
            <w:gridSpan w:val="4"/>
            <w:tcBorders>
              <w:top w:val="single" w:sz="4" w:space="0" w:color="auto"/>
              <w:left w:val="single" w:sz="4" w:space="0" w:color="auto"/>
              <w:bottom w:val="single" w:sz="4" w:space="0" w:color="auto"/>
              <w:right w:val="single" w:sz="4" w:space="0" w:color="auto"/>
            </w:tcBorders>
            <w:shd w:val="clear" w:color="000000" w:fill="FFFFFF"/>
            <w:vAlign w:val="center"/>
            <w:hideMark/>
          </w:tcPr>
          <w:p w:rsidR="00161C98" w:rsidRPr="00602E17" w:rsidRDefault="00161C98" w:rsidP="00602E17">
            <w:pPr>
              <w:jc w:val="center"/>
            </w:pPr>
            <w:r w:rsidRPr="00602E17">
              <w:t>1 000,00</w:t>
            </w:r>
          </w:p>
        </w:tc>
      </w:tr>
      <w:tr w:rsidR="00161C98" w:rsidRPr="00602E17" w:rsidTr="00602E17">
        <w:trPr>
          <w:gridAfter w:val="1"/>
          <w:wAfter w:w="141" w:type="dxa"/>
          <w:trHeight w:val="630"/>
        </w:trPr>
        <w:tc>
          <w:tcPr>
            <w:tcW w:w="3858"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161C98" w:rsidRPr="00602E17" w:rsidRDefault="00161C98" w:rsidP="00602E17">
            <w:r w:rsidRPr="00602E17">
              <w:t>Публикация в СМИ (Закупка товаров, работ и услуг для обеспечения государственных (муниципальных) нужд)</w:t>
            </w:r>
          </w:p>
        </w:tc>
        <w:tc>
          <w:tcPr>
            <w:tcW w:w="850" w:type="dxa"/>
            <w:gridSpan w:val="2"/>
            <w:tcBorders>
              <w:top w:val="single" w:sz="4" w:space="0" w:color="auto"/>
              <w:left w:val="nil"/>
              <w:bottom w:val="single" w:sz="4" w:space="0" w:color="auto"/>
              <w:right w:val="single" w:sz="4" w:space="0" w:color="auto"/>
            </w:tcBorders>
            <w:shd w:val="clear" w:color="000000" w:fill="FFFFFF"/>
            <w:noWrap/>
            <w:vAlign w:val="center"/>
            <w:hideMark/>
          </w:tcPr>
          <w:p w:rsidR="00161C98" w:rsidRPr="00602E17" w:rsidRDefault="00161C98" w:rsidP="00602E17">
            <w:pPr>
              <w:jc w:val="center"/>
            </w:pPr>
            <w:r w:rsidRPr="00602E17">
              <w:t>.055</w:t>
            </w:r>
          </w:p>
        </w:tc>
        <w:tc>
          <w:tcPr>
            <w:tcW w:w="851" w:type="dxa"/>
            <w:gridSpan w:val="2"/>
            <w:tcBorders>
              <w:top w:val="single" w:sz="4" w:space="0" w:color="auto"/>
              <w:left w:val="nil"/>
              <w:bottom w:val="single" w:sz="4" w:space="0" w:color="auto"/>
              <w:right w:val="single" w:sz="4" w:space="0" w:color="auto"/>
            </w:tcBorders>
            <w:shd w:val="clear" w:color="000000" w:fill="FFFFFF"/>
            <w:noWrap/>
            <w:vAlign w:val="center"/>
            <w:hideMark/>
          </w:tcPr>
          <w:p w:rsidR="00161C98" w:rsidRPr="00602E17" w:rsidRDefault="00161C98" w:rsidP="00602E17">
            <w:pPr>
              <w:jc w:val="center"/>
            </w:pPr>
            <w:r w:rsidRPr="00602E17">
              <w:t>.01</w:t>
            </w:r>
          </w:p>
        </w:tc>
        <w:tc>
          <w:tcPr>
            <w:tcW w:w="850" w:type="dxa"/>
            <w:gridSpan w:val="2"/>
            <w:tcBorders>
              <w:top w:val="single" w:sz="4" w:space="0" w:color="auto"/>
              <w:left w:val="nil"/>
              <w:bottom w:val="single" w:sz="4" w:space="0" w:color="auto"/>
              <w:right w:val="single" w:sz="4" w:space="0" w:color="auto"/>
            </w:tcBorders>
            <w:shd w:val="clear" w:color="000000" w:fill="FFFFFF"/>
            <w:noWrap/>
            <w:vAlign w:val="center"/>
            <w:hideMark/>
          </w:tcPr>
          <w:p w:rsidR="00161C98" w:rsidRPr="00602E17" w:rsidRDefault="00161C98" w:rsidP="00602E17">
            <w:pPr>
              <w:jc w:val="center"/>
            </w:pPr>
            <w:r w:rsidRPr="00602E17">
              <w:t>.13</w:t>
            </w:r>
          </w:p>
        </w:tc>
        <w:tc>
          <w:tcPr>
            <w:tcW w:w="1843" w:type="dxa"/>
            <w:gridSpan w:val="3"/>
            <w:tcBorders>
              <w:top w:val="single" w:sz="4" w:space="0" w:color="auto"/>
              <w:left w:val="nil"/>
              <w:bottom w:val="single" w:sz="4" w:space="0" w:color="auto"/>
              <w:right w:val="single" w:sz="4" w:space="0" w:color="auto"/>
            </w:tcBorders>
            <w:shd w:val="clear" w:color="000000" w:fill="FFFFFF"/>
            <w:noWrap/>
            <w:vAlign w:val="center"/>
            <w:hideMark/>
          </w:tcPr>
          <w:p w:rsidR="00161C98" w:rsidRPr="00602E17" w:rsidRDefault="00161C98" w:rsidP="00602E17">
            <w:pPr>
              <w:jc w:val="center"/>
            </w:pPr>
            <w:r w:rsidRPr="00602E17">
              <w:t>30 9 00 20360</w:t>
            </w:r>
          </w:p>
        </w:tc>
        <w:tc>
          <w:tcPr>
            <w:tcW w:w="709" w:type="dxa"/>
            <w:tcBorders>
              <w:top w:val="single" w:sz="4" w:space="0" w:color="auto"/>
              <w:left w:val="nil"/>
              <w:bottom w:val="single" w:sz="4" w:space="0" w:color="auto"/>
              <w:right w:val="nil"/>
            </w:tcBorders>
            <w:shd w:val="clear" w:color="000000" w:fill="FFFFFF"/>
            <w:vAlign w:val="center"/>
            <w:hideMark/>
          </w:tcPr>
          <w:p w:rsidR="00161C98" w:rsidRPr="00602E17" w:rsidRDefault="00161C98" w:rsidP="00602E17">
            <w:pPr>
              <w:jc w:val="center"/>
            </w:pPr>
            <w:r w:rsidRPr="00602E17">
              <w:t>200</w:t>
            </w:r>
          </w:p>
        </w:tc>
        <w:tc>
          <w:tcPr>
            <w:tcW w:w="1843" w:type="dxa"/>
            <w:gridSpan w:val="4"/>
            <w:tcBorders>
              <w:top w:val="single" w:sz="4" w:space="0" w:color="auto"/>
              <w:left w:val="single" w:sz="4" w:space="0" w:color="auto"/>
              <w:bottom w:val="single" w:sz="4" w:space="0" w:color="auto"/>
              <w:right w:val="single" w:sz="4" w:space="0" w:color="auto"/>
            </w:tcBorders>
            <w:shd w:val="clear" w:color="000000" w:fill="FFFFFF"/>
            <w:vAlign w:val="center"/>
            <w:hideMark/>
          </w:tcPr>
          <w:p w:rsidR="00161C98" w:rsidRPr="00602E17" w:rsidRDefault="00161C98" w:rsidP="00602E17">
            <w:pPr>
              <w:jc w:val="center"/>
            </w:pPr>
            <w:r w:rsidRPr="00602E17">
              <w:t>18 200,00</w:t>
            </w:r>
          </w:p>
        </w:tc>
      </w:tr>
      <w:tr w:rsidR="00161C98" w:rsidRPr="00602E17" w:rsidTr="00602E17">
        <w:trPr>
          <w:gridAfter w:val="1"/>
          <w:wAfter w:w="141" w:type="dxa"/>
          <w:trHeight w:val="1260"/>
        </w:trPr>
        <w:tc>
          <w:tcPr>
            <w:tcW w:w="3858"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161C98" w:rsidRPr="00602E17" w:rsidRDefault="00161C98" w:rsidP="00602E17">
            <w:r w:rsidRPr="00602E17">
              <w:t>Организация по созданию условий для обеспечения транспортных услуг населению  (Закупка товаров, работ и услуг для обеспечения государственных (муниципальных) нужд)</w:t>
            </w:r>
          </w:p>
        </w:tc>
        <w:tc>
          <w:tcPr>
            <w:tcW w:w="850" w:type="dxa"/>
            <w:gridSpan w:val="2"/>
            <w:tcBorders>
              <w:top w:val="single" w:sz="4" w:space="0" w:color="auto"/>
              <w:left w:val="nil"/>
              <w:bottom w:val="single" w:sz="4" w:space="0" w:color="auto"/>
              <w:right w:val="single" w:sz="4" w:space="0" w:color="auto"/>
            </w:tcBorders>
            <w:shd w:val="clear" w:color="000000" w:fill="FFFFFF"/>
            <w:noWrap/>
            <w:vAlign w:val="center"/>
            <w:hideMark/>
          </w:tcPr>
          <w:p w:rsidR="00161C98" w:rsidRPr="00602E17" w:rsidRDefault="00161C98" w:rsidP="00602E17">
            <w:pPr>
              <w:jc w:val="center"/>
            </w:pPr>
            <w:r w:rsidRPr="00602E17">
              <w:t>.055</w:t>
            </w:r>
          </w:p>
        </w:tc>
        <w:tc>
          <w:tcPr>
            <w:tcW w:w="851" w:type="dxa"/>
            <w:gridSpan w:val="2"/>
            <w:tcBorders>
              <w:top w:val="single" w:sz="4" w:space="0" w:color="auto"/>
              <w:left w:val="nil"/>
              <w:bottom w:val="single" w:sz="4" w:space="0" w:color="auto"/>
              <w:right w:val="single" w:sz="4" w:space="0" w:color="auto"/>
            </w:tcBorders>
            <w:shd w:val="clear" w:color="000000" w:fill="FFFFFF"/>
            <w:noWrap/>
            <w:vAlign w:val="center"/>
            <w:hideMark/>
          </w:tcPr>
          <w:p w:rsidR="00161C98" w:rsidRPr="00602E17" w:rsidRDefault="00161C98" w:rsidP="00602E17">
            <w:pPr>
              <w:jc w:val="center"/>
            </w:pPr>
            <w:r w:rsidRPr="00602E17">
              <w:t>.04</w:t>
            </w:r>
          </w:p>
        </w:tc>
        <w:tc>
          <w:tcPr>
            <w:tcW w:w="850" w:type="dxa"/>
            <w:gridSpan w:val="2"/>
            <w:tcBorders>
              <w:top w:val="single" w:sz="4" w:space="0" w:color="auto"/>
              <w:left w:val="nil"/>
              <w:bottom w:val="single" w:sz="4" w:space="0" w:color="auto"/>
              <w:right w:val="single" w:sz="4" w:space="0" w:color="auto"/>
            </w:tcBorders>
            <w:shd w:val="clear" w:color="000000" w:fill="FFFFFF"/>
            <w:noWrap/>
            <w:vAlign w:val="center"/>
            <w:hideMark/>
          </w:tcPr>
          <w:p w:rsidR="00161C98" w:rsidRPr="00602E17" w:rsidRDefault="00161C98" w:rsidP="00602E17">
            <w:pPr>
              <w:jc w:val="center"/>
            </w:pPr>
            <w:r w:rsidRPr="00602E17">
              <w:t>.08</w:t>
            </w:r>
          </w:p>
        </w:tc>
        <w:tc>
          <w:tcPr>
            <w:tcW w:w="1843" w:type="dxa"/>
            <w:gridSpan w:val="3"/>
            <w:tcBorders>
              <w:top w:val="single" w:sz="4" w:space="0" w:color="auto"/>
              <w:left w:val="nil"/>
              <w:bottom w:val="single" w:sz="4" w:space="0" w:color="auto"/>
              <w:right w:val="single" w:sz="4" w:space="0" w:color="auto"/>
            </w:tcBorders>
            <w:shd w:val="clear" w:color="000000" w:fill="FFFFFF"/>
            <w:vAlign w:val="center"/>
            <w:hideMark/>
          </w:tcPr>
          <w:p w:rsidR="00161C98" w:rsidRPr="00602E17" w:rsidRDefault="00161C98" w:rsidP="00602E17">
            <w:pPr>
              <w:jc w:val="center"/>
            </w:pPr>
            <w:r w:rsidRPr="00602E17">
              <w:t>08 2 02 20180</w:t>
            </w:r>
          </w:p>
        </w:tc>
        <w:tc>
          <w:tcPr>
            <w:tcW w:w="709" w:type="dxa"/>
            <w:tcBorders>
              <w:top w:val="single" w:sz="4" w:space="0" w:color="auto"/>
              <w:left w:val="nil"/>
              <w:bottom w:val="single" w:sz="4" w:space="0" w:color="auto"/>
              <w:right w:val="nil"/>
            </w:tcBorders>
            <w:shd w:val="clear" w:color="000000" w:fill="FFFFFF"/>
            <w:vAlign w:val="center"/>
            <w:hideMark/>
          </w:tcPr>
          <w:p w:rsidR="00161C98" w:rsidRPr="00602E17" w:rsidRDefault="00161C98" w:rsidP="00602E17">
            <w:pPr>
              <w:jc w:val="center"/>
            </w:pPr>
            <w:r w:rsidRPr="00602E17">
              <w:t>200</w:t>
            </w:r>
          </w:p>
        </w:tc>
        <w:tc>
          <w:tcPr>
            <w:tcW w:w="1843" w:type="dxa"/>
            <w:gridSpan w:val="4"/>
            <w:tcBorders>
              <w:top w:val="single" w:sz="4" w:space="0" w:color="auto"/>
              <w:left w:val="single" w:sz="4" w:space="0" w:color="auto"/>
              <w:bottom w:val="single" w:sz="4" w:space="0" w:color="auto"/>
              <w:right w:val="single" w:sz="4" w:space="0" w:color="auto"/>
            </w:tcBorders>
            <w:shd w:val="clear" w:color="000000" w:fill="FFFFFF"/>
            <w:vAlign w:val="center"/>
            <w:hideMark/>
          </w:tcPr>
          <w:p w:rsidR="00161C98" w:rsidRPr="00602E17" w:rsidRDefault="00161C98" w:rsidP="00602E17">
            <w:pPr>
              <w:jc w:val="center"/>
            </w:pPr>
            <w:r w:rsidRPr="00602E17">
              <w:t>1 122 250,00</w:t>
            </w:r>
          </w:p>
        </w:tc>
      </w:tr>
      <w:tr w:rsidR="00161C98" w:rsidRPr="00602E17" w:rsidTr="00602E17">
        <w:trPr>
          <w:gridAfter w:val="1"/>
          <w:wAfter w:w="141" w:type="dxa"/>
          <w:trHeight w:val="1575"/>
        </w:trPr>
        <w:tc>
          <w:tcPr>
            <w:tcW w:w="3858" w:type="dxa"/>
            <w:tcBorders>
              <w:top w:val="single" w:sz="4" w:space="0" w:color="auto"/>
              <w:left w:val="single" w:sz="4" w:space="0" w:color="auto"/>
              <w:bottom w:val="single" w:sz="4" w:space="0" w:color="auto"/>
              <w:right w:val="single" w:sz="4" w:space="0" w:color="auto"/>
            </w:tcBorders>
            <w:shd w:val="clear" w:color="000000" w:fill="FFFFFF"/>
            <w:hideMark/>
          </w:tcPr>
          <w:p w:rsidR="00161C98" w:rsidRPr="00602E17" w:rsidRDefault="00161C98" w:rsidP="00602E17">
            <w:r w:rsidRPr="00602E17">
              <w:t>Содержание, ремонт, капитальный ремонт, проектирование, строительство и реконструкция автомобильных дорог местного значения  (Закупка товаров, работ и услуг для обеспечения государственных (муниципальных) нужд)</w:t>
            </w:r>
          </w:p>
        </w:tc>
        <w:tc>
          <w:tcPr>
            <w:tcW w:w="850" w:type="dxa"/>
            <w:gridSpan w:val="2"/>
            <w:tcBorders>
              <w:top w:val="single" w:sz="4" w:space="0" w:color="auto"/>
              <w:left w:val="nil"/>
              <w:bottom w:val="single" w:sz="4" w:space="0" w:color="auto"/>
              <w:right w:val="single" w:sz="4" w:space="0" w:color="auto"/>
            </w:tcBorders>
            <w:shd w:val="clear" w:color="000000" w:fill="FFFFFF"/>
            <w:vAlign w:val="center"/>
            <w:hideMark/>
          </w:tcPr>
          <w:p w:rsidR="00161C98" w:rsidRPr="00602E17" w:rsidRDefault="00161C98" w:rsidP="00602E17">
            <w:pPr>
              <w:jc w:val="center"/>
            </w:pPr>
            <w:r w:rsidRPr="00602E17">
              <w:t>.055</w:t>
            </w:r>
          </w:p>
        </w:tc>
        <w:tc>
          <w:tcPr>
            <w:tcW w:w="851" w:type="dxa"/>
            <w:gridSpan w:val="2"/>
            <w:tcBorders>
              <w:top w:val="single" w:sz="4" w:space="0" w:color="auto"/>
              <w:left w:val="nil"/>
              <w:bottom w:val="single" w:sz="4" w:space="0" w:color="auto"/>
              <w:right w:val="single" w:sz="4" w:space="0" w:color="auto"/>
            </w:tcBorders>
            <w:shd w:val="clear" w:color="000000" w:fill="FFFFFF"/>
            <w:vAlign w:val="center"/>
            <w:hideMark/>
          </w:tcPr>
          <w:p w:rsidR="00161C98" w:rsidRPr="00602E17" w:rsidRDefault="00161C98" w:rsidP="00602E17">
            <w:pPr>
              <w:jc w:val="center"/>
            </w:pPr>
            <w:r w:rsidRPr="00602E17">
              <w:t>.04</w:t>
            </w:r>
          </w:p>
        </w:tc>
        <w:tc>
          <w:tcPr>
            <w:tcW w:w="850" w:type="dxa"/>
            <w:gridSpan w:val="2"/>
            <w:tcBorders>
              <w:top w:val="single" w:sz="4" w:space="0" w:color="auto"/>
              <w:left w:val="nil"/>
              <w:bottom w:val="single" w:sz="4" w:space="0" w:color="auto"/>
              <w:right w:val="single" w:sz="4" w:space="0" w:color="auto"/>
            </w:tcBorders>
            <w:shd w:val="clear" w:color="000000" w:fill="FFFFFF"/>
            <w:vAlign w:val="center"/>
            <w:hideMark/>
          </w:tcPr>
          <w:p w:rsidR="00161C98" w:rsidRPr="00602E17" w:rsidRDefault="00161C98" w:rsidP="00602E17">
            <w:pPr>
              <w:jc w:val="center"/>
            </w:pPr>
            <w:r w:rsidRPr="00602E17">
              <w:t>.09</w:t>
            </w:r>
          </w:p>
        </w:tc>
        <w:tc>
          <w:tcPr>
            <w:tcW w:w="1843" w:type="dxa"/>
            <w:gridSpan w:val="3"/>
            <w:tcBorders>
              <w:top w:val="single" w:sz="4" w:space="0" w:color="auto"/>
              <w:left w:val="nil"/>
              <w:bottom w:val="single" w:sz="4" w:space="0" w:color="auto"/>
              <w:right w:val="single" w:sz="4" w:space="0" w:color="auto"/>
            </w:tcBorders>
            <w:shd w:val="clear" w:color="000000" w:fill="FFFFFF"/>
            <w:noWrap/>
            <w:vAlign w:val="center"/>
            <w:hideMark/>
          </w:tcPr>
          <w:p w:rsidR="00161C98" w:rsidRPr="00602E17" w:rsidRDefault="00161C98" w:rsidP="00602E17">
            <w:pPr>
              <w:jc w:val="center"/>
            </w:pPr>
            <w:r w:rsidRPr="00602E17">
              <w:t>08 1 01 21000</w:t>
            </w:r>
          </w:p>
        </w:tc>
        <w:tc>
          <w:tcPr>
            <w:tcW w:w="709" w:type="dxa"/>
            <w:tcBorders>
              <w:top w:val="single" w:sz="4" w:space="0" w:color="auto"/>
              <w:left w:val="nil"/>
              <w:bottom w:val="single" w:sz="4" w:space="0" w:color="auto"/>
              <w:right w:val="nil"/>
            </w:tcBorders>
            <w:shd w:val="clear" w:color="000000" w:fill="FFFFFF"/>
            <w:vAlign w:val="center"/>
            <w:hideMark/>
          </w:tcPr>
          <w:p w:rsidR="00161C98" w:rsidRPr="00602E17" w:rsidRDefault="00161C98" w:rsidP="00602E17">
            <w:pPr>
              <w:jc w:val="center"/>
            </w:pPr>
            <w:r w:rsidRPr="00602E17">
              <w:t>200</w:t>
            </w:r>
          </w:p>
        </w:tc>
        <w:tc>
          <w:tcPr>
            <w:tcW w:w="1843" w:type="dxa"/>
            <w:gridSpan w:val="4"/>
            <w:tcBorders>
              <w:top w:val="single" w:sz="4" w:space="0" w:color="auto"/>
              <w:left w:val="single" w:sz="4" w:space="0" w:color="auto"/>
              <w:bottom w:val="single" w:sz="4" w:space="0" w:color="auto"/>
              <w:right w:val="single" w:sz="4" w:space="0" w:color="auto"/>
            </w:tcBorders>
            <w:shd w:val="clear" w:color="000000" w:fill="FFFFFF"/>
            <w:vAlign w:val="center"/>
            <w:hideMark/>
          </w:tcPr>
          <w:p w:rsidR="00161C98" w:rsidRPr="00602E17" w:rsidRDefault="00161C98" w:rsidP="00602E17">
            <w:pPr>
              <w:jc w:val="center"/>
            </w:pPr>
            <w:r w:rsidRPr="00602E17">
              <w:t>0,00</w:t>
            </w:r>
          </w:p>
        </w:tc>
      </w:tr>
      <w:tr w:rsidR="00161C98" w:rsidRPr="00602E17" w:rsidTr="00602E17">
        <w:trPr>
          <w:gridAfter w:val="1"/>
          <w:wAfter w:w="141" w:type="dxa"/>
          <w:trHeight w:val="1260"/>
        </w:trPr>
        <w:tc>
          <w:tcPr>
            <w:tcW w:w="3858" w:type="dxa"/>
            <w:tcBorders>
              <w:top w:val="single" w:sz="4" w:space="0" w:color="auto"/>
              <w:left w:val="single" w:sz="4" w:space="0" w:color="auto"/>
              <w:bottom w:val="single" w:sz="4" w:space="0" w:color="auto"/>
              <w:right w:val="single" w:sz="4" w:space="0" w:color="auto"/>
            </w:tcBorders>
            <w:shd w:val="clear" w:color="000000" w:fill="FFFFFF"/>
            <w:hideMark/>
          </w:tcPr>
          <w:p w:rsidR="00161C98" w:rsidRPr="00602E17" w:rsidRDefault="00161C98" w:rsidP="00602E17">
            <w:r w:rsidRPr="00602E17">
              <w:t>Содержание, ремонт, капитальный ремонт, проектирование, строительство и реконструкция автомобильных дорог местного значения  ( Межбюджетные трансферты)</w:t>
            </w:r>
          </w:p>
        </w:tc>
        <w:tc>
          <w:tcPr>
            <w:tcW w:w="850" w:type="dxa"/>
            <w:gridSpan w:val="2"/>
            <w:tcBorders>
              <w:top w:val="single" w:sz="4" w:space="0" w:color="auto"/>
              <w:left w:val="nil"/>
              <w:bottom w:val="single" w:sz="4" w:space="0" w:color="auto"/>
              <w:right w:val="single" w:sz="4" w:space="0" w:color="auto"/>
            </w:tcBorders>
            <w:shd w:val="clear" w:color="000000" w:fill="FFFFFF"/>
            <w:vAlign w:val="center"/>
            <w:hideMark/>
          </w:tcPr>
          <w:p w:rsidR="00161C98" w:rsidRPr="00602E17" w:rsidRDefault="00161C98" w:rsidP="00602E17">
            <w:pPr>
              <w:jc w:val="center"/>
            </w:pPr>
            <w:r w:rsidRPr="00602E17">
              <w:t>.055</w:t>
            </w:r>
          </w:p>
        </w:tc>
        <w:tc>
          <w:tcPr>
            <w:tcW w:w="851" w:type="dxa"/>
            <w:gridSpan w:val="2"/>
            <w:tcBorders>
              <w:top w:val="single" w:sz="4" w:space="0" w:color="auto"/>
              <w:left w:val="nil"/>
              <w:bottom w:val="single" w:sz="4" w:space="0" w:color="auto"/>
              <w:right w:val="single" w:sz="4" w:space="0" w:color="auto"/>
            </w:tcBorders>
            <w:shd w:val="clear" w:color="000000" w:fill="FFFFFF"/>
            <w:vAlign w:val="center"/>
            <w:hideMark/>
          </w:tcPr>
          <w:p w:rsidR="00161C98" w:rsidRPr="00602E17" w:rsidRDefault="00161C98" w:rsidP="00602E17">
            <w:pPr>
              <w:jc w:val="center"/>
            </w:pPr>
            <w:r w:rsidRPr="00602E17">
              <w:t>.04</w:t>
            </w:r>
          </w:p>
        </w:tc>
        <w:tc>
          <w:tcPr>
            <w:tcW w:w="850" w:type="dxa"/>
            <w:gridSpan w:val="2"/>
            <w:tcBorders>
              <w:top w:val="single" w:sz="4" w:space="0" w:color="auto"/>
              <w:left w:val="nil"/>
              <w:bottom w:val="single" w:sz="4" w:space="0" w:color="auto"/>
              <w:right w:val="single" w:sz="4" w:space="0" w:color="auto"/>
            </w:tcBorders>
            <w:shd w:val="clear" w:color="000000" w:fill="FFFFFF"/>
            <w:vAlign w:val="center"/>
            <w:hideMark/>
          </w:tcPr>
          <w:p w:rsidR="00161C98" w:rsidRPr="00602E17" w:rsidRDefault="00161C98" w:rsidP="00602E17">
            <w:pPr>
              <w:jc w:val="center"/>
            </w:pPr>
            <w:r w:rsidRPr="00602E17">
              <w:t>.09</w:t>
            </w:r>
          </w:p>
        </w:tc>
        <w:tc>
          <w:tcPr>
            <w:tcW w:w="1843" w:type="dxa"/>
            <w:gridSpan w:val="3"/>
            <w:tcBorders>
              <w:top w:val="single" w:sz="4" w:space="0" w:color="auto"/>
              <w:left w:val="nil"/>
              <w:bottom w:val="single" w:sz="4" w:space="0" w:color="auto"/>
              <w:right w:val="single" w:sz="4" w:space="0" w:color="auto"/>
            </w:tcBorders>
            <w:shd w:val="clear" w:color="000000" w:fill="FFFFFF"/>
            <w:noWrap/>
            <w:vAlign w:val="center"/>
            <w:hideMark/>
          </w:tcPr>
          <w:p w:rsidR="00161C98" w:rsidRPr="00602E17" w:rsidRDefault="00161C98" w:rsidP="00602E17">
            <w:pPr>
              <w:jc w:val="center"/>
            </w:pPr>
            <w:r w:rsidRPr="00602E17">
              <w:t>08 1 01 Р1000</w:t>
            </w:r>
          </w:p>
        </w:tc>
        <w:tc>
          <w:tcPr>
            <w:tcW w:w="709" w:type="dxa"/>
            <w:tcBorders>
              <w:top w:val="single" w:sz="4" w:space="0" w:color="auto"/>
              <w:left w:val="nil"/>
              <w:bottom w:val="single" w:sz="4" w:space="0" w:color="auto"/>
              <w:right w:val="nil"/>
            </w:tcBorders>
            <w:shd w:val="clear" w:color="000000" w:fill="FFFFFF"/>
            <w:vAlign w:val="center"/>
            <w:hideMark/>
          </w:tcPr>
          <w:p w:rsidR="00161C98" w:rsidRPr="00602E17" w:rsidRDefault="00161C98" w:rsidP="00602E17">
            <w:pPr>
              <w:jc w:val="center"/>
            </w:pPr>
            <w:r w:rsidRPr="00602E17">
              <w:t>500</w:t>
            </w:r>
          </w:p>
        </w:tc>
        <w:tc>
          <w:tcPr>
            <w:tcW w:w="1843" w:type="dxa"/>
            <w:gridSpan w:val="4"/>
            <w:tcBorders>
              <w:top w:val="single" w:sz="4" w:space="0" w:color="auto"/>
              <w:left w:val="single" w:sz="4" w:space="0" w:color="auto"/>
              <w:bottom w:val="single" w:sz="4" w:space="0" w:color="auto"/>
              <w:right w:val="single" w:sz="4" w:space="0" w:color="auto"/>
            </w:tcBorders>
            <w:shd w:val="clear" w:color="000000" w:fill="FFFFFF"/>
            <w:vAlign w:val="center"/>
            <w:hideMark/>
          </w:tcPr>
          <w:p w:rsidR="00161C98" w:rsidRPr="00602E17" w:rsidRDefault="00161C98" w:rsidP="00602E17">
            <w:pPr>
              <w:jc w:val="center"/>
            </w:pPr>
            <w:r w:rsidRPr="00602E17">
              <w:t>6 977 457,71</w:t>
            </w:r>
          </w:p>
        </w:tc>
      </w:tr>
      <w:tr w:rsidR="00161C98" w:rsidRPr="00602E17" w:rsidTr="00602E17">
        <w:trPr>
          <w:gridAfter w:val="1"/>
          <w:wAfter w:w="141" w:type="dxa"/>
          <w:trHeight w:val="945"/>
        </w:trPr>
        <w:tc>
          <w:tcPr>
            <w:tcW w:w="3858" w:type="dxa"/>
            <w:tcBorders>
              <w:top w:val="single" w:sz="4" w:space="0" w:color="auto"/>
              <w:left w:val="single" w:sz="4" w:space="0" w:color="auto"/>
              <w:bottom w:val="single" w:sz="4" w:space="0" w:color="auto"/>
              <w:right w:val="nil"/>
            </w:tcBorders>
            <w:shd w:val="clear" w:color="000000" w:fill="FFFFFF"/>
            <w:hideMark/>
          </w:tcPr>
          <w:p w:rsidR="00161C98" w:rsidRPr="00602E17" w:rsidRDefault="00161C98" w:rsidP="00602E17">
            <w:r w:rsidRPr="00602E17">
              <w:t>Мероприятия по содержанию муниципального жилого фонда Комсомольского муниципального района (Межбюджетные трансферты)</w:t>
            </w:r>
          </w:p>
        </w:tc>
        <w:tc>
          <w:tcPr>
            <w:tcW w:w="850" w:type="dxa"/>
            <w:gridSpan w:val="2"/>
            <w:tcBorders>
              <w:top w:val="single" w:sz="4" w:space="0" w:color="auto"/>
              <w:left w:val="single" w:sz="4" w:space="0" w:color="auto"/>
              <w:bottom w:val="single" w:sz="4" w:space="0" w:color="auto"/>
              <w:right w:val="single" w:sz="4" w:space="0" w:color="auto"/>
            </w:tcBorders>
            <w:shd w:val="clear" w:color="000000" w:fill="FFFFFF"/>
            <w:vAlign w:val="center"/>
            <w:hideMark/>
          </w:tcPr>
          <w:p w:rsidR="00161C98" w:rsidRPr="00602E17" w:rsidRDefault="00161C98" w:rsidP="00602E17">
            <w:pPr>
              <w:jc w:val="center"/>
            </w:pPr>
            <w:r w:rsidRPr="00602E17">
              <w:t>.055</w:t>
            </w:r>
          </w:p>
        </w:tc>
        <w:tc>
          <w:tcPr>
            <w:tcW w:w="851" w:type="dxa"/>
            <w:gridSpan w:val="2"/>
            <w:tcBorders>
              <w:top w:val="single" w:sz="4" w:space="0" w:color="auto"/>
              <w:left w:val="nil"/>
              <w:bottom w:val="single" w:sz="4" w:space="0" w:color="auto"/>
              <w:right w:val="single" w:sz="4" w:space="0" w:color="auto"/>
            </w:tcBorders>
            <w:shd w:val="clear" w:color="000000" w:fill="FFFFFF"/>
            <w:vAlign w:val="center"/>
            <w:hideMark/>
          </w:tcPr>
          <w:p w:rsidR="00161C98" w:rsidRPr="00602E17" w:rsidRDefault="00161C98" w:rsidP="00602E17">
            <w:pPr>
              <w:jc w:val="center"/>
            </w:pPr>
            <w:r w:rsidRPr="00602E17">
              <w:t>.05</w:t>
            </w:r>
          </w:p>
        </w:tc>
        <w:tc>
          <w:tcPr>
            <w:tcW w:w="850" w:type="dxa"/>
            <w:gridSpan w:val="2"/>
            <w:tcBorders>
              <w:top w:val="single" w:sz="4" w:space="0" w:color="auto"/>
              <w:left w:val="nil"/>
              <w:bottom w:val="single" w:sz="4" w:space="0" w:color="auto"/>
              <w:right w:val="single" w:sz="4" w:space="0" w:color="auto"/>
            </w:tcBorders>
            <w:shd w:val="clear" w:color="000000" w:fill="FFFFFF"/>
            <w:vAlign w:val="center"/>
            <w:hideMark/>
          </w:tcPr>
          <w:p w:rsidR="00161C98" w:rsidRPr="00602E17" w:rsidRDefault="00161C98" w:rsidP="00602E17">
            <w:pPr>
              <w:jc w:val="center"/>
            </w:pPr>
            <w:r w:rsidRPr="00602E17">
              <w:t>.01</w:t>
            </w:r>
          </w:p>
        </w:tc>
        <w:tc>
          <w:tcPr>
            <w:tcW w:w="1843" w:type="dxa"/>
            <w:gridSpan w:val="3"/>
            <w:tcBorders>
              <w:top w:val="single" w:sz="4" w:space="0" w:color="auto"/>
              <w:left w:val="nil"/>
              <w:bottom w:val="single" w:sz="4" w:space="0" w:color="auto"/>
              <w:right w:val="nil"/>
            </w:tcBorders>
            <w:shd w:val="clear" w:color="000000" w:fill="FFFFFF"/>
            <w:vAlign w:val="center"/>
            <w:hideMark/>
          </w:tcPr>
          <w:p w:rsidR="00161C98" w:rsidRPr="00602E17" w:rsidRDefault="00161C98" w:rsidP="00602E17">
            <w:pPr>
              <w:jc w:val="center"/>
            </w:pPr>
            <w:r w:rsidRPr="00602E17">
              <w:t>15 1 01 21290</w:t>
            </w:r>
          </w:p>
        </w:tc>
        <w:tc>
          <w:tcPr>
            <w:tcW w:w="709"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161C98" w:rsidRPr="00602E17" w:rsidRDefault="00161C98" w:rsidP="00602E17">
            <w:pPr>
              <w:jc w:val="center"/>
            </w:pPr>
            <w:r w:rsidRPr="00602E17">
              <w:t>200</w:t>
            </w:r>
          </w:p>
        </w:tc>
        <w:tc>
          <w:tcPr>
            <w:tcW w:w="1843" w:type="dxa"/>
            <w:gridSpan w:val="4"/>
            <w:tcBorders>
              <w:top w:val="single" w:sz="4" w:space="0" w:color="auto"/>
              <w:left w:val="nil"/>
              <w:bottom w:val="single" w:sz="4" w:space="0" w:color="auto"/>
              <w:right w:val="single" w:sz="4" w:space="0" w:color="auto"/>
            </w:tcBorders>
            <w:shd w:val="clear" w:color="000000" w:fill="FFFFFF"/>
            <w:vAlign w:val="center"/>
            <w:hideMark/>
          </w:tcPr>
          <w:p w:rsidR="00161C98" w:rsidRPr="00602E17" w:rsidRDefault="00161C98" w:rsidP="00602E17">
            <w:pPr>
              <w:jc w:val="center"/>
            </w:pPr>
            <w:r w:rsidRPr="00602E17">
              <w:t>12 483,45</w:t>
            </w:r>
          </w:p>
        </w:tc>
      </w:tr>
      <w:tr w:rsidR="00161C98" w:rsidRPr="00602E17" w:rsidTr="00602E17">
        <w:trPr>
          <w:gridAfter w:val="1"/>
          <w:wAfter w:w="141" w:type="dxa"/>
          <w:trHeight w:val="630"/>
        </w:trPr>
        <w:tc>
          <w:tcPr>
            <w:tcW w:w="3858" w:type="dxa"/>
            <w:tcBorders>
              <w:top w:val="single" w:sz="4" w:space="0" w:color="auto"/>
              <w:left w:val="single" w:sz="4" w:space="0" w:color="auto"/>
              <w:bottom w:val="single" w:sz="4" w:space="0" w:color="auto"/>
              <w:right w:val="nil"/>
            </w:tcBorders>
            <w:shd w:val="clear" w:color="000000" w:fill="FFFFFF"/>
            <w:hideMark/>
          </w:tcPr>
          <w:p w:rsidR="00161C98" w:rsidRPr="00602E17" w:rsidRDefault="00161C98" w:rsidP="00602E17">
            <w:r w:rsidRPr="00602E17">
              <w:t>Содержание муниципального жилищного фонда  (Межбюджетные трансферты)</w:t>
            </w:r>
          </w:p>
        </w:tc>
        <w:tc>
          <w:tcPr>
            <w:tcW w:w="850" w:type="dxa"/>
            <w:gridSpan w:val="2"/>
            <w:tcBorders>
              <w:top w:val="single" w:sz="4" w:space="0" w:color="auto"/>
              <w:left w:val="single" w:sz="4" w:space="0" w:color="auto"/>
              <w:bottom w:val="single" w:sz="4" w:space="0" w:color="auto"/>
              <w:right w:val="single" w:sz="4" w:space="0" w:color="auto"/>
            </w:tcBorders>
            <w:shd w:val="clear" w:color="000000" w:fill="FFFFFF"/>
            <w:vAlign w:val="center"/>
            <w:hideMark/>
          </w:tcPr>
          <w:p w:rsidR="00161C98" w:rsidRPr="00602E17" w:rsidRDefault="00161C98" w:rsidP="00602E17">
            <w:pPr>
              <w:jc w:val="center"/>
            </w:pPr>
            <w:r w:rsidRPr="00602E17">
              <w:t>.055</w:t>
            </w:r>
          </w:p>
        </w:tc>
        <w:tc>
          <w:tcPr>
            <w:tcW w:w="851" w:type="dxa"/>
            <w:gridSpan w:val="2"/>
            <w:tcBorders>
              <w:top w:val="single" w:sz="4" w:space="0" w:color="auto"/>
              <w:left w:val="nil"/>
              <w:bottom w:val="single" w:sz="4" w:space="0" w:color="auto"/>
              <w:right w:val="single" w:sz="4" w:space="0" w:color="auto"/>
            </w:tcBorders>
            <w:shd w:val="clear" w:color="000000" w:fill="FFFFFF"/>
            <w:vAlign w:val="center"/>
            <w:hideMark/>
          </w:tcPr>
          <w:p w:rsidR="00161C98" w:rsidRPr="00602E17" w:rsidRDefault="00161C98" w:rsidP="00602E17">
            <w:pPr>
              <w:jc w:val="center"/>
            </w:pPr>
            <w:r w:rsidRPr="00602E17">
              <w:t>.05</w:t>
            </w:r>
          </w:p>
        </w:tc>
        <w:tc>
          <w:tcPr>
            <w:tcW w:w="850" w:type="dxa"/>
            <w:gridSpan w:val="2"/>
            <w:tcBorders>
              <w:top w:val="single" w:sz="4" w:space="0" w:color="auto"/>
              <w:left w:val="nil"/>
              <w:bottom w:val="single" w:sz="4" w:space="0" w:color="auto"/>
              <w:right w:val="single" w:sz="4" w:space="0" w:color="auto"/>
            </w:tcBorders>
            <w:shd w:val="clear" w:color="000000" w:fill="FFFFFF"/>
            <w:vAlign w:val="center"/>
            <w:hideMark/>
          </w:tcPr>
          <w:p w:rsidR="00161C98" w:rsidRPr="00602E17" w:rsidRDefault="00161C98" w:rsidP="00602E17">
            <w:pPr>
              <w:jc w:val="center"/>
            </w:pPr>
            <w:r w:rsidRPr="00602E17">
              <w:t>.01</w:t>
            </w:r>
          </w:p>
        </w:tc>
        <w:tc>
          <w:tcPr>
            <w:tcW w:w="1843" w:type="dxa"/>
            <w:gridSpan w:val="3"/>
            <w:tcBorders>
              <w:top w:val="single" w:sz="4" w:space="0" w:color="auto"/>
              <w:left w:val="nil"/>
              <w:bottom w:val="single" w:sz="4" w:space="0" w:color="auto"/>
              <w:right w:val="nil"/>
            </w:tcBorders>
            <w:shd w:val="clear" w:color="000000" w:fill="FFFFFF"/>
            <w:vAlign w:val="center"/>
            <w:hideMark/>
          </w:tcPr>
          <w:p w:rsidR="00161C98" w:rsidRPr="00602E17" w:rsidRDefault="00161C98" w:rsidP="00602E17">
            <w:pPr>
              <w:jc w:val="center"/>
            </w:pPr>
            <w:r w:rsidRPr="00602E17">
              <w:t>15 1 01 Р1290</w:t>
            </w:r>
          </w:p>
        </w:tc>
        <w:tc>
          <w:tcPr>
            <w:tcW w:w="709"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161C98" w:rsidRPr="00602E17" w:rsidRDefault="00161C98" w:rsidP="00602E17">
            <w:pPr>
              <w:jc w:val="center"/>
            </w:pPr>
            <w:r w:rsidRPr="00602E17">
              <w:t>500</w:t>
            </w:r>
          </w:p>
        </w:tc>
        <w:tc>
          <w:tcPr>
            <w:tcW w:w="1843" w:type="dxa"/>
            <w:gridSpan w:val="4"/>
            <w:tcBorders>
              <w:top w:val="single" w:sz="4" w:space="0" w:color="auto"/>
              <w:left w:val="nil"/>
              <w:bottom w:val="single" w:sz="4" w:space="0" w:color="auto"/>
              <w:right w:val="single" w:sz="4" w:space="0" w:color="auto"/>
            </w:tcBorders>
            <w:shd w:val="clear" w:color="000000" w:fill="FFFFFF"/>
            <w:vAlign w:val="center"/>
            <w:hideMark/>
          </w:tcPr>
          <w:p w:rsidR="00161C98" w:rsidRPr="00602E17" w:rsidRDefault="00161C98" w:rsidP="00602E17">
            <w:pPr>
              <w:jc w:val="center"/>
            </w:pPr>
            <w:r w:rsidRPr="00602E17">
              <w:t>1 008 130,00</w:t>
            </w:r>
          </w:p>
        </w:tc>
      </w:tr>
      <w:tr w:rsidR="00161C98" w:rsidRPr="00602E17" w:rsidTr="00602E17">
        <w:trPr>
          <w:gridAfter w:val="1"/>
          <w:wAfter w:w="141" w:type="dxa"/>
          <w:trHeight w:val="630"/>
        </w:trPr>
        <w:tc>
          <w:tcPr>
            <w:tcW w:w="3858" w:type="dxa"/>
            <w:tcBorders>
              <w:top w:val="single" w:sz="4" w:space="0" w:color="auto"/>
              <w:left w:val="single" w:sz="4" w:space="0" w:color="auto"/>
              <w:bottom w:val="single" w:sz="4" w:space="0" w:color="auto"/>
              <w:right w:val="nil"/>
            </w:tcBorders>
            <w:shd w:val="clear" w:color="000000" w:fill="FFFFFF"/>
            <w:hideMark/>
          </w:tcPr>
          <w:p w:rsidR="00161C98" w:rsidRPr="00602E17" w:rsidRDefault="00161C98" w:rsidP="00602E17">
            <w:r w:rsidRPr="00602E17">
              <w:t>Взносы на капитальный ремонт за муниципальные квартиры  (Межбюджетные трансферты)</w:t>
            </w:r>
          </w:p>
        </w:tc>
        <w:tc>
          <w:tcPr>
            <w:tcW w:w="850" w:type="dxa"/>
            <w:gridSpan w:val="2"/>
            <w:tcBorders>
              <w:top w:val="single" w:sz="4" w:space="0" w:color="auto"/>
              <w:left w:val="single" w:sz="4" w:space="0" w:color="auto"/>
              <w:bottom w:val="single" w:sz="4" w:space="0" w:color="auto"/>
              <w:right w:val="single" w:sz="4" w:space="0" w:color="auto"/>
            </w:tcBorders>
            <w:shd w:val="clear" w:color="000000" w:fill="FFFFFF"/>
            <w:vAlign w:val="center"/>
            <w:hideMark/>
          </w:tcPr>
          <w:p w:rsidR="00161C98" w:rsidRPr="00602E17" w:rsidRDefault="00161C98" w:rsidP="00602E17">
            <w:pPr>
              <w:jc w:val="center"/>
            </w:pPr>
            <w:r w:rsidRPr="00602E17">
              <w:t>.055</w:t>
            </w:r>
          </w:p>
        </w:tc>
        <w:tc>
          <w:tcPr>
            <w:tcW w:w="851" w:type="dxa"/>
            <w:gridSpan w:val="2"/>
            <w:tcBorders>
              <w:top w:val="single" w:sz="4" w:space="0" w:color="auto"/>
              <w:left w:val="nil"/>
              <w:bottom w:val="single" w:sz="4" w:space="0" w:color="auto"/>
              <w:right w:val="single" w:sz="4" w:space="0" w:color="auto"/>
            </w:tcBorders>
            <w:shd w:val="clear" w:color="000000" w:fill="FFFFFF"/>
            <w:vAlign w:val="center"/>
            <w:hideMark/>
          </w:tcPr>
          <w:p w:rsidR="00161C98" w:rsidRPr="00602E17" w:rsidRDefault="00161C98" w:rsidP="00602E17">
            <w:pPr>
              <w:jc w:val="center"/>
            </w:pPr>
            <w:r w:rsidRPr="00602E17">
              <w:t>.05</w:t>
            </w:r>
          </w:p>
        </w:tc>
        <w:tc>
          <w:tcPr>
            <w:tcW w:w="850" w:type="dxa"/>
            <w:gridSpan w:val="2"/>
            <w:tcBorders>
              <w:top w:val="single" w:sz="4" w:space="0" w:color="auto"/>
              <w:left w:val="nil"/>
              <w:bottom w:val="single" w:sz="4" w:space="0" w:color="auto"/>
              <w:right w:val="single" w:sz="4" w:space="0" w:color="auto"/>
            </w:tcBorders>
            <w:shd w:val="clear" w:color="000000" w:fill="FFFFFF"/>
            <w:vAlign w:val="center"/>
            <w:hideMark/>
          </w:tcPr>
          <w:p w:rsidR="00161C98" w:rsidRPr="00602E17" w:rsidRDefault="00161C98" w:rsidP="00602E17">
            <w:pPr>
              <w:jc w:val="center"/>
            </w:pPr>
            <w:r w:rsidRPr="00602E17">
              <w:t>.01</w:t>
            </w:r>
          </w:p>
        </w:tc>
        <w:tc>
          <w:tcPr>
            <w:tcW w:w="1843" w:type="dxa"/>
            <w:gridSpan w:val="3"/>
            <w:tcBorders>
              <w:top w:val="single" w:sz="4" w:space="0" w:color="auto"/>
              <w:left w:val="nil"/>
              <w:bottom w:val="single" w:sz="4" w:space="0" w:color="auto"/>
              <w:right w:val="nil"/>
            </w:tcBorders>
            <w:shd w:val="clear" w:color="000000" w:fill="FFFFFF"/>
            <w:vAlign w:val="center"/>
            <w:hideMark/>
          </w:tcPr>
          <w:p w:rsidR="00161C98" w:rsidRPr="00602E17" w:rsidRDefault="00161C98" w:rsidP="00602E17">
            <w:pPr>
              <w:jc w:val="center"/>
            </w:pPr>
            <w:r w:rsidRPr="00602E17">
              <w:t>15 1 02 Р1220</w:t>
            </w:r>
          </w:p>
        </w:tc>
        <w:tc>
          <w:tcPr>
            <w:tcW w:w="709"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161C98" w:rsidRPr="00602E17" w:rsidRDefault="00161C98" w:rsidP="00602E17">
            <w:pPr>
              <w:jc w:val="center"/>
            </w:pPr>
            <w:r w:rsidRPr="00602E17">
              <w:t>500</w:t>
            </w:r>
          </w:p>
        </w:tc>
        <w:tc>
          <w:tcPr>
            <w:tcW w:w="1843" w:type="dxa"/>
            <w:gridSpan w:val="4"/>
            <w:tcBorders>
              <w:top w:val="single" w:sz="4" w:space="0" w:color="auto"/>
              <w:left w:val="nil"/>
              <w:bottom w:val="single" w:sz="4" w:space="0" w:color="auto"/>
              <w:right w:val="single" w:sz="4" w:space="0" w:color="auto"/>
            </w:tcBorders>
            <w:shd w:val="clear" w:color="000000" w:fill="FFFFFF"/>
            <w:vAlign w:val="center"/>
            <w:hideMark/>
          </w:tcPr>
          <w:p w:rsidR="00161C98" w:rsidRPr="00602E17" w:rsidRDefault="00161C98" w:rsidP="00602E17">
            <w:pPr>
              <w:jc w:val="center"/>
            </w:pPr>
            <w:r w:rsidRPr="00602E17">
              <w:t>1 056 000,00</w:t>
            </w:r>
          </w:p>
        </w:tc>
      </w:tr>
      <w:tr w:rsidR="00161C98" w:rsidRPr="00602E17" w:rsidTr="00602E17">
        <w:trPr>
          <w:gridAfter w:val="1"/>
          <w:wAfter w:w="141" w:type="dxa"/>
          <w:trHeight w:val="630"/>
        </w:trPr>
        <w:tc>
          <w:tcPr>
            <w:tcW w:w="3858"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161C98" w:rsidRPr="00602E17" w:rsidRDefault="00161C98" w:rsidP="00602E17">
            <w:r w:rsidRPr="00602E17">
              <w:t>Ремонт, реконструкция водопроводной сети (Межбюджетные трансферты)</w:t>
            </w:r>
          </w:p>
        </w:tc>
        <w:tc>
          <w:tcPr>
            <w:tcW w:w="850" w:type="dxa"/>
            <w:gridSpan w:val="2"/>
            <w:tcBorders>
              <w:top w:val="single" w:sz="4" w:space="0" w:color="auto"/>
              <w:left w:val="nil"/>
              <w:bottom w:val="single" w:sz="4" w:space="0" w:color="auto"/>
              <w:right w:val="single" w:sz="4" w:space="0" w:color="auto"/>
            </w:tcBorders>
            <w:shd w:val="clear" w:color="000000" w:fill="FFFFFF"/>
            <w:vAlign w:val="center"/>
            <w:hideMark/>
          </w:tcPr>
          <w:p w:rsidR="00161C98" w:rsidRPr="00602E17" w:rsidRDefault="00161C98" w:rsidP="00602E17">
            <w:pPr>
              <w:jc w:val="center"/>
            </w:pPr>
            <w:r w:rsidRPr="00602E17">
              <w:t>.055</w:t>
            </w:r>
          </w:p>
        </w:tc>
        <w:tc>
          <w:tcPr>
            <w:tcW w:w="851" w:type="dxa"/>
            <w:gridSpan w:val="2"/>
            <w:tcBorders>
              <w:top w:val="single" w:sz="4" w:space="0" w:color="auto"/>
              <w:left w:val="nil"/>
              <w:bottom w:val="single" w:sz="4" w:space="0" w:color="auto"/>
              <w:right w:val="single" w:sz="4" w:space="0" w:color="auto"/>
            </w:tcBorders>
            <w:shd w:val="clear" w:color="000000" w:fill="FFFFFF"/>
            <w:vAlign w:val="center"/>
            <w:hideMark/>
          </w:tcPr>
          <w:p w:rsidR="00161C98" w:rsidRPr="00602E17" w:rsidRDefault="00161C98" w:rsidP="00602E17">
            <w:pPr>
              <w:jc w:val="center"/>
            </w:pPr>
            <w:r w:rsidRPr="00602E17">
              <w:t>.05</w:t>
            </w:r>
          </w:p>
        </w:tc>
        <w:tc>
          <w:tcPr>
            <w:tcW w:w="850" w:type="dxa"/>
            <w:gridSpan w:val="2"/>
            <w:tcBorders>
              <w:top w:val="single" w:sz="4" w:space="0" w:color="auto"/>
              <w:left w:val="nil"/>
              <w:bottom w:val="single" w:sz="4" w:space="0" w:color="auto"/>
              <w:right w:val="single" w:sz="4" w:space="0" w:color="auto"/>
            </w:tcBorders>
            <w:shd w:val="clear" w:color="000000" w:fill="FFFFFF"/>
            <w:vAlign w:val="center"/>
            <w:hideMark/>
          </w:tcPr>
          <w:p w:rsidR="00161C98" w:rsidRPr="00602E17" w:rsidRDefault="00161C98" w:rsidP="00602E17">
            <w:pPr>
              <w:jc w:val="center"/>
            </w:pPr>
            <w:r w:rsidRPr="00602E17">
              <w:t>.02</w:t>
            </w:r>
          </w:p>
        </w:tc>
        <w:tc>
          <w:tcPr>
            <w:tcW w:w="1843" w:type="dxa"/>
            <w:gridSpan w:val="3"/>
            <w:tcBorders>
              <w:top w:val="single" w:sz="4" w:space="0" w:color="auto"/>
              <w:left w:val="nil"/>
              <w:bottom w:val="single" w:sz="4" w:space="0" w:color="auto"/>
              <w:right w:val="nil"/>
            </w:tcBorders>
            <w:shd w:val="clear" w:color="000000" w:fill="FFFFFF"/>
            <w:vAlign w:val="center"/>
            <w:hideMark/>
          </w:tcPr>
          <w:p w:rsidR="00161C98" w:rsidRPr="00602E17" w:rsidRDefault="00161C98" w:rsidP="00602E17">
            <w:pPr>
              <w:jc w:val="center"/>
            </w:pPr>
            <w:r w:rsidRPr="00602E17">
              <w:t>15 2 03 Р1210</w:t>
            </w:r>
          </w:p>
        </w:tc>
        <w:tc>
          <w:tcPr>
            <w:tcW w:w="709"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161C98" w:rsidRPr="00602E17" w:rsidRDefault="00161C98" w:rsidP="00602E17">
            <w:pPr>
              <w:jc w:val="center"/>
            </w:pPr>
            <w:r w:rsidRPr="00602E17">
              <w:t>500</w:t>
            </w:r>
          </w:p>
        </w:tc>
        <w:tc>
          <w:tcPr>
            <w:tcW w:w="1843" w:type="dxa"/>
            <w:gridSpan w:val="4"/>
            <w:tcBorders>
              <w:top w:val="single" w:sz="4" w:space="0" w:color="auto"/>
              <w:left w:val="nil"/>
              <w:bottom w:val="single" w:sz="4" w:space="0" w:color="auto"/>
              <w:right w:val="single" w:sz="4" w:space="0" w:color="auto"/>
            </w:tcBorders>
            <w:shd w:val="clear" w:color="000000" w:fill="FFFFFF"/>
            <w:vAlign w:val="center"/>
            <w:hideMark/>
          </w:tcPr>
          <w:p w:rsidR="00161C98" w:rsidRPr="00602E17" w:rsidRDefault="00161C98" w:rsidP="00602E17">
            <w:pPr>
              <w:jc w:val="center"/>
            </w:pPr>
            <w:r w:rsidRPr="00602E17">
              <w:t>7 500,00</w:t>
            </w:r>
          </w:p>
        </w:tc>
      </w:tr>
      <w:tr w:rsidR="00161C98" w:rsidRPr="00602E17" w:rsidTr="00602E17">
        <w:trPr>
          <w:gridAfter w:val="1"/>
          <w:wAfter w:w="141" w:type="dxa"/>
          <w:trHeight w:val="945"/>
        </w:trPr>
        <w:tc>
          <w:tcPr>
            <w:tcW w:w="3858"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161C98" w:rsidRPr="00602E17" w:rsidRDefault="00161C98" w:rsidP="00602E17">
            <w:r w:rsidRPr="00602E17">
              <w:t>ПСД на строительство скважины в с. Октябрьский (Закупка товаров, работ и услуг для обеспечения государственных (муниципальных) нужд)</w:t>
            </w:r>
          </w:p>
        </w:tc>
        <w:tc>
          <w:tcPr>
            <w:tcW w:w="850" w:type="dxa"/>
            <w:gridSpan w:val="2"/>
            <w:tcBorders>
              <w:top w:val="single" w:sz="4" w:space="0" w:color="auto"/>
              <w:left w:val="nil"/>
              <w:bottom w:val="single" w:sz="4" w:space="0" w:color="auto"/>
              <w:right w:val="single" w:sz="4" w:space="0" w:color="auto"/>
            </w:tcBorders>
            <w:shd w:val="clear" w:color="000000" w:fill="FFFFFF"/>
            <w:vAlign w:val="center"/>
            <w:hideMark/>
          </w:tcPr>
          <w:p w:rsidR="00161C98" w:rsidRPr="00602E17" w:rsidRDefault="00161C98" w:rsidP="00602E17">
            <w:pPr>
              <w:jc w:val="center"/>
            </w:pPr>
            <w:r w:rsidRPr="00602E17">
              <w:t>.055</w:t>
            </w:r>
          </w:p>
        </w:tc>
        <w:tc>
          <w:tcPr>
            <w:tcW w:w="851" w:type="dxa"/>
            <w:gridSpan w:val="2"/>
            <w:tcBorders>
              <w:top w:val="single" w:sz="4" w:space="0" w:color="auto"/>
              <w:left w:val="nil"/>
              <w:bottom w:val="single" w:sz="4" w:space="0" w:color="auto"/>
              <w:right w:val="single" w:sz="4" w:space="0" w:color="auto"/>
            </w:tcBorders>
            <w:shd w:val="clear" w:color="000000" w:fill="FFFFFF"/>
            <w:vAlign w:val="center"/>
            <w:hideMark/>
          </w:tcPr>
          <w:p w:rsidR="00161C98" w:rsidRPr="00602E17" w:rsidRDefault="00161C98" w:rsidP="00602E17">
            <w:pPr>
              <w:jc w:val="center"/>
            </w:pPr>
            <w:r w:rsidRPr="00602E17">
              <w:t>.05</w:t>
            </w:r>
          </w:p>
        </w:tc>
        <w:tc>
          <w:tcPr>
            <w:tcW w:w="850" w:type="dxa"/>
            <w:gridSpan w:val="2"/>
            <w:tcBorders>
              <w:top w:val="single" w:sz="4" w:space="0" w:color="auto"/>
              <w:left w:val="nil"/>
              <w:bottom w:val="single" w:sz="4" w:space="0" w:color="auto"/>
              <w:right w:val="single" w:sz="4" w:space="0" w:color="auto"/>
            </w:tcBorders>
            <w:shd w:val="clear" w:color="000000" w:fill="FFFFFF"/>
            <w:vAlign w:val="center"/>
            <w:hideMark/>
          </w:tcPr>
          <w:p w:rsidR="00161C98" w:rsidRPr="00602E17" w:rsidRDefault="00161C98" w:rsidP="00602E17">
            <w:pPr>
              <w:jc w:val="center"/>
            </w:pPr>
            <w:r w:rsidRPr="00602E17">
              <w:t>.02</w:t>
            </w:r>
          </w:p>
        </w:tc>
        <w:tc>
          <w:tcPr>
            <w:tcW w:w="1843" w:type="dxa"/>
            <w:gridSpan w:val="3"/>
            <w:tcBorders>
              <w:top w:val="single" w:sz="4" w:space="0" w:color="auto"/>
              <w:left w:val="nil"/>
              <w:bottom w:val="single" w:sz="4" w:space="0" w:color="auto"/>
              <w:right w:val="single" w:sz="4" w:space="0" w:color="auto"/>
            </w:tcBorders>
            <w:shd w:val="clear" w:color="auto" w:fill="auto"/>
            <w:noWrap/>
            <w:vAlign w:val="center"/>
            <w:hideMark/>
          </w:tcPr>
          <w:p w:rsidR="00161C98" w:rsidRPr="00602E17" w:rsidRDefault="00161C98" w:rsidP="00602E17">
            <w:pPr>
              <w:jc w:val="center"/>
            </w:pPr>
            <w:r w:rsidRPr="00602E17">
              <w:t>15 2 06 20150</w:t>
            </w:r>
          </w:p>
        </w:tc>
        <w:tc>
          <w:tcPr>
            <w:tcW w:w="709" w:type="dxa"/>
            <w:tcBorders>
              <w:top w:val="single" w:sz="4" w:space="0" w:color="auto"/>
              <w:left w:val="nil"/>
              <w:bottom w:val="single" w:sz="4" w:space="0" w:color="auto"/>
              <w:right w:val="single" w:sz="4" w:space="0" w:color="auto"/>
            </w:tcBorders>
            <w:shd w:val="clear" w:color="000000" w:fill="FFFFFF"/>
            <w:noWrap/>
            <w:vAlign w:val="center"/>
            <w:hideMark/>
          </w:tcPr>
          <w:p w:rsidR="00161C98" w:rsidRPr="00602E17" w:rsidRDefault="00161C98" w:rsidP="00602E17">
            <w:pPr>
              <w:jc w:val="center"/>
            </w:pPr>
            <w:r w:rsidRPr="00602E17">
              <w:t>200</w:t>
            </w:r>
          </w:p>
        </w:tc>
        <w:tc>
          <w:tcPr>
            <w:tcW w:w="1843" w:type="dxa"/>
            <w:gridSpan w:val="4"/>
            <w:tcBorders>
              <w:top w:val="single" w:sz="4" w:space="0" w:color="auto"/>
              <w:left w:val="nil"/>
              <w:bottom w:val="single" w:sz="4" w:space="0" w:color="auto"/>
              <w:right w:val="single" w:sz="4" w:space="0" w:color="auto"/>
            </w:tcBorders>
            <w:shd w:val="clear" w:color="auto" w:fill="auto"/>
            <w:noWrap/>
            <w:vAlign w:val="center"/>
            <w:hideMark/>
          </w:tcPr>
          <w:p w:rsidR="00161C98" w:rsidRPr="00602E17" w:rsidRDefault="00161C98" w:rsidP="00602E17">
            <w:pPr>
              <w:jc w:val="center"/>
            </w:pPr>
            <w:r w:rsidRPr="00602E17">
              <w:t>50 000,00</w:t>
            </w:r>
          </w:p>
        </w:tc>
      </w:tr>
      <w:tr w:rsidR="00161C98" w:rsidRPr="00602E17" w:rsidTr="00602E17">
        <w:trPr>
          <w:gridAfter w:val="1"/>
          <w:wAfter w:w="141" w:type="dxa"/>
          <w:trHeight w:val="945"/>
        </w:trPr>
        <w:tc>
          <w:tcPr>
            <w:tcW w:w="3858"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161C98" w:rsidRPr="00602E17" w:rsidRDefault="00161C98" w:rsidP="00602E17">
            <w:r w:rsidRPr="00602E17">
              <w:t>ПСД на строительство скважины в с. Октябрьский (Капитальные вложения в объекты государственной (муниципальной) собственности)</w:t>
            </w:r>
          </w:p>
        </w:tc>
        <w:tc>
          <w:tcPr>
            <w:tcW w:w="850" w:type="dxa"/>
            <w:gridSpan w:val="2"/>
            <w:tcBorders>
              <w:top w:val="single" w:sz="4" w:space="0" w:color="auto"/>
              <w:left w:val="nil"/>
              <w:bottom w:val="single" w:sz="4" w:space="0" w:color="auto"/>
              <w:right w:val="single" w:sz="4" w:space="0" w:color="auto"/>
            </w:tcBorders>
            <w:shd w:val="clear" w:color="000000" w:fill="FFFFFF"/>
            <w:vAlign w:val="center"/>
            <w:hideMark/>
          </w:tcPr>
          <w:p w:rsidR="00161C98" w:rsidRPr="00602E17" w:rsidRDefault="00161C98" w:rsidP="00602E17">
            <w:pPr>
              <w:jc w:val="center"/>
            </w:pPr>
            <w:r w:rsidRPr="00602E17">
              <w:t>.055</w:t>
            </w:r>
          </w:p>
        </w:tc>
        <w:tc>
          <w:tcPr>
            <w:tcW w:w="851" w:type="dxa"/>
            <w:gridSpan w:val="2"/>
            <w:tcBorders>
              <w:top w:val="single" w:sz="4" w:space="0" w:color="auto"/>
              <w:left w:val="nil"/>
              <w:bottom w:val="single" w:sz="4" w:space="0" w:color="auto"/>
              <w:right w:val="single" w:sz="4" w:space="0" w:color="auto"/>
            </w:tcBorders>
            <w:shd w:val="clear" w:color="000000" w:fill="FFFFFF"/>
            <w:vAlign w:val="center"/>
            <w:hideMark/>
          </w:tcPr>
          <w:p w:rsidR="00161C98" w:rsidRPr="00602E17" w:rsidRDefault="00161C98" w:rsidP="00602E17">
            <w:pPr>
              <w:jc w:val="center"/>
            </w:pPr>
            <w:r w:rsidRPr="00602E17">
              <w:t>.05</w:t>
            </w:r>
          </w:p>
        </w:tc>
        <w:tc>
          <w:tcPr>
            <w:tcW w:w="850" w:type="dxa"/>
            <w:gridSpan w:val="2"/>
            <w:tcBorders>
              <w:top w:val="single" w:sz="4" w:space="0" w:color="auto"/>
              <w:left w:val="nil"/>
              <w:bottom w:val="single" w:sz="4" w:space="0" w:color="auto"/>
              <w:right w:val="single" w:sz="4" w:space="0" w:color="auto"/>
            </w:tcBorders>
            <w:shd w:val="clear" w:color="000000" w:fill="FFFFFF"/>
            <w:vAlign w:val="center"/>
            <w:hideMark/>
          </w:tcPr>
          <w:p w:rsidR="00161C98" w:rsidRPr="00602E17" w:rsidRDefault="00161C98" w:rsidP="00602E17">
            <w:pPr>
              <w:jc w:val="center"/>
            </w:pPr>
            <w:r w:rsidRPr="00602E17">
              <w:t>.02</w:t>
            </w:r>
          </w:p>
        </w:tc>
        <w:tc>
          <w:tcPr>
            <w:tcW w:w="1843" w:type="dxa"/>
            <w:gridSpan w:val="3"/>
            <w:tcBorders>
              <w:top w:val="single" w:sz="4" w:space="0" w:color="auto"/>
              <w:left w:val="nil"/>
              <w:bottom w:val="single" w:sz="4" w:space="0" w:color="auto"/>
              <w:right w:val="single" w:sz="4" w:space="0" w:color="auto"/>
            </w:tcBorders>
            <w:shd w:val="clear" w:color="auto" w:fill="auto"/>
            <w:noWrap/>
            <w:vAlign w:val="center"/>
            <w:hideMark/>
          </w:tcPr>
          <w:p w:rsidR="00161C98" w:rsidRPr="00602E17" w:rsidRDefault="00161C98" w:rsidP="00602E17">
            <w:pPr>
              <w:jc w:val="center"/>
            </w:pPr>
            <w:r w:rsidRPr="00602E17">
              <w:t>15 2 06 20150</w:t>
            </w:r>
          </w:p>
        </w:tc>
        <w:tc>
          <w:tcPr>
            <w:tcW w:w="709" w:type="dxa"/>
            <w:tcBorders>
              <w:top w:val="single" w:sz="4" w:space="0" w:color="auto"/>
              <w:left w:val="nil"/>
              <w:bottom w:val="single" w:sz="4" w:space="0" w:color="auto"/>
              <w:right w:val="single" w:sz="4" w:space="0" w:color="auto"/>
            </w:tcBorders>
            <w:shd w:val="clear" w:color="000000" w:fill="FFFFFF"/>
            <w:noWrap/>
            <w:vAlign w:val="center"/>
            <w:hideMark/>
          </w:tcPr>
          <w:p w:rsidR="00161C98" w:rsidRPr="00602E17" w:rsidRDefault="00161C98" w:rsidP="00602E17">
            <w:pPr>
              <w:jc w:val="center"/>
            </w:pPr>
            <w:r w:rsidRPr="00602E17">
              <w:t>400</w:t>
            </w:r>
          </w:p>
        </w:tc>
        <w:tc>
          <w:tcPr>
            <w:tcW w:w="1843" w:type="dxa"/>
            <w:gridSpan w:val="4"/>
            <w:tcBorders>
              <w:top w:val="single" w:sz="4" w:space="0" w:color="auto"/>
              <w:left w:val="nil"/>
              <w:bottom w:val="single" w:sz="4" w:space="0" w:color="auto"/>
              <w:right w:val="single" w:sz="4" w:space="0" w:color="auto"/>
            </w:tcBorders>
            <w:shd w:val="clear" w:color="auto" w:fill="auto"/>
            <w:noWrap/>
            <w:vAlign w:val="center"/>
            <w:hideMark/>
          </w:tcPr>
          <w:p w:rsidR="00161C98" w:rsidRPr="00602E17" w:rsidRDefault="00161C98" w:rsidP="00602E17">
            <w:pPr>
              <w:jc w:val="center"/>
            </w:pPr>
            <w:r w:rsidRPr="00602E17">
              <w:t>250 000,00</w:t>
            </w:r>
          </w:p>
        </w:tc>
      </w:tr>
      <w:tr w:rsidR="00161C98" w:rsidRPr="00602E17" w:rsidTr="00602E17">
        <w:trPr>
          <w:gridAfter w:val="1"/>
          <w:wAfter w:w="141" w:type="dxa"/>
          <w:trHeight w:val="413"/>
        </w:trPr>
        <w:tc>
          <w:tcPr>
            <w:tcW w:w="3858"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161C98" w:rsidRPr="00602E17" w:rsidRDefault="00161C98" w:rsidP="00602E17">
            <w:r w:rsidRPr="00602E17">
              <w:t xml:space="preserve">Прочие мероприятия в области коммунального хозяйства сельских поселений Комсомольского муниципального района (Закупка товаров, работ и услуг для обеспечения государственных (муниципальных) нужд) </w:t>
            </w:r>
          </w:p>
        </w:tc>
        <w:tc>
          <w:tcPr>
            <w:tcW w:w="850" w:type="dxa"/>
            <w:gridSpan w:val="2"/>
            <w:tcBorders>
              <w:top w:val="single" w:sz="4" w:space="0" w:color="auto"/>
              <w:left w:val="nil"/>
              <w:bottom w:val="single" w:sz="4" w:space="0" w:color="auto"/>
              <w:right w:val="single" w:sz="4" w:space="0" w:color="auto"/>
            </w:tcBorders>
            <w:shd w:val="clear" w:color="000000" w:fill="FFFFFF"/>
            <w:vAlign w:val="center"/>
            <w:hideMark/>
          </w:tcPr>
          <w:p w:rsidR="00161C98" w:rsidRPr="00602E17" w:rsidRDefault="00161C98" w:rsidP="00602E17">
            <w:pPr>
              <w:jc w:val="center"/>
            </w:pPr>
            <w:r w:rsidRPr="00602E17">
              <w:t>.055</w:t>
            </w:r>
          </w:p>
        </w:tc>
        <w:tc>
          <w:tcPr>
            <w:tcW w:w="851" w:type="dxa"/>
            <w:gridSpan w:val="2"/>
            <w:tcBorders>
              <w:top w:val="single" w:sz="4" w:space="0" w:color="auto"/>
              <w:left w:val="nil"/>
              <w:bottom w:val="single" w:sz="4" w:space="0" w:color="auto"/>
              <w:right w:val="single" w:sz="4" w:space="0" w:color="auto"/>
            </w:tcBorders>
            <w:shd w:val="clear" w:color="000000" w:fill="FFFFFF"/>
            <w:vAlign w:val="center"/>
            <w:hideMark/>
          </w:tcPr>
          <w:p w:rsidR="00161C98" w:rsidRPr="00602E17" w:rsidRDefault="00161C98" w:rsidP="00602E17">
            <w:pPr>
              <w:jc w:val="center"/>
            </w:pPr>
            <w:r w:rsidRPr="00602E17">
              <w:t>.05</w:t>
            </w:r>
          </w:p>
        </w:tc>
        <w:tc>
          <w:tcPr>
            <w:tcW w:w="850" w:type="dxa"/>
            <w:gridSpan w:val="2"/>
            <w:tcBorders>
              <w:top w:val="single" w:sz="4" w:space="0" w:color="auto"/>
              <w:left w:val="nil"/>
              <w:bottom w:val="single" w:sz="4" w:space="0" w:color="auto"/>
              <w:right w:val="single" w:sz="4" w:space="0" w:color="auto"/>
            </w:tcBorders>
            <w:shd w:val="clear" w:color="000000" w:fill="FFFFFF"/>
            <w:vAlign w:val="center"/>
            <w:hideMark/>
          </w:tcPr>
          <w:p w:rsidR="00161C98" w:rsidRPr="00602E17" w:rsidRDefault="00161C98" w:rsidP="00602E17">
            <w:pPr>
              <w:jc w:val="center"/>
            </w:pPr>
            <w:r w:rsidRPr="00602E17">
              <w:t>.02</w:t>
            </w:r>
          </w:p>
        </w:tc>
        <w:tc>
          <w:tcPr>
            <w:tcW w:w="1843" w:type="dxa"/>
            <w:gridSpan w:val="3"/>
            <w:tcBorders>
              <w:top w:val="single" w:sz="4" w:space="0" w:color="auto"/>
              <w:left w:val="nil"/>
              <w:bottom w:val="single" w:sz="4" w:space="0" w:color="auto"/>
              <w:right w:val="nil"/>
            </w:tcBorders>
            <w:shd w:val="clear" w:color="000000" w:fill="FFFFFF"/>
            <w:noWrap/>
            <w:vAlign w:val="center"/>
            <w:hideMark/>
          </w:tcPr>
          <w:p w:rsidR="00161C98" w:rsidRPr="00602E17" w:rsidRDefault="00161C98" w:rsidP="00602E17">
            <w:pPr>
              <w:jc w:val="center"/>
            </w:pPr>
            <w:r w:rsidRPr="00602E17">
              <w:t>15 2 06 20710</w:t>
            </w:r>
          </w:p>
        </w:tc>
        <w:tc>
          <w:tcPr>
            <w:tcW w:w="709"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161C98" w:rsidRPr="00602E17" w:rsidRDefault="00161C98" w:rsidP="00602E17">
            <w:pPr>
              <w:jc w:val="center"/>
            </w:pPr>
            <w:r w:rsidRPr="00602E17">
              <w:t>200</w:t>
            </w:r>
          </w:p>
        </w:tc>
        <w:tc>
          <w:tcPr>
            <w:tcW w:w="1843" w:type="dxa"/>
            <w:gridSpan w:val="4"/>
            <w:tcBorders>
              <w:top w:val="single" w:sz="4" w:space="0" w:color="auto"/>
              <w:left w:val="nil"/>
              <w:bottom w:val="single" w:sz="4" w:space="0" w:color="auto"/>
              <w:right w:val="single" w:sz="4" w:space="0" w:color="auto"/>
            </w:tcBorders>
            <w:shd w:val="clear" w:color="000000" w:fill="FFFFFF"/>
            <w:vAlign w:val="center"/>
            <w:hideMark/>
          </w:tcPr>
          <w:p w:rsidR="00161C98" w:rsidRPr="00602E17" w:rsidRDefault="00161C98" w:rsidP="00602E17">
            <w:pPr>
              <w:jc w:val="center"/>
            </w:pPr>
            <w:r w:rsidRPr="00602E17">
              <w:t>27 567,36</w:t>
            </w:r>
          </w:p>
        </w:tc>
      </w:tr>
      <w:tr w:rsidR="00161C98" w:rsidRPr="00602E17" w:rsidTr="00602E17">
        <w:trPr>
          <w:gridAfter w:val="1"/>
          <w:wAfter w:w="141" w:type="dxa"/>
          <w:trHeight w:val="1260"/>
        </w:trPr>
        <w:tc>
          <w:tcPr>
            <w:tcW w:w="3858"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161C98" w:rsidRPr="00602E17" w:rsidRDefault="00161C98" w:rsidP="00602E17">
            <w:r w:rsidRPr="00602E17">
              <w:t xml:space="preserve">Организация в границах поселения тепло-, водоснабжения населения, водоотведения в пределах полномочий, установленных законодательством Российской Федерации  (Межбюджетные трансферты) </w:t>
            </w:r>
          </w:p>
        </w:tc>
        <w:tc>
          <w:tcPr>
            <w:tcW w:w="850" w:type="dxa"/>
            <w:gridSpan w:val="2"/>
            <w:tcBorders>
              <w:top w:val="single" w:sz="4" w:space="0" w:color="auto"/>
              <w:left w:val="nil"/>
              <w:bottom w:val="single" w:sz="4" w:space="0" w:color="auto"/>
              <w:right w:val="single" w:sz="4" w:space="0" w:color="auto"/>
            </w:tcBorders>
            <w:shd w:val="clear" w:color="000000" w:fill="FFFFFF"/>
            <w:vAlign w:val="center"/>
            <w:hideMark/>
          </w:tcPr>
          <w:p w:rsidR="00161C98" w:rsidRPr="00602E17" w:rsidRDefault="00161C98" w:rsidP="00602E17">
            <w:pPr>
              <w:jc w:val="center"/>
            </w:pPr>
            <w:r w:rsidRPr="00602E17">
              <w:t>.055</w:t>
            </w:r>
          </w:p>
        </w:tc>
        <w:tc>
          <w:tcPr>
            <w:tcW w:w="851" w:type="dxa"/>
            <w:gridSpan w:val="2"/>
            <w:tcBorders>
              <w:top w:val="single" w:sz="4" w:space="0" w:color="auto"/>
              <w:left w:val="nil"/>
              <w:bottom w:val="single" w:sz="4" w:space="0" w:color="auto"/>
              <w:right w:val="single" w:sz="4" w:space="0" w:color="auto"/>
            </w:tcBorders>
            <w:shd w:val="clear" w:color="000000" w:fill="FFFFFF"/>
            <w:vAlign w:val="center"/>
            <w:hideMark/>
          </w:tcPr>
          <w:p w:rsidR="00161C98" w:rsidRPr="00602E17" w:rsidRDefault="00161C98" w:rsidP="00602E17">
            <w:pPr>
              <w:jc w:val="center"/>
            </w:pPr>
            <w:r w:rsidRPr="00602E17">
              <w:t>.05</w:t>
            </w:r>
          </w:p>
        </w:tc>
        <w:tc>
          <w:tcPr>
            <w:tcW w:w="850" w:type="dxa"/>
            <w:gridSpan w:val="2"/>
            <w:tcBorders>
              <w:top w:val="single" w:sz="4" w:space="0" w:color="auto"/>
              <w:left w:val="nil"/>
              <w:bottom w:val="single" w:sz="4" w:space="0" w:color="auto"/>
              <w:right w:val="single" w:sz="4" w:space="0" w:color="auto"/>
            </w:tcBorders>
            <w:shd w:val="clear" w:color="000000" w:fill="FFFFFF"/>
            <w:vAlign w:val="center"/>
            <w:hideMark/>
          </w:tcPr>
          <w:p w:rsidR="00161C98" w:rsidRPr="00602E17" w:rsidRDefault="00161C98" w:rsidP="00602E17">
            <w:pPr>
              <w:jc w:val="center"/>
            </w:pPr>
            <w:r w:rsidRPr="00602E17">
              <w:t>.02</w:t>
            </w:r>
          </w:p>
        </w:tc>
        <w:tc>
          <w:tcPr>
            <w:tcW w:w="1843" w:type="dxa"/>
            <w:gridSpan w:val="3"/>
            <w:tcBorders>
              <w:top w:val="single" w:sz="4" w:space="0" w:color="auto"/>
              <w:left w:val="nil"/>
              <w:bottom w:val="single" w:sz="4" w:space="0" w:color="auto"/>
              <w:right w:val="nil"/>
            </w:tcBorders>
            <w:shd w:val="clear" w:color="000000" w:fill="FFFFFF"/>
            <w:noWrap/>
            <w:vAlign w:val="center"/>
            <w:hideMark/>
          </w:tcPr>
          <w:p w:rsidR="00161C98" w:rsidRPr="00602E17" w:rsidRDefault="00161C98" w:rsidP="00602E17">
            <w:pPr>
              <w:jc w:val="center"/>
            </w:pPr>
            <w:r w:rsidRPr="00602E17">
              <w:t>15 2 06 Р1320</w:t>
            </w:r>
          </w:p>
        </w:tc>
        <w:tc>
          <w:tcPr>
            <w:tcW w:w="709"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161C98" w:rsidRPr="00602E17" w:rsidRDefault="00161C98" w:rsidP="00602E17">
            <w:pPr>
              <w:jc w:val="center"/>
            </w:pPr>
            <w:r w:rsidRPr="00602E17">
              <w:t>500</w:t>
            </w:r>
          </w:p>
        </w:tc>
        <w:tc>
          <w:tcPr>
            <w:tcW w:w="1843" w:type="dxa"/>
            <w:gridSpan w:val="4"/>
            <w:tcBorders>
              <w:top w:val="single" w:sz="4" w:space="0" w:color="auto"/>
              <w:left w:val="nil"/>
              <w:bottom w:val="single" w:sz="4" w:space="0" w:color="auto"/>
              <w:right w:val="single" w:sz="4" w:space="0" w:color="auto"/>
            </w:tcBorders>
            <w:shd w:val="clear" w:color="000000" w:fill="FFFFFF"/>
            <w:vAlign w:val="center"/>
            <w:hideMark/>
          </w:tcPr>
          <w:p w:rsidR="00161C98" w:rsidRPr="00602E17" w:rsidRDefault="00161C98" w:rsidP="00602E17">
            <w:pPr>
              <w:jc w:val="center"/>
            </w:pPr>
            <w:r w:rsidRPr="00602E17">
              <w:t>360 000,00</w:t>
            </w:r>
          </w:p>
        </w:tc>
      </w:tr>
      <w:tr w:rsidR="00161C98" w:rsidRPr="00602E17" w:rsidTr="00602E17">
        <w:trPr>
          <w:gridAfter w:val="1"/>
          <w:wAfter w:w="141" w:type="dxa"/>
          <w:trHeight w:val="2220"/>
        </w:trPr>
        <w:tc>
          <w:tcPr>
            <w:tcW w:w="3858" w:type="dxa"/>
            <w:tcBorders>
              <w:top w:val="single" w:sz="4" w:space="0" w:color="auto"/>
              <w:left w:val="single" w:sz="4" w:space="0" w:color="auto"/>
              <w:bottom w:val="single" w:sz="4" w:space="0" w:color="auto"/>
              <w:right w:val="nil"/>
            </w:tcBorders>
            <w:shd w:val="clear" w:color="000000" w:fill="FFFFFF"/>
            <w:vAlign w:val="bottom"/>
            <w:hideMark/>
          </w:tcPr>
          <w:p w:rsidR="00161C98" w:rsidRPr="00602E17" w:rsidRDefault="00161C98" w:rsidP="00602E17">
            <w:r w:rsidRPr="00602E17">
              <w:lastRenderedPageBreak/>
              <w:t xml:space="preserve">Транспортные расходы на оказание услуг по перевозке умерших граждан, зарегистрированных на территории Комсомольского муниципального района, не востребованных и не имеющих родственников, автомобильным транспортом из морга г. Иваново после проведения судебно-медицинской экспертизы до сельского поселения Комсомольского муниципального района (Межбюджетные трансферты) </w:t>
            </w:r>
          </w:p>
        </w:tc>
        <w:tc>
          <w:tcPr>
            <w:tcW w:w="850" w:type="dxa"/>
            <w:gridSpan w:val="2"/>
            <w:tcBorders>
              <w:top w:val="single" w:sz="4" w:space="0" w:color="auto"/>
              <w:left w:val="single" w:sz="4" w:space="0" w:color="auto"/>
              <w:bottom w:val="single" w:sz="4" w:space="0" w:color="auto"/>
              <w:right w:val="single" w:sz="4" w:space="0" w:color="auto"/>
            </w:tcBorders>
            <w:shd w:val="clear" w:color="000000" w:fill="FFFFFF"/>
            <w:vAlign w:val="center"/>
            <w:hideMark/>
          </w:tcPr>
          <w:p w:rsidR="00161C98" w:rsidRPr="00602E17" w:rsidRDefault="00161C98" w:rsidP="00602E17">
            <w:pPr>
              <w:jc w:val="center"/>
            </w:pPr>
            <w:r w:rsidRPr="00602E17">
              <w:t>.055</w:t>
            </w:r>
          </w:p>
        </w:tc>
        <w:tc>
          <w:tcPr>
            <w:tcW w:w="851" w:type="dxa"/>
            <w:gridSpan w:val="2"/>
            <w:tcBorders>
              <w:top w:val="single" w:sz="4" w:space="0" w:color="auto"/>
              <w:left w:val="nil"/>
              <w:bottom w:val="single" w:sz="4" w:space="0" w:color="auto"/>
              <w:right w:val="single" w:sz="4" w:space="0" w:color="auto"/>
            </w:tcBorders>
            <w:shd w:val="clear" w:color="000000" w:fill="FFFFFF"/>
            <w:vAlign w:val="center"/>
            <w:hideMark/>
          </w:tcPr>
          <w:p w:rsidR="00161C98" w:rsidRPr="00602E17" w:rsidRDefault="00161C98" w:rsidP="00602E17">
            <w:pPr>
              <w:jc w:val="center"/>
            </w:pPr>
            <w:r w:rsidRPr="00602E17">
              <w:t>.05</w:t>
            </w:r>
          </w:p>
        </w:tc>
        <w:tc>
          <w:tcPr>
            <w:tcW w:w="850" w:type="dxa"/>
            <w:gridSpan w:val="2"/>
            <w:tcBorders>
              <w:top w:val="single" w:sz="4" w:space="0" w:color="auto"/>
              <w:left w:val="nil"/>
              <w:bottom w:val="single" w:sz="4" w:space="0" w:color="auto"/>
              <w:right w:val="single" w:sz="4" w:space="0" w:color="auto"/>
            </w:tcBorders>
            <w:shd w:val="clear" w:color="000000" w:fill="FFFFFF"/>
            <w:vAlign w:val="center"/>
            <w:hideMark/>
          </w:tcPr>
          <w:p w:rsidR="00161C98" w:rsidRPr="00602E17" w:rsidRDefault="00161C98" w:rsidP="00602E17">
            <w:pPr>
              <w:jc w:val="center"/>
            </w:pPr>
            <w:r w:rsidRPr="00602E17">
              <w:t>.02</w:t>
            </w:r>
          </w:p>
        </w:tc>
        <w:tc>
          <w:tcPr>
            <w:tcW w:w="1843" w:type="dxa"/>
            <w:gridSpan w:val="3"/>
            <w:tcBorders>
              <w:top w:val="single" w:sz="4" w:space="0" w:color="auto"/>
              <w:left w:val="nil"/>
              <w:bottom w:val="single" w:sz="4" w:space="0" w:color="auto"/>
              <w:right w:val="nil"/>
            </w:tcBorders>
            <w:shd w:val="clear" w:color="000000" w:fill="FFFFFF"/>
            <w:noWrap/>
            <w:vAlign w:val="center"/>
            <w:hideMark/>
          </w:tcPr>
          <w:p w:rsidR="00161C98" w:rsidRPr="00602E17" w:rsidRDefault="00161C98" w:rsidP="00602E17">
            <w:pPr>
              <w:jc w:val="center"/>
            </w:pPr>
            <w:r w:rsidRPr="00602E17">
              <w:t>15 3 01 Р1250</w:t>
            </w:r>
          </w:p>
        </w:tc>
        <w:tc>
          <w:tcPr>
            <w:tcW w:w="709"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161C98" w:rsidRPr="00602E17" w:rsidRDefault="00161C98" w:rsidP="00602E17">
            <w:pPr>
              <w:jc w:val="center"/>
            </w:pPr>
            <w:r w:rsidRPr="00602E17">
              <w:t>500</w:t>
            </w:r>
          </w:p>
        </w:tc>
        <w:tc>
          <w:tcPr>
            <w:tcW w:w="1843" w:type="dxa"/>
            <w:gridSpan w:val="4"/>
            <w:tcBorders>
              <w:top w:val="single" w:sz="4" w:space="0" w:color="auto"/>
              <w:left w:val="nil"/>
              <w:bottom w:val="single" w:sz="4" w:space="0" w:color="auto"/>
              <w:right w:val="single" w:sz="4" w:space="0" w:color="auto"/>
            </w:tcBorders>
            <w:shd w:val="clear" w:color="000000" w:fill="FFFFFF"/>
            <w:vAlign w:val="center"/>
            <w:hideMark/>
          </w:tcPr>
          <w:p w:rsidR="00161C98" w:rsidRPr="00602E17" w:rsidRDefault="00161C98" w:rsidP="00602E17">
            <w:pPr>
              <w:jc w:val="center"/>
            </w:pPr>
            <w:r w:rsidRPr="00602E17">
              <w:t>95 000,00</w:t>
            </w:r>
          </w:p>
        </w:tc>
      </w:tr>
      <w:tr w:rsidR="00161C98" w:rsidRPr="00602E17" w:rsidTr="00602E17">
        <w:trPr>
          <w:gridAfter w:val="1"/>
          <w:wAfter w:w="141" w:type="dxa"/>
          <w:trHeight w:val="1523"/>
        </w:trPr>
        <w:tc>
          <w:tcPr>
            <w:tcW w:w="3858" w:type="dxa"/>
            <w:tcBorders>
              <w:top w:val="single" w:sz="4" w:space="0" w:color="auto"/>
              <w:left w:val="single" w:sz="4" w:space="0" w:color="auto"/>
              <w:bottom w:val="single" w:sz="4" w:space="0" w:color="auto"/>
              <w:right w:val="single" w:sz="4" w:space="0" w:color="auto"/>
            </w:tcBorders>
            <w:shd w:val="clear" w:color="000000" w:fill="FFFFFF"/>
            <w:vAlign w:val="bottom"/>
            <w:hideMark/>
          </w:tcPr>
          <w:p w:rsidR="00161C98" w:rsidRPr="00602E17" w:rsidRDefault="00161C98" w:rsidP="00602E17">
            <w:r w:rsidRPr="00602E17">
              <w:t>Субсидия организациям коммунального комплекса Комсомольского муниципального района на организацию обеспечения теплоснабжения потребителей в условиях подготовки и прохождения отопительного периода (Иные бюджетные ассигнования)</w:t>
            </w:r>
          </w:p>
        </w:tc>
        <w:tc>
          <w:tcPr>
            <w:tcW w:w="850" w:type="dxa"/>
            <w:gridSpan w:val="2"/>
            <w:tcBorders>
              <w:top w:val="single" w:sz="4" w:space="0" w:color="auto"/>
              <w:left w:val="nil"/>
              <w:bottom w:val="single" w:sz="4" w:space="0" w:color="auto"/>
              <w:right w:val="single" w:sz="4" w:space="0" w:color="auto"/>
            </w:tcBorders>
            <w:shd w:val="clear" w:color="000000" w:fill="FFFFFF"/>
            <w:vAlign w:val="center"/>
            <w:hideMark/>
          </w:tcPr>
          <w:p w:rsidR="00161C98" w:rsidRPr="00602E17" w:rsidRDefault="00161C98" w:rsidP="00602E17">
            <w:pPr>
              <w:jc w:val="center"/>
            </w:pPr>
            <w:r w:rsidRPr="00602E17">
              <w:t>.055</w:t>
            </w:r>
          </w:p>
        </w:tc>
        <w:tc>
          <w:tcPr>
            <w:tcW w:w="851" w:type="dxa"/>
            <w:gridSpan w:val="2"/>
            <w:tcBorders>
              <w:top w:val="single" w:sz="4" w:space="0" w:color="auto"/>
              <w:left w:val="nil"/>
              <w:bottom w:val="single" w:sz="4" w:space="0" w:color="auto"/>
              <w:right w:val="single" w:sz="4" w:space="0" w:color="auto"/>
            </w:tcBorders>
            <w:shd w:val="clear" w:color="000000" w:fill="FFFFFF"/>
            <w:vAlign w:val="center"/>
            <w:hideMark/>
          </w:tcPr>
          <w:p w:rsidR="00161C98" w:rsidRPr="00602E17" w:rsidRDefault="00161C98" w:rsidP="00602E17">
            <w:pPr>
              <w:jc w:val="center"/>
            </w:pPr>
            <w:r w:rsidRPr="00602E17">
              <w:t>.05</w:t>
            </w:r>
          </w:p>
        </w:tc>
        <w:tc>
          <w:tcPr>
            <w:tcW w:w="850" w:type="dxa"/>
            <w:gridSpan w:val="2"/>
            <w:tcBorders>
              <w:top w:val="single" w:sz="4" w:space="0" w:color="auto"/>
              <w:left w:val="nil"/>
              <w:bottom w:val="single" w:sz="4" w:space="0" w:color="auto"/>
              <w:right w:val="single" w:sz="4" w:space="0" w:color="auto"/>
            </w:tcBorders>
            <w:shd w:val="clear" w:color="000000" w:fill="FFFFFF"/>
            <w:vAlign w:val="center"/>
            <w:hideMark/>
          </w:tcPr>
          <w:p w:rsidR="00161C98" w:rsidRPr="00602E17" w:rsidRDefault="00161C98" w:rsidP="00602E17">
            <w:pPr>
              <w:jc w:val="center"/>
            </w:pPr>
            <w:r w:rsidRPr="00602E17">
              <w:t>.02</w:t>
            </w:r>
          </w:p>
        </w:tc>
        <w:tc>
          <w:tcPr>
            <w:tcW w:w="1843" w:type="dxa"/>
            <w:gridSpan w:val="3"/>
            <w:tcBorders>
              <w:top w:val="single" w:sz="4" w:space="0" w:color="auto"/>
              <w:left w:val="nil"/>
              <w:bottom w:val="single" w:sz="4" w:space="0" w:color="auto"/>
              <w:right w:val="nil"/>
            </w:tcBorders>
            <w:shd w:val="clear" w:color="000000" w:fill="FFFFFF"/>
            <w:vAlign w:val="center"/>
            <w:hideMark/>
          </w:tcPr>
          <w:p w:rsidR="00161C98" w:rsidRPr="00602E17" w:rsidRDefault="00161C98" w:rsidP="00602E17">
            <w:pPr>
              <w:jc w:val="center"/>
            </w:pPr>
            <w:r w:rsidRPr="00602E17">
              <w:t>15 6 01 60050</w:t>
            </w:r>
          </w:p>
        </w:tc>
        <w:tc>
          <w:tcPr>
            <w:tcW w:w="709"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161C98" w:rsidRPr="00602E17" w:rsidRDefault="00161C98" w:rsidP="00602E17">
            <w:pPr>
              <w:jc w:val="center"/>
            </w:pPr>
            <w:r w:rsidRPr="00602E17">
              <w:t>800</w:t>
            </w:r>
          </w:p>
        </w:tc>
        <w:tc>
          <w:tcPr>
            <w:tcW w:w="1843" w:type="dxa"/>
            <w:gridSpan w:val="4"/>
            <w:tcBorders>
              <w:top w:val="single" w:sz="4" w:space="0" w:color="auto"/>
              <w:left w:val="nil"/>
              <w:bottom w:val="single" w:sz="4" w:space="0" w:color="auto"/>
              <w:right w:val="single" w:sz="4" w:space="0" w:color="auto"/>
            </w:tcBorders>
            <w:shd w:val="clear" w:color="000000" w:fill="FFFFFF"/>
            <w:vAlign w:val="center"/>
            <w:hideMark/>
          </w:tcPr>
          <w:p w:rsidR="00161C98" w:rsidRPr="00602E17" w:rsidRDefault="00161C98" w:rsidP="00602E17">
            <w:pPr>
              <w:jc w:val="center"/>
            </w:pPr>
            <w:r w:rsidRPr="00602E17">
              <w:t>500 000,00</w:t>
            </w:r>
          </w:p>
        </w:tc>
      </w:tr>
      <w:tr w:rsidR="00161C98" w:rsidRPr="00602E17" w:rsidTr="00602E17">
        <w:trPr>
          <w:gridAfter w:val="1"/>
          <w:wAfter w:w="141" w:type="dxa"/>
          <w:trHeight w:val="315"/>
        </w:trPr>
        <w:tc>
          <w:tcPr>
            <w:tcW w:w="3858" w:type="dxa"/>
            <w:tcBorders>
              <w:top w:val="single" w:sz="4" w:space="0" w:color="auto"/>
              <w:left w:val="single" w:sz="4" w:space="0" w:color="auto"/>
              <w:bottom w:val="single" w:sz="4" w:space="0" w:color="auto"/>
              <w:right w:val="single" w:sz="4" w:space="0" w:color="auto"/>
            </w:tcBorders>
            <w:shd w:val="clear" w:color="000000" w:fill="FFFFFF"/>
            <w:hideMark/>
          </w:tcPr>
          <w:p w:rsidR="00161C98" w:rsidRPr="00602E17" w:rsidRDefault="00161C98" w:rsidP="00602E17">
            <w:r w:rsidRPr="00602E17">
              <w:t xml:space="preserve">Содержание колодцев (Межбюджетные трансферты) </w:t>
            </w:r>
          </w:p>
        </w:tc>
        <w:tc>
          <w:tcPr>
            <w:tcW w:w="850" w:type="dxa"/>
            <w:gridSpan w:val="2"/>
            <w:tcBorders>
              <w:top w:val="single" w:sz="4" w:space="0" w:color="auto"/>
              <w:left w:val="nil"/>
              <w:bottom w:val="single" w:sz="4" w:space="0" w:color="auto"/>
              <w:right w:val="single" w:sz="4" w:space="0" w:color="auto"/>
            </w:tcBorders>
            <w:shd w:val="clear" w:color="000000" w:fill="FFFFFF"/>
            <w:vAlign w:val="center"/>
            <w:hideMark/>
          </w:tcPr>
          <w:p w:rsidR="00161C98" w:rsidRPr="00602E17" w:rsidRDefault="00161C98" w:rsidP="00602E17">
            <w:pPr>
              <w:jc w:val="center"/>
            </w:pPr>
            <w:r w:rsidRPr="00602E17">
              <w:t>.055</w:t>
            </w:r>
          </w:p>
        </w:tc>
        <w:tc>
          <w:tcPr>
            <w:tcW w:w="851" w:type="dxa"/>
            <w:gridSpan w:val="2"/>
            <w:tcBorders>
              <w:top w:val="single" w:sz="4" w:space="0" w:color="auto"/>
              <w:left w:val="nil"/>
              <w:bottom w:val="single" w:sz="4" w:space="0" w:color="auto"/>
              <w:right w:val="single" w:sz="4" w:space="0" w:color="auto"/>
            </w:tcBorders>
            <w:shd w:val="clear" w:color="000000" w:fill="FFFFFF"/>
            <w:vAlign w:val="center"/>
            <w:hideMark/>
          </w:tcPr>
          <w:p w:rsidR="00161C98" w:rsidRPr="00602E17" w:rsidRDefault="00161C98" w:rsidP="00602E17">
            <w:pPr>
              <w:jc w:val="center"/>
            </w:pPr>
            <w:r w:rsidRPr="00602E17">
              <w:t>.05</w:t>
            </w:r>
          </w:p>
        </w:tc>
        <w:tc>
          <w:tcPr>
            <w:tcW w:w="850" w:type="dxa"/>
            <w:gridSpan w:val="2"/>
            <w:tcBorders>
              <w:top w:val="single" w:sz="4" w:space="0" w:color="auto"/>
              <w:left w:val="nil"/>
              <w:bottom w:val="single" w:sz="4" w:space="0" w:color="auto"/>
              <w:right w:val="single" w:sz="4" w:space="0" w:color="auto"/>
            </w:tcBorders>
            <w:shd w:val="clear" w:color="000000" w:fill="FFFFFF"/>
            <w:vAlign w:val="center"/>
            <w:hideMark/>
          </w:tcPr>
          <w:p w:rsidR="00161C98" w:rsidRPr="00602E17" w:rsidRDefault="00161C98" w:rsidP="00602E17">
            <w:pPr>
              <w:jc w:val="center"/>
            </w:pPr>
            <w:r w:rsidRPr="00602E17">
              <w:t>.03</w:t>
            </w:r>
          </w:p>
        </w:tc>
        <w:tc>
          <w:tcPr>
            <w:tcW w:w="1843" w:type="dxa"/>
            <w:gridSpan w:val="3"/>
            <w:tcBorders>
              <w:top w:val="single" w:sz="4" w:space="0" w:color="auto"/>
              <w:left w:val="nil"/>
              <w:bottom w:val="single" w:sz="4" w:space="0" w:color="auto"/>
              <w:right w:val="nil"/>
            </w:tcBorders>
            <w:shd w:val="clear" w:color="000000" w:fill="FFFFFF"/>
            <w:noWrap/>
            <w:vAlign w:val="center"/>
            <w:hideMark/>
          </w:tcPr>
          <w:p w:rsidR="00161C98" w:rsidRPr="00602E17" w:rsidRDefault="00161C98" w:rsidP="00602E17">
            <w:pPr>
              <w:jc w:val="center"/>
            </w:pPr>
            <w:r w:rsidRPr="00602E17">
              <w:t>15 4 01 Р1260</w:t>
            </w:r>
          </w:p>
        </w:tc>
        <w:tc>
          <w:tcPr>
            <w:tcW w:w="709"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161C98" w:rsidRPr="00602E17" w:rsidRDefault="00161C98" w:rsidP="00602E17">
            <w:pPr>
              <w:jc w:val="center"/>
            </w:pPr>
            <w:r w:rsidRPr="00602E17">
              <w:t>500</w:t>
            </w:r>
          </w:p>
        </w:tc>
        <w:tc>
          <w:tcPr>
            <w:tcW w:w="1843" w:type="dxa"/>
            <w:gridSpan w:val="4"/>
            <w:tcBorders>
              <w:top w:val="single" w:sz="4" w:space="0" w:color="auto"/>
              <w:left w:val="nil"/>
              <w:bottom w:val="single" w:sz="4" w:space="0" w:color="auto"/>
              <w:right w:val="single" w:sz="4" w:space="0" w:color="auto"/>
            </w:tcBorders>
            <w:shd w:val="clear" w:color="000000" w:fill="FFFFFF"/>
            <w:vAlign w:val="center"/>
            <w:hideMark/>
          </w:tcPr>
          <w:p w:rsidR="00161C98" w:rsidRPr="00602E17" w:rsidRDefault="00161C98" w:rsidP="00602E17">
            <w:pPr>
              <w:jc w:val="center"/>
            </w:pPr>
            <w:r w:rsidRPr="00602E17">
              <w:t>475 000,00</w:t>
            </w:r>
          </w:p>
        </w:tc>
      </w:tr>
      <w:tr w:rsidR="00161C98" w:rsidRPr="00602E17" w:rsidTr="00602E17">
        <w:trPr>
          <w:gridAfter w:val="1"/>
          <w:wAfter w:w="141" w:type="dxa"/>
          <w:trHeight w:val="315"/>
        </w:trPr>
        <w:tc>
          <w:tcPr>
            <w:tcW w:w="3858" w:type="dxa"/>
            <w:tcBorders>
              <w:top w:val="single" w:sz="4" w:space="0" w:color="auto"/>
              <w:left w:val="single" w:sz="4" w:space="0" w:color="auto"/>
              <w:bottom w:val="single" w:sz="4" w:space="0" w:color="auto"/>
              <w:right w:val="single" w:sz="4" w:space="0" w:color="auto"/>
            </w:tcBorders>
            <w:shd w:val="clear" w:color="000000" w:fill="FFFFFF"/>
            <w:hideMark/>
          </w:tcPr>
          <w:p w:rsidR="00161C98" w:rsidRPr="00602E17" w:rsidRDefault="00161C98" w:rsidP="00602E17">
            <w:r w:rsidRPr="00602E17">
              <w:t xml:space="preserve">Содержание кладбищ (Межбюджетные трансферты) </w:t>
            </w:r>
          </w:p>
        </w:tc>
        <w:tc>
          <w:tcPr>
            <w:tcW w:w="850" w:type="dxa"/>
            <w:gridSpan w:val="2"/>
            <w:tcBorders>
              <w:top w:val="single" w:sz="4" w:space="0" w:color="auto"/>
              <w:left w:val="nil"/>
              <w:bottom w:val="single" w:sz="4" w:space="0" w:color="auto"/>
              <w:right w:val="single" w:sz="4" w:space="0" w:color="auto"/>
            </w:tcBorders>
            <w:shd w:val="clear" w:color="000000" w:fill="FFFFFF"/>
            <w:vAlign w:val="center"/>
            <w:hideMark/>
          </w:tcPr>
          <w:p w:rsidR="00161C98" w:rsidRPr="00602E17" w:rsidRDefault="00161C98" w:rsidP="00602E17">
            <w:pPr>
              <w:jc w:val="center"/>
            </w:pPr>
            <w:r w:rsidRPr="00602E17">
              <w:t>.055</w:t>
            </w:r>
          </w:p>
        </w:tc>
        <w:tc>
          <w:tcPr>
            <w:tcW w:w="851" w:type="dxa"/>
            <w:gridSpan w:val="2"/>
            <w:tcBorders>
              <w:top w:val="single" w:sz="4" w:space="0" w:color="auto"/>
              <w:left w:val="nil"/>
              <w:bottom w:val="single" w:sz="4" w:space="0" w:color="auto"/>
              <w:right w:val="single" w:sz="4" w:space="0" w:color="auto"/>
            </w:tcBorders>
            <w:shd w:val="clear" w:color="000000" w:fill="FFFFFF"/>
            <w:vAlign w:val="center"/>
            <w:hideMark/>
          </w:tcPr>
          <w:p w:rsidR="00161C98" w:rsidRPr="00602E17" w:rsidRDefault="00161C98" w:rsidP="00602E17">
            <w:pPr>
              <w:jc w:val="center"/>
            </w:pPr>
            <w:r w:rsidRPr="00602E17">
              <w:t>.05</w:t>
            </w:r>
          </w:p>
        </w:tc>
        <w:tc>
          <w:tcPr>
            <w:tcW w:w="850" w:type="dxa"/>
            <w:gridSpan w:val="2"/>
            <w:tcBorders>
              <w:top w:val="single" w:sz="4" w:space="0" w:color="auto"/>
              <w:left w:val="nil"/>
              <w:bottom w:val="single" w:sz="4" w:space="0" w:color="auto"/>
              <w:right w:val="single" w:sz="4" w:space="0" w:color="auto"/>
            </w:tcBorders>
            <w:shd w:val="clear" w:color="000000" w:fill="FFFFFF"/>
            <w:vAlign w:val="center"/>
            <w:hideMark/>
          </w:tcPr>
          <w:p w:rsidR="00161C98" w:rsidRPr="00602E17" w:rsidRDefault="00161C98" w:rsidP="00602E17">
            <w:pPr>
              <w:jc w:val="center"/>
            </w:pPr>
            <w:r w:rsidRPr="00602E17">
              <w:t>.03</w:t>
            </w:r>
          </w:p>
        </w:tc>
        <w:tc>
          <w:tcPr>
            <w:tcW w:w="1843" w:type="dxa"/>
            <w:gridSpan w:val="3"/>
            <w:tcBorders>
              <w:top w:val="single" w:sz="4" w:space="0" w:color="auto"/>
              <w:left w:val="nil"/>
              <w:bottom w:val="single" w:sz="4" w:space="0" w:color="auto"/>
              <w:right w:val="nil"/>
            </w:tcBorders>
            <w:shd w:val="clear" w:color="000000" w:fill="FFFFFF"/>
            <w:noWrap/>
            <w:vAlign w:val="center"/>
            <w:hideMark/>
          </w:tcPr>
          <w:p w:rsidR="00161C98" w:rsidRPr="00602E17" w:rsidRDefault="00161C98" w:rsidP="00602E17">
            <w:pPr>
              <w:jc w:val="center"/>
            </w:pPr>
            <w:r w:rsidRPr="00602E17">
              <w:t>15 4 01 Р1270</w:t>
            </w:r>
          </w:p>
        </w:tc>
        <w:tc>
          <w:tcPr>
            <w:tcW w:w="709"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161C98" w:rsidRPr="00602E17" w:rsidRDefault="00161C98" w:rsidP="00602E17">
            <w:pPr>
              <w:jc w:val="center"/>
            </w:pPr>
            <w:r w:rsidRPr="00602E17">
              <w:t>500</w:t>
            </w:r>
          </w:p>
        </w:tc>
        <w:tc>
          <w:tcPr>
            <w:tcW w:w="1843" w:type="dxa"/>
            <w:gridSpan w:val="4"/>
            <w:tcBorders>
              <w:top w:val="single" w:sz="4" w:space="0" w:color="auto"/>
              <w:left w:val="nil"/>
              <w:bottom w:val="single" w:sz="4" w:space="0" w:color="auto"/>
              <w:right w:val="single" w:sz="4" w:space="0" w:color="auto"/>
            </w:tcBorders>
            <w:shd w:val="clear" w:color="000000" w:fill="FFFFFF"/>
            <w:vAlign w:val="center"/>
            <w:hideMark/>
          </w:tcPr>
          <w:p w:rsidR="00161C98" w:rsidRPr="00602E17" w:rsidRDefault="00161C98" w:rsidP="00602E17">
            <w:pPr>
              <w:jc w:val="center"/>
            </w:pPr>
            <w:r w:rsidRPr="00602E17">
              <w:t>521 210,00</w:t>
            </w:r>
          </w:p>
        </w:tc>
      </w:tr>
      <w:tr w:rsidR="00161C98" w:rsidRPr="00602E17" w:rsidTr="00602E17">
        <w:trPr>
          <w:gridAfter w:val="1"/>
          <w:wAfter w:w="141" w:type="dxa"/>
          <w:trHeight w:val="315"/>
        </w:trPr>
        <w:tc>
          <w:tcPr>
            <w:tcW w:w="3858"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161C98" w:rsidRPr="00602E17" w:rsidRDefault="00161C98" w:rsidP="00602E17">
            <w:r w:rsidRPr="00602E17">
              <w:t xml:space="preserve">Строительство колодцев (Межбюджетные трансферты) ) </w:t>
            </w:r>
          </w:p>
        </w:tc>
        <w:tc>
          <w:tcPr>
            <w:tcW w:w="850" w:type="dxa"/>
            <w:gridSpan w:val="2"/>
            <w:tcBorders>
              <w:top w:val="single" w:sz="4" w:space="0" w:color="auto"/>
              <w:left w:val="nil"/>
              <w:bottom w:val="single" w:sz="4" w:space="0" w:color="auto"/>
              <w:right w:val="single" w:sz="4" w:space="0" w:color="auto"/>
            </w:tcBorders>
            <w:shd w:val="clear" w:color="000000" w:fill="FFFFFF"/>
            <w:vAlign w:val="center"/>
            <w:hideMark/>
          </w:tcPr>
          <w:p w:rsidR="00161C98" w:rsidRPr="00602E17" w:rsidRDefault="00161C98" w:rsidP="00602E17">
            <w:pPr>
              <w:jc w:val="center"/>
            </w:pPr>
            <w:r w:rsidRPr="00602E17">
              <w:t>.055</w:t>
            </w:r>
          </w:p>
        </w:tc>
        <w:tc>
          <w:tcPr>
            <w:tcW w:w="851" w:type="dxa"/>
            <w:gridSpan w:val="2"/>
            <w:tcBorders>
              <w:top w:val="single" w:sz="4" w:space="0" w:color="auto"/>
              <w:left w:val="nil"/>
              <w:bottom w:val="single" w:sz="4" w:space="0" w:color="auto"/>
              <w:right w:val="single" w:sz="4" w:space="0" w:color="auto"/>
            </w:tcBorders>
            <w:shd w:val="clear" w:color="000000" w:fill="FFFFFF"/>
            <w:vAlign w:val="center"/>
            <w:hideMark/>
          </w:tcPr>
          <w:p w:rsidR="00161C98" w:rsidRPr="00602E17" w:rsidRDefault="00161C98" w:rsidP="00602E17">
            <w:pPr>
              <w:jc w:val="center"/>
            </w:pPr>
            <w:r w:rsidRPr="00602E17">
              <w:t>.05</w:t>
            </w:r>
          </w:p>
        </w:tc>
        <w:tc>
          <w:tcPr>
            <w:tcW w:w="850" w:type="dxa"/>
            <w:gridSpan w:val="2"/>
            <w:tcBorders>
              <w:top w:val="single" w:sz="4" w:space="0" w:color="auto"/>
              <w:left w:val="nil"/>
              <w:bottom w:val="single" w:sz="4" w:space="0" w:color="auto"/>
              <w:right w:val="single" w:sz="4" w:space="0" w:color="auto"/>
            </w:tcBorders>
            <w:shd w:val="clear" w:color="000000" w:fill="FFFFFF"/>
            <w:vAlign w:val="center"/>
            <w:hideMark/>
          </w:tcPr>
          <w:p w:rsidR="00161C98" w:rsidRPr="00602E17" w:rsidRDefault="00161C98" w:rsidP="00602E17">
            <w:pPr>
              <w:jc w:val="center"/>
            </w:pPr>
            <w:r w:rsidRPr="00602E17">
              <w:t>.03</w:t>
            </w:r>
          </w:p>
        </w:tc>
        <w:tc>
          <w:tcPr>
            <w:tcW w:w="1843" w:type="dxa"/>
            <w:gridSpan w:val="3"/>
            <w:tcBorders>
              <w:top w:val="single" w:sz="4" w:space="0" w:color="auto"/>
              <w:left w:val="nil"/>
              <w:bottom w:val="single" w:sz="4" w:space="0" w:color="auto"/>
              <w:right w:val="single" w:sz="4" w:space="0" w:color="auto"/>
            </w:tcBorders>
            <w:shd w:val="clear" w:color="000000" w:fill="FFFFFF"/>
            <w:noWrap/>
            <w:vAlign w:val="center"/>
            <w:hideMark/>
          </w:tcPr>
          <w:p w:rsidR="00161C98" w:rsidRPr="00602E17" w:rsidRDefault="00161C98" w:rsidP="00602E17">
            <w:pPr>
              <w:jc w:val="center"/>
            </w:pPr>
            <w:r w:rsidRPr="00602E17">
              <w:t>15 4 01 Р1300</w:t>
            </w:r>
          </w:p>
        </w:tc>
        <w:tc>
          <w:tcPr>
            <w:tcW w:w="709" w:type="dxa"/>
            <w:tcBorders>
              <w:top w:val="single" w:sz="4" w:space="0" w:color="auto"/>
              <w:left w:val="nil"/>
              <w:bottom w:val="single" w:sz="4" w:space="0" w:color="auto"/>
              <w:right w:val="single" w:sz="4" w:space="0" w:color="auto"/>
            </w:tcBorders>
            <w:shd w:val="clear" w:color="auto" w:fill="auto"/>
            <w:noWrap/>
            <w:vAlign w:val="center"/>
            <w:hideMark/>
          </w:tcPr>
          <w:p w:rsidR="00161C98" w:rsidRPr="00602E17" w:rsidRDefault="00161C98" w:rsidP="00602E17">
            <w:pPr>
              <w:jc w:val="center"/>
            </w:pPr>
            <w:r w:rsidRPr="00602E17">
              <w:t>500</w:t>
            </w:r>
          </w:p>
        </w:tc>
        <w:tc>
          <w:tcPr>
            <w:tcW w:w="1843" w:type="dxa"/>
            <w:gridSpan w:val="4"/>
            <w:tcBorders>
              <w:top w:val="single" w:sz="4" w:space="0" w:color="auto"/>
              <w:left w:val="nil"/>
              <w:bottom w:val="single" w:sz="4" w:space="0" w:color="auto"/>
              <w:right w:val="single" w:sz="4" w:space="0" w:color="auto"/>
            </w:tcBorders>
            <w:shd w:val="clear" w:color="auto" w:fill="auto"/>
            <w:noWrap/>
            <w:vAlign w:val="center"/>
            <w:hideMark/>
          </w:tcPr>
          <w:p w:rsidR="00161C98" w:rsidRPr="00602E17" w:rsidRDefault="00161C98" w:rsidP="00602E17">
            <w:pPr>
              <w:jc w:val="center"/>
            </w:pPr>
            <w:r w:rsidRPr="00602E17">
              <w:t>735 000,00</w:t>
            </w:r>
          </w:p>
        </w:tc>
      </w:tr>
      <w:tr w:rsidR="00161C98" w:rsidRPr="00602E17" w:rsidTr="00602E17">
        <w:trPr>
          <w:gridAfter w:val="1"/>
          <w:wAfter w:w="141" w:type="dxa"/>
          <w:trHeight w:val="360"/>
        </w:trPr>
        <w:tc>
          <w:tcPr>
            <w:tcW w:w="3858" w:type="dxa"/>
            <w:tcBorders>
              <w:top w:val="single" w:sz="4" w:space="0" w:color="auto"/>
              <w:left w:val="single" w:sz="4" w:space="0" w:color="auto"/>
              <w:bottom w:val="single" w:sz="4" w:space="0" w:color="auto"/>
              <w:right w:val="single" w:sz="4" w:space="0" w:color="auto"/>
            </w:tcBorders>
            <w:shd w:val="clear" w:color="000000" w:fill="FFFFFF"/>
            <w:hideMark/>
          </w:tcPr>
          <w:p w:rsidR="00161C98" w:rsidRPr="00602E17" w:rsidRDefault="00161C98" w:rsidP="00602E17">
            <w:r w:rsidRPr="00602E17">
              <w:t>Капитальный ремонт колодцев (Межбюджетные трансферты)</w:t>
            </w:r>
          </w:p>
        </w:tc>
        <w:tc>
          <w:tcPr>
            <w:tcW w:w="850" w:type="dxa"/>
            <w:gridSpan w:val="2"/>
            <w:tcBorders>
              <w:top w:val="single" w:sz="4" w:space="0" w:color="auto"/>
              <w:left w:val="nil"/>
              <w:bottom w:val="single" w:sz="4" w:space="0" w:color="auto"/>
              <w:right w:val="single" w:sz="4" w:space="0" w:color="auto"/>
            </w:tcBorders>
            <w:shd w:val="clear" w:color="000000" w:fill="FFFFFF"/>
            <w:vAlign w:val="center"/>
            <w:hideMark/>
          </w:tcPr>
          <w:p w:rsidR="00161C98" w:rsidRPr="00602E17" w:rsidRDefault="00161C98" w:rsidP="00602E17">
            <w:pPr>
              <w:jc w:val="center"/>
            </w:pPr>
            <w:r w:rsidRPr="00602E17">
              <w:t>.055</w:t>
            </w:r>
          </w:p>
        </w:tc>
        <w:tc>
          <w:tcPr>
            <w:tcW w:w="851" w:type="dxa"/>
            <w:gridSpan w:val="2"/>
            <w:tcBorders>
              <w:top w:val="single" w:sz="4" w:space="0" w:color="auto"/>
              <w:left w:val="nil"/>
              <w:bottom w:val="single" w:sz="4" w:space="0" w:color="auto"/>
              <w:right w:val="single" w:sz="4" w:space="0" w:color="auto"/>
            </w:tcBorders>
            <w:shd w:val="clear" w:color="000000" w:fill="FFFFFF"/>
            <w:vAlign w:val="center"/>
            <w:hideMark/>
          </w:tcPr>
          <w:p w:rsidR="00161C98" w:rsidRPr="00602E17" w:rsidRDefault="00161C98" w:rsidP="00602E17">
            <w:pPr>
              <w:jc w:val="center"/>
            </w:pPr>
            <w:r w:rsidRPr="00602E17">
              <w:t>.05</w:t>
            </w:r>
          </w:p>
        </w:tc>
        <w:tc>
          <w:tcPr>
            <w:tcW w:w="850" w:type="dxa"/>
            <w:gridSpan w:val="2"/>
            <w:tcBorders>
              <w:top w:val="single" w:sz="4" w:space="0" w:color="auto"/>
              <w:left w:val="nil"/>
              <w:bottom w:val="single" w:sz="4" w:space="0" w:color="auto"/>
              <w:right w:val="single" w:sz="4" w:space="0" w:color="auto"/>
            </w:tcBorders>
            <w:shd w:val="clear" w:color="000000" w:fill="FFFFFF"/>
            <w:vAlign w:val="center"/>
            <w:hideMark/>
          </w:tcPr>
          <w:p w:rsidR="00161C98" w:rsidRPr="00602E17" w:rsidRDefault="00161C98" w:rsidP="00602E17">
            <w:pPr>
              <w:jc w:val="center"/>
            </w:pPr>
            <w:r w:rsidRPr="00602E17">
              <w:t>.03</w:t>
            </w:r>
          </w:p>
        </w:tc>
        <w:tc>
          <w:tcPr>
            <w:tcW w:w="1843" w:type="dxa"/>
            <w:gridSpan w:val="3"/>
            <w:tcBorders>
              <w:top w:val="single" w:sz="4" w:space="0" w:color="auto"/>
              <w:left w:val="nil"/>
              <w:bottom w:val="single" w:sz="4" w:space="0" w:color="auto"/>
              <w:right w:val="nil"/>
            </w:tcBorders>
            <w:shd w:val="clear" w:color="000000" w:fill="FFFFFF"/>
            <w:noWrap/>
            <w:vAlign w:val="center"/>
            <w:hideMark/>
          </w:tcPr>
          <w:p w:rsidR="00161C98" w:rsidRPr="00602E17" w:rsidRDefault="00161C98" w:rsidP="00602E17">
            <w:pPr>
              <w:jc w:val="center"/>
            </w:pPr>
            <w:r w:rsidRPr="00602E17">
              <w:t>15 4 01 Р1310</w:t>
            </w:r>
          </w:p>
        </w:tc>
        <w:tc>
          <w:tcPr>
            <w:tcW w:w="709"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161C98" w:rsidRPr="00602E17" w:rsidRDefault="00161C98" w:rsidP="00602E17">
            <w:pPr>
              <w:jc w:val="center"/>
            </w:pPr>
            <w:r w:rsidRPr="00602E17">
              <w:t>500</w:t>
            </w:r>
          </w:p>
        </w:tc>
        <w:tc>
          <w:tcPr>
            <w:tcW w:w="1843" w:type="dxa"/>
            <w:gridSpan w:val="4"/>
            <w:tcBorders>
              <w:top w:val="single" w:sz="4" w:space="0" w:color="auto"/>
              <w:left w:val="nil"/>
              <w:bottom w:val="single" w:sz="4" w:space="0" w:color="auto"/>
              <w:right w:val="single" w:sz="4" w:space="0" w:color="auto"/>
            </w:tcBorders>
            <w:shd w:val="clear" w:color="000000" w:fill="FFFFFF"/>
            <w:vAlign w:val="center"/>
            <w:hideMark/>
          </w:tcPr>
          <w:p w:rsidR="00161C98" w:rsidRPr="00602E17" w:rsidRDefault="00161C98" w:rsidP="00602E17">
            <w:pPr>
              <w:jc w:val="center"/>
            </w:pPr>
            <w:r w:rsidRPr="00602E17">
              <w:t>0,00</w:t>
            </w:r>
          </w:p>
        </w:tc>
      </w:tr>
      <w:tr w:rsidR="00161C98" w:rsidRPr="00602E17" w:rsidTr="00602E17">
        <w:trPr>
          <w:gridAfter w:val="1"/>
          <w:wAfter w:w="141" w:type="dxa"/>
          <w:trHeight w:val="672"/>
        </w:trPr>
        <w:tc>
          <w:tcPr>
            <w:tcW w:w="3858" w:type="dxa"/>
            <w:tcBorders>
              <w:top w:val="single" w:sz="4" w:space="0" w:color="auto"/>
              <w:left w:val="single" w:sz="4" w:space="0" w:color="auto"/>
              <w:bottom w:val="single" w:sz="4" w:space="0" w:color="auto"/>
              <w:right w:val="single" w:sz="4" w:space="0" w:color="auto"/>
            </w:tcBorders>
            <w:shd w:val="clear" w:color="000000" w:fill="FFFFFF"/>
            <w:hideMark/>
          </w:tcPr>
          <w:p w:rsidR="00161C98" w:rsidRPr="00602E17" w:rsidRDefault="00161C98" w:rsidP="00602E17">
            <w:r w:rsidRPr="00602E17">
              <w:t>Изготовление баннеров (Закупка товаров, работ и услуг для обеспечения государственных (муниципальных) нужд)</w:t>
            </w:r>
          </w:p>
        </w:tc>
        <w:tc>
          <w:tcPr>
            <w:tcW w:w="850" w:type="dxa"/>
            <w:gridSpan w:val="2"/>
            <w:tcBorders>
              <w:top w:val="single" w:sz="4" w:space="0" w:color="auto"/>
              <w:left w:val="nil"/>
              <w:bottom w:val="single" w:sz="4" w:space="0" w:color="auto"/>
              <w:right w:val="single" w:sz="4" w:space="0" w:color="auto"/>
            </w:tcBorders>
            <w:shd w:val="clear" w:color="000000" w:fill="FFFFFF"/>
            <w:vAlign w:val="center"/>
            <w:hideMark/>
          </w:tcPr>
          <w:p w:rsidR="00161C98" w:rsidRPr="00602E17" w:rsidRDefault="00161C98" w:rsidP="00602E17">
            <w:pPr>
              <w:jc w:val="center"/>
            </w:pPr>
            <w:r w:rsidRPr="00602E17">
              <w:t>.055</w:t>
            </w:r>
          </w:p>
        </w:tc>
        <w:tc>
          <w:tcPr>
            <w:tcW w:w="851" w:type="dxa"/>
            <w:gridSpan w:val="2"/>
            <w:tcBorders>
              <w:top w:val="single" w:sz="4" w:space="0" w:color="auto"/>
              <w:left w:val="nil"/>
              <w:bottom w:val="single" w:sz="4" w:space="0" w:color="auto"/>
              <w:right w:val="single" w:sz="4" w:space="0" w:color="auto"/>
            </w:tcBorders>
            <w:shd w:val="clear" w:color="000000" w:fill="FFFFFF"/>
            <w:vAlign w:val="center"/>
            <w:hideMark/>
          </w:tcPr>
          <w:p w:rsidR="00161C98" w:rsidRPr="00602E17" w:rsidRDefault="00161C98" w:rsidP="00602E17">
            <w:pPr>
              <w:jc w:val="center"/>
            </w:pPr>
            <w:r w:rsidRPr="00602E17">
              <w:t>.05</w:t>
            </w:r>
          </w:p>
        </w:tc>
        <w:tc>
          <w:tcPr>
            <w:tcW w:w="850" w:type="dxa"/>
            <w:gridSpan w:val="2"/>
            <w:tcBorders>
              <w:top w:val="single" w:sz="4" w:space="0" w:color="auto"/>
              <w:left w:val="nil"/>
              <w:bottom w:val="single" w:sz="4" w:space="0" w:color="auto"/>
              <w:right w:val="single" w:sz="4" w:space="0" w:color="auto"/>
            </w:tcBorders>
            <w:shd w:val="clear" w:color="000000" w:fill="FFFFFF"/>
            <w:vAlign w:val="center"/>
            <w:hideMark/>
          </w:tcPr>
          <w:p w:rsidR="00161C98" w:rsidRPr="00602E17" w:rsidRDefault="00161C98" w:rsidP="00602E17">
            <w:pPr>
              <w:jc w:val="center"/>
            </w:pPr>
            <w:r w:rsidRPr="00602E17">
              <w:t>.03</w:t>
            </w:r>
          </w:p>
        </w:tc>
        <w:tc>
          <w:tcPr>
            <w:tcW w:w="1843" w:type="dxa"/>
            <w:gridSpan w:val="3"/>
            <w:tcBorders>
              <w:top w:val="single" w:sz="4" w:space="0" w:color="auto"/>
              <w:left w:val="nil"/>
              <w:bottom w:val="single" w:sz="4" w:space="0" w:color="auto"/>
              <w:right w:val="nil"/>
            </w:tcBorders>
            <w:shd w:val="clear" w:color="000000" w:fill="FFFFFF"/>
            <w:noWrap/>
            <w:vAlign w:val="center"/>
            <w:hideMark/>
          </w:tcPr>
          <w:p w:rsidR="00161C98" w:rsidRPr="00602E17" w:rsidRDefault="00161C98" w:rsidP="00602E17">
            <w:pPr>
              <w:jc w:val="center"/>
            </w:pPr>
            <w:r w:rsidRPr="00602E17">
              <w:t>15 4 02 20880</w:t>
            </w:r>
          </w:p>
        </w:tc>
        <w:tc>
          <w:tcPr>
            <w:tcW w:w="709"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161C98" w:rsidRPr="00602E17" w:rsidRDefault="00161C98" w:rsidP="00602E17">
            <w:pPr>
              <w:jc w:val="center"/>
            </w:pPr>
            <w:r w:rsidRPr="00602E17">
              <w:t>200</w:t>
            </w:r>
          </w:p>
        </w:tc>
        <w:tc>
          <w:tcPr>
            <w:tcW w:w="1843" w:type="dxa"/>
            <w:gridSpan w:val="4"/>
            <w:tcBorders>
              <w:top w:val="single" w:sz="4" w:space="0" w:color="auto"/>
              <w:left w:val="nil"/>
              <w:bottom w:val="single" w:sz="4" w:space="0" w:color="auto"/>
              <w:right w:val="single" w:sz="4" w:space="0" w:color="auto"/>
            </w:tcBorders>
            <w:shd w:val="clear" w:color="000000" w:fill="FFFFFF"/>
            <w:vAlign w:val="center"/>
            <w:hideMark/>
          </w:tcPr>
          <w:p w:rsidR="00161C98" w:rsidRPr="00602E17" w:rsidRDefault="00161C98" w:rsidP="00602E17">
            <w:pPr>
              <w:jc w:val="center"/>
            </w:pPr>
            <w:r w:rsidRPr="00602E17">
              <w:t>19 270,00</w:t>
            </w:r>
          </w:p>
        </w:tc>
      </w:tr>
      <w:tr w:rsidR="00161C98" w:rsidRPr="00602E17" w:rsidTr="00602E17">
        <w:trPr>
          <w:gridAfter w:val="1"/>
          <w:wAfter w:w="141" w:type="dxa"/>
          <w:trHeight w:val="945"/>
        </w:trPr>
        <w:tc>
          <w:tcPr>
            <w:tcW w:w="3858" w:type="dxa"/>
            <w:tcBorders>
              <w:top w:val="single" w:sz="4" w:space="0" w:color="auto"/>
              <w:left w:val="single" w:sz="4" w:space="0" w:color="auto"/>
              <w:bottom w:val="single" w:sz="4" w:space="0" w:color="auto"/>
              <w:right w:val="nil"/>
            </w:tcBorders>
            <w:shd w:val="clear" w:color="000000" w:fill="FFFFFF"/>
            <w:hideMark/>
          </w:tcPr>
          <w:p w:rsidR="00161C98" w:rsidRPr="00602E17" w:rsidRDefault="00161C98" w:rsidP="00602E17">
            <w:r w:rsidRPr="00602E17">
              <w:t>Прочие мероприятия по благоустройству (Закупка товаров, работ и услуг для обеспечения государственных (муниципальных) нужд)</w:t>
            </w:r>
          </w:p>
        </w:tc>
        <w:tc>
          <w:tcPr>
            <w:tcW w:w="850" w:type="dxa"/>
            <w:gridSpan w:val="2"/>
            <w:tcBorders>
              <w:top w:val="single" w:sz="4" w:space="0" w:color="auto"/>
              <w:left w:val="single" w:sz="4" w:space="0" w:color="auto"/>
              <w:bottom w:val="single" w:sz="4" w:space="0" w:color="auto"/>
              <w:right w:val="single" w:sz="4" w:space="0" w:color="auto"/>
            </w:tcBorders>
            <w:shd w:val="clear" w:color="000000" w:fill="FFFFFF"/>
            <w:vAlign w:val="center"/>
            <w:hideMark/>
          </w:tcPr>
          <w:p w:rsidR="00161C98" w:rsidRPr="00602E17" w:rsidRDefault="00161C98" w:rsidP="00602E17">
            <w:pPr>
              <w:jc w:val="center"/>
            </w:pPr>
            <w:r w:rsidRPr="00602E17">
              <w:t>.055</w:t>
            </w:r>
          </w:p>
        </w:tc>
        <w:tc>
          <w:tcPr>
            <w:tcW w:w="851" w:type="dxa"/>
            <w:gridSpan w:val="2"/>
            <w:tcBorders>
              <w:top w:val="single" w:sz="4" w:space="0" w:color="auto"/>
              <w:left w:val="nil"/>
              <w:bottom w:val="single" w:sz="4" w:space="0" w:color="auto"/>
              <w:right w:val="single" w:sz="4" w:space="0" w:color="auto"/>
            </w:tcBorders>
            <w:shd w:val="clear" w:color="000000" w:fill="FFFFFF"/>
            <w:vAlign w:val="center"/>
            <w:hideMark/>
          </w:tcPr>
          <w:p w:rsidR="00161C98" w:rsidRPr="00602E17" w:rsidRDefault="00161C98" w:rsidP="00602E17">
            <w:pPr>
              <w:jc w:val="center"/>
            </w:pPr>
            <w:r w:rsidRPr="00602E17">
              <w:t>.05</w:t>
            </w:r>
          </w:p>
        </w:tc>
        <w:tc>
          <w:tcPr>
            <w:tcW w:w="850" w:type="dxa"/>
            <w:gridSpan w:val="2"/>
            <w:tcBorders>
              <w:top w:val="single" w:sz="4" w:space="0" w:color="auto"/>
              <w:left w:val="nil"/>
              <w:bottom w:val="single" w:sz="4" w:space="0" w:color="auto"/>
              <w:right w:val="single" w:sz="4" w:space="0" w:color="auto"/>
            </w:tcBorders>
            <w:shd w:val="clear" w:color="000000" w:fill="FFFFFF"/>
            <w:vAlign w:val="center"/>
            <w:hideMark/>
          </w:tcPr>
          <w:p w:rsidR="00161C98" w:rsidRPr="00602E17" w:rsidRDefault="00161C98" w:rsidP="00602E17">
            <w:pPr>
              <w:jc w:val="center"/>
            </w:pPr>
            <w:r w:rsidRPr="00602E17">
              <w:t>.03</w:t>
            </w:r>
          </w:p>
        </w:tc>
        <w:tc>
          <w:tcPr>
            <w:tcW w:w="1843" w:type="dxa"/>
            <w:gridSpan w:val="3"/>
            <w:tcBorders>
              <w:top w:val="single" w:sz="4" w:space="0" w:color="auto"/>
              <w:left w:val="nil"/>
              <w:bottom w:val="single" w:sz="4" w:space="0" w:color="auto"/>
              <w:right w:val="nil"/>
            </w:tcBorders>
            <w:shd w:val="clear" w:color="000000" w:fill="FFFFFF"/>
            <w:vAlign w:val="center"/>
            <w:hideMark/>
          </w:tcPr>
          <w:p w:rsidR="00161C98" w:rsidRPr="00602E17" w:rsidRDefault="00161C98" w:rsidP="00602E17">
            <w:pPr>
              <w:jc w:val="center"/>
            </w:pPr>
            <w:r w:rsidRPr="00602E17">
              <w:t>15 4 02 20900</w:t>
            </w:r>
          </w:p>
        </w:tc>
        <w:tc>
          <w:tcPr>
            <w:tcW w:w="709"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161C98" w:rsidRPr="00602E17" w:rsidRDefault="00161C98" w:rsidP="00602E17">
            <w:pPr>
              <w:jc w:val="center"/>
            </w:pPr>
            <w:r w:rsidRPr="00602E17">
              <w:t>200</w:t>
            </w:r>
          </w:p>
        </w:tc>
        <w:tc>
          <w:tcPr>
            <w:tcW w:w="1843" w:type="dxa"/>
            <w:gridSpan w:val="4"/>
            <w:tcBorders>
              <w:top w:val="single" w:sz="4" w:space="0" w:color="auto"/>
              <w:left w:val="nil"/>
              <w:bottom w:val="single" w:sz="4" w:space="0" w:color="auto"/>
              <w:right w:val="single" w:sz="4" w:space="0" w:color="auto"/>
            </w:tcBorders>
            <w:shd w:val="clear" w:color="000000" w:fill="FFFFFF"/>
            <w:vAlign w:val="center"/>
            <w:hideMark/>
          </w:tcPr>
          <w:p w:rsidR="00161C98" w:rsidRPr="00602E17" w:rsidRDefault="00161C98" w:rsidP="00602E17">
            <w:pPr>
              <w:jc w:val="center"/>
            </w:pPr>
            <w:r w:rsidRPr="00602E17">
              <w:t>0,00</w:t>
            </w:r>
          </w:p>
        </w:tc>
      </w:tr>
      <w:tr w:rsidR="00161C98" w:rsidRPr="00602E17" w:rsidTr="00602E17">
        <w:trPr>
          <w:gridAfter w:val="1"/>
          <w:wAfter w:w="141" w:type="dxa"/>
          <w:trHeight w:val="1575"/>
        </w:trPr>
        <w:tc>
          <w:tcPr>
            <w:tcW w:w="3858"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161C98" w:rsidRPr="00602E17" w:rsidRDefault="00161C98" w:rsidP="00602E17">
            <w:r w:rsidRPr="00602E17">
              <w:t xml:space="preserve">Ликвидация несанкционированных навалов мусора, организация санитарной очистки, сборов и вывоз твердых отходов вне границ сельских населенных пунктов на территории Комсомольского муниципального района (Межбюджетные трансферты) </w:t>
            </w:r>
          </w:p>
        </w:tc>
        <w:tc>
          <w:tcPr>
            <w:tcW w:w="850" w:type="dxa"/>
            <w:gridSpan w:val="2"/>
            <w:tcBorders>
              <w:top w:val="single" w:sz="4" w:space="0" w:color="auto"/>
              <w:left w:val="nil"/>
              <w:bottom w:val="single" w:sz="4" w:space="0" w:color="auto"/>
              <w:right w:val="single" w:sz="4" w:space="0" w:color="auto"/>
            </w:tcBorders>
            <w:shd w:val="clear" w:color="000000" w:fill="FFFFFF"/>
            <w:vAlign w:val="center"/>
            <w:hideMark/>
          </w:tcPr>
          <w:p w:rsidR="00161C98" w:rsidRPr="00602E17" w:rsidRDefault="00161C98" w:rsidP="00602E17">
            <w:pPr>
              <w:jc w:val="center"/>
            </w:pPr>
            <w:r w:rsidRPr="00602E17">
              <w:t>.055</w:t>
            </w:r>
          </w:p>
        </w:tc>
        <w:tc>
          <w:tcPr>
            <w:tcW w:w="851" w:type="dxa"/>
            <w:gridSpan w:val="2"/>
            <w:tcBorders>
              <w:top w:val="single" w:sz="4" w:space="0" w:color="auto"/>
              <w:left w:val="nil"/>
              <w:bottom w:val="single" w:sz="4" w:space="0" w:color="auto"/>
              <w:right w:val="single" w:sz="4" w:space="0" w:color="auto"/>
            </w:tcBorders>
            <w:shd w:val="clear" w:color="000000" w:fill="FFFFFF"/>
            <w:vAlign w:val="center"/>
            <w:hideMark/>
          </w:tcPr>
          <w:p w:rsidR="00161C98" w:rsidRPr="00602E17" w:rsidRDefault="00161C98" w:rsidP="00602E17">
            <w:pPr>
              <w:jc w:val="center"/>
            </w:pPr>
            <w:r w:rsidRPr="00602E17">
              <w:t>.05</w:t>
            </w:r>
          </w:p>
        </w:tc>
        <w:tc>
          <w:tcPr>
            <w:tcW w:w="850" w:type="dxa"/>
            <w:gridSpan w:val="2"/>
            <w:tcBorders>
              <w:top w:val="single" w:sz="4" w:space="0" w:color="auto"/>
              <w:left w:val="nil"/>
              <w:bottom w:val="single" w:sz="4" w:space="0" w:color="auto"/>
              <w:right w:val="single" w:sz="4" w:space="0" w:color="auto"/>
            </w:tcBorders>
            <w:shd w:val="clear" w:color="000000" w:fill="FFFFFF"/>
            <w:vAlign w:val="center"/>
            <w:hideMark/>
          </w:tcPr>
          <w:p w:rsidR="00161C98" w:rsidRPr="00602E17" w:rsidRDefault="00161C98" w:rsidP="00602E17">
            <w:pPr>
              <w:jc w:val="center"/>
            </w:pPr>
            <w:r w:rsidRPr="00602E17">
              <w:t>.03</w:t>
            </w:r>
          </w:p>
        </w:tc>
        <w:tc>
          <w:tcPr>
            <w:tcW w:w="1843" w:type="dxa"/>
            <w:gridSpan w:val="3"/>
            <w:tcBorders>
              <w:top w:val="single" w:sz="4" w:space="0" w:color="auto"/>
              <w:left w:val="nil"/>
              <w:bottom w:val="single" w:sz="4" w:space="0" w:color="auto"/>
              <w:right w:val="nil"/>
            </w:tcBorders>
            <w:shd w:val="clear" w:color="000000" w:fill="FFFFFF"/>
            <w:noWrap/>
            <w:vAlign w:val="center"/>
            <w:hideMark/>
          </w:tcPr>
          <w:p w:rsidR="00161C98" w:rsidRPr="00602E17" w:rsidRDefault="00161C98" w:rsidP="00602E17">
            <w:pPr>
              <w:jc w:val="center"/>
            </w:pPr>
            <w:r w:rsidRPr="00602E17">
              <w:t>15 5 01 Р0330</w:t>
            </w:r>
          </w:p>
        </w:tc>
        <w:tc>
          <w:tcPr>
            <w:tcW w:w="709"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161C98" w:rsidRPr="00602E17" w:rsidRDefault="00161C98" w:rsidP="00602E17">
            <w:pPr>
              <w:jc w:val="center"/>
            </w:pPr>
            <w:r w:rsidRPr="00602E17">
              <w:t>500</w:t>
            </w:r>
          </w:p>
        </w:tc>
        <w:tc>
          <w:tcPr>
            <w:tcW w:w="1843" w:type="dxa"/>
            <w:gridSpan w:val="4"/>
            <w:tcBorders>
              <w:top w:val="single" w:sz="4" w:space="0" w:color="auto"/>
              <w:left w:val="nil"/>
              <w:bottom w:val="single" w:sz="4" w:space="0" w:color="auto"/>
              <w:right w:val="single" w:sz="4" w:space="0" w:color="auto"/>
            </w:tcBorders>
            <w:shd w:val="clear" w:color="000000" w:fill="FFFFFF"/>
            <w:vAlign w:val="center"/>
            <w:hideMark/>
          </w:tcPr>
          <w:p w:rsidR="00161C98" w:rsidRPr="00602E17" w:rsidRDefault="00161C98" w:rsidP="00602E17">
            <w:pPr>
              <w:jc w:val="center"/>
            </w:pPr>
            <w:r w:rsidRPr="00602E17">
              <w:t>716 028,80</w:t>
            </w:r>
          </w:p>
        </w:tc>
      </w:tr>
      <w:tr w:rsidR="00161C98" w:rsidRPr="00602E17" w:rsidTr="00602E17">
        <w:trPr>
          <w:gridAfter w:val="1"/>
          <w:wAfter w:w="141" w:type="dxa"/>
          <w:trHeight w:val="1575"/>
        </w:trPr>
        <w:tc>
          <w:tcPr>
            <w:tcW w:w="3858"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161C98" w:rsidRPr="00602E17" w:rsidRDefault="00161C98" w:rsidP="00602E17">
            <w:r w:rsidRPr="00602E17">
              <w:t>Экспертиза проверки сметной стоимости. Восстановление (ремонт, реставрация, благоустройство) воинских захоронений на территории Ивановской области (Закупка товаров, работ и услуг для обеспечения государственных (муниципальных) нужд)</w:t>
            </w:r>
          </w:p>
        </w:tc>
        <w:tc>
          <w:tcPr>
            <w:tcW w:w="850" w:type="dxa"/>
            <w:gridSpan w:val="2"/>
            <w:tcBorders>
              <w:top w:val="single" w:sz="4" w:space="0" w:color="auto"/>
              <w:left w:val="nil"/>
              <w:bottom w:val="single" w:sz="4" w:space="0" w:color="auto"/>
              <w:right w:val="single" w:sz="4" w:space="0" w:color="auto"/>
            </w:tcBorders>
            <w:shd w:val="clear" w:color="000000" w:fill="FFFFFF"/>
            <w:vAlign w:val="center"/>
            <w:hideMark/>
          </w:tcPr>
          <w:p w:rsidR="00161C98" w:rsidRPr="00602E17" w:rsidRDefault="00161C98" w:rsidP="00602E17">
            <w:pPr>
              <w:jc w:val="center"/>
            </w:pPr>
            <w:r w:rsidRPr="00602E17">
              <w:t>.055</w:t>
            </w:r>
          </w:p>
        </w:tc>
        <w:tc>
          <w:tcPr>
            <w:tcW w:w="851" w:type="dxa"/>
            <w:gridSpan w:val="2"/>
            <w:tcBorders>
              <w:top w:val="single" w:sz="4" w:space="0" w:color="auto"/>
              <w:left w:val="nil"/>
              <w:bottom w:val="single" w:sz="4" w:space="0" w:color="auto"/>
              <w:right w:val="single" w:sz="4" w:space="0" w:color="auto"/>
            </w:tcBorders>
            <w:shd w:val="clear" w:color="000000" w:fill="FFFFFF"/>
            <w:vAlign w:val="center"/>
            <w:hideMark/>
          </w:tcPr>
          <w:p w:rsidR="00161C98" w:rsidRPr="00602E17" w:rsidRDefault="00161C98" w:rsidP="00602E17">
            <w:pPr>
              <w:jc w:val="center"/>
            </w:pPr>
            <w:r w:rsidRPr="00602E17">
              <w:t>.05</w:t>
            </w:r>
          </w:p>
        </w:tc>
        <w:tc>
          <w:tcPr>
            <w:tcW w:w="850" w:type="dxa"/>
            <w:gridSpan w:val="2"/>
            <w:tcBorders>
              <w:top w:val="single" w:sz="4" w:space="0" w:color="auto"/>
              <w:left w:val="nil"/>
              <w:bottom w:val="single" w:sz="4" w:space="0" w:color="auto"/>
              <w:right w:val="single" w:sz="4" w:space="0" w:color="auto"/>
            </w:tcBorders>
            <w:shd w:val="clear" w:color="000000" w:fill="FFFFFF"/>
            <w:vAlign w:val="center"/>
            <w:hideMark/>
          </w:tcPr>
          <w:p w:rsidR="00161C98" w:rsidRPr="00602E17" w:rsidRDefault="00161C98" w:rsidP="00602E17">
            <w:pPr>
              <w:jc w:val="center"/>
            </w:pPr>
            <w:r w:rsidRPr="00602E17">
              <w:t>.03</w:t>
            </w:r>
          </w:p>
        </w:tc>
        <w:tc>
          <w:tcPr>
            <w:tcW w:w="1843" w:type="dxa"/>
            <w:gridSpan w:val="3"/>
            <w:tcBorders>
              <w:top w:val="single" w:sz="4" w:space="0" w:color="auto"/>
              <w:left w:val="nil"/>
              <w:bottom w:val="single" w:sz="4" w:space="0" w:color="auto"/>
              <w:right w:val="single" w:sz="4" w:space="0" w:color="auto"/>
            </w:tcBorders>
            <w:shd w:val="clear" w:color="000000" w:fill="FFFFFF"/>
            <w:vAlign w:val="center"/>
            <w:hideMark/>
          </w:tcPr>
          <w:p w:rsidR="00161C98" w:rsidRPr="00602E17" w:rsidRDefault="00161C98" w:rsidP="00602E17">
            <w:pPr>
              <w:jc w:val="center"/>
            </w:pPr>
            <w:r w:rsidRPr="00602E17">
              <w:t>19 1 01 L2990</w:t>
            </w:r>
          </w:p>
        </w:tc>
        <w:tc>
          <w:tcPr>
            <w:tcW w:w="709" w:type="dxa"/>
            <w:tcBorders>
              <w:top w:val="single" w:sz="4" w:space="0" w:color="auto"/>
              <w:left w:val="nil"/>
              <w:bottom w:val="single" w:sz="4" w:space="0" w:color="auto"/>
              <w:right w:val="single" w:sz="4" w:space="0" w:color="auto"/>
            </w:tcBorders>
            <w:shd w:val="clear" w:color="000000" w:fill="FFFFFF"/>
            <w:vAlign w:val="center"/>
            <w:hideMark/>
          </w:tcPr>
          <w:p w:rsidR="00161C98" w:rsidRPr="00602E17" w:rsidRDefault="00161C98" w:rsidP="00602E17">
            <w:pPr>
              <w:jc w:val="center"/>
            </w:pPr>
            <w:r w:rsidRPr="00602E17">
              <w:t>200</w:t>
            </w:r>
          </w:p>
        </w:tc>
        <w:tc>
          <w:tcPr>
            <w:tcW w:w="1843" w:type="dxa"/>
            <w:gridSpan w:val="4"/>
            <w:tcBorders>
              <w:top w:val="single" w:sz="4" w:space="0" w:color="auto"/>
              <w:left w:val="nil"/>
              <w:bottom w:val="single" w:sz="4" w:space="0" w:color="auto"/>
              <w:right w:val="single" w:sz="4" w:space="0" w:color="auto"/>
            </w:tcBorders>
            <w:shd w:val="clear" w:color="000000" w:fill="FFFFFF"/>
            <w:vAlign w:val="center"/>
            <w:hideMark/>
          </w:tcPr>
          <w:p w:rsidR="00161C98" w:rsidRPr="00602E17" w:rsidRDefault="00161C98" w:rsidP="00602E17">
            <w:pPr>
              <w:jc w:val="center"/>
            </w:pPr>
            <w:r w:rsidRPr="00602E17">
              <w:t>18 000,00</w:t>
            </w:r>
          </w:p>
        </w:tc>
      </w:tr>
      <w:tr w:rsidR="00161C98" w:rsidRPr="00602E17" w:rsidTr="00602E17">
        <w:trPr>
          <w:gridAfter w:val="1"/>
          <w:wAfter w:w="141" w:type="dxa"/>
          <w:trHeight w:val="1260"/>
        </w:trPr>
        <w:tc>
          <w:tcPr>
            <w:tcW w:w="3858"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161C98" w:rsidRPr="00602E17" w:rsidRDefault="00161C98" w:rsidP="00602E17">
            <w:r w:rsidRPr="00602E17">
              <w:t>Реализация мероприятий федеральной целевой программы "Увековечивание памяти погибшим при защите Отечества на 2019-2024 годы" (Закупка товаров, работ и услуг для обеспечения государственных (муниципальных) нужд)</w:t>
            </w:r>
          </w:p>
        </w:tc>
        <w:tc>
          <w:tcPr>
            <w:tcW w:w="850" w:type="dxa"/>
            <w:gridSpan w:val="2"/>
            <w:tcBorders>
              <w:top w:val="single" w:sz="4" w:space="0" w:color="auto"/>
              <w:left w:val="nil"/>
              <w:bottom w:val="single" w:sz="4" w:space="0" w:color="auto"/>
              <w:right w:val="single" w:sz="4" w:space="0" w:color="auto"/>
            </w:tcBorders>
            <w:shd w:val="clear" w:color="000000" w:fill="FFFFFF"/>
            <w:vAlign w:val="center"/>
            <w:hideMark/>
          </w:tcPr>
          <w:p w:rsidR="00161C98" w:rsidRPr="00602E17" w:rsidRDefault="00161C98" w:rsidP="00602E17">
            <w:pPr>
              <w:jc w:val="center"/>
            </w:pPr>
            <w:r w:rsidRPr="00602E17">
              <w:t>.055</w:t>
            </w:r>
          </w:p>
        </w:tc>
        <w:tc>
          <w:tcPr>
            <w:tcW w:w="851" w:type="dxa"/>
            <w:gridSpan w:val="2"/>
            <w:tcBorders>
              <w:top w:val="single" w:sz="4" w:space="0" w:color="auto"/>
              <w:left w:val="nil"/>
              <w:bottom w:val="single" w:sz="4" w:space="0" w:color="auto"/>
              <w:right w:val="single" w:sz="4" w:space="0" w:color="auto"/>
            </w:tcBorders>
            <w:shd w:val="clear" w:color="000000" w:fill="FFFFFF"/>
            <w:vAlign w:val="center"/>
            <w:hideMark/>
          </w:tcPr>
          <w:p w:rsidR="00161C98" w:rsidRPr="00602E17" w:rsidRDefault="00161C98" w:rsidP="00602E17">
            <w:pPr>
              <w:jc w:val="center"/>
            </w:pPr>
            <w:r w:rsidRPr="00602E17">
              <w:t>.05</w:t>
            </w:r>
          </w:p>
        </w:tc>
        <w:tc>
          <w:tcPr>
            <w:tcW w:w="850" w:type="dxa"/>
            <w:gridSpan w:val="2"/>
            <w:tcBorders>
              <w:top w:val="single" w:sz="4" w:space="0" w:color="auto"/>
              <w:left w:val="nil"/>
              <w:bottom w:val="single" w:sz="4" w:space="0" w:color="auto"/>
              <w:right w:val="single" w:sz="4" w:space="0" w:color="auto"/>
            </w:tcBorders>
            <w:shd w:val="clear" w:color="000000" w:fill="FFFFFF"/>
            <w:vAlign w:val="center"/>
            <w:hideMark/>
          </w:tcPr>
          <w:p w:rsidR="00161C98" w:rsidRPr="00602E17" w:rsidRDefault="00161C98" w:rsidP="00602E17">
            <w:pPr>
              <w:jc w:val="center"/>
            </w:pPr>
            <w:r w:rsidRPr="00602E17">
              <w:t>.03</w:t>
            </w:r>
          </w:p>
        </w:tc>
        <w:tc>
          <w:tcPr>
            <w:tcW w:w="1843" w:type="dxa"/>
            <w:gridSpan w:val="3"/>
            <w:tcBorders>
              <w:top w:val="single" w:sz="4" w:space="0" w:color="auto"/>
              <w:left w:val="nil"/>
              <w:bottom w:val="single" w:sz="4" w:space="0" w:color="auto"/>
              <w:right w:val="single" w:sz="4" w:space="0" w:color="auto"/>
            </w:tcBorders>
            <w:shd w:val="clear" w:color="000000" w:fill="FFFFFF"/>
            <w:vAlign w:val="center"/>
            <w:hideMark/>
          </w:tcPr>
          <w:p w:rsidR="00161C98" w:rsidRPr="00602E17" w:rsidRDefault="00161C98" w:rsidP="00602E17">
            <w:pPr>
              <w:jc w:val="center"/>
            </w:pPr>
            <w:r w:rsidRPr="00602E17">
              <w:t>19 1 02 L2990</w:t>
            </w:r>
          </w:p>
        </w:tc>
        <w:tc>
          <w:tcPr>
            <w:tcW w:w="709" w:type="dxa"/>
            <w:tcBorders>
              <w:top w:val="single" w:sz="4" w:space="0" w:color="auto"/>
              <w:left w:val="nil"/>
              <w:bottom w:val="single" w:sz="4" w:space="0" w:color="auto"/>
              <w:right w:val="single" w:sz="4" w:space="0" w:color="auto"/>
            </w:tcBorders>
            <w:shd w:val="clear" w:color="000000" w:fill="FFFFFF"/>
            <w:vAlign w:val="center"/>
            <w:hideMark/>
          </w:tcPr>
          <w:p w:rsidR="00161C98" w:rsidRPr="00602E17" w:rsidRDefault="00161C98" w:rsidP="00602E17">
            <w:pPr>
              <w:jc w:val="center"/>
            </w:pPr>
            <w:r w:rsidRPr="00602E17">
              <w:t>200</w:t>
            </w:r>
          </w:p>
        </w:tc>
        <w:tc>
          <w:tcPr>
            <w:tcW w:w="1843" w:type="dxa"/>
            <w:gridSpan w:val="4"/>
            <w:tcBorders>
              <w:top w:val="single" w:sz="4" w:space="0" w:color="auto"/>
              <w:left w:val="nil"/>
              <w:bottom w:val="single" w:sz="4" w:space="0" w:color="auto"/>
              <w:right w:val="single" w:sz="4" w:space="0" w:color="auto"/>
            </w:tcBorders>
            <w:shd w:val="clear" w:color="000000" w:fill="FFFFFF"/>
            <w:vAlign w:val="center"/>
            <w:hideMark/>
          </w:tcPr>
          <w:p w:rsidR="00161C98" w:rsidRPr="00602E17" w:rsidRDefault="00161C98" w:rsidP="00602E17">
            <w:pPr>
              <w:jc w:val="center"/>
            </w:pPr>
            <w:r w:rsidRPr="00602E17">
              <w:t>220 233,00</w:t>
            </w:r>
          </w:p>
        </w:tc>
      </w:tr>
      <w:tr w:rsidR="00161C98" w:rsidRPr="00602E17" w:rsidTr="00602E17">
        <w:trPr>
          <w:gridAfter w:val="1"/>
          <w:wAfter w:w="141" w:type="dxa"/>
          <w:trHeight w:val="945"/>
        </w:trPr>
        <w:tc>
          <w:tcPr>
            <w:tcW w:w="3858"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161C98" w:rsidRPr="00602E17" w:rsidRDefault="00161C98" w:rsidP="00602E17">
            <w:r w:rsidRPr="00602E17">
              <w:t xml:space="preserve">Технический этап рекультивации (Закупка товаров, работ и услуг для обеспечения государственных (муниципальных) нужд) </w:t>
            </w:r>
          </w:p>
        </w:tc>
        <w:tc>
          <w:tcPr>
            <w:tcW w:w="850" w:type="dxa"/>
            <w:gridSpan w:val="2"/>
            <w:tcBorders>
              <w:top w:val="single" w:sz="4" w:space="0" w:color="auto"/>
              <w:left w:val="nil"/>
              <w:bottom w:val="single" w:sz="4" w:space="0" w:color="auto"/>
              <w:right w:val="single" w:sz="4" w:space="0" w:color="auto"/>
            </w:tcBorders>
            <w:shd w:val="clear" w:color="000000" w:fill="FFFFFF"/>
            <w:vAlign w:val="center"/>
            <w:hideMark/>
          </w:tcPr>
          <w:p w:rsidR="00161C98" w:rsidRPr="00602E17" w:rsidRDefault="00161C98" w:rsidP="00602E17">
            <w:pPr>
              <w:jc w:val="center"/>
            </w:pPr>
            <w:r w:rsidRPr="00602E17">
              <w:t>.055</w:t>
            </w:r>
          </w:p>
        </w:tc>
        <w:tc>
          <w:tcPr>
            <w:tcW w:w="851" w:type="dxa"/>
            <w:gridSpan w:val="2"/>
            <w:tcBorders>
              <w:top w:val="single" w:sz="4" w:space="0" w:color="auto"/>
              <w:left w:val="nil"/>
              <w:bottom w:val="single" w:sz="4" w:space="0" w:color="auto"/>
              <w:right w:val="single" w:sz="4" w:space="0" w:color="auto"/>
            </w:tcBorders>
            <w:shd w:val="clear" w:color="000000" w:fill="FFFFFF"/>
            <w:vAlign w:val="center"/>
            <w:hideMark/>
          </w:tcPr>
          <w:p w:rsidR="00161C98" w:rsidRPr="00602E17" w:rsidRDefault="00161C98" w:rsidP="00602E17">
            <w:pPr>
              <w:jc w:val="center"/>
            </w:pPr>
            <w:r w:rsidRPr="00602E17">
              <w:t>.06</w:t>
            </w:r>
          </w:p>
        </w:tc>
        <w:tc>
          <w:tcPr>
            <w:tcW w:w="850" w:type="dxa"/>
            <w:gridSpan w:val="2"/>
            <w:tcBorders>
              <w:top w:val="single" w:sz="4" w:space="0" w:color="auto"/>
              <w:left w:val="nil"/>
              <w:bottom w:val="single" w:sz="4" w:space="0" w:color="auto"/>
              <w:right w:val="single" w:sz="4" w:space="0" w:color="auto"/>
            </w:tcBorders>
            <w:shd w:val="clear" w:color="000000" w:fill="FFFFFF"/>
            <w:vAlign w:val="center"/>
            <w:hideMark/>
          </w:tcPr>
          <w:p w:rsidR="00161C98" w:rsidRPr="00602E17" w:rsidRDefault="00161C98" w:rsidP="00602E17">
            <w:pPr>
              <w:jc w:val="center"/>
            </w:pPr>
            <w:r w:rsidRPr="00602E17">
              <w:t>.03</w:t>
            </w:r>
          </w:p>
        </w:tc>
        <w:tc>
          <w:tcPr>
            <w:tcW w:w="1843" w:type="dxa"/>
            <w:gridSpan w:val="3"/>
            <w:tcBorders>
              <w:top w:val="single" w:sz="4" w:space="0" w:color="auto"/>
              <w:left w:val="nil"/>
              <w:bottom w:val="single" w:sz="4" w:space="0" w:color="auto"/>
              <w:right w:val="nil"/>
            </w:tcBorders>
            <w:shd w:val="clear" w:color="000000" w:fill="FFFFFF"/>
            <w:noWrap/>
            <w:vAlign w:val="center"/>
            <w:hideMark/>
          </w:tcPr>
          <w:p w:rsidR="00161C98" w:rsidRPr="00602E17" w:rsidRDefault="00161C98" w:rsidP="00602E17">
            <w:pPr>
              <w:jc w:val="center"/>
            </w:pPr>
            <w:r w:rsidRPr="00602E17">
              <w:t>07 3 01 20420</w:t>
            </w:r>
          </w:p>
        </w:tc>
        <w:tc>
          <w:tcPr>
            <w:tcW w:w="709"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161C98" w:rsidRPr="00602E17" w:rsidRDefault="00161C98" w:rsidP="00602E17">
            <w:pPr>
              <w:jc w:val="center"/>
            </w:pPr>
            <w:r w:rsidRPr="00602E17">
              <w:t>200</w:t>
            </w:r>
          </w:p>
        </w:tc>
        <w:tc>
          <w:tcPr>
            <w:tcW w:w="1843" w:type="dxa"/>
            <w:gridSpan w:val="4"/>
            <w:tcBorders>
              <w:top w:val="single" w:sz="4" w:space="0" w:color="auto"/>
              <w:left w:val="nil"/>
              <w:bottom w:val="single" w:sz="4" w:space="0" w:color="auto"/>
              <w:right w:val="single" w:sz="4" w:space="0" w:color="auto"/>
            </w:tcBorders>
            <w:shd w:val="clear" w:color="000000" w:fill="FFFFFF"/>
            <w:vAlign w:val="center"/>
            <w:hideMark/>
          </w:tcPr>
          <w:p w:rsidR="00161C98" w:rsidRPr="00602E17" w:rsidRDefault="00161C98" w:rsidP="00602E17">
            <w:pPr>
              <w:jc w:val="center"/>
            </w:pPr>
            <w:r w:rsidRPr="00602E17">
              <w:t>218 790,00</w:t>
            </w:r>
          </w:p>
        </w:tc>
      </w:tr>
      <w:tr w:rsidR="00161C98" w:rsidRPr="00602E17" w:rsidTr="00602E17">
        <w:trPr>
          <w:gridAfter w:val="1"/>
          <w:wAfter w:w="141" w:type="dxa"/>
          <w:trHeight w:val="1260"/>
        </w:trPr>
        <w:tc>
          <w:tcPr>
            <w:tcW w:w="3858"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161C98" w:rsidRPr="00602E17" w:rsidRDefault="00161C98" w:rsidP="00602E17">
            <w:r w:rsidRPr="00602E17">
              <w:t xml:space="preserve">Разработка ПСД, включая государственную экологическую экспертизу по рекультивации земельного участка площадью 3,1 под свалкой ТБО (Закупка товаров, работ и услуг для </w:t>
            </w:r>
            <w:r w:rsidRPr="00602E17">
              <w:lastRenderedPageBreak/>
              <w:t>обеспечения государственных (муниципальных) нужд)</w:t>
            </w:r>
          </w:p>
        </w:tc>
        <w:tc>
          <w:tcPr>
            <w:tcW w:w="850" w:type="dxa"/>
            <w:gridSpan w:val="2"/>
            <w:tcBorders>
              <w:top w:val="single" w:sz="4" w:space="0" w:color="auto"/>
              <w:left w:val="nil"/>
              <w:bottom w:val="single" w:sz="4" w:space="0" w:color="auto"/>
              <w:right w:val="single" w:sz="4" w:space="0" w:color="auto"/>
            </w:tcBorders>
            <w:shd w:val="clear" w:color="000000" w:fill="FFFFFF"/>
            <w:vAlign w:val="center"/>
            <w:hideMark/>
          </w:tcPr>
          <w:p w:rsidR="00161C98" w:rsidRPr="00602E17" w:rsidRDefault="00161C98" w:rsidP="00602E17">
            <w:pPr>
              <w:jc w:val="center"/>
            </w:pPr>
            <w:r w:rsidRPr="00602E17">
              <w:lastRenderedPageBreak/>
              <w:t>.055</w:t>
            </w:r>
          </w:p>
        </w:tc>
        <w:tc>
          <w:tcPr>
            <w:tcW w:w="851" w:type="dxa"/>
            <w:gridSpan w:val="2"/>
            <w:tcBorders>
              <w:top w:val="single" w:sz="4" w:space="0" w:color="auto"/>
              <w:left w:val="nil"/>
              <w:bottom w:val="single" w:sz="4" w:space="0" w:color="auto"/>
              <w:right w:val="single" w:sz="4" w:space="0" w:color="auto"/>
            </w:tcBorders>
            <w:shd w:val="clear" w:color="000000" w:fill="FFFFFF"/>
            <w:vAlign w:val="center"/>
            <w:hideMark/>
          </w:tcPr>
          <w:p w:rsidR="00161C98" w:rsidRPr="00602E17" w:rsidRDefault="00161C98" w:rsidP="00602E17">
            <w:pPr>
              <w:jc w:val="center"/>
            </w:pPr>
            <w:r w:rsidRPr="00602E17">
              <w:t>.06</w:t>
            </w:r>
          </w:p>
        </w:tc>
        <w:tc>
          <w:tcPr>
            <w:tcW w:w="850" w:type="dxa"/>
            <w:gridSpan w:val="2"/>
            <w:tcBorders>
              <w:top w:val="single" w:sz="4" w:space="0" w:color="auto"/>
              <w:left w:val="nil"/>
              <w:bottom w:val="single" w:sz="4" w:space="0" w:color="auto"/>
              <w:right w:val="single" w:sz="4" w:space="0" w:color="auto"/>
            </w:tcBorders>
            <w:shd w:val="clear" w:color="000000" w:fill="FFFFFF"/>
            <w:vAlign w:val="center"/>
            <w:hideMark/>
          </w:tcPr>
          <w:p w:rsidR="00161C98" w:rsidRPr="00602E17" w:rsidRDefault="00161C98" w:rsidP="00602E17">
            <w:pPr>
              <w:jc w:val="center"/>
            </w:pPr>
            <w:r w:rsidRPr="00602E17">
              <w:t>.03</w:t>
            </w:r>
          </w:p>
        </w:tc>
        <w:tc>
          <w:tcPr>
            <w:tcW w:w="1843" w:type="dxa"/>
            <w:gridSpan w:val="3"/>
            <w:tcBorders>
              <w:top w:val="single" w:sz="4" w:space="0" w:color="auto"/>
              <w:left w:val="nil"/>
              <w:bottom w:val="single" w:sz="4" w:space="0" w:color="auto"/>
              <w:right w:val="single" w:sz="4" w:space="0" w:color="auto"/>
            </w:tcBorders>
            <w:shd w:val="clear" w:color="000000" w:fill="FFFFFF"/>
            <w:noWrap/>
            <w:vAlign w:val="center"/>
            <w:hideMark/>
          </w:tcPr>
          <w:p w:rsidR="00161C98" w:rsidRPr="00602E17" w:rsidRDefault="00161C98" w:rsidP="00602E17">
            <w:pPr>
              <w:jc w:val="center"/>
            </w:pPr>
            <w:r w:rsidRPr="00602E17">
              <w:t>07 3 01 20050</w:t>
            </w:r>
          </w:p>
        </w:tc>
        <w:tc>
          <w:tcPr>
            <w:tcW w:w="709" w:type="dxa"/>
            <w:tcBorders>
              <w:top w:val="single" w:sz="4" w:space="0" w:color="auto"/>
              <w:left w:val="nil"/>
              <w:bottom w:val="single" w:sz="4" w:space="0" w:color="auto"/>
              <w:right w:val="single" w:sz="4" w:space="0" w:color="auto"/>
            </w:tcBorders>
            <w:shd w:val="clear" w:color="auto" w:fill="auto"/>
            <w:noWrap/>
            <w:vAlign w:val="center"/>
            <w:hideMark/>
          </w:tcPr>
          <w:p w:rsidR="00161C98" w:rsidRPr="00602E17" w:rsidRDefault="00161C98" w:rsidP="00602E17">
            <w:pPr>
              <w:jc w:val="center"/>
            </w:pPr>
            <w:r w:rsidRPr="00602E17">
              <w:t>200</w:t>
            </w:r>
          </w:p>
        </w:tc>
        <w:tc>
          <w:tcPr>
            <w:tcW w:w="1843" w:type="dxa"/>
            <w:gridSpan w:val="4"/>
            <w:tcBorders>
              <w:top w:val="single" w:sz="4" w:space="0" w:color="auto"/>
              <w:left w:val="nil"/>
              <w:bottom w:val="single" w:sz="4" w:space="0" w:color="auto"/>
              <w:right w:val="single" w:sz="4" w:space="0" w:color="auto"/>
            </w:tcBorders>
            <w:shd w:val="clear" w:color="auto" w:fill="auto"/>
            <w:noWrap/>
            <w:vAlign w:val="center"/>
            <w:hideMark/>
          </w:tcPr>
          <w:p w:rsidR="00161C98" w:rsidRPr="00602E17" w:rsidRDefault="00161C98" w:rsidP="00602E17">
            <w:pPr>
              <w:jc w:val="center"/>
            </w:pPr>
            <w:r w:rsidRPr="00602E17">
              <w:t>2 100 000,00</w:t>
            </w:r>
          </w:p>
        </w:tc>
      </w:tr>
      <w:tr w:rsidR="00161C98" w:rsidRPr="00602E17" w:rsidTr="00602E17">
        <w:trPr>
          <w:gridAfter w:val="1"/>
          <w:wAfter w:w="141" w:type="dxa"/>
          <w:trHeight w:val="945"/>
        </w:trPr>
        <w:tc>
          <w:tcPr>
            <w:tcW w:w="3858" w:type="dxa"/>
            <w:tcBorders>
              <w:top w:val="single" w:sz="4" w:space="0" w:color="auto"/>
              <w:left w:val="single" w:sz="4" w:space="0" w:color="auto"/>
              <w:bottom w:val="single" w:sz="4" w:space="0" w:color="auto"/>
              <w:right w:val="single" w:sz="4" w:space="0" w:color="auto"/>
            </w:tcBorders>
            <w:shd w:val="clear" w:color="000000" w:fill="FFFFFF"/>
            <w:hideMark/>
          </w:tcPr>
          <w:p w:rsidR="00161C98" w:rsidRPr="00602E17" w:rsidRDefault="00161C98" w:rsidP="00602E17">
            <w:r w:rsidRPr="00602E17">
              <w:lastRenderedPageBreak/>
              <w:t xml:space="preserve">Подготовка, переподготовка и повышение квалификации кадров   (Закупка товаров, работ и услуг для обеспечения государственных (муниципальных) нужд) </w:t>
            </w:r>
          </w:p>
        </w:tc>
        <w:tc>
          <w:tcPr>
            <w:tcW w:w="850" w:type="dxa"/>
            <w:gridSpan w:val="2"/>
            <w:tcBorders>
              <w:top w:val="single" w:sz="4" w:space="0" w:color="auto"/>
              <w:left w:val="nil"/>
              <w:bottom w:val="single" w:sz="4" w:space="0" w:color="auto"/>
              <w:right w:val="single" w:sz="4" w:space="0" w:color="auto"/>
            </w:tcBorders>
            <w:shd w:val="clear" w:color="000000" w:fill="FFFFFF"/>
            <w:vAlign w:val="center"/>
            <w:hideMark/>
          </w:tcPr>
          <w:p w:rsidR="00161C98" w:rsidRPr="00602E17" w:rsidRDefault="00161C98" w:rsidP="00602E17">
            <w:pPr>
              <w:jc w:val="center"/>
            </w:pPr>
            <w:r w:rsidRPr="00602E17">
              <w:t>.055</w:t>
            </w:r>
          </w:p>
        </w:tc>
        <w:tc>
          <w:tcPr>
            <w:tcW w:w="851" w:type="dxa"/>
            <w:gridSpan w:val="2"/>
            <w:tcBorders>
              <w:top w:val="single" w:sz="4" w:space="0" w:color="auto"/>
              <w:left w:val="nil"/>
              <w:bottom w:val="single" w:sz="4" w:space="0" w:color="auto"/>
              <w:right w:val="single" w:sz="4" w:space="0" w:color="auto"/>
            </w:tcBorders>
            <w:shd w:val="clear" w:color="000000" w:fill="FFFFFF"/>
            <w:vAlign w:val="center"/>
            <w:hideMark/>
          </w:tcPr>
          <w:p w:rsidR="00161C98" w:rsidRPr="00602E17" w:rsidRDefault="00161C98" w:rsidP="00602E17">
            <w:pPr>
              <w:jc w:val="center"/>
            </w:pPr>
            <w:r w:rsidRPr="00602E17">
              <w:t>.07</w:t>
            </w:r>
          </w:p>
        </w:tc>
        <w:tc>
          <w:tcPr>
            <w:tcW w:w="850" w:type="dxa"/>
            <w:gridSpan w:val="2"/>
            <w:tcBorders>
              <w:top w:val="single" w:sz="4" w:space="0" w:color="auto"/>
              <w:left w:val="nil"/>
              <w:bottom w:val="single" w:sz="4" w:space="0" w:color="auto"/>
              <w:right w:val="single" w:sz="4" w:space="0" w:color="auto"/>
            </w:tcBorders>
            <w:shd w:val="clear" w:color="000000" w:fill="FFFFFF"/>
            <w:vAlign w:val="center"/>
            <w:hideMark/>
          </w:tcPr>
          <w:p w:rsidR="00161C98" w:rsidRPr="00602E17" w:rsidRDefault="00161C98" w:rsidP="00602E17">
            <w:pPr>
              <w:jc w:val="center"/>
            </w:pPr>
            <w:r w:rsidRPr="00602E17">
              <w:t>.05</w:t>
            </w:r>
          </w:p>
        </w:tc>
        <w:tc>
          <w:tcPr>
            <w:tcW w:w="1843" w:type="dxa"/>
            <w:gridSpan w:val="3"/>
            <w:tcBorders>
              <w:top w:val="single" w:sz="4" w:space="0" w:color="auto"/>
              <w:left w:val="nil"/>
              <w:bottom w:val="single" w:sz="4" w:space="0" w:color="auto"/>
              <w:right w:val="single" w:sz="4" w:space="0" w:color="auto"/>
            </w:tcBorders>
            <w:shd w:val="clear" w:color="000000" w:fill="FFFFFF"/>
            <w:noWrap/>
            <w:vAlign w:val="center"/>
            <w:hideMark/>
          </w:tcPr>
          <w:p w:rsidR="00161C98" w:rsidRPr="00602E17" w:rsidRDefault="00161C98" w:rsidP="00602E17">
            <w:pPr>
              <w:jc w:val="center"/>
            </w:pPr>
            <w:r w:rsidRPr="00602E17">
              <w:t>10 2 01 00110</w:t>
            </w:r>
          </w:p>
        </w:tc>
        <w:tc>
          <w:tcPr>
            <w:tcW w:w="709" w:type="dxa"/>
            <w:tcBorders>
              <w:top w:val="single" w:sz="4" w:space="0" w:color="auto"/>
              <w:left w:val="nil"/>
              <w:bottom w:val="single" w:sz="4" w:space="0" w:color="auto"/>
              <w:right w:val="nil"/>
            </w:tcBorders>
            <w:shd w:val="clear" w:color="000000" w:fill="FFFFFF"/>
            <w:vAlign w:val="center"/>
            <w:hideMark/>
          </w:tcPr>
          <w:p w:rsidR="00161C98" w:rsidRPr="00602E17" w:rsidRDefault="00161C98" w:rsidP="00602E17">
            <w:pPr>
              <w:jc w:val="center"/>
            </w:pPr>
            <w:r w:rsidRPr="00602E17">
              <w:t>200</w:t>
            </w:r>
          </w:p>
        </w:tc>
        <w:tc>
          <w:tcPr>
            <w:tcW w:w="1843" w:type="dxa"/>
            <w:gridSpan w:val="4"/>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61C98" w:rsidRPr="00602E17" w:rsidRDefault="00161C98" w:rsidP="00602E17">
            <w:pPr>
              <w:jc w:val="center"/>
            </w:pPr>
            <w:r w:rsidRPr="00602E17">
              <w:t>25 000,00</w:t>
            </w:r>
          </w:p>
        </w:tc>
      </w:tr>
      <w:tr w:rsidR="00161C98" w:rsidRPr="00602E17" w:rsidTr="00602E17">
        <w:trPr>
          <w:gridAfter w:val="1"/>
          <w:wAfter w:w="141" w:type="dxa"/>
          <w:trHeight w:val="1260"/>
        </w:trPr>
        <w:tc>
          <w:tcPr>
            <w:tcW w:w="3858" w:type="dxa"/>
            <w:tcBorders>
              <w:top w:val="single" w:sz="4" w:space="0" w:color="auto"/>
              <w:left w:val="single" w:sz="4" w:space="0" w:color="auto"/>
              <w:bottom w:val="single" w:sz="4" w:space="0" w:color="auto"/>
              <w:right w:val="single" w:sz="4" w:space="0" w:color="auto"/>
            </w:tcBorders>
            <w:shd w:val="clear" w:color="000000" w:fill="FFFFFF"/>
            <w:hideMark/>
          </w:tcPr>
          <w:p w:rsidR="00161C98" w:rsidRPr="00602E17" w:rsidRDefault="00161C98" w:rsidP="00602E17">
            <w:r w:rsidRPr="00602E17">
              <w:t>Предоставление жилых помещений детям-сиротам и детям, оставшимся без попечения родителей, лицам из их числа по договорам найма (Капитальные вложения в объекты государственной (муниципальной) собственности)</w:t>
            </w:r>
          </w:p>
        </w:tc>
        <w:tc>
          <w:tcPr>
            <w:tcW w:w="850" w:type="dxa"/>
            <w:gridSpan w:val="2"/>
            <w:tcBorders>
              <w:top w:val="single" w:sz="4" w:space="0" w:color="auto"/>
              <w:left w:val="nil"/>
              <w:bottom w:val="single" w:sz="4" w:space="0" w:color="auto"/>
              <w:right w:val="single" w:sz="4" w:space="0" w:color="auto"/>
            </w:tcBorders>
            <w:shd w:val="clear" w:color="000000" w:fill="FFFFFF"/>
            <w:vAlign w:val="center"/>
            <w:hideMark/>
          </w:tcPr>
          <w:p w:rsidR="00161C98" w:rsidRPr="00602E17" w:rsidRDefault="00161C98" w:rsidP="00602E17">
            <w:pPr>
              <w:jc w:val="center"/>
            </w:pPr>
            <w:r w:rsidRPr="00602E17">
              <w:t>.055</w:t>
            </w:r>
          </w:p>
        </w:tc>
        <w:tc>
          <w:tcPr>
            <w:tcW w:w="851" w:type="dxa"/>
            <w:gridSpan w:val="2"/>
            <w:tcBorders>
              <w:top w:val="single" w:sz="4" w:space="0" w:color="auto"/>
              <w:left w:val="nil"/>
              <w:bottom w:val="single" w:sz="4" w:space="0" w:color="auto"/>
              <w:right w:val="single" w:sz="4" w:space="0" w:color="auto"/>
            </w:tcBorders>
            <w:shd w:val="clear" w:color="000000" w:fill="FFFFFF"/>
            <w:vAlign w:val="center"/>
            <w:hideMark/>
          </w:tcPr>
          <w:p w:rsidR="00161C98" w:rsidRPr="00602E17" w:rsidRDefault="00161C98" w:rsidP="00602E17">
            <w:pPr>
              <w:jc w:val="center"/>
            </w:pPr>
            <w:r w:rsidRPr="00602E17">
              <w:t>.10</w:t>
            </w:r>
          </w:p>
        </w:tc>
        <w:tc>
          <w:tcPr>
            <w:tcW w:w="850" w:type="dxa"/>
            <w:gridSpan w:val="2"/>
            <w:tcBorders>
              <w:top w:val="single" w:sz="4" w:space="0" w:color="auto"/>
              <w:left w:val="nil"/>
              <w:bottom w:val="single" w:sz="4" w:space="0" w:color="auto"/>
              <w:right w:val="single" w:sz="4" w:space="0" w:color="auto"/>
            </w:tcBorders>
            <w:shd w:val="clear" w:color="000000" w:fill="FFFFFF"/>
            <w:vAlign w:val="center"/>
            <w:hideMark/>
          </w:tcPr>
          <w:p w:rsidR="00161C98" w:rsidRPr="00602E17" w:rsidRDefault="00161C98" w:rsidP="00602E17">
            <w:pPr>
              <w:jc w:val="center"/>
            </w:pPr>
            <w:r w:rsidRPr="00602E17">
              <w:t>.04</w:t>
            </w:r>
          </w:p>
        </w:tc>
        <w:tc>
          <w:tcPr>
            <w:tcW w:w="1843" w:type="dxa"/>
            <w:gridSpan w:val="3"/>
            <w:tcBorders>
              <w:top w:val="single" w:sz="4" w:space="0" w:color="auto"/>
              <w:left w:val="nil"/>
              <w:bottom w:val="single" w:sz="4" w:space="0" w:color="auto"/>
              <w:right w:val="nil"/>
            </w:tcBorders>
            <w:shd w:val="clear" w:color="000000" w:fill="FFFFFF"/>
            <w:noWrap/>
            <w:vAlign w:val="center"/>
            <w:hideMark/>
          </w:tcPr>
          <w:p w:rsidR="00161C98" w:rsidRPr="00602E17" w:rsidRDefault="00161C98" w:rsidP="00602E17">
            <w:pPr>
              <w:jc w:val="center"/>
            </w:pPr>
            <w:r w:rsidRPr="00602E17">
              <w:t>30 9 00 R0820</w:t>
            </w:r>
          </w:p>
        </w:tc>
        <w:tc>
          <w:tcPr>
            <w:tcW w:w="709"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161C98" w:rsidRPr="00602E17" w:rsidRDefault="00161C98" w:rsidP="00602E17">
            <w:pPr>
              <w:jc w:val="center"/>
            </w:pPr>
            <w:r w:rsidRPr="00602E17">
              <w:t>400</w:t>
            </w:r>
          </w:p>
        </w:tc>
        <w:tc>
          <w:tcPr>
            <w:tcW w:w="1843" w:type="dxa"/>
            <w:gridSpan w:val="4"/>
            <w:tcBorders>
              <w:top w:val="single" w:sz="4" w:space="0" w:color="auto"/>
              <w:left w:val="nil"/>
              <w:bottom w:val="single" w:sz="4" w:space="0" w:color="auto"/>
              <w:right w:val="single" w:sz="4" w:space="0" w:color="auto"/>
            </w:tcBorders>
            <w:shd w:val="clear" w:color="auto" w:fill="auto"/>
            <w:noWrap/>
            <w:vAlign w:val="center"/>
            <w:hideMark/>
          </w:tcPr>
          <w:p w:rsidR="00161C98" w:rsidRPr="00602E17" w:rsidRDefault="00161C98" w:rsidP="00602E17">
            <w:pPr>
              <w:jc w:val="center"/>
            </w:pPr>
            <w:r w:rsidRPr="00602E17">
              <w:t>2 146 914,00</w:t>
            </w:r>
          </w:p>
        </w:tc>
      </w:tr>
      <w:tr w:rsidR="00161C98" w:rsidRPr="00602E17" w:rsidTr="00602E17">
        <w:trPr>
          <w:gridAfter w:val="1"/>
          <w:wAfter w:w="141" w:type="dxa"/>
          <w:trHeight w:val="630"/>
        </w:trPr>
        <w:tc>
          <w:tcPr>
            <w:tcW w:w="3858" w:type="dxa"/>
            <w:tcBorders>
              <w:top w:val="single" w:sz="4" w:space="0" w:color="auto"/>
              <w:left w:val="single" w:sz="4" w:space="0" w:color="auto"/>
              <w:bottom w:val="single" w:sz="4" w:space="0" w:color="auto"/>
              <w:right w:val="single" w:sz="4" w:space="0" w:color="auto"/>
            </w:tcBorders>
            <w:shd w:val="clear" w:color="000000" w:fill="FFFF00"/>
            <w:vAlign w:val="center"/>
            <w:hideMark/>
          </w:tcPr>
          <w:p w:rsidR="00161C98" w:rsidRPr="00602E17" w:rsidRDefault="00161C98" w:rsidP="00602E17">
            <w:pPr>
              <w:rPr>
                <w:b/>
                <w:bCs/>
              </w:rPr>
            </w:pPr>
            <w:r w:rsidRPr="00602E17">
              <w:rPr>
                <w:b/>
                <w:bCs/>
              </w:rPr>
              <w:t>Совет Комсомольского муниципального района Ивановской области</w:t>
            </w:r>
          </w:p>
        </w:tc>
        <w:tc>
          <w:tcPr>
            <w:tcW w:w="850" w:type="dxa"/>
            <w:gridSpan w:val="2"/>
            <w:tcBorders>
              <w:top w:val="single" w:sz="4" w:space="0" w:color="auto"/>
              <w:left w:val="nil"/>
              <w:bottom w:val="single" w:sz="4" w:space="0" w:color="auto"/>
              <w:right w:val="single" w:sz="4" w:space="0" w:color="auto"/>
            </w:tcBorders>
            <w:shd w:val="clear" w:color="000000" w:fill="FFFF00"/>
            <w:vAlign w:val="center"/>
            <w:hideMark/>
          </w:tcPr>
          <w:p w:rsidR="00161C98" w:rsidRPr="00602E17" w:rsidRDefault="00161C98" w:rsidP="00602E17">
            <w:pPr>
              <w:jc w:val="center"/>
              <w:rPr>
                <w:b/>
                <w:bCs/>
              </w:rPr>
            </w:pPr>
            <w:r w:rsidRPr="00602E17">
              <w:rPr>
                <w:b/>
                <w:bCs/>
              </w:rPr>
              <w:t>.057</w:t>
            </w:r>
          </w:p>
        </w:tc>
        <w:tc>
          <w:tcPr>
            <w:tcW w:w="851" w:type="dxa"/>
            <w:gridSpan w:val="2"/>
            <w:tcBorders>
              <w:top w:val="single" w:sz="4" w:space="0" w:color="auto"/>
              <w:left w:val="nil"/>
              <w:bottom w:val="single" w:sz="4" w:space="0" w:color="auto"/>
              <w:right w:val="single" w:sz="4" w:space="0" w:color="auto"/>
            </w:tcBorders>
            <w:shd w:val="clear" w:color="000000" w:fill="FFFF00"/>
            <w:vAlign w:val="center"/>
            <w:hideMark/>
          </w:tcPr>
          <w:p w:rsidR="00161C98" w:rsidRPr="00602E17" w:rsidRDefault="00161C98" w:rsidP="00602E17">
            <w:pPr>
              <w:jc w:val="center"/>
            </w:pPr>
            <w:r w:rsidRPr="00602E17">
              <w:t> </w:t>
            </w:r>
          </w:p>
        </w:tc>
        <w:tc>
          <w:tcPr>
            <w:tcW w:w="850" w:type="dxa"/>
            <w:gridSpan w:val="2"/>
            <w:tcBorders>
              <w:top w:val="single" w:sz="4" w:space="0" w:color="auto"/>
              <w:left w:val="nil"/>
              <w:bottom w:val="single" w:sz="4" w:space="0" w:color="auto"/>
              <w:right w:val="single" w:sz="4" w:space="0" w:color="auto"/>
            </w:tcBorders>
            <w:shd w:val="clear" w:color="000000" w:fill="FFFF00"/>
            <w:vAlign w:val="center"/>
            <w:hideMark/>
          </w:tcPr>
          <w:p w:rsidR="00161C98" w:rsidRPr="00602E17" w:rsidRDefault="00161C98" w:rsidP="00602E17">
            <w:pPr>
              <w:jc w:val="center"/>
            </w:pPr>
            <w:r w:rsidRPr="00602E17">
              <w:t> </w:t>
            </w:r>
          </w:p>
        </w:tc>
        <w:tc>
          <w:tcPr>
            <w:tcW w:w="1843" w:type="dxa"/>
            <w:gridSpan w:val="3"/>
            <w:tcBorders>
              <w:top w:val="single" w:sz="4" w:space="0" w:color="auto"/>
              <w:left w:val="nil"/>
              <w:bottom w:val="single" w:sz="4" w:space="0" w:color="auto"/>
              <w:right w:val="single" w:sz="4" w:space="0" w:color="auto"/>
            </w:tcBorders>
            <w:shd w:val="clear" w:color="000000" w:fill="FFFF00"/>
            <w:noWrap/>
            <w:vAlign w:val="center"/>
            <w:hideMark/>
          </w:tcPr>
          <w:p w:rsidR="00161C98" w:rsidRPr="00602E17" w:rsidRDefault="00161C98" w:rsidP="00602E17">
            <w:pPr>
              <w:jc w:val="center"/>
            </w:pPr>
            <w:r w:rsidRPr="00602E17">
              <w:t> </w:t>
            </w:r>
          </w:p>
        </w:tc>
        <w:tc>
          <w:tcPr>
            <w:tcW w:w="709" w:type="dxa"/>
            <w:tcBorders>
              <w:top w:val="single" w:sz="4" w:space="0" w:color="auto"/>
              <w:left w:val="nil"/>
              <w:bottom w:val="single" w:sz="4" w:space="0" w:color="auto"/>
              <w:right w:val="single" w:sz="4" w:space="0" w:color="auto"/>
            </w:tcBorders>
            <w:shd w:val="clear" w:color="000000" w:fill="FFFF00"/>
            <w:vAlign w:val="center"/>
            <w:hideMark/>
          </w:tcPr>
          <w:p w:rsidR="00161C98" w:rsidRPr="00602E17" w:rsidRDefault="00161C98" w:rsidP="00602E17">
            <w:pPr>
              <w:jc w:val="center"/>
            </w:pPr>
            <w:r w:rsidRPr="00602E17">
              <w:t> </w:t>
            </w:r>
          </w:p>
        </w:tc>
        <w:tc>
          <w:tcPr>
            <w:tcW w:w="1843" w:type="dxa"/>
            <w:gridSpan w:val="4"/>
            <w:tcBorders>
              <w:top w:val="single" w:sz="4" w:space="0" w:color="auto"/>
              <w:left w:val="nil"/>
              <w:bottom w:val="single" w:sz="4" w:space="0" w:color="auto"/>
              <w:right w:val="single" w:sz="4" w:space="0" w:color="auto"/>
            </w:tcBorders>
            <w:shd w:val="clear" w:color="000000" w:fill="FFFF00"/>
            <w:vAlign w:val="center"/>
            <w:hideMark/>
          </w:tcPr>
          <w:p w:rsidR="00161C98" w:rsidRPr="00602E17" w:rsidRDefault="00161C98" w:rsidP="00602E17">
            <w:pPr>
              <w:jc w:val="center"/>
              <w:rPr>
                <w:b/>
                <w:bCs/>
              </w:rPr>
            </w:pPr>
            <w:r w:rsidRPr="00602E17">
              <w:rPr>
                <w:b/>
                <w:bCs/>
              </w:rPr>
              <w:t>774 344,25</w:t>
            </w:r>
          </w:p>
        </w:tc>
      </w:tr>
      <w:tr w:rsidR="00161C98" w:rsidRPr="00602E17" w:rsidTr="00602E17">
        <w:trPr>
          <w:gridAfter w:val="1"/>
          <w:wAfter w:w="141" w:type="dxa"/>
          <w:trHeight w:val="2205"/>
        </w:trPr>
        <w:tc>
          <w:tcPr>
            <w:tcW w:w="3858"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161C98" w:rsidRPr="00602E17" w:rsidRDefault="00161C98" w:rsidP="00602E17">
            <w:r w:rsidRPr="00602E17">
              <w:t xml:space="preserve">Обеспечение функционирования Контрольно-счетной комиссии Комсомольского муниципального района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 </w:t>
            </w:r>
          </w:p>
        </w:tc>
        <w:tc>
          <w:tcPr>
            <w:tcW w:w="850" w:type="dxa"/>
            <w:gridSpan w:val="2"/>
            <w:tcBorders>
              <w:top w:val="single" w:sz="4" w:space="0" w:color="auto"/>
              <w:left w:val="nil"/>
              <w:bottom w:val="single" w:sz="4" w:space="0" w:color="auto"/>
              <w:right w:val="single" w:sz="4" w:space="0" w:color="auto"/>
            </w:tcBorders>
            <w:shd w:val="clear" w:color="000000" w:fill="FFFFFF"/>
            <w:vAlign w:val="center"/>
            <w:hideMark/>
          </w:tcPr>
          <w:p w:rsidR="00161C98" w:rsidRPr="00602E17" w:rsidRDefault="00161C98" w:rsidP="00602E17">
            <w:pPr>
              <w:jc w:val="center"/>
            </w:pPr>
            <w:r w:rsidRPr="00602E17">
              <w:t>.057</w:t>
            </w:r>
          </w:p>
        </w:tc>
        <w:tc>
          <w:tcPr>
            <w:tcW w:w="851" w:type="dxa"/>
            <w:gridSpan w:val="2"/>
            <w:tcBorders>
              <w:top w:val="single" w:sz="4" w:space="0" w:color="auto"/>
              <w:left w:val="nil"/>
              <w:bottom w:val="single" w:sz="4" w:space="0" w:color="auto"/>
              <w:right w:val="single" w:sz="4" w:space="0" w:color="auto"/>
            </w:tcBorders>
            <w:shd w:val="clear" w:color="000000" w:fill="FFFFFF"/>
            <w:vAlign w:val="center"/>
            <w:hideMark/>
          </w:tcPr>
          <w:p w:rsidR="00161C98" w:rsidRPr="00602E17" w:rsidRDefault="00161C98" w:rsidP="00602E17">
            <w:pPr>
              <w:jc w:val="center"/>
            </w:pPr>
            <w:r w:rsidRPr="00602E17">
              <w:t>.01</w:t>
            </w:r>
          </w:p>
        </w:tc>
        <w:tc>
          <w:tcPr>
            <w:tcW w:w="850" w:type="dxa"/>
            <w:gridSpan w:val="2"/>
            <w:tcBorders>
              <w:top w:val="single" w:sz="4" w:space="0" w:color="auto"/>
              <w:left w:val="nil"/>
              <w:bottom w:val="single" w:sz="4" w:space="0" w:color="auto"/>
              <w:right w:val="single" w:sz="4" w:space="0" w:color="auto"/>
            </w:tcBorders>
            <w:shd w:val="clear" w:color="000000" w:fill="FFFFFF"/>
            <w:vAlign w:val="center"/>
            <w:hideMark/>
          </w:tcPr>
          <w:p w:rsidR="00161C98" w:rsidRPr="00602E17" w:rsidRDefault="00161C98" w:rsidP="00602E17">
            <w:pPr>
              <w:jc w:val="center"/>
            </w:pPr>
            <w:r w:rsidRPr="00602E17">
              <w:t>.06</w:t>
            </w:r>
          </w:p>
        </w:tc>
        <w:tc>
          <w:tcPr>
            <w:tcW w:w="1843" w:type="dxa"/>
            <w:gridSpan w:val="3"/>
            <w:tcBorders>
              <w:top w:val="single" w:sz="4" w:space="0" w:color="auto"/>
              <w:left w:val="nil"/>
              <w:bottom w:val="single" w:sz="4" w:space="0" w:color="auto"/>
              <w:right w:val="single" w:sz="4" w:space="0" w:color="auto"/>
            </w:tcBorders>
            <w:shd w:val="clear" w:color="000000" w:fill="FFFFFF"/>
            <w:noWrap/>
            <w:vAlign w:val="center"/>
            <w:hideMark/>
          </w:tcPr>
          <w:p w:rsidR="00161C98" w:rsidRPr="00602E17" w:rsidRDefault="00161C98" w:rsidP="00602E17">
            <w:pPr>
              <w:jc w:val="center"/>
            </w:pPr>
            <w:r w:rsidRPr="00602E17">
              <w:t>31 9 00 00390</w:t>
            </w:r>
          </w:p>
        </w:tc>
        <w:tc>
          <w:tcPr>
            <w:tcW w:w="709" w:type="dxa"/>
            <w:tcBorders>
              <w:top w:val="single" w:sz="4" w:space="0" w:color="auto"/>
              <w:left w:val="nil"/>
              <w:bottom w:val="single" w:sz="4" w:space="0" w:color="auto"/>
              <w:right w:val="single" w:sz="4" w:space="0" w:color="auto"/>
            </w:tcBorders>
            <w:shd w:val="clear" w:color="000000" w:fill="FFFFFF"/>
            <w:vAlign w:val="center"/>
            <w:hideMark/>
          </w:tcPr>
          <w:p w:rsidR="00161C98" w:rsidRPr="00602E17" w:rsidRDefault="00161C98" w:rsidP="00602E17">
            <w:pPr>
              <w:jc w:val="center"/>
            </w:pPr>
            <w:r w:rsidRPr="00602E17">
              <w:t>100</w:t>
            </w:r>
          </w:p>
        </w:tc>
        <w:tc>
          <w:tcPr>
            <w:tcW w:w="1843" w:type="dxa"/>
            <w:gridSpan w:val="4"/>
            <w:tcBorders>
              <w:top w:val="single" w:sz="4" w:space="0" w:color="auto"/>
              <w:left w:val="nil"/>
              <w:bottom w:val="single" w:sz="4" w:space="0" w:color="auto"/>
              <w:right w:val="single" w:sz="4" w:space="0" w:color="auto"/>
            </w:tcBorders>
            <w:shd w:val="clear" w:color="000000" w:fill="FFFFFF"/>
            <w:vAlign w:val="center"/>
            <w:hideMark/>
          </w:tcPr>
          <w:p w:rsidR="00161C98" w:rsidRPr="00602E17" w:rsidRDefault="00161C98" w:rsidP="00602E17">
            <w:pPr>
              <w:jc w:val="center"/>
            </w:pPr>
            <w:r w:rsidRPr="00602E17">
              <w:t>770 444,25</w:t>
            </w:r>
          </w:p>
        </w:tc>
      </w:tr>
      <w:tr w:rsidR="00161C98" w:rsidRPr="00602E17" w:rsidTr="00602E17">
        <w:trPr>
          <w:gridAfter w:val="1"/>
          <w:wAfter w:w="141" w:type="dxa"/>
          <w:trHeight w:val="1260"/>
        </w:trPr>
        <w:tc>
          <w:tcPr>
            <w:tcW w:w="3858"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161C98" w:rsidRPr="00602E17" w:rsidRDefault="00161C98" w:rsidP="00602E17">
            <w:r w:rsidRPr="00602E17">
              <w:t xml:space="preserve">Обеспечение функционирования Контрольно-счетной комиссии Комсомольского муниципального района (Закупка товаров, работ и услуг для обеспечения государственных (муниципальных) нужд) </w:t>
            </w:r>
          </w:p>
        </w:tc>
        <w:tc>
          <w:tcPr>
            <w:tcW w:w="850" w:type="dxa"/>
            <w:gridSpan w:val="2"/>
            <w:tcBorders>
              <w:top w:val="single" w:sz="4" w:space="0" w:color="auto"/>
              <w:left w:val="nil"/>
              <w:bottom w:val="single" w:sz="4" w:space="0" w:color="auto"/>
              <w:right w:val="single" w:sz="4" w:space="0" w:color="auto"/>
            </w:tcBorders>
            <w:shd w:val="clear" w:color="000000" w:fill="FFFFFF"/>
            <w:vAlign w:val="center"/>
            <w:hideMark/>
          </w:tcPr>
          <w:p w:rsidR="00161C98" w:rsidRPr="00602E17" w:rsidRDefault="00161C98" w:rsidP="00602E17">
            <w:pPr>
              <w:jc w:val="center"/>
            </w:pPr>
            <w:r w:rsidRPr="00602E17">
              <w:t>.057</w:t>
            </w:r>
          </w:p>
        </w:tc>
        <w:tc>
          <w:tcPr>
            <w:tcW w:w="851" w:type="dxa"/>
            <w:gridSpan w:val="2"/>
            <w:tcBorders>
              <w:top w:val="single" w:sz="4" w:space="0" w:color="auto"/>
              <w:left w:val="nil"/>
              <w:bottom w:val="single" w:sz="4" w:space="0" w:color="auto"/>
              <w:right w:val="single" w:sz="4" w:space="0" w:color="auto"/>
            </w:tcBorders>
            <w:shd w:val="clear" w:color="000000" w:fill="FFFFFF"/>
            <w:vAlign w:val="center"/>
            <w:hideMark/>
          </w:tcPr>
          <w:p w:rsidR="00161C98" w:rsidRPr="00602E17" w:rsidRDefault="00161C98" w:rsidP="00602E17">
            <w:pPr>
              <w:jc w:val="center"/>
            </w:pPr>
            <w:r w:rsidRPr="00602E17">
              <w:t>.01</w:t>
            </w:r>
          </w:p>
        </w:tc>
        <w:tc>
          <w:tcPr>
            <w:tcW w:w="850" w:type="dxa"/>
            <w:gridSpan w:val="2"/>
            <w:tcBorders>
              <w:top w:val="single" w:sz="4" w:space="0" w:color="auto"/>
              <w:left w:val="nil"/>
              <w:bottom w:val="single" w:sz="4" w:space="0" w:color="auto"/>
              <w:right w:val="single" w:sz="4" w:space="0" w:color="auto"/>
            </w:tcBorders>
            <w:shd w:val="clear" w:color="000000" w:fill="FFFFFF"/>
            <w:vAlign w:val="center"/>
            <w:hideMark/>
          </w:tcPr>
          <w:p w:rsidR="00161C98" w:rsidRPr="00602E17" w:rsidRDefault="00161C98" w:rsidP="00602E17">
            <w:pPr>
              <w:jc w:val="center"/>
            </w:pPr>
            <w:r w:rsidRPr="00602E17">
              <w:t>.06</w:t>
            </w:r>
          </w:p>
        </w:tc>
        <w:tc>
          <w:tcPr>
            <w:tcW w:w="1843" w:type="dxa"/>
            <w:gridSpan w:val="3"/>
            <w:tcBorders>
              <w:top w:val="single" w:sz="4" w:space="0" w:color="auto"/>
              <w:left w:val="nil"/>
              <w:bottom w:val="single" w:sz="4" w:space="0" w:color="auto"/>
              <w:right w:val="single" w:sz="4" w:space="0" w:color="auto"/>
            </w:tcBorders>
            <w:shd w:val="clear" w:color="000000" w:fill="FFFFFF"/>
            <w:noWrap/>
            <w:vAlign w:val="center"/>
            <w:hideMark/>
          </w:tcPr>
          <w:p w:rsidR="00161C98" w:rsidRPr="00602E17" w:rsidRDefault="00161C98" w:rsidP="00602E17">
            <w:pPr>
              <w:jc w:val="center"/>
            </w:pPr>
            <w:r w:rsidRPr="00602E17">
              <w:t>31 9 00 00390</w:t>
            </w:r>
          </w:p>
        </w:tc>
        <w:tc>
          <w:tcPr>
            <w:tcW w:w="709" w:type="dxa"/>
            <w:tcBorders>
              <w:top w:val="single" w:sz="4" w:space="0" w:color="auto"/>
              <w:left w:val="nil"/>
              <w:bottom w:val="single" w:sz="4" w:space="0" w:color="auto"/>
              <w:right w:val="single" w:sz="4" w:space="0" w:color="auto"/>
            </w:tcBorders>
            <w:shd w:val="clear" w:color="000000" w:fill="FFFFFF"/>
            <w:vAlign w:val="center"/>
            <w:hideMark/>
          </w:tcPr>
          <w:p w:rsidR="00161C98" w:rsidRPr="00602E17" w:rsidRDefault="00161C98" w:rsidP="00602E17">
            <w:pPr>
              <w:jc w:val="center"/>
            </w:pPr>
            <w:r w:rsidRPr="00602E17">
              <w:t>200</w:t>
            </w:r>
          </w:p>
        </w:tc>
        <w:tc>
          <w:tcPr>
            <w:tcW w:w="1843" w:type="dxa"/>
            <w:gridSpan w:val="4"/>
            <w:tcBorders>
              <w:top w:val="single" w:sz="4" w:space="0" w:color="auto"/>
              <w:left w:val="nil"/>
              <w:bottom w:val="single" w:sz="4" w:space="0" w:color="auto"/>
              <w:right w:val="single" w:sz="4" w:space="0" w:color="auto"/>
            </w:tcBorders>
            <w:shd w:val="clear" w:color="000000" w:fill="FFFFFF"/>
            <w:vAlign w:val="center"/>
            <w:hideMark/>
          </w:tcPr>
          <w:p w:rsidR="00161C98" w:rsidRPr="00602E17" w:rsidRDefault="00161C98" w:rsidP="00602E17">
            <w:pPr>
              <w:jc w:val="center"/>
            </w:pPr>
            <w:r w:rsidRPr="00602E17">
              <w:t>3 900,00</w:t>
            </w:r>
          </w:p>
        </w:tc>
      </w:tr>
      <w:tr w:rsidR="00161C98" w:rsidRPr="00602E17" w:rsidTr="00602E17">
        <w:trPr>
          <w:gridAfter w:val="1"/>
          <w:wAfter w:w="141" w:type="dxa"/>
          <w:trHeight w:val="945"/>
        </w:trPr>
        <w:tc>
          <w:tcPr>
            <w:tcW w:w="3858" w:type="dxa"/>
            <w:tcBorders>
              <w:top w:val="single" w:sz="4" w:space="0" w:color="auto"/>
              <w:left w:val="single" w:sz="4" w:space="0" w:color="auto"/>
              <w:bottom w:val="single" w:sz="4" w:space="0" w:color="auto"/>
              <w:right w:val="single" w:sz="4" w:space="0" w:color="auto"/>
            </w:tcBorders>
            <w:shd w:val="clear" w:color="000000" w:fill="FFFFFF"/>
            <w:hideMark/>
          </w:tcPr>
          <w:p w:rsidR="00161C98" w:rsidRPr="00602E17" w:rsidRDefault="00161C98" w:rsidP="00602E17">
            <w:r w:rsidRPr="00602E17">
              <w:t xml:space="preserve">Подготовка, переподготовка и повышение квалификации кадров (Закупка товаров, работ и услуг для обеспечения государственных (муниципальных) нужд) </w:t>
            </w:r>
          </w:p>
        </w:tc>
        <w:tc>
          <w:tcPr>
            <w:tcW w:w="850" w:type="dxa"/>
            <w:gridSpan w:val="2"/>
            <w:tcBorders>
              <w:top w:val="single" w:sz="4" w:space="0" w:color="auto"/>
              <w:left w:val="nil"/>
              <w:bottom w:val="single" w:sz="4" w:space="0" w:color="auto"/>
              <w:right w:val="single" w:sz="4" w:space="0" w:color="auto"/>
            </w:tcBorders>
            <w:shd w:val="clear" w:color="000000" w:fill="FFFFFF"/>
            <w:vAlign w:val="center"/>
            <w:hideMark/>
          </w:tcPr>
          <w:p w:rsidR="00161C98" w:rsidRPr="00602E17" w:rsidRDefault="00161C98" w:rsidP="00602E17">
            <w:pPr>
              <w:jc w:val="center"/>
            </w:pPr>
            <w:r w:rsidRPr="00602E17">
              <w:t>.057</w:t>
            </w:r>
          </w:p>
        </w:tc>
        <w:tc>
          <w:tcPr>
            <w:tcW w:w="851" w:type="dxa"/>
            <w:gridSpan w:val="2"/>
            <w:tcBorders>
              <w:top w:val="single" w:sz="4" w:space="0" w:color="auto"/>
              <w:left w:val="nil"/>
              <w:bottom w:val="single" w:sz="4" w:space="0" w:color="auto"/>
              <w:right w:val="single" w:sz="4" w:space="0" w:color="auto"/>
            </w:tcBorders>
            <w:shd w:val="clear" w:color="000000" w:fill="FFFFFF"/>
            <w:vAlign w:val="center"/>
            <w:hideMark/>
          </w:tcPr>
          <w:p w:rsidR="00161C98" w:rsidRPr="00602E17" w:rsidRDefault="00161C98" w:rsidP="00602E17">
            <w:pPr>
              <w:jc w:val="center"/>
            </w:pPr>
            <w:r w:rsidRPr="00602E17">
              <w:t>.07</w:t>
            </w:r>
          </w:p>
        </w:tc>
        <w:tc>
          <w:tcPr>
            <w:tcW w:w="850" w:type="dxa"/>
            <w:gridSpan w:val="2"/>
            <w:tcBorders>
              <w:top w:val="single" w:sz="4" w:space="0" w:color="auto"/>
              <w:left w:val="nil"/>
              <w:bottom w:val="single" w:sz="4" w:space="0" w:color="auto"/>
              <w:right w:val="single" w:sz="4" w:space="0" w:color="auto"/>
            </w:tcBorders>
            <w:shd w:val="clear" w:color="000000" w:fill="FFFFFF"/>
            <w:vAlign w:val="center"/>
            <w:hideMark/>
          </w:tcPr>
          <w:p w:rsidR="00161C98" w:rsidRPr="00602E17" w:rsidRDefault="00161C98" w:rsidP="00602E17">
            <w:pPr>
              <w:jc w:val="center"/>
            </w:pPr>
            <w:r w:rsidRPr="00602E17">
              <w:t>.05</w:t>
            </w:r>
          </w:p>
        </w:tc>
        <w:tc>
          <w:tcPr>
            <w:tcW w:w="1843" w:type="dxa"/>
            <w:gridSpan w:val="3"/>
            <w:tcBorders>
              <w:top w:val="single" w:sz="4" w:space="0" w:color="auto"/>
              <w:left w:val="nil"/>
              <w:bottom w:val="single" w:sz="4" w:space="0" w:color="auto"/>
              <w:right w:val="single" w:sz="4" w:space="0" w:color="auto"/>
            </w:tcBorders>
            <w:shd w:val="clear" w:color="000000" w:fill="FFFFFF"/>
            <w:noWrap/>
            <w:vAlign w:val="center"/>
            <w:hideMark/>
          </w:tcPr>
          <w:p w:rsidR="00161C98" w:rsidRPr="00602E17" w:rsidRDefault="00161C98" w:rsidP="00602E17">
            <w:pPr>
              <w:jc w:val="center"/>
            </w:pPr>
            <w:r w:rsidRPr="00602E17">
              <w:t>10 2 01 00110</w:t>
            </w:r>
          </w:p>
        </w:tc>
        <w:tc>
          <w:tcPr>
            <w:tcW w:w="709" w:type="dxa"/>
            <w:tcBorders>
              <w:top w:val="single" w:sz="4" w:space="0" w:color="auto"/>
              <w:left w:val="nil"/>
              <w:bottom w:val="single" w:sz="4" w:space="0" w:color="auto"/>
              <w:right w:val="nil"/>
            </w:tcBorders>
            <w:shd w:val="clear" w:color="000000" w:fill="FFFFFF"/>
            <w:vAlign w:val="center"/>
            <w:hideMark/>
          </w:tcPr>
          <w:p w:rsidR="00161C98" w:rsidRPr="00602E17" w:rsidRDefault="00161C98" w:rsidP="00602E17">
            <w:pPr>
              <w:jc w:val="center"/>
            </w:pPr>
            <w:r w:rsidRPr="00602E17">
              <w:t>200</w:t>
            </w:r>
          </w:p>
        </w:tc>
        <w:tc>
          <w:tcPr>
            <w:tcW w:w="1843" w:type="dxa"/>
            <w:gridSpan w:val="4"/>
            <w:tcBorders>
              <w:top w:val="single" w:sz="4" w:space="0" w:color="auto"/>
              <w:left w:val="single" w:sz="4" w:space="0" w:color="auto"/>
              <w:bottom w:val="single" w:sz="4" w:space="0" w:color="auto"/>
              <w:right w:val="single" w:sz="4" w:space="0" w:color="auto"/>
            </w:tcBorders>
            <w:shd w:val="clear" w:color="000000" w:fill="FFFFFF"/>
            <w:vAlign w:val="center"/>
            <w:hideMark/>
          </w:tcPr>
          <w:p w:rsidR="00161C98" w:rsidRPr="00602E17" w:rsidRDefault="00161C98" w:rsidP="00602E17">
            <w:pPr>
              <w:jc w:val="center"/>
            </w:pPr>
            <w:r w:rsidRPr="00602E17">
              <w:t>0,00</w:t>
            </w:r>
          </w:p>
        </w:tc>
      </w:tr>
      <w:tr w:rsidR="00161C98" w:rsidRPr="00602E17" w:rsidTr="00602E17">
        <w:trPr>
          <w:gridAfter w:val="1"/>
          <w:wAfter w:w="141" w:type="dxa"/>
          <w:trHeight w:val="330"/>
        </w:trPr>
        <w:tc>
          <w:tcPr>
            <w:tcW w:w="3858"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rsidR="00161C98" w:rsidRPr="00602E17" w:rsidRDefault="00161C98" w:rsidP="00602E17">
            <w:pPr>
              <w:rPr>
                <w:b/>
                <w:bCs/>
              </w:rPr>
            </w:pPr>
            <w:r w:rsidRPr="00602E17">
              <w:rPr>
                <w:b/>
                <w:bCs/>
              </w:rPr>
              <w:t>ИТОГО</w:t>
            </w:r>
          </w:p>
        </w:tc>
        <w:tc>
          <w:tcPr>
            <w:tcW w:w="850" w:type="dxa"/>
            <w:gridSpan w:val="2"/>
            <w:tcBorders>
              <w:top w:val="single" w:sz="4" w:space="0" w:color="auto"/>
              <w:left w:val="nil"/>
              <w:bottom w:val="single" w:sz="4" w:space="0" w:color="auto"/>
              <w:right w:val="single" w:sz="4" w:space="0" w:color="auto"/>
            </w:tcBorders>
            <w:shd w:val="clear" w:color="000000" w:fill="FFFFFF"/>
            <w:noWrap/>
            <w:vAlign w:val="center"/>
            <w:hideMark/>
          </w:tcPr>
          <w:p w:rsidR="00161C98" w:rsidRPr="00602E17" w:rsidRDefault="00161C98" w:rsidP="00602E17">
            <w:pPr>
              <w:jc w:val="center"/>
              <w:rPr>
                <w:b/>
                <w:bCs/>
              </w:rPr>
            </w:pPr>
            <w:r w:rsidRPr="00602E17">
              <w:rPr>
                <w:b/>
                <w:bCs/>
              </w:rPr>
              <w:t> </w:t>
            </w:r>
          </w:p>
        </w:tc>
        <w:tc>
          <w:tcPr>
            <w:tcW w:w="851" w:type="dxa"/>
            <w:gridSpan w:val="2"/>
            <w:tcBorders>
              <w:top w:val="single" w:sz="4" w:space="0" w:color="auto"/>
              <w:left w:val="nil"/>
              <w:bottom w:val="single" w:sz="4" w:space="0" w:color="auto"/>
              <w:right w:val="single" w:sz="4" w:space="0" w:color="auto"/>
            </w:tcBorders>
            <w:shd w:val="clear" w:color="000000" w:fill="FFFFFF"/>
            <w:noWrap/>
            <w:vAlign w:val="center"/>
            <w:hideMark/>
          </w:tcPr>
          <w:p w:rsidR="00161C98" w:rsidRPr="00602E17" w:rsidRDefault="00161C98" w:rsidP="00602E17">
            <w:pPr>
              <w:rPr>
                <w:b/>
                <w:bCs/>
              </w:rPr>
            </w:pPr>
            <w:r w:rsidRPr="00602E17">
              <w:rPr>
                <w:b/>
                <w:bCs/>
              </w:rPr>
              <w:t> </w:t>
            </w:r>
          </w:p>
        </w:tc>
        <w:tc>
          <w:tcPr>
            <w:tcW w:w="850" w:type="dxa"/>
            <w:gridSpan w:val="2"/>
            <w:tcBorders>
              <w:top w:val="single" w:sz="4" w:space="0" w:color="auto"/>
              <w:left w:val="nil"/>
              <w:bottom w:val="single" w:sz="4" w:space="0" w:color="auto"/>
              <w:right w:val="single" w:sz="4" w:space="0" w:color="auto"/>
            </w:tcBorders>
            <w:shd w:val="clear" w:color="000000" w:fill="FFFFFF"/>
            <w:noWrap/>
            <w:vAlign w:val="center"/>
            <w:hideMark/>
          </w:tcPr>
          <w:p w:rsidR="00161C98" w:rsidRPr="00602E17" w:rsidRDefault="00161C98" w:rsidP="00602E17">
            <w:pPr>
              <w:rPr>
                <w:b/>
                <w:bCs/>
              </w:rPr>
            </w:pPr>
            <w:r w:rsidRPr="00602E17">
              <w:rPr>
                <w:b/>
                <w:bCs/>
              </w:rPr>
              <w:t> </w:t>
            </w:r>
          </w:p>
        </w:tc>
        <w:tc>
          <w:tcPr>
            <w:tcW w:w="1843" w:type="dxa"/>
            <w:gridSpan w:val="3"/>
            <w:tcBorders>
              <w:top w:val="single" w:sz="4" w:space="0" w:color="auto"/>
              <w:left w:val="nil"/>
              <w:bottom w:val="single" w:sz="4" w:space="0" w:color="auto"/>
              <w:right w:val="single" w:sz="4" w:space="0" w:color="auto"/>
            </w:tcBorders>
            <w:shd w:val="clear" w:color="000000" w:fill="FFFFFF"/>
            <w:noWrap/>
            <w:vAlign w:val="center"/>
            <w:hideMark/>
          </w:tcPr>
          <w:p w:rsidR="00161C98" w:rsidRPr="00602E17" w:rsidRDefault="00161C98" w:rsidP="00602E17">
            <w:pPr>
              <w:jc w:val="center"/>
              <w:rPr>
                <w:b/>
                <w:bCs/>
              </w:rPr>
            </w:pPr>
            <w:r w:rsidRPr="00602E17">
              <w:rPr>
                <w:b/>
                <w:bCs/>
              </w:rPr>
              <w:t> </w:t>
            </w:r>
          </w:p>
        </w:tc>
        <w:tc>
          <w:tcPr>
            <w:tcW w:w="709" w:type="dxa"/>
            <w:tcBorders>
              <w:top w:val="single" w:sz="4" w:space="0" w:color="auto"/>
              <w:left w:val="nil"/>
              <w:bottom w:val="single" w:sz="4" w:space="0" w:color="auto"/>
              <w:right w:val="single" w:sz="4" w:space="0" w:color="auto"/>
            </w:tcBorders>
            <w:shd w:val="clear" w:color="000000" w:fill="FFFFFF"/>
            <w:noWrap/>
            <w:vAlign w:val="center"/>
            <w:hideMark/>
          </w:tcPr>
          <w:p w:rsidR="00161C98" w:rsidRPr="00602E17" w:rsidRDefault="00161C98" w:rsidP="00602E17">
            <w:pPr>
              <w:jc w:val="center"/>
              <w:rPr>
                <w:b/>
                <w:bCs/>
              </w:rPr>
            </w:pPr>
            <w:r w:rsidRPr="00602E17">
              <w:rPr>
                <w:b/>
                <w:bCs/>
              </w:rPr>
              <w:t> </w:t>
            </w:r>
          </w:p>
        </w:tc>
        <w:tc>
          <w:tcPr>
            <w:tcW w:w="1843" w:type="dxa"/>
            <w:gridSpan w:val="4"/>
            <w:tcBorders>
              <w:top w:val="single" w:sz="4" w:space="0" w:color="auto"/>
              <w:left w:val="nil"/>
              <w:bottom w:val="single" w:sz="4" w:space="0" w:color="auto"/>
              <w:right w:val="single" w:sz="4" w:space="0" w:color="auto"/>
            </w:tcBorders>
            <w:shd w:val="clear" w:color="000000" w:fill="FFFFFF"/>
            <w:noWrap/>
            <w:vAlign w:val="center"/>
            <w:hideMark/>
          </w:tcPr>
          <w:p w:rsidR="00161C98" w:rsidRPr="00602E17" w:rsidRDefault="00161C98" w:rsidP="00602E17">
            <w:pPr>
              <w:jc w:val="center"/>
              <w:rPr>
                <w:b/>
                <w:bCs/>
              </w:rPr>
            </w:pPr>
            <w:r w:rsidRPr="00602E17">
              <w:rPr>
                <w:b/>
                <w:bCs/>
              </w:rPr>
              <w:t>322 311 104,24</w:t>
            </w:r>
          </w:p>
        </w:tc>
      </w:tr>
    </w:tbl>
    <w:p w:rsidR="00161C98" w:rsidRPr="00602E17" w:rsidRDefault="00161C98" w:rsidP="00161C98">
      <w:pPr>
        <w:pStyle w:val="a4"/>
        <w:jc w:val="both"/>
        <w:rPr>
          <w:sz w:val="20"/>
          <w:szCs w:val="20"/>
        </w:rPr>
      </w:pPr>
    </w:p>
    <w:p w:rsidR="00161C98" w:rsidRPr="00602E17" w:rsidRDefault="00161C98" w:rsidP="00161C98">
      <w:pPr>
        <w:pStyle w:val="a4"/>
        <w:jc w:val="both"/>
        <w:rPr>
          <w:sz w:val="20"/>
          <w:szCs w:val="20"/>
        </w:rPr>
      </w:pPr>
    </w:p>
    <w:p w:rsidR="00161C98" w:rsidRPr="00602E17" w:rsidRDefault="00161C98" w:rsidP="00161C98">
      <w:pPr>
        <w:sectPr w:rsidR="00161C98" w:rsidRPr="00602E17" w:rsidSect="00602E17">
          <w:pgSz w:w="11906" w:h="16838"/>
          <w:pgMar w:top="1247" w:right="709" w:bottom="709" w:left="851" w:header="709" w:footer="709" w:gutter="0"/>
          <w:cols w:space="708"/>
          <w:docGrid w:linePitch="360"/>
        </w:sectPr>
      </w:pPr>
      <w:bookmarkStart w:id="4" w:name="RANGE!A1:H144"/>
    </w:p>
    <w:tbl>
      <w:tblPr>
        <w:tblW w:w="15206"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6134"/>
        <w:gridCol w:w="850"/>
        <w:gridCol w:w="992"/>
        <w:gridCol w:w="993"/>
        <w:gridCol w:w="1842"/>
        <w:gridCol w:w="773"/>
        <w:gridCol w:w="1779"/>
        <w:gridCol w:w="1843"/>
      </w:tblGrid>
      <w:tr w:rsidR="00161C98" w:rsidRPr="00602E17" w:rsidTr="00602E17">
        <w:trPr>
          <w:trHeight w:val="315"/>
        </w:trPr>
        <w:tc>
          <w:tcPr>
            <w:tcW w:w="6134" w:type="dxa"/>
            <w:shd w:val="clear" w:color="000000" w:fill="FFFFFF"/>
            <w:noWrap/>
            <w:vAlign w:val="bottom"/>
            <w:hideMark/>
          </w:tcPr>
          <w:p w:rsidR="00161C98" w:rsidRPr="00602E17" w:rsidRDefault="00161C98" w:rsidP="00602E17">
            <w:r w:rsidRPr="00602E17">
              <w:lastRenderedPageBreak/>
              <w:t> </w:t>
            </w:r>
            <w:bookmarkEnd w:id="4"/>
          </w:p>
        </w:tc>
        <w:tc>
          <w:tcPr>
            <w:tcW w:w="850" w:type="dxa"/>
            <w:shd w:val="clear" w:color="000000" w:fill="FFFFFF"/>
            <w:noWrap/>
            <w:vAlign w:val="center"/>
            <w:hideMark/>
          </w:tcPr>
          <w:p w:rsidR="00161C98" w:rsidRPr="00602E17" w:rsidRDefault="00161C98" w:rsidP="00602E17">
            <w:pPr>
              <w:jc w:val="center"/>
            </w:pPr>
            <w:r w:rsidRPr="00602E17">
              <w:t> </w:t>
            </w:r>
          </w:p>
        </w:tc>
        <w:tc>
          <w:tcPr>
            <w:tcW w:w="992" w:type="dxa"/>
            <w:shd w:val="clear" w:color="000000" w:fill="FFFFFF"/>
            <w:noWrap/>
            <w:vAlign w:val="center"/>
            <w:hideMark/>
          </w:tcPr>
          <w:p w:rsidR="00161C98" w:rsidRPr="00602E17" w:rsidRDefault="00161C98" w:rsidP="00602E17">
            <w:r w:rsidRPr="00602E17">
              <w:t> </w:t>
            </w:r>
          </w:p>
        </w:tc>
        <w:tc>
          <w:tcPr>
            <w:tcW w:w="993" w:type="dxa"/>
            <w:shd w:val="clear" w:color="000000" w:fill="FFFFFF"/>
            <w:noWrap/>
            <w:vAlign w:val="center"/>
            <w:hideMark/>
          </w:tcPr>
          <w:p w:rsidR="00161C98" w:rsidRPr="00602E17" w:rsidRDefault="00161C98" w:rsidP="00602E17">
            <w:r w:rsidRPr="00602E17">
              <w:t> </w:t>
            </w:r>
          </w:p>
        </w:tc>
        <w:tc>
          <w:tcPr>
            <w:tcW w:w="1842" w:type="dxa"/>
            <w:shd w:val="clear" w:color="000000" w:fill="FFFFFF"/>
            <w:noWrap/>
            <w:vAlign w:val="center"/>
            <w:hideMark/>
          </w:tcPr>
          <w:p w:rsidR="00161C98" w:rsidRPr="00602E17" w:rsidRDefault="00161C98" w:rsidP="00602E17">
            <w:pPr>
              <w:jc w:val="center"/>
            </w:pPr>
            <w:r w:rsidRPr="00602E17">
              <w:t> </w:t>
            </w:r>
          </w:p>
        </w:tc>
        <w:tc>
          <w:tcPr>
            <w:tcW w:w="773" w:type="dxa"/>
            <w:shd w:val="clear" w:color="000000" w:fill="FFFFFF"/>
            <w:noWrap/>
            <w:vAlign w:val="center"/>
            <w:hideMark/>
          </w:tcPr>
          <w:p w:rsidR="00161C98" w:rsidRPr="00602E17" w:rsidRDefault="00161C98" w:rsidP="00602E17">
            <w:pPr>
              <w:jc w:val="center"/>
            </w:pPr>
            <w:r w:rsidRPr="00602E17">
              <w:t> </w:t>
            </w:r>
          </w:p>
        </w:tc>
        <w:tc>
          <w:tcPr>
            <w:tcW w:w="1779" w:type="dxa"/>
            <w:shd w:val="clear" w:color="000000" w:fill="FFFFFF"/>
            <w:noWrap/>
            <w:vAlign w:val="center"/>
            <w:hideMark/>
          </w:tcPr>
          <w:p w:rsidR="00161C98" w:rsidRPr="00602E17" w:rsidRDefault="00161C98" w:rsidP="00602E17">
            <w:pPr>
              <w:jc w:val="center"/>
            </w:pPr>
            <w:r w:rsidRPr="00602E17">
              <w:t> </w:t>
            </w:r>
          </w:p>
        </w:tc>
        <w:tc>
          <w:tcPr>
            <w:tcW w:w="1843" w:type="dxa"/>
            <w:shd w:val="clear" w:color="000000" w:fill="FFFFFF"/>
            <w:noWrap/>
            <w:vAlign w:val="center"/>
            <w:hideMark/>
          </w:tcPr>
          <w:p w:rsidR="00161C98" w:rsidRPr="00602E17" w:rsidRDefault="00161C98" w:rsidP="00602E17">
            <w:pPr>
              <w:jc w:val="right"/>
            </w:pPr>
            <w:r w:rsidRPr="00602E17">
              <w:t>Приложение 10</w:t>
            </w:r>
          </w:p>
        </w:tc>
      </w:tr>
      <w:tr w:rsidR="00161C98" w:rsidRPr="00602E17" w:rsidTr="00602E17">
        <w:trPr>
          <w:trHeight w:val="1549"/>
        </w:trPr>
        <w:tc>
          <w:tcPr>
            <w:tcW w:w="6134" w:type="dxa"/>
            <w:shd w:val="clear" w:color="000000" w:fill="FFFFFF"/>
            <w:noWrap/>
            <w:vAlign w:val="bottom"/>
            <w:hideMark/>
          </w:tcPr>
          <w:p w:rsidR="00161C98" w:rsidRPr="00602E17" w:rsidRDefault="00161C98" w:rsidP="00602E17">
            <w:r w:rsidRPr="00602E17">
              <w:t> </w:t>
            </w:r>
          </w:p>
        </w:tc>
        <w:tc>
          <w:tcPr>
            <w:tcW w:w="850" w:type="dxa"/>
            <w:shd w:val="clear" w:color="000000" w:fill="FFFFFF"/>
            <w:noWrap/>
            <w:vAlign w:val="center"/>
            <w:hideMark/>
          </w:tcPr>
          <w:p w:rsidR="00161C98" w:rsidRPr="00602E17" w:rsidRDefault="00161C98" w:rsidP="00602E17">
            <w:pPr>
              <w:jc w:val="center"/>
            </w:pPr>
            <w:r w:rsidRPr="00602E17">
              <w:t> </w:t>
            </w:r>
          </w:p>
        </w:tc>
        <w:tc>
          <w:tcPr>
            <w:tcW w:w="992" w:type="dxa"/>
            <w:shd w:val="clear" w:color="000000" w:fill="FFFFFF"/>
            <w:noWrap/>
            <w:vAlign w:val="center"/>
            <w:hideMark/>
          </w:tcPr>
          <w:p w:rsidR="00161C98" w:rsidRPr="00602E17" w:rsidRDefault="00161C98" w:rsidP="00602E17">
            <w:r w:rsidRPr="00602E17">
              <w:t> </w:t>
            </w:r>
          </w:p>
        </w:tc>
        <w:tc>
          <w:tcPr>
            <w:tcW w:w="993" w:type="dxa"/>
            <w:shd w:val="clear" w:color="000000" w:fill="FFFFFF"/>
            <w:noWrap/>
            <w:vAlign w:val="center"/>
            <w:hideMark/>
          </w:tcPr>
          <w:p w:rsidR="00161C98" w:rsidRPr="00602E17" w:rsidRDefault="00161C98" w:rsidP="00602E17">
            <w:r w:rsidRPr="00602E17">
              <w:t> </w:t>
            </w:r>
          </w:p>
        </w:tc>
        <w:tc>
          <w:tcPr>
            <w:tcW w:w="6237" w:type="dxa"/>
            <w:gridSpan w:val="4"/>
            <w:shd w:val="clear" w:color="000000" w:fill="FFFFFF"/>
            <w:vAlign w:val="center"/>
            <w:hideMark/>
          </w:tcPr>
          <w:p w:rsidR="00161C98" w:rsidRPr="00602E17" w:rsidRDefault="00161C98" w:rsidP="00602E17">
            <w:pPr>
              <w:jc w:val="right"/>
            </w:pPr>
            <w:r w:rsidRPr="00602E17">
              <w:t>к Решению Совета Комсомольского муниципального района  "О внесении изменений в решение Совета Комсомольского муниципального района "О бюджете Комсомольского муниципального района на 2020 год и на плановый период 2021 и 2022 годов"</w:t>
            </w:r>
          </w:p>
        </w:tc>
      </w:tr>
      <w:tr w:rsidR="00161C98" w:rsidRPr="00602E17" w:rsidTr="00602E17">
        <w:trPr>
          <w:trHeight w:val="315"/>
        </w:trPr>
        <w:tc>
          <w:tcPr>
            <w:tcW w:w="6134" w:type="dxa"/>
            <w:shd w:val="clear" w:color="000000" w:fill="FFFFFF"/>
            <w:noWrap/>
            <w:vAlign w:val="bottom"/>
            <w:hideMark/>
          </w:tcPr>
          <w:p w:rsidR="00161C98" w:rsidRPr="00602E17" w:rsidRDefault="00161C98" w:rsidP="00602E17">
            <w:r w:rsidRPr="00602E17">
              <w:t> </w:t>
            </w:r>
          </w:p>
        </w:tc>
        <w:tc>
          <w:tcPr>
            <w:tcW w:w="850" w:type="dxa"/>
            <w:shd w:val="clear" w:color="000000" w:fill="FFFFFF"/>
            <w:noWrap/>
            <w:vAlign w:val="center"/>
            <w:hideMark/>
          </w:tcPr>
          <w:p w:rsidR="00161C98" w:rsidRPr="00602E17" w:rsidRDefault="00161C98" w:rsidP="00602E17">
            <w:pPr>
              <w:jc w:val="center"/>
            </w:pPr>
            <w:r w:rsidRPr="00602E17">
              <w:t> </w:t>
            </w:r>
          </w:p>
        </w:tc>
        <w:tc>
          <w:tcPr>
            <w:tcW w:w="992" w:type="dxa"/>
            <w:shd w:val="clear" w:color="000000" w:fill="FFFFFF"/>
            <w:noWrap/>
            <w:vAlign w:val="center"/>
            <w:hideMark/>
          </w:tcPr>
          <w:p w:rsidR="00161C98" w:rsidRPr="00602E17" w:rsidRDefault="00161C98" w:rsidP="00602E17">
            <w:r w:rsidRPr="00602E17">
              <w:t> </w:t>
            </w:r>
          </w:p>
        </w:tc>
        <w:tc>
          <w:tcPr>
            <w:tcW w:w="993" w:type="dxa"/>
            <w:shd w:val="clear" w:color="000000" w:fill="FFFFFF"/>
            <w:noWrap/>
            <w:vAlign w:val="center"/>
            <w:hideMark/>
          </w:tcPr>
          <w:p w:rsidR="00161C98" w:rsidRPr="00602E17" w:rsidRDefault="00161C98" w:rsidP="00602E17">
            <w:r w:rsidRPr="00602E17">
              <w:t> </w:t>
            </w:r>
          </w:p>
        </w:tc>
        <w:tc>
          <w:tcPr>
            <w:tcW w:w="1842" w:type="dxa"/>
            <w:shd w:val="clear" w:color="000000" w:fill="FFFFFF"/>
            <w:noWrap/>
            <w:vAlign w:val="center"/>
            <w:hideMark/>
          </w:tcPr>
          <w:p w:rsidR="00161C98" w:rsidRPr="00602E17" w:rsidRDefault="00161C98" w:rsidP="00602E17">
            <w:pPr>
              <w:jc w:val="center"/>
            </w:pPr>
            <w:r w:rsidRPr="00602E17">
              <w:t> </w:t>
            </w:r>
          </w:p>
        </w:tc>
        <w:tc>
          <w:tcPr>
            <w:tcW w:w="773" w:type="dxa"/>
            <w:shd w:val="clear" w:color="000000" w:fill="FFFFFF"/>
            <w:noWrap/>
            <w:vAlign w:val="center"/>
            <w:hideMark/>
          </w:tcPr>
          <w:p w:rsidR="00161C98" w:rsidRPr="00602E17" w:rsidRDefault="00161C98" w:rsidP="00602E17">
            <w:pPr>
              <w:jc w:val="center"/>
            </w:pPr>
            <w:r w:rsidRPr="00602E17">
              <w:t> </w:t>
            </w:r>
          </w:p>
        </w:tc>
        <w:tc>
          <w:tcPr>
            <w:tcW w:w="3622" w:type="dxa"/>
            <w:gridSpan w:val="2"/>
            <w:shd w:val="clear" w:color="000000" w:fill="FFFFFF"/>
            <w:noWrap/>
            <w:vAlign w:val="center"/>
            <w:hideMark/>
          </w:tcPr>
          <w:p w:rsidR="00161C98" w:rsidRPr="00602E17" w:rsidRDefault="00161C98" w:rsidP="00602E17">
            <w:pPr>
              <w:jc w:val="right"/>
            </w:pPr>
            <w:r w:rsidRPr="00602E17">
              <w:t xml:space="preserve">       от  13.08.2020г. №</w:t>
            </w:r>
          </w:p>
        </w:tc>
      </w:tr>
      <w:tr w:rsidR="00161C98" w:rsidRPr="00602E17" w:rsidTr="00602E17">
        <w:trPr>
          <w:trHeight w:val="480"/>
        </w:trPr>
        <w:tc>
          <w:tcPr>
            <w:tcW w:w="15206" w:type="dxa"/>
            <w:gridSpan w:val="8"/>
            <w:shd w:val="clear" w:color="000000" w:fill="FFFFFF"/>
            <w:noWrap/>
            <w:vAlign w:val="bottom"/>
            <w:hideMark/>
          </w:tcPr>
          <w:p w:rsidR="00161C98" w:rsidRPr="00602E17" w:rsidRDefault="00161C98" w:rsidP="00602E17">
            <w:pPr>
              <w:jc w:val="right"/>
            </w:pPr>
            <w:r w:rsidRPr="00602E17">
              <w:t>Приложение 10</w:t>
            </w:r>
          </w:p>
        </w:tc>
      </w:tr>
      <w:tr w:rsidR="00161C98" w:rsidRPr="00602E17" w:rsidTr="00602E17">
        <w:trPr>
          <w:trHeight w:val="889"/>
        </w:trPr>
        <w:tc>
          <w:tcPr>
            <w:tcW w:w="15206" w:type="dxa"/>
            <w:gridSpan w:val="8"/>
            <w:shd w:val="clear" w:color="000000" w:fill="FFFFFF"/>
            <w:hideMark/>
          </w:tcPr>
          <w:p w:rsidR="00161C98" w:rsidRPr="00602E17" w:rsidRDefault="00161C98" w:rsidP="00602E17">
            <w:pPr>
              <w:jc w:val="right"/>
            </w:pPr>
            <w:r w:rsidRPr="00602E17">
              <w:t>к Решению Совета Комсомольского муниципального района                                                                                                                                                                                                                                                                                                                                                                                                                                      "О  бюджете Комсомольского муниципального района                                                                                                                                                                                                                                                                                                                                                                                                                                                 на 2020 год и на плановый период 2021 и 2022 годов"</w:t>
            </w:r>
          </w:p>
        </w:tc>
      </w:tr>
      <w:tr w:rsidR="00161C98" w:rsidRPr="00602E17" w:rsidTr="00602E17">
        <w:trPr>
          <w:trHeight w:val="315"/>
        </w:trPr>
        <w:tc>
          <w:tcPr>
            <w:tcW w:w="15206" w:type="dxa"/>
            <w:gridSpan w:val="8"/>
            <w:shd w:val="clear" w:color="000000" w:fill="FFFFFF"/>
            <w:noWrap/>
            <w:vAlign w:val="center"/>
            <w:hideMark/>
          </w:tcPr>
          <w:p w:rsidR="00161C98" w:rsidRPr="00602E17" w:rsidRDefault="00161C98" w:rsidP="00602E17">
            <w:pPr>
              <w:jc w:val="right"/>
            </w:pPr>
            <w:r w:rsidRPr="00602E17">
              <w:t>от</w:t>
            </w:r>
            <w:r w:rsidRPr="00602E17">
              <w:rPr>
                <w:u w:val="single"/>
              </w:rPr>
              <w:t xml:space="preserve"> 13.12.2019 </w:t>
            </w:r>
            <w:r w:rsidRPr="00602E17">
              <w:t>№487</w:t>
            </w:r>
          </w:p>
        </w:tc>
      </w:tr>
      <w:tr w:rsidR="00161C98" w:rsidRPr="00602E17" w:rsidTr="00602E17">
        <w:trPr>
          <w:trHeight w:val="315"/>
        </w:trPr>
        <w:tc>
          <w:tcPr>
            <w:tcW w:w="6134" w:type="dxa"/>
            <w:shd w:val="clear" w:color="000000" w:fill="FFFFFF"/>
            <w:noWrap/>
            <w:vAlign w:val="bottom"/>
            <w:hideMark/>
          </w:tcPr>
          <w:p w:rsidR="00161C98" w:rsidRPr="00602E17" w:rsidRDefault="00161C98" w:rsidP="00161C98">
            <w:pPr>
              <w:ind w:firstLineChars="1500" w:firstLine="3000"/>
              <w:jc w:val="right"/>
            </w:pPr>
            <w:r w:rsidRPr="00602E17">
              <w:t> </w:t>
            </w:r>
          </w:p>
        </w:tc>
        <w:tc>
          <w:tcPr>
            <w:tcW w:w="850" w:type="dxa"/>
            <w:shd w:val="clear" w:color="000000" w:fill="FFFFFF"/>
            <w:noWrap/>
            <w:vAlign w:val="center"/>
            <w:hideMark/>
          </w:tcPr>
          <w:p w:rsidR="00161C98" w:rsidRPr="00602E17" w:rsidRDefault="00161C98" w:rsidP="00602E17">
            <w:pPr>
              <w:jc w:val="center"/>
            </w:pPr>
            <w:r w:rsidRPr="00602E17">
              <w:t> </w:t>
            </w:r>
          </w:p>
        </w:tc>
        <w:tc>
          <w:tcPr>
            <w:tcW w:w="992" w:type="dxa"/>
            <w:shd w:val="clear" w:color="000000" w:fill="FFFFFF"/>
            <w:noWrap/>
            <w:vAlign w:val="center"/>
            <w:hideMark/>
          </w:tcPr>
          <w:p w:rsidR="00161C98" w:rsidRPr="00602E17" w:rsidRDefault="00161C98" w:rsidP="00602E17">
            <w:r w:rsidRPr="00602E17">
              <w:t> </w:t>
            </w:r>
          </w:p>
        </w:tc>
        <w:tc>
          <w:tcPr>
            <w:tcW w:w="993" w:type="dxa"/>
            <w:shd w:val="clear" w:color="000000" w:fill="FFFFFF"/>
            <w:noWrap/>
            <w:vAlign w:val="center"/>
            <w:hideMark/>
          </w:tcPr>
          <w:p w:rsidR="00161C98" w:rsidRPr="00602E17" w:rsidRDefault="00161C98" w:rsidP="00602E17">
            <w:r w:rsidRPr="00602E17">
              <w:t> </w:t>
            </w:r>
          </w:p>
        </w:tc>
        <w:tc>
          <w:tcPr>
            <w:tcW w:w="1842" w:type="dxa"/>
            <w:shd w:val="clear" w:color="000000" w:fill="FFFFFF"/>
            <w:noWrap/>
            <w:vAlign w:val="center"/>
            <w:hideMark/>
          </w:tcPr>
          <w:p w:rsidR="00161C98" w:rsidRPr="00602E17" w:rsidRDefault="00161C98" w:rsidP="00602E17">
            <w:pPr>
              <w:jc w:val="right"/>
            </w:pPr>
            <w:r w:rsidRPr="00602E17">
              <w:t> </w:t>
            </w:r>
          </w:p>
        </w:tc>
        <w:tc>
          <w:tcPr>
            <w:tcW w:w="773" w:type="dxa"/>
            <w:shd w:val="clear" w:color="000000" w:fill="FFFFFF"/>
            <w:noWrap/>
            <w:vAlign w:val="center"/>
            <w:hideMark/>
          </w:tcPr>
          <w:p w:rsidR="00161C98" w:rsidRPr="00602E17" w:rsidRDefault="00161C98" w:rsidP="00602E17">
            <w:pPr>
              <w:jc w:val="right"/>
            </w:pPr>
            <w:r w:rsidRPr="00602E17">
              <w:t> </w:t>
            </w:r>
          </w:p>
        </w:tc>
        <w:tc>
          <w:tcPr>
            <w:tcW w:w="1779" w:type="dxa"/>
            <w:shd w:val="clear" w:color="000000" w:fill="FFFFFF"/>
            <w:noWrap/>
            <w:vAlign w:val="center"/>
            <w:hideMark/>
          </w:tcPr>
          <w:p w:rsidR="00161C98" w:rsidRPr="00602E17" w:rsidRDefault="00161C98" w:rsidP="00602E17">
            <w:pPr>
              <w:jc w:val="right"/>
            </w:pPr>
            <w:r w:rsidRPr="00602E17">
              <w:t> </w:t>
            </w:r>
          </w:p>
        </w:tc>
        <w:tc>
          <w:tcPr>
            <w:tcW w:w="1843" w:type="dxa"/>
            <w:shd w:val="clear" w:color="000000" w:fill="FFFFFF"/>
            <w:noWrap/>
            <w:vAlign w:val="center"/>
            <w:hideMark/>
          </w:tcPr>
          <w:p w:rsidR="00161C98" w:rsidRPr="00602E17" w:rsidRDefault="00161C98" w:rsidP="00602E17">
            <w:pPr>
              <w:jc w:val="right"/>
            </w:pPr>
            <w:r w:rsidRPr="00602E17">
              <w:t> </w:t>
            </w:r>
          </w:p>
        </w:tc>
      </w:tr>
      <w:tr w:rsidR="00161C98" w:rsidRPr="00602E17" w:rsidTr="00602E17">
        <w:trPr>
          <w:trHeight w:val="465"/>
        </w:trPr>
        <w:tc>
          <w:tcPr>
            <w:tcW w:w="13363" w:type="dxa"/>
            <w:gridSpan w:val="7"/>
            <w:shd w:val="clear" w:color="000000" w:fill="FFFFFF"/>
            <w:hideMark/>
          </w:tcPr>
          <w:p w:rsidR="00161C98" w:rsidRPr="00602E17" w:rsidRDefault="00161C98" w:rsidP="00602E17">
            <w:pPr>
              <w:jc w:val="center"/>
              <w:rPr>
                <w:b/>
                <w:bCs/>
              </w:rPr>
            </w:pPr>
            <w:r w:rsidRPr="00602E17">
              <w:rPr>
                <w:b/>
                <w:bCs/>
              </w:rPr>
              <w:t>Ведомственная структура расходов  бюджета Комсомольского муниципального района на 2021 и 2022 годы</w:t>
            </w:r>
          </w:p>
        </w:tc>
        <w:tc>
          <w:tcPr>
            <w:tcW w:w="1843" w:type="dxa"/>
            <w:shd w:val="clear" w:color="000000" w:fill="FFFFFF"/>
            <w:noWrap/>
            <w:vAlign w:val="bottom"/>
            <w:hideMark/>
          </w:tcPr>
          <w:p w:rsidR="00161C98" w:rsidRPr="00602E17" w:rsidRDefault="00161C98" w:rsidP="00602E17">
            <w:r w:rsidRPr="00602E17">
              <w:t> </w:t>
            </w:r>
          </w:p>
        </w:tc>
      </w:tr>
      <w:tr w:rsidR="00161C98" w:rsidRPr="00602E17" w:rsidTr="00602E17">
        <w:trPr>
          <w:trHeight w:val="330"/>
        </w:trPr>
        <w:tc>
          <w:tcPr>
            <w:tcW w:w="6134" w:type="dxa"/>
            <w:shd w:val="clear" w:color="000000" w:fill="FFFFFF"/>
            <w:hideMark/>
          </w:tcPr>
          <w:p w:rsidR="00161C98" w:rsidRPr="00602E17" w:rsidRDefault="00161C98" w:rsidP="00602E17">
            <w:r w:rsidRPr="00602E17">
              <w:t> </w:t>
            </w:r>
          </w:p>
        </w:tc>
        <w:tc>
          <w:tcPr>
            <w:tcW w:w="850" w:type="dxa"/>
            <w:shd w:val="clear" w:color="000000" w:fill="FFFFFF"/>
            <w:vAlign w:val="center"/>
            <w:hideMark/>
          </w:tcPr>
          <w:p w:rsidR="00161C98" w:rsidRPr="00602E17" w:rsidRDefault="00161C98" w:rsidP="00602E17">
            <w:pPr>
              <w:jc w:val="center"/>
            </w:pPr>
            <w:r w:rsidRPr="00602E17">
              <w:t> </w:t>
            </w:r>
          </w:p>
        </w:tc>
        <w:tc>
          <w:tcPr>
            <w:tcW w:w="992" w:type="dxa"/>
            <w:shd w:val="clear" w:color="000000" w:fill="FFFFFF"/>
            <w:vAlign w:val="center"/>
            <w:hideMark/>
          </w:tcPr>
          <w:p w:rsidR="00161C98" w:rsidRPr="00602E17" w:rsidRDefault="00161C98" w:rsidP="00602E17">
            <w:r w:rsidRPr="00602E17">
              <w:t> </w:t>
            </w:r>
          </w:p>
        </w:tc>
        <w:tc>
          <w:tcPr>
            <w:tcW w:w="993" w:type="dxa"/>
            <w:shd w:val="clear" w:color="000000" w:fill="FFFFFF"/>
            <w:vAlign w:val="center"/>
            <w:hideMark/>
          </w:tcPr>
          <w:p w:rsidR="00161C98" w:rsidRPr="00602E17" w:rsidRDefault="00161C98" w:rsidP="00602E17">
            <w:r w:rsidRPr="00602E17">
              <w:t> </w:t>
            </w:r>
          </w:p>
        </w:tc>
        <w:tc>
          <w:tcPr>
            <w:tcW w:w="1842" w:type="dxa"/>
            <w:shd w:val="clear" w:color="000000" w:fill="FFFFFF"/>
            <w:vAlign w:val="center"/>
            <w:hideMark/>
          </w:tcPr>
          <w:p w:rsidR="00161C98" w:rsidRPr="00602E17" w:rsidRDefault="00161C98" w:rsidP="00602E17">
            <w:pPr>
              <w:jc w:val="center"/>
            </w:pPr>
            <w:r w:rsidRPr="00602E17">
              <w:t> </w:t>
            </w:r>
          </w:p>
        </w:tc>
        <w:tc>
          <w:tcPr>
            <w:tcW w:w="773" w:type="dxa"/>
            <w:shd w:val="clear" w:color="000000" w:fill="FFFFFF"/>
            <w:vAlign w:val="center"/>
            <w:hideMark/>
          </w:tcPr>
          <w:p w:rsidR="00161C98" w:rsidRPr="00602E17" w:rsidRDefault="00161C98" w:rsidP="00602E17">
            <w:pPr>
              <w:jc w:val="center"/>
            </w:pPr>
            <w:r w:rsidRPr="00602E17">
              <w:t> </w:t>
            </w:r>
          </w:p>
        </w:tc>
        <w:tc>
          <w:tcPr>
            <w:tcW w:w="1779" w:type="dxa"/>
            <w:shd w:val="clear" w:color="000000" w:fill="FFFFFF"/>
            <w:vAlign w:val="center"/>
            <w:hideMark/>
          </w:tcPr>
          <w:p w:rsidR="00161C98" w:rsidRPr="00602E17" w:rsidRDefault="00161C98" w:rsidP="00602E17">
            <w:pPr>
              <w:jc w:val="center"/>
            </w:pPr>
            <w:r w:rsidRPr="00602E17">
              <w:t> </w:t>
            </w:r>
          </w:p>
        </w:tc>
        <w:tc>
          <w:tcPr>
            <w:tcW w:w="1843" w:type="dxa"/>
            <w:shd w:val="clear" w:color="000000" w:fill="FFFFFF"/>
            <w:vAlign w:val="center"/>
            <w:hideMark/>
          </w:tcPr>
          <w:p w:rsidR="00161C98" w:rsidRPr="00602E17" w:rsidRDefault="00161C98" w:rsidP="00602E17">
            <w:pPr>
              <w:jc w:val="center"/>
            </w:pPr>
            <w:r w:rsidRPr="00602E17">
              <w:t> </w:t>
            </w:r>
          </w:p>
        </w:tc>
      </w:tr>
      <w:tr w:rsidR="00161C98" w:rsidRPr="00602E17" w:rsidTr="00602E17">
        <w:trPr>
          <w:trHeight w:val="330"/>
        </w:trPr>
        <w:tc>
          <w:tcPr>
            <w:tcW w:w="6134" w:type="dxa"/>
            <w:vMerge w:val="restart"/>
            <w:shd w:val="clear" w:color="000000" w:fill="FFFFFF"/>
            <w:vAlign w:val="center"/>
            <w:hideMark/>
          </w:tcPr>
          <w:p w:rsidR="00161C98" w:rsidRPr="00602E17" w:rsidRDefault="00161C98" w:rsidP="00602E17">
            <w:pPr>
              <w:jc w:val="center"/>
              <w:rPr>
                <w:b/>
                <w:bCs/>
              </w:rPr>
            </w:pPr>
            <w:r w:rsidRPr="00602E17">
              <w:rPr>
                <w:b/>
                <w:bCs/>
              </w:rPr>
              <w:t>Наименование</w:t>
            </w:r>
          </w:p>
        </w:tc>
        <w:tc>
          <w:tcPr>
            <w:tcW w:w="850" w:type="dxa"/>
            <w:vMerge w:val="restart"/>
            <w:shd w:val="clear" w:color="000000" w:fill="FFFFFF"/>
            <w:vAlign w:val="center"/>
            <w:hideMark/>
          </w:tcPr>
          <w:p w:rsidR="00161C98" w:rsidRPr="00602E17" w:rsidRDefault="00161C98" w:rsidP="00602E17">
            <w:pPr>
              <w:jc w:val="center"/>
              <w:rPr>
                <w:b/>
                <w:bCs/>
              </w:rPr>
            </w:pPr>
            <w:r w:rsidRPr="00602E17">
              <w:rPr>
                <w:b/>
                <w:bCs/>
              </w:rPr>
              <w:t>Код главного распорядителя</w:t>
            </w:r>
          </w:p>
        </w:tc>
        <w:tc>
          <w:tcPr>
            <w:tcW w:w="992" w:type="dxa"/>
            <w:vMerge w:val="restart"/>
            <w:shd w:val="clear" w:color="000000" w:fill="FFFFFF"/>
            <w:vAlign w:val="center"/>
            <w:hideMark/>
          </w:tcPr>
          <w:p w:rsidR="00161C98" w:rsidRPr="00602E17" w:rsidRDefault="00161C98" w:rsidP="00602E17">
            <w:pPr>
              <w:jc w:val="center"/>
              <w:rPr>
                <w:b/>
                <w:bCs/>
              </w:rPr>
            </w:pPr>
            <w:r w:rsidRPr="00602E17">
              <w:rPr>
                <w:b/>
                <w:bCs/>
              </w:rPr>
              <w:t>Раздел</w:t>
            </w:r>
          </w:p>
        </w:tc>
        <w:tc>
          <w:tcPr>
            <w:tcW w:w="993" w:type="dxa"/>
            <w:vMerge w:val="restart"/>
            <w:shd w:val="clear" w:color="000000" w:fill="FFFFFF"/>
            <w:vAlign w:val="center"/>
            <w:hideMark/>
          </w:tcPr>
          <w:p w:rsidR="00161C98" w:rsidRPr="00602E17" w:rsidRDefault="00161C98" w:rsidP="00602E17">
            <w:pPr>
              <w:jc w:val="center"/>
              <w:rPr>
                <w:b/>
                <w:bCs/>
              </w:rPr>
            </w:pPr>
            <w:r w:rsidRPr="00602E17">
              <w:rPr>
                <w:b/>
                <w:bCs/>
              </w:rPr>
              <w:t>Подраздел</w:t>
            </w:r>
          </w:p>
        </w:tc>
        <w:tc>
          <w:tcPr>
            <w:tcW w:w="1842" w:type="dxa"/>
            <w:vMerge w:val="restart"/>
            <w:shd w:val="clear" w:color="000000" w:fill="FFFFFF"/>
            <w:vAlign w:val="center"/>
            <w:hideMark/>
          </w:tcPr>
          <w:p w:rsidR="00161C98" w:rsidRPr="00602E17" w:rsidRDefault="00161C98" w:rsidP="00602E17">
            <w:pPr>
              <w:jc w:val="center"/>
              <w:rPr>
                <w:b/>
                <w:bCs/>
              </w:rPr>
            </w:pPr>
            <w:r w:rsidRPr="00602E17">
              <w:rPr>
                <w:b/>
                <w:bCs/>
              </w:rPr>
              <w:t>Целевая статья</w:t>
            </w:r>
          </w:p>
        </w:tc>
        <w:tc>
          <w:tcPr>
            <w:tcW w:w="773" w:type="dxa"/>
            <w:vMerge w:val="restart"/>
            <w:shd w:val="clear" w:color="000000" w:fill="FFFFFF"/>
            <w:vAlign w:val="center"/>
            <w:hideMark/>
          </w:tcPr>
          <w:p w:rsidR="00161C98" w:rsidRPr="00602E17" w:rsidRDefault="00161C98" w:rsidP="00602E17">
            <w:pPr>
              <w:jc w:val="center"/>
              <w:rPr>
                <w:b/>
                <w:bCs/>
              </w:rPr>
            </w:pPr>
            <w:r w:rsidRPr="00602E17">
              <w:rPr>
                <w:b/>
                <w:bCs/>
              </w:rPr>
              <w:t>Вид расходов</w:t>
            </w:r>
          </w:p>
        </w:tc>
        <w:tc>
          <w:tcPr>
            <w:tcW w:w="3622" w:type="dxa"/>
            <w:gridSpan w:val="2"/>
            <w:shd w:val="clear" w:color="000000" w:fill="FFFFFF"/>
            <w:vAlign w:val="center"/>
            <w:hideMark/>
          </w:tcPr>
          <w:p w:rsidR="00161C98" w:rsidRPr="00602E17" w:rsidRDefault="00161C98" w:rsidP="00602E17">
            <w:pPr>
              <w:jc w:val="center"/>
            </w:pPr>
            <w:r w:rsidRPr="00602E17">
              <w:t>Сумма, руб.</w:t>
            </w:r>
          </w:p>
        </w:tc>
      </w:tr>
      <w:tr w:rsidR="00161C98" w:rsidRPr="00602E17" w:rsidTr="00602E17">
        <w:trPr>
          <w:trHeight w:val="315"/>
        </w:trPr>
        <w:tc>
          <w:tcPr>
            <w:tcW w:w="6134" w:type="dxa"/>
            <w:vMerge/>
            <w:vAlign w:val="center"/>
            <w:hideMark/>
          </w:tcPr>
          <w:p w:rsidR="00161C98" w:rsidRPr="00602E17" w:rsidRDefault="00161C98" w:rsidP="00602E17">
            <w:pPr>
              <w:rPr>
                <w:b/>
                <w:bCs/>
              </w:rPr>
            </w:pPr>
          </w:p>
        </w:tc>
        <w:tc>
          <w:tcPr>
            <w:tcW w:w="850" w:type="dxa"/>
            <w:vMerge/>
            <w:vAlign w:val="center"/>
            <w:hideMark/>
          </w:tcPr>
          <w:p w:rsidR="00161C98" w:rsidRPr="00602E17" w:rsidRDefault="00161C98" w:rsidP="00602E17">
            <w:pPr>
              <w:rPr>
                <w:b/>
                <w:bCs/>
              </w:rPr>
            </w:pPr>
          </w:p>
        </w:tc>
        <w:tc>
          <w:tcPr>
            <w:tcW w:w="992" w:type="dxa"/>
            <w:vMerge/>
            <w:vAlign w:val="center"/>
            <w:hideMark/>
          </w:tcPr>
          <w:p w:rsidR="00161C98" w:rsidRPr="00602E17" w:rsidRDefault="00161C98" w:rsidP="00602E17">
            <w:pPr>
              <w:rPr>
                <w:b/>
                <w:bCs/>
              </w:rPr>
            </w:pPr>
          </w:p>
        </w:tc>
        <w:tc>
          <w:tcPr>
            <w:tcW w:w="993" w:type="dxa"/>
            <w:vMerge/>
            <w:vAlign w:val="center"/>
            <w:hideMark/>
          </w:tcPr>
          <w:p w:rsidR="00161C98" w:rsidRPr="00602E17" w:rsidRDefault="00161C98" w:rsidP="00602E17">
            <w:pPr>
              <w:rPr>
                <w:b/>
                <w:bCs/>
              </w:rPr>
            </w:pPr>
          </w:p>
        </w:tc>
        <w:tc>
          <w:tcPr>
            <w:tcW w:w="1842" w:type="dxa"/>
            <w:vMerge/>
            <w:vAlign w:val="center"/>
            <w:hideMark/>
          </w:tcPr>
          <w:p w:rsidR="00161C98" w:rsidRPr="00602E17" w:rsidRDefault="00161C98" w:rsidP="00602E17">
            <w:pPr>
              <w:rPr>
                <w:b/>
                <w:bCs/>
              </w:rPr>
            </w:pPr>
          </w:p>
        </w:tc>
        <w:tc>
          <w:tcPr>
            <w:tcW w:w="773" w:type="dxa"/>
            <w:vMerge/>
            <w:vAlign w:val="center"/>
            <w:hideMark/>
          </w:tcPr>
          <w:p w:rsidR="00161C98" w:rsidRPr="00602E17" w:rsidRDefault="00161C98" w:rsidP="00602E17">
            <w:pPr>
              <w:rPr>
                <w:b/>
                <w:bCs/>
              </w:rPr>
            </w:pPr>
          </w:p>
        </w:tc>
        <w:tc>
          <w:tcPr>
            <w:tcW w:w="1779" w:type="dxa"/>
            <w:shd w:val="clear" w:color="000000" w:fill="FFFFFF"/>
            <w:vAlign w:val="center"/>
            <w:hideMark/>
          </w:tcPr>
          <w:p w:rsidR="00161C98" w:rsidRPr="00602E17" w:rsidRDefault="00161C98" w:rsidP="00602E17">
            <w:pPr>
              <w:jc w:val="center"/>
              <w:rPr>
                <w:b/>
                <w:bCs/>
              </w:rPr>
            </w:pPr>
            <w:r w:rsidRPr="00602E17">
              <w:rPr>
                <w:b/>
                <w:bCs/>
              </w:rPr>
              <w:t>2021 год</w:t>
            </w:r>
          </w:p>
        </w:tc>
        <w:tc>
          <w:tcPr>
            <w:tcW w:w="1843" w:type="dxa"/>
            <w:shd w:val="clear" w:color="000000" w:fill="FFFFFF"/>
            <w:vAlign w:val="center"/>
            <w:hideMark/>
          </w:tcPr>
          <w:p w:rsidR="00161C98" w:rsidRPr="00602E17" w:rsidRDefault="00161C98" w:rsidP="00602E17">
            <w:pPr>
              <w:jc w:val="center"/>
              <w:rPr>
                <w:b/>
                <w:bCs/>
              </w:rPr>
            </w:pPr>
            <w:r w:rsidRPr="00602E17">
              <w:rPr>
                <w:b/>
                <w:bCs/>
              </w:rPr>
              <w:t>2022 год</w:t>
            </w:r>
          </w:p>
        </w:tc>
      </w:tr>
      <w:tr w:rsidR="00161C98" w:rsidRPr="00602E17" w:rsidTr="00602E17">
        <w:trPr>
          <w:trHeight w:val="645"/>
        </w:trPr>
        <w:tc>
          <w:tcPr>
            <w:tcW w:w="6134" w:type="dxa"/>
            <w:shd w:val="clear" w:color="000000" w:fill="FFFF00"/>
            <w:hideMark/>
          </w:tcPr>
          <w:p w:rsidR="00161C98" w:rsidRPr="00602E17" w:rsidRDefault="00161C98" w:rsidP="00602E17">
            <w:pPr>
              <w:rPr>
                <w:b/>
                <w:bCs/>
              </w:rPr>
            </w:pPr>
            <w:r w:rsidRPr="00602E17">
              <w:rPr>
                <w:b/>
                <w:bCs/>
              </w:rPr>
              <w:t>Администрация Комсомольского муниципального района Ивановской области</w:t>
            </w:r>
          </w:p>
        </w:tc>
        <w:tc>
          <w:tcPr>
            <w:tcW w:w="850" w:type="dxa"/>
            <w:shd w:val="clear" w:color="000000" w:fill="FFFF00"/>
            <w:vAlign w:val="center"/>
            <w:hideMark/>
          </w:tcPr>
          <w:p w:rsidR="00161C98" w:rsidRPr="00602E17" w:rsidRDefault="00161C98" w:rsidP="00602E17">
            <w:pPr>
              <w:jc w:val="center"/>
              <w:rPr>
                <w:b/>
                <w:bCs/>
              </w:rPr>
            </w:pPr>
            <w:r w:rsidRPr="00602E17">
              <w:rPr>
                <w:b/>
                <w:bCs/>
              </w:rPr>
              <w:t>.050</w:t>
            </w:r>
          </w:p>
        </w:tc>
        <w:tc>
          <w:tcPr>
            <w:tcW w:w="992" w:type="dxa"/>
            <w:shd w:val="clear" w:color="000000" w:fill="FFFF00"/>
            <w:vAlign w:val="center"/>
            <w:hideMark/>
          </w:tcPr>
          <w:p w:rsidR="00161C98" w:rsidRPr="00602E17" w:rsidRDefault="00161C98" w:rsidP="00602E17">
            <w:pPr>
              <w:jc w:val="center"/>
              <w:rPr>
                <w:b/>
                <w:bCs/>
              </w:rPr>
            </w:pPr>
            <w:r w:rsidRPr="00602E17">
              <w:rPr>
                <w:b/>
                <w:bCs/>
              </w:rPr>
              <w:t> </w:t>
            </w:r>
          </w:p>
        </w:tc>
        <w:tc>
          <w:tcPr>
            <w:tcW w:w="993" w:type="dxa"/>
            <w:shd w:val="clear" w:color="000000" w:fill="FFFF00"/>
            <w:vAlign w:val="center"/>
            <w:hideMark/>
          </w:tcPr>
          <w:p w:rsidR="00161C98" w:rsidRPr="00602E17" w:rsidRDefault="00161C98" w:rsidP="00602E17">
            <w:pPr>
              <w:jc w:val="center"/>
              <w:rPr>
                <w:b/>
                <w:bCs/>
              </w:rPr>
            </w:pPr>
            <w:r w:rsidRPr="00602E17">
              <w:rPr>
                <w:b/>
                <w:bCs/>
              </w:rPr>
              <w:t> </w:t>
            </w:r>
          </w:p>
        </w:tc>
        <w:tc>
          <w:tcPr>
            <w:tcW w:w="1842" w:type="dxa"/>
            <w:shd w:val="clear" w:color="000000" w:fill="FFFF00"/>
            <w:vAlign w:val="center"/>
            <w:hideMark/>
          </w:tcPr>
          <w:p w:rsidR="00161C98" w:rsidRPr="00602E17" w:rsidRDefault="00161C98" w:rsidP="00602E17">
            <w:pPr>
              <w:jc w:val="center"/>
              <w:rPr>
                <w:b/>
                <w:bCs/>
              </w:rPr>
            </w:pPr>
            <w:r w:rsidRPr="00602E17">
              <w:rPr>
                <w:b/>
                <w:bCs/>
              </w:rPr>
              <w:t> </w:t>
            </w:r>
          </w:p>
        </w:tc>
        <w:tc>
          <w:tcPr>
            <w:tcW w:w="773" w:type="dxa"/>
            <w:shd w:val="clear" w:color="000000" w:fill="FFFF00"/>
            <w:vAlign w:val="center"/>
            <w:hideMark/>
          </w:tcPr>
          <w:p w:rsidR="00161C98" w:rsidRPr="00602E17" w:rsidRDefault="00161C98" w:rsidP="00602E17">
            <w:pPr>
              <w:jc w:val="center"/>
              <w:rPr>
                <w:b/>
                <w:bCs/>
              </w:rPr>
            </w:pPr>
            <w:r w:rsidRPr="00602E17">
              <w:rPr>
                <w:b/>
                <w:bCs/>
              </w:rPr>
              <w:t> </w:t>
            </w:r>
          </w:p>
        </w:tc>
        <w:tc>
          <w:tcPr>
            <w:tcW w:w="1779" w:type="dxa"/>
            <w:shd w:val="clear" w:color="000000" w:fill="FFFF00"/>
            <w:vAlign w:val="center"/>
            <w:hideMark/>
          </w:tcPr>
          <w:p w:rsidR="00161C98" w:rsidRPr="00602E17" w:rsidRDefault="00161C98" w:rsidP="00602E17">
            <w:pPr>
              <w:jc w:val="center"/>
              <w:rPr>
                <w:b/>
                <w:bCs/>
              </w:rPr>
            </w:pPr>
            <w:r w:rsidRPr="00602E17">
              <w:rPr>
                <w:b/>
                <w:bCs/>
              </w:rPr>
              <w:t>39 612 083,29</w:t>
            </w:r>
          </w:p>
        </w:tc>
        <w:tc>
          <w:tcPr>
            <w:tcW w:w="1843" w:type="dxa"/>
            <w:shd w:val="clear" w:color="000000" w:fill="FFFF00"/>
            <w:vAlign w:val="center"/>
            <w:hideMark/>
          </w:tcPr>
          <w:p w:rsidR="00161C98" w:rsidRPr="00602E17" w:rsidRDefault="00161C98" w:rsidP="00602E17">
            <w:pPr>
              <w:jc w:val="center"/>
              <w:rPr>
                <w:b/>
                <w:bCs/>
              </w:rPr>
            </w:pPr>
            <w:r w:rsidRPr="00602E17">
              <w:rPr>
                <w:b/>
                <w:bCs/>
              </w:rPr>
              <w:t>37 747 336,03</w:t>
            </w:r>
          </w:p>
        </w:tc>
      </w:tr>
      <w:tr w:rsidR="00161C98" w:rsidRPr="00602E17" w:rsidTr="00602E17">
        <w:trPr>
          <w:trHeight w:val="1890"/>
        </w:trPr>
        <w:tc>
          <w:tcPr>
            <w:tcW w:w="6134" w:type="dxa"/>
            <w:shd w:val="clear" w:color="000000" w:fill="FFFFFF"/>
            <w:vAlign w:val="bottom"/>
            <w:hideMark/>
          </w:tcPr>
          <w:p w:rsidR="00161C98" w:rsidRPr="00602E17" w:rsidRDefault="00161C98" w:rsidP="00602E17">
            <w:r w:rsidRPr="00602E17">
              <w:t xml:space="preserve">Глава Комсомольского муниципального района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 </w:t>
            </w:r>
          </w:p>
        </w:tc>
        <w:tc>
          <w:tcPr>
            <w:tcW w:w="850" w:type="dxa"/>
            <w:shd w:val="clear" w:color="000000" w:fill="FFFFFF"/>
            <w:noWrap/>
            <w:vAlign w:val="center"/>
            <w:hideMark/>
          </w:tcPr>
          <w:p w:rsidR="00161C98" w:rsidRPr="00602E17" w:rsidRDefault="00161C98" w:rsidP="00602E17">
            <w:pPr>
              <w:jc w:val="center"/>
            </w:pPr>
            <w:r w:rsidRPr="00602E17">
              <w:t>.050</w:t>
            </w:r>
          </w:p>
        </w:tc>
        <w:tc>
          <w:tcPr>
            <w:tcW w:w="992" w:type="dxa"/>
            <w:shd w:val="clear" w:color="000000" w:fill="FFFFFF"/>
            <w:noWrap/>
            <w:vAlign w:val="center"/>
            <w:hideMark/>
          </w:tcPr>
          <w:p w:rsidR="00161C98" w:rsidRPr="00602E17" w:rsidRDefault="00161C98" w:rsidP="00602E17">
            <w:pPr>
              <w:jc w:val="center"/>
            </w:pPr>
            <w:r w:rsidRPr="00602E17">
              <w:t>.01</w:t>
            </w:r>
          </w:p>
        </w:tc>
        <w:tc>
          <w:tcPr>
            <w:tcW w:w="993" w:type="dxa"/>
            <w:shd w:val="clear" w:color="000000" w:fill="FFFFFF"/>
            <w:noWrap/>
            <w:vAlign w:val="center"/>
            <w:hideMark/>
          </w:tcPr>
          <w:p w:rsidR="00161C98" w:rsidRPr="00602E17" w:rsidRDefault="00161C98" w:rsidP="00602E17">
            <w:pPr>
              <w:jc w:val="center"/>
            </w:pPr>
            <w:r w:rsidRPr="00602E17">
              <w:t>.02</w:t>
            </w:r>
          </w:p>
        </w:tc>
        <w:tc>
          <w:tcPr>
            <w:tcW w:w="1842" w:type="dxa"/>
            <w:shd w:val="clear" w:color="000000" w:fill="FFFFFF"/>
            <w:vAlign w:val="center"/>
            <w:hideMark/>
          </w:tcPr>
          <w:p w:rsidR="00161C98" w:rsidRPr="00602E17" w:rsidRDefault="00161C98" w:rsidP="00602E17">
            <w:pPr>
              <w:jc w:val="center"/>
            </w:pPr>
            <w:r w:rsidRPr="00602E17">
              <w:t>10 5 01 00360</w:t>
            </w:r>
          </w:p>
        </w:tc>
        <w:tc>
          <w:tcPr>
            <w:tcW w:w="773" w:type="dxa"/>
            <w:shd w:val="clear" w:color="000000" w:fill="FFFFFF"/>
            <w:vAlign w:val="center"/>
            <w:hideMark/>
          </w:tcPr>
          <w:p w:rsidR="00161C98" w:rsidRPr="00602E17" w:rsidRDefault="00161C98" w:rsidP="00602E17">
            <w:pPr>
              <w:jc w:val="center"/>
            </w:pPr>
            <w:r w:rsidRPr="00602E17">
              <w:t>100</w:t>
            </w:r>
          </w:p>
        </w:tc>
        <w:tc>
          <w:tcPr>
            <w:tcW w:w="1779" w:type="dxa"/>
            <w:shd w:val="clear" w:color="000000" w:fill="FFFFFF"/>
            <w:vAlign w:val="center"/>
            <w:hideMark/>
          </w:tcPr>
          <w:p w:rsidR="00161C98" w:rsidRPr="00602E17" w:rsidRDefault="00161C98" w:rsidP="00602E17">
            <w:pPr>
              <w:jc w:val="center"/>
            </w:pPr>
            <w:r w:rsidRPr="00602E17">
              <w:t>1 650 289,69</w:t>
            </w:r>
          </w:p>
        </w:tc>
        <w:tc>
          <w:tcPr>
            <w:tcW w:w="1843" w:type="dxa"/>
            <w:shd w:val="clear" w:color="000000" w:fill="FFFFFF"/>
            <w:vAlign w:val="center"/>
            <w:hideMark/>
          </w:tcPr>
          <w:p w:rsidR="00161C98" w:rsidRPr="00602E17" w:rsidRDefault="00161C98" w:rsidP="00602E17">
            <w:pPr>
              <w:jc w:val="center"/>
            </w:pPr>
            <w:r w:rsidRPr="00602E17">
              <w:t>1 650 289,69</w:t>
            </w:r>
          </w:p>
        </w:tc>
      </w:tr>
      <w:tr w:rsidR="00161C98" w:rsidRPr="00602E17" w:rsidTr="00602E17">
        <w:trPr>
          <w:trHeight w:val="2205"/>
        </w:trPr>
        <w:tc>
          <w:tcPr>
            <w:tcW w:w="6134" w:type="dxa"/>
            <w:shd w:val="clear" w:color="000000" w:fill="FFFFFF"/>
            <w:vAlign w:val="bottom"/>
            <w:hideMark/>
          </w:tcPr>
          <w:p w:rsidR="00161C98" w:rsidRPr="00602E17" w:rsidRDefault="00161C98" w:rsidP="00602E17">
            <w:r w:rsidRPr="00602E17">
              <w:lastRenderedPageBreak/>
              <w:t xml:space="preserve">Обеспечение деятельности исполнительных органов местного самоуправления в Комсомольском муниципальном районе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 </w:t>
            </w:r>
          </w:p>
        </w:tc>
        <w:tc>
          <w:tcPr>
            <w:tcW w:w="850" w:type="dxa"/>
            <w:shd w:val="clear" w:color="000000" w:fill="FFFFFF"/>
            <w:noWrap/>
            <w:vAlign w:val="center"/>
            <w:hideMark/>
          </w:tcPr>
          <w:p w:rsidR="00161C98" w:rsidRPr="00602E17" w:rsidRDefault="00161C98" w:rsidP="00602E17">
            <w:pPr>
              <w:jc w:val="center"/>
            </w:pPr>
            <w:r w:rsidRPr="00602E17">
              <w:t>.050</w:t>
            </w:r>
          </w:p>
        </w:tc>
        <w:tc>
          <w:tcPr>
            <w:tcW w:w="992" w:type="dxa"/>
            <w:shd w:val="clear" w:color="000000" w:fill="FFFFFF"/>
            <w:noWrap/>
            <w:vAlign w:val="center"/>
            <w:hideMark/>
          </w:tcPr>
          <w:p w:rsidR="00161C98" w:rsidRPr="00602E17" w:rsidRDefault="00161C98" w:rsidP="00602E17">
            <w:pPr>
              <w:jc w:val="center"/>
            </w:pPr>
            <w:r w:rsidRPr="00602E17">
              <w:t>.01</w:t>
            </w:r>
          </w:p>
        </w:tc>
        <w:tc>
          <w:tcPr>
            <w:tcW w:w="993" w:type="dxa"/>
            <w:shd w:val="clear" w:color="000000" w:fill="FFFFFF"/>
            <w:noWrap/>
            <w:vAlign w:val="center"/>
            <w:hideMark/>
          </w:tcPr>
          <w:p w:rsidR="00161C98" w:rsidRPr="00602E17" w:rsidRDefault="00161C98" w:rsidP="00602E17">
            <w:pPr>
              <w:jc w:val="center"/>
            </w:pPr>
            <w:r w:rsidRPr="00602E17">
              <w:t>.04</w:t>
            </w:r>
          </w:p>
        </w:tc>
        <w:tc>
          <w:tcPr>
            <w:tcW w:w="1842" w:type="dxa"/>
            <w:shd w:val="clear" w:color="000000" w:fill="FFFFFF"/>
            <w:vAlign w:val="center"/>
            <w:hideMark/>
          </w:tcPr>
          <w:p w:rsidR="00161C98" w:rsidRPr="00602E17" w:rsidRDefault="00161C98" w:rsidP="00602E17">
            <w:pPr>
              <w:jc w:val="center"/>
            </w:pPr>
            <w:r w:rsidRPr="00602E17">
              <w:t>10 1 01 00130</w:t>
            </w:r>
          </w:p>
        </w:tc>
        <w:tc>
          <w:tcPr>
            <w:tcW w:w="773" w:type="dxa"/>
            <w:shd w:val="clear" w:color="000000" w:fill="FFFFFF"/>
            <w:noWrap/>
            <w:vAlign w:val="center"/>
            <w:hideMark/>
          </w:tcPr>
          <w:p w:rsidR="00161C98" w:rsidRPr="00602E17" w:rsidRDefault="00161C98" w:rsidP="00602E17">
            <w:pPr>
              <w:jc w:val="center"/>
            </w:pPr>
            <w:r w:rsidRPr="00602E17">
              <w:t>100</w:t>
            </w:r>
          </w:p>
        </w:tc>
        <w:tc>
          <w:tcPr>
            <w:tcW w:w="1779" w:type="dxa"/>
            <w:shd w:val="clear" w:color="000000" w:fill="FFFFFF"/>
            <w:noWrap/>
            <w:vAlign w:val="center"/>
            <w:hideMark/>
          </w:tcPr>
          <w:p w:rsidR="00161C98" w:rsidRPr="00602E17" w:rsidRDefault="00161C98" w:rsidP="00602E17">
            <w:pPr>
              <w:jc w:val="center"/>
            </w:pPr>
            <w:r w:rsidRPr="00602E17">
              <w:t>11 410 500,00</w:t>
            </w:r>
          </w:p>
        </w:tc>
        <w:tc>
          <w:tcPr>
            <w:tcW w:w="1843" w:type="dxa"/>
            <w:shd w:val="clear" w:color="000000" w:fill="FFFFFF"/>
            <w:noWrap/>
            <w:vAlign w:val="center"/>
            <w:hideMark/>
          </w:tcPr>
          <w:p w:rsidR="00161C98" w:rsidRPr="00602E17" w:rsidRDefault="00161C98" w:rsidP="00602E17">
            <w:pPr>
              <w:jc w:val="center"/>
            </w:pPr>
            <w:r w:rsidRPr="00602E17">
              <w:t>11 410 500,00</w:t>
            </w:r>
          </w:p>
        </w:tc>
      </w:tr>
      <w:tr w:rsidR="00161C98" w:rsidRPr="00602E17" w:rsidTr="00602E17">
        <w:trPr>
          <w:trHeight w:val="1260"/>
        </w:trPr>
        <w:tc>
          <w:tcPr>
            <w:tcW w:w="6134" w:type="dxa"/>
            <w:shd w:val="clear" w:color="000000" w:fill="FFFFFF"/>
            <w:vAlign w:val="bottom"/>
            <w:hideMark/>
          </w:tcPr>
          <w:p w:rsidR="00161C98" w:rsidRPr="00602E17" w:rsidRDefault="00161C98" w:rsidP="00602E17">
            <w:r w:rsidRPr="00602E17">
              <w:t>Обеспечение деятельности исполнительных органов местного самоуправления в Комсомольском муниципальном районе  (Закупка товаров, работ и услуг для обеспечения государственных (муниципальных) нужд)</w:t>
            </w:r>
          </w:p>
        </w:tc>
        <w:tc>
          <w:tcPr>
            <w:tcW w:w="850" w:type="dxa"/>
            <w:shd w:val="clear" w:color="000000" w:fill="FFFFFF"/>
            <w:noWrap/>
            <w:vAlign w:val="center"/>
            <w:hideMark/>
          </w:tcPr>
          <w:p w:rsidR="00161C98" w:rsidRPr="00602E17" w:rsidRDefault="00161C98" w:rsidP="00602E17">
            <w:pPr>
              <w:jc w:val="center"/>
            </w:pPr>
            <w:r w:rsidRPr="00602E17">
              <w:t>.050</w:t>
            </w:r>
          </w:p>
        </w:tc>
        <w:tc>
          <w:tcPr>
            <w:tcW w:w="992" w:type="dxa"/>
            <w:shd w:val="clear" w:color="000000" w:fill="FFFFFF"/>
            <w:noWrap/>
            <w:vAlign w:val="center"/>
            <w:hideMark/>
          </w:tcPr>
          <w:p w:rsidR="00161C98" w:rsidRPr="00602E17" w:rsidRDefault="00161C98" w:rsidP="00602E17">
            <w:pPr>
              <w:jc w:val="center"/>
            </w:pPr>
            <w:r w:rsidRPr="00602E17">
              <w:t>.01</w:t>
            </w:r>
          </w:p>
        </w:tc>
        <w:tc>
          <w:tcPr>
            <w:tcW w:w="993" w:type="dxa"/>
            <w:shd w:val="clear" w:color="000000" w:fill="FFFFFF"/>
            <w:noWrap/>
            <w:vAlign w:val="center"/>
            <w:hideMark/>
          </w:tcPr>
          <w:p w:rsidR="00161C98" w:rsidRPr="00602E17" w:rsidRDefault="00161C98" w:rsidP="00602E17">
            <w:pPr>
              <w:jc w:val="center"/>
            </w:pPr>
            <w:r w:rsidRPr="00602E17">
              <w:t>.04</w:t>
            </w:r>
          </w:p>
        </w:tc>
        <w:tc>
          <w:tcPr>
            <w:tcW w:w="1842" w:type="dxa"/>
            <w:shd w:val="clear" w:color="000000" w:fill="FFFFFF"/>
            <w:vAlign w:val="center"/>
            <w:hideMark/>
          </w:tcPr>
          <w:p w:rsidR="00161C98" w:rsidRPr="00602E17" w:rsidRDefault="00161C98" w:rsidP="00602E17">
            <w:pPr>
              <w:jc w:val="center"/>
            </w:pPr>
            <w:r w:rsidRPr="00602E17">
              <w:t>10 1 01 00130</w:t>
            </w:r>
          </w:p>
        </w:tc>
        <w:tc>
          <w:tcPr>
            <w:tcW w:w="773" w:type="dxa"/>
            <w:shd w:val="clear" w:color="000000" w:fill="FFFFFF"/>
            <w:noWrap/>
            <w:vAlign w:val="center"/>
            <w:hideMark/>
          </w:tcPr>
          <w:p w:rsidR="00161C98" w:rsidRPr="00602E17" w:rsidRDefault="00161C98" w:rsidP="00602E17">
            <w:pPr>
              <w:jc w:val="center"/>
            </w:pPr>
            <w:r w:rsidRPr="00602E17">
              <w:t>200</w:t>
            </w:r>
          </w:p>
        </w:tc>
        <w:tc>
          <w:tcPr>
            <w:tcW w:w="1779" w:type="dxa"/>
            <w:shd w:val="clear" w:color="000000" w:fill="FFFFFF"/>
            <w:noWrap/>
            <w:vAlign w:val="center"/>
            <w:hideMark/>
          </w:tcPr>
          <w:p w:rsidR="00161C98" w:rsidRPr="00602E17" w:rsidRDefault="00161C98" w:rsidP="00602E17">
            <w:pPr>
              <w:jc w:val="center"/>
            </w:pPr>
            <w:r w:rsidRPr="00602E17">
              <w:t>450 123,23</w:t>
            </w:r>
          </w:p>
        </w:tc>
        <w:tc>
          <w:tcPr>
            <w:tcW w:w="1843" w:type="dxa"/>
            <w:shd w:val="clear" w:color="000000" w:fill="FFFFFF"/>
            <w:noWrap/>
            <w:vAlign w:val="center"/>
            <w:hideMark/>
          </w:tcPr>
          <w:p w:rsidR="00161C98" w:rsidRPr="00602E17" w:rsidRDefault="00161C98" w:rsidP="00602E17">
            <w:pPr>
              <w:jc w:val="center"/>
            </w:pPr>
            <w:r w:rsidRPr="00602E17">
              <w:t>0,00</w:t>
            </w:r>
          </w:p>
        </w:tc>
      </w:tr>
      <w:tr w:rsidR="00161C98" w:rsidRPr="00602E17" w:rsidTr="00602E17">
        <w:trPr>
          <w:trHeight w:val="945"/>
        </w:trPr>
        <w:tc>
          <w:tcPr>
            <w:tcW w:w="6134" w:type="dxa"/>
            <w:shd w:val="clear" w:color="000000" w:fill="FFFFFF"/>
            <w:vAlign w:val="bottom"/>
            <w:hideMark/>
          </w:tcPr>
          <w:p w:rsidR="00161C98" w:rsidRPr="00602E17" w:rsidRDefault="00161C98" w:rsidP="00602E17">
            <w:r w:rsidRPr="00602E17">
              <w:t>Обеспечение деятельности исполнительных органов местного самоуправления в Комсомольском муниципальном районе  (Иные бюджетные ассигнования)</w:t>
            </w:r>
          </w:p>
        </w:tc>
        <w:tc>
          <w:tcPr>
            <w:tcW w:w="850" w:type="dxa"/>
            <w:shd w:val="clear" w:color="000000" w:fill="FFFFFF"/>
            <w:noWrap/>
            <w:vAlign w:val="center"/>
            <w:hideMark/>
          </w:tcPr>
          <w:p w:rsidR="00161C98" w:rsidRPr="00602E17" w:rsidRDefault="00161C98" w:rsidP="00602E17">
            <w:pPr>
              <w:jc w:val="center"/>
            </w:pPr>
            <w:r w:rsidRPr="00602E17">
              <w:t>.050</w:t>
            </w:r>
          </w:p>
        </w:tc>
        <w:tc>
          <w:tcPr>
            <w:tcW w:w="992" w:type="dxa"/>
            <w:shd w:val="clear" w:color="000000" w:fill="FFFFFF"/>
            <w:noWrap/>
            <w:vAlign w:val="center"/>
            <w:hideMark/>
          </w:tcPr>
          <w:p w:rsidR="00161C98" w:rsidRPr="00602E17" w:rsidRDefault="00161C98" w:rsidP="00602E17">
            <w:pPr>
              <w:jc w:val="center"/>
            </w:pPr>
            <w:r w:rsidRPr="00602E17">
              <w:t>.01</w:t>
            </w:r>
          </w:p>
        </w:tc>
        <w:tc>
          <w:tcPr>
            <w:tcW w:w="993" w:type="dxa"/>
            <w:shd w:val="clear" w:color="000000" w:fill="FFFFFF"/>
            <w:noWrap/>
            <w:vAlign w:val="center"/>
            <w:hideMark/>
          </w:tcPr>
          <w:p w:rsidR="00161C98" w:rsidRPr="00602E17" w:rsidRDefault="00161C98" w:rsidP="00602E17">
            <w:pPr>
              <w:jc w:val="center"/>
            </w:pPr>
            <w:r w:rsidRPr="00602E17">
              <w:t>.04</w:t>
            </w:r>
          </w:p>
        </w:tc>
        <w:tc>
          <w:tcPr>
            <w:tcW w:w="1842" w:type="dxa"/>
            <w:shd w:val="clear" w:color="000000" w:fill="FFFFFF"/>
            <w:vAlign w:val="center"/>
            <w:hideMark/>
          </w:tcPr>
          <w:p w:rsidR="00161C98" w:rsidRPr="00602E17" w:rsidRDefault="00161C98" w:rsidP="00602E17">
            <w:pPr>
              <w:jc w:val="center"/>
            </w:pPr>
            <w:r w:rsidRPr="00602E17">
              <w:t>10 1 01 00130</w:t>
            </w:r>
          </w:p>
        </w:tc>
        <w:tc>
          <w:tcPr>
            <w:tcW w:w="773" w:type="dxa"/>
            <w:shd w:val="clear" w:color="000000" w:fill="FFFFFF"/>
            <w:noWrap/>
            <w:vAlign w:val="center"/>
            <w:hideMark/>
          </w:tcPr>
          <w:p w:rsidR="00161C98" w:rsidRPr="00602E17" w:rsidRDefault="00161C98" w:rsidP="00602E17">
            <w:pPr>
              <w:jc w:val="center"/>
            </w:pPr>
            <w:r w:rsidRPr="00602E17">
              <w:t>800</w:t>
            </w:r>
          </w:p>
        </w:tc>
        <w:tc>
          <w:tcPr>
            <w:tcW w:w="1779" w:type="dxa"/>
            <w:shd w:val="clear" w:color="000000" w:fill="FFFFFF"/>
            <w:noWrap/>
            <w:vAlign w:val="center"/>
            <w:hideMark/>
          </w:tcPr>
          <w:p w:rsidR="00161C98" w:rsidRPr="00602E17" w:rsidRDefault="00161C98" w:rsidP="00602E17">
            <w:pPr>
              <w:jc w:val="center"/>
            </w:pPr>
            <w:r w:rsidRPr="00602E17">
              <w:t>0,00</w:t>
            </w:r>
          </w:p>
        </w:tc>
        <w:tc>
          <w:tcPr>
            <w:tcW w:w="1843" w:type="dxa"/>
            <w:shd w:val="clear" w:color="000000" w:fill="FFFFFF"/>
            <w:noWrap/>
            <w:vAlign w:val="center"/>
            <w:hideMark/>
          </w:tcPr>
          <w:p w:rsidR="00161C98" w:rsidRPr="00602E17" w:rsidRDefault="00161C98" w:rsidP="00602E17">
            <w:pPr>
              <w:jc w:val="center"/>
            </w:pPr>
            <w:r w:rsidRPr="00602E17">
              <w:t>0,00</w:t>
            </w:r>
          </w:p>
        </w:tc>
      </w:tr>
      <w:tr w:rsidR="00161C98" w:rsidRPr="00602E17" w:rsidTr="00602E17">
        <w:trPr>
          <w:trHeight w:val="2160"/>
        </w:trPr>
        <w:tc>
          <w:tcPr>
            <w:tcW w:w="6134" w:type="dxa"/>
            <w:shd w:val="clear" w:color="000000" w:fill="FFFFFF"/>
            <w:vAlign w:val="bottom"/>
            <w:hideMark/>
          </w:tcPr>
          <w:p w:rsidR="00161C98" w:rsidRPr="00602E17" w:rsidRDefault="00161C98" w:rsidP="00602E17">
            <w:r w:rsidRPr="00602E17">
              <w:t xml:space="preserve">Осуществление полномочий по созданию и организации деятельности комиссий по делам несовершеннолетних и защите их прав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 </w:t>
            </w:r>
          </w:p>
        </w:tc>
        <w:tc>
          <w:tcPr>
            <w:tcW w:w="850" w:type="dxa"/>
            <w:shd w:val="clear" w:color="000000" w:fill="FFFFFF"/>
            <w:noWrap/>
            <w:vAlign w:val="center"/>
            <w:hideMark/>
          </w:tcPr>
          <w:p w:rsidR="00161C98" w:rsidRPr="00602E17" w:rsidRDefault="00161C98" w:rsidP="00602E17">
            <w:pPr>
              <w:jc w:val="center"/>
            </w:pPr>
            <w:r w:rsidRPr="00602E17">
              <w:t>.050</w:t>
            </w:r>
          </w:p>
        </w:tc>
        <w:tc>
          <w:tcPr>
            <w:tcW w:w="992" w:type="dxa"/>
            <w:shd w:val="clear" w:color="000000" w:fill="FFFFFF"/>
            <w:noWrap/>
            <w:vAlign w:val="center"/>
            <w:hideMark/>
          </w:tcPr>
          <w:p w:rsidR="00161C98" w:rsidRPr="00602E17" w:rsidRDefault="00161C98" w:rsidP="00602E17">
            <w:pPr>
              <w:jc w:val="center"/>
            </w:pPr>
            <w:r w:rsidRPr="00602E17">
              <w:t>.01</w:t>
            </w:r>
          </w:p>
        </w:tc>
        <w:tc>
          <w:tcPr>
            <w:tcW w:w="993" w:type="dxa"/>
            <w:shd w:val="clear" w:color="000000" w:fill="FFFFFF"/>
            <w:noWrap/>
            <w:vAlign w:val="center"/>
            <w:hideMark/>
          </w:tcPr>
          <w:p w:rsidR="00161C98" w:rsidRPr="00602E17" w:rsidRDefault="00161C98" w:rsidP="00602E17">
            <w:pPr>
              <w:jc w:val="center"/>
            </w:pPr>
            <w:r w:rsidRPr="00602E17">
              <w:t>.04</w:t>
            </w:r>
          </w:p>
        </w:tc>
        <w:tc>
          <w:tcPr>
            <w:tcW w:w="1842" w:type="dxa"/>
            <w:shd w:val="clear" w:color="000000" w:fill="FFFFFF"/>
            <w:noWrap/>
            <w:vAlign w:val="center"/>
            <w:hideMark/>
          </w:tcPr>
          <w:p w:rsidR="00161C98" w:rsidRPr="00602E17" w:rsidRDefault="00161C98" w:rsidP="00602E17">
            <w:pPr>
              <w:jc w:val="center"/>
            </w:pPr>
            <w:r w:rsidRPr="00602E17">
              <w:t>05 2 01 80360</w:t>
            </w:r>
          </w:p>
        </w:tc>
        <w:tc>
          <w:tcPr>
            <w:tcW w:w="773" w:type="dxa"/>
            <w:shd w:val="clear" w:color="000000" w:fill="FFFFFF"/>
            <w:noWrap/>
            <w:vAlign w:val="center"/>
            <w:hideMark/>
          </w:tcPr>
          <w:p w:rsidR="00161C98" w:rsidRPr="00602E17" w:rsidRDefault="00161C98" w:rsidP="00602E17">
            <w:pPr>
              <w:jc w:val="center"/>
            </w:pPr>
            <w:r w:rsidRPr="00602E17">
              <w:t>100</w:t>
            </w:r>
          </w:p>
        </w:tc>
        <w:tc>
          <w:tcPr>
            <w:tcW w:w="1779" w:type="dxa"/>
            <w:shd w:val="clear" w:color="000000" w:fill="FFFFFF"/>
            <w:noWrap/>
            <w:vAlign w:val="center"/>
            <w:hideMark/>
          </w:tcPr>
          <w:p w:rsidR="00161C98" w:rsidRPr="00602E17" w:rsidRDefault="00161C98" w:rsidP="00602E17">
            <w:pPr>
              <w:jc w:val="center"/>
            </w:pPr>
            <w:r w:rsidRPr="00602E17">
              <w:t>383 097,36</w:t>
            </w:r>
          </w:p>
        </w:tc>
        <w:tc>
          <w:tcPr>
            <w:tcW w:w="1843" w:type="dxa"/>
            <w:shd w:val="clear" w:color="000000" w:fill="FFFFFF"/>
            <w:noWrap/>
            <w:vAlign w:val="center"/>
            <w:hideMark/>
          </w:tcPr>
          <w:p w:rsidR="00161C98" w:rsidRPr="00602E17" w:rsidRDefault="00161C98" w:rsidP="00602E17">
            <w:pPr>
              <w:jc w:val="center"/>
            </w:pPr>
            <w:r w:rsidRPr="00602E17">
              <w:t>383 097,36</w:t>
            </w:r>
          </w:p>
        </w:tc>
      </w:tr>
      <w:tr w:rsidR="00161C98" w:rsidRPr="00602E17" w:rsidTr="00602E17">
        <w:trPr>
          <w:trHeight w:val="1260"/>
        </w:trPr>
        <w:tc>
          <w:tcPr>
            <w:tcW w:w="6134" w:type="dxa"/>
            <w:shd w:val="clear" w:color="000000" w:fill="FFFFFF"/>
            <w:vAlign w:val="bottom"/>
            <w:hideMark/>
          </w:tcPr>
          <w:p w:rsidR="00161C98" w:rsidRPr="00602E17" w:rsidRDefault="00161C98" w:rsidP="00602E17">
            <w:r w:rsidRPr="00602E17">
              <w:t xml:space="preserve">Осуществление полномочий по созданию и организации деятельности комиссий по делам несовершеннолетних и защите их прав   (Закупка товаров, работ и услуг для обеспечения государственных (муниципальных) нужд) </w:t>
            </w:r>
          </w:p>
        </w:tc>
        <w:tc>
          <w:tcPr>
            <w:tcW w:w="850" w:type="dxa"/>
            <w:shd w:val="clear" w:color="000000" w:fill="FFFFFF"/>
            <w:noWrap/>
            <w:vAlign w:val="center"/>
            <w:hideMark/>
          </w:tcPr>
          <w:p w:rsidR="00161C98" w:rsidRPr="00602E17" w:rsidRDefault="00161C98" w:rsidP="00602E17">
            <w:pPr>
              <w:jc w:val="center"/>
            </w:pPr>
            <w:r w:rsidRPr="00602E17">
              <w:t>.050</w:t>
            </w:r>
          </w:p>
        </w:tc>
        <w:tc>
          <w:tcPr>
            <w:tcW w:w="992" w:type="dxa"/>
            <w:shd w:val="clear" w:color="000000" w:fill="FFFFFF"/>
            <w:noWrap/>
            <w:vAlign w:val="center"/>
            <w:hideMark/>
          </w:tcPr>
          <w:p w:rsidR="00161C98" w:rsidRPr="00602E17" w:rsidRDefault="00161C98" w:rsidP="00602E17">
            <w:pPr>
              <w:jc w:val="center"/>
            </w:pPr>
            <w:r w:rsidRPr="00602E17">
              <w:t>.01</w:t>
            </w:r>
          </w:p>
        </w:tc>
        <w:tc>
          <w:tcPr>
            <w:tcW w:w="993" w:type="dxa"/>
            <w:shd w:val="clear" w:color="000000" w:fill="FFFFFF"/>
            <w:noWrap/>
            <w:vAlign w:val="center"/>
            <w:hideMark/>
          </w:tcPr>
          <w:p w:rsidR="00161C98" w:rsidRPr="00602E17" w:rsidRDefault="00161C98" w:rsidP="00602E17">
            <w:pPr>
              <w:jc w:val="center"/>
            </w:pPr>
            <w:r w:rsidRPr="00602E17">
              <w:t>.04</w:t>
            </w:r>
          </w:p>
        </w:tc>
        <w:tc>
          <w:tcPr>
            <w:tcW w:w="1842" w:type="dxa"/>
            <w:shd w:val="clear" w:color="000000" w:fill="FFFFFF"/>
            <w:noWrap/>
            <w:vAlign w:val="center"/>
            <w:hideMark/>
          </w:tcPr>
          <w:p w:rsidR="00161C98" w:rsidRPr="00602E17" w:rsidRDefault="00161C98" w:rsidP="00602E17">
            <w:pPr>
              <w:jc w:val="center"/>
            </w:pPr>
            <w:r w:rsidRPr="00602E17">
              <w:t>05 2 01 80360</w:t>
            </w:r>
          </w:p>
        </w:tc>
        <w:tc>
          <w:tcPr>
            <w:tcW w:w="773" w:type="dxa"/>
            <w:shd w:val="clear" w:color="000000" w:fill="FFFFFF"/>
            <w:noWrap/>
            <w:vAlign w:val="center"/>
            <w:hideMark/>
          </w:tcPr>
          <w:p w:rsidR="00161C98" w:rsidRPr="00602E17" w:rsidRDefault="00161C98" w:rsidP="00602E17">
            <w:pPr>
              <w:jc w:val="center"/>
            </w:pPr>
            <w:r w:rsidRPr="00602E17">
              <w:t>200</w:t>
            </w:r>
          </w:p>
        </w:tc>
        <w:tc>
          <w:tcPr>
            <w:tcW w:w="1779" w:type="dxa"/>
            <w:shd w:val="clear" w:color="000000" w:fill="FFFFFF"/>
            <w:noWrap/>
            <w:vAlign w:val="center"/>
            <w:hideMark/>
          </w:tcPr>
          <w:p w:rsidR="00161C98" w:rsidRPr="00602E17" w:rsidRDefault="00161C98" w:rsidP="00602E17">
            <w:pPr>
              <w:jc w:val="center"/>
            </w:pPr>
            <w:r w:rsidRPr="00602E17">
              <w:t>14 298,64</w:t>
            </w:r>
          </w:p>
        </w:tc>
        <w:tc>
          <w:tcPr>
            <w:tcW w:w="1843" w:type="dxa"/>
            <w:shd w:val="clear" w:color="000000" w:fill="FFFFFF"/>
            <w:noWrap/>
            <w:vAlign w:val="center"/>
            <w:hideMark/>
          </w:tcPr>
          <w:p w:rsidR="00161C98" w:rsidRPr="00602E17" w:rsidRDefault="00161C98" w:rsidP="00602E17">
            <w:pPr>
              <w:jc w:val="center"/>
            </w:pPr>
            <w:r w:rsidRPr="00602E17">
              <w:t>14 298,64</w:t>
            </w:r>
          </w:p>
        </w:tc>
      </w:tr>
      <w:tr w:rsidR="00161C98" w:rsidRPr="00602E17" w:rsidTr="00602E17">
        <w:trPr>
          <w:trHeight w:val="1260"/>
        </w:trPr>
        <w:tc>
          <w:tcPr>
            <w:tcW w:w="6134" w:type="dxa"/>
            <w:shd w:val="clear" w:color="000000" w:fill="FFFFFF"/>
            <w:vAlign w:val="bottom"/>
            <w:hideMark/>
          </w:tcPr>
          <w:p w:rsidR="00161C98" w:rsidRPr="00602E17" w:rsidRDefault="00161C98" w:rsidP="00602E17">
            <w:r w:rsidRPr="00602E17">
              <w:t xml:space="preserve">Составление (изменение) списков кандидатов в присяжные заседатели федеральных судов общей юрисдикции в Российской Федерации  (Закупка товаров, работ и услуг для обеспечения государственных (муниципальных) нужд) </w:t>
            </w:r>
          </w:p>
        </w:tc>
        <w:tc>
          <w:tcPr>
            <w:tcW w:w="850" w:type="dxa"/>
            <w:shd w:val="clear" w:color="000000" w:fill="FFFFFF"/>
            <w:vAlign w:val="center"/>
            <w:hideMark/>
          </w:tcPr>
          <w:p w:rsidR="00161C98" w:rsidRPr="00602E17" w:rsidRDefault="00161C98" w:rsidP="00602E17">
            <w:pPr>
              <w:jc w:val="center"/>
            </w:pPr>
            <w:r w:rsidRPr="00602E17">
              <w:t>.050</w:t>
            </w:r>
          </w:p>
        </w:tc>
        <w:tc>
          <w:tcPr>
            <w:tcW w:w="992" w:type="dxa"/>
            <w:shd w:val="clear" w:color="000000" w:fill="FFFFFF"/>
            <w:vAlign w:val="center"/>
            <w:hideMark/>
          </w:tcPr>
          <w:p w:rsidR="00161C98" w:rsidRPr="00602E17" w:rsidRDefault="00161C98" w:rsidP="00602E17">
            <w:pPr>
              <w:jc w:val="center"/>
            </w:pPr>
            <w:r w:rsidRPr="00602E17">
              <w:t>.01</w:t>
            </w:r>
          </w:p>
        </w:tc>
        <w:tc>
          <w:tcPr>
            <w:tcW w:w="993" w:type="dxa"/>
            <w:shd w:val="clear" w:color="000000" w:fill="FFFFFF"/>
            <w:vAlign w:val="center"/>
            <w:hideMark/>
          </w:tcPr>
          <w:p w:rsidR="00161C98" w:rsidRPr="00602E17" w:rsidRDefault="00161C98" w:rsidP="00602E17">
            <w:pPr>
              <w:jc w:val="center"/>
            </w:pPr>
            <w:r w:rsidRPr="00602E17">
              <w:t>.05</w:t>
            </w:r>
          </w:p>
        </w:tc>
        <w:tc>
          <w:tcPr>
            <w:tcW w:w="1842" w:type="dxa"/>
            <w:shd w:val="clear" w:color="000000" w:fill="FFFFFF"/>
            <w:vAlign w:val="center"/>
            <w:hideMark/>
          </w:tcPr>
          <w:p w:rsidR="00161C98" w:rsidRPr="00602E17" w:rsidRDefault="00161C98" w:rsidP="00602E17">
            <w:pPr>
              <w:jc w:val="center"/>
            </w:pPr>
            <w:r w:rsidRPr="00602E17">
              <w:t>30 9 00 51200</w:t>
            </w:r>
          </w:p>
        </w:tc>
        <w:tc>
          <w:tcPr>
            <w:tcW w:w="773" w:type="dxa"/>
            <w:shd w:val="clear" w:color="000000" w:fill="FFFFFF"/>
            <w:vAlign w:val="center"/>
            <w:hideMark/>
          </w:tcPr>
          <w:p w:rsidR="00161C98" w:rsidRPr="00602E17" w:rsidRDefault="00161C98" w:rsidP="00602E17">
            <w:pPr>
              <w:jc w:val="center"/>
            </w:pPr>
            <w:r w:rsidRPr="00602E17">
              <w:t>200</w:t>
            </w:r>
          </w:p>
        </w:tc>
        <w:tc>
          <w:tcPr>
            <w:tcW w:w="1779" w:type="dxa"/>
            <w:shd w:val="clear" w:color="000000" w:fill="FFFFFF"/>
            <w:vAlign w:val="center"/>
            <w:hideMark/>
          </w:tcPr>
          <w:p w:rsidR="00161C98" w:rsidRPr="00602E17" w:rsidRDefault="00161C98" w:rsidP="00602E17">
            <w:pPr>
              <w:jc w:val="center"/>
            </w:pPr>
            <w:r w:rsidRPr="00602E17">
              <w:t>52 172,00</w:t>
            </w:r>
          </w:p>
        </w:tc>
        <w:tc>
          <w:tcPr>
            <w:tcW w:w="1843" w:type="dxa"/>
            <w:shd w:val="clear" w:color="000000" w:fill="FFFFFF"/>
            <w:vAlign w:val="center"/>
            <w:hideMark/>
          </w:tcPr>
          <w:p w:rsidR="00161C98" w:rsidRPr="00602E17" w:rsidRDefault="00161C98" w:rsidP="00602E17">
            <w:pPr>
              <w:jc w:val="center"/>
            </w:pPr>
            <w:r w:rsidRPr="00602E17">
              <w:t>85 613,00</w:t>
            </w:r>
          </w:p>
        </w:tc>
      </w:tr>
      <w:tr w:rsidR="00161C98" w:rsidRPr="00602E17" w:rsidTr="00602E17">
        <w:trPr>
          <w:trHeight w:val="945"/>
        </w:trPr>
        <w:tc>
          <w:tcPr>
            <w:tcW w:w="6134" w:type="dxa"/>
            <w:shd w:val="clear" w:color="000000" w:fill="FFFFFF"/>
            <w:vAlign w:val="bottom"/>
            <w:hideMark/>
          </w:tcPr>
          <w:p w:rsidR="00161C98" w:rsidRPr="00602E17" w:rsidRDefault="00161C98" w:rsidP="00602E17">
            <w:r w:rsidRPr="00602E17">
              <w:lastRenderedPageBreak/>
              <w:t>Составление (изменение) списков кандидатов в присяжные заседатели федеральных судов общей юрисдикции в Российской Федерации  (Межбюджетные трансферты)</w:t>
            </w:r>
          </w:p>
        </w:tc>
        <w:tc>
          <w:tcPr>
            <w:tcW w:w="850" w:type="dxa"/>
            <w:shd w:val="clear" w:color="000000" w:fill="FFFFFF"/>
            <w:vAlign w:val="center"/>
            <w:hideMark/>
          </w:tcPr>
          <w:p w:rsidR="00161C98" w:rsidRPr="00602E17" w:rsidRDefault="00161C98" w:rsidP="00602E17">
            <w:pPr>
              <w:jc w:val="center"/>
            </w:pPr>
            <w:r w:rsidRPr="00602E17">
              <w:t>.050</w:t>
            </w:r>
          </w:p>
        </w:tc>
        <w:tc>
          <w:tcPr>
            <w:tcW w:w="992" w:type="dxa"/>
            <w:shd w:val="clear" w:color="000000" w:fill="FFFFFF"/>
            <w:vAlign w:val="center"/>
            <w:hideMark/>
          </w:tcPr>
          <w:p w:rsidR="00161C98" w:rsidRPr="00602E17" w:rsidRDefault="00161C98" w:rsidP="00602E17">
            <w:pPr>
              <w:jc w:val="center"/>
            </w:pPr>
            <w:r w:rsidRPr="00602E17">
              <w:t>.01</w:t>
            </w:r>
          </w:p>
        </w:tc>
        <w:tc>
          <w:tcPr>
            <w:tcW w:w="993" w:type="dxa"/>
            <w:shd w:val="clear" w:color="000000" w:fill="FFFFFF"/>
            <w:vAlign w:val="center"/>
            <w:hideMark/>
          </w:tcPr>
          <w:p w:rsidR="00161C98" w:rsidRPr="00602E17" w:rsidRDefault="00161C98" w:rsidP="00602E17">
            <w:pPr>
              <w:jc w:val="center"/>
            </w:pPr>
            <w:r w:rsidRPr="00602E17">
              <w:t>.05</w:t>
            </w:r>
          </w:p>
        </w:tc>
        <w:tc>
          <w:tcPr>
            <w:tcW w:w="1842" w:type="dxa"/>
            <w:shd w:val="clear" w:color="000000" w:fill="FFFFFF"/>
            <w:vAlign w:val="center"/>
            <w:hideMark/>
          </w:tcPr>
          <w:p w:rsidR="00161C98" w:rsidRPr="00602E17" w:rsidRDefault="00161C98" w:rsidP="00602E17">
            <w:pPr>
              <w:jc w:val="center"/>
            </w:pPr>
            <w:r w:rsidRPr="00602E17">
              <w:t>30 9 00 51200</w:t>
            </w:r>
          </w:p>
        </w:tc>
        <w:tc>
          <w:tcPr>
            <w:tcW w:w="773" w:type="dxa"/>
            <w:shd w:val="clear" w:color="000000" w:fill="FFFFFF"/>
            <w:vAlign w:val="center"/>
            <w:hideMark/>
          </w:tcPr>
          <w:p w:rsidR="00161C98" w:rsidRPr="00602E17" w:rsidRDefault="00161C98" w:rsidP="00602E17">
            <w:pPr>
              <w:jc w:val="center"/>
            </w:pPr>
            <w:r w:rsidRPr="00602E17">
              <w:t>500</w:t>
            </w:r>
          </w:p>
        </w:tc>
        <w:tc>
          <w:tcPr>
            <w:tcW w:w="1779" w:type="dxa"/>
            <w:shd w:val="clear" w:color="000000" w:fill="FFFFFF"/>
            <w:vAlign w:val="center"/>
            <w:hideMark/>
          </w:tcPr>
          <w:p w:rsidR="00161C98" w:rsidRPr="00602E17" w:rsidRDefault="00161C98" w:rsidP="00602E17">
            <w:pPr>
              <w:jc w:val="center"/>
            </w:pPr>
            <w:r w:rsidRPr="00602E17">
              <w:t>0,00</w:t>
            </w:r>
          </w:p>
        </w:tc>
        <w:tc>
          <w:tcPr>
            <w:tcW w:w="1843" w:type="dxa"/>
            <w:shd w:val="clear" w:color="000000" w:fill="FFFFFF"/>
            <w:vAlign w:val="center"/>
            <w:hideMark/>
          </w:tcPr>
          <w:p w:rsidR="00161C98" w:rsidRPr="00602E17" w:rsidRDefault="00161C98" w:rsidP="00602E17">
            <w:pPr>
              <w:jc w:val="center"/>
            </w:pPr>
            <w:r w:rsidRPr="00602E17">
              <w:t>0,00</w:t>
            </w:r>
          </w:p>
        </w:tc>
      </w:tr>
      <w:tr w:rsidR="00161C98" w:rsidRPr="00602E17" w:rsidTr="00602E17">
        <w:trPr>
          <w:trHeight w:val="972"/>
        </w:trPr>
        <w:tc>
          <w:tcPr>
            <w:tcW w:w="6134" w:type="dxa"/>
            <w:shd w:val="clear" w:color="000000" w:fill="FFFFFF"/>
            <w:vAlign w:val="bottom"/>
            <w:hideMark/>
          </w:tcPr>
          <w:p w:rsidR="00161C98" w:rsidRPr="00602E17" w:rsidRDefault="00161C98" w:rsidP="00602E17">
            <w:r w:rsidRPr="00602E17">
              <w:t xml:space="preserve">Осуществление отдельных государственных полномочий в сфере административных правонарушений  (Закупка товаров, работ и услуг для обеспечения государственных (муниципальных) нужд) </w:t>
            </w:r>
          </w:p>
        </w:tc>
        <w:tc>
          <w:tcPr>
            <w:tcW w:w="850" w:type="dxa"/>
            <w:shd w:val="clear" w:color="000000" w:fill="FFFFFF"/>
            <w:noWrap/>
            <w:vAlign w:val="center"/>
            <w:hideMark/>
          </w:tcPr>
          <w:p w:rsidR="00161C98" w:rsidRPr="00602E17" w:rsidRDefault="00161C98" w:rsidP="00602E17">
            <w:pPr>
              <w:jc w:val="center"/>
            </w:pPr>
            <w:r w:rsidRPr="00602E17">
              <w:t>.050</w:t>
            </w:r>
          </w:p>
        </w:tc>
        <w:tc>
          <w:tcPr>
            <w:tcW w:w="992" w:type="dxa"/>
            <w:shd w:val="clear" w:color="000000" w:fill="FFFFFF"/>
            <w:noWrap/>
            <w:vAlign w:val="center"/>
            <w:hideMark/>
          </w:tcPr>
          <w:p w:rsidR="00161C98" w:rsidRPr="00602E17" w:rsidRDefault="00161C98" w:rsidP="00602E17">
            <w:pPr>
              <w:jc w:val="center"/>
            </w:pPr>
            <w:r w:rsidRPr="00602E17">
              <w:t>.01</w:t>
            </w:r>
          </w:p>
        </w:tc>
        <w:tc>
          <w:tcPr>
            <w:tcW w:w="993" w:type="dxa"/>
            <w:shd w:val="clear" w:color="000000" w:fill="FFFFFF"/>
            <w:noWrap/>
            <w:vAlign w:val="center"/>
            <w:hideMark/>
          </w:tcPr>
          <w:p w:rsidR="00161C98" w:rsidRPr="00602E17" w:rsidRDefault="00161C98" w:rsidP="00602E17">
            <w:pPr>
              <w:jc w:val="center"/>
            </w:pPr>
            <w:r w:rsidRPr="00602E17">
              <w:t>.13</w:t>
            </w:r>
          </w:p>
        </w:tc>
        <w:tc>
          <w:tcPr>
            <w:tcW w:w="1842" w:type="dxa"/>
            <w:shd w:val="clear" w:color="000000" w:fill="FFFFFF"/>
            <w:noWrap/>
            <w:vAlign w:val="center"/>
            <w:hideMark/>
          </w:tcPr>
          <w:p w:rsidR="00161C98" w:rsidRPr="00602E17" w:rsidRDefault="00161C98" w:rsidP="00602E17">
            <w:pPr>
              <w:jc w:val="center"/>
            </w:pPr>
            <w:r w:rsidRPr="00602E17">
              <w:t>05 6 01 80350</w:t>
            </w:r>
          </w:p>
        </w:tc>
        <w:tc>
          <w:tcPr>
            <w:tcW w:w="773" w:type="dxa"/>
            <w:shd w:val="clear" w:color="000000" w:fill="FFFFFF"/>
            <w:noWrap/>
            <w:vAlign w:val="center"/>
            <w:hideMark/>
          </w:tcPr>
          <w:p w:rsidR="00161C98" w:rsidRPr="00602E17" w:rsidRDefault="00161C98" w:rsidP="00602E17">
            <w:pPr>
              <w:jc w:val="center"/>
            </w:pPr>
            <w:r w:rsidRPr="00602E17">
              <w:t>200</w:t>
            </w:r>
          </w:p>
        </w:tc>
        <w:tc>
          <w:tcPr>
            <w:tcW w:w="1779" w:type="dxa"/>
            <w:shd w:val="clear" w:color="000000" w:fill="FFFFFF"/>
            <w:noWrap/>
            <w:vAlign w:val="center"/>
            <w:hideMark/>
          </w:tcPr>
          <w:p w:rsidR="00161C98" w:rsidRPr="00602E17" w:rsidRDefault="00161C98" w:rsidP="00602E17">
            <w:pPr>
              <w:jc w:val="center"/>
            </w:pPr>
            <w:r w:rsidRPr="00602E17">
              <w:t>0,00</w:t>
            </w:r>
          </w:p>
        </w:tc>
        <w:tc>
          <w:tcPr>
            <w:tcW w:w="1843" w:type="dxa"/>
            <w:shd w:val="clear" w:color="000000" w:fill="FFFFFF"/>
            <w:noWrap/>
            <w:vAlign w:val="center"/>
            <w:hideMark/>
          </w:tcPr>
          <w:p w:rsidR="00161C98" w:rsidRPr="00602E17" w:rsidRDefault="00161C98" w:rsidP="00602E17">
            <w:pPr>
              <w:jc w:val="center"/>
            </w:pPr>
            <w:r w:rsidRPr="00602E17">
              <w:t>0,00</w:t>
            </w:r>
          </w:p>
        </w:tc>
      </w:tr>
      <w:tr w:rsidR="00161C98" w:rsidRPr="00602E17" w:rsidTr="00602E17">
        <w:trPr>
          <w:trHeight w:val="2205"/>
        </w:trPr>
        <w:tc>
          <w:tcPr>
            <w:tcW w:w="6134" w:type="dxa"/>
            <w:shd w:val="clear" w:color="000000" w:fill="FFFFFF"/>
            <w:vAlign w:val="bottom"/>
            <w:hideMark/>
          </w:tcPr>
          <w:p w:rsidR="00161C98" w:rsidRPr="00602E17" w:rsidRDefault="00161C98" w:rsidP="00602E17">
            <w:r w:rsidRPr="00602E17">
              <w:t xml:space="preserve">Обеспечение деятельности исполнительных органов местного самоуправления в Комсомольском муниципальном районе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 </w:t>
            </w:r>
          </w:p>
        </w:tc>
        <w:tc>
          <w:tcPr>
            <w:tcW w:w="850" w:type="dxa"/>
            <w:shd w:val="clear" w:color="000000" w:fill="FFFFFF"/>
            <w:noWrap/>
            <w:vAlign w:val="center"/>
            <w:hideMark/>
          </w:tcPr>
          <w:p w:rsidR="00161C98" w:rsidRPr="00602E17" w:rsidRDefault="00161C98" w:rsidP="00602E17">
            <w:pPr>
              <w:jc w:val="center"/>
            </w:pPr>
            <w:r w:rsidRPr="00602E17">
              <w:t>.050</w:t>
            </w:r>
          </w:p>
        </w:tc>
        <w:tc>
          <w:tcPr>
            <w:tcW w:w="992" w:type="dxa"/>
            <w:shd w:val="clear" w:color="000000" w:fill="FFFFFF"/>
            <w:noWrap/>
            <w:vAlign w:val="center"/>
            <w:hideMark/>
          </w:tcPr>
          <w:p w:rsidR="00161C98" w:rsidRPr="00602E17" w:rsidRDefault="00161C98" w:rsidP="00602E17">
            <w:pPr>
              <w:jc w:val="center"/>
            </w:pPr>
            <w:r w:rsidRPr="00602E17">
              <w:t>.01</w:t>
            </w:r>
          </w:p>
        </w:tc>
        <w:tc>
          <w:tcPr>
            <w:tcW w:w="993" w:type="dxa"/>
            <w:shd w:val="clear" w:color="000000" w:fill="FFFFFF"/>
            <w:noWrap/>
            <w:vAlign w:val="center"/>
            <w:hideMark/>
          </w:tcPr>
          <w:p w:rsidR="00161C98" w:rsidRPr="00602E17" w:rsidRDefault="00161C98" w:rsidP="00602E17">
            <w:pPr>
              <w:jc w:val="center"/>
            </w:pPr>
            <w:r w:rsidRPr="00602E17">
              <w:t>.13</w:t>
            </w:r>
          </w:p>
        </w:tc>
        <w:tc>
          <w:tcPr>
            <w:tcW w:w="1842" w:type="dxa"/>
            <w:shd w:val="clear" w:color="000000" w:fill="FFFFFF"/>
            <w:vAlign w:val="center"/>
            <w:hideMark/>
          </w:tcPr>
          <w:p w:rsidR="00161C98" w:rsidRPr="00602E17" w:rsidRDefault="00161C98" w:rsidP="00602E17">
            <w:pPr>
              <w:jc w:val="center"/>
            </w:pPr>
            <w:r w:rsidRPr="00602E17">
              <w:t>10 1 01 00130</w:t>
            </w:r>
          </w:p>
        </w:tc>
        <w:tc>
          <w:tcPr>
            <w:tcW w:w="773" w:type="dxa"/>
            <w:shd w:val="clear" w:color="000000" w:fill="FFFFFF"/>
            <w:noWrap/>
            <w:vAlign w:val="center"/>
            <w:hideMark/>
          </w:tcPr>
          <w:p w:rsidR="00161C98" w:rsidRPr="00602E17" w:rsidRDefault="00161C98" w:rsidP="00602E17">
            <w:pPr>
              <w:jc w:val="center"/>
            </w:pPr>
            <w:r w:rsidRPr="00602E17">
              <w:t>100</w:t>
            </w:r>
          </w:p>
        </w:tc>
        <w:tc>
          <w:tcPr>
            <w:tcW w:w="1779" w:type="dxa"/>
            <w:shd w:val="clear" w:color="000000" w:fill="FFFFFF"/>
            <w:noWrap/>
            <w:vAlign w:val="center"/>
            <w:hideMark/>
          </w:tcPr>
          <w:p w:rsidR="00161C98" w:rsidRPr="00602E17" w:rsidRDefault="00161C98" w:rsidP="00602E17">
            <w:pPr>
              <w:jc w:val="center"/>
            </w:pPr>
            <w:r w:rsidRPr="00602E17">
              <w:t>5 390 300,00</w:t>
            </w:r>
          </w:p>
        </w:tc>
        <w:tc>
          <w:tcPr>
            <w:tcW w:w="1843" w:type="dxa"/>
            <w:shd w:val="clear" w:color="000000" w:fill="FFFFFF"/>
            <w:noWrap/>
            <w:vAlign w:val="center"/>
            <w:hideMark/>
          </w:tcPr>
          <w:p w:rsidR="00161C98" w:rsidRPr="00602E17" w:rsidRDefault="00161C98" w:rsidP="00602E17">
            <w:pPr>
              <w:jc w:val="center"/>
            </w:pPr>
            <w:r w:rsidRPr="00602E17">
              <w:t>5 390 300,00</w:t>
            </w:r>
          </w:p>
        </w:tc>
      </w:tr>
      <w:tr w:rsidR="00161C98" w:rsidRPr="00602E17" w:rsidTr="00602E17">
        <w:trPr>
          <w:trHeight w:val="1538"/>
        </w:trPr>
        <w:tc>
          <w:tcPr>
            <w:tcW w:w="6134" w:type="dxa"/>
            <w:shd w:val="clear" w:color="000000" w:fill="FFFFFF"/>
            <w:vAlign w:val="bottom"/>
            <w:hideMark/>
          </w:tcPr>
          <w:p w:rsidR="00161C98" w:rsidRPr="00602E17" w:rsidRDefault="00161C98" w:rsidP="00602E17">
            <w:r w:rsidRPr="00602E17">
              <w:t xml:space="preserve">Обеспечение деятельности МКУ "Управление МТХ обеспечения Комсомольского района"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 </w:t>
            </w:r>
          </w:p>
        </w:tc>
        <w:tc>
          <w:tcPr>
            <w:tcW w:w="850" w:type="dxa"/>
            <w:shd w:val="clear" w:color="000000" w:fill="FFFFFF"/>
            <w:noWrap/>
            <w:vAlign w:val="center"/>
            <w:hideMark/>
          </w:tcPr>
          <w:p w:rsidR="00161C98" w:rsidRPr="00602E17" w:rsidRDefault="00161C98" w:rsidP="00602E17">
            <w:pPr>
              <w:jc w:val="center"/>
            </w:pPr>
            <w:r w:rsidRPr="00602E17">
              <w:t>.050</w:t>
            </w:r>
          </w:p>
        </w:tc>
        <w:tc>
          <w:tcPr>
            <w:tcW w:w="992" w:type="dxa"/>
            <w:shd w:val="clear" w:color="000000" w:fill="FFFFFF"/>
            <w:noWrap/>
            <w:vAlign w:val="center"/>
            <w:hideMark/>
          </w:tcPr>
          <w:p w:rsidR="00161C98" w:rsidRPr="00602E17" w:rsidRDefault="00161C98" w:rsidP="00602E17">
            <w:pPr>
              <w:jc w:val="center"/>
            </w:pPr>
            <w:r w:rsidRPr="00602E17">
              <w:t>.01</w:t>
            </w:r>
          </w:p>
        </w:tc>
        <w:tc>
          <w:tcPr>
            <w:tcW w:w="993" w:type="dxa"/>
            <w:shd w:val="clear" w:color="000000" w:fill="FFFFFF"/>
            <w:noWrap/>
            <w:vAlign w:val="center"/>
            <w:hideMark/>
          </w:tcPr>
          <w:p w:rsidR="00161C98" w:rsidRPr="00602E17" w:rsidRDefault="00161C98" w:rsidP="00602E17">
            <w:pPr>
              <w:jc w:val="center"/>
            </w:pPr>
            <w:r w:rsidRPr="00602E17">
              <w:t>.13</w:t>
            </w:r>
          </w:p>
        </w:tc>
        <w:tc>
          <w:tcPr>
            <w:tcW w:w="1842" w:type="dxa"/>
            <w:shd w:val="clear" w:color="000000" w:fill="FFFFFF"/>
            <w:vAlign w:val="center"/>
            <w:hideMark/>
          </w:tcPr>
          <w:p w:rsidR="00161C98" w:rsidRPr="00602E17" w:rsidRDefault="00161C98" w:rsidP="00602E17">
            <w:pPr>
              <w:jc w:val="center"/>
            </w:pPr>
            <w:r w:rsidRPr="00602E17">
              <w:t>10 1 02 00140</w:t>
            </w:r>
          </w:p>
        </w:tc>
        <w:tc>
          <w:tcPr>
            <w:tcW w:w="773" w:type="dxa"/>
            <w:shd w:val="clear" w:color="000000" w:fill="FFFFFF"/>
            <w:noWrap/>
            <w:vAlign w:val="center"/>
            <w:hideMark/>
          </w:tcPr>
          <w:p w:rsidR="00161C98" w:rsidRPr="00602E17" w:rsidRDefault="00161C98" w:rsidP="00602E17">
            <w:pPr>
              <w:jc w:val="center"/>
            </w:pPr>
            <w:r w:rsidRPr="00602E17">
              <w:t>100</w:t>
            </w:r>
          </w:p>
        </w:tc>
        <w:tc>
          <w:tcPr>
            <w:tcW w:w="1779" w:type="dxa"/>
            <w:shd w:val="clear" w:color="000000" w:fill="FFFFFF"/>
            <w:noWrap/>
            <w:vAlign w:val="center"/>
            <w:hideMark/>
          </w:tcPr>
          <w:p w:rsidR="00161C98" w:rsidRPr="00602E17" w:rsidRDefault="00161C98" w:rsidP="00602E17">
            <w:pPr>
              <w:jc w:val="center"/>
            </w:pPr>
            <w:r w:rsidRPr="00602E17">
              <w:t>4 544 000,00</w:t>
            </w:r>
          </w:p>
        </w:tc>
        <w:tc>
          <w:tcPr>
            <w:tcW w:w="1843" w:type="dxa"/>
            <w:shd w:val="clear" w:color="000000" w:fill="FFFFFF"/>
            <w:noWrap/>
            <w:vAlign w:val="center"/>
            <w:hideMark/>
          </w:tcPr>
          <w:p w:rsidR="00161C98" w:rsidRPr="00602E17" w:rsidRDefault="00161C98" w:rsidP="00602E17">
            <w:pPr>
              <w:jc w:val="center"/>
            </w:pPr>
            <w:r w:rsidRPr="00602E17">
              <w:t>4 544 000,00</w:t>
            </w:r>
          </w:p>
        </w:tc>
      </w:tr>
      <w:tr w:rsidR="00161C98" w:rsidRPr="00602E17" w:rsidTr="00602E17">
        <w:trPr>
          <w:trHeight w:val="900"/>
        </w:trPr>
        <w:tc>
          <w:tcPr>
            <w:tcW w:w="6134" w:type="dxa"/>
            <w:shd w:val="clear" w:color="000000" w:fill="FFFFFF"/>
            <w:vAlign w:val="bottom"/>
            <w:hideMark/>
          </w:tcPr>
          <w:p w:rsidR="00161C98" w:rsidRPr="00602E17" w:rsidRDefault="00161C98" w:rsidP="00602E17">
            <w:r w:rsidRPr="00602E17">
              <w:t>Обеспечение деятельности МКУ "Управление МТХ обеспечения Комсомольского района"  (Закупка товаров, работ и услуг для обеспечения государственных (муниципальных) нужд)</w:t>
            </w:r>
          </w:p>
        </w:tc>
        <w:tc>
          <w:tcPr>
            <w:tcW w:w="850" w:type="dxa"/>
            <w:shd w:val="clear" w:color="000000" w:fill="FFFFFF"/>
            <w:noWrap/>
            <w:vAlign w:val="center"/>
            <w:hideMark/>
          </w:tcPr>
          <w:p w:rsidR="00161C98" w:rsidRPr="00602E17" w:rsidRDefault="00161C98" w:rsidP="00602E17">
            <w:pPr>
              <w:jc w:val="center"/>
            </w:pPr>
            <w:r w:rsidRPr="00602E17">
              <w:t>.050</w:t>
            </w:r>
          </w:p>
        </w:tc>
        <w:tc>
          <w:tcPr>
            <w:tcW w:w="992" w:type="dxa"/>
            <w:shd w:val="clear" w:color="000000" w:fill="FFFFFF"/>
            <w:noWrap/>
            <w:vAlign w:val="center"/>
            <w:hideMark/>
          </w:tcPr>
          <w:p w:rsidR="00161C98" w:rsidRPr="00602E17" w:rsidRDefault="00161C98" w:rsidP="00602E17">
            <w:pPr>
              <w:jc w:val="center"/>
            </w:pPr>
            <w:r w:rsidRPr="00602E17">
              <w:t>.01</w:t>
            </w:r>
          </w:p>
        </w:tc>
        <w:tc>
          <w:tcPr>
            <w:tcW w:w="993" w:type="dxa"/>
            <w:shd w:val="clear" w:color="000000" w:fill="FFFFFF"/>
            <w:noWrap/>
            <w:vAlign w:val="center"/>
            <w:hideMark/>
          </w:tcPr>
          <w:p w:rsidR="00161C98" w:rsidRPr="00602E17" w:rsidRDefault="00161C98" w:rsidP="00602E17">
            <w:pPr>
              <w:jc w:val="center"/>
            </w:pPr>
            <w:r w:rsidRPr="00602E17">
              <w:t>.13</w:t>
            </w:r>
          </w:p>
        </w:tc>
        <w:tc>
          <w:tcPr>
            <w:tcW w:w="1842" w:type="dxa"/>
            <w:shd w:val="clear" w:color="000000" w:fill="FFFFFF"/>
            <w:vAlign w:val="center"/>
            <w:hideMark/>
          </w:tcPr>
          <w:p w:rsidR="00161C98" w:rsidRPr="00602E17" w:rsidRDefault="00161C98" w:rsidP="00602E17">
            <w:pPr>
              <w:jc w:val="center"/>
            </w:pPr>
            <w:r w:rsidRPr="00602E17">
              <w:t>10 1 02 00140</w:t>
            </w:r>
          </w:p>
        </w:tc>
        <w:tc>
          <w:tcPr>
            <w:tcW w:w="773" w:type="dxa"/>
            <w:shd w:val="clear" w:color="000000" w:fill="FFFFFF"/>
            <w:noWrap/>
            <w:vAlign w:val="center"/>
            <w:hideMark/>
          </w:tcPr>
          <w:p w:rsidR="00161C98" w:rsidRPr="00602E17" w:rsidRDefault="00161C98" w:rsidP="00602E17">
            <w:pPr>
              <w:jc w:val="center"/>
            </w:pPr>
            <w:r w:rsidRPr="00602E17">
              <w:t>200</w:t>
            </w:r>
          </w:p>
        </w:tc>
        <w:tc>
          <w:tcPr>
            <w:tcW w:w="1779" w:type="dxa"/>
            <w:shd w:val="clear" w:color="000000" w:fill="FFFFFF"/>
            <w:noWrap/>
            <w:vAlign w:val="center"/>
            <w:hideMark/>
          </w:tcPr>
          <w:p w:rsidR="00161C98" w:rsidRPr="00602E17" w:rsidRDefault="00161C98" w:rsidP="00602E17">
            <w:pPr>
              <w:jc w:val="center"/>
            </w:pPr>
            <w:r w:rsidRPr="00602E17">
              <w:t>2 400 000,00</w:t>
            </w:r>
          </w:p>
        </w:tc>
        <w:tc>
          <w:tcPr>
            <w:tcW w:w="1843" w:type="dxa"/>
            <w:shd w:val="clear" w:color="000000" w:fill="FFFFFF"/>
            <w:noWrap/>
            <w:vAlign w:val="center"/>
            <w:hideMark/>
          </w:tcPr>
          <w:p w:rsidR="00161C98" w:rsidRPr="00602E17" w:rsidRDefault="00161C98" w:rsidP="00602E17">
            <w:pPr>
              <w:jc w:val="center"/>
            </w:pPr>
            <w:r w:rsidRPr="00602E17">
              <w:t>1 450 000,00</w:t>
            </w:r>
          </w:p>
        </w:tc>
      </w:tr>
      <w:tr w:rsidR="00161C98" w:rsidRPr="00602E17" w:rsidTr="00602E17">
        <w:trPr>
          <w:trHeight w:val="923"/>
        </w:trPr>
        <w:tc>
          <w:tcPr>
            <w:tcW w:w="6134" w:type="dxa"/>
            <w:shd w:val="clear" w:color="000000" w:fill="FFFFFF"/>
            <w:vAlign w:val="bottom"/>
            <w:hideMark/>
          </w:tcPr>
          <w:p w:rsidR="00161C98" w:rsidRPr="00602E17" w:rsidRDefault="00161C98" w:rsidP="00602E17">
            <w:r w:rsidRPr="00602E17">
              <w:t>Обеспечение деятельности МКУ "Управление МТХ обеспечения Комсомольского района"  (Иные бюджетные ассигнования)</w:t>
            </w:r>
          </w:p>
        </w:tc>
        <w:tc>
          <w:tcPr>
            <w:tcW w:w="850" w:type="dxa"/>
            <w:shd w:val="clear" w:color="000000" w:fill="FFFFFF"/>
            <w:noWrap/>
            <w:vAlign w:val="center"/>
            <w:hideMark/>
          </w:tcPr>
          <w:p w:rsidR="00161C98" w:rsidRPr="00602E17" w:rsidRDefault="00161C98" w:rsidP="00602E17">
            <w:pPr>
              <w:jc w:val="center"/>
            </w:pPr>
            <w:r w:rsidRPr="00602E17">
              <w:t>.050</w:t>
            </w:r>
          </w:p>
        </w:tc>
        <w:tc>
          <w:tcPr>
            <w:tcW w:w="992" w:type="dxa"/>
            <w:shd w:val="clear" w:color="000000" w:fill="FFFFFF"/>
            <w:noWrap/>
            <w:vAlign w:val="center"/>
            <w:hideMark/>
          </w:tcPr>
          <w:p w:rsidR="00161C98" w:rsidRPr="00602E17" w:rsidRDefault="00161C98" w:rsidP="00602E17">
            <w:pPr>
              <w:jc w:val="center"/>
            </w:pPr>
            <w:r w:rsidRPr="00602E17">
              <w:t>.01</w:t>
            </w:r>
          </w:p>
        </w:tc>
        <w:tc>
          <w:tcPr>
            <w:tcW w:w="993" w:type="dxa"/>
            <w:shd w:val="clear" w:color="000000" w:fill="FFFFFF"/>
            <w:noWrap/>
            <w:vAlign w:val="center"/>
            <w:hideMark/>
          </w:tcPr>
          <w:p w:rsidR="00161C98" w:rsidRPr="00602E17" w:rsidRDefault="00161C98" w:rsidP="00602E17">
            <w:pPr>
              <w:jc w:val="center"/>
            </w:pPr>
            <w:r w:rsidRPr="00602E17">
              <w:t>.13</w:t>
            </w:r>
          </w:p>
        </w:tc>
        <w:tc>
          <w:tcPr>
            <w:tcW w:w="1842" w:type="dxa"/>
            <w:shd w:val="clear" w:color="000000" w:fill="FFFFFF"/>
            <w:vAlign w:val="center"/>
            <w:hideMark/>
          </w:tcPr>
          <w:p w:rsidR="00161C98" w:rsidRPr="00602E17" w:rsidRDefault="00161C98" w:rsidP="00602E17">
            <w:pPr>
              <w:jc w:val="center"/>
            </w:pPr>
            <w:r w:rsidRPr="00602E17">
              <w:t>10 1 02 00140</w:t>
            </w:r>
          </w:p>
        </w:tc>
        <w:tc>
          <w:tcPr>
            <w:tcW w:w="773" w:type="dxa"/>
            <w:shd w:val="clear" w:color="000000" w:fill="FFFFFF"/>
            <w:noWrap/>
            <w:vAlign w:val="center"/>
            <w:hideMark/>
          </w:tcPr>
          <w:p w:rsidR="00161C98" w:rsidRPr="00602E17" w:rsidRDefault="00161C98" w:rsidP="00602E17">
            <w:pPr>
              <w:jc w:val="center"/>
            </w:pPr>
            <w:r w:rsidRPr="00602E17">
              <w:t>800</w:t>
            </w:r>
          </w:p>
        </w:tc>
        <w:tc>
          <w:tcPr>
            <w:tcW w:w="1779" w:type="dxa"/>
            <w:shd w:val="clear" w:color="000000" w:fill="FFFFFF"/>
            <w:noWrap/>
            <w:vAlign w:val="center"/>
            <w:hideMark/>
          </w:tcPr>
          <w:p w:rsidR="00161C98" w:rsidRPr="00602E17" w:rsidRDefault="00161C98" w:rsidP="00602E17">
            <w:pPr>
              <w:jc w:val="center"/>
            </w:pPr>
            <w:r w:rsidRPr="00602E17">
              <w:t>27 000,00</w:t>
            </w:r>
          </w:p>
        </w:tc>
        <w:tc>
          <w:tcPr>
            <w:tcW w:w="1843" w:type="dxa"/>
            <w:shd w:val="clear" w:color="000000" w:fill="FFFFFF"/>
            <w:noWrap/>
            <w:vAlign w:val="center"/>
            <w:hideMark/>
          </w:tcPr>
          <w:p w:rsidR="00161C98" w:rsidRPr="00602E17" w:rsidRDefault="00161C98" w:rsidP="00602E17">
            <w:pPr>
              <w:jc w:val="center"/>
            </w:pPr>
            <w:r w:rsidRPr="00602E17">
              <w:t>27 000,00</w:t>
            </w:r>
          </w:p>
        </w:tc>
      </w:tr>
      <w:tr w:rsidR="00161C98" w:rsidRPr="00602E17" w:rsidTr="00602E17">
        <w:trPr>
          <w:trHeight w:val="938"/>
        </w:trPr>
        <w:tc>
          <w:tcPr>
            <w:tcW w:w="6134" w:type="dxa"/>
            <w:shd w:val="clear" w:color="000000" w:fill="FFFFFF"/>
            <w:vAlign w:val="bottom"/>
            <w:hideMark/>
          </w:tcPr>
          <w:p w:rsidR="00161C98" w:rsidRPr="00602E17" w:rsidRDefault="00161C98" w:rsidP="00602E17">
            <w:r w:rsidRPr="00602E17">
              <w:t>Расходы на оплату членских взносов в ассоциацию "Совет муниципальных образований"   (Иные бюджетные ассигнования)</w:t>
            </w:r>
          </w:p>
        </w:tc>
        <w:tc>
          <w:tcPr>
            <w:tcW w:w="850" w:type="dxa"/>
            <w:shd w:val="clear" w:color="000000" w:fill="FFFFFF"/>
            <w:noWrap/>
            <w:vAlign w:val="center"/>
            <w:hideMark/>
          </w:tcPr>
          <w:p w:rsidR="00161C98" w:rsidRPr="00602E17" w:rsidRDefault="00161C98" w:rsidP="00602E17">
            <w:pPr>
              <w:jc w:val="center"/>
            </w:pPr>
            <w:r w:rsidRPr="00602E17">
              <w:t>.050</w:t>
            </w:r>
          </w:p>
        </w:tc>
        <w:tc>
          <w:tcPr>
            <w:tcW w:w="992" w:type="dxa"/>
            <w:shd w:val="clear" w:color="000000" w:fill="FFFFFF"/>
            <w:noWrap/>
            <w:vAlign w:val="center"/>
            <w:hideMark/>
          </w:tcPr>
          <w:p w:rsidR="00161C98" w:rsidRPr="00602E17" w:rsidRDefault="00161C98" w:rsidP="00602E17">
            <w:pPr>
              <w:jc w:val="center"/>
            </w:pPr>
            <w:r w:rsidRPr="00602E17">
              <w:t>.01</w:t>
            </w:r>
          </w:p>
        </w:tc>
        <w:tc>
          <w:tcPr>
            <w:tcW w:w="993" w:type="dxa"/>
            <w:shd w:val="clear" w:color="000000" w:fill="FFFFFF"/>
            <w:noWrap/>
            <w:vAlign w:val="center"/>
            <w:hideMark/>
          </w:tcPr>
          <w:p w:rsidR="00161C98" w:rsidRPr="00602E17" w:rsidRDefault="00161C98" w:rsidP="00602E17">
            <w:pPr>
              <w:jc w:val="center"/>
            </w:pPr>
            <w:r w:rsidRPr="00602E17">
              <w:t>.13</w:t>
            </w:r>
          </w:p>
        </w:tc>
        <w:tc>
          <w:tcPr>
            <w:tcW w:w="1842" w:type="dxa"/>
            <w:shd w:val="clear" w:color="000000" w:fill="FFFFFF"/>
            <w:noWrap/>
            <w:vAlign w:val="center"/>
            <w:hideMark/>
          </w:tcPr>
          <w:p w:rsidR="00161C98" w:rsidRPr="00602E17" w:rsidRDefault="00161C98" w:rsidP="00602E17">
            <w:pPr>
              <w:jc w:val="center"/>
            </w:pPr>
            <w:r w:rsidRPr="00602E17">
              <w:t>10 2 02 20010</w:t>
            </w:r>
          </w:p>
        </w:tc>
        <w:tc>
          <w:tcPr>
            <w:tcW w:w="773" w:type="dxa"/>
            <w:shd w:val="clear" w:color="000000" w:fill="FFFFFF"/>
            <w:vAlign w:val="center"/>
            <w:hideMark/>
          </w:tcPr>
          <w:p w:rsidR="00161C98" w:rsidRPr="00602E17" w:rsidRDefault="00161C98" w:rsidP="00602E17">
            <w:pPr>
              <w:jc w:val="center"/>
            </w:pPr>
            <w:r w:rsidRPr="00602E17">
              <w:t>800</w:t>
            </w:r>
          </w:p>
        </w:tc>
        <w:tc>
          <w:tcPr>
            <w:tcW w:w="1779" w:type="dxa"/>
            <w:shd w:val="clear" w:color="000000" w:fill="FFFFFF"/>
            <w:vAlign w:val="center"/>
            <w:hideMark/>
          </w:tcPr>
          <w:p w:rsidR="00161C98" w:rsidRPr="00602E17" w:rsidRDefault="00161C98" w:rsidP="00602E17">
            <w:pPr>
              <w:jc w:val="center"/>
            </w:pPr>
            <w:r w:rsidRPr="00602E17">
              <w:t>0,00</w:t>
            </w:r>
          </w:p>
        </w:tc>
        <w:tc>
          <w:tcPr>
            <w:tcW w:w="1843" w:type="dxa"/>
            <w:shd w:val="clear" w:color="000000" w:fill="FFFFFF"/>
            <w:vAlign w:val="center"/>
            <w:hideMark/>
          </w:tcPr>
          <w:p w:rsidR="00161C98" w:rsidRPr="00602E17" w:rsidRDefault="00161C98" w:rsidP="00602E17">
            <w:pPr>
              <w:jc w:val="center"/>
            </w:pPr>
            <w:r w:rsidRPr="00602E17">
              <w:t>0,00</w:t>
            </w:r>
          </w:p>
        </w:tc>
      </w:tr>
      <w:tr w:rsidR="00161C98" w:rsidRPr="00602E17" w:rsidTr="00602E17">
        <w:trPr>
          <w:trHeight w:val="945"/>
        </w:trPr>
        <w:tc>
          <w:tcPr>
            <w:tcW w:w="6134" w:type="dxa"/>
            <w:shd w:val="clear" w:color="000000" w:fill="FFFFFF"/>
            <w:vAlign w:val="bottom"/>
            <w:hideMark/>
          </w:tcPr>
          <w:p w:rsidR="00161C98" w:rsidRPr="00602E17" w:rsidRDefault="00161C98" w:rsidP="00602E17">
            <w:r w:rsidRPr="00602E17">
              <w:t>Развитие и использование информационных технологий    (Закупка товаров, работ и услуг для обеспечения государственных (муниципальных) нужд)</w:t>
            </w:r>
          </w:p>
        </w:tc>
        <w:tc>
          <w:tcPr>
            <w:tcW w:w="850" w:type="dxa"/>
            <w:shd w:val="clear" w:color="000000" w:fill="FFFFFF"/>
            <w:noWrap/>
            <w:vAlign w:val="center"/>
            <w:hideMark/>
          </w:tcPr>
          <w:p w:rsidR="00161C98" w:rsidRPr="00602E17" w:rsidRDefault="00161C98" w:rsidP="00602E17">
            <w:pPr>
              <w:jc w:val="center"/>
            </w:pPr>
            <w:r w:rsidRPr="00602E17">
              <w:t>.050</w:t>
            </w:r>
          </w:p>
        </w:tc>
        <w:tc>
          <w:tcPr>
            <w:tcW w:w="992" w:type="dxa"/>
            <w:shd w:val="clear" w:color="000000" w:fill="FFFFFF"/>
            <w:noWrap/>
            <w:vAlign w:val="center"/>
            <w:hideMark/>
          </w:tcPr>
          <w:p w:rsidR="00161C98" w:rsidRPr="00602E17" w:rsidRDefault="00161C98" w:rsidP="00602E17">
            <w:pPr>
              <w:jc w:val="center"/>
            </w:pPr>
            <w:r w:rsidRPr="00602E17">
              <w:t>.01</w:t>
            </w:r>
          </w:p>
        </w:tc>
        <w:tc>
          <w:tcPr>
            <w:tcW w:w="993" w:type="dxa"/>
            <w:shd w:val="clear" w:color="000000" w:fill="FFFFFF"/>
            <w:noWrap/>
            <w:vAlign w:val="center"/>
            <w:hideMark/>
          </w:tcPr>
          <w:p w:rsidR="00161C98" w:rsidRPr="00602E17" w:rsidRDefault="00161C98" w:rsidP="00602E17">
            <w:pPr>
              <w:jc w:val="center"/>
            </w:pPr>
            <w:r w:rsidRPr="00602E17">
              <w:t>.13</w:t>
            </w:r>
          </w:p>
        </w:tc>
        <w:tc>
          <w:tcPr>
            <w:tcW w:w="1842" w:type="dxa"/>
            <w:shd w:val="clear" w:color="000000" w:fill="FFFFFF"/>
            <w:noWrap/>
            <w:vAlign w:val="center"/>
            <w:hideMark/>
          </w:tcPr>
          <w:p w:rsidR="00161C98" w:rsidRPr="00602E17" w:rsidRDefault="00161C98" w:rsidP="00602E17">
            <w:pPr>
              <w:jc w:val="center"/>
            </w:pPr>
            <w:r w:rsidRPr="00602E17">
              <w:t>10 3 01 00160</w:t>
            </w:r>
          </w:p>
        </w:tc>
        <w:tc>
          <w:tcPr>
            <w:tcW w:w="773" w:type="dxa"/>
            <w:shd w:val="clear" w:color="000000" w:fill="FFFFFF"/>
            <w:noWrap/>
            <w:vAlign w:val="center"/>
            <w:hideMark/>
          </w:tcPr>
          <w:p w:rsidR="00161C98" w:rsidRPr="00602E17" w:rsidRDefault="00161C98" w:rsidP="00602E17">
            <w:pPr>
              <w:jc w:val="center"/>
            </w:pPr>
            <w:r w:rsidRPr="00602E17">
              <w:t>200</w:t>
            </w:r>
          </w:p>
        </w:tc>
        <w:tc>
          <w:tcPr>
            <w:tcW w:w="1779" w:type="dxa"/>
            <w:shd w:val="clear" w:color="000000" w:fill="FFFFFF"/>
            <w:noWrap/>
            <w:vAlign w:val="center"/>
            <w:hideMark/>
          </w:tcPr>
          <w:p w:rsidR="00161C98" w:rsidRPr="00602E17" w:rsidRDefault="00161C98" w:rsidP="00602E17">
            <w:pPr>
              <w:jc w:val="center"/>
            </w:pPr>
            <w:r w:rsidRPr="00602E17">
              <w:t>698 824,00</w:t>
            </w:r>
          </w:p>
        </w:tc>
        <w:tc>
          <w:tcPr>
            <w:tcW w:w="1843" w:type="dxa"/>
            <w:shd w:val="clear" w:color="000000" w:fill="FFFFFF"/>
            <w:noWrap/>
            <w:vAlign w:val="center"/>
            <w:hideMark/>
          </w:tcPr>
          <w:p w:rsidR="00161C98" w:rsidRPr="00602E17" w:rsidRDefault="00161C98" w:rsidP="00602E17">
            <w:pPr>
              <w:jc w:val="center"/>
            </w:pPr>
            <w:r w:rsidRPr="00602E17">
              <w:t>698 824,00</w:t>
            </w:r>
          </w:p>
        </w:tc>
      </w:tr>
      <w:tr w:rsidR="00161C98" w:rsidRPr="00602E17" w:rsidTr="00602E17">
        <w:trPr>
          <w:trHeight w:val="1260"/>
        </w:trPr>
        <w:tc>
          <w:tcPr>
            <w:tcW w:w="6134" w:type="dxa"/>
            <w:shd w:val="clear" w:color="000000" w:fill="FFFFFF"/>
            <w:vAlign w:val="bottom"/>
            <w:hideMark/>
          </w:tcPr>
          <w:p w:rsidR="00161C98" w:rsidRPr="00602E17" w:rsidRDefault="00161C98" w:rsidP="00602E17">
            <w:r w:rsidRPr="00602E17">
              <w:lastRenderedPageBreak/>
              <w:t>Обеспечение эффективного функционирования МФЦ оказания государственных и муниципальных услуг  (Предоставление субсидий бюджетным автономным учреждениям и иным некоммерческим организациям)</w:t>
            </w:r>
          </w:p>
        </w:tc>
        <w:tc>
          <w:tcPr>
            <w:tcW w:w="850" w:type="dxa"/>
            <w:shd w:val="clear" w:color="000000" w:fill="FFFFFF"/>
            <w:noWrap/>
            <w:vAlign w:val="center"/>
            <w:hideMark/>
          </w:tcPr>
          <w:p w:rsidR="00161C98" w:rsidRPr="00602E17" w:rsidRDefault="00161C98" w:rsidP="00602E17">
            <w:pPr>
              <w:jc w:val="center"/>
            </w:pPr>
            <w:r w:rsidRPr="00602E17">
              <w:t>.050</w:t>
            </w:r>
          </w:p>
        </w:tc>
        <w:tc>
          <w:tcPr>
            <w:tcW w:w="992" w:type="dxa"/>
            <w:shd w:val="clear" w:color="000000" w:fill="FFFFFF"/>
            <w:noWrap/>
            <w:vAlign w:val="center"/>
            <w:hideMark/>
          </w:tcPr>
          <w:p w:rsidR="00161C98" w:rsidRPr="00602E17" w:rsidRDefault="00161C98" w:rsidP="00602E17">
            <w:pPr>
              <w:jc w:val="center"/>
            </w:pPr>
            <w:r w:rsidRPr="00602E17">
              <w:t>.01</w:t>
            </w:r>
          </w:p>
        </w:tc>
        <w:tc>
          <w:tcPr>
            <w:tcW w:w="993" w:type="dxa"/>
            <w:shd w:val="clear" w:color="000000" w:fill="FFFFFF"/>
            <w:noWrap/>
            <w:vAlign w:val="center"/>
            <w:hideMark/>
          </w:tcPr>
          <w:p w:rsidR="00161C98" w:rsidRPr="00602E17" w:rsidRDefault="00161C98" w:rsidP="00602E17">
            <w:pPr>
              <w:jc w:val="center"/>
            </w:pPr>
            <w:r w:rsidRPr="00602E17">
              <w:t>.13</w:t>
            </w:r>
          </w:p>
        </w:tc>
        <w:tc>
          <w:tcPr>
            <w:tcW w:w="1842" w:type="dxa"/>
            <w:shd w:val="clear" w:color="000000" w:fill="FFFFFF"/>
            <w:noWrap/>
            <w:vAlign w:val="center"/>
            <w:hideMark/>
          </w:tcPr>
          <w:p w:rsidR="00161C98" w:rsidRPr="00602E17" w:rsidRDefault="00161C98" w:rsidP="00602E17">
            <w:pPr>
              <w:jc w:val="center"/>
            </w:pPr>
            <w:r w:rsidRPr="00602E17">
              <w:t>18 1 01 00320</w:t>
            </w:r>
          </w:p>
        </w:tc>
        <w:tc>
          <w:tcPr>
            <w:tcW w:w="773" w:type="dxa"/>
            <w:shd w:val="clear" w:color="000000" w:fill="FFFFFF"/>
            <w:vAlign w:val="center"/>
            <w:hideMark/>
          </w:tcPr>
          <w:p w:rsidR="00161C98" w:rsidRPr="00602E17" w:rsidRDefault="00161C98" w:rsidP="00602E17">
            <w:pPr>
              <w:jc w:val="center"/>
            </w:pPr>
            <w:r w:rsidRPr="00602E17">
              <w:t>600</w:t>
            </w:r>
          </w:p>
        </w:tc>
        <w:tc>
          <w:tcPr>
            <w:tcW w:w="1779" w:type="dxa"/>
            <w:shd w:val="clear" w:color="000000" w:fill="FFFFFF"/>
            <w:vAlign w:val="center"/>
            <w:hideMark/>
          </w:tcPr>
          <w:p w:rsidR="00161C98" w:rsidRPr="00602E17" w:rsidRDefault="00161C98" w:rsidP="00602E17">
            <w:pPr>
              <w:jc w:val="center"/>
            </w:pPr>
            <w:r w:rsidRPr="00602E17">
              <w:t>2 672 300,00</w:t>
            </w:r>
          </w:p>
        </w:tc>
        <w:tc>
          <w:tcPr>
            <w:tcW w:w="1843" w:type="dxa"/>
            <w:shd w:val="clear" w:color="000000" w:fill="FFFFFF"/>
            <w:vAlign w:val="center"/>
            <w:hideMark/>
          </w:tcPr>
          <w:p w:rsidR="00161C98" w:rsidRPr="00602E17" w:rsidRDefault="00161C98" w:rsidP="00602E17">
            <w:pPr>
              <w:jc w:val="center"/>
            </w:pPr>
            <w:r w:rsidRPr="00602E17">
              <w:t>1 683 853,10</w:t>
            </w:r>
          </w:p>
        </w:tc>
      </w:tr>
      <w:tr w:rsidR="00161C98" w:rsidRPr="00602E17" w:rsidTr="00602E17">
        <w:trPr>
          <w:trHeight w:val="1260"/>
        </w:trPr>
        <w:tc>
          <w:tcPr>
            <w:tcW w:w="6134" w:type="dxa"/>
            <w:shd w:val="clear" w:color="000000" w:fill="FFFFFF"/>
            <w:vAlign w:val="bottom"/>
            <w:hideMark/>
          </w:tcPr>
          <w:p w:rsidR="00161C98" w:rsidRPr="00602E17" w:rsidRDefault="00161C98" w:rsidP="00602E17">
            <w:r w:rsidRPr="00602E17">
              <w:t>Повышение эффективности организации предоставления государственных и муниципальных услуг на базе МФЦ  (Предоставление субсидий бюджетным автономным учреждениям и иным некоммерческим организациям)</w:t>
            </w:r>
          </w:p>
        </w:tc>
        <w:tc>
          <w:tcPr>
            <w:tcW w:w="850" w:type="dxa"/>
            <w:shd w:val="clear" w:color="000000" w:fill="FFFFFF"/>
            <w:noWrap/>
            <w:vAlign w:val="center"/>
            <w:hideMark/>
          </w:tcPr>
          <w:p w:rsidR="00161C98" w:rsidRPr="00602E17" w:rsidRDefault="00161C98" w:rsidP="00602E17">
            <w:pPr>
              <w:jc w:val="center"/>
            </w:pPr>
            <w:r w:rsidRPr="00602E17">
              <w:t>.050</w:t>
            </w:r>
          </w:p>
        </w:tc>
        <w:tc>
          <w:tcPr>
            <w:tcW w:w="992" w:type="dxa"/>
            <w:shd w:val="clear" w:color="000000" w:fill="FFFFFF"/>
            <w:noWrap/>
            <w:vAlign w:val="center"/>
            <w:hideMark/>
          </w:tcPr>
          <w:p w:rsidR="00161C98" w:rsidRPr="00602E17" w:rsidRDefault="00161C98" w:rsidP="00602E17">
            <w:pPr>
              <w:jc w:val="center"/>
            </w:pPr>
            <w:r w:rsidRPr="00602E17">
              <w:t>.01</w:t>
            </w:r>
          </w:p>
        </w:tc>
        <w:tc>
          <w:tcPr>
            <w:tcW w:w="993" w:type="dxa"/>
            <w:shd w:val="clear" w:color="000000" w:fill="FFFFFF"/>
            <w:noWrap/>
            <w:vAlign w:val="center"/>
            <w:hideMark/>
          </w:tcPr>
          <w:p w:rsidR="00161C98" w:rsidRPr="00602E17" w:rsidRDefault="00161C98" w:rsidP="00602E17">
            <w:pPr>
              <w:jc w:val="center"/>
            </w:pPr>
            <w:r w:rsidRPr="00602E17">
              <w:t>.13</w:t>
            </w:r>
          </w:p>
        </w:tc>
        <w:tc>
          <w:tcPr>
            <w:tcW w:w="1842" w:type="dxa"/>
            <w:shd w:val="clear" w:color="000000" w:fill="FFFFFF"/>
            <w:noWrap/>
            <w:vAlign w:val="center"/>
            <w:hideMark/>
          </w:tcPr>
          <w:p w:rsidR="00161C98" w:rsidRPr="00602E17" w:rsidRDefault="00161C98" w:rsidP="00602E17">
            <w:pPr>
              <w:jc w:val="center"/>
            </w:pPr>
            <w:r w:rsidRPr="00602E17">
              <w:t>18 2 01 20140</w:t>
            </w:r>
          </w:p>
        </w:tc>
        <w:tc>
          <w:tcPr>
            <w:tcW w:w="773" w:type="dxa"/>
            <w:shd w:val="clear" w:color="000000" w:fill="FFFFFF"/>
            <w:vAlign w:val="center"/>
            <w:hideMark/>
          </w:tcPr>
          <w:p w:rsidR="00161C98" w:rsidRPr="00602E17" w:rsidRDefault="00161C98" w:rsidP="00602E17">
            <w:pPr>
              <w:jc w:val="center"/>
            </w:pPr>
            <w:r w:rsidRPr="00602E17">
              <w:t>600</w:t>
            </w:r>
          </w:p>
        </w:tc>
        <w:tc>
          <w:tcPr>
            <w:tcW w:w="1779" w:type="dxa"/>
            <w:shd w:val="clear" w:color="000000" w:fill="FFFFFF"/>
            <w:vAlign w:val="center"/>
            <w:hideMark/>
          </w:tcPr>
          <w:p w:rsidR="00161C98" w:rsidRPr="00602E17" w:rsidRDefault="00161C98" w:rsidP="00602E17">
            <w:pPr>
              <w:jc w:val="center"/>
            </w:pPr>
            <w:r w:rsidRPr="00602E17">
              <w:t>131 100,00</w:t>
            </w:r>
          </w:p>
        </w:tc>
        <w:tc>
          <w:tcPr>
            <w:tcW w:w="1843" w:type="dxa"/>
            <w:shd w:val="clear" w:color="000000" w:fill="FFFFFF"/>
            <w:vAlign w:val="center"/>
            <w:hideMark/>
          </w:tcPr>
          <w:p w:rsidR="00161C98" w:rsidRPr="00602E17" w:rsidRDefault="00161C98" w:rsidP="00602E17">
            <w:pPr>
              <w:jc w:val="center"/>
            </w:pPr>
            <w:r w:rsidRPr="00602E17">
              <w:t>131 100,00</w:t>
            </w:r>
          </w:p>
        </w:tc>
      </w:tr>
      <w:tr w:rsidR="00161C98" w:rsidRPr="00602E17" w:rsidTr="00602E17">
        <w:trPr>
          <w:trHeight w:val="1260"/>
        </w:trPr>
        <w:tc>
          <w:tcPr>
            <w:tcW w:w="6134" w:type="dxa"/>
            <w:shd w:val="clear" w:color="000000" w:fill="FFFFFF"/>
            <w:vAlign w:val="center"/>
            <w:hideMark/>
          </w:tcPr>
          <w:p w:rsidR="00161C98" w:rsidRPr="00602E17" w:rsidRDefault="00161C98" w:rsidP="00602E17">
            <w:r w:rsidRPr="00602E17">
              <w:t>Обеспечение сохранности и содержания имущества казны Комсомольского муниципального района Ивановской области (Закупка товаров, работ и услуг для обеспечения государственных (муниципальных) нужд)</w:t>
            </w:r>
          </w:p>
        </w:tc>
        <w:tc>
          <w:tcPr>
            <w:tcW w:w="850" w:type="dxa"/>
            <w:shd w:val="clear" w:color="000000" w:fill="FFFFFF"/>
            <w:vAlign w:val="center"/>
            <w:hideMark/>
          </w:tcPr>
          <w:p w:rsidR="00161C98" w:rsidRPr="00602E17" w:rsidRDefault="00161C98" w:rsidP="00602E17">
            <w:pPr>
              <w:jc w:val="center"/>
            </w:pPr>
            <w:r w:rsidRPr="00602E17">
              <w:t>.050</w:t>
            </w:r>
          </w:p>
        </w:tc>
        <w:tc>
          <w:tcPr>
            <w:tcW w:w="992" w:type="dxa"/>
            <w:shd w:val="clear" w:color="000000" w:fill="FFFFFF"/>
            <w:vAlign w:val="center"/>
            <w:hideMark/>
          </w:tcPr>
          <w:p w:rsidR="00161C98" w:rsidRPr="00602E17" w:rsidRDefault="00161C98" w:rsidP="00602E17">
            <w:pPr>
              <w:jc w:val="center"/>
            </w:pPr>
            <w:r w:rsidRPr="00602E17">
              <w:t>.01</w:t>
            </w:r>
          </w:p>
        </w:tc>
        <w:tc>
          <w:tcPr>
            <w:tcW w:w="993" w:type="dxa"/>
            <w:shd w:val="clear" w:color="000000" w:fill="FFFFFF"/>
            <w:noWrap/>
            <w:vAlign w:val="center"/>
            <w:hideMark/>
          </w:tcPr>
          <w:p w:rsidR="00161C98" w:rsidRPr="00602E17" w:rsidRDefault="00161C98" w:rsidP="00602E17">
            <w:pPr>
              <w:jc w:val="center"/>
            </w:pPr>
            <w:r w:rsidRPr="00602E17">
              <w:t>.13</w:t>
            </w:r>
          </w:p>
        </w:tc>
        <w:tc>
          <w:tcPr>
            <w:tcW w:w="1842" w:type="dxa"/>
            <w:shd w:val="clear" w:color="000000" w:fill="FFFFFF"/>
            <w:noWrap/>
            <w:vAlign w:val="center"/>
            <w:hideMark/>
          </w:tcPr>
          <w:p w:rsidR="00161C98" w:rsidRPr="00602E17" w:rsidRDefault="00161C98" w:rsidP="00602E17">
            <w:pPr>
              <w:jc w:val="center"/>
            </w:pPr>
            <w:r w:rsidRPr="00602E17">
              <w:t>16 1 01 20490</w:t>
            </w:r>
          </w:p>
        </w:tc>
        <w:tc>
          <w:tcPr>
            <w:tcW w:w="773" w:type="dxa"/>
            <w:shd w:val="clear" w:color="000000" w:fill="FFFFFF"/>
            <w:noWrap/>
            <w:vAlign w:val="center"/>
            <w:hideMark/>
          </w:tcPr>
          <w:p w:rsidR="00161C98" w:rsidRPr="00602E17" w:rsidRDefault="00161C98" w:rsidP="00602E17">
            <w:pPr>
              <w:jc w:val="center"/>
            </w:pPr>
            <w:r w:rsidRPr="00602E17">
              <w:t>200</w:t>
            </w:r>
          </w:p>
        </w:tc>
        <w:tc>
          <w:tcPr>
            <w:tcW w:w="1779" w:type="dxa"/>
            <w:shd w:val="clear" w:color="000000" w:fill="FFFFFF"/>
            <w:noWrap/>
            <w:vAlign w:val="center"/>
            <w:hideMark/>
          </w:tcPr>
          <w:p w:rsidR="00161C98" w:rsidRPr="00602E17" w:rsidRDefault="00161C98" w:rsidP="00602E17">
            <w:pPr>
              <w:jc w:val="center"/>
            </w:pPr>
            <w:r w:rsidRPr="00602E17">
              <w:t>587 746,00</w:t>
            </w:r>
          </w:p>
        </w:tc>
        <w:tc>
          <w:tcPr>
            <w:tcW w:w="1843" w:type="dxa"/>
            <w:shd w:val="clear" w:color="000000" w:fill="FFFFFF"/>
            <w:noWrap/>
            <w:vAlign w:val="center"/>
            <w:hideMark/>
          </w:tcPr>
          <w:p w:rsidR="00161C98" w:rsidRPr="00602E17" w:rsidRDefault="00161C98" w:rsidP="00602E17">
            <w:pPr>
              <w:jc w:val="center"/>
            </w:pPr>
            <w:r w:rsidRPr="00602E17">
              <w:t>39 546,00</w:t>
            </w:r>
          </w:p>
        </w:tc>
      </w:tr>
      <w:tr w:rsidR="00161C98" w:rsidRPr="00602E17" w:rsidTr="00602E17">
        <w:trPr>
          <w:trHeight w:val="615"/>
        </w:trPr>
        <w:tc>
          <w:tcPr>
            <w:tcW w:w="6134" w:type="dxa"/>
            <w:shd w:val="clear" w:color="000000" w:fill="FFFFFF"/>
            <w:vAlign w:val="center"/>
            <w:hideMark/>
          </w:tcPr>
          <w:p w:rsidR="00161C98" w:rsidRPr="00602E17" w:rsidRDefault="00161C98" w:rsidP="00602E17">
            <w:r w:rsidRPr="00602E17">
              <w:t>Услуги газеты "Заря" (Закупка товаров, работ и услуг для обеспечения государственных (муниципальных) нужд)</w:t>
            </w:r>
          </w:p>
        </w:tc>
        <w:tc>
          <w:tcPr>
            <w:tcW w:w="850" w:type="dxa"/>
            <w:shd w:val="clear" w:color="000000" w:fill="FFFFFF"/>
            <w:vAlign w:val="center"/>
            <w:hideMark/>
          </w:tcPr>
          <w:p w:rsidR="00161C98" w:rsidRPr="00602E17" w:rsidRDefault="00161C98" w:rsidP="00602E17">
            <w:pPr>
              <w:jc w:val="center"/>
            </w:pPr>
            <w:r w:rsidRPr="00602E17">
              <w:t>.050</w:t>
            </w:r>
          </w:p>
        </w:tc>
        <w:tc>
          <w:tcPr>
            <w:tcW w:w="992" w:type="dxa"/>
            <w:shd w:val="clear" w:color="000000" w:fill="FFFFFF"/>
            <w:vAlign w:val="center"/>
            <w:hideMark/>
          </w:tcPr>
          <w:p w:rsidR="00161C98" w:rsidRPr="00602E17" w:rsidRDefault="00161C98" w:rsidP="00602E17">
            <w:pPr>
              <w:jc w:val="center"/>
            </w:pPr>
            <w:r w:rsidRPr="00602E17">
              <w:t>.01</w:t>
            </w:r>
          </w:p>
        </w:tc>
        <w:tc>
          <w:tcPr>
            <w:tcW w:w="993" w:type="dxa"/>
            <w:shd w:val="clear" w:color="000000" w:fill="FFFFFF"/>
            <w:noWrap/>
            <w:vAlign w:val="center"/>
            <w:hideMark/>
          </w:tcPr>
          <w:p w:rsidR="00161C98" w:rsidRPr="00602E17" w:rsidRDefault="00161C98" w:rsidP="00602E17">
            <w:pPr>
              <w:jc w:val="center"/>
            </w:pPr>
            <w:r w:rsidRPr="00602E17">
              <w:t>.13</w:t>
            </w:r>
          </w:p>
        </w:tc>
        <w:tc>
          <w:tcPr>
            <w:tcW w:w="1842" w:type="dxa"/>
            <w:shd w:val="clear" w:color="000000" w:fill="FFFFFF"/>
            <w:noWrap/>
            <w:vAlign w:val="center"/>
            <w:hideMark/>
          </w:tcPr>
          <w:p w:rsidR="00161C98" w:rsidRPr="00602E17" w:rsidRDefault="00161C98" w:rsidP="00602E17">
            <w:pPr>
              <w:jc w:val="center"/>
            </w:pPr>
            <w:r w:rsidRPr="00602E17">
              <w:t>30 9 00 20360</w:t>
            </w:r>
          </w:p>
        </w:tc>
        <w:tc>
          <w:tcPr>
            <w:tcW w:w="773" w:type="dxa"/>
            <w:shd w:val="clear" w:color="000000" w:fill="FFFFFF"/>
            <w:noWrap/>
            <w:vAlign w:val="center"/>
            <w:hideMark/>
          </w:tcPr>
          <w:p w:rsidR="00161C98" w:rsidRPr="00602E17" w:rsidRDefault="00161C98" w:rsidP="00602E17">
            <w:pPr>
              <w:jc w:val="center"/>
            </w:pPr>
            <w:r w:rsidRPr="00602E17">
              <w:t>200</w:t>
            </w:r>
          </w:p>
        </w:tc>
        <w:tc>
          <w:tcPr>
            <w:tcW w:w="1779" w:type="dxa"/>
            <w:shd w:val="clear" w:color="000000" w:fill="FFFFFF"/>
            <w:noWrap/>
            <w:vAlign w:val="center"/>
            <w:hideMark/>
          </w:tcPr>
          <w:p w:rsidR="00161C98" w:rsidRPr="00602E17" w:rsidRDefault="00161C98" w:rsidP="00602E17">
            <w:pPr>
              <w:jc w:val="center"/>
            </w:pPr>
            <w:r w:rsidRPr="00602E17">
              <w:t>0,00</w:t>
            </w:r>
          </w:p>
        </w:tc>
        <w:tc>
          <w:tcPr>
            <w:tcW w:w="1843" w:type="dxa"/>
            <w:shd w:val="clear" w:color="000000" w:fill="FFFFFF"/>
            <w:noWrap/>
            <w:vAlign w:val="center"/>
            <w:hideMark/>
          </w:tcPr>
          <w:p w:rsidR="00161C98" w:rsidRPr="00602E17" w:rsidRDefault="00161C98" w:rsidP="00602E17">
            <w:pPr>
              <w:jc w:val="center"/>
            </w:pPr>
            <w:r w:rsidRPr="00602E17">
              <w:t>0,00</w:t>
            </w:r>
          </w:p>
        </w:tc>
      </w:tr>
      <w:tr w:rsidR="00161C98" w:rsidRPr="00602E17" w:rsidTr="00602E17">
        <w:trPr>
          <w:trHeight w:val="1260"/>
        </w:trPr>
        <w:tc>
          <w:tcPr>
            <w:tcW w:w="6134" w:type="dxa"/>
            <w:shd w:val="clear" w:color="000000" w:fill="FFFFFF"/>
            <w:vAlign w:val="bottom"/>
            <w:hideMark/>
          </w:tcPr>
          <w:p w:rsidR="00161C98" w:rsidRPr="00602E17" w:rsidRDefault="00161C98" w:rsidP="00602E17">
            <w:r w:rsidRPr="00602E17">
              <w:t>Водолазное обследование и очистка подводных акваторий зон купания на северо-западной окраине с.Октябрьский (Закупка товаров, работ и услуг для обеспечения государственных (муниципальных) нужд)</w:t>
            </w:r>
          </w:p>
        </w:tc>
        <w:tc>
          <w:tcPr>
            <w:tcW w:w="850" w:type="dxa"/>
            <w:shd w:val="clear" w:color="000000" w:fill="FFFFFF"/>
            <w:noWrap/>
            <w:vAlign w:val="center"/>
            <w:hideMark/>
          </w:tcPr>
          <w:p w:rsidR="00161C98" w:rsidRPr="00602E17" w:rsidRDefault="00161C98" w:rsidP="00602E17">
            <w:pPr>
              <w:jc w:val="center"/>
            </w:pPr>
            <w:r w:rsidRPr="00602E17">
              <w:t>.050</w:t>
            </w:r>
          </w:p>
        </w:tc>
        <w:tc>
          <w:tcPr>
            <w:tcW w:w="992" w:type="dxa"/>
            <w:shd w:val="clear" w:color="000000" w:fill="FFFFFF"/>
            <w:noWrap/>
            <w:vAlign w:val="center"/>
            <w:hideMark/>
          </w:tcPr>
          <w:p w:rsidR="00161C98" w:rsidRPr="00602E17" w:rsidRDefault="00161C98" w:rsidP="00602E17">
            <w:pPr>
              <w:jc w:val="center"/>
            </w:pPr>
            <w:r w:rsidRPr="00602E17">
              <w:t>.03</w:t>
            </w:r>
          </w:p>
        </w:tc>
        <w:tc>
          <w:tcPr>
            <w:tcW w:w="993" w:type="dxa"/>
            <w:shd w:val="clear" w:color="000000" w:fill="FFFFFF"/>
            <w:noWrap/>
            <w:vAlign w:val="center"/>
            <w:hideMark/>
          </w:tcPr>
          <w:p w:rsidR="00161C98" w:rsidRPr="00602E17" w:rsidRDefault="00161C98" w:rsidP="00602E17">
            <w:pPr>
              <w:jc w:val="center"/>
            </w:pPr>
            <w:r w:rsidRPr="00602E17">
              <w:t>.09</w:t>
            </w:r>
          </w:p>
        </w:tc>
        <w:tc>
          <w:tcPr>
            <w:tcW w:w="1842" w:type="dxa"/>
            <w:shd w:val="clear" w:color="000000" w:fill="FFFFFF"/>
            <w:noWrap/>
            <w:vAlign w:val="center"/>
            <w:hideMark/>
          </w:tcPr>
          <w:p w:rsidR="00161C98" w:rsidRPr="00602E17" w:rsidRDefault="00161C98" w:rsidP="00602E17">
            <w:pPr>
              <w:jc w:val="center"/>
            </w:pPr>
            <w:r w:rsidRPr="00602E17">
              <w:t>05 1 03 20400</w:t>
            </w:r>
          </w:p>
        </w:tc>
        <w:tc>
          <w:tcPr>
            <w:tcW w:w="773" w:type="dxa"/>
            <w:shd w:val="clear" w:color="000000" w:fill="FFFFFF"/>
            <w:vAlign w:val="center"/>
            <w:hideMark/>
          </w:tcPr>
          <w:p w:rsidR="00161C98" w:rsidRPr="00602E17" w:rsidRDefault="00161C98" w:rsidP="00602E17">
            <w:pPr>
              <w:jc w:val="center"/>
            </w:pPr>
            <w:r w:rsidRPr="00602E17">
              <w:t>200</w:t>
            </w:r>
          </w:p>
        </w:tc>
        <w:tc>
          <w:tcPr>
            <w:tcW w:w="1779" w:type="dxa"/>
            <w:shd w:val="clear" w:color="000000" w:fill="FFFFFF"/>
            <w:vAlign w:val="center"/>
            <w:hideMark/>
          </w:tcPr>
          <w:p w:rsidR="00161C98" w:rsidRPr="00602E17" w:rsidRDefault="00161C98" w:rsidP="00602E17">
            <w:pPr>
              <w:jc w:val="center"/>
            </w:pPr>
            <w:r w:rsidRPr="00602E17">
              <w:t>0,00</w:t>
            </w:r>
          </w:p>
        </w:tc>
        <w:tc>
          <w:tcPr>
            <w:tcW w:w="1843" w:type="dxa"/>
            <w:shd w:val="clear" w:color="000000" w:fill="FFFFFF"/>
            <w:vAlign w:val="center"/>
            <w:hideMark/>
          </w:tcPr>
          <w:p w:rsidR="00161C98" w:rsidRPr="00602E17" w:rsidRDefault="00161C98" w:rsidP="00602E17">
            <w:pPr>
              <w:jc w:val="center"/>
            </w:pPr>
            <w:r w:rsidRPr="00602E17">
              <w:t>0,00</w:t>
            </w:r>
          </w:p>
        </w:tc>
      </w:tr>
      <w:tr w:rsidR="00161C98" w:rsidRPr="00602E17" w:rsidTr="00602E17">
        <w:trPr>
          <w:trHeight w:val="945"/>
        </w:trPr>
        <w:tc>
          <w:tcPr>
            <w:tcW w:w="6134" w:type="dxa"/>
            <w:shd w:val="clear" w:color="000000" w:fill="FFFFFF"/>
            <w:vAlign w:val="center"/>
            <w:hideMark/>
          </w:tcPr>
          <w:p w:rsidR="00161C98" w:rsidRPr="00602E17" w:rsidRDefault="00161C98" w:rsidP="00602E17">
            <w:r w:rsidRPr="00602E17">
              <w:t xml:space="preserve">Снижение рисков возникновения происшествий и чрезвычайных ситуаций   (Закупка товаров, работ и услуг для обеспечения государственных (муниципальных) нужд) </w:t>
            </w:r>
          </w:p>
        </w:tc>
        <w:tc>
          <w:tcPr>
            <w:tcW w:w="850" w:type="dxa"/>
            <w:shd w:val="clear" w:color="000000" w:fill="FFFFFF"/>
            <w:noWrap/>
            <w:vAlign w:val="center"/>
            <w:hideMark/>
          </w:tcPr>
          <w:p w:rsidR="00161C98" w:rsidRPr="00602E17" w:rsidRDefault="00161C98" w:rsidP="00602E17">
            <w:pPr>
              <w:jc w:val="center"/>
            </w:pPr>
            <w:r w:rsidRPr="00602E17">
              <w:t>.050</w:t>
            </w:r>
          </w:p>
        </w:tc>
        <w:tc>
          <w:tcPr>
            <w:tcW w:w="992" w:type="dxa"/>
            <w:shd w:val="clear" w:color="000000" w:fill="FFFFFF"/>
            <w:noWrap/>
            <w:vAlign w:val="center"/>
            <w:hideMark/>
          </w:tcPr>
          <w:p w:rsidR="00161C98" w:rsidRPr="00602E17" w:rsidRDefault="00161C98" w:rsidP="00602E17">
            <w:pPr>
              <w:jc w:val="center"/>
            </w:pPr>
            <w:r w:rsidRPr="00602E17">
              <w:t>.03</w:t>
            </w:r>
          </w:p>
        </w:tc>
        <w:tc>
          <w:tcPr>
            <w:tcW w:w="993" w:type="dxa"/>
            <w:shd w:val="clear" w:color="000000" w:fill="FFFFFF"/>
            <w:noWrap/>
            <w:vAlign w:val="center"/>
            <w:hideMark/>
          </w:tcPr>
          <w:p w:rsidR="00161C98" w:rsidRPr="00602E17" w:rsidRDefault="00161C98" w:rsidP="00602E17">
            <w:pPr>
              <w:jc w:val="center"/>
            </w:pPr>
            <w:r w:rsidRPr="00602E17">
              <w:t>.09</w:t>
            </w:r>
          </w:p>
        </w:tc>
        <w:tc>
          <w:tcPr>
            <w:tcW w:w="1842" w:type="dxa"/>
            <w:shd w:val="clear" w:color="000000" w:fill="FFFFFF"/>
            <w:noWrap/>
            <w:vAlign w:val="center"/>
            <w:hideMark/>
          </w:tcPr>
          <w:p w:rsidR="00161C98" w:rsidRPr="00602E17" w:rsidRDefault="00161C98" w:rsidP="00602E17">
            <w:pPr>
              <w:jc w:val="center"/>
            </w:pPr>
            <w:r w:rsidRPr="00602E17">
              <w:t>05 4 01 20170</w:t>
            </w:r>
          </w:p>
        </w:tc>
        <w:tc>
          <w:tcPr>
            <w:tcW w:w="773" w:type="dxa"/>
            <w:shd w:val="clear" w:color="000000" w:fill="FFFFFF"/>
            <w:noWrap/>
            <w:vAlign w:val="center"/>
            <w:hideMark/>
          </w:tcPr>
          <w:p w:rsidR="00161C98" w:rsidRPr="00602E17" w:rsidRDefault="00161C98" w:rsidP="00602E17">
            <w:pPr>
              <w:jc w:val="center"/>
            </w:pPr>
            <w:r w:rsidRPr="00602E17">
              <w:t>200</w:t>
            </w:r>
          </w:p>
        </w:tc>
        <w:tc>
          <w:tcPr>
            <w:tcW w:w="1779" w:type="dxa"/>
            <w:shd w:val="clear" w:color="000000" w:fill="FFFFFF"/>
            <w:noWrap/>
            <w:vAlign w:val="center"/>
            <w:hideMark/>
          </w:tcPr>
          <w:p w:rsidR="00161C98" w:rsidRPr="00602E17" w:rsidRDefault="00161C98" w:rsidP="00602E17">
            <w:pPr>
              <w:jc w:val="center"/>
            </w:pPr>
            <w:r w:rsidRPr="00602E17">
              <w:t>11 723,33</w:t>
            </w:r>
          </w:p>
        </w:tc>
        <w:tc>
          <w:tcPr>
            <w:tcW w:w="1843" w:type="dxa"/>
            <w:shd w:val="clear" w:color="000000" w:fill="FFFFFF"/>
            <w:noWrap/>
            <w:vAlign w:val="center"/>
            <w:hideMark/>
          </w:tcPr>
          <w:p w:rsidR="00161C98" w:rsidRPr="00602E17" w:rsidRDefault="00161C98" w:rsidP="00602E17">
            <w:pPr>
              <w:jc w:val="center"/>
            </w:pPr>
            <w:r w:rsidRPr="00602E17">
              <w:t>0,00</w:t>
            </w:r>
          </w:p>
        </w:tc>
      </w:tr>
      <w:tr w:rsidR="00161C98" w:rsidRPr="00602E17" w:rsidTr="00602E17">
        <w:trPr>
          <w:trHeight w:val="1523"/>
        </w:trPr>
        <w:tc>
          <w:tcPr>
            <w:tcW w:w="6134" w:type="dxa"/>
            <w:shd w:val="clear" w:color="000000" w:fill="FFFFFF"/>
            <w:vAlign w:val="bottom"/>
            <w:hideMark/>
          </w:tcPr>
          <w:p w:rsidR="00161C98" w:rsidRPr="00602E17" w:rsidRDefault="00161C98" w:rsidP="00602E17">
            <w:r w:rsidRPr="00602E17">
              <w:t xml:space="preserve">Осуществление отдельных государственных полномочий в области обращения с животными, в части организации мероприятий при осуществлении деятельности по обращению с животными без владельцев (Закупка товаров, работ и услуг для обеспечения государственных (муниципальных) нужд) </w:t>
            </w:r>
          </w:p>
        </w:tc>
        <w:tc>
          <w:tcPr>
            <w:tcW w:w="850" w:type="dxa"/>
            <w:shd w:val="clear" w:color="000000" w:fill="FFFFFF"/>
            <w:noWrap/>
            <w:vAlign w:val="center"/>
            <w:hideMark/>
          </w:tcPr>
          <w:p w:rsidR="00161C98" w:rsidRPr="00602E17" w:rsidRDefault="00161C98" w:rsidP="00602E17">
            <w:pPr>
              <w:jc w:val="center"/>
            </w:pPr>
            <w:r w:rsidRPr="00602E17">
              <w:t>.050</w:t>
            </w:r>
          </w:p>
        </w:tc>
        <w:tc>
          <w:tcPr>
            <w:tcW w:w="992" w:type="dxa"/>
            <w:shd w:val="clear" w:color="000000" w:fill="FFFFFF"/>
            <w:noWrap/>
            <w:vAlign w:val="center"/>
            <w:hideMark/>
          </w:tcPr>
          <w:p w:rsidR="00161C98" w:rsidRPr="00602E17" w:rsidRDefault="00161C98" w:rsidP="00602E17">
            <w:pPr>
              <w:jc w:val="center"/>
            </w:pPr>
            <w:r w:rsidRPr="00602E17">
              <w:t>.04</w:t>
            </w:r>
          </w:p>
        </w:tc>
        <w:tc>
          <w:tcPr>
            <w:tcW w:w="993" w:type="dxa"/>
            <w:shd w:val="clear" w:color="000000" w:fill="FFFFFF"/>
            <w:noWrap/>
            <w:vAlign w:val="center"/>
            <w:hideMark/>
          </w:tcPr>
          <w:p w:rsidR="00161C98" w:rsidRPr="00602E17" w:rsidRDefault="00161C98" w:rsidP="00602E17">
            <w:pPr>
              <w:jc w:val="center"/>
            </w:pPr>
            <w:r w:rsidRPr="00602E17">
              <w:t>.05</w:t>
            </w:r>
          </w:p>
        </w:tc>
        <w:tc>
          <w:tcPr>
            <w:tcW w:w="1842" w:type="dxa"/>
            <w:shd w:val="clear" w:color="000000" w:fill="FFFFFF"/>
            <w:noWrap/>
            <w:vAlign w:val="center"/>
            <w:hideMark/>
          </w:tcPr>
          <w:p w:rsidR="00161C98" w:rsidRPr="00602E17" w:rsidRDefault="00161C98" w:rsidP="00602E17">
            <w:pPr>
              <w:jc w:val="center"/>
            </w:pPr>
            <w:r w:rsidRPr="00602E17">
              <w:t>05 5 01 80370</w:t>
            </w:r>
          </w:p>
        </w:tc>
        <w:tc>
          <w:tcPr>
            <w:tcW w:w="773" w:type="dxa"/>
            <w:shd w:val="clear" w:color="000000" w:fill="FFFFFF"/>
            <w:noWrap/>
            <w:vAlign w:val="center"/>
            <w:hideMark/>
          </w:tcPr>
          <w:p w:rsidR="00161C98" w:rsidRPr="00602E17" w:rsidRDefault="00161C98" w:rsidP="00602E17">
            <w:pPr>
              <w:jc w:val="center"/>
            </w:pPr>
            <w:r w:rsidRPr="00602E17">
              <w:t>200</w:t>
            </w:r>
          </w:p>
        </w:tc>
        <w:tc>
          <w:tcPr>
            <w:tcW w:w="1779" w:type="dxa"/>
            <w:shd w:val="clear" w:color="000000" w:fill="FFFFFF"/>
            <w:noWrap/>
            <w:vAlign w:val="center"/>
            <w:hideMark/>
          </w:tcPr>
          <w:p w:rsidR="00161C98" w:rsidRPr="00602E17" w:rsidRDefault="00161C98" w:rsidP="00602E17">
            <w:pPr>
              <w:jc w:val="center"/>
            </w:pPr>
            <w:r w:rsidRPr="00602E17">
              <w:t>20 698,08</w:t>
            </w:r>
          </w:p>
        </w:tc>
        <w:tc>
          <w:tcPr>
            <w:tcW w:w="1843" w:type="dxa"/>
            <w:shd w:val="clear" w:color="000000" w:fill="FFFFFF"/>
            <w:noWrap/>
            <w:vAlign w:val="center"/>
            <w:hideMark/>
          </w:tcPr>
          <w:p w:rsidR="00161C98" w:rsidRPr="00602E17" w:rsidRDefault="00161C98" w:rsidP="00602E17">
            <w:pPr>
              <w:jc w:val="center"/>
            </w:pPr>
            <w:r w:rsidRPr="00602E17">
              <w:t>20 698,08</w:t>
            </w:r>
          </w:p>
        </w:tc>
      </w:tr>
      <w:tr w:rsidR="00161C98" w:rsidRPr="00602E17" w:rsidTr="00602E17">
        <w:trPr>
          <w:trHeight w:val="1890"/>
        </w:trPr>
        <w:tc>
          <w:tcPr>
            <w:tcW w:w="6134" w:type="dxa"/>
            <w:shd w:val="clear" w:color="000000" w:fill="FFFFFF"/>
            <w:vAlign w:val="bottom"/>
            <w:hideMark/>
          </w:tcPr>
          <w:p w:rsidR="00161C98" w:rsidRPr="00602E17" w:rsidRDefault="00161C98" w:rsidP="00602E17">
            <w:r w:rsidRPr="00602E17">
              <w:lastRenderedPageBreak/>
              <w:t xml:space="preserve">Мероприятия по предупреждению и ликвидации болезней животных, их лечению, защите населения от болезней, общих для человека и животных, в части организации проведения мероприятий по отлову и содержанию безнадзорных животных   (Закупка товаров, работ и услуг для обеспечения государственных (муниципальных) нужд) </w:t>
            </w:r>
          </w:p>
        </w:tc>
        <w:tc>
          <w:tcPr>
            <w:tcW w:w="850" w:type="dxa"/>
            <w:shd w:val="clear" w:color="000000" w:fill="FFFFFF"/>
            <w:noWrap/>
            <w:vAlign w:val="center"/>
            <w:hideMark/>
          </w:tcPr>
          <w:p w:rsidR="00161C98" w:rsidRPr="00602E17" w:rsidRDefault="00161C98" w:rsidP="00602E17">
            <w:pPr>
              <w:jc w:val="center"/>
            </w:pPr>
            <w:r w:rsidRPr="00602E17">
              <w:t>.050</w:t>
            </w:r>
          </w:p>
        </w:tc>
        <w:tc>
          <w:tcPr>
            <w:tcW w:w="992" w:type="dxa"/>
            <w:shd w:val="clear" w:color="000000" w:fill="FFFFFF"/>
            <w:noWrap/>
            <w:vAlign w:val="center"/>
            <w:hideMark/>
          </w:tcPr>
          <w:p w:rsidR="00161C98" w:rsidRPr="00602E17" w:rsidRDefault="00161C98" w:rsidP="00602E17">
            <w:pPr>
              <w:jc w:val="center"/>
            </w:pPr>
            <w:r w:rsidRPr="00602E17">
              <w:t>.04</w:t>
            </w:r>
          </w:p>
        </w:tc>
        <w:tc>
          <w:tcPr>
            <w:tcW w:w="993" w:type="dxa"/>
            <w:shd w:val="clear" w:color="000000" w:fill="FFFFFF"/>
            <w:noWrap/>
            <w:vAlign w:val="center"/>
            <w:hideMark/>
          </w:tcPr>
          <w:p w:rsidR="00161C98" w:rsidRPr="00602E17" w:rsidRDefault="00161C98" w:rsidP="00602E17">
            <w:pPr>
              <w:jc w:val="center"/>
            </w:pPr>
            <w:r w:rsidRPr="00602E17">
              <w:t>.05</w:t>
            </w:r>
          </w:p>
        </w:tc>
        <w:tc>
          <w:tcPr>
            <w:tcW w:w="1842" w:type="dxa"/>
            <w:shd w:val="clear" w:color="000000" w:fill="FFFFFF"/>
            <w:noWrap/>
            <w:vAlign w:val="center"/>
            <w:hideMark/>
          </w:tcPr>
          <w:p w:rsidR="00161C98" w:rsidRPr="00602E17" w:rsidRDefault="00161C98" w:rsidP="00602E17">
            <w:pPr>
              <w:jc w:val="center"/>
            </w:pPr>
            <w:r w:rsidRPr="00602E17">
              <w:t>0 5 01 20570</w:t>
            </w:r>
          </w:p>
        </w:tc>
        <w:tc>
          <w:tcPr>
            <w:tcW w:w="773" w:type="dxa"/>
            <w:shd w:val="clear" w:color="000000" w:fill="FFFFFF"/>
            <w:noWrap/>
            <w:vAlign w:val="center"/>
            <w:hideMark/>
          </w:tcPr>
          <w:p w:rsidR="00161C98" w:rsidRPr="00602E17" w:rsidRDefault="00161C98" w:rsidP="00602E17">
            <w:pPr>
              <w:jc w:val="center"/>
            </w:pPr>
            <w:r w:rsidRPr="00602E17">
              <w:t>200</w:t>
            </w:r>
          </w:p>
        </w:tc>
        <w:tc>
          <w:tcPr>
            <w:tcW w:w="1779" w:type="dxa"/>
            <w:shd w:val="clear" w:color="000000" w:fill="FFFFFF"/>
            <w:noWrap/>
            <w:vAlign w:val="center"/>
            <w:hideMark/>
          </w:tcPr>
          <w:p w:rsidR="00161C98" w:rsidRPr="00602E17" w:rsidRDefault="00161C98" w:rsidP="00602E17">
            <w:pPr>
              <w:jc w:val="center"/>
            </w:pPr>
            <w:r w:rsidRPr="00602E17">
              <w:t>0,00</w:t>
            </w:r>
          </w:p>
        </w:tc>
        <w:tc>
          <w:tcPr>
            <w:tcW w:w="1843" w:type="dxa"/>
            <w:shd w:val="clear" w:color="000000" w:fill="FFFFFF"/>
            <w:noWrap/>
            <w:vAlign w:val="center"/>
            <w:hideMark/>
          </w:tcPr>
          <w:p w:rsidR="00161C98" w:rsidRPr="00602E17" w:rsidRDefault="00161C98" w:rsidP="00602E17">
            <w:pPr>
              <w:jc w:val="center"/>
            </w:pPr>
            <w:r w:rsidRPr="00602E17">
              <w:t>0,00</w:t>
            </w:r>
          </w:p>
        </w:tc>
      </w:tr>
      <w:tr w:rsidR="00161C98" w:rsidRPr="00602E17" w:rsidTr="00602E17">
        <w:trPr>
          <w:trHeight w:val="1575"/>
        </w:trPr>
        <w:tc>
          <w:tcPr>
            <w:tcW w:w="6134" w:type="dxa"/>
            <w:shd w:val="clear" w:color="000000" w:fill="FFFFFF"/>
            <w:vAlign w:val="bottom"/>
            <w:hideMark/>
          </w:tcPr>
          <w:p w:rsidR="00161C98" w:rsidRPr="00602E17" w:rsidRDefault="00161C98" w:rsidP="00602E17">
            <w:r w:rsidRPr="00602E17">
              <w:t>Содержание, ремонт, капитальный ремонт, проектирование, строительство и реконструкция автомобильных дорог местного значения  (Закупка товаров, работ и услуг для обеспечения государственных (муниципальных) нужд)</w:t>
            </w:r>
          </w:p>
        </w:tc>
        <w:tc>
          <w:tcPr>
            <w:tcW w:w="850" w:type="dxa"/>
            <w:shd w:val="clear" w:color="000000" w:fill="FFFFFF"/>
            <w:noWrap/>
            <w:vAlign w:val="center"/>
            <w:hideMark/>
          </w:tcPr>
          <w:p w:rsidR="00161C98" w:rsidRPr="00602E17" w:rsidRDefault="00161C98" w:rsidP="00602E17">
            <w:pPr>
              <w:jc w:val="center"/>
            </w:pPr>
            <w:r w:rsidRPr="00602E17">
              <w:t>.050</w:t>
            </w:r>
          </w:p>
        </w:tc>
        <w:tc>
          <w:tcPr>
            <w:tcW w:w="992" w:type="dxa"/>
            <w:shd w:val="clear" w:color="000000" w:fill="FFFFFF"/>
            <w:noWrap/>
            <w:vAlign w:val="center"/>
            <w:hideMark/>
          </w:tcPr>
          <w:p w:rsidR="00161C98" w:rsidRPr="00602E17" w:rsidRDefault="00161C98" w:rsidP="00602E17">
            <w:pPr>
              <w:jc w:val="center"/>
            </w:pPr>
            <w:r w:rsidRPr="00602E17">
              <w:t>.04</w:t>
            </w:r>
          </w:p>
        </w:tc>
        <w:tc>
          <w:tcPr>
            <w:tcW w:w="993" w:type="dxa"/>
            <w:shd w:val="clear" w:color="000000" w:fill="FFFFFF"/>
            <w:noWrap/>
            <w:vAlign w:val="center"/>
            <w:hideMark/>
          </w:tcPr>
          <w:p w:rsidR="00161C98" w:rsidRPr="00602E17" w:rsidRDefault="00161C98" w:rsidP="00602E17">
            <w:pPr>
              <w:jc w:val="center"/>
            </w:pPr>
            <w:r w:rsidRPr="00602E17">
              <w:t>.09</w:t>
            </w:r>
          </w:p>
        </w:tc>
        <w:tc>
          <w:tcPr>
            <w:tcW w:w="1842" w:type="dxa"/>
            <w:shd w:val="clear" w:color="000000" w:fill="FFFFFF"/>
            <w:noWrap/>
            <w:vAlign w:val="center"/>
            <w:hideMark/>
          </w:tcPr>
          <w:p w:rsidR="00161C98" w:rsidRPr="00602E17" w:rsidRDefault="00161C98" w:rsidP="00602E17">
            <w:pPr>
              <w:jc w:val="center"/>
            </w:pPr>
            <w:r w:rsidRPr="00602E17">
              <w:t>08 1 01 21000</w:t>
            </w:r>
          </w:p>
        </w:tc>
        <w:tc>
          <w:tcPr>
            <w:tcW w:w="773" w:type="dxa"/>
            <w:shd w:val="clear" w:color="000000" w:fill="FFFFFF"/>
            <w:noWrap/>
            <w:vAlign w:val="center"/>
            <w:hideMark/>
          </w:tcPr>
          <w:p w:rsidR="00161C98" w:rsidRPr="00602E17" w:rsidRDefault="00161C98" w:rsidP="00602E17">
            <w:pPr>
              <w:jc w:val="center"/>
            </w:pPr>
            <w:r w:rsidRPr="00602E17">
              <w:t>200</w:t>
            </w:r>
          </w:p>
        </w:tc>
        <w:tc>
          <w:tcPr>
            <w:tcW w:w="1779" w:type="dxa"/>
            <w:shd w:val="clear" w:color="000000" w:fill="FFFFFF"/>
            <w:noWrap/>
            <w:vAlign w:val="center"/>
            <w:hideMark/>
          </w:tcPr>
          <w:p w:rsidR="00161C98" w:rsidRPr="00602E17" w:rsidRDefault="00161C98" w:rsidP="00602E17">
            <w:pPr>
              <w:jc w:val="center"/>
            </w:pPr>
            <w:r w:rsidRPr="00602E17">
              <w:t>1 286 167,48</w:t>
            </w:r>
          </w:p>
        </w:tc>
        <w:tc>
          <w:tcPr>
            <w:tcW w:w="1843" w:type="dxa"/>
            <w:shd w:val="clear" w:color="000000" w:fill="FFFFFF"/>
            <w:noWrap/>
            <w:vAlign w:val="center"/>
            <w:hideMark/>
          </w:tcPr>
          <w:p w:rsidR="00161C98" w:rsidRPr="00602E17" w:rsidRDefault="00161C98" w:rsidP="00602E17">
            <w:pPr>
              <w:jc w:val="center"/>
            </w:pPr>
            <w:r w:rsidRPr="00602E17">
              <w:t>1 714 886,39</w:t>
            </w:r>
          </w:p>
        </w:tc>
      </w:tr>
      <w:tr w:rsidR="00161C98" w:rsidRPr="00602E17" w:rsidTr="00602E17">
        <w:trPr>
          <w:trHeight w:val="2205"/>
        </w:trPr>
        <w:tc>
          <w:tcPr>
            <w:tcW w:w="6134" w:type="dxa"/>
            <w:shd w:val="clear" w:color="000000" w:fill="FFFFFF"/>
            <w:hideMark/>
          </w:tcPr>
          <w:p w:rsidR="00161C98" w:rsidRPr="00602E17" w:rsidRDefault="00161C98" w:rsidP="00602E17">
            <w:r w:rsidRPr="00602E17">
              <w:t>Проектирование строительства (реконструкции), капитального ремонта, строительства (реконструкциия), капитальный ремонт, ремонт и содержание автомобильных дорог общего пользования местного значения, в том числе на формирование муниципальных дорожных фондов (Закупка товаров, работ и услуг для обеспечения государственных (муниципальных) нужд)</w:t>
            </w:r>
          </w:p>
        </w:tc>
        <w:tc>
          <w:tcPr>
            <w:tcW w:w="850" w:type="dxa"/>
            <w:shd w:val="clear" w:color="000000" w:fill="FFFFFF"/>
            <w:noWrap/>
            <w:vAlign w:val="center"/>
            <w:hideMark/>
          </w:tcPr>
          <w:p w:rsidR="00161C98" w:rsidRPr="00602E17" w:rsidRDefault="00161C98" w:rsidP="00602E17">
            <w:pPr>
              <w:jc w:val="center"/>
            </w:pPr>
            <w:r w:rsidRPr="00602E17">
              <w:t>.050</w:t>
            </w:r>
          </w:p>
        </w:tc>
        <w:tc>
          <w:tcPr>
            <w:tcW w:w="992" w:type="dxa"/>
            <w:shd w:val="clear" w:color="000000" w:fill="FFFFFF"/>
            <w:noWrap/>
            <w:vAlign w:val="center"/>
            <w:hideMark/>
          </w:tcPr>
          <w:p w:rsidR="00161C98" w:rsidRPr="00602E17" w:rsidRDefault="00161C98" w:rsidP="00602E17">
            <w:pPr>
              <w:jc w:val="center"/>
            </w:pPr>
            <w:r w:rsidRPr="00602E17">
              <w:t>.04</w:t>
            </w:r>
          </w:p>
        </w:tc>
        <w:tc>
          <w:tcPr>
            <w:tcW w:w="993" w:type="dxa"/>
            <w:shd w:val="clear" w:color="000000" w:fill="FFFFFF"/>
            <w:noWrap/>
            <w:vAlign w:val="center"/>
            <w:hideMark/>
          </w:tcPr>
          <w:p w:rsidR="00161C98" w:rsidRPr="00602E17" w:rsidRDefault="00161C98" w:rsidP="00602E17">
            <w:pPr>
              <w:jc w:val="center"/>
            </w:pPr>
            <w:r w:rsidRPr="00602E17">
              <w:t>.09</w:t>
            </w:r>
          </w:p>
        </w:tc>
        <w:tc>
          <w:tcPr>
            <w:tcW w:w="1842" w:type="dxa"/>
            <w:shd w:val="clear" w:color="000000" w:fill="FFFFFF"/>
            <w:vAlign w:val="center"/>
            <w:hideMark/>
          </w:tcPr>
          <w:p w:rsidR="00161C98" w:rsidRPr="00602E17" w:rsidRDefault="00161C98" w:rsidP="00602E17">
            <w:pPr>
              <w:jc w:val="center"/>
            </w:pPr>
            <w:r w:rsidRPr="00602E17">
              <w:t>08 1 05 S 0510</w:t>
            </w:r>
          </w:p>
        </w:tc>
        <w:tc>
          <w:tcPr>
            <w:tcW w:w="773" w:type="dxa"/>
            <w:shd w:val="clear" w:color="000000" w:fill="FFFFFF"/>
            <w:vAlign w:val="center"/>
            <w:hideMark/>
          </w:tcPr>
          <w:p w:rsidR="00161C98" w:rsidRPr="00602E17" w:rsidRDefault="00161C98" w:rsidP="00602E17">
            <w:pPr>
              <w:jc w:val="center"/>
            </w:pPr>
            <w:r w:rsidRPr="00602E17">
              <w:t>200</w:t>
            </w:r>
          </w:p>
        </w:tc>
        <w:tc>
          <w:tcPr>
            <w:tcW w:w="1779" w:type="dxa"/>
            <w:shd w:val="clear" w:color="000000" w:fill="FFFFFF"/>
            <w:noWrap/>
            <w:vAlign w:val="center"/>
            <w:hideMark/>
          </w:tcPr>
          <w:p w:rsidR="00161C98" w:rsidRPr="00602E17" w:rsidRDefault="00161C98" w:rsidP="00602E17">
            <w:pPr>
              <w:jc w:val="center"/>
            </w:pPr>
            <w:r w:rsidRPr="00602E17">
              <w:t>6 460 056,81</w:t>
            </w:r>
          </w:p>
        </w:tc>
        <w:tc>
          <w:tcPr>
            <w:tcW w:w="1843" w:type="dxa"/>
            <w:shd w:val="clear" w:color="000000" w:fill="FFFFFF"/>
            <w:noWrap/>
            <w:vAlign w:val="center"/>
            <w:hideMark/>
          </w:tcPr>
          <w:p w:rsidR="00161C98" w:rsidRPr="00602E17" w:rsidRDefault="00161C98" w:rsidP="00602E17">
            <w:pPr>
              <w:jc w:val="center"/>
            </w:pPr>
            <w:r w:rsidRPr="00602E17">
              <w:t>6 854 229,77</w:t>
            </w:r>
          </w:p>
        </w:tc>
      </w:tr>
      <w:tr w:rsidR="00161C98" w:rsidRPr="00602E17" w:rsidTr="00602E17">
        <w:trPr>
          <w:trHeight w:val="945"/>
        </w:trPr>
        <w:tc>
          <w:tcPr>
            <w:tcW w:w="6134" w:type="dxa"/>
            <w:shd w:val="clear" w:color="000000" w:fill="FFFFFF"/>
            <w:vAlign w:val="bottom"/>
            <w:hideMark/>
          </w:tcPr>
          <w:p w:rsidR="00161C98" w:rsidRPr="00602E17" w:rsidRDefault="00161C98" w:rsidP="00602E17">
            <w:r w:rsidRPr="00602E17">
              <w:t>Субсидирование части процентной ставки по банковским кредитам на инвестиционные цели (Иные бюджетные ассигнования)</w:t>
            </w:r>
          </w:p>
        </w:tc>
        <w:tc>
          <w:tcPr>
            <w:tcW w:w="850" w:type="dxa"/>
            <w:shd w:val="clear" w:color="000000" w:fill="FFFFFF"/>
            <w:noWrap/>
            <w:vAlign w:val="center"/>
            <w:hideMark/>
          </w:tcPr>
          <w:p w:rsidR="00161C98" w:rsidRPr="00602E17" w:rsidRDefault="00161C98" w:rsidP="00602E17">
            <w:pPr>
              <w:jc w:val="center"/>
            </w:pPr>
            <w:r w:rsidRPr="00602E17">
              <w:t>.050</w:t>
            </w:r>
          </w:p>
        </w:tc>
        <w:tc>
          <w:tcPr>
            <w:tcW w:w="992" w:type="dxa"/>
            <w:shd w:val="clear" w:color="000000" w:fill="FFFFFF"/>
            <w:noWrap/>
            <w:vAlign w:val="center"/>
            <w:hideMark/>
          </w:tcPr>
          <w:p w:rsidR="00161C98" w:rsidRPr="00602E17" w:rsidRDefault="00161C98" w:rsidP="00602E17">
            <w:pPr>
              <w:jc w:val="center"/>
            </w:pPr>
            <w:r w:rsidRPr="00602E17">
              <w:t>.04</w:t>
            </w:r>
          </w:p>
        </w:tc>
        <w:tc>
          <w:tcPr>
            <w:tcW w:w="993" w:type="dxa"/>
            <w:shd w:val="clear" w:color="000000" w:fill="FFFFFF"/>
            <w:noWrap/>
            <w:vAlign w:val="center"/>
            <w:hideMark/>
          </w:tcPr>
          <w:p w:rsidR="00161C98" w:rsidRPr="00602E17" w:rsidRDefault="00161C98" w:rsidP="00602E17">
            <w:pPr>
              <w:jc w:val="center"/>
            </w:pPr>
            <w:r w:rsidRPr="00602E17">
              <w:t>.12</w:t>
            </w:r>
          </w:p>
        </w:tc>
        <w:tc>
          <w:tcPr>
            <w:tcW w:w="1842" w:type="dxa"/>
            <w:shd w:val="clear" w:color="000000" w:fill="FFFFFF"/>
            <w:noWrap/>
            <w:vAlign w:val="center"/>
            <w:hideMark/>
          </w:tcPr>
          <w:p w:rsidR="00161C98" w:rsidRPr="00602E17" w:rsidRDefault="00161C98" w:rsidP="00602E17">
            <w:pPr>
              <w:jc w:val="center"/>
            </w:pPr>
            <w:r w:rsidRPr="00602E17">
              <w:t>16 1 01 60030</w:t>
            </w:r>
          </w:p>
        </w:tc>
        <w:tc>
          <w:tcPr>
            <w:tcW w:w="773" w:type="dxa"/>
            <w:shd w:val="clear" w:color="000000" w:fill="FFFFFF"/>
            <w:noWrap/>
            <w:vAlign w:val="center"/>
            <w:hideMark/>
          </w:tcPr>
          <w:p w:rsidR="00161C98" w:rsidRPr="00602E17" w:rsidRDefault="00161C98" w:rsidP="00602E17">
            <w:pPr>
              <w:jc w:val="center"/>
            </w:pPr>
            <w:r w:rsidRPr="00602E17">
              <w:t>200</w:t>
            </w:r>
          </w:p>
        </w:tc>
        <w:tc>
          <w:tcPr>
            <w:tcW w:w="1779" w:type="dxa"/>
            <w:shd w:val="clear" w:color="000000" w:fill="FFFFFF"/>
            <w:noWrap/>
            <w:vAlign w:val="center"/>
            <w:hideMark/>
          </w:tcPr>
          <w:p w:rsidR="00161C98" w:rsidRPr="00602E17" w:rsidRDefault="00161C98" w:rsidP="00602E17">
            <w:pPr>
              <w:jc w:val="center"/>
            </w:pPr>
            <w:r w:rsidRPr="00602E17">
              <w:t>100 000,00</w:t>
            </w:r>
          </w:p>
        </w:tc>
        <w:tc>
          <w:tcPr>
            <w:tcW w:w="1843" w:type="dxa"/>
            <w:shd w:val="clear" w:color="000000" w:fill="FFFFFF"/>
            <w:noWrap/>
            <w:vAlign w:val="center"/>
            <w:hideMark/>
          </w:tcPr>
          <w:p w:rsidR="00161C98" w:rsidRPr="00602E17" w:rsidRDefault="00161C98" w:rsidP="00602E17">
            <w:pPr>
              <w:jc w:val="center"/>
            </w:pPr>
            <w:r w:rsidRPr="00602E17">
              <w:t>0,00</w:t>
            </w:r>
          </w:p>
        </w:tc>
      </w:tr>
      <w:tr w:rsidR="00161C98" w:rsidRPr="00602E17" w:rsidTr="00602E17">
        <w:trPr>
          <w:trHeight w:val="1260"/>
        </w:trPr>
        <w:tc>
          <w:tcPr>
            <w:tcW w:w="6134" w:type="dxa"/>
            <w:shd w:val="clear" w:color="000000" w:fill="FFFFFF"/>
            <w:vAlign w:val="bottom"/>
            <w:hideMark/>
          </w:tcPr>
          <w:p w:rsidR="00161C98" w:rsidRPr="00602E17" w:rsidRDefault="00161C98" w:rsidP="00602E17">
            <w:r w:rsidRPr="00602E17">
              <w:t>Описание границ населенных пунктов Комсомольского муниципального района Ивановской области (Закупка товаров, работ и услуг для обеспечения государственных (муниципальных) нужд)</w:t>
            </w:r>
          </w:p>
        </w:tc>
        <w:tc>
          <w:tcPr>
            <w:tcW w:w="850" w:type="dxa"/>
            <w:shd w:val="clear" w:color="000000" w:fill="FFFFFF"/>
            <w:noWrap/>
            <w:vAlign w:val="center"/>
            <w:hideMark/>
          </w:tcPr>
          <w:p w:rsidR="00161C98" w:rsidRPr="00602E17" w:rsidRDefault="00161C98" w:rsidP="00602E17">
            <w:pPr>
              <w:jc w:val="center"/>
            </w:pPr>
            <w:r w:rsidRPr="00602E17">
              <w:t>.050</w:t>
            </w:r>
          </w:p>
        </w:tc>
        <w:tc>
          <w:tcPr>
            <w:tcW w:w="992" w:type="dxa"/>
            <w:shd w:val="clear" w:color="000000" w:fill="FFFFFF"/>
            <w:noWrap/>
            <w:vAlign w:val="center"/>
            <w:hideMark/>
          </w:tcPr>
          <w:p w:rsidR="00161C98" w:rsidRPr="00602E17" w:rsidRDefault="00161C98" w:rsidP="00602E17">
            <w:pPr>
              <w:jc w:val="center"/>
            </w:pPr>
            <w:r w:rsidRPr="00602E17">
              <w:t>.04</w:t>
            </w:r>
          </w:p>
        </w:tc>
        <w:tc>
          <w:tcPr>
            <w:tcW w:w="993" w:type="dxa"/>
            <w:shd w:val="clear" w:color="000000" w:fill="FFFFFF"/>
            <w:noWrap/>
            <w:vAlign w:val="center"/>
            <w:hideMark/>
          </w:tcPr>
          <w:p w:rsidR="00161C98" w:rsidRPr="00602E17" w:rsidRDefault="00161C98" w:rsidP="00602E17">
            <w:pPr>
              <w:jc w:val="center"/>
            </w:pPr>
            <w:r w:rsidRPr="00602E17">
              <w:t>.12</w:t>
            </w:r>
          </w:p>
        </w:tc>
        <w:tc>
          <w:tcPr>
            <w:tcW w:w="1842" w:type="dxa"/>
            <w:shd w:val="clear" w:color="000000" w:fill="FFFFFF"/>
            <w:noWrap/>
            <w:vAlign w:val="center"/>
            <w:hideMark/>
          </w:tcPr>
          <w:p w:rsidR="00161C98" w:rsidRPr="00602E17" w:rsidRDefault="00161C98" w:rsidP="00602E17">
            <w:pPr>
              <w:jc w:val="center"/>
            </w:pPr>
            <w:r w:rsidRPr="00602E17">
              <w:t>16 1 02 20630</w:t>
            </w:r>
          </w:p>
        </w:tc>
        <w:tc>
          <w:tcPr>
            <w:tcW w:w="773" w:type="dxa"/>
            <w:shd w:val="clear" w:color="000000" w:fill="FFFFFF"/>
            <w:noWrap/>
            <w:vAlign w:val="center"/>
            <w:hideMark/>
          </w:tcPr>
          <w:p w:rsidR="00161C98" w:rsidRPr="00602E17" w:rsidRDefault="00161C98" w:rsidP="00602E17">
            <w:pPr>
              <w:jc w:val="center"/>
            </w:pPr>
            <w:r w:rsidRPr="00602E17">
              <w:t>200</w:t>
            </w:r>
          </w:p>
        </w:tc>
        <w:tc>
          <w:tcPr>
            <w:tcW w:w="1779" w:type="dxa"/>
            <w:shd w:val="clear" w:color="000000" w:fill="FFFFFF"/>
            <w:noWrap/>
            <w:vAlign w:val="center"/>
            <w:hideMark/>
          </w:tcPr>
          <w:p w:rsidR="00161C98" w:rsidRPr="00602E17" w:rsidRDefault="00161C98" w:rsidP="00602E17">
            <w:pPr>
              <w:jc w:val="center"/>
            </w:pPr>
            <w:r w:rsidRPr="00602E17">
              <w:t>0,00</w:t>
            </w:r>
          </w:p>
        </w:tc>
        <w:tc>
          <w:tcPr>
            <w:tcW w:w="1843" w:type="dxa"/>
            <w:shd w:val="clear" w:color="000000" w:fill="FFFFFF"/>
            <w:noWrap/>
            <w:vAlign w:val="center"/>
            <w:hideMark/>
          </w:tcPr>
          <w:p w:rsidR="00161C98" w:rsidRPr="00602E17" w:rsidRDefault="00161C98" w:rsidP="00602E17">
            <w:pPr>
              <w:jc w:val="center"/>
            </w:pPr>
            <w:r w:rsidRPr="00602E17">
              <w:t>0,00</w:t>
            </w:r>
          </w:p>
        </w:tc>
      </w:tr>
      <w:tr w:rsidR="00161C98" w:rsidRPr="00602E17" w:rsidTr="00602E17">
        <w:trPr>
          <w:trHeight w:val="1575"/>
        </w:trPr>
        <w:tc>
          <w:tcPr>
            <w:tcW w:w="6134" w:type="dxa"/>
            <w:shd w:val="clear" w:color="000000" w:fill="FFFFFF"/>
            <w:vAlign w:val="center"/>
            <w:hideMark/>
          </w:tcPr>
          <w:p w:rsidR="00161C98" w:rsidRPr="00602E17" w:rsidRDefault="00161C98" w:rsidP="00602E17">
            <w:r w:rsidRPr="00602E17">
              <w:t xml:space="preserve">Проведение комплексных кадастровых работ в кадастровом квартале 37:08:050303 площадью 20,8 га с разработкой и утверждением карты-плана выполненных комплексных кадастровых работ (Закупка товаров, работ и услуг для обеспечения государственных (муниципальных)  нужд) </w:t>
            </w:r>
          </w:p>
        </w:tc>
        <w:tc>
          <w:tcPr>
            <w:tcW w:w="850" w:type="dxa"/>
            <w:shd w:val="clear" w:color="000000" w:fill="FFFFFF"/>
            <w:noWrap/>
            <w:vAlign w:val="center"/>
            <w:hideMark/>
          </w:tcPr>
          <w:p w:rsidR="00161C98" w:rsidRPr="00602E17" w:rsidRDefault="00161C98" w:rsidP="00602E17">
            <w:pPr>
              <w:jc w:val="center"/>
            </w:pPr>
            <w:r w:rsidRPr="00602E17">
              <w:t>.050</w:t>
            </w:r>
          </w:p>
        </w:tc>
        <w:tc>
          <w:tcPr>
            <w:tcW w:w="992" w:type="dxa"/>
            <w:shd w:val="clear" w:color="000000" w:fill="FFFFFF"/>
            <w:noWrap/>
            <w:vAlign w:val="center"/>
            <w:hideMark/>
          </w:tcPr>
          <w:p w:rsidR="00161C98" w:rsidRPr="00602E17" w:rsidRDefault="00161C98" w:rsidP="00602E17">
            <w:pPr>
              <w:jc w:val="center"/>
            </w:pPr>
            <w:r w:rsidRPr="00602E17">
              <w:t>.04</w:t>
            </w:r>
          </w:p>
        </w:tc>
        <w:tc>
          <w:tcPr>
            <w:tcW w:w="993" w:type="dxa"/>
            <w:shd w:val="clear" w:color="000000" w:fill="FFFFFF"/>
            <w:noWrap/>
            <w:vAlign w:val="center"/>
            <w:hideMark/>
          </w:tcPr>
          <w:p w:rsidR="00161C98" w:rsidRPr="00602E17" w:rsidRDefault="00161C98" w:rsidP="00602E17">
            <w:pPr>
              <w:jc w:val="center"/>
            </w:pPr>
            <w:r w:rsidRPr="00602E17">
              <w:t>.12</w:t>
            </w:r>
          </w:p>
        </w:tc>
        <w:tc>
          <w:tcPr>
            <w:tcW w:w="1842" w:type="dxa"/>
            <w:shd w:val="clear" w:color="000000" w:fill="FFFFFF"/>
            <w:noWrap/>
            <w:vAlign w:val="center"/>
            <w:hideMark/>
          </w:tcPr>
          <w:p w:rsidR="00161C98" w:rsidRPr="00602E17" w:rsidRDefault="00161C98" w:rsidP="00602E17">
            <w:pPr>
              <w:jc w:val="center"/>
            </w:pPr>
            <w:r w:rsidRPr="00602E17">
              <w:t>16 2 02 20550</w:t>
            </w:r>
          </w:p>
        </w:tc>
        <w:tc>
          <w:tcPr>
            <w:tcW w:w="773" w:type="dxa"/>
            <w:shd w:val="clear" w:color="000000" w:fill="FFFFFF"/>
            <w:noWrap/>
            <w:vAlign w:val="center"/>
            <w:hideMark/>
          </w:tcPr>
          <w:p w:rsidR="00161C98" w:rsidRPr="00602E17" w:rsidRDefault="00161C98" w:rsidP="00602E17">
            <w:pPr>
              <w:jc w:val="center"/>
            </w:pPr>
            <w:r w:rsidRPr="00602E17">
              <w:t>200</w:t>
            </w:r>
          </w:p>
        </w:tc>
        <w:tc>
          <w:tcPr>
            <w:tcW w:w="1779" w:type="dxa"/>
            <w:shd w:val="clear" w:color="000000" w:fill="FFFFFF"/>
            <w:noWrap/>
            <w:vAlign w:val="center"/>
            <w:hideMark/>
          </w:tcPr>
          <w:p w:rsidR="00161C98" w:rsidRPr="00602E17" w:rsidRDefault="00161C98" w:rsidP="00602E17">
            <w:pPr>
              <w:jc w:val="center"/>
            </w:pPr>
            <w:r w:rsidRPr="00602E17">
              <w:t>301 469,29</w:t>
            </w:r>
          </w:p>
        </w:tc>
        <w:tc>
          <w:tcPr>
            <w:tcW w:w="1843" w:type="dxa"/>
            <w:shd w:val="clear" w:color="000000" w:fill="FFFFFF"/>
            <w:noWrap/>
            <w:vAlign w:val="center"/>
            <w:hideMark/>
          </w:tcPr>
          <w:p w:rsidR="00161C98" w:rsidRPr="00602E17" w:rsidRDefault="00161C98" w:rsidP="00602E17">
            <w:pPr>
              <w:jc w:val="center"/>
            </w:pPr>
            <w:r w:rsidRPr="00602E17">
              <w:t>0,00</w:t>
            </w:r>
          </w:p>
        </w:tc>
      </w:tr>
      <w:tr w:rsidR="00161C98" w:rsidRPr="00602E17" w:rsidTr="00602E17">
        <w:trPr>
          <w:trHeight w:val="1890"/>
        </w:trPr>
        <w:tc>
          <w:tcPr>
            <w:tcW w:w="6134" w:type="dxa"/>
            <w:shd w:val="clear" w:color="000000" w:fill="FFFFFF"/>
            <w:vAlign w:val="center"/>
            <w:hideMark/>
          </w:tcPr>
          <w:p w:rsidR="00161C98" w:rsidRPr="00602E17" w:rsidRDefault="00161C98" w:rsidP="00602E17">
            <w:r w:rsidRPr="00602E17">
              <w:lastRenderedPageBreak/>
              <w:t xml:space="preserve">Проведение комплексных кадастровых работ в кадастровом квартале 37:08:050206 площадью 14,83 га, в кадастровом квартале 37:08:050203 площадью 13,5 га с разработкой и утверждением карты-плана выполненных комплексных кадастровых работ (Закупка товаров, работ и услуг для обеспечения государственных (муниципальных)  нужд) </w:t>
            </w:r>
          </w:p>
        </w:tc>
        <w:tc>
          <w:tcPr>
            <w:tcW w:w="850" w:type="dxa"/>
            <w:shd w:val="clear" w:color="000000" w:fill="FFFFFF"/>
            <w:noWrap/>
            <w:vAlign w:val="center"/>
            <w:hideMark/>
          </w:tcPr>
          <w:p w:rsidR="00161C98" w:rsidRPr="00602E17" w:rsidRDefault="00161C98" w:rsidP="00602E17">
            <w:pPr>
              <w:jc w:val="center"/>
            </w:pPr>
            <w:r w:rsidRPr="00602E17">
              <w:t>.050</w:t>
            </w:r>
          </w:p>
        </w:tc>
        <w:tc>
          <w:tcPr>
            <w:tcW w:w="992" w:type="dxa"/>
            <w:shd w:val="clear" w:color="000000" w:fill="FFFFFF"/>
            <w:noWrap/>
            <w:vAlign w:val="center"/>
            <w:hideMark/>
          </w:tcPr>
          <w:p w:rsidR="00161C98" w:rsidRPr="00602E17" w:rsidRDefault="00161C98" w:rsidP="00602E17">
            <w:pPr>
              <w:jc w:val="center"/>
            </w:pPr>
            <w:r w:rsidRPr="00602E17">
              <w:t>.04</w:t>
            </w:r>
          </w:p>
        </w:tc>
        <w:tc>
          <w:tcPr>
            <w:tcW w:w="993" w:type="dxa"/>
            <w:shd w:val="clear" w:color="000000" w:fill="FFFFFF"/>
            <w:noWrap/>
            <w:vAlign w:val="center"/>
            <w:hideMark/>
          </w:tcPr>
          <w:p w:rsidR="00161C98" w:rsidRPr="00602E17" w:rsidRDefault="00161C98" w:rsidP="00602E17">
            <w:pPr>
              <w:jc w:val="center"/>
            </w:pPr>
            <w:r w:rsidRPr="00602E17">
              <w:t>.12</w:t>
            </w:r>
          </w:p>
        </w:tc>
        <w:tc>
          <w:tcPr>
            <w:tcW w:w="1842" w:type="dxa"/>
            <w:shd w:val="clear" w:color="000000" w:fill="FFFFFF"/>
            <w:noWrap/>
            <w:vAlign w:val="center"/>
            <w:hideMark/>
          </w:tcPr>
          <w:p w:rsidR="00161C98" w:rsidRPr="00602E17" w:rsidRDefault="00161C98" w:rsidP="00602E17">
            <w:pPr>
              <w:jc w:val="center"/>
            </w:pPr>
            <w:r w:rsidRPr="00602E17">
              <w:t>16 2 02 20560</w:t>
            </w:r>
          </w:p>
        </w:tc>
        <w:tc>
          <w:tcPr>
            <w:tcW w:w="773" w:type="dxa"/>
            <w:shd w:val="clear" w:color="000000" w:fill="FFFFFF"/>
            <w:noWrap/>
            <w:vAlign w:val="center"/>
            <w:hideMark/>
          </w:tcPr>
          <w:p w:rsidR="00161C98" w:rsidRPr="00602E17" w:rsidRDefault="00161C98" w:rsidP="00602E17">
            <w:pPr>
              <w:jc w:val="center"/>
            </w:pPr>
            <w:r w:rsidRPr="00602E17">
              <w:t>200</w:t>
            </w:r>
          </w:p>
        </w:tc>
        <w:tc>
          <w:tcPr>
            <w:tcW w:w="1779" w:type="dxa"/>
            <w:shd w:val="clear" w:color="000000" w:fill="FFFFFF"/>
            <w:noWrap/>
            <w:vAlign w:val="center"/>
            <w:hideMark/>
          </w:tcPr>
          <w:p w:rsidR="00161C98" w:rsidRPr="00602E17" w:rsidRDefault="00161C98" w:rsidP="00602E17">
            <w:pPr>
              <w:jc w:val="center"/>
            </w:pPr>
            <w:r w:rsidRPr="00602E17">
              <w:t>0,00</w:t>
            </w:r>
          </w:p>
        </w:tc>
        <w:tc>
          <w:tcPr>
            <w:tcW w:w="1843" w:type="dxa"/>
            <w:shd w:val="clear" w:color="000000" w:fill="FFFFFF"/>
            <w:noWrap/>
            <w:vAlign w:val="center"/>
            <w:hideMark/>
          </w:tcPr>
          <w:p w:rsidR="00161C98" w:rsidRPr="00602E17" w:rsidRDefault="00161C98" w:rsidP="00602E17">
            <w:pPr>
              <w:jc w:val="center"/>
            </w:pPr>
            <w:r w:rsidRPr="00602E17">
              <w:t>0,00</w:t>
            </w:r>
          </w:p>
        </w:tc>
      </w:tr>
      <w:tr w:rsidR="00161C98" w:rsidRPr="00602E17" w:rsidTr="00602E17">
        <w:trPr>
          <w:trHeight w:val="1260"/>
        </w:trPr>
        <w:tc>
          <w:tcPr>
            <w:tcW w:w="6134" w:type="dxa"/>
            <w:shd w:val="clear" w:color="000000" w:fill="FFFFFF"/>
            <w:vAlign w:val="center"/>
            <w:hideMark/>
          </w:tcPr>
          <w:p w:rsidR="00161C98" w:rsidRPr="00602E17" w:rsidRDefault="00161C98" w:rsidP="00602E17">
            <w:r w:rsidRPr="00602E17">
              <w:t xml:space="preserve">Услуги по эксплуатации опасных производственных объектов на период строительства (Закупка товаров, работ и услуг для обеспечения государственных (муниципальных) нужд) </w:t>
            </w:r>
          </w:p>
        </w:tc>
        <w:tc>
          <w:tcPr>
            <w:tcW w:w="850" w:type="dxa"/>
            <w:shd w:val="clear" w:color="000000" w:fill="FFFFFF"/>
            <w:vAlign w:val="center"/>
            <w:hideMark/>
          </w:tcPr>
          <w:p w:rsidR="00161C98" w:rsidRPr="00602E17" w:rsidRDefault="00161C98" w:rsidP="00602E17">
            <w:pPr>
              <w:jc w:val="center"/>
            </w:pPr>
            <w:r w:rsidRPr="00602E17">
              <w:t>.050</w:t>
            </w:r>
          </w:p>
        </w:tc>
        <w:tc>
          <w:tcPr>
            <w:tcW w:w="992" w:type="dxa"/>
            <w:shd w:val="clear" w:color="000000" w:fill="FFFFFF"/>
            <w:vAlign w:val="center"/>
            <w:hideMark/>
          </w:tcPr>
          <w:p w:rsidR="00161C98" w:rsidRPr="00602E17" w:rsidRDefault="00161C98" w:rsidP="00602E17">
            <w:pPr>
              <w:jc w:val="center"/>
            </w:pPr>
            <w:r w:rsidRPr="00602E17">
              <w:t>.05</w:t>
            </w:r>
          </w:p>
        </w:tc>
        <w:tc>
          <w:tcPr>
            <w:tcW w:w="993" w:type="dxa"/>
            <w:shd w:val="clear" w:color="000000" w:fill="FFFFFF"/>
            <w:vAlign w:val="center"/>
            <w:hideMark/>
          </w:tcPr>
          <w:p w:rsidR="00161C98" w:rsidRPr="00602E17" w:rsidRDefault="00161C98" w:rsidP="00602E17">
            <w:pPr>
              <w:jc w:val="center"/>
            </w:pPr>
            <w:r w:rsidRPr="00602E17">
              <w:t>.02</w:t>
            </w:r>
          </w:p>
        </w:tc>
        <w:tc>
          <w:tcPr>
            <w:tcW w:w="1842" w:type="dxa"/>
            <w:shd w:val="clear" w:color="000000" w:fill="FFFFFF"/>
            <w:vAlign w:val="center"/>
            <w:hideMark/>
          </w:tcPr>
          <w:p w:rsidR="00161C98" w:rsidRPr="00602E17" w:rsidRDefault="00161C98" w:rsidP="00602E17">
            <w:pPr>
              <w:jc w:val="center"/>
            </w:pPr>
            <w:r w:rsidRPr="00602E17">
              <w:t>14 1 06 20660</w:t>
            </w:r>
          </w:p>
        </w:tc>
        <w:tc>
          <w:tcPr>
            <w:tcW w:w="773" w:type="dxa"/>
            <w:shd w:val="clear" w:color="000000" w:fill="FFFFFF"/>
            <w:vAlign w:val="center"/>
            <w:hideMark/>
          </w:tcPr>
          <w:p w:rsidR="00161C98" w:rsidRPr="00602E17" w:rsidRDefault="00161C98" w:rsidP="00602E17">
            <w:pPr>
              <w:jc w:val="center"/>
            </w:pPr>
            <w:r w:rsidRPr="00602E17">
              <w:t>200</w:t>
            </w:r>
          </w:p>
        </w:tc>
        <w:tc>
          <w:tcPr>
            <w:tcW w:w="1779" w:type="dxa"/>
            <w:shd w:val="clear" w:color="000000" w:fill="FFFFFF"/>
            <w:vAlign w:val="center"/>
            <w:hideMark/>
          </w:tcPr>
          <w:p w:rsidR="00161C98" w:rsidRPr="00602E17" w:rsidRDefault="00161C98" w:rsidP="00602E17">
            <w:pPr>
              <w:jc w:val="center"/>
            </w:pPr>
            <w:r w:rsidRPr="00602E17">
              <w:t>48 000,00</w:t>
            </w:r>
          </w:p>
        </w:tc>
        <w:tc>
          <w:tcPr>
            <w:tcW w:w="1843" w:type="dxa"/>
            <w:shd w:val="clear" w:color="000000" w:fill="FFFFFF"/>
            <w:noWrap/>
            <w:vAlign w:val="center"/>
            <w:hideMark/>
          </w:tcPr>
          <w:p w:rsidR="00161C98" w:rsidRPr="00602E17" w:rsidRDefault="00161C98" w:rsidP="00602E17">
            <w:pPr>
              <w:jc w:val="center"/>
            </w:pPr>
            <w:r w:rsidRPr="00602E17">
              <w:t>0,00</w:t>
            </w:r>
          </w:p>
        </w:tc>
      </w:tr>
      <w:tr w:rsidR="00161C98" w:rsidRPr="00602E17" w:rsidTr="00602E17">
        <w:trPr>
          <w:trHeight w:val="945"/>
        </w:trPr>
        <w:tc>
          <w:tcPr>
            <w:tcW w:w="6134" w:type="dxa"/>
            <w:shd w:val="clear" w:color="000000" w:fill="FFFFFF"/>
            <w:vAlign w:val="center"/>
            <w:hideMark/>
          </w:tcPr>
          <w:p w:rsidR="00161C98" w:rsidRPr="00602E17" w:rsidRDefault="00161C98" w:rsidP="00602E17">
            <w:r w:rsidRPr="00602E17">
              <w:t>Техническое обслуживание газового оборудования и газопроводов ( Закупка товаров, работ и услуг для обеспечения государственных ( муниципальных) нужд)</w:t>
            </w:r>
          </w:p>
        </w:tc>
        <w:tc>
          <w:tcPr>
            <w:tcW w:w="850" w:type="dxa"/>
            <w:shd w:val="clear" w:color="000000" w:fill="FFFFFF"/>
            <w:vAlign w:val="center"/>
            <w:hideMark/>
          </w:tcPr>
          <w:p w:rsidR="00161C98" w:rsidRPr="00602E17" w:rsidRDefault="00161C98" w:rsidP="00602E17">
            <w:pPr>
              <w:jc w:val="center"/>
            </w:pPr>
            <w:r w:rsidRPr="00602E17">
              <w:t>.050</w:t>
            </w:r>
          </w:p>
        </w:tc>
        <w:tc>
          <w:tcPr>
            <w:tcW w:w="992" w:type="dxa"/>
            <w:shd w:val="clear" w:color="000000" w:fill="FFFFFF"/>
            <w:vAlign w:val="center"/>
            <w:hideMark/>
          </w:tcPr>
          <w:p w:rsidR="00161C98" w:rsidRPr="00602E17" w:rsidRDefault="00161C98" w:rsidP="00602E17">
            <w:pPr>
              <w:jc w:val="center"/>
            </w:pPr>
            <w:r w:rsidRPr="00602E17">
              <w:t>.05</w:t>
            </w:r>
          </w:p>
        </w:tc>
        <w:tc>
          <w:tcPr>
            <w:tcW w:w="993" w:type="dxa"/>
            <w:shd w:val="clear" w:color="000000" w:fill="FFFFFF"/>
            <w:vAlign w:val="center"/>
            <w:hideMark/>
          </w:tcPr>
          <w:p w:rsidR="00161C98" w:rsidRPr="00602E17" w:rsidRDefault="00161C98" w:rsidP="00602E17">
            <w:pPr>
              <w:jc w:val="center"/>
            </w:pPr>
            <w:r w:rsidRPr="00602E17">
              <w:t>.02</w:t>
            </w:r>
          </w:p>
        </w:tc>
        <w:tc>
          <w:tcPr>
            <w:tcW w:w="1842" w:type="dxa"/>
            <w:shd w:val="clear" w:color="000000" w:fill="FFFFFF"/>
            <w:vAlign w:val="center"/>
            <w:hideMark/>
          </w:tcPr>
          <w:p w:rsidR="00161C98" w:rsidRPr="00602E17" w:rsidRDefault="00161C98" w:rsidP="00602E17">
            <w:pPr>
              <w:jc w:val="center"/>
            </w:pPr>
            <w:r w:rsidRPr="00602E17">
              <w:t>14 1 08 20810</w:t>
            </w:r>
          </w:p>
        </w:tc>
        <w:tc>
          <w:tcPr>
            <w:tcW w:w="773" w:type="dxa"/>
            <w:shd w:val="clear" w:color="000000" w:fill="FFFFFF"/>
            <w:vAlign w:val="center"/>
            <w:hideMark/>
          </w:tcPr>
          <w:p w:rsidR="00161C98" w:rsidRPr="00602E17" w:rsidRDefault="00161C98" w:rsidP="00602E17">
            <w:pPr>
              <w:jc w:val="center"/>
            </w:pPr>
            <w:r w:rsidRPr="00602E17">
              <w:t>200</w:t>
            </w:r>
          </w:p>
        </w:tc>
        <w:tc>
          <w:tcPr>
            <w:tcW w:w="1779" w:type="dxa"/>
            <w:shd w:val="clear" w:color="000000" w:fill="FFFFFF"/>
            <w:noWrap/>
            <w:vAlign w:val="center"/>
            <w:hideMark/>
          </w:tcPr>
          <w:p w:rsidR="00161C98" w:rsidRPr="00602E17" w:rsidRDefault="00161C98" w:rsidP="00602E17">
            <w:pPr>
              <w:jc w:val="center"/>
            </w:pPr>
            <w:r w:rsidRPr="00602E17">
              <w:t>86 535,38</w:t>
            </w:r>
          </w:p>
        </w:tc>
        <w:tc>
          <w:tcPr>
            <w:tcW w:w="1843" w:type="dxa"/>
            <w:shd w:val="clear" w:color="000000" w:fill="FFFFFF"/>
            <w:noWrap/>
            <w:vAlign w:val="center"/>
            <w:hideMark/>
          </w:tcPr>
          <w:p w:rsidR="00161C98" w:rsidRPr="00602E17" w:rsidRDefault="00161C98" w:rsidP="00602E17">
            <w:pPr>
              <w:jc w:val="center"/>
            </w:pPr>
            <w:r w:rsidRPr="00602E17">
              <w:t>0,00</w:t>
            </w:r>
          </w:p>
        </w:tc>
      </w:tr>
      <w:tr w:rsidR="00161C98" w:rsidRPr="00602E17" w:rsidTr="00602E17">
        <w:trPr>
          <w:trHeight w:val="1260"/>
        </w:trPr>
        <w:tc>
          <w:tcPr>
            <w:tcW w:w="6134" w:type="dxa"/>
            <w:shd w:val="clear" w:color="000000" w:fill="FFFFFF"/>
            <w:vAlign w:val="center"/>
            <w:hideMark/>
          </w:tcPr>
          <w:p w:rsidR="00161C98" w:rsidRPr="00602E17" w:rsidRDefault="00161C98" w:rsidP="00602E17">
            <w:r w:rsidRPr="00602E17">
              <w:t>Расходы на оказание услуг по комплексному экологическому обследованию (Закупка товаров, работ и услуг для обеспечения государственных ( муниципальных ) нужд)</w:t>
            </w:r>
          </w:p>
        </w:tc>
        <w:tc>
          <w:tcPr>
            <w:tcW w:w="850" w:type="dxa"/>
            <w:shd w:val="clear" w:color="000000" w:fill="FFFFFF"/>
            <w:noWrap/>
            <w:vAlign w:val="center"/>
            <w:hideMark/>
          </w:tcPr>
          <w:p w:rsidR="00161C98" w:rsidRPr="00602E17" w:rsidRDefault="00161C98" w:rsidP="00602E17">
            <w:pPr>
              <w:jc w:val="center"/>
            </w:pPr>
            <w:r w:rsidRPr="00602E17">
              <w:t>.050</w:t>
            </w:r>
          </w:p>
        </w:tc>
        <w:tc>
          <w:tcPr>
            <w:tcW w:w="992" w:type="dxa"/>
            <w:shd w:val="clear" w:color="000000" w:fill="FFFFFF"/>
            <w:noWrap/>
            <w:vAlign w:val="center"/>
            <w:hideMark/>
          </w:tcPr>
          <w:p w:rsidR="00161C98" w:rsidRPr="00602E17" w:rsidRDefault="00161C98" w:rsidP="00602E17">
            <w:pPr>
              <w:jc w:val="center"/>
            </w:pPr>
            <w:r w:rsidRPr="00602E17">
              <w:t>.06</w:t>
            </w:r>
          </w:p>
        </w:tc>
        <w:tc>
          <w:tcPr>
            <w:tcW w:w="993" w:type="dxa"/>
            <w:shd w:val="clear" w:color="000000" w:fill="FFFFFF"/>
            <w:noWrap/>
            <w:vAlign w:val="center"/>
            <w:hideMark/>
          </w:tcPr>
          <w:p w:rsidR="00161C98" w:rsidRPr="00602E17" w:rsidRDefault="00161C98" w:rsidP="00602E17">
            <w:pPr>
              <w:jc w:val="center"/>
            </w:pPr>
            <w:r w:rsidRPr="00602E17">
              <w:t>.03</w:t>
            </w:r>
          </w:p>
        </w:tc>
        <w:tc>
          <w:tcPr>
            <w:tcW w:w="1842" w:type="dxa"/>
            <w:shd w:val="clear" w:color="000000" w:fill="FFFFFF"/>
            <w:noWrap/>
            <w:vAlign w:val="center"/>
            <w:hideMark/>
          </w:tcPr>
          <w:p w:rsidR="00161C98" w:rsidRPr="00602E17" w:rsidRDefault="00161C98" w:rsidP="00602E17">
            <w:pPr>
              <w:jc w:val="center"/>
            </w:pPr>
            <w:r w:rsidRPr="00602E17">
              <w:t>07 2 01 20060</w:t>
            </w:r>
          </w:p>
        </w:tc>
        <w:tc>
          <w:tcPr>
            <w:tcW w:w="773" w:type="dxa"/>
            <w:shd w:val="clear" w:color="000000" w:fill="FFFFFF"/>
            <w:noWrap/>
            <w:vAlign w:val="center"/>
            <w:hideMark/>
          </w:tcPr>
          <w:p w:rsidR="00161C98" w:rsidRPr="00602E17" w:rsidRDefault="00161C98" w:rsidP="00602E17">
            <w:pPr>
              <w:jc w:val="center"/>
            </w:pPr>
            <w:r w:rsidRPr="00602E17">
              <w:t>200</w:t>
            </w:r>
          </w:p>
        </w:tc>
        <w:tc>
          <w:tcPr>
            <w:tcW w:w="1779" w:type="dxa"/>
            <w:shd w:val="clear" w:color="000000" w:fill="FFFFFF"/>
            <w:noWrap/>
            <w:vAlign w:val="center"/>
            <w:hideMark/>
          </w:tcPr>
          <w:p w:rsidR="00161C98" w:rsidRPr="00602E17" w:rsidRDefault="00161C98" w:rsidP="00602E17">
            <w:pPr>
              <w:jc w:val="center"/>
            </w:pPr>
            <w:r w:rsidRPr="00602E17">
              <w:t>0,00</w:t>
            </w:r>
          </w:p>
        </w:tc>
        <w:tc>
          <w:tcPr>
            <w:tcW w:w="1843" w:type="dxa"/>
            <w:shd w:val="clear" w:color="000000" w:fill="FFFFFF"/>
            <w:noWrap/>
            <w:vAlign w:val="center"/>
            <w:hideMark/>
          </w:tcPr>
          <w:p w:rsidR="00161C98" w:rsidRPr="00602E17" w:rsidRDefault="00161C98" w:rsidP="00602E17">
            <w:pPr>
              <w:jc w:val="center"/>
            </w:pPr>
            <w:r w:rsidRPr="00602E17">
              <w:t>0,00</w:t>
            </w:r>
          </w:p>
        </w:tc>
      </w:tr>
      <w:tr w:rsidR="00161C98" w:rsidRPr="00602E17" w:rsidTr="00602E17">
        <w:trPr>
          <w:trHeight w:val="945"/>
        </w:trPr>
        <w:tc>
          <w:tcPr>
            <w:tcW w:w="6134" w:type="dxa"/>
            <w:shd w:val="clear" w:color="000000" w:fill="FFFFFF"/>
            <w:hideMark/>
          </w:tcPr>
          <w:p w:rsidR="00161C98" w:rsidRPr="00602E17" w:rsidRDefault="00161C98" w:rsidP="00602E17">
            <w:r w:rsidRPr="00602E17">
              <w:t xml:space="preserve">Подготовка, переподготовка и повышение квалификации кадров   (Закупка товаров, работ и услуг для обеспечения государственных (муниципальных) нужд) </w:t>
            </w:r>
          </w:p>
        </w:tc>
        <w:tc>
          <w:tcPr>
            <w:tcW w:w="850" w:type="dxa"/>
            <w:shd w:val="clear" w:color="000000" w:fill="FFFFFF"/>
            <w:vAlign w:val="center"/>
            <w:hideMark/>
          </w:tcPr>
          <w:p w:rsidR="00161C98" w:rsidRPr="00602E17" w:rsidRDefault="00161C98" w:rsidP="00602E17">
            <w:pPr>
              <w:jc w:val="center"/>
            </w:pPr>
            <w:r w:rsidRPr="00602E17">
              <w:t>.050</w:t>
            </w:r>
          </w:p>
        </w:tc>
        <w:tc>
          <w:tcPr>
            <w:tcW w:w="992" w:type="dxa"/>
            <w:shd w:val="clear" w:color="000000" w:fill="FFFFFF"/>
            <w:vAlign w:val="center"/>
            <w:hideMark/>
          </w:tcPr>
          <w:p w:rsidR="00161C98" w:rsidRPr="00602E17" w:rsidRDefault="00161C98" w:rsidP="00602E17">
            <w:pPr>
              <w:jc w:val="center"/>
            </w:pPr>
            <w:r w:rsidRPr="00602E17">
              <w:t>.07</w:t>
            </w:r>
          </w:p>
        </w:tc>
        <w:tc>
          <w:tcPr>
            <w:tcW w:w="993" w:type="dxa"/>
            <w:shd w:val="clear" w:color="000000" w:fill="FFFFFF"/>
            <w:vAlign w:val="center"/>
            <w:hideMark/>
          </w:tcPr>
          <w:p w:rsidR="00161C98" w:rsidRPr="00602E17" w:rsidRDefault="00161C98" w:rsidP="00602E17">
            <w:pPr>
              <w:jc w:val="center"/>
            </w:pPr>
            <w:r w:rsidRPr="00602E17">
              <w:t>.05</w:t>
            </w:r>
          </w:p>
        </w:tc>
        <w:tc>
          <w:tcPr>
            <w:tcW w:w="1842" w:type="dxa"/>
            <w:shd w:val="clear" w:color="000000" w:fill="FFFFFF"/>
            <w:noWrap/>
            <w:vAlign w:val="center"/>
            <w:hideMark/>
          </w:tcPr>
          <w:p w:rsidR="00161C98" w:rsidRPr="00602E17" w:rsidRDefault="00161C98" w:rsidP="00602E17">
            <w:pPr>
              <w:jc w:val="center"/>
            </w:pPr>
            <w:r w:rsidRPr="00602E17">
              <w:t>10 2 01 00110</w:t>
            </w:r>
          </w:p>
        </w:tc>
        <w:tc>
          <w:tcPr>
            <w:tcW w:w="773" w:type="dxa"/>
            <w:shd w:val="clear" w:color="000000" w:fill="FFFFFF"/>
            <w:vAlign w:val="center"/>
            <w:hideMark/>
          </w:tcPr>
          <w:p w:rsidR="00161C98" w:rsidRPr="00602E17" w:rsidRDefault="00161C98" w:rsidP="00602E17">
            <w:pPr>
              <w:jc w:val="center"/>
            </w:pPr>
            <w:r w:rsidRPr="00602E17">
              <w:t>200</w:t>
            </w:r>
          </w:p>
        </w:tc>
        <w:tc>
          <w:tcPr>
            <w:tcW w:w="1779" w:type="dxa"/>
            <w:shd w:val="clear" w:color="000000" w:fill="FFFFFF"/>
            <w:vAlign w:val="center"/>
            <w:hideMark/>
          </w:tcPr>
          <w:p w:rsidR="00161C98" w:rsidRPr="00602E17" w:rsidRDefault="00161C98" w:rsidP="00602E17">
            <w:pPr>
              <w:jc w:val="center"/>
            </w:pPr>
            <w:r w:rsidRPr="00602E17">
              <w:t>0,00</w:t>
            </w:r>
          </w:p>
        </w:tc>
        <w:tc>
          <w:tcPr>
            <w:tcW w:w="1843" w:type="dxa"/>
            <w:shd w:val="clear" w:color="000000" w:fill="FFFFFF"/>
            <w:vAlign w:val="center"/>
            <w:hideMark/>
          </w:tcPr>
          <w:p w:rsidR="00161C98" w:rsidRPr="00602E17" w:rsidRDefault="00161C98" w:rsidP="00602E17">
            <w:pPr>
              <w:jc w:val="center"/>
            </w:pPr>
            <w:r w:rsidRPr="00602E17">
              <w:t>0,00</w:t>
            </w:r>
          </w:p>
        </w:tc>
      </w:tr>
      <w:tr w:rsidR="00161C98" w:rsidRPr="00602E17" w:rsidTr="00602E17">
        <w:trPr>
          <w:trHeight w:val="1260"/>
        </w:trPr>
        <w:tc>
          <w:tcPr>
            <w:tcW w:w="6134" w:type="dxa"/>
            <w:shd w:val="clear" w:color="000000" w:fill="FFFFFF"/>
            <w:vAlign w:val="bottom"/>
            <w:hideMark/>
          </w:tcPr>
          <w:p w:rsidR="00161C98" w:rsidRPr="00602E17" w:rsidRDefault="00161C98" w:rsidP="00602E17">
            <w:r w:rsidRPr="00602E17">
              <w:t>Выплата и доставка пенсий за выслугу лет лицам, замещавшим выборные муниципальные должности и должности муниципальной службы (Социальное обеспечение и иные выплаты населению)</w:t>
            </w:r>
          </w:p>
        </w:tc>
        <w:tc>
          <w:tcPr>
            <w:tcW w:w="850" w:type="dxa"/>
            <w:shd w:val="clear" w:color="000000" w:fill="FFFFFF"/>
            <w:noWrap/>
            <w:vAlign w:val="center"/>
            <w:hideMark/>
          </w:tcPr>
          <w:p w:rsidR="00161C98" w:rsidRPr="00602E17" w:rsidRDefault="00161C98" w:rsidP="00602E17">
            <w:pPr>
              <w:jc w:val="center"/>
            </w:pPr>
            <w:r w:rsidRPr="00602E17">
              <w:t>.050</w:t>
            </w:r>
          </w:p>
        </w:tc>
        <w:tc>
          <w:tcPr>
            <w:tcW w:w="992" w:type="dxa"/>
            <w:shd w:val="clear" w:color="000000" w:fill="FFFFFF"/>
            <w:noWrap/>
            <w:vAlign w:val="center"/>
            <w:hideMark/>
          </w:tcPr>
          <w:p w:rsidR="00161C98" w:rsidRPr="00602E17" w:rsidRDefault="00161C98" w:rsidP="00602E17">
            <w:pPr>
              <w:jc w:val="center"/>
            </w:pPr>
            <w:r w:rsidRPr="00602E17">
              <w:t>.10</w:t>
            </w:r>
          </w:p>
        </w:tc>
        <w:tc>
          <w:tcPr>
            <w:tcW w:w="993" w:type="dxa"/>
            <w:shd w:val="clear" w:color="000000" w:fill="FFFFFF"/>
            <w:noWrap/>
            <w:vAlign w:val="center"/>
            <w:hideMark/>
          </w:tcPr>
          <w:p w:rsidR="00161C98" w:rsidRPr="00602E17" w:rsidRDefault="00161C98" w:rsidP="00602E17">
            <w:pPr>
              <w:jc w:val="center"/>
            </w:pPr>
            <w:r w:rsidRPr="00602E17">
              <w:t>.01</w:t>
            </w:r>
          </w:p>
        </w:tc>
        <w:tc>
          <w:tcPr>
            <w:tcW w:w="1842" w:type="dxa"/>
            <w:shd w:val="clear" w:color="000000" w:fill="FFFFFF"/>
            <w:noWrap/>
            <w:vAlign w:val="center"/>
            <w:hideMark/>
          </w:tcPr>
          <w:p w:rsidR="00161C98" w:rsidRPr="00602E17" w:rsidRDefault="00161C98" w:rsidP="00602E17">
            <w:pPr>
              <w:jc w:val="center"/>
            </w:pPr>
            <w:r w:rsidRPr="00602E17">
              <w:t>10 2 03 20130</w:t>
            </w:r>
          </w:p>
        </w:tc>
        <w:tc>
          <w:tcPr>
            <w:tcW w:w="773" w:type="dxa"/>
            <w:shd w:val="clear" w:color="000000" w:fill="FFFFFF"/>
            <w:noWrap/>
            <w:vAlign w:val="center"/>
            <w:hideMark/>
          </w:tcPr>
          <w:p w:rsidR="00161C98" w:rsidRPr="00602E17" w:rsidRDefault="00161C98" w:rsidP="00602E17">
            <w:pPr>
              <w:jc w:val="center"/>
            </w:pPr>
            <w:r w:rsidRPr="00602E17">
              <w:t>300</w:t>
            </w:r>
          </w:p>
        </w:tc>
        <w:tc>
          <w:tcPr>
            <w:tcW w:w="1779" w:type="dxa"/>
            <w:shd w:val="clear" w:color="000000" w:fill="FFFFFF"/>
            <w:noWrap/>
            <w:vAlign w:val="center"/>
            <w:hideMark/>
          </w:tcPr>
          <w:p w:rsidR="00161C98" w:rsidRPr="00602E17" w:rsidRDefault="00161C98" w:rsidP="00602E17">
            <w:pPr>
              <w:jc w:val="center"/>
            </w:pPr>
            <w:r w:rsidRPr="00602E17">
              <w:t>663 582,00</w:t>
            </w:r>
          </w:p>
        </w:tc>
        <w:tc>
          <w:tcPr>
            <w:tcW w:w="1843" w:type="dxa"/>
            <w:shd w:val="clear" w:color="000000" w:fill="FFFFFF"/>
            <w:noWrap/>
            <w:vAlign w:val="center"/>
            <w:hideMark/>
          </w:tcPr>
          <w:p w:rsidR="00161C98" w:rsidRPr="00602E17" w:rsidRDefault="00161C98" w:rsidP="00602E17">
            <w:pPr>
              <w:jc w:val="center"/>
            </w:pPr>
            <w:r w:rsidRPr="00602E17">
              <w:t>1 528 000,00</w:t>
            </w:r>
          </w:p>
        </w:tc>
      </w:tr>
      <w:tr w:rsidR="00161C98" w:rsidRPr="00602E17" w:rsidTr="00602E17">
        <w:trPr>
          <w:trHeight w:val="945"/>
        </w:trPr>
        <w:tc>
          <w:tcPr>
            <w:tcW w:w="6134" w:type="dxa"/>
            <w:shd w:val="clear" w:color="000000" w:fill="FFFFFF"/>
            <w:vAlign w:val="bottom"/>
            <w:hideMark/>
          </w:tcPr>
          <w:p w:rsidR="00161C98" w:rsidRPr="00602E17" w:rsidRDefault="00161C98" w:rsidP="00602E17">
            <w:r w:rsidRPr="00602E17">
              <w:t>Предоставление социальных выплат молодым семьям на приобретение (строительство) жилого помещения (Социальное обеспечение и иные выплаты населению)</w:t>
            </w:r>
          </w:p>
        </w:tc>
        <w:tc>
          <w:tcPr>
            <w:tcW w:w="850" w:type="dxa"/>
            <w:shd w:val="clear" w:color="000000" w:fill="FFFFFF"/>
            <w:vAlign w:val="center"/>
            <w:hideMark/>
          </w:tcPr>
          <w:p w:rsidR="00161C98" w:rsidRPr="00602E17" w:rsidRDefault="00161C98" w:rsidP="00602E17">
            <w:pPr>
              <w:jc w:val="center"/>
            </w:pPr>
            <w:r w:rsidRPr="00602E17">
              <w:t>.050</w:t>
            </w:r>
          </w:p>
        </w:tc>
        <w:tc>
          <w:tcPr>
            <w:tcW w:w="992" w:type="dxa"/>
            <w:shd w:val="clear" w:color="000000" w:fill="FFFFFF"/>
            <w:vAlign w:val="center"/>
            <w:hideMark/>
          </w:tcPr>
          <w:p w:rsidR="00161C98" w:rsidRPr="00602E17" w:rsidRDefault="00161C98" w:rsidP="00602E17">
            <w:pPr>
              <w:jc w:val="center"/>
            </w:pPr>
            <w:r w:rsidRPr="00602E17">
              <w:t>.10</w:t>
            </w:r>
          </w:p>
        </w:tc>
        <w:tc>
          <w:tcPr>
            <w:tcW w:w="993" w:type="dxa"/>
            <w:shd w:val="clear" w:color="000000" w:fill="FFFFFF"/>
            <w:noWrap/>
            <w:vAlign w:val="center"/>
            <w:hideMark/>
          </w:tcPr>
          <w:p w:rsidR="00161C98" w:rsidRPr="00602E17" w:rsidRDefault="00161C98" w:rsidP="00602E17">
            <w:pPr>
              <w:jc w:val="center"/>
            </w:pPr>
            <w:r w:rsidRPr="00602E17">
              <w:t>.03</w:t>
            </w:r>
          </w:p>
        </w:tc>
        <w:tc>
          <w:tcPr>
            <w:tcW w:w="1842" w:type="dxa"/>
            <w:shd w:val="clear" w:color="000000" w:fill="FFFFFF"/>
            <w:noWrap/>
            <w:vAlign w:val="center"/>
            <w:hideMark/>
          </w:tcPr>
          <w:p w:rsidR="00161C98" w:rsidRPr="00602E17" w:rsidRDefault="00161C98" w:rsidP="00602E17">
            <w:pPr>
              <w:jc w:val="center"/>
            </w:pPr>
            <w:r w:rsidRPr="00602E17">
              <w:t>03 1 01 20590</w:t>
            </w:r>
          </w:p>
        </w:tc>
        <w:tc>
          <w:tcPr>
            <w:tcW w:w="773" w:type="dxa"/>
            <w:shd w:val="clear" w:color="000000" w:fill="FFFFFF"/>
            <w:noWrap/>
            <w:vAlign w:val="center"/>
            <w:hideMark/>
          </w:tcPr>
          <w:p w:rsidR="00161C98" w:rsidRPr="00602E17" w:rsidRDefault="00161C98" w:rsidP="00602E17">
            <w:pPr>
              <w:jc w:val="center"/>
            </w:pPr>
            <w:r w:rsidRPr="00602E17">
              <w:t>300</w:t>
            </w:r>
          </w:p>
        </w:tc>
        <w:tc>
          <w:tcPr>
            <w:tcW w:w="1779" w:type="dxa"/>
            <w:shd w:val="clear" w:color="000000" w:fill="FFFFFF"/>
            <w:noWrap/>
            <w:vAlign w:val="center"/>
            <w:hideMark/>
          </w:tcPr>
          <w:p w:rsidR="00161C98" w:rsidRPr="00602E17" w:rsidRDefault="00161C98" w:rsidP="00602E17">
            <w:pPr>
              <w:jc w:val="center"/>
            </w:pPr>
            <w:r w:rsidRPr="00602E17">
              <w:t>1 000,00</w:t>
            </w:r>
          </w:p>
        </w:tc>
        <w:tc>
          <w:tcPr>
            <w:tcW w:w="1843" w:type="dxa"/>
            <w:shd w:val="clear" w:color="000000" w:fill="FFFFFF"/>
            <w:noWrap/>
            <w:vAlign w:val="center"/>
            <w:hideMark/>
          </w:tcPr>
          <w:p w:rsidR="00161C98" w:rsidRPr="00602E17" w:rsidRDefault="00161C98" w:rsidP="00602E17">
            <w:pPr>
              <w:jc w:val="center"/>
            </w:pPr>
            <w:r w:rsidRPr="00602E17">
              <w:t>0,00</w:t>
            </w:r>
          </w:p>
        </w:tc>
      </w:tr>
      <w:tr w:rsidR="00161C98" w:rsidRPr="00602E17" w:rsidTr="00602E17">
        <w:trPr>
          <w:trHeight w:val="1538"/>
        </w:trPr>
        <w:tc>
          <w:tcPr>
            <w:tcW w:w="6134" w:type="dxa"/>
            <w:shd w:val="clear" w:color="000000" w:fill="FFFFFF"/>
            <w:vAlign w:val="bottom"/>
            <w:hideMark/>
          </w:tcPr>
          <w:p w:rsidR="00161C98" w:rsidRPr="00602E17" w:rsidRDefault="00161C98" w:rsidP="00602E17">
            <w:r w:rsidRPr="00602E17">
              <w:lastRenderedPageBreak/>
              <w:t>Субсидия гражданам на оплату первоначального взноса при получении ипотечного жилищного кредита или на погашение основной суммы долга и уплату процентов по ипотечному жилищному кредиту (в том числе рефинансированному) (Социальное обеспечение и иные выплаты населению)</w:t>
            </w:r>
          </w:p>
        </w:tc>
        <w:tc>
          <w:tcPr>
            <w:tcW w:w="850" w:type="dxa"/>
            <w:shd w:val="clear" w:color="000000" w:fill="FFFFFF"/>
            <w:vAlign w:val="center"/>
            <w:hideMark/>
          </w:tcPr>
          <w:p w:rsidR="00161C98" w:rsidRPr="00602E17" w:rsidRDefault="00161C98" w:rsidP="00602E17">
            <w:pPr>
              <w:jc w:val="center"/>
            </w:pPr>
            <w:r w:rsidRPr="00602E17">
              <w:t>.050</w:t>
            </w:r>
          </w:p>
        </w:tc>
        <w:tc>
          <w:tcPr>
            <w:tcW w:w="992" w:type="dxa"/>
            <w:shd w:val="clear" w:color="000000" w:fill="FFFFFF"/>
            <w:vAlign w:val="center"/>
            <w:hideMark/>
          </w:tcPr>
          <w:p w:rsidR="00161C98" w:rsidRPr="00602E17" w:rsidRDefault="00161C98" w:rsidP="00602E17">
            <w:pPr>
              <w:jc w:val="center"/>
            </w:pPr>
            <w:r w:rsidRPr="00602E17">
              <w:t>.10</w:t>
            </w:r>
          </w:p>
        </w:tc>
        <w:tc>
          <w:tcPr>
            <w:tcW w:w="993" w:type="dxa"/>
            <w:shd w:val="clear" w:color="000000" w:fill="FFFFFF"/>
            <w:noWrap/>
            <w:vAlign w:val="center"/>
            <w:hideMark/>
          </w:tcPr>
          <w:p w:rsidR="00161C98" w:rsidRPr="00602E17" w:rsidRDefault="00161C98" w:rsidP="00602E17">
            <w:pPr>
              <w:jc w:val="center"/>
            </w:pPr>
            <w:r w:rsidRPr="00602E17">
              <w:t>.03</w:t>
            </w:r>
          </w:p>
        </w:tc>
        <w:tc>
          <w:tcPr>
            <w:tcW w:w="1842" w:type="dxa"/>
            <w:shd w:val="clear" w:color="000000" w:fill="FFFFFF"/>
            <w:noWrap/>
            <w:vAlign w:val="center"/>
            <w:hideMark/>
          </w:tcPr>
          <w:p w:rsidR="00161C98" w:rsidRPr="00602E17" w:rsidRDefault="00161C98" w:rsidP="00602E17">
            <w:pPr>
              <w:jc w:val="center"/>
            </w:pPr>
            <w:r w:rsidRPr="00602E17">
              <w:t>03 2  01 20600</w:t>
            </w:r>
          </w:p>
        </w:tc>
        <w:tc>
          <w:tcPr>
            <w:tcW w:w="773" w:type="dxa"/>
            <w:shd w:val="clear" w:color="000000" w:fill="FFFFFF"/>
            <w:vAlign w:val="center"/>
            <w:hideMark/>
          </w:tcPr>
          <w:p w:rsidR="00161C98" w:rsidRPr="00602E17" w:rsidRDefault="00161C98" w:rsidP="00602E17">
            <w:pPr>
              <w:jc w:val="center"/>
            </w:pPr>
            <w:r w:rsidRPr="00602E17">
              <w:t>300</w:t>
            </w:r>
          </w:p>
        </w:tc>
        <w:tc>
          <w:tcPr>
            <w:tcW w:w="1779" w:type="dxa"/>
            <w:shd w:val="clear" w:color="000000" w:fill="FFFFFF"/>
            <w:noWrap/>
            <w:vAlign w:val="center"/>
            <w:hideMark/>
          </w:tcPr>
          <w:p w:rsidR="00161C98" w:rsidRPr="00602E17" w:rsidRDefault="00161C98" w:rsidP="00602E17">
            <w:pPr>
              <w:jc w:val="center"/>
            </w:pPr>
            <w:r w:rsidRPr="00602E17">
              <w:t>100 000,00</w:t>
            </w:r>
          </w:p>
        </w:tc>
        <w:tc>
          <w:tcPr>
            <w:tcW w:w="1843" w:type="dxa"/>
            <w:shd w:val="clear" w:color="000000" w:fill="FFFFFF"/>
            <w:noWrap/>
            <w:vAlign w:val="center"/>
            <w:hideMark/>
          </w:tcPr>
          <w:p w:rsidR="00161C98" w:rsidRPr="00602E17" w:rsidRDefault="00161C98" w:rsidP="00602E17">
            <w:pPr>
              <w:jc w:val="center"/>
            </w:pPr>
            <w:r w:rsidRPr="00602E17">
              <w:t>0,00</w:t>
            </w:r>
          </w:p>
        </w:tc>
      </w:tr>
      <w:tr w:rsidR="00161C98" w:rsidRPr="00602E17" w:rsidTr="00602E17">
        <w:trPr>
          <w:trHeight w:val="1283"/>
        </w:trPr>
        <w:tc>
          <w:tcPr>
            <w:tcW w:w="6134" w:type="dxa"/>
            <w:shd w:val="clear" w:color="000000" w:fill="FFFFFF"/>
            <w:hideMark/>
          </w:tcPr>
          <w:p w:rsidR="00161C98" w:rsidRPr="00602E17" w:rsidRDefault="00161C98" w:rsidP="00602E17">
            <w:r w:rsidRPr="00602E17">
              <w:t>Содержание социально- ориентированной некоммерческой организации и организация досуга людей старшего возраста (Предоставление субсидий бюджетным, автономным учреждениям и иным некоммерческим организациям)</w:t>
            </w:r>
          </w:p>
        </w:tc>
        <w:tc>
          <w:tcPr>
            <w:tcW w:w="850" w:type="dxa"/>
            <w:shd w:val="clear" w:color="000000" w:fill="FFFFFF"/>
            <w:vAlign w:val="center"/>
            <w:hideMark/>
          </w:tcPr>
          <w:p w:rsidR="00161C98" w:rsidRPr="00602E17" w:rsidRDefault="00161C98" w:rsidP="00602E17">
            <w:pPr>
              <w:jc w:val="center"/>
            </w:pPr>
            <w:r w:rsidRPr="00602E17">
              <w:t>.050</w:t>
            </w:r>
          </w:p>
        </w:tc>
        <w:tc>
          <w:tcPr>
            <w:tcW w:w="992" w:type="dxa"/>
            <w:shd w:val="clear" w:color="000000" w:fill="FFFFFF"/>
            <w:vAlign w:val="center"/>
            <w:hideMark/>
          </w:tcPr>
          <w:p w:rsidR="00161C98" w:rsidRPr="00602E17" w:rsidRDefault="00161C98" w:rsidP="00602E17">
            <w:pPr>
              <w:jc w:val="center"/>
            </w:pPr>
            <w:r w:rsidRPr="00602E17">
              <w:t>.10</w:t>
            </w:r>
          </w:p>
        </w:tc>
        <w:tc>
          <w:tcPr>
            <w:tcW w:w="993" w:type="dxa"/>
            <w:shd w:val="clear" w:color="000000" w:fill="FFFFFF"/>
            <w:vAlign w:val="center"/>
            <w:hideMark/>
          </w:tcPr>
          <w:p w:rsidR="00161C98" w:rsidRPr="00602E17" w:rsidRDefault="00161C98" w:rsidP="00602E17">
            <w:pPr>
              <w:jc w:val="center"/>
            </w:pPr>
            <w:r w:rsidRPr="00602E17">
              <w:t>.06</w:t>
            </w:r>
          </w:p>
        </w:tc>
        <w:tc>
          <w:tcPr>
            <w:tcW w:w="1842" w:type="dxa"/>
            <w:shd w:val="clear" w:color="000000" w:fill="FFFFFF"/>
            <w:noWrap/>
            <w:vAlign w:val="center"/>
            <w:hideMark/>
          </w:tcPr>
          <w:p w:rsidR="00161C98" w:rsidRPr="00602E17" w:rsidRDefault="00161C98" w:rsidP="00602E17">
            <w:pPr>
              <w:jc w:val="center"/>
            </w:pPr>
            <w:r w:rsidRPr="00602E17">
              <w:t>11 1 01 60020</w:t>
            </w:r>
          </w:p>
        </w:tc>
        <w:tc>
          <w:tcPr>
            <w:tcW w:w="773" w:type="dxa"/>
            <w:shd w:val="clear" w:color="000000" w:fill="FFFFFF"/>
            <w:vAlign w:val="center"/>
            <w:hideMark/>
          </w:tcPr>
          <w:p w:rsidR="00161C98" w:rsidRPr="00602E17" w:rsidRDefault="00161C98" w:rsidP="00602E17">
            <w:pPr>
              <w:jc w:val="center"/>
            </w:pPr>
            <w:r w:rsidRPr="00602E17">
              <w:t>600</w:t>
            </w:r>
          </w:p>
        </w:tc>
        <w:tc>
          <w:tcPr>
            <w:tcW w:w="1779" w:type="dxa"/>
            <w:shd w:val="clear" w:color="000000" w:fill="FFFFFF"/>
            <w:vAlign w:val="center"/>
            <w:hideMark/>
          </w:tcPr>
          <w:p w:rsidR="00161C98" w:rsidRPr="00602E17" w:rsidRDefault="00161C98" w:rsidP="00602E17">
            <w:pPr>
              <w:jc w:val="center"/>
            </w:pPr>
            <w:r w:rsidRPr="00602E17">
              <w:t>121 100,00</w:t>
            </w:r>
          </w:p>
        </w:tc>
        <w:tc>
          <w:tcPr>
            <w:tcW w:w="1843" w:type="dxa"/>
            <w:shd w:val="clear" w:color="000000" w:fill="FFFFFF"/>
            <w:vAlign w:val="center"/>
            <w:hideMark/>
          </w:tcPr>
          <w:p w:rsidR="00161C98" w:rsidRPr="00602E17" w:rsidRDefault="00161C98" w:rsidP="00602E17">
            <w:pPr>
              <w:jc w:val="center"/>
            </w:pPr>
            <w:r w:rsidRPr="00602E17">
              <w:t>121 100,00</w:t>
            </w:r>
          </w:p>
        </w:tc>
      </w:tr>
      <w:tr w:rsidR="00161C98" w:rsidRPr="00602E17" w:rsidTr="00602E17">
        <w:trPr>
          <w:trHeight w:val="1020"/>
        </w:trPr>
        <w:tc>
          <w:tcPr>
            <w:tcW w:w="6134" w:type="dxa"/>
            <w:shd w:val="clear" w:color="000000" w:fill="FFFFFF"/>
            <w:hideMark/>
          </w:tcPr>
          <w:p w:rsidR="00161C98" w:rsidRPr="00602E17" w:rsidRDefault="00161C98" w:rsidP="00602E17">
            <w:r w:rsidRPr="00602E17">
              <w:t xml:space="preserve">Своевременное обслуживание и погашение долговых обязательств Комсомольского муниципального района (Обслуживание государственного муниципального долга) </w:t>
            </w:r>
          </w:p>
        </w:tc>
        <w:tc>
          <w:tcPr>
            <w:tcW w:w="850" w:type="dxa"/>
            <w:shd w:val="clear" w:color="000000" w:fill="FFFFFF"/>
            <w:vAlign w:val="center"/>
            <w:hideMark/>
          </w:tcPr>
          <w:p w:rsidR="00161C98" w:rsidRPr="00602E17" w:rsidRDefault="00161C98" w:rsidP="00602E17">
            <w:pPr>
              <w:jc w:val="center"/>
            </w:pPr>
            <w:r w:rsidRPr="00602E17">
              <w:t>.050</w:t>
            </w:r>
          </w:p>
        </w:tc>
        <w:tc>
          <w:tcPr>
            <w:tcW w:w="992" w:type="dxa"/>
            <w:shd w:val="clear" w:color="000000" w:fill="FFFFFF"/>
            <w:vAlign w:val="center"/>
            <w:hideMark/>
          </w:tcPr>
          <w:p w:rsidR="00161C98" w:rsidRPr="00602E17" w:rsidRDefault="00161C98" w:rsidP="00602E17">
            <w:pPr>
              <w:jc w:val="center"/>
            </w:pPr>
            <w:r w:rsidRPr="00602E17">
              <w:t>.13</w:t>
            </w:r>
          </w:p>
        </w:tc>
        <w:tc>
          <w:tcPr>
            <w:tcW w:w="993" w:type="dxa"/>
            <w:shd w:val="clear" w:color="000000" w:fill="FFFFFF"/>
            <w:vAlign w:val="center"/>
            <w:hideMark/>
          </w:tcPr>
          <w:p w:rsidR="00161C98" w:rsidRPr="00602E17" w:rsidRDefault="00161C98" w:rsidP="00602E17">
            <w:pPr>
              <w:jc w:val="center"/>
            </w:pPr>
            <w:r w:rsidRPr="00602E17">
              <w:t>.01</w:t>
            </w:r>
          </w:p>
        </w:tc>
        <w:tc>
          <w:tcPr>
            <w:tcW w:w="1842" w:type="dxa"/>
            <w:shd w:val="clear" w:color="000000" w:fill="FFFFFF"/>
            <w:noWrap/>
            <w:vAlign w:val="center"/>
            <w:hideMark/>
          </w:tcPr>
          <w:p w:rsidR="00161C98" w:rsidRPr="00602E17" w:rsidRDefault="00161C98" w:rsidP="00602E17">
            <w:pPr>
              <w:jc w:val="center"/>
            </w:pPr>
            <w:r w:rsidRPr="00602E17">
              <w:t>30 9 00 20380</w:t>
            </w:r>
          </w:p>
        </w:tc>
        <w:tc>
          <w:tcPr>
            <w:tcW w:w="773" w:type="dxa"/>
            <w:shd w:val="clear" w:color="000000" w:fill="FFFFFF"/>
            <w:vAlign w:val="center"/>
            <w:hideMark/>
          </w:tcPr>
          <w:p w:rsidR="00161C98" w:rsidRPr="00602E17" w:rsidRDefault="00161C98" w:rsidP="00602E17">
            <w:pPr>
              <w:jc w:val="center"/>
            </w:pPr>
            <w:r w:rsidRPr="00602E17">
              <w:t>700</w:t>
            </w:r>
          </w:p>
        </w:tc>
        <w:tc>
          <w:tcPr>
            <w:tcW w:w="1779" w:type="dxa"/>
            <w:shd w:val="clear" w:color="000000" w:fill="FFFFFF"/>
            <w:vAlign w:val="center"/>
            <w:hideMark/>
          </w:tcPr>
          <w:p w:rsidR="00161C98" w:rsidRPr="00602E17" w:rsidRDefault="00161C98" w:rsidP="00602E17">
            <w:pPr>
              <w:jc w:val="center"/>
            </w:pPr>
            <w:r w:rsidRPr="00602E17">
              <w:t>0,00</w:t>
            </w:r>
          </w:p>
        </w:tc>
        <w:tc>
          <w:tcPr>
            <w:tcW w:w="1843" w:type="dxa"/>
            <w:shd w:val="clear" w:color="000000" w:fill="FFFFFF"/>
            <w:vAlign w:val="center"/>
            <w:hideMark/>
          </w:tcPr>
          <w:p w:rsidR="00161C98" w:rsidRPr="00602E17" w:rsidRDefault="00161C98" w:rsidP="00602E17">
            <w:pPr>
              <w:jc w:val="center"/>
            </w:pPr>
            <w:r w:rsidRPr="00602E17">
              <w:t>0,00</w:t>
            </w:r>
          </w:p>
        </w:tc>
      </w:tr>
      <w:tr w:rsidR="00161C98" w:rsidRPr="00602E17" w:rsidTr="00602E17">
        <w:trPr>
          <w:trHeight w:val="612"/>
        </w:trPr>
        <w:tc>
          <w:tcPr>
            <w:tcW w:w="6134" w:type="dxa"/>
            <w:shd w:val="clear" w:color="000000" w:fill="F2DDDC"/>
            <w:vAlign w:val="bottom"/>
            <w:hideMark/>
          </w:tcPr>
          <w:p w:rsidR="00161C98" w:rsidRPr="00602E17" w:rsidRDefault="00161C98" w:rsidP="00602E17">
            <w:pPr>
              <w:rPr>
                <w:b/>
                <w:bCs/>
              </w:rPr>
            </w:pPr>
            <w:r w:rsidRPr="00602E17">
              <w:rPr>
                <w:b/>
                <w:bCs/>
              </w:rPr>
              <w:t>Управление образования Администрации Комсомольского муниципального района Ивановской области</w:t>
            </w:r>
          </w:p>
        </w:tc>
        <w:tc>
          <w:tcPr>
            <w:tcW w:w="850" w:type="dxa"/>
            <w:shd w:val="clear" w:color="000000" w:fill="F2DDDC"/>
            <w:noWrap/>
            <w:vAlign w:val="center"/>
            <w:hideMark/>
          </w:tcPr>
          <w:p w:rsidR="00161C98" w:rsidRPr="00602E17" w:rsidRDefault="00161C98" w:rsidP="00602E17">
            <w:pPr>
              <w:jc w:val="center"/>
              <w:rPr>
                <w:b/>
                <w:bCs/>
              </w:rPr>
            </w:pPr>
            <w:r w:rsidRPr="00602E17">
              <w:rPr>
                <w:b/>
                <w:bCs/>
              </w:rPr>
              <w:t>.052</w:t>
            </w:r>
          </w:p>
        </w:tc>
        <w:tc>
          <w:tcPr>
            <w:tcW w:w="992" w:type="dxa"/>
            <w:shd w:val="clear" w:color="000000" w:fill="F2DDDC"/>
            <w:noWrap/>
            <w:vAlign w:val="center"/>
            <w:hideMark/>
          </w:tcPr>
          <w:p w:rsidR="00161C98" w:rsidRPr="00602E17" w:rsidRDefault="00161C98" w:rsidP="00602E17">
            <w:pPr>
              <w:jc w:val="center"/>
              <w:rPr>
                <w:b/>
                <w:bCs/>
              </w:rPr>
            </w:pPr>
            <w:r w:rsidRPr="00602E17">
              <w:rPr>
                <w:b/>
                <w:bCs/>
              </w:rPr>
              <w:t> </w:t>
            </w:r>
          </w:p>
        </w:tc>
        <w:tc>
          <w:tcPr>
            <w:tcW w:w="993" w:type="dxa"/>
            <w:shd w:val="clear" w:color="000000" w:fill="F2DDDC"/>
            <w:noWrap/>
            <w:vAlign w:val="center"/>
            <w:hideMark/>
          </w:tcPr>
          <w:p w:rsidR="00161C98" w:rsidRPr="00602E17" w:rsidRDefault="00161C98" w:rsidP="00602E17">
            <w:pPr>
              <w:jc w:val="center"/>
              <w:rPr>
                <w:b/>
                <w:bCs/>
              </w:rPr>
            </w:pPr>
            <w:r w:rsidRPr="00602E17">
              <w:rPr>
                <w:b/>
                <w:bCs/>
              </w:rPr>
              <w:t> </w:t>
            </w:r>
          </w:p>
        </w:tc>
        <w:tc>
          <w:tcPr>
            <w:tcW w:w="1842" w:type="dxa"/>
            <w:shd w:val="clear" w:color="000000" w:fill="F2DDDC"/>
            <w:noWrap/>
            <w:vAlign w:val="center"/>
            <w:hideMark/>
          </w:tcPr>
          <w:p w:rsidR="00161C98" w:rsidRPr="00602E17" w:rsidRDefault="00161C98" w:rsidP="00602E17">
            <w:pPr>
              <w:jc w:val="center"/>
              <w:rPr>
                <w:b/>
                <w:bCs/>
              </w:rPr>
            </w:pPr>
            <w:r w:rsidRPr="00602E17">
              <w:rPr>
                <w:b/>
                <w:bCs/>
              </w:rPr>
              <w:t> </w:t>
            </w:r>
          </w:p>
        </w:tc>
        <w:tc>
          <w:tcPr>
            <w:tcW w:w="773" w:type="dxa"/>
            <w:shd w:val="clear" w:color="000000" w:fill="F2DDDC"/>
            <w:noWrap/>
            <w:vAlign w:val="center"/>
            <w:hideMark/>
          </w:tcPr>
          <w:p w:rsidR="00161C98" w:rsidRPr="00602E17" w:rsidRDefault="00161C98" w:rsidP="00602E17">
            <w:pPr>
              <w:jc w:val="center"/>
              <w:rPr>
                <w:b/>
                <w:bCs/>
              </w:rPr>
            </w:pPr>
            <w:r w:rsidRPr="00602E17">
              <w:rPr>
                <w:b/>
                <w:bCs/>
              </w:rPr>
              <w:t> </w:t>
            </w:r>
          </w:p>
        </w:tc>
        <w:tc>
          <w:tcPr>
            <w:tcW w:w="1779" w:type="dxa"/>
            <w:shd w:val="clear" w:color="000000" w:fill="F2DDDC"/>
            <w:noWrap/>
            <w:vAlign w:val="center"/>
            <w:hideMark/>
          </w:tcPr>
          <w:p w:rsidR="00161C98" w:rsidRPr="00602E17" w:rsidRDefault="00161C98" w:rsidP="00602E17">
            <w:pPr>
              <w:jc w:val="center"/>
              <w:rPr>
                <w:b/>
                <w:bCs/>
              </w:rPr>
            </w:pPr>
            <w:r w:rsidRPr="00602E17">
              <w:rPr>
                <w:b/>
                <w:bCs/>
              </w:rPr>
              <w:t>178 092 140,99</w:t>
            </w:r>
          </w:p>
        </w:tc>
        <w:tc>
          <w:tcPr>
            <w:tcW w:w="1843" w:type="dxa"/>
            <w:shd w:val="clear" w:color="000000" w:fill="F2DDDC"/>
            <w:noWrap/>
            <w:vAlign w:val="center"/>
            <w:hideMark/>
          </w:tcPr>
          <w:p w:rsidR="00161C98" w:rsidRPr="00602E17" w:rsidRDefault="00161C98" w:rsidP="00602E17">
            <w:pPr>
              <w:jc w:val="center"/>
              <w:rPr>
                <w:b/>
                <w:bCs/>
              </w:rPr>
            </w:pPr>
            <w:r w:rsidRPr="00602E17">
              <w:rPr>
                <w:b/>
                <w:bCs/>
              </w:rPr>
              <w:t>175 262 272,61</w:t>
            </w:r>
          </w:p>
        </w:tc>
      </w:tr>
      <w:tr w:rsidR="00161C98" w:rsidRPr="00602E17" w:rsidTr="00602E17">
        <w:trPr>
          <w:trHeight w:val="1523"/>
        </w:trPr>
        <w:tc>
          <w:tcPr>
            <w:tcW w:w="6134" w:type="dxa"/>
            <w:shd w:val="clear" w:color="000000" w:fill="FFFFFF"/>
            <w:vAlign w:val="bottom"/>
            <w:hideMark/>
          </w:tcPr>
          <w:p w:rsidR="00161C98" w:rsidRPr="00602E17" w:rsidRDefault="00161C98" w:rsidP="00602E17">
            <w:r w:rsidRPr="00602E17">
              <w:t xml:space="preserve">Оказание муниципальной услуги" Предоставление дошкольного образования и воспитания"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 </w:t>
            </w:r>
          </w:p>
        </w:tc>
        <w:tc>
          <w:tcPr>
            <w:tcW w:w="850" w:type="dxa"/>
            <w:shd w:val="clear" w:color="000000" w:fill="FFFFFF"/>
            <w:noWrap/>
            <w:vAlign w:val="center"/>
            <w:hideMark/>
          </w:tcPr>
          <w:p w:rsidR="00161C98" w:rsidRPr="00602E17" w:rsidRDefault="00161C98" w:rsidP="00602E17">
            <w:pPr>
              <w:jc w:val="center"/>
            </w:pPr>
            <w:r w:rsidRPr="00602E17">
              <w:t>.052</w:t>
            </w:r>
          </w:p>
        </w:tc>
        <w:tc>
          <w:tcPr>
            <w:tcW w:w="992" w:type="dxa"/>
            <w:shd w:val="clear" w:color="000000" w:fill="FFFFFF"/>
            <w:noWrap/>
            <w:vAlign w:val="center"/>
            <w:hideMark/>
          </w:tcPr>
          <w:p w:rsidR="00161C98" w:rsidRPr="00602E17" w:rsidRDefault="00161C98" w:rsidP="00602E17">
            <w:pPr>
              <w:jc w:val="center"/>
            </w:pPr>
            <w:r w:rsidRPr="00602E17">
              <w:t>.07</w:t>
            </w:r>
          </w:p>
        </w:tc>
        <w:tc>
          <w:tcPr>
            <w:tcW w:w="993" w:type="dxa"/>
            <w:shd w:val="clear" w:color="000000" w:fill="FFFFFF"/>
            <w:noWrap/>
            <w:vAlign w:val="center"/>
            <w:hideMark/>
          </w:tcPr>
          <w:p w:rsidR="00161C98" w:rsidRPr="00602E17" w:rsidRDefault="00161C98" w:rsidP="00602E17">
            <w:pPr>
              <w:jc w:val="center"/>
            </w:pPr>
            <w:r w:rsidRPr="00602E17">
              <w:t>.01</w:t>
            </w:r>
          </w:p>
        </w:tc>
        <w:tc>
          <w:tcPr>
            <w:tcW w:w="1842" w:type="dxa"/>
            <w:shd w:val="clear" w:color="000000" w:fill="FFFFFF"/>
            <w:noWrap/>
            <w:vAlign w:val="center"/>
            <w:hideMark/>
          </w:tcPr>
          <w:p w:rsidR="00161C98" w:rsidRPr="00602E17" w:rsidRDefault="00161C98" w:rsidP="00602E17">
            <w:pPr>
              <w:jc w:val="center"/>
            </w:pPr>
            <w:r w:rsidRPr="00602E17">
              <w:t>01 1 01 00020</w:t>
            </w:r>
          </w:p>
        </w:tc>
        <w:tc>
          <w:tcPr>
            <w:tcW w:w="773" w:type="dxa"/>
            <w:shd w:val="clear" w:color="000000" w:fill="FFFFFF"/>
            <w:noWrap/>
            <w:vAlign w:val="center"/>
            <w:hideMark/>
          </w:tcPr>
          <w:p w:rsidR="00161C98" w:rsidRPr="00602E17" w:rsidRDefault="00161C98" w:rsidP="00602E17">
            <w:pPr>
              <w:jc w:val="center"/>
            </w:pPr>
            <w:r w:rsidRPr="00602E17">
              <w:t>100</w:t>
            </w:r>
          </w:p>
        </w:tc>
        <w:tc>
          <w:tcPr>
            <w:tcW w:w="1779" w:type="dxa"/>
            <w:shd w:val="clear" w:color="000000" w:fill="FFFFFF"/>
            <w:noWrap/>
            <w:vAlign w:val="center"/>
            <w:hideMark/>
          </w:tcPr>
          <w:p w:rsidR="00161C98" w:rsidRPr="00602E17" w:rsidRDefault="00161C98" w:rsidP="00602E17">
            <w:pPr>
              <w:jc w:val="center"/>
            </w:pPr>
            <w:r w:rsidRPr="00602E17">
              <w:t>12 505 551,31</w:t>
            </w:r>
          </w:p>
        </w:tc>
        <w:tc>
          <w:tcPr>
            <w:tcW w:w="1843" w:type="dxa"/>
            <w:shd w:val="clear" w:color="000000" w:fill="FFFFFF"/>
            <w:noWrap/>
            <w:vAlign w:val="center"/>
            <w:hideMark/>
          </w:tcPr>
          <w:p w:rsidR="00161C98" w:rsidRPr="00602E17" w:rsidRDefault="00161C98" w:rsidP="00602E17">
            <w:pPr>
              <w:jc w:val="center"/>
            </w:pPr>
            <w:r w:rsidRPr="00602E17">
              <w:t>12 505 551,31</w:t>
            </w:r>
          </w:p>
        </w:tc>
      </w:tr>
      <w:tr w:rsidR="00161C98" w:rsidRPr="00602E17" w:rsidTr="00602E17">
        <w:trPr>
          <w:trHeight w:val="912"/>
        </w:trPr>
        <w:tc>
          <w:tcPr>
            <w:tcW w:w="6134" w:type="dxa"/>
            <w:shd w:val="clear" w:color="000000" w:fill="FFFFFF"/>
            <w:vAlign w:val="bottom"/>
            <w:hideMark/>
          </w:tcPr>
          <w:p w:rsidR="00161C98" w:rsidRPr="00602E17" w:rsidRDefault="00161C98" w:rsidP="00602E17">
            <w:r w:rsidRPr="00602E17">
              <w:t>Оказание муниципальной услуги "Предоставление дошкольного образования и воспитания"  (Закупка товаров, работ и услуг для обеспечения государственных (муниципальных) нужд)</w:t>
            </w:r>
          </w:p>
        </w:tc>
        <w:tc>
          <w:tcPr>
            <w:tcW w:w="850" w:type="dxa"/>
            <w:shd w:val="clear" w:color="000000" w:fill="FFFFFF"/>
            <w:noWrap/>
            <w:vAlign w:val="center"/>
            <w:hideMark/>
          </w:tcPr>
          <w:p w:rsidR="00161C98" w:rsidRPr="00602E17" w:rsidRDefault="00161C98" w:rsidP="00602E17">
            <w:pPr>
              <w:jc w:val="center"/>
            </w:pPr>
            <w:r w:rsidRPr="00602E17">
              <w:t>.052</w:t>
            </w:r>
          </w:p>
        </w:tc>
        <w:tc>
          <w:tcPr>
            <w:tcW w:w="992" w:type="dxa"/>
            <w:shd w:val="clear" w:color="000000" w:fill="FFFFFF"/>
            <w:noWrap/>
            <w:vAlign w:val="center"/>
            <w:hideMark/>
          </w:tcPr>
          <w:p w:rsidR="00161C98" w:rsidRPr="00602E17" w:rsidRDefault="00161C98" w:rsidP="00602E17">
            <w:pPr>
              <w:jc w:val="center"/>
            </w:pPr>
            <w:r w:rsidRPr="00602E17">
              <w:t>.07</w:t>
            </w:r>
          </w:p>
        </w:tc>
        <w:tc>
          <w:tcPr>
            <w:tcW w:w="993" w:type="dxa"/>
            <w:shd w:val="clear" w:color="000000" w:fill="FFFFFF"/>
            <w:noWrap/>
            <w:vAlign w:val="center"/>
            <w:hideMark/>
          </w:tcPr>
          <w:p w:rsidR="00161C98" w:rsidRPr="00602E17" w:rsidRDefault="00161C98" w:rsidP="00602E17">
            <w:pPr>
              <w:jc w:val="center"/>
            </w:pPr>
            <w:r w:rsidRPr="00602E17">
              <w:t>.01</w:t>
            </w:r>
          </w:p>
        </w:tc>
        <w:tc>
          <w:tcPr>
            <w:tcW w:w="1842" w:type="dxa"/>
            <w:shd w:val="clear" w:color="000000" w:fill="FFFFFF"/>
            <w:noWrap/>
            <w:vAlign w:val="center"/>
            <w:hideMark/>
          </w:tcPr>
          <w:p w:rsidR="00161C98" w:rsidRPr="00602E17" w:rsidRDefault="00161C98" w:rsidP="00602E17">
            <w:pPr>
              <w:jc w:val="center"/>
            </w:pPr>
            <w:r w:rsidRPr="00602E17">
              <w:t>01 1 01 00020</w:t>
            </w:r>
          </w:p>
        </w:tc>
        <w:tc>
          <w:tcPr>
            <w:tcW w:w="773" w:type="dxa"/>
            <w:shd w:val="clear" w:color="000000" w:fill="FFFFFF"/>
            <w:noWrap/>
            <w:vAlign w:val="center"/>
            <w:hideMark/>
          </w:tcPr>
          <w:p w:rsidR="00161C98" w:rsidRPr="00602E17" w:rsidRDefault="00161C98" w:rsidP="00602E17">
            <w:pPr>
              <w:jc w:val="center"/>
            </w:pPr>
            <w:r w:rsidRPr="00602E17">
              <w:t>200</w:t>
            </w:r>
          </w:p>
        </w:tc>
        <w:tc>
          <w:tcPr>
            <w:tcW w:w="1779" w:type="dxa"/>
            <w:shd w:val="clear" w:color="000000" w:fill="FFFFFF"/>
            <w:noWrap/>
            <w:vAlign w:val="center"/>
            <w:hideMark/>
          </w:tcPr>
          <w:p w:rsidR="00161C98" w:rsidRPr="00602E17" w:rsidRDefault="00161C98" w:rsidP="00602E17">
            <w:pPr>
              <w:jc w:val="center"/>
            </w:pPr>
            <w:r w:rsidRPr="00602E17">
              <w:t>19 893 694,57</w:t>
            </w:r>
          </w:p>
        </w:tc>
        <w:tc>
          <w:tcPr>
            <w:tcW w:w="1843" w:type="dxa"/>
            <w:shd w:val="clear" w:color="000000" w:fill="FFFFFF"/>
            <w:noWrap/>
            <w:vAlign w:val="center"/>
            <w:hideMark/>
          </w:tcPr>
          <w:p w:rsidR="00161C98" w:rsidRPr="00602E17" w:rsidRDefault="00161C98" w:rsidP="00602E17">
            <w:pPr>
              <w:jc w:val="center"/>
            </w:pPr>
            <w:r w:rsidRPr="00602E17">
              <w:t>19 908 076,54</w:t>
            </w:r>
          </w:p>
        </w:tc>
      </w:tr>
      <w:tr w:rsidR="00161C98" w:rsidRPr="00602E17" w:rsidTr="00602E17">
        <w:trPr>
          <w:trHeight w:val="889"/>
        </w:trPr>
        <w:tc>
          <w:tcPr>
            <w:tcW w:w="6134" w:type="dxa"/>
            <w:shd w:val="clear" w:color="000000" w:fill="FFFFFF"/>
            <w:vAlign w:val="bottom"/>
            <w:hideMark/>
          </w:tcPr>
          <w:p w:rsidR="00161C98" w:rsidRPr="00602E17" w:rsidRDefault="00161C98" w:rsidP="00602E17">
            <w:r w:rsidRPr="00602E17">
              <w:t>Оказание муниципальной услуги "Предоставление дошкольного образования и воспитания"  (Иные бюджетные ассигнования)</w:t>
            </w:r>
          </w:p>
        </w:tc>
        <w:tc>
          <w:tcPr>
            <w:tcW w:w="850" w:type="dxa"/>
            <w:shd w:val="clear" w:color="000000" w:fill="FFFFFF"/>
            <w:noWrap/>
            <w:vAlign w:val="center"/>
            <w:hideMark/>
          </w:tcPr>
          <w:p w:rsidR="00161C98" w:rsidRPr="00602E17" w:rsidRDefault="00161C98" w:rsidP="00602E17">
            <w:pPr>
              <w:jc w:val="center"/>
            </w:pPr>
            <w:r w:rsidRPr="00602E17">
              <w:t>.052</w:t>
            </w:r>
          </w:p>
        </w:tc>
        <w:tc>
          <w:tcPr>
            <w:tcW w:w="992" w:type="dxa"/>
            <w:shd w:val="clear" w:color="000000" w:fill="FFFFFF"/>
            <w:noWrap/>
            <w:vAlign w:val="center"/>
            <w:hideMark/>
          </w:tcPr>
          <w:p w:rsidR="00161C98" w:rsidRPr="00602E17" w:rsidRDefault="00161C98" w:rsidP="00602E17">
            <w:pPr>
              <w:jc w:val="center"/>
            </w:pPr>
            <w:r w:rsidRPr="00602E17">
              <w:t>.07</w:t>
            </w:r>
          </w:p>
        </w:tc>
        <w:tc>
          <w:tcPr>
            <w:tcW w:w="993" w:type="dxa"/>
            <w:shd w:val="clear" w:color="000000" w:fill="FFFFFF"/>
            <w:noWrap/>
            <w:vAlign w:val="center"/>
            <w:hideMark/>
          </w:tcPr>
          <w:p w:rsidR="00161C98" w:rsidRPr="00602E17" w:rsidRDefault="00161C98" w:rsidP="00602E17">
            <w:pPr>
              <w:jc w:val="center"/>
            </w:pPr>
            <w:r w:rsidRPr="00602E17">
              <w:t>.01</w:t>
            </w:r>
          </w:p>
        </w:tc>
        <w:tc>
          <w:tcPr>
            <w:tcW w:w="1842" w:type="dxa"/>
            <w:shd w:val="clear" w:color="000000" w:fill="FFFFFF"/>
            <w:noWrap/>
            <w:vAlign w:val="center"/>
            <w:hideMark/>
          </w:tcPr>
          <w:p w:rsidR="00161C98" w:rsidRPr="00602E17" w:rsidRDefault="00161C98" w:rsidP="00602E17">
            <w:pPr>
              <w:jc w:val="center"/>
            </w:pPr>
            <w:r w:rsidRPr="00602E17">
              <w:t>01 1 01 00020</w:t>
            </w:r>
          </w:p>
        </w:tc>
        <w:tc>
          <w:tcPr>
            <w:tcW w:w="773" w:type="dxa"/>
            <w:shd w:val="clear" w:color="000000" w:fill="FFFFFF"/>
            <w:noWrap/>
            <w:vAlign w:val="center"/>
            <w:hideMark/>
          </w:tcPr>
          <w:p w:rsidR="00161C98" w:rsidRPr="00602E17" w:rsidRDefault="00161C98" w:rsidP="00602E17">
            <w:pPr>
              <w:jc w:val="center"/>
            </w:pPr>
            <w:r w:rsidRPr="00602E17">
              <w:t>800</w:t>
            </w:r>
          </w:p>
        </w:tc>
        <w:tc>
          <w:tcPr>
            <w:tcW w:w="1779" w:type="dxa"/>
            <w:shd w:val="clear" w:color="000000" w:fill="FFFFFF"/>
            <w:noWrap/>
            <w:vAlign w:val="center"/>
            <w:hideMark/>
          </w:tcPr>
          <w:p w:rsidR="00161C98" w:rsidRPr="00602E17" w:rsidRDefault="00161C98" w:rsidP="00602E17">
            <w:pPr>
              <w:jc w:val="center"/>
            </w:pPr>
            <w:r w:rsidRPr="00602E17">
              <w:t>552 810,40</w:t>
            </w:r>
          </w:p>
        </w:tc>
        <w:tc>
          <w:tcPr>
            <w:tcW w:w="1843" w:type="dxa"/>
            <w:shd w:val="clear" w:color="000000" w:fill="FFFFFF"/>
            <w:noWrap/>
            <w:vAlign w:val="center"/>
            <w:hideMark/>
          </w:tcPr>
          <w:p w:rsidR="00161C98" w:rsidRPr="00602E17" w:rsidRDefault="00161C98" w:rsidP="00602E17">
            <w:pPr>
              <w:jc w:val="center"/>
            </w:pPr>
            <w:r w:rsidRPr="00602E17">
              <w:t>552 810,40</w:t>
            </w:r>
          </w:p>
        </w:tc>
      </w:tr>
      <w:tr w:rsidR="00161C98" w:rsidRPr="00602E17" w:rsidTr="00602E17">
        <w:trPr>
          <w:trHeight w:val="4080"/>
        </w:trPr>
        <w:tc>
          <w:tcPr>
            <w:tcW w:w="6134" w:type="dxa"/>
            <w:shd w:val="clear" w:color="000000" w:fill="FFFFFF"/>
            <w:vAlign w:val="bottom"/>
            <w:hideMark/>
          </w:tcPr>
          <w:p w:rsidR="00161C98" w:rsidRPr="00602E17" w:rsidRDefault="00161C98" w:rsidP="00602E17">
            <w:r w:rsidRPr="00602E17">
              <w:lastRenderedPageBreak/>
              <w:t>Финансовое обеспечение государственных гарантий реализации прав на получение общедоступного и бесплатного дошкольного образования в муниципальных дошкольных образовательных организациях и возмещение затрат на финансовое обеспечение получения дошкольного образования в частных дошкольных образовательных организациях, включая расходы на оплату труда, на учебники и учебные, учебно-наглядные пособия, технические средства обучения, игры, игрушки (за исключением расходов на содержание зданий и оплату коммунальных услуг)  (Расходы на выплаты персоналу в целях обеспечения выполнения функций государственными органами, казенными учреждениями, органами управления государственными внебюджетными фондами)</w:t>
            </w:r>
          </w:p>
        </w:tc>
        <w:tc>
          <w:tcPr>
            <w:tcW w:w="850" w:type="dxa"/>
            <w:shd w:val="clear" w:color="000000" w:fill="FFFFFF"/>
            <w:noWrap/>
            <w:vAlign w:val="center"/>
            <w:hideMark/>
          </w:tcPr>
          <w:p w:rsidR="00161C98" w:rsidRPr="00602E17" w:rsidRDefault="00161C98" w:rsidP="00602E17">
            <w:pPr>
              <w:jc w:val="center"/>
            </w:pPr>
            <w:r w:rsidRPr="00602E17">
              <w:t>.052</w:t>
            </w:r>
          </w:p>
        </w:tc>
        <w:tc>
          <w:tcPr>
            <w:tcW w:w="992" w:type="dxa"/>
            <w:shd w:val="clear" w:color="000000" w:fill="FFFFFF"/>
            <w:noWrap/>
            <w:vAlign w:val="center"/>
            <w:hideMark/>
          </w:tcPr>
          <w:p w:rsidR="00161C98" w:rsidRPr="00602E17" w:rsidRDefault="00161C98" w:rsidP="00602E17">
            <w:pPr>
              <w:jc w:val="center"/>
            </w:pPr>
            <w:r w:rsidRPr="00602E17">
              <w:t>.07</w:t>
            </w:r>
          </w:p>
        </w:tc>
        <w:tc>
          <w:tcPr>
            <w:tcW w:w="993" w:type="dxa"/>
            <w:shd w:val="clear" w:color="000000" w:fill="FFFFFF"/>
            <w:noWrap/>
            <w:vAlign w:val="center"/>
            <w:hideMark/>
          </w:tcPr>
          <w:p w:rsidR="00161C98" w:rsidRPr="00602E17" w:rsidRDefault="00161C98" w:rsidP="00602E17">
            <w:pPr>
              <w:jc w:val="center"/>
            </w:pPr>
            <w:r w:rsidRPr="00602E17">
              <w:t>.01</w:t>
            </w:r>
          </w:p>
        </w:tc>
        <w:tc>
          <w:tcPr>
            <w:tcW w:w="1842" w:type="dxa"/>
            <w:shd w:val="clear" w:color="000000" w:fill="FFFFFF"/>
            <w:noWrap/>
            <w:vAlign w:val="center"/>
            <w:hideMark/>
          </w:tcPr>
          <w:p w:rsidR="00161C98" w:rsidRPr="00602E17" w:rsidRDefault="00161C98" w:rsidP="00602E17">
            <w:pPr>
              <w:jc w:val="center"/>
            </w:pPr>
            <w:r w:rsidRPr="00602E17">
              <w:t>01 1 01 80170</w:t>
            </w:r>
          </w:p>
        </w:tc>
        <w:tc>
          <w:tcPr>
            <w:tcW w:w="773" w:type="dxa"/>
            <w:shd w:val="clear" w:color="000000" w:fill="FFFFFF"/>
            <w:noWrap/>
            <w:vAlign w:val="center"/>
            <w:hideMark/>
          </w:tcPr>
          <w:p w:rsidR="00161C98" w:rsidRPr="00602E17" w:rsidRDefault="00161C98" w:rsidP="00602E17">
            <w:pPr>
              <w:jc w:val="center"/>
            </w:pPr>
            <w:r w:rsidRPr="00602E17">
              <w:t>100</w:t>
            </w:r>
          </w:p>
        </w:tc>
        <w:tc>
          <w:tcPr>
            <w:tcW w:w="1779" w:type="dxa"/>
            <w:shd w:val="clear" w:color="000000" w:fill="FFFFFF"/>
            <w:noWrap/>
            <w:vAlign w:val="center"/>
            <w:hideMark/>
          </w:tcPr>
          <w:p w:rsidR="00161C98" w:rsidRPr="00602E17" w:rsidRDefault="00161C98" w:rsidP="00602E17">
            <w:pPr>
              <w:jc w:val="center"/>
            </w:pPr>
            <w:r w:rsidRPr="00602E17">
              <w:t>31 783 523,00</w:t>
            </w:r>
          </w:p>
        </w:tc>
        <w:tc>
          <w:tcPr>
            <w:tcW w:w="1843" w:type="dxa"/>
            <w:shd w:val="clear" w:color="000000" w:fill="FFFFFF"/>
            <w:noWrap/>
            <w:vAlign w:val="center"/>
            <w:hideMark/>
          </w:tcPr>
          <w:p w:rsidR="00161C98" w:rsidRPr="00602E17" w:rsidRDefault="00161C98" w:rsidP="00602E17">
            <w:pPr>
              <w:jc w:val="center"/>
            </w:pPr>
            <w:r w:rsidRPr="00602E17">
              <w:t>31 783 523,00</w:t>
            </w:r>
          </w:p>
        </w:tc>
      </w:tr>
      <w:tr w:rsidR="00161C98" w:rsidRPr="00602E17" w:rsidTr="00602E17">
        <w:trPr>
          <w:trHeight w:val="3529"/>
        </w:trPr>
        <w:tc>
          <w:tcPr>
            <w:tcW w:w="6134" w:type="dxa"/>
            <w:shd w:val="clear" w:color="000000" w:fill="FFFFFF"/>
            <w:vAlign w:val="bottom"/>
            <w:hideMark/>
          </w:tcPr>
          <w:p w:rsidR="00161C98" w:rsidRPr="00602E17" w:rsidRDefault="00161C98" w:rsidP="00602E17">
            <w:r w:rsidRPr="00602E17">
              <w:t>Финансовое обеспечение государственных гарантий реализации прав на получение общедоступного и бесплатного дошкольного образования в муниципальных дошкольных образовательных организациях и возмещение затрат на финансовое обеспечение получения дошкольного образования в частных дошкольных образовательных организациях, включая расходы на оплату труда, на учебники и учебные, учебно-наглядные пособия, технические средства обучения, игры, игрушки (за исключением расходов на содержание зданий и оплату коммунальных услуг)   (Закупка товаров, работ и услуг для обеспечения государственных (муниципальных)  нужд)</w:t>
            </w:r>
          </w:p>
        </w:tc>
        <w:tc>
          <w:tcPr>
            <w:tcW w:w="850" w:type="dxa"/>
            <w:shd w:val="clear" w:color="000000" w:fill="FFFFFF"/>
            <w:noWrap/>
            <w:vAlign w:val="center"/>
            <w:hideMark/>
          </w:tcPr>
          <w:p w:rsidR="00161C98" w:rsidRPr="00602E17" w:rsidRDefault="00161C98" w:rsidP="00602E17">
            <w:pPr>
              <w:jc w:val="center"/>
            </w:pPr>
            <w:r w:rsidRPr="00602E17">
              <w:t>.052</w:t>
            </w:r>
          </w:p>
        </w:tc>
        <w:tc>
          <w:tcPr>
            <w:tcW w:w="992" w:type="dxa"/>
            <w:shd w:val="clear" w:color="000000" w:fill="FFFFFF"/>
            <w:noWrap/>
            <w:vAlign w:val="center"/>
            <w:hideMark/>
          </w:tcPr>
          <w:p w:rsidR="00161C98" w:rsidRPr="00602E17" w:rsidRDefault="00161C98" w:rsidP="00602E17">
            <w:pPr>
              <w:jc w:val="center"/>
            </w:pPr>
            <w:r w:rsidRPr="00602E17">
              <w:t>.07</w:t>
            </w:r>
          </w:p>
        </w:tc>
        <w:tc>
          <w:tcPr>
            <w:tcW w:w="993" w:type="dxa"/>
            <w:shd w:val="clear" w:color="000000" w:fill="FFFFFF"/>
            <w:noWrap/>
            <w:vAlign w:val="center"/>
            <w:hideMark/>
          </w:tcPr>
          <w:p w:rsidR="00161C98" w:rsidRPr="00602E17" w:rsidRDefault="00161C98" w:rsidP="00602E17">
            <w:pPr>
              <w:jc w:val="center"/>
            </w:pPr>
            <w:r w:rsidRPr="00602E17">
              <w:t>.01</w:t>
            </w:r>
          </w:p>
        </w:tc>
        <w:tc>
          <w:tcPr>
            <w:tcW w:w="1842" w:type="dxa"/>
            <w:shd w:val="clear" w:color="000000" w:fill="FFFFFF"/>
            <w:noWrap/>
            <w:vAlign w:val="center"/>
            <w:hideMark/>
          </w:tcPr>
          <w:p w:rsidR="00161C98" w:rsidRPr="00602E17" w:rsidRDefault="00161C98" w:rsidP="00602E17">
            <w:pPr>
              <w:jc w:val="center"/>
            </w:pPr>
            <w:r w:rsidRPr="00602E17">
              <w:t>01 1 01 80170</w:t>
            </w:r>
          </w:p>
        </w:tc>
        <w:tc>
          <w:tcPr>
            <w:tcW w:w="773" w:type="dxa"/>
            <w:shd w:val="clear" w:color="000000" w:fill="FFFFFF"/>
            <w:noWrap/>
            <w:vAlign w:val="center"/>
            <w:hideMark/>
          </w:tcPr>
          <w:p w:rsidR="00161C98" w:rsidRPr="00602E17" w:rsidRDefault="00161C98" w:rsidP="00602E17">
            <w:pPr>
              <w:jc w:val="center"/>
            </w:pPr>
            <w:r w:rsidRPr="00602E17">
              <w:t>200</w:t>
            </w:r>
          </w:p>
        </w:tc>
        <w:tc>
          <w:tcPr>
            <w:tcW w:w="1779" w:type="dxa"/>
            <w:shd w:val="clear" w:color="000000" w:fill="FFFFFF"/>
            <w:noWrap/>
            <w:vAlign w:val="center"/>
            <w:hideMark/>
          </w:tcPr>
          <w:p w:rsidR="00161C98" w:rsidRPr="00602E17" w:rsidRDefault="00161C98" w:rsidP="00602E17">
            <w:pPr>
              <w:jc w:val="center"/>
            </w:pPr>
            <w:r w:rsidRPr="00602E17">
              <w:t>109 065,00</w:t>
            </w:r>
          </w:p>
        </w:tc>
        <w:tc>
          <w:tcPr>
            <w:tcW w:w="1843" w:type="dxa"/>
            <w:shd w:val="clear" w:color="000000" w:fill="FFFFFF"/>
            <w:noWrap/>
            <w:vAlign w:val="center"/>
            <w:hideMark/>
          </w:tcPr>
          <w:p w:rsidR="00161C98" w:rsidRPr="00602E17" w:rsidRDefault="00161C98" w:rsidP="00602E17">
            <w:pPr>
              <w:jc w:val="center"/>
            </w:pPr>
            <w:r w:rsidRPr="00602E17">
              <w:t>109 065,00</w:t>
            </w:r>
          </w:p>
        </w:tc>
      </w:tr>
      <w:tr w:rsidR="00161C98" w:rsidRPr="00602E17" w:rsidTr="00602E17">
        <w:trPr>
          <w:trHeight w:val="2858"/>
        </w:trPr>
        <w:tc>
          <w:tcPr>
            <w:tcW w:w="6134" w:type="dxa"/>
            <w:shd w:val="clear" w:color="000000" w:fill="FFFFFF"/>
            <w:vAlign w:val="bottom"/>
            <w:hideMark/>
          </w:tcPr>
          <w:p w:rsidR="00161C98" w:rsidRPr="00602E17" w:rsidRDefault="00161C98" w:rsidP="00602E17">
            <w:r w:rsidRPr="00602E17">
              <w:lastRenderedPageBreak/>
              <w:t>Осуществление переданных органам местного самоуправления государственных полномочий Ивановской области по присмотру и уходу за детьми-сиротами и детьми, оставшимися без попечения родителей, детьми-инвалидами в  муниципальных дошкольных образовательных организациях и детьми, нуждающимися в длительном лечении, в муниципальных дошкольных образовательных организациях, осуществляющих оздоровление (Закупка товаров, работ и услуг для обеспечения государственных (муниципальных) нужд)</w:t>
            </w:r>
          </w:p>
        </w:tc>
        <w:tc>
          <w:tcPr>
            <w:tcW w:w="850" w:type="dxa"/>
            <w:shd w:val="clear" w:color="000000" w:fill="FFFFFF"/>
            <w:noWrap/>
            <w:vAlign w:val="center"/>
            <w:hideMark/>
          </w:tcPr>
          <w:p w:rsidR="00161C98" w:rsidRPr="00602E17" w:rsidRDefault="00161C98" w:rsidP="00602E17">
            <w:pPr>
              <w:jc w:val="center"/>
            </w:pPr>
            <w:r w:rsidRPr="00602E17">
              <w:t>.052</w:t>
            </w:r>
          </w:p>
        </w:tc>
        <w:tc>
          <w:tcPr>
            <w:tcW w:w="992" w:type="dxa"/>
            <w:shd w:val="clear" w:color="000000" w:fill="FFFFFF"/>
            <w:noWrap/>
            <w:vAlign w:val="center"/>
            <w:hideMark/>
          </w:tcPr>
          <w:p w:rsidR="00161C98" w:rsidRPr="00602E17" w:rsidRDefault="00161C98" w:rsidP="00602E17">
            <w:pPr>
              <w:jc w:val="center"/>
            </w:pPr>
            <w:r w:rsidRPr="00602E17">
              <w:t>.07</w:t>
            </w:r>
          </w:p>
        </w:tc>
        <w:tc>
          <w:tcPr>
            <w:tcW w:w="993" w:type="dxa"/>
            <w:shd w:val="clear" w:color="000000" w:fill="FFFFFF"/>
            <w:noWrap/>
            <w:vAlign w:val="center"/>
            <w:hideMark/>
          </w:tcPr>
          <w:p w:rsidR="00161C98" w:rsidRPr="00602E17" w:rsidRDefault="00161C98" w:rsidP="00602E17">
            <w:pPr>
              <w:jc w:val="center"/>
            </w:pPr>
            <w:r w:rsidRPr="00602E17">
              <w:t>.01</w:t>
            </w:r>
          </w:p>
        </w:tc>
        <w:tc>
          <w:tcPr>
            <w:tcW w:w="1842" w:type="dxa"/>
            <w:shd w:val="clear" w:color="000000" w:fill="FFFFFF"/>
            <w:noWrap/>
            <w:vAlign w:val="center"/>
            <w:hideMark/>
          </w:tcPr>
          <w:p w:rsidR="00161C98" w:rsidRPr="00602E17" w:rsidRDefault="00161C98" w:rsidP="00602E17">
            <w:pPr>
              <w:jc w:val="center"/>
            </w:pPr>
            <w:r w:rsidRPr="00602E17">
              <w:t>01 1 02 80100</w:t>
            </w:r>
          </w:p>
        </w:tc>
        <w:tc>
          <w:tcPr>
            <w:tcW w:w="773" w:type="dxa"/>
            <w:shd w:val="clear" w:color="000000" w:fill="FFFFFF"/>
            <w:noWrap/>
            <w:vAlign w:val="center"/>
            <w:hideMark/>
          </w:tcPr>
          <w:p w:rsidR="00161C98" w:rsidRPr="00602E17" w:rsidRDefault="00161C98" w:rsidP="00602E17">
            <w:pPr>
              <w:jc w:val="center"/>
            </w:pPr>
            <w:r w:rsidRPr="00602E17">
              <w:t>200</w:t>
            </w:r>
          </w:p>
        </w:tc>
        <w:tc>
          <w:tcPr>
            <w:tcW w:w="1779" w:type="dxa"/>
            <w:shd w:val="clear" w:color="000000" w:fill="FFFFFF"/>
            <w:noWrap/>
            <w:vAlign w:val="center"/>
            <w:hideMark/>
          </w:tcPr>
          <w:p w:rsidR="00161C98" w:rsidRPr="00602E17" w:rsidRDefault="00161C98" w:rsidP="00602E17">
            <w:pPr>
              <w:jc w:val="center"/>
            </w:pPr>
            <w:r w:rsidRPr="00602E17">
              <w:t>365 952,00</w:t>
            </w:r>
          </w:p>
        </w:tc>
        <w:tc>
          <w:tcPr>
            <w:tcW w:w="1843" w:type="dxa"/>
            <w:shd w:val="clear" w:color="000000" w:fill="FFFFFF"/>
            <w:noWrap/>
            <w:vAlign w:val="center"/>
            <w:hideMark/>
          </w:tcPr>
          <w:p w:rsidR="00161C98" w:rsidRPr="00602E17" w:rsidRDefault="00161C98" w:rsidP="00602E17">
            <w:pPr>
              <w:jc w:val="center"/>
            </w:pPr>
            <w:r w:rsidRPr="00602E17">
              <w:t>365 952,00</w:t>
            </w:r>
          </w:p>
        </w:tc>
      </w:tr>
      <w:tr w:rsidR="00161C98" w:rsidRPr="00602E17" w:rsidTr="00602E17">
        <w:trPr>
          <w:trHeight w:val="945"/>
        </w:trPr>
        <w:tc>
          <w:tcPr>
            <w:tcW w:w="6134" w:type="dxa"/>
            <w:shd w:val="clear" w:color="000000" w:fill="FFFFFF"/>
            <w:vAlign w:val="bottom"/>
            <w:hideMark/>
          </w:tcPr>
          <w:p w:rsidR="00161C98" w:rsidRPr="00602E17" w:rsidRDefault="00161C98" w:rsidP="00602E17">
            <w:r w:rsidRPr="00602E17">
              <w:t>Мероприятия по укреплению пожарной безопасности  (Закупка товаров, работ и услуг для обеспечения государственных (муниципальных) нужд)</w:t>
            </w:r>
          </w:p>
        </w:tc>
        <w:tc>
          <w:tcPr>
            <w:tcW w:w="850" w:type="dxa"/>
            <w:shd w:val="clear" w:color="000000" w:fill="FFFFFF"/>
            <w:noWrap/>
            <w:vAlign w:val="center"/>
            <w:hideMark/>
          </w:tcPr>
          <w:p w:rsidR="00161C98" w:rsidRPr="00602E17" w:rsidRDefault="00161C98" w:rsidP="00602E17">
            <w:pPr>
              <w:jc w:val="center"/>
            </w:pPr>
            <w:r w:rsidRPr="00602E17">
              <w:t>.052</w:t>
            </w:r>
          </w:p>
        </w:tc>
        <w:tc>
          <w:tcPr>
            <w:tcW w:w="992" w:type="dxa"/>
            <w:shd w:val="clear" w:color="000000" w:fill="FFFFFF"/>
            <w:noWrap/>
            <w:vAlign w:val="center"/>
            <w:hideMark/>
          </w:tcPr>
          <w:p w:rsidR="00161C98" w:rsidRPr="00602E17" w:rsidRDefault="00161C98" w:rsidP="00602E17">
            <w:pPr>
              <w:jc w:val="center"/>
            </w:pPr>
            <w:r w:rsidRPr="00602E17">
              <w:t>.07</w:t>
            </w:r>
          </w:p>
        </w:tc>
        <w:tc>
          <w:tcPr>
            <w:tcW w:w="993" w:type="dxa"/>
            <w:shd w:val="clear" w:color="000000" w:fill="FFFFFF"/>
            <w:noWrap/>
            <w:vAlign w:val="center"/>
            <w:hideMark/>
          </w:tcPr>
          <w:p w:rsidR="00161C98" w:rsidRPr="00602E17" w:rsidRDefault="00161C98" w:rsidP="00602E17">
            <w:pPr>
              <w:jc w:val="center"/>
            </w:pPr>
            <w:r w:rsidRPr="00602E17">
              <w:t>.01</w:t>
            </w:r>
          </w:p>
        </w:tc>
        <w:tc>
          <w:tcPr>
            <w:tcW w:w="1842" w:type="dxa"/>
            <w:shd w:val="clear" w:color="000000" w:fill="FFFFFF"/>
            <w:noWrap/>
            <w:vAlign w:val="center"/>
            <w:hideMark/>
          </w:tcPr>
          <w:p w:rsidR="00161C98" w:rsidRPr="00602E17" w:rsidRDefault="00161C98" w:rsidP="00602E17">
            <w:pPr>
              <w:jc w:val="center"/>
            </w:pPr>
            <w:r w:rsidRPr="00602E17">
              <w:t>01 4 01 00180</w:t>
            </w:r>
          </w:p>
        </w:tc>
        <w:tc>
          <w:tcPr>
            <w:tcW w:w="773" w:type="dxa"/>
            <w:shd w:val="clear" w:color="000000" w:fill="FFFFFF"/>
            <w:noWrap/>
            <w:vAlign w:val="center"/>
            <w:hideMark/>
          </w:tcPr>
          <w:p w:rsidR="00161C98" w:rsidRPr="00602E17" w:rsidRDefault="00161C98" w:rsidP="00602E17">
            <w:pPr>
              <w:jc w:val="center"/>
            </w:pPr>
            <w:r w:rsidRPr="00602E17">
              <w:t>200</w:t>
            </w:r>
          </w:p>
        </w:tc>
        <w:tc>
          <w:tcPr>
            <w:tcW w:w="1779" w:type="dxa"/>
            <w:shd w:val="clear" w:color="000000" w:fill="FFFFFF"/>
            <w:noWrap/>
            <w:vAlign w:val="center"/>
            <w:hideMark/>
          </w:tcPr>
          <w:p w:rsidR="00161C98" w:rsidRPr="00602E17" w:rsidRDefault="00161C98" w:rsidP="00602E17">
            <w:pPr>
              <w:jc w:val="center"/>
            </w:pPr>
            <w:r w:rsidRPr="00602E17">
              <w:t>461 224,44</w:t>
            </w:r>
          </w:p>
        </w:tc>
        <w:tc>
          <w:tcPr>
            <w:tcW w:w="1843" w:type="dxa"/>
            <w:shd w:val="clear" w:color="000000" w:fill="FFFFFF"/>
            <w:noWrap/>
            <w:vAlign w:val="center"/>
            <w:hideMark/>
          </w:tcPr>
          <w:p w:rsidR="00161C98" w:rsidRPr="00602E17" w:rsidRDefault="00161C98" w:rsidP="00602E17">
            <w:pPr>
              <w:jc w:val="center"/>
            </w:pPr>
            <w:r w:rsidRPr="00602E17">
              <w:t>461 224,44</w:t>
            </w:r>
          </w:p>
        </w:tc>
      </w:tr>
      <w:tr w:rsidR="00161C98" w:rsidRPr="00602E17" w:rsidTr="00602E17">
        <w:trPr>
          <w:trHeight w:val="912"/>
        </w:trPr>
        <w:tc>
          <w:tcPr>
            <w:tcW w:w="6134" w:type="dxa"/>
            <w:shd w:val="clear" w:color="000000" w:fill="FFFFFF"/>
            <w:vAlign w:val="bottom"/>
            <w:hideMark/>
          </w:tcPr>
          <w:p w:rsidR="00161C98" w:rsidRPr="00602E17" w:rsidRDefault="00161C98" w:rsidP="00602E17">
            <w:r w:rsidRPr="00602E17">
              <w:t>Организация бесплатного питания детей из многодетных семей   (Закупка товаров, работ и услуг для обеспечения государственных (муниципальных) нужд)</w:t>
            </w:r>
          </w:p>
        </w:tc>
        <w:tc>
          <w:tcPr>
            <w:tcW w:w="850" w:type="dxa"/>
            <w:shd w:val="clear" w:color="000000" w:fill="FFFFFF"/>
            <w:noWrap/>
            <w:vAlign w:val="center"/>
            <w:hideMark/>
          </w:tcPr>
          <w:p w:rsidR="00161C98" w:rsidRPr="00602E17" w:rsidRDefault="00161C98" w:rsidP="00602E17">
            <w:pPr>
              <w:jc w:val="center"/>
            </w:pPr>
            <w:r w:rsidRPr="00602E17">
              <w:t>.052</w:t>
            </w:r>
          </w:p>
        </w:tc>
        <w:tc>
          <w:tcPr>
            <w:tcW w:w="992" w:type="dxa"/>
            <w:shd w:val="clear" w:color="000000" w:fill="FFFFFF"/>
            <w:noWrap/>
            <w:vAlign w:val="center"/>
            <w:hideMark/>
          </w:tcPr>
          <w:p w:rsidR="00161C98" w:rsidRPr="00602E17" w:rsidRDefault="00161C98" w:rsidP="00602E17">
            <w:pPr>
              <w:jc w:val="center"/>
            </w:pPr>
            <w:r w:rsidRPr="00602E17">
              <w:t>.07</w:t>
            </w:r>
          </w:p>
        </w:tc>
        <w:tc>
          <w:tcPr>
            <w:tcW w:w="993" w:type="dxa"/>
            <w:shd w:val="clear" w:color="000000" w:fill="FFFFFF"/>
            <w:noWrap/>
            <w:vAlign w:val="center"/>
            <w:hideMark/>
          </w:tcPr>
          <w:p w:rsidR="00161C98" w:rsidRPr="00602E17" w:rsidRDefault="00161C98" w:rsidP="00602E17">
            <w:pPr>
              <w:jc w:val="center"/>
            </w:pPr>
            <w:r w:rsidRPr="00602E17">
              <w:t>.01</w:t>
            </w:r>
          </w:p>
        </w:tc>
        <w:tc>
          <w:tcPr>
            <w:tcW w:w="1842" w:type="dxa"/>
            <w:shd w:val="clear" w:color="000000" w:fill="FFFFFF"/>
            <w:noWrap/>
            <w:vAlign w:val="center"/>
            <w:hideMark/>
          </w:tcPr>
          <w:p w:rsidR="00161C98" w:rsidRPr="00602E17" w:rsidRDefault="00161C98" w:rsidP="00602E17">
            <w:pPr>
              <w:jc w:val="center"/>
            </w:pPr>
            <w:r w:rsidRPr="00602E17">
              <w:t>01 5 01 00340</w:t>
            </w:r>
          </w:p>
        </w:tc>
        <w:tc>
          <w:tcPr>
            <w:tcW w:w="773" w:type="dxa"/>
            <w:shd w:val="clear" w:color="000000" w:fill="FFFFFF"/>
            <w:noWrap/>
            <w:vAlign w:val="center"/>
            <w:hideMark/>
          </w:tcPr>
          <w:p w:rsidR="00161C98" w:rsidRPr="00602E17" w:rsidRDefault="00161C98" w:rsidP="00602E17">
            <w:pPr>
              <w:jc w:val="center"/>
            </w:pPr>
            <w:r w:rsidRPr="00602E17">
              <w:t>200</w:t>
            </w:r>
          </w:p>
        </w:tc>
        <w:tc>
          <w:tcPr>
            <w:tcW w:w="1779" w:type="dxa"/>
            <w:shd w:val="clear" w:color="000000" w:fill="FFFFFF"/>
            <w:noWrap/>
            <w:vAlign w:val="center"/>
            <w:hideMark/>
          </w:tcPr>
          <w:p w:rsidR="00161C98" w:rsidRPr="00602E17" w:rsidRDefault="00161C98" w:rsidP="00602E17">
            <w:pPr>
              <w:jc w:val="center"/>
            </w:pPr>
            <w:r w:rsidRPr="00602E17">
              <w:t>958 800,00</w:t>
            </w:r>
          </w:p>
        </w:tc>
        <w:tc>
          <w:tcPr>
            <w:tcW w:w="1843" w:type="dxa"/>
            <w:shd w:val="clear" w:color="000000" w:fill="FFFFFF"/>
            <w:noWrap/>
            <w:vAlign w:val="center"/>
            <w:hideMark/>
          </w:tcPr>
          <w:p w:rsidR="00161C98" w:rsidRPr="00602E17" w:rsidRDefault="00161C98" w:rsidP="00602E17">
            <w:pPr>
              <w:jc w:val="center"/>
            </w:pPr>
            <w:r w:rsidRPr="00602E17">
              <w:t>670 056,00</w:t>
            </w:r>
          </w:p>
        </w:tc>
      </w:tr>
      <w:tr w:rsidR="00161C98" w:rsidRPr="00602E17" w:rsidTr="00602E17">
        <w:trPr>
          <w:trHeight w:val="1598"/>
        </w:trPr>
        <w:tc>
          <w:tcPr>
            <w:tcW w:w="6134" w:type="dxa"/>
            <w:shd w:val="clear" w:color="000000" w:fill="FFFFFF"/>
            <w:hideMark/>
          </w:tcPr>
          <w:p w:rsidR="00161C98" w:rsidRPr="00602E17" w:rsidRDefault="00161C98" w:rsidP="00602E17">
            <w:r w:rsidRPr="00602E17">
              <w:t>Оказание муниципальной услуги "Предоставление общедоступного и бесплатного начального общего, основного общего, среднего общего образования по основным общеобра-зовательным программам"  (Закупка товаров, работ и услуг для обеспечения государственных (муниципальных) нужд)</w:t>
            </w:r>
          </w:p>
        </w:tc>
        <w:tc>
          <w:tcPr>
            <w:tcW w:w="850" w:type="dxa"/>
            <w:shd w:val="clear" w:color="000000" w:fill="FFFFFF"/>
            <w:noWrap/>
            <w:vAlign w:val="center"/>
            <w:hideMark/>
          </w:tcPr>
          <w:p w:rsidR="00161C98" w:rsidRPr="00602E17" w:rsidRDefault="00161C98" w:rsidP="00602E17">
            <w:pPr>
              <w:jc w:val="center"/>
            </w:pPr>
            <w:r w:rsidRPr="00602E17">
              <w:t>.052</w:t>
            </w:r>
          </w:p>
        </w:tc>
        <w:tc>
          <w:tcPr>
            <w:tcW w:w="992" w:type="dxa"/>
            <w:shd w:val="clear" w:color="000000" w:fill="FFFFFF"/>
            <w:noWrap/>
            <w:vAlign w:val="center"/>
            <w:hideMark/>
          </w:tcPr>
          <w:p w:rsidR="00161C98" w:rsidRPr="00602E17" w:rsidRDefault="00161C98" w:rsidP="00602E17">
            <w:pPr>
              <w:jc w:val="center"/>
            </w:pPr>
            <w:r w:rsidRPr="00602E17">
              <w:t>.07</w:t>
            </w:r>
          </w:p>
        </w:tc>
        <w:tc>
          <w:tcPr>
            <w:tcW w:w="993" w:type="dxa"/>
            <w:shd w:val="clear" w:color="000000" w:fill="FFFFFF"/>
            <w:noWrap/>
            <w:vAlign w:val="center"/>
            <w:hideMark/>
          </w:tcPr>
          <w:p w:rsidR="00161C98" w:rsidRPr="00602E17" w:rsidRDefault="00161C98" w:rsidP="00602E17">
            <w:pPr>
              <w:jc w:val="center"/>
            </w:pPr>
            <w:r w:rsidRPr="00602E17">
              <w:t>.02</w:t>
            </w:r>
          </w:p>
        </w:tc>
        <w:tc>
          <w:tcPr>
            <w:tcW w:w="1842" w:type="dxa"/>
            <w:shd w:val="clear" w:color="000000" w:fill="FFFFFF"/>
            <w:noWrap/>
            <w:vAlign w:val="center"/>
            <w:hideMark/>
          </w:tcPr>
          <w:p w:rsidR="00161C98" w:rsidRPr="00602E17" w:rsidRDefault="00161C98" w:rsidP="00602E17">
            <w:pPr>
              <w:jc w:val="center"/>
            </w:pPr>
            <w:r w:rsidRPr="00602E17">
              <w:t>01 2 01 00030</w:t>
            </w:r>
          </w:p>
        </w:tc>
        <w:tc>
          <w:tcPr>
            <w:tcW w:w="773" w:type="dxa"/>
            <w:shd w:val="clear" w:color="000000" w:fill="FFFFFF"/>
            <w:noWrap/>
            <w:vAlign w:val="center"/>
            <w:hideMark/>
          </w:tcPr>
          <w:p w:rsidR="00161C98" w:rsidRPr="00602E17" w:rsidRDefault="00161C98" w:rsidP="00602E17">
            <w:pPr>
              <w:jc w:val="center"/>
            </w:pPr>
            <w:r w:rsidRPr="00602E17">
              <w:t>200</w:t>
            </w:r>
          </w:p>
        </w:tc>
        <w:tc>
          <w:tcPr>
            <w:tcW w:w="1779" w:type="dxa"/>
            <w:shd w:val="clear" w:color="000000" w:fill="FFFFFF"/>
            <w:noWrap/>
            <w:vAlign w:val="center"/>
            <w:hideMark/>
          </w:tcPr>
          <w:p w:rsidR="00161C98" w:rsidRPr="00602E17" w:rsidRDefault="00161C98" w:rsidP="00602E17">
            <w:pPr>
              <w:jc w:val="center"/>
            </w:pPr>
            <w:r w:rsidRPr="00602E17">
              <w:t>6 709 514,37</w:t>
            </w:r>
          </w:p>
        </w:tc>
        <w:tc>
          <w:tcPr>
            <w:tcW w:w="1843" w:type="dxa"/>
            <w:shd w:val="clear" w:color="000000" w:fill="FFFFFF"/>
            <w:noWrap/>
            <w:vAlign w:val="center"/>
            <w:hideMark/>
          </w:tcPr>
          <w:p w:rsidR="00161C98" w:rsidRPr="00602E17" w:rsidRDefault="00161C98" w:rsidP="00602E17">
            <w:pPr>
              <w:jc w:val="center"/>
            </w:pPr>
            <w:r w:rsidRPr="00602E17">
              <w:t>6 704 432,40</w:t>
            </w:r>
          </w:p>
        </w:tc>
      </w:tr>
      <w:tr w:rsidR="00161C98" w:rsidRPr="00602E17" w:rsidTr="00602E17">
        <w:trPr>
          <w:trHeight w:val="1575"/>
        </w:trPr>
        <w:tc>
          <w:tcPr>
            <w:tcW w:w="6134" w:type="dxa"/>
            <w:shd w:val="clear" w:color="000000" w:fill="FFFFFF"/>
            <w:vAlign w:val="bottom"/>
            <w:hideMark/>
          </w:tcPr>
          <w:p w:rsidR="00161C98" w:rsidRPr="00602E17" w:rsidRDefault="00161C98" w:rsidP="00602E17">
            <w:r w:rsidRPr="00602E17">
              <w:t>Оказание муниципальной услуги "Предоставление общедоступного и бесплатного начального общего, основного общего, среднего общего образования по основным общеобразовательным программам"  (Иные бюджетные ассигнования)</w:t>
            </w:r>
          </w:p>
        </w:tc>
        <w:tc>
          <w:tcPr>
            <w:tcW w:w="850" w:type="dxa"/>
            <w:shd w:val="clear" w:color="000000" w:fill="FFFFFF"/>
            <w:noWrap/>
            <w:vAlign w:val="center"/>
            <w:hideMark/>
          </w:tcPr>
          <w:p w:rsidR="00161C98" w:rsidRPr="00602E17" w:rsidRDefault="00161C98" w:rsidP="00602E17">
            <w:pPr>
              <w:jc w:val="center"/>
            </w:pPr>
            <w:r w:rsidRPr="00602E17">
              <w:t>.052</w:t>
            </w:r>
          </w:p>
        </w:tc>
        <w:tc>
          <w:tcPr>
            <w:tcW w:w="992" w:type="dxa"/>
            <w:shd w:val="clear" w:color="000000" w:fill="FFFFFF"/>
            <w:noWrap/>
            <w:vAlign w:val="center"/>
            <w:hideMark/>
          </w:tcPr>
          <w:p w:rsidR="00161C98" w:rsidRPr="00602E17" w:rsidRDefault="00161C98" w:rsidP="00602E17">
            <w:pPr>
              <w:jc w:val="center"/>
            </w:pPr>
            <w:r w:rsidRPr="00602E17">
              <w:t>.07</w:t>
            </w:r>
          </w:p>
        </w:tc>
        <w:tc>
          <w:tcPr>
            <w:tcW w:w="993" w:type="dxa"/>
            <w:shd w:val="clear" w:color="000000" w:fill="FFFFFF"/>
            <w:noWrap/>
            <w:vAlign w:val="center"/>
            <w:hideMark/>
          </w:tcPr>
          <w:p w:rsidR="00161C98" w:rsidRPr="00602E17" w:rsidRDefault="00161C98" w:rsidP="00602E17">
            <w:pPr>
              <w:jc w:val="center"/>
            </w:pPr>
            <w:r w:rsidRPr="00602E17">
              <w:t>.02</w:t>
            </w:r>
          </w:p>
        </w:tc>
        <w:tc>
          <w:tcPr>
            <w:tcW w:w="1842" w:type="dxa"/>
            <w:shd w:val="clear" w:color="000000" w:fill="FFFFFF"/>
            <w:noWrap/>
            <w:vAlign w:val="center"/>
            <w:hideMark/>
          </w:tcPr>
          <w:p w:rsidR="00161C98" w:rsidRPr="00602E17" w:rsidRDefault="00161C98" w:rsidP="00602E17">
            <w:pPr>
              <w:jc w:val="center"/>
            </w:pPr>
            <w:r w:rsidRPr="00602E17">
              <w:t>01 2 01 00030</w:t>
            </w:r>
          </w:p>
        </w:tc>
        <w:tc>
          <w:tcPr>
            <w:tcW w:w="773" w:type="dxa"/>
            <w:shd w:val="clear" w:color="000000" w:fill="FFFFFF"/>
            <w:noWrap/>
            <w:vAlign w:val="center"/>
            <w:hideMark/>
          </w:tcPr>
          <w:p w:rsidR="00161C98" w:rsidRPr="00602E17" w:rsidRDefault="00161C98" w:rsidP="00602E17">
            <w:pPr>
              <w:jc w:val="center"/>
            </w:pPr>
            <w:r w:rsidRPr="00602E17">
              <w:t>800</w:t>
            </w:r>
          </w:p>
        </w:tc>
        <w:tc>
          <w:tcPr>
            <w:tcW w:w="1779" w:type="dxa"/>
            <w:shd w:val="clear" w:color="000000" w:fill="FFFFFF"/>
            <w:noWrap/>
            <w:vAlign w:val="center"/>
            <w:hideMark/>
          </w:tcPr>
          <w:p w:rsidR="00161C98" w:rsidRPr="00602E17" w:rsidRDefault="00161C98" w:rsidP="00602E17">
            <w:pPr>
              <w:jc w:val="center"/>
            </w:pPr>
            <w:r w:rsidRPr="00602E17">
              <w:t>689 993,05</w:t>
            </w:r>
          </w:p>
        </w:tc>
        <w:tc>
          <w:tcPr>
            <w:tcW w:w="1843" w:type="dxa"/>
            <w:shd w:val="clear" w:color="000000" w:fill="FFFFFF"/>
            <w:noWrap/>
            <w:vAlign w:val="center"/>
            <w:hideMark/>
          </w:tcPr>
          <w:p w:rsidR="00161C98" w:rsidRPr="00602E17" w:rsidRDefault="00161C98" w:rsidP="00602E17">
            <w:pPr>
              <w:jc w:val="center"/>
            </w:pPr>
            <w:r w:rsidRPr="00602E17">
              <w:t>689 993,05</w:t>
            </w:r>
          </w:p>
        </w:tc>
      </w:tr>
      <w:tr w:rsidR="00161C98" w:rsidRPr="00602E17" w:rsidTr="00602E17">
        <w:trPr>
          <w:trHeight w:val="3083"/>
        </w:trPr>
        <w:tc>
          <w:tcPr>
            <w:tcW w:w="6134" w:type="dxa"/>
            <w:shd w:val="clear" w:color="auto" w:fill="auto"/>
            <w:vAlign w:val="bottom"/>
            <w:hideMark/>
          </w:tcPr>
          <w:p w:rsidR="00161C98" w:rsidRPr="00602E17" w:rsidRDefault="00161C98" w:rsidP="00602E17">
            <w:r w:rsidRPr="00602E17">
              <w:lastRenderedPageBreak/>
              <w:t>Ежемесячное денежное вознаграждение за классное руководство педагогическим работникам муниципальных образовательных организаций, реализующих образовательные программы начального общего, основного общего и среднего общего образования, в том числе адаптированные основные общеобразовательные программы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850" w:type="dxa"/>
            <w:shd w:val="clear" w:color="000000" w:fill="FFFFFF"/>
            <w:noWrap/>
            <w:vAlign w:val="center"/>
            <w:hideMark/>
          </w:tcPr>
          <w:p w:rsidR="00161C98" w:rsidRPr="00602E17" w:rsidRDefault="00161C98" w:rsidP="00602E17">
            <w:pPr>
              <w:jc w:val="center"/>
            </w:pPr>
            <w:r w:rsidRPr="00602E17">
              <w:t>.052</w:t>
            </w:r>
          </w:p>
        </w:tc>
        <w:tc>
          <w:tcPr>
            <w:tcW w:w="992" w:type="dxa"/>
            <w:shd w:val="clear" w:color="000000" w:fill="FFFFFF"/>
            <w:noWrap/>
            <w:vAlign w:val="center"/>
            <w:hideMark/>
          </w:tcPr>
          <w:p w:rsidR="00161C98" w:rsidRPr="00602E17" w:rsidRDefault="00161C98" w:rsidP="00602E17">
            <w:pPr>
              <w:jc w:val="center"/>
            </w:pPr>
            <w:r w:rsidRPr="00602E17">
              <w:t>.07</w:t>
            </w:r>
          </w:p>
        </w:tc>
        <w:tc>
          <w:tcPr>
            <w:tcW w:w="993" w:type="dxa"/>
            <w:shd w:val="clear" w:color="000000" w:fill="FFFFFF"/>
            <w:noWrap/>
            <w:vAlign w:val="center"/>
            <w:hideMark/>
          </w:tcPr>
          <w:p w:rsidR="00161C98" w:rsidRPr="00602E17" w:rsidRDefault="00161C98" w:rsidP="00602E17">
            <w:pPr>
              <w:jc w:val="center"/>
            </w:pPr>
            <w:r w:rsidRPr="00602E17">
              <w:t>.02</w:t>
            </w:r>
          </w:p>
        </w:tc>
        <w:tc>
          <w:tcPr>
            <w:tcW w:w="1842" w:type="dxa"/>
            <w:shd w:val="clear" w:color="000000" w:fill="FFFFFF"/>
            <w:noWrap/>
            <w:vAlign w:val="center"/>
            <w:hideMark/>
          </w:tcPr>
          <w:p w:rsidR="00161C98" w:rsidRPr="00602E17" w:rsidRDefault="00161C98" w:rsidP="00602E17">
            <w:pPr>
              <w:jc w:val="center"/>
            </w:pPr>
            <w:r w:rsidRPr="00602E17">
              <w:t>01 2 01 53031</w:t>
            </w:r>
          </w:p>
        </w:tc>
        <w:tc>
          <w:tcPr>
            <w:tcW w:w="773" w:type="dxa"/>
            <w:shd w:val="clear" w:color="000000" w:fill="FFFFFF"/>
            <w:noWrap/>
            <w:vAlign w:val="center"/>
            <w:hideMark/>
          </w:tcPr>
          <w:p w:rsidR="00161C98" w:rsidRPr="00602E17" w:rsidRDefault="00161C98" w:rsidP="00602E17">
            <w:pPr>
              <w:jc w:val="center"/>
            </w:pPr>
            <w:r w:rsidRPr="00602E17">
              <w:t>100</w:t>
            </w:r>
          </w:p>
        </w:tc>
        <w:tc>
          <w:tcPr>
            <w:tcW w:w="1779" w:type="dxa"/>
            <w:shd w:val="clear" w:color="000000" w:fill="FFFFFF"/>
            <w:noWrap/>
            <w:vAlign w:val="center"/>
            <w:hideMark/>
          </w:tcPr>
          <w:p w:rsidR="00161C98" w:rsidRPr="00602E17" w:rsidRDefault="00161C98" w:rsidP="00602E17">
            <w:pPr>
              <w:jc w:val="center"/>
            </w:pPr>
            <w:r w:rsidRPr="00602E17">
              <w:t>6 562 080,00</w:t>
            </w:r>
          </w:p>
        </w:tc>
        <w:tc>
          <w:tcPr>
            <w:tcW w:w="1843" w:type="dxa"/>
            <w:shd w:val="clear" w:color="000000" w:fill="FFFFFF"/>
            <w:noWrap/>
            <w:vAlign w:val="center"/>
            <w:hideMark/>
          </w:tcPr>
          <w:p w:rsidR="00161C98" w:rsidRPr="00602E17" w:rsidRDefault="00161C98" w:rsidP="00602E17">
            <w:pPr>
              <w:jc w:val="center"/>
            </w:pPr>
            <w:r w:rsidRPr="00602E17">
              <w:t>6 562 080,00</w:t>
            </w:r>
          </w:p>
        </w:tc>
      </w:tr>
      <w:tr w:rsidR="00161C98" w:rsidRPr="00602E17" w:rsidTr="00602E17">
        <w:trPr>
          <w:trHeight w:val="4032"/>
        </w:trPr>
        <w:tc>
          <w:tcPr>
            <w:tcW w:w="6134" w:type="dxa"/>
            <w:shd w:val="clear" w:color="000000" w:fill="FFFFFF"/>
            <w:vAlign w:val="bottom"/>
            <w:hideMark/>
          </w:tcPr>
          <w:p w:rsidR="00161C98" w:rsidRPr="00602E17" w:rsidRDefault="00161C98" w:rsidP="00602E17">
            <w:r w:rsidRPr="00602E17">
              <w:t>Финансовое обеспечение государственных гарантий реализации прав на получение общедоступного и бесплатного дошкольного, начального общего, основного общего, среднего общего образования в муниципальных общеобразовательных организациях, обеспечение дополнительного образования в общеобразовательных организациях, включая расходы на оплату труда, на учебники и учебные, учебно-наглядные пособия, технические средства обучения, игры, игрушки (за исключением расходов на содержание зданий и оплату коммунальных услуг) (Расходы на выплаты персоналу в целях обеспечения выполнения функций государственными органами, казенными учреждениями, органами управления государственными внебюджетными фондами)</w:t>
            </w:r>
          </w:p>
        </w:tc>
        <w:tc>
          <w:tcPr>
            <w:tcW w:w="850" w:type="dxa"/>
            <w:shd w:val="clear" w:color="000000" w:fill="FFFFFF"/>
            <w:noWrap/>
            <w:vAlign w:val="center"/>
            <w:hideMark/>
          </w:tcPr>
          <w:p w:rsidR="00161C98" w:rsidRPr="00602E17" w:rsidRDefault="00161C98" w:rsidP="00602E17">
            <w:pPr>
              <w:jc w:val="center"/>
            </w:pPr>
            <w:r w:rsidRPr="00602E17">
              <w:t>.052</w:t>
            </w:r>
          </w:p>
        </w:tc>
        <w:tc>
          <w:tcPr>
            <w:tcW w:w="992" w:type="dxa"/>
            <w:shd w:val="clear" w:color="000000" w:fill="FFFFFF"/>
            <w:noWrap/>
            <w:vAlign w:val="center"/>
            <w:hideMark/>
          </w:tcPr>
          <w:p w:rsidR="00161C98" w:rsidRPr="00602E17" w:rsidRDefault="00161C98" w:rsidP="00602E17">
            <w:pPr>
              <w:jc w:val="center"/>
            </w:pPr>
            <w:r w:rsidRPr="00602E17">
              <w:t>.07</w:t>
            </w:r>
          </w:p>
        </w:tc>
        <w:tc>
          <w:tcPr>
            <w:tcW w:w="993" w:type="dxa"/>
            <w:shd w:val="clear" w:color="000000" w:fill="FFFFFF"/>
            <w:noWrap/>
            <w:vAlign w:val="center"/>
            <w:hideMark/>
          </w:tcPr>
          <w:p w:rsidR="00161C98" w:rsidRPr="00602E17" w:rsidRDefault="00161C98" w:rsidP="00602E17">
            <w:pPr>
              <w:jc w:val="center"/>
            </w:pPr>
            <w:r w:rsidRPr="00602E17">
              <w:t>.02</w:t>
            </w:r>
          </w:p>
        </w:tc>
        <w:tc>
          <w:tcPr>
            <w:tcW w:w="1842" w:type="dxa"/>
            <w:shd w:val="clear" w:color="000000" w:fill="FFFFFF"/>
            <w:noWrap/>
            <w:vAlign w:val="center"/>
            <w:hideMark/>
          </w:tcPr>
          <w:p w:rsidR="00161C98" w:rsidRPr="00602E17" w:rsidRDefault="00161C98" w:rsidP="00602E17">
            <w:pPr>
              <w:jc w:val="center"/>
            </w:pPr>
            <w:r w:rsidRPr="00602E17">
              <w:t>01 2 01 80150</w:t>
            </w:r>
          </w:p>
        </w:tc>
        <w:tc>
          <w:tcPr>
            <w:tcW w:w="773" w:type="dxa"/>
            <w:shd w:val="clear" w:color="000000" w:fill="FFFFFF"/>
            <w:noWrap/>
            <w:vAlign w:val="center"/>
            <w:hideMark/>
          </w:tcPr>
          <w:p w:rsidR="00161C98" w:rsidRPr="00602E17" w:rsidRDefault="00161C98" w:rsidP="00602E17">
            <w:pPr>
              <w:jc w:val="center"/>
            </w:pPr>
            <w:r w:rsidRPr="00602E17">
              <w:t>100</w:t>
            </w:r>
          </w:p>
        </w:tc>
        <w:tc>
          <w:tcPr>
            <w:tcW w:w="1779" w:type="dxa"/>
            <w:shd w:val="clear" w:color="000000" w:fill="FFFFFF"/>
            <w:noWrap/>
            <w:vAlign w:val="center"/>
            <w:hideMark/>
          </w:tcPr>
          <w:p w:rsidR="00161C98" w:rsidRPr="00602E17" w:rsidRDefault="00161C98" w:rsidP="00602E17">
            <w:pPr>
              <w:jc w:val="center"/>
            </w:pPr>
            <w:r w:rsidRPr="00602E17">
              <w:t>61 560 258,00</w:t>
            </w:r>
          </w:p>
        </w:tc>
        <w:tc>
          <w:tcPr>
            <w:tcW w:w="1843" w:type="dxa"/>
            <w:shd w:val="clear" w:color="000000" w:fill="FFFFFF"/>
            <w:noWrap/>
            <w:vAlign w:val="center"/>
            <w:hideMark/>
          </w:tcPr>
          <w:p w:rsidR="00161C98" w:rsidRPr="00602E17" w:rsidRDefault="00161C98" w:rsidP="00602E17">
            <w:pPr>
              <w:jc w:val="center"/>
            </w:pPr>
            <w:r w:rsidRPr="00602E17">
              <w:t>61 560 258,00</w:t>
            </w:r>
          </w:p>
        </w:tc>
      </w:tr>
      <w:tr w:rsidR="00161C98" w:rsidRPr="00602E17" w:rsidTr="00602E17">
        <w:trPr>
          <w:trHeight w:val="3409"/>
        </w:trPr>
        <w:tc>
          <w:tcPr>
            <w:tcW w:w="6134" w:type="dxa"/>
            <w:shd w:val="clear" w:color="000000" w:fill="FFFFFF"/>
            <w:vAlign w:val="bottom"/>
            <w:hideMark/>
          </w:tcPr>
          <w:p w:rsidR="00161C98" w:rsidRPr="00602E17" w:rsidRDefault="00161C98" w:rsidP="00602E17">
            <w:r w:rsidRPr="00602E17">
              <w:lastRenderedPageBreak/>
              <w:t>Финансовое обеспечение государственных гарантий реализации прав на получение общедоступного и бесплатного дошкольного, начального общего, основного общего, среднего общего образования в муниципальных общеобразовательных организациях, обеспечение дополнительного образования в общеобразовательных организациях, включая расходы на оплату труда, на учебники и учебные, учебно-наглядные пособия, технические средства обучения, игры, игрушки (за исключением расходов на содержание зданий и оплату коммунальных услуг) (Закупка товаров, работ и услуг для обеспечения государственных (муниципальных) нужд)</w:t>
            </w:r>
          </w:p>
        </w:tc>
        <w:tc>
          <w:tcPr>
            <w:tcW w:w="850" w:type="dxa"/>
            <w:shd w:val="clear" w:color="000000" w:fill="FFFFFF"/>
            <w:noWrap/>
            <w:vAlign w:val="center"/>
            <w:hideMark/>
          </w:tcPr>
          <w:p w:rsidR="00161C98" w:rsidRPr="00602E17" w:rsidRDefault="00161C98" w:rsidP="00602E17">
            <w:pPr>
              <w:jc w:val="center"/>
            </w:pPr>
            <w:r w:rsidRPr="00602E17">
              <w:t>.052</w:t>
            </w:r>
          </w:p>
        </w:tc>
        <w:tc>
          <w:tcPr>
            <w:tcW w:w="992" w:type="dxa"/>
            <w:shd w:val="clear" w:color="000000" w:fill="FFFFFF"/>
            <w:noWrap/>
            <w:vAlign w:val="center"/>
            <w:hideMark/>
          </w:tcPr>
          <w:p w:rsidR="00161C98" w:rsidRPr="00602E17" w:rsidRDefault="00161C98" w:rsidP="00602E17">
            <w:pPr>
              <w:jc w:val="center"/>
            </w:pPr>
            <w:r w:rsidRPr="00602E17">
              <w:t>.07</w:t>
            </w:r>
          </w:p>
        </w:tc>
        <w:tc>
          <w:tcPr>
            <w:tcW w:w="993" w:type="dxa"/>
            <w:shd w:val="clear" w:color="000000" w:fill="FFFFFF"/>
            <w:noWrap/>
            <w:vAlign w:val="center"/>
            <w:hideMark/>
          </w:tcPr>
          <w:p w:rsidR="00161C98" w:rsidRPr="00602E17" w:rsidRDefault="00161C98" w:rsidP="00602E17">
            <w:pPr>
              <w:jc w:val="center"/>
            </w:pPr>
            <w:r w:rsidRPr="00602E17">
              <w:t>.02</w:t>
            </w:r>
          </w:p>
        </w:tc>
        <w:tc>
          <w:tcPr>
            <w:tcW w:w="1842" w:type="dxa"/>
            <w:shd w:val="clear" w:color="000000" w:fill="FFFFFF"/>
            <w:noWrap/>
            <w:vAlign w:val="center"/>
            <w:hideMark/>
          </w:tcPr>
          <w:p w:rsidR="00161C98" w:rsidRPr="00602E17" w:rsidRDefault="00161C98" w:rsidP="00602E17">
            <w:pPr>
              <w:jc w:val="center"/>
            </w:pPr>
            <w:r w:rsidRPr="00602E17">
              <w:t>01 2 01 80150</w:t>
            </w:r>
          </w:p>
        </w:tc>
        <w:tc>
          <w:tcPr>
            <w:tcW w:w="773" w:type="dxa"/>
            <w:shd w:val="clear" w:color="000000" w:fill="FFFFFF"/>
            <w:noWrap/>
            <w:vAlign w:val="center"/>
            <w:hideMark/>
          </w:tcPr>
          <w:p w:rsidR="00161C98" w:rsidRPr="00602E17" w:rsidRDefault="00161C98" w:rsidP="00602E17">
            <w:pPr>
              <w:jc w:val="center"/>
            </w:pPr>
            <w:r w:rsidRPr="00602E17">
              <w:t>200</w:t>
            </w:r>
          </w:p>
        </w:tc>
        <w:tc>
          <w:tcPr>
            <w:tcW w:w="1779" w:type="dxa"/>
            <w:shd w:val="clear" w:color="000000" w:fill="FFFFFF"/>
            <w:noWrap/>
            <w:vAlign w:val="center"/>
            <w:hideMark/>
          </w:tcPr>
          <w:p w:rsidR="00161C98" w:rsidRPr="00602E17" w:rsidRDefault="00161C98" w:rsidP="00602E17">
            <w:pPr>
              <w:jc w:val="center"/>
            </w:pPr>
            <w:r w:rsidRPr="00602E17">
              <w:t>1 384 481,00</w:t>
            </w:r>
          </w:p>
        </w:tc>
        <w:tc>
          <w:tcPr>
            <w:tcW w:w="1843" w:type="dxa"/>
            <w:shd w:val="clear" w:color="000000" w:fill="FFFFFF"/>
            <w:noWrap/>
            <w:vAlign w:val="center"/>
            <w:hideMark/>
          </w:tcPr>
          <w:p w:rsidR="00161C98" w:rsidRPr="00602E17" w:rsidRDefault="00161C98" w:rsidP="00602E17">
            <w:pPr>
              <w:jc w:val="center"/>
            </w:pPr>
            <w:r w:rsidRPr="00602E17">
              <w:t>1 384 481,00</w:t>
            </w:r>
          </w:p>
        </w:tc>
      </w:tr>
      <w:tr w:rsidR="00161C98" w:rsidRPr="00602E17" w:rsidTr="00602E17">
        <w:trPr>
          <w:trHeight w:val="949"/>
        </w:trPr>
        <w:tc>
          <w:tcPr>
            <w:tcW w:w="6134" w:type="dxa"/>
            <w:shd w:val="clear" w:color="000000" w:fill="FFFFFF"/>
            <w:vAlign w:val="bottom"/>
            <w:hideMark/>
          </w:tcPr>
          <w:p w:rsidR="00161C98" w:rsidRPr="00602E17" w:rsidRDefault="00161C98" w:rsidP="00602E17">
            <w:r w:rsidRPr="00602E17">
              <w:t>Создание в общеобразовательных организациях, расположенных в сельской местности и малых городах, условий для занятия физической культурой и спортом</w:t>
            </w:r>
          </w:p>
        </w:tc>
        <w:tc>
          <w:tcPr>
            <w:tcW w:w="850" w:type="dxa"/>
            <w:shd w:val="clear" w:color="000000" w:fill="FFFFFF"/>
            <w:noWrap/>
            <w:vAlign w:val="center"/>
            <w:hideMark/>
          </w:tcPr>
          <w:p w:rsidR="00161C98" w:rsidRPr="00602E17" w:rsidRDefault="00161C98" w:rsidP="00602E17">
            <w:pPr>
              <w:jc w:val="center"/>
            </w:pPr>
            <w:r w:rsidRPr="00602E17">
              <w:t>.052</w:t>
            </w:r>
          </w:p>
        </w:tc>
        <w:tc>
          <w:tcPr>
            <w:tcW w:w="992" w:type="dxa"/>
            <w:shd w:val="clear" w:color="000000" w:fill="FFFFFF"/>
            <w:noWrap/>
            <w:vAlign w:val="center"/>
            <w:hideMark/>
          </w:tcPr>
          <w:p w:rsidR="00161C98" w:rsidRPr="00602E17" w:rsidRDefault="00161C98" w:rsidP="00602E17">
            <w:pPr>
              <w:jc w:val="center"/>
            </w:pPr>
            <w:r w:rsidRPr="00602E17">
              <w:t>.07</w:t>
            </w:r>
          </w:p>
        </w:tc>
        <w:tc>
          <w:tcPr>
            <w:tcW w:w="993" w:type="dxa"/>
            <w:shd w:val="clear" w:color="000000" w:fill="FFFFFF"/>
            <w:noWrap/>
            <w:vAlign w:val="center"/>
            <w:hideMark/>
          </w:tcPr>
          <w:p w:rsidR="00161C98" w:rsidRPr="00602E17" w:rsidRDefault="00161C98" w:rsidP="00602E17">
            <w:pPr>
              <w:jc w:val="center"/>
            </w:pPr>
            <w:r w:rsidRPr="00602E17">
              <w:t>.02</w:t>
            </w:r>
          </w:p>
        </w:tc>
        <w:tc>
          <w:tcPr>
            <w:tcW w:w="1842" w:type="dxa"/>
            <w:shd w:val="clear" w:color="000000" w:fill="FFFFFF"/>
            <w:noWrap/>
            <w:vAlign w:val="center"/>
            <w:hideMark/>
          </w:tcPr>
          <w:p w:rsidR="00161C98" w:rsidRPr="00602E17" w:rsidRDefault="00161C98" w:rsidP="00602E17">
            <w:pPr>
              <w:jc w:val="center"/>
            </w:pPr>
            <w:r w:rsidRPr="00602E17">
              <w:t>01 2 E2 50970</w:t>
            </w:r>
          </w:p>
        </w:tc>
        <w:tc>
          <w:tcPr>
            <w:tcW w:w="773" w:type="dxa"/>
            <w:shd w:val="clear" w:color="000000" w:fill="FFFFFF"/>
            <w:noWrap/>
            <w:vAlign w:val="center"/>
            <w:hideMark/>
          </w:tcPr>
          <w:p w:rsidR="00161C98" w:rsidRPr="00602E17" w:rsidRDefault="00161C98" w:rsidP="00602E17">
            <w:pPr>
              <w:jc w:val="center"/>
            </w:pPr>
            <w:r w:rsidRPr="00602E17">
              <w:t>200</w:t>
            </w:r>
          </w:p>
        </w:tc>
        <w:tc>
          <w:tcPr>
            <w:tcW w:w="1779" w:type="dxa"/>
            <w:shd w:val="clear" w:color="000000" w:fill="FFFFFF"/>
            <w:noWrap/>
            <w:vAlign w:val="center"/>
            <w:hideMark/>
          </w:tcPr>
          <w:p w:rsidR="00161C98" w:rsidRPr="00602E17" w:rsidRDefault="00161C98" w:rsidP="00602E17">
            <w:pPr>
              <w:jc w:val="center"/>
            </w:pPr>
            <w:r w:rsidRPr="00602E17">
              <w:t>2 261 214,40</w:t>
            </w:r>
          </w:p>
        </w:tc>
        <w:tc>
          <w:tcPr>
            <w:tcW w:w="1843" w:type="dxa"/>
            <w:shd w:val="clear" w:color="000000" w:fill="FFFFFF"/>
            <w:noWrap/>
            <w:vAlign w:val="center"/>
            <w:hideMark/>
          </w:tcPr>
          <w:p w:rsidR="00161C98" w:rsidRPr="00602E17" w:rsidRDefault="00161C98" w:rsidP="00602E17">
            <w:pPr>
              <w:jc w:val="center"/>
            </w:pPr>
            <w:r w:rsidRPr="00602E17">
              <w:t>2 291 897,50</w:t>
            </w:r>
          </w:p>
        </w:tc>
      </w:tr>
      <w:tr w:rsidR="00161C98" w:rsidRPr="00602E17" w:rsidTr="00602E17">
        <w:trPr>
          <w:trHeight w:val="945"/>
        </w:trPr>
        <w:tc>
          <w:tcPr>
            <w:tcW w:w="6134" w:type="dxa"/>
            <w:shd w:val="clear" w:color="000000" w:fill="FFFFFF"/>
            <w:vAlign w:val="bottom"/>
            <w:hideMark/>
          </w:tcPr>
          <w:p w:rsidR="00161C98" w:rsidRPr="00602E17" w:rsidRDefault="00161C98" w:rsidP="00602E17">
            <w:r w:rsidRPr="00602E17">
              <w:t>Мероприятия по укреплению пожарной безопасности  (Закупка товаров, работ и услуг для обеспечения государственных (муниципальных) нужд)</w:t>
            </w:r>
          </w:p>
        </w:tc>
        <w:tc>
          <w:tcPr>
            <w:tcW w:w="850" w:type="dxa"/>
            <w:shd w:val="clear" w:color="000000" w:fill="FFFFFF"/>
            <w:noWrap/>
            <w:vAlign w:val="center"/>
            <w:hideMark/>
          </w:tcPr>
          <w:p w:rsidR="00161C98" w:rsidRPr="00602E17" w:rsidRDefault="00161C98" w:rsidP="00602E17">
            <w:pPr>
              <w:jc w:val="center"/>
            </w:pPr>
            <w:r w:rsidRPr="00602E17">
              <w:t>.052</w:t>
            </w:r>
          </w:p>
        </w:tc>
        <w:tc>
          <w:tcPr>
            <w:tcW w:w="992" w:type="dxa"/>
            <w:shd w:val="clear" w:color="000000" w:fill="FFFFFF"/>
            <w:noWrap/>
            <w:vAlign w:val="center"/>
            <w:hideMark/>
          </w:tcPr>
          <w:p w:rsidR="00161C98" w:rsidRPr="00602E17" w:rsidRDefault="00161C98" w:rsidP="00602E17">
            <w:pPr>
              <w:jc w:val="center"/>
            </w:pPr>
            <w:r w:rsidRPr="00602E17">
              <w:t>.07</w:t>
            </w:r>
          </w:p>
        </w:tc>
        <w:tc>
          <w:tcPr>
            <w:tcW w:w="993" w:type="dxa"/>
            <w:shd w:val="clear" w:color="000000" w:fill="FFFFFF"/>
            <w:noWrap/>
            <w:vAlign w:val="center"/>
            <w:hideMark/>
          </w:tcPr>
          <w:p w:rsidR="00161C98" w:rsidRPr="00602E17" w:rsidRDefault="00161C98" w:rsidP="00602E17">
            <w:pPr>
              <w:jc w:val="center"/>
            </w:pPr>
            <w:r w:rsidRPr="00602E17">
              <w:t>.02</w:t>
            </w:r>
          </w:p>
        </w:tc>
        <w:tc>
          <w:tcPr>
            <w:tcW w:w="1842" w:type="dxa"/>
            <w:shd w:val="clear" w:color="000000" w:fill="FFFFFF"/>
            <w:noWrap/>
            <w:vAlign w:val="center"/>
            <w:hideMark/>
          </w:tcPr>
          <w:p w:rsidR="00161C98" w:rsidRPr="00602E17" w:rsidRDefault="00161C98" w:rsidP="00602E17">
            <w:pPr>
              <w:jc w:val="center"/>
            </w:pPr>
            <w:r w:rsidRPr="00602E17">
              <w:t>01 4 01 00180</w:t>
            </w:r>
          </w:p>
        </w:tc>
        <w:tc>
          <w:tcPr>
            <w:tcW w:w="773" w:type="dxa"/>
            <w:shd w:val="clear" w:color="000000" w:fill="FFFFFF"/>
            <w:noWrap/>
            <w:vAlign w:val="center"/>
            <w:hideMark/>
          </w:tcPr>
          <w:p w:rsidR="00161C98" w:rsidRPr="00602E17" w:rsidRDefault="00161C98" w:rsidP="00602E17">
            <w:pPr>
              <w:jc w:val="center"/>
            </w:pPr>
            <w:r w:rsidRPr="00602E17">
              <w:t>200</w:t>
            </w:r>
          </w:p>
        </w:tc>
        <w:tc>
          <w:tcPr>
            <w:tcW w:w="1779" w:type="dxa"/>
            <w:shd w:val="clear" w:color="000000" w:fill="FFFFFF"/>
            <w:noWrap/>
            <w:vAlign w:val="center"/>
            <w:hideMark/>
          </w:tcPr>
          <w:p w:rsidR="00161C98" w:rsidRPr="00602E17" w:rsidRDefault="00161C98" w:rsidP="00602E17">
            <w:pPr>
              <w:jc w:val="center"/>
            </w:pPr>
            <w:r w:rsidRPr="00602E17">
              <w:t>818 420,52</w:t>
            </w:r>
          </w:p>
        </w:tc>
        <w:tc>
          <w:tcPr>
            <w:tcW w:w="1843" w:type="dxa"/>
            <w:shd w:val="clear" w:color="000000" w:fill="FFFFFF"/>
            <w:noWrap/>
            <w:vAlign w:val="center"/>
            <w:hideMark/>
          </w:tcPr>
          <w:p w:rsidR="00161C98" w:rsidRPr="00602E17" w:rsidRDefault="00161C98" w:rsidP="00602E17">
            <w:pPr>
              <w:jc w:val="center"/>
            </w:pPr>
            <w:r w:rsidRPr="00602E17">
              <w:t>818 420,52</w:t>
            </w:r>
          </w:p>
        </w:tc>
      </w:tr>
      <w:tr w:rsidR="00161C98" w:rsidRPr="00602E17" w:rsidTr="00602E17">
        <w:trPr>
          <w:trHeight w:val="912"/>
        </w:trPr>
        <w:tc>
          <w:tcPr>
            <w:tcW w:w="6134" w:type="dxa"/>
            <w:shd w:val="clear" w:color="000000" w:fill="FFFFFF"/>
            <w:vAlign w:val="bottom"/>
            <w:hideMark/>
          </w:tcPr>
          <w:p w:rsidR="00161C98" w:rsidRPr="00602E17" w:rsidRDefault="00161C98" w:rsidP="00602E17">
            <w:r w:rsidRPr="00602E17">
              <w:t>Организация бесплатного питания детей из многодетных семей  (Закупка товаров, работ и услуг для обеспечения государственных (муниципальных) нужд)</w:t>
            </w:r>
          </w:p>
        </w:tc>
        <w:tc>
          <w:tcPr>
            <w:tcW w:w="850" w:type="dxa"/>
            <w:shd w:val="clear" w:color="000000" w:fill="FFFFFF"/>
            <w:noWrap/>
            <w:vAlign w:val="center"/>
            <w:hideMark/>
          </w:tcPr>
          <w:p w:rsidR="00161C98" w:rsidRPr="00602E17" w:rsidRDefault="00161C98" w:rsidP="00602E17">
            <w:pPr>
              <w:jc w:val="center"/>
            </w:pPr>
            <w:r w:rsidRPr="00602E17">
              <w:t>.052</w:t>
            </w:r>
          </w:p>
        </w:tc>
        <w:tc>
          <w:tcPr>
            <w:tcW w:w="992" w:type="dxa"/>
            <w:shd w:val="clear" w:color="000000" w:fill="FFFFFF"/>
            <w:noWrap/>
            <w:vAlign w:val="center"/>
            <w:hideMark/>
          </w:tcPr>
          <w:p w:rsidR="00161C98" w:rsidRPr="00602E17" w:rsidRDefault="00161C98" w:rsidP="00602E17">
            <w:pPr>
              <w:jc w:val="center"/>
            </w:pPr>
            <w:r w:rsidRPr="00602E17">
              <w:t>.07</w:t>
            </w:r>
          </w:p>
        </w:tc>
        <w:tc>
          <w:tcPr>
            <w:tcW w:w="993" w:type="dxa"/>
            <w:shd w:val="clear" w:color="000000" w:fill="FFFFFF"/>
            <w:noWrap/>
            <w:vAlign w:val="center"/>
            <w:hideMark/>
          </w:tcPr>
          <w:p w:rsidR="00161C98" w:rsidRPr="00602E17" w:rsidRDefault="00161C98" w:rsidP="00602E17">
            <w:pPr>
              <w:jc w:val="center"/>
            </w:pPr>
            <w:r w:rsidRPr="00602E17">
              <w:t>.02</w:t>
            </w:r>
          </w:p>
        </w:tc>
        <w:tc>
          <w:tcPr>
            <w:tcW w:w="1842" w:type="dxa"/>
            <w:shd w:val="clear" w:color="000000" w:fill="FFFFFF"/>
            <w:noWrap/>
            <w:vAlign w:val="center"/>
            <w:hideMark/>
          </w:tcPr>
          <w:p w:rsidR="00161C98" w:rsidRPr="00602E17" w:rsidRDefault="00161C98" w:rsidP="00602E17">
            <w:pPr>
              <w:jc w:val="center"/>
            </w:pPr>
            <w:r w:rsidRPr="00602E17">
              <w:t>01 5 01 00340</w:t>
            </w:r>
          </w:p>
        </w:tc>
        <w:tc>
          <w:tcPr>
            <w:tcW w:w="773" w:type="dxa"/>
            <w:shd w:val="clear" w:color="000000" w:fill="FFFFFF"/>
            <w:noWrap/>
            <w:vAlign w:val="center"/>
            <w:hideMark/>
          </w:tcPr>
          <w:p w:rsidR="00161C98" w:rsidRPr="00602E17" w:rsidRDefault="00161C98" w:rsidP="00602E17">
            <w:pPr>
              <w:jc w:val="center"/>
            </w:pPr>
            <w:r w:rsidRPr="00602E17">
              <w:t>200</w:t>
            </w:r>
          </w:p>
        </w:tc>
        <w:tc>
          <w:tcPr>
            <w:tcW w:w="1779" w:type="dxa"/>
            <w:shd w:val="clear" w:color="000000" w:fill="FFFFFF"/>
            <w:noWrap/>
            <w:vAlign w:val="center"/>
            <w:hideMark/>
          </w:tcPr>
          <w:p w:rsidR="00161C98" w:rsidRPr="00602E17" w:rsidRDefault="00161C98" w:rsidP="00602E17">
            <w:pPr>
              <w:jc w:val="center"/>
            </w:pPr>
            <w:r w:rsidRPr="00602E17">
              <w:t>0,00</w:t>
            </w:r>
          </w:p>
        </w:tc>
        <w:tc>
          <w:tcPr>
            <w:tcW w:w="1843" w:type="dxa"/>
            <w:shd w:val="clear" w:color="000000" w:fill="FFFFFF"/>
            <w:noWrap/>
            <w:vAlign w:val="center"/>
            <w:hideMark/>
          </w:tcPr>
          <w:p w:rsidR="00161C98" w:rsidRPr="00602E17" w:rsidRDefault="00161C98" w:rsidP="00602E17">
            <w:pPr>
              <w:jc w:val="center"/>
            </w:pPr>
            <w:r w:rsidRPr="00602E17">
              <w:t>0,00</w:t>
            </w:r>
          </w:p>
        </w:tc>
      </w:tr>
      <w:tr w:rsidR="00161C98" w:rsidRPr="00602E17" w:rsidTr="00602E17">
        <w:trPr>
          <w:trHeight w:val="1260"/>
        </w:trPr>
        <w:tc>
          <w:tcPr>
            <w:tcW w:w="6134" w:type="dxa"/>
            <w:shd w:val="clear" w:color="000000" w:fill="FFFFFF"/>
            <w:hideMark/>
          </w:tcPr>
          <w:p w:rsidR="00161C98" w:rsidRPr="00602E17" w:rsidRDefault="00161C98" w:rsidP="00602E17">
            <w:r w:rsidRPr="00602E17">
              <w:t xml:space="preserve"> Расходы на организацию питания обучающихся 1-4 классов муниципальных общеобразовательных организаций  (Закупка товаров, работ и услуг для обеспечения государственных (муниципальных) нужд)</w:t>
            </w:r>
          </w:p>
        </w:tc>
        <w:tc>
          <w:tcPr>
            <w:tcW w:w="850" w:type="dxa"/>
            <w:shd w:val="clear" w:color="000000" w:fill="FFFFFF"/>
            <w:noWrap/>
            <w:vAlign w:val="center"/>
            <w:hideMark/>
          </w:tcPr>
          <w:p w:rsidR="00161C98" w:rsidRPr="00602E17" w:rsidRDefault="00161C98" w:rsidP="00602E17">
            <w:pPr>
              <w:jc w:val="center"/>
            </w:pPr>
            <w:r w:rsidRPr="00602E17">
              <w:t>.052</w:t>
            </w:r>
          </w:p>
        </w:tc>
        <w:tc>
          <w:tcPr>
            <w:tcW w:w="992" w:type="dxa"/>
            <w:shd w:val="clear" w:color="000000" w:fill="FFFFFF"/>
            <w:noWrap/>
            <w:vAlign w:val="center"/>
            <w:hideMark/>
          </w:tcPr>
          <w:p w:rsidR="00161C98" w:rsidRPr="00602E17" w:rsidRDefault="00161C98" w:rsidP="00602E17">
            <w:pPr>
              <w:jc w:val="center"/>
            </w:pPr>
            <w:r w:rsidRPr="00602E17">
              <w:t>.07</w:t>
            </w:r>
          </w:p>
        </w:tc>
        <w:tc>
          <w:tcPr>
            <w:tcW w:w="993" w:type="dxa"/>
            <w:shd w:val="clear" w:color="000000" w:fill="FFFFFF"/>
            <w:noWrap/>
            <w:vAlign w:val="center"/>
            <w:hideMark/>
          </w:tcPr>
          <w:p w:rsidR="00161C98" w:rsidRPr="00602E17" w:rsidRDefault="00161C98" w:rsidP="00602E17">
            <w:pPr>
              <w:jc w:val="center"/>
            </w:pPr>
            <w:r w:rsidRPr="00602E17">
              <w:t>.02</w:t>
            </w:r>
          </w:p>
        </w:tc>
        <w:tc>
          <w:tcPr>
            <w:tcW w:w="1842" w:type="dxa"/>
            <w:shd w:val="clear" w:color="000000" w:fill="FFFFFF"/>
            <w:noWrap/>
            <w:vAlign w:val="center"/>
            <w:hideMark/>
          </w:tcPr>
          <w:p w:rsidR="00161C98" w:rsidRPr="00602E17" w:rsidRDefault="00161C98" w:rsidP="00602E17">
            <w:pPr>
              <w:jc w:val="center"/>
            </w:pPr>
            <w:r w:rsidRPr="00602E17">
              <w:t>01 5 03 00220</w:t>
            </w:r>
          </w:p>
        </w:tc>
        <w:tc>
          <w:tcPr>
            <w:tcW w:w="773" w:type="dxa"/>
            <w:shd w:val="clear" w:color="000000" w:fill="FFFFFF"/>
            <w:noWrap/>
            <w:vAlign w:val="center"/>
            <w:hideMark/>
          </w:tcPr>
          <w:p w:rsidR="00161C98" w:rsidRPr="00602E17" w:rsidRDefault="00161C98" w:rsidP="00602E17">
            <w:pPr>
              <w:jc w:val="center"/>
            </w:pPr>
            <w:r w:rsidRPr="00602E17">
              <w:t>200</w:t>
            </w:r>
          </w:p>
        </w:tc>
        <w:tc>
          <w:tcPr>
            <w:tcW w:w="1779" w:type="dxa"/>
            <w:shd w:val="clear" w:color="000000" w:fill="FFFFFF"/>
            <w:noWrap/>
            <w:vAlign w:val="center"/>
            <w:hideMark/>
          </w:tcPr>
          <w:p w:rsidR="00161C98" w:rsidRPr="00602E17" w:rsidRDefault="00161C98" w:rsidP="00602E17">
            <w:pPr>
              <w:jc w:val="center"/>
            </w:pPr>
            <w:r w:rsidRPr="00602E17">
              <w:t>2 043 450,00</w:t>
            </w:r>
          </w:p>
        </w:tc>
        <w:tc>
          <w:tcPr>
            <w:tcW w:w="1843" w:type="dxa"/>
            <w:shd w:val="clear" w:color="000000" w:fill="FFFFFF"/>
            <w:noWrap/>
            <w:vAlign w:val="center"/>
            <w:hideMark/>
          </w:tcPr>
          <w:p w:rsidR="00161C98" w:rsidRPr="00602E17" w:rsidRDefault="00161C98" w:rsidP="00602E17">
            <w:pPr>
              <w:jc w:val="center"/>
            </w:pPr>
            <w:r w:rsidRPr="00602E17">
              <w:t>2 043 450,00</w:t>
            </w:r>
          </w:p>
        </w:tc>
      </w:tr>
      <w:tr w:rsidR="00161C98" w:rsidRPr="00602E17" w:rsidTr="00602E17">
        <w:trPr>
          <w:trHeight w:val="1575"/>
        </w:trPr>
        <w:tc>
          <w:tcPr>
            <w:tcW w:w="6134" w:type="dxa"/>
            <w:shd w:val="clear" w:color="000000" w:fill="FFFFFF"/>
            <w:hideMark/>
          </w:tcPr>
          <w:p w:rsidR="00161C98" w:rsidRPr="00602E17" w:rsidRDefault="00161C98" w:rsidP="00602E17">
            <w:r w:rsidRPr="00602E17">
              <w:t>Расходное обязательство органов местного самоуправления по организации питания обучающихся 1-4 классов муниципальных образовательных организаций (Закупка товаров, работ и услуг для обеспечения государственных (муниципальных) нужд)</w:t>
            </w:r>
          </w:p>
        </w:tc>
        <w:tc>
          <w:tcPr>
            <w:tcW w:w="850" w:type="dxa"/>
            <w:shd w:val="clear" w:color="000000" w:fill="FFFFFF"/>
            <w:noWrap/>
            <w:vAlign w:val="center"/>
            <w:hideMark/>
          </w:tcPr>
          <w:p w:rsidR="00161C98" w:rsidRPr="00602E17" w:rsidRDefault="00161C98" w:rsidP="00602E17">
            <w:pPr>
              <w:jc w:val="center"/>
            </w:pPr>
            <w:r w:rsidRPr="00602E17">
              <w:t>.052</w:t>
            </w:r>
          </w:p>
        </w:tc>
        <w:tc>
          <w:tcPr>
            <w:tcW w:w="992" w:type="dxa"/>
            <w:shd w:val="clear" w:color="000000" w:fill="FFFFFF"/>
            <w:noWrap/>
            <w:vAlign w:val="center"/>
            <w:hideMark/>
          </w:tcPr>
          <w:p w:rsidR="00161C98" w:rsidRPr="00602E17" w:rsidRDefault="00161C98" w:rsidP="00602E17">
            <w:pPr>
              <w:jc w:val="center"/>
            </w:pPr>
            <w:r w:rsidRPr="00602E17">
              <w:t>.07</w:t>
            </w:r>
          </w:p>
        </w:tc>
        <w:tc>
          <w:tcPr>
            <w:tcW w:w="993" w:type="dxa"/>
            <w:shd w:val="clear" w:color="000000" w:fill="FFFFFF"/>
            <w:noWrap/>
            <w:vAlign w:val="center"/>
            <w:hideMark/>
          </w:tcPr>
          <w:p w:rsidR="00161C98" w:rsidRPr="00602E17" w:rsidRDefault="00161C98" w:rsidP="00602E17">
            <w:pPr>
              <w:jc w:val="center"/>
            </w:pPr>
            <w:r w:rsidRPr="00602E17">
              <w:t>.02</w:t>
            </w:r>
          </w:p>
        </w:tc>
        <w:tc>
          <w:tcPr>
            <w:tcW w:w="1842" w:type="dxa"/>
            <w:shd w:val="clear" w:color="000000" w:fill="FFFFFF"/>
            <w:noWrap/>
            <w:vAlign w:val="center"/>
            <w:hideMark/>
          </w:tcPr>
          <w:p w:rsidR="00161C98" w:rsidRPr="00602E17" w:rsidRDefault="00161C98" w:rsidP="00602E17">
            <w:pPr>
              <w:jc w:val="center"/>
            </w:pPr>
            <w:r w:rsidRPr="00602E17">
              <w:t>01 5 03 S0080</w:t>
            </w:r>
          </w:p>
        </w:tc>
        <w:tc>
          <w:tcPr>
            <w:tcW w:w="773" w:type="dxa"/>
            <w:shd w:val="clear" w:color="000000" w:fill="FFFFFF"/>
            <w:noWrap/>
            <w:vAlign w:val="center"/>
            <w:hideMark/>
          </w:tcPr>
          <w:p w:rsidR="00161C98" w:rsidRPr="00602E17" w:rsidRDefault="00161C98" w:rsidP="00602E17">
            <w:pPr>
              <w:jc w:val="center"/>
            </w:pPr>
            <w:r w:rsidRPr="00602E17">
              <w:t>200</w:t>
            </w:r>
          </w:p>
        </w:tc>
        <w:tc>
          <w:tcPr>
            <w:tcW w:w="1779" w:type="dxa"/>
            <w:shd w:val="clear" w:color="000000" w:fill="FFFFFF"/>
            <w:noWrap/>
            <w:vAlign w:val="center"/>
            <w:hideMark/>
          </w:tcPr>
          <w:p w:rsidR="00161C98" w:rsidRPr="00602E17" w:rsidRDefault="00161C98" w:rsidP="00602E17">
            <w:pPr>
              <w:jc w:val="center"/>
            </w:pPr>
            <w:r w:rsidRPr="00602E17">
              <w:t>12 551,00</w:t>
            </w:r>
          </w:p>
        </w:tc>
        <w:tc>
          <w:tcPr>
            <w:tcW w:w="1843" w:type="dxa"/>
            <w:shd w:val="clear" w:color="000000" w:fill="FFFFFF"/>
            <w:noWrap/>
            <w:vAlign w:val="center"/>
            <w:hideMark/>
          </w:tcPr>
          <w:p w:rsidR="00161C98" w:rsidRPr="00602E17" w:rsidRDefault="00161C98" w:rsidP="00602E17">
            <w:pPr>
              <w:jc w:val="center"/>
            </w:pPr>
            <w:r w:rsidRPr="00602E17">
              <w:t>12 551,00</w:t>
            </w:r>
          </w:p>
        </w:tc>
      </w:tr>
      <w:tr w:rsidR="00161C98" w:rsidRPr="00602E17" w:rsidTr="00602E17">
        <w:trPr>
          <w:trHeight w:val="1890"/>
        </w:trPr>
        <w:tc>
          <w:tcPr>
            <w:tcW w:w="6134" w:type="dxa"/>
            <w:shd w:val="clear" w:color="000000" w:fill="FFFFFF"/>
            <w:vAlign w:val="bottom"/>
            <w:hideMark/>
          </w:tcPr>
          <w:p w:rsidR="00161C98" w:rsidRPr="00602E17" w:rsidRDefault="00161C98" w:rsidP="00602E17">
            <w:r w:rsidRPr="00602E17">
              <w:lastRenderedPageBreak/>
              <w:t>Оказание муниципальной услуги "Предоставление дополнительного образования детям"  (Расходы на выплаты персоналу в целях обеспечения выполнения функций государственными органами, казенными учреждениями, органами управления государственными внебюджетными фондами)</w:t>
            </w:r>
          </w:p>
        </w:tc>
        <w:tc>
          <w:tcPr>
            <w:tcW w:w="850" w:type="dxa"/>
            <w:shd w:val="clear" w:color="000000" w:fill="FFFFFF"/>
            <w:noWrap/>
            <w:vAlign w:val="center"/>
            <w:hideMark/>
          </w:tcPr>
          <w:p w:rsidR="00161C98" w:rsidRPr="00602E17" w:rsidRDefault="00161C98" w:rsidP="00602E17">
            <w:pPr>
              <w:jc w:val="center"/>
            </w:pPr>
            <w:r w:rsidRPr="00602E17">
              <w:t>.052</w:t>
            </w:r>
          </w:p>
        </w:tc>
        <w:tc>
          <w:tcPr>
            <w:tcW w:w="992" w:type="dxa"/>
            <w:shd w:val="clear" w:color="000000" w:fill="FFFFFF"/>
            <w:noWrap/>
            <w:vAlign w:val="center"/>
            <w:hideMark/>
          </w:tcPr>
          <w:p w:rsidR="00161C98" w:rsidRPr="00602E17" w:rsidRDefault="00161C98" w:rsidP="00602E17">
            <w:pPr>
              <w:jc w:val="center"/>
            </w:pPr>
            <w:r w:rsidRPr="00602E17">
              <w:t>.07</w:t>
            </w:r>
          </w:p>
        </w:tc>
        <w:tc>
          <w:tcPr>
            <w:tcW w:w="993" w:type="dxa"/>
            <w:shd w:val="clear" w:color="000000" w:fill="FFFFFF"/>
            <w:noWrap/>
            <w:vAlign w:val="center"/>
            <w:hideMark/>
          </w:tcPr>
          <w:p w:rsidR="00161C98" w:rsidRPr="00602E17" w:rsidRDefault="00161C98" w:rsidP="00602E17">
            <w:pPr>
              <w:jc w:val="center"/>
            </w:pPr>
            <w:r w:rsidRPr="00602E17">
              <w:t>.03</w:t>
            </w:r>
          </w:p>
        </w:tc>
        <w:tc>
          <w:tcPr>
            <w:tcW w:w="1842" w:type="dxa"/>
            <w:shd w:val="clear" w:color="000000" w:fill="FFFFFF"/>
            <w:noWrap/>
            <w:vAlign w:val="center"/>
            <w:hideMark/>
          </w:tcPr>
          <w:p w:rsidR="00161C98" w:rsidRPr="00602E17" w:rsidRDefault="00161C98" w:rsidP="00602E17">
            <w:pPr>
              <w:jc w:val="center"/>
            </w:pPr>
            <w:r w:rsidRPr="00602E17">
              <w:t>01 3 01 00170</w:t>
            </w:r>
          </w:p>
        </w:tc>
        <w:tc>
          <w:tcPr>
            <w:tcW w:w="773" w:type="dxa"/>
            <w:shd w:val="clear" w:color="000000" w:fill="FFFFFF"/>
            <w:noWrap/>
            <w:vAlign w:val="center"/>
            <w:hideMark/>
          </w:tcPr>
          <w:p w:rsidR="00161C98" w:rsidRPr="00602E17" w:rsidRDefault="00161C98" w:rsidP="00602E17">
            <w:pPr>
              <w:jc w:val="center"/>
            </w:pPr>
            <w:r w:rsidRPr="00602E17">
              <w:t>100</w:t>
            </w:r>
          </w:p>
        </w:tc>
        <w:tc>
          <w:tcPr>
            <w:tcW w:w="1779" w:type="dxa"/>
            <w:shd w:val="clear" w:color="000000" w:fill="FFFFFF"/>
            <w:noWrap/>
            <w:vAlign w:val="center"/>
            <w:hideMark/>
          </w:tcPr>
          <w:p w:rsidR="00161C98" w:rsidRPr="00602E17" w:rsidRDefault="00161C98" w:rsidP="00602E17">
            <w:pPr>
              <w:jc w:val="center"/>
            </w:pPr>
            <w:r w:rsidRPr="00602E17">
              <w:t>11 548 697,24</w:t>
            </w:r>
          </w:p>
        </w:tc>
        <w:tc>
          <w:tcPr>
            <w:tcW w:w="1843" w:type="dxa"/>
            <w:shd w:val="clear" w:color="000000" w:fill="FFFFFF"/>
            <w:noWrap/>
            <w:vAlign w:val="center"/>
            <w:hideMark/>
          </w:tcPr>
          <w:p w:rsidR="00161C98" w:rsidRPr="00602E17" w:rsidRDefault="00161C98" w:rsidP="00602E17">
            <w:pPr>
              <w:jc w:val="center"/>
            </w:pPr>
            <w:r w:rsidRPr="00602E17">
              <w:t>11 548 697,24</w:t>
            </w:r>
          </w:p>
        </w:tc>
      </w:tr>
      <w:tr w:rsidR="00161C98" w:rsidRPr="00602E17" w:rsidTr="00602E17">
        <w:trPr>
          <w:trHeight w:val="1260"/>
        </w:trPr>
        <w:tc>
          <w:tcPr>
            <w:tcW w:w="6134" w:type="dxa"/>
            <w:shd w:val="clear" w:color="000000" w:fill="FFFFFF"/>
            <w:vAlign w:val="bottom"/>
            <w:hideMark/>
          </w:tcPr>
          <w:p w:rsidR="00161C98" w:rsidRPr="00602E17" w:rsidRDefault="00161C98" w:rsidP="00602E17">
            <w:r w:rsidRPr="00602E17">
              <w:t>Оказание муниципальной услуги "Предоставление дополнительного образования детям" (Закупка товаров, работ и услуг для обеспечения государственных (муниципальных) нужд)</w:t>
            </w:r>
          </w:p>
        </w:tc>
        <w:tc>
          <w:tcPr>
            <w:tcW w:w="850" w:type="dxa"/>
            <w:shd w:val="clear" w:color="000000" w:fill="FFFFFF"/>
            <w:noWrap/>
            <w:vAlign w:val="center"/>
            <w:hideMark/>
          </w:tcPr>
          <w:p w:rsidR="00161C98" w:rsidRPr="00602E17" w:rsidRDefault="00161C98" w:rsidP="00602E17">
            <w:pPr>
              <w:jc w:val="center"/>
            </w:pPr>
            <w:r w:rsidRPr="00602E17">
              <w:t>.052</w:t>
            </w:r>
          </w:p>
        </w:tc>
        <w:tc>
          <w:tcPr>
            <w:tcW w:w="992" w:type="dxa"/>
            <w:shd w:val="clear" w:color="000000" w:fill="FFFFFF"/>
            <w:noWrap/>
            <w:vAlign w:val="center"/>
            <w:hideMark/>
          </w:tcPr>
          <w:p w:rsidR="00161C98" w:rsidRPr="00602E17" w:rsidRDefault="00161C98" w:rsidP="00602E17">
            <w:pPr>
              <w:jc w:val="center"/>
            </w:pPr>
            <w:r w:rsidRPr="00602E17">
              <w:t>.07</w:t>
            </w:r>
          </w:p>
        </w:tc>
        <w:tc>
          <w:tcPr>
            <w:tcW w:w="993" w:type="dxa"/>
            <w:shd w:val="clear" w:color="000000" w:fill="FFFFFF"/>
            <w:noWrap/>
            <w:vAlign w:val="center"/>
            <w:hideMark/>
          </w:tcPr>
          <w:p w:rsidR="00161C98" w:rsidRPr="00602E17" w:rsidRDefault="00161C98" w:rsidP="00602E17">
            <w:pPr>
              <w:jc w:val="center"/>
            </w:pPr>
            <w:r w:rsidRPr="00602E17">
              <w:t>.03</w:t>
            </w:r>
          </w:p>
        </w:tc>
        <w:tc>
          <w:tcPr>
            <w:tcW w:w="1842" w:type="dxa"/>
            <w:shd w:val="clear" w:color="000000" w:fill="FFFFFF"/>
            <w:noWrap/>
            <w:vAlign w:val="center"/>
            <w:hideMark/>
          </w:tcPr>
          <w:p w:rsidR="00161C98" w:rsidRPr="00602E17" w:rsidRDefault="00161C98" w:rsidP="00602E17">
            <w:pPr>
              <w:jc w:val="center"/>
            </w:pPr>
            <w:r w:rsidRPr="00602E17">
              <w:t>01 3 01 00170</w:t>
            </w:r>
          </w:p>
        </w:tc>
        <w:tc>
          <w:tcPr>
            <w:tcW w:w="773" w:type="dxa"/>
            <w:shd w:val="clear" w:color="000000" w:fill="FFFFFF"/>
            <w:noWrap/>
            <w:vAlign w:val="center"/>
            <w:hideMark/>
          </w:tcPr>
          <w:p w:rsidR="00161C98" w:rsidRPr="00602E17" w:rsidRDefault="00161C98" w:rsidP="00602E17">
            <w:pPr>
              <w:jc w:val="center"/>
            </w:pPr>
            <w:r w:rsidRPr="00602E17">
              <w:t>200</w:t>
            </w:r>
          </w:p>
        </w:tc>
        <w:tc>
          <w:tcPr>
            <w:tcW w:w="1779" w:type="dxa"/>
            <w:shd w:val="clear" w:color="000000" w:fill="FFFFFF"/>
            <w:noWrap/>
            <w:vAlign w:val="center"/>
            <w:hideMark/>
          </w:tcPr>
          <w:p w:rsidR="00161C98" w:rsidRPr="00602E17" w:rsidRDefault="00161C98" w:rsidP="00602E17">
            <w:pPr>
              <w:jc w:val="center"/>
            </w:pPr>
            <w:r w:rsidRPr="00602E17">
              <w:t>918 236,16</w:t>
            </w:r>
          </w:p>
        </w:tc>
        <w:tc>
          <w:tcPr>
            <w:tcW w:w="1843" w:type="dxa"/>
            <w:shd w:val="clear" w:color="000000" w:fill="FFFFFF"/>
            <w:noWrap/>
            <w:vAlign w:val="center"/>
            <w:hideMark/>
          </w:tcPr>
          <w:p w:rsidR="00161C98" w:rsidRPr="00602E17" w:rsidRDefault="00161C98" w:rsidP="00602E17">
            <w:pPr>
              <w:jc w:val="center"/>
            </w:pPr>
            <w:r w:rsidRPr="00602E17">
              <w:t>918 236,60</w:t>
            </w:r>
          </w:p>
        </w:tc>
      </w:tr>
      <w:tr w:rsidR="00161C98" w:rsidRPr="00602E17" w:rsidTr="00602E17">
        <w:trPr>
          <w:trHeight w:val="945"/>
        </w:trPr>
        <w:tc>
          <w:tcPr>
            <w:tcW w:w="6134" w:type="dxa"/>
            <w:shd w:val="clear" w:color="000000" w:fill="FFFFFF"/>
            <w:vAlign w:val="bottom"/>
            <w:hideMark/>
          </w:tcPr>
          <w:p w:rsidR="00161C98" w:rsidRPr="00602E17" w:rsidRDefault="00161C98" w:rsidP="00602E17">
            <w:r w:rsidRPr="00602E17">
              <w:t>Оказание муниципальной услуги "Предоставление дополнительного образования детям"  (Иные бюджетные ассигнования)</w:t>
            </w:r>
          </w:p>
        </w:tc>
        <w:tc>
          <w:tcPr>
            <w:tcW w:w="850" w:type="dxa"/>
            <w:shd w:val="clear" w:color="000000" w:fill="FFFFFF"/>
            <w:noWrap/>
            <w:vAlign w:val="center"/>
            <w:hideMark/>
          </w:tcPr>
          <w:p w:rsidR="00161C98" w:rsidRPr="00602E17" w:rsidRDefault="00161C98" w:rsidP="00602E17">
            <w:pPr>
              <w:jc w:val="center"/>
            </w:pPr>
            <w:r w:rsidRPr="00602E17">
              <w:t>.052</w:t>
            </w:r>
          </w:p>
        </w:tc>
        <w:tc>
          <w:tcPr>
            <w:tcW w:w="992" w:type="dxa"/>
            <w:shd w:val="clear" w:color="000000" w:fill="FFFFFF"/>
            <w:noWrap/>
            <w:vAlign w:val="center"/>
            <w:hideMark/>
          </w:tcPr>
          <w:p w:rsidR="00161C98" w:rsidRPr="00602E17" w:rsidRDefault="00161C98" w:rsidP="00602E17">
            <w:pPr>
              <w:jc w:val="center"/>
            </w:pPr>
            <w:r w:rsidRPr="00602E17">
              <w:t>.07</w:t>
            </w:r>
          </w:p>
        </w:tc>
        <w:tc>
          <w:tcPr>
            <w:tcW w:w="993" w:type="dxa"/>
            <w:shd w:val="clear" w:color="000000" w:fill="FFFFFF"/>
            <w:noWrap/>
            <w:vAlign w:val="center"/>
            <w:hideMark/>
          </w:tcPr>
          <w:p w:rsidR="00161C98" w:rsidRPr="00602E17" w:rsidRDefault="00161C98" w:rsidP="00602E17">
            <w:pPr>
              <w:jc w:val="center"/>
            </w:pPr>
            <w:r w:rsidRPr="00602E17">
              <w:t>.03</w:t>
            </w:r>
          </w:p>
        </w:tc>
        <w:tc>
          <w:tcPr>
            <w:tcW w:w="1842" w:type="dxa"/>
            <w:shd w:val="clear" w:color="000000" w:fill="FFFFFF"/>
            <w:noWrap/>
            <w:vAlign w:val="center"/>
            <w:hideMark/>
          </w:tcPr>
          <w:p w:rsidR="00161C98" w:rsidRPr="00602E17" w:rsidRDefault="00161C98" w:rsidP="00602E17">
            <w:pPr>
              <w:jc w:val="center"/>
            </w:pPr>
            <w:r w:rsidRPr="00602E17">
              <w:t>01 3 01 00170</w:t>
            </w:r>
          </w:p>
        </w:tc>
        <w:tc>
          <w:tcPr>
            <w:tcW w:w="773" w:type="dxa"/>
            <w:shd w:val="clear" w:color="000000" w:fill="FFFFFF"/>
            <w:noWrap/>
            <w:vAlign w:val="center"/>
            <w:hideMark/>
          </w:tcPr>
          <w:p w:rsidR="00161C98" w:rsidRPr="00602E17" w:rsidRDefault="00161C98" w:rsidP="00602E17">
            <w:pPr>
              <w:jc w:val="center"/>
            </w:pPr>
            <w:r w:rsidRPr="00602E17">
              <w:t>800</w:t>
            </w:r>
          </w:p>
        </w:tc>
        <w:tc>
          <w:tcPr>
            <w:tcW w:w="1779" w:type="dxa"/>
            <w:shd w:val="clear" w:color="000000" w:fill="FFFFFF"/>
            <w:noWrap/>
            <w:vAlign w:val="center"/>
            <w:hideMark/>
          </w:tcPr>
          <w:p w:rsidR="00161C98" w:rsidRPr="00602E17" w:rsidRDefault="00161C98" w:rsidP="00602E17">
            <w:pPr>
              <w:jc w:val="center"/>
            </w:pPr>
            <w:r w:rsidRPr="00602E17">
              <w:t>18 211,46</w:t>
            </w:r>
          </w:p>
        </w:tc>
        <w:tc>
          <w:tcPr>
            <w:tcW w:w="1843" w:type="dxa"/>
            <w:shd w:val="clear" w:color="000000" w:fill="FFFFFF"/>
            <w:noWrap/>
            <w:vAlign w:val="center"/>
            <w:hideMark/>
          </w:tcPr>
          <w:p w:rsidR="00161C98" w:rsidRPr="00602E17" w:rsidRDefault="00161C98" w:rsidP="00602E17">
            <w:pPr>
              <w:jc w:val="center"/>
            </w:pPr>
            <w:r w:rsidRPr="00602E17">
              <w:t>18 211,46</w:t>
            </w:r>
          </w:p>
        </w:tc>
      </w:tr>
      <w:tr w:rsidR="00161C98" w:rsidRPr="00602E17" w:rsidTr="00602E17">
        <w:trPr>
          <w:trHeight w:val="945"/>
        </w:trPr>
        <w:tc>
          <w:tcPr>
            <w:tcW w:w="6134" w:type="dxa"/>
            <w:shd w:val="clear" w:color="000000" w:fill="FFFFFF"/>
            <w:vAlign w:val="bottom"/>
            <w:hideMark/>
          </w:tcPr>
          <w:p w:rsidR="00161C98" w:rsidRPr="00602E17" w:rsidRDefault="00161C98" w:rsidP="00602E17">
            <w:r w:rsidRPr="00602E17">
              <w:t>Мероприятия по укреплению пожарной безопасности  (Закупка товаров, работ и услуг для обеспечения государственных (муниципальных) нужд)</w:t>
            </w:r>
          </w:p>
        </w:tc>
        <w:tc>
          <w:tcPr>
            <w:tcW w:w="850" w:type="dxa"/>
            <w:shd w:val="clear" w:color="000000" w:fill="FFFFFF"/>
            <w:noWrap/>
            <w:vAlign w:val="center"/>
            <w:hideMark/>
          </w:tcPr>
          <w:p w:rsidR="00161C98" w:rsidRPr="00602E17" w:rsidRDefault="00161C98" w:rsidP="00602E17">
            <w:pPr>
              <w:jc w:val="center"/>
            </w:pPr>
            <w:r w:rsidRPr="00602E17">
              <w:t>.052</w:t>
            </w:r>
          </w:p>
        </w:tc>
        <w:tc>
          <w:tcPr>
            <w:tcW w:w="992" w:type="dxa"/>
            <w:shd w:val="clear" w:color="000000" w:fill="FFFFFF"/>
            <w:noWrap/>
            <w:vAlign w:val="center"/>
            <w:hideMark/>
          </w:tcPr>
          <w:p w:rsidR="00161C98" w:rsidRPr="00602E17" w:rsidRDefault="00161C98" w:rsidP="00602E17">
            <w:pPr>
              <w:jc w:val="center"/>
            </w:pPr>
            <w:r w:rsidRPr="00602E17">
              <w:t>.07</w:t>
            </w:r>
          </w:p>
        </w:tc>
        <w:tc>
          <w:tcPr>
            <w:tcW w:w="993" w:type="dxa"/>
            <w:shd w:val="clear" w:color="000000" w:fill="FFFFFF"/>
            <w:noWrap/>
            <w:vAlign w:val="center"/>
            <w:hideMark/>
          </w:tcPr>
          <w:p w:rsidR="00161C98" w:rsidRPr="00602E17" w:rsidRDefault="00161C98" w:rsidP="00602E17">
            <w:pPr>
              <w:jc w:val="center"/>
            </w:pPr>
            <w:r w:rsidRPr="00602E17">
              <w:t>.03</w:t>
            </w:r>
          </w:p>
        </w:tc>
        <w:tc>
          <w:tcPr>
            <w:tcW w:w="1842" w:type="dxa"/>
            <w:shd w:val="clear" w:color="000000" w:fill="FFFFFF"/>
            <w:noWrap/>
            <w:vAlign w:val="center"/>
            <w:hideMark/>
          </w:tcPr>
          <w:p w:rsidR="00161C98" w:rsidRPr="00602E17" w:rsidRDefault="00161C98" w:rsidP="00602E17">
            <w:pPr>
              <w:jc w:val="center"/>
            </w:pPr>
            <w:r w:rsidRPr="00602E17">
              <w:t>01 4 01 00180</w:t>
            </w:r>
          </w:p>
        </w:tc>
        <w:tc>
          <w:tcPr>
            <w:tcW w:w="773" w:type="dxa"/>
            <w:shd w:val="clear" w:color="000000" w:fill="FFFFFF"/>
            <w:noWrap/>
            <w:vAlign w:val="center"/>
            <w:hideMark/>
          </w:tcPr>
          <w:p w:rsidR="00161C98" w:rsidRPr="00602E17" w:rsidRDefault="00161C98" w:rsidP="00602E17">
            <w:pPr>
              <w:jc w:val="center"/>
            </w:pPr>
            <w:r w:rsidRPr="00602E17">
              <w:t>200</w:t>
            </w:r>
          </w:p>
        </w:tc>
        <w:tc>
          <w:tcPr>
            <w:tcW w:w="1779" w:type="dxa"/>
            <w:shd w:val="clear" w:color="000000" w:fill="FFFFFF"/>
            <w:noWrap/>
            <w:vAlign w:val="center"/>
            <w:hideMark/>
          </w:tcPr>
          <w:p w:rsidR="00161C98" w:rsidRPr="00602E17" w:rsidRDefault="00161C98" w:rsidP="00602E17">
            <w:pPr>
              <w:jc w:val="center"/>
            </w:pPr>
            <w:r w:rsidRPr="00602E17">
              <w:t>94 339,48</w:t>
            </w:r>
          </w:p>
        </w:tc>
        <w:tc>
          <w:tcPr>
            <w:tcW w:w="1843" w:type="dxa"/>
            <w:shd w:val="clear" w:color="000000" w:fill="FFFFFF"/>
            <w:noWrap/>
            <w:vAlign w:val="center"/>
            <w:hideMark/>
          </w:tcPr>
          <w:p w:rsidR="00161C98" w:rsidRPr="00602E17" w:rsidRDefault="00161C98" w:rsidP="00602E17">
            <w:pPr>
              <w:jc w:val="center"/>
            </w:pPr>
            <w:r w:rsidRPr="00602E17">
              <w:t>94 339,48</w:t>
            </w:r>
          </w:p>
        </w:tc>
      </w:tr>
      <w:tr w:rsidR="00161C98" w:rsidRPr="00602E17" w:rsidTr="00602E17">
        <w:trPr>
          <w:trHeight w:val="1260"/>
        </w:trPr>
        <w:tc>
          <w:tcPr>
            <w:tcW w:w="6134" w:type="dxa"/>
            <w:shd w:val="clear" w:color="000000" w:fill="FFFFFF"/>
            <w:hideMark/>
          </w:tcPr>
          <w:p w:rsidR="00161C98" w:rsidRPr="00602E17" w:rsidRDefault="00161C98" w:rsidP="00602E17">
            <w:r w:rsidRPr="00602E17">
              <w:t>Оказание муниципальной услуги "Организация отдыха, оздоровления и занятости детей в каникулярное время"   (Закупка товаров, работ и услуг для обеспечения государственных (муниципальных) нужд)</w:t>
            </w:r>
          </w:p>
        </w:tc>
        <w:tc>
          <w:tcPr>
            <w:tcW w:w="850" w:type="dxa"/>
            <w:shd w:val="clear" w:color="000000" w:fill="FFFFFF"/>
            <w:noWrap/>
            <w:vAlign w:val="center"/>
            <w:hideMark/>
          </w:tcPr>
          <w:p w:rsidR="00161C98" w:rsidRPr="00602E17" w:rsidRDefault="00161C98" w:rsidP="00602E17">
            <w:pPr>
              <w:jc w:val="center"/>
            </w:pPr>
            <w:r w:rsidRPr="00602E17">
              <w:t>.052</w:t>
            </w:r>
          </w:p>
        </w:tc>
        <w:tc>
          <w:tcPr>
            <w:tcW w:w="992" w:type="dxa"/>
            <w:shd w:val="clear" w:color="000000" w:fill="FFFFFF"/>
            <w:noWrap/>
            <w:vAlign w:val="center"/>
            <w:hideMark/>
          </w:tcPr>
          <w:p w:rsidR="00161C98" w:rsidRPr="00602E17" w:rsidRDefault="00161C98" w:rsidP="00602E17">
            <w:pPr>
              <w:jc w:val="center"/>
            </w:pPr>
            <w:r w:rsidRPr="00602E17">
              <w:t>.07</w:t>
            </w:r>
          </w:p>
        </w:tc>
        <w:tc>
          <w:tcPr>
            <w:tcW w:w="993" w:type="dxa"/>
            <w:shd w:val="clear" w:color="000000" w:fill="FFFFFF"/>
            <w:noWrap/>
            <w:vAlign w:val="center"/>
            <w:hideMark/>
          </w:tcPr>
          <w:p w:rsidR="00161C98" w:rsidRPr="00602E17" w:rsidRDefault="00161C98" w:rsidP="00602E17">
            <w:pPr>
              <w:jc w:val="center"/>
            </w:pPr>
            <w:r w:rsidRPr="00602E17">
              <w:t>.07</w:t>
            </w:r>
          </w:p>
        </w:tc>
        <w:tc>
          <w:tcPr>
            <w:tcW w:w="1842" w:type="dxa"/>
            <w:shd w:val="clear" w:color="000000" w:fill="FFFFFF"/>
            <w:noWrap/>
            <w:vAlign w:val="center"/>
            <w:hideMark/>
          </w:tcPr>
          <w:p w:rsidR="00161C98" w:rsidRPr="00602E17" w:rsidRDefault="00161C98" w:rsidP="00602E17">
            <w:pPr>
              <w:jc w:val="center"/>
            </w:pPr>
            <w:r w:rsidRPr="00602E17">
              <w:t>01 5 02 S0190</w:t>
            </w:r>
          </w:p>
        </w:tc>
        <w:tc>
          <w:tcPr>
            <w:tcW w:w="773" w:type="dxa"/>
            <w:shd w:val="clear" w:color="000000" w:fill="FFFFFF"/>
            <w:noWrap/>
            <w:vAlign w:val="center"/>
            <w:hideMark/>
          </w:tcPr>
          <w:p w:rsidR="00161C98" w:rsidRPr="00602E17" w:rsidRDefault="00161C98" w:rsidP="00602E17">
            <w:pPr>
              <w:jc w:val="center"/>
            </w:pPr>
            <w:r w:rsidRPr="00602E17">
              <w:t>200</w:t>
            </w:r>
          </w:p>
        </w:tc>
        <w:tc>
          <w:tcPr>
            <w:tcW w:w="1779" w:type="dxa"/>
            <w:shd w:val="clear" w:color="000000" w:fill="FFFFFF"/>
            <w:noWrap/>
            <w:vAlign w:val="center"/>
            <w:hideMark/>
          </w:tcPr>
          <w:p w:rsidR="00161C98" w:rsidRPr="00602E17" w:rsidRDefault="00161C98" w:rsidP="00602E17">
            <w:pPr>
              <w:jc w:val="center"/>
            </w:pPr>
            <w:r w:rsidRPr="00602E17">
              <w:t>1 304 046,69</w:t>
            </w:r>
          </w:p>
        </w:tc>
        <w:tc>
          <w:tcPr>
            <w:tcW w:w="1843" w:type="dxa"/>
            <w:shd w:val="clear" w:color="000000" w:fill="FFFFFF"/>
            <w:noWrap/>
            <w:vAlign w:val="center"/>
            <w:hideMark/>
          </w:tcPr>
          <w:p w:rsidR="00161C98" w:rsidRPr="00602E17" w:rsidRDefault="00161C98" w:rsidP="00602E17">
            <w:pPr>
              <w:jc w:val="center"/>
            </w:pPr>
            <w:r w:rsidRPr="00602E17">
              <w:t>1 309 128,69</w:t>
            </w:r>
          </w:p>
        </w:tc>
      </w:tr>
      <w:tr w:rsidR="00161C98" w:rsidRPr="00602E17" w:rsidTr="00602E17">
        <w:trPr>
          <w:trHeight w:val="1260"/>
        </w:trPr>
        <w:tc>
          <w:tcPr>
            <w:tcW w:w="6134" w:type="dxa"/>
            <w:shd w:val="clear" w:color="000000" w:fill="FFFFFF"/>
            <w:hideMark/>
          </w:tcPr>
          <w:p w:rsidR="00161C98" w:rsidRPr="00602E17" w:rsidRDefault="00161C98" w:rsidP="00602E17">
            <w:r w:rsidRPr="00602E17">
              <w:t xml:space="preserve">Организация отдыха детей  в каникулярное время в части организации двухразового питания в лагерях дневного пребывания  (Закупка товаров, работ и услуг для  обеспечения государственных  (муниципальных) нужд) </w:t>
            </w:r>
          </w:p>
        </w:tc>
        <w:tc>
          <w:tcPr>
            <w:tcW w:w="850" w:type="dxa"/>
            <w:shd w:val="clear" w:color="000000" w:fill="FFFFFF"/>
            <w:noWrap/>
            <w:vAlign w:val="center"/>
            <w:hideMark/>
          </w:tcPr>
          <w:p w:rsidR="00161C98" w:rsidRPr="00602E17" w:rsidRDefault="00161C98" w:rsidP="00602E17">
            <w:pPr>
              <w:jc w:val="center"/>
            </w:pPr>
            <w:r w:rsidRPr="00602E17">
              <w:t>.052</w:t>
            </w:r>
          </w:p>
        </w:tc>
        <w:tc>
          <w:tcPr>
            <w:tcW w:w="992" w:type="dxa"/>
            <w:shd w:val="clear" w:color="000000" w:fill="FFFFFF"/>
            <w:noWrap/>
            <w:vAlign w:val="center"/>
            <w:hideMark/>
          </w:tcPr>
          <w:p w:rsidR="00161C98" w:rsidRPr="00602E17" w:rsidRDefault="00161C98" w:rsidP="00602E17">
            <w:pPr>
              <w:jc w:val="center"/>
            </w:pPr>
            <w:r w:rsidRPr="00602E17">
              <w:t>.07</w:t>
            </w:r>
          </w:p>
        </w:tc>
        <w:tc>
          <w:tcPr>
            <w:tcW w:w="993" w:type="dxa"/>
            <w:shd w:val="clear" w:color="000000" w:fill="FFFFFF"/>
            <w:noWrap/>
            <w:vAlign w:val="center"/>
            <w:hideMark/>
          </w:tcPr>
          <w:p w:rsidR="00161C98" w:rsidRPr="00602E17" w:rsidRDefault="00161C98" w:rsidP="00602E17">
            <w:pPr>
              <w:jc w:val="center"/>
            </w:pPr>
            <w:r w:rsidRPr="00602E17">
              <w:t>.07</w:t>
            </w:r>
          </w:p>
        </w:tc>
        <w:tc>
          <w:tcPr>
            <w:tcW w:w="1842" w:type="dxa"/>
            <w:shd w:val="clear" w:color="000000" w:fill="FFFFFF"/>
            <w:noWrap/>
            <w:vAlign w:val="center"/>
            <w:hideMark/>
          </w:tcPr>
          <w:p w:rsidR="00161C98" w:rsidRPr="00602E17" w:rsidRDefault="00161C98" w:rsidP="00602E17">
            <w:pPr>
              <w:jc w:val="center"/>
            </w:pPr>
            <w:r w:rsidRPr="00602E17">
              <w:t>01 5 02 80190</w:t>
            </w:r>
          </w:p>
        </w:tc>
        <w:tc>
          <w:tcPr>
            <w:tcW w:w="773" w:type="dxa"/>
            <w:shd w:val="clear" w:color="000000" w:fill="FFFFFF"/>
            <w:noWrap/>
            <w:vAlign w:val="center"/>
            <w:hideMark/>
          </w:tcPr>
          <w:p w:rsidR="00161C98" w:rsidRPr="00602E17" w:rsidRDefault="00161C98" w:rsidP="00602E17">
            <w:pPr>
              <w:jc w:val="center"/>
            </w:pPr>
            <w:r w:rsidRPr="00602E17">
              <w:t>200</w:t>
            </w:r>
          </w:p>
        </w:tc>
        <w:tc>
          <w:tcPr>
            <w:tcW w:w="1779" w:type="dxa"/>
            <w:shd w:val="clear" w:color="000000" w:fill="FFFFFF"/>
            <w:noWrap/>
            <w:vAlign w:val="center"/>
            <w:hideMark/>
          </w:tcPr>
          <w:p w:rsidR="00161C98" w:rsidRPr="00602E17" w:rsidRDefault="00161C98" w:rsidP="00602E17">
            <w:pPr>
              <w:jc w:val="center"/>
            </w:pPr>
            <w:r w:rsidRPr="00602E17">
              <w:t>0,00</w:t>
            </w:r>
          </w:p>
        </w:tc>
        <w:tc>
          <w:tcPr>
            <w:tcW w:w="1843" w:type="dxa"/>
            <w:shd w:val="clear" w:color="000000" w:fill="FFFFFF"/>
            <w:noWrap/>
            <w:vAlign w:val="center"/>
            <w:hideMark/>
          </w:tcPr>
          <w:p w:rsidR="00161C98" w:rsidRPr="00602E17" w:rsidRDefault="00161C98" w:rsidP="00602E17">
            <w:pPr>
              <w:jc w:val="center"/>
            </w:pPr>
            <w:r w:rsidRPr="00602E17">
              <w:t>0,00</w:t>
            </w:r>
          </w:p>
        </w:tc>
      </w:tr>
      <w:tr w:rsidR="00161C98" w:rsidRPr="00602E17" w:rsidTr="00602E17">
        <w:trPr>
          <w:trHeight w:val="1575"/>
        </w:trPr>
        <w:tc>
          <w:tcPr>
            <w:tcW w:w="6134" w:type="dxa"/>
            <w:shd w:val="clear" w:color="000000" w:fill="FFFFFF"/>
            <w:hideMark/>
          </w:tcPr>
          <w:p w:rsidR="00161C98" w:rsidRPr="00602E17" w:rsidRDefault="00161C98" w:rsidP="00602E17">
            <w:r w:rsidRPr="00602E17">
              <w:t xml:space="preserve">Организация отдыха детей  в каникулярное время в части организации двухразового питания в лагерях дневного пребывания  (Предоставление субсидий бюджетным, автономным учреждениям и иным некоммерческим организациям) </w:t>
            </w:r>
          </w:p>
        </w:tc>
        <w:tc>
          <w:tcPr>
            <w:tcW w:w="850" w:type="dxa"/>
            <w:shd w:val="clear" w:color="000000" w:fill="FFFFFF"/>
            <w:noWrap/>
            <w:vAlign w:val="center"/>
            <w:hideMark/>
          </w:tcPr>
          <w:p w:rsidR="00161C98" w:rsidRPr="00602E17" w:rsidRDefault="00161C98" w:rsidP="00602E17">
            <w:pPr>
              <w:jc w:val="center"/>
            </w:pPr>
            <w:r w:rsidRPr="00602E17">
              <w:t>.052</w:t>
            </w:r>
          </w:p>
        </w:tc>
        <w:tc>
          <w:tcPr>
            <w:tcW w:w="992" w:type="dxa"/>
            <w:shd w:val="clear" w:color="000000" w:fill="FFFFFF"/>
            <w:noWrap/>
            <w:vAlign w:val="center"/>
            <w:hideMark/>
          </w:tcPr>
          <w:p w:rsidR="00161C98" w:rsidRPr="00602E17" w:rsidRDefault="00161C98" w:rsidP="00602E17">
            <w:pPr>
              <w:jc w:val="center"/>
            </w:pPr>
            <w:r w:rsidRPr="00602E17">
              <w:t>.07</w:t>
            </w:r>
          </w:p>
        </w:tc>
        <w:tc>
          <w:tcPr>
            <w:tcW w:w="993" w:type="dxa"/>
            <w:shd w:val="clear" w:color="000000" w:fill="FFFFFF"/>
            <w:noWrap/>
            <w:vAlign w:val="center"/>
            <w:hideMark/>
          </w:tcPr>
          <w:p w:rsidR="00161C98" w:rsidRPr="00602E17" w:rsidRDefault="00161C98" w:rsidP="00602E17">
            <w:pPr>
              <w:jc w:val="center"/>
            </w:pPr>
            <w:r w:rsidRPr="00602E17">
              <w:t>.07</w:t>
            </w:r>
          </w:p>
        </w:tc>
        <w:tc>
          <w:tcPr>
            <w:tcW w:w="1842" w:type="dxa"/>
            <w:shd w:val="clear" w:color="000000" w:fill="FFFFFF"/>
            <w:noWrap/>
            <w:vAlign w:val="center"/>
            <w:hideMark/>
          </w:tcPr>
          <w:p w:rsidR="00161C98" w:rsidRPr="00602E17" w:rsidRDefault="00161C98" w:rsidP="00602E17">
            <w:pPr>
              <w:jc w:val="center"/>
            </w:pPr>
            <w:r w:rsidRPr="00602E17">
              <w:t>01 5 02 80190</w:t>
            </w:r>
          </w:p>
        </w:tc>
        <w:tc>
          <w:tcPr>
            <w:tcW w:w="773" w:type="dxa"/>
            <w:shd w:val="clear" w:color="000000" w:fill="FFFFFF"/>
            <w:noWrap/>
            <w:vAlign w:val="center"/>
            <w:hideMark/>
          </w:tcPr>
          <w:p w:rsidR="00161C98" w:rsidRPr="00602E17" w:rsidRDefault="00161C98" w:rsidP="00602E17">
            <w:pPr>
              <w:jc w:val="center"/>
            </w:pPr>
            <w:r w:rsidRPr="00602E17">
              <w:t>600</w:t>
            </w:r>
          </w:p>
        </w:tc>
        <w:tc>
          <w:tcPr>
            <w:tcW w:w="1779" w:type="dxa"/>
            <w:shd w:val="clear" w:color="000000" w:fill="FFFFFF"/>
            <w:noWrap/>
            <w:vAlign w:val="center"/>
            <w:hideMark/>
          </w:tcPr>
          <w:p w:rsidR="00161C98" w:rsidRPr="00602E17" w:rsidRDefault="00161C98" w:rsidP="00602E17">
            <w:pPr>
              <w:jc w:val="center"/>
            </w:pPr>
            <w:r w:rsidRPr="00602E17">
              <w:t>0,00</w:t>
            </w:r>
          </w:p>
        </w:tc>
        <w:tc>
          <w:tcPr>
            <w:tcW w:w="1843" w:type="dxa"/>
            <w:shd w:val="clear" w:color="000000" w:fill="FFFFFF"/>
            <w:noWrap/>
            <w:vAlign w:val="center"/>
            <w:hideMark/>
          </w:tcPr>
          <w:p w:rsidR="00161C98" w:rsidRPr="00602E17" w:rsidRDefault="00161C98" w:rsidP="00602E17">
            <w:pPr>
              <w:jc w:val="center"/>
            </w:pPr>
            <w:r w:rsidRPr="00602E17">
              <w:t>0,00</w:t>
            </w:r>
          </w:p>
        </w:tc>
      </w:tr>
      <w:tr w:rsidR="00161C98" w:rsidRPr="00602E17" w:rsidTr="00602E17">
        <w:trPr>
          <w:trHeight w:val="1890"/>
        </w:trPr>
        <w:tc>
          <w:tcPr>
            <w:tcW w:w="6134" w:type="dxa"/>
            <w:shd w:val="clear" w:color="000000" w:fill="FFFFFF"/>
            <w:vAlign w:val="bottom"/>
            <w:hideMark/>
          </w:tcPr>
          <w:p w:rsidR="00161C98" w:rsidRPr="00602E17" w:rsidRDefault="00161C98" w:rsidP="00602E17">
            <w:r w:rsidRPr="00602E17">
              <w:lastRenderedPageBreak/>
              <w:t>Осуществление переданных государственных полномочий по организации двухразового питания детей - сирот и детей, находящихся в трудной жизненной ситуации, в лагерях дневного пребывания (Предоставление субсидий бюджетным, автономным учреждениям и иным некоммерческим организациям)</w:t>
            </w:r>
          </w:p>
        </w:tc>
        <w:tc>
          <w:tcPr>
            <w:tcW w:w="850" w:type="dxa"/>
            <w:shd w:val="clear" w:color="000000" w:fill="FFFFFF"/>
            <w:noWrap/>
            <w:vAlign w:val="center"/>
            <w:hideMark/>
          </w:tcPr>
          <w:p w:rsidR="00161C98" w:rsidRPr="00602E17" w:rsidRDefault="00161C98" w:rsidP="00602E17">
            <w:pPr>
              <w:jc w:val="center"/>
            </w:pPr>
            <w:r w:rsidRPr="00602E17">
              <w:t>.052</w:t>
            </w:r>
          </w:p>
        </w:tc>
        <w:tc>
          <w:tcPr>
            <w:tcW w:w="992" w:type="dxa"/>
            <w:shd w:val="clear" w:color="000000" w:fill="FFFFFF"/>
            <w:noWrap/>
            <w:vAlign w:val="center"/>
            <w:hideMark/>
          </w:tcPr>
          <w:p w:rsidR="00161C98" w:rsidRPr="00602E17" w:rsidRDefault="00161C98" w:rsidP="00602E17">
            <w:pPr>
              <w:jc w:val="center"/>
            </w:pPr>
            <w:r w:rsidRPr="00602E17">
              <w:t>.07</w:t>
            </w:r>
          </w:p>
        </w:tc>
        <w:tc>
          <w:tcPr>
            <w:tcW w:w="993" w:type="dxa"/>
            <w:shd w:val="clear" w:color="000000" w:fill="FFFFFF"/>
            <w:noWrap/>
            <w:vAlign w:val="center"/>
            <w:hideMark/>
          </w:tcPr>
          <w:p w:rsidR="00161C98" w:rsidRPr="00602E17" w:rsidRDefault="00161C98" w:rsidP="00602E17">
            <w:pPr>
              <w:jc w:val="center"/>
            </w:pPr>
            <w:r w:rsidRPr="00602E17">
              <w:t>.07</w:t>
            </w:r>
          </w:p>
        </w:tc>
        <w:tc>
          <w:tcPr>
            <w:tcW w:w="1842" w:type="dxa"/>
            <w:shd w:val="clear" w:color="000000" w:fill="FFFFFF"/>
            <w:noWrap/>
            <w:vAlign w:val="center"/>
            <w:hideMark/>
          </w:tcPr>
          <w:p w:rsidR="00161C98" w:rsidRPr="00602E17" w:rsidRDefault="00161C98" w:rsidP="00602E17">
            <w:pPr>
              <w:jc w:val="center"/>
            </w:pPr>
            <w:r w:rsidRPr="00602E17">
              <w:t>01 5 02 80200</w:t>
            </w:r>
          </w:p>
        </w:tc>
        <w:tc>
          <w:tcPr>
            <w:tcW w:w="773" w:type="dxa"/>
            <w:shd w:val="clear" w:color="000000" w:fill="FFFFFF"/>
            <w:noWrap/>
            <w:vAlign w:val="center"/>
            <w:hideMark/>
          </w:tcPr>
          <w:p w:rsidR="00161C98" w:rsidRPr="00602E17" w:rsidRDefault="00161C98" w:rsidP="00602E17">
            <w:pPr>
              <w:jc w:val="center"/>
            </w:pPr>
            <w:r w:rsidRPr="00602E17">
              <w:t>200</w:t>
            </w:r>
          </w:p>
        </w:tc>
        <w:tc>
          <w:tcPr>
            <w:tcW w:w="1779" w:type="dxa"/>
            <w:shd w:val="clear" w:color="000000" w:fill="FFFFFF"/>
            <w:noWrap/>
            <w:vAlign w:val="center"/>
            <w:hideMark/>
          </w:tcPr>
          <w:p w:rsidR="00161C98" w:rsidRPr="00602E17" w:rsidRDefault="00161C98" w:rsidP="00602E17">
            <w:pPr>
              <w:jc w:val="center"/>
            </w:pPr>
            <w:r w:rsidRPr="00602E17">
              <w:t>50 820,00</w:t>
            </w:r>
          </w:p>
        </w:tc>
        <w:tc>
          <w:tcPr>
            <w:tcW w:w="1843" w:type="dxa"/>
            <w:shd w:val="clear" w:color="000000" w:fill="FFFFFF"/>
            <w:noWrap/>
            <w:vAlign w:val="center"/>
            <w:hideMark/>
          </w:tcPr>
          <w:p w:rsidR="00161C98" w:rsidRPr="00602E17" w:rsidRDefault="00161C98" w:rsidP="00602E17">
            <w:pPr>
              <w:jc w:val="center"/>
            </w:pPr>
            <w:r w:rsidRPr="00602E17">
              <w:t>50 820,00</w:t>
            </w:r>
          </w:p>
        </w:tc>
      </w:tr>
      <w:tr w:rsidR="00161C98" w:rsidRPr="00602E17" w:rsidTr="00602E17">
        <w:trPr>
          <w:trHeight w:val="2520"/>
        </w:trPr>
        <w:tc>
          <w:tcPr>
            <w:tcW w:w="6134" w:type="dxa"/>
            <w:shd w:val="clear" w:color="000000" w:fill="FFFFFF"/>
            <w:vAlign w:val="bottom"/>
            <w:hideMark/>
          </w:tcPr>
          <w:p w:rsidR="00161C98" w:rsidRPr="00602E17" w:rsidRDefault="00161C98" w:rsidP="00602E17">
            <w:r w:rsidRPr="00602E17">
              <w:t xml:space="preserve">Обеспечение деятельности МКУ "Управление по ведению бухгалтерского учета и хозяйственной деятельности учреждений образования Комсомольского муниципального района" (Расходы на выплату персоналу в целях обеспечения выполнения функций государственными(муниципальными) органами, казёнными учреждениями, органами управления государственными внебюджетными фондами) </w:t>
            </w:r>
          </w:p>
        </w:tc>
        <w:tc>
          <w:tcPr>
            <w:tcW w:w="850" w:type="dxa"/>
            <w:shd w:val="clear" w:color="000000" w:fill="FFFFFF"/>
            <w:noWrap/>
            <w:vAlign w:val="center"/>
            <w:hideMark/>
          </w:tcPr>
          <w:p w:rsidR="00161C98" w:rsidRPr="00602E17" w:rsidRDefault="00161C98" w:rsidP="00602E17">
            <w:pPr>
              <w:jc w:val="center"/>
            </w:pPr>
            <w:r w:rsidRPr="00602E17">
              <w:t>.052</w:t>
            </w:r>
          </w:p>
        </w:tc>
        <w:tc>
          <w:tcPr>
            <w:tcW w:w="992" w:type="dxa"/>
            <w:shd w:val="clear" w:color="000000" w:fill="FFFFFF"/>
            <w:noWrap/>
            <w:vAlign w:val="center"/>
            <w:hideMark/>
          </w:tcPr>
          <w:p w:rsidR="00161C98" w:rsidRPr="00602E17" w:rsidRDefault="00161C98" w:rsidP="00602E17">
            <w:pPr>
              <w:jc w:val="center"/>
            </w:pPr>
            <w:r w:rsidRPr="00602E17">
              <w:t>.07</w:t>
            </w:r>
          </w:p>
        </w:tc>
        <w:tc>
          <w:tcPr>
            <w:tcW w:w="993" w:type="dxa"/>
            <w:shd w:val="clear" w:color="000000" w:fill="FFFFFF"/>
            <w:noWrap/>
            <w:vAlign w:val="center"/>
            <w:hideMark/>
          </w:tcPr>
          <w:p w:rsidR="00161C98" w:rsidRPr="00602E17" w:rsidRDefault="00161C98" w:rsidP="00602E17">
            <w:pPr>
              <w:jc w:val="center"/>
            </w:pPr>
            <w:r w:rsidRPr="00602E17">
              <w:t>.09</w:t>
            </w:r>
          </w:p>
        </w:tc>
        <w:tc>
          <w:tcPr>
            <w:tcW w:w="1842" w:type="dxa"/>
            <w:shd w:val="clear" w:color="000000" w:fill="FFFFFF"/>
            <w:noWrap/>
            <w:vAlign w:val="center"/>
            <w:hideMark/>
          </w:tcPr>
          <w:p w:rsidR="00161C98" w:rsidRPr="00602E17" w:rsidRDefault="00161C98" w:rsidP="00602E17">
            <w:pPr>
              <w:jc w:val="center"/>
            </w:pPr>
            <w:r w:rsidRPr="00602E17">
              <w:t>01 6 01 00200</w:t>
            </w:r>
          </w:p>
        </w:tc>
        <w:tc>
          <w:tcPr>
            <w:tcW w:w="773" w:type="dxa"/>
            <w:shd w:val="clear" w:color="000000" w:fill="FFFFFF"/>
            <w:noWrap/>
            <w:vAlign w:val="center"/>
            <w:hideMark/>
          </w:tcPr>
          <w:p w:rsidR="00161C98" w:rsidRPr="00602E17" w:rsidRDefault="00161C98" w:rsidP="00602E17">
            <w:pPr>
              <w:jc w:val="center"/>
            </w:pPr>
            <w:r w:rsidRPr="00602E17">
              <w:t>100</w:t>
            </w:r>
          </w:p>
        </w:tc>
        <w:tc>
          <w:tcPr>
            <w:tcW w:w="1779" w:type="dxa"/>
            <w:shd w:val="clear" w:color="000000" w:fill="FFFFFF"/>
            <w:noWrap/>
            <w:vAlign w:val="center"/>
            <w:hideMark/>
          </w:tcPr>
          <w:p w:rsidR="00161C98" w:rsidRPr="00602E17" w:rsidRDefault="00161C98" w:rsidP="00602E17">
            <w:pPr>
              <w:jc w:val="center"/>
            </w:pPr>
            <w:r w:rsidRPr="00602E17">
              <w:t>5 581 539,71</w:t>
            </w:r>
          </w:p>
        </w:tc>
        <w:tc>
          <w:tcPr>
            <w:tcW w:w="1843" w:type="dxa"/>
            <w:shd w:val="clear" w:color="000000" w:fill="FFFFFF"/>
            <w:noWrap/>
            <w:vAlign w:val="center"/>
            <w:hideMark/>
          </w:tcPr>
          <w:p w:rsidR="00161C98" w:rsidRPr="00602E17" w:rsidRDefault="00161C98" w:rsidP="00602E17">
            <w:pPr>
              <w:jc w:val="center"/>
            </w:pPr>
            <w:r w:rsidRPr="00602E17">
              <w:t>5 581 539,71</w:t>
            </w:r>
          </w:p>
        </w:tc>
      </w:tr>
      <w:tr w:rsidR="00161C98" w:rsidRPr="00602E17" w:rsidTr="00602E17">
        <w:trPr>
          <w:trHeight w:val="1575"/>
        </w:trPr>
        <w:tc>
          <w:tcPr>
            <w:tcW w:w="6134" w:type="dxa"/>
            <w:shd w:val="clear" w:color="000000" w:fill="FFFFFF"/>
            <w:vAlign w:val="bottom"/>
            <w:hideMark/>
          </w:tcPr>
          <w:p w:rsidR="00161C98" w:rsidRPr="00602E17" w:rsidRDefault="00161C98" w:rsidP="00602E17">
            <w:r w:rsidRPr="00602E17">
              <w:t>Обеспечение деятельности МКУ "Управление по ведению бухгалтерского учета и хозяйственной деятельности учреждений образования Комсомольского муниципального района"  (Закупка товаров, работ и услуг для обеспечения государственных  (муниципальных) нужд)</w:t>
            </w:r>
          </w:p>
        </w:tc>
        <w:tc>
          <w:tcPr>
            <w:tcW w:w="850" w:type="dxa"/>
            <w:shd w:val="clear" w:color="000000" w:fill="FFFFFF"/>
            <w:noWrap/>
            <w:vAlign w:val="center"/>
            <w:hideMark/>
          </w:tcPr>
          <w:p w:rsidR="00161C98" w:rsidRPr="00602E17" w:rsidRDefault="00161C98" w:rsidP="00602E17">
            <w:pPr>
              <w:jc w:val="center"/>
            </w:pPr>
            <w:r w:rsidRPr="00602E17">
              <w:t>.052</w:t>
            </w:r>
          </w:p>
        </w:tc>
        <w:tc>
          <w:tcPr>
            <w:tcW w:w="992" w:type="dxa"/>
            <w:shd w:val="clear" w:color="000000" w:fill="FFFFFF"/>
            <w:noWrap/>
            <w:vAlign w:val="center"/>
            <w:hideMark/>
          </w:tcPr>
          <w:p w:rsidR="00161C98" w:rsidRPr="00602E17" w:rsidRDefault="00161C98" w:rsidP="00602E17">
            <w:pPr>
              <w:jc w:val="center"/>
            </w:pPr>
            <w:r w:rsidRPr="00602E17">
              <w:t>.07</w:t>
            </w:r>
          </w:p>
        </w:tc>
        <w:tc>
          <w:tcPr>
            <w:tcW w:w="993" w:type="dxa"/>
            <w:shd w:val="clear" w:color="000000" w:fill="FFFFFF"/>
            <w:noWrap/>
            <w:vAlign w:val="center"/>
            <w:hideMark/>
          </w:tcPr>
          <w:p w:rsidR="00161C98" w:rsidRPr="00602E17" w:rsidRDefault="00161C98" w:rsidP="00602E17">
            <w:pPr>
              <w:jc w:val="center"/>
            </w:pPr>
            <w:r w:rsidRPr="00602E17">
              <w:t>.09</w:t>
            </w:r>
          </w:p>
        </w:tc>
        <w:tc>
          <w:tcPr>
            <w:tcW w:w="1842" w:type="dxa"/>
            <w:shd w:val="clear" w:color="000000" w:fill="FFFFFF"/>
            <w:noWrap/>
            <w:vAlign w:val="center"/>
            <w:hideMark/>
          </w:tcPr>
          <w:p w:rsidR="00161C98" w:rsidRPr="00602E17" w:rsidRDefault="00161C98" w:rsidP="00602E17">
            <w:pPr>
              <w:jc w:val="center"/>
            </w:pPr>
            <w:r w:rsidRPr="00602E17">
              <w:t>01 6 01 00200</w:t>
            </w:r>
          </w:p>
        </w:tc>
        <w:tc>
          <w:tcPr>
            <w:tcW w:w="773" w:type="dxa"/>
            <w:shd w:val="clear" w:color="000000" w:fill="FFFFFF"/>
            <w:noWrap/>
            <w:vAlign w:val="center"/>
            <w:hideMark/>
          </w:tcPr>
          <w:p w:rsidR="00161C98" w:rsidRPr="00602E17" w:rsidRDefault="00161C98" w:rsidP="00602E17">
            <w:pPr>
              <w:jc w:val="center"/>
            </w:pPr>
            <w:r w:rsidRPr="00602E17">
              <w:t>200</w:t>
            </w:r>
          </w:p>
        </w:tc>
        <w:tc>
          <w:tcPr>
            <w:tcW w:w="1779" w:type="dxa"/>
            <w:shd w:val="clear" w:color="000000" w:fill="FFFFFF"/>
            <w:noWrap/>
            <w:vAlign w:val="center"/>
            <w:hideMark/>
          </w:tcPr>
          <w:p w:rsidR="00161C98" w:rsidRPr="00602E17" w:rsidRDefault="00161C98" w:rsidP="00602E17">
            <w:pPr>
              <w:jc w:val="center"/>
            </w:pPr>
            <w:r w:rsidRPr="00602E17">
              <w:t>4 416 869,85</w:t>
            </w:r>
          </w:p>
        </w:tc>
        <w:tc>
          <w:tcPr>
            <w:tcW w:w="1843" w:type="dxa"/>
            <w:shd w:val="clear" w:color="000000" w:fill="FFFFFF"/>
            <w:noWrap/>
            <w:vAlign w:val="center"/>
            <w:hideMark/>
          </w:tcPr>
          <w:p w:rsidR="00161C98" w:rsidRPr="00602E17" w:rsidRDefault="00161C98" w:rsidP="00602E17">
            <w:pPr>
              <w:jc w:val="center"/>
            </w:pPr>
            <w:r w:rsidRPr="00602E17">
              <w:t>4 085 455,00</w:t>
            </w:r>
          </w:p>
        </w:tc>
      </w:tr>
      <w:tr w:rsidR="00161C98" w:rsidRPr="00602E17" w:rsidTr="00602E17">
        <w:trPr>
          <w:trHeight w:val="1260"/>
        </w:trPr>
        <w:tc>
          <w:tcPr>
            <w:tcW w:w="6134" w:type="dxa"/>
            <w:shd w:val="clear" w:color="000000" w:fill="FFFFFF"/>
            <w:vAlign w:val="bottom"/>
            <w:hideMark/>
          </w:tcPr>
          <w:p w:rsidR="00161C98" w:rsidRPr="00602E17" w:rsidRDefault="00161C98" w:rsidP="00602E17">
            <w:r w:rsidRPr="00602E17">
              <w:t>Обеспечение деятельности МКУ "Управление по ведению бухгалтерского учета и хозяйственной деятельности учреждений образования Комсомольского муниципального района" (Иные бюджетные ассигнования)</w:t>
            </w:r>
          </w:p>
        </w:tc>
        <w:tc>
          <w:tcPr>
            <w:tcW w:w="850" w:type="dxa"/>
            <w:shd w:val="clear" w:color="000000" w:fill="FFFFFF"/>
            <w:noWrap/>
            <w:vAlign w:val="center"/>
            <w:hideMark/>
          </w:tcPr>
          <w:p w:rsidR="00161C98" w:rsidRPr="00602E17" w:rsidRDefault="00161C98" w:rsidP="00602E17">
            <w:pPr>
              <w:jc w:val="center"/>
            </w:pPr>
            <w:r w:rsidRPr="00602E17">
              <w:t>.052</w:t>
            </w:r>
          </w:p>
        </w:tc>
        <w:tc>
          <w:tcPr>
            <w:tcW w:w="992" w:type="dxa"/>
            <w:shd w:val="clear" w:color="000000" w:fill="FFFFFF"/>
            <w:noWrap/>
            <w:vAlign w:val="center"/>
            <w:hideMark/>
          </w:tcPr>
          <w:p w:rsidR="00161C98" w:rsidRPr="00602E17" w:rsidRDefault="00161C98" w:rsidP="00602E17">
            <w:pPr>
              <w:jc w:val="center"/>
            </w:pPr>
            <w:r w:rsidRPr="00602E17">
              <w:t>.07</w:t>
            </w:r>
          </w:p>
        </w:tc>
        <w:tc>
          <w:tcPr>
            <w:tcW w:w="993" w:type="dxa"/>
            <w:shd w:val="clear" w:color="000000" w:fill="FFFFFF"/>
            <w:noWrap/>
            <w:vAlign w:val="center"/>
            <w:hideMark/>
          </w:tcPr>
          <w:p w:rsidR="00161C98" w:rsidRPr="00602E17" w:rsidRDefault="00161C98" w:rsidP="00602E17">
            <w:pPr>
              <w:jc w:val="center"/>
            </w:pPr>
            <w:r w:rsidRPr="00602E17">
              <w:t>.09</w:t>
            </w:r>
          </w:p>
        </w:tc>
        <w:tc>
          <w:tcPr>
            <w:tcW w:w="1842" w:type="dxa"/>
            <w:shd w:val="clear" w:color="000000" w:fill="FFFFFF"/>
            <w:noWrap/>
            <w:vAlign w:val="center"/>
            <w:hideMark/>
          </w:tcPr>
          <w:p w:rsidR="00161C98" w:rsidRPr="00602E17" w:rsidRDefault="00161C98" w:rsidP="00602E17">
            <w:pPr>
              <w:jc w:val="center"/>
            </w:pPr>
            <w:r w:rsidRPr="00602E17">
              <w:t>01 6 01 00200</w:t>
            </w:r>
          </w:p>
        </w:tc>
        <w:tc>
          <w:tcPr>
            <w:tcW w:w="773" w:type="dxa"/>
            <w:shd w:val="clear" w:color="000000" w:fill="FFFFFF"/>
            <w:noWrap/>
            <w:vAlign w:val="center"/>
            <w:hideMark/>
          </w:tcPr>
          <w:p w:rsidR="00161C98" w:rsidRPr="00602E17" w:rsidRDefault="00161C98" w:rsidP="00602E17">
            <w:pPr>
              <w:jc w:val="center"/>
            </w:pPr>
            <w:r w:rsidRPr="00602E17">
              <w:t>800</w:t>
            </w:r>
          </w:p>
        </w:tc>
        <w:tc>
          <w:tcPr>
            <w:tcW w:w="1779" w:type="dxa"/>
            <w:shd w:val="clear" w:color="000000" w:fill="FFFFFF"/>
            <w:noWrap/>
            <w:vAlign w:val="center"/>
            <w:hideMark/>
          </w:tcPr>
          <w:p w:rsidR="00161C98" w:rsidRPr="00602E17" w:rsidRDefault="00161C98" w:rsidP="00602E17">
            <w:pPr>
              <w:jc w:val="center"/>
            </w:pPr>
            <w:r w:rsidRPr="00602E17">
              <w:t>12 000,00</w:t>
            </w:r>
          </w:p>
        </w:tc>
        <w:tc>
          <w:tcPr>
            <w:tcW w:w="1843" w:type="dxa"/>
            <w:shd w:val="clear" w:color="000000" w:fill="FFFFFF"/>
            <w:noWrap/>
            <w:vAlign w:val="center"/>
            <w:hideMark/>
          </w:tcPr>
          <w:p w:rsidR="00161C98" w:rsidRPr="00602E17" w:rsidRDefault="00161C98" w:rsidP="00602E17">
            <w:pPr>
              <w:jc w:val="center"/>
            </w:pPr>
            <w:r w:rsidRPr="00602E17">
              <w:t>12 000,00</w:t>
            </w:r>
          </w:p>
        </w:tc>
      </w:tr>
      <w:tr w:rsidR="00161C98" w:rsidRPr="00602E17" w:rsidTr="00602E17">
        <w:trPr>
          <w:trHeight w:val="1575"/>
        </w:trPr>
        <w:tc>
          <w:tcPr>
            <w:tcW w:w="6134" w:type="dxa"/>
            <w:shd w:val="clear" w:color="000000" w:fill="FFFFFF"/>
            <w:vAlign w:val="bottom"/>
            <w:hideMark/>
          </w:tcPr>
          <w:p w:rsidR="00161C98" w:rsidRPr="00602E17" w:rsidRDefault="00161C98" w:rsidP="00602E17">
            <w:r w:rsidRPr="00602E17">
              <w:t xml:space="preserve">Расходы на содержание органов управления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 </w:t>
            </w:r>
          </w:p>
        </w:tc>
        <w:tc>
          <w:tcPr>
            <w:tcW w:w="850" w:type="dxa"/>
            <w:shd w:val="clear" w:color="000000" w:fill="FFFFFF"/>
            <w:noWrap/>
            <w:vAlign w:val="center"/>
            <w:hideMark/>
          </w:tcPr>
          <w:p w:rsidR="00161C98" w:rsidRPr="00602E17" w:rsidRDefault="00161C98" w:rsidP="00602E17">
            <w:pPr>
              <w:jc w:val="center"/>
            </w:pPr>
            <w:r w:rsidRPr="00602E17">
              <w:t>.052</w:t>
            </w:r>
          </w:p>
        </w:tc>
        <w:tc>
          <w:tcPr>
            <w:tcW w:w="992" w:type="dxa"/>
            <w:shd w:val="clear" w:color="000000" w:fill="FFFFFF"/>
            <w:noWrap/>
            <w:vAlign w:val="center"/>
            <w:hideMark/>
          </w:tcPr>
          <w:p w:rsidR="00161C98" w:rsidRPr="00602E17" w:rsidRDefault="00161C98" w:rsidP="00602E17">
            <w:pPr>
              <w:jc w:val="center"/>
            </w:pPr>
            <w:r w:rsidRPr="00602E17">
              <w:t>.07</w:t>
            </w:r>
          </w:p>
        </w:tc>
        <w:tc>
          <w:tcPr>
            <w:tcW w:w="993" w:type="dxa"/>
            <w:shd w:val="clear" w:color="000000" w:fill="FFFFFF"/>
            <w:noWrap/>
            <w:vAlign w:val="center"/>
            <w:hideMark/>
          </w:tcPr>
          <w:p w:rsidR="00161C98" w:rsidRPr="00602E17" w:rsidRDefault="00161C98" w:rsidP="00602E17">
            <w:pPr>
              <w:jc w:val="center"/>
            </w:pPr>
            <w:r w:rsidRPr="00602E17">
              <w:t>.09</w:t>
            </w:r>
          </w:p>
        </w:tc>
        <w:tc>
          <w:tcPr>
            <w:tcW w:w="1842" w:type="dxa"/>
            <w:shd w:val="clear" w:color="000000" w:fill="FFFFFF"/>
            <w:noWrap/>
            <w:vAlign w:val="center"/>
            <w:hideMark/>
          </w:tcPr>
          <w:p w:rsidR="00161C98" w:rsidRPr="00602E17" w:rsidRDefault="00161C98" w:rsidP="00602E17">
            <w:pPr>
              <w:jc w:val="center"/>
            </w:pPr>
            <w:r w:rsidRPr="00602E17">
              <w:t>01 6 02 00210</w:t>
            </w:r>
          </w:p>
        </w:tc>
        <w:tc>
          <w:tcPr>
            <w:tcW w:w="773" w:type="dxa"/>
            <w:shd w:val="clear" w:color="000000" w:fill="FFFFFF"/>
            <w:noWrap/>
            <w:vAlign w:val="center"/>
            <w:hideMark/>
          </w:tcPr>
          <w:p w:rsidR="00161C98" w:rsidRPr="00602E17" w:rsidRDefault="00161C98" w:rsidP="00602E17">
            <w:pPr>
              <w:jc w:val="center"/>
            </w:pPr>
            <w:r w:rsidRPr="00602E17">
              <w:t>100</w:t>
            </w:r>
          </w:p>
        </w:tc>
        <w:tc>
          <w:tcPr>
            <w:tcW w:w="1779" w:type="dxa"/>
            <w:shd w:val="clear" w:color="000000" w:fill="FFFFFF"/>
            <w:noWrap/>
            <w:vAlign w:val="center"/>
            <w:hideMark/>
          </w:tcPr>
          <w:p w:rsidR="00161C98" w:rsidRPr="00602E17" w:rsidRDefault="00161C98" w:rsidP="00602E17">
            <w:pPr>
              <w:jc w:val="center"/>
            </w:pPr>
            <w:r w:rsidRPr="00602E17">
              <w:t>2 117 287,92</w:t>
            </w:r>
          </w:p>
        </w:tc>
        <w:tc>
          <w:tcPr>
            <w:tcW w:w="1843" w:type="dxa"/>
            <w:shd w:val="clear" w:color="000000" w:fill="FFFFFF"/>
            <w:noWrap/>
            <w:vAlign w:val="center"/>
            <w:hideMark/>
          </w:tcPr>
          <w:p w:rsidR="00161C98" w:rsidRPr="00602E17" w:rsidRDefault="00161C98" w:rsidP="00602E17">
            <w:pPr>
              <w:jc w:val="center"/>
            </w:pPr>
            <w:r w:rsidRPr="00602E17">
              <w:t>2 117 287,92</w:t>
            </w:r>
          </w:p>
        </w:tc>
      </w:tr>
      <w:tr w:rsidR="00161C98" w:rsidRPr="00602E17" w:rsidTr="00602E17">
        <w:trPr>
          <w:trHeight w:val="945"/>
        </w:trPr>
        <w:tc>
          <w:tcPr>
            <w:tcW w:w="6134" w:type="dxa"/>
            <w:shd w:val="clear" w:color="000000" w:fill="FFFFFF"/>
            <w:vAlign w:val="bottom"/>
            <w:hideMark/>
          </w:tcPr>
          <w:p w:rsidR="00161C98" w:rsidRPr="00602E17" w:rsidRDefault="00161C98" w:rsidP="00602E17">
            <w:r w:rsidRPr="00602E17">
              <w:t>Расходы на содержание органов управления  (Закупка товаров, работ и услуг для обеспечения государственных (муниципальных) нужд)</w:t>
            </w:r>
          </w:p>
        </w:tc>
        <w:tc>
          <w:tcPr>
            <w:tcW w:w="850" w:type="dxa"/>
            <w:shd w:val="clear" w:color="000000" w:fill="FFFFFF"/>
            <w:noWrap/>
            <w:vAlign w:val="center"/>
            <w:hideMark/>
          </w:tcPr>
          <w:p w:rsidR="00161C98" w:rsidRPr="00602E17" w:rsidRDefault="00161C98" w:rsidP="00602E17">
            <w:pPr>
              <w:jc w:val="center"/>
            </w:pPr>
            <w:r w:rsidRPr="00602E17">
              <w:t>.052</w:t>
            </w:r>
          </w:p>
        </w:tc>
        <w:tc>
          <w:tcPr>
            <w:tcW w:w="992" w:type="dxa"/>
            <w:shd w:val="clear" w:color="000000" w:fill="FFFFFF"/>
            <w:noWrap/>
            <w:vAlign w:val="center"/>
            <w:hideMark/>
          </w:tcPr>
          <w:p w:rsidR="00161C98" w:rsidRPr="00602E17" w:rsidRDefault="00161C98" w:rsidP="00602E17">
            <w:pPr>
              <w:jc w:val="center"/>
            </w:pPr>
            <w:r w:rsidRPr="00602E17">
              <w:t>.07</w:t>
            </w:r>
          </w:p>
        </w:tc>
        <w:tc>
          <w:tcPr>
            <w:tcW w:w="993" w:type="dxa"/>
            <w:shd w:val="clear" w:color="000000" w:fill="FFFFFF"/>
            <w:noWrap/>
            <w:vAlign w:val="center"/>
            <w:hideMark/>
          </w:tcPr>
          <w:p w:rsidR="00161C98" w:rsidRPr="00602E17" w:rsidRDefault="00161C98" w:rsidP="00602E17">
            <w:pPr>
              <w:jc w:val="center"/>
            </w:pPr>
            <w:r w:rsidRPr="00602E17">
              <w:t>.09</w:t>
            </w:r>
          </w:p>
        </w:tc>
        <w:tc>
          <w:tcPr>
            <w:tcW w:w="1842" w:type="dxa"/>
            <w:shd w:val="clear" w:color="000000" w:fill="FFFFFF"/>
            <w:noWrap/>
            <w:vAlign w:val="center"/>
            <w:hideMark/>
          </w:tcPr>
          <w:p w:rsidR="00161C98" w:rsidRPr="00602E17" w:rsidRDefault="00161C98" w:rsidP="00602E17">
            <w:pPr>
              <w:jc w:val="center"/>
            </w:pPr>
            <w:r w:rsidRPr="00602E17">
              <w:t>01 6 02 00210</w:t>
            </w:r>
          </w:p>
        </w:tc>
        <w:tc>
          <w:tcPr>
            <w:tcW w:w="773" w:type="dxa"/>
            <w:shd w:val="clear" w:color="000000" w:fill="FFFFFF"/>
            <w:noWrap/>
            <w:vAlign w:val="center"/>
            <w:hideMark/>
          </w:tcPr>
          <w:p w:rsidR="00161C98" w:rsidRPr="00602E17" w:rsidRDefault="00161C98" w:rsidP="00602E17">
            <w:pPr>
              <w:jc w:val="center"/>
            </w:pPr>
            <w:r w:rsidRPr="00602E17">
              <w:t>200</w:t>
            </w:r>
          </w:p>
        </w:tc>
        <w:tc>
          <w:tcPr>
            <w:tcW w:w="1779" w:type="dxa"/>
            <w:shd w:val="clear" w:color="000000" w:fill="FFFFFF"/>
            <w:noWrap/>
            <w:vAlign w:val="center"/>
            <w:hideMark/>
          </w:tcPr>
          <w:p w:rsidR="00161C98" w:rsidRPr="00602E17" w:rsidRDefault="00161C98" w:rsidP="00602E17">
            <w:pPr>
              <w:jc w:val="center"/>
            </w:pPr>
            <w:r w:rsidRPr="00602E17">
              <w:t>3 800,00</w:t>
            </w:r>
          </w:p>
        </w:tc>
        <w:tc>
          <w:tcPr>
            <w:tcW w:w="1843" w:type="dxa"/>
            <w:shd w:val="clear" w:color="000000" w:fill="FFFFFF"/>
            <w:noWrap/>
            <w:vAlign w:val="center"/>
            <w:hideMark/>
          </w:tcPr>
          <w:p w:rsidR="00161C98" w:rsidRPr="00602E17" w:rsidRDefault="00161C98" w:rsidP="00602E17">
            <w:pPr>
              <w:jc w:val="center"/>
            </w:pPr>
            <w:r w:rsidRPr="00602E17">
              <w:t>3 800,00</w:t>
            </w:r>
          </w:p>
        </w:tc>
      </w:tr>
      <w:tr w:rsidR="00161C98" w:rsidRPr="00602E17" w:rsidTr="00602E17">
        <w:trPr>
          <w:trHeight w:val="630"/>
        </w:trPr>
        <w:tc>
          <w:tcPr>
            <w:tcW w:w="6134" w:type="dxa"/>
            <w:shd w:val="clear" w:color="000000" w:fill="FFFFFF"/>
            <w:vAlign w:val="bottom"/>
            <w:hideMark/>
          </w:tcPr>
          <w:p w:rsidR="00161C98" w:rsidRPr="00602E17" w:rsidRDefault="00161C98" w:rsidP="00602E17">
            <w:r w:rsidRPr="00602E17">
              <w:lastRenderedPageBreak/>
              <w:t>Расходы на содержание органов управления (Иные бюджетные ассигнования)</w:t>
            </w:r>
          </w:p>
        </w:tc>
        <w:tc>
          <w:tcPr>
            <w:tcW w:w="850" w:type="dxa"/>
            <w:shd w:val="clear" w:color="000000" w:fill="FFFFFF"/>
            <w:noWrap/>
            <w:vAlign w:val="center"/>
            <w:hideMark/>
          </w:tcPr>
          <w:p w:rsidR="00161C98" w:rsidRPr="00602E17" w:rsidRDefault="00161C98" w:rsidP="00602E17">
            <w:pPr>
              <w:jc w:val="center"/>
            </w:pPr>
            <w:r w:rsidRPr="00602E17">
              <w:t>.052</w:t>
            </w:r>
          </w:p>
        </w:tc>
        <w:tc>
          <w:tcPr>
            <w:tcW w:w="992" w:type="dxa"/>
            <w:shd w:val="clear" w:color="000000" w:fill="FFFFFF"/>
            <w:noWrap/>
            <w:vAlign w:val="center"/>
            <w:hideMark/>
          </w:tcPr>
          <w:p w:rsidR="00161C98" w:rsidRPr="00602E17" w:rsidRDefault="00161C98" w:rsidP="00602E17">
            <w:pPr>
              <w:jc w:val="center"/>
            </w:pPr>
            <w:r w:rsidRPr="00602E17">
              <w:t>.07</w:t>
            </w:r>
          </w:p>
        </w:tc>
        <w:tc>
          <w:tcPr>
            <w:tcW w:w="993" w:type="dxa"/>
            <w:shd w:val="clear" w:color="000000" w:fill="FFFFFF"/>
            <w:noWrap/>
            <w:vAlign w:val="center"/>
            <w:hideMark/>
          </w:tcPr>
          <w:p w:rsidR="00161C98" w:rsidRPr="00602E17" w:rsidRDefault="00161C98" w:rsidP="00602E17">
            <w:pPr>
              <w:jc w:val="center"/>
            </w:pPr>
            <w:r w:rsidRPr="00602E17">
              <w:t>.09</w:t>
            </w:r>
          </w:p>
        </w:tc>
        <w:tc>
          <w:tcPr>
            <w:tcW w:w="1842" w:type="dxa"/>
            <w:shd w:val="clear" w:color="000000" w:fill="FFFFFF"/>
            <w:noWrap/>
            <w:vAlign w:val="center"/>
            <w:hideMark/>
          </w:tcPr>
          <w:p w:rsidR="00161C98" w:rsidRPr="00602E17" w:rsidRDefault="00161C98" w:rsidP="00602E17">
            <w:pPr>
              <w:jc w:val="center"/>
            </w:pPr>
            <w:r w:rsidRPr="00602E17">
              <w:t>01 6 02 00210</w:t>
            </w:r>
          </w:p>
        </w:tc>
        <w:tc>
          <w:tcPr>
            <w:tcW w:w="773" w:type="dxa"/>
            <w:shd w:val="clear" w:color="000000" w:fill="FFFFFF"/>
            <w:noWrap/>
            <w:vAlign w:val="center"/>
            <w:hideMark/>
          </w:tcPr>
          <w:p w:rsidR="00161C98" w:rsidRPr="00602E17" w:rsidRDefault="00161C98" w:rsidP="00602E17">
            <w:pPr>
              <w:jc w:val="center"/>
            </w:pPr>
            <w:r w:rsidRPr="00602E17">
              <w:t>800</w:t>
            </w:r>
          </w:p>
        </w:tc>
        <w:tc>
          <w:tcPr>
            <w:tcW w:w="1779" w:type="dxa"/>
            <w:shd w:val="clear" w:color="000000" w:fill="FFFFFF"/>
            <w:noWrap/>
            <w:vAlign w:val="center"/>
            <w:hideMark/>
          </w:tcPr>
          <w:p w:rsidR="00161C98" w:rsidRPr="00602E17" w:rsidRDefault="00161C98" w:rsidP="00602E17">
            <w:pPr>
              <w:jc w:val="center"/>
            </w:pPr>
            <w:r w:rsidRPr="00602E17">
              <w:t>37 600,00</w:t>
            </w:r>
          </w:p>
        </w:tc>
        <w:tc>
          <w:tcPr>
            <w:tcW w:w="1843" w:type="dxa"/>
            <w:shd w:val="clear" w:color="000000" w:fill="FFFFFF"/>
            <w:noWrap/>
            <w:vAlign w:val="center"/>
            <w:hideMark/>
          </w:tcPr>
          <w:p w:rsidR="00161C98" w:rsidRPr="00602E17" w:rsidRDefault="00161C98" w:rsidP="00602E17">
            <w:pPr>
              <w:jc w:val="center"/>
            </w:pPr>
            <w:r w:rsidRPr="00602E17">
              <w:t>37 600,00</w:t>
            </w:r>
          </w:p>
        </w:tc>
      </w:tr>
      <w:tr w:rsidR="00161C98" w:rsidRPr="00602E17" w:rsidTr="00602E17">
        <w:trPr>
          <w:trHeight w:val="1575"/>
        </w:trPr>
        <w:tc>
          <w:tcPr>
            <w:tcW w:w="6134" w:type="dxa"/>
            <w:shd w:val="clear" w:color="000000" w:fill="FFFFFF"/>
            <w:vAlign w:val="bottom"/>
            <w:hideMark/>
          </w:tcPr>
          <w:p w:rsidR="00161C98" w:rsidRPr="00602E17" w:rsidRDefault="00161C98" w:rsidP="00602E17">
            <w:r w:rsidRPr="00602E17">
              <w:t>Расходы на организацию целевой подготовки педагогов для работы в муниципальных образовательных организациях Комсомольского муниципального района ( Закупка товаров, работ и услуг для обеспечения  государственных (муниципальных) нужд</w:t>
            </w:r>
          </w:p>
        </w:tc>
        <w:tc>
          <w:tcPr>
            <w:tcW w:w="850" w:type="dxa"/>
            <w:shd w:val="clear" w:color="000000" w:fill="FFFFFF"/>
            <w:noWrap/>
            <w:vAlign w:val="center"/>
            <w:hideMark/>
          </w:tcPr>
          <w:p w:rsidR="00161C98" w:rsidRPr="00602E17" w:rsidRDefault="00161C98" w:rsidP="00602E17">
            <w:pPr>
              <w:jc w:val="center"/>
            </w:pPr>
            <w:r w:rsidRPr="00602E17">
              <w:t>.052</w:t>
            </w:r>
          </w:p>
        </w:tc>
        <w:tc>
          <w:tcPr>
            <w:tcW w:w="992" w:type="dxa"/>
            <w:shd w:val="clear" w:color="000000" w:fill="FFFFFF"/>
            <w:noWrap/>
            <w:vAlign w:val="center"/>
            <w:hideMark/>
          </w:tcPr>
          <w:p w:rsidR="00161C98" w:rsidRPr="00602E17" w:rsidRDefault="00161C98" w:rsidP="00602E17">
            <w:pPr>
              <w:jc w:val="center"/>
            </w:pPr>
            <w:r w:rsidRPr="00602E17">
              <w:t>.07</w:t>
            </w:r>
          </w:p>
        </w:tc>
        <w:tc>
          <w:tcPr>
            <w:tcW w:w="993" w:type="dxa"/>
            <w:shd w:val="clear" w:color="000000" w:fill="FFFFFF"/>
            <w:noWrap/>
            <w:vAlign w:val="center"/>
            <w:hideMark/>
          </w:tcPr>
          <w:p w:rsidR="00161C98" w:rsidRPr="00602E17" w:rsidRDefault="00161C98" w:rsidP="00602E17">
            <w:pPr>
              <w:jc w:val="center"/>
            </w:pPr>
            <w:r w:rsidRPr="00602E17">
              <w:t>.09</w:t>
            </w:r>
          </w:p>
        </w:tc>
        <w:tc>
          <w:tcPr>
            <w:tcW w:w="1842" w:type="dxa"/>
            <w:shd w:val="clear" w:color="000000" w:fill="FFFFFF"/>
            <w:noWrap/>
            <w:vAlign w:val="center"/>
            <w:hideMark/>
          </w:tcPr>
          <w:p w:rsidR="00161C98" w:rsidRPr="00602E17" w:rsidRDefault="00161C98" w:rsidP="00602E17">
            <w:pPr>
              <w:jc w:val="center"/>
            </w:pPr>
            <w:r w:rsidRPr="00602E17">
              <w:t>01 6 04 S3110</w:t>
            </w:r>
          </w:p>
        </w:tc>
        <w:tc>
          <w:tcPr>
            <w:tcW w:w="773" w:type="dxa"/>
            <w:shd w:val="clear" w:color="000000" w:fill="FFFFFF"/>
            <w:noWrap/>
            <w:vAlign w:val="center"/>
            <w:hideMark/>
          </w:tcPr>
          <w:p w:rsidR="00161C98" w:rsidRPr="00602E17" w:rsidRDefault="00161C98" w:rsidP="00602E17">
            <w:pPr>
              <w:jc w:val="center"/>
            </w:pPr>
            <w:r w:rsidRPr="00602E17">
              <w:t>200</w:t>
            </w:r>
          </w:p>
        </w:tc>
        <w:tc>
          <w:tcPr>
            <w:tcW w:w="1779" w:type="dxa"/>
            <w:shd w:val="clear" w:color="000000" w:fill="FFFFFF"/>
            <w:noWrap/>
            <w:vAlign w:val="center"/>
            <w:hideMark/>
          </w:tcPr>
          <w:p w:rsidR="00161C98" w:rsidRPr="00602E17" w:rsidRDefault="00161C98" w:rsidP="00602E17">
            <w:pPr>
              <w:jc w:val="center"/>
            </w:pPr>
            <w:r w:rsidRPr="00602E17">
              <w:t>180 046,00</w:t>
            </w:r>
          </w:p>
        </w:tc>
        <w:tc>
          <w:tcPr>
            <w:tcW w:w="1843" w:type="dxa"/>
            <w:shd w:val="clear" w:color="000000" w:fill="FFFFFF"/>
            <w:noWrap/>
            <w:vAlign w:val="center"/>
            <w:hideMark/>
          </w:tcPr>
          <w:p w:rsidR="00161C98" w:rsidRPr="00602E17" w:rsidRDefault="00161C98" w:rsidP="00602E17">
            <w:pPr>
              <w:jc w:val="center"/>
            </w:pPr>
            <w:r w:rsidRPr="00602E17">
              <w:t>180 046,00</w:t>
            </w:r>
          </w:p>
        </w:tc>
      </w:tr>
      <w:tr w:rsidR="00161C98" w:rsidRPr="00602E17" w:rsidTr="00602E17">
        <w:trPr>
          <w:trHeight w:val="1260"/>
        </w:trPr>
        <w:tc>
          <w:tcPr>
            <w:tcW w:w="6134" w:type="dxa"/>
            <w:shd w:val="clear" w:color="000000" w:fill="FFFFFF"/>
            <w:vAlign w:val="bottom"/>
            <w:hideMark/>
          </w:tcPr>
          <w:p w:rsidR="00161C98" w:rsidRPr="00602E17" w:rsidRDefault="00161C98" w:rsidP="00602E17">
            <w:r w:rsidRPr="00602E17">
              <w:t>Внедрение целевой модели цифровой образовательной среды в общеобразовательных организациях (Закупка товаров, работ и услуг для обеспечения  государственных (муниципальных) нужд)</w:t>
            </w:r>
          </w:p>
        </w:tc>
        <w:tc>
          <w:tcPr>
            <w:tcW w:w="850" w:type="dxa"/>
            <w:shd w:val="clear" w:color="000000" w:fill="FFFFFF"/>
            <w:noWrap/>
            <w:vAlign w:val="center"/>
            <w:hideMark/>
          </w:tcPr>
          <w:p w:rsidR="00161C98" w:rsidRPr="00602E17" w:rsidRDefault="00161C98" w:rsidP="00602E17">
            <w:pPr>
              <w:jc w:val="center"/>
            </w:pPr>
            <w:r w:rsidRPr="00602E17">
              <w:t>.052</w:t>
            </w:r>
          </w:p>
        </w:tc>
        <w:tc>
          <w:tcPr>
            <w:tcW w:w="992" w:type="dxa"/>
            <w:shd w:val="clear" w:color="000000" w:fill="FFFFFF"/>
            <w:noWrap/>
            <w:vAlign w:val="center"/>
            <w:hideMark/>
          </w:tcPr>
          <w:p w:rsidR="00161C98" w:rsidRPr="00602E17" w:rsidRDefault="00161C98" w:rsidP="00602E17">
            <w:pPr>
              <w:jc w:val="center"/>
            </w:pPr>
            <w:r w:rsidRPr="00602E17">
              <w:t>.07</w:t>
            </w:r>
          </w:p>
        </w:tc>
        <w:tc>
          <w:tcPr>
            <w:tcW w:w="993" w:type="dxa"/>
            <w:shd w:val="clear" w:color="000000" w:fill="FFFFFF"/>
            <w:noWrap/>
            <w:vAlign w:val="center"/>
            <w:hideMark/>
          </w:tcPr>
          <w:p w:rsidR="00161C98" w:rsidRPr="00602E17" w:rsidRDefault="00161C98" w:rsidP="00602E17">
            <w:pPr>
              <w:jc w:val="center"/>
            </w:pPr>
            <w:r w:rsidRPr="00602E17">
              <w:t>.09</w:t>
            </w:r>
          </w:p>
        </w:tc>
        <w:tc>
          <w:tcPr>
            <w:tcW w:w="1842" w:type="dxa"/>
            <w:shd w:val="clear" w:color="000000" w:fill="FFFFFF"/>
            <w:noWrap/>
            <w:vAlign w:val="center"/>
            <w:hideMark/>
          </w:tcPr>
          <w:p w:rsidR="00161C98" w:rsidRPr="00602E17" w:rsidRDefault="00161C98" w:rsidP="00602E17">
            <w:pPr>
              <w:jc w:val="center"/>
            </w:pPr>
            <w:r w:rsidRPr="00602E17">
              <w:t>01 6 E4 52100</w:t>
            </w:r>
          </w:p>
        </w:tc>
        <w:tc>
          <w:tcPr>
            <w:tcW w:w="773" w:type="dxa"/>
            <w:shd w:val="clear" w:color="000000" w:fill="FFFFFF"/>
            <w:noWrap/>
            <w:vAlign w:val="center"/>
            <w:hideMark/>
          </w:tcPr>
          <w:p w:rsidR="00161C98" w:rsidRPr="00602E17" w:rsidRDefault="00161C98" w:rsidP="00602E17">
            <w:pPr>
              <w:jc w:val="center"/>
            </w:pPr>
            <w:r w:rsidRPr="00602E17">
              <w:t>200</w:t>
            </w:r>
          </w:p>
        </w:tc>
        <w:tc>
          <w:tcPr>
            <w:tcW w:w="1779" w:type="dxa"/>
            <w:shd w:val="clear" w:color="000000" w:fill="FFFFFF"/>
            <w:noWrap/>
            <w:vAlign w:val="center"/>
            <w:hideMark/>
          </w:tcPr>
          <w:p w:rsidR="00161C98" w:rsidRPr="00602E17" w:rsidRDefault="00161C98" w:rsidP="00602E17">
            <w:pPr>
              <w:jc w:val="center"/>
            </w:pPr>
            <w:r w:rsidRPr="00602E17">
              <w:t>2 254 775,07</w:t>
            </w:r>
          </w:p>
        </w:tc>
        <w:tc>
          <w:tcPr>
            <w:tcW w:w="1843" w:type="dxa"/>
            <w:shd w:val="clear" w:color="000000" w:fill="FFFFFF"/>
            <w:noWrap/>
            <w:vAlign w:val="center"/>
            <w:hideMark/>
          </w:tcPr>
          <w:p w:rsidR="00161C98" w:rsidRPr="00602E17" w:rsidRDefault="00161C98" w:rsidP="00602E17">
            <w:pPr>
              <w:jc w:val="center"/>
            </w:pPr>
            <w:r w:rsidRPr="00602E17">
              <w:t>0,00</w:t>
            </w:r>
          </w:p>
        </w:tc>
      </w:tr>
      <w:tr w:rsidR="00161C98" w:rsidRPr="00602E17" w:rsidTr="00602E17">
        <w:trPr>
          <w:trHeight w:val="1872"/>
        </w:trPr>
        <w:tc>
          <w:tcPr>
            <w:tcW w:w="6134" w:type="dxa"/>
            <w:shd w:val="clear" w:color="000000" w:fill="FFFFFF"/>
            <w:vAlign w:val="bottom"/>
            <w:hideMark/>
          </w:tcPr>
          <w:p w:rsidR="00161C98" w:rsidRPr="00602E17" w:rsidRDefault="00161C98" w:rsidP="00602E17">
            <w:r w:rsidRPr="00602E17">
              <w:t>Осуществление переданных органам местного самоуправления государственных полномочий Ивановской области по выплате компенсации части родительской платы за присмотр и уход за детьми в образовательных организациях, реализующих образовательную программу дошкольного образования (Социальное обеспечение и иные выплаты населению)</w:t>
            </w:r>
          </w:p>
        </w:tc>
        <w:tc>
          <w:tcPr>
            <w:tcW w:w="850" w:type="dxa"/>
            <w:shd w:val="clear" w:color="000000" w:fill="FFFFFF"/>
            <w:noWrap/>
            <w:vAlign w:val="center"/>
            <w:hideMark/>
          </w:tcPr>
          <w:p w:rsidR="00161C98" w:rsidRPr="00602E17" w:rsidRDefault="00161C98" w:rsidP="00602E17">
            <w:pPr>
              <w:jc w:val="center"/>
            </w:pPr>
            <w:r w:rsidRPr="00602E17">
              <w:t>.052</w:t>
            </w:r>
          </w:p>
        </w:tc>
        <w:tc>
          <w:tcPr>
            <w:tcW w:w="992" w:type="dxa"/>
            <w:shd w:val="clear" w:color="000000" w:fill="FFFFFF"/>
            <w:noWrap/>
            <w:vAlign w:val="center"/>
            <w:hideMark/>
          </w:tcPr>
          <w:p w:rsidR="00161C98" w:rsidRPr="00602E17" w:rsidRDefault="00161C98" w:rsidP="00602E17">
            <w:pPr>
              <w:jc w:val="center"/>
            </w:pPr>
            <w:r w:rsidRPr="00602E17">
              <w:t>.10</w:t>
            </w:r>
          </w:p>
        </w:tc>
        <w:tc>
          <w:tcPr>
            <w:tcW w:w="993" w:type="dxa"/>
            <w:shd w:val="clear" w:color="000000" w:fill="FFFFFF"/>
            <w:noWrap/>
            <w:vAlign w:val="center"/>
            <w:hideMark/>
          </w:tcPr>
          <w:p w:rsidR="00161C98" w:rsidRPr="00602E17" w:rsidRDefault="00161C98" w:rsidP="00602E17">
            <w:pPr>
              <w:jc w:val="center"/>
            </w:pPr>
            <w:r w:rsidRPr="00602E17">
              <w:t>.04</w:t>
            </w:r>
          </w:p>
        </w:tc>
        <w:tc>
          <w:tcPr>
            <w:tcW w:w="1842" w:type="dxa"/>
            <w:shd w:val="clear" w:color="000000" w:fill="FFFFFF"/>
            <w:noWrap/>
            <w:vAlign w:val="center"/>
            <w:hideMark/>
          </w:tcPr>
          <w:p w:rsidR="00161C98" w:rsidRPr="00602E17" w:rsidRDefault="00161C98" w:rsidP="00602E17">
            <w:pPr>
              <w:jc w:val="center"/>
            </w:pPr>
            <w:r w:rsidRPr="00602E17">
              <w:t>01 5 03 80110</w:t>
            </w:r>
          </w:p>
        </w:tc>
        <w:tc>
          <w:tcPr>
            <w:tcW w:w="773" w:type="dxa"/>
            <w:shd w:val="clear" w:color="000000" w:fill="FFFFFF"/>
            <w:noWrap/>
            <w:vAlign w:val="center"/>
            <w:hideMark/>
          </w:tcPr>
          <w:p w:rsidR="00161C98" w:rsidRPr="00602E17" w:rsidRDefault="00161C98" w:rsidP="00602E17">
            <w:pPr>
              <w:jc w:val="center"/>
            </w:pPr>
            <w:r w:rsidRPr="00602E17">
              <w:t>300</w:t>
            </w:r>
          </w:p>
        </w:tc>
        <w:tc>
          <w:tcPr>
            <w:tcW w:w="1779" w:type="dxa"/>
            <w:shd w:val="clear" w:color="000000" w:fill="FFFFFF"/>
            <w:noWrap/>
            <w:vAlign w:val="center"/>
            <w:hideMark/>
          </w:tcPr>
          <w:p w:rsidR="00161C98" w:rsidRPr="00602E17" w:rsidRDefault="00161C98" w:rsidP="00602E17">
            <w:pPr>
              <w:jc w:val="center"/>
            </w:pPr>
            <w:r w:rsidRPr="00602E17">
              <w:t>881 288,35</w:t>
            </w:r>
          </w:p>
        </w:tc>
        <w:tc>
          <w:tcPr>
            <w:tcW w:w="1843" w:type="dxa"/>
            <w:shd w:val="clear" w:color="000000" w:fill="FFFFFF"/>
            <w:noWrap/>
            <w:vAlign w:val="center"/>
            <w:hideMark/>
          </w:tcPr>
          <w:p w:rsidR="00161C98" w:rsidRPr="00602E17" w:rsidRDefault="00161C98" w:rsidP="00602E17">
            <w:pPr>
              <w:jc w:val="center"/>
            </w:pPr>
            <w:r w:rsidRPr="00602E17">
              <w:t>881 288,35</w:t>
            </w:r>
          </w:p>
        </w:tc>
      </w:tr>
      <w:tr w:rsidR="00161C98" w:rsidRPr="00602E17" w:rsidTr="00602E17">
        <w:trPr>
          <w:trHeight w:val="645"/>
        </w:trPr>
        <w:tc>
          <w:tcPr>
            <w:tcW w:w="6134" w:type="dxa"/>
            <w:shd w:val="clear" w:color="000000" w:fill="FFFF00"/>
            <w:hideMark/>
          </w:tcPr>
          <w:p w:rsidR="00161C98" w:rsidRPr="00602E17" w:rsidRDefault="00161C98" w:rsidP="00602E17">
            <w:pPr>
              <w:rPr>
                <w:b/>
                <w:bCs/>
              </w:rPr>
            </w:pPr>
            <w:r w:rsidRPr="00602E17">
              <w:rPr>
                <w:b/>
                <w:bCs/>
              </w:rPr>
              <w:t>Финансовое управление Администрации Комсомольского муниципального района</w:t>
            </w:r>
          </w:p>
        </w:tc>
        <w:tc>
          <w:tcPr>
            <w:tcW w:w="850" w:type="dxa"/>
            <w:shd w:val="clear" w:color="000000" w:fill="FFFF00"/>
            <w:vAlign w:val="center"/>
            <w:hideMark/>
          </w:tcPr>
          <w:p w:rsidR="00161C98" w:rsidRPr="00602E17" w:rsidRDefault="00161C98" w:rsidP="00602E17">
            <w:pPr>
              <w:jc w:val="center"/>
              <w:rPr>
                <w:b/>
                <w:bCs/>
              </w:rPr>
            </w:pPr>
            <w:r w:rsidRPr="00602E17">
              <w:rPr>
                <w:b/>
                <w:bCs/>
              </w:rPr>
              <w:t>.053</w:t>
            </w:r>
          </w:p>
        </w:tc>
        <w:tc>
          <w:tcPr>
            <w:tcW w:w="992" w:type="dxa"/>
            <w:shd w:val="clear" w:color="000000" w:fill="FFFF00"/>
            <w:vAlign w:val="center"/>
            <w:hideMark/>
          </w:tcPr>
          <w:p w:rsidR="00161C98" w:rsidRPr="00602E17" w:rsidRDefault="00161C98" w:rsidP="00602E17">
            <w:pPr>
              <w:jc w:val="center"/>
            </w:pPr>
            <w:r w:rsidRPr="00602E17">
              <w:t> </w:t>
            </w:r>
          </w:p>
        </w:tc>
        <w:tc>
          <w:tcPr>
            <w:tcW w:w="993" w:type="dxa"/>
            <w:shd w:val="clear" w:color="000000" w:fill="FFFF00"/>
            <w:vAlign w:val="center"/>
            <w:hideMark/>
          </w:tcPr>
          <w:p w:rsidR="00161C98" w:rsidRPr="00602E17" w:rsidRDefault="00161C98" w:rsidP="00602E17">
            <w:pPr>
              <w:jc w:val="center"/>
            </w:pPr>
            <w:r w:rsidRPr="00602E17">
              <w:t> </w:t>
            </w:r>
          </w:p>
        </w:tc>
        <w:tc>
          <w:tcPr>
            <w:tcW w:w="1842" w:type="dxa"/>
            <w:shd w:val="clear" w:color="000000" w:fill="FFFF00"/>
            <w:vAlign w:val="center"/>
            <w:hideMark/>
          </w:tcPr>
          <w:p w:rsidR="00161C98" w:rsidRPr="00602E17" w:rsidRDefault="00161C98" w:rsidP="00602E17">
            <w:pPr>
              <w:jc w:val="center"/>
            </w:pPr>
            <w:r w:rsidRPr="00602E17">
              <w:t> </w:t>
            </w:r>
          </w:p>
        </w:tc>
        <w:tc>
          <w:tcPr>
            <w:tcW w:w="773" w:type="dxa"/>
            <w:shd w:val="clear" w:color="000000" w:fill="FFFF00"/>
            <w:vAlign w:val="center"/>
            <w:hideMark/>
          </w:tcPr>
          <w:p w:rsidR="00161C98" w:rsidRPr="00602E17" w:rsidRDefault="00161C98" w:rsidP="00602E17">
            <w:pPr>
              <w:jc w:val="center"/>
            </w:pPr>
            <w:r w:rsidRPr="00602E17">
              <w:t> </w:t>
            </w:r>
          </w:p>
        </w:tc>
        <w:tc>
          <w:tcPr>
            <w:tcW w:w="1779" w:type="dxa"/>
            <w:shd w:val="clear" w:color="000000" w:fill="FFFF00"/>
            <w:vAlign w:val="center"/>
            <w:hideMark/>
          </w:tcPr>
          <w:p w:rsidR="00161C98" w:rsidRPr="00602E17" w:rsidRDefault="00161C98" w:rsidP="00602E17">
            <w:pPr>
              <w:jc w:val="center"/>
              <w:rPr>
                <w:b/>
                <w:bCs/>
              </w:rPr>
            </w:pPr>
            <w:r w:rsidRPr="00602E17">
              <w:rPr>
                <w:b/>
                <w:bCs/>
              </w:rPr>
              <w:t>4 739 021,12</w:t>
            </w:r>
          </w:p>
        </w:tc>
        <w:tc>
          <w:tcPr>
            <w:tcW w:w="1843" w:type="dxa"/>
            <w:shd w:val="clear" w:color="000000" w:fill="FFFF00"/>
            <w:vAlign w:val="center"/>
            <w:hideMark/>
          </w:tcPr>
          <w:p w:rsidR="00161C98" w:rsidRPr="00602E17" w:rsidRDefault="00161C98" w:rsidP="00602E17">
            <w:pPr>
              <w:jc w:val="center"/>
              <w:rPr>
                <w:b/>
                <w:bCs/>
              </w:rPr>
            </w:pPr>
            <w:r w:rsidRPr="00602E17">
              <w:rPr>
                <w:b/>
                <w:bCs/>
              </w:rPr>
              <w:t>4 691 560,59</w:t>
            </w:r>
          </w:p>
        </w:tc>
      </w:tr>
      <w:tr w:rsidR="00161C98" w:rsidRPr="00602E17" w:rsidTr="00602E17">
        <w:trPr>
          <w:trHeight w:val="2205"/>
        </w:trPr>
        <w:tc>
          <w:tcPr>
            <w:tcW w:w="6134" w:type="dxa"/>
            <w:shd w:val="clear" w:color="000000" w:fill="FFFFFF"/>
            <w:vAlign w:val="bottom"/>
            <w:hideMark/>
          </w:tcPr>
          <w:p w:rsidR="00161C98" w:rsidRPr="00602E17" w:rsidRDefault="00161C98" w:rsidP="00602E17">
            <w:r w:rsidRPr="00602E17">
              <w:t xml:space="preserve">Обеспечение деятельности исполнительных органов местного самоуправления в Комсомольском муниципальном районе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 </w:t>
            </w:r>
          </w:p>
        </w:tc>
        <w:tc>
          <w:tcPr>
            <w:tcW w:w="850" w:type="dxa"/>
            <w:shd w:val="clear" w:color="000000" w:fill="FFFFFF"/>
            <w:noWrap/>
            <w:vAlign w:val="center"/>
            <w:hideMark/>
          </w:tcPr>
          <w:p w:rsidR="00161C98" w:rsidRPr="00602E17" w:rsidRDefault="00161C98" w:rsidP="00602E17">
            <w:pPr>
              <w:jc w:val="center"/>
            </w:pPr>
            <w:r w:rsidRPr="00602E17">
              <w:t>.053</w:t>
            </w:r>
          </w:p>
        </w:tc>
        <w:tc>
          <w:tcPr>
            <w:tcW w:w="992" w:type="dxa"/>
            <w:shd w:val="clear" w:color="000000" w:fill="FFFFFF"/>
            <w:noWrap/>
            <w:vAlign w:val="center"/>
            <w:hideMark/>
          </w:tcPr>
          <w:p w:rsidR="00161C98" w:rsidRPr="00602E17" w:rsidRDefault="00161C98" w:rsidP="00602E17">
            <w:pPr>
              <w:jc w:val="center"/>
            </w:pPr>
            <w:r w:rsidRPr="00602E17">
              <w:t>.01</w:t>
            </w:r>
          </w:p>
        </w:tc>
        <w:tc>
          <w:tcPr>
            <w:tcW w:w="993" w:type="dxa"/>
            <w:shd w:val="clear" w:color="000000" w:fill="FFFFFF"/>
            <w:noWrap/>
            <w:vAlign w:val="center"/>
            <w:hideMark/>
          </w:tcPr>
          <w:p w:rsidR="00161C98" w:rsidRPr="00602E17" w:rsidRDefault="00161C98" w:rsidP="00602E17">
            <w:pPr>
              <w:jc w:val="center"/>
            </w:pPr>
            <w:r w:rsidRPr="00602E17">
              <w:t>.06</w:t>
            </w:r>
          </w:p>
        </w:tc>
        <w:tc>
          <w:tcPr>
            <w:tcW w:w="1842" w:type="dxa"/>
            <w:shd w:val="clear" w:color="000000" w:fill="FFFFFF"/>
            <w:noWrap/>
            <w:vAlign w:val="center"/>
            <w:hideMark/>
          </w:tcPr>
          <w:p w:rsidR="00161C98" w:rsidRPr="00602E17" w:rsidRDefault="00161C98" w:rsidP="00602E17">
            <w:pPr>
              <w:jc w:val="center"/>
            </w:pPr>
            <w:r w:rsidRPr="00602E17">
              <w:t>09 1 01 00150</w:t>
            </w:r>
          </w:p>
        </w:tc>
        <w:tc>
          <w:tcPr>
            <w:tcW w:w="773" w:type="dxa"/>
            <w:shd w:val="clear" w:color="000000" w:fill="FFFFFF"/>
            <w:noWrap/>
            <w:vAlign w:val="center"/>
            <w:hideMark/>
          </w:tcPr>
          <w:p w:rsidR="00161C98" w:rsidRPr="00602E17" w:rsidRDefault="00161C98" w:rsidP="00602E17">
            <w:pPr>
              <w:jc w:val="center"/>
            </w:pPr>
            <w:r w:rsidRPr="00602E17">
              <w:t>100</w:t>
            </w:r>
          </w:p>
        </w:tc>
        <w:tc>
          <w:tcPr>
            <w:tcW w:w="1779" w:type="dxa"/>
            <w:shd w:val="clear" w:color="000000" w:fill="FFFFFF"/>
            <w:noWrap/>
            <w:vAlign w:val="center"/>
            <w:hideMark/>
          </w:tcPr>
          <w:p w:rsidR="00161C98" w:rsidRPr="00602E17" w:rsidRDefault="00161C98" w:rsidP="00602E17">
            <w:pPr>
              <w:jc w:val="center"/>
            </w:pPr>
            <w:r w:rsidRPr="00602E17">
              <w:t>4 739 021,12</w:t>
            </w:r>
          </w:p>
        </w:tc>
        <w:tc>
          <w:tcPr>
            <w:tcW w:w="1843" w:type="dxa"/>
            <w:shd w:val="clear" w:color="000000" w:fill="FFFFFF"/>
            <w:noWrap/>
            <w:vAlign w:val="center"/>
            <w:hideMark/>
          </w:tcPr>
          <w:p w:rsidR="00161C98" w:rsidRPr="00602E17" w:rsidRDefault="00161C98" w:rsidP="00602E17">
            <w:pPr>
              <w:jc w:val="center"/>
            </w:pPr>
            <w:r w:rsidRPr="00602E17">
              <w:t>4 691 560,59</w:t>
            </w:r>
          </w:p>
        </w:tc>
      </w:tr>
      <w:tr w:rsidR="00161C98" w:rsidRPr="00602E17" w:rsidTr="00602E17">
        <w:trPr>
          <w:trHeight w:val="1260"/>
        </w:trPr>
        <w:tc>
          <w:tcPr>
            <w:tcW w:w="6134" w:type="dxa"/>
            <w:shd w:val="clear" w:color="000000" w:fill="FFFFFF"/>
            <w:vAlign w:val="bottom"/>
            <w:hideMark/>
          </w:tcPr>
          <w:p w:rsidR="00161C98" w:rsidRPr="00602E17" w:rsidRDefault="00161C98" w:rsidP="00602E17">
            <w:r w:rsidRPr="00602E17">
              <w:t>Обеспечение деятельности исполнительных органов местного самоуправления в Комсомольском муниципальном районе  (Закупка товаров, работ и услуг для обеспечения государственных (муниципальных) нужд)</w:t>
            </w:r>
          </w:p>
        </w:tc>
        <w:tc>
          <w:tcPr>
            <w:tcW w:w="850" w:type="dxa"/>
            <w:shd w:val="clear" w:color="000000" w:fill="FFFFFF"/>
            <w:noWrap/>
            <w:vAlign w:val="center"/>
            <w:hideMark/>
          </w:tcPr>
          <w:p w:rsidR="00161C98" w:rsidRPr="00602E17" w:rsidRDefault="00161C98" w:rsidP="00602E17">
            <w:pPr>
              <w:jc w:val="center"/>
            </w:pPr>
            <w:r w:rsidRPr="00602E17">
              <w:t>.053</w:t>
            </w:r>
          </w:p>
        </w:tc>
        <w:tc>
          <w:tcPr>
            <w:tcW w:w="992" w:type="dxa"/>
            <w:shd w:val="clear" w:color="000000" w:fill="FFFFFF"/>
            <w:noWrap/>
            <w:vAlign w:val="center"/>
            <w:hideMark/>
          </w:tcPr>
          <w:p w:rsidR="00161C98" w:rsidRPr="00602E17" w:rsidRDefault="00161C98" w:rsidP="00602E17">
            <w:pPr>
              <w:jc w:val="center"/>
            </w:pPr>
            <w:r w:rsidRPr="00602E17">
              <w:t>.01</w:t>
            </w:r>
          </w:p>
        </w:tc>
        <w:tc>
          <w:tcPr>
            <w:tcW w:w="993" w:type="dxa"/>
            <w:shd w:val="clear" w:color="000000" w:fill="FFFFFF"/>
            <w:noWrap/>
            <w:vAlign w:val="center"/>
            <w:hideMark/>
          </w:tcPr>
          <w:p w:rsidR="00161C98" w:rsidRPr="00602E17" w:rsidRDefault="00161C98" w:rsidP="00602E17">
            <w:pPr>
              <w:jc w:val="center"/>
            </w:pPr>
            <w:r w:rsidRPr="00602E17">
              <w:t>.06</w:t>
            </w:r>
          </w:p>
        </w:tc>
        <w:tc>
          <w:tcPr>
            <w:tcW w:w="1842" w:type="dxa"/>
            <w:shd w:val="clear" w:color="000000" w:fill="FFFFFF"/>
            <w:noWrap/>
            <w:vAlign w:val="center"/>
            <w:hideMark/>
          </w:tcPr>
          <w:p w:rsidR="00161C98" w:rsidRPr="00602E17" w:rsidRDefault="00161C98" w:rsidP="00602E17">
            <w:pPr>
              <w:jc w:val="center"/>
            </w:pPr>
            <w:r w:rsidRPr="00602E17">
              <w:t>09 1 01 00150</w:t>
            </w:r>
          </w:p>
        </w:tc>
        <w:tc>
          <w:tcPr>
            <w:tcW w:w="773" w:type="dxa"/>
            <w:shd w:val="clear" w:color="000000" w:fill="FFFFFF"/>
            <w:noWrap/>
            <w:vAlign w:val="center"/>
            <w:hideMark/>
          </w:tcPr>
          <w:p w:rsidR="00161C98" w:rsidRPr="00602E17" w:rsidRDefault="00161C98" w:rsidP="00602E17">
            <w:pPr>
              <w:jc w:val="center"/>
            </w:pPr>
            <w:r w:rsidRPr="00602E17">
              <w:t>200</w:t>
            </w:r>
          </w:p>
        </w:tc>
        <w:tc>
          <w:tcPr>
            <w:tcW w:w="1779" w:type="dxa"/>
            <w:shd w:val="clear" w:color="000000" w:fill="FFFFFF"/>
            <w:noWrap/>
            <w:vAlign w:val="center"/>
            <w:hideMark/>
          </w:tcPr>
          <w:p w:rsidR="00161C98" w:rsidRPr="00602E17" w:rsidRDefault="00161C98" w:rsidP="00602E17">
            <w:pPr>
              <w:jc w:val="center"/>
            </w:pPr>
            <w:r w:rsidRPr="00602E17">
              <w:t>0,00</w:t>
            </w:r>
          </w:p>
        </w:tc>
        <w:tc>
          <w:tcPr>
            <w:tcW w:w="1843" w:type="dxa"/>
            <w:shd w:val="clear" w:color="000000" w:fill="FFFFFF"/>
            <w:noWrap/>
            <w:vAlign w:val="center"/>
            <w:hideMark/>
          </w:tcPr>
          <w:p w:rsidR="00161C98" w:rsidRPr="00602E17" w:rsidRDefault="00161C98" w:rsidP="00602E17">
            <w:pPr>
              <w:jc w:val="center"/>
            </w:pPr>
            <w:r w:rsidRPr="00602E17">
              <w:t>0,00</w:t>
            </w:r>
          </w:p>
        </w:tc>
      </w:tr>
      <w:tr w:rsidR="00161C98" w:rsidRPr="00602E17" w:rsidTr="00602E17">
        <w:trPr>
          <w:trHeight w:val="945"/>
        </w:trPr>
        <w:tc>
          <w:tcPr>
            <w:tcW w:w="6134" w:type="dxa"/>
            <w:shd w:val="clear" w:color="000000" w:fill="FFFFFF"/>
            <w:vAlign w:val="bottom"/>
            <w:hideMark/>
          </w:tcPr>
          <w:p w:rsidR="00161C98" w:rsidRPr="00602E17" w:rsidRDefault="00161C98" w:rsidP="00602E17">
            <w:r w:rsidRPr="00602E17">
              <w:lastRenderedPageBreak/>
              <w:t>Обеспечение деятельности исполнительных органов местного самоуправления в Комсомольском муниципальном районе   (Иные бюджетные ассигнования)</w:t>
            </w:r>
          </w:p>
        </w:tc>
        <w:tc>
          <w:tcPr>
            <w:tcW w:w="850" w:type="dxa"/>
            <w:shd w:val="clear" w:color="000000" w:fill="FFFFFF"/>
            <w:noWrap/>
            <w:vAlign w:val="center"/>
            <w:hideMark/>
          </w:tcPr>
          <w:p w:rsidR="00161C98" w:rsidRPr="00602E17" w:rsidRDefault="00161C98" w:rsidP="00602E17">
            <w:pPr>
              <w:jc w:val="center"/>
            </w:pPr>
            <w:r w:rsidRPr="00602E17">
              <w:t>.053</w:t>
            </w:r>
          </w:p>
        </w:tc>
        <w:tc>
          <w:tcPr>
            <w:tcW w:w="992" w:type="dxa"/>
            <w:shd w:val="clear" w:color="000000" w:fill="FFFFFF"/>
            <w:noWrap/>
            <w:vAlign w:val="center"/>
            <w:hideMark/>
          </w:tcPr>
          <w:p w:rsidR="00161C98" w:rsidRPr="00602E17" w:rsidRDefault="00161C98" w:rsidP="00602E17">
            <w:pPr>
              <w:jc w:val="center"/>
            </w:pPr>
            <w:r w:rsidRPr="00602E17">
              <w:t>.01</w:t>
            </w:r>
          </w:p>
        </w:tc>
        <w:tc>
          <w:tcPr>
            <w:tcW w:w="993" w:type="dxa"/>
            <w:shd w:val="clear" w:color="000000" w:fill="FFFFFF"/>
            <w:noWrap/>
            <w:vAlign w:val="center"/>
            <w:hideMark/>
          </w:tcPr>
          <w:p w:rsidR="00161C98" w:rsidRPr="00602E17" w:rsidRDefault="00161C98" w:rsidP="00602E17">
            <w:pPr>
              <w:jc w:val="center"/>
            </w:pPr>
            <w:r w:rsidRPr="00602E17">
              <w:t>.06</w:t>
            </w:r>
          </w:p>
        </w:tc>
        <w:tc>
          <w:tcPr>
            <w:tcW w:w="1842" w:type="dxa"/>
            <w:shd w:val="clear" w:color="000000" w:fill="FFFFFF"/>
            <w:noWrap/>
            <w:vAlign w:val="center"/>
            <w:hideMark/>
          </w:tcPr>
          <w:p w:rsidR="00161C98" w:rsidRPr="00602E17" w:rsidRDefault="00161C98" w:rsidP="00602E17">
            <w:pPr>
              <w:jc w:val="center"/>
            </w:pPr>
            <w:r w:rsidRPr="00602E17">
              <w:t>09 1 01 00150</w:t>
            </w:r>
          </w:p>
        </w:tc>
        <w:tc>
          <w:tcPr>
            <w:tcW w:w="773" w:type="dxa"/>
            <w:shd w:val="clear" w:color="000000" w:fill="FFFFFF"/>
            <w:noWrap/>
            <w:vAlign w:val="center"/>
            <w:hideMark/>
          </w:tcPr>
          <w:p w:rsidR="00161C98" w:rsidRPr="00602E17" w:rsidRDefault="00161C98" w:rsidP="00602E17">
            <w:pPr>
              <w:jc w:val="center"/>
            </w:pPr>
            <w:r w:rsidRPr="00602E17">
              <w:t>800</w:t>
            </w:r>
          </w:p>
        </w:tc>
        <w:tc>
          <w:tcPr>
            <w:tcW w:w="1779" w:type="dxa"/>
            <w:shd w:val="clear" w:color="000000" w:fill="FFFFFF"/>
            <w:noWrap/>
            <w:vAlign w:val="center"/>
            <w:hideMark/>
          </w:tcPr>
          <w:p w:rsidR="00161C98" w:rsidRPr="00602E17" w:rsidRDefault="00161C98" w:rsidP="00602E17">
            <w:pPr>
              <w:jc w:val="center"/>
            </w:pPr>
            <w:r w:rsidRPr="00602E17">
              <w:t>0,00</w:t>
            </w:r>
          </w:p>
        </w:tc>
        <w:tc>
          <w:tcPr>
            <w:tcW w:w="1843" w:type="dxa"/>
            <w:shd w:val="clear" w:color="000000" w:fill="FFFFFF"/>
            <w:noWrap/>
            <w:vAlign w:val="center"/>
            <w:hideMark/>
          </w:tcPr>
          <w:p w:rsidR="00161C98" w:rsidRPr="00602E17" w:rsidRDefault="00161C98" w:rsidP="00602E17">
            <w:pPr>
              <w:jc w:val="center"/>
            </w:pPr>
            <w:r w:rsidRPr="00602E17">
              <w:t>0,00</w:t>
            </w:r>
          </w:p>
        </w:tc>
      </w:tr>
      <w:tr w:rsidR="00161C98" w:rsidRPr="00602E17" w:rsidTr="00602E17">
        <w:trPr>
          <w:trHeight w:val="672"/>
        </w:trPr>
        <w:tc>
          <w:tcPr>
            <w:tcW w:w="6134" w:type="dxa"/>
            <w:shd w:val="clear" w:color="000000" w:fill="FDE9D9"/>
            <w:hideMark/>
          </w:tcPr>
          <w:p w:rsidR="00161C98" w:rsidRPr="00602E17" w:rsidRDefault="00161C98" w:rsidP="00602E17">
            <w:pPr>
              <w:rPr>
                <w:b/>
                <w:bCs/>
              </w:rPr>
            </w:pPr>
            <w:r w:rsidRPr="00602E17">
              <w:rPr>
                <w:b/>
                <w:bCs/>
              </w:rPr>
              <w:t>Отдел по делам культуры, молодежи и спорта Администрации Комсомольского муниципального района</w:t>
            </w:r>
          </w:p>
        </w:tc>
        <w:tc>
          <w:tcPr>
            <w:tcW w:w="850" w:type="dxa"/>
            <w:shd w:val="clear" w:color="000000" w:fill="FDE9D9"/>
            <w:vAlign w:val="center"/>
            <w:hideMark/>
          </w:tcPr>
          <w:p w:rsidR="00161C98" w:rsidRPr="00602E17" w:rsidRDefault="00161C98" w:rsidP="00602E17">
            <w:pPr>
              <w:jc w:val="center"/>
              <w:rPr>
                <w:b/>
                <w:bCs/>
              </w:rPr>
            </w:pPr>
            <w:r w:rsidRPr="00602E17">
              <w:rPr>
                <w:b/>
                <w:bCs/>
              </w:rPr>
              <w:t>.054</w:t>
            </w:r>
          </w:p>
        </w:tc>
        <w:tc>
          <w:tcPr>
            <w:tcW w:w="992" w:type="dxa"/>
            <w:shd w:val="clear" w:color="000000" w:fill="FDE9D9"/>
            <w:vAlign w:val="center"/>
            <w:hideMark/>
          </w:tcPr>
          <w:p w:rsidR="00161C98" w:rsidRPr="00602E17" w:rsidRDefault="00161C98" w:rsidP="00602E17">
            <w:pPr>
              <w:jc w:val="center"/>
            </w:pPr>
            <w:r w:rsidRPr="00602E17">
              <w:t> </w:t>
            </w:r>
          </w:p>
        </w:tc>
        <w:tc>
          <w:tcPr>
            <w:tcW w:w="993" w:type="dxa"/>
            <w:shd w:val="clear" w:color="000000" w:fill="FDE9D9"/>
            <w:vAlign w:val="center"/>
            <w:hideMark/>
          </w:tcPr>
          <w:p w:rsidR="00161C98" w:rsidRPr="00602E17" w:rsidRDefault="00161C98" w:rsidP="00602E17">
            <w:pPr>
              <w:jc w:val="center"/>
            </w:pPr>
            <w:r w:rsidRPr="00602E17">
              <w:t> </w:t>
            </w:r>
          </w:p>
        </w:tc>
        <w:tc>
          <w:tcPr>
            <w:tcW w:w="1842" w:type="dxa"/>
            <w:shd w:val="clear" w:color="000000" w:fill="FDE9D9"/>
            <w:vAlign w:val="center"/>
            <w:hideMark/>
          </w:tcPr>
          <w:p w:rsidR="00161C98" w:rsidRPr="00602E17" w:rsidRDefault="00161C98" w:rsidP="00602E17">
            <w:pPr>
              <w:jc w:val="center"/>
            </w:pPr>
            <w:r w:rsidRPr="00602E17">
              <w:t> </w:t>
            </w:r>
          </w:p>
        </w:tc>
        <w:tc>
          <w:tcPr>
            <w:tcW w:w="773" w:type="dxa"/>
            <w:shd w:val="clear" w:color="000000" w:fill="FDE9D9"/>
            <w:vAlign w:val="center"/>
            <w:hideMark/>
          </w:tcPr>
          <w:p w:rsidR="00161C98" w:rsidRPr="00602E17" w:rsidRDefault="00161C98" w:rsidP="00602E17">
            <w:pPr>
              <w:jc w:val="center"/>
            </w:pPr>
            <w:r w:rsidRPr="00602E17">
              <w:t> </w:t>
            </w:r>
          </w:p>
        </w:tc>
        <w:tc>
          <w:tcPr>
            <w:tcW w:w="1779" w:type="dxa"/>
            <w:shd w:val="clear" w:color="000000" w:fill="FDE9D9"/>
            <w:vAlign w:val="center"/>
            <w:hideMark/>
          </w:tcPr>
          <w:p w:rsidR="00161C98" w:rsidRPr="00602E17" w:rsidRDefault="00161C98" w:rsidP="00602E17">
            <w:pPr>
              <w:jc w:val="center"/>
              <w:rPr>
                <w:b/>
                <w:bCs/>
              </w:rPr>
            </w:pPr>
            <w:r w:rsidRPr="00602E17">
              <w:rPr>
                <w:b/>
                <w:bCs/>
              </w:rPr>
              <w:t>36 229 482,12</w:t>
            </w:r>
          </w:p>
        </w:tc>
        <w:tc>
          <w:tcPr>
            <w:tcW w:w="1843" w:type="dxa"/>
            <w:shd w:val="clear" w:color="000000" w:fill="FDE9D9"/>
            <w:vAlign w:val="center"/>
            <w:hideMark/>
          </w:tcPr>
          <w:p w:rsidR="00161C98" w:rsidRPr="00602E17" w:rsidRDefault="00161C98" w:rsidP="00602E17">
            <w:pPr>
              <w:jc w:val="center"/>
              <w:rPr>
                <w:b/>
                <w:bCs/>
              </w:rPr>
            </w:pPr>
            <w:r w:rsidRPr="00602E17">
              <w:rPr>
                <w:b/>
                <w:bCs/>
              </w:rPr>
              <w:t>14 038 887,68</w:t>
            </w:r>
          </w:p>
        </w:tc>
      </w:tr>
      <w:tr w:rsidR="00161C98" w:rsidRPr="00602E17" w:rsidTr="00602E17">
        <w:trPr>
          <w:trHeight w:val="2205"/>
        </w:trPr>
        <w:tc>
          <w:tcPr>
            <w:tcW w:w="6134" w:type="dxa"/>
            <w:shd w:val="clear" w:color="000000" w:fill="FFFFFF"/>
            <w:vAlign w:val="bottom"/>
            <w:hideMark/>
          </w:tcPr>
          <w:p w:rsidR="00161C98" w:rsidRPr="00602E17" w:rsidRDefault="00161C98" w:rsidP="00602E17">
            <w:r w:rsidRPr="00602E17">
              <w:t>Оказание муниципальной услуги "Дополнительное образование детей в сфере культуры и искусства"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850" w:type="dxa"/>
            <w:shd w:val="clear" w:color="000000" w:fill="FFFFFF"/>
            <w:noWrap/>
            <w:vAlign w:val="center"/>
            <w:hideMark/>
          </w:tcPr>
          <w:p w:rsidR="00161C98" w:rsidRPr="00602E17" w:rsidRDefault="00161C98" w:rsidP="00602E17">
            <w:pPr>
              <w:jc w:val="center"/>
            </w:pPr>
            <w:r w:rsidRPr="00602E17">
              <w:t>.054</w:t>
            </w:r>
          </w:p>
        </w:tc>
        <w:tc>
          <w:tcPr>
            <w:tcW w:w="992" w:type="dxa"/>
            <w:shd w:val="clear" w:color="000000" w:fill="FFFFFF"/>
            <w:noWrap/>
            <w:vAlign w:val="center"/>
            <w:hideMark/>
          </w:tcPr>
          <w:p w:rsidR="00161C98" w:rsidRPr="00602E17" w:rsidRDefault="00161C98" w:rsidP="00602E17">
            <w:pPr>
              <w:jc w:val="center"/>
            </w:pPr>
            <w:r w:rsidRPr="00602E17">
              <w:t>.07</w:t>
            </w:r>
          </w:p>
        </w:tc>
        <w:tc>
          <w:tcPr>
            <w:tcW w:w="993" w:type="dxa"/>
            <w:shd w:val="clear" w:color="000000" w:fill="FFFFFF"/>
            <w:noWrap/>
            <w:vAlign w:val="center"/>
            <w:hideMark/>
          </w:tcPr>
          <w:p w:rsidR="00161C98" w:rsidRPr="00602E17" w:rsidRDefault="00161C98" w:rsidP="00602E17">
            <w:pPr>
              <w:jc w:val="center"/>
            </w:pPr>
            <w:r w:rsidRPr="00602E17">
              <w:t>.03</w:t>
            </w:r>
          </w:p>
        </w:tc>
        <w:tc>
          <w:tcPr>
            <w:tcW w:w="1842" w:type="dxa"/>
            <w:shd w:val="clear" w:color="000000" w:fill="FFFFFF"/>
            <w:noWrap/>
            <w:vAlign w:val="center"/>
            <w:hideMark/>
          </w:tcPr>
          <w:p w:rsidR="00161C98" w:rsidRPr="00602E17" w:rsidRDefault="00161C98" w:rsidP="00602E17">
            <w:pPr>
              <w:jc w:val="center"/>
            </w:pPr>
            <w:r w:rsidRPr="00602E17">
              <w:t>02 1 01 00040</w:t>
            </w:r>
          </w:p>
        </w:tc>
        <w:tc>
          <w:tcPr>
            <w:tcW w:w="773" w:type="dxa"/>
            <w:shd w:val="clear" w:color="000000" w:fill="FFFFFF"/>
            <w:noWrap/>
            <w:vAlign w:val="center"/>
            <w:hideMark/>
          </w:tcPr>
          <w:p w:rsidR="00161C98" w:rsidRPr="00602E17" w:rsidRDefault="00161C98" w:rsidP="00602E17">
            <w:pPr>
              <w:jc w:val="center"/>
            </w:pPr>
            <w:r w:rsidRPr="00602E17">
              <w:t>100</w:t>
            </w:r>
          </w:p>
        </w:tc>
        <w:tc>
          <w:tcPr>
            <w:tcW w:w="1779" w:type="dxa"/>
            <w:shd w:val="clear" w:color="000000" w:fill="FFFFFF"/>
            <w:noWrap/>
            <w:vAlign w:val="center"/>
            <w:hideMark/>
          </w:tcPr>
          <w:p w:rsidR="00161C98" w:rsidRPr="00602E17" w:rsidRDefault="00161C98" w:rsidP="00602E17">
            <w:pPr>
              <w:jc w:val="center"/>
            </w:pPr>
            <w:r w:rsidRPr="00602E17">
              <w:t>5 954 376,89</w:t>
            </w:r>
          </w:p>
        </w:tc>
        <w:tc>
          <w:tcPr>
            <w:tcW w:w="1843" w:type="dxa"/>
            <w:shd w:val="clear" w:color="000000" w:fill="FFFFFF"/>
            <w:noWrap/>
            <w:vAlign w:val="center"/>
            <w:hideMark/>
          </w:tcPr>
          <w:p w:rsidR="00161C98" w:rsidRPr="00602E17" w:rsidRDefault="00161C98" w:rsidP="00602E17">
            <w:pPr>
              <w:jc w:val="center"/>
            </w:pPr>
            <w:r w:rsidRPr="00602E17">
              <w:t>5 827 622,68</w:t>
            </w:r>
          </w:p>
        </w:tc>
      </w:tr>
      <w:tr w:rsidR="00161C98" w:rsidRPr="00602E17" w:rsidTr="00602E17">
        <w:trPr>
          <w:trHeight w:val="1260"/>
        </w:trPr>
        <w:tc>
          <w:tcPr>
            <w:tcW w:w="6134" w:type="dxa"/>
            <w:shd w:val="clear" w:color="000000" w:fill="FFFFFF"/>
            <w:vAlign w:val="bottom"/>
            <w:hideMark/>
          </w:tcPr>
          <w:p w:rsidR="00161C98" w:rsidRPr="00602E17" w:rsidRDefault="00161C98" w:rsidP="00602E17">
            <w:r w:rsidRPr="00602E17">
              <w:t>Оказание муниципальной услуги "Дополнительное образование детей в сфере культуры и искусства"  (Закупка товаров, работ и услуг для обеспечения государственных (муниципальных) нужд)</w:t>
            </w:r>
          </w:p>
        </w:tc>
        <w:tc>
          <w:tcPr>
            <w:tcW w:w="850" w:type="dxa"/>
            <w:shd w:val="clear" w:color="000000" w:fill="FFFFFF"/>
            <w:noWrap/>
            <w:vAlign w:val="center"/>
            <w:hideMark/>
          </w:tcPr>
          <w:p w:rsidR="00161C98" w:rsidRPr="00602E17" w:rsidRDefault="00161C98" w:rsidP="00602E17">
            <w:pPr>
              <w:jc w:val="center"/>
            </w:pPr>
            <w:r w:rsidRPr="00602E17">
              <w:t>.054</w:t>
            </w:r>
          </w:p>
        </w:tc>
        <w:tc>
          <w:tcPr>
            <w:tcW w:w="992" w:type="dxa"/>
            <w:shd w:val="clear" w:color="000000" w:fill="FFFFFF"/>
            <w:noWrap/>
            <w:vAlign w:val="center"/>
            <w:hideMark/>
          </w:tcPr>
          <w:p w:rsidR="00161C98" w:rsidRPr="00602E17" w:rsidRDefault="00161C98" w:rsidP="00602E17">
            <w:pPr>
              <w:jc w:val="center"/>
            </w:pPr>
            <w:r w:rsidRPr="00602E17">
              <w:t>.07</w:t>
            </w:r>
          </w:p>
        </w:tc>
        <w:tc>
          <w:tcPr>
            <w:tcW w:w="993" w:type="dxa"/>
            <w:shd w:val="clear" w:color="000000" w:fill="FFFFFF"/>
            <w:noWrap/>
            <w:vAlign w:val="center"/>
            <w:hideMark/>
          </w:tcPr>
          <w:p w:rsidR="00161C98" w:rsidRPr="00602E17" w:rsidRDefault="00161C98" w:rsidP="00602E17">
            <w:pPr>
              <w:jc w:val="center"/>
            </w:pPr>
            <w:r w:rsidRPr="00602E17">
              <w:t>.03</w:t>
            </w:r>
          </w:p>
        </w:tc>
        <w:tc>
          <w:tcPr>
            <w:tcW w:w="1842" w:type="dxa"/>
            <w:shd w:val="clear" w:color="000000" w:fill="FFFFFF"/>
            <w:noWrap/>
            <w:vAlign w:val="center"/>
            <w:hideMark/>
          </w:tcPr>
          <w:p w:rsidR="00161C98" w:rsidRPr="00602E17" w:rsidRDefault="00161C98" w:rsidP="00602E17">
            <w:pPr>
              <w:jc w:val="center"/>
            </w:pPr>
            <w:r w:rsidRPr="00602E17">
              <w:t>02 1 01 00040</w:t>
            </w:r>
          </w:p>
        </w:tc>
        <w:tc>
          <w:tcPr>
            <w:tcW w:w="773" w:type="dxa"/>
            <w:shd w:val="clear" w:color="000000" w:fill="FFFFFF"/>
            <w:noWrap/>
            <w:vAlign w:val="center"/>
            <w:hideMark/>
          </w:tcPr>
          <w:p w:rsidR="00161C98" w:rsidRPr="00602E17" w:rsidRDefault="00161C98" w:rsidP="00602E17">
            <w:pPr>
              <w:jc w:val="center"/>
            </w:pPr>
            <w:r w:rsidRPr="00602E17">
              <w:t>200</w:t>
            </w:r>
          </w:p>
        </w:tc>
        <w:tc>
          <w:tcPr>
            <w:tcW w:w="1779" w:type="dxa"/>
            <w:shd w:val="clear" w:color="000000" w:fill="FFFFFF"/>
            <w:noWrap/>
            <w:vAlign w:val="center"/>
            <w:hideMark/>
          </w:tcPr>
          <w:p w:rsidR="00161C98" w:rsidRPr="00602E17" w:rsidRDefault="00161C98" w:rsidP="00602E17">
            <w:pPr>
              <w:jc w:val="center"/>
            </w:pPr>
            <w:r w:rsidRPr="00602E17">
              <w:t>330 000,00</w:t>
            </w:r>
          </w:p>
        </w:tc>
        <w:tc>
          <w:tcPr>
            <w:tcW w:w="1843" w:type="dxa"/>
            <w:shd w:val="clear" w:color="000000" w:fill="FFFFFF"/>
            <w:noWrap/>
            <w:vAlign w:val="center"/>
            <w:hideMark/>
          </w:tcPr>
          <w:p w:rsidR="00161C98" w:rsidRPr="00602E17" w:rsidRDefault="00161C98" w:rsidP="00602E17">
            <w:pPr>
              <w:jc w:val="center"/>
            </w:pPr>
            <w:r w:rsidRPr="00602E17">
              <w:t>330 000,00</w:t>
            </w:r>
          </w:p>
        </w:tc>
      </w:tr>
      <w:tr w:rsidR="00161C98" w:rsidRPr="00602E17" w:rsidTr="00602E17">
        <w:trPr>
          <w:trHeight w:val="945"/>
        </w:trPr>
        <w:tc>
          <w:tcPr>
            <w:tcW w:w="6134" w:type="dxa"/>
            <w:shd w:val="clear" w:color="000000" w:fill="FFFFFF"/>
            <w:vAlign w:val="bottom"/>
            <w:hideMark/>
          </w:tcPr>
          <w:p w:rsidR="00161C98" w:rsidRPr="00602E17" w:rsidRDefault="00161C98" w:rsidP="00602E17">
            <w:r w:rsidRPr="00602E17">
              <w:t>Оказание муниципальной услуги "Дополнительное образование детей в сфере культуры и искусства"   (Иные бюджетные ассигнования)</w:t>
            </w:r>
          </w:p>
        </w:tc>
        <w:tc>
          <w:tcPr>
            <w:tcW w:w="850" w:type="dxa"/>
            <w:shd w:val="clear" w:color="000000" w:fill="FFFFFF"/>
            <w:noWrap/>
            <w:vAlign w:val="center"/>
            <w:hideMark/>
          </w:tcPr>
          <w:p w:rsidR="00161C98" w:rsidRPr="00602E17" w:rsidRDefault="00161C98" w:rsidP="00602E17">
            <w:pPr>
              <w:jc w:val="center"/>
            </w:pPr>
            <w:r w:rsidRPr="00602E17">
              <w:t>.054</w:t>
            </w:r>
          </w:p>
        </w:tc>
        <w:tc>
          <w:tcPr>
            <w:tcW w:w="992" w:type="dxa"/>
            <w:shd w:val="clear" w:color="000000" w:fill="FFFFFF"/>
            <w:noWrap/>
            <w:vAlign w:val="center"/>
            <w:hideMark/>
          </w:tcPr>
          <w:p w:rsidR="00161C98" w:rsidRPr="00602E17" w:rsidRDefault="00161C98" w:rsidP="00602E17">
            <w:pPr>
              <w:jc w:val="center"/>
            </w:pPr>
            <w:r w:rsidRPr="00602E17">
              <w:t>.07</w:t>
            </w:r>
          </w:p>
        </w:tc>
        <w:tc>
          <w:tcPr>
            <w:tcW w:w="993" w:type="dxa"/>
            <w:shd w:val="clear" w:color="000000" w:fill="FFFFFF"/>
            <w:noWrap/>
            <w:vAlign w:val="center"/>
            <w:hideMark/>
          </w:tcPr>
          <w:p w:rsidR="00161C98" w:rsidRPr="00602E17" w:rsidRDefault="00161C98" w:rsidP="00602E17">
            <w:pPr>
              <w:jc w:val="center"/>
            </w:pPr>
            <w:r w:rsidRPr="00602E17">
              <w:t>.03</w:t>
            </w:r>
          </w:p>
        </w:tc>
        <w:tc>
          <w:tcPr>
            <w:tcW w:w="1842" w:type="dxa"/>
            <w:shd w:val="clear" w:color="000000" w:fill="FFFFFF"/>
            <w:noWrap/>
            <w:vAlign w:val="center"/>
            <w:hideMark/>
          </w:tcPr>
          <w:p w:rsidR="00161C98" w:rsidRPr="00602E17" w:rsidRDefault="00161C98" w:rsidP="00602E17">
            <w:pPr>
              <w:jc w:val="center"/>
            </w:pPr>
            <w:r w:rsidRPr="00602E17">
              <w:t>02 1 01 00040</w:t>
            </w:r>
          </w:p>
        </w:tc>
        <w:tc>
          <w:tcPr>
            <w:tcW w:w="773" w:type="dxa"/>
            <w:shd w:val="clear" w:color="000000" w:fill="FFFFFF"/>
            <w:noWrap/>
            <w:vAlign w:val="center"/>
            <w:hideMark/>
          </w:tcPr>
          <w:p w:rsidR="00161C98" w:rsidRPr="00602E17" w:rsidRDefault="00161C98" w:rsidP="00602E17">
            <w:pPr>
              <w:jc w:val="center"/>
            </w:pPr>
            <w:r w:rsidRPr="00602E17">
              <w:t>800</w:t>
            </w:r>
          </w:p>
        </w:tc>
        <w:tc>
          <w:tcPr>
            <w:tcW w:w="1779" w:type="dxa"/>
            <w:shd w:val="clear" w:color="000000" w:fill="FFFFFF"/>
            <w:noWrap/>
            <w:vAlign w:val="center"/>
            <w:hideMark/>
          </w:tcPr>
          <w:p w:rsidR="00161C98" w:rsidRPr="00602E17" w:rsidRDefault="00161C98" w:rsidP="00602E17">
            <w:pPr>
              <w:jc w:val="center"/>
            </w:pPr>
            <w:r w:rsidRPr="00602E17">
              <w:t> </w:t>
            </w:r>
          </w:p>
        </w:tc>
        <w:tc>
          <w:tcPr>
            <w:tcW w:w="1843" w:type="dxa"/>
            <w:shd w:val="clear" w:color="000000" w:fill="FFFFFF"/>
            <w:noWrap/>
            <w:vAlign w:val="center"/>
            <w:hideMark/>
          </w:tcPr>
          <w:p w:rsidR="00161C98" w:rsidRPr="00602E17" w:rsidRDefault="00161C98" w:rsidP="00602E17">
            <w:pPr>
              <w:jc w:val="center"/>
            </w:pPr>
            <w:r w:rsidRPr="00602E17">
              <w:t> </w:t>
            </w:r>
          </w:p>
        </w:tc>
      </w:tr>
      <w:tr w:rsidR="00161C98" w:rsidRPr="00602E17" w:rsidTr="00602E17">
        <w:trPr>
          <w:trHeight w:val="2520"/>
        </w:trPr>
        <w:tc>
          <w:tcPr>
            <w:tcW w:w="6134" w:type="dxa"/>
            <w:shd w:val="clear" w:color="000000" w:fill="FFFFFF"/>
            <w:vAlign w:val="bottom"/>
            <w:hideMark/>
          </w:tcPr>
          <w:p w:rsidR="00161C98" w:rsidRPr="00602E17" w:rsidRDefault="00161C98" w:rsidP="00602E17">
            <w:r w:rsidRPr="00602E17">
              <w:t>Создание условий для активной интеграции молодежи в социально-экономическую, культурную и общественно-политическую жизнь района в сфере культуры и искусства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850" w:type="dxa"/>
            <w:shd w:val="clear" w:color="000000" w:fill="FFFFFF"/>
            <w:noWrap/>
            <w:vAlign w:val="center"/>
            <w:hideMark/>
          </w:tcPr>
          <w:p w:rsidR="00161C98" w:rsidRPr="00602E17" w:rsidRDefault="00161C98" w:rsidP="00602E17">
            <w:pPr>
              <w:jc w:val="center"/>
            </w:pPr>
            <w:r w:rsidRPr="00602E17">
              <w:t>.054</w:t>
            </w:r>
          </w:p>
        </w:tc>
        <w:tc>
          <w:tcPr>
            <w:tcW w:w="992" w:type="dxa"/>
            <w:shd w:val="clear" w:color="000000" w:fill="FFFFFF"/>
            <w:noWrap/>
            <w:vAlign w:val="center"/>
            <w:hideMark/>
          </w:tcPr>
          <w:p w:rsidR="00161C98" w:rsidRPr="00602E17" w:rsidRDefault="00161C98" w:rsidP="00602E17">
            <w:pPr>
              <w:jc w:val="center"/>
            </w:pPr>
            <w:r w:rsidRPr="00602E17">
              <w:t>.07</w:t>
            </w:r>
          </w:p>
        </w:tc>
        <w:tc>
          <w:tcPr>
            <w:tcW w:w="993" w:type="dxa"/>
            <w:shd w:val="clear" w:color="000000" w:fill="FFFFFF"/>
            <w:noWrap/>
            <w:vAlign w:val="center"/>
            <w:hideMark/>
          </w:tcPr>
          <w:p w:rsidR="00161C98" w:rsidRPr="00602E17" w:rsidRDefault="00161C98" w:rsidP="00602E17">
            <w:pPr>
              <w:jc w:val="center"/>
            </w:pPr>
            <w:r w:rsidRPr="00602E17">
              <w:t>.07</w:t>
            </w:r>
          </w:p>
        </w:tc>
        <w:tc>
          <w:tcPr>
            <w:tcW w:w="1842" w:type="dxa"/>
            <w:shd w:val="clear" w:color="000000" w:fill="FFFFFF"/>
            <w:noWrap/>
            <w:vAlign w:val="center"/>
            <w:hideMark/>
          </w:tcPr>
          <w:p w:rsidR="00161C98" w:rsidRPr="00602E17" w:rsidRDefault="00161C98" w:rsidP="00602E17">
            <w:pPr>
              <w:jc w:val="center"/>
            </w:pPr>
            <w:r w:rsidRPr="00602E17">
              <w:t>02 2 01 00050</w:t>
            </w:r>
          </w:p>
        </w:tc>
        <w:tc>
          <w:tcPr>
            <w:tcW w:w="773" w:type="dxa"/>
            <w:shd w:val="clear" w:color="000000" w:fill="FFFFFF"/>
            <w:noWrap/>
            <w:vAlign w:val="center"/>
            <w:hideMark/>
          </w:tcPr>
          <w:p w:rsidR="00161C98" w:rsidRPr="00602E17" w:rsidRDefault="00161C98" w:rsidP="00602E17">
            <w:pPr>
              <w:jc w:val="center"/>
            </w:pPr>
            <w:r w:rsidRPr="00602E17">
              <w:t>100</w:t>
            </w:r>
          </w:p>
        </w:tc>
        <w:tc>
          <w:tcPr>
            <w:tcW w:w="1779" w:type="dxa"/>
            <w:shd w:val="clear" w:color="000000" w:fill="FFFFFF"/>
            <w:noWrap/>
            <w:vAlign w:val="center"/>
            <w:hideMark/>
          </w:tcPr>
          <w:p w:rsidR="00161C98" w:rsidRPr="00602E17" w:rsidRDefault="00161C98" w:rsidP="00602E17">
            <w:pPr>
              <w:jc w:val="center"/>
            </w:pPr>
            <w:r w:rsidRPr="00602E17">
              <w:t> </w:t>
            </w:r>
          </w:p>
        </w:tc>
        <w:tc>
          <w:tcPr>
            <w:tcW w:w="1843" w:type="dxa"/>
            <w:shd w:val="clear" w:color="000000" w:fill="FFFFFF"/>
            <w:noWrap/>
            <w:vAlign w:val="center"/>
            <w:hideMark/>
          </w:tcPr>
          <w:p w:rsidR="00161C98" w:rsidRPr="00602E17" w:rsidRDefault="00161C98" w:rsidP="00602E17">
            <w:pPr>
              <w:jc w:val="center"/>
            </w:pPr>
            <w:r w:rsidRPr="00602E17">
              <w:t> </w:t>
            </w:r>
          </w:p>
        </w:tc>
      </w:tr>
      <w:tr w:rsidR="00161C98" w:rsidRPr="00602E17" w:rsidTr="00602E17">
        <w:trPr>
          <w:trHeight w:val="1575"/>
        </w:trPr>
        <w:tc>
          <w:tcPr>
            <w:tcW w:w="6134" w:type="dxa"/>
            <w:shd w:val="clear" w:color="000000" w:fill="FFFFFF"/>
            <w:vAlign w:val="bottom"/>
            <w:hideMark/>
          </w:tcPr>
          <w:p w:rsidR="00161C98" w:rsidRPr="00602E17" w:rsidRDefault="00161C98" w:rsidP="00602E17">
            <w:r w:rsidRPr="00602E17">
              <w:lastRenderedPageBreak/>
              <w:t>Создание условий для активной интеграции молодежи в социально-экономическую, культурную и общественно-политическую жизнь района в сфере культуры и искусства (Закупка товаров, работ и услуг для обеспечения государственных (муниципальных) нужд)</w:t>
            </w:r>
          </w:p>
        </w:tc>
        <w:tc>
          <w:tcPr>
            <w:tcW w:w="850" w:type="dxa"/>
            <w:shd w:val="clear" w:color="000000" w:fill="FFFFFF"/>
            <w:noWrap/>
            <w:vAlign w:val="center"/>
            <w:hideMark/>
          </w:tcPr>
          <w:p w:rsidR="00161C98" w:rsidRPr="00602E17" w:rsidRDefault="00161C98" w:rsidP="00602E17">
            <w:pPr>
              <w:jc w:val="center"/>
            </w:pPr>
            <w:r w:rsidRPr="00602E17">
              <w:t>.054</w:t>
            </w:r>
          </w:p>
        </w:tc>
        <w:tc>
          <w:tcPr>
            <w:tcW w:w="992" w:type="dxa"/>
            <w:shd w:val="clear" w:color="000000" w:fill="FFFFFF"/>
            <w:noWrap/>
            <w:vAlign w:val="center"/>
            <w:hideMark/>
          </w:tcPr>
          <w:p w:rsidR="00161C98" w:rsidRPr="00602E17" w:rsidRDefault="00161C98" w:rsidP="00602E17">
            <w:pPr>
              <w:jc w:val="center"/>
            </w:pPr>
            <w:r w:rsidRPr="00602E17">
              <w:t>.07</w:t>
            </w:r>
          </w:p>
        </w:tc>
        <w:tc>
          <w:tcPr>
            <w:tcW w:w="993" w:type="dxa"/>
            <w:shd w:val="clear" w:color="000000" w:fill="FFFFFF"/>
            <w:noWrap/>
            <w:vAlign w:val="center"/>
            <w:hideMark/>
          </w:tcPr>
          <w:p w:rsidR="00161C98" w:rsidRPr="00602E17" w:rsidRDefault="00161C98" w:rsidP="00602E17">
            <w:pPr>
              <w:jc w:val="center"/>
            </w:pPr>
            <w:r w:rsidRPr="00602E17">
              <w:t>.07</w:t>
            </w:r>
          </w:p>
        </w:tc>
        <w:tc>
          <w:tcPr>
            <w:tcW w:w="1842" w:type="dxa"/>
            <w:shd w:val="clear" w:color="000000" w:fill="FFFFFF"/>
            <w:noWrap/>
            <w:vAlign w:val="center"/>
            <w:hideMark/>
          </w:tcPr>
          <w:p w:rsidR="00161C98" w:rsidRPr="00602E17" w:rsidRDefault="00161C98" w:rsidP="00602E17">
            <w:pPr>
              <w:jc w:val="center"/>
            </w:pPr>
            <w:r w:rsidRPr="00602E17">
              <w:t>02 2 01 00050</w:t>
            </w:r>
          </w:p>
        </w:tc>
        <w:tc>
          <w:tcPr>
            <w:tcW w:w="773" w:type="dxa"/>
            <w:shd w:val="clear" w:color="000000" w:fill="FFFFFF"/>
            <w:noWrap/>
            <w:vAlign w:val="center"/>
            <w:hideMark/>
          </w:tcPr>
          <w:p w:rsidR="00161C98" w:rsidRPr="00602E17" w:rsidRDefault="00161C98" w:rsidP="00602E17">
            <w:pPr>
              <w:jc w:val="center"/>
            </w:pPr>
            <w:r w:rsidRPr="00602E17">
              <w:t>200</w:t>
            </w:r>
          </w:p>
        </w:tc>
        <w:tc>
          <w:tcPr>
            <w:tcW w:w="1779" w:type="dxa"/>
            <w:shd w:val="clear" w:color="000000" w:fill="FFFFFF"/>
            <w:noWrap/>
            <w:vAlign w:val="center"/>
            <w:hideMark/>
          </w:tcPr>
          <w:p w:rsidR="00161C98" w:rsidRPr="00602E17" w:rsidRDefault="00161C98" w:rsidP="00602E17">
            <w:pPr>
              <w:jc w:val="center"/>
            </w:pPr>
            <w:r w:rsidRPr="00602E17">
              <w:t> </w:t>
            </w:r>
          </w:p>
        </w:tc>
        <w:tc>
          <w:tcPr>
            <w:tcW w:w="1843" w:type="dxa"/>
            <w:shd w:val="clear" w:color="000000" w:fill="FFFFFF"/>
            <w:noWrap/>
            <w:vAlign w:val="center"/>
            <w:hideMark/>
          </w:tcPr>
          <w:p w:rsidR="00161C98" w:rsidRPr="00602E17" w:rsidRDefault="00161C98" w:rsidP="00602E17">
            <w:pPr>
              <w:jc w:val="center"/>
            </w:pPr>
            <w:r w:rsidRPr="00602E17">
              <w:t> </w:t>
            </w:r>
          </w:p>
        </w:tc>
      </w:tr>
      <w:tr w:rsidR="00161C98" w:rsidRPr="00602E17" w:rsidTr="00602E17">
        <w:trPr>
          <w:trHeight w:val="1890"/>
        </w:trPr>
        <w:tc>
          <w:tcPr>
            <w:tcW w:w="6134" w:type="dxa"/>
            <w:shd w:val="clear" w:color="000000" w:fill="FFFFFF"/>
            <w:vAlign w:val="bottom"/>
            <w:hideMark/>
          </w:tcPr>
          <w:p w:rsidR="00161C98" w:rsidRPr="00602E17" w:rsidRDefault="00161C98" w:rsidP="00602E17">
            <w:r w:rsidRPr="00602E17">
              <w:t xml:space="preserve">Расходы на временную летнюю занятость подростков в трудовом отряде ( МКУ ГДК) (Расходы на выплаты персоналу в целях обеспечения выполнения функций государственными ( муниципальными) органами, казенными учреждениями, органами управлениями государственными векбюджетными фондами)  </w:t>
            </w:r>
          </w:p>
        </w:tc>
        <w:tc>
          <w:tcPr>
            <w:tcW w:w="850" w:type="dxa"/>
            <w:shd w:val="clear" w:color="000000" w:fill="FFFFFF"/>
            <w:noWrap/>
            <w:vAlign w:val="center"/>
            <w:hideMark/>
          </w:tcPr>
          <w:p w:rsidR="00161C98" w:rsidRPr="00602E17" w:rsidRDefault="00161C98" w:rsidP="00602E17">
            <w:pPr>
              <w:jc w:val="center"/>
            </w:pPr>
            <w:r w:rsidRPr="00602E17">
              <w:t>.054</w:t>
            </w:r>
          </w:p>
        </w:tc>
        <w:tc>
          <w:tcPr>
            <w:tcW w:w="992" w:type="dxa"/>
            <w:shd w:val="clear" w:color="000000" w:fill="FFFFFF"/>
            <w:noWrap/>
            <w:vAlign w:val="center"/>
            <w:hideMark/>
          </w:tcPr>
          <w:p w:rsidR="00161C98" w:rsidRPr="00602E17" w:rsidRDefault="00161C98" w:rsidP="00602E17">
            <w:pPr>
              <w:jc w:val="center"/>
            </w:pPr>
            <w:r w:rsidRPr="00602E17">
              <w:t>.07</w:t>
            </w:r>
          </w:p>
        </w:tc>
        <w:tc>
          <w:tcPr>
            <w:tcW w:w="993" w:type="dxa"/>
            <w:shd w:val="clear" w:color="000000" w:fill="FFFFFF"/>
            <w:noWrap/>
            <w:vAlign w:val="center"/>
            <w:hideMark/>
          </w:tcPr>
          <w:p w:rsidR="00161C98" w:rsidRPr="00602E17" w:rsidRDefault="00161C98" w:rsidP="00602E17">
            <w:pPr>
              <w:jc w:val="center"/>
            </w:pPr>
            <w:r w:rsidRPr="00602E17">
              <w:t>.07</w:t>
            </w:r>
          </w:p>
        </w:tc>
        <w:tc>
          <w:tcPr>
            <w:tcW w:w="1842" w:type="dxa"/>
            <w:shd w:val="clear" w:color="000000" w:fill="FFFFFF"/>
            <w:noWrap/>
            <w:vAlign w:val="center"/>
            <w:hideMark/>
          </w:tcPr>
          <w:p w:rsidR="00161C98" w:rsidRPr="00602E17" w:rsidRDefault="00161C98" w:rsidP="00602E17">
            <w:pPr>
              <w:jc w:val="center"/>
            </w:pPr>
            <w:r w:rsidRPr="00602E17">
              <w:t xml:space="preserve"> 02 2 01 G0070</w:t>
            </w:r>
          </w:p>
        </w:tc>
        <w:tc>
          <w:tcPr>
            <w:tcW w:w="773" w:type="dxa"/>
            <w:shd w:val="clear" w:color="000000" w:fill="FFFFFF"/>
            <w:noWrap/>
            <w:vAlign w:val="center"/>
            <w:hideMark/>
          </w:tcPr>
          <w:p w:rsidR="00161C98" w:rsidRPr="00602E17" w:rsidRDefault="00161C98" w:rsidP="00602E17">
            <w:pPr>
              <w:jc w:val="center"/>
            </w:pPr>
            <w:r w:rsidRPr="00602E17">
              <w:t>100</w:t>
            </w:r>
          </w:p>
        </w:tc>
        <w:tc>
          <w:tcPr>
            <w:tcW w:w="1779" w:type="dxa"/>
            <w:shd w:val="clear" w:color="000000" w:fill="FFFFFF"/>
            <w:noWrap/>
            <w:vAlign w:val="center"/>
            <w:hideMark/>
          </w:tcPr>
          <w:p w:rsidR="00161C98" w:rsidRPr="00602E17" w:rsidRDefault="00161C98" w:rsidP="00602E17">
            <w:pPr>
              <w:jc w:val="center"/>
            </w:pPr>
            <w:r w:rsidRPr="00602E17">
              <w:t>411 140,00</w:t>
            </w:r>
          </w:p>
        </w:tc>
        <w:tc>
          <w:tcPr>
            <w:tcW w:w="1843" w:type="dxa"/>
            <w:shd w:val="clear" w:color="000000" w:fill="FFFFFF"/>
            <w:noWrap/>
            <w:vAlign w:val="center"/>
            <w:hideMark/>
          </w:tcPr>
          <w:p w:rsidR="00161C98" w:rsidRPr="00602E17" w:rsidRDefault="00161C98" w:rsidP="00602E17">
            <w:pPr>
              <w:jc w:val="center"/>
            </w:pPr>
            <w:r w:rsidRPr="00602E17">
              <w:t>0,00</w:t>
            </w:r>
          </w:p>
        </w:tc>
      </w:tr>
      <w:tr w:rsidR="00161C98" w:rsidRPr="00602E17" w:rsidTr="00602E17">
        <w:trPr>
          <w:trHeight w:val="1260"/>
        </w:trPr>
        <w:tc>
          <w:tcPr>
            <w:tcW w:w="6134" w:type="dxa"/>
            <w:shd w:val="clear" w:color="000000" w:fill="FFFFFF"/>
            <w:vAlign w:val="bottom"/>
            <w:hideMark/>
          </w:tcPr>
          <w:p w:rsidR="00161C98" w:rsidRPr="00602E17" w:rsidRDefault="00161C98" w:rsidP="00602E17">
            <w:r w:rsidRPr="00602E17">
              <w:t xml:space="preserve">Расходы на временную летнюю занятость подростков в трудовом отряде ( МКУ ГДК) (Закупка товаров, работ и услуг для обеспечения государственных (муниципальных) нужд) </w:t>
            </w:r>
          </w:p>
        </w:tc>
        <w:tc>
          <w:tcPr>
            <w:tcW w:w="850" w:type="dxa"/>
            <w:shd w:val="clear" w:color="000000" w:fill="FFFFFF"/>
            <w:noWrap/>
            <w:vAlign w:val="center"/>
            <w:hideMark/>
          </w:tcPr>
          <w:p w:rsidR="00161C98" w:rsidRPr="00602E17" w:rsidRDefault="00161C98" w:rsidP="00602E17">
            <w:pPr>
              <w:jc w:val="center"/>
            </w:pPr>
            <w:r w:rsidRPr="00602E17">
              <w:t>.054</w:t>
            </w:r>
          </w:p>
        </w:tc>
        <w:tc>
          <w:tcPr>
            <w:tcW w:w="992" w:type="dxa"/>
            <w:shd w:val="clear" w:color="000000" w:fill="FFFFFF"/>
            <w:noWrap/>
            <w:vAlign w:val="center"/>
            <w:hideMark/>
          </w:tcPr>
          <w:p w:rsidR="00161C98" w:rsidRPr="00602E17" w:rsidRDefault="00161C98" w:rsidP="00602E17">
            <w:pPr>
              <w:jc w:val="center"/>
            </w:pPr>
            <w:r w:rsidRPr="00602E17">
              <w:t>.07</w:t>
            </w:r>
          </w:p>
        </w:tc>
        <w:tc>
          <w:tcPr>
            <w:tcW w:w="993" w:type="dxa"/>
            <w:shd w:val="clear" w:color="000000" w:fill="FFFFFF"/>
            <w:noWrap/>
            <w:vAlign w:val="center"/>
            <w:hideMark/>
          </w:tcPr>
          <w:p w:rsidR="00161C98" w:rsidRPr="00602E17" w:rsidRDefault="00161C98" w:rsidP="00602E17">
            <w:pPr>
              <w:jc w:val="center"/>
            </w:pPr>
            <w:r w:rsidRPr="00602E17">
              <w:t>.07</w:t>
            </w:r>
          </w:p>
        </w:tc>
        <w:tc>
          <w:tcPr>
            <w:tcW w:w="1842" w:type="dxa"/>
            <w:shd w:val="clear" w:color="000000" w:fill="FFFFFF"/>
            <w:noWrap/>
            <w:vAlign w:val="center"/>
            <w:hideMark/>
          </w:tcPr>
          <w:p w:rsidR="00161C98" w:rsidRPr="00602E17" w:rsidRDefault="00161C98" w:rsidP="00602E17">
            <w:pPr>
              <w:jc w:val="center"/>
            </w:pPr>
            <w:r w:rsidRPr="00602E17">
              <w:t>02 2 01 G0070</w:t>
            </w:r>
          </w:p>
        </w:tc>
        <w:tc>
          <w:tcPr>
            <w:tcW w:w="773" w:type="dxa"/>
            <w:shd w:val="clear" w:color="000000" w:fill="FFFFFF"/>
            <w:noWrap/>
            <w:vAlign w:val="center"/>
            <w:hideMark/>
          </w:tcPr>
          <w:p w:rsidR="00161C98" w:rsidRPr="00602E17" w:rsidRDefault="00161C98" w:rsidP="00602E17">
            <w:pPr>
              <w:jc w:val="center"/>
            </w:pPr>
            <w:r w:rsidRPr="00602E17">
              <w:t>200</w:t>
            </w:r>
          </w:p>
        </w:tc>
        <w:tc>
          <w:tcPr>
            <w:tcW w:w="1779" w:type="dxa"/>
            <w:shd w:val="clear" w:color="000000" w:fill="FFFFFF"/>
            <w:noWrap/>
            <w:vAlign w:val="center"/>
            <w:hideMark/>
          </w:tcPr>
          <w:p w:rsidR="00161C98" w:rsidRPr="00602E17" w:rsidRDefault="00161C98" w:rsidP="00602E17">
            <w:pPr>
              <w:jc w:val="center"/>
            </w:pPr>
            <w:r w:rsidRPr="00602E17">
              <w:t>2 100,00</w:t>
            </w:r>
          </w:p>
        </w:tc>
        <w:tc>
          <w:tcPr>
            <w:tcW w:w="1843" w:type="dxa"/>
            <w:shd w:val="clear" w:color="000000" w:fill="FFFFFF"/>
            <w:noWrap/>
            <w:vAlign w:val="center"/>
            <w:hideMark/>
          </w:tcPr>
          <w:p w:rsidR="00161C98" w:rsidRPr="00602E17" w:rsidRDefault="00161C98" w:rsidP="00602E17">
            <w:pPr>
              <w:jc w:val="center"/>
            </w:pPr>
            <w:r w:rsidRPr="00602E17">
              <w:t>0,00</w:t>
            </w:r>
          </w:p>
        </w:tc>
      </w:tr>
      <w:tr w:rsidR="00161C98" w:rsidRPr="00602E17" w:rsidTr="00602E17">
        <w:trPr>
          <w:trHeight w:val="2205"/>
        </w:trPr>
        <w:tc>
          <w:tcPr>
            <w:tcW w:w="6134" w:type="dxa"/>
            <w:shd w:val="clear" w:color="000000" w:fill="FFFFFF"/>
            <w:vAlign w:val="center"/>
            <w:hideMark/>
          </w:tcPr>
          <w:p w:rsidR="00161C98" w:rsidRPr="00602E17" w:rsidRDefault="00161C98" w:rsidP="00602E17">
            <w:r w:rsidRPr="00602E17">
              <w:t xml:space="preserve">Библиотечное обслуживание населения, комплектование и обеспечение сохранности библиотечных фондов библиотек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 </w:t>
            </w:r>
          </w:p>
        </w:tc>
        <w:tc>
          <w:tcPr>
            <w:tcW w:w="850" w:type="dxa"/>
            <w:shd w:val="clear" w:color="000000" w:fill="FFFFFF"/>
            <w:noWrap/>
            <w:vAlign w:val="center"/>
            <w:hideMark/>
          </w:tcPr>
          <w:p w:rsidR="00161C98" w:rsidRPr="00602E17" w:rsidRDefault="00161C98" w:rsidP="00602E17">
            <w:pPr>
              <w:jc w:val="center"/>
            </w:pPr>
            <w:r w:rsidRPr="00602E17">
              <w:t>.054</w:t>
            </w:r>
          </w:p>
        </w:tc>
        <w:tc>
          <w:tcPr>
            <w:tcW w:w="992" w:type="dxa"/>
            <w:shd w:val="clear" w:color="000000" w:fill="FFFFFF"/>
            <w:noWrap/>
            <w:vAlign w:val="center"/>
            <w:hideMark/>
          </w:tcPr>
          <w:p w:rsidR="00161C98" w:rsidRPr="00602E17" w:rsidRDefault="00161C98" w:rsidP="00602E17">
            <w:pPr>
              <w:jc w:val="center"/>
            </w:pPr>
            <w:r w:rsidRPr="00602E17">
              <w:t>.08</w:t>
            </w:r>
          </w:p>
        </w:tc>
        <w:tc>
          <w:tcPr>
            <w:tcW w:w="993" w:type="dxa"/>
            <w:shd w:val="clear" w:color="000000" w:fill="FFFFFF"/>
            <w:noWrap/>
            <w:vAlign w:val="center"/>
            <w:hideMark/>
          </w:tcPr>
          <w:p w:rsidR="00161C98" w:rsidRPr="00602E17" w:rsidRDefault="00161C98" w:rsidP="00602E17">
            <w:pPr>
              <w:jc w:val="center"/>
            </w:pPr>
            <w:r w:rsidRPr="00602E17">
              <w:t>.01</w:t>
            </w:r>
          </w:p>
        </w:tc>
        <w:tc>
          <w:tcPr>
            <w:tcW w:w="1842" w:type="dxa"/>
            <w:shd w:val="clear" w:color="000000" w:fill="FFFFFF"/>
            <w:noWrap/>
            <w:vAlign w:val="center"/>
            <w:hideMark/>
          </w:tcPr>
          <w:p w:rsidR="00161C98" w:rsidRPr="00602E17" w:rsidRDefault="00161C98" w:rsidP="00602E17">
            <w:pPr>
              <w:jc w:val="center"/>
            </w:pPr>
            <w:r w:rsidRPr="00602E17">
              <w:t>02 7 01 00380</w:t>
            </w:r>
          </w:p>
        </w:tc>
        <w:tc>
          <w:tcPr>
            <w:tcW w:w="773" w:type="dxa"/>
            <w:shd w:val="clear" w:color="000000" w:fill="FFFFFF"/>
            <w:noWrap/>
            <w:vAlign w:val="center"/>
            <w:hideMark/>
          </w:tcPr>
          <w:p w:rsidR="00161C98" w:rsidRPr="00602E17" w:rsidRDefault="00161C98" w:rsidP="00602E17">
            <w:pPr>
              <w:jc w:val="center"/>
            </w:pPr>
            <w:r w:rsidRPr="00602E17">
              <w:t>100</w:t>
            </w:r>
          </w:p>
        </w:tc>
        <w:tc>
          <w:tcPr>
            <w:tcW w:w="1779" w:type="dxa"/>
            <w:shd w:val="clear" w:color="000000" w:fill="FFFFFF"/>
            <w:noWrap/>
            <w:vAlign w:val="center"/>
            <w:hideMark/>
          </w:tcPr>
          <w:p w:rsidR="00161C98" w:rsidRPr="00602E17" w:rsidRDefault="00161C98" w:rsidP="00602E17">
            <w:pPr>
              <w:jc w:val="center"/>
            </w:pPr>
            <w:r w:rsidRPr="00602E17">
              <w:t>4 309 300,00</w:t>
            </w:r>
          </w:p>
        </w:tc>
        <w:tc>
          <w:tcPr>
            <w:tcW w:w="1843" w:type="dxa"/>
            <w:shd w:val="clear" w:color="000000" w:fill="FFFFFF"/>
            <w:noWrap/>
            <w:vAlign w:val="center"/>
            <w:hideMark/>
          </w:tcPr>
          <w:p w:rsidR="00161C98" w:rsidRPr="00602E17" w:rsidRDefault="00161C98" w:rsidP="00602E17">
            <w:pPr>
              <w:jc w:val="center"/>
            </w:pPr>
            <w:r w:rsidRPr="00602E17">
              <w:t>4 309 300,00</w:t>
            </w:r>
          </w:p>
        </w:tc>
      </w:tr>
      <w:tr w:rsidR="00161C98" w:rsidRPr="00602E17" w:rsidTr="00602E17">
        <w:trPr>
          <w:trHeight w:val="2205"/>
        </w:trPr>
        <w:tc>
          <w:tcPr>
            <w:tcW w:w="6134" w:type="dxa"/>
            <w:shd w:val="clear" w:color="000000" w:fill="FFFFFF"/>
            <w:vAlign w:val="center"/>
            <w:hideMark/>
          </w:tcPr>
          <w:p w:rsidR="00161C98" w:rsidRPr="00602E17" w:rsidRDefault="00161C98" w:rsidP="00602E17">
            <w:r w:rsidRPr="00602E17">
              <w:t xml:space="preserve">Библиотечное обслуживание населения, комплектование и обеспечение сохранности библиотечных фондов библиотек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 </w:t>
            </w:r>
          </w:p>
        </w:tc>
        <w:tc>
          <w:tcPr>
            <w:tcW w:w="850" w:type="dxa"/>
            <w:shd w:val="clear" w:color="000000" w:fill="FFFFFF"/>
            <w:noWrap/>
            <w:vAlign w:val="center"/>
            <w:hideMark/>
          </w:tcPr>
          <w:p w:rsidR="00161C98" w:rsidRPr="00602E17" w:rsidRDefault="00161C98" w:rsidP="00602E17">
            <w:pPr>
              <w:jc w:val="center"/>
            </w:pPr>
            <w:r w:rsidRPr="00602E17">
              <w:t>.054</w:t>
            </w:r>
          </w:p>
        </w:tc>
        <w:tc>
          <w:tcPr>
            <w:tcW w:w="992" w:type="dxa"/>
            <w:shd w:val="clear" w:color="000000" w:fill="FFFFFF"/>
            <w:noWrap/>
            <w:vAlign w:val="center"/>
            <w:hideMark/>
          </w:tcPr>
          <w:p w:rsidR="00161C98" w:rsidRPr="00602E17" w:rsidRDefault="00161C98" w:rsidP="00602E17">
            <w:pPr>
              <w:jc w:val="center"/>
            </w:pPr>
            <w:r w:rsidRPr="00602E17">
              <w:t>.08</w:t>
            </w:r>
          </w:p>
        </w:tc>
        <w:tc>
          <w:tcPr>
            <w:tcW w:w="993" w:type="dxa"/>
            <w:shd w:val="clear" w:color="000000" w:fill="FFFFFF"/>
            <w:noWrap/>
            <w:vAlign w:val="center"/>
            <w:hideMark/>
          </w:tcPr>
          <w:p w:rsidR="00161C98" w:rsidRPr="00602E17" w:rsidRDefault="00161C98" w:rsidP="00602E17">
            <w:pPr>
              <w:jc w:val="center"/>
            </w:pPr>
            <w:r w:rsidRPr="00602E17">
              <w:t>.01</w:t>
            </w:r>
          </w:p>
        </w:tc>
        <w:tc>
          <w:tcPr>
            <w:tcW w:w="1842" w:type="dxa"/>
            <w:shd w:val="clear" w:color="000000" w:fill="FFFFFF"/>
            <w:noWrap/>
            <w:vAlign w:val="center"/>
            <w:hideMark/>
          </w:tcPr>
          <w:p w:rsidR="00161C98" w:rsidRPr="00602E17" w:rsidRDefault="00161C98" w:rsidP="00602E17">
            <w:pPr>
              <w:jc w:val="center"/>
            </w:pPr>
            <w:r w:rsidRPr="00602E17">
              <w:t>02 7 01 00380</w:t>
            </w:r>
          </w:p>
        </w:tc>
        <w:tc>
          <w:tcPr>
            <w:tcW w:w="773" w:type="dxa"/>
            <w:shd w:val="clear" w:color="000000" w:fill="FFFFFF"/>
            <w:noWrap/>
            <w:vAlign w:val="center"/>
            <w:hideMark/>
          </w:tcPr>
          <w:p w:rsidR="00161C98" w:rsidRPr="00602E17" w:rsidRDefault="00161C98" w:rsidP="00602E17">
            <w:pPr>
              <w:jc w:val="center"/>
            </w:pPr>
            <w:r w:rsidRPr="00602E17">
              <w:t>200</w:t>
            </w:r>
          </w:p>
        </w:tc>
        <w:tc>
          <w:tcPr>
            <w:tcW w:w="1779" w:type="dxa"/>
            <w:shd w:val="clear" w:color="000000" w:fill="FFFFFF"/>
            <w:noWrap/>
            <w:vAlign w:val="center"/>
            <w:hideMark/>
          </w:tcPr>
          <w:p w:rsidR="00161C98" w:rsidRPr="00602E17" w:rsidRDefault="00161C98" w:rsidP="00602E17">
            <w:pPr>
              <w:jc w:val="center"/>
            </w:pPr>
            <w:r w:rsidRPr="00602E17">
              <w:t> </w:t>
            </w:r>
          </w:p>
        </w:tc>
        <w:tc>
          <w:tcPr>
            <w:tcW w:w="1843" w:type="dxa"/>
            <w:shd w:val="clear" w:color="000000" w:fill="FFFFFF"/>
            <w:noWrap/>
            <w:vAlign w:val="center"/>
            <w:hideMark/>
          </w:tcPr>
          <w:p w:rsidR="00161C98" w:rsidRPr="00602E17" w:rsidRDefault="00161C98" w:rsidP="00602E17">
            <w:pPr>
              <w:jc w:val="center"/>
            </w:pPr>
            <w:r w:rsidRPr="00602E17">
              <w:t> </w:t>
            </w:r>
          </w:p>
        </w:tc>
      </w:tr>
      <w:tr w:rsidR="00161C98" w:rsidRPr="00602E17" w:rsidTr="00602E17">
        <w:trPr>
          <w:trHeight w:val="1260"/>
        </w:trPr>
        <w:tc>
          <w:tcPr>
            <w:tcW w:w="6134" w:type="dxa"/>
            <w:shd w:val="clear" w:color="000000" w:fill="FFFFFF"/>
            <w:vAlign w:val="center"/>
            <w:hideMark/>
          </w:tcPr>
          <w:p w:rsidR="00161C98" w:rsidRPr="00602E17" w:rsidRDefault="00161C98" w:rsidP="00602E17">
            <w:r w:rsidRPr="00602E17">
              <w:lastRenderedPageBreak/>
              <w:t>Поддержка отрасли культуры (Комплектование книжных фондов библиотек муниципальных образований) (Закупка товаров, работ и услуг для обеспечения  государственных (муниципальных) нужд)</w:t>
            </w:r>
          </w:p>
        </w:tc>
        <w:tc>
          <w:tcPr>
            <w:tcW w:w="850" w:type="dxa"/>
            <w:shd w:val="clear" w:color="000000" w:fill="FFFFFF"/>
            <w:noWrap/>
            <w:vAlign w:val="center"/>
            <w:hideMark/>
          </w:tcPr>
          <w:p w:rsidR="00161C98" w:rsidRPr="00602E17" w:rsidRDefault="00161C98" w:rsidP="00602E17">
            <w:pPr>
              <w:jc w:val="center"/>
            </w:pPr>
            <w:r w:rsidRPr="00602E17">
              <w:t>.054</w:t>
            </w:r>
          </w:p>
        </w:tc>
        <w:tc>
          <w:tcPr>
            <w:tcW w:w="992" w:type="dxa"/>
            <w:shd w:val="clear" w:color="000000" w:fill="FFFFFF"/>
            <w:noWrap/>
            <w:vAlign w:val="center"/>
            <w:hideMark/>
          </w:tcPr>
          <w:p w:rsidR="00161C98" w:rsidRPr="00602E17" w:rsidRDefault="00161C98" w:rsidP="00602E17">
            <w:pPr>
              <w:jc w:val="center"/>
            </w:pPr>
            <w:r w:rsidRPr="00602E17">
              <w:t>.08</w:t>
            </w:r>
          </w:p>
        </w:tc>
        <w:tc>
          <w:tcPr>
            <w:tcW w:w="993" w:type="dxa"/>
            <w:shd w:val="clear" w:color="000000" w:fill="FFFFFF"/>
            <w:noWrap/>
            <w:vAlign w:val="center"/>
            <w:hideMark/>
          </w:tcPr>
          <w:p w:rsidR="00161C98" w:rsidRPr="00602E17" w:rsidRDefault="00161C98" w:rsidP="00602E17">
            <w:pPr>
              <w:jc w:val="center"/>
            </w:pPr>
            <w:r w:rsidRPr="00602E17">
              <w:t>.01</w:t>
            </w:r>
          </w:p>
        </w:tc>
        <w:tc>
          <w:tcPr>
            <w:tcW w:w="1842" w:type="dxa"/>
            <w:shd w:val="clear" w:color="000000" w:fill="FFFFFF"/>
            <w:noWrap/>
            <w:vAlign w:val="center"/>
            <w:hideMark/>
          </w:tcPr>
          <w:p w:rsidR="00161C98" w:rsidRPr="00602E17" w:rsidRDefault="00161C98" w:rsidP="00602E17">
            <w:pPr>
              <w:jc w:val="center"/>
            </w:pPr>
            <w:r w:rsidRPr="00602E17">
              <w:t>02 7 01 L5191</w:t>
            </w:r>
          </w:p>
        </w:tc>
        <w:tc>
          <w:tcPr>
            <w:tcW w:w="773" w:type="dxa"/>
            <w:shd w:val="clear" w:color="000000" w:fill="FFFFFF"/>
            <w:noWrap/>
            <w:vAlign w:val="center"/>
            <w:hideMark/>
          </w:tcPr>
          <w:p w:rsidR="00161C98" w:rsidRPr="00602E17" w:rsidRDefault="00161C98" w:rsidP="00602E17">
            <w:pPr>
              <w:jc w:val="center"/>
            </w:pPr>
            <w:r w:rsidRPr="00602E17">
              <w:t>200</w:t>
            </w:r>
          </w:p>
        </w:tc>
        <w:tc>
          <w:tcPr>
            <w:tcW w:w="1779" w:type="dxa"/>
            <w:shd w:val="clear" w:color="000000" w:fill="FFFFFF"/>
            <w:noWrap/>
            <w:vAlign w:val="center"/>
            <w:hideMark/>
          </w:tcPr>
          <w:p w:rsidR="00161C98" w:rsidRPr="00602E17" w:rsidRDefault="00161C98" w:rsidP="00602E17">
            <w:pPr>
              <w:jc w:val="center"/>
            </w:pPr>
            <w:r w:rsidRPr="00602E17">
              <w:t> </w:t>
            </w:r>
          </w:p>
        </w:tc>
        <w:tc>
          <w:tcPr>
            <w:tcW w:w="1843" w:type="dxa"/>
            <w:shd w:val="clear" w:color="000000" w:fill="FFFFFF"/>
            <w:noWrap/>
            <w:vAlign w:val="center"/>
            <w:hideMark/>
          </w:tcPr>
          <w:p w:rsidR="00161C98" w:rsidRPr="00602E17" w:rsidRDefault="00161C98" w:rsidP="00602E17">
            <w:pPr>
              <w:jc w:val="center"/>
            </w:pPr>
            <w:r w:rsidRPr="00602E17">
              <w:t> </w:t>
            </w:r>
          </w:p>
        </w:tc>
      </w:tr>
      <w:tr w:rsidR="00161C98" w:rsidRPr="00602E17" w:rsidTr="00602E17">
        <w:trPr>
          <w:trHeight w:val="1609"/>
        </w:trPr>
        <w:tc>
          <w:tcPr>
            <w:tcW w:w="6134" w:type="dxa"/>
            <w:shd w:val="clear" w:color="000000" w:fill="FFFFFF"/>
            <w:hideMark/>
          </w:tcPr>
          <w:p w:rsidR="00161C98" w:rsidRPr="00602E17" w:rsidRDefault="00161C98" w:rsidP="00602E17">
            <w:r w:rsidRPr="00602E17">
              <w:t xml:space="preserve">Организация обеспечения деятельности учреждения культуры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 </w:t>
            </w:r>
          </w:p>
        </w:tc>
        <w:tc>
          <w:tcPr>
            <w:tcW w:w="850" w:type="dxa"/>
            <w:shd w:val="clear" w:color="000000" w:fill="FFFFFF"/>
            <w:noWrap/>
            <w:vAlign w:val="center"/>
            <w:hideMark/>
          </w:tcPr>
          <w:p w:rsidR="00161C98" w:rsidRPr="00602E17" w:rsidRDefault="00161C98" w:rsidP="00602E17">
            <w:pPr>
              <w:jc w:val="center"/>
            </w:pPr>
            <w:r w:rsidRPr="00602E17">
              <w:t>.054</w:t>
            </w:r>
          </w:p>
        </w:tc>
        <w:tc>
          <w:tcPr>
            <w:tcW w:w="992" w:type="dxa"/>
            <w:shd w:val="clear" w:color="000000" w:fill="FFFFFF"/>
            <w:noWrap/>
            <w:vAlign w:val="center"/>
            <w:hideMark/>
          </w:tcPr>
          <w:p w:rsidR="00161C98" w:rsidRPr="00602E17" w:rsidRDefault="00161C98" w:rsidP="00602E17">
            <w:pPr>
              <w:jc w:val="center"/>
            </w:pPr>
            <w:r w:rsidRPr="00602E17">
              <w:t>.08</w:t>
            </w:r>
          </w:p>
        </w:tc>
        <w:tc>
          <w:tcPr>
            <w:tcW w:w="993" w:type="dxa"/>
            <w:shd w:val="clear" w:color="000000" w:fill="FFFFFF"/>
            <w:noWrap/>
            <w:vAlign w:val="center"/>
            <w:hideMark/>
          </w:tcPr>
          <w:p w:rsidR="00161C98" w:rsidRPr="00602E17" w:rsidRDefault="00161C98" w:rsidP="00602E17">
            <w:pPr>
              <w:jc w:val="center"/>
            </w:pPr>
            <w:r w:rsidRPr="00602E17">
              <w:t>.01</w:t>
            </w:r>
          </w:p>
        </w:tc>
        <w:tc>
          <w:tcPr>
            <w:tcW w:w="1842" w:type="dxa"/>
            <w:shd w:val="clear" w:color="000000" w:fill="FFFFFF"/>
            <w:noWrap/>
            <w:vAlign w:val="center"/>
            <w:hideMark/>
          </w:tcPr>
          <w:p w:rsidR="00161C98" w:rsidRPr="00602E17" w:rsidRDefault="00161C98" w:rsidP="00602E17">
            <w:pPr>
              <w:jc w:val="center"/>
            </w:pPr>
            <w:r w:rsidRPr="00602E17">
              <w:t>02 9 01 G0040</w:t>
            </w:r>
          </w:p>
        </w:tc>
        <w:tc>
          <w:tcPr>
            <w:tcW w:w="773" w:type="dxa"/>
            <w:shd w:val="clear" w:color="000000" w:fill="FFFFFF"/>
            <w:noWrap/>
            <w:vAlign w:val="center"/>
            <w:hideMark/>
          </w:tcPr>
          <w:p w:rsidR="00161C98" w:rsidRPr="00602E17" w:rsidRDefault="00161C98" w:rsidP="00602E17">
            <w:pPr>
              <w:jc w:val="center"/>
            </w:pPr>
            <w:r w:rsidRPr="00602E17">
              <w:t>100</w:t>
            </w:r>
          </w:p>
        </w:tc>
        <w:tc>
          <w:tcPr>
            <w:tcW w:w="1779" w:type="dxa"/>
            <w:shd w:val="clear" w:color="000000" w:fill="FFFFFF"/>
            <w:noWrap/>
            <w:vAlign w:val="center"/>
            <w:hideMark/>
          </w:tcPr>
          <w:p w:rsidR="00161C98" w:rsidRPr="00602E17" w:rsidRDefault="00161C98" w:rsidP="00602E17">
            <w:pPr>
              <w:jc w:val="center"/>
            </w:pPr>
            <w:r w:rsidRPr="00602E17">
              <w:t>8 923 130,00</w:t>
            </w:r>
          </w:p>
        </w:tc>
        <w:tc>
          <w:tcPr>
            <w:tcW w:w="1843" w:type="dxa"/>
            <w:shd w:val="clear" w:color="000000" w:fill="FFFFFF"/>
            <w:noWrap/>
            <w:vAlign w:val="center"/>
            <w:hideMark/>
          </w:tcPr>
          <w:p w:rsidR="00161C98" w:rsidRPr="00602E17" w:rsidRDefault="00161C98" w:rsidP="00602E17">
            <w:pPr>
              <w:jc w:val="center"/>
            </w:pPr>
            <w:r w:rsidRPr="00602E17">
              <w:t> </w:t>
            </w:r>
          </w:p>
        </w:tc>
      </w:tr>
      <w:tr w:rsidR="00161C98" w:rsidRPr="00602E17" w:rsidTr="00602E17">
        <w:trPr>
          <w:trHeight w:val="945"/>
        </w:trPr>
        <w:tc>
          <w:tcPr>
            <w:tcW w:w="6134" w:type="dxa"/>
            <w:shd w:val="clear" w:color="000000" w:fill="FFFFFF"/>
            <w:hideMark/>
          </w:tcPr>
          <w:p w:rsidR="00161C98" w:rsidRPr="00602E17" w:rsidRDefault="00161C98" w:rsidP="00602E17">
            <w:r w:rsidRPr="00602E17">
              <w:t>Организация обеспечения деятельности учреждения культуры (Закупка товаров, работ и услуг для обеспечения государственных (муниципальных) нужд)</w:t>
            </w:r>
          </w:p>
        </w:tc>
        <w:tc>
          <w:tcPr>
            <w:tcW w:w="850" w:type="dxa"/>
            <w:shd w:val="clear" w:color="000000" w:fill="FFFFFF"/>
            <w:noWrap/>
            <w:vAlign w:val="center"/>
            <w:hideMark/>
          </w:tcPr>
          <w:p w:rsidR="00161C98" w:rsidRPr="00602E17" w:rsidRDefault="00161C98" w:rsidP="00602E17">
            <w:pPr>
              <w:jc w:val="center"/>
            </w:pPr>
            <w:r w:rsidRPr="00602E17">
              <w:t>.054</w:t>
            </w:r>
          </w:p>
        </w:tc>
        <w:tc>
          <w:tcPr>
            <w:tcW w:w="992" w:type="dxa"/>
            <w:shd w:val="clear" w:color="000000" w:fill="FFFFFF"/>
            <w:noWrap/>
            <w:vAlign w:val="center"/>
            <w:hideMark/>
          </w:tcPr>
          <w:p w:rsidR="00161C98" w:rsidRPr="00602E17" w:rsidRDefault="00161C98" w:rsidP="00602E17">
            <w:pPr>
              <w:jc w:val="center"/>
            </w:pPr>
            <w:r w:rsidRPr="00602E17">
              <w:t>.08</w:t>
            </w:r>
          </w:p>
        </w:tc>
        <w:tc>
          <w:tcPr>
            <w:tcW w:w="993" w:type="dxa"/>
            <w:shd w:val="clear" w:color="000000" w:fill="FFFFFF"/>
            <w:noWrap/>
            <w:vAlign w:val="center"/>
            <w:hideMark/>
          </w:tcPr>
          <w:p w:rsidR="00161C98" w:rsidRPr="00602E17" w:rsidRDefault="00161C98" w:rsidP="00602E17">
            <w:pPr>
              <w:jc w:val="center"/>
            </w:pPr>
            <w:r w:rsidRPr="00602E17">
              <w:t>.01</w:t>
            </w:r>
          </w:p>
        </w:tc>
        <w:tc>
          <w:tcPr>
            <w:tcW w:w="1842" w:type="dxa"/>
            <w:shd w:val="clear" w:color="000000" w:fill="FFFFFF"/>
            <w:noWrap/>
            <w:vAlign w:val="center"/>
            <w:hideMark/>
          </w:tcPr>
          <w:p w:rsidR="00161C98" w:rsidRPr="00602E17" w:rsidRDefault="00161C98" w:rsidP="00602E17">
            <w:pPr>
              <w:jc w:val="center"/>
            </w:pPr>
            <w:r w:rsidRPr="00602E17">
              <w:t>02 9 01 G0040</w:t>
            </w:r>
          </w:p>
        </w:tc>
        <w:tc>
          <w:tcPr>
            <w:tcW w:w="773" w:type="dxa"/>
            <w:shd w:val="clear" w:color="000000" w:fill="FFFFFF"/>
            <w:noWrap/>
            <w:vAlign w:val="center"/>
            <w:hideMark/>
          </w:tcPr>
          <w:p w:rsidR="00161C98" w:rsidRPr="00602E17" w:rsidRDefault="00161C98" w:rsidP="00602E17">
            <w:pPr>
              <w:jc w:val="center"/>
            </w:pPr>
            <w:r w:rsidRPr="00602E17">
              <w:t>200</w:t>
            </w:r>
          </w:p>
        </w:tc>
        <w:tc>
          <w:tcPr>
            <w:tcW w:w="1779" w:type="dxa"/>
            <w:shd w:val="clear" w:color="000000" w:fill="FFFFFF"/>
            <w:noWrap/>
            <w:vAlign w:val="center"/>
            <w:hideMark/>
          </w:tcPr>
          <w:p w:rsidR="00161C98" w:rsidRPr="00602E17" w:rsidRDefault="00161C98" w:rsidP="00602E17">
            <w:pPr>
              <w:jc w:val="center"/>
            </w:pPr>
            <w:r w:rsidRPr="00602E17">
              <w:t>4 524 669,23</w:t>
            </w:r>
          </w:p>
        </w:tc>
        <w:tc>
          <w:tcPr>
            <w:tcW w:w="1843" w:type="dxa"/>
            <w:shd w:val="clear" w:color="000000" w:fill="FFFFFF"/>
            <w:noWrap/>
            <w:vAlign w:val="center"/>
            <w:hideMark/>
          </w:tcPr>
          <w:p w:rsidR="00161C98" w:rsidRPr="00602E17" w:rsidRDefault="00161C98" w:rsidP="00602E17">
            <w:pPr>
              <w:jc w:val="center"/>
            </w:pPr>
            <w:r w:rsidRPr="00602E17">
              <w:t>100 000,00</w:t>
            </w:r>
          </w:p>
        </w:tc>
      </w:tr>
      <w:tr w:rsidR="00161C98" w:rsidRPr="00602E17" w:rsidTr="00602E17">
        <w:trPr>
          <w:trHeight w:val="630"/>
        </w:trPr>
        <w:tc>
          <w:tcPr>
            <w:tcW w:w="6134" w:type="dxa"/>
            <w:shd w:val="clear" w:color="000000" w:fill="FFFFFF"/>
            <w:hideMark/>
          </w:tcPr>
          <w:p w:rsidR="00161C98" w:rsidRPr="00602E17" w:rsidRDefault="00161C98" w:rsidP="00602E17">
            <w:r w:rsidRPr="00602E17">
              <w:t>Организация обеспечения деятельности учреждения культуры (Иные бюджетные ассигнования)</w:t>
            </w:r>
          </w:p>
        </w:tc>
        <w:tc>
          <w:tcPr>
            <w:tcW w:w="850" w:type="dxa"/>
            <w:shd w:val="clear" w:color="000000" w:fill="FFFFFF"/>
            <w:noWrap/>
            <w:vAlign w:val="center"/>
            <w:hideMark/>
          </w:tcPr>
          <w:p w:rsidR="00161C98" w:rsidRPr="00602E17" w:rsidRDefault="00161C98" w:rsidP="00602E17">
            <w:pPr>
              <w:jc w:val="center"/>
            </w:pPr>
            <w:r w:rsidRPr="00602E17">
              <w:t>.054</w:t>
            </w:r>
          </w:p>
        </w:tc>
        <w:tc>
          <w:tcPr>
            <w:tcW w:w="992" w:type="dxa"/>
            <w:shd w:val="clear" w:color="000000" w:fill="FFFFFF"/>
            <w:noWrap/>
            <w:vAlign w:val="center"/>
            <w:hideMark/>
          </w:tcPr>
          <w:p w:rsidR="00161C98" w:rsidRPr="00602E17" w:rsidRDefault="00161C98" w:rsidP="00602E17">
            <w:pPr>
              <w:jc w:val="center"/>
            </w:pPr>
            <w:r w:rsidRPr="00602E17">
              <w:t>.08</w:t>
            </w:r>
          </w:p>
        </w:tc>
        <w:tc>
          <w:tcPr>
            <w:tcW w:w="993" w:type="dxa"/>
            <w:shd w:val="clear" w:color="000000" w:fill="FFFFFF"/>
            <w:noWrap/>
            <w:vAlign w:val="center"/>
            <w:hideMark/>
          </w:tcPr>
          <w:p w:rsidR="00161C98" w:rsidRPr="00602E17" w:rsidRDefault="00161C98" w:rsidP="00602E17">
            <w:pPr>
              <w:jc w:val="center"/>
            </w:pPr>
            <w:r w:rsidRPr="00602E17">
              <w:t>.01</w:t>
            </w:r>
          </w:p>
        </w:tc>
        <w:tc>
          <w:tcPr>
            <w:tcW w:w="1842" w:type="dxa"/>
            <w:shd w:val="clear" w:color="000000" w:fill="FFFFFF"/>
            <w:noWrap/>
            <w:vAlign w:val="center"/>
            <w:hideMark/>
          </w:tcPr>
          <w:p w:rsidR="00161C98" w:rsidRPr="00602E17" w:rsidRDefault="00161C98" w:rsidP="00602E17">
            <w:pPr>
              <w:jc w:val="center"/>
            </w:pPr>
            <w:r w:rsidRPr="00602E17">
              <w:t>02 9 01 G0040</w:t>
            </w:r>
          </w:p>
        </w:tc>
        <w:tc>
          <w:tcPr>
            <w:tcW w:w="773" w:type="dxa"/>
            <w:shd w:val="clear" w:color="000000" w:fill="FFFFFF"/>
            <w:noWrap/>
            <w:vAlign w:val="center"/>
            <w:hideMark/>
          </w:tcPr>
          <w:p w:rsidR="00161C98" w:rsidRPr="00602E17" w:rsidRDefault="00161C98" w:rsidP="00602E17">
            <w:pPr>
              <w:jc w:val="center"/>
            </w:pPr>
            <w:r w:rsidRPr="00602E17">
              <w:t>800</w:t>
            </w:r>
          </w:p>
        </w:tc>
        <w:tc>
          <w:tcPr>
            <w:tcW w:w="1779" w:type="dxa"/>
            <w:shd w:val="clear" w:color="000000" w:fill="FFFFFF"/>
            <w:noWrap/>
            <w:vAlign w:val="center"/>
            <w:hideMark/>
          </w:tcPr>
          <w:p w:rsidR="00161C98" w:rsidRPr="00602E17" w:rsidRDefault="00161C98" w:rsidP="00602E17">
            <w:pPr>
              <w:jc w:val="center"/>
            </w:pPr>
            <w:r w:rsidRPr="00602E17">
              <w:t>85 300,00</w:t>
            </w:r>
          </w:p>
        </w:tc>
        <w:tc>
          <w:tcPr>
            <w:tcW w:w="1843" w:type="dxa"/>
            <w:shd w:val="clear" w:color="000000" w:fill="FFFFFF"/>
            <w:noWrap/>
            <w:vAlign w:val="center"/>
            <w:hideMark/>
          </w:tcPr>
          <w:p w:rsidR="00161C98" w:rsidRPr="00602E17" w:rsidRDefault="00161C98" w:rsidP="00602E17">
            <w:pPr>
              <w:jc w:val="center"/>
            </w:pPr>
            <w:r w:rsidRPr="00602E17">
              <w:t> </w:t>
            </w:r>
          </w:p>
        </w:tc>
      </w:tr>
      <w:tr w:rsidR="00161C98" w:rsidRPr="00602E17" w:rsidTr="00602E17">
        <w:trPr>
          <w:trHeight w:val="945"/>
        </w:trPr>
        <w:tc>
          <w:tcPr>
            <w:tcW w:w="6134" w:type="dxa"/>
            <w:shd w:val="clear" w:color="000000" w:fill="FFFFFF"/>
            <w:hideMark/>
          </w:tcPr>
          <w:p w:rsidR="00161C98" w:rsidRPr="00602E17" w:rsidRDefault="00161C98" w:rsidP="00602E17">
            <w:r w:rsidRPr="00602E17">
              <w:t>Расходы по организации показа кинофильмов(Закупка товаров, работ и услуг для обеспечения государственных (муниципальных) нужд)</w:t>
            </w:r>
          </w:p>
        </w:tc>
        <w:tc>
          <w:tcPr>
            <w:tcW w:w="850" w:type="dxa"/>
            <w:shd w:val="clear" w:color="000000" w:fill="FFFFFF"/>
            <w:noWrap/>
            <w:vAlign w:val="center"/>
            <w:hideMark/>
          </w:tcPr>
          <w:p w:rsidR="00161C98" w:rsidRPr="00602E17" w:rsidRDefault="00161C98" w:rsidP="00602E17">
            <w:pPr>
              <w:jc w:val="center"/>
            </w:pPr>
            <w:r w:rsidRPr="00602E17">
              <w:t>.054</w:t>
            </w:r>
          </w:p>
        </w:tc>
        <w:tc>
          <w:tcPr>
            <w:tcW w:w="992" w:type="dxa"/>
            <w:shd w:val="clear" w:color="000000" w:fill="FFFFFF"/>
            <w:noWrap/>
            <w:vAlign w:val="center"/>
            <w:hideMark/>
          </w:tcPr>
          <w:p w:rsidR="00161C98" w:rsidRPr="00602E17" w:rsidRDefault="00161C98" w:rsidP="00602E17">
            <w:pPr>
              <w:jc w:val="center"/>
            </w:pPr>
            <w:r w:rsidRPr="00602E17">
              <w:t>.08</w:t>
            </w:r>
          </w:p>
        </w:tc>
        <w:tc>
          <w:tcPr>
            <w:tcW w:w="993" w:type="dxa"/>
            <w:shd w:val="clear" w:color="000000" w:fill="FFFFFF"/>
            <w:noWrap/>
            <w:vAlign w:val="center"/>
            <w:hideMark/>
          </w:tcPr>
          <w:p w:rsidR="00161C98" w:rsidRPr="00602E17" w:rsidRDefault="00161C98" w:rsidP="00602E17">
            <w:pPr>
              <w:jc w:val="center"/>
            </w:pPr>
            <w:r w:rsidRPr="00602E17">
              <w:t>.01</w:t>
            </w:r>
          </w:p>
        </w:tc>
        <w:tc>
          <w:tcPr>
            <w:tcW w:w="1842" w:type="dxa"/>
            <w:shd w:val="clear" w:color="000000" w:fill="FFFFFF"/>
            <w:noWrap/>
            <w:vAlign w:val="center"/>
            <w:hideMark/>
          </w:tcPr>
          <w:p w:rsidR="00161C98" w:rsidRPr="00602E17" w:rsidRDefault="00161C98" w:rsidP="00602E17">
            <w:pPr>
              <w:jc w:val="center"/>
            </w:pPr>
            <w:r w:rsidRPr="00602E17">
              <w:t>02 9 04 G0060</w:t>
            </w:r>
          </w:p>
        </w:tc>
        <w:tc>
          <w:tcPr>
            <w:tcW w:w="773" w:type="dxa"/>
            <w:shd w:val="clear" w:color="000000" w:fill="FFFFFF"/>
            <w:noWrap/>
            <w:vAlign w:val="center"/>
            <w:hideMark/>
          </w:tcPr>
          <w:p w:rsidR="00161C98" w:rsidRPr="00602E17" w:rsidRDefault="00161C98" w:rsidP="00602E17">
            <w:pPr>
              <w:jc w:val="center"/>
            </w:pPr>
            <w:r w:rsidRPr="00602E17">
              <w:t>200</w:t>
            </w:r>
          </w:p>
        </w:tc>
        <w:tc>
          <w:tcPr>
            <w:tcW w:w="1779" w:type="dxa"/>
            <w:shd w:val="clear" w:color="000000" w:fill="FFFFFF"/>
            <w:noWrap/>
            <w:vAlign w:val="center"/>
            <w:hideMark/>
          </w:tcPr>
          <w:p w:rsidR="00161C98" w:rsidRPr="00602E17" w:rsidRDefault="00161C98" w:rsidP="00602E17">
            <w:pPr>
              <w:jc w:val="center"/>
            </w:pPr>
            <w:r w:rsidRPr="00602E17">
              <w:t>1 050 000,00</w:t>
            </w:r>
          </w:p>
        </w:tc>
        <w:tc>
          <w:tcPr>
            <w:tcW w:w="1843" w:type="dxa"/>
            <w:shd w:val="clear" w:color="000000" w:fill="FFFFFF"/>
            <w:noWrap/>
            <w:vAlign w:val="center"/>
            <w:hideMark/>
          </w:tcPr>
          <w:p w:rsidR="00161C98" w:rsidRPr="00602E17" w:rsidRDefault="00161C98" w:rsidP="00602E17">
            <w:pPr>
              <w:jc w:val="center"/>
            </w:pPr>
            <w:r w:rsidRPr="00602E17">
              <w:t>1 079 000,00</w:t>
            </w:r>
          </w:p>
        </w:tc>
      </w:tr>
      <w:tr w:rsidR="00161C98" w:rsidRPr="00602E17" w:rsidTr="00602E17">
        <w:trPr>
          <w:trHeight w:val="1883"/>
        </w:trPr>
        <w:tc>
          <w:tcPr>
            <w:tcW w:w="6134" w:type="dxa"/>
            <w:shd w:val="clear" w:color="000000" w:fill="FFFFFF"/>
            <w:hideMark/>
          </w:tcPr>
          <w:p w:rsidR="00161C98" w:rsidRPr="00602E17" w:rsidRDefault="00161C98" w:rsidP="00602E17">
            <w:r w:rsidRPr="00602E17">
              <w:t xml:space="preserve">Библиотечное обслуживание населения, комплектование и обеспечение  сохранности библиотечных фондов  библиотек поселения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 </w:t>
            </w:r>
          </w:p>
        </w:tc>
        <w:tc>
          <w:tcPr>
            <w:tcW w:w="850" w:type="dxa"/>
            <w:shd w:val="clear" w:color="000000" w:fill="FFFFFF"/>
            <w:noWrap/>
            <w:vAlign w:val="center"/>
            <w:hideMark/>
          </w:tcPr>
          <w:p w:rsidR="00161C98" w:rsidRPr="00602E17" w:rsidRDefault="00161C98" w:rsidP="00602E17">
            <w:pPr>
              <w:jc w:val="center"/>
            </w:pPr>
            <w:r w:rsidRPr="00602E17">
              <w:t>.054</w:t>
            </w:r>
          </w:p>
        </w:tc>
        <w:tc>
          <w:tcPr>
            <w:tcW w:w="992" w:type="dxa"/>
            <w:shd w:val="clear" w:color="000000" w:fill="FFFFFF"/>
            <w:noWrap/>
            <w:vAlign w:val="center"/>
            <w:hideMark/>
          </w:tcPr>
          <w:p w:rsidR="00161C98" w:rsidRPr="00602E17" w:rsidRDefault="00161C98" w:rsidP="00602E17">
            <w:pPr>
              <w:jc w:val="center"/>
            </w:pPr>
            <w:r w:rsidRPr="00602E17">
              <w:t>.08</w:t>
            </w:r>
          </w:p>
        </w:tc>
        <w:tc>
          <w:tcPr>
            <w:tcW w:w="993" w:type="dxa"/>
            <w:shd w:val="clear" w:color="000000" w:fill="FFFFFF"/>
            <w:noWrap/>
            <w:vAlign w:val="center"/>
            <w:hideMark/>
          </w:tcPr>
          <w:p w:rsidR="00161C98" w:rsidRPr="00602E17" w:rsidRDefault="00161C98" w:rsidP="00602E17">
            <w:pPr>
              <w:jc w:val="center"/>
            </w:pPr>
            <w:r w:rsidRPr="00602E17">
              <w:t>.01</w:t>
            </w:r>
          </w:p>
        </w:tc>
        <w:tc>
          <w:tcPr>
            <w:tcW w:w="1842" w:type="dxa"/>
            <w:shd w:val="clear" w:color="000000" w:fill="FFFFFF"/>
            <w:noWrap/>
            <w:vAlign w:val="center"/>
            <w:hideMark/>
          </w:tcPr>
          <w:p w:rsidR="00161C98" w:rsidRPr="00602E17" w:rsidRDefault="00161C98" w:rsidP="00602E17">
            <w:pPr>
              <w:jc w:val="center"/>
            </w:pPr>
            <w:r w:rsidRPr="00602E17">
              <w:t>02 A 01 G0050</w:t>
            </w:r>
          </w:p>
        </w:tc>
        <w:tc>
          <w:tcPr>
            <w:tcW w:w="773" w:type="dxa"/>
            <w:shd w:val="clear" w:color="000000" w:fill="FFFFFF"/>
            <w:noWrap/>
            <w:vAlign w:val="center"/>
            <w:hideMark/>
          </w:tcPr>
          <w:p w:rsidR="00161C98" w:rsidRPr="00602E17" w:rsidRDefault="00161C98" w:rsidP="00602E17">
            <w:pPr>
              <w:jc w:val="center"/>
            </w:pPr>
            <w:r w:rsidRPr="00602E17">
              <w:t>100</w:t>
            </w:r>
          </w:p>
        </w:tc>
        <w:tc>
          <w:tcPr>
            <w:tcW w:w="1779" w:type="dxa"/>
            <w:shd w:val="clear" w:color="000000" w:fill="FFFFFF"/>
            <w:noWrap/>
            <w:vAlign w:val="center"/>
            <w:hideMark/>
          </w:tcPr>
          <w:p w:rsidR="00161C98" w:rsidRPr="00602E17" w:rsidRDefault="00161C98" w:rsidP="00602E17">
            <w:pPr>
              <w:jc w:val="center"/>
            </w:pPr>
            <w:r w:rsidRPr="00602E17">
              <w:t>4 929 726,00</w:t>
            </w:r>
          </w:p>
        </w:tc>
        <w:tc>
          <w:tcPr>
            <w:tcW w:w="1843" w:type="dxa"/>
            <w:shd w:val="clear" w:color="000000" w:fill="FFFFFF"/>
            <w:noWrap/>
            <w:vAlign w:val="center"/>
            <w:hideMark/>
          </w:tcPr>
          <w:p w:rsidR="00161C98" w:rsidRPr="00602E17" w:rsidRDefault="00161C98" w:rsidP="00602E17">
            <w:pPr>
              <w:jc w:val="center"/>
            </w:pPr>
            <w:r w:rsidRPr="00602E17">
              <w:t> </w:t>
            </w:r>
          </w:p>
        </w:tc>
      </w:tr>
      <w:tr w:rsidR="00161C98" w:rsidRPr="00602E17" w:rsidTr="00602E17">
        <w:trPr>
          <w:trHeight w:val="1260"/>
        </w:trPr>
        <w:tc>
          <w:tcPr>
            <w:tcW w:w="6134" w:type="dxa"/>
            <w:shd w:val="clear" w:color="000000" w:fill="FFFFFF"/>
            <w:hideMark/>
          </w:tcPr>
          <w:p w:rsidR="00161C98" w:rsidRPr="00602E17" w:rsidRDefault="00161C98" w:rsidP="00602E17">
            <w:r w:rsidRPr="00602E17">
              <w:t>Библиотечное обслуживание населения, комплектование и обеспечение  сохранности библиотечных фондов  библиотек поселения  (Закупка товаров, работ и услуг для обеспечения государственных (муниципальных) нужд)</w:t>
            </w:r>
          </w:p>
        </w:tc>
        <w:tc>
          <w:tcPr>
            <w:tcW w:w="850" w:type="dxa"/>
            <w:shd w:val="clear" w:color="000000" w:fill="FFFFFF"/>
            <w:noWrap/>
            <w:vAlign w:val="center"/>
            <w:hideMark/>
          </w:tcPr>
          <w:p w:rsidR="00161C98" w:rsidRPr="00602E17" w:rsidRDefault="00161C98" w:rsidP="00602E17">
            <w:pPr>
              <w:jc w:val="center"/>
            </w:pPr>
            <w:r w:rsidRPr="00602E17">
              <w:t>.054</w:t>
            </w:r>
          </w:p>
        </w:tc>
        <w:tc>
          <w:tcPr>
            <w:tcW w:w="992" w:type="dxa"/>
            <w:shd w:val="clear" w:color="000000" w:fill="FFFFFF"/>
            <w:noWrap/>
            <w:vAlign w:val="center"/>
            <w:hideMark/>
          </w:tcPr>
          <w:p w:rsidR="00161C98" w:rsidRPr="00602E17" w:rsidRDefault="00161C98" w:rsidP="00602E17">
            <w:pPr>
              <w:jc w:val="center"/>
            </w:pPr>
            <w:r w:rsidRPr="00602E17">
              <w:t>.08</w:t>
            </w:r>
          </w:p>
        </w:tc>
        <w:tc>
          <w:tcPr>
            <w:tcW w:w="993" w:type="dxa"/>
            <w:shd w:val="clear" w:color="000000" w:fill="FFFFFF"/>
            <w:noWrap/>
            <w:vAlign w:val="center"/>
            <w:hideMark/>
          </w:tcPr>
          <w:p w:rsidR="00161C98" w:rsidRPr="00602E17" w:rsidRDefault="00161C98" w:rsidP="00602E17">
            <w:pPr>
              <w:jc w:val="center"/>
            </w:pPr>
            <w:r w:rsidRPr="00602E17">
              <w:t>.01</w:t>
            </w:r>
          </w:p>
        </w:tc>
        <w:tc>
          <w:tcPr>
            <w:tcW w:w="1842" w:type="dxa"/>
            <w:shd w:val="clear" w:color="000000" w:fill="FFFFFF"/>
            <w:noWrap/>
            <w:vAlign w:val="center"/>
            <w:hideMark/>
          </w:tcPr>
          <w:p w:rsidR="00161C98" w:rsidRPr="00602E17" w:rsidRDefault="00161C98" w:rsidP="00602E17">
            <w:pPr>
              <w:jc w:val="center"/>
            </w:pPr>
            <w:r w:rsidRPr="00602E17">
              <w:t>02 A 01 G0050</w:t>
            </w:r>
          </w:p>
        </w:tc>
        <w:tc>
          <w:tcPr>
            <w:tcW w:w="773" w:type="dxa"/>
            <w:shd w:val="clear" w:color="000000" w:fill="FFFFFF"/>
            <w:noWrap/>
            <w:vAlign w:val="center"/>
            <w:hideMark/>
          </w:tcPr>
          <w:p w:rsidR="00161C98" w:rsidRPr="00602E17" w:rsidRDefault="00161C98" w:rsidP="00602E17">
            <w:pPr>
              <w:jc w:val="center"/>
            </w:pPr>
            <w:r w:rsidRPr="00602E17">
              <w:t>200</w:t>
            </w:r>
          </w:p>
        </w:tc>
        <w:tc>
          <w:tcPr>
            <w:tcW w:w="1779" w:type="dxa"/>
            <w:shd w:val="clear" w:color="000000" w:fill="FFFFFF"/>
            <w:noWrap/>
            <w:vAlign w:val="center"/>
            <w:hideMark/>
          </w:tcPr>
          <w:p w:rsidR="00161C98" w:rsidRPr="00602E17" w:rsidRDefault="00161C98" w:rsidP="00602E17">
            <w:pPr>
              <w:jc w:val="center"/>
            </w:pPr>
            <w:r w:rsidRPr="00602E17">
              <w:t>1 160 474,00</w:t>
            </w:r>
          </w:p>
        </w:tc>
        <w:tc>
          <w:tcPr>
            <w:tcW w:w="1843" w:type="dxa"/>
            <w:shd w:val="clear" w:color="000000" w:fill="FFFFFF"/>
            <w:noWrap/>
            <w:vAlign w:val="center"/>
            <w:hideMark/>
          </w:tcPr>
          <w:p w:rsidR="00161C98" w:rsidRPr="00602E17" w:rsidRDefault="00161C98" w:rsidP="00602E17">
            <w:pPr>
              <w:jc w:val="center"/>
            </w:pPr>
            <w:r w:rsidRPr="00602E17">
              <w:t> </w:t>
            </w:r>
          </w:p>
        </w:tc>
      </w:tr>
      <w:tr w:rsidR="00161C98" w:rsidRPr="00602E17" w:rsidTr="00602E17">
        <w:trPr>
          <w:trHeight w:val="945"/>
        </w:trPr>
        <w:tc>
          <w:tcPr>
            <w:tcW w:w="6134" w:type="dxa"/>
            <w:shd w:val="clear" w:color="000000" w:fill="FFFFFF"/>
            <w:hideMark/>
          </w:tcPr>
          <w:p w:rsidR="00161C98" w:rsidRPr="00602E17" w:rsidRDefault="00161C98" w:rsidP="00602E17">
            <w:r w:rsidRPr="00602E17">
              <w:t>Библиотечное обслуживание населения, комплектование и обеспечение  сохранности библиотечных фондов  библиотек поселения (Иные бюджетные ассигнования)</w:t>
            </w:r>
          </w:p>
        </w:tc>
        <w:tc>
          <w:tcPr>
            <w:tcW w:w="850" w:type="dxa"/>
            <w:shd w:val="clear" w:color="000000" w:fill="FFFFFF"/>
            <w:noWrap/>
            <w:vAlign w:val="center"/>
            <w:hideMark/>
          </w:tcPr>
          <w:p w:rsidR="00161C98" w:rsidRPr="00602E17" w:rsidRDefault="00161C98" w:rsidP="00602E17">
            <w:pPr>
              <w:jc w:val="center"/>
            </w:pPr>
            <w:r w:rsidRPr="00602E17">
              <w:t>.054</w:t>
            </w:r>
          </w:p>
        </w:tc>
        <w:tc>
          <w:tcPr>
            <w:tcW w:w="992" w:type="dxa"/>
            <w:shd w:val="clear" w:color="000000" w:fill="FFFFFF"/>
            <w:noWrap/>
            <w:vAlign w:val="center"/>
            <w:hideMark/>
          </w:tcPr>
          <w:p w:rsidR="00161C98" w:rsidRPr="00602E17" w:rsidRDefault="00161C98" w:rsidP="00602E17">
            <w:pPr>
              <w:jc w:val="center"/>
            </w:pPr>
            <w:r w:rsidRPr="00602E17">
              <w:t>.08</w:t>
            </w:r>
          </w:p>
        </w:tc>
        <w:tc>
          <w:tcPr>
            <w:tcW w:w="993" w:type="dxa"/>
            <w:shd w:val="clear" w:color="000000" w:fill="FFFFFF"/>
            <w:noWrap/>
            <w:vAlign w:val="center"/>
            <w:hideMark/>
          </w:tcPr>
          <w:p w:rsidR="00161C98" w:rsidRPr="00602E17" w:rsidRDefault="00161C98" w:rsidP="00602E17">
            <w:pPr>
              <w:jc w:val="center"/>
            </w:pPr>
            <w:r w:rsidRPr="00602E17">
              <w:t>.01</w:t>
            </w:r>
          </w:p>
        </w:tc>
        <w:tc>
          <w:tcPr>
            <w:tcW w:w="1842" w:type="dxa"/>
            <w:shd w:val="clear" w:color="000000" w:fill="FFFFFF"/>
            <w:noWrap/>
            <w:vAlign w:val="center"/>
            <w:hideMark/>
          </w:tcPr>
          <w:p w:rsidR="00161C98" w:rsidRPr="00602E17" w:rsidRDefault="00161C98" w:rsidP="00602E17">
            <w:pPr>
              <w:jc w:val="center"/>
            </w:pPr>
            <w:r w:rsidRPr="00602E17">
              <w:t>02 A 01 G0050</w:t>
            </w:r>
          </w:p>
        </w:tc>
        <w:tc>
          <w:tcPr>
            <w:tcW w:w="773" w:type="dxa"/>
            <w:shd w:val="clear" w:color="000000" w:fill="FFFFFF"/>
            <w:noWrap/>
            <w:vAlign w:val="center"/>
            <w:hideMark/>
          </w:tcPr>
          <w:p w:rsidR="00161C98" w:rsidRPr="00602E17" w:rsidRDefault="00161C98" w:rsidP="00602E17">
            <w:pPr>
              <w:jc w:val="center"/>
            </w:pPr>
            <w:r w:rsidRPr="00602E17">
              <w:t>800</w:t>
            </w:r>
          </w:p>
        </w:tc>
        <w:tc>
          <w:tcPr>
            <w:tcW w:w="1779" w:type="dxa"/>
            <w:shd w:val="clear" w:color="000000" w:fill="FFFFFF"/>
            <w:noWrap/>
            <w:vAlign w:val="center"/>
            <w:hideMark/>
          </w:tcPr>
          <w:p w:rsidR="00161C98" w:rsidRPr="00602E17" w:rsidRDefault="00161C98" w:rsidP="00602E17">
            <w:pPr>
              <w:jc w:val="center"/>
            </w:pPr>
            <w:r w:rsidRPr="00602E17">
              <w:t>2 100,00</w:t>
            </w:r>
          </w:p>
        </w:tc>
        <w:tc>
          <w:tcPr>
            <w:tcW w:w="1843" w:type="dxa"/>
            <w:shd w:val="clear" w:color="000000" w:fill="FFFFFF"/>
            <w:noWrap/>
            <w:vAlign w:val="center"/>
            <w:hideMark/>
          </w:tcPr>
          <w:p w:rsidR="00161C98" w:rsidRPr="00602E17" w:rsidRDefault="00161C98" w:rsidP="00602E17">
            <w:pPr>
              <w:jc w:val="center"/>
            </w:pPr>
            <w:r w:rsidRPr="00602E17">
              <w:t> </w:t>
            </w:r>
          </w:p>
        </w:tc>
      </w:tr>
      <w:tr w:rsidR="00161C98" w:rsidRPr="00602E17" w:rsidTr="00602E17">
        <w:trPr>
          <w:trHeight w:val="945"/>
        </w:trPr>
        <w:tc>
          <w:tcPr>
            <w:tcW w:w="6134" w:type="dxa"/>
            <w:shd w:val="clear" w:color="000000" w:fill="FFFFFF"/>
            <w:hideMark/>
          </w:tcPr>
          <w:p w:rsidR="00161C98" w:rsidRPr="00602E17" w:rsidRDefault="00161C98" w:rsidP="00602E17">
            <w:r w:rsidRPr="00602E17">
              <w:lastRenderedPageBreak/>
              <w:t>Комплектование книжных фондов библиотек (Закупка товаров, работ и услуг для обеспечения государственных (муниципальных) нужд)</w:t>
            </w:r>
          </w:p>
        </w:tc>
        <w:tc>
          <w:tcPr>
            <w:tcW w:w="850" w:type="dxa"/>
            <w:shd w:val="clear" w:color="000000" w:fill="FFFFFF"/>
            <w:noWrap/>
            <w:vAlign w:val="center"/>
            <w:hideMark/>
          </w:tcPr>
          <w:p w:rsidR="00161C98" w:rsidRPr="00602E17" w:rsidRDefault="00161C98" w:rsidP="00602E17">
            <w:pPr>
              <w:jc w:val="center"/>
            </w:pPr>
            <w:r w:rsidRPr="00602E17">
              <w:t>.054</w:t>
            </w:r>
          </w:p>
        </w:tc>
        <w:tc>
          <w:tcPr>
            <w:tcW w:w="992" w:type="dxa"/>
            <w:shd w:val="clear" w:color="000000" w:fill="FFFFFF"/>
            <w:noWrap/>
            <w:vAlign w:val="center"/>
            <w:hideMark/>
          </w:tcPr>
          <w:p w:rsidR="00161C98" w:rsidRPr="00602E17" w:rsidRDefault="00161C98" w:rsidP="00602E17">
            <w:pPr>
              <w:jc w:val="center"/>
            </w:pPr>
            <w:r w:rsidRPr="00602E17">
              <w:t>.08</w:t>
            </w:r>
          </w:p>
        </w:tc>
        <w:tc>
          <w:tcPr>
            <w:tcW w:w="993" w:type="dxa"/>
            <w:shd w:val="clear" w:color="000000" w:fill="FFFFFF"/>
            <w:noWrap/>
            <w:vAlign w:val="center"/>
            <w:hideMark/>
          </w:tcPr>
          <w:p w:rsidR="00161C98" w:rsidRPr="00602E17" w:rsidRDefault="00161C98" w:rsidP="00602E17">
            <w:pPr>
              <w:jc w:val="center"/>
            </w:pPr>
            <w:r w:rsidRPr="00602E17">
              <w:t>.01</w:t>
            </w:r>
          </w:p>
        </w:tc>
        <w:tc>
          <w:tcPr>
            <w:tcW w:w="1842" w:type="dxa"/>
            <w:shd w:val="clear" w:color="000000" w:fill="FFFFFF"/>
            <w:noWrap/>
            <w:vAlign w:val="center"/>
            <w:hideMark/>
          </w:tcPr>
          <w:p w:rsidR="00161C98" w:rsidRPr="00602E17" w:rsidRDefault="00161C98" w:rsidP="00602E17">
            <w:pPr>
              <w:jc w:val="center"/>
            </w:pPr>
            <w:r w:rsidRPr="00602E17">
              <w:t>02 A 03 R5191</w:t>
            </w:r>
          </w:p>
        </w:tc>
        <w:tc>
          <w:tcPr>
            <w:tcW w:w="773" w:type="dxa"/>
            <w:shd w:val="clear" w:color="000000" w:fill="FFFFFF"/>
            <w:noWrap/>
            <w:vAlign w:val="center"/>
            <w:hideMark/>
          </w:tcPr>
          <w:p w:rsidR="00161C98" w:rsidRPr="00602E17" w:rsidRDefault="00161C98" w:rsidP="00602E17">
            <w:pPr>
              <w:jc w:val="center"/>
            </w:pPr>
            <w:r w:rsidRPr="00602E17">
              <w:t>200</w:t>
            </w:r>
          </w:p>
        </w:tc>
        <w:tc>
          <w:tcPr>
            <w:tcW w:w="1779" w:type="dxa"/>
            <w:shd w:val="clear" w:color="000000" w:fill="FFFFFF"/>
            <w:noWrap/>
            <w:vAlign w:val="center"/>
            <w:hideMark/>
          </w:tcPr>
          <w:p w:rsidR="00161C98" w:rsidRPr="00602E17" w:rsidRDefault="00161C98" w:rsidP="00602E17">
            <w:pPr>
              <w:jc w:val="center"/>
            </w:pPr>
            <w:r w:rsidRPr="00602E17">
              <w:t> </w:t>
            </w:r>
          </w:p>
        </w:tc>
        <w:tc>
          <w:tcPr>
            <w:tcW w:w="1843" w:type="dxa"/>
            <w:shd w:val="clear" w:color="000000" w:fill="FFFFFF"/>
            <w:noWrap/>
            <w:vAlign w:val="center"/>
            <w:hideMark/>
          </w:tcPr>
          <w:p w:rsidR="00161C98" w:rsidRPr="00602E17" w:rsidRDefault="00161C98" w:rsidP="00602E17">
            <w:pPr>
              <w:jc w:val="center"/>
            </w:pPr>
            <w:r w:rsidRPr="00602E17">
              <w:t> </w:t>
            </w:r>
          </w:p>
        </w:tc>
      </w:tr>
      <w:tr w:rsidR="00161C98" w:rsidRPr="00602E17" w:rsidTr="00602E17">
        <w:trPr>
          <w:trHeight w:val="1223"/>
        </w:trPr>
        <w:tc>
          <w:tcPr>
            <w:tcW w:w="6134" w:type="dxa"/>
            <w:shd w:val="clear" w:color="auto" w:fill="auto"/>
            <w:noWrap/>
            <w:vAlign w:val="bottom"/>
            <w:hideMark/>
          </w:tcPr>
          <w:p w:rsidR="00161C98" w:rsidRPr="00602E17" w:rsidRDefault="00161C98" w:rsidP="00602E17">
            <w:pPr>
              <w:jc w:val="both"/>
            </w:pPr>
            <w:r w:rsidRPr="00602E17">
              <w:t>Софинансирование расходов федерального бюджета на комплектование книжных фондов библиотек Комсомольского городского поселения (Закупка товаров, работ и услуг для обеспечения  государственных (муниципальных) нужд)</w:t>
            </w:r>
          </w:p>
        </w:tc>
        <w:tc>
          <w:tcPr>
            <w:tcW w:w="850" w:type="dxa"/>
            <w:shd w:val="clear" w:color="000000" w:fill="FFFFFF"/>
            <w:noWrap/>
            <w:vAlign w:val="center"/>
            <w:hideMark/>
          </w:tcPr>
          <w:p w:rsidR="00161C98" w:rsidRPr="00602E17" w:rsidRDefault="00161C98" w:rsidP="00602E17">
            <w:pPr>
              <w:jc w:val="center"/>
            </w:pPr>
            <w:r w:rsidRPr="00602E17">
              <w:t>.054</w:t>
            </w:r>
          </w:p>
        </w:tc>
        <w:tc>
          <w:tcPr>
            <w:tcW w:w="992" w:type="dxa"/>
            <w:shd w:val="clear" w:color="000000" w:fill="FFFFFF"/>
            <w:noWrap/>
            <w:vAlign w:val="center"/>
            <w:hideMark/>
          </w:tcPr>
          <w:p w:rsidR="00161C98" w:rsidRPr="00602E17" w:rsidRDefault="00161C98" w:rsidP="00602E17">
            <w:pPr>
              <w:jc w:val="center"/>
            </w:pPr>
            <w:r w:rsidRPr="00602E17">
              <w:t>.08</w:t>
            </w:r>
          </w:p>
        </w:tc>
        <w:tc>
          <w:tcPr>
            <w:tcW w:w="993" w:type="dxa"/>
            <w:shd w:val="clear" w:color="000000" w:fill="FFFFFF"/>
            <w:noWrap/>
            <w:vAlign w:val="center"/>
            <w:hideMark/>
          </w:tcPr>
          <w:p w:rsidR="00161C98" w:rsidRPr="00602E17" w:rsidRDefault="00161C98" w:rsidP="00602E17">
            <w:pPr>
              <w:jc w:val="center"/>
            </w:pPr>
            <w:r w:rsidRPr="00602E17">
              <w:t>.01</w:t>
            </w:r>
          </w:p>
        </w:tc>
        <w:tc>
          <w:tcPr>
            <w:tcW w:w="1842" w:type="dxa"/>
            <w:shd w:val="clear" w:color="000000" w:fill="FFFFFF"/>
            <w:noWrap/>
            <w:vAlign w:val="center"/>
            <w:hideMark/>
          </w:tcPr>
          <w:p w:rsidR="00161C98" w:rsidRPr="00602E17" w:rsidRDefault="00161C98" w:rsidP="00602E17">
            <w:pPr>
              <w:jc w:val="center"/>
            </w:pPr>
            <w:r w:rsidRPr="00602E17">
              <w:t>02 A 03 L5191</w:t>
            </w:r>
          </w:p>
        </w:tc>
        <w:tc>
          <w:tcPr>
            <w:tcW w:w="773" w:type="dxa"/>
            <w:shd w:val="clear" w:color="000000" w:fill="FFFFFF"/>
            <w:noWrap/>
            <w:vAlign w:val="center"/>
            <w:hideMark/>
          </w:tcPr>
          <w:p w:rsidR="00161C98" w:rsidRPr="00602E17" w:rsidRDefault="00161C98" w:rsidP="00602E17">
            <w:pPr>
              <w:jc w:val="center"/>
            </w:pPr>
            <w:r w:rsidRPr="00602E17">
              <w:t>200</w:t>
            </w:r>
          </w:p>
        </w:tc>
        <w:tc>
          <w:tcPr>
            <w:tcW w:w="1779" w:type="dxa"/>
            <w:shd w:val="clear" w:color="000000" w:fill="FFFFFF"/>
            <w:noWrap/>
            <w:vAlign w:val="center"/>
            <w:hideMark/>
          </w:tcPr>
          <w:p w:rsidR="00161C98" w:rsidRPr="00602E17" w:rsidRDefault="00161C98" w:rsidP="00602E17">
            <w:pPr>
              <w:jc w:val="center"/>
            </w:pPr>
            <w:r w:rsidRPr="00602E17">
              <w:t> </w:t>
            </w:r>
          </w:p>
        </w:tc>
        <w:tc>
          <w:tcPr>
            <w:tcW w:w="1843" w:type="dxa"/>
            <w:shd w:val="clear" w:color="000000" w:fill="FFFFFF"/>
            <w:noWrap/>
            <w:vAlign w:val="center"/>
            <w:hideMark/>
          </w:tcPr>
          <w:p w:rsidR="00161C98" w:rsidRPr="00602E17" w:rsidRDefault="00161C98" w:rsidP="00602E17">
            <w:pPr>
              <w:jc w:val="center"/>
            </w:pPr>
            <w:r w:rsidRPr="00602E17">
              <w:t> </w:t>
            </w:r>
          </w:p>
        </w:tc>
      </w:tr>
      <w:tr w:rsidR="00161C98" w:rsidRPr="00602E17" w:rsidTr="00602E17">
        <w:trPr>
          <w:trHeight w:val="2160"/>
        </w:trPr>
        <w:tc>
          <w:tcPr>
            <w:tcW w:w="6134" w:type="dxa"/>
            <w:shd w:val="clear" w:color="000000" w:fill="FFFFFF"/>
            <w:vAlign w:val="bottom"/>
            <w:hideMark/>
          </w:tcPr>
          <w:p w:rsidR="00161C98" w:rsidRPr="00602E17" w:rsidRDefault="00161C98" w:rsidP="00602E17">
            <w:r w:rsidRPr="00602E17">
              <w:t xml:space="preserve">Обеспечение функций исполнительных органов местного самоуправления в сфере культуры, спорта и молодежной политики Комсомольского муниципального района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 </w:t>
            </w:r>
          </w:p>
        </w:tc>
        <w:tc>
          <w:tcPr>
            <w:tcW w:w="850" w:type="dxa"/>
            <w:shd w:val="clear" w:color="000000" w:fill="FFFFFF"/>
            <w:noWrap/>
            <w:vAlign w:val="center"/>
            <w:hideMark/>
          </w:tcPr>
          <w:p w:rsidR="00161C98" w:rsidRPr="00602E17" w:rsidRDefault="00161C98" w:rsidP="00602E17">
            <w:pPr>
              <w:jc w:val="center"/>
            </w:pPr>
            <w:r w:rsidRPr="00602E17">
              <w:t>.054</w:t>
            </w:r>
          </w:p>
        </w:tc>
        <w:tc>
          <w:tcPr>
            <w:tcW w:w="992" w:type="dxa"/>
            <w:shd w:val="clear" w:color="000000" w:fill="FFFFFF"/>
            <w:noWrap/>
            <w:vAlign w:val="center"/>
            <w:hideMark/>
          </w:tcPr>
          <w:p w:rsidR="00161C98" w:rsidRPr="00602E17" w:rsidRDefault="00161C98" w:rsidP="00602E17">
            <w:pPr>
              <w:jc w:val="center"/>
            </w:pPr>
            <w:r w:rsidRPr="00602E17">
              <w:t>.08</w:t>
            </w:r>
          </w:p>
        </w:tc>
        <w:tc>
          <w:tcPr>
            <w:tcW w:w="993" w:type="dxa"/>
            <w:shd w:val="clear" w:color="000000" w:fill="FFFFFF"/>
            <w:noWrap/>
            <w:vAlign w:val="center"/>
            <w:hideMark/>
          </w:tcPr>
          <w:p w:rsidR="00161C98" w:rsidRPr="00602E17" w:rsidRDefault="00161C98" w:rsidP="00602E17">
            <w:pPr>
              <w:jc w:val="center"/>
            </w:pPr>
            <w:r w:rsidRPr="00602E17">
              <w:t>.04</w:t>
            </w:r>
          </w:p>
        </w:tc>
        <w:tc>
          <w:tcPr>
            <w:tcW w:w="1842" w:type="dxa"/>
            <w:shd w:val="clear" w:color="000000" w:fill="FFFFFF"/>
            <w:noWrap/>
            <w:vAlign w:val="center"/>
            <w:hideMark/>
          </w:tcPr>
          <w:p w:rsidR="00161C98" w:rsidRPr="00602E17" w:rsidRDefault="00161C98" w:rsidP="00602E17">
            <w:pPr>
              <w:jc w:val="center"/>
            </w:pPr>
            <w:r w:rsidRPr="00602E17">
              <w:t>02 5 01 00090</w:t>
            </w:r>
          </w:p>
        </w:tc>
        <w:tc>
          <w:tcPr>
            <w:tcW w:w="773" w:type="dxa"/>
            <w:shd w:val="clear" w:color="000000" w:fill="FFFFFF"/>
            <w:noWrap/>
            <w:vAlign w:val="center"/>
            <w:hideMark/>
          </w:tcPr>
          <w:p w:rsidR="00161C98" w:rsidRPr="00602E17" w:rsidRDefault="00161C98" w:rsidP="00602E17">
            <w:pPr>
              <w:jc w:val="center"/>
            </w:pPr>
            <w:r w:rsidRPr="00602E17">
              <w:t>100</w:t>
            </w:r>
          </w:p>
        </w:tc>
        <w:tc>
          <w:tcPr>
            <w:tcW w:w="1779" w:type="dxa"/>
            <w:shd w:val="clear" w:color="000000" w:fill="FFFFFF"/>
            <w:noWrap/>
            <w:vAlign w:val="center"/>
            <w:hideMark/>
          </w:tcPr>
          <w:p w:rsidR="00161C98" w:rsidRPr="00602E17" w:rsidRDefault="00161C98" w:rsidP="00602E17">
            <w:pPr>
              <w:jc w:val="center"/>
            </w:pPr>
            <w:r w:rsidRPr="00602E17">
              <w:t>1 324 433,00</w:t>
            </w:r>
          </w:p>
        </w:tc>
        <w:tc>
          <w:tcPr>
            <w:tcW w:w="1843" w:type="dxa"/>
            <w:shd w:val="clear" w:color="000000" w:fill="FFFFFF"/>
            <w:noWrap/>
            <w:vAlign w:val="center"/>
            <w:hideMark/>
          </w:tcPr>
          <w:p w:rsidR="00161C98" w:rsidRPr="00602E17" w:rsidRDefault="00161C98" w:rsidP="00602E17">
            <w:pPr>
              <w:jc w:val="center"/>
            </w:pPr>
            <w:r w:rsidRPr="00602E17">
              <w:t>1 324 433,00</w:t>
            </w:r>
          </w:p>
        </w:tc>
      </w:tr>
      <w:tr w:rsidR="00161C98" w:rsidRPr="00602E17" w:rsidTr="00602E17">
        <w:trPr>
          <w:trHeight w:val="1260"/>
        </w:trPr>
        <w:tc>
          <w:tcPr>
            <w:tcW w:w="6134" w:type="dxa"/>
            <w:shd w:val="clear" w:color="000000" w:fill="FFFFFF"/>
            <w:vAlign w:val="bottom"/>
            <w:hideMark/>
          </w:tcPr>
          <w:p w:rsidR="00161C98" w:rsidRPr="00602E17" w:rsidRDefault="00161C98" w:rsidP="00602E17">
            <w:r w:rsidRPr="00602E17">
              <w:t>Обеспечение функций исполнительных органов местного самоуправления в сфере культуры, спорта и молодежной политики Комсомольского муниципального района  (Иные бюджетные ассигнования)</w:t>
            </w:r>
          </w:p>
        </w:tc>
        <w:tc>
          <w:tcPr>
            <w:tcW w:w="850" w:type="dxa"/>
            <w:shd w:val="clear" w:color="000000" w:fill="FFFFFF"/>
            <w:noWrap/>
            <w:vAlign w:val="center"/>
            <w:hideMark/>
          </w:tcPr>
          <w:p w:rsidR="00161C98" w:rsidRPr="00602E17" w:rsidRDefault="00161C98" w:rsidP="00602E17">
            <w:pPr>
              <w:jc w:val="center"/>
            </w:pPr>
            <w:r w:rsidRPr="00602E17">
              <w:t>.054</w:t>
            </w:r>
          </w:p>
        </w:tc>
        <w:tc>
          <w:tcPr>
            <w:tcW w:w="992" w:type="dxa"/>
            <w:shd w:val="clear" w:color="000000" w:fill="FFFFFF"/>
            <w:noWrap/>
            <w:vAlign w:val="center"/>
            <w:hideMark/>
          </w:tcPr>
          <w:p w:rsidR="00161C98" w:rsidRPr="00602E17" w:rsidRDefault="00161C98" w:rsidP="00602E17">
            <w:pPr>
              <w:jc w:val="center"/>
            </w:pPr>
            <w:r w:rsidRPr="00602E17">
              <w:t>.08</w:t>
            </w:r>
          </w:p>
        </w:tc>
        <w:tc>
          <w:tcPr>
            <w:tcW w:w="993" w:type="dxa"/>
            <w:shd w:val="clear" w:color="000000" w:fill="FFFFFF"/>
            <w:noWrap/>
            <w:vAlign w:val="center"/>
            <w:hideMark/>
          </w:tcPr>
          <w:p w:rsidR="00161C98" w:rsidRPr="00602E17" w:rsidRDefault="00161C98" w:rsidP="00602E17">
            <w:pPr>
              <w:jc w:val="center"/>
            </w:pPr>
            <w:r w:rsidRPr="00602E17">
              <w:t>.04</w:t>
            </w:r>
          </w:p>
        </w:tc>
        <w:tc>
          <w:tcPr>
            <w:tcW w:w="1842" w:type="dxa"/>
            <w:shd w:val="clear" w:color="000000" w:fill="FFFFFF"/>
            <w:noWrap/>
            <w:vAlign w:val="center"/>
            <w:hideMark/>
          </w:tcPr>
          <w:p w:rsidR="00161C98" w:rsidRPr="00602E17" w:rsidRDefault="00161C98" w:rsidP="00602E17">
            <w:pPr>
              <w:jc w:val="center"/>
            </w:pPr>
            <w:r w:rsidRPr="00602E17">
              <w:t>02 5 01 00090</w:t>
            </w:r>
          </w:p>
        </w:tc>
        <w:tc>
          <w:tcPr>
            <w:tcW w:w="773" w:type="dxa"/>
            <w:shd w:val="clear" w:color="000000" w:fill="FFFFFF"/>
            <w:noWrap/>
            <w:vAlign w:val="center"/>
            <w:hideMark/>
          </w:tcPr>
          <w:p w:rsidR="00161C98" w:rsidRPr="00602E17" w:rsidRDefault="00161C98" w:rsidP="00602E17">
            <w:pPr>
              <w:jc w:val="center"/>
            </w:pPr>
            <w:r w:rsidRPr="00602E17">
              <w:t>800</w:t>
            </w:r>
          </w:p>
        </w:tc>
        <w:tc>
          <w:tcPr>
            <w:tcW w:w="1779" w:type="dxa"/>
            <w:shd w:val="clear" w:color="000000" w:fill="FFFFFF"/>
            <w:noWrap/>
            <w:vAlign w:val="center"/>
            <w:hideMark/>
          </w:tcPr>
          <w:p w:rsidR="00161C98" w:rsidRPr="00602E17" w:rsidRDefault="00161C98" w:rsidP="00602E17">
            <w:pPr>
              <w:jc w:val="center"/>
            </w:pPr>
            <w:r w:rsidRPr="00602E17">
              <w:t> </w:t>
            </w:r>
          </w:p>
        </w:tc>
        <w:tc>
          <w:tcPr>
            <w:tcW w:w="1843" w:type="dxa"/>
            <w:shd w:val="clear" w:color="000000" w:fill="FFFFFF"/>
            <w:noWrap/>
            <w:vAlign w:val="center"/>
            <w:hideMark/>
          </w:tcPr>
          <w:p w:rsidR="00161C98" w:rsidRPr="00602E17" w:rsidRDefault="00161C98" w:rsidP="00602E17">
            <w:pPr>
              <w:jc w:val="center"/>
            </w:pPr>
            <w:r w:rsidRPr="00602E17">
              <w:t> </w:t>
            </w:r>
          </w:p>
        </w:tc>
      </w:tr>
      <w:tr w:rsidR="00161C98" w:rsidRPr="00602E17" w:rsidTr="00602E17">
        <w:trPr>
          <w:trHeight w:val="2205"/>
        </w:trPr>
        <w:tc>
          <w:tcPr>
            <w:tcW w:w="6134" w:type="dxa"/>
            <w:shd w:val="clear" w:color="000000" w:fill="FFFFFF"/>
            <w:vAlign w:val="bottom"/>
            <w:hideMark/>
          </w:tcPr>
          <w:p w:rsidR="00161C98" w:rsidRPr="00602E17" w:rsidRDefault="00161C98" w:rsidP="00602E17">
            <w:r w:rsidRPr="00602E17">
              <w:t xml:space="preserve">Обеспечение деятельности МКУ "Центр обслуживания учреждений культуры Комсомольского муниципального района Ивановской области"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 </w:t>
            </w:r>
          </w:p>
        </w:tc>
        <w:tc>
          <w:tcPr>
            <w:tcW w:w="850" w:type="dxa"/>
            <w:shd w:val="clear" w:color="000000" w:fill="FFFFFF"/>
            <w:noWrap/>
            <w:vAlign w:val="center"/>
            <w:hideMark/>
          </w:tcPr>
          <w:p w:rsidR="00161C98" w:rsidRPr="00602E17" w:rsidRDefault="00161C98" w:rsidP="00602E17">
            <w:pPr>
              <w:jc w:val="center"/>
            </w:pPr>
            <w:r w:rsidRPr="00602E17">
              <w:t>.054</w:t>
            </w:r>
          </w:p>
        </w:tc>
        <w:tc>
          <w:tcPr>
            <w:tcW w:w="992" w:type="dxa"/>
            <w:shd w:val="clear" w:color="000000" w:fill="FFFFFF"/>
            <w:noWrap/>
            <w:vAlign w:val="center"/>
            <w:hideMark/>
          </w:tcPr>
          <w:p w:rsidR="00161C98" w:rsidRPr="00602E17" w:rsidRDefault="00161C98" w:rsidP="00602E17">
            <w:pPr>
              <w:jc w:val="center"/>
            </w:pPr>
            <w:r w:rsidRPr="00602E17">
              <w:t>.08</w:t>
            </w:r>
          </w:p>
        </w:tc>
        <w:tc>
          <w:tcPr>
            <w:tcW w:w="993" w:type="dxa"/>
            <w:shd w:val="clear" w:color="000000" w:fill="FFFFFF"/>
            <w:noWrap/>
            <w:vAlign w:val="center"/>
            <w:hideMark/>
          </w:tcPr>
          <w:p w:rsidR="00161C98" w:rsidRPr="00602E17" w:rsidRDefault="00161C98" w:rsidP="00602E17">
            <w:pPr>
              <w:jc w:val="center"/>
            </w:pPr>
            <w:r w:rsidRPr="00602E17">
              <w:t>.04</w:t>
            </w:r>
          </w:p>
        </w:tc>
        <w:tc>
          <w:tcPr>
            <w:tcW w:w="1842" w:type="dxa"/>
            <w:shd w:val="clear" w:color="000000" w:fill="FFFFFF"/>
            <w:noWrap/>
            <w:vAlign w:val="center"/>
            <w:hideMark/>
          </w:tcPr>
          <w:p w:rsidR="00161C98" w:rsidRPr="00602E17" w:rsidRDefault="00161C98" w:rsidP="00602E17">
            <w:pPr>
              <w:jc w:val="center"/>
            </w:pPr>
            <w:r w:rsidRPr="00602E17">
              <w:t>02 5 02 00100</w:t>
            </w:r>
          </w:p>
        </w:tc>
        <w:tc>
          <w:tcPr>
            <w:tcW w:w="773" w:type="dxa"/>
            <w:shd w:val="clear" w:color="000000" w:fill="FFFFFF"/>
            <w:noWrap/>
            <w:vAlign w:val="center"/>
            <w:hideMark/>
          </w:tcPr>
          <w:p w:rsidR="00161C98" w:rsidRPr="00602E17" w:rsidRDefault="00161C98" w:rsidP="00602E17">
            <w:pPr>
              <w:jc w:val="center"/>
            </w:pPr>
            <w:r w:rsidRPr="00602E17">
              <w:t>100</w:t>
            </w:r>
          </w:p>
        </w:tc>
        <w:tc>
          <w:tcPr>
            <w:tcW w:w="1779" w:type="dxa"/>
            <w:shd w:val="clear" w:color="000000" w:fill="FFFFFF"/>
            <w:noWrap/>
            <w:vAlign w:val="center"/>
            <w:hideMark/>
          </w:tcPr>
          <w:p w:rsidR="00161C98" w:rsidRPr="00602E17" w:rsidRDefault="00161C98" w:rsidP="00602E17">
            <w:pPr>
              <w:jc w:val="center"/>
            </w:pPr>
            <w:r w:rsidRPr="00602E17">
              <w:t>1 068 532,00</w:t>
            </w:r>
          </w:p>
        </w:tc>
        <w:tc>
          <w:tcPr>
            <w:tcW w:w="1843" w:type="dxa"/>
            <w:shd w:val="clear" w:color="000000" w:fill="FFFFFF"/>
            <w:noWrap/>
            <w:vAlign w:val="center"/>
            <w:hideMark/>
          </w:tcPr>
          <w:p w:rsidR="00161C98" w:rsidRPr="00602E17" w:rsidRDefault="00161C98" w:rsidP="00602E17">
            <w:pPr>
              <w:jc w:val="center"/>
            </w:pPr>
            <w:r w:rsidRPr="00602E17">
              <w:t>1 068 532,00</w:t>
            </w:r>
          </w:p>
        </w:tc>
      </w:tr>
      <w:tr w:rsidR="00161C98" w:rsidRPr="00602E17" w:rsidTr="00602E17">
        <w:trPr>
          <w:trHeight w:val="1245"/>
        </w:trPr>
        <w:tc>
          <w:tcPr>
            <w:tcW w:w="6134" w:type="dxa"/>
            <w:shd w:val="clear" w:color="000000" w:fill="FFFFFF"/>
            <w:vAlign w:val="bottom"/>
            <w:hideMark/>
          </w:tcPr>
          <w:p w:rsidR="00161C98" w:rsidRPr="00602E17" w:rsidRDefault="00161C98" w:rsidP="00602E17">
            <w:r w:rsidRPr="00602E17">
              <w:t>Обеспечение деятельности МКУ "Центр обслуживания учреждений культуры Комсомольского муниципального района Ивановской области" (Закупка товаров, работ и услуг для обеспечения государственных (муниципальных) нужд)</w:t>
            </w:r>
          </w:p>
        </w:tc>
        <w:tc>
          <w:tcPr>
            <w:tcW w:w="850" w:type="dxa"/>
            <w:shd w:val="clear" w:color="000000" w:fill="FFFFFF"/>
            <w:noWrap/>
            <w:vAlign w:val="center"/>
            <w:hideMark/>
          </w:tcPr>
          <w:p w:rsidR="00161C98" w:rsidRPr="00602E17" w:rsidRDefault="00161C98" w:rsidP="00602E17">
            <w:pPr>
              <w:jc w:val="center"/>
            </w:pPr>
            <w:r w:rsidRPr="00602E17">
              <w:t>.054</w:t>
            </w:r>
          </w:p>
        </w:tc>
        <w:tc>
          <w:tcPr>
            <w:tcW w:w="992" w:type="dxa"/>
            <w:shd w:val="clear" w:color="000000" w:fill="FFFFFF"/>
            <w:noWrap/>
            <w:vAlign w:val="center"/>
            <w:hideMark/>
          </w:tcPr>
          <w:p w:rsidR="00161C98" w:rsidRPr="00602E17" w:rsidRDefault="00161C98" w:rsidP="00602E17">
            <w:pPr>
              <w:jc w:val="center"/>
            </w:pPr>
            <w:r w:rsidRPr="00602E17">
              <w:t>.08</w:t>
            </w:r>
          </w:p>
        </w:tc>
        <w:tc>
          <w:tcPr>
            <w:tcW w:w="993" w:type="dxa"/>
            <w:shd w:val="clear" w:color="000000" w:fill="FFFFFF"/>
            <w:noWrap/>
            <w:vAlign w:val="center"/>
            <w:hideMark/>
          </w:tcPr>
          <w:p w:rsidR="00161C98" w:rsidRPr="00602E17" w:rsidRDefault="00161C98" w:rsidP="00602E17">
            <w:pPr>
              <w:jc w:val="center"/>
            </w:pPr>
            <w:r w:rsidRPr="00602E17">
              <w:t>.04</w:t>
            </w:r>
          </w:p>
        </w:tc>
        <w:tc>
          <w:tcPr>
            <w:tcW w:w="1842" w:type="dxa"/>
            <w:shd w:val="clear" w:color="000000" w:fill="FFFFFF"/>
            <w:noWrap/>
            <w:vAlign w:val="center"/>
            <w:hideMark/>
          </w:tcPr>
          <w:p w:rsidR="00161C98" w:rsidRPr="00602E17" w:rsidRDefault="00161C98" w:rsidP="00602E17">
            <w:pPr>
              <w:jc w:val="center"/>
            </w:pPr>
            <w:r w:rsidRPr="00602E17">
              <w:t>02 5 02 00100</w:t>
            </w:r>
          </w:p>
        </w:tc>
        <w:tc>
          <w:tcPr>
            <w:tcW w:w="773" w:type="dxa"/>
            <w:shd w:val="clear" w:color="000000" w:fill="FFFFFF"/>
            <w:noWrap/>
            <w:vAlign w:val="center"/>
            <w:hideMark/>
          </w:tcPr>
          <w:p w:rsidR="00161C98" w:rsidRPr="00602E17" w:rsidRDefault="00161C98" w:rsidP="00602E17">
            <w:pPr>
              <w:jc w:val="center"/>
            </w:pPr>
            <w:r w:rsidRPr="00602E17">
              <w:t>200</w:t>
            </w:r>
          </w:p>
        </w:tc>
        <w:tc>
          <w:tcPr>
            <w:tcW w:w="1779" w:type="dxa"/>
            <w:shd w:val="clear" w:color="000000" w:fill="FFFFFF"/>
            <w:noWrap/>
            <w:vAlign w:val="center"/>
            <w:hideMark/>
          </w:tcPr>
          <w:p w:rsidR="00161C98" w:rsidRPr="00602E17" w:rsidRDefault="00161C98" w:rsidP="00602E17">
            <w:pPr>
              <w:jc w:val="center"/>
            </w:pPr>
            <w:r w:rsidRPr="00602E17">
              <w:t> </w:t>
            </w:r>
          </w:p>
        </w:tc>
        <w:tc>
          <w:tcPr>
            <w:tcW w:w="1843" w:type="dxa"/>
            <w:shd w:val="clear" w:color="000000" w:fill="FFFFFF"/>
            <w:noWrap/>
            <w:vAlign w:val="center"/>
            <w:hideMark/>
          </w:tcPr>
          <w:p w:rsidR="00161C98" w:rsidRPr="00602E17" w:rsidRDefault="00161C98" w:rsidP="00602E17">
            <w:pPr>
              <w:jc w:val="center"/>
            </w:pPr>
            <w:r w:rsidRPr="00602E17">
              <w:t> </w:t>
            </w:r>
          </w:p>
        </w:tc>
      </w:tr>
      <w:tr w:rsidR="00161C98" w:rsidRPr="00602E17" w:rsidTr="00602E17">
        <w:trPr>
          <w:trHeight w:val="2160"/>
        </w:trPr>
        <w:tc>
          <w:tcPr>
            <w:tcW w:w="6134" w:type="dxa"/>
            <w:shd w:val="clear" w:color="000000" w:fill="FFFFFF"/>
            <w:vAlign w:val="bottom"/>
            <w:hideMark/>
          </w:tcPr>
          <w:p w:rsidR="00161C98" w:rsidRPr="00602E17" w:rsidRDefault="00161C98" w:rsidP="00602E17">
            <w:r w:rsidRPr="00602E17">
              <w:lastRenderedPageBreak/>
              <w:t xml:space="preserve">Содержание работников младшего обслуживающего персонала МКУ "Центр обслуживания учреждений культуры Комсомольского муниципального района Ивановской области"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 </w:t>
            </w:r>
          </w:p>
        </w:tc>
        <w:tc>
          <w:tcPr>
            <w:tcW w:w="850" w:type="dxa"/>
            <w:shd w:val="clear" w:color="000000" w:fill="FFFFFF"/>
            <w:noWrap/>
            <w:vAlign w:val="center"/>
            <w:hideMark/>
          </w:tcPr>
          <w:p w:rsidR="00161C98" w:rsidRPr="00602E17" w:rsidRDefault="00161C98" w:rsidP="00602E17">
            <w:pPr>
              <w:jc w:val="center"/>
            </w:pPr>
            <w:r w:rsidRPr="00602E17">
              <w:t>.054</w:t>
            </w:r>
          </w:p>
        </w:tc>
        <w:tc>
          <w:tcPr>
            <w:tcW w:w="992" w:type="dxa"/>
            <w:shd w:val="clear" w:color="000000" w:fill="FFFFFF"/>
            <w:noWrap/>
            <w:vAlign w:val="center"/>
            <w:hideMark/>
          </w:tcPr>
          <w:p w:rsidR="00161C98" w:rsidRPr="00602E17" w:rsidRDefault="00161C98" w:rsidP="00602E17">
            <w:pPr>
              <w:jc w:val="center"/>
            </w:pPr>
            <w:r w:rsidRPr="00602E17">
              <w:t>.08</w:t>
            </w:r>
          </w:p>
        </w:tc>
        <w:tc>
          <w:tcPr>
            <w:tcW w:w="993" w:type="dxa"/>
            <w:shd w:val="clear" w:color="000000" w:fill="FFFFFF"/>
            <w:noWrap/>
            <w:vAlign w:val="center"/>
            <w:hideMark/>
          </w:tcPr>
          <w:p w:rsidR="00161C98" w:rsidRPr="00602E17" w:rsidRDefault="00161C98" w:rsidP="00602E17">
            <w:pPr>
              <w:jc w:val="center"/>
            </w:pPr>
            <w:r w:rsidRPr="00602E17">
              <w:t>.04</w:t>
            </w:r>
          </w:p>
        </w:tc>
        <w:tc>
          <w:tcPr>
            <w:tcW w:w="1842" w:type="dxa"/>
            <w:shd w:val="clear" w:color="000000" w:fill="FFFFFF"/>
            <w:noWrap/>
            <w:vAlign w:val="center"/>
            <w:hideMark/>
          </w:tcPr>
          <w:p w:rsidR="00161C98" w:rsidRPr="00602E17" w:rsidRDefault="00161C98" w:rsidP="00602E17">
            <w:pPr>
              <w:jc w:val="center"/>
            </w:pPr>
            <w:r w:rsidRPr="00602E17">
              <w:t>02 5 02 G0040</w:t>
            </w:r>
          </w:p>
        </w:tc>
        <w:tc>
          <w:tcPr>
            <w:tcW w:w="773" w:type="dxa"/>
            <w:shd w:val="clear" w:color="000000" w:fill="FFFFFF"/>
            <w:noWrap/>
            <w:vAlign w:val="center"/>
            <w:hideMark/>
          </w:tcPr>
          <w:p w:rsidR="00161C98" w:rsidRPr="00602E17" w:rsidRDefault="00161C98" w:rsidP="00602E17">
            <w:pPr>
              <w:jc w:val="center"/>
            </w:pPr>
            <w:r w:rsidRPr="00602E17">
              <w:t>100</w:t>
            </w:r>
          </w:p>
        </w:tc>
        <w:tc>
          <w:tcPr>
            <w:tcW w:w="1779" w:type="dxa"/>
            <w:shd w:val="clear" w:color="000000" w:fill="FFFFFF"/>
            <w:noWrap/>
            <w:vAlign w:val="center"/>
            <w:hideMark/>
          </w:tcPr>
          <w:p w:rsidR="00161C98" w:rsidRPr="00602E17" w:rsidRDefault="00161C98" w:rsidP="00602E17">
            <w:pPr>
              <w:jc w:val="center"/>
            </w:pPr>
            <w:r w:rsidRPr="00602E17">
              <w:t>2 154 201,00</w:t>
            </w:r>
          </w:p>
        </w:tc>
        <w:tc>
          <w:tcPr>
            <w:tcW w:w="1843" w:type="dxa"/>
            <w:shd w:val="clear" w:color="000000" w:fill="FFFFFF"/>
            <w:noWrap/>
            <w:vAlign w:val="center"/>
            <w:hideMark/>
          </w:tcPr>
          <w:p w:rsidR="00161C98" w:rsidRPr="00602E17" w:rsidRDefault="00161C98" w:rsidP="00602E17">
            <w:pPr>
              <w:jc w:val="center"/>
            </w:pPr>
            <w:r w:rsidRPr="00602E17">
              <w:t>0,00</w:t>
            </w:r>
          </w:p>
        </w:tc>
      </w:tr>
      <w:tr w:rsidR="00161C98" w:rsidRPr="00602E17" w:rsidTr="00602E17">
        <w:trPr>
          <w:trHeight w:val="1890"/>
        </w:trPr>
        <w:tc>
          <w:tcPr>
            <w:tcW w:w="6134" w:type="dxa"/>
            <w:shd w:val="clear" w:color="000000" w:fill="FFFFFF"/>
            <w:vAlign w:val="bottom"/>
            <w:hideMark/>
          </w:tcPr>
          <w:p w:rsidR="00161C98" w:rsidRPr="00602E17" w:rsidRDefault="00161C98" w:rsidP="00602E17">
            <w:r w:rsidRPr="00602E17">
              <w:t xml:space="preserve">Создание условий для организации досуга населения по различным направлениям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 </w:t>
            </w:r>
          </w:p>
        </w:tc>
        <w:tc>
          <w:tcPr>
            <w:tcW w:w="850" w:type="dxa"/>
            <w:shd w:val="clear" w:color="000000" w:fill="FFFFFF"/>
            <w:noWrap/>
            <w:vAlign w:val="center"/>
            <w:hideMark/>
          </w:tcPr>
          <w:p w:rsidR="00161C98" w:rsidRPr="00602E17" w:rsidRDefault="00161C98" w:rsidP="00602E17">
            <w:pPr>
              <w:jc w:val="center"/>
            </w:pPr>
            <w:r w:rsidRPr="00602E17">
              <w:t>.054</w:t>
            </w:r>
          </w:p>
        </w:tc>
        <w:tc>
          <w:tcPr>
            <w:tcW w:w="992" w:type="dxa"/>
            <w:shd w:val="clear" w:color="000000" w:fill="FFFFFF"/>
            <w:noWrap/>
            <w:vAlign w:val="center"/>
            <w:hideMark/>
          </w:tcPr>
          <w:p w:rsidR="00161C98" w:rsidRPr="00602E17" w:rsidRDefault="00161C98" w:rsidP="00602E17">
            <w:pPr>
              <w:jc w:val="center"/>
            </w:pPr>
            <w:r w:rsidRPr="00602E17">
              <w:t>.11</w:t>
            </w:r>
          </w:p>
        </w:tc>
        <w:tc>
          <w:tcPr>
            <w:tcW w:w="993" w:type="dxa"/>
            <w:shd w:val="clear" w:color="000000" w:fill="FFFFFF"/>
            <w:noWrap/>
            <w:vAlign w:val="center"/>
            <w:hideMark/>
          </w:tcPr>
          <w:p w:rsidR="00161C98" w:rsidRPr="00602E17" w:rsidRDefault="00161C98" w:rsidP="00602E17">
            <w:pPr>
              <w:jc w:val="center"/>
            </w:pPr>
            <w:r w:rsidRPr="00602E17">
              <w:t>.05</w:t>
            </w:r>
          </w:p>
        </w:tc>
        <w:tc>
          <w:tcPr>
            <w:tcW w:w="1842" w:type="dxa"/>
            <w:shd w:val="clear" w:color="000000" w:fill="FFFFFF"/>
            <w:noWrap/>
            <w:vAlign w:val="center"/>
            <w:hideMark/>
          </w:tcPr>
          <w:p w:rsidR="00161C98" w:rsidRPr="00602E17" w:rsidRDefault="00161C98" w:rsidP="00602E17">
            <w:pPr>
              <w:jc w:val="center"/>
            </w:pPr>
            <w:r w:rsidRPr="00602E17">
              <w:t>02 6 01 00080</w:t>
            </w:r>
          </w:p>
        </w:tc>
        <w:tc>
          <w:tcPr>
            <w:tcW w:w="773" w:type="dxa"/>
            <w:shd w:val="clear" w:color="000000" w:fill="FFFFFF"/>
            <w:noWrap/>
            <w:vAlign w:val="center"/>
            <w:hideMark/>
          </w:tcPr>
          <w:p w:rsidR="00161C98" w:rsidRPr="00602E17" w:rsidRDefault="00161C98" w:rsidP="00602E17">
            <w:pPr>
              <w:jc w:val="center"/>
            </w:pPr>
            <w:r w:rsidRPr="00602E17">
              <w:t>100</w:t>
            </w:r>
          </w:p>
        </w:tc>
        <w:tc>
          <w:tcPr>
            <w:tcW w:w="1779" w:type="dxa"/>
            <w:shd w:val="clear" w:color="000000" w:fill="FFFFFF"/>
            <w:noWrap/>
            <w:vAlign w:val="center"/>
            <w:hideMark/>
          </w:tcPr>
          <w:p w:rsidR="00161C98" w:rsidRPr="00602E17" w:rsidRDefault="00161C98" w:rsidP="00602E17">
            <w:pPr>
              <w:jc w:val="center"/>
            </w:pPr>
            <w:r w:rsidRPr="00602E17">
              <w:t> </w:t>
            </w:r>
          </w:p>
        </w:tc>
        <w:tc>
          <w:tcPr>
            <w:tcW w:w="1843" w:type="dxa"/>
            <w:shd w:val="clear" w:color="000000" w:fill="FFFFFF"/>
            <w:noWrap/>
            <w:vAlign w:val="center"/>
            <w:hideMark/>
          </w:tcPr>
          <w:p w:rsidR="00161C98" w:rsidRPr="00602E17" w:rsidRDefault="00161C98" w:rsidP="00602E17">
            <w:pPr>
              <w:jc w:val="center"/>
            </w:pPr>
            <w:r w:rsidRPr="00602E17">
              <w:t> </w:t>
            </w:r>
          </w:p>
        </w:tc>
      </w:tr>
      <w:tr w:rsidR="00161C98" w:rsidRPr="00602E17" w:rsidTr="00602E17">
        <w:trPr>
          <w:trHeight w:val="945"/>
        </w:trPr>
        <w:tc>
          <w:tcPr>
            <w:tcW w:w="6134" w:type="dxa"/>
            <w:shd w:val="clear" w:color="000000" w:fill="FFFFFF"/>
            <w:vAlign w:val="bottom"/>
            <w:hideMark/>
          </w:tcPr>
          <w:p w:rsidR="00161C98" w:rsidRPr="00602E17" w:rsidRDefault="00161C98" w:rsidP="00602E17">
            <w:r w:rsidRPr="00602E17">
              <w:t>Создание условий для организации досуга населения по различным направлениям   (Закупка товаров, работ и услуг для обеспечения государственных (муниципальных) нужд)</w:t>
            </w:r>
          </w:p>
        </w:tc>
        <w:tc>
          <w:tcPr>
            <w:tcW w:w="850" w:type="dxa"/>
            <w:shd w:val="clear" w:color="000000" w:fill="FFFFFF"/>
            <w:noWrap/>
            <w:vAlign w:val="center"/>
            <w:hideMark/>
          </w:tcPr>
          <w:p w:rsidR="00161C98" w:rsidRPr="00602E17" w:rsidRDefault="00161C98" w:rsidP="00602E17">
            <w:pPr>
              <w:jc w:val="center"/>
            </w:pPr>
            <w:r w:rsidRPr="00602E17">
              <w:t>.054</w:t>
            </w:r>
          </w:p>
        </w:tc>
        <w:tc>
          <w:tcPr>
            <w:tcW w:w="992" w:type="dxa"/>
            <w:shd w:val="clear" w:color="000000" w:fill="FFFFFF"/>
            <w:noWrap/>
            <w:vAlign w:val="center"/>
            <w:hideMark/>
          </w:tcPr>
          <w:p w:rsidR="00161C98" w:rsidRPr="00602E17" w:rsidRDefault="00161C98" w:rsidP="00602E17">
            <w:pPr>
              <w:jc w:val="center"/>
            </w:pPr>
            <w:r w:rsidRPr="00602E17">
              <w:t>.11</w:t>
            </w:r>
          </w:p>
        </w:tc>
        <w:tc>
          <w:tcPr>
            <w:tcW w:w="993" w:type="dxa"/>
            <w:shd w:val="clear" w:color="000000" w:fill="FFFFFF"/>
            <w:noWrap/>
            <w:vAlign w:val="center"/>
            <w:hideMark/>
          </w:tcPr>
          <w:p w:rsidR="00161C98" w:rsidRPr="00602E17" w:rsidRDefault="00161C98" w:rsidP="00602E17">
            <w:pPr>
              <w:jc w:val="center"/>
            </w:pPr>
            <w:r w:rsidRPr="00602E17">
              <w:t>.05</w:t>
            </w:r>
          </w:p>
        </w:tc>
        <w:tc>
          <w:tcPr>
            <w:tcW w:w="1842" w:type="dxa"/>
            <w:shd w:val="clear" w:color="000000" w:fill="FFFFFF"/>
            <w:noWrap/>
            <w:vAlign w:val="center"/>
            <w:hideMark/>
          </w:tcPr>
          <w:p w:rsidR="00161C98" w:rsidRPr="00602E17" w:rsidRDefault="00161C98" w:rsidP="00602E17">
            <w:pPr>
              <w:jc w:val="center"/>
            </w:pPr>
            <w:r w:rsidRPr="00602E17">
              <w:t>02 6 01 00080</w:t>
            </w:r>
          </w:p>
        </w:tc>
        <w:tc>
          <w:tcPr>
            <w:tcW w:w="773" w:type="dxa"/>
            <w:shd w:val="clear" w:color="000000" w:fill="FFFFFF"/>
            <w:noWrap/>
            <w:vAlign w:val="center"/>
            <w:hideMark/>
          </w:tcPr>
          <w:p w:rsidR="00161C98" w:rsidRPr="00602E17" w:rsidRDefault="00161C98" w:rsidP="00602E17">
            <w:pPr>
              <w:jc w:val="center"/>
            </w:pPr>
            <w:r w:rsidRPr="00602E17">
              <w:t>200</w:t>
            </w:r>
          </w:p>
        </w:tc>
        <w:tc>
          <w:tcPr>
            <w:tcW w:w="1779" w:type="dxa"/>
            <w:shd w:val="clear" w:color="000000" w:fill="FFFFFF"/>
            <w:noWrap/>
            <w:vAlign w:val="center"/>
            <w:hideMark/>
          </w:tcPr>
          <w:p w:rsidR="00161C98" w:rsidRPr="00602E17" w:rsidRDefault="00161C98" w:rsidP="00602E17">
            <w:pPr>
              <w:jc w:val="center"/>
            </w:pPr>
            <w:r w:rsidRPr="00602E17">
              <w:t> </w:t>
            </w:r>
          </w:p>
        </w:tc>
        <w:tc>
          <w:tcPr>
            <w:tcW w:w="1843" w:type="dxa"/>
            <w:shd w:val="clear" w:color="000000" w:fill="FFFFFF"/>
            <w:noWrap/>
            <w:vAlign w:val="center"/>
            <w:hideMark/>
          </w:tcPr>
          <w:p w:rsidR="00161C98" w:rsidRPr="00602E17" w:rsidRDefault="00161C98" w:rsidP="00602E17">
            <w:pPr>
              <w:jc w:val="center"/>
            </w:pPr>
            <w:r w:rsidRPr="00602E17">
              <w:t> </w:t>
            </w:r>
          </w:p>
        </w:tc>
      </w:tr>
      <w:tr w:rsidR="00161C98" w:rsidRPr="00602E17" w:rsidTr="00602E17">
        <w:trPr>
          <w:trHeight w:val="623"/>
        </w:trPr>
        <w:tc>
          <w:tcPr>
            <w:tcW w:w="6134" w:type="dxa"/>
            <w:shd w:val="clear" w:color="000000" w:fill="FDE9D9"/>
            <w:hideMark/>
          </w:tcPr>
          <w:p w:rsidR="00161C98" w:rsidRPr="00602E17" w:rsidRDefault="00161C98" w:rsidP="00602E17">
            <w:pPr>
              <w:rPr>
                <w:b/>
                <w:bCs/>
              </w:rPr>
            </w:pPr>
            <w:r w:rsidRPr="00602E17">
              <w:rPr>
                <w:b/>
                <w:bCs/>
              </w:rPr>
              <w:t>Управление по вопросу развития инфраструктуры Администрации Комсомольского муниципального района</w:t>
            </w:r>
          </w:p>
        </w:tc>
        <w:tc>
          <w:tcPr>
            <w:tcW w:w="850" w:type="dxa"/>
            <w:shd w:val="clear" w:color="000000" w:fill="FDE9D9"/>
            <w:vAlign w:val="center"/>
            <w:hideMark/>
          </w:tcPr>
          <w:p w:rsidR="00161C98" w:rsidRPr="00602E17" w:rsidRDefault="00161C98" w:rsidP="00602E17">
            <w:pPr>
              <w:jc w:val="center"/>
              <w:rPr>
                <w:b/>
                <w:bCs/>
              </w:rPr>
            </w:pPr>
            <w:r w:rsidRPr="00602E17">
              <w:rPr>
                <w:b/>
                <w:bCs/>
              </w:rPr>
              <w:t>.055</w:t>
            </w:r>
          </w:p>
        </w:tc>
        <w:tc>
          <w:tcPr>
            <w:tcW w:w="992" w:type="dxa"/>
            <w:shd w:val="clear" w:color="000000" w:fill="FDE9D9"/>
            <w:vAlign w:val="center"/>
            <w:hideMark/>
          </w:tcPr>
          <w:p w:rsidR="00161C98" w:rsidRPr="00602E17" w:rsidRDefault="00161C98" w:rsidP="00602E17">
            <w:pPr>
              <w:jc w:val="center"/>
            </w:pPr>
            <w:r w:rsidRPr="00602E17">
              <w:t> </w:t>
            </w:r>
          </w:p>
        </w:tc>
        <w:tc>
          <w:tcPr>
            <w:tcW w:w="993" w:type="dxa"/>
            <w:shd w:val="clear" w:color="000000" w:fill="FDE9D9"/>
            <w:vAlign w:val="center"/>
            <w:hideMark/>
          </w:tcPr>
          <w:p w:rsidR="00161C98" w:rsidRPr="00602E17" w:rsidRDefault="00161C98" w:rsidP="00602E17">
            <w:pPr>
              <w:jc w:val="center"/>
            </w:pPr>
            <w:r w:rsidRPr="00602E17">
              <w:t> </w:t>
            </w:r>
          </w:p>
        </w:tc>
        <w:tc>
          <w:tcPr>
            <w:tcW w:w="1842" w:type="dxa"/>
            <w:shd w:val="clear" w:color="000000" w:fill="FDE9D9"/>
            <w:vAlign w:val="center"/>
            <w:hideMark/>
          </w:tcPr>
          <w:p w:rsidR="00161C98" w:rsidRPr="00602E17" w:rsidRDefault="00161C98" w:rsidP="00602E17">
            <w:pPr>
              <w:jc w:val="center"/>
            </w:pPr>
            <w:r w:rsidRPr="00602E17">
              <w:t> </w:t>
            </w:r>
          </w:p>
        </w:tc>
        <w:tc>
          <w:tcPr>
            <w:tcW w:w="773" w:type="dxa"/>
            <w:shd w:val="clear" w:color="000000" w:fill="FDE9D9"/>
            <w:vAlign w:val="center"/>
            <w:hideMark/>
          </w:tcPr>
          <w:p w:rsidR="00161C98" w:rsidRPr="00602E17" w:rsidRDefault="00161C98" w:rsidP="00602E17">
            <w:pPr>
              <w:jc w:val="center"/>
            </w:pPr>
            <w:r w:rsidRPr="00602E17">
              <w:t> </w:t>
            </w:r>
          </w:p>
        </w:tc>
        <w:tc>
          <w:tcPr>
            <w:tcW w:w="1779" w:type="dxa"/>
            <w:shd w:val="clear" w:color="000000" w:fill="FDE9D9"/>
            <w:vAlign w:val="center"/>
            <w:hideMark/>
          </w:tcPr>
          <w:p w:rsidR="00161C98" w:rsidRPr="00602E17" w:rsidRDefault="00161C98" w:rsidP="00602E17">
            <w:pPr>
              <w:jc w:val="center"/>
              <w:rPr>
                <w:b/>
                <w:bCs/>
              </w:rPr>
            </w:pPr>
            <w:r w:rsidRPr="00602E17">
              <w:rPr>
                <w:b/>
                <w:bCs/>
              </w:rPr>
              <w:t>23 719 822,20</w:t>
            </w:r>
          </w:p>
        </w:tc>
        <w:tc>
          <w:tcPr>
            <w:tcW w:w="1843" w:type="dxa"/>
            <w:shd w:val="clear" w:color="000000" w:fill="FDE9D9"/>
            <w:vAlign w:val="center"/>
            <w:hideMark/>
          </w:tcPr>
          <w:p w:rsidR="00161C98" w:rsidRPr="00602E17" w:rsidRDefault="00161C98" w:rsidP="00602E17">
            <w:pPr>
              <w:jc w:val="center"/>
              <w:rPr>
                <w:b/>
                <w:bCs/>
              </w:rPr>
            </w:pPr>
            <w:r w:rsidRPr="00602E17">
              <w:rPr>
                <w:b/>
                <w:bCs/>
              </w:rPr>
              <w:t>23 641 384,43</w:t>
            </w:r>
          </w:p>
        </w:tc>
      </w:tr>
      <w:tr w:rsidR="00161C98" w:rsidRPr="00602E17" w:rsidTr="00602E17">
        <w:trPr>
          <w:trHeight w:val="1260"/>
        </w:trPr>
        <w:tc>
          <w:tcPr>
            <w:tcW w:w="6134" w:type="dxa"/>
            <w:shd w:val="clear" w:color="000000" w:fill="FFFFFF"/>
            <w:vAlign w:val="bottom"/>
            <w:hideMark/>
          </w:tcPr>
          <w:p w:rsidR="00161C98" w:rsidRPr="00602E17" w:rsidRDefault="00161C98" w:rsidP="00602E17">
            <w:r w:rsidRPr="00602E17">
              <w:t xml:space="preserve">Осуществление отдельных государственных полномочий в сфере административных правонарушений  (Закупка товаров, работ и услуг для обеспечения государственных (муниципальных) нужд) </w:t>
            </w:r>
          </w:p>
        </w:tc>
        <w:tc>
          <w:tcPr>
            <w:tcW w:w="850" w:type="dxa"/>
            <w:shd w:val="clear" w:color="000000" w:fill="FFFFFF"/>
            <w:noWrap/>
            <w:vAlign w:val="center"/>
            <w:hideMark/>
          </w:tcPr>
          <w:p w:rsidR="00161C98" w:rsidRPr="00602E17" w:rsidRDefault="00161C98" w:rsidP="00602E17">
            <w:pPr>
              <w:jc w:val="center"/>
            </w:pPr>
            <w:r w:rsidRPr="00602E17">
              <w:t>.055</w:t>
            </w:r>
          </w:p>
        </w:tc>
        <w:tc>
          <w:tcPr>
            <w:tcW w:w="992" w:type="dxa"/>
            <w:shd w:val="clear" w:color="000000" w:fill="FFFFFF"/>
            <w:noWrap/>
            <w:vAlign w:val="center"/>
            <w:hideMark/>
          </w:tcPr>
          <w:p w:rsidR="00161C98" w:rsidRPr="00602E17" w:rsidRDefault="00161C98" w:rsidP="00602E17">
            <w:pPr>
              <w:jc w:val="center"/>
            </w:pPr>
            <w:r w:rsidRPr="00602E17">
              <w:t>.01</w:t>
            </w:r>
          </w:p>
        </w:tc>
        <w:tc>
          <w:tcPr>
            <w:tcW w:w="993" w:type="dxa"/>
            <w:shd w:val="clear" w:color="000000" w:fill="FFFFFF"/>
            <w:noWrap/>
            <w:vAlign w:val="center"/>
            <w:hideMark/>
          </w:tcPr>
          <w:p w:rsidR="00161C98" w:rsidRPr="00602E17" w:rsidRDefault="00161C98" w:rsidP="00602E17">
            <w:pPr>
              <w:jc w:val="center"/>
            </w:pPr>
            <w:r w:rsidRPr="00602E17">
              <w:t>.13</w:t>
            </w:r>
          </w:p>
        </w:tc>
        <w:tc>
          <w:tcPr>
            <w:tcW w:w="1842" w:type="dxa"/>
            <w:shd w:val="clear" w:color="000000" w:fill="FFFFFF"/>
            <w:noWrap/>
            <w:vAlign w:val="center"/>
            <w:hideMark/>
          </w:tcPr>
          <w:p w:rsidR="00161C98" w:rsidRPr="00602E17" w:rsidRDefault="00161C98" w:rsidP="00602E17">
            <w:pPr>
              <w:jc w:val="center"/>
            </w:pPr>
            <w:r w:rsidRPr="00602E17">
              <w:t>05 6 01 80350</w:t>
            </w:r>
          </w:p>
        </w:tc>
        <w:tc>
          <w:tcPr>
            <w:tcW w:w="773" w:type="dxa"/>
            <w:shd w:val="clear" w:color="000000" w:fill="FFFFFF"/>
            <w:noWrap/>
            <w:vAlign w:val="center"/>
            <w:hideMark/>
          </w:tcPr>
          <w:p w:rsidR="00161C98" w:rsidRPr="00602E17" w:rsidRDefault="00161C98" w:rsidP="00602E17">
            <w:pPr>
              <w:jc w:val="center"/>
            </w:pPr>
            <w:r w:rsidRPr="00602E17">
              <w:t>200</w:t>
            </w:r>
          </w:p>
        </w:tc>
        <w:tc>
          <w:tcPr>
            <w:tcW w:w="1779" w:type="dxa"/>
            <w:shd w:val="clear" w:color="000000" w:fill="FFFFFF"/>
            <w:noWrap/>
            <w:vAlign w:val="center"/>
            <w:hideMark/>
          </w:tcPr>
          <w:p w:rsidR="00161C98" w:rsidRPr="00602E17" w:rsidRDefault="00161C98" w:rsidP="00602E17">
            <w:pPr>
              <w:jc w:val="center"/>
            </w:pPr>
            <w:r w:rsidRPr="00602E17">
              <w:t>11 833,80</w:t>
            </w:r>
          </w:p>
        </w:tc>
        <w:tc>
          <w:tcPr>
            <w:tcW w:w="1843" w:type="dxa"/>
            <w:shd w:val="clear" w:color="000000" w:fill="FFFFFF"/>
            <w:noWrap/>
            <w:vAlign w:val="center"/>
            <w:hideMark/>
          </w:tcPr>
          <w:p w:rsidR="00161C98" w:rsidRPr="00602E17" w:rsidRDefault="00161C98" w:rsidP="00602E17">
            <w:pPr>
              <w:jc w:val="center"/>
            </w:pPr>
            <w:r w:rsidRPr="00602E17">
              <w:t>11 833,80</w:t>
            </w:r>
          </w:p>
        </w:tc>
      </w:tr>
      <w:tr w:rsidR="00161C98" w:rsidRPr="00602E17" w:rsidTr="00602E17">
        <w:trPr>
          <w:trHeight w:val="945"/>
        </w:trPr>
        <w:tc>
          <w:tcPr>
            <w:tcW w:w="6134" w:type="dxa"/>
            <w:shd w:val="clear" w:color="000000" w:fill="FFFFFF"/>
            <w:vAlign w:val="bottom"/>
            <w:hideMark/>
          </w:tcPr>
          <w:p w:rsidR="00161C98" w:rsidRPr="00602E17" w:rsidRDefault="00161C98" w:rsidP="00602E17">
            <w:r w:rsidRPr="00602E17">
              <w:t>Развитие и использование информационных технологий    (Закупка товаров, работ и услуг для обеспечения государственных (муниципальных) нужд)</w:t>
            </w:r>
          </w:p>
        </w:tc>
        <w:tc>
          <w:tcPr>
            <w:tcW w:w="850" w:type="dxa"/>
            <w:shd w:val="clear" w:color="000000" w:fill="FFFFFF"/>
            <w:noWrap/>
            <w:vAlign w:val="center"/>
            <w:hideMark/>
          </w:tcPr>
          <w:p w:rsidR="00161C98" w:rsidRPr="00602E17" w:rsidRDefault="00161C98" w:rsidP="00602E17">
            <w:pPr>
              <w:jc w:val="center"/>
            </w:pPr>
            <w:r w:rsidRPr="00602E17">
              <w:t>.055</w:t>
            </w:r>
          </w:p>
        </w:tc>
        <w:tc>
          <w:tcPr>
            <w:tcW w:w="992" w:type="dxa"/>
            <w:shd w:val="clear" w:color="000000" w:fill="FFFFFF"/>
            <w:noWrap/>
            <w:vAlign w:val="center"/>
            <w:hideMark/>
          </w:tcPr>
          <w:p w:rsidR="00161C98" w:rsidRPr="00602E17" w:rsidRDefault="00161C98" w:rsidP="00602E17">
            <w:pPr>
              <w:jc w:val="center"/>
            </w:pPr>
            <w:r w:rsidRPr="00602E17">
              <w:t>.01</w:t>
            </w:r>
          </w:p>
        </w:tc>
        <w:tc>
          <w:tcPr>
            <w:tcW w:w="993" w:type="dxa"/>
            <w:shd w:val="clear" w:color="000000" w:fill="FFFFFF"/>
            <w:noWrap/>
            <w:vAlign w:val="center"/>
            <w:hideMark/>
          </w:tcPr>
          <w:p w:rsidR="00161C98" w:rsidRPr="00602E17" w:rsidRDefault="00161C98" w:rsidP="00602E17">
            <w:pPr>
              <w:jc w:val="center"/>
            </w:pPr>
            <w:r w:rsidRPr="00602E17">
              <w:t>.13</w:t>
            </w:r>
          </w:p>
        </w:tc>
        <w:tc>
          <w:tcPr>
            <w:tcW w:w="1842" w:type="dxa"/>
            <w:shd w:val="clear" w:color="000000" w:fill="FFFFFF"/>
            <w:noWrap/>
            <w:vAlign w:val="center"/>
            <w:hideMark/>
          </w:tcPr>
          <w:p w:rsidR="00161C98" w:rsidRPr="00602E17" w:rsidRDefault="00161C98" w:rsidP="00602E17">
            <w:pPr>
              <w:jc w:val="center"/>
            </w:pPr>
            <w:r w:rsidRPr="00602E17">
              <w:t>10 3 01 00160</w:t>
            </w:r>
          </w:p>
        </w:tc>
        <w:tc>
          <w:tcPr>
            <w:tcW w:w="773" w:type="dxa"/>
            <w:shd w:val="clear" w:color="000000" w:fill="FFFFFF"/>
            <w:noWrap/>
            <w:vAlign w:val="center"/>
            <w:hideMark/>
          </w:tcPr>
          <w:p w:rsidR="00161C98" w:rsidRPr="00602E17" w:rsidRDefault="00161C98" w:rsidP="00602E17">
            <w:pPr>
              <w:jc w:val="center"/>
            </w:pPr>
            <w:r w:rsidRPr="00602E17">
              <w:t>200</w:t>
            </w:r>
          </w:p>
        </w:tc>
        <w:tc>
          <w:tcPr>
            <w:tcW w:w="1779" w:type="dxa"/>
            <w:shd w:val="clear" w:color="000000" w:fill="FFFFFF"/>
            <w:vAlign w:val="center"/>
            <w:hideMark/>
          </w:tcPr>
          <w:p w:rsidR="00161C98" w:rsidRPr="00602E17" w:rsidRDefault="00161C98" w:rsidP="00602E17">
            <w:pPr>
              <w:jc w:val="center"/>
            </w:pPr>
            <w:r w:rsidRPr="00602E17">
              <w:t>80 295,01</w:t>
            </w:r>
          </w:p>
        </w:tc>
        <w:tc>
          <w:tcPr>
            <w:tcW w:w="1843" w:type="dxa"/>
            <w:shd w:val="clear" w:color="000000" w:fill="FFFFFF"/>
            <w:noWrap/>
            <w:vAlign w:val="center"/>
            <w:hideMark/>
          </w:tcPr>
          <w:p w:rsidR="00161C98" w:rsidRPr="00602E17" w:rsidRDefault="00161C98" w:rsidP="00602E17">
            <w:pPr>
              <w:jc w:val="center"/>
            </w:pPr>
            <w:r w:rsidRPr="00602E17">
              <w:t>79 548,79</w:t>
            </w:r>
          </w:p>
        </w:tc>
      </w:tr>
      <w:tr w:rsidR="00161C98" w:rsidRPr="00602E17" w:rsidTr="00602E17">
        <w:trPr>
          <w:trHeight w:val="2520"/>
        </w:trPr>
        <w:tc>
          <w:tcPr>
            <w:tcW w:w="6134" w:type="dxa"/>
            <w:shd w:val="clear" w:color="000000" w:fill="FFFFFF"/>
            <w:vAlign w:val="center"/>
            <w:hideMark/>
          </w:tcPr>
          <w:p w:rsidR="00161C98" w:rsidRPr="00602E17" w:rsidRDefault="00161C98" w:rsidP="00602E17">
            <w:r w:rsidRPr="00602E17">
              <w:lastRenderedPageBreak/>
              <w:t xml:space="preserve">Обеспечение деятельности исполнительных органов местного самоуправления Управления по вопросу развития инфраструктуры Администрации Комсомольского муниципального района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 </w:t>
            </w:r>
          </w:p>
        </w:tc>
        <w:tc>
          <w:tcPr>
            <w:tcW w:w="850" w:type="dxa"/>
            <w:shd w:val="clear" w:color="000000" w:fill="FFFFFF"/>
            <w:noWrap/>
            <w:vAlign w:val="center"/>
            <w:hideMark/>
          </w:tcPr>
          <w:p w:rsidR="00161C98" w:rsidRPr="00602E17" w:rsidRDefault="00161C98" w:rsidP="00602E17">
            <w:pPr>
              <w:jc w:val="center"/>
            </w:pPr>
            <w:r w:rsidRPr="00602E17">
              <w:t>.055</w:t>
            </w:r>
          </w:p>
        </w:tc>
        <w:tc>
          <w:tcPr>
            <w:tcW w:w="992" w:type="dxa"/>
            <w:shd w:val="clear" w:color="000000" w:fill="FFFFFF"/>
            <w:noWrap/>
            <w:vAlign w:val="center"/>
            <w:hideMark/>
          </w:tcPr>
          <w:p w:rsidR="00161C98" w:rsidRPr="00602E17" w:rsidRDefault="00161C98" w:rsidP="00602E17">
            <w:pPr>
              <w:jc w:val="center"/>
            </w:pPr>
            <w:r w:rsidRPr="00602E17">
              <w:t>.01</w:t>
            </w:r>
          </w:p>
        </w:tc>
        <w:tc>
          <w:tcPr>
            <w:tcW w:w="993" w:type="dxa"/>
            <w:shd w:val="clear" w:color="000000" w:fill="FFFFFF"/>
            <w:noWrap/>
            <w:vAlign w:val="center"/>
            <w:hideMark/>
          </w:tcPr>
          <w:p w:rsidR="00161C98" w:rsidRPr="00602E17" w:rsidRDefault="00161C98" w:rsidP="00602E17">
            <w:pPr>
              <w:jc w:val="center"/>
            </w:pPr>
            <w:r w:rsidRPr="00602E17">
              <w:t>.13</w:t>
            </w:r>
          </w:p>
        </w:tc>
        <w:tc>
          <w:tcPr>
            <w:tcW w:w="1842" w:type="dxa"/>
            <w:shd w:val="clear" w:color="000000" w:fill="FFFFFF"/>
            <w:noWrap/>
            <w:vAlign w:val="center"/>
            <w:hideMark/>
          </w:tcPr>
          <w:p w:rsidR="00161C98" w:rsidRPr="00602E17" w:rsidRDefault="00161C98" w:rsidP="00602E17">
            <w:pPr>
              <w:jc w:val="center"/>
            </w:pPr>
            <w:r w:rsidRPr="00602E17">
              <w:t>10 1 03 00370</w:t>
            </w:r>
          </w:p>
        </w:tc>
        <w:tc>
          <w:tcPr>
            <w:tcW w:w="773" w:type="dxa"/>
            <w:shd w:val="clear" w:color="000000" w:fill="FFFFFF"/>
            <w:vAlign w:val="center"/>
            <w:hideMark/>
          </w:tcPr>
          <w:p w:rsidR="00161C98" w:rsidRPr="00602E17" w:rsidRDefault="00161C98" w:rsidP="00602E17">
            <w:pPr>
              <w:jc w:val="center"/>
            </w:pPr>
            <w:r w:rsidRPr="00602E17">
              <w:t>100</w:t>
            </w:r>
          </w:p>
        </w:tc>
        <w:tc>
          <w:tcPr>
            <w:tcW w:w="1779" w:type="dxa"/>
            <w:shd w:val="clear" w:color="000000" w:fill="FFFFFF"/>
            <w:vAlign w:val="center"/>
            <w:hideMark/>
          </w:tcPr>
          <w:p w:rsidR="00161C98" w:rsidRPr="00602E17" w:rsidRDefault="00161C98" w:rsidP="00602E17">
            <w:pPr>
              <w:jc w:val="center"/>
            </w:pPr>
            <w:r w:rsidRPr="00602E17">
              <w:t>6 049 532,03</w:t>
            </w:r>
          </w:p>
        </w:tc>
        <w:tc>
          <w:tcPr>
            <w:tcW w:w="1843" w:type="dxa"/>
            <w:shd w:val="clear" w:color="000000" w:fill="FFFFFF"/>
            <w:vAlign w:val="center"/>
            <w:hideMark/>
          </w:tcPr>
          <w:p w:rsidR="00161C98" w:rsidRPr="00602E17" w:rsidRDefault="00161C98" w:rsidP="00602E17">
            <w:pPr>
              <w:jc w:val="center"/>
            </w:pPr>
            <w:r w:rsidRPr="00602E17">
              <w:t>6 049 532,04</w:t>
            </w:r>
          </w:p>
        </w:tc>
      </w:tr>
      <w:tr w:rsidR="00161C98" w:rsidRPr="00602E17" w:rsidTr="00602E17">
        <w:trPr>
          <w:trHeight w:val="1575"/>
        </w:trPr>
        <w:tc>
          <w:tcPr>
            <w:tcW w:w="6134" w:type="dxa"/>
            <w:shd w:val="clear" w:color="000000" w:fill="FFFFFF"/>
            <w:vAlign w:val="center"/>
            <w:hideMark/>
          </w:tcPr>
          <w:p w:rsidR="00161C98" w:rsidRPr="00602E17" w:rsidRDefault="00161C98" w:rsidP="00602E17">
            <w:r w:rsidRPr="00602E17">
              <w:t>Обеспечение деятельности исполнительных органов местного самоуправления Управления городского хозяйства Комсомольского муниципального района (Закупка товаров, работ и услуг для обеспечения государственных (муниципальных) нужд)</w:t>
            </w:r>
          </w:p>
        </w:tc>
        <w:tc>
          <w:tcPr>
            <w:tcW w:w="850" w:type="dxa"/>
            <w:shd w:val="clear" w:color="000000" w:fill="FFFFFF"/>
            <w:noWrap/>
            <w:vAlign w:val="center"/>
            <w:hideMark/>
          </w:tcPr>
          <w:p w:rsidR="00161C98" w:rsidRPr="00602E17" w:rsidRDefault="00161C98" w:rsidP="00602E17">
            <w:pPr>
              <w:jc w:val="center"/>
            </w:pPr>
            <w:r w:rsidRPr="00602E17">
              <w:t>.055</w:t>
            </w:r>
          </w:p>
        </w:tc>
        <w:tc>
          <w:tcPr>
            <w:tcW w:w="992" w:type="dxa"/>
            <w:shd w:val="clear" w:color="000000" w:fill="FFFFFF"/>
            <w:noWrap/>
            <w:vAlign w:val="center"/>
            <w:hideMark/>
          </w:tcPr>
          <w:p w:rsidR="00161C98" w:rsidRPr="00602E17" w:rsidRDefault="00161C98" w:rsidP="00602E17">
            <w:pPr>
              <w:jc w:val="center"/>
            </w:pPr>
            <w:r w:rsidRPr="00602E17">
              <w:t>.01</w:t>
            </w:r>
          </w:p>
        </w:tc>
        <w:tc>
          <w:tcPr>
            <w:tcW w:w="993" w:type="dxa"/>
            <w:shd w:val="clear" w:color="000000" w:fill="FFFFFF"/>
            <w:noWrap/>
            <w:vAlign w:val="center"/>
            <w:hideMark/>
          </w:tcPr>
          <w:p w:rsidR="00161C98" w:rsidRPr="00602E17" w:rsidRDefault="00161C98" w:rsidP="00602E17">
            <w:pPr>
              <w:jc w:val="center"/>
            </w:pPr>
            <w:r w:rsidRPr="00602E17">
              <w:t>.13</w:t>
            </w:r>
          </w:p>
        </w:tc>
        <w:tc>
          <w:tcPr>
            <w:tcW w:w="1842" w:type="dxa"/>
            <w:shd w:val="clear" w:color="000000" w:fill="FFFFFF"/>
            <w:noWrap/>
            <w:vAlign w:val="center"/>
            <w:hideMark/>
          </w:tcPr>
          <w:p w:rsidR="00161C98" w:rsidRPr="00602E17" w:rsidRDefault="00161C98" w:rsidP="00602E17">
            <w:pPr>
              <w:jc w:val="center"/>
            </w:pPr>
            <w:r w:rsidRPr="00602E17">
              <w:t>10 1 03 00370</w:t>
            </w:r>
          </w:p>
        </w:tc>
        <w:tc>
          <w:tcPr>
            <w:tcW w:w="773" w:type="dxa"/>
            <w:shd w:val="clear" w:color="000000" w:fill="FFFFFF"/>
            <w:vAlign w:val="center"/>
            <w:hideMark/>
          </w:tcPr>
          <w:p w:rsidR="00161C98" w:rsidRPr="00602E17" w:rsidRDefault="00161C98" w:rsidP="00602E17">
            <w:pPr>
              <w:jc w:val="center"/>
            </w:pPr>
            <w:r w:rsidRPr="00602E17">
              <w:t>200</w:t>
            </w:r>
          </w:p>
        </w:tc>
        <w:tc>
          <w:tcPr>
            <w:tcW w:w="1779" w:type="dxa"/>
            <w:shd w:val="clear" w:color="000000" w:fill="FFFFFF"/>
            <w:vAlign w:val="center"/>
            <w:hideMark/>
          </w:tcPr>
          <w:p w:rsidR="00161C98" w:rsidRPr="00602E17" w:rsidRDefault="00161C98" w:rsidP="00602E17">
            <w:pPr>
              <w:jc w:val="center"/>
            </w:pPr>
            <w:r w:rsidRPr="00602E17">
              <w:t>141 000,00</w:t>
            </w:r>
          </w:p>
        </w:tc>
        <w:tc>
          <w:tcPr>
            <w:tcW w:w="1843" w:type="dxa"/>
            <w:shd w:val="clear" w:color="000000" w:fill="FFFFFF"/>
            <w:vAlign w:val="center"/>
            <w:hideMark/>
          </w:tcPr>
          <w:p w:rsidR="00161C98" w:rsidRPr="00602E17" w:rsidRDefault="00161C98" w:rsidP="00602E17">
            <w:pPr>
              <w:jc w:val="center"/>
            </w:pPr>
            <w:r w:rsidRPr="00602E17">
              <w:t>141 000,00</w:t>
            </w:r>
          </w:p>
        </w:tc>
      </w:tr>
      <w:tr w:rsidR="00161C98" w:rsidRPr="00602E17" w:rsidTr="00602E17">
        <w:trPr>
          <w:trHeight w:val="1260"/>
        </w:trPr>
        <w:tc>
          <w:tcPr>
            <w:tcW w:w="6134" w:type="dxa"/>
            <w:shd w:val="clear" w:color="000000" w:fill="FFFFFF"/>
            <w:vAlign w:val="center"/>
            <w:hideMark/>
          </w:tcPr>
          <w:p w:rsidR="00161C98" w:rsidRPr="00602E17" w:rsidRDefault="00161C98" w:rsidP="00602E17">
            <w:r w:rsidRPr="00602E17">
              <w:t>Обеспечение деятельности исполнительных органов местного самоуправления Управления по вопросу развития инфраструктуры Администрации Комсомольского муниципального района  (Иные бюджетные ассигнования)</w:t>
            </w:r>
          </w:p>
        </w:tc>
        <w:tc>
          <w:tcPr>
            <w:tcW w:w="850" w:type="dxa"/>
            <w:shd w:val="clear" w:color="000000" w:fill="FFFFFF"/>
            <w:noWrap/>
            <w:vAlign w:val="center"/>
            <w:hideMark/>
          </w:tcPr>
          <w:p w:rsidR="00161C98" w:rsidRPr="00602E17" w:rsidRDefault="00161C98" w:rsidP="00602E17">
            <w:pPr>
              <w:jc w:val="center"/>
            </w:pPr>
            <w:r w:rsidRPr="00602E17">
              <w:t>.055</w:t>
            </w:r>
          </w:p>
        </w:tc>
        <w:tc>
          <w:tcPr>
            <w:tcW w:w="992" w:type="dxa"/>
            <w:shd w:val="clear" w:color="000000" w:fill="FFFFFF"/>
            <w:noWrap/>
            <w:vAlign w:val="center"/>
            <w:hideMark/>
          </w:tcPr>
          <w:p w:rsidR="00161C98" w:rsidRPr="00602E17" w:rsidRDefault="00161C98" w:rsidP="00602E17">
            <w:pPr>
              <w:jc w:val="center"/>
            </w:pPr>
            <w:r w:rsidRPr="00602E17">
              <w:t>.01</w:t>
            </w:r>
          </w:p>
        </w:tc>
        <w:tc>
          <w:tcPr>
            <w:tcW w:w="993" w:type="dxa"/>
            <w:shd w:val="clear" w:color="000000" w:fill="FFFFFF"/>
            <w:noWrap/>
            <w:vAlign w:val="center"/>
            <w:hideMark/>
          </w:tcPr>
          <w:p w:rsidR="00161C98" w:rsidRPr="00602E17" w:rsidRDefault="00161C98" w:rsidP="00602E17">
            <w:pPr>
              <w:jc w:val="center"/>
            </w:pPr>
            <w:r w:rsidRPr="00602E17">
              <w:t>.13</w:t>
            </w:r>
          </w:p>
        </w:tc>
        <w:tc>
          <w:tcPr>
            <w:tcW w:w="1842" w:type="dxa"/>
            <w:shd w:val="clear" w:color="000000" w:fill="FFFFFF"/>
            <w:noWrap/>
            <w:vAlign w:val="center"/>
            <w:hideMark/>
          </w:tcPr>
          <w:p w:rsidR="00161C98" w:rsidRPr="00602E17" w:rsidRDefault="00161C98" w:rsidP="00602E17">
            <w:pPr>
              <w:jc w:val="center"/>
            </w:pPr>
            <w:r w:rsidRPr="00602E17">
              <w:t>10 1 03 00370</w:t>
            </w:r>
          </w:p>
        </w:tc>
        <w:tc>
          <w:tcPr>
            <w:tcW w:w="773" w:type="dxa"/>
            <w:shd w:val="clear" w:color="000000" w:fill="FFFFFF"/>
            <w:vAlign w:val="center"/>
            <w:hideMark/>
          </w:tcPr>
          <w:p w:rsidR="00161C98" w:rsidRPr="00602E17" w:rsidRDefault="00161C98" w:rsidP="00602E17">
            <w:pPr>
              <w:jc w:val="center"/>
            </w:pPr>
            <w:r w:rsidRPr="00602E17">
              <w:t>800</w:t>
            </w:r>
          </w:p>
        </w:tc>
        <w:tc>
          <w:tcPr>
            <w:tcW w:w="1779" w:type="dxa"/>
            <w:shd w:val="clear" w:color="000000" w:fill="FFFFFF"/>
            <w:vAlign w:val="center"/>
            <w:hideMark/>
          </w:tcPr>
          <w:p w:rsidR="00161C98" w:rsidRPr="00602E17" w:rsidRDefault="00161C98" w:rsidP="00602E17">
            <w:pPr>
              <w:jc w:val="center"/>
            </w:pPr>
            <w:r w:rsidRPr="00602E17">
              <w:t>6 000,00</w:t>
            </w:r>
          </w:p>
        </w:tc>
        <w:tc>
          <w:tcPr>
            <w:tcW w:w="1843" w:type="dxa"/>
            <w:shd w:val="clear" w:color="000000" w:fill="FFFFFF"/>
            <w:vAlign w:val="center"/>
            <w:hideMark/>
          </w:tcPr>
          <w:p w:rsidR="00161C98" w:rsidRPr="00602E17" w:rsidRDefault="00161C98" w:rsidP="00602E17">
            <w:pPr>
              <w:jc w:val="center"/>
            </w:pPr>
            <w:r w:rsidRPr="00602E17">
              <w:t>6 000,00</w:t>
            </w:r>
          </w:p>
        </w:tc>
      </w:tr>
      <w:tr w:rsidR="00161C98" w:rsidRPr="00602E17" w:rsidTr="00602E17">
        <w:trPr>
          <w:trHeight w:val="720"/>
        </w:trPr>
        <w:tc>
          <w:tcPr>
            <w:tcW w:w="6134" w:type="dxa"/>
            <w:shd w:val="clear" w:color="000000" w:fill="FFFFFF"/>
            <w:vAlign w:val="center"/>
            <w:hideMark/>
          </w:tcPr>
          <w:p w:rsidR="00161C98" w:rsidRPr="00602E17" w:rsidRDefault="00161C98" w:rsidP="00602E17">
            <w:r w:rsidRPr="00602E17">
              <w:t>Обеспечение деятельности органов местного самоуправления по передаче части полномочий (Межбюджетные трансферты)</w:t>
            </w:r>
          </w:p>
        </w:tc>
        <w:tc>
          <w:tcPr>
            <w:tcW w:w="850" w:type="dxa"/>
            <w:shd w:val="clear" w:color="000000" w:fill="FFFFFF"/>
            <w:noWrap/>
            <w:vAlign w:val="center"/>
            <w:hideMark/>
          </w:tcPr>
          <w:p w:rsidR="00161C98" w:rsidRPr="00602E17" w:rsidRDefault="00161C98" w:rsidP="00602E17">
            <w:pPr>
              <w:jc w:val="center"/>
            </w:pPr>
            <w:r w:rsidRPr="00602E17">
              <w:t>.055</w:t>
            </w:r>
          </w:p>
        </w:tc>
        <w:tc>
          <w:tcPr>
            <w:tcW w:w="992" w:type="dxa"/>
            <w:shd w:val="clear" w:color="000000" w:fill="FFFFFF"/>
            <w:noWrap/>
            <w:vAlign w:val="center"/>
            <w:hideMark/>
          </w:tcPr>
          <w:p w:rsidR="00161C98" w:rsidRPr="00602E17" w:rsidRDefault="00161C98" w:rsidP="00602E17">
            <w:pPr>
              <w:jc w:val="center"/>
            </w:pPr>
            <w:r w:rsidRPr="00602E17">
              <w:t>.01</w:t>
            </w:r>
          </w:p>
        </w:tc>
        <w:tc>
          <w:tcPr>
            <w:tcW w:w="993" w:type="dxa"/>
            <w:shd w:val="clear" w:color="000000" w:fill="FFFFFF"/>
            <w:noWrap/>
            <w:vAlign w:val="center"/>
            <w:hideMark/>
          </w:tcPr>
          <w:p w:rsidR="00161C98" w:rsidRPr="00602E17" w:rsidRDefault="00161C98" w:rsidP="00602E17">
            <w:pPr>
              <w:jc w:val="center"/>
            </w:pPr>
            <w:r w:rsidRPr="00602E17">
              <w:t>.13</w:t>
            </w:r>
          </w:p>
        </w:tc>
        <w:tc>
          <w:tcPr>
            <w:tcW w:w="1842" w:type="dxa"/>
            <w:shd w:val="clear" w:color="000000" w:fill="FFFFFF"/>
            <w:noWrap/>
            <w:vAlign w:val="center"/>
            <w:hideMark/>
          </w:tcPr>
          <w:p w:rsidR="00161C98" w:rsidRPr="00602E17" w:rsidRDefault="00161C98" w:rsidP="00602E17">
            <w:pPr>
              <w:jc w:val="center"/>
            </w:pPr>
            <w:r w:rsidRPr="00602E17">
              <w:t>10 1 04 Р1120</w:t>
            </w:r>
          </w:p>
        </w:tc>
        <w:tc>
          <w:tcPr>
            <w:tcW w:w="773" w:type="dxa"/>
            <w:shd w:val="clear" w:color="000000" w:fill="FFFFFF"/>
            <w:vAlign w:val="center"/>
            <w:hideMark/>
          </w:tcPr>
          <w:p w:rsidR="00161C98" w:rsidRPr="00602E17" w:rsidRDefault="00161C98" w:rsidP="00602E17">
            <w:pPr>
              <w:jc w:val="center"/>
            </w:pPr>
            <w:r w:rsidRPr="00602E17">
              <w:t>500</w:t>
            </w:r>
          </w:p>
        </w:tc>
        <w:tc>
          <w:tcPr>
            <w:tcW w:w="1779" w:type="dxa"/>
            <w:shd w:val="clear" w:color="000000" w:fill="FFFFFF"/>
            <w:vAlign w:val="center"/>
            <w:hideMark/>
          </w:tcPr>
          <w:p w:rsidR="00161C98" w:rsidRPr="00602E17" w:rsidRDefault="00161C98" w:rsidP="00602E17">
            <w:pPr>
              <w:jc w:val="center"/>
            </w:pPr>
            <w:r w:rsidRPr="00602E17">
              <w:t>0,00</w:t>
            </w:r>
          </w:p>
        </w:tc>
        <w:tc>
          <w:tcPr>
            <w:tcW w:w="1843" w:type="dxa"/>
            <w:shd w:val="clear" w:color="000000" w:fill="FFFFFF"/>
            <w:noWrap/>
            <w:vAlign w:val="center"/>
            <w:hideMark/>
          </w:tcPr>
          <w:p w:rsidR="00161C98" w:rsidRPr="00602E17" w:rsidRDefault="00161C98" w:rsidP="00602E17">
            <w:pPr>
              <w:jc w:val="center"/>
            </w:pPr>
            <w:r w:rsidRPr="00602E17">
              <w:t>0,00</w:t>
            </w:r>
          </w:p>
        </w:tc>
      </w:tr>
      <w:tr w:rsidR="00161C98" w:rsidRPr="00602E17" w:rsidTr="00602E17">
        <w:trPr>
          <w:trHeight w:val="945"/>
        </w:trPr>
        <w:tc>
          <w:tcPr>
            <w:tcW w:w="6134" w:type="dxa"/>
            <w:shd w:val="clear" w:color="000000" w:fill="FFFFFF"/>
            <w:vAlign w:val="bottom"/>
            <w:hideMark/>
          </w:tcPr>
          <w:p w:rsidR="00161C98" w:rsidRPr="00602E17" w:rsidRDefault="00161C98" w:rsidP="00602E17">
            <w:r w:rsidRPr="00602E17">
              <w:t>Обеспечение доступности пассажирского транспорта для населения по муниципальным маршрутам (Иные бюджетные ассигнования)</w:t>
            </w:r>
          </w:p>
        </w:tc>
        <w:tc>
          <w:tcPr>
            <w:tcW w:w="850" w:type="dxa"/>
            <w:shd w:val="clear" w:color="000000" w:fill="FFFFFF"/>
            <w:noWrap/>
            <w:vAlign w:val="center"/>
            <w:hideMark/>
          </w:tcPr>
          <w:p w:rsidR="00161C98" w:rsidRPr="00602E17" w:rsidRDefault="00161C98" w:rsidP="00602E17">
            <w:pPr>
              <w:jc w:val="center"/>
            </w:pPr>
            <w:r w:rsidRPr="00602E17">
              <w:t>.055</w:t>
            </w:r>
          </w:p>
        </w:tc>
        <w:tc>
          <w:tcPr>
            <w:tcW w:w="992" w:type="dxa"/>
            <w:shd w:val="clear" w:color="000000" w:fill="FFFFFF"/>
            <w:noWrap/>
            <w:vAlign w:val="center"/>
            <w:hideMark/>
          </w:tcPr>
          <w:p w:rsidR="00161C98" w:rsidRPr="00602E17" w:rsidRDefault="00161C98" w:rsidP="00602E17">
            <w:pPr>
              <w:jc w:val="center"/>
            </w:pPr>
            <w:r w:rsidRPr="00602E17">
              <w:t>.04</w:t>
            </w:r>
          </w:p>
        </w:tc>
        <w:tc>
          <w:tcPr>
            <w:tcW w:w="993" w:type="dxa"/>
            <w:shd w:val="clear" w:color="000000" w:fill="FFFFFF"/>
            <w:noWrap/>
            <w:vAlign w:val="center"/>
            <w:hideMark/>
          </w:tcPr>
          <w:p w:rsidR="00161C98" w:rsidRPr="00602E17" w:rsidRDefault="00161C98" w:rsidP="00602E17">
            <w:pPr>
              <w:jc w:val="center"/>
            </w:pPr>
            <w:r w:rsidRPr="00602E17">
              <w:t>.08</w:t>
            </w:r>
          </w:p>
        </w:tc>
        <w:tc>
          <w:tcPr>
            <w:tcW w:w="1842" w:type="dxa"/>
            <w:shd w:val="clear" w:color="000000" w:fill="FFFFFF"/>
            <w:vAlign w:val="center"/>
            <w:hideMark/>
          </w:tcPr>
          <w:p w:rsidR="00161C98" w:rsidRPr="00602E17" w:rsidRDefault="00161C98" w:rsidP="00602E17">
            <w:pPr>
              <w:jc w:val="center"/>
            </w:pPr>
            <w:r w:rsidRPr="00602E17">
              <w:t>08 2 01 60010</w:t>
            </w:r>
          </w:p>
        </w:tc>
        <w:tc>
          <w:tcPr>
            <w:tcW w:w="773" w:type="dxa"/>
            <w:shd w:val="clear" w:color="000000" w:fill="FFFFFF"/>
            <w:vAlign w:val="center"/>
            <w:hideMark/>
          </w:tcPr>
          <w:p w:rsidR="00161C98" w:rsidRPr="00602E17" w:rsidRDefault="00161C98" w:rsidP="00602E17">
            <w:pPr>
              <w:jc w:val="center"/>
            </w:pPr>
            <w:r w:rsidRPr="00602E17">
              <w:t>800</w:t>
            </w:r>
          </w:p>
        </w:tc>
        <w:tc>
          <w:tcPr>
            <w:tcW w:w="1779" w:type="dxa"/>
            <w:shd w:val="clear" w:color="000000" w:fill="FFFFFF"/>
            <w:vAlign w:val="center"/>
            <w:hideMark/>
          </w:tcPr>
          <w:p w:rsidR="00161C98" w:rsidRPr="00602E17" w:rsidRDefault="00161C98" w:rsidP="00602E17">
            <w:pPr>
              <w:jc w:val="center"/>
            </w:pPr>
            <w:r w:rsidRPr="00602E17">
              <w:t>0,00</w:t>
            </w:r>
          </w:p>
        </w:tc>
        <w:tc>
          <w:tcPr>
            <w:tcW w:w="1843" w:type="dxa"/>
            <w:shd w:val="clear" w:color="000000" w:fill="FFFFFF"/>
            <w:vAlign w:val="center"/>
            <w:hideMark/>
          </w:tcPr>
          <w:p w:rsidR="00161C98" w:rsidRPr="00602E17" w:rsidRDefault="00161C98" w:rsidP="00602E17">
            <w:pPr>
              <w:jc w:val="center"/>
            </w:pPr>
            <w:r w:rsidRPr="00602E17">
              <w:t>0,00</w:t>
            </w:r>
          </w:p>
        </w:tc>
      </w:tr>
      <w:tr w:rsidR="00161C98" w:rsidRPr="00602E17" w:rsidTr="00602E17">
        <w:trPr>
          <w:trHeight w:val="960"/>
        </w:trPr>
        <w:tc>
          <w:tcPr>
            <w:tcW w:w="6134" w:type="dxa"/>
            <w:shd w:val="clear" w:color="000000" w:fill="FFFFFF"/>
            <w:vAlign w:val="center"/>
            <w:hideMark/>
          </w:tcPr>
          <w:p w:rsidR="00161C98" w:rsidRPr="00602E17" w:rsidRDefault="00161C98" w:rsidP="00602E17">
            <w:r w:rsidRPr="00602E17">
              <w:t>Организация по созданию условий для обеспечения транспортных услуг населению  (Закупка товаров, работ и услуг для обеспечения государственных (муниципальных) нужд)</w:t>
            </w:r>
          </w:p>
        </w:tc>
        <w:tc>
          <w:tcPr>
            <w:tcW w:w="850" w:type="dxa"/>
            <w:shd w:val="clear" w:color="000000" w:fill="FFFFFF"/>
            <w:noWrap/>
            <w:vAlign w:val="center"/>
            <w:hideMark/>
          </w:tcPr>
          <w:p w:rsidR="00161C98" w:rsidRPr="00602E17" w:rsidRDefault="00161C98" w:rsidP="00602E17">
            <w:pPr>
              <w:jc w:val="center"/>
            </w:pPr>
            <w:r w:rsidRPr="00602E17">
              <w:t>.055</w:t>
            </w:r>
          </w:p>
        </w:tc>
        <w:tc>
          <w:tcPr>
            <w:tcW w:w="992" w:type="dxa"/>
            <w:shd w:val="clear" w:color="000000" w:fill="FFFFFF"/>
            <w:noWrap/>
            <w:vAlign w:val="center"/>
            <w:hideMark/>
          </w:tcPr>
          <w:p w:rsidR="00161C98" w:rsidRPr="00602E17" w:rsidRDefault="00161C98" w:rsidP="00602E17">
            <w:pPr>
              <w:jc w:val="center"/>
            </w:pPr>
            <w:r w:rsidRPr="00602E17">
              <w:t>.04</w:t>
            </w:r>
          </w:p>
        </w:tc>
        <w:tc>
          <w:tcPr>
            <w:tcW w:w="993" w:type="dxa"/>
            <w:shd w:val="clear" w:color="000000" w:fill="FFFFFF"/>
            <w:noWrap/>
            <w:vAlign w:val="center"/>
            <w:hideMark/>
          </w:tcPr>
          <w:p w:rsidR="00161C98" w:rsidRPr="00602E17" w:rsidRDefault="00161C98" w:rsidP="00602E17">
            <w:pPr>
              <w:jc w:val="center"/>
            </w:pPr>
            <w:r w:rsidRPr="00602E17">
              <w:t>.08</w:t>
            </w:r>
          </w:p>
        </w:tc>
        <w:tc>
          <w:tcPr>
            <w:tcW w:w="1842" w:type="dxa"/>
            <w:shd w:val="clear" w:color="000000" w:fill="FFFFFF"/>
            <w:vAlign w:val="center"/>
            <w:hideMark/>
          </w:tcPr>
          <w:p w:rsidR="00161C98" w:rsidRPr="00602E17" w:rsidRDefault="00161C98" w:rsidP="00602E17">
            <w:pPr>
              <w:jc w:val="center"/>
            </w:pPr>
            <w:r w:rsidRPr="00602E17">
              <w:t>08 2 02 20180</w:t>
            </w:r>
          </w:p>
        </w:tc>
        <w:tc>
          <w:tcPr>
            <w:tcW w:w="773" w:type="dxa"/>
            <w:shd w:val="clear" w:color="000000" w:fill="FFFFFF"/>
            <w:vAlign w:val="center"/>
            <w:hideMark/>
          </w:tcPr>
          <w:p w:rsidR="00161C98" w:rsidRPr="00602E17" w:rsidRDefault="00161C98" w:rsidP="00602E17">
            <w:pPr>
              <w:jc w:val="center"/>
            </w:pPr>
            <w:r w:rsidRPr="00602E17">
              <w:t>200</w:t>
            </w:r>
          </w:p>
        </w:tc>
        <w:tc>
          <w:tcPr>
            <w:tcW w:w="1779" w:type="dxa"/>
            <w:shd w:val="clear" w:color="000000" w:fill="FFFFFF"/>
            <w:vAlign w:val="center"/>
            <w:hideMark/>
          </w:tcPr>
          <w:p w:rsidR="00161C98" w:rsidRPr="00602E17" w:rsidRDefault="00161C98" w:rsidP="00602E17">
            <w:pPr>
              <w:jc w:val="center"/>
            </w:pPr>
            <w:r w:rsidRPr="00602E17">
              <w:t>883 245,13</w:t>
            </w:r>
          </w:p>
        </w:tc>
        <w:tc>
          <w:tcPr>
            <w:tcW w:w="1843" w:type="dxa"/>
            <w:shd w:val="clear" w:color="000000" w:fill="FFFFFF"/>
            <w:vAlign w:val="center"/>
            <w:hideMark/>
          </w:tcPr>
          <w:p w:rsidR="00161C98" w:rsidRPr="00602E17" w:rsidRDefault="00161C98" w:rsidP="00602E17">
            <w:pPr>
              <w:jc w:val="center"/>
            </w:pPr>
            <w:r w:rsidRPr="00602E17">
              <w:t>875 036,70</w:t>
            </w:r>
          </w:p>
        </w:tc>
      </w:tr>
      <w:tr w:rsidR="00161C98" w:rsidRPr="00602E17" w:rsidTr="00602E17">
        <w:trPr>
          <w:trHeight w:val="1575"/>
        </w:trPr>
        <w:tc>
          <w:tcPr>
            <w:tcW w:w="6134" w:type="dxa"/>
            <w:shd w:val="clear" w:color="000000" w:fill="FFFFFF"/>
            <w:hideMark/>
          </w:tcPr>
          <w:p w:rsidR="00161C98" w:rsidRPr="00602E17" w:rsidRDefault="00161C98" w:rsidP="00602E17">
            <w:r w:rsidRPr="00602E17">
              <w:t>Содержание, ремонт, капитальный ремонт, проектирование, строительство и реконструкция автомобильных дорог местного значения  (Закупка товаров, работ и услуг для обеспечения государственных (муниципальных) нужд)</w:t>
            </w:r>
          </w:p>
        </w:tc>
        <w:tc>
          <w:tcPr>
            <w:tcW w:w="850" w:type="dxa"/>
            <w:shd w:val="clear" w:color="000000" w:fill="FFFFFF"/>
            <w:vAlign w:val="center"/>
            <w:hideMark/>
          </w:tcPr>
          <w:p w:rsidR="00161C98" w:rsidRPr="00602E17" w:rsidRDefault="00161C98" w:rsidP="00602E17">
            <w:pPr>
              <w:jc w:val="center"/>
            </w:pPr>
            <w:r w:rsidRPr="00602E17">
              <w:t>.055</w:t>
            </w:r>
          </w:p>
        </w:tc>
        <w:tc>
          <w:tcPr>
            <w:tcW w:w="992" w:type="dxa"/>
            <w:shd w:val="clear" w:color="000000" w:fill="FFFFFF"/>
            <w:vAlign w:val="center"/>
            <w:hideMark/>
          </w:tcPr>
          <w:p w:rsidR="00161C98" w:rsidRPr="00602E17" w:rsidRDefault="00161C98" w:rsidP="00602E17">
            <w:pPr>
              <w:jc w:val="center"/>
            </w:pPr>
            <w:r w:rsidRPr="00602E17">
              <w:t>.04</w:t>
            </w:r>
          </w:p>
        </w:tc>
        <w:tc>
          <w:tcPr>
            <w:tcW w:w="993" w:type="dxa"/>
            <w:shd w:val="clear" w:color="000000" w:fill="FFFFFF"/>
            <w:vAlign w:val="center"/>
            <w:hideMark/>
          </w:tcPr>
          <w:p w:rsidR="00161C98" w:rsidRPr="00602E17" w:rsidRDefault="00161C98" w:rsidP="00602E17">
            <w:pPr>
              <w:jc w:val="center"/>
            </w:pPr>
            <w:r w:rsidRPr="00602E17">
              <w:t>.09</w:t>
            </w:r>
          </w:p>
        </w:tc>
        <w:tc>
          <w:tcPr>
            <w:tcW w:w="1842" w:type="dxa"/>
            <w:shd w:val="clear" w:color="000000" w:fill="FFFFFF"/>
            <w:noWrap/>
            <w:vAlign w:val="center"/>
            <w:hideMark/>
          </w:tcPr>
          <w:p w:rsidR="00161C98" w:rsidRPr="00602E17" w:rsidRDefault="00161C98" w:rsidP="00602E17">
            <w:pPr>
              <w:jc w:val="center"/>
            </w:pPr>
            <w:r w:rsidRPr="00602E17">
              <w:t>08 1 01 21000</w:t>
            </w:r>
          </w:p>
        </w:tc>
        <w:tc>
          <w:tcPr>
            <w:tcW w:w="773" w:type="dxa"/>
            <w:shd w:val="clear" w:color="000000" w:fill="FFFFFF"/>
            <w:vAlign w:val="center"/>
            <w:hideMark/>
          </w:tcPr>
          <w:p w:rsidR="00161C98" w:rsidRPr="00602E17" w:rsidRDefault="00161C98" w:rsidP="00602E17">
            <w:pPr>
              <w:jc w:val="center"/>
            </w:pPr>
            <w:r w:rsidRPr="00602E17">
              <w:t>200</w:t>
            </w:r>
          </w:p>
        </w:tc>
        <w:tc>
          <w:tcPr>
            <w:tcW w:w="1779" w:type="dxa"/>
            <w:shd w:val="clear" w:color="000000" w:fill="FFFFFF"/>
            <w:vAlign w:val="center"/>
            <w:hideMark/>
          </w:tcPr>
          <w:p w:rsidR="00161C98" w:rsidRPr="00602E17" w:rsidRDefault="00161C98" w:rsidP="00602E17">
            <w:pPr>
              <w:jc w:val="center"/>
            </w:pPr>
            <w:r w:rsidRPr="00602E17">
              <w:t>150 000,00</w:t>
            </w:r>
          </w:p>
        </w:tc>
        <w:tc>
          <w:tcPr>
            <w:tcW w:w="1843" w:type="dxa"/>
            <w:shd w:val="clear" w:color="000000" w:fill="FFFFFF"/>
            <w:vAlign w:val="center"/>
            <w:hideMark/>
          </w:tcPr>
          <w:p w:rsidR="00161C98" w:rsidRPr="00602E17" w:rsidRDefault="00161C98" w:rsidP="00602E17">
            <w:pPr>
              <w:jc w:val="center"/>
            </w:pPr>
            <w:r w:rsidRPr="00602E17">
              <w:t>150 000,00</w:t>
            </w:r>
          </w:p>
        </w:tc>
      </w:tr>
      <w:tr w:rsidR="00161C98" w:rsidRPr="00602E17" w:rsidTr="00602E17">
        <w:trPr>
          <w:trHeight w:val="1260"/>
        </w:trPr>
        <w:tc>
          <w:tcPr>
            <w:tcW w:w="6134" w:type="dxa"/>
            <w:shd w:val="clear" w:color="000000" w:fill="FFFFFF"/>
            <w:hideMark/>
          </w:tcPr>
          <w:p w:rsidR="00161C98" w:rsidRPr="00602E17" w:rsidRDefault="00161C98" w:rsidP="00602E17">
            <w:r w:rsidRPr="00602E17">
              <w:lastRenderedPageBreak/>
              <w:t>Содержание, ремонт, капитальный ремонт, проектирование, строительство и реконструкция автомобильных дорог местного значения  ( Межбюджетные трансферты)</w:t>
            </w:r>
          </w:p>
        </w:tc>
        <w:tc>
          <w:tcPr>
            <w:tcW w:w="850" w:type="dxa"/>
            <w:shd w:val="clear" w:color="000000" w:fill="FFFFFF"/>
            <w:vAlign w:val="center"/>
            <w:hideMark/>
          </w:tcPr>
          <w:p w:rsidR="00161C98" w:rsidRPr="00602E17" w:rsidRDefault="00161C98" w:rsidP="00602E17">
            <w:pPr>
              <w:jc w:val="center"/>
            </w:pPr>
            <w:r w:rsidRPr="00602E17">
              <w:t>.055</w:t>
            </w:r>
          </w:p>
        </w:tc>
        <w:tc>
          <w:tcPr>
            <w:tcW w:w="992" w:type="dxa"/>
            <w:shd w:val="clear" w:color="000000" w:fill="FFFFFF"/>
            <w:vAlign w:val="center"/>
            <w:hideMark/>
          </w:tcPr>
          <w:p w:rsidR="00161C98" w:rsidRPr="00602E17" w:rsidRDefault="00161C98" w:rsidP="00602E17">
            <w:pPr>
              <w:jc w:val="center"/>
            </w:pPr>
            <w:r w:rsidRPr="00602E17">
              <w:t>.04</w:t>
            </w:r>
          </w:p>
        </w:tc>
        <w:tc>
          <w:tcPr>
            <w:tcW w:w="993" w:type="dxa"/>
            <w:shd w:val="clear" w:color="000000" w:fill="FFFFFF"/>
            <w:vAlign w:val="center"/>
            <w:hideMark/>
          </w:tcPr>
          <w:p w:rsidR="00161C98" w:rsidRPr="00602E17" w:rsidRDefault="00161C98" w:rsidP="00602E17">
            <w:pPr>
              <w:jc w:val="center"/>
            </w:pPr>
            <w:r w:rsidRPr="00602E17">
              <w:t>.09</w:t>
            </w:r>
          </w:p>
        </w:tc>
        <w:tc>
          <w:tcPr>
            <w:tcW w:w="1842" w:type="dxa"/>
            <w:shd w:val="clear" w:color="000000" w:fill="FFFFFF"/>
            <w:noWrap/>
            <w:vAlign w:val="center"/>
            <w:hideMark/>
          </w:tcPr>
          <w:p w:rsidR="00161C98" w:rsidRPr="00602E17" w:rsidRDefault="00161C98" w:rsidP="00602E17">
            <w:pPr>
              <w:jc w:val="center"/>
            </w:pPr>
            <w:r w:rsidRPr="00602E17">
              <w:t>08 1 01 Р1000</w:t>
            </w:r>
          </w:p>
        </w:tc>
        <w:tc>
          <w:tcPr>
            <w:tcW w:w="773" w:type="dxa"/>
            <w:shd w:val="clear" w:color="000000" w:fill="FFFFFF"/>
            <w:vAlign w:val="center"/>
            <w:hideMark/>
          </w:tcPr>
          <w:p w:rsidR="00161C98" w:rsidRPr="00602E17" w:rsidRDefault="00161C98" w:rsidP="00602E17">
            <w:pPr>
              <w:jc w:val="center"/>
            </w:pPr>
            <w:r w:rsidRPr="00602E17">
              <w:t>500</w:t>
            </w:r>
          </w:p>
        </w:tc>
        <w:tc>
          <w:tcPr>
            <w:tcW w:w="1779" w:type="dxa"/>
            <w:shd w:val="clear" w:color="000000" w:fill="FFFFFF"/>
            <w:vAlign w:val="center"/>
            <w:hideMark/>
          </w:tcPr>
          <w:p w:rsidR="00161C98" w:rsidRPr="00602E17" w:rsidRDefault="00161C98" w:rsidP="00602E17">
            <w:pPr>
              <w:jc w:val="center"/>
            </w:pPr>
            <w:r w:rsidRPr="00602E17">
              <w:t>6 774 457,71</w:t>
            </w:r>
          </w:p>
        </w:tc>
        <w:tc>
          <w:tcPr>
            <w:tcW w:w="1843" w:type="dxa"/>
            <w:shd w:val="clear" w:color="000000" w:fill="FFFFFF"/>
            <w:vAlign w:val="center"/>
            <w:hideMark/>
          </w:tcPr>
          <w:p w:rsidR="00161C98" w:rsidRPr="00602E17" w:rsidRDefault="00161C98" w:rsidP="00602E17">
            <w:pPr>
              <w:jc w:val="center"/>
            </w:pPr>
            <w:r w:rsidRPr="00602E17">
              <w:t>6 774 457,70</w:t>
            </w:r>
          </w:p>
        </w:tc>
      </w:tr>
      <w:tr w:rsidR="00161C98" w:rsidRPr="00602E17" w:rsidTr="00602E17">
        <w:trPr>
          <w:trHeight w:val="630"/>
        </w:trPr>
        <w:tc>
          <w:tcPr>
            <w:tcW w:w="6134" w:type="dxa"/>
            <w:shd w:val="clear" w:color="000000" w:fill="FFFFFF"/>
            <w:hideMark/>
          </w:tcPr>
          <w:p w:rsidR="00161C98" w:rsidRPr="00602E17" w:rsidRDefault="00161C98" w:rsidP="00602E17">
            <w:r w:rsidRPr="00602E17">
              <w:t>Содержание муниципального жилищного фонда  (Межбюджетные трансферты)</w:t>
            </w:r>
          </w:p>
        </w:tc>
        <w:tc>
          <w:tcPr>
            <w:tcW w:w="850" w:type="dxa"/>
            <w:shd w:val="clear" w:color="000000" w:fill="FFFFFF"/>
            <w:vAlign w:val="center"/>
            <w:hideMark/>
          </w:tcPr>
          <w:p w:rsidR="00161C98" w:rsidRPr="00602E17" w:rsidRDefault="00161C98" w:rsidP="00602E17">
            <w:pPr>
              <w:jc w:val="center"/>
            </w:pPr>
            <w:r w:rsidRPr="00602E17">
              <w:t>.055</w:t>
            </w:r>
          </w:p>
        </w:tc>
        <w:tc>
          <w:tcPr>
            <w:tcW w:w="992" w:type="dxa"/>
            <w:shd w:val="clear" w:color="000000" w:fill="FFFFFF"/>
            <w:vAlign w:val="center"/>
            <w:hideMark/>
          </w:tcPr>
          <w:p w:rsidR="00161C98" w:rsidRPr="00602E17" w:rsidRDefault="00161C98" w:rsidP="00602E17">
            <w:pPr>
              <w:jc w:val="center"/>
            </w:pPr>
            <w:r w:rsidRPr="00602E17">
              <w:t>.05</w:t>
            </w:r>
          </w:p>
        </w:tc>
        <w:tc>
          <w:tcPr>
            <w:tcW w:w="993" w:type="dxa"/>
            <w:shd w:val="clear" w:color="000000" w:fill="FFFFFF"/>
            <w:vAlign w:val="center"/>
            <w:hideMark/>
          </w:tcPr>
          <w:p w:rsidR="00161C98" w:rsidRPr="00602E17" w:rsidRDefault="00161C98" w:rsidP="00602E17">
            <w:pPr>
              <w:jc w:val="center"/>
            </w:pPr>
            <w:r w:rsidRPr="00602E17">
              <w:t>.01</w:t>
            </w:r>
          </w:p>
        </w:tc>
        <w:tc>
          <w:tcPr>
            <w:tcW w:w="1842" w:type="dxa"/>
            <w:shd w:val="clear" w:color="000000" w:fill="FFFFFF"/>
            <w:vAlign w:val="center"/>
            <w:hideMark/>
          </w:tcPr>
          <w:p w:rsidR="00161C98" w:rsidRPr="00602E17" w:rsidRDefault="00161C98" w:rsidP="00602E17">
            <w:pPr>
              <w:jc w:val="center"/>
            </w:pPr>
            <w:r w:rsidRPr="00602E17">
              <w:t>15 1 01 Р1290</w:t>
            </w:r>
          </w:p>
        </w:tc>
        <w:tc>
          <w:tcPr>
            <w:tcW w:w="773" w:type="dxa"/>
            <w:shd w:val="clear" w:color="000000" w:fill="FFFFFF"/>
            <w:vAlign w:val="center"/>
            <w:hideMark/>
          </w:tcPr>
          <w:p w:rsidR="00161C98" w:rsidRPr="00602E17" w:rsidRDefault="00161C98" w:rsidP="00602E17">
            <w:pPr>
              <w:jc w:val="center"/>
            </w:pPr>
            <w:r w:rsidRPr="00602E17">
              <w:t>500</w:t>
            </w:r>
          </w:p>
        </w:tc>
        <w:tc>
          <w:tcPr>
            <w:tcW w:w="1779" w:type="dxa"/>
            <w:shd w:val="clear" w:color="000000" w:fill="FFFFFF"/>
            <w:vAlign w:val="center"/>
            <w:hideMark/>
          </w:tcPr>
          <w:p w:rsidR="00161C98" w:rsidRPr="00602E17" w:rsidRDefault="00161C98" w:rsidP="00602E17">
            <w:pPr>
              <w:jc w:val="center"/>
            </w:pPr>
            <w:r w:rsidRPr="00602E17">
              <w:t>550 020,83</w:t>
            </w:r>
          </w:p>
        </w:tc>
        <w:tc>
          <w:tcPr>
            <w:tcW w:w="1843" w:type="dxa"/>
            <w:shd w:val="clear" w:color="000000" w:fill="FFFFFF"/>
            <w:vAlign w:val="center"/>
            <w:hideMark/>
          </w:tcPr>
          <w:p w:rsidR="00161C98" w:rsidRPr="00602E17" w:rsidRDefault="00161C98" w:rsidP="00602E17">
            <w:pPr>
              <w:jc w:val="center"/>
            </w:pPr>
            <w:r w:rsidRPr="00602E17">
              <w:t>544 909,22</w:t>
            </w:r>
          </w:p>
        </w:tc>
      </w:tr>
      <w:tr w:rsidR="00161C98" w:rsidRPr="00602E17" w:rsidTr="00602E17">
        <w:trPr>
          <w:trHeight w:val="630"/>
        </w:trPr>
        <w:tc>
          <w:tcPr>
            <w:tcW w:w="6134" w:type="dxa"/>
            <w:shd w:val="clear" w:color="000000" w:fill="FFFFFF"/>
            <w:hideMark/>
          </w:tcPr>
          <w:p w:rsidR="00161C98" w:rsidRPr="00602E17" w:rsidRDefault="00161C98" w:rsidP="00602E17">
            <w:r w:rsidRPr="00602E17">
              <w:t>Взносы на капитальный ремонт за муниципальные квартиры  (Межбюджетные трансферты)</w:t>
            </w:r>
          </w:p>
        </w:tc>
        <w:tc>
          <w:tcPr>
            <w:tcW w:w="850" w:type="dxa"/>
            <w:shd w:val="clear" w:color="000000" w:fill="FFFFFF"/>
            <w:vAlign w:val="center"/>
            <w:hideMark/>
          </w:tcPr>
          <w:p w:rsidR="00161C98" w:rsidRPr="00602E17" w:rsidRDefault="00161C98" w:rsidP="00602E17">
            <w:pPr>
              <w:jc w:val="center"/>
            </w:pPr>
            <w:r w:rsidRPr="00602E17">
              <w:t>.055</w:t>
            </w:r>
          </w:p>
        </w:tc>
        <w:tc>
          <w:tcPr>
            <w:tcW w:w="992" w:type="dxa"/>
            <w:shd w:val="clear" w:color="000000" w:fill="FFFFFF"/>
            <w:vAlign w:val="center"/>
            <w:hideMark/>
          </w:tcPr>
          <w:p w:rsidR="00161C98" w:rsidRPr="00602E17" w:rsidRDefault="00161C98" w:rsidP="00602E17">
            <w:pPr>
              <w:jc w:val="center"/>
            </w:pPr>
            <w:r w:rsidRPr="00602E17">
              <w:t>.05</w:t>
            </w:r>
          </w:p>
        </w:tc>
        <w:tc>
          <w:tcPr>
            <w:tcW w:w="993" w:type="dxa"/>
            <w:shd w:val="clear" w:color="000000" w:fill="FFFFFF"/>
            <w:vAlign w:val="center"/>
            <w:hideMark/>
          </w:tcPr>
          <w:p w:rsidR="00161C98" w:rsidRPr="00602E17" w:rsidRDefault="00161C98" w:rsidP="00602E17">
            <w:pPr>
              <w:jc w:val="center"/>
            </w:pPr>
            <w:r w:rsidRPr="00602E17">
              <w:t>.01</w:t>
            </w:r>
          </w:p>
        </w:tc>
        <w:tc>
          <w:tcPr>
            <w:tcW w:w="1842" w:type="dxa"/>
            <w:shd w:val="clear" w:color="000000" w:fill="FFFFFF"/>
            <w:vAlign w:val="center"/>
            <w:hideMark/>
          </w:tcPr>
          <w:p w:rsidR="00161C98" w:rsidRPr="00602E17" w:rsidRDefault="00161C98" w:rsidP="00602E17">
            <w:pPr>
              <w:jc w:val="center"/>
            </w:pPr>
            <w:r w:rsidRPr="00602E17">
              <w:t>15 1 02 Р1220</w:t>
            </w:r>
          </w:p>
        </w:tc>
        <w:tc>
          <w:tcPr>
            <w:tcW w:w="773" w:type="dxa"/>
            <w:shd w:val="clear" w:color="000000" w:fill="FFFFFF"/>
            <w:vAlign w:val="center"/>
            <w:hideMark/>
          </w:tcPr>
          <w:p w:rsidR="00161C98" w:rsidRPr="00602E17" w:rsidRDefault="00161C98" w:rsidP="00602E17">
            <w:pPr>
              <w:jc w:val="center"/>
            </w:pPr>
            <w:r w:rsidRPr="00602E17">
              <w:t>500</w:t>
            </w:r>
          </w:p>
        </w:tc>
        <w:tc>
          <w:tcPr>
            <w:tcW w:w="1779" w:type="dxa"/>
            <w:shd w:val="clear" w:color="000000" w:fill="FFFFFF"/>
            <w:vAlign w:val="center"/>
            <w:hideMark/>
          </w:tcPr>
          <w:p w:rsidR="00161C98" w:rsidRPr="00602E17" w:rsidRDefault="00161C98" w:rsidP="00602E17">
            <w:pPr>
              <w:jc w:val="center"/>
            </w:pPr>
            <w:r w:rsidRPr="00602E17">
              <w:t>712 007,99</w:t>
            </w:r>
          </w:p>
        </w:tc>
        <w:tc>
          <w:tcPr>
            <w:tcW w:w="1843" w:type="dxa"/>
            <w:shd w:val="clear" w:color="000000" w:fill="FFFFFF"/>
            <w:vAlign w:val="center"/>
            <w:hideMark/>
          </w:tcPr>
          <w:p w:rsidR="00161C98" w:rsidRPr="00602E17" w:rsidRDefault="00161C98" w:rsidP="00602E17">
            <w:pPr>
              <w:jc w:val="center"/>
            </w:pPr>
            <w:r w:rsidRPr="00602E17">
              <w:t>705 390,95</w:t>
            </w:r>
          </w:p>
        </w:tc>
      </w:tr>
      <w:tr w:rsidR="00161C98" w:rsidRPr="00602E17" w:rsidTr="00602E17">
        <w:trPr>
          <w:trHeight w:val="945"/>
        </w:trPr>
        <w:tc>
          <w:tcPr>
            <w:tcW w:w="6134" w:type="dxa"/>
            <w:shd w:val="clear" w:color="auto" w:fill="auto"/>
            <w:vAlign w:val="bottom"/>
            <w:hideMark/>
          </w:tcPr>
          <w:p w:rsidR="00161C98" w:rsidRPr="00602E17" w:rsidRDefault="00161C98" w:rsidP="00602E17">
            <w:r w:rsidRPr="00602E17">
              <w:t>ПСД на строительство скважины в с. Октябрьский (Закупка товаров, работ и услуг для обеспечения государственных (муниципальных) нужд)</w:t>
            </w:r>
          </w:p>
        </w:tc>
        <w:tc>
          <w:tcPr>
            <w:tcW w:w="850" w:type="dxa"/>
            <w:shd w:val="clear" w:color="000000" w:fill="FFFFFF"/>
            <w:vAlign w:val="center"/>
            <w:hideMark/>
          </w:tcPr>
          <w:p w:rsidR="00161C98" w:rsidRPr="00602E17" w:rsidRDefault="00161C98" w:rsidP="00602E17">
            <w:pPr>
              <w:jc w:val="center"/>
            </w:pPr>
            <w:r w:rsidRPr="00602E17">
              <w:t>.055</w:t>
            </w:r>
          </w:p>
        </w:tc>
        <w:tc>
          <w:tcPr>
            <w:tcW w:w="992" w:type="dxa"/>
            <w:shd w:val="clear" w:color="000000" w:fill="FFFFFF"/>
            <w:vAlign w:val="center"/>
            <w:hideMark/>
          </w:tcPr>
          <w:p w:rsidR="00161C98" w:rsidRPr="00602E17" w:rsidRDefault="00161C98" w:rsidP="00602E17">
            <w:pPr>
              <w:jc w:val="center"/>
            </w:pPr>
            <w:r w:rsidRPr="00602E17">
              <w:t>.05</w:t>
            </w:r>
          </w:p>
        </w:tc>
        <w:tc>
          <w:tcPr>
            <w:tcW w:w="993" w:type="dxa"/>
            <w:shd w:val="clear" w:color="000000" w:fill="FFFFFF"/>
            <w:vAlign w:val="center"/>
            <w:hideMark/>
          </w:tcPr>
          <w:p w:rsidR="00161C98" w:rsidRPr="00602E17" w:rsidRDefault="00161C98" w:rsidP="00602E17">
            <w:pPr>
              <w:jc w:val="center"/>
            </w:pPr>
            <w:r w:rsidRPr="00602E17">
              <w:t>.02</w:t>
            </w:r>
          </w:p>
        </w:tc>
        <w:tc>
          <w:tcPr>
            <w:tcW w:w="1842" w:type="dxa"/>
            <w:shd w:val="clear" w:color="auto" w:fill="auto"/>
            <w:noWrap/>
            <w:vAlign w:val="center"/>
            <w:hideMark/>
          </w:tcPr>
          <w:p w:rsidR="00161C98" w:rsidRPr="00602E17" w:rsidRDefault="00161C98" w:rsidP="00602E17">
            <w:pPr>
              <w:jc w:val="center"/>
            </w:pPr>
            <w:r w:rsidRPr="00602E17">
              <w:t>15 2 06 20150</w:t>
            </w:r>
          </w:p>
        </w:tc>
        <w:tc>
          <w:tcPr>
            <w:tcW w:w="773" w:type="dxa"/>
            <w:shd w:val="clear" w:color="000000" w:fill="FFFFFF"/>
            <w:noWrap/>
            <w:vAlign w:val="center"/>
            <w:hideMark/>
          </w:tcPr>
          <w:p w:rsidR="00161C98" w:rsidRPr="00602E17" w:rsidRDefault="00161C98" w:rsidP="00602E17">
            <w:pPr>
              <w:jc w:val="center"/>
            </w:pPr>
            <w:r w:rsidRPr="00602E17">
              <w:t>200</w:t>
            </w:r>
          </w:p>
        </w:tc>
        <w:tc>
          <w:tcPr>
            <w:tcW w:w="1779" w:type="dxa"/>
            <w:shd w:val="clear" w:color="auto" w:fill="auto"/>
            <w:noWrap/>
            <w:vAlign w:val="center"/>
            <w:hideMark/>
          </w:tcPr>
          <w:p w:rsidR="00161C98" w:rsidRPr="00602E17" w:rsidRDefault="00161C98" w:rsidP="00602E17">
            <w:pPr>
              <w:jc w:val="center"/>
            </w:pPr>
            <w:r w:rsidRPr="00602E17">
              <w:t>200 737,53</w:t>
            </w:r>
          </w:p>
        </w:tc>
        <w:tc>
          <w:tcPr>
            <w:tcW w:w="1843" w:type="dxa"/>
            <w:shd w:val="clear" w:color="auto" w:fill="auto"/>
            <w:noWrap/>
            <w:vAlign w:val="center"/>
            <w:hideMark/>
          </w:tcPr>
          <w:p w:rsidR="00161C98" w:rsidRPr="00602E17" w:rsidRDefault="00161C98" w:rsidP="00602E17">
            <w:pPr>
              <w:jc w:val="center"/>
            </w:pPr>
            <w:r w:rsidRPr="00602E17">
              <w:t>198 871,98</w:t>
            </w:r>
          </w:p>
        </w:tc>
      </w:tr>
      <w:tr w:rsidR="00161C98" w:rsidRPr="00602E17" w:rsidTr="00602E17">
        <w:trPr>
          <w:trHeight w:val="1260"/>
        </w:trPr>
        <w:tc>
          <w:tcPr>
            <w:tcW w:w="6134" w:type="dxa"/>
            <w:shd w:val="clear" w:color="000000" w:fill="FFFFFF"/>
            <w:vAlign w:val="center"/>
            <w:hideMark/>
          </w:tcPr>
          <w:p w:rsidR="00161C98" w:rsidRPr="00602E17" w:rsidRDefault="00161C98" w:rsidP="00602E17">
            <w:r w:rsidRPr="00602E17">
              <w:t xml:space="preserve">Прочие мероприятия в области коммунального хозяйства сельских поселений Комсомольского муниципального района(Закупка товаров, работ и услуг для обеспечения государственных (муниципальных) нужд) </w:t>
            </w:r>
          </w:p>
        </w:tc>
        <w:tc>
          <w:tcPr>
            <w:tcW w:w="850" w:type="dxa"/>
            <w:shd w:val="clear" w:color="000000" w:fill="FFFFFF"/>
            <w:vAlign w:val="center"/>
            <w:hideMark/>
          </w:tcPr>
          <w:p w:rsidR="00161C98" w:rsidRPr="00602E17" w:rsidRDefault="00161C98" w:rsidP="00602E17">
            <w:pPr>
              <w:jc w:val="center"/>
            </w:pPr>
            <w:r w:rsidRPr="00602E17">
              <w:t>.055</w:t>
            </w:r>
          </w:p>
        </w:tc>
        <w:tc>
          <w:tcPr>
            <w:tcW w:w="992" w:type="dxa"/>
            <w:shd w:val="clear" w:color="000000" w:fill="FFFFFF"/>
            <w:vAlign w:val="center"/>
            <w:hideMark/>
          </w:tcPr>
          <w:p w:rsidR="00161C98" w:rsidRPr="00602E17" w:rsidRDefault="00161C98" w:rsidP="00602E17">
            <w:pPr>
              <w:jc w:val="center"/>
            </w:pPr>
            <w:r w:rsidRPr="00602E17">
              <w:t>.05</w:t>
            </w:r>
          </w:p>
        </w:tc>
        <w:tc>
          <w:tcPr>
            <w:tcW w:w="993" w:type="dxa"/>
            <w:shd w:val="clear" w:color="000000" w:fill="FFFFFF"/>
            <w:vAlign w:val="center"/>
            <w:hideMark/>
          </w:tcPr>
          <w:p w:rsidR="00161C98" w:rsidRPr="00602E17" w:rsidRDefault="00161C98" w:rsidP="00602E17">
            <w:pPr>
              <w:jc w:val="center"/>
            </w:pPr>
            <w:r w:rsidRPr="00602E17">
              <w:t>.02</w:t>
            </w:r>
          </w:p>
        </w:tc>
        <w:tc>
          <w:tcPr>
            <w:tcW w:w="1842" w:type="dxa"/>
            <w:shd w:val="clear" w:color="000000" w:fill="FFFFFF"/>
            <w:noWrap/>
            <w:vAlign w:val="center"/>
            <w:hideMark/>
          </w:tcPr>
          <w:p w:rsidR="00161C98" w:rsidRPr="00602E17" w:rsidRDefault="00161C98" w:rsidP="00602E17">
            <w:pPr>
              <w:jc w:val="center"/>
            </w:pPr>
            <w:r w:rsidRPr="00602E17">
              <w:t>15 2 06 20710</w:t>
            </w:r>
          </w:p>
        </w:tc>
        <w:tc>
          <w:tcPr>
            <w:tcW w:w="773" w:type="dxa"/>
            <w:shd w:val="clear" w:color="000000" w:fill="FFFFFF"/>
            <w:vAlign w:val="center"/>
            <w:hideMark/>
          </w:tcPr>
          <w:p w:rsidR="00161C98" w:rsidRPr="00602E17" w:rsidRDefault="00161C98" w:rsidP="00602E17">
            <w:pPr>
              <w:jc w:val="center"/>
            </w:pPr>
            <w:r w:rsidRPr="00602E17">
              <w:t>200</w:t>
            </w:r>
          </w:p>
        </w:tc>
        <w:tc>
          <w:tcPr>
            <w:tcW w:w="1779" w:type="dxa"/>
            <w:shd w:val="clear" w:color="auto" w:fill="auto"/>
            <w:noWrap/>
            <w:vAlign w:val="center"/>
            <w:hideMark/>
          </w:tcPr>
          <w:p w:rsidR="00161C98" w:rsidRPr="00602E17" w:rsidRDefault="00161C98" w:rsidP="00602E17">
            <w:pPr>
              <w:jc w:val="center"/>
            </w:pPr>
            <w:r w:rsidRPr="00602E17">
              <w:t>890 956,44</w:t>
            </w:r>
          </w:p>
        </w:tc>
        <w:tc>
          <w:tcPr>
            <w:tcW w:w="1843" w:type="dxa"/>
            <w:shd w:val="clear" w:color="auto" w:fill="auto"/>
            <w:noWrap/>
            <w:vAlign w:val="center"/>
            <w:hideMark/>
          </w:tcPr>
          <w:p w:rsidR="00161C98" w:rsidRPr="00602E17" w:rsidRDefault="00161C98" w:rsidP="00602E17">
            <w:pPr>
              <w:jc w:val="center"/>
            </w:pPr>
            <w:r w:rsidRPr="00602E17">
              <w:t>882 676,36</w:t>
            </w:r>
          </w:p>
        </w:tc>
      </w:tr>
      <w:tr w:rsidR="00161C98" w:rsidRPr="00602E17" w:rsidTr="00602E17">
        <w:trPr>
          <w:trHeight w:val="2172"/>
        </w:trPr>
        <w:tc>
          <w:tcPr>
            <w:tcW w:w="6134" w:type="dxa"/>
            <w:shd w:val="clear" w:color="000000" w:fill="FFFFFF"/>
            <w:vAlign w:val="bottom"/>
            <w:hideMark/>
          </w:tcPr>
          <w:p w:rsidR="00161C98" w:rsidRPr="00602E17" w:rsidRDefault="00161C98" w:rsidP="00602E17">
            <w:r w:rsidRPr="00602E17">
              <w:t xml:space="preserve">Транспортные расходы на оказание услуг по перевозке умерших граждан, зарегистрированных на территории Комсомольского муниципального района, не востребованных и не имеющих родственников, автомобильным транспортом из морга г. Иваново после проведения судебно-медицинской экспертизы до сельского поселения Комсомольского муниципального района (Межбюджетные трансферты) </w:t>
            </w:r>
          </w:p>
        </w:tc>
        <w:tc>
          <w:tcPr>
            <w:tcW w:w="850" w:type="dxa"/>
            <w:shd w:val="clear" w:color="000000" w:fill="FFFFFF"/>
            <w:vAlign w:val="center"/>
            <w:hideMark/>
          </w:tcPr>
          <w:p w:rsidR="00161C98" w:rsidRPr="00602E17" w:rsidRDefault="00161C98" w:rsidP="00602E17">
            <w:pPr>
              <w:jc w:val="center"/>
            </w:pPr>
            <w:r w:rsidRPr="00602E17">
              <w:t>.055</w:t>
            </w:r>
          </w:p>
        </w:tc>
        <w:tc>
          <w:tcPr>
            <w:tcW w:w="992" w:type="dxa"/>
            <w:shd w:val="clear" w:color="000000" w:fill="FFFFFF"/>
            <w:vAlign w:val="center"/>
            <w:hideMark/>
          </w:tcPr>
          <w:p w:rsidR="00161C98" w:rsidRPr="00602E17" w:rsidRDefault="00161C98" w:rsidP="00602E17">
            <w:pPr>
              <w:jc w:val="center"/>
            </w:pPr>
            <w:r w:rsidRPr="00602E17">
              <w:t>.05</w:t>
            </w:r>
          </w:p>
        </w:tc>
        <w:tc>
          <w:tcPr>
            <w:tcW w:w="993" w:type="dxa"/>
            <w:shd w:val="clear" w:color="000000" w:fill="FFFFFF"/>
            <w:vAlign w:val="center"/>
            <w:hideMark/>
          </w:tcPr>
          <w:p w:rsidR="00161C98" w:rsidRPr="00602E17" w:rsidRDefault="00161C98" w:rsidP="00602E17">
            <w:pPr>
              <w:jc w:val="center"/>
            </w:pPr>
            <w:r w:rsidRPr="00602E17">
              <w:t>.02</w:t>
            </w:r>
          </w:p>
        </w:tc>
        <w:tc>
          <w:tcPr>
            <w:tcW w:w="1842" w:type="dxa"/>
            <w:shd w:val="clear" w:color="000000" w:fill="FFFFFF"/>
            <w:noWrap/>
            <w:vAlign w:val="center"/>
            <w:hideMark/>
          </w:tcPr>
          <w:p w:rsidR="00161C98" w:rsidRPr="00602E17" w:rsidRDefault="00161C98" w:rsidP="00602E17">
            <w:pPr>
              <w:jc w:val="center"/>
            </w:pPr>
            <w:r w:rsidRPr="00602E17">
              <w:t>15 3 01 Р1250</w:t>
            </w:r>
          </w:p>
        </w:tc>
        <w:tc>
          <w:tcPr>
            <w:tcW w:w="773" w:type="dxa"/>
            <w:shd w:val="clear" w:color="000000" w:fill="FFFFFF"/>
            <w:vAlign w:val="center"/>
            <w:hideMark/>
          </w:tcPr>
          <w:p w:rsidR="00161C98" w:rsidRPr="00602E17" w:rsidRDefault="00161C98" w:rsidP="00602E17">
            <w:pPr>
              <w:jc w:val="center"/>
            </w:pPr>
            <w:r w:rsidRPr="00602E17">
              <w:t>500</w:t>
            </w:r>
          </w:p>
        </w:tc>
        <w:tc>
          <w:tcPr>
            <w:tcW w:w="1779" w:type="dxa"/>
            <w:shd w:val="clear" w:color="000000" w:fill="FFFFFF"/>
            <w:vAlign w:val="center"/>
            <w:hideMark/>
          </w:tcPr>
          <w:p w:rsidR="00161C98" w:rsidRPr="00602E17" w:rsidRDefault="00161C98" w:rsidP="00602E17">
            <w:pPr>
              <w:jc w:val="center"/>
            </w:pPr>
            <w:r w:rsidRPr="00602E17">
              <w:t>76 280,26</w:t>
            </w:r>
          </w:p>
        </w:tc>
        <w:tc>
          <w:tcPr>
            <w:tcW w:w="1843" w:type="dxa"/>
            <w:shd w:val="clear" w:color="000000" w:fill="FFFFFF"/>
            <w:vAlign w:val="center"/>
            <w:hideMark/>
          </w:tcPr>
          <w:p w:rsidR="00161C98" w:rsidRPr="00602E17" w:rsidRDefault="00161C98" w:rsidP="00602E17">
            <w:pPr>
              <w:jc w:val="center"/>
            </w:pPr>
            <w:r w:rsidRPr="00602E17">
              <w:t>75 571,35</w:t>
            </w:r>
          </w:p>
        </w:tc>
      </w:tr>
      <w:tr w:rsidR="00161C98" w:rsidRPr="00602E17" w:rsidTr="00602E17">
        <w:trPr>
          <w:trHeight w:val="1260"/>
        </w:trPr>
        <w:tc>
          <w:tcPr>
            <w:tcW w:w="6134" w:type="dxa"/>
            <w:shd w:val="clear" w:color="000000" w:fill="FFFFFF"/>
            <w:vAlign w:val="center"/>
            <w:hideMark/>
          </w:tcPr>
          <w:p w:rsidR="00161C98" w:rsidRPr="00602E17" w:rsidRDefault="00161C98" w:rsidP="00602E17">
            <w:r w:rsidRPr="00602E17">
              <w:t xml:space="preserve">Организация в границах поселения тепло-, водоснабжения населения, водоотведения в пределах полномочий, установленных законодательством Российской Федерации  (Межбюджетные трансферты) </w:t>
            </w:r>
          </w:p>
        </w:tc>
        <w:tc>
          <w:tcPr>
            <w:tcW w:w="850" w:type="dxa"/>
            <w:shd w:val="clear" w:color="000000" w:fill="FFFFFF"/>
            <w:vAlign w:val="center"/>
            <w:hideMark/>
          </w:tcPr>
          <w:p w:rsidR="00161C98" w:rsidRPr="00602E17" w:rsidRDefault="00161C98" w:rsidP="00602E17">
            <w:pPr>
              <w:jc w:val="center"/>
            </w:pPr>
            <w:r w:rsidRPr="00602E17">
              <w:t>.055</w:t>
            </w:r>
          </w:p>
        </w:tc>
        <w:tc>
          <w:tcPr>
            <w:tcW w:w="992" w:type="dxa"/>
            <w:shd w:val="clear" w:color="000000" w:fill="FFFFFF"/>
            <w:vAlign w:val="center"/>
            <w:hideMark/>
          </w:tcPr>
          <w:p w:rsidR="00161C98" w:rsidRPr="00602E17" w:rsidRDefault="00161C98" w:rsidP="00602E17">
            <w:pPr>
              <w:jc w:val="center"/>
            </w:pPr>
            <w:r w:rsidRPr="00602E17">
              <w:t>.05</w:t>
            </w:r>
          </w:p>
        </w:tc>
        <w:tc>
          <w:tcPr>
            <w:tcW w:w="993" w:type="dxa"/>
            <w:shd w:val="clear" w:color="000000" w:fill="FFFFFF"/>
            <w:vAlign w:val="center"/>
            <w:hideMark/>
          </w:tcPr>
          <w:p w:rsidR="00161C98" w:rsidRPr="00602E17" w:rsidRDefault="00161C98" w:rsidP="00602E17">
            <w:pPr>
              <w:jc w:val="center"/>
            </w:pPr>
            <w:r w:rsidRPr="00602E17">
              <w:t>.02</w:t>
            </w:r>
          </w:p>
        </w:tc>
        <w:tc>
          <w:tcPr>
            <w:tcW w:w="1842" w:type="dxa"/>
            <w:shd w:val="clear" w:color="000000" w:fill="FFFFFF"/>
            <w:noWrap/>
            <w:vAlign w:val="center"/>
            <w:hideMark/>
          </w:tcPr>
          <w:p w:rsidR="00161C98" w:rsidRPr="00602E17" w:rsidRDefault="00161C98" w:rsidP="00602E17">
            <w:pPr>
              <w:jc w:val="center"/>
            </w:pPr>
            <w:r w:rsidRPr="00602E17">
              <w:t>15 2 06 Р1320</w:t>
            </w:r>
          </w:p>
        </w:tc>
        <w:tc>
          <w:tcPr>
            <w:tcW w:w="773" w:type="dxa"/>
            <w:shd w:val="clear" w:color="000000" w:fill="FFFFFF"/>
            <w:vAlign w:val="center"/>
            <w:hideMark/>
          </w:tcPr>
          <w:p w:rsidR="00161C98" w:rsidRPr="00602E17" w:rsidRDefault="00161C98" w:rsidP="00602E17">
            <w:pPr>
              <w:jc w:val="center"/>
            </w:pPr>
            <w:r w:rsidRPr="00602E17">
              <w:t>500</w:t>
            </w:r>
          </w:p>
        </w:tc>
        <w:tc>
          <w:tcPr>
            <w:tcW w:w="1779" w:type="dxa"/>
            <w:shd w:val="clear" w:color="000000" w:fill="FFFFFF"/>
            <w:noWrap/>
            <w:vAlign w:val="center"/>
            <w:hideMark/>
          </w:tcPr>
          <w:p w:rsidR="00161C98" w:rsidRPr="00602E17" w:rsidRDefault="00161C98" w:rsidP="00602E17">
            <w:pPr>
              <w:jc w:val="center"/>
            </w:pPr>
            <w:r w:rsidRPr="00602E17">
              <w:t>1 124 130,16</w:t>
            </w:r>
          </w:p>
        </w:tc>
        <w:tc>
          <w:tcPr>
            <w:tcW w:w="1843" w:type="dxa"/>
            <w:shd w:val="clear" w:color="000000" w:fill="FFFFFF"/>
            <w:noWrap/>
            <w:vAlign w:val="center"/>
            <w:hideMark/>
          </w:tcPr>
          <w:p w:rsidR="00161C98" w:rsidRPr="00602E17" w:rsidRDefault="00161C98" w:rsidP="00602E17">
            <w:pPr>
              <w:jc w:val="center"/>
            </w:pPr>
            <w:r w:rsidRPr="00602E17">
              <w:t>1 113 683,08</w:t>
            </w:r>
          </w:p>
        </w:tc>
      </w:tr>
      <w:tr w:rsidR="00161C98" w:rsidRPr="00602E17" w:rsidTr="00602E17">
        <w:trPr>
          <w:trHeight w:val="315"/>
        </w:trPr>
        <w:tc>
          <w:tcPr>
            <w:tcW w:w="6134" w:type="dxa"/>
            <w:shd w:val="clear" w:color="000000" w:fill="FFFFFF"/>
            <w:vAlign w:val="center"/>
            <w:hideMark/>
          </w:tcPr>
          <w:p w:rsidR="00161C98" w:rsidRPr="00602E17" w:rsidRDefault="00161C98" w:rsidP="00602E17">
            <w:r w:rsidRPr="00602E17">
              <w:t xml:space="preserve">Содержание колодцев (Межбюджетные трансферты) </w:t>
            </w:r>
          </w:p>
        </w:tc>
        <w:tc>
          <w:tcPr>
            <w:tcW w:w="850" w:type="dxa"/>
            <w:shd w:val="clear" w:color="000000" w:fill="FFFFFF"/>
            <w:vAlign w:val="center"/>
            <w:hideMark/>
          </w:tcPr>
          <w:p w:rsidR="00161C98" w:rsidRPr="00602E17" w:rsidRDefault="00161C98" w:rsidP="00602E17">
            <w:pPr>
              <w:jc w:val="center"/>
            </w:pPr>
            <w:r w:rsidRPr="00602E17">
              <w:t>.055</w:t>
            </w:r>
          </w:p>
        </w:tc>
        <w:tc>
          <w:tcPr>
            <w:tcW w:w="992" w:type="dxa"/>
            <w:shd w:val="clear" w:color="000000" w:fill="FFFFFF"/>
            <w:vAlign w:val="center"/>
            <w:hideMark/>
          </w:tcPr>
          <w:p w:rsidR="00161C98" w:rsidRPr="00602E17" w:rsidRDefault="00161C98" w:rsidP="00602E17">
            <w:pPr>
              <w:jc w:val="center"/>
            </w:pPr>
            <w:r w:rsidRPr="00602E17">
              <w:t>.05</w:t>
            </w:r>
          </w:p>
        </w:tc>
        <w:tc>
          <w:tcPr>
            <w:tcW w:w="993" w:type="dxa"/>
            <w:shd w:val="clear" w:color="000000" w:fill="FFFFFF"/>
            <w:vAlign w:val="center"/>
            <w:hideMark/>
          </w:tcPr>
          <w:p w:rsidR="00161C98" w:rsidRPr="00602E17" w:rsidRDefault="00161C98" w:rsidP="00602E17">
            <w:pPr>
              <w:jc w:val="center"/>
            </w:pPr>
            <w:r w:rsidRPr="00602E17">
              <w:t>.03</w:t>
            </w:r>
          </w:p>
        </w:tc>
        <w:tc>
          <w:tcPr>
            <w:tcW w:w="1842" w:type="dxa"/>
            <w:shd w:val="clear" w:color="000000" w:fill="FFFFFF"/>
            <w:noWrap/>
            <w:vAlign w:val="center"/>
            <w:hideMark/>
          </w:tcPr>
          <w:p w:rsidR="00161C98" w:rsidRPr="00602E17" w:rsidRDefault="00161C98" w:rsidP="00602E17">
            <w:pPr>
              <w:jc w:val="center"/>
            </w:pPr>
            <w:r w:rsidRPr="00602E17">
              <w:t>15 4 01 Р1260</w:t>
            </w:r>
          </w:p>
        </w:tc>
        <w:tc>
          <w:tcPr>
            <w:tcW w:w="773" w:type="dxa"/>
            <w:shd w:val="clear" w:color="auto" w:fill="auto"/>
            <w:noWrap/>
            <w:vAlign w:val="center"/>
            <w:hideMark/>
          </w:tcPr>
          <w:p w:rsidR="00161C98" w:rsidRPr="00602E17" w:rsidRDefault="00161C98" w:rsidP="00602E17">
            <w:pPr>
              <w:jc w:val="center"/>
            </w:pPr>
            <w:r w:rsidRPr="00602E17">
              <w:t>500</w:t>
            </w:r>
          </w:p>
        </w:tc>
        <w:tc>
          <w:tcPr>
            <w:tcW w:w="1779" w:type="dxa"/>
            <w:shd w:val="clear" w:color="000000" w:fill="FFFFFF"/>
            <w:noWrap/>
            <w:vAlign w:val="center"/>
            <w:hideMark/>
          </w:tcPr>
          <w:p w:rsidR="00161C98" w:rsidRPr="00602E17" w:rsidRDefault="00161C98" w:rsidP="00602E17">
            <w:pPr>
              <w:jc w:val="center"/>
            </w:pPr>
            <w:r w:rsidRPr="00602E17">
              <w:t>550 020,83</w:t>
            </w:r>
          </w:p>
        </w:tc>
        <w:tc>
          <w:tcPr>
            <w:tcW w:w="1843" w:type="dxa"/>
            <w:shd w:val="clear" w:color="auto" w:fill="auto"/>
            <w:noWrap/>
            <w:vAlign w:val="center"/>
            <w:hideMark/>
          </w:tcPr>
          <w:p w:rsidR="00161C98" w:rsidRPr="00602E17" w:rsidRDefault="00161C98" w:rsidP="00602E17">
            <w:pPr>
              <w:jc w:val="center"/>
            </w:pPr>
            <w:r w:rsidRPr="00602E17">
              <w:t>544 909,22</w:t>
            </w:r>
          </w:p>
        </w:tc>
      </w:tr>
      <w:tr w:rsidR="00161C98" w:rsidRPr="00602E17" w:rsidTr="00602E17">
        <w:trPr>
          <w:trHeight w:val="315"/>
        </w:trPr>
        <w:tc>
          <w:tcPr>
            <w:tcW w:w="6134" w:type="dxa"/>
            <w:shd w:val="clear" w:color="000000" w:fill="FFFFFF"/>
            <w:vAlign w:val="center"/>
            <w:hideMark/>
          </w:tcPr>
          <w:p w:rsidR="00161C98" w:rsidRPr="00602E17" w:rsidRDefault="00161C98" w:rsidP="00602E17">
            <w:r w:rsidRPr="00602E17">
              <w:t xml:space="preserve">Содержание кладбищ  (Межбюджетные трансферты) </w:t>
            </w:r>
          </w:p>
        </w:tc>
        <w:tc>
          <w:tcPr>
            <w:tcW w:w="850" w:type="dxa"/>
            <w:shd w:val="clear" w:color="000000" w:fill="FFFFFF"/>
            <w:vAlign w:val="center"/>
            <w:hideMark/>
          </w:tcPr>
          <w:p w:rsidR="00161C98" w:rsidRPr="00602E17" w:rsidRDefault="00161C98" w:rsidP="00602E17">
            <w:pPr>
              <w:jc w:val="center"/>
            </w:pPr>
            <w:r w:rsidRPr="00602E17">
              <w:t>.055</w:t>
            </w:r>
          </w:p>
        </w:tc>
        <w:tc>
          <w:tcPr>
            <w:tcW w:w="992" w:type="dxa"/>
            <w:shd w:val="clear" w:color="000000" w:fill="FFFFFF"/>
            <w:vAlign w:val="center"/>
            <w:hideMark/>
          </w:tcPr>
          <w:p w:rsidR="00161C98" w:rsidRPr="00602E17" w:rsidRDefault="00161C98" w:rsidP="00602E17">
            <w:pPr>
              <w:jc w:val="center"/>
            </w:pPr>
            <w:r w:rsidRPr="00602E17">
              <w:t>.05</w:t>
            </w:r>
          </w:p>
        </w:tc>
        <w:tc>
          <w:tcPr>
            <w:tcW w:w="993" w:type="dxa"/>
            <w:shd w:val="clear" w:color="000000" w:fill="FFFFFF"/>
            <w:vAlign w:val="center"/>
            <w:hideMark/>
          </w:tcPr>
          <w:p w:rsidR="00161C98" w:rsidRPr="00602E17" w:rsidRDefault="00161C98" w:rsidP="00602E17">
            <w:pPr>
              <w:jc w:val="center"/>
            </w:pPr>
            <w:r w:rsidRPr="00602E17">
              <w:t>.03</w:t>
            </w:r>
          </w:p>
        </w:tc>
        <w:tc>
          <w:tcPr>
            <w:tcW w:w="1842" w:type="dxa"/>
            <w:shd w:val="clear" w:color="000000" w:fill="FFFFFF"/>
            <w:noWrap/>
            <w:vAlign w:val="center"/>
            <w:hideMark/>
          </w:tcPr>
          <w:p w:rsidR="00161C98" w:rsidRPr="00602E17" w:rsidRDefault="00161C98" w:rsidP="00602E17">
            <w:pPr>
              <w:jc w:val="center"/>
            </w:pPr>
            <w:r w:rsidRPr="00602E17">
              <w:t>15 4 01 Р1270</w:t>
            </w:r>
          </w:p>
        </w:tc>
        <w:tc>
          <w:tcPr>
            <w:tcW w:w="773" w:type="dxa"/>
            <w:shd w:val="clear" w:color="auto" w:fill="auto"/>
            <w:noWrap/>
            <w:vAlign w:val="center"/>
            <w:hideMark/>
          </w:tcPr>
          <w:p w:rsidR="00161C98" w:rsidRPr="00602E17" w:rsidRDefault="00161C98" w:rsidP="00602E17">
            <w:pPr>
              <w:jc w:val="center"/>
            </w:pPr>
            <w:r w:rsidRPr="00602E17">
              <w:t>500</w:t>
            </w:r>
          </w:p>
        </w:tc>
        <w:tc>
          <w:tcPr>
            <w:tcW w:w="1779" w:type="dxa"/>
            <w:shd w:val="clear" w:color="000000" w:fill="FFFFFF"/>
            <w:noWrap/>
            <w:vAlign w:val="center"/>
            <w:hideMark/>
          </w:tcPr>
          <w:p w:rsidR="00161C98" w:rsidRPr="00602E17" w:rsidRDefault="00161C98" w:rsidP="00602E17">
            <w:pPr>
              <w:jc w:val="center"/>
            </w:pPr>
            <w:r w:rsidRPr="00602E17">
              <w:t>449 652,06</w:t>
            </w:r>
          </w:p>
        </w:tc>
        <w:tc>
          <w:tcPr>
            <w:tcW w:w="1843" w:type="dxa"/>
            <w:shd w:val="clear" w:color="auto" w:fill="auto"/>
            <w:noWrap/>
            <w:vAlign w:val="center"/>
            <w:hideMark/>
          </w:tcPr>
          <w:p w:rsidR="00161C98" w:rsidRPr="00602E17" w:rsidRDefault="00161C98" w:rsidP="00602E17">
            <w:pPr>
              <w:jc w:val="center"/>
            </w:pPr>
            <w:r w:rsidRPr="00602E17">
              <w:t>445 473,23</w:t>
            </w:r>
          </w:p>
        </w:tc>
      </w:tr>
      <w:tr w:rsidR="00161C98" w:rsidRPr="00602E17" w:rsidTr="00602E17">
        <w:trPr>
          <w:trHeight w:val="315"/>
        </w:trPr>
        <w:tc>
          <w:tcPr>
            <w:tcW w:w="6134" w:type="dxa"/>
            <w:shd w:val="clear" w:color="000000" w:fill="FFFFFF"/>
            <w:vAlign w:val="center"/>
            <w:hideMark/>
          </w:tcPr>
          <w:p w:rsidR="00161C98" w:rsidRPr="00602E17" w:rsidRDefault="00161C98" w:rsidP="00602E17">
            <w:r w:rsidRPr="00602E17">
              <w:t xml:space="preserve">Строительство колодцев (Межбюджетные трансферты) ) </w:t>
            </w:r>
          </w:p>
        </w:tc>
        <w:tc>
          <w:tcPr>
            <w:tcW w:w="850" w:type="dxa"/>
            <w:shd w:val="clear" w:color="000000" w:fill="FFFFFF"/>
            <w:vAlign w:val="center"/>
            <w:hideMark/>
          </w:tcPr>
          <w:p w:rsidR="00161C98" w:rsidRPr="00602E17" w:rsidRDefault="00161C98" w:rsidP="00602E17">
            <w:pPr>
              <w:jc w:val="center"/>
            </w:pPr>
            <w:r w:rsidRPr="00602E17">
              <w:t>.055</w:t>
            </w:r>
          </w:p>
        </w:tc>
        <w:tc>
          <w:tcPr>
            <w:tcW w:w="992" w:type="dxa"/>
            <w:shd w:val="clear" w:color="000000" w:fill="FFFFFF"/>
            <w:vAlign w:val="center"/>
            <w:hideMark/>
          </w:tcPr>
          <w:p w:rsidR="00161C98" w:rsidRPr="00602E17" w:rsidRDefault="00161C98" w:rsidP="00602E17">
            <w:pPr>
              <w:jc w:val="center"/>
            </w:pPr>
            <w:r w:rsidRPr="00602E17">
              <w:t>.05</w:t>
            </w:r>
          </w:p>
        </w:tc>
        <w:tc>
          <w:tcPr>
            <w:tcW w:w="993" w:type="dxa"/>
            <w:shd w:val="clear" w:color="000000" w:fill="FFFFFF"/>
            <w:vAlign w:val="center"/>
            <w:hideMark/>
          </w:tcPr>
          <w:p w:rsidR="00161C98" w:rsidRPr="00602E17" w:rsidRDefault="00161C98" w:rsidP="00602E17">
            <w:pPr>
              <w:jc w:val="center"/>
            </w:pPr>
            <w:r w:rsidRPr="00602E17">
              <w:t>.03</w:t>
            </w:r>
          </w:p>
        </w:tc>
        <w:tc>
          <w:tcPr>
            <w:tcW w:w="1842" w:type="dxa"/>
            <w:shd w:val="clear" w:color="000000" w:fill="FFFFFF"/>
            <w:noWrap/>
            <w:vAlign w:val="center"/>
            <w:hideMark/>
          </w:tcPr>
          <w:p w:rsidR="00161C98" w:rsidRPr="00602E17" w:rsidRDefault="00161C98" w:rsidP="00602E17">
            <w:pPr>
              <w:jc w:val="center"/>
            </w:pPr>
            <w:r w:rsidRPr="00602E17">
              <w:t>15 4 01 Р1300</w:t>
            </w:r>
          </w:p>
        </w:tc>
        <w:tc>
          <w:tcPr>
            <w:tcW w:w="773" w:type="dxa"/>
            <w:shd w:val="clear" w:color="auto" w:fill="auto"/>
            <w:noWrap/>
            <w:vAlign w:val="center"/>
            <w:hideMark/>
          </w:tcPr>
          <w:p w:rsidR="00161C98" w:rsidRPr="00602E17" w:rsidRDefault="00161C98" w:rsidP="00602E17">
            <w:pPr>
              <w:jc w:val="center"/>
            </w:pPr>
            <w:r w:rsidRPr="00602E17">
              <w:t>500</w:t>
            </w:r>
          </w:p>
        </w:tc>
        <w:tc>
          <w:tcPr>
            <w:tcW w:w="1779" w:type="dxa"/>
            <w:shd w:val="clear" w:color="000000" w:fill="FFFFFF"/>
            <w:noWrap/>
            <w:vAlign w:val="center"/>
            <w:hideMark/>
          </w:tcPr>
          <w:p w:rsidR="00161C98" w:rsidRPr="00602E17" w:rsidRDefault="00161C98" w:rsidP="00602E17">
            <w:pPr>
              <w:jc w:val="center"/>
            </w:pPr>
            <w:r w:rsidRPr="00602E17">
              <w:t>433 593,06</w:t>
            </w:r>
          </w:p>
        </w:tc>
        <w:tc>
          <w:tcPr>
            <w:tcW w:w="1843" w:type="dxa"/>
            <w:shd w:val="clear" w:color="auto" w:fill="auto"/>
            <w:noWrap/>
            <w:vAlign w:val="center"/>
            <w:hideMark/>
          </w:tcPr>
          <w:p w:rsidR="00161C98" w:rsidRPr="00602E17" w:rsidRDefault="00161C98" w:rsidP="00602E17">
            <w:pPr>
              <w:jc w:val="center"/>
            </w:pPr>
            <w:r w:rsidRPr="00602E17">
              <w:t>429 563,47</w:t>
            </w:r>
          </w:p>
        </w:tc>
      </w:tr>
      <w:tr w:rsidR="00161C98" w:rsidRPr="00602E17" w:rsidTr="00602E17">
        <w:trPr>
          <w:trHeight w:val="1575"/>
        </w:trPr>
        <w:tc>
          <w:tcPr>
            <w:tcW w:w="6134" w:type="dxa"/>
            <w:shd w:val="clear" w:color="000000" w:fill="FFFFFF"/>
            <w:vAlign w:val="center"/>
            <w:hideMark/>
          </w:tcPr>
          <w:p w:rsidR="00161C98" w:rsidRPr="00602E17" w:rsidRDefault="00161C98" w:rsidP="00602E17">
            <w:r w:rsidRPr="00602E17">
              <w:lastRenderedPageBreak/>
              <w:t xml:space="preserve">Ликвидация несанкционированных навалов мусора, организация санитарной очистки, сборов и вывоз твердых отходов вне границ сельских населенных пунктов на территории Комсомольского муниципального района  (Межбюджетные трансферты) </w:t>
            </w:r>
          </w:p>
        </w:tc>
        <w:tc>
          <w:tcPr>
            <w:tcW w:w="850" w:type="dxa"/>
            <w:shd w:val="clear" w:color="000000" w:fill="FFFFFF"/>
            <w:vAlign w:val="center"/>
            <w:hideMark/>
          </w:tcPr>
          <w:p w:rsidR="00161C98" w:rsidRPr="00602E17" w:rsidRDefault="00161C98" w:rsidP="00602E17">
            <w:pPr>
              <w:jc w:val="center"/>
            </w:pPr>
            <w:r w:rsidRPr="00602E17">
              <w:t>.055</w:t>
            </w:r>
          </w:p>
        </w:tc>
        <w:tc>
          <w:tcPr>
            <w:tcW w:w="992" w:type="dxa"/>
            <w:shd w:val="clear" w:color="000000" w:fill="FFFFFF"/>
            <w:vAlign w:val="center"/>
            <w:hideMark/>
          </w:tcPr>
          <w:p w:rsidR="00161C98" w:rsidRPr="00602E17" w:rsidRDefault="00161C98" w:rsidP="00602E17">
            <w:pPr>
              <w:jc w:val="center"/>
            </w:pPr>
            <w:r w:rsidRPr="00602E17">
              <w:t>.05</w:t>
            </w:r>
          </w:p>
        </w:tc>
        <w:tc>
          <w:tcPr>
            <w:tcW w:w="993" w:type="dxa"/>
            <w:shd w:val="clear" w:color="000000" w:fill="FFFFFF"/>
            <w:vAlign w:val="center"/>
            <w:hideMark/>
          </w:tcPr>
          <w:p w:rsidR="00161C98" w:rsidRPr="00602E17" w:rsidRDefault="00161C98" w:rsidP="00602E17">
            <w:pPr>
              <w:jc w:val="center"/>
            </w:pPr>
            <w:r w:rsidRPr="00602E17">
              <w:t>.03</w:t>
            </w:r>
          </w:p>
        </w:tc>
        <w:tc>
          <w:tcPr>
            <w:tcW w:w="1842" w:type="dxa"/>
            <w:shd w:val="clear" w:color="000000" w:fill="FFFFFF"/>
            <w:noWrap/>
            <w:vAlign w:val="center"/>
            <w:hideMark/>
          </w:tcPr>
          <w:p w:rsidR="00161C98" w:rsidRPr="00602E17" w:rsidRDefault="00161C98" w:rsidP="00602E17">
            <w:pPr>
              <w:jc w:val="center"/>
            </w:pPr>
            <w:r w:rsidRPr="00602E17">
              <w:t>15 5 01 Р0330</w:t>
            </w:r>
          </w:p>
        </w:tc>
        <w:tc>
          <w:tcPr>
            <w:tcW w:w="773" w:type="dxa"/>
            <w:shd w:val="clear" w:color="auto" w:fill="auto"/>
            <w:noWrap/>
            <w:vAlign w:val="center"/>
            <w:hideMark/>
          </w:tcPr>
          <w:p w:rsidR="00161C98" w:rsidRPr="00602E17" w:rsidRDefault="00161C98" w:rsidP="00602E17">
            <w:pPr>
              <w:jc w:val="center"/>
            </w:pPr>
            <w:r w:rsidRPr="00602E17">
              <w:t>500</w:t>
            </w:r>
          </w:p>
        </w:tc>
        <w:tc>
          <w:tcPr>
            <w:tcW w:w="1779" w:type="dxa"/>
            <w:shd w:val="clear" w:color="auto" w:fill="auto"/>
            <w:noWrap/>
            <w:vAlign w:val="center"/>
            <w:hideMark/>
          </w:tcPr>
          <w:p w:rsidR="00161C98" w:rsidRPr="00602E17" w:rsidRDefault="00161C98" w:rsidP="00602E17">
            <w:pPr>
              <w:jc w:val="center"/>
            </w:pPr>
            <w:r w:rsidRPr="00602E17">
              <w:t>321 180,05</w:t>
            </w:r>
          </w:p>
        </w:tc>
        <w:tc>
          <w:tcPr>
            <w:tcW w:w="1843" w:type="dxa"/>
            <w:shd w:val="clear" w:color="auto" w:fill="auto"/>
            <w:noWrap/>
            <w:vAlign w:val="center"/>
            <w:hideMark/>
          </w:tcPr>
          <w:p w:rsidR="00161C98" w:rsidRPr="00602E17" w:rsidRDefault="00161C98" w:rsidP="00602E17">
            <w:pPr>
              <w:jc w:val="center"/>
            </w:pPr>
            <w:r w:rsidRPr="00602E17">
              <w:t>318 195,17</w:t>
            </w:r>
          </w:p>
        </w:tc>
      </w:tr>
      <w:tr w:rsidR="00161C98" w:rsidRPr="00602E17" w:rsidTr="00602E17">
        <w:trPr>
          <w:trHeight w:val="1260"/>
        </w:trPr>
        <w:tc>
          <w:tcPr>
            <w:tcW w:w="6134" w:type="dxa"/>
            <w:shd w:val="clear" w:color="000000" w:fill="FFFFFF"/>
            <w:vAlign w:val="center"/>
            <w:hideMark/>
          </w:tcPr>
          <w:p w:rsidR="00161C98" w:rsidRPr="00602E17" w:rsidRDefault="00161C98" w:rsidP="00602E17">
            <w:r w:rsidRPr="00602E17">
              <w:t>Разработка ПСД, включая государственную экологическую экспертизу по рекультивации земельного участка площадью 3,1 под свалкой ТБО (Закупка товаров, работ и услуг для обеспечения государственных (муниципальных) нужд)</w:t>
            </w:r>
          </w:p>
        </w:tc>
        <w:tc>
          <w:tcPr>
            <w:tcW w:w="850" w:type="dxa"/>
            <w:shd w:val="clear" w:color="000000" w:fill="FFFFFF"/>
            <w:vAlign w:val="center"/>
            <w:hideMark/>
          </w:tcPr>
          <w:p w:rsidR="00161C98" w:rsidRPr="00602E17" w:rsidRDefault="00161C98" w:rsidP="00602E17">
            <w:pPr>
              <w:jc w:val="center"/>
            </w:pPr>
            <w:r w:rsidRPr="00602E17">
              <w:t>.055</w:t>
            </w:r>
          </w:p>
        </w:tc>
        <w:tc>
          <w:tcPr>
            <w:tcW w:w="992" w:type="dxa"/>
            <w:shd w:val="clear" w:color="000000" w:fill="FFFFFF"/>
            <w:vAlign w:val="center"/>
            <w:hideMark/>
          </w:tcPr>
          <w:p w:rsidR="00161C98" w:rsidRPr="00602E17" w:rsidRDefault="00161C98" w:rsidP="00602E17">
            <w:pPr>
              <w:jc w:val="center"/>
            </w:pPr>
            <w:r w:rsidRPr="00602E17">
              <w:t>.06</w:t>
            </w:r>
          </w:p>
        </w:tc>
        <w:tc>
          <w:tcPr>
            <w:tcW w:w="993" w:type="dxa"/>
            <w:shd w:val="clear" w:color="000000" w:fill="FFFFFF"/>
            <w:vAlign w:val="center"/>
            <w:hideMark/>
          </w:tcPr>
          <w:p w:rsidR="00161C98" w:rsidRPr="00602E17" w:rsidRDefault="00161C98" w:rsidP="00602E17">
            <w:pPr>
              <w:jc w:val="center"/>
            </w:pPr>
            <w:r w:rsidRPr="00602E17">
              <w:t>.03</w:t>
            </w:r>
          </w:p>
        </w:tc>
        <w:tc>
          <w:tcPr>
            <w:tcW w:w="1842" w:type="dxa"/>
            <w:shd w:val="clear" w:color="000000" w:fill="FFFFFF"/>
            <w:noWrap/>
            <w:vAlign w:val="center"/>
            <w:hideMark/>
          </w:tcPr>
          <w:p w:rsidR="00161C98" w:rsidRPr="00602E17" w:rsidRDefault="00161C98" w:rsidP="00602E17">
            <w:pPr>
              <w:jc w:val="center"/>
            </w:pPr>
            <w:r w:rsidRPr="00602E17">
              <w:t>07 3 01 20050</w:t>
            </w:r>
          </w:p>
        </w:tc>
        <w:tc>
          <w:tcPr>
            <w:tcW w:w="773" w:type="dxa"/>
            <w:shd w:val="clear" w:color="auto" w:fill="auto"/>
            <w:noWrap/>
            <w:vAlign w:val="center"/>
            <w:hideMark/>
          </w:tcPr>
          <w:p w:rsidR="00161C98" w:rsidRPr="00602E17" w:rsidRDefault="00161C98" w:rsidP="00602E17">
            <w:pPr>
              <w:jc w:val="center"/>
            </w:pPr>
            <w:r w:rsidRPr="00602E17">
              <w:t>200</w:t>
            </w:r>
          </w:p>
        </w:tc>
        <w:tc>
          <w:tcPr>
            <w:tcW w:w="1779" w:type="dxa"/>
            <w:shd w:val="clear" w:color="auto" w:fill="auto"/>
            <w:noWrap/>
            <w:vAlign w:val="center"/>
            <w:hideMark/>
          </w:tcPr>
          <w:p w:rsidR="00161C98" w:rsidRPr="00602E17" w:rsidRDefault="00161C98" w:rsidP="00602E17">
            <w:pPr>
              <w:jc w:val="center"/>
            </w:pPr>
            <w:r w:rsidRPr="00602E17">
              <w:t>1 686 195,24</w:t>
            </w:r>
          </w:p>
        </w:tc>
        <w:tc>
          <w:tcPr>
            <w:tcW w:w="1843" w:type="dxa"/>
            <w:shd w:val="clear" w:color="auto" w:fill="auto"/>
            <w:noWrap/>
            <w:vAlign w:val="center"/>
            <w:hideMark/>
          </w:tcPr>
          <w:p w:rsidR="00161C98" w:rsidRPr="00602E17" w:rsidRDefault="00161C98" w:rsidP="00602E17">
            <w:pPr>
              <w:jc w:val="center"/>
            </w:pPr>
            <w:r w:rsidRPr="00602E17">
              <w:t>1 670 524,62</w:t>
            </w:r>
          </w:p>
        </w:tc>
      </w:tr>
      <w:tr w:rsidR="00161C98" w:rsidRPr="00602E17" w:rsidTr="00602E17">
        <w:trPr>
          <w:trHeight w:val="900"/>
        </w:trPr>
        <w:tc>
          <w:tcPr>
            <w:tcW w:w="6134" w:type="dxa"/>
            <w:shd w:val="clear" w:color="000000" w:fill="FFFFFF"/>
            <w:vAlign w:val="center"/>
            <w:hideMark/>
          </w:tcPr>
          <w:p w:rsidR="00161C98" w:rsidRPr="00602E17" w:rsidRDefault="00161C98" w:rsidP="00602E17">
            <w:r w:rsidRPr="00602E17">
              <w:t xml:space="preserve">Технический этап рекультивации (Закупка товаров, работ и услуг для обеспечения государственных (муниципальных) нужд) </w:t>
            </w:r>
          </w:p>
        </w:tc>
        <w:tc>
          <w:tcPr>
            <w:tcW w:w="850" w:type="dxa"/>
            <w:shd w:val="clear" w:color="000000" w:fill="FFFFFF"/>
            <w:vAlign w:val="center"/>
            <w:hideMark/>
          </w:tcPr>
          <w:p w:rsidR="00161C98" w:rsidRPr="00602E17" w:rsidRDefault="00161C98" w:rsidP="00602E17">
            <w:pPr>
              <w:jc w:val="center"/>
            </w:pPr>
            <w:r w:rsidRPr="00602E17">
              <w:t>.055</w:t>
            </w:r>
          </w:p>
        </w:tc>
        <w:tc>
          <w:tcPr>
            <w:tcW w:w="992" w:type="dxa"/>
            <w:shd w:val="clear" w:color="000000" w:fill="FFFFFF"/>
            <w:vAlign w:val="center"/>
            <w:hideMark/>
          </w:tcPr>
          <w:p w:rsidR="00161C98" w:rsidRPr="00602E17" w:rsidRDefault="00161C98" w:rsidP="00602E17">
            <w:pPr>
              <w:jc w:val="center"/>
            </w:pPr>
            <w:r w:rsidRPr="00602E17">
              <w:t>.06</w:t>
            </w:r>
          </w:p>
        </w:tc>
        <w:tc>
          <w:tcPr>
            <w:tcW w:w="993" w:type="dxa"/>
            <w:shd w:val="clear" w:color="000000" w:fill="FFFFFF"/>
            <w:vAlign w:val="center"/>
            <w:hideMark/>
          </w:tcPr>
          <w:p w:rsidR="00161C98" w:rsidRPr="00602E17" w:rsidRDefault="00161C98" w:rsidP="00602E17">
            <w:pPr>
              <w:jc w:val="center"/>
            </w:pPr>
            <w:r w:rsidRPr="00602E17">
              <w:t>.03</w:t>
            </w:r>
          </w:p>
        </w:tc>
        <w:tc>
          <w:tcPr>
            <w:tcW w:w="1842" w:type="dxa"/>
            <w:shd w:val="clear" w:color="000000" w:fill="FFFFFF"/>
            <w:noWrap/>
            <w:vAlign w:val="center"/>
            <w:hideMark/>
          </w:tcPr>
          <w:p w:rsidR="00161C98" w:rsidRPr="00602E17" w:rsidRDefault="00161C98" w:rsidP="00602E17">
            <w:pPr>
              <w:jc w:val="center"/>
            </w:pPr>
            <w:r w:rsidRPr="00602E17">
              <w:t>07 3 01 20420</w:t>
            </w:r>
          </w:p>
        </w:tc>
        <w:tc>
          <w:tcPr>
            <w:tcW w:w="773" w:type="dxa"/>
            <w:shd w:val="clear" w:color="000000" w:fill="FFFFFF"/>
            <w:vAlign w:val="center"/>
            <w:hideMark/>
          </w:tcPr>
          <w:p w:rsidR="00161C98" w:rsidRPr="00602E17" w:rsidRDefault="00161C98" w:rsidP="00602E17">
            <w:pPr>
              <w:jc w:val="center"/>
            </w:pPr>
            <w:r w:rsidRPr="00602E17">
              <w:t>200</w:t>
            </w:r>
          </w:p>
        </w:tc>
        <w:tc>
          <w:tcPr>
            <w:tcW w:w="1779" w:type="dxa"/>
            <w:shd w:val="clear" w:color="000000" w:fill="FFFFFF"/>
            <w:vAlign w:val="center"/>
            <w:hideMark/>
          </w:tcPr>
          <w:p w:rsidR="00161C98" w:rsidRPr="00602E17" w:rsidRDefault="00161C98" w:rsidP="00602E17">
            <w:pPr>
              <w:jc w:val="center"/>
            </w:pPr>
            <w:r w:rsidRPr="00602E17">
              <w:t>481 770,07</w:t>
            </w:r>
          </w:p>
        </w:tc>
        <w:tc>
          <w:tcPr>
            <w:tcW w:w="1843" w:type="dxa"/>
            <w:shd w:val="clear" w:color="000000" w:fill="FFFFFF"/>
            <w:vAlign w:val="center"/>
            <w:hideMark/>
          </w:tcPr>
          <w:p w:rsidR="00161C98" w:rsidRPr="00602E17" w:rsidRDefault="00161C98" w:rsidP="00602E17">
            <w:pPr>
              <w:jc w:val="center"/>
            </w:pPr>
            <w:r w:rsidRPr="00602E17">
              <w:t>477 292,75</w:t>
            </w:r>
          </w:p>
        </w:tc>
      </w:tr>
      <w:tr w:rsidR="00161C98" w:rsidRPr="00602E17" w:rsidTr="00602E17">
        <w:trPr>
          <w:trHeight w:val="1298"/>
        </w:trPr>
        <w:tc>
          <w:tcPr>
            <w:tcW w:w="6134" w:type="dxa"/>
            <w:shd w:val="clear" w:color="000000" w:fill="FFFFFF"/>
            <w:hideMark/>
          </w:tcPr>
          <w:p w:rsidR="00161C98" w:rsidRPr="00602E17" w:rsidRDefault="00161C98" w:rsidP="00602E17">
            <w:r w:rsidRPr="00602E17">
              <w:t>Предоставление жилых помещений детям-сиротам и детям, оставшимся без попечения родителей, лицам из их числа по договорам найма (Капитальные вложения в объекты государственной (муниципальной) собственности)</w:t>
            </w:r>
          </w:p>
        </w:tc>
        <w:tc>
          <w:tcPr>
            <w:tcW w:w="850" w:type="dxa"/>
            <w:shd w:val="clear" w:color="000000" w:fill="FFFFFF"/>
            <w:vAlign w:val="center"/>
            <w:hideMark/>
          </w:tcPr>
          <w:p w:rsidR="00161C98" w:rsidRPr="00602E17" w:rsidRDefault="00161C98" w:rsidP="00602E17">
            <w:pPr>
              <w:jc w:val="center"/>
            </w:pPr>
            <w:r w:rsidRPr="00602E17">
              <w:t>.055</w:t>
            </w:r>
          </w:p>
        </w:tc>
        <w:tc>
          <w:tcPr>
            <w:tcW w:w="992" w:type="dxa"/>
            <w:shd w:val="clear" w:color="000000" w:fill="FFFFFF"/>
            <w:vAlign w:val="center"/>
            <w:hideMark/>
          </w:tcPr>
          <w:p w:rsidR="00161C98" w:rsidRPr="00602E17" w:rsidRDefault="00161C98" w:rsidP="00602E17">
            <w:pPr>
              <w:jc w:val="center"/>
            </w:pPr>
            <w:r w:rsidRPr="00602E17">
              <w:t>.10</w:t>
            </w:r>
          </w:p>
        </w:tc>
        <w:tc>
          <w:tcPr>
            <w:tcW w:w="993" w:type="dxa"/>
            <w:shd w:val="clear" w:color="000000" w:fill="FFFFFF"/>
            <w:vAlign w:val="center"/>
            <w:hideMark/>
          </w:tcPr>
          <w:p w:rsidR="00161C98" w:rsidRPr="00602E17" w:rsidRDefault="00161C98" w:rsidP="00602E17">
            <w:pPr>
              <w:jc w:val="center"/>
            </w:pPr>
            <w:r w:rsidRPr="00602E17">
              <w:t>.04</w:t>
            </w:r>
          </w:p>
        </w:tc>
        <w:tc>
          <w:tcPr>
            <w:tcW w:w="1842" w:type="dxa"/>
            <w:shd w:val="clear" w:color="000000" w:fill="FFFFFF"/>
            <w:noWrap/>
            <w:vAlign w:val="center"/>
            <w:hideMark/>
          </w:tcPr>
          <w:p w:rsidR="00161C98" w:rsidRPr="00602E17" w:rsidRDefault="00161C98" w:rsidP="00602E17">
            <w:pPr>
              <w:jc w:val="center"/>
            </w:pPr>
            <w:r w:rsidRPr="00602E17">
              <w:t>30 9 00 R0820</w:t>
            </w:r>
          </w:p>
        </w:tc>
        <w:tc>
          <w:tcPr>
            <w:tcW w:w="773" w:type="dxa"/>
            <w:shd w:val="clear" w:color="000000" w:fill="FFFFFF"/>
            <w:vAlign w:val="center"/>
            <w:hideMark/>
          </w:tcPr>
          <w:p w:rsidR="00161C98" w:rsidRPr="00602E17" w:rsidRDefault="00161C98" w:rsidP="00602E17">
            <w:pPr>
              <w:jc w:val="center"/>
            </w:pPr>
            <w:r w:rsidRPr="00602E17">
              <w:t>400</w:t>
            </w:r>
          </w:p>
        </w:tc>
        <w:tc>
          <w:tcPr>
            <w:tcW w:w="1779" w:type="dxa"/>
            <w:shd w:val="clear" w:color="000000" w:fill="FFFFFF"/>
            <w:vAlign w:val="center"/>
            <w:hideMark/>
          </w:tcPr>
          <w:p w:rsidR="00161C98" w:rsidRPr="00602E17" w:rsidRDefault="00161C98" w:rsidP="00602E17">
            <w:pPr>
              <w:jc w:val="center"/>
            </w:pPr>
            <w:r w:rsidRPr="00602E17">
              <w:t>2 146 914,00</w:t>
            </w:r>
          </w:p>
        </w:tc>
        <w:tc>
          <w:tcPr>
            <w:tcW w:w="1843" w:type="dxa"/>
            <w:shd w:val="clear" w:color="000000" w:fill="FFFFFF"/>
            <w:vAlign w:val="center"/>
            <w:hideMark/>
          </w:tcPr>
          <w:p w:rsidR="00161C98" w:rsidRPr="00602E17" w:rsidRDefault="00161C98" w:rsidP="00602E17">
            <w:pPr>
              <w:jc w:val="center"/>
            </w:pPr>
            <w:r w:rsidRPr="00602E17">
              <w:t>2 146 914,00</w:t>
            </w:r>
          </w:p>
        </w:tc>
      </w:tr>
      <w:tr w:rsidR="00161C98" w:rsidRPr="00602E17" w:rsidTr="00602E17">
        <w:trPr>
          <w:trHeight w:val="645"/>
        </w:trPr>
        <w:tc>
          <w:tcPr>
            <w:tcW w:w="6134" w:type="dxa"/>
            <w:shd w:val="clear" w:color="000000" w:fill="F2DDDC"/>
            <w:vAlign w:val="center"/>
            <w:hideMark/>
          </w:tcPr>
          <w:p w:rsidR="00161C98" w:rsidRPr="00602E17" w:rsidRDefault="00161C98" w:rsidP="00602E17">
            <w:pPr>
              <w:rPr>
                <w:b/>
                <w:bCs/>
              </w:rPr>
            </w:pPr>
            <w:r w:rsidRPr="00602E17">
              <w:rPr>
                <w:b/>
                <w:bCs/>
              </w:rPr>
              <w:t>Совет Комсомольского муниципального района Ивановской области</w:t>
            </w:r>
          </w:p>
        </w:tc>
        <w:tc>
          <w:tcPr>
            <w:tcW w:w="850" w:type="dxa"/>
            <w:shd w:val="clear" w:color="000000" w:fill="F2DDDC"/>
            <w:vAlign w:val="center"/>
            <w:hideMark/>
          </w:tcPr>
          <w:p w:rsidR="00161C98" w:rsidRPr="00602E17" w:rsidRDefault="00161C98" w:rsidP="00602E17">
            <w:pPr>
              <w:jc w:val="center"/>
              <w:rPr>
                <w:b/>
                <w:bCs/>
              </w:rPr>
            </w:pPr>
            <w:r w:rsidRPr="00602E17">
              <w:rPr>
                <w:b/>
                <w:bCs/>
              </w:rPr>
              <w:t>.057</w:t>
            </w:r>
          </w:p>
        </w:tc>
        <w:tc>
          <w:tcPr>
            <w:tcW w:w="992" w:type="dxa"/>
            <w:shd w:val="clear" w:color="000000" w:fill="F2DDDC"/>
            <w:vAlign w:val="center"/>
            <w:hideMark/>
          </w:tcPr>
          <w:p w:rsidR="00161C98" w:rsidRPr="00602E17" w:rsidRDefault="00161C98" w:rsidP="00602E17">
            <w:pPr>
              <w:jc w:val="center"/>
              <w:rPr>
                <w:b/>
                <w:bCs/>
              </w:rPr>
            </w:pPr>
            <w:r w:rsidRPr="00602E17">
              <w:rPr>
                <w:b/>
                <w:bCs/>
              </w:rPr>
              <w:t> </w:t>
            </w:r>
          </w:p>
        </w:tc>
        <w:tc>
          <w:tcPr>
            <w:tcW w:w="993" w:type="dxa"/>
            <w:shd w:val="clear" w:color="000000" w:fill="F2DDDC"/>
            <w:vAlign w:val="center"/>
            <w:hideMark/>
          </w:tcPr>
          <w:p w:rsidR="00161C98" w:rsidRPr="00602E17" w:rsidRDefault="00161C98" w:rsidP="00602E17">
            <w:pPr>
              <w:jc w:val="center"/>
              <w:rPr>
                <w:b/>
                <w:bCs/>
              </w:rPr>
            </w:pPr>
            <w:r w:rsidRPr="00602E17">
              <w:rPr>
                <w:b/>
                <w:bCs/>
              </w:rPr>
              <w:t> </w:t>
            </w:r>
          </w:p>
        </w:tc>
        <w:tc>
          <w:tcPr>
            <w:tcW w:w="1842" w:type="dxa"/>
            <w:shd w:val="clear" w:color="000000" w:fill="F2DDDC"/>
            <w:noWrap/>
            <w:vAlign w:val="center"/>
            <w:hideMark/>
          </w:tcPr>
          <w:p w:rsidR="00161C98" w:rsidRPr="00602E17" w:rsidRDefault="00161C98" w:rsidP="00602E17">
            <w:pPr>
              <w:jc w:val="center"/>
              <w:rPr>
                <w:b/>
                <w:bCs/>
              </w:rPr>
            </w:pPr>
            <w:r w:rsidRPr="00602E17">
              <w:rPr>
                <w:b/>
                <w:bCs/>
              </w:rPr>
              <w:t> </w:t>
            </w:r>
          </w:p>
        </w:tc>
        <w:tc>
          <w:tcPr>
            <w:tcW w:w="773" w:type="dxa"/>
            <w:shd w:val="clear" w:color="000000" w:fill="F2DDDC"/>
            <w:vAlign w:val="center"/>
            <w:hideMark/>
          </w:tcPr>
          <w:p w:rsidR="00161C98" w:rsidRPr="00602E17" w:rsidRDefault="00161C98" w:rsidP="00602E17">
            <w:pPr>
              <w:jc w:val="center"/>
              <w:rPr>
                <w:b/>
                <w:bCs/>
              </w:rPr>
            </w:pPr>
            <w:r w:rsidRPr="00602E17">
              <w:rPr>
                <w:b/>
                <w:bCs/>
              </w:rPr>
              <w:t> </w:t>
            </w:r>
          </w:p>
        </w:tc>
        <w:tc>
          <w:tcPr>
            <w:tcW w:w="1779" w:type="dxa"/>
            <w:shd w:val="clear" w:color="000000" w:fill="F2DDDC"/>
            <w:vAlign w:val="center"/>
            <w:hideMark/>
          </w:tcPr>
          <w:p w:rsidR="00161C98" w:rsidRPr="00602E17" w:rsidRDefault="00161C98" w:rsidP="00602E17">
            <w:pPr>
              <w:jc w:val="center"/>
              <w:rPr>
                <w:b/>
                <w:bCs/>
              </w:rPr>
            </w:pPr>
            <w:r w:rsidRPr="00602E17">
              <w:rPr>
                <w:b/>
                <w:bCs/>
              </w:rPr>
              <w:t>774 344,25</w:t>
            </w:r>
          </w:p>
        </w:tc>
        <w:tc>
          <w:tcPr>
            <w:tcW w:w="1843" w:type="dxa"/>
            <w:shd w:val="clear" w:color="000000" w:fill="F2DDDC"/>
            <w:vAlign w:val="center"/>
            <w:hideMark/>
          </w:tcPr>
          <w:p w:rsidR="00161C98" w:rsidRPr="00602E17" w:rsidRDefault="00161C98" w:rsidP="00602E17">
            <w:pPr>
              <w:jc w:val="center"/>
              <w:rPr>
                <w:b/>
                <w:bCs/>
              </w:rPr>
            </w:pPr>
            <w:r w:rsidRPr="00602E17">
              <w:rPr>
                <w:b/>
                <w:bCs/>
              </w:rPr>
              <w:t>774 344,25</w:t>
            </w:r>
          </w:p>
        </w:tc>
      </w:tr>
      <w:tr w:rsidR="00161C98" w:rsidRPr="00602E17" w:rsidTr="00602E17">
        <w:trPr>
          <w:trHeight w:val="2220"/>
        </w:trPr>
        <w:tc>
          <w:tcPr>
            <w:tcW w:w="6134" w:type="dxa"/>
            <w:shd w:val="clear" w:color="000000" w:fill="FFFFFF"/>
            <w:vAlign w:val="center"/>
            <w:hideMark/>
          </w:tcPr>
          <w:p w:rsidR="00161C98" w:rsidRPr="00602E17" w:rsidRDefault="00161C98" w:rsidP="00602E17">
            <w:r w:rsidRPr="00602E17">
              <w:t xml:space="preserve">Обеспечение функционирования Контрольно-счетной комиссии Комсомольского муниципального района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 </w:t>
            </w:r>
          </w:p>
        </w:tc>
        <w:tc>
          <w:tcPr>
            <w:tcW w:w="850" w:type="dxa"/>
            <w:shd w:val="clear" w:color="000000" w:fill="FFFFFF"/>
            <w:vAlign w:val="center"/>
            <w:hideMark/>
          </w:tcPr>
          <w:p w:rsidR="00161C98" w:rsidRPr="00602E17" w:rsidRDefault="00161C98" w:rsidP="00602E17">
            <w:pPr>
              <w:jc w:val="center"/>
            </w:pPr>
            <w:r w:rsidRPr="00602E17">
              <w:t>.057</w:t>
            </w:r>
          </w:p>
        </w:tc>
        <w:tc>
          <w:tcPr>
            <w:tcW w:w="992" w:type="dxa"/>
            <w:shd w:val="clear" w:color="000000" w:fill="FFFFFF"/>
            <w:vAlign w:val="center"/>
            <w:hideMark/>
          </w:tcPr>
          <w:p w:rsidR="00161C98" w:rsidRPr="00602E17" w:rsidRDefault="00161C98" w:rsidP="00602E17">
            <w:pPr>
              <w:jc w:val="center"/>
            </w:pPr>
            <w:r w:rsidRPr="00602E17">
              <w:t>.01</w:t>
            </w:r>
          </w:p>
        </w:tc>
        <w:tc>
          <w:tcPr>
            <w:tcW w:w="993" w:type="dxa"/>
            <w:shd w:val="clear" w:color="000000" w:fill="FFFFFF"/>
            <w:vAlign w:val="center"/>
            <w:hideMark/>
          </w:tcPr>
          <w:p w:rsidR="00161C98" w:rsidRPr="00602E17" w:rsidRDefault="00161C98" w:rsidP="00602E17">
            <w:pPr>
              <w:jc w:val="center"/>
            </w:pPr>
            <w:r w:rsidRPr="00602E17">
              <w:t>.06</w:t>
            </w:r>
          </w:p>
        </w:tc>
        <w:tc>
          <w:tcPr>
            <w:tcW w:w="1842" w:type="dxa"/>
            <w:shd w:val="clear" w:color="000000" w:fill="FFFFFF"/>
            <w:noWrap/>
            <w:vAlign w:val="center"/>
            <w:hideMark/>
          </w:tcPr>
          <w:p w:rsidR="00161C98" w:rsidRPr="00602E17" w:rsidRDefault="00161C98" w:rsidP="00602E17">
            <w:pPr>
              <w:jc w:val="center"/>
            </w:pPr>
            <w:r w:rsidRPr="00602E17">
              <w:t>31 9 00 00390</w:t>
            </w:r>
          </w:p>
        </w:tc>
        <w:tc>
          <w:tcPr>
            <w:tcW w:w="773" w:type="dxa"/>
            <w:shd w:val="clear" w:color="000000" w:fill="FFFFFF"/>
            <w:vAlign w:val="center"/>
            <w:hideMark/>
          </w:tcPr>
          <w:p w:rsidR="00161C98" w:rsidRPr="00602E17" w:rsidRDefault="00161C98" w:rsidP="00602E17">
            <w:pPr>
              <w:jc w:val="center"/>
            </w:pPr>
            <w:r w:rsidRPr="00602E17">
              <w:t>100</w:t>
            </w:r>
          </w:p>
        </w:tc>
        <w:tc>
          <w:tcPr>
            <w:tcW w:w="1779" w:type="dxa"/>
            <w:shd w:val="clear" w:color="000000" w:fill="FFFFFF"/>
            <w:vAlign w:val="center"/>
            <w:hideMark/>
          </w:tcPr>
          <w:p w:rsidR="00161C98" w:rsidRPr="00602E17" w:rsidRDefault="00161C98" w:rsidP="00602E17">
            <w:pPr>
              <w:jc w:val="center"/>
            </w:pPr>
            <w:r w:rsidRPr="00602E17">
              <w:t>774 344,25</w:t>
            </w:r>
          </w:p>
        </w:tc>
        <w:tc>
          <w:tcPr>
            <w:tcW w:w="1843" w:type="dxa"/>
            <w:shd w:val="clear" w:color="000000" w:fill="FFFFFF"/>
            <w:vAlign w:val="center"/>
            <w:hideMark/>
          </w:tcPr>
          <w:p w:rsidR="00161C98" w:rsidRPr="00602E17" w:rsidRDefault="00161C98" w:rsidP="00602E17">
            <w:pPr>
              <w:jc w:val="center"/>
            </w:pPr>
            <w:r w:rsidRPr="00602E17">
              <w:t>774 344,25</w:t>
            </w:r>
          </w:p>
        </w:tc>
      </w:tr>
      <w:tr w:rsidR="00161C98" w:rsidRPr="00602E17" w:rsidTr="00602E17">
        <w:trPr>
          <w:trHeight w:val="330"/>
        </w:trPr>
        <w:tc>
          <w:tcPr>
            <w:tcW w:w="6134" w:type="dxa"/>
            <w:shd w:val="clear" w:color="000000" w:fill="FFFFFF"/>
            <w:noWrap/>
            <w:vAlign w:val="bottom"/>
            <w:hideMark/>
          </w:tcPr>
          <w:p w:rsidR="00161C98" w:rsidRPr="00602E17" w:rsidRDefault="00161C98" w:rsidP="00602E17">
            <w:pPr>
              <w:rPr>
                <w:b/>
                <w:bCs/>
              </w:rPr>
            </w:pPr>
            <w:r w:rsidRPr="00602E17">
              <w:rPr>
                <w:b/>
                <w:bCs/>
              </w:rPr>
              <w:t>ИТОГО</w:t>
            </w:r>
          </w:p>
        </w:tc>
        <w:tc>
          <w:tcPr>
            <w:tcW w:w="850" w:type="dxa"/>
            <w:shd w:val="clear" w:color="000000" w:fill="FFFFFF"/>
            <w:noWrap/>
            <w:vAlign w:val="center"/>
            <w:hideMark/>
          </w:tcPr>
          <w:p w:rsidR="00161C98" w:rsidRPr="00602E17" w:rsidRDefault="00161C98" w:rsidP="00602E17">
            <w:pPr>
              <w:jc w:val="center"/>
              <w:rPr>
                <w:b/>
                <w:bCs/>
              </w:rPr>
            </w:pPr>
            <w:r w:rsidRPr="00602E17">
              <w:rPr>
                <w:b/>
                <w:bCs/>
              </w:rPr>
              <w:t> </w:t>
            </w:r>
          </w:p>
        </w:tc>
        <w:tc>
          <w:tcPr>
            <w:tcW w:w="992" w:type="dxa"/>
            <w:shd w:val="clear" w:color="000000" w:fill="FFFFFF"/>
            <w:noWrap/>
            <w:vAlign w:val="center"/>
            <w:hideMark/>
          </w:tcPr>
          <w:p w:rsidR="00161C98" w:rsidRPr="00602E17" w:rsidRDefault="00161C98" w:rsidP="00602E17">
            <w:pPr>
              <w:rPr>
                <w:b/>
                <w:bCs/>
              </w:rPr>
            </w:pPr>
            <w:r w:rsidRPr="00602E17">
              <w:rPr>
                <w:b/>
                <w:bCs/>
              </w:rPr>
              <w:t> </w:t>
            </w:r>
          </w:p>
        </w:tc>
        <w:tc>
          <w:tcPr>
            <w:tcW w:w="993" w:type="dxa"/>
            <w:shd w:val="clear" w:color="000000" w:fill="FFFFFF"/>
            <w:noWrap/>
            <w:vAlign w:val="center"/>
            <w:hideMark/>
          </w:tcPr>
          <w:p w:rsidR="00161C98" w:rsidRPr="00602E17" w:rsidRDefault="00161C98" w:rsidP="00602E17">
            <w:pPr>
              <w:rPr>
                <w:b/>
                <w:bCs/>
              </w:rPr>
            </w:pPr>
            <w:r w:rsidRPr="00602E17">
              <w:rPr>
                <w:b/>
                <w:bCs/>
              </w:rPr>
              <w:t> </w:t>
            </w:r>
          </w:p>
        </w:tc>
        <w:tc>
          <w:tcPr>
            <w:tcW w:w="1842" w:type="dxa"/>
            <w:shd w:val="clear" w:color="000000" w:fill="FFFFFF"/>
            <w:noWrap/>
            <w:vAlign w:val="center"/>
            <w:hideMark/>
          </w:tcPr>
          <w:p w:rsidR="00161C98" w:rsidRPr="00602E17" w:rsidRDefault="00161C98" w:rsidP="00602E17">
            <w:pPr>
              <w:jc w:val="center"/>
              <w:rPr>
                <w:b/>
                <w:bCs/>
              </w:rPr>
            </w:pPr>
            <w:r w:rsidRPr="00602E17">
              <w:rPr>
                <w:b/>
                <w:bCs/>
              </w:rPr>
              <w:t> </w:t>
            </w:r>
          </w:p>
        </w:tc>
        <w:tc>
          <w:tcPr>
            <w:tcW w:w="773" w:type="dxa"/>
            <w:shd w:val="clear" w:color="000000" w:fill="FFFFFF"/>
            <w:noWrap/>
            <w:vAlign w:val="center"/>
            <w:hideMark/>
          </w:tcPr>
          <w:p w:rsidR="00161C98" w:rsidRPr="00602E17" w:rsidRDefault="00161C98" w:rsidP="00602E17">
            <w:pPr>
              <w:jc w:val="center"/>
              <w:rPr>
                <w:b/>
                <w:bCs/>
              </w:rPr>
            </w:pPr>
            <w:r w:rsidRPr="00602E17">
              <w:rPr>
                <w:b/>
                <w:bCs/>
              </w:rPr>
              <w:t> </w:t>
            </w:r>
          </w:p>
        </w:tc>
        <w:tc>
          <w:tcPr>
            <w:tcW w:w="1779" w:type="dxa"/>
            <w:shd w:val="clear" w:color="000000" w:fill="FFFFFF"/>
            <w:noWrap/>
            <w:vAlign w:val="center"/>
            <w:hideMark/>
          </w:tcPr>
          <w:p w:rsidR="00161C98" w:rsidRPr="00602E17" w:rsidRDefault="00161C98" w:rsidP="00602E17">
            <w:pPr>
              <w:jc w:val="center"/>
              <w:rPr>
                <w:b/>
                <w:bCs/>
              </w:rPr>
            </w:pPr>
            <w:r w:rsidRPr="00602E17">
              <w:rPr>
                <w:b/>
                <w:bCs/>
              </w:rPr>
              <w:t>283 166 893,97</w:t>
            </w:r>
          </w:p>
        </w:tc>
        <w:tc>
          <w:tcPr>
            <w:tcW w:w="1843" w:type="dxa"/>
            <w:shd w:val="clear" w:color="000000" w:fill="FFFFFF"/>
            <w:noWrap/>
            <w:vAlign w:val="center"/>
            <w:hideMark/>
          </w:tcPr>
          <w:p w:rsidR="00161C98" w:rsidRPr="00602E17" w:rsidRDefault="00161C98" w:rsidP="00602E17">
            <w:pPr>
              <w:jc w:val="center"/>
              <w:rPr>
                <w:b/>
                <w:bCs/>
              </w:rPr>
            </w:pPr>
            <w:r w:rsidRPr="00602E17">
              <w:rPr>
                <w:b/>
                <w:bCs/>
              </w:rPr>
              <w:t>256 155 785,59</w:t>
            </w:r>
          </w:p>
        </w:tc>
      </w:tr>
    </w:tbl>
    <w:p w:rsidR="00161C98" w:rsidRPr="00602E17" w:rsidRDefault="00161C98" w:rsidP="00161C98">
      <w:pPr>
        <w:pStyle w:val="a4"/>
        <w:jc w:val="both"/>
        <w:rPr>
          <w:sz w:val="20"/>
          <w:szCs w:val="20"/>
        </w:rPr>
        <w:sectPr w:rsidR="00161C98" w:rsidRPr="00602E17" w:rsidSect="00602E17">
          <w:pgSz w:w="16838" w:h="11906" w:orient="landscape"/>
          <w:pgMar w:top="851" w:right="1247" w:bottom="709" w:left="709" w:header="709" w:footer="709" w:gutter="0"/>
          <w:cols w:space="708"/>
          <w:docGrid w:linePitch="360"/>
        </w:sectPr>
      </w:pPr>
    </w:p>
    <w:tbl>
      <w:tblPr>
        <w:tblW w:w="15540" w:type="dxa"/>
        <w:tblInd w:w="70" w:type="dxa"/>
        <w:tblLook w:val="04A0"/>
      </w:tblPr>
      <w:tblGrid>
        <w:gridCol w:w="1460"/>
        <w:gridCol w:w="6760"/>
        <w:gridCol w:w="2440"/>
        <w:gridCol w:w="2440"/>
        <w:gridCol w:w="2440"/>
      </w:tblGrid>
      <w:tr w:rsidR="00161C98" w:rsidRPr="00602E17" w:rsidTr="00602E17">
        <w:trPr>
          <w:trHeight w:val="375"/>
        </w:trPr>
        <w:tc>
          <w:tcPr>
            <w:tcW w:w="1460" w:type="dxa"/>
            <w:tcBorders>
              <w:top w:val="nil"/>
              <w:left w:val="nil"/>
              <w:bottom w:val="nil"/>
              <w:right w:val="nil"/>
            </w:tcBorders>
            <w:shd w:val="clear" w:color="auto" w:fill="auto"/>
            <w:noWrap/>
            <w:vAlign w:val="bottom"/>
            <w:hideMark/>
          </w:tcPr>
          <w:p w:rsidR="00161C98" w:rsidRPr="00602E17" w:rsidRDefault="00161C98" w:rsidP="00602E17">
            <w:bookmarkStart w:id="5" w:name="RANGE!A1:E59"/>
            <w:bookmarkEnd w:id="5"/>
          </w:p>
        </w:tc>
        <w:tc>
          <w:tcPr>
            <w:tcW w:w="6760" w:type="dxa"/>
            <w:tcBorders>
              <w:top w:val="nil"/>
              <w:left w:val="nil"/>
              <w:bottom w:val="nil"/>
              <w:right w:val="nil"/>
            </w:tcBorders>
            <w:shd w:val="clear" w:color="auto" w:fill="auto"/>
            <w:noWrap/>
            <w:vAlign w:val="bottom"/>
            <w:hideMark/>
          </w:tcPr>
          <w:p w:rsidR="00161C98" w:rsidRPr="00602E17" w:rsidRDefault="00161C98" w:rsidP="00602E17"/>
        </w:tc>
        <w:tc>
          <w:tcPr>
            <w:tcW w:w="2440" w:type="dxa"/>
            <w:tcBorders>
              <w:top w:val="nil"/>
              <w:left w:val="nil"/>
              <w:bottom w:val="nil"/>
              <w:right w:val="nil"/>
            </w:tcBorders>
            <w:shd w:val="clear" w:color="auto" w:fill="auto"/>
            <w:noWrap/>
            <w:vAlign w:val="bottom"/>
            <w:hideMark/>
          </w:tcPr>
          <w:p w:rsidR="00161C98" w:rsidRPr="00602E17" w:rsidRDefault="00161C98" w:rsidP="00602E17"/>
        </w:tc>
        <w:tc>
          <w:tcPr>
            <w:tcW w:w="2440" w:type="dxa"/>
            <w:tcBorders>
              <w:top w:val="nil"/>
              <w:left w:val="nil"/>
              <w:bottom w:val="nil"/>
              <w:right w:val="nil"/>
            </w:tcBorders>
            <w:shd w:val="clear" w:color="auto" w:fill="auto"/>
            <w:noWrap/>
            <w:vAlign w:val="bottom"/>
            <w:hideMark/>
          </w:tcPr>
          <w:p w:rsidR="00161C98" w:rsidRPr="00602E17" w:rsidRDefault="00161C98" w:rsidP="00602E17"/>
        </w:tc>
        <w:tc>
          <w:tcPr>
            <w:tcW w:w="2440" w:type="dxa"/>
            <w:tcBorders>
              <w:top w:val="nil"/>
              <w:left w:val="nil"/>
              <w:bottom w:val="nil"/>
              <w:right w:val="nil"/>
            </w:tcBorders>
            <w:shd w:val="clear" w:color="000000" w:fill="FFFFFF"/>
            <w:noWrap/>
            <w:vAlign w:val="center"/>
            <w:hideMark/>
          </w:tcPr>
          <w:p w:rsidR="00161C98" w:rsidRPr="00602E17" w:rsidRDefault="00161C98" w:rsidP="00602E17">
            <w:pPr>
              <w:jc w:val="right"/>
            </w:pPr>
            <w:r w:rsidRPr="00602E17">
              <w:t>Приложение 11</w:t>
            </w:r>
          </w:p>
        </w:tc>
      </w:tr>
      <w:tr w:rsidR="00161C98" w:rsidRPr="00602E17" w:rsidTr="00602E17">
        <w:trPr>
          <w:trHeight w:val="312"/>
        </w:trPr>
        <w:tc>
          <w:tcPr>
            <w:tcW w:w="15540" w:type="dxa"/>
            <w:gridSpan w:val="5"/>
            <w:tcBorders>
              <w:top w:val="nil"/>
              <w:left w:val="nil"/>
              <w:bottom w:val="nil"/>
              <w:right w:val="nil"/>
            </w:tcBorders>
            <w:shd w:val="clear" w:color="000000" w:fill="FFFFFF"/>
            <w:vAlign w:val="center"/>
            <w:hideMark/>
          </w:tcPr>
          <w:p w:rsidR="00161C98" w:rsidRPr="00602E17" w:rsidRDefault="00161C98" w:rsidP="00602E17">
            <w:pPr>
              <w:jc w:val="right"/>
            </w:pPr>
            <w:r w:rsidRPr="00602E17">
              <w:t>к Решению Совета Комсомольского муниципального района</w:t>
            </w:r>
          </w:p>
        </w:tc>
      </w:tr>
      <w:tr w:rsidR="00161C98" w:rsidRPr="00602E17" w:rsidTr="00602E17">
        <w:trPr>
          <w:trHeight w:val="312"/>
        </w:trPr>
        <w:tc>
          <w:tcPr>
            <w:tcW w:w="15540" w:type="dxa"/>
            <w:gridSpan w:val="5"/>
            <w:tcBorders>
              <w:top w:val="nil"/>
              <w:left w:val="nil"/>
              <w:bottom w:val="nil"/>
              <w:right w:val="nil"/>
            </w:tcBorders>
            <w:shd w:val="clear" w:color="000000" w:fill="FFFFFF"/>
            <w:vAlign w:val="center"/>
            <w:hideMark/>
          </w:tcPr>
          <w:p w:rsidR="00161C98" w:rsidRPr="00602E17" w:rsidRDefault="00161C98" w:rsidP="00602E17">
            <w:pPr>
              <w:jc w:val="right"/>
            </w:pPr>
            <w:r w:rsidRPr="00602E17">
              <w:t>"О внесении изменений в решение Совета Комсомольского</w:t>
            </w:r>
          </w:p>
        </w:tc>
      </w:tr>
      <w:tr w:rsidR="00161C98" w:rsidRPr="00602E17" w:rsidTr="00602E17">
        <w:trPr>
          <w:trHeight w:val="312"/>
        </w:trPr>
        <w:tc>
          <w:tcPr>
            <w:tcW w:w="15540" w:type="dxa"/>
            <w:gridSpan w:val="5"/>
            <w:tcBorders>
              <w:top w:val="nil"/>
              <w:left w:val="nil"/>
              <w:bottom w:val="nil"/>
              <w:right w:val="nil"/>
            </w:tcBorders>
            <w:shd w:val="clear" w:color="000000" w:fill="FFFFFF"/>
            <w:vAlign w:val="center"/>
            <w:hideMark/>
          </w:tcPr>
          <w:p w:rsidR="00161C98" w:rsidRPr="00602E17" w:rsidRDefault="00161C98" w:rsidP="00602E17">
            <w:pPr>
              <w:jc w:val="right"/>
            </w:pPr>
            <w:r w:rsidRPr="00602E17">
              <w:t xml:space="preserve">муниципального района "О бюджете Комсомольского </w:t>
            </w:r>
          </w:p>
        </w:tc>
      </w:tr>
      <w:tr w:rsidR="00161C98" w:rsidRPr="00602E17" w:rsidTr="00602E17">
        <w:trPr>
          <w:trHeight w:val="312"/>
        </w:trPr>
        <w:tc>
          <w:tcPr>
            <w:tcW w:w="15540" w:type="dxa"/>
            <w:gridSpan w:val="5"/>
            <w:tcBorders>
              <w:top w:val="nil"/>
              <w:left w:val="nil"/>
              <w:bottom w:val="nil"/>
              <w:right w:val="nil"/>
            </w:tcBorders>
            <w:shd w:val="clear" w:color="000000" w:fill="FFFFFF"/>
            <w:vAlign w:val="center"/>
            <w:hideMark/>
          </w:tcPr>
          <w:p w:rsidR="00161C98" w:rsidRPr="00602E17" w:rsidRDefault="00161C98" w:rsidP="00602E17">
            <w:pPr>
              <w:jc w:val="right"/>
            </w:pPr>
            <w:r w:rsidRPr="00602E17">
              <w:t>муниципального района на 2020 год и на плановый период</w:t>
            </w:r>
          </w:p>
        </w:tc>
      </w:tr>
      <w:tr w:rsidR="00161C98" w:rsidRPr="00602E17" w:rsidTr="00602E17">
        <w:trPr>
          <w:trHeight w:val="390"/>
        </w:trPr>
        <w:tc>
          <w:tcPr>
            <w:tcW w:w="1460" w:type="dxa"/>
            <w:tcBorders>
              <w:top w:val="nil"/>
              <w:left w:val="nil"/>
              <w:bottom w:val="nil"/>
              <w:right w:val="nil"/>
            </w:tcBorders>
            <w:shd w:val="clear" w:color="000000" w:fill="FFFFFF"/>
            <w:vAlign w:val="center"/>
            <w:hideMark/>
          </w:tcPr>
          <w:p w:rsidR="00161C98" w:rsidRPr="00602E17" w:rsidRDefault="00161C98" w:rsidP="00602E17">
            <w:pPr>
              <w:jc w:val="right"/>
            </w:pPr>
            <w:r w:rsidRPr="00602E17">
              <w:t> </w:t>
            </w:r>
          </w:p>
        </w:tc>
        <w:tc>
          <w:tcPr>
            <w:tcW w:w="6760" w:type="dxa"/>
            <w:tcBorders>
              <w:top w:val="nil"/>
              <w:left w:val="nil"/>
              <w:bottom w:val="nil"/>
              <w:right w:val="nil"/>
            </w:tcBorders>
            <w:shd w:val="clear" w:color="000000" w:fill="FFFFFF"/>
            <w:vAlign w:val="center"/>
            <w:hideMark/>
          </w:tcPr>
          <w:p w:rsidR="00161C98" w:rsidRPr="00602E17" w:rsidRDefault="00161C98" w:rsidP="00602E17">
            <w:pPr>
              <w:jc w:val="right"/>
            </w:pPr>
            <w:r w:rsidRPr="00602E17">
              <w:t> </w:t>
            </w:r>
          </w:p>
        </w:tc>
        <w:tc>
          <w:tcPr>
            <w:tcW w:w="2440" w:type="dxa"/>
            <w:tcBorders>
              <w:top w:val="nil"/>
              <w:left w:val="nil"/>
              <w:bottom w:val="nil"/>
              <w:right w:val="nil"/>
            </w:tcBorders>
            <w:shd w:val="clear" w:color="000000" w:fill="FFFFFF"/>
            <w:vAlign w:val="center"/>
            <w:hideMark/>
          </w:tcPr>
          <w:p w:rsidR="00161C98" w:rsidRPr="00602E17" w:rsidRDefault="00161C98" w:rsidP="00602E17">
            <w:pPr>
              <w:jc w:val="right"/>
            </w:pPr>
            <w:r w:rsidRPr="00602E17">
              <w:t> </w:t>
            </w:r>
          </w:p>
        </w:tc>
        <w:tc>
          <w:tcPr>
            <w:tcW w:w="2440" w:type="dxa"/>
            <w:tcBorders>
              <w:top w:val="nil"/>
              <w:left w:val="nil"/>
              <w:bottom w:val="nil"/>
              <w:right w:val="nil"/>
            </w:tcBorders>
            <w:shd w:val="clear" w:color="000000" w:fill="FFFFFF"/>
            <w:vAlign w:val="center"/>
            <w:hideMark/>
          </w:tcPr>
          <w:p w:rsidR="00161C98" w:rsidRPr="00602E17" w:rsidRDefault="00161C98" w:rsidP="00602E17">
            <w:pPr>
              <w:jc w:val="right"/>
            </w:pPr>
            <w:r w:rsidRPr="00602E17">
              <w:t> </w:t>
            </w:r>
          </w:p>
        </w:tc>
        <w:tc>
          <w:tcPr>
            <w:tcW w:w="2440" w:type="dxa"/>
            <w:tcBorders>
              <w:top w:val="nil"/>
              <w:left w:val="nil"/>
              <w:bottom w:val="nil"/>
              <w:right w:val="nil"/>
            </w:tcBorders>
            <w:shd w:val="clear" w:color="000000" w:fill="FFFFFF"/>
            <w:vAlign w:val="center"/>
            <w:hideMark/>
          </w:tcPr>
          <w:p w:rsidR="00161C98" w:rsidRPr="00602E17" w:rsidRDefault="00161C98" w:rsidP="00602E17">
            <w:pPr>
              <w:jc w:val="right"/>
            </w:pPr>
            <w:r w:rsidRPr="00602E17">
              <w:t>2021 и 2022 годов"</w:t>
            </w:r>
          </w:p>
        </w:tc>
      </w:tr>
      <w:tr w:rsidR="00161C98" w:rsidRPr="00602E17" w:rsidTr="00602E17">
        <w:trPr>
          <w:trHeight w:val="312"/>
        </w:trPr>
        <w:tc>
          <w:tcPr>
            <w:tcW w:w="1460" w:type="dxa"/>
            <w:tcBorders>
              <w:top w:val="nil"/>
              <w:left w:val="nil"/>
              <w:bottom w:val="nil"/>
              <w:right w:val="nil"/>
            </w:tcBorders>
            <w:shd w:val="clear" w:color="000000" w:fill="FFFFFF"/>
            <w:vAlign w:val="center"/>
            <w:hideMark/>
          </w:tcPr>
          <w:p w:rsidR="00161C98" w:rsidRPr="00602E17" w:rsidRDefault="00161C98" w:rsidP="00602E17">
            <w:pPr>
              <w:jc w:val="right"/>
            </w:pPr>
            <w:r w:rsidRPr="00602E17">
              <w:t> </w:t>
            </w:r>
          </w:p>
        </w:tc>
        <w:tc>
          <w:tcPr>
            <w:tcW w:w="6760" w:type="dxa"/>
            <w:tcBorders>
              <w:top w:val="nil"/>
              <w:left w:val="nil"/>
              <w:bottom w:val="nil"/>
              <w:right w:val="nil"/>
            </w:tcBorders>
            <w:shd w:val="clear" w:color="000000" w:fill="FFFFFF"/>
            <w:vAlign w:val="center"/>
            <w:hideMark/>
          </w:tcPr>
          <w:p w:rsidR="00161C98" w:rsidRPr="00602E17" w:rsidRDefault="00161C98" w:rsidP="00602E17">
            <w:pPr>
              <w:jc w:val="right"/>
            </w:pPr>
            <w:r w:rsidRPr="00602E17">
              <w:t> </w:t>
            </w:r>
          </w:p>
        </w:tc>
        <w:tc>
          <w:tcPr>
            <w:tcW w:w="2440" w:type="dxa"/>
            <w:tcBorders>
              <w:top w:val="nil"/>
              <w:left w:val="nil"/>
              <w:bottom w:val="nil"/>
              <w:right w:val="nil"/>
            </w:tcBorders>
            <w:shd w:val="clear" w:color="000000" w:fill="FFFFFF"/>
            <w:vAlign w:val="center"/>
            <w:hideMark/>
          </w:tcPr>
          <w:p w:rsidR="00161C98" w:rsidRPr="00602E17" w:rsidRDefault="00161C98" w:rsidP="00602E17">
            <w:pPr>
              <w:jc w:val="right"/>
            </w:pPr>
            <w:r w:rsidRPr="00602E17">
              <w:t> </w:t>
            </w:r>
          </w:p>
        </w:tc>
        <w:tc>
          <w:tcPr>
            <w:tcW w:w="2440" w:type="dxa"/>
            <w:tcBorders>
              <w:top w:val="nil"/>
              <w:left w:val="nil"/>
              <w:bottom w:val="nil"/>
              <w:right w:val="nil"/>
            </w:tcBorders>
            <w:shd w:val="clear" w:color="000000" w:fill="FFFFFF"/>
            <w:vAlign w:val="center"/>
            <w:hideMark/>
          </w:tcPr>
          <w:p w:rsidR="00161C98" w:rsidRPr="00602E17" w:rsidRDefault="00161C98" w:rsidP="00602E17">
            <w:pPr>
              <w:jc w:val="right"/>
            </w:pPr>
            <w:r w:rsidRPr="00602E17">
              <w:t> </w:t>
            </w:r>
          </w:p>
        </w:tc>
        <w:tc>
          <w:tcPr>
            <w:tcW w:w="2440" w:type="dxa"/>
            <w:tcBorders>
              <w:top w:val="nil"/>
              <w:left w:val="nil"/>
              <w:bottom w:val="nil"/>
              <w:right w:val="nil"/>
            </w:tcBorders>
            <w:shd w:val="clear" w:color="000000" w:fill="FFFFFF"/>
            <w:noWrap/>
            <w:vAlign w:val="center"/>
            <w:hideMark/>
          </w:tcPr>
          <w:p w:rsidR="00161C98" w:rsidRPr="00602E17" w:rsidRDefault="00161C98" w:rsidP="00602E17">
            <w:pPr>
              <w:jc w:val="right"/>
            </w:pPr>
            <w:r w:rsidRPr="00602E17">
              <w:t xml:space="preserve">от 13.08.2020г. № </w:t>
            </w:r>
          </w:p>
        </w:tc>
      </w:tr>
      <w:tr w:rsidR="00161C98" w:rsidRPr="00602E17" w:rsidTr="00602E17">
        <w:trPr>
          <w:trHeight w:val="38"/>
        </w:trPr>
        <w:tc>
          <w:tcPr>
            <w:tcW w:w="1460" w:type="dxa"/>
            <w:tcBorders>
              <w:top w:val="nil"/>
              <w:left w:val="nil"/>
              <w:bottom w:val="nil"/>
              <w:right w:val="nil"/>
            </w:tcBorders>
            <w:shd w:val="clear" w:color="auto" w:fill="auto"/>
            <w:noWrap/>
            <w:vAlign w:val="bottom"/>
            <w:hideMark/>
          </w:tcPr>
          <w:p w:rsidR="00161C98" w:rsidRPr="00602E17" w:rsidRDefault="00161C98" w:rsidP="00602E17"/>
        </w:tc>
        <w:tc>
          <w:tcPr>
            <w:tcW w:w="6760" w:type="dxa"/>
            <w:tcBorders>
              <w:top w:val="nil"/>
              <w:left w:val="nil"/>
              <w:bottom w:val="nil"/>
              <w:right w:val="nil"/>
            </w:tcBorders>
            <w:shd w:val="clear" w:color="auto" w:fill="auto"/>
            <w:noWrap/>
            <w:vAlign w:val="bottom"/>
            <w:hideMark/>
          </w:tcPr>
          <w:p w:rsidR="00161C98" w:rsidRPr="00602E17" w:rsidRDefault="00161C98" w:rsidP="00602E17"/>
        </w:tc>
        <w:tc>
          <w:tcPr>
            <w:tcW w:w="2440" w:type="dxa"/>
            <w:tcBorders>
              <w:top w:val="nil"/>
              <w:left w:val="nil"/>
              <w:bottom w:val="nil"/>
              <w:right w:val="nil"/>
            </w:tcBorders>
            <w:shd w:val="clear" w:color="auto" w:fill="auto"/>
            <w:noWrap/>
            <w:vAlign w:val="bottom"/>
            <w:hideMark/>
          </w:tcPr>
          <w:p w:rsidR="00161C98" w:rsidRPr="00602E17" w:rsidRDefault="00161C98" w:rsidP="00602E17"/>
        </w:tc>
        <w:tc>
          <w:tcPr>
            <w:tcW w:w="2440" w:type="dxa"/>
            <w:tcBorders>
              <w:top w:val="nil"/>
              <w:left w:val="nil"/>
              <w:bottom w:val="nil"/>
              <w:right w:val="nil"/>
            </w:tcBorders>
            <w:shd w:val="clear" w:color="auto" w:fill="auto"/>
            <w:noWrap/>
            <w:vAlign w:val="bottom"/>
            <w:hideMark/>
          </w:tcPr>
          <w:p w:rsidR="00161C98" w:rsidRPr="00602E17" w:rsidRDefault="00161C98" w:rsidP="00602E17"/>
        </w:tc>
        <w:tc>
          <w:tcPr>
            <w:tcW w:w="2440" w:type="dxa"/>
            <w:tcBorders>
              <w:top w:val="nil"/>
              <w:left w:val="nil"/>
              <w:bottom w:val="nil"/>
              <w:right w:val="nil"/>
            </w:tcBorders>
            <w:shd w:val="clear" w:color="auto" w:fill="auto"/>
            <w:noWrap/>
            <w:vAlign w:val="bottom"/>
            <w:hideMark/>
          </w:tcPr>
          <w:p w:rsidR="00161C98" w:rsidRPr="00602E17" w:rsidRDefault="00161C98" w:rsidP="00602E17"/>
        </w:tc>
      </w:tr>
      <w:tr w:rsidR="00161C98" w:rsidRPr="00602E17" w:rsidTr="00602E17">
        <w:trPr>
          <w:trHeight w:val="375"/>
        </w:trPr>
        <w:tc>
          <w:tcPr>
            <w:tcW w:w="15540" w:type="dxa"/>
            <w:gridSpan w:val="5"/>
            <w:tcBorders>
              <w:top w:val="nil"/>
              <w:left w:val="nil"/>
              <w:bottom w:val="nil"/>
              <w:right w:val="nil"/>
            </w:tcBorders>
            <w:shd w:val="clear" w:color="000000" w:fill="FFFFFF"/>
            <w:vAlign w:val="center"/>
            <w:hideMark/>
          </w:tcPr>
          <w:p w:rsidR="00161C98" w:rsidRPr="00602E17" w:rsidRDefault="00161C98" w:rsidP="00602E17">
            <w:pPr>
              <w:jc w:val="right"/>
            </w:pPr>
            <w:r w:rsidRPr="00602E17">
              <w:t xml:space="preserve">Приложение 11 </w:t>
            </w:r>
          </w:p>
        </w:tc>
      </w:tr>
      <w:tr w:rsidR="00161C98" w:rsidRPr="00602E17" w:rsidTr="00602E17">
        <w:trPr>
          <w:trHeight w:val="998"/>
        </w:trPr>
        <w:tc>
          <w:tcPr>
            <w:tcW w:w="15540" w:type="dxa"/>
            <w:gridSpan w:val="5"/>
            <w:tcBorders>
              <w:top w:val="nil"/>
              <w:left w:val="nil"/>
              <w:bottom w:val="nil"/>
              <w:right w:val="nil"/>
            </w:tcBorders>
            <w:shd w:val="clear" w:color="000000" w:fill="FFFFFF"/>
            <w:vAlign w:val="bottom"/>
            <w:hideMark/>
          </w:tcPr>
          <w:p w:rsidR="00161C98" w:rsidRPr="00602E17" w:rsidRDefault="00161C98" w:rsidP="00602E17">
            <w:pPr>
              <w:jc w:val="right"/>
            </w:pPr>
            <w:r w:rsidRPr="00602E17">
              <w:t>к Решению Совета Комсомольского муниципального района                                                                                                                                                                                                                                                                                                                                                                                                                                   "О  бюджете Комсомольского муниципального района                                                                                                                                                                                                                                                                                                                                                                                                                                               на 2020 год и на плановый период 2021 и 2022 годов"</w:t>
            </w:r>
          </w:p>
        </w:tc>
      </w:tr>
      <w:tr w:rsidR="00161C98" w:rsidRPr="00602E17" w:rsidTr="00602E17">
        <w:trPr>
          <w:trHeight w:val="375"/>
        </w:trPr>
        <w:tc>
          <w:tcPr>
            <w:tcW w:w="15540" w:type="dxa"/>
            <w:gridSpan w:val="5"/>
            <w:tcBorders>
              <w:top w:val="nil"/>
              <w:left w:val="nil"/>
              <w:bottom w:val="nil"/>
              <w:right w:val="nil"/>
            </w:tcBorders>
            <w:shd w:val="clear" w:color="000000" w:fill="FFFFFF"/>
            <w:vAlign w:val="center"/>
            <w:hideMark/>
          </w:tcPr>
          <w:p w:rsidR="00161C98" w:rsidRPr="00602E17" w:rsidRDefault="00161C98" w:rsidP="00602E17">
            <w:pPr>
              <w:jc w:val="right"/>
            </w:pPr>
            <w:r w:rsidRPr="00602E17">
              <w:t>от 13.12.2</w:t>
            </w:r>
            <w:r w:rsidRPr="00602E17">
              <w:rPr>
                <w:u w:val="single"/>
              </w:rPr>
              <w:t>019г.</w:t>
            </w:r>
            <w:r w:rsidRPr="00602E17">
              <w:t xml:space="preserve"> №487       </w:t>
            </w:r>
            <w:r w:rsidRPr="00602E17">
              <w:rPr>
                <w:u w:val="single"/>
              </w:rPr>
              <w:t xml:space="preserve"> </w:t>
            </w:r>
          </w:p>
        </w:tc>
      </w:tr>
      <w:tr w:rsidR="00161C98" w:rsidRPr="00602E17" w:rsidTr="00602E17">
        <w:trPr>
          <w:trHeight w:val="300"/>
        </w:trPr>
        <w:tc>
          <w:tcPr>
            <w:tcW w:w="1460" w:type="dxa"/>
            <w:tcBorders>
              <w:top w:val="nil"/>
              <w:left w:val="nil"/>
              <w:bottom w:val="nil"/>
              <w:right w:val="nil"/>
            </w:tcBorders>
            <w:shd w:val="clear" w:color="auto" w:fill="auto"/>
            <w:noWrap/>
            <w:vAlign w:val="bottom"/>
            <w:hideMark/>
          </w:tcPr>
          <w:p w:rsidR="00161C98" w:rsidRPr="00602E17" w:rsidRDefault="00161C98" w:rsidP="00602E17">
            <w:pPr>
              <w:rPr>
                <w:rFonts w:ascii="Calibri" w:hAnsi="Calibri"/>
              </w:rPr>
            </w:pPr>
          </w:p>
        </w:tc>
        <w:tc>
          <w:tcPr>
            <w:tcW w:w="6760" w:type="dxa"/>
            <w:tcBorders>
              <w:top w:val="nil"/>
              <w:left w:val="nil"/>
              <w:bottom w:val="nil"/>
              <w:right w:val="nil"/>
            </w:tcBorders>
            <w:shd w:val="clear" w:color="auto" w:fill="auto"/>
            <w:noWrap/>
            <w:vAlign w:val="bottom"/>
            <w:hideMark/>
          </w:tcPr>
          <w:p w:rsidR="00161C98" w:rsidRPr="00602E17" w:rsidRDefault="00161C98" w:rsidP="00602E17">
            <w:pPr>
              <w:rPr>
                <w:rFonts w:ascii="Calibri" w:hAnsi="Calibri"/>
              </w:rPr>
            </w:pPr>
          </w:p>
        </w:tc>
        <w:tc>
          <w:tcPr>
            <w:tcW w:w="2440" w:type="dxa"/>
            <w:tcBorders>
              <w:top w:val="nil"/>
              <w:left w:val="nil"/>
              <w:bottom w:val="nil"/>
              <w:right w:val="nil"/>
            </w:tcBorders>
            <w:shd w:val="clear" w:color="auto" w:fill="auto"/>
            <w:noWrap/>
            <w:vAlign w:val="bottom"/>
            <w:hideMark/>
          </w:tcPr>
          <w:p w:rsidR="00161C98" w:rsidRPr="00602E17" w:rsidRDefault="00161C98" w:rsidP="00602E17">
            <w:pPr>
              <w:rPr>
                <w:rFonts w:ascii="Calibri" w:hAnsi="Calibri"/>
              </w:rPr>
            </w:pPr>
          </w:p>
        </w:tc>
        <w:tc>
          <w:tcPr>
            <w:tcW w:w="2440" w:type="dxa"/>
            <w:tcBorders>
              <w:top w:val="nil"/>
              <w:left w:val="nil"/>
              <w:bottom w:val="nil"/>
              <w:right w:val="nil"/>
            </w:tcBorders>
            <w:shd w:val="clear" w:color="auto" w:fill="auto"/>
            <w:noWrap/>
            <w:vAlign w:val="bottom"/>
            <w:hideMark/>
          </w:tcPr>
          <w:p w:rsidR="00161C98" w:rsidRPr="00602E17" w:rsidRDefault="00161C98" w:rsidP="00602E17">
            <w:pPr>
              <w:rPr>
                <w:rFonts w:ascii="Calibri" w:hAnsi="Calibri"/>
              </w:rPr>
            </w:pPr>
          </w:p>
        </w:tc>
        <w:tc>
          <w:tcPr>
            <w:tcW w:w="2440" w:type="dxa"/>
            <w:tcBorders>
              <w:top w:val="nil"/>
              <w:left w:val="nil"/>
              <w:bottom w:val="nil"/>
              <w:right w:val="nil"/>
            </w:tcBorders>
            <w:shd w:val="clear" w:color="auto" w:fill="auto"/>
            <w:noWrap/>
            <w:vAlign w:val="bottom"/>
            <w:hideMark/>
          </w:tcPr>
          <w:p w:rsidR="00161C98" w:rsidRPr="00602E17" w:rsidRDefault="00161C98" w:rsidP="00602E17">
            <w:pPr>
              <w:rPr>
                <w:rFonts w:ascii="Calibri" w:hAnsi="Calibri"/>
              </w:rPr>
            </w:pPr>
          </w:p>
        </w:tc>
      </w:tr>
      <w:tr w:rsidR="00161C98" w:rsidRPr="00602E17" w:rsidTr="00602E17">
        <w:trPr>
          <w:trHeight w:val="769"/>
        </w:trPr>
        <w:tc>
          <w:tcPr>
            <w:tcW w:w="15540" w:type="dxa"/>
            <w:gridSpan w:val="5"/>
            <w:tcBorders>
              <w:top w:val="nil"/>
              <w:left w:val="nil"/>
              <w:bottom w:val="nil"/>
              <w:right w:val="nil"/>
            </w:tcBorders>
            <w:shd w:val="clear" w:color="auto" w:fill="auto"/>
            <w:vAlign w:val="bottom"/>
            <w:hideMark/>
          </w:tcPr>
          <w:p w:rsidR="00161C98" w:rsidRPr="00602E17" w:rsidRDefault="00161C98" w:rsidP="00602E17">
            <w:pPr>
              <w:jc w:val="center"/>
              <w:rPr>
                <w:b/>
                <w:bCs/>
              </w:rPr>
            </w:pPr>
            <w:r w:rsidRPr="00602E17">
              <w:rPr>
                <w:b/>
                <w:bCs/>
              </w:rPr>
              <w:t>Распределение бюджетных ассигнований  бюджета Комсомольского муниципального района по разделам и подразделам классификации расходов бюджетов на 2020 год и на плановый период 2021 и 2022 годов</w:t>
            </w:r>
          </w:p>
        </w:tc>
      </w:tr>
      <w:tr w:rsidR="00161C98" w:rsidRPr="00602E17" w:rsidTr="00602E17">
        <w:trPr>
          <w:trHeight w:val="390"/>
        </w:trPr>
        <w:tc>
          <w:tcPr>
            <w:tcW w:w="1460" w:type="dxa"/>
            <w:tcBorders>
              <w:top w:val="nil"/>
              <w:left w:val="nil"/>
              <w:bottom w:val="nil"/>
              <w:right w:val="nil"/>
            </w:tcBorders>
            <w:shd w:val="clear" w:color="auto" w:fill="auto"/>
            <w:noWrap/>
            <w:vAlign w:val="bottom"/>
            <w:hideMark/>
          </w:tcPr>
          <w:p w:rsidR="00161C98" w:rsidRPr="00602E17" w:rsidRDefault="00161C98" w:rsidP="00602E17">
            <w:pPr>
              <w:jc w:val="right"/>
            </w:pPr>
          </w:p>
        </w:tc>
        <w:tc>
          <w:tcPr>
            <w:tcW w:w="6760" w:type="dxa"/>
            <w:tcBorders>
              <w:top w:val="nil"/>
              <w:left w:val="nil"/>
              <w:bottom w:val="nil"/>
              <w:right w:val="nil"/>
            </w:tcBorders>
            <w:shd w:val="clear" w:color="auto" w:fill="auto"/>
            <w:noWrap/>
            <w:vAlign w:val="bottom"/>
            <w:hideMark/>
          </w:tcPr>
          <w:p w:rsidR="00161C98" w:rsidRPr="00602E17" w:rsidRDefault="00161C98" w:rsidP="00602E17">
            <w:pPr>
              <w:rPr>
                <w:rFonts w:ascii="Calibri" w:hAnsi="Calibri"/>
              </w:rPr>
            </w:pPr>
          </w:p>
        </w:tc>
        <w:tc>
          <w:tcPr>
            <w:tcW w:w="2440" w:type="dxa"/>
            <w:tcBorders>
              <w:top w:val="nil"/>
              <w:left w:val="nil"/>
              <w:bottom w:val="nil"/>
              <w:right w:val="nil"/>
            </w:tcBorders>
            <w:shd w:val="clear" w:color="auto" w:fill="auto"/>
            <w:noWrap/>
            <w:vAlign w:val="bottom"/>
            <w:hideMark/>
          </w:tcPr>
          <w:p w:rsidR="00161C98" w:rsidRPr="00602E17" w:rsidRDefault="00161C98" w:rsidP="00602E17">
            <w:pPr>
              <w:rPr>
                <w:rFonts w:ascii="Calibri" w:hAnsi="Calibri"/>
              </w:rPr>
            </w:pPr>
          </w:p>
        </w:tc>
        <w:tc>
          <w:tcPr>
            <w:tcW w:w="2440" w:type="dxa"/>
            <w:tcBorders>
              <w:top w:val="nil"/>
              <w:left w:val="nil"/>
              <w:bottom w:val="nil"/>
              <w:right w:val="nil"/>
            </w:tcBorders>
            <w:shd w:val="clear" w:color="auto" w:fill="auto"/>
            <w:noWrap/>
            <w:vAlign w:val="bottom"/>
            <w:hideMark/>
          </w:tcPr>
          <w:p w:rsidR="00161C98" w:rsidRPr="00602E17" w:rsidRDefault="00161C98" w:rsidP="00602E17">
            <w:pPr>
              <w:rPr>
                <w:rFonts w:ascii="Calibri" w:hAnsi="Calibri"/>
              </w:rPr>
            </w:pPr>
          </w:p>
        </w:tc>
        <w:tc>
          <w:tcPr>
            <w:tcW w:w="2440" w:type="dxa"/>
            <w:tcBorders>
              <w:top w:val="nil"/>
              <w:left w:val="nil"/>
              <w:bottom w:val="nil"/>
              <w:right w:val="nil"/>
            </w:tcBorders>
            <w:shd w:val="clear" w:color="auto" w:fill="auto"/>
            <w:noWrap/>
            <w:vAlign w:val="bottom"/>
            <w:hideMark/>
          </w:tcPr>
          <w:p w:rsidR="00161C98" w:rsidRPr="00602E17" w:rsidRDefault="00161C98" w:rsidP="00602E17">
            <w:pPr>
              <w:rPr>
                <w:rFonts w:ascii="Calibri" w:hAnsi="Calibri"/>
              </w:rPr>
            </w:pPr>
          </w:p>
        </w:tc>
      </w:tr>
      <w:tr w:rsidR="00161C98" w:rsidRPr="00602E17" w:rsidTr="00602E17">
        <w:trPr>
          <w:trHeight w:val="390"/>
        </w:trPr>
        <w:tc>
          <w:tcPr>
            <w:tcW w:w="1460" w:type="dxa"/>
            <w:vMerge w:val="restart"/>
            <w:tcBorders>
              <w:top w:val="single" w:sz="8" w:space="0" w:color="auto"/>
              <w:left w:val="single" w:sz="8" w:space="0" w:color="auto"/>
              <w:bottom w:val="single" w:sz="8" w:space="0" w:color="000000"/>
              <w:right w:val="single" w:sz="8" w:space="0" w:color="auto"/>
            </w:tcBorders>
            <w:shd w:val="clear" w:color="auto" w:fill="auto"/>
            <w:hideMark/>
          </w:tcPr>
          <w:p w:rsidR="00161C98" w:rsidRPr="00602E17" w:rsidRDefault="00161C98" w:rsidP="00602E17">
            <w:pPr>
              <w:jc w:val="center"/>
              <w:rPr>
                <w:b/>
                <w:bCs/>
              </w:rPr>
            </w:pPr>
            <w:r w:rsidRPr="00602E17">
              <w:rPr>
                <w:b/>
                <w:bCs/>
              </w:rPr>
              <w:t>Раздел, подраздел</w:t>
            </w:r>
          </w:p>
        </w:tc>
        <w:tc>
          <w:tcPr>
            <w:tcW w:w="6760" w:type="dxa"/>
            <w:vMerge w:val="restart"/>
            <w:tcBorders>
              <w:top w:val="single" w:sz="8" w:space="0" w:color="auto"/>
              <w:left w:val="single" w:sz="8" w:space="0" w:color="auto"/>
              <w:bottom w:val="single" w:sz="8" w:space="0" w:color="000000"/>
              <w:right w:val="single" w:sz="8" w:space="0" w:color="auto"/>
            </w:tcBorders>
            <w:shd w:val="clear" w:color="auto" w:fill="auto"/>
            <w:vAlign w:val="bottom"/>
            <w:hideMark/>
          </w:tcPr>
          <w:p w:rsidR="00161C98" w:rsidRPr="00602E17" w:rsidRDefault="00161C98" w:rsidP="00602E17">
            <w:pPr>
              <w:jc w:val="center"/>
              <w:rPr>
                <w:b/>
                <w:bCs/>
              </w:rPr>
            </w:pPr>
            <w:r w:rsidRPr="00602E17">
              <w:rPr>
                <w:b/>
                <w:bCs/>
              </w:rPr>
              <w:t>Наименование</w:t>
            </w:r>
          </w:p>
        </w:tc>
        <w:tc>
          <w:tcPr>
            <w:tcW w:w="7320" w:type="dxa"/>
            <w:gridSpan w:val="3"/>
            <w:tcBorders>
              <w:top w:val="single" w:sz="8" w:space="0" w:color="auto"/>
              <w:left w:val="nil"/>
              <w:bottom w:val="single" w:sz="8" w:space="0" w:color="auto"/>
              <w:right w:val="single" w:sz="8" w:space="0" w:color="000000"/>
            </w:tcBorders>
            <w:shd w:val="clear" w:color="auto" w:fill="auto"/>
            <w:hideMark/>
          </w:tcPr>
          <w:p w:rsidR="00161C98" w:rsidRPr="00602E17" w:rsidRDefault="00161C98" w:rsidP="00602E17">
            <w:pPr>
              <w:jc w:val="center"/>
              <w:rPr>
                <w:b/>
                <w:bCs/>
              </w:rPr>
            </w:pPr>
            <w:r w:rsidRPr="00602E17">
              <w:rPr>
                <w:b/>
                <w:bCs/>
              </w:rPr>
              <w:t>Сумма, руб.</w:t>
            </w:r>
          </w:p>
        </w:tc>
      </w:tr>
      <w:tr w:rsidR="00161C98" w:rsidRPr="00602E17" w:rsidTr="00602E17">
        <w:trPr>
          <w:trHeight w:val="409"/>
        </w:trPr>
        <w:tc>
          <w:tcPr>
            <w:tcW w:w="1460" w:type="dxa"/>
            <w:vMerge/>
            <w:tcBorders>
              <w:top w:val="single" w:sz="8" w:space="0" w:color="auto"/>
              <w:left w:val="single" w:sz="8" w:space="0" w:color="auto"/>
              <w:bottom w:val="single" w:sz="8" w:space="0" w:color="000000"/>
              <w:right w:val="single" w:sz="8" w:space="0" w:color="auto"/>
            </w:tcBorders>
            <w:vAlign w:val="center"/>
            <w:hideMark/>
          </w:tcPr>
          <w:p w:rsidR="00161C98" w:rsidRPr="00602E17" w:rsidRDefault="00161C98" w:rsidP="00602E17">
            <w:pPr>
              <w:rPr>
                <w:b/>
                <w:bCs/>
              </w:rPr>
            </w:pPr>
          </w:p>
        </w:tc>
        <w:tc>
          <w:tcPr>
            <w:tcW w:w="6760" w:type="dxa"/>
            <w:vMerge/>
            <w:tcBorders>
              <w:top w:val="single" w:sz="8" w:space="0" w:color="auto"/>
              <w:left w:val="single" w:sz="8" w:space="0" w:color="auto"/>
              <w:bottom w:val="single" w:sz="8" w:space="0" w:color="000000"/>
              <w:right w:val="single" w:sz="8" w:space="0" w:color="auto"/>
            </w:tcBorders>
            <w:vAlign w:val="center"/>
            <w:hideMark/>
          </w:tcPr>
          <w:p w:rsidR="00161C98" w:rsidRPr="00602E17" w:rsidRDefault="00161C98" w:rsidP="00602E17">
            <w:pPr>
              <w:rPr>
                <w:b/>
                <w:bCs/>
              </w:rPr>
            </w:pPr>
          </w:p>
        </w:tc>
        <w:tc>
          <w:tcPr>
            <w:tcW w:w="2440" w:type="dxa"/>
            <w:tcBorders>
              <w:top w:val="nil"/>
              <w:left w:val="nil"/>
              <w:bottom w:val="single" w:sz="8" w:space="0" w:color="auto"/>
              <w:right w:val="single" w:sz="8" w:space="0" w:color="auto"/>
            </w:tcBorders>
            <w:shd w:val="clear" w:color="auto" w:fill="auto"/>
            <w:noWrap/>
            <w:hideMark/>
          </w:tcPr>
          <w:p w:rsidR="00161C98" w:rsidRPr="00602E17" w:rsidRDefault="00161C98" w:rsidP="00602E17">
            <w:pPr>
              <w:jc w:val="center"/>
              <w:rPr>
                <w:b/>
                <w:bCs/>
              </w:rPr>
            </w:pPr>
            <w:r w:rsidRPr="00602E17">
              <w:rPr>
                <w:b/>
                <w:bCs/>
              </w:rPr>
              <w:t>2020 год</w:t>
            </w:r>
          </w:p>
        </w:tc>
        <w:tc>
          <w:tcPr>
            <w:tcW w:w="2440" w:type="dxa"/>
            <w:tcBorders>
              <w:top w:val="nil"/>
              <w:left w:val="nil"/>
              <w:bottom w:val="single" w:sz="8" w:space="0" w:color="auto"/>
              <w:right w:val="single" w:sz="8" w:space="0" w:color="auto"/>
            </w:tcBorders>
            <w:shd w:val="clear" w:color="auto" w:fill="auto"/>
            <w:noWrap/>
            <w:hideMark/>
          </w:tcPr>
          <w:p w:rsidR="00161C98" w:rsidRPr="00602E17" w:rsidRDefault="00161C98" w:rsidP="00602E17">
            <w:pPr>
              <w:jc w:val="center"/>
              <w:rPr>
                <w:b/>
                <w:bCs/>
              </w:rPr>
            </w:pPr>
            <w:r w:rsidRPr="00602E17">
              <w:rPr>
                <w:b/>
                <w:bCs/>
              </w:rPr>
              <w:t>2021 год</w:t>
            </w:r>
          </w:p>
        </w:tc>
        <w:tc>
          <w:tcPr>
            <w:tcW w:w="2440" w:type="dxa"/>
            <w:tcBorders>
              <w:top w:val="nil"/>
              <w:left w:val="nil"/>
              <w:bottom w:val="single" w:sz="8" w:space="0" w:color="auto"/>
              <w:right w:val="single" w:sz="8" w:space="0" w:color="auto"/>
            </w:tcBorders>
            <w:shd w:val="clear" w:color="auto" w:fill="auto"/>
            <w:noWrap/>
            <w:hideMark/>
          </w:tcPr>
          <w:p w:rsidR="00161C98" w:rsidRPr="00602E17" w:rsidRDefault="00161C98" w:rsidP="00602E17">
            <w:pPr>
              <w:jc w:val="center"/>
              <w:rPr>
                <w:b/>
                <w:bCs/>
              </w:rPr>
            </w:pPr>
            <w:r w:rsidRPr="00602E17">
              <w:rPr>
                <w:b/>
                <w:bCs/>
              </w:rPr>
              <w:t>2022 год</w:t>
            </w:r>
          </w:p>
        </w:tc>
      </w:tr>
      <w:tr w:rsidR="00161C98" w:rsidRPr="00602E17" w:rsidTr="00602E17">
        <w:trPr>
          <w:trHeight w:val="390"/>
        </w:trPr>
        <w:tc>
          <w:tcPr>
            <w:tcW w:w="1460" w:type="dxa"/>
            <w:tcBorders>
              <w:top w:val="nil"/>
              <w:left w:val="single" w:sz="8" w:space="0" w:color="auto"/>
              <w:bottom w:val="nil"/>
              <w:right w:val="single" w:sz="8" w:space="0" w:color="auto"/>
            </w:tcBorders>
            <w:shd w:val="clear" w:color="auto" w:fill="auto"/>
            <w:noWrap/>
            <w:hideMark/>
          </w:tcPr>
          <w:p w:rsidR="00161C98" w:rsidRPr="00602E17" w:rsidRDefault="00161C98" w:rsidP="00602E17">
            <w:pPr>
              <w:jc w:val="center"/>
              <w:rPr>
                <w:b/>
                <w:bCs/>
              </w:rPr>
            </w:pPr>
            <w:r w:rsidRPr="00602E17">
              <w:rPr>
                <w:b/>
                <w:bCs/>
              </w:rPr>
              <w:t>0100</w:t>
            </w:r>
          </w:p>
        </w:tc>
        <w:tc>
          <w:tcPr>
            <w:tcW w:w="6760" w:type="dxa"/>
            <w:tcBorders>
              <w:top w:val="nil"/>
              <w:left w:val="nil"/>
              <w:bottom w:val="nil"/>
              <w:right w:val="single" w:sz="8" w:space="0" w:color="auto"/>
            </w:tcBorders>
            <w:shd w:val="clear" w:color="auto" w:fill="auto"/>
            <w:hideMark/>
          </w:tcPr>
          <w:p w:rsidR="00161C98" w:rsidRPr="00602E17" w:rsidRDefault="00161C98" w:rsidP="00602E17">
            <w:pPr>
              <w:jc w:val="both"/>
              <w:rPr>
                <w:b/>
                <w:bCs/>
              </w:rPr>
            </w:pPr>
            <w:r w:rsidRPr="00602E17">
              <w:rPr>
                <w:b/>
                <w:bCs/>
              </w:rPr>
              <w:t>ОБЩЕГОСУДАРСТВЕННЫЕ ВОПРОСЫ</w:t>
            </w:r>
          </w:p>
        </w:tc>
        <w:tc>
          <w:tcPr>
            <w:tcW w:w="2440" w:type="dxa"/>
            <w:tcBorders>
              <w:top w:val="nil"/>
              <w:left w:val="nil"/>
              <w:bottom w:val="single" w:sz="8" w:space="0" w:color="auto"/>
              <w:right w:val="single" w:sz="8" w:space="0" w:color="auto"/>
            </w:tcBorders>
            <w:shd w:val="clear" w:color="auto" w:fill="auto"/>
            <w:noWrap/>
            <w:hideMark/>
          </w:tcPr>
          <w:p w:rsidR="00161C98" w:rsidRPr="00602E17" w:rsidRDefault="00161C98" w:rsidP="00602E17">
            <w:pPr>
              <w:jc w:val="right"/>
              <w:rPr>
                <w:b/>
                <w:bCs/>
              </w:rPr>
            </w:pPr>
            <w:r w:rsidRPr="00602E17">
              <w:rPr>
                <w:b/>
                <w:bCs/>
              </w:rPr>
              <w:t>51 697 304,72</w:t>
            </w:r>
          </w:p>
        </w:tc>
        <w:tc>
          <w:tcPr>
            <w:tcW w:w="2440" w:type="dxa"/>
            <w:tcBorders>
              <w:top w:val="nil"/>
              <w:left w:val="nil"/>
              <w:bottom w:val="nil"/>
              <w:right w:val="single" w:sz="8" w:space="0" w:color="auto"/>
            </w:tcBorders>
            <w:shd w:val="clear" w:color="auto" w:fill="auto"/>
            <w:noWrap/>
            <w:hideMark/>
          </w:tcPr>
          <w:p w:rsidR="00161C98" w:rsidRPr="00602E17" w:rsidRDefault="00161C98" w:rsidP="00602E17">
            <w:pPr>
              <w:jc w:val="right"/>
              <w:rPr>
                <w:b/>
                <w:bCs/>
              </w:rPr>
            </w:pPr>
            <w:r w:rsidRPr="00602E17">
              <w:rPr>
                <w:b/>
                <w:bCs/>
              </w:rPr>
              <w:t>42 213 777,13</w:t>
            </w:r>
          </w:p>
        </w:tc>
        <w:tc>
          <w:tcPr>
            <w:tcW w:w="2440" w:type="dxa"/>
            <w:tcBorders>
              <w:top w:val="nil"/>
              <w:left w:val="nil"/>
              <w:bottom w:val="nil"/>
              <w:right w:val="single" w:sz="8" w:space="0" w:color="auto"/>
            </w:tcBorders>
            <w:shd w:val="clear" w:color="auto" w:fill="auto"/>
            <w:noWrap/>
            <w:hideMark/>
          </w:tcPr>
          <w:p w:rsidR="00161C98" w:rsidRPr="00602E17" w:rsidRDefault="00161C98" w:rsidP="00602E17">
            <w:pPr>
              <w:jc w:val="right"/>
              <w:rPr>
                <w:b/>
                <w:bCs/>
              </w:rPr>
            </w:pPr>
            <w:r w:rsidRPr="00602E17">
              <w:rPr>
                <w:b/>
                <w:bCs/>
              </w:rPr>
              <w:t>39 262 241,26</w:t>
            </w:r>
          </w:p>
        </w:tc>
      </w:tr>
      <w:tr w:rsidR="00161C98" w:rsidRPr="00602E17" w:rsidTr="00602E17">
        <w:trPr>
          <w:trHeight w:val="758"/>
        </w:trPr>
        <w:tc>
          <w:tcPr>
            <w:tcW w:w="1460" w:type="dxa"/>
            <w:tcBorders>
              <w:top w:val="single" w:sz="8" w:space="0" w:color="auto"/>
              <w:left w:val="single" w:sz="8" w:space="0" w:color="auto"/>
              <w:bottom w:val="single" w:sz="4" w:space="0" w:color="auto"/>
              <w:right w:val="single" w:sz="4" w:space="0" w:color="auto"/>
            </w:tcBorders>
            <w:shd w:val="clear" w:color="auto" w:fill="auto"/>
            <w:noWrap/>
            <w:hideMark/>
          </w:tcPr>
          <w:p w:rsidR="00161C98" w:rsidRPr="00602E17" w:rsidRDefault="00161C98" w:rsidP="00602E17">
            <w:pPr>
              <w:jc w:val="center"/>
            </w:pPr>
            <w:r w:rsidRPr="00602E17">
              <w:t>0102</w:t>
            </w:r>
          </w:p>
        </w:tc>
        <w:tc>
          <w:tcPr>
            <w:tcW w:w="6760" w:type="dxa"/>
            <w:tcBorders>
              <w:top w:val="single" w:sz="8" w:space="0" w:color="auto"/>
              <w:left w:val="nil"/>
              <w:bottom w:val="single" w:sz="4" w:space="0" w:color="auto"/>
              <w:right w:val="single" w:sz="4" w:space="0" w:color="auto"/>
            </w:tcBorders>
            <w:shd w:val="clear" w:color="auto" w:fill="auto"/>
            <w:hideMark/>
          </w:tcPr>
          <w:p w:rsidR="00161C98" w:rsidRPr="00602E17" w:rsidRDefault="00161C98" w:rsidP="00602E17">
            <w:pPr>
              <w:jc w:val="both"/>
            </w:pPr>
            <w:r w:rsidRPr="00602E17">
              <w:t>Функционирование высшего должностного лица субъекта Российской Федерации и муниципального образования</w:t>
            </w:r>
          </w:p>
        </w:tc>
        <w:tc>
          <w:tcPr>
            <w:tcW w:w="2440" w:type="dxa"/>
            <w:tcBorders>
              <w:top w:val="nil"/>
              <w:left w:val="nil"/>
              <w:bottom w:val="nil"/>
              <w:right w:val="nil"/>
            </w:tcBorders>
            <w:shd w:val="clear" w:color="000000" w:fill="FFFFFF"/>
            <w:noWrap/>
            <w:hideMark/>
          </w:tcPr>
          <w:p w:rsidR="00161C98" w:rsidRPr="00602E17" w:rsidRDefault="00161C98" w:rsidP="00602E17">
            <w:pPr>
              <w:jc w:val="right"/>
            </w:pPr>
            <w:r w:rsidRPr="00602E17">
              <w:t>1 650 289,69</w:t>
            </w:r>
          </w:p>
        </w:tc>
        <w:tc>
          <w:tcPr>
            <w:tcW w:w="2440" w:type="dxa"/>
            <w:tcBorders>
              <w:top w:val="single" w:sz="8" w:space="0" w:color="auto"/>
              <w:left w:val="single" w:sz="4" w:space="0" w:color="auto"/>
              <w:bottom w:val="single" w:sz="4" w:space="0" w:color="auto"/>
              <w:right w:val="single" w:sz="4" w:space="0" w:color="auto"/>
            </w:tcBorders>
            <w:shd w:val="clear" w:color="auto" w:fill="auto"/>
            <w:noWrap/>
            <w:hideMark/>
          </w:tcPr>
          <w:p w:rsidR="00161C98" w:rsidRPr="00602E17" w:rsidRDefault="00161C98" w:rsidP="00602E17">
            <w:pPr>
              <w:jc w:val="right"/>
            </w:pPr>
            <w:r w:rsidRPr="00602E17">
              <w:t>1 650 289,69</w:t>
            </w:r>
          </w:p>
        </w:tc>
        <w:tc>
          <w:tcPr>
            <w:tcW w:w="2440" w:type="dxa"/>
            <w:tcBorders>
              <w:top w:val="single" w:sz="8" w:space="0" w:color="auto"/>
              <w:left w:val="nil"/>
              <w:bottom w:val="single" w:sz="4" w:space="0" w:color="auto"/>
              <w:right w:val="single" w:sz="8" w:space="0" w:color="auto"/>
            </w:tcBorders>
            <w:shd w:val="clear" w:color="auto" w:fill="auto"/>
            <w:noWrap/>
            <w:hideMark/>
          </w:tcPr>
          <w:p w:rsidR="00161C98" w:rsidRPr="00602E17" w:rsidRDefault="00161C98" w:rsidP="00602E17">
            <w:pPr>
              <w:jc w:val="right"/>
            </w:pPr>
            <w:r w:rsidRPr="00602E17">
              <w:t>1 650 289,69</w:t>
            </w:r>
          </w:p>
        </w:tc>
      </w:tr>
      <w:tr w:rsidR="00161C98" w:rsidRPr="00602E17" w:rsidTr="00602E17">
        <w:trPr>
          <w:trHeight w:val="1500"/>
        </w:trPr>
        <w:tc>
          <w:tcPr>
            <w:tcW w:w="1460" w:type="dxa"/>
            <w:tcBorders>
              <w:top w:val="nil"/>
              <w:left w:val="single" w:sz="8" w:space="0" w:color="auto"/>
              <w:bottom w:val="single" w:sz="4" w:space="0" w:color="auto"/>
              <w:right w:val="single" w:sz="4" w:space="0" w:color="auto"/>
            </w:tcBorders>
            <w:shd w:val="clear" w:color="auto" w:fill="auto"/>
            <w:noWrap/>
            <w:hideMark/>
          </w:tcPr>
          <w:p w:rsidR="00161C98" w:rsidRPr="00602E17" w:rsidRDefault="00161C98" w:rsidP="00602E17">
            <w:pPr>
              <w:jc w:val="center"/>
            </w:pPr>
            <w:r w:rsidRPr="00602E17">
              <w:t>0104</w:t>
            </w:r>
          </w:p>
        </w:tc>
        <w:tc>
          <w:tcPr>
            <w:tcW w:w="6760" w:type="dxa"/>
            <w:tcBorders>
              <w:top w:val="nil"/>
              <w:left w:val="nil"/>
              <w:bottom w:val="single" w:sz="4" w:space="0" w:color="auto"/>
              <w:right w:val="single" w:sz="4" w:space="0" w:color="auto"/>
            </w:tcBorders>
            <w:shd w:val="clear" w:color="auto" w:fill="auto"/>
            <w:hideMark/>
          </w:tcPr>
          <w:p w:rsidR="00161C98" w:rsidRPr="00602E17" w:rsidRDefault="00161C98" w:rsidP="00602E17">
            <w:pPr>
              <w:jc w:val="both"/>
            </w:pPr>
            <w:r w:rsidRPr="00602E17">
              <w:t>Функционирование Правительства Российской Федерации, высших исполнительных органов государственной власти субъектов Российской Федерации, местных администраций</w:t>
            </w:r>
          </w:p>
        </w:tc>
        <w:tc>
          <w:tcPr>
            <w:tcW w:w="2440" w:type="dxa"/>
            <w:tcBorders>
              <w:top w:val="single" w:sz="4" w:space="0" w:color="auto"/>
              <w:left w:val="nil"/>
              <w:bottom w:val="single" w:sz="4" w:space="0" w:color="auto"/>
              <w:right w:val="single" w:sz="4" w:space="0" w:color="auto"/>
            </w:tcBorders>
            <w:shd w:val="clear" w:color="auto" w:fill="auto"/>
            <w:noWrap/>
            <w:hideMark/>
          </w:tcPr>
          <w:p w:rsidR="00161C98" w:rsidRPr="00602E17" w:rsidRDefault="00161C98" w:rsidP="00602E17">
            <w:pPr>
              <w:jc w:val="right"/>
            </w:pPr>
            <w:r w:rsidRPr="00602E17">
              <w:t>12 647 234,40</w:t>
            </w:r>
          </w:p>
        </w:tc>
        <w:tc>
          <w:tcPr>
            <w:tcW w:w="2440" w:type="dxa"/>
            <w:tcBorders>
              <w:top w:val="nil"/>
              <w:left w:val="nil"/>
              <w:bottom w:val="single" w:sz="4" w:space="0" w:color="auto"/>
              <w:right w:val="single" w:sz="4" w:space="0" w:color="auto"/>
            </w:tcBorders>
            <w:shd w:val="clear" w:color="auto" w:fill="auto"/>
            <w:noWrap/>
            <w:hideMark/>
          </w:tcPr>
          <w:p w:rsidR="00161C98" w:rsidRPr="00602E17" w:rsidRDefault="00161C98" w:rsidP="00602E17">
            <w:pPr>
              <w:jc w:val="right"/>
            </w:pPr>
            <w:r w:rsidRPr="00602E17">
              <w:t>12 258 019,23</w:t>
            </w:r>
          </w:p>
        </w:tc>
        <w:tc>
          <w:tcPr>
            <w:tcW w:w="2440" w:type="dxa"/>
            <w:tcBorders>
              <w:top w:val="nil"/>
              <w:left w:val="nil"/>
              <w:bottom w:val="single" w:sz="4" w:space="0" w:color="auto"/>
              <w:right w:val="single" w:sz="8" w:space="0" w:color="auto"/>
            </w:tcBorders>
            <w:shd w:val="clear" w:color="auto" w:fill="auto"/>
            <w:noWrap/>
            <w:hideMark/>
          </w:tcPr>
          <w:p w:rsidR="00161C98" w:rsidRPr="00602E17" w:rsidRDefault="00161C98" w:rsidP="00602E17">
            <w:pPr>
              <w:jc w:val="right"/>
            </w:pPr>
            <w:r w:rsidRPr="00602E17">
              <w:t>11 807 896,00</w:t>
            </w:r>
          </w:p>
        </w:tc>
      </w:tr>
      <w:tr w:rsidR="00161C98" w:rsidRPr="00602E17" w:rsidTr="00602E17">
        <w:trPr>
          <w:trHeight w:val="375"/>
        </w:trPr>
        <w:tc>
          <w:tcPr>
            <w:tcW w:w="1460" w:type="dxa"/>
            <w:tcBorders>
              <w:top w:val="nil"/>
              <w:left w:val="single" w:sz="8" w:space="0" w:color="auto"/>
              <w:bottom w:val="single" w:sz="4" w:space="0" w:color="auto"/>
              <w:right w:val="single" w:sz="4" w:space="0" w:color="auto"/>
            </w:tcBorders>
            <w:shd w:val="clear" w:color="auto" w:fill="auto"/>
            <w:noWrap/>
            <w:hideMark/>
          </w:tcPr>
          <w:p w:rsidR="00161C98" w:rsidRPr="00602E17" w:rsidRDefault="00161C98" w:rsidP="00602E17">
            <w:pPr>
              <w:jc w:val="center"/>
            </w:pPr>
            <w:r w:rsidRPr="00602E17">
              <w:t>0105</w:t>
            </w:r>
          </w:p>
        </w:tc>
        <w:tc>
          <w:tcPr>
            <w:tcW w:w="6760" w:type="dxa"/>
            <w:tcBorders>
              <w:top w:val="nil"/>
              <w:left w:val="nil"/>
              <w:bottom w:val="single" w:sz="4" w:space="0" w:color="auto"/>
              <w:right w:val="single" w:sz="4" w:space="0" w:color="auto"/>
            </w:tcBorders>
            <w:shd w:val="clear" w:color="auto" w:fill="auto"/>
            <w:hideMark/>
          </w:tcPr>
          <w:p w:rsidR="00161C98" w:rsidRPr="00602E17" w:rsidRDefault="00161C98" w:rsidP="00602E17">
            <w:pPr>
              <w:jc w:val="both"/>
            </w:pPr>
            <w:r w:rsidRPr="00602E17">
              <w:t>Судебная система</w:t>
            </w:r>
          </w:p>
        </w:tc>
        <w:tc>
          <w:tcPr>
            <w:tcW w:w="2440" w:type="dxa"/>
            <w:tcBorders>
              <w:top w:val="nil"/>
              <w:left w:val="nil"/>
              <w:bottom w:val="single" w:sz="4" w:space="0" w:color="auto"/>
              <w:right w:val="single" w:sz="4" w:space="0" w:color="auto"/>
            </w:tcBorders>
            <w:shd w:val="clear" w:color="auto" w:fill="auto"/>
            <w:noWrap/>
            <w:hideMark/>
          </w:tcPr>
          <w:p w:rsidR="00161C98" w:rsidRPr="00602E17" w:rsidRDefault="00161C98" w:rsidP="00602E17">
            <w:pPr>
              <w:jc w:val="right"/>
            </w:pPr>
            <w:r w:rsidRPr="00602E17">
              <w:t>48 781,00</w:t>
            </w:r>
          </w:p>
        </w:tc>
        <w:tc>
          <w:tcPr>
            <w:tcW w:w="2440" w:type="dxa"/>
            <w:tcBorders>
              <w:top w:val="nil"/>
              <w:left w:val="nil"/>
              <w:bottom w:val="single" w:sz="4" w:space="0" w:color="auto"/>
              <w:right w:val="single" w:sz="4" w:space="0" w:color="auto"/>
            </w:tcBorders>
            <w:shd w:val="clear" w:color="auto" w:fill="auto"/>
            <w:noWrap/>
            <w:hideMark/>
          </w:tcPr>
          <w:p w:rsidR="00161C98" w:rsidRPr="00602E17" w:rsidRDefault="00161C98" w:rsidP="00602E17">
            <w:pPr>
              <w:jc w:val="right"/>
            </w:pPr>
            <w:r w:rsidRPr="00602E17">
              <w:t>52 172,00</w:t>
            </w:r>
          </w:p>
        </w:tc>
        <w:tc>
          <w:tcPr>
            <w:tcW w:w="2440" w:type="dxa"/>
            <w:tcBorders>
              <w:top w:val="nil"/>
              <w:left w:val="nil"/>
              <w:bottom w:val="single" w:sz="4" w:space="0" w:color="auto"/>
              <w:right w:val="single" w:sz="8" w:space="0" w:color="auto"/>
            </w:tcBorders>
            <w:shd w:val="clear" w:color="auto" w:fill="auto"/>
            <w:noWrap/>
            <w:hideMark/>
          </w:tcPr>
          <w:p w:rsidR="00161C98" w:rsidRPr="00602E17" w:rsidRDefault="00161C98" w:rsidP="00602E17">
            <w:pPr>
              <w:jc w:val="right"/>
            </w:pPr>
            <w:r w:rsidRPr="00602E17">
              <w:t>85 613,00</w:t>
            </w:r>
          </w:p>
        </w:tc>
      </w:tr>
      <w:tr w:rsidR="00161C98" w:rsidRPr="00602E17" w:rsidTr="00602E17">
        <w:trPr>
          <w:trHeight w:val="1125"/>
        </w:trPr>
        <w:tc>
          <w:tcPr>
            <w:tcW w:w="1460" w:type="dxa"/>
            <w:tcBorders>
              <w:top w:val="nil"/>
              <w:left w:val="single" w:sz="8" w:space="0" w:color="auto"/>
              <w:bottom w:val="single" w:sz="4" w:space="0" w:color="auto"/>
              <w:right w:val="single" w:sz="4" w:space="0" w:color="auto"/>
            </w:tcBorders>
            <w:shd w:val="clear" w:color="auto" w:fill="auto"/>
            <w:noWrap/>
            <w:hideMark/>
          </w:tcPr>
          <w:p w:rsidR="00161C98" w:rsidRPr="00602E17" w:rsidRDefault="00161C98" w:rsidP="00602E17">
            <w:pPr>
              <w:jc w:val="center"/>
            </w:pPr>
            <w:r w:rsidRPr="00602E17">
              <w:lastRenderedPageBreak/>
              <w:t>0106</w:t>
            </w:r>
          </w:p>
        </w:tc>
        <w:tc>
          <w:tcPr>
            <w:tcW w:w="6760" w:type="dxa"/>
            <w:tcBorders>
              <w:top w:val="nil"/>
              <w:left w:val="nil"/>
              <w:bottom w:val="single" w:sz="4" w:space="0" w:color="auto"/>
              <w:right w:val="single" w:sz="4" w:space="0" w:color="auto"/>
            </w:tcBorders>
            <w:shd w:val="clear" w:color="auto" w:fill="auto"/>
            <w:hideMark/>
          </w:tcPr>
          <w:p w:rsidR="00161C98" w:rsidRPr="00602E17" w:rsidRDefault="00161C98" w:rsidP="00602E17">
            <w:pPr>
              <w:jc w:val="both"/>
            </w:pPr>
            <w:r w:rsidRPr="00602E17">
              <w:t>Обеспечение деятельности финансовых, налоговых и таможенных органов и органов финансового (финансово-бюджетного) надзора</w:t>
            </w:r>
          </w:p>
        </w:tc>
        <w:tc>
          <w:tcPr>
            <w:tcW w:w="2440" w:type="dxa"/>
            <w:tcBorders>
              <w:top w:val="nil"/>
              <w:left w:val="nil"/>
              <w:bottom w:val="single" w:sz="4" w:space="0" w:color="auto"/>
              <w:right w:val="single" w:sz="4" w:space="0" w:color="auto"/>
            </w:tcBorders>
            <w:shd w:val="clear" w:color="auto" w:fill="auto"/>
            <w:noWrap/>
            <w:hideMark/>
          </w:tcPr>
          <w:p w:rsidR="00161C98" w:rsidRPr="00602E17" w:rsidRDefault="00161C98" w:rsidP="00602E17">
            <w:pPr>
              <w:jc w:val="right"/>
            </w:pPr>
            <w:r w:rsidRPr="00602E17">
              <w:t>6 598 686,51</w:t>
            </w:r>
          </w:p>
        </w:tc>
        <w:tc>
          <w:tcPr>
            <w:tcW w:w="2440" w:type="dxa"/>
            <w:tcBorders>
              <w:top w:val="nil"/>
              <w:left w:val="nil"/>
              <w:bottom w:val="single" w:sz="4" w:space="0" w:color="auto"/>
              <w:right w:val="single" w:sz="4" w:space="0" w:color="auto"/>
            </w:tcBorders>
            <w:shd w:val="clear" w:color="auto" w:fill="auto"/>
            <w:noWrap/>
            <w:hideMark/>
          </w:tcPr>
          <w:p w:rsidR="00161C98" w:rsidRPr="00602E17" w:rsidRDefault="00161C98" w:rsidP="00602E17">
            <w:pPr>
              <w:jc w:val="right"/>
            </w:pPr>
            <w:r w:rsidRPr="00602E17">
              <w:t>5 513 365,37</w:t>
            </w:r>
          </w:p>
        </w:tc>
        <w:tc>
          <w:tcPr>
            <w:tcW w:w="2440" w:type="dxa"/>
            <w:tcBorders>
              <w:top w:val="nil"/>
              <w:left w:val="nil"/>
              <w:bottom w:val="single" w:sz="4" w:space="0" w:color="auto"/>
              <w:right w:val="single" w:sz="8" w:space="0" w:color="auto"/>
            </w:tcBorders>
            <w:shd w:val="clear" w:color="auto" w:fill="auto"/>
            <w:noWrap/>
            <w:hideMark/>
          </w:tcPr>
          <w:p w:rsidR="00161C98" w:rsidRPr="00602E17" w:rsidRDefault="00161C98" w:rsidP="00602E17">
            <w:pPr>
              <w:jc w:val="right"/>
            </w:pPr>
            <w:r w:rsidRPr="00602E17">
              <w:t>5 465 904,84</w:t>
            </w:r>
          </w:p>
        </w:tc>
      </w:tr>
      <w:tr w:rsidR="00161C98" w:rsidRPr="00602E17" w:rsidTr="00602E17">
        <w:trPr>
          <w:trHeight w:val="375"/>
        </w:trPr>
        <w:tc>
          <w:tcPr>
            <w:tcW w:w="1460" w:type="dxa"/>
            <w:tcBorders>
              <w:top w:val="nil"/>
              <w:left w:val="single" w:sz="8" w:space="0" w:color="auto"/>
              <w:bottom w:val="single" w:sz="4" w:space="0" w:color="auto"/>
              <w:right w:val="single" w:sz="4" w:space="0" w:color="auto"/>
            </w:tcBorders>
            <w:shd w:val="clear" w:color="auto" w:fill="auto"/>
            <w:noWrap/>
            <w:hideMark/>
          </w:tcPr>
          <w:p w:rsidR="00161C98" w:rsidRPr="00602E17" w:rsidRDefault="00161C98" w:rsidP="00602E17">
            <w:pPr>
              <w:jc w:val="center"/>
            </w:pPr>
            <w:r w:rsidRPr="00602E17">
              <w:t>0111</w:t>
            </w:r>
          </w:p>
        </w:tc>
        <w:tc>
          <w:tcPr>
            <w:tcW w:w="6760" w:type="dxa"/>
            <w:tcBorders>
              <w:top w:val="nil"/>
              <w:left w:val="nil"/>
              <w:bottom w:val="single" w:sz="4" w:space="0" w:color="auto"/>
              <w:right w:val="single" w:sz="4" w:space="0" w:color="auto"/>
            </w:tcBorders>
            <w:shd w:val="clear" w:color="auto" w:fill="auto"/>
            <w:hideMark/>
          </w:tcPr>
          <w:p w:rsidR="00161C98" w:rsidRPr="00602E17" w:rsidRDefault="00161C98" w:rsidP="00602E17">
            <w:pPr>
              <w:jc w:val="both"/>
            </w:pPr>
            <w:r w:rsidRPr="00602E17">
              <w:t>Резервные фонды</w:t>
            </w:r>
          </w:p>
        </w:tc>
        <w:tc>
          <w:tcPr>
            <w:tcW w:w="2440" w:type="dxa"/>
            <w:tcBorders>
              <w:top w:val="nil"/>
              <w:left w:val="nil"/>
              <w:bottom w:val="single" w:sz="4" w:space="0" w:color="auto"/>
              <w:right w:val="single" w:sz="4" w:space="0" w:color="auto"/>
            </w:tcBorders>
            <w:shd w:val="clear" w:color="auto" w:fill="auto"/>
            <w:noWrap/>
            <w:hideMark/>
          </w:tcPr>
          <w:p w:rsidR="00161C98" w:rsidRPr="00602E17" w:rsidRDefault="00161C98" w:rsidP="00602E17">
            <w:pPr>
              <w:jc w:val="right"/>
            </w:pPr>
            <w:r w:rsidRPr="00602E17">
              <w:t>300 000,00</w:t>
            </w:r>
          </w:p>
        </w:tc>
        <w:tc>
          <w:tcPr>
            <w:tcW w:w="2440" w:type="dxa"/>
            <w:tcBorders>
              <w:top w:val="nil"/>
              <w:left w:val="nil"/>
              <w:bottom w:val="single" w:sz="4" w:space="0" w:color="auto"/>
              <w:right w:val="single" w:sz="4" w:space="0" w:color="auto"/>
            </w:tcBorders>
            <w:shd w:val="clear" w:color="auto" w:fill="auto"/>
            <w:noWrap/>
            <w:hideMark/>
          </w:tcPr>
          <w:p w:rsidR="00161C98" w:rsidRPr="00602E17" w:rsidRDefault="00161C98" w:rsidP="00602E17">
            <w:pPr>
              <w:jc w:val="right"/>
            </w:pPr>
            <w:r w:rsidRPr="00602E17">
              <w:t>0,00</w:t>
            </w:r>
          </w:p>
        </w:tc>
        <w:tc>
          <w:tcPr>
            <w:tcW w:w="2440" w:type="dxa"/>
            <w:tcBorders>
              <w:top w:val="nil"/>
              <w:left w:val="nil"/>
              <w:bottom w:val="single" w:sz="4" w:space="0" w:color="auto"/>
              <w:right w:val="single" w:sz="8" w:space="0" w:color="auto"/>
            </w:tcBorders>
            <w:shd w:val="clear" w:color="auto" w:fill="auto"/>
            <w:noWrap/>
            <w:hideMark/>
          </w:tcPr>
          <w:p w:rsidR="00161C98" w:rsidRPr="00602E17" w:rsidRDefault="00161C98" w:rsidP="00602E17">
            <w:pPr>
              <w:jc w:val="right"/>
            </w:pPr>
            <w:r w:rsidRPr="00602E17">
              <w:t>0,00</w:t>
            </w:r>
          </w:p>
        </w:tc>
      </w:tr>
      <w:tr w:rsidR="00161C98" w:rsidRPr="00602E17" w:rsidTr="00602E17">
        <w:trPr>
          <w:trHeight w:val="375"/>
        </w:trPr>
        <w:tc>
          <w:tcPr>
            <w:tcW w:w="1460" w:type="dxa"/>
            <w:tcBorders>
              <w:top w:val="nil"/>
              <w:left w:val="single" w:sz="8" w:space="0" w:color="auto"/>
              <w:bottom w:val="single" w:sz="4" w:space="0" w:color="auto"/>
              <w:right w:val="single" w:sz="4" w:space="0" w:color="auto"/>
            </w:tcBorders>
            <w:shd w:val="clear" w:color="auto" w:fill="auto"/>
            <w:noWrap/>
            <w:hideMark/>
          </w:tcPr>
          <w:p w:rsidR="00161C98" w:rsidRPr="00602E17" w:rsidRDefault="00161C98" w:rsidP="00602E17">
            <w:pPr>
              <w:jc w:val="center"/>
            </w:pPr>
            <w:r w:rsidRPr="00602E17">
              <w:t>0113</w:t>
            </w:r>
          </w:p>
        </w:tc>
        <w:tc>
          <w:tcPr>
            <w:tcW w:w="6760" w:type="dxa"/>
            <w:tcBorders>
              <w:top w:val="nil"/>
              <w:left w:val="nil"/>
              <w:bottom w:val="single" w:sz="4" w:space="0" w:color="auto"/>
              <w:right w:val="single" w:sz="4" w:space="0" w:color="auto"/>
            </w:tcBorders>
            <w:shd w:val="clear" w:color="auto" w:fill="auto"/>
            <w:hideMark/>
          </w:tcPr>
          <w:p w:rsidR="00161C98" w:rsidRPr="00602E17" w:rsidRDefault="00161C98" w:rsidP="00602E17">
            <w:pPr>
              <w:jc w:val="both"/>
            </w:pPr>
            <w:r w:rsidRPr="00602E17">
              <w:t>Другие общегосударственные вопросы</w:t>
            </w:r>
          </w:p>
        </w:tc>
        <w:tc>
          <w:tcPr>
            <w:tcW w:w="2440" w:type="dxa"/>
            <w:tcBorders>
              <w:top w:val="nil"/>
              <w:left w:val="nil"/>
              <w:bottom w:val="single" w:sz="4" w:space="0" w:color="auto"/>
              <w:right w:val="single" w:sz="4" w:space="0" w:color="auto"/>
            </w:tcBorders>
            <w:shd w:val="clear" w:color="auto" w:fill="auto"/>
            <w:noWrap/>
            <w:hideMark/>
          </w:tcPr>
          <w:p w:rsidR="00161C98" w:rsidRPr="00602E17" w:rsidRDefault="00161C98" w:rsidP="00602E17">
            <w:pPr>
              <w:jc w:val="right"/>
            </w:pPr>
            <w:r w:rsidRPr="00602E17">
              <w:t>30 452 313,12</w:t>
            </w:r>
          </w:p>
        </w:tc>
        <w:tc>
          <w:tcPr>
            <w:tcW w:w="2440" w:type="dxa"/>
            <w:tcBorders>
              <w:top w:val="nil"/>
              <w:left w:val="nil"/>
              <w:bottom w:val="single" w:sz="4" w:space="0" w:color="auto"/>
              <w:right w:val="single" w:sz="4" w:space="0" w:color="auto"/>
            </w:tcBorders>
            <w:shd w:val="clear" w:color="auto" w:fill="auto"/>
            <w:noWrap/>
            <w:hideMark/>
          </w:tcPr>
          <w:p w:rsidR="00161C98" w:rsidRPr="00602E17" w:rsidRDefault="00161C98" w:rsidP="00602E17">
            <w:pPr>
              <w:jc w:val="right"/>
            </w:pPr>
            <w:r w:rsidRPr="00602E17">
              <w:t>22 739 930,84</w:t>
            </w:r>
          </w:p>
        </w:tc>
        <w:tc>
          <w:tcPr>
            <w:tcW w:w="2440" w:type="dxa"/>
            <w:tcBorders>
              <w:top w:val="nil"/>
              <w:left w:val="nil"/>
              <w:bottom w:val="single" w:sz="4" w:space="0" w:color="auto"/>
              <w:right w:val="single" w:sz="8" w:space="0" w:color="auto"/>
            </w:tcBorders>
            <w:shd w:val="clear" w:color="auto" w:fill="auto"/>
            <w:noWrap/>
            <w:hideMark/>
          </w:tcPr>
          <w:p w:rsidR="00161C98" w:rsidRPr="00602E17" w:rsidRDefault="00161C98" w:rsidP="00602E17">
            <w:pPr>
              <w:jc w:val="right"/>
            </w:pPr>
            <w:r w:rsidRPr="00602E17">
              <w:t>20 252 537,73</w:t>
            </w:r>
          </w:p>
        </w:tc>
      </w:tr>
      <w:tr w:rsidR="00161C98" w:rsidRPr="00602E17" w:rsidTr="00602E17">
        <w:trPr>
          <w:trHeight w:val="750"/>
        </w:trPr>
        <w:tc>
          <w:tcPr>
            <w:tcW w:w="1460" w:type="dxa"/>
            <w:tcBorders>
              <w:top w:val="nil"/>
              <w:left w:val="single" w:sz="8" w:space="0" w:color="auto"/>
              <w:bottom w:val="single" w:sz="4" w:space="0" w:color="auto"/>
              <w:right w:val="single" w:sz="4" w:space="0" w:color="auto"/>
            </w:tcBorders>
            <w:shd w:val="clear" w:color="auto" w:fill="auto"/>
            <w:noWrap/>
            <w:hideMark/>
          </w:tcPr>
          <w:p w:rsidR="00161C98" w:rsidRPr="00602E17" w:rsidRDefault="00161C98" w:rsidP="00602E17">
            <w:pPr>
              <w:jc w:val="center"/>
              <w:rPr>
                <w:b/>
                <w:bCs/>
              </w:rPr>
            </w:pPr>
            <w:r w:rsidRPr="00602E17">
              <w:rPr>
                <w:b/>
                <w:bCs/>
              </w:rPr>
              <w:t>0300</w:t>
            </w:r>
          </w:p>
        </w:tc>
        <w:tc>
          <w:tcPr>
            <w:tcW w:w="6760" w:type="dxa"/>
            <w:tcBorders>
              <w:top w:val="nil"/>
              <w:left w:val="nil"/>
              <w:bottom w:val="single" w:sz="4" w:space="0" w:color="auto"/>
              <w:right w:val="single" w:sz="4" w:space="0" w:color="auto"/>
            </w:tcBorders>
            <w:shd w:val="clear" w:color="auto" w:fill="auto"/>
            <w:hideMark/>
          </w:tcPr>
          <w:p w:rsidR="00161C98" w:rsidRPr="00602E17" w:rsidRDefault="00161C98" w:rsidP="00602E17">
            <w:pPr>
              <w:jc w:val="both"/>
              <w:rPr>
                <w:b/>
                <w:bCs/>
              </w:rPr>
            </w:pPr>
            <w:r w:rsidRPr="00602E17">
              <w:rPr>
                <w:b/>
                <w:bCs/>
              </w:rPr>
              <w:t>НАЦИОНАЛЬНАЯ БЕЗОПАСНОСТЬ И ПРАВООХРАНИТЕЛЬНАЯ ДЕЯТЕЛЬНОСТЬ</w:t>
            </w:r>
          </w:p>
        </w:tc>
        <w:tc>
          <w:tcPr>
            <w:tcW w:w="2440" w:type="dxa"/>
            <w:tcBorders>
              <w:top w:val="nil"/>
              <w:left w:val="nil"/>
              <w:bottom w:val="single" w:sz="4" w:space="0" w:color="auto"/>
              <w:right w:val="single" w:sz="4" w:space="0" w:color="auto"/>
            </w:tcBorders>
            <w:shd w:val="clear" w:color="auto" w:fill="auto"/>
            <w:noWrap/>
            <w:hideMark/>
          </w:tcPr>
          <w:p w:rsidR="00161C98" w:rsidRPr="00602E17" w:rsidRDefault="00161C98" w:rsidP="00602E17">
            <w:pPr>
              <w:jc w:val="right"/>
              <w:rPr>
                <w:b/>
                <w:bCs/>
              </w:rPr>
            </w:pPr>
            <w:r w:rsidRPr="00602E17">
              <w:rPr>
                <w:b/>
                <w:bCs/>
              </w:rPr>
              <w:t>1 093 343,32</w:t>
            </w:r>
          </w:p>
        </w:tc>
        <w:tc>
          <w:tcPr>
            <w:tcW w:w="2440" w:type="dxa"/>
            <w:tcBorders>
              <w:top w:val="nil"/>
              <w:left w:val="nil"/>
              <w:bottom w:val="single" w:sz="4" w:space="0" w:color="auto"/>
              <w:right w:val="single" w:sz="4" w:space="0" w:color="auto"/>
            </w:tcBorders>
            <w:shd w:val="clear" w:color="auto" w:fill="auto"/>
            <w:noWrap/>
            <w:hideMark/>
          </w:tcPr>
          <w:p w:rsidR="00161C98" w:rsidRPr="00602E17" w:rsidRDefault="00161C98" w:rsidP="00602E17">
            <w:pPr>
              <w:jc w:val="right"/>
              <w:rPr>
                <w:b/>
                <w:bCs/>
              </w:rPr>
            </w:pPr>
            <w:r w:rsidRPr="00602E17">
              <w:rPr>
                <w:b/>
                <w:bCs/>
              </w:rPr>
              <w:t>11 723,33</w:t>
            </w:r>
          </w:p>
        </w:tc>
        <w:tc>
          <w:tcPr>
            <w:tcW w:w="2440" w:type="dxa"/>
            <w:tcBorders>
              <w:top w:val="nil"/>
              <w:left w:val="nil"/>
              <w:bottom w:val="single" w:sz="4" w:space="0" w:color="auto"/>
              <w:right w:val="single" w:sz="4" w:space="0" w:color="auto"/>
            </w:tcBorders>
            <w:shd w:val="clear" w:color="auto" w:fill="auto"/>
            <w:noWrap/>
            <w:hideMark/>
          </w:tcPr>
          <w:p w:rsidR="00161C98" w:rsidRPr="00602E17" w:rsidRDefault="00161C98" w:rsidP="00602E17">
            <w:pPr>
              <w:jc w:val="right"/>
              <w:rPr>
                <w:b/>
                <w:bCs/>
              </w:rPr>
            </w:pPr>
            <w:r w:rsidRPr="00602E17">
              <w:rPr>
                <w:b/>
                <w:bCs/>
              </w:rPr>
              <w:t>0,00</w:t>
            </w:r>
          </w:p>
        </w:tc>
      </w:tr>
      <w:tr w:rsidR="00161C98" w:rsidRPr="00602E17" w:rsidTr="00602E17">
        <w:trPr>
          <w:trHeight w:val="1125"/>
        </w:trPr>
        <w:tc>
          <w:tcPr>
            <w:tcW w:w="1460" w:type="dxa"/>
            <w:tcBorders>
              <w:top w:val="nil"/>
              <w:left w:val="single" w:sz="8" w:space="0" w:color="auto"/>
              <w:bottom w:val="single" w:sz="4" w:space="0" w:color="auto"/>
              <w:right w:val="single" w:sz="4" w:space="0" w:color="auto"/>
            </w:tcBorders>
            <w:shd w:val="clear" w:color="auto" w:fill="auto"/>
            <w:noWrap/>
            <w:hideMark/>
          </w:tcPr>
          <w:p w:rsidR="00161C98" w:rsidRPr="00602E17" w:rsidRDefault="00161C98" w:rsidP="00602E17">
            <w:pPr>
              <w:jc w:val="center"/>
            </w:pPr>
            <w:r w:rsidRPr="00602E17">
              <w:t>0309</w:t>
            </w:r>
          </w:p>
        </w:tc>
        <w:tc>
          <w:tcPr>
            <w:tcW w:w="6760" w:type="dxa"/>
            <w:tcBorders>
              <w:top w:val="nil"/>
              <w:left w:val="nil"/>
              <w:bottom w:val="single" w:sz="4" w:space="0" w:color="auto"/>
              <w:right w:val="single" w:sz="4" w:space="0" w:color="auto"/>
            </w:tcBorders>
            <w:shd w:val="clear" w:color="auto" w:fill="auto"/>
            <w:hideMark/>
          </w:tcPr>
          <w:p w:rsidR="00161C98" w:rsidRPr="00602E17" w:rsidRDefault="00161C98" w:rsidP="00602E17">
            <w:pPr>
              <w:jc w:val="both"/>
            </w:pPr>
            <w:r w:rsidRPr="00602E17">
              <w:t>Защита населения и территории от чрезвычайных ситуаций природного и техногенного характера, гражданская оборона</w:t>
            </w:r>
          </w:p>
        </w:tc>
        <w:tc>
          <w:tcPr>
            <w:tcW w:w="2440" w:type="dxa"/>
            <w:tcBorders>
              <w:top w:val="nil"/>
              <w:left w:val="nil"/>
              <w:bottom w:val="single" w:sz="4" w:space="0" w:color="auto"/>
              <w:right w:val="single" w:sz="4" w:space="0" w:color="auto"/>
            </w:tcBorders>
            <w:shd w:val="clear" w:color="auto" w:fill="auto"/>
            <w:noWrap/>
            <w:hideMark/>
          </w:tcPr>
          <w:p w:rsidR="00161C98" w:rsidRPr="00602E17" w:rsidRDefault="00161C98" w:rsidP="00602E17">
            <w:pPr>
              <w:jc w:val="right"/>
            </w:pPr>
            <w:r w:rsidRPr="00602E17">
              <w:t>1 068 343,32</w:t>
            </w:r>
          </w:p>
        </w:tc>
        <w:tc>
          <w:tcPr>
            <w:tcW w:w="2440" w:type="dxa"/>
            <w:tcBorders>
              <w:top w:val="nil"/>
              <w:left w:val="nil"/>
              <w:bottom w:val="single" w:sz="4" w:space="0" w:color="auto"/>
              <w:right w:val="single" w:sz="4" w:space="0" w:color="auto"/>
            </w:tcBorders>
            <w:shd w:val="clear" w:color="auto" w:fill="auto"/>
            <w:noWrap/>
            <w:hideMark/>
          </w:tcPr>
          <w:p w:rsidR="00161C98" w:rsidRPr="00602E17" w:rsidRDefault="00161C98" w:rsidP="00602E17">
            <w:pPr>
              <w:jc w:val="right"/>
            </w:pPr>
            <w:r w:rsidRPr="00602E17">
              <w:t>11 723,33</w:t>
            </w:r>
          </w:p>
        </w:tc>
        <w:tc>
          <w:tcPr>
            <w:tcW w:w="2440" w:type="dxa"/>
            <w:tcBorders>
              <w:top w:val="nil"/>
              <w:left w:val="nil"/>
              <w:bottom w:val="single" w:sz="4" w:space="0" w:color="auto"/>
              <w:right w:val="single" w:sz="8" w:space="0" w:color="auto"/>
            </w:tcBorders>
            <w:shd w:val="clear" w:color="auto" w:fill="auto"/>
            <w:noWrap/>
            <w:hideMark/>
          </w:tcPr>
          <w:p w:rsidR="00161C98" w:rsidRPr="00602E17" w:rsidRDefault="00161C98" w:rsidP="00602E17">
            <w:pPr>
              <w:jc w:val="right"/>
            </w:pPr>
            <w:r w:rsidRPr="00602E17">
              <w:t>0,00</w:t>
            </w:r>
          </w:p>
        </w:tc>
      </w:tr>
      <w:tr w:rsidR="00161C98" w:rsidRPr="00602E17" w:rsidTr="00602E17">
        <w:trPr>
          <w:trHeight w:val="750"/>
        </w:trPr>
        <w:tc>
          <w:tcPr>
            <w:tcW w:w="1460" w:type="dxa"/>
            <w:tcBorders>
              <w:top w:val="nil"/>
              <w:left w:val="single" w:sz="8" w:space="0" w:color="auto"/>
              <w:bottom w:val="single" w:sz="4" w:space="0" w:color="auto"/>
              <w:right w:val="single" w:sz="4" w:space="0" w:color="auto"/>
            </w:tcBorders>
            <w:shd w:val="clear" w:color="auto" w:fill="auto"/>
            <w:noWrap/>
            <w:hideMark/>
          </w:tcPr>
          <w:p w:rsidR="00161C98" w:rsidRPr="00602E17" w:rsidRDefault="00161C98" w:rsidP="00602E17">
            <w:pPr>
              <w:jc w:val="center"/>
            </w:pPr>
            <w:r w:rsidRPr="00602E17">
              <w:t>0314</w:t>
            </w:r>
          </w:p>
        </w:tc>
        <w:tc>
          <w:tcPr>
            <w:tcW w:w="6760" w:type="dxa"/>
            <w:tcBorders>
              <w:top w:val="nil"/>
              <w:left w:val="nil"/>
              <w:bottom w:val="single" w:sz="4" w:space="0" w:color="auto"/>
              <w:right w:val="single" w:sz="4" w:space="0" w:color="auto"/>
            </w:tcBorders>
            <w:shd w:val="clear" w:color="auto" w:fill="auto"/>
            <w:hideMark/>
          </w:tcPr>
          <w:p w:rsidR="00161C98" w:rsidRPr="00602E17" w:rsidRDefault="00161C98" w:rsidP="00602E17">
            <w:pPr>
              <w:jc w:val="both"/>
            </w:pPr>
            <w:r w:rsidRPr="00602E17">
              <w:t>Другие вопросы в области национальной безопасности и правоохранительной деятельности</w:t>
            </w:r>
          </w:p>
        </w:tc>
        <w:tc>
          <w:tcPr>
            <w:tcW w:w="2440" w:type="dxa"/>
            <w:tcBorders>
              <w:top w:val="nil"/>
              <w:left w:val="nil"/>
              <w:bottom w:val="single" w:sz="4" w:space="0" w:color="auto"/>
              <w:right w:val="single" w:sz="4" w:space="0" w:color="auto"/>
            </w:tcBorders>
            <w:shd w:val="clear" w:color="auto" w:fill="auto"/>
            <w:noWrap/>
            <w:hideMark/>
          </w:tcPr>
          <w:p w:rsidR="00161C98" w:rsidRPr="00602E17" w:rsidRDefault="00161C98" w:rsidP="00602E17">
            <w:pPr>
              <w:jc w:val="right"/>
            </w:pPr>
            <w:r w:rsidRPr="00602E17">
              <w:t>25 000,00</w:t>
            </w:r>
          </w:p>
        </w:tc>
        <w:tc>
          <w:tcPr>
            <w:tcW w:w="2440" w:type="dxa"/>
            <w:tcBorders>
              <w:top w:val="nil"/>
              <w:left w:val="nil"/>
              <w:bottom w:val="single" w:sz="4" w:space="0" w:color="auto"/>
              <w:right w:val="single" w:sz="4" w:space="0" w:color="auto"/>
            </w:tcBorders>
            <w:shd w:val="clear" w:color="auto" w:fill="auto"/>
            <w:noWrap/>
            <w:hideMark/>
          </w:tcPr>
          <w:p w:rsidR="00161C98" w:rsidRPr="00602E17" w:rsidRDefault="00161C98" w:rsidP="00602E17">
            <w:pPr>
              <w:jc w:val="right"/>
            </w:pPr>
            <w:r w:rsidRPr="00602E17">
              <w:t>0,00</w:t>
            </w:r>
          </w:p>
        </w:tc>
        <w:tc>
          <w:tcPr>
            <w:tcW w:w="2440" w:type="dxa"/>
            <w:tcBorders>
              <w:top w:val="nil"/>
              <w:left w:val="nil"/>
              <w:bottom w:val="single" w:sz="4" w:space="0" w:color="auto"/>
              <w:right w:val="single" w:sz="8" w:space="0" w:color="auto"/>
            </w:tcBorders>
            <w:shd w:val="clear" w:color="auto" w:fill="auto"/>
            <w:noWrap/>
            <w:hideMark/>
          </w:tcPr>
          <w:p w:rsidR="00161C98" w:rsidRPr="00602E17" w:rsidRDefault="00161C98" w:rsidP="00602E17">
            <w:pPr>
              <w:jc w:val="right"/>
            </w:pPr>
            <w:r w:rsidRPr="00602E17">
              <w:t>0,00</w:t>
            </w:r>
          </w:p>
        </w:tc>
      </w:tr>
      <w:tr w:rsidR="00161C98" w:rsidRPr="00602E17" w:rsidTr="00602E17">
        <w:trPr>
          <w:trHeight w:val="375"/>
        </w:trPr>
        <w:tc>
          <w:tcPr>
            <w:tcW w:w="1460" w:type="dxa"/>
            <w:tcBorders>
              <w:top w:val="nil"/>
              <w:left w:val="single" w:sz="8" w:space="0" w:color="auto"/>
              <w:bottom w:val="single" w:sz="4" w:space="0" w:color="auto"/>
              <w:right w:val="single" w:sz="4" w:space="0" w:color="auto"/>
            </w:tcBorders>
            <w:shd w:val="clear" w:color="auto" w:fill="auto"/>
            <w:noWrap/>
            <w:hideMark/>
          </w:tcPr>
          <w:p w:rsidR="00161C98" w:rsidRPr="00602E17" w:rsidRDefault="00161C98" w:rsidP="00602E17">
            <w:pPr>
              <w:jc w:val="center"/>
              <w:rPr>
                <w:b/>
                <w:bCs/>
              </w:rPr>
            </w:pPr>
            <w:r w:rsidRPr="00602E17">
              <w:rPr>
                <w:b/>
                <w:bCs/>
              </w:rPr>
              <w:t>0400</w:t>
            </w:r>
          </w:p>
        </w:tc>
        <w:tc>
          <w:tcPr>
            <w:tcW w:w="6760" w:type="dxa"/>
            <w:tcBorders>
              <w:top w:val="nil"/>
              <w:left w:val="nil"/>
              <w:bottom w:val="single" w:sz="4" w:space="0" w:color="auto"/>
              <w:right w:val="single" w:sz="4" w:space="0" w:color="auto"/>
            </w:tcBorders>
            <w:shd w:val="clear" w:color="auto" w:fill="auto"/>
            <w:hideMark/>
          </w:tcPr>
          <w:p w:rsidR="00161C98" w:rsidRPr="00602E17" w:rsidRDefault="00161C98" w:rsidP="00602E17">
            <w:pPr>
              <w:jc w:val="both"/>
              <w:rPr>
                <w:b/>
                <w:bCs/>
              </w:rPr>
            </w:pPr>
            <w:r w:rsidRPr="00602E17">
              <w:rPr>
                <w:b/>
                <w:bCs/>
              </w:rPr>
              <w:t>НАЦИОНАЛЬНАЯ ЭКОНОМИКА</w:t>
            </w:r>
          </w:p>
        </w:tc>
        <w:tc>
          <w:tcPr>
            <w:tcW w:w="2440" w:type="dxa"/>
            <w:tcBorders>
              <w:top w:val="nil"/>
              <w:left w:val="nil"/>
              <w:bottom w:val="single" w:sz="4" w:space="0" w:color="auto"/>
              <w:right w:val="single" w:sz="4" w:space="0" w:color="auto"/>
            </w:tcBorders>
            <w:shd w:val="clear" w:color="auto" w:fill="auto"/>
            <w:noWrap/>
            <w:hideMark/>
          </w:tcPr>
          <w:p w:rsidR="00161C98" w:rsidRPr="00602E17" w:rsidRDefault="00161C98" w:rsidP="00602E17">
            <w:pPr>
              <w:jc w:val="right"/>
              <w:rPr>
                <w:b/>
                <w:bCs/>
              </w:rPr>
            </w:pPr>
            <w:r w:rsidRPr="00602E17">
              <w:rPr>
                <w:b/>
                <w:bCs/>
              </w:rPr>
              <w:t>16 635 905,38</w:t>
            </w:r>
          </w:p>
        </w:tc>
        <w:tc>
          <w:tcPr>
            <w:tcW w:w="2440" w:type="dxa"/>
            <w:tcBorders>
              <w:top w:val="nil"/>
              <w:left w:val="nil"/>
              <w:bottom w:val="single" w:sz="4" w:space="0" w:color="auto"/>
              <w:right w:val="single" w:sz="4" w:space="0" w:color="auto"/>
            </w:tcBorders>
            <w:shd w:val="clear" w:color="auto" w:fill="auto"/>
            <w:noWrap/>
            <w:hideMark/>
          </w:tcPr>
          <w:p w:rsidR="00161C98" w:rsidRPr="00602E17" w:rsidRDefault="00161C98" w:rsidP="00602E17">
            <w:pPr>
              <w:jc w:val="right"/>
              <w:rPr>
                <w:b/>
                <w:bCs/>
              </w:rPr>
            </w:pPr>
            <w:r w:rsidRPr="00602E17">
              <w:rPr>
                <w:b/>
                <w:bCs/>
              </w:rPr>
              <w:t>15 976 094,50</w:t>
            </w:r>
          </w:p>
        </w:tc>
        <w:tc>
          <w:tcPr>
            <w:tcW w:w="2440" w:type="dxa"/>
            <w:tcBorders>
              <w:top w:val="nil"/>
              <w:left w:val="nil"/>
              <w:bottom w:val="single" w:sz="4" w:space="0" w:color="auto"/>
              <w:right w:val="single" w:sz="4" w:space="0" w:color="auto"/>
            </w:tcBorders>
            <w:shd w:val="clear" w:color="auto" w:fill="auto"/>
            <w:noWrap/>
            <w:hideMark/>
          </w:tcPr>
          <w:p w:rsidR="00161C98" w:rsidRPr="00602E17" w:rsidRDefault="00161C98" w:rsidP="00602E17">
            <w:pPr>
              <w:jc w:val="right"/>
              <w:rPr>
                <w:b/>
                <w:bCs/>
              </w:rPr>
            </w:pPr>
            <w:r w:rsidRPr="00602E17">
              <w:rPr>
                <w:b/>
                <w:bCs/>
              </w:rPr>
              <w:t>16 389 308,64</w:t>
            </w:r>
          </w:p>
        </w:tc>
      </w:tr>
      <w:tr w:rsidR="00161C98" w:rsidRPr="00602E17" w:rsidTr="00602E17">
        <w:trPr>
          <w:trHeight w:val="375"/>
        </w:trPr>
        <w:tc>
          <w:tcPr>
            <w:tcW w:w="1460" w:type="dxa"/>
            <w:tcBorders>
              <w:top w:val="nil"/>
              <w:left w:val="single" w:sz="8" w:space="0" w:color="auto"/>
              <w:bottom w:val="single" w:sz="4" w:space="0" w:color="auto"/>
              <w:right w:val="single" w:sz="4" w:space="0" w:color="auto"/>
            </w:tcBorders>
            <w:shd w:val="clear" w:color="auto" w:fill="auto"/>
            <w:noWrap/>
            <w:hideMark/>
          </w:tcPr>
          <w:p w:rsidR="00161C98" w:rsidRPr="00602E17" w:rsidRDefault="00161C98" w:rsidP="00602E17">
            <w:pPr>
              <w:jc w:val="center"/>
            </w:pPr>
            <w:r w:rsidRPr="00602E17">
              <w:t>0405</w:t>
            </w:r>
          </w:p>
        </w:tc>
        <w:tc>
          <w:tcPr>
            <w:tcW w:w="6760" w:type="dxa"/>
            <w:tcBorders>
              <w:top w:val="nil"/>
              <w:left w:val="nil"/>
              <w:bottom w:val="single" w:sz="4" w:space="0" w:color="auto"/>
              <w:right w:val="single" w:sz="4" w:space="0" w:color="auto"/>
            </w:tcBorders>
            <w:shd w:val="clear" w:color="auto" w:fill="auto"/>
            <w:hideMark/>
          </w:tcPr>
          <w:p w:rsidR="00161C98" w:rsidRPr="00602E17" w:rsidRDefault="00161C98" w:rsidP="00602E17">
            <w:pPr>
              <w:jc w:val="both"/>
            </w:pPr>
            <w:r w:rsidRPr="00602E17">
              <w:t>Сельское хозяйство и рыболовство</w:t>
            </w:r>
          </w:p>
        </w:tc>
        <w:tc>
          <w:tcPr>
            <w:tcW w:w="2440" w:type="dxa"/>
            <w:tcBorders>
              <w:top w:val="nil"/>
              <w:left w:val="nil"/>
              <w:bottom w:val="single" w:sz="4" w:space="0" w:color="auto"/>
              <w:right w:val="single" w:sz="4" w:space="0" w:color="auto"/>
            </w:tcBorders>
            <w:shd w:val="clear" w:color="auto" w:fill="auto"/>
            <w:noWrap/>
            <w:hideMark/>
          </w:tcPr>
          <w:p w:rsidR="00161C98" w:rsidRPr="00602E17" w:rsidRDefault="00161C98" w:rsidP="00602E17">
            <w:pPr>
              <w:jc w:val="right"/>
            </w:pPr>
            <w:r w:rsidRPr="00602E17">
              <w:t>91 777,09</w:t>
            </w:r>
          </w:p>
        </w:tc>
        <w:tc>
          <w:tcPr>
            <w:tcW w:w="2440" w:type="dxa"/>
            <w:tcBorders>
              <w:top w:val="nil"/>
              <w:left w:val="nil"/>
              <w:bottom w:val="single" w:sz="4" w:space="0" w:color="auto"/>
              <w:right w:val="single" w:sz="4" w:space="0" w:color="auto"/>
            </w:tcBorders>
            <w:shd w:val="clear" w:color="auto" w:fill="auto"/>
            <w:noWrap/>
            <w:hideMark/>
          </w:tcPr>
          <w:p w:rsidR="00161C98" w:rsidRPr="00602E17" w:rsidRDefault="00161C98" w:rsidP="00602E17">
            <w:pPr>
              <w:jc w:val="right"/>
            </w:pPr>
            <w:r w:rsidRPr="00602E17">
              <w:t>20 698,08</w:t>
            </w:r>
          </w:p>
        </w:tc>
        <w:tc>
          <w:tcPr>
            <w:tcW w:w="2440" w:type="dxa"/>
            <w:tcBorders>
              <w:top w:val="nil"/>
              <w:left w:val="nil"/>
              <w:bottom w:val="single" w:sz="4" w:space="0" w:color="auto"/>
              <w:right w:val="single" w:sz="8" w:space="0" w:color="auto"/>
            </w:tcBorders>
            <w:shd w:val="clear" w:color="auto" w:fill="auto"/>
            <w:noWrap/>
            <w:hideMark/>
          </w:tcPr>
          <w:p w:rsidR="00161C98" w:rsidRPr="00602E17" w:rsidRDefault="00161C98" w:rsidP="00602E17">
            <w:pPr>
              <w:jc w:val="right"/>
            </w:pPr>
            <w:r w:rsidRPr="00602E17">
              <w:t>20 698,08</w:t>
            </w:r>
          </w:p>
        </w:tc>
      </w:tr>
      <w:tr w:rsidR="00161C98" w:rsidRPr="00602E17" w:rsidTr="00602E17">
        <w:trPr>
          <w:trHeight w:val="375"/>
        </w:trPr>
        <w:tc>
          <w:tcPr>
            <w:tcW w:w="1460" w:type="dxa"/>
            <w:tcBorders>
              <w:top w:val="nil"/>
              <w:left w:val="single" w:sz="8" w:space="0" w:color="auto"/>
              <w:bottom w:val="single" w:sz="4" w:space="0" w:color="auto"/>
              <w:right w:val="single" w:sz="4" w:space="0" w:color="auto"/>
            </w:tcBorders>
            <w:shd w:val="clear" w:color="auto" w:fill="auto"/>
            <w:noWrap/>
            <w:hideMark/>
          </w:tcPr>
          <w:p w:rsidR="00161C98" w:rsidRPr="00602E17" w:rsidRDefault="00161C98" w:rsidP="00602E17">
            <w:pPr>
              <w:jc w:val="center"/>
            </w:pPr>
            <w:r w:rsidRPr="00602E17">
              <w:t>0408</w:t>
            </w:r>
          </w:p>
        </w:tc>
        <w:tc>
          <w:tcPr>
            <w:tcW w:w="6760" w:type="dxa"/>
            <w:tcBorders>
              <w:top w:val="nil"/>
              <w:left w:val="nil"/>
              <w:bottom w:val="single" w:sz="4" w:space="0" w:color="auto"/>
              <w:right w:val="single" w:sz="4" w:space="0" w:color="auto"/>
            </w:tcBorders>
            <w:shd w:val="clear" w:color="auto" w:fill="auto"/>
            <w:hideMark/>
          </w:tcPr>
          <w:p w:rsidR="00161C98" w:rsidRPr="00602E17" w:rsidRDefault="00161C98" w:rsidP="00602E17">
            <w:pPr>
              <w:jc w:val="both"/>
            </w:pPr>
            <w:r w:rsidRPr="00602E17">
              <w:t>Транспорт</w:t>
            </w:r>
          </w:p>
        </w:tc>
        <w:tc>
          <w:tcPr>
            <w:tcW w:w="2440" w:type="dxa"/>
            <w:tcBorders>
              <w:top w:val="nil"/>
              <w:left w:val="nil"/>
              <w:bottom w:val="single" w:sz="4" w:space="0" w:color="auto"/>
              <w:right w:val="single" w:sz="4" w:space="0" w:color="auto"/>
            </w:tcBorders>
            <w:shd w:val="clear" w:color="auto" w:fill="auto"/>
            <w:noWrap/>
            <w:hideMark/>
          </w:tcPr>
          <w:p w:rsidR="00161C98" w:rsidRPr="00602E17" w:rsidRDefault="00161C98" w:rsidP="00602E17">
            <w:pPr>
              <w:jc w:val="right"/>
            </w:pPr>
            <w:r w:rsidRPr="00602E17">
              <w:t>1 122 250,00</w:t>
            </w:r>
          </w:p>
        </w:tc>
        <w:tc>
          <w:tcPr>
            <w:tcW w:w="2440" w:type="dxa"/>
            <w:tcBorders>
              <w:top w:val="nil"/>
              <w:left w:val="nil"/>
              <w:bottom w:val="single" w:sz="4" w:space="0" w:color="auto"/>
              <w:right w:val="single" w:sz="4" w:space="0" w:color="auto"/>
            </w:tcBorders>
            <w:shd w:val="clear" w:color="auto" w:fill="auto"/>
            <w:noWrap/>
            <w:hideMark/>
          </w:tcPr>
          <w:p w:rsidR="00161C98" w:rsidRPr="00602E17" w:rsidRDefault="00161C98" w:rsidP="00602E17">
            <w:pPr>
              <w:jc w:val="right"/>
            </w:pPr>
            <w:r w:rsidRPr="00602E17">
              <w:t>883 245,13</w:t>
            </w:r>
          </w:p>
        </w:tc>
        <w:tc>
          <w:tcPr>
            <w:tcW w:w="2440" w:type="dxa"/>
            <w:tcBorders>
              <w:top w:val="nil"/>
              <w:left w:val="nil"/>
              <w:bottom w:val="single" w:sz="4" w:space="0" w:color="auto"/>
              <w:right w:val="single" w:sz="8" w:space="0" w:color="auto"/>
            </w:tcBorders>
            <w:shd w:val="clear" w:color="auto" w:fill="auto"/>
            <w:noWrap/>
            <w:hideMark/>
          </w:tcPr>
          <w:p w:rsidR="00161C98" w:rsidRPr="00602E17" w:rsidRDefault="00161C98" w:rsidP="00602E17">
            <w:pPr>
              <w:jc w:val="right"/>
            </w:pPr>
            <w:r w:rsidRPr="00602E17">
              <w:t>875 036,70</w:t>
            </w:r>
          </w:p>
        </w:tc>
      </w:tr>
      <w:tr w:rsidR="00161C98" w:rsidRPr="00602E17" w:rsidTr="00602E17">
        <w:trPr>
          <w:trHeight w:val="375"/>
        </w:trPr>
        <w:tc>
          <w:tcPr>
            <w:tcW w:w="1460" w:type="dxa"/>
            <w:tcBorders>
              <w:top w:val="nil"/>
              <w:left w:val="single" w:sz="8" w:space="0" w:color="auto"/>
              <w:bottom w:val="single" w:sz="4" w:space="0" w:color="auto"/>
              <w:right w:val="single" w:sz="4" w:space="0" w:color="auto"/>
            </w:tcBorders>
            <w:shd w:val="clear" w:color="auto" w:fill="auto"/>
            <w:noWrap/>
            <w:hideMark/>
          </w:tcPr>
          <w:p w:rsidR="00161C98" w:rsidRPr="00602E17" w:rsidRDefault="00161C98" w:rsidP="00602E17">
            <w:pPr>
              <w:jc w:val="center"/>
            </w:pPr>
            <w:r w:rsidRPr="00602E17">
              <w:t>0409</w:t>
            </w:r>
          </w:p>
        </w:tc>
        <w:tc>
          <w:tcPr>
            <w:tcW w:w="6760" w:type="dxa"/>
            <w:tcBorders>
              <w:top w:val="nil"/>
              <w:left w:val="nil"/>
              <w:bottom w:val="single" w:sz="4" w:space="0" w:color="auto"/>
              <w:right w:val="single" w:sz="4" w:space="0" w:color="auto"/>
            </w:tcBorders>
            <w:shd w:val="clear" w:color="auto" w:fill="auto"/>
            <w:hideMark/>
          </w:tcPr>
          <w:p w:rsidR="00161C98" w:rsidRPr="00602E17" w:rsidRDefault="00161C98" w:rsidP="00602E17">
            <w:pPr>
              <w:jc w:val="both"/>
            </w:pPr>
            <w:r w:rsidRPr="00602E17">
              <w:t>Дорожное хозяйство (дорожные фонды)</w:t>
            </w:r>
          </w:p>
        </w:tc>
        <w:tc>
          <w:tcPr>
            <w:tcW w:w="2440" w:type="dxa"/>
            <w:tcBorders>
              <w:top w:val="nil"/>
              <w:left w:val="nil"/>
              <w:bottom w:val="single" w:sz="4" w:space="0" w:color="auto"/>
              <w:right w:val="single" w:sz="4" w:space="0" w:color="auto"/>
            </w:tcBorders>
            <w:shd w:val="clear" w:color="auto" w:fill="auto"/>
            <w:noWrap/>
            <w:hideMark/>
          </w:tcPr>
          <w:p w:rsidR="00161C98" w:rsidRPr="00602E17" w:rsidRDefault="00161C98" w:rsidP="00602E17">
            <w:pPr>
              <w:jc w:val="right"/>
            </w:pPr>
            <w:r w:rsidRPr="00602E17">
              <w:t>14 290 368,71</w:t>
            </w:r>
          </w:p>
        </w:tc>
        <w:tc>
          <w:tcPr>
            <w:tcW w:w="2440" w:type="dxa"/>
            <w:tcBorders>
              <w:top w:val="nil"/>
              <w:left w:val="nil"/>
              <w:bottom w:val="single" w:sz="4" w:space="0" w:color="auto"/>
              <w:right w:val="single" w:sz="4" w:space="0" w:color="auto"/>
            </w:tcBorders>
            <w:shd w:val="clear" w:color="auto" w:fill="auto"/>
            <w:noWrap/>
            <w:hideMark/>
          </w:tcPr>
          <w:p w:rsidR="00161C98" w:rsidRPr="00602E17" w:rsidRDefault="00161C98" w:rsidP="00602E17">
            <w:pPr>
              <w:jc w:val="right"/>
            </w:pPr>
            <w:r w:rsidRPr="00602E17">
              <w:t>14 670 682,00</w:t>
            </w:r>
          </w:p>
        </w:tc>
        <w:tc>
          <w:tcPr>
            <w:tcW w:w="2440" w:type="dxa"/>
            <w:tcBorders>
              <w:top w:val="nil"/>
              <w:left w:val="nil"/>
              <w:bottom w:val="single" w:sz="4" w:space="0" w:color="auto"/>
              <w:right w:val="single" w:sz="8" w:space="0" w:color="auto"/>
            </w:tcBorders>
            <w:shd w:val="clear" w:color="auto" w:fill="auto"/>
            <w:noWrap/>
            <w:hideMark/>
          </w:tcPr>
          <w:p w:rsidR="00161C98" w:rsidRPr="00602E17" w:rsidRDefault="00161C98" w:rsidP="00602E17">
            <w:pPr>
              <w:jc w:val="right"/>
            </w:pPr>
            <w:r w:rsidRPr="00602E17">
              <w:t>15 493 573,86</w:t>
            </w:r>
          </w:p>
        </w:tc>
      </w:tr>
      <w:tr w:rsidR="00161C98" w:rsidRPr="00602E17" w:rsidTr="00602E17">
        <w:trPr>
          <w:trHeight w:val="375"/>
        </w:trPr>
        <w:tc>
          <w:tcPr>
            <w:tcW w:w="1460" w:type="dxa"/>
            <w:tcBorders>
              <w:top w:val="nil"/>
              <w:left w:val="single" w:sz="8" w:space="0" w:color="auto"/>
              <w:bottom w:val="single" w:sz="4" w:space="0" w:color="auto"/>
              <w:right w:val="single" w:sz="4" w:space="0" w:color="auto"/>
            </w:tcBorders>
            <w:shd w:val="clear" w:color="auto" w:fill="auto"/>
            <w:noWrap/>
            <w:hideMark/>
          </w:tcPr>
          <w:p w:rsidR="00161C98" w:rsidRPr="00602E17" w:rsidRDefault="00161C98" w:rsidP="00602E17">
            <w:pPr>
              <w:jc w:val="center"/>
            </w:pPr>
            <w:r w:rsidRPr="00602E17">
              <w:t>0412</w:t>
            </w:r>
          </w:p>
        </w:tc>
        <w:tc>
          <w:tcPr>
            <w:tcW w:w="6760" w:type="dxa"/>
            <w:tcBorders>
              <w:top w:val="nil"/>
              <w:left w:val="nil"/>
              <w:bottom w:val="single" w:sz="4" w:space="0" w:color="auto"/>
              <w:right w:val="single" w:sz="4" w:space="0" w:color="auto"/>
            </w:tcBorders>
            <w:shd w:val="clear" w:color="auto" w:fill="auto"/>
            <w:hideMark/>
          </w:tcPr>
          <w:p w:rsidR="00161C98" w:rsidRPr="00602E17" w:rsidRDefault="00161C98" w:rsidP="00602E17">
            <w:pPr>
              <w:jc w:val="both"/>
            </w:pPr>
            <w:r w:rsidRPr="00602E17">
              <w:t>Другие вопросы в области национальной экономики</w:t>
            </w:r>
          </w:p>
        </w:tc>
        <w:tc>
          <w:tcPr>
            <w:tcW w:w="2440" w:type="dxa"/>
            <w:tcBorders>
              <w:top w:val="nil"/>
              <w:left w:val="nil"/>
              <w:bottom w:val="single" w:sz="4" w:space="0" w:color="auto"/>
              <w:right w:val="single" w:sz="4" w:space="0" w:color="auto"/>
            </w:tcBorders>
            <w:shd w:val="clear" w:color="auto" w:fill="auto"/>
            <w:noWrap/>
            <w:hideMark/>
          </w:tcPr>
          <w:p w:rsidR="00161C98" w:rsidRPr="00602E17" w:rsidRDefault="00161C98" w:rsidP="00602E17">
            <w:pPr>
              <w:jc w:val="right"/>
            </w:pPr>
            <w:r w:rsidRPr="00602E17">
              <w:t>1 131 509,58</w:t>
            </w:r>
          </w:p>
        </w:tc>
        <w:tc>
          <w:tcPr>
            <w:tcW w:w="2440" w:type="dxa"/>
            <w:tcBorders>
              <w:top w:val="nil"/>
              <w:left w:val="nil"/>
              <w:bottom w:val="single" w:sz="4" w:space="0" w:color="auto"/>
              <w:right w:val="single" w:sz="4" w:space="0" w:color="auto"/>
            </w:tcBorders>
            <w:shd w:val="clear" w:color="auto" w:fill="auto"/>
            <w:noWrap/>
            <w:hideMark/>
          </w:tcPr>
          <w:p w:rsidR="00161C98" w:rsidRPr="00602E17" w:rsidRDefault="00161C98" w:rsidP="00602E17">
            <w:pPr>
              <w:jc w:val="right"/>
            </w:pPr>
            <w:r w:rsidRPr="00602E17">
              <w:t>401 469,29</w:t>
            </w:r>
          </w:p>
        </w:tc>
        <w:tc>
          <w:tcPr>
            <w:tcW w:w="2440" w:type="dxa"/>
            <w:tcBorders>
              <w:top w:val="nil"/>
              <w:left w:val="nil"/>
              <w:bottom w:val="single" w:sz="4" w:space="0" w:color="auto"/>
              <w:right w:val="single" w:sz="8" w:space="0" w:color="auto"/>
            </w:tcBorders>
            <w:shd w:val="clear" w:color="auto" w:fill="auto"/>
            <w:noWrap/>
            <w:hideMark/>
          </w:tcPr>
          <w:p w:rsidR="00161C98" w:rsidRPr="00602E17" w:rsidRDefault="00161C98" w:rsidP="00602E17">
            <w:pPr>
              <w:jc w:val="right"/>
            </w:pPr>
            <w:r w:rsidRPr="00602E17">
              <w:t>0,00</w:t>
            </w:r>
          </w:p>
        </w:tc>
      </w:tr>
      <w:tr w:rsidR="00161C98" w:rsidRPr="00602E17" w:rsidTr="00602E17">
        <w:trPr>
          <w:trHeight w:val="375"/>
        </w:trPr>
        <w:tc>
          <w:tcPr>
            <w:tcW w:w="1460" w:type="dxa"/>
            <w:tcBorders>
              <w:top w:val="nil"/>
              <w:left w:val="single" w:sz="8" w:space="0" w:color="auto"/>
              <w:bottom w:val="single" w:sz="4" w:space="0" w:color="auto"/>
              <w:right w:val="single" w:sz="4" w:space="0" w:color="auto"/>
            </w:tcBorders>
            <w:shd w:val="clear" w:color="auto" w:fill="auto"/>
            <w:noWrap/>
            <w:hideMark/>
          </w:tcPr>
          <w:p w:rsidR="00161C98" w:rsidRPr="00602E17" w:rsidRDefault="00161C98" w:rsidP="00602E17">
            <w:pPr>
              <w:jc w:val="center"/>
              <w:rPr>
                <w:b/>
                <w:bCs/>
              </w:rPr>
            </w:pPr>
            <w:r w:rsidRPr="00602E17">
              <w:rPr>
                <w:b/>
                <w:bCs/>
              </w:rPr>
              <w:t>0500</w:t>
            </w:r>
          </w:p>
        </w:tc>
        <w:tc>
          <w:tcPr>
            <w:tcW w:w="6760" w:type="dxa"/>
            <w:tcBorders>
              <w:top w:val="nil"/>
              <w:left w:val="nil"/>
              <w:bottom w:val="single" w:sz="4" w:space="0" w:color="auto"/>
              <w:right w:val="single" w:sz="4" w:space="0" w:color="auto"/>
            </w:tcBorders>
            <w:shd w:val="clear" w:color="auto" w:fill="auto"/>
            <w:hideMark/>
          </w:tcPr>
          <w:p w:rsidR="00161C98" w:rsidRPr="00602E17" w:rsidRDefault="00161C98" w:rsidP="00602E17">
            <w:pPr>
              <w:jc w:val="both"/>
              <w:rPr>
                <w:b/>
                <w:bCs/>
              </w:rPr>
            </w:pPr>
            <w:r w:rsidRPr="00602E17">
              <w:rPr>
                <w:b/>
                <w:bCs/>
              </w:rPr>
              <w:t>ЖИЛИЩНО-КОММУНАЛЬНОЕ ХОЗЯЙСТВО</w:t>
            </w:r>
          </w:p>
        </w:tc>
        <w:tc>
          <w:tcPr>
            <w:tcW w:w="2440" w:type="dxa"/>
            <w:tcBorders>
              <w:top w:val="nil"/>
              <w:left w:val="nil"/>
              <w:bottom w:val="single" w:sz="4" w:space="0" w:color="auto"/>
              <w:right w:val="single" w:sz="4" w:space="0" w:color="auto"/>
            </w:tcBorders>
            <w:shd w:val="clear" w:color="auto" w:fill="auto"/>
            <w:noWrap/>
            <w:hideMark/>
          </w:tcPr>
          <w:p w:rsidR="00161C98" w:rsidRPr="00602E17" w:rsidRDefault="00161C98" w:rsidP="00602E17">
            <w:pPr>
              <w:jc w:val="right"/>
              <w:rPr>
                <w:b/>
                <w:bCs/>
              </w:rPr>
            </w:pPr>
            <w:r w:rsidRPr="00602E17">
              <w:rPr>
                <w:b/>
                <w:bCs/>
              </w:rPr>
              <w:t>18 290 086,03</w:t>
            </w:r>
          </w:p>
        </w:tc>
        <w:tc>
          <w:tcPr>
            <w:tcW w:w="2440" w:type="dxa"/>
            <w:tcBorders>
              <w:top w:val="nil"/>
              <w:left w:val="nil"/>
              <w:bottom w:val="single" w:sz="4" w:space="0" w:color="auto"/>
              <w:right w:val="single" w:sz="4" w:space="0" w:color="auto"/>
            </w:tcBorders>
            <w:shd w:val="clear" w:color="auto" w:fill="auto"/>
            <w:noWrap/>
            <w:hideMark/>
          </w:tcPr>
          <w:p w:rsidR="00161C98" w:rsidRPr="00602E17" w:rsidRDefault="00161C98" w:rsidP="00602E17">
            <w:pPr>
              <w:jc w:val="right"/>
              <w:rPr>
                <w:b/>
                <w:bCs/>
              </w:rPr>
            </w:pPr>
            <w:r w:rsidRPr="00602E17">
              <w:rPr>
                <w:b/>
                <w:bCs/>
              </w:rPr>
              <w:t>5 443 114,59</w:t>
            </w:r>
          </w:p>
        </w:tc>
        <w:tc>
          <w:tcPr>
            <w:tcW w:w="2440" w:type="dxa"/>
            <w:tcBorders>
              <w:top w:val="nil"/>
              <w:left w:val="nil"/>
              <w:bottom w:val="single" w:sz="4" w:space="0" w:color="auto"/>
              <w:right w:val="single" w:sz="4" w:space="0" w:color="auto"/>
            </w:tcBorders>
            <w:shd w:val="clear" w:color="auto" w:fill="auto"/>
            <w:noWrap/>
            <w:hideMark/>
          </w:tcPr>
          <w:p w:rsidR="00161C98" w:rsidRPr="00602E17" w:rsidRDefault="00161C98" w:rsidP="00602E17">
            <w:pPr>
              <w:jc w:val="right"/>
              <w:rPr>
                <w:b/>
                <w:bCs/>
              </w:rPr>
            </w:pPr>
            <w:r w:rsidRPr="00602E17">
              <w:rPr>
                <w:b/>
                <w:bCs/>
              </w:rPr>
              <w:t>5 259 244,03</w:t>
            </w:r>
          </w:p>
        </w:tc>
      </w:tr>
      <w:tr w:rsidR="00161C98" w:rsidRPr="00602E17" w:rsidTr="00602E17">
        <w:trPr>
          <w:trHeight w:val="375"/>
        </w:trPr>
        <w:tc>
          <w:tcPr>
            <w:tcW w:w="1460" w:type="dxa"/>
            <w:tcBorders>
              <w:top w:val="nil"/>
              <w:left w:val="single" w:sz="8" w:space="0" w:color="auto"/>
              <w:bottom w:val="single" w:sz="4" w:space="0" w:color="auto"/>
              <w:right w:val="single" w:sz="4" w:space="0" w:color="auto"/>
            </w:tcBorders>
            <w:shd w:val="clear" w:color="auto" w:fill="auto"/>
            <w:noWrap/>
            <w:hideMark/>
          </w:tcPr>
          <w:p w:rsidR="00161C98" w:rsidRPr="00602E17" w:rsidRDefault="00161C98" w:rsidP="00602E17">
            <w:pPr>
              <w:jc w:val="center"/>
            </w:pPr>
            <w:r w:rsidRPr="00602E17">
              <w:t>0501</w:t>
            </w:r>
          </w:p>
        </w:tc>
        <w:tc>
          <w:tcPr>
            <w:tcW w:w="6760" w:type="dxa"/>
            <w:tcBorders>
              <w:top w:val="nil"/>
              <w:left w:val="nil"/>
              <w:bottom w:val="single" w:sz="4" w:space="0" w:color="auto"/>
              <w:right w:val="single" w:sz="4" w:space="0" w:color="auto"/>
            </w:tcBorders>
            <w:shd w:val="clear" w:color="auto" w:fill="auto"/>
            <w:hideMark/>
          </w:tcPr>
          <w:p w:rsidR="00161C98" w:rsidRPr="00602E17" w:rsidRDefault="00161C98" w:rsidP="00602E17">
            <w:pPr>
              <w:jc w:val="both"/>
            </w:pPr>
            <w:r w:rsidRPr="00602E17">
              <w:t>Жилищное хозяйство</w:t>
            </w:r>
          </w:p>
        </w:tc>
        <w:tc>
          <w:tcPr>
            <w:tcW w:w="2440" w:type="dxa"/>
            <w:tcBorders>
              <w:top w:val="nil"/>
              <w:left w:val="nil"/>
              <w:bottom w:val="single" w:sz="4" w:space="0" w:color="auto"/>
              <w:right w:val="single" w:sz="4" w:space="0" w:color="auto"/>
            </w:tcBorders>
            <w:shd w:val="clear" w:color="auto" w:fill="auto"/>
            <w:noWrap/>
            <w:hideMark/>
          </w:tcPr>
          <w:p w:rsidR="00161C98" w:rsidRPr="00602E17" w:rsidRDefault="00161C98" w:rsidP="00602E17">
            <w:pPr>
              <w:jc w:val="right"/>
            </w:pPr>
            <w:r w:rsidRPr="00602E17">
              <w:t>2 076 613,45</w:t>
            </w:r>
          </w:p>
        </w:tc>
        <w:tc>
          <w:tcPr>
            <w:tcW w:w="2440" w:type="dxa"/>
            <w:tcBorders>
              <w:top w:val="nil"/>
              <w:left w:val="nil"/>
              <w:bottom w:val="single" w:sz="4" w:space="0" w:color="auto"/>
              <w:right w:val="single" w:sz="4" w:space="0" w:color="auto"/>
            </w:tcBorders>
            <w:shd w:val="clear" w:color="auto" w:fill="auto"/>
            <w:noWrap/>
            <w:hideMark/>
          </w:tcPr>
          <w:p w:rsidR="00161C98" w:rsidRPr="00602E17" w:rsidRDefault="00161C98" w:rsidP="00602E17">
            <w:pPr>
              <w:jc w:val="right"/>
            </w:pPr>
            <w:r w:rsidRPr="00602E17">
              <w:t>1 262 028,82</w:t>
            </w:r>
          </w:p>
        </w:tc>
        <w:tc>
          <w:tcPr>
            <w:tcW w:w="2440" w:type="dxa"/>
            <w:tcBorders>
              <w:top w:val="nil"/>
              <w:left w:val="nil"/>
              <w:bottom w:val="single" w:sz="4" w:space="0" w:color="auto"/>
              <w:right w:val="single" w:sz="8" w:space="0" w:color="auto"/>
            </w:tcBorders>
            <w:shd w:val="clear" w:color="auto" w:fill="auto"/>
            <w:noWrap/>
            <w:hideMark/>
          </w:tcPr>
          <w:p w:rsidR="00161C98" w:rsidRPr="00602E17" w:rsidRDefault="00161C98" w:rsidP="00602E17">
            <w:pPr>
              <w:jc w:val="right"/>
            </w:pPr>
            <w:r w:rsidRPr="00602E17">
              <w:t>1 250 300,17</w:t>
            </w:r>
          </w:p>
        </w:tc>
      </w:tr>
      <w:tr w:rsidR="00161C98" w:rsidRPr="00602E17" w:rsidTr="00602E17">
        <w:trPr>
          <w:trHeight w:val="375"/>
        </w:trPr>
        <w:tc>
          <w:tcPr>
            <w:tcW w:w="1460" w:type="dxa"/>
            <w:tcBorders>
              <w:top w:val="nil"/>
              <w:left w:val="single" w:sz="8" w:space="0" w:color="auto"/>
              <w:bottom w:val="single" w:sz="4" w:space="0" w:color="auto"/>
              <w:right w:val="single" w:sz="4" w:space="0" w:color="auto"/>
            </w:tcBorders>
            <w:shd w:val="clear" w:color="auto" w:fill="auto"/>
            <w:noWrap/>
            <w:hideMark/>
          </w:tcPr>
          <w:p w:rsidR="00161C98" w:rsidRPr="00602E17" w:rsidRDefault="00161C98" w:rsidP="00602E17">
            <w:pPr>
              <w:jc w:val="center"/>
            </w:pPr>
            <w:r w:rsidRPr="00602E17">
              <w:t>0502</w:t>
            </w:r>
          </w:p>
        </w:tc>
        <w:tc>
          <w:tcPr>
            <w:tcW w:w="6760" w:type="dxa"/>
            <w:tcBorders>
              <w:top w:val="nil"/>
              <w:left w:val="nil"/>
              <w:bottom w:val="single" w:sz="4" w:space="0" w:color="auto"/>
              <w:right w:val="single" w:sz="4" w:space="0" w:color="auto"/>
            </w:tcBorders>
            <w:shd w:val="clear" w:color="auto" w:fill="auto"/>
            <w:hideMark/>
          </w:tcPr>
          <w:p w:rsidR="00161C98" w:rsidRPr="00602E17" w:rsidRDefault="00161C98" w:rsidP="00602E17">
            <w:pPr>
              <w:jc w:val="both"/>
            </w:pPr>
            <w:r w:rsidRPr="00602E17">
              <w:t>Коммунальное хозяйство</w:t>
            </w:r>
          </w:p>
        </w:tc>
        <w:tc>
          <w:tcPr>
            <w:tcW w:w="2440" w:type="dxa"/>
            <w:tcBorders>
              <w:top w:val="nil"/>
              <w:left w:val="nil"/>
              <w:bottom w:val="single" w:sz="4" w:space="0" w:color="auto"/>
              <w:right w:val="single" w:sz="4" w:space="0" w:color="auto"/>
            </w:tcBorders>
            <w:shd w:val="clear" w:color="auto" w:fill="auto"/>
            <w:noWrap/>
            <w:hideMark/>
          </w:tcPr>
          <w:p w:rsidR="00161C98" w:rsidRPr="00602E17" w:rsidRDefault="00161C98" w:rsidP="00602E17">
            <w:pPr>
              <w:jc w:val="right"/>
            </w:pPr>
            <w:r w:rsidRPr="00602E17">
              <w:t>13 508 730,78</w:t>
            </w:r>
          </w:p>
        </w:tc>
        <w:tc>
          <w:tcPr>
            <w:tcW w:w="2440" w:type="dxa"/>
            <w:tcBorders>
              <w:top w:val="nil"/>
              <w:left w:val="nil"/>
              <w:bottom w:val="single" w:sz="4" w:space="0" w:color="auto"/>
              <w:right w:val="single" w:sz="4" w:space="0" w:color="auto"/>
            </w:tcBorders>
            <w:shd w:val="clear" w:color="auto" w:fill="auto"/>
            <w:noWrap/>
            <w:hideMark/>
          </w:tcPr>
          <w:p w:rsidR="00161C98" w:rsidRPr="00602E17" w:rsidRDefault="00161C98" w:rsidP="00602E17">
            <w:pPr>
              <w:jc w:val="right"/>
            </w:pPr>
            <w:r w:rsidRPr="00602E17">
              <w:t>2 426 639,77</w:t>
            </w:r>
          </w:p>
        </w:tc>
        <w:tc>
          <w:tcPr>
            <w:tcW w:w="2440" w:type="dxa"/>
            <w:tcBorders>
              <w:top w:val="nil"/>
              <w:left w:val="nil"/>
              <w:bottom w:val="single" w:sz="4" w:space="0" w:color="auto"/>
              <w:right w:val="single" w:sz="8" w:space="0" w:color="auto"/>
            </w:tcBorders>
            <w:shd w:val="clear" w:color="auto" w:fill="auto"/>
            <w:noWrap/>
            <w:hideMark/>
          </w:tcPr>
          <w:p w:rsidR="00161C98" w:rsidRPr="00602E17" w:rsidRDefault="00161C98" w:rsidP="00602E17">
            <w:pPr>
              <w:jc w:val="right"/>
            </w:pPr>
            <w:r w:rsidRPr="00602E17">
              <w:t>2 270 802,77</w:t>
            </w:r>
          </w:p>
        </w:tc>
      </w:tr>
      <w:tr w:rsidR="00161C98" w:rsidRPr="00602E17" w:rsidTr="00602E17">
        <w:trPr>
          <w:trHeight w:val="375"/>
        </w:trPr>
        <w:tc>
          <w:tcPr>
            <w:tcW w:w="1460" w:type="dxa"/>
            <w:tcBorders>
              <w:top w:val="nil"/>
              <w:left w:val="single" w:sz="8" w:space="0" w:color="auto"/>
              <w:bottom w:val="single" w:sz="4" w:space="0" w:color="auto"/>
              <w:right w:val="single" w:sz="4" w:space="0" w:color="auto"/>
            </w:tcBorders>
            <w:shd w:val="clear" w:color="auto" w:fill="auto"/>
            <w:noWrap/>
            <w:hideMark/>
          </w:tcPr>
          <w:p w:rsidR="00161C98" w:rsidRPr="00602E17" w:rsidRDefault="00161C98" w:rsidP="00602E17">
            <w:pPr>
              <w:jc w:val="center"/>
            </w:pPr>
            <w:r w:rsidRPr="00602E17">
              <w:t>0503</w:t>
            </w:r>
          </w:p>
        </w:tc>
        <w:tc>
          <w:tcPr>
            <w:tcW w:w="6760" w:type="dxa"/>
            <w:tcBorders>
              <w:top w:val="nil"/>
              <w:left w:val="nil"/>
              <w:bottom w:val="single" w:sz="4" w:space="0" w:color="auto"/>
              <w:right w:val="single" w:sz="4" w:space="0" w:color="auto"/>
            </w:tcBorders>
            <w:shd w:val="clear" w:color="auto" w:fill="auto"/>
            <w:hideMark/>
          </w:tcPr>
          <w:p w:rsidR="00161C98" w:rsidRPr="00602E17" w:rsidRDefault="00161C98" w:rsidP="00602E17">
            <w:pPr>
              <w:jc w:val="both"/>
            </w:pPr>
            <w:r w:rsidRPr="00602E17">
              <w:t>Благоустройство</w:t>
            </w:r>
          </w:p>
        </w:tc>
        <w:tc>
          <w:tcPr>
            <w:tcW w:w="2440" w:type="dxa"/>
            <w:tcBorders>
              <w:top w:val="nil"/>
              <w:left w:val="nil"/>
              <w:bottom w:val="single" w:sz="4" w:space="0" w:color="auto"/>
              <w:right w:val="single" w:sz="4" w:space="0" w:color="auto"/>
            </w:tcBorders>
            <w:shd w:val="clear" w:color="auto" w:fill="auto"/>
            <w:noWrap/>
            <w:hideMark/>
          </w:tcPr>
          <w:p w:rsidR="00161C98" w:rsidRPr="00602E17" w:rsidRDefault="00161C98" w:rsidP="00602E17">
            <w:pPr>
              <w:jc w:val="right"/>
            </w:pPr>
            <w:r w:rsidRPr="00602E17">
              <w:t>2 704 741,80</w:t>
            </w:r>
          </w:p>
        </w:tc>
        <w:tc>
          <w:tcPr>
            <w:tcW w:w="2440" w:type="dxa"/>
            <w:tcBorders>
              <w:top w:val="nil"/>
              <w:left w:val="nil"/>
              <w:bottom w:val="single" w:sz="4" w:space="0" w:color="auto"/>
              <w:right w:val="single" w:sz="4" w:space="0" w:color="auto"/>
            </w:tcBorders>
            <w:shd w:val="clear" w:color="auto" w:fill="auto"/>
            <w:noWrap/>
            <w:hideMark/>
          </w:tcPr>
          <w:p w:rsidR="00161C98" w:rsidRPr="00602E17" w:rsidRDefault="00161C98" w:rsidP="00602E17">
            <w:pPr>
              <w:jc w:val="right"/>
            </w:pPr>
            <w:r w:rsidRPr="00602E17">
              <w:t>1 754 446,00</w:t>
            </w:r>
          </w:p>
        </w:tc>
        <w:tc>
          <w:tcPr>
            <w:tcW w:w="2440" w:type="dxa"/>
            <w:tcBorders>
              <w:top w:val="nil"/>
              <w:left w:val="nil"/>
              <w:bottom w:val="single" w:sz="4" w:space="0" w:color="auto"/>
              <w:right w:val="single" w:sz="8" w:space="0" w:color="auto"/>
            </w:tcBorders>
            <w:shd w:val="clear" w:color="auto" w:fill="auto"/>
            <w:noWrap/>
            <w:hideMark/>
          </w:tcPr>
          <w:p w:rsidR="00161C98" w:rsidRPr="00602E17" w:rsidRDefault="00161C98" w:rsidP="00602E17">
            <w:pPr>
              <w:jc w:val="right"/>
            </w:pPr>
            <w:r w:rsidRPr="00602E17">
              <w:t>1 738 141,09</w:t>
            </w:r>
          </w:p>
        </w:tc>
      </w:tr>
      <w:tr w:rsidR="00161C98" w:rsidRPr="00602E17" w:rsidTr="00602E17">
        <w:trPr>
          <w:trHeight w:val="750"/>
        </w:trPr>
        <w:tc>
          <w:tcPr>
            <w:tcW w:w="1460" w:type="dxa"/>
            <w:tcBorders>
              <w:top w:val="nil"/>
              <w:left w:val="single" w:sz="8" w:space="0" w:color="auto"/>
              <w:bottom w:val="single" w:sz="4" w:space="0" w:color="auto"/>
              <w:right w:val="single" w:sz="4" w:space="0" w:color="auto"/>
            </w:tcBorders>
            <w:shd w:val="clear" w:color="auto" w:fill="auto"/>
            <w:noWrap/>
            <w:hideMark/>
          </w:tcPr>
          <w:p w:rsidR="00161C98" w:rsidRPr="00602E17" w:rsidRDefault="00161C98" w:rsidP="00602E17">
            <w:pPr>
              <w:jc w:val="center"/>
            </w:pPr>
            <w:r w:rsidRPr="00602E17">
              <w:t>0505</w:t>
            </w:r>
          </w:p>
        </w:tc>
        <w:tc>
          <w:tcPr>
            <w:tcW w:w="6760" w:type="dxa"/>
            <w:tcBorders>
              <w:top w:val="nil"/>
              <w:left w:val="nil"/>
              <w:bottom w:val="single" w:sz="4" w:space="0" w:color="auto"/>
              <w:right w:val="single" w:sz="4" w:space="0" w:color="auto"/>
            </w:tcBorders>
            <w:shd w:val="clear" w:color="auto" w:fill="auto"/>
            <w:hideMark/>
          </w:tcPr>
          <w:p w:rsidR="00161C98" w:rsidRPr="00602E17" w:rsidRDefault="00161C98" w:rsidP="00602E17">
            <w:pPr>
              <w:jc w:val="both"/>
            </w:pPr>
            <w:r w:rsidRPr="00602E17">
              <w:t>Другие вопросы в области жилищно-коммунального хозяйства</w:t>
            </w:r>
          </w:p>
        </w:tc>
        <w:tc>
          <w:tcPr>
            <w:tcW w:w="2440" w:type="dxa"/>
            <w:tcBorders>
              <w:top w:val="nil"/>
              <w:left w:val="nil"/>
              <w:bottom w:val="single" w:sz="4" w:space="0" w:color="auto"/>
              <w:right w:val="single" w:sz="4" w:space="0" w:color="auto"/>
            </w:tcBorders>
            <w:shd w:val="clear" w:color="auto" w:fill="auto"/>
            <w:noWrap/>
            <w:hideMark/>
          </w:tcPr>
          <w:p w:rsidR="00161C98" w:rsidRPr="00602E17" w:rsidRDefault="00161C98" w:rsidP="00602E17">
            <w:pPr>
              <w:jc w:val="right"/>
            </w:pPr>
            <w:r w:rsidRPr="00602E17">
              <w:t>0,00</w:t>
            </w:r>
          </w:p>
        </w:tc>
        <w:tc>
          <w:tcPr>
            <w:tcW w:w="2440" w:type="dxa"/>
            <w:tcBorders>
              <w:top w:val="nil"/>
              <w:left w:val="nil"/>
              <w:bottom w:val="single" w:sz="4" w:space="0" w:color="auto"/>
              <w:right w:val="single" w:sz="4" w:space="0" w:color="auto"/>
            </w:tcBorders>
            <w:shd w:val="clear" w:color="auto" w:fill="auto"/>
            <w:noWrap/>
            <w:hideMark/>
          </w:tcPr>
          <w:p w:rsidR="00161C98" w:rsidRPr="00602E17" w:rsidRDefault="00161C98" w:rsidP="00602E17">
            <w:pPr>
              <w:jc w:val="right"/>
            </w:pPr>
            <w:r w:rsidRPr="00602E17">
              <w:t>0,00</w:t>
            </w:r>
          </w:p>
        </w:tc>
        <w:tc>
          <w:tcPr>
            <w:tcW w:w="2440" w:type="dxa"/>
            <w:tcBorders>
              <w:top w:val="nil"/>
              <w:left w:val="nil"/>
              <w:bottom w:val="single" w:sz="4" w:space="0" w:color="auto"/>
              <w:right w:val="single" w:sz="8" w:space="0" w:color="auto"/>
            </w:tcBorders>
            <w:shd w:val="clear" w:color="auto" w:fill="auto"/>
            <w:noWrap/>
            <w:hideMark/>
          </w:tcPr>
          <w:p w:rsidR="00161C98" w:rsidRPr="00602E17" w:rsidRDefault="00161C98" w:rsidP="00602E17">
            <w:pPr>
              <w:jc w:val="right"/>
            </w:pPr>
            <w:r w:rsidRPr="00602E17">
              <w:t>0,00</w:t>
            </w:r>
          </w:p>
        </w:tc>
      </w:tr>
      <w:tr w:rsidR="00161C98" w:rsidRPr="00602E17" w:rsidTr="00602E17">
        <w:trPr>
          <w:trHeight w:val="375"/>
        </w:trPr>
        <w:tc>
          <w:tcPr>
            <w:tcW w:w="1460" w:type="dxa"/>
            <w:tcBorders>
              <w:top w:val="nil"/>
              <w:left w:val="single" w:sz="8" w:space="0" w:color="auto"/>
              <w:bottom w:val="single" w:sz="4" w:space="0" w:color="auto"/>
              <w:right w:val="single" w:sz="4" w:space="0" w:color="auto"/>
            </w:tcBorders>
            <w:shd w:val="clear" w:color="auto" w:fill="auto"/>
            <w:noWrap/>
            <w:hideMark/>
          </w:tcPr>
          <w:p w:rsidR="00161C98" w:rsidRPr="00602E17" w:rsidRDefault="00161C98" w:rsidP="00602E17">
            <w:pPr>
              <w:jc w:val="center"/>
              <w:rPr>
                <w:b/>
                <w:bCs/>
              </w:rPr>
            </w:pPr>
            <w:r w:rsidRPr="00602E17">
              <w:rPr>
                <w:b/>
                <w:bCs/>
              </w:rPr>
              <w:t>0600</w:t>
            </w:r>
          </w:p>
        </w:tc>
        <w:tc>
          <w:tcPr>
            <w:tcW w:w="6760" w:type="dxa"/>
            <w:tcBorders>
              <w:top w:val="nil"/>
              <w:left w:val="nil"/>
              <w:bottom w:val="single" w:sz="4" w:space="0" w:color="auto"/>
              <w:right w:val="single" w:sz="4" w:space="0" w:color="auto"/>
            </w:tcBorders>
            <w:shd w:val="clear" w:color="auto" w:fill="auto"/>
            <w:hideMark/>
          </w:tcPr>
          <w:p w:rsidR="00161C98" w:rsidRPr="00602E17" w:rsidRDefault="00161C98" w:rsidP="00602E17">
            <w:pPr>
              <w:jc w:val="both"/>
              <w:rPr>
                <w:b/>
                <w:bCs/>
              </w:rPr>
            </w:pPr>
            <w:r w:rsidRPr="00602E17">
              <w:rPr>
                <w:b/>
                <w:bCs/>
              </w:rPr>
              <w:t>ОХРАНА ОКРУЖАЮЩЕЙ СРЕДЫ</w:t>
            </w:r>
          </w:p>
        </w:tc>
        <w:tc>
          <w:tcPr>
            <w:tcW w:w="2440" w:type="dxa"/>
            <w:tcBorders>
              <w:top w:val="nil"/>
              <w:left w:val="nil"/>
              <w:bottom w:val="single" w:sz="4" w:space="0" w:color="auto"/>
              <w:right w:val="single" w:sz="4" w:space="0" w:color="auto"/>
            </w:tcBorders>
            <w:shd w:val="clear" w:color="auto" w:fill="auto"/>
            <w:noWrap/>
            <w:hideMark/>
          </w:tcPr>
          <w:p w:rsidR="00161C98" w:rsidRPr="00602E17" w:rsidRDefault="00161C98" w:rsidP="00602E17">
            <w:pPr>
              <w:jc w:val="right"/>
              <w:rPr>
                <w:b/>
                <w:bCs/>
              </w:rPr>
            </w:pPr>
            <w:r w:rsidRPr="00602E17">
              <w:rPr>
                <w:b/>
                <w:bCs/>
              </w:rPr>
              <w:t>2 318 790,00</w:t>
            </w:r>
          </w:p>
        </w:tc>
        <w:tc>
          <w:tcPr>
            <w:tcW w:w="2440" w:type="dxa"/>
            <w:tcBorders>
              <w:top w:val="nil"/>
              <w:left w:val="nil"/>
              <w:bottom w:val="single" w:sz="4" w:space="0" w:color="auto"/>
              <w:right w:val="single" w:sz="4" w:space="0" w:color="auto"/>
            </w:tcBorders>
            <w:shd w:val="clear" w:color="auto" w:fill="auto"/>
            <w:noWrap/>
            <w:hideMark/>
          </w:tcPr>
          <w:p w:rsidR="00161C98" w:rsidRPr="00602E17" w:rsidRDefault="00161C98" w:rsidP="00602E17">
            <w:pPr>
              <w:jc w:val="right"/>
              <w:rPr>
                <w:b/>
                <w:bCs/>
              </w:rPr>
            </w:pPr>
            <w:r w:rsidRPr="00602E17">
              <w:rPr>
                <w:b/>
                <w:bCs/>
              </w:rPr>
              <w:t>2 167 965,31</w:t>
            </w:r>
          </w:p>
        </w:tc>
        <w:tc>
          <w:tcPr>
            <w:tcW w:w="2440" w:type="dxa"/>
            <w:tcBorders>
              <w:top w:val="nil"/>
              <w:left w:val="nil"/>
              <w:bottom w:val="single" w:sz="4" w:space="0" w:color="auto"/>
              <w:right w:val="single" w:sz="4" w:space="0" w:color="auto"/>
            </w:tcBorders>
            <w:shd w:val="clear" w:color="auto" w:fill="auto"/>
            <w:noWrap/>
            <w:hideMark/>
          </w:tcPr>
          <w:p w:rsidR="00161C98" w:rsidRPr="00602E17" w:rsidRDefault="00161C98" w:rsidP="00602E17">
            <w:pPr>
              <w:jc w:val="right"/>
              <w:rPr>
                <w:b/>
                <w:bCs/>
              </w:rPr>
            </w:pPr>
            <w:r w:rsidRPr="00602E17">
              <w:rPr>
                <w:b/>
                <w:bCs/>
              </w:rPr>
              <w:t>2 147 817,37</w:t>
            </w:r>
          </w:p>
        </w:tc>
      </w:tr>
      <w:tr w:rsidR="00161C98" w:rsidRPr="00602E17" w:rsidTr="00602E17">
        <w:trPr>
          <w:trHeight w:val="750"/>
        </w:trPr>
        <w:tc>
          <w:tcPr>
            <w:tcW w:w="1460" w:type="dxa"/>
            <w:tcBorders>
              <w:top w:val="nil"/>
              <w:left w:val="single" w:sz="8" w:space="0" w:color="auto"/>
              <w:bottom w:val="single" w:sz="4" w:space="0" w:color="auto"/>
              <w:right w:val="single" w:sz="4" w:space="0" w:color="auto"/>
            </w:tcBorders>
            <w:shd w:val="clear" w:color="auto" w:fill="auto"/>
            <w:noWrap/>
            <w:hideMark/>
          </w:tcPr>
          <w:p w:rsidR="00161C98" w:rsidRPr="00602E17" w:rsidRDefault="00161C98" w:rsidP="00602E17">
            <w:pPr>
              <w:jc w:val="center"/>
            </w:pPr>
            <w:r w:rsidRPr="00602E17">
              <w:t>0603</w:t>
            </w:r>
          </w:p>
        </w:tc>
        <w:tc>
          <w:tcPr>
            <w:tcW w:w="6760" w:type="dxa"/>
            <w:tcBorders>
              <w:top w:val="nil"/>
              <w:left w:val="nil"/>
              <w:bottom w:val="single" w:sz="4" w:space="0" w:color="auto"/>
              <w:right w:val="single" w:sz="4" w:space="0" w:color="auto"/>
            </w:tcBorders>
            <w:shd w:val="clear" w:color="auto" w:fill="auto"/>
            <w:hideMark/>
          </w:tcPr>
          <w:p w:rsidR="00161C98" w:rsidRPr="00602E17" w:rsidRDefault="00161C98" w:rsidP="00602E17">
            <w:pPr>
              <w:jc w:val="both"/>
            </w:pPr>
            <w:r w:rsidRPr="00602E17">
              <w:t>Охрана объектов растительного и животного мира и среды их обитания</w:t>
            </w:r>
          </w:p>
        </w:tc>
        <w:tc>
          <w:tcPr>
            <w:tcW w:w="2440" w:type="dxa"/>
            <w:tcBorders>
              <w:top w:val="nil"/>
              <w:left w:val="nil"/>
              <w:bottom w:val="single" w:sz="4" w:space="0" w:color="auto"/>
              <w:right w:val="single" w:sz="4" w:space="0" w:color="auto"/>
            </w:tcBorders>
            <w:shd w:val="clear" w:color="auto" w:fill="auto"/>
            <w:noWrap/>
            <w:hideMark/>
          </w:tcPr>
          <w:p w:rsidR="00161C98" w:rsidRPr="00602E17" w:rsidRDefault="00161C98" w:rsidP="00602E17">
            <w:pPr>
              <w:jc w:val="right"/>
            </w:pPr>
            <w:r w:rsidRPr="00602E17">
              <w:t>2 318 790,00</w:t>
            </w:r>
          </w:p>
        </w:tc>
        <w:tc>
          <w:tcPr>
            <w:tcW w:w="2440" w:type="dxa"/>
            <w:tcBorders>
              <w:top w:val="nil"/>
              <w:left w:val="nil"/>
              <w:bottom w:val="single" w:sz="4" w:space="0" w:color="auto"/>
              <w:right w:val="single" w:sz="4" w:space="0" w:color="auto"/>
            </w:tcBorders>
            <w:shd w:val="clear" w:color="auto" w:fill="auto"/>
            <w:noWrap/>
            <w:hideMark/>
          </w:tcPr>
          <w:p w:rsidR="00161C98" w:rsidRPr="00602E17" w:rsidRDefault="00161C98" w:rsidP="00602E17">
            <w:pPr>
              <w:jc w:val="right"/>
            </w:pPr>
            <w:r w:rsidRPr="00602E17">
              <w:t>2 167 965,31</w:t>
            </w:r>
          </w:p>
        </w:tc>
        <w:tc>
          <w:tcPr>
            <w:tcW w:w="2440" w:type="dxa"/>
            <w:tcBorders>
              <w:top w:val="nil"/>
              <w:left w:val="nil"/>
              <w:bottom w:val="single" w:sz="4" w:space="0" w:color="auto"/>
              <w:right w:val="single" w:sz="8" w:space="0" w:color="auto"/>
            </w:tcBorders>
            <w:shd w:val="clear" w:color="auto" w:fill="auto"/>
            <w:noWrap/>
            <w:hideMark/>
          </w:tcPr>
          <w:p w:rsidR="00161C98" w:rsidRPr="00602E17" w:rsidRDefault="00161C98" w:rsidP="00602E17">
            <w:pPr>
              <w:jc w:val="right"/>
            </w:pPr>
            <w:r w:rsidRPr="00602E17">
              <w:t>2 147 817,37</w:t>
            </w:r>
          </w:p>
        </w:tc>
      </w:tr>
      <w:tr w:rsidR="00161C98" w:rsidRPr="00602E17" w:rsidTr="00602E17">
        <w:trPr>
          <w:trHeight w:val="375"/>
        </w:trPr>
        <w:tc>
          <w:tcPr>
            <w:tcW w:w="1460" w:type="dxa"/>
            <w:tcBorders>
              <w:top w:val="nil"/>
              <w:left w:val="single" w:sz="8" w:space="0" w:color="auto"/>
              <w:bottom w:val="single" w:sz="4" w:space="0" w:color="auto"/>
              <w:right w:val="single" w:sz="4" w:space="0" w:color="auto"/>
            </w:tcBorders>
            <w:shd w:val="clear" w:color="auto" w:fill="auto"/>
            <w:noWrap/>
            <w:hideMark/>
          </w:tcPr>
          <w:p w:rsidR="00161C98" w:rsidRPr="00602E17" w:rsidRDefault="00161C98" w:rsidP="00602E17">
            <w:pPr>
              <w:jc w:val="center"/>
              <w:rPr>
                <w:b/>
                <w:bCs/>
              </w:rPr>
            </w:pPr>
            <w:r w:rsidRPr="00602E17">
              <w:rPr>
                <w:b/>
                <w:bCs/>
              </w:rPr>
              <w:lastRenderedPageBreak/>
              <w:t>0700</w:t>
            </w:r>
          </w:p>
        </w:tc>
        <w:tc>
          <w:tcPr>
            <w:tcW w:w="6760" w:type="dxa"/>
            <w:tcBorders>
              <w:top w:val="nil"/>
              <w:left w:val="nil"/>
              <w:bottom w:val="single" w:sz="4" w:space="0" w:color="auto"/>
              <w:right w:val="single" w:sz="4" w:space="0" w:color="auto"/>
            </w:tcBorders>
            <w:shd w:val="clear" w:color="auto" w:fill="auto"/>
            <w:hideMark/>
          </w:tcPr>
          <w:p w:rsidR="00161C98" w:rsidRPr="00602E17" w:rsidRDefault="00161C98" w:rsidP="00602E17">
            <w:pPr>
              <w:jc w:val="both"/>
              <w:rPr>
                <w:b/>
                <w:bCs/>
              </w:rPr>
            </w:pPr>
            <w:r w:rsidRPr="00602E17">
              <w:rPr>
                <w:b/>
                <w:bCs/>
              </w:rPr>
              <w:t>ОБРАЗОВАНИЕ</w:t>
            </w:r>
          </w:p>
        </w:tc>
        <w:tc>
          <w:tcPr>
            <w:tcW w:w="2440" w:type="dxa"/>
            <w:tcBorders>
              <w:top w:val="nil"/>
              <w:left w:val="nil"/>
              <w:bottom w:val="single" w:sz="4" w:space="0" w:color="auto"/>
              <w:right w:val="single" w:sz="4" w:space="0" w:color="auto"/>
            </w:tcBorders>
            <w:shd w:val="clear" w:color="auto" w:fill="auto"/>
            <w:noWrap/>
            <w:hideMark/>
          </w:tcPr>
          <w:p w:rsidR="00161C98" w:rsidRPr="00602E17" w:rsidRDefault="00161C98" w:rsidP="00602E17">
            <w:pPr>
              <w:jc w:val="right"/>
              <w:rPr>
                <w:b/>
                <w:bCs/>
              </w:rPr>
            </w:pPr>
            <w:r w:rsidRPr="00602E17">
              <w:rPr>
                <w:b/>
                <w:bCs/>
              </w:rPr>
              <w:t>194 710 067,74</w:t>
            </w:r>
          </w:p>
        </w:tc>
        <w:tc>
          <w:tcPr>
            <w:tcW w:w="2440" w:type="dxa"/>
            <w:tcBorders>
              <w:top w:val="nil"/>
              <w:left w:val="nil"/>
              <w:bottom w:val="single" w:sz="4" w:space="0" w:color="auto"/>
              <w:right w:val="single" w:sz="4" w:space="0" w:color="auto"/>
            </w:tcBorders>
            <w:shd w:val="clear" w:color="auto" w:fill="auto"/>
            <w:noWrap/>
            <w:hideMark/>
          </w:tcPr>
          <w:p w:rsidR="00161C98" w:rsidRPr="00602E17" w:rsidRDefault="00161C98" w:rsidP="00602E17">
            <w:pPr>
              <w:jc w:val="right"/>
              <w:rPr>
                <w:b/>
                <w:bCs/>
              </w:rPr>
            </w:pPr>
            <w:r w:rsidRPr="00602E17">
              <w:rPr>
                <w:b/>
                <w:bCs/>
              </w:rPr>
              <w:t>183 908 469,53</w:t>
            </w:r>
          </w:p>
        </w:tc>
        <w:tc>
          <w:tcPr>
            <w:tcW w:w="2440" w:type="dxa"/>
            <w:tcBorders>
              <w:top w:val="nil"/>
              <w:left w:val="nil"/>
              <w:bottom w:val="single" w:sz="4" w:space="0" w:color="auto"/>
              <w:right w:val="single" w:sz="4" w:space="0" w:color="auto"/>
            </w:tcBorders>
            <w:shd w:val="clear" w:color="auto" w:fill="auto"/>
            <w:noWrap/>
            <w:hideMark/>
          </w:tcPr>
          <w:p w:rsidR="00161C98" w:rsidRPr="00602E17" w:rsidRDefault="00161C98" w:rsidP="00602E17">
            <w:pPr>
              <w:jc w:val="right"/>
              <w:rPr>
                <w:b/>
                <w:bCs/>
              </w:rPr>
            </w:pPr>
            <w:r w:rsidRPr="00602E17">
              <w:rPr>
                <w:b/>
                <w:bCs/>
              </w:rPr>
              <w:t>180 538 606,94</w:t>
            </w:r>
          </w:p>
        </w:tc>
      </w:tr>
      <w:tr w:rsidR="00161C98" w:rsidRPr="00602E17" w:rsidTr="00602E17">
        <w:trPr>
          <w:trHeight w:val="375"/>
        </w:trPr>
        <w:tc>
          <w:tcPr>
            <w:tcW w:w="1460" w:type="dxa"/>
            <w:tcBorders>
              <w:top w:val="nil"/>
              <w:left w:val="single" w:sz="8" w:space="0" w:color="auto"/>
              <w:bottom w:val="single" w:sz="4" w:space="0" w:color="auto"/>
              <w:right w:val="single" w:sz="4" w:space="0" w:color="auto"/>
            </w:tcBorders>
            <w:shd w:val="clear" w:color="auto" w:fill="auto"/>
            <w:noWrap/>
            <w:hideMark/>
          </w:tcPr>
          <w:p w:rsidR="00161C98" w:rsidRPr="00602E17" w:rsidRDefault="00161C98" w:rsidP="00602E17">
            <w:pPr>
              <w:jc w:val="center"/>
            </w:pPr>
            <w:r w:rsidRPr="00602E17">
              <w:t>0701</w:t>
            </w:r>
          </w:p>
        </w:tc>
        <w:tc>
          <w:tcPr>
            <w:tcW w:w="6760" w:type="dxa"/>
            <w:tcBorders>
              <w:top w:val="nil"/>
              <w:left w:val="nil"/>
              <w:bottom w:val="single" w:sz="4" w:space="0" w:color="auto"/>
              <w:right w:val="single" w:sz="4" w:space="0" w:color="auto"/>
            </w:tcBorders>
            <w:shd w:val="clear" w:color="auto" w:fill="auto"/>
            <w:hideMark/>
          </w:tcPr>
          <w:p w:rsidR="00161C98" w:rsidRPr="00602E17" w:rsidRDefault="00161C98" w:rsidP="00602E17">
            <w:pPr>
              <w:jc w:val="both"/>
            </w:pPr>
            <w:r w:rsidRPr="00602E17">
              <w:t>Дошкольное образование</w:t>
            </w:r>
          </w:p>
        </w:tc>
        <w:tc>
          <w:tcPr>
            <w:tcW w:w="2440" w:type="dxa"/>
            <w:tcBorders>
              <w:top w:val="nil"/>
              <w:left w:val="nil"/>
              <w:bottom w:val="single" w:sz="4" w:space="0" w:color="auto"/>
              <w:right w:val="single" w:sz="4" w:space="0" w:color="auto"/>
            </w:tcBorders>
            <w:shd w:val="clear" w:color="auto" w:fill="auto"/>
            <w:noWrap/>
            <w:hideMark/>
          </w:tcPr>
          <w:p w:rsidR="00161C98" w:rsidRPr="00602E17" w:rsidRDefault="00161C98" w:rsidP="00602E17">
            <w:pPr>
              <w:jc w:val="right"/>
            </w:pPr>
            <w:r w:rsidRPr="00602E17">
              <w:t>65 581 911,43</w:t>
            </w:r>
          </w:p>
        </w:tc>
        <w:tc>
          <w:tcPr>
            <w:tcW w:w="2440" w:type="dxa"/>
            <w:tcBorders>
              <w:top w:val="nil"/>
              <w:left w:val="nil"/>
              <w:bottom w:val="single" w:sz="4" w:space="0" w:color="auto"/>
              <w:right w:val="single" w:sz="4" w:space="0" w:color="auto"/>
            </w:tcBorders>
            <w:shd w:val="clear" w:color="auto" w:fill="auto"/>
            <w:noWrap/>
            <w:hideMark/>
          </w:tcPr>
          <w:p w:rsidR="00161C98" w:rsidRPr="00602E17" w:rsidRDefault="00161C98" w:rsidP="00602E17">
            <w:pPr>
              <w:jc w:val="right"/>
            </w:pPr>
            <w:r w:rsidRPr="00602E17">
              <w:t>66 630 620,72</w:t>
            </w:r>
          </w:p>
        </w:tc>
        <w:tc>
          <w:tcPr>
            <w:tcW w:w="2440" w:type="dxa"/>
            <w:tcBorders>
              <w:top w:val="nil"/>
              <w:left w:val="nil"/>
              <w:bottom w:val="single" w:sz="4" w:space="0" w:color="auto"/>
              <w:right w:val="single" w:sz="8" w:space="0" w:color="auto"/>
            </w:tcBorders>
            <w:shd w:val="clear" w:color="auto" w:fill="auto"/>
            <w:noWrap/>
            <w:hideMark/>
          </w:tcPr>
          <w:p w:rsidR="00161C98" w:rsidRPr="00602E17" w:rsidRDefault="00161C98" w:rsidP="00602E17">
            <w:pPr>
              <w:jc w:val="right"/>
            </w:pPr>
            <w:r w:rsidRPr="00602E17">
              <w:t>66 356 258,69</w:t>
            </w:r>
          </w:p>
        </w:tc>
      </w:tr>
      <w:tr w:rsidR="00161C98" w:rsidRPr="00602E17" w:rsidTr="00602E17">
        <w:trPr>
          <w:trHeight w:val="375"/>
        </w:trPr>
        <w:tc>
          <w:tcPr>
            <w:tcW w:w="1460" w:type="dxa"/>
            <w:tcBorders>
              <w:top w:val="nil"/>
              <w:left w:val="single" w:sz="8" w:space="0" w:color="auto"/>
              <w:bottom w:val="single" w:sz="4" w:space="0" w:color="auto"/>
              <w:right w:val="single" w:sz="4" w:space="0" w:color="auto"/>
            </w:tcBorders>
            <w:shd w:val="clear" w:color="auto" w:fill="auto"/>
            <w:noWrap/>
            <w:hideMark/>
          </w:tcPr>
          <w:p w:rsidR="00161C98" w:rsidRPr="00602E17" w:rsidRDefault="00161C98" w:rsidP="00602E17">
            <w:pPr>
              <w:jc w:val="center"/>
            </w:pPr>
            <w:r w:rsidRPr="00602E17">
              <w:t>0702</w:t>
            </w:r>
          </w:p>
        </w:tc>
        <w:tc>
          <w:tcPr>
            <w:tcW w:w="6760" w:type="dxa"/>
            <w:tcBorders>
              <w:top w:val="nil"/>
              <w:left w:val="nil"/>
              <w:bottom w:val="single" w:sz="4" w:space="0" w:color="auto"/>
              <w:right w:val="single" w:sz="4" w:space="0" w:color="auto"/>
            </w:tcBorders>
            <w:shd w:val="clear" w:color="auto" w:fill="auto"/>
            <w:hideMark/>
          </w:tcPr>
          <w:p w:rsidR="00161C98" w:rsidRPr="00602E17" w:rsidRDefault="00161C98" w:rsidP="00602E17">
            <w:pPr>
              <w:jc w:val="both"/>
            </w:pPr>
            <w:r w:rsidRPr="00602E17">
              <w:t>Общее образование</w:t>
            </w:r>
          </w:p>
        </w:tc>
        <w:tc>
          <w:tcPr>
            <w:tcW w:w="2440" w:type="dxa"/>
            <w:tcBorders>
              <w:top w:val="nil"/>
              <w:left w:val="nil"/>
              <w:bottom w:val="single" w:sz="4" w:space="0" w:color="auto"/>
              <w:right w:val="single" w:sz="4" w:space="0" w:color="auto"/>
            </w:tcBorders>
            <w:shd w:val="clear" w:color="auto" w:fill="auto"/>
            <w:noWrap/>
            <w:hideMark/>
          </w:tcPr>
          <w:p w:rsidR="00161C98" w:rsidRPr="00602E17" w:rsidRDefault="00161C98" w:rsidP="00602E17">
            <w:pPr>
              <w:jc w:val="right"/>
            </w:pPr>
            <w:r w:rsidRPr="00602E17">
              <w:t>89 488 284,58</w:t>
            </w:r>
          </w:p>
        </w:tc>
        <w:tc>
          <w:tcPr>
            <w:tcW w:w="2440" w:type="dxa"/>
            <w:tcBorders>
              <w:top w:val="nil"/>
              <w:left w:val="nil"/>
              <w:bottom w:val="single" w:sz="4" w:space="0" w:color="auto"/>
              <w:right w:val="single" w:sz="4" w:space="0" w:color="auto"/>
            </w:tcBorders>
            <w:shd w:val="clear" w:color="auto" w:fill="auto"/>
            <w:noWrap/>
            <w:hideMark/>
          </w:tcPr>
          <w:p w:rsidR="00161C98" w:rsidRPr="00602E17" w:rsidRDefault="00161C98" w:rsidP="00602E17">
            <w:pPr>
              <w:jc w:val="right"/>
            </w:pPr>
            <w:r w:rsidRPr="00602E17">
              <w:t>82 041 962,34</w:t>
            </w:r>
          </w:p>
        </w:tc>
        <w:tc>
          <w:tcPr>
            <w:tcW w:w="2440" w:type="dxa"/>
            <w:tcBorders>
              <w:top w:val="nil"/>
              <w:left w:val="nil"/>
              <w:bottom w:val="single" w:sz="4" w:space="0" w:color="auto"/>
              <w:right w:val="single" w:sz="8" w:space="0" w:color="auto"/>
            </w:tcBorders>
            <w:shd w:val="clear" w:color="auto" w:fill="auto"/>
            <w:noWrap/>
            <w:hideMark/>
          </w:tcPr>
          <w:p w:rsidR="00161C98" w:rsidRPr="00602E17" w:rsidRDefault="00161C98" w:rsidP="00602E17">
            <w:pPr>
              <w:jc w:val="right"/>
            </w:pPr>
            <w:r w:rsidRPr="00602E17">
              <w:t>82 067 563,47</w:t>
            </w:r>
          </w:p>
        </w:tc>
      </w:tr>
      <w:tr w:rsidR="00161C98" w:rsidRPr="00602E17" w:rsidTr="00602E17">
        <w:trPr>
          <w:trHeight w:val="375"/>
        </w:trPr>
        <w:tc>
          <w:tcPr>
            <w:tcW w:w="1460" w:type="dxa"/>
            <w:tcBorders>
              <w:top w:val="nil"/>
              <w:left w:val="single" w:sz="8" w:space="0" w:color="auto"/>
              <w:bottom w:val="single" w:sz="4" w:space="0" w:color="auto"/>
              <w:right w:val="single" w:sz="4" w:space="0" w:color="auto"/>
            </w:tcBorders>
            <w:shd w:val="clear" w:color="auto" w:fill="auto"/>
            <w:noWrap/>
            <w:hideMark/>
          </w:tcPr>
          <w:p w:rsidR="00161C98" w:rsidRPr="00602E17" w:rsidRDefault="00161C98" w:rsidP="00602E17">
            <w:pPr>
              <w:jc w:val="center"/>
            </w:pPr>
            <w:r w:rsidRPr="00602E17">
              <w:t>0703</w:t>
            </w:r>
          </w:p>
        </w:tc>
        <w:tc>
          <w:tcPr>
            <w:tcW w:w="6760" w:type="dxa"/>
            <w:tcBorders>
              <w:top w:val="nil"/>
              <w:left w:val="nil"/>
              <w:bottom w:val="single" w:sz="4" w:space="0" w:color="auto"/>
              <w:right w:val="single" w:sz="4" w:space="0" w:color="auto"/>
            </w:tcBorders>
            <w:shd w:val="clear" w:color="auto" w:fill="auto"/>
            <w:hideMark/>
          </w:tcPr>
          <w:p w:rsidR="00161C98" w:rsidRPr="00602E17" w:rsidRDefault="00161C98" w:rsidP="00602E17">
            <w:pPr>
              <w:jc w:val="both"/>
            </w:pPr>
            <w:r w:rsidRPr="00602E17">
              <w:t>Дополнительное образование детей</w:t>
            </w:r>
          </w:p>
        </w:tc>
        <w:tc>
          <w:tcPr>
            <w:tcW w:w="2440" w:type="dxa"/>
            <w:tcBorders>
              <w:top w:val="nil"/>
              <w:left w:val="nil"/>
              <w:bottom w:val="single" w:sz="4" w:space="0" w:color="auto"/>
              <w:right w:val="single" w:sz="4" w:space="0" w:color="auto"/>
            </w:tcBorders>
            <w:shd w:val="clear" w:color="auto" w:fill="auto"/>
            <w:noWrap/>
            <w:hideMark/>
          </w:tcPr>
          <w:p w:rsidR="00161C98" w:rsidRPr="00602E17" w:rsidRDefault="00161C98" w:rsidP="00602E17">
            <w:pPr>
              <w:jc w:val="right"/>
            </w:pPr>
            <w:r w:rsidRPr="00602E17">
              <w:t>23 180 313,55</w:t>
            </w:r>
          </w:p>
        </w:tc>
        <w:tc>
          <w:tcPr>
            <w:tcW w:w="2440" w:type="dxa"/>
            <w:tcBorders>
              <w:top w:val="nil"/>
              <w:left w:val="nil"/>
              <w:bottom w:val="single" w:sz="4" w:space="0" w:color="auto"/>
              <w:right w:val="single" w:sz="4" w:space="0" w:color="auto"/>
            </w:tcBorders>
            <w:shd w:val="clear" w:color="auto" w:fill="auto"/>
            <w:noWrap/>
            <w:hideMark/>
          </w:tcPr>
          <w:p w:rsidR="00161C98" w:rsidRPr="00602E17" w:rsidRDefault="00161C98" w:rsidP="00602E17">
            <w:pPr>
              <w:jc w:val="right"/>
            </w:pPr>
            <w:r w:rsidRPr="00602E17">
              <w:t>18 863 861,23</w:t>
            </w:r>
          </w:p>
        </w:tc>
        <w:tc>
          <w:tcPr>
            <w:tcW w:w="2440" w:type="dxa"/>
            <w:tcBorders>
              <w:top w:val="nil"/>
              <w:left w:val="nil"/>
              <w:bottom w:val="single" w:sz="4" w:space="0" w:color="auto"/>
              <w:right w:val="single" w:sz="8" w:space="0" w:color="auto"/>
            </w:tcBorders>
            <w:shd w:val="clear" w:color="auto" w:fill="auto"/>
            <w:noWrap/>
            <w:hideMark/>
          </w:tcPr>
          <w:p w:rsidR="00161C98" w:rsidRPr="00602E17" w:rsidRDefault="00161C98" w:rsidP="00602E17">
            <w:pPr>
              <w:jc w:val="right"/>
            </w:pPr>
            <w:r w:rsidRPr="00602E17">
              <w:t>18 737 107,46</w:t>
            </w:r>
          </w:p>
        </w:tc>
      </w:tr>
      <w:tr w:rsidR="00161C98" w:rsidRPr="00602E17" w:rsidTr="00602E17">
        <w:trPr>
          <w:trHeight w:val="750"/>
        </w:trPr>
        <w:tc>
          <w:tcPr>
            <w:tcW w:w="1460" w:type="dxa"/>
            <w:tcBorders>
              <w:top w:val="nil"/>
              <w:left w:val="single" w:sz="8" w:space="0" w:color="auto"/>
              <w:bottom w:val="single" w:sz="4" w:space="0" w:color="auto"/>
              <w:right w:val="single" w:sz="4" w:space="0" w:color="auto"/>
            </w:tcBorders>
            <w:shd w:val="clear" w:color="auto" w:fill="auto"/>
            <w:noWrap/>
            <w:hideMark/>
          </w:tcPr>
          <w:p w:rsidR="00161C98" w:rsidRPr="00602E17" w:rsidRDefault="00161C98" w:rsidP="00602E17">
            <w:pPr>
              <w:jc w:val="center"/>
            </w:pPr>
            <w:r w:rsidRPr="00602E17">
              <w:t>0705</w:t>
            </w:r>
          </w:p>
        </w:tc>
        <w:tc>
          <w:tcPr>
            <w:tcW w:w="6760" w:type="dxa"/>
            <w:tcBorders>
              <w:top w:val="nil"/>
              <w:left w:val="nil"/>
              <w:bottom w:val="single" w:sz="4" w:space="0" w:color="auto"/>
              <w:right w:val="single" w:sz="4" w:space="0" w:color="auto"/>
            </w:tcBorders>
            <w:shd w:val="clear" w:color="auto" w:fill="auto"/>
            <w:hideMark/>
          </w:tcPr>
          <w:p w:rsidR="00161C98" w:rsidRPr="00602E17" w:rsidRDefault="00161C98" w:rsidP="00602E17">
            <w:pPr>
              <w:jc w:val="both"/>
            </w:pPr>
            <w:r w:rsidRPr="00602E17">
              <w:t>Профессиональная подготовка, переподготовка и повышение квалификации</w:t>
            </w:r>
          </w:p>
        </w:tc>
        <w:tc>
          <w:tcPr>
            <w:tcW w:w="2440" w:type="dxa"/>
            <w:tcBorders>
              <w:top w:val="nil"/>
              <w:left w:val="nil"/>
              <w:bottom w:val="single" w:sz="4" w:space="0" w:color="auto"/>
              <w:right w:val="single" w:sz="4" w:space="0" w:color="auto"/>
            </w:tcBorders>
            <w:shd w:val="clear" w:color="auto" w:fill="auto"/>
            <w:noWrap/>
            <w:hideMark/>
          </w:tcPr>
          <w:p w:rsidR="00161C98" w:rsidRPr="00602E17" w:rsidRDefault="00161C98" w:rsidP="00602E17">
            <w:pPr>
              <w:jc w:val="right"/>
            </w:pPr>
            <w:r w:rsidRPr="00602E17">
              <w:t>93 000,00</w:t>
            </w:r>
          </w:p>
        </w:tc>
        <w:tc>
          <w:tcPr>
            <w:tcW w:w="2440" w:type="dxa"/>
            <w:tcBorders>
              <w:top w:val="nil"/>
              <w:left w:val="nil"/>
              <w:bottom w:val="single" w:sz="4" w:space="0" w:color="auto"/>
              <w:right w:val="single" w:sz="4" w:space="0" w:color="auto"/>
            </w:tcBorders>
            <w:shd w:val="clear" w:color="auto" w:fill="auto"/>
            <w:noWrap/>
            <w:hideMark/>
          </w:tcPr>
          <w:p w:rsidR="00161C98" w:rsidRPr="00602E17" w:rsidRDefault="00161C98" w:rsidP="00602E17">
            <w:pPr>
              <w:jc w:val="right"/>
            </w:pPr>
            <w:r w:rsidRPr="00602E17">
              <w:t>0,00</w:t>
            </w:r>
          </w:p>
        </w:tc>
        <w:tc>
          <w:tcPr>
            <w:tcW w:w="2440" w:type="dxa"/>
            <w:tcBorders>
              <w:top w:val="nil"/>
              <w:left w:val="nil"/>
              <w:bottom w:val="single" w:sz="4" w:space="0" w:color="auto"/>
              <w:right w:val="single" w:sz="8" w:space="0" w:color="auto"/>
            </w:tcBorders>
            <w:shd w:val="clear" w:color="auto" w:fill="auto"/>
            <w:noWrap/>
            <w:hideMark/>
          </w:tcPr>
          <w:p w:rsidR="00161C98" w:rsidRPr="00602E17" w:rsidRDefault="00161C98" w:rsidP="00602E17">
            <w:pPr>
              <w:jc w:val="right"/>
            </w:pPr>
            <w:r w:rsidRPr="00602E17">
              <w:t>0,00</w:t>
            </w:r>
          </w:p>
        </w:tc>
      </w:tr>
      <w:tr w:rsidR="00161C98" w:rsidRPr="00602E17" w:rsidTr="00602E17">
        <w:trPr>
          <w:trHeight w:val="375"/>
        </w:trPr>
        <w:tc>
          <w:tcPr>
            <w:tcW w:w="1460" w:type="dxa"/>
            <w:tcBorders>
              <w:top w:val="nil"/>
              <w:left w:val="single" w:sz="8" w:space="0" w:color="auto"/>
              <w:bottom w:val="single" w:sz="4" w:space="0" w:color="auto"/>
              <w:right w:val="single" w:sz="4" w:space="0" w:color="auto"/>
            </w:tcBorders>
            <w:shd w:val="clear" w:color="auto" w:fill="auto"/>
            <w:noWrap/>
            <w:hideMark/>
          </w:tcPr>
          <w:p w:rsidR="00161C98" w:rsidRPr="00602E17" w:rsidRDefault="00161C98" w:rsidP="00602E17">
            <w:pPr>
              <w:jc w:val="center"/>
            </w:pPr>
            <w:r w:rsidRPr="00602E17">
              <w:t>0707</w:t>
            </w:r>
          </w:p>
        </w:tc>
        <w:tc>
          <w:tcPr>
            <w:tcW w:w="6760" w:type="dxa"/>
            <w:tcBorders>
              <w:top w:val="nil"/>
              <w:left w:val="nil"/>
              <w:bottom w:val="single" w:sz="4" w:space="0" w:color="auto"/>
              <w:right w:val="single" w:sz="4" w:space="0" w:color="auto"/>
            </w:tcBorders>
            <w:shd w:val="clear" w:color="auto" w:fill="auto"/>
            <w:hideMark/>
          </w:tcPr>
          <w:p w:rsidR="00161C98" w:rsidRPr="00602E17" w:rsidRDefault="00161C98" w:rsidP="00602E17">
            <w:pPr>
              <w:jc w:val="both"/>
            </w:pPr>
            <w:r w:rsidRPr="00602E17">
              <w:t>Молодежная политика</w:t>
            </w:r>
          </w:p>
        </w:tc>
        <w:tc>
          <w:tcPr>
            <w:tcW w:w="2440" w:type="dxa"/>
            <w:tcBorders>
              <w:top w:val="nil"/>
              <w:left w:val="nil"/>
              <w:bottom w:val="single" w:sz="4" w:space="0" w:color="auto"/>
              <w:right w:val="single" w:sz="4" w:space="0" w:color="auto"/>
            </w:tcBorders>
            <w:shd w:val="clear" w:color="auto" w:fill="auto"/>
            <w:noWrap/>
            <w:hideMark/>
          </w:tcPr>
          <w:p w:rsidR="00161C98" w:rsidRPr="00602E17" w:rsidRDefault="00161C98" w:rsidP="00602E17">
            <w:pPr>
              <w:jc w:val="right"/>
            </w:pPr>
            <w:r w:rsidRPr="00602E17">
              <w:t>817 650,97</w:t>
            </w:r>
          </w:p>
        </w:tc>
        <w:tc>
          <w:tcPr>
            <w:tcW w:w="2440" w:type="dxa"/>
            <w:tcBorders>
              <w:top w:val="nil"/>
              <w:left w:val="nil"/>
              <w:bottom w:val="single" w:sz="4" w:space="0" w:color="auto"/>
              <w:right w:val="single" w:sz="4" w:space="0" w:color="auto"/>
            </w:tcBorders>
            <w:shd w:val="clear" w:color="auto" w:fill="auto"/>
            <w:noWrap/>
            <w:hideMark/>
          </w:tcPr>
          <w:p w:rsidR="00161C98" w:rsidRPr="00602E17" w:rsidRDefault="00161C98" w:rsidP="00602E17">
            <w:pPr>
              <w:jc w:val="right"/>
            </w:pPr>
            <w:r w:rsidRPr="00602E17">
              <w:t>1 768 106,69</w:t>
            </w:r>
          </w:p>
        </w:tc>
        <w:tc>
          <w:tcPr>
            <w:tcW w:w="2440" w:type="dxa"/>
            <w:tcBorders>
              <w:top w:val="nil"/>
              <w:left w:val="nil"/>
              <w:bottom w:val="single" w:sz="4" w:space="0" w:color="auto"/>
              <w:right w:val="single" w:sz="8" w:space="0" w:color="auto"/>
            </w:tcBorders>
            <w:shd w:val="clear" w:color="auto" w:fill="auto"/>
            <w:noWrap/>
            <w:hideMark/>
          </w:tcPr>
          <w:p w:rsidR="00161C98" w:rsidRPr="00602E17" w:rsidRDefault="00161C98" w:rsidP="00602E17">
            <w:pPr>
              <w:jc w:val="right"/>
            </w:pPr>
            <w:r w:rsidRPr="00602E17">
              <w:t>1 359 948,69</w:t>
            </w:r>
          </w:p>
        </w:tc>
      </w:tr>
      <w:tr w:rsidR="00161C98" w:rsidRPr="00602E17" w:rsidTr="00602E17">
        <w:trPr>
          <w:trHeight w:val="375"/>
        </w:trPr>
        <w:tc>
          <w:tcPr>
            <w:tcW w:w="1460" w:type="dxa"/>
            <w:tcBorders>
              <w:top w:val="nil"/>
              <w:left w:val="single" w:sz="8" w:space="0" w:color="auto"/>
              <w:bottom w:val="single" w:sz="4" w:space="0" w:color="auto"/>
              <w:right w:val="single" w:sz="4" w:space="0" w:color="auto"/>
            </w:tcBorders>
            <w:shd w:val="clear" w:color="auto" w:fill="auto"/>
            <w:noWrap/>
            <w:hideMark/>
          </w:tcPr>
          <w:p w:rsidR="00161C98" w:rsidRPr="00602E17" w:rsidRDefault="00161C98" w:rsidP="00602E17">
            <w:pPr>
              <w:jc w:val="center"/>
            </w:pPr>
            <w:r w:rsidRPr="00602E17">
              <w:t>0709</w:t>
            </w:r>
          </w:p>
        </w:tc>
        <w:tc>
          <w:tcPr>
            <w:tcW w:w="6760" w:type="dxa"/>
            <w:tcBorders>
              <w:top w:val="nil"/>
              <w:left w:val="nil"/>
              <w:bottom w:val="single" w:sz="4" w:space="0" w:color="auto"/>
              <w:right w:val="single" w:sz="4" w:space="0" w:color="auto"/>
            </w:tcBorders>
            <w:shd w:val="clear" w:color="auto" w:fill="auto"/>
            <w:hideMark/>
          </w:tcPr>
          <w:p w:rsidR="00161C98" w:rsidRPr="00602E17" w:rsidRDefault="00161C98" w:rsidP="00602E17">
            <w:pPr>
              <w:jc w:val="both"/>
            </w:pPr>
            <w:r w:rsidRPr="00602E17">
              <w:t>Другие вопросы в области образования</w:t>
            </w:r>
          </w:p>
        </w:tc>
        <w:tc>
          <w:tcPr>
            <w:tcW w:w="2440" w:type="dxa"/>
            <w:tcBorders>
              <w:top w:val="nil"/>
              <w:left w:val="nil"/>
              <w:bottom w:val="single" w:sz="4" w:space="0" w:color="auto"/>
              <w:right w:val="single" w:sz="4" w:space="0" w:color="auto"/>
            </w:tcBorders>
            <w:shd w:val="clear" w:color="auto" w:fill="auto"/>
            <w:noWrap/>
            <w:hideMark/>
          </w:tcPr>
          <w:p w:rsidR="00161C98" w:rsidRPr="00602E17" w:rsidRDefault="00161C98" w:rsidP="00602E17">
            <w:pPr>
              <w:jc w:val="right"/>
            </w:pPr>
            <w:r w:rsidRPr="00602E17">
              <w:t>15 548 907,21</w:t>
            </w:r>
          </w:p>
        </w:tc>
        <w:tc>
          <w:tcPr>
            <w:tcW w:w="2440" w:type="dxa"/>
            <w:tcBorders>
              <w:top w:val="nil"/>
              <w:left w:val="nil"/>
              <w:bottom w:val="single" w:sz="4" w:space="0" w:color="auto"/>
              <w:right w:val="single" w:sz="4" w:space="0" w:color="auto"/>
            </w:tcBorders>
            <w:shd w:val="clear" w:color="auto" w:fill="auto"/>
            <w:noWrap/>
            <w:hideMark/>
          </w:tcPr>
          <w:p w:rsidR="00161C98" w:rsidRPr="00602E17" w:rsidRDefault="00161C98" w:rsidP="00602E17">
            <w:pPr>
              <w:jc w:val="right"/>
            </w:pPr>
            <w:r w:rsidRPr="00602E17">
              <w:t>14 603 918,55</w:t>
            </w:r>
          </w:p>
        </w:tc>
        <w:tc>
          <w:tcPr>
            <w:tcW w:w="2440" w:type="dxa"/>
            <w:tcBorders>
              <w:top w:val="nil"/>
              <w:left w:val="nil"/>
              <w:bottom w:val="single" w:sz="4" w:space="0" w:color="auto"/>
              <w:right w:val="single" w:sz="8" w:space="0" w:color="auto"/>
            </w:tcBorders>
            <w:shd w:val="clear" w:color="auto" w:fill="auto"/>
            <w:noWrap/>
            <w:hideMark/>
          </w:tcPr>
          <w:p w:rsidR="00161C98" w:rsidRPr="00602E17" w:rsidRDefault="00161C98" w:rsidP="00602E17">
            <w:pPr>
              <w:jc w:val="right"/>
            </w:pPr>
            <w:r w:rsidRPr="00602E17">
              <w:t>12 017 728,63</w:t>
            </w:r>
          </w:p>
        </w:tc>
      </w:tr>
      <w:tr w:rsidR="00161C98" w:rsidRPr="00602E17" w:rsidTr="00602E17">
        <w:trPr>
          <w:trHeight w:val="375"/>
        </w:trPr>
        <w:tc>
          <w:tcPr>
            <w:tcW w:w="1460" w:type="dxa"/>
            <w:tcBorders>
              <w:top w:val="nil"/>
              <w:left w:val="single" w:sz="8" w:space="0" w:color="auto"/>
              <w:bottom w:val="single" w:sz="4" w:space="0" w:color="auto"/>
              <w:right w:val="single" w:sz="4" w:space="0" w:color="auto"/>
            </w:tcBorders>
            <w:shd w:val="clear" w:color="auto" w:fill="auto"/>
            <w:noWrap/>
            <w:hideMark/>
          </w:tcPr>
          <w:p w:rsidR="00161C98" w:rsidRPr="00602E17" w:rsidRDefault="00161C98" w:rsidP="00602E17">
            <w:pPr>
              <w:jc w:val="center"/>
              <w:rPr>
                <w:b/>
                <w:bCs/>
              </w:rPr>
            </w:pPr>
            <w:r w:rsidRPr="00602E17">
              <w:rPr>
                <w:b/>
                <w:bCs/>
              </w:rPr>
              <w:t>0800</w:t>
            </w:r>
          </w:p>
        </w:tc>
        <w:tc>
          <w:tcPr>
            <w:tcW w:w="6760" w:type="dxa"/>
            <w:tcBorders>
              <w:top w:val="nil"/>
              <w:left w:val="nil"/>
              <w:bottom w:val="single" w:sz="4" w:space="0" w:color="auto"/>
              <w:right w:val="single" w:sz="4" w:space="0" w:color="auto"/>
            </w:tcBorders>
            <w:shd w:val="clear" w:color="auto" w:fill="auto"/>
            <w:hideMark/>
          </w:tcPr>
          <w:p w:rsidR="00161C98" w:rsidRPr="00602E17" w:rsidRDefault="00161C98" w:rsidP="00602E17">
            <w:pPr>
              <w:jc w:val="both"/>
              <w:rPr>
                <w:b/>
                <w:bCs/>
              </w:rPr>
            </w:pPr>
            <w:r w:rsidRPr="00602E17">
              <w:rPr>
                <w:b/>
                <w:bCs/>
              </w:rPr>
              <w:t>КУЛЬТУРА, КИНЕМАТОГРАФИЯ</w:t>
            </w:r>
          </w:p>
        </w:tc>
        <w:tc>
          <w:tcPr>
            <w:tcW w:w="2440" w:type="dxa"/>
            <w:tcBorders>
              <w:top w:val="nil"/>
              <w:left w:val="nil"/>
              <w:bottom w:val="single" w:sz="4" w:space="0" w:color="auto"/>
              <w:right w:val="single" w:sz="4" w:space="0" w:color="auto"/>
            </w:tcBorders>
            <w:shd w:val="clear" w:color="auto" w:fill="auto"/>
            <w:noWrap/>
            <w:hideMark/>
          </w:tcPr>
          <w:p w:rsidR="00161C98" w:rsidRPr="00602E17" w:rsidRDefault="00161C98" w:rsidP="00602E17">
            <w:pPr>
              <w:jc w:val="right"/>
              <w:rPr>
                <w:b/>
                <w:bCs/>
              </w:rPr>
            </w:pPr>
            <w:r w:rsidRPr="00602E17">
              <w:rPr>
                <w:b/>
                <w:bCs/>
              </w:rPr>
              <w:t>28 982 556,97</w:t>
            </w:r>
          </w:p>
        </w:tc>
        <w:tc>
          <w:tcPr>
            <w:tcW w:w="2440" w:type="dxa"/>
            <w:tcBorders>
              <w:top w:val="nil"/>
              <w:left w:val="nil"/>
              <w:bottom w:val="single" w:sz="4" w:space="0" w:color="auto"/>
              <w:right w:val="single" w:sz="4" w:space="0" w:color="auto"/>
            </w:tcBorders>
            <w:shd w:val="clear" w:color="auto" w:fill="auto"/>
            <w:noWrap/>
            <w:hideMark/>
          </w:tcPr>
          <w:p w:rsidR="00161C98" w:rsidRPr="00602E17" w:rsidRDefault="00161C98" w:rsidP="00602E17">
            <w:pPr>
              <w:jc w:val="right"/>
              <w:rPr>
                <w:b/>
                <w:bCs/>
              </w:rPr>
            </w:pPr>
            <w:r w:rsidRPr="00602E17">
              <w:rPr>
                <w:b/>
                <w:bCs/>
              </w:rPr>
              <w:t>29 531 865,23</w:t>
            </w:r>
          </w:p>
        </w:tc>
        <w:tc>
          <w:tcPr>
            <w:tcW w:w="2440" w:type="dxa"/>
            <w:tcBorders>
              <w:top w:val="nil"/>
              <w:left w:val="nil"/>
              <w:bottom w:val="single" w:sz="4" w:space="0" w:color="auto"/>
              <w:right w:val="single" w:sz="4" w:space="0" w:color="auto"/>
            </w:tcBorders>
            <w:shd w:val="clear" w:color="auto" w:fill="auto"/>
            <w:noWrap/>
            <w:hideMark/>
          </w:tcPr>
          <w:p w:rsidR="00161C98" w:rsidRPr="00602E17" w:rsidRDefault="00161C98" w:rsidP="00602E17">
            <w:pPr>
              <w:jc w:val="right"/>
              <w:rPr>
                <w:b/>
                <w:bCs/>
              </w:rPr>
            </w:pPr>
            <w:r w:rsidRPr="00602E17">
              <w:rPr>
                <w:b/>
                <w:bCs/>
              </w:rPr>
              <w:t>7 881 265,00</w:t>
            </w:r>
          </w:p>
        </w:tc>
      </w:tr>
      <w:tr w:rsidR="00161C98" w:rsidRPr="00602E17" w:rsidTr="00602E17">
        <w:trPr>
          <w:trHeight w:val="375"/>
        </w:trPr>
        <w:tc>
          <w:tcPr>
            <w:tcW w:w="1460" w:type="dxa"/>
            <w:tcBorders>
              <w:top w:val="nil"/>
              <w:left w:val="single" w:sz="8" w:space="0" w:color="auto"/>
              <w:bottom w:val="single" w:sz="4" w:space="0" w:color="auto"/>
              <w:right w:val="single" w:sz="4" w:space="0" w:color="auto"/>
            </w:tcBorders>
            <w:shd w:val="clear" w:color="auto" w:fill="auto"/>
            <w:noWrap/>
            <w:hideMark/>
          </w:tcPr>
          <w:p w:rsidR="00161C98" w:rsidRPr="00602E17" w:rsidRDefault="00161C98" w:rsidP="00602E17">
            <w:pPr>
              <w:jc w:val="center"/>
            </w:pPr>
            <w:r w:rsidRPr="00602E17">
              <w:t>0801</w:t>
            </w:r>
          </w:p>
        </w:tc>
        <w:tc>
          <w:tcPr>
            <w:tcW w:w="6760" w:type="dxa"/>
            <w:tcBorders>
              <w:top w:val="nil"/>
              <w:left w:val="nil"/>
              <w:bottom w:val="single" w:sz="4" w:space="0" w:color="auto"/>
              <w:right w:val="single" w:sz="4" w:space="0" w:color="auto"/>
            </w:tcBorders>
            <w:shd w:val="clear" w:color="auto" w:fill="auto"/>
            <w:hideMark/>
          </w:tcPr>
          <w:p w:rsidR="00161C98" w:rsidRPr="00602E17" w:rsidRDefault="00161C98" w:rsidP="00602E17">
            <w:pPr>
              <w:jc w:val="both"/>
            </w:pPr>
            <w:r w:rsidRPr="00602E17">
              <w:t>Культура</w:t>
            </w:r>
          </w:p>
        </w:tc>
        <w:tc>
          <w:tcPr>
            <w:tcW w:w="2440" w:type="dxa"/>
            <w:tcBorders>
              <w:top w:val="nil"/>
              <w:left w:val="nil"/>
              <w:bottom w:val="single" w:sz="4" w:space="0" w:color="auto"/>
              <w:right w:val="single" w:sz="4" w:space="0" w:color="auto"/>
            </w:tcBorders>
            <w:shd w:val="clear" w:color="auto" w:fill="auto"/>
            <w:noWrap/>
            <w:hideMark/>
          </w:tcPr>
          <w:p w:rsidR="00161C98" w:rsidRPr="00602E17" w:rsidRDefault="00161C98" w:rsidP="00602E17">
            <w:pPr>
              <w:jc w:val="right"/>
            </w:pPr>
            <w:r w:rsidRPr="00602E17">
              <w:t>24 109 000,15</w:t>
            </w:r>
          </w:p>
        </w:tc>
        <w:tc>
          <w:tcPr>
            <w:tcW w:w="2440" w:type="dxa"/>
            <w:tcBorders>
              <w:top w:val="nil"/>
              <w:left w:val="nil"/>
              <w:bottom w:val="single" w:sz="4" w:space="0" w:color="auto"/>
              <w:right w:val="single" w:sz="4" w:space="0" w:color="auto"/>
            </w:tcBorders>
            <w:shd w:val="clear" w:color="auto" w:fill="auto"/>
            <w:noWrap/>
            <w:hideMark/>
          </w:tcPr>
          <w:p w:rsidR="00161C98" w:rsidRPr="00602E17" w:rsidRDefault="00161C98" w:rsidP="00602E17">
            <w:pPr>
              <w:jc w:val="right"/>
            </w:pPr>
            <w:r w:rsidRPr="00602E17">
              <w:t>24 984 699,23</w:t>
            </w:r>
          </w:p>
        </w:tc>
        <w:tc>
          <w:tcPr>
            <w:tcW w:w="2440" w:type="dxa"/>
            <w:tcBorders>
              <w:top w:val="nil"/>
              <w:left w:val="nil"/>
              <w:bottom w:val="single" w:sz="4" w:space="0" w:color="auto"/>
              <w:right w:val="single" w:sz="8" w:space="0" w:color="auto"/>
            </w:tcBorders>
            <w:shd w:val="clear" w:color="auto" w:fill="auto"/>
            <w:noWrap/>
            <w:hideMark/>
          </w:tcPr>
          <w:p w:rsidR="00161C98" w:rsidRPr="00602E17" w:rsidRDefault="00161C98" w:rsidP="00602E17">
            <w:pPr>
              <w:jc w:val="right"/>
            </w:pPr>
            <w:r w:rsidRPr="00602E17">
              <w:t>5 488 300,00</w:t>
            </w:r>
          </w:p>
        </w:tc>
      </w:tr>
      <w:tr w:rsidR="00161C98" w:rsidRPr="00602E17" w:rsidTr="00602E17">
        <w:trPr>
          <w:trHeight w:val="750"/>
        </w:trPr>
        <w:tc>
          <w:tcPr>
            <w:tcW w:w="1460" w:type="dxa"/>
            <w:tcBorders>
              <w:top w:val="nil"/>
              <w:left w:val="single" w:sz="8" w:space="0" w:color="auto"/>
              <w:bottom w:val="single" w:sz="4" w:space="0" w:color="auto"/>
              <w:right w:val="single" w:sz="4" w:space="0" w:color="auto"/>
            </w:tcBorders>
            <w:shd w:val="clear" w:color="auto" w:fill="auto"/>
            <w:noWrap/>
            <w:hideMark/>
          </w:tcPr>
          <w:p w:rsidR="00161C98" w:rsidRPr="00602E17" w:rsidRDefault="00161C98" w:rsidP="00602E17">
            <w:pPr>
              <w:jc w:val="center"/>
            </w:pPr>
            <w:r w:rsidRPr="00602E17">
              <w:t>0804</w:t>
            </w:r>
          </w:p>
        </w:tc>
        <w:tc>
          <w:tcPr>
            <w:tcW w:w="6760" w:type="dxa"/>
            <w:tcBorders>
              <w:top w:val="nil"/>
              <w:left w:val="nil"/>
              <w:bottom w:val="single" w:sz="4" w:space="0" w:color="auto"/>
              <w:right w:val="single" w:sz="4" w:space="0" w:color="auto"/>
            </w:tcBorders>
            <w:shd w:val="clear" w:color="auto" w:fill="auto"/>
            <w:hideMark/>
          </w:tcPr>
          <w:p w:rsidR="00161C98" w:rsidRPr="00602E17" w:rsidRDefault="00161C98" w:rsidP="00602E17">
            <w:pPr>
              <w:jc w:val="both"/>
            </w:pPr>
            <w:r w:rsidRPr="00602E17">
              <w:t>Другие вопросы в области культуры, кинематографии</w:t>
            </w:r>
          </w:p>
        </w:tc>
        <w:tc>
          <w:tcPr>
            <w:tcW w:w="2440" w:type="dxa"/>
            <w:tcBorders>
              <w:top w:val="nil"/>
              <w:left w:val="nil"/>
              <w:bottom w:val="single" w:sz="4" w:space="0" w:color="auto"/>
              <w:right w:val="single" w:sz="4" w:space="0" w:color="auto"/>
            </w:tcBorders>
            <w:shd w:val="clear" w:color="auto" w:fill="auto"/>
            <w:noWrap/>
            <w:hideMark/>
          </w:tcPr>
          <w:p w:rsidR="00161C98" w:rsidRPr="00602E17" w:rsidRDefault="00161C98" w:rsidP="00602E17">
            <w:pPr>
              <w:jc w:val="right"/>
            </w:pPr>
            <w:r w:rsidRPr="00602E17">
              <w:t>4 873 556,82</w:t>
            </w:r>
          </w:p>
        </w:tc>
        <w:tc>
          <w:tcPr>
            <w:tcW w:w="2440" w:type="dxa"/>
            <w:tcBorders>
              <w:top w:val="nil"/>
              <w:left w:val="nil"/>
              <w:bottom w:val="single" w:sz="4" w:space="0" w:color="auto"/>
              <w:right w:val="single" w:sz="4" w:space="0" w:color="auto"/>
            </w:tcBorders>
            <w:shd w:val="clear" w:color="auto" w:fill="auto"/>
            <w:noWrap/>
            <w:hideMark/>
          </w:tcPr>
          <w:p w:rsidR="00161C98" w:rsidRPr="00602E17" w:rsidRDefault="00161C98" w:rsidP="00602E17">
            <w:pPr>
              <w:jc w:val="right"/>
            </w:pPr>
            <w:r w:rsidRPr="00602E17">
              <w:t>4 547 166,00</w:t>
            </w:r>
          </w:p>
        </w:tc>
        <w:tc>
          <w:tcPr>
            <w:tcW w:w="2440" w:type="dxa"/>
            <w:tcBorders>
              <w:top w:val="nil"/>
              <w:left w:val="nil"/>
              <w:bottom w:val="single" w:sz="4" w:space="0" w:color="auto"/>
              <w:right w:val="single" w:sz="8" w:space="0" w:color="auto"/>
            </w:tcBorders>
            <w:shd w:val="clear" w:color="auto" w:fill="auto"/>
            <w:noWrap/>
            <w:hideMark/>
          </w:tcPr>
          <w:p w:rsidR="00161C98" w:rsidRPr="00602E17" w:rsidRDefault="00161C98" w:rsidP="00602E17">
            <w:pPr>
              <w:jc w:val="right"/>
            </w:pPr>
            <w:r w:rsidRPr="00602E17">
              <w:t>2 392 965,00</w:t>
            </w:r>
          </w:p>
        </w:tc>
      </w:tr>
      <w:tr w:rsidR="00161C98" w:rsidRPr="00602E17" w:rsidTr="00602E17">
        <w:trPr>
          <w:trHeight w:val="375"/>
        </w:trPr>
        <w:tc>
          <w:tcPr>
            <w:tcW w:w="1460" w:type="dxa"/>
            <w:tcBorders>
              <w:top w:val="nil"/>
              <w:left w:val="single" w:sz="8" w:space="0" w:color="auto"/>
              <w:bottom w:val="single" w:sz="4" w:space="0" w:color="auto"/>
              <w:right w:val="single" w:sz="4" w:space="0" w:color="auto"/>
            </w:tcBorders>
            <w:shd w:val="clear" w:color="auto" w:fill="auto"/>
            <w:noWrap/>
            <w:hideMark/>
          </w:tcPr>
          <w:p w:rsidR="00161C98" w:rsidRPr="00602E17" w:rsidRDefault="00161C98" w:rsidP="00602E17">
            <w:pPr>
              <w:jc w:val="center"/>
              <w:rPr>
                <w:b/>
                <w:bCs/>
              </w:rPr>
            </w:pPr>
            <w:r w:rsidRPr="00602E17">
              <w:rPr>
                <w:b/>
                <w:bCs/>
              </w:rPr>
              <w:t>1000</w:t>
            </w:r>
          </w:p>
        </w:tc>
        <w:tc>
          <w:tcPr>
            <w:tcW w:w="6760" w:type="dxa"/>
            <w:tcBorders>
              <w:top w:val="nil"/>
              <w:left w:val="nil"/>
              <w:bottom w:val="single" w:sz="4" w:space="0" w:color="auto"/>
              <w:right w:val="single" w:sz="4" w:space="0" w:color="auto"/>
            </w:tcBorders>
            <w:shd w:val="clear" w:color="auto" w:fill="auto"/>
            <w:hideMark/>
          </w:tcPr>
          <w:p w:rsidR="00161C98" w:rsidRPr="00602E17" w:rsidRDefault="00161C98" w:rsidP="00602E17">
            <w:pPr>
              <w:jc w:val="both"/>
              <w:rPr>
                <w:b/>
                <w:bCs/>
              </w:rPr>
            </w:pPr>
            <w:r w:rsidRPr="00602E17">
              <w:rPr>
                <w:b/>
                <w:bCs/>
              </w:rPr>
              <w:t>СОЦИАЛЬНАЯ ПОЛИТИКА</w:t>
            </w:r>
          </w:p>
        </w:tc>
        <w:tc>
          <w:tcPr>
            <w:tcW w:w="2440" w:type="dxa"/>
            <w:tcBorders>
              <w:top w:val="nil"/>
              <w:left w:val="nil"/>
              <w:bottom w:val="single" w:sz="4" w:space="0" w:color="auto"/>
              <w:right w:val="single" w:sz="4" w:space="0" w:color="auto"/>
            </w:tcBorders>
            <w:shd w:val="clear" w:color="auto" w:fill="auto"/>
            <w:noWrap/>
            <w:hideMark/>
          </w:tcPr>
          <w:p w:rsidR="00161C98" w:rsidRPr="00602E17" w:rsidRDefault="00161C98" w:rsidP="00602E17">
            <w:pPr>
              <w:jc w:val="right"/>
              <w:rPr>
                <w:b/>
                <w:bCs/>
              </w:rPr>
            </w:pPr>
            <w:r w:rsidRPr="00602E17">
              <w:rPr>
                <w:b/>
                <w:bCs/>
              </w:rPr>
              <w:t>7 709 643,18</w:t>
            </w:r>
          </w:p>
        </w:tc>
        <w:tc>
          <w:tcPr>
            <w:tcW w:w="2440" w:type="dxa"/>
            <w:tcBorders>
              <w:top w:val="nil"/>
              <w:left w:val="nil"/>
              <w:bottom w:val="single" w:sz="4" w:space="0" w:color="auto"/>
              <w:right w:val="single" w:sz="4" w:space="0" w:color="auto"/>
            </w:tcBorders>
            <w:shd w:val="clear" w:color="auto" w:fill="auto"/>
            <w:noWrap/>
            <w:hideMark/>
          </w:tcPr>
          <w:p w:rsidR="00161C98" w:rsidRPr="00602E17" w:rsidRDefault="00161C98" w:rsidP="00602E17">
            <w:pPr>
              <w:jc w:val="right"/>
              <w:rPr>
                <w:b/>
                <w:bCs/>
              </w:rPr>
            </w:pPr>
            <w:r w:rsidRPr="00602E17">
              <w:rPr>
                <w:b/>
                <w:bCs/>
              </w:rPr>
              <w:t>3 913 884,35</w:t>
            </w:r>
          </w:p>
        </w:tc>
        <w:tc>
          <w:tcPr>
            <w:tcW w:w="2440" w:type="dxa"/>
            <w:tcBorders>
              <w:top w:val="nil"/>
              <w:left w:val="nil"/>
              <w:bottom w:val="single" w:sz="4" w:space="0" w:color="auto"/>
              <w:right w:val="single" w:sz="4" w:space="0" w:color="auto"/>
            </w:tcBorders>
            <w:shd w:val="clear" w:color="auto" w:fill="auto"/>
            <w:noWrap/>
            <w:hideMark/>
          </w:tcPr>
          <w:p w:rsidR="00161C98" w:rsidRPr="00602E17" w:rsidRDefault="00161C98" w:rsidP="00602E17">
            <w:pPr>
              <w:jc w:val="right"/>
              <w:rPr>
                <w:b/>
                <w:bCs/>
              </w:rPr>
            </w:pPr>
            <w:r w:rsidRPr="00602E17">
              <w:rPr>
                <w:b/>
                <w:bCs/>
              </w:rPr>
              <w:t>4 677 302,35</w:t>
            </w:r>
          </w:p>
        </w:tc>
      </w:tr>
      <w:tr w:rsidR="00161C98" w:rsidRPr="00602E17" w:rsidTr="00602E17">
        <w:trPr>
          <w:trHeight w:val="375"/>
        </w:trPr>
        <w:tc>
          <w:tcPr>
            <w:tcW w:w="1460" w:type="dxa"/>
            <w:tcBorders>
              <w:top w:val="nil"/>
              <w:left w:val="single" w:sz="8" w:space="0" w:color="auto"/>
              <w:bottom w:val="single" w:sz="4" w:space="0" w:color="auto"/>
              <w:right w:val="single" w:sz="4" w:space="0" w:color="auto"/>
            </w:tcBorders>
            <w:shd w:val="clear" w:color="auto" w:fill="auto"/>
            <w:noWrap/>
            <w:hideMark/>
          </w:tcPr>
          <w:p w:rsidR="00161C98" w:rsidRPr="00602E17" w:rsidRDefault="00161C98" w:rsidP="00602E17">
            <w:pPr>
              <w:jc w:val="center"/>
            </w:pPr>
            <w:r w:rsidRPr="00602E17">
              <w:t>1001</w:t>
            </w:r>
          </w:p>
        </w:tc>
        <w:tc>
          <w:tcPr>
            <w:tcW w:w="6760" w:type="dxa"/>
            <w:tcBorders>
              <w:top w:val="nil"/>
              <w:left w:val="nil"/>
              <w:bottom w:val="single" w:sz="4" w:space="0" w:color="auto"/>
              <w:right w:val="single" w:sz="4" w:space="0" w:color="auto"/>
            </w:tcBorders>
            <w:shd w:val="clear" w:color="auto" w:fill="auto"/>
            <w:hideMark/>
          </w:tcPr>
          <w:p w:rsidR="00161C98" w:rsidRPr="00602E17" w:rsidRDefault="00161C98" w:rsidP="00602E17">
            <w:pPr>
              <w:jc w:val="both"/>
            </w:pPr>
            <w:r w:rsidRPr="00602E17">
              <w:t>Пенсионное обеспечение</w:t>
            </w:r>
          </w:p>
        </w:tc>
        <w:tc>
          <w:tcPr>
            <w:tcW w:w="2440" w:type="dxa"/>
            <w:tcBorders>
              <w:top w:val="nil"/>
              <w:left w:val="nil"/>
              <w:bottom w:val="single" w:sz="4" w:space="0" w:color="auto"/>
              <w:right w:val="single" w:sz="4" w:space="0" w:color="auto"/>
            </w:tcBorders>
            <w:shd w:val="clear" w:color="auto" w:fill="auto"/>
            <w:noWrap/>
            <w:hideMark/>
          </w:tcPr>
          <w:p w:rsidR="00161C98" w:rsidRPr="00602E17" w:rsidRDefault="00161C98" w:rsidP="00602E17">
            <w:pPr>
              <w:jc w:val="right"/>
            </w:pPr>
            <w:r w:rsidRPr="00602E17">
              <w:t>1 256 392,83</w:t>
            </w:r>
          </w:p>
        </w:tc>
        <w:tc>
          <w:tcPr>
            <w:tcW w:w="2440" w:type="dxa"/>
            <w:tcBorders>
              <w:top w:val="nil"/>
              <w:left w:val="nil"/>
              <w:bottom w:val="single" w:sz="4" w:space="0" w:color="auto"/>
              <w:right w:val="single" w:sz="4" w:space="0" w:color="auto"/>
            </w:tcBorders>
            <w:shd w:val="clear" w:color="auto" w:fill="auto"/>
            <w:noWrap/>
            <w:hideMark/>
          </w:tcPr>
          <w:p w:rsidR="00161C98" w:rsidRPr="00602E17" w:rsidRDefault="00161C98" w:rsidP="00602E17">
            <w:pPr>
              <w:jc w:val="right"/>
            </w:pPr>
            <w:r w:rsidRPr="00602E17">
              <w:t>663 582,00</w:t>
            </w:r>
          </w:p>
        </w:tc>
        <w:tc>
          <w:tcPr>
            <w:tcW w:w="2440" w:type="dxa"/>
            <w:tcBorders>
              <w:top w:val="nil"/>
              <w:left w:val="nil"/>
              <w:bottom w:val="single" w:sz="4" w:space="0" w:color="auto"/>
              <w:right w:val="single" w:sz="8" w:space="0" w:color="auto"/>
            </w:tcBorders>
            <w:shd w:val="clear" w:color="auto" w:fill="auto"/>
            <w:noWrap/>
            <w:hideMark/>
          </w:tcPr>
          <w:p w:rsidR="00161C98" w:rsidRPr="00602E17" w:rsidRDefault="00161C98" w:rsidP="00602E17">
            <w:pPr>
              <w:jc w:val="right"/>
            </w:pPr>
            <w:r w:rsidRPr="00602E17">
              <w:t>1 528 000,00</w:t>
            </w:r>
          </w:p>
        </w:tc>
      </w:tr>
      <w:tr w:rsidR="00161C98" w:rsidRPr="00602E17" w:rsidTr="00602E17">
        <w:trPr>
          <w:trHeight w:val="375"/>
        </w:trPr>
        <w:tc>
          <w:tcPr>
            <w:tcW w:w="1460" w:type="dxa"/>
            <w:tcBorders>
              <w:top w:val="nil"/>
              <w:left w:val="single" w:sz="8" w:space="0" w:color="auto"/>
              <w:bottom w:val="single" w:sz="4" w:space="0" w:color="auto"/>
              <w:right w:val="single" w:sz="4" w:space="0" w:color="auto"/>
            </w:tcBorders>
            <w:shd w:val="clear" w:color="auto" w:fill="auto"/>
            <w:noWrap/>
            <w:hideMark/>
          </w:tcPr>
          <w:p w:rsidR="00161C98" w:rsidRPr="00602E17" w:rsidRDefault="00161C98" w:rsidP="00602E17">
            <w:pPr>
              <w:jc w:val="center"/>
            </w:pPr>
            <w:r w:rsidRPr="00602E17">
              <w:t>1003</w:t>
            </w:r>
          </w:p>
        </w:tc>
        <w:tc>
          <w:tcPr>
            <w:tcW w:w="6760" w:type="dxa"/>
            <w:tcBorders>
              <w:top w:val="nil"/>
              <w:left w:val="nil"/>
              <w:bottom w:val="single" w:sz="4" w:space="0" w:color="auto"/>
              <w:right w:val="single" w:sz="4" w:space="0" w:color="auto"/>
            </w:tcBorders>
            <w:shd w:val="clear" w:color="auto" w:fill="auto"/>
            <w:hideMark/>
          </w:tcPr>
          <w:p w:rsidR="00161C98" w:rsidRPr="00602E17" w:rsidRDefault="00161C98" w:rsidP="00602E17">
            <w:pPr>
              <w:jc w:val="both"/>
            </w:pPr>
            <w:r w:rsidRPr="00602E17">
              <w:t>Социальное обеспечение населения</w:t>
            </w:r>
          </w:p>
        </w:tc>
        <w:tc>
          <w:tcPr>
            <w:tcW w:w="2440" w:type="dxa"/>
            <w:tcBorders>
              <w:top w:val="nil"/>
              <w:left w:val="nil"/>
              <w:bottom w:val="single" w:sz="4" w:space="0" w:color="auto"/>
              <w:right w:val="single" w:sz="4" w:space="0" w:color="auto"/>
            </w:tcBorders>
            <w:shd w:val="clear" w:color="auto" w:fill="auto"/>
            <w:noWrap/>
            <w:hideMark/>
          </w:tcPr>
          <w:p w:rsidR="00161C98" w:rsidRPr="00602E17" w:rsidRDefault="00161C98" w:rsidP="00602E17">
            <w:pPr>
              <w:jc w:val="right"/>
            </w:pPr>
            <w:r w:rsidRPr="00602E17">
              <w:t>3 303 948,00</w:t>
            </w:r>
          </w:p>
        </w:tc>
        <w:tc>
          <w:tcPr>
            <w:tcW w:w="2440" w:type="dxa"/>
            <w:tcBorders>
              <w:top w:val="nil"/>
              <w:left w:val="nil"/>
              <w:bottom w:val="single" w:sz="4" w:space="0" w:color="auto"/>
              <w:right w:val="single" w:sz="4" w:space="0" w:color="auto"/>
            </w:tcBorders>
            <w:shd w:val="clear" w:color="auto" w:fill="auto"/>
            <w:noWrap/>
            <w:hideMark/>
          </w:tcPr>
          <w:p w:rsidR="00161C98" w:rsidRPr="00602E17" w:rsidRDefault="00161C98" w:rsidP="00602E17">
            <w:pPr>
              <w:jc w:val="right"/>
            </w:pPr>
            <w:r w:rsidRPr="00602E17">
              <w:t>101 000,00</w:t>
            </w:r>
          </w:p>
        </w:tc>
        <w:tc>
          <w:tcPr>
            <w:tcW w:w="2440" w:type="dxa"/>
            <w:tcBorders>
              <w:top w:val="nil"/>
              <w:left w:val="nil"/>
              <w:bottom w:val="single" w:sz="4" w:space="0" w:color="auto"/>
              <w:right w:val="single" w:sz="8" w:space="0" w:color="auto"/>
            </w:tcBorders>
            <w:shd w:val="clear" w:color="auto" w:fill="auto"/>
            <w:noWrap/>
            <w:hideMark/>
          </w:tcPr>
          <w:p w:rsidR="00161C98" w:rsidRPr="00602E17" w:rsidRDefault="00161C98" w:rsidP="00602E17">
            <w:pPr>
              <w:jc w:val="right"/>
            </w:pPr>
            <w:r w:rsidRPr="00602E17">
              <w:t>0,00</w:t>
            </w:r>
          </w:p>
        </w:tc>
      </w:tr>
      <w:tr w:rsidR="00161C98" w:rsidRPr="00602E17" w:rsidTr="00602E17">
        <w:trPr>
          <w:trHeight w:val="375"/>
        </w:trPr>
        <w:tc>
          <w:tcPr>
            <w:tcW w:w="1460" w:type="dxa"/>
            <w:tcBorders>
              <w:top w:val="nil"/>
              <w:left w:val="single" w:sz="8" w:space="0" w:color="auto"/>
              <w:bottom w:val="single" w:sz="4" w:space="0" w:color="auto"/>
              <w:right w:val="single" w:sz="4" w:space="0" w:color="auto"/>
            </w:tcBorders>
            <w:shd w:val="clear" w:color="auto" w:fill="auto"/>
            <w:noWrap/>
            <w:hideMark/>
          </w:tcPr>
          <w:p w:rsidR="00161C98" w:rsidRPr="00602E17" w:rsidRDefault="00161C98" w:rsidP="00602E17">
            <w:pPr>
              <w:jc w:val="center"/>
            </w:pPr>
            <w:r w:rsidRPr="00602E17">
              <w:t>1004</w:t>
            </w:r>
          </w:p>
        </w:tc>
        <w:tc>
          <w:tcPr>
            <w:tcW w:w="6760" w:type="dxa"/>
            <w:tcBorders>
              <w:top w:val="nil"/>
              <w:left w:val="nil"/>
              <w:bottom w:val="single" w:sz="4" w:space="0" w:color="auto"/>
              <w:right w:val="single" w:sz="4" w:space="0" w:color="auto"/>
            </w:tcBorders>
            <w:shd w:val="clear" w:color="auto" w:fill="auto"/>
            <w:hideMark/>
          </w:tcPr>
          <w:p w:rsidR="00161C98" w:rsidRPr="00602E17" w:rsidRDefault="00161C98" w:rsidP="00602E17">
            <w:pPr>
              <w:jc w:val="both"/>
            </w:pPr>
            <w:r w:rsidRPr="00602E17">
              <w:t>Охрана семьи и детства</w:t>
            </w:r>
          </w:p>
        </w:tc>
        <w:tc>
          <w:tcPr>
            <w:tcW w:w="2440" w:type="dxa"/>
            <w:tcBorders>
              <w:top w:val="nil"/>
              <w:left w:val="nil"/>
              <w:bottom w:val="single" w:sz="4" w:space="0" w:color="auto"/>
              <w:right w:val="single" w:sz="4" w:space="0" w:color="auto"/>
            </w:tcBorders>
            <w:shd w:val="clear" w:color="auto" w:fill="auto"/>
            <w:noWrap/>
            <w:hideMark/>
          </w:tcPr>
          <w:p w:rsidR="00161C98" w:rsidRPr="00602E17" w:rsidRDefault="00161C98" w:rsidP="00602E17">
            <w:pPr>
              <w:jc w:val="right"/>
            </w:pPr>
            <w:r w:rsidRPr="00602E17">
              <w:t>3 028 202,35</w:t>
            </w:r>
          </w:p>
        </w:tc>
        <w:tc>
          <w:tcPr>
            <w:tcW w:w="2440" w:type="dxa"/>
            <w:tcBorders>
              <w:top w:val="nil"/>
              <w:left w:val="nil"/>
              <w:bottom w:val="single" w:sz="4" w:space="0" w:color="auto"/>
              <w:right w:val="single" w:sz="4" w:space="0" w:color="auto"/>
            </w:tcBorders>
            <w:shd w:val="clear" w:color="auto" w:fill="auto"/>
            <w:noWrap/>
            <w:hideMark/>
          </w:tcPr>
          <w:p w:rsidR="00161C98" w:rsidRPr="00602E17" w:rsidRDefault="00161C98" w:rsidP="00602E17">
            <w:pPr>
              <w:jc w:val="right"/>
            </w:pPr>
            <w:r w:rsidRPr="00602E17">
              <w:t>3 028 202,35</w:t>
            </w:r>
          </w:p>
        </w:tc>
        <w:tc>
          <w:tcPr>
            <w:tcW w:w="2440" w:type="dxa"/>
            <w:tcBorders>
              <w:top w:val="nil"/>
              <w:left w:val="nil"/>
              <w:bottom w:val="single" w:sz="4" w:space="0" w:color="auto"/>
              <w:right w:val="single" w:sz="8" w:space="0" w:color="auto"/>
            </w:tcBorders>
            <w:shd w:val="clear" w:color="auto" w:fill="auto"/>
            <w:noWrap/>
            <w:hideMark/>
          </w:tcPr>
          <w:p w:rsidR="00161C98" w:rsidRPr="00602E17" w:rsidRDefault="00161C98" w:rsidP="00602E17">
            <w:pPr>
              <w:jc w:val="right"/>
            </w:pPr>
            <w:r w:rsidRPr="00602E17">
              <w:t>3 028 202,35</w:t>
            </w:r>
          </w:p>
        </w:tc>
      </w:tr>
      <w:tr w:rsidR="00161C98" w:rsidRPr="00602E17" w:rsidTr="00602E17">
        <w:trPr>
          <w:trHeight w:val="375"/>
        </w:trPr>
        <w:tc>
          <w:tcPr>
            <w:tcW w:w="1460" w:type="dxa"/>
            <w:tcBorders>
              <w:top w:val="nil"/>
              <w:left w:val="single" w:sz="8" w:space="0" w:color="auto"/>
              <w:bottom w:val="single" w:sz="4" w:space="0" w:color="auto"/>
              <w:right w:val="single" w:sz="4" w:space="0" w:color="auto"/>
            </w:tcBorders>
            <w:shd w:val="clear" w:color="auto" w:fill="auto"/>
            <w:noWrap/>
            <w:hideMark/>
          </w:tcPr>
          <w:p w:rsidR="00161C98" w:rsidRPr="00602E17" w:rsidRDefault="00161C98" w:rsidP="00602E17">
            <w:pPr>
              <w:jc w:val="center"/>
            </w:pPr>
            <w:r w:rsidRPr="00602E17">
              <w:t>1006</w:t>
            </w:r>
          </w:p>
        </w:tc>
        <w:tc>
          <w:tcPr>
            <w:tcW w:w="6760" w:type="dxa"/>
            <w:tcBorders>
              <w:top w:val="nil"/>
              <w:left w:val="nil"/>
              <w:bottom w:val="single" w:sz="4" w:space="0" w:color="auto"/>
              <w:right w:val="single" w:sz="4" w:space="0" w:color="auto"/>
            </w:tcBorders>
            <w:shd w:val="clear" w:color="auto" w:fill="auto"/>
            <w:hideMark/>
          </w:tcPr>
          <w:p w:rsidR="00161C98" w:rsidRPr="00602E17" w:rsidRDefault="00161C98" w:rsidP="00602E17">
            <w:pPr>
              <w:jc w:val="both"/>
            </w:pPr>
            <w:r w:rsidRPr="00602E17">
              <w:t>Другие вопросы в области социальной политики</w:t>
            </w:r>
          </w:p>
        </w:tc>
        <w:tc>
          <w:tcPr>
            <w:tcW w:w="2440" w:type="dxa"/>
            <w:tcBorders>
              <w:top w:val="nil"/>
              <w:left w:val="nil"/>
              <w:bottom w:val="single" w:sz="4" w:space="0" w:color="auto"/>
              <w:right w:val="single" w:sz="4" w:space="0" w:color="auto"/>
            </w:tcBorders>
            <w:shd w:val="clear" w:color="auto" w:fill="auto"/>
            <w:noWrap/>
            <w:hideMark/>
          </w:tcPr>
          <w:p w:rsidR="00161C98" w:rsidRPr="00602E17" w:rsidRDefault="00161C98" w:rsidP="00602E17">
            <w:pPr>
              <w:jc w:val="right"/>
            </w:pPr>
            <w:r w:rsidRPr="00602E17">
              <w:t>121 100,00</w:t>
            </w:r>
          </w:p>
        </w:tc>
        <w:tc>
          <w:tcPr>
            <w:tcW w:w="2440" w:type="dxa"/>
            <w:tcBorders>
              <w:top w:val="nil"/>
              <w:left w:val="nil"/>
              <w:bottom w:val="single" w:sz="4" w:space="0" w:color="auto"/>
              <w:right w:val="single" w:sz="4" w:space="0" w:color="auto"/>
            </w:tcBorders>
            <w:shd w:val="clear" w:color="auto" w:fill="auto"/>
            <w:noWrap/>
            <w:hideMark/>
          </w:tcPr>
          <w:p w:rsidR="00161C98" w:rsidRPr="00602E17" w:rsidRDefault="00161C98" w:rsidP="00602E17">
            <w:pPr>
              <w:jc w:val="right"/>
            </w:pPr>
            <w:r w:rsidRPr="00602E17">
              <w:t>121 100,00</w:t>
            </w:r>
          </w:p>
        </w:tc>
        <w:tc>
          <w:tcPr>
            <w:tcW w:w="2440" w:type="dxa"/>
            <w:tcBorders>
              <w:top w:val="nil"/>
              <w:left w:val="nil"/>
              <w:bottom w:val="single" w:sz="4" w:space="0" w:color="auto"/>
              <w:right w:val="single" w:sz="8" w:space="0" w:color="auto"/>
            </w:tcBorders>
            <w:shd w:val="clear" w:color="auto" w:fill="auto"/>
            <w:noWrap/>
            <w:hideMark/>
          </w:tcPr>
          <w:p w:rsidR="00161C98" w:rsidRPr="00602E17" w:rsidRDefault="00161C98" w:rsidP="00602E17">
            <w:pPr>
              <w:jc w:val="right"/>
            </w:pPr>
            <w:r w:rsidRPr="00602E17">
              <w:t>121 100,00</w:t>
            </w:r>
          </w:p>
        </w:tc>
      </w:tr>
      <w:tr w:rsidR="00161C98" w:rsidRPr="00602E17" w:rsidTr="00602E17">
        <w:trPr>
          <w:trHeight w:val="375"/>
        </w:trPr>
        <w:tc>
          <w:tcPr>
            <w:tcW w:w="1460" w:type="dxa"/>
            <w:tcBorders>
              <w:top w:val="nil"/>
              <w:left w:val="single" w:sz="8" w:space="0" w:color="auto"/>
              <w:bottom w:val="single" w:sz="4" w:space="0" w:color="auto"/>
              <w:right w:val="single" w:sz="4" w:space="0" w:color="auto"/>
            </w:tcBorders>
            <w:shd w:val="clear" w:color="auto" w:fill="auto"/>
            <w:noWrap/>
            <w:hideMark/>
          </w:tcPr>
          <w:p w:rsidR="00161C98" w:rsidRPr="00602E17" w:rsidRDefault="00161C98" w:rsidP="00602E17">
            <w:pPr>
              <w:jc w:val="center"/>
              <w:rPr>
                <w:b/>
                <w:bCs/>
              </w:rPr>
            </w:pPr>
            <w:r w:rsidRPr="00602E17">
              <w:rPr>
                <w:b/>
                <w:bCs/>
              </w:rPr>
              <w:t>1100</w:t>
            </w:r>
          </w:p>
        </w:tc>
        <w:tc>
          <w:tcPr>
            <w:tcW w:w="6760" w:type="dxa"/>
            <w:tcBorders>
              <w:top w:val="nil"/>
              <w:left w:val="nil"/>
              <w:bottom w:val="single" w:sz="4" w:space="0" w:color="auto"/>
              <w:right w:val="single" w:sz="4" w:space="0" w:color="auto"/>
            </w:tcBorders>
            <w:shd w:val="clear" w:color="auto" w:fill="auto"/>
            <w:hideMark/>
          </w:tcPr>
          <w:p w:rsidR="00161C98" w:rsidRPr="00602E17" w:rsidRDefault="00161C98" w:rsidP="00602E17">
            <w:pPr>
              <w:jc w:val="both"/>
              <w:rPr>
                <w:b/>
                <w:bCs/>
              </w:rPr>
            </w:pPr>
            <w:r w:rsidRPr="00602E17">
              <w:rPr>
                <w:b/>
                <w:bCs/>
              </w:rPr>
              <w:t>ФИЗИЧЕСКАЯ КУЛЬТУРА И СПОРТ</w:t>
            </w:r>
          </w:p>
        </w:tc>
        <w:tc>
          <w:tcPr>
            <w:tcW w:w="2440" w:type="dxa"/>
            <w:tcBorders>
              <w:top w:val="nil"/>
              <w:left w:val="nil"/>
              <w:bottom w:val="single" w:sz="4" w:space="0" w:color="auto"/>
              <w:right w:val="single" w:sz="4" w:space="0" w:color="auto"/>
            </w:tcBorders>
            <w:shd w:val="clear" w:color="auto" w:fill="auto"/>
            <w:noWrap/>
            <w:hideMark/>
          </w:tcPr>
          <w:p w:rsidR="00161C98" w:rsidRPr="00602E17" w:rsidRDefault="00161C98" w:rsidP="00602E17">
            <w:pPr>
              <w:jc w:val="right"/>
              <w:rPr>
                <w:b/>
                <w:bCs/>
              </w:rPr>
            </w:pPr>
            <w:r w:rsidRPr="00602E17">
              <w:rPr>
                <w:b/>
                <w:bCs/>
              </w:rPr>
              <w:t>733 790,46</w:t>
            </w:r>
          </w:p>
        </w:tc>
        <w:tc>
          <w:tcPr>
            <w:tcW w:w="2440" w:type="dxa"/>
            <w:tcBorders>
              <w:top w:val="nil"/>
              <w:left w:val="nil"/>
              <w:bottom w:val="single" w:sz="4" w:space="0" w:color="auto"/>
              <w:right w:val="single" w:sz="4" w:space="0" w:color="auto"/>
            </w:tcBorders>
            <w:shd w:val="clear" w:color="auto" w:fill="auto"/>
            <w:noWrap/>
            <w:hideMark/>
          </w:tcPr>
          <w:p w:rsidR="00161C98" w:rsidRPr="00602E17" w:rsidRDefault="00161C98" w:rsidP="00602E17">
            <w:pPr>
              <w:jc w:val="right"/>
              <w:rPr>
                <w:b/>
                <w:bCs/>
              </w:rPr>
            </w:pPr>
            <w:r w:rsidRPr="00602E17">
              <w:rPr>
                <w:b/>
                <w:bCs/>
              </w:rPr>
              <w:t>0,00</w:t>
            </w:r>
          </w:p>
        </w:tc>
        <w:tc>
          <w:tcPr>
            <w:tcW w:w="2440" w:type="dxa"/>
            <w:tcBorders>
              <w:top w:val="nil"/>
              <w:left w:val="nil"/>
              <w:bottom w:val="single" w:sz="4" w:space="0" w:color="auto"/>
              <w:right w:val="single" w:sz="4" w:space="0" w:color="auto"/>
            </w:tcBorders>
            <w:shd w:val="clear" w:color="auto" w:fill="auto"/>
            <w:noWrap/>
            <w:hideMark/>
          </w:tcPr>
          <w:p w:rsidR="00161C98" w:rsidRPr="00602E17" w:rsidRDefault="00161C98" w:rsidP="00602E17">
            <w:pPr>
              <w:jc w:val="right"/>
              <w:rPr>
                <w:b/>
                <w:bCs/>
              </w:rPr>
            </w:pPr>
            <w:r w:rsidRPr="00602E17">
              <w:rPr>
                <w:b/>
                <w:bCs/>
              </w:rPr>
              <w:t>0,00</w:t>
            </w:r>
          </w:p>
        </w:tc>
      </w:tr>
      <w:tr w:rsidR="00161C98" w:rsidRPr="00602E17" w:rsidTr="00602E17">
        <w:trPr>
          <w:trHeight w:val="375"/>
        </w:trPr>
        <w:tc>
          <w:tcPr>
            <w:tcW w:w="1460" w:type="dxa"/>
            <w:tcBorders>
              <w:top w:val="nil"/>
              <w:left w:val="single" w:sz="8" w:space="0" w:color="auto"/>
              <w:bottom w:val="single" w:sz="4" w:space="0" w:color="auto"/>
              <w:right w:val="single" w:sz="4" w:space="0" w:color="auto"/>
            </w:tcBorders>
            <w:shd w:val="clear" w:color="auto" w:fill="auto"/>
            <w:noWrap/>
            <w:hideMark/>
          </w:tcPr>
          <w:p w:rsidR="00161C98" w:rsidRPr="00602E17" w:rsidRDefault="00161C98" w:rsidP="00602E17">
            <w:pPr>
              <w:jc w:val="center"/>
            </w:pPr>
            <w:r w:rsidRPr="00602E17">
              <w:t>1101</w:t>
            </w:r>
          </w:p>
        </w:tc>
        <w:tc>
          <w:tcPr>
            <w:tcW w:w="6760" w:type="dxa"/>
            <w:tcBorders>
              <w:top w:val="nil"/>
              <w:left w:val="nil"/>
              <w:bottom w:val="single" w:sz="4" w:space="0" w:color="auto"/>
              <w:right w:val="single" w:sz="4" w:space="0" w:color="auto"/>
            </w:tcBorders>
            <w:shd w:val="clear" w:color="auto" w:fill="auto"/>
            <w:hideMark/>
          </w:tcPr>
          <w:p w:rsidR="00161C98" w:rsidRPr="00602E17" w:rsidRDefault="00161C98" w:rsidP="00602E17">
            <w:pPr>
              <w:jc w:val="both"/>
            </w:pPr>
            <w:r w:rsidRPr="00602E17">
              <w:t>Физическая культура</w:t>
            </w:r>
          </w:p>
        </w:tc>
        <w:tc>
          <w:tcPr>
            <w:tcW w:w="2440" w:type="dxa"/>
            <w:tcBorders>
              <w:top w:val="nil"/>
              <w:left w:val="nil"/>
              <w:bottom w:val="single" w:sz="4" w:space="0" w:color="auto"/>
              <w:right w:val="single" w:sz="4" w:space="0" w:color="auto"/>
            </w:tcBorders>
            <w:shd w:val="clear" w:color="auto" w:fill="auto"/>
            <w:noWrap/>
            <w:hideMark/>
          </w:tcPr>
          <w:p w:rsidR="00161C98" w:rsidRPr="00602E17" w:rsidRDefault="00161C98" w:rsidP="00602E17">
            <w:pPr>
              <w:jc w:val="right"/>
            </w:pPr>
            <w:r w:rsidRPr="00602E17">
              <w:t>733 790,46</w:t>
            </w:r>
          </w:p>
        </w:tc>
        <w:tc>
          <w:tcPr>
            <w:tcW w:w="2440" w:type="dxa"/>
            <w:tcBorders>
              <w:top w:val="nil"/>
              <w:left w:val="nil"/>
              <w:bottom w:val="single" w:sz="4" w:space="0" w:color="auto"/>
              <w:right w:val="single" w:sz="4" w:space="0" w:color="auto"/>
            </w:tcBorders>
            <w:shd w:val="clear" w:color="auto" w:fill="auto"/>
            <w:noWrap/>
            <w:hideMark/>
          </w:tcPr>
          <w:p w:rsidR="00161C98" w:rsidRPr="00602E17" w:rsidRDefault="00161C98" w:rsidP="00602E17">
            <w:pPr>
              <w:jc w:val="right"/>
            </w:pPr>
            <w:r w:rsidRPr="00602E17">
              <w:t>0,00</w:t>
            </w:r>
          </w:p>
        </w:tc>
        <w:tc>
          <w:tcPr>
            <w:tcW w:w="2440" w:type="dxa"/>
            <w:tcBorders>
              <w:top w:val="nil"/>
              <w:left w:val="nil"/>
              <w:bottom w:val="single" w:sz="4" w:space="0" w:color="auto"/>
              <w:right w:val="single" w:sz="8" w:space="0" w:color="auto"/>
            </w:tcBorders>
            <w:shd w:val="clear" w:color="auto" w:fill="auto"/>
            <w:noWrap/>
            <w:hideMark/>
          </w:tcPr>
          <w:p w:rsidR="00161C98" w:rsidRPr="00602E17" w:rsidRDefault="00161C98" w:rsidP="00602E17">
            <w:pPr>
              <w:jc w:val="right"/>
            </w:pPr>
            <w:r w:rsidRPr="00602E17">
              <w:t>0,00</w:t>
            </w:r>
          </w:p>
        </w:tc>
      </w:tr>
      <w:tr w:rsidR="00161C98" w:rsidRPr="00602E17" w:rsidTr="00602E17">
        <w:trPr>
          <w:trHeight w:val="518"/>
        </w:trPr>
        <w:tc>
          <w:tcPr>
            <w:tcW w:w="1460" w:type="dxa"/>
            <w:tcBorders>
              <w:top w:val="nil"/>
              <w:left w:val="single" w:sz="8" w:space="0" w:color="auto"/>
              <w:bottom w:val="nil"/>
              <w:right w:val="single" w:sz="4" w:space="0" w:color="auto"/>
            </w:tcBorders>
            <w:shd w:val="clear" w:color="auto" w:fill="auto"/>
            <w:noWrap/>
            <w:hideMark/>
          </w:tcPr>
          <w:p w:rsidR="00161C98" w:rsidRPr="00602E17" w:rsidRDefault="00161C98" w:rsidP="00602E17">
            <w:pPr>
              <w:jc w:val="center"/>
            </w:pPr>
            <w:r w:rsidRPr="00602E17">
              <w:t>1105</w:t>
            </w:r>
          </w:p>
        </w:tc>
        <w:tc>
          <w:tcPr>
            <w:tcW w:w="6760" w:type="dxa"/>
            <w:tcBorders>
              <w:top w:val="nil"/>
              <w:left w:val="nil"/>
              <w:bottom w:val="nil"/>
              <w:right w:val="single" w:sz="4" w:space="0" w:color="auto"/>
            </w:tcBorders>
            <w:shd w:val="clear" w:color="auto" w:fill="auto"/>
            <w:hideMark/>
          </w:tcPr>
          <w:p w:rsidR="00161C98" w:rsidRPr="00602E17" w:rsidRDefault="00161C98" w:rsidP="00602E17">
            <w:pPr>
              <w:jc w:val="both"/>
            </w:pPr>
            <w:r w:rsidRPr="00602E17">
              <w:t>Другие вопросы в области физической культуры и спорта</w:t>
            </w:r>
          </w:p>
        </w:tc>
        <w:tc>
          <w:tcPr>
            <w:tcW w:w="2440" w:type="dxa"/>
            <w:tcBorders>
              <w:top w:val="nil"/>
              <w:left w:val="nil"/>
              <w:bottom w:val="nil"/>
              <w:right w:val="single" w:sz="4" w:space="0" w:color="auto"/>
            </w:tcBorders>
            <w:shd w:val="clear" w:color="auto" w:fill="auto"/>
            <w:noWrap/>
            <w:hideMark/>
          </w:tcPr>
          <w:p w:rsidR="00161C98" w:rsidRPr="00602E17" w:rsidRDefault="00161C98" w:rsidP="00602E17">
            <w:pPr>
              <w:jc w:val="right"/>
            </w:pPr>
            <w:r w:rsidRPr="00602E17">
              <w:t>0,00</w:t>
            </w:r>
          </w:p>
        </w:tc>
        <w:tc>
          <w:tcPr>
            <w:tcW w:w="2440" w:type="dxa"/>
            <w:tcBorders>
              <w:top w:val="nil"/>
              <w:left w:val="nil"/>
              <w:bottom w:val="nil"/>
              <w:right w:val="single" w:sz="4" w:space="0" w:color="auto"/>
            </w:tcBorders>
            <w:shd w:val="clear" w:color="auto" w:fill="auto"/>
            <w:noWrap/>
            <w:hideMark/>
          </w:tcPr>
          <w:p w:rsidR="00161C98" w:rsidRPr="00602E17" w:rsidRDefault="00161C98" w:rsidP="00602E17">
            <w:pPr>
              <w:jc w:val="right"/>
            </w:pPr>
            <w:r w:rsidRPr="00602E17">
              <w:t>0,00</w:t>
            </w:r>
          </w:p>
        </w:tc>
        <w:tc>
          <w:tcPr>
            <w:tcW w:w="2440" w:type="dxa"/>
            <w:tcBorders>
              <w:top w:val="nil"/>
              <w:left w:val="nil"/>
              <w:bottom w:val="nil"/>
              <w:right w:val="single" w:sz="8" w:space="0" w:color="auto"/>
            </w:tcBorders>
            <w:shd w:val="clear" w:color="auto" w:fill="auto"/>
            <w:noWrap/>
            <w:hideMark/>
          </w:tcPr>
          <w:p w:rsidR="00161C98" w:rsidRPr="00602E17" w:rsidRDefault="00161C98" w:rsidP="00602E17">
            <w:pPr>
              <w:jc w:val="right"/>
            </w:pPr>
            <w:r w:rsidRPr="00602E17">
              <w:t>0,00</w:t>
            </w:r>
          </w:p>
        </w:tc>
      </w:tr>
      <w:tr w:rsidR="00161C98" w:rsidRPr="00602E17" w:rsidTr="00602E17">
        <w:trPr>
          <w:trHeight w:val="750"/>
        </w:trPr>
        <w:tc>
          <w:tcPr>
            <w:tcW w:w="1460" w:type="dxa"/>
            <w:tcBorders>
              <w:top w:val="single" w:sz="4" w:space="0" w:color="auto"/>
              <w:left w:val="single" w:sz="8" w:space="0" w:color="auto"/>
              <w:bottom w:val="single" w:sz="4" w:space="0" w:color="auto"/>
              <w:right w:val="single" w:sz="4" w:space="0" w:color="auto"/>
            </w:tcBorders>
            <w:shd w:val="clear" w:color="auto" w:fill="auto"/>
            <w:noWrap/>
            <w:hideMark/>
          </w:tcPr>
          <w:p w:rsidR="00161C98" w:rsidRPr="00602E17" w:rsidRDefault="00161C98" w:rsidP="00602E17">
            <w:pPr>
              <w:jc w:val="center"/>
              <w:rPr>
                <w:b/>
                <w:bCs/>
              </w:rPr>
            </w:pPr>
            <w:r w:rsidRPr="00602E17">
              <w:rPr>
                <w:b/>
                <w:bCs/>
              </w:rPr>
              <w:t>1300</w:t>
            </w:r>
          </w:p>
        </w:tc>
        <w:tc>
          <w:tcPr>
            <w:tcW w:w="6760" w:type="dxa"/>
            <w:tcBorders>
              <w:top w:val="single" w:sz="4" w:space="0" w:color="auto"/>
              <w:left w:val="nil"/>
              <w:bottom w:val="single" w:sz="4" w:space="0" w:color="auto"/>
              <w:right w:val="single" w:sz="4" w:space="0" w:color="auto"/>
            </w:tcBorders>
            <w:shd w:val="clear" w:color="auto" w:fill="auto"/>
            <w:hideMark/>
          </w:tcPr>
          <w:p w:rsidR="00161C98" w:rsidRPr="00602E17" w:rsidRDefault="00161C98" w:rsidP="00602E17">
            <w:pPr>
              <w:jc w:val="both"/>
              <w:rPr>
                <w:b/>
                <w:bCs/>
              </w:rPr>
            </w:pPr>
            <w:r w:rsidRPr="00602E17">
              <w:rPr>
                <w:b/>
                <w:bCs/>
              </w:rPr>
              <w:t>ОБСЛУЖИВАНИЕ ГОСУДАРСТВЕННОГО И МУНИЦИПАЛЬНОГО ДОЛГА</w:t>
            </w:r>
          </w:p>
        </w:tc>
        <w:tc>
          <w:tcPr>
            <w:tcW w:w="2440" w:type="dxa"/>
            <w:tcBorders>
              <w:top w:val="single" w:sz="4" w:space="0" w:color="auto"/>
              <w:left w:val="nil"/>
              <w:bottom w:val="single" w:sz="4" w:space="0" w:color="auto"/>
              <w:right w:val="single" w:sz="4" w:space="0" w:color="auto"/>
            </w:tcBorders>
            <w:shd w:val="clear" w:color="auto" w:fill="auto"/>
            <w:noWrap/>
            <w:hideMark/>
          </w:tcPr>
          <w:p w:rsidR="00161C98" w:rsidRPr="00602E17" w:rsidRDefault="00161C98" w:rsidP="00602E17">
            <w:pPr>
              <w:jc w:val="right"/>
              <w:rPr>
                <w:b/>
                <w:bCs/>
              </w:rPr>
            </w:pPr>
            <w:r w:rsidRPr="00602E17">
              <w:rPr>
                <w:b/>
                <w:bCs/>
              </w:rPr>
              <w:t>139 616,44</w:t>
            </w:r>
          </w:p>
        </w:tc>
        <w:tc>
          <w:tcPr>
            <w:tcW w:w="2440" w:type="dxa"/>
            <w:tcBorders>
              <w:top w:val="single" w:sz="4" w:space="0" w:color="auto"/>
              <w:left w:val="nil"/>
              <w:bottom w:val="single" w:sz="4" w:space="0" w:color="auto"/>
              <w:right w:val="single" w:sz="4" w:space="0" w:color="auto"/>
            </w:tcBorders>
            <w:shd w:val="clear" w:color="auto" w:fill="auto"/>
            <w:noWrap/>
            <w:hideMark/>
          </w:tcPr>
          <w:p w:rsidR="00161C98" w:rsidRPr="00602E17" w:rsidRDefault="00161C98" w:rsidP="00602E17">
            <w:pPr>
              <w:jc w:val="right"/>
              <w:rPr>
                <w:b/>
                <w:bCs/>
              </w:rPr>
            </w:pPr>
            <w:r w:rsidRPr="00602E17">
              <w:rPr>
                <w:b/>
                <w:bCs/>
              </w:rPr>
              <w:t>0,00</w:t>
            </w:r>
          </w:p>
        </w:tc>
        <w:tc>
          <w:tcPr>
            <w:tcW w:w="2440" w:type="dxa"/>
            <w:tcBorders>
              <w:top w:val="single" w:sz="4" w:space="0" w:color="auto"/>
              <w:left w:val="nil"/>
              <w:bottom w:val="single" w:sz="4" w:space="0" w:color="auto"/>
              <w:right w:val="single" w:sz="4" w:space="0" w:color="auto"/>
            </w:tcBorders>
            <w:shd w:val="clear" w:color="auto" w:fill="auto"/>
            <w:noWrap/>
            <w:hideMark/>
          </w:tcPr>
          <w:p w:rsidR="00161C98" w:rsidRPr="00602E17" w:rsidRDefault="00161C98" w:rsidP="00602E17">
            <w:pPr>
              <w:jc w:val="right"/>
              <w:rPr>
                <w:b/>
                <w:bCs/>
              </w:rPr>
            </w:pPr>
            <w:r w:rsidRPr="00602E17">
              <w:rPr>
                <w:b/>
                <w:bCs/>
              </w:rPr>
              <w:t>0,00</w:t>
            </w:r>
          </w:p>
        </w:tc>
      </w:tr>
      <w:tr w:rsidR="00161C98" w:rsidRPr="00602E17" w:rsidTr="00602E17">
        <w:trPr>
          <w:trHeight w:val="765"/>
        </w:trPr>
        <w:tc>
          <w:tcPr>
            <w:tcW w:w="1460" w:type="dxa"/>
            <w:tcBorders>
              <w:top w:val="nil"/>
              <w:left w:val="single" w:sz="8" w:space="0" w:color="auto"/>
              <w:bottom w:val="single" w:sz="4" w:space="0" w:color="auto"/>
              <w:right w:val="single" w:sz="4" w:space="0" w:color="auto"/>
            </w:tcBorders>
            <w:shd w:val="clear" w:color="auto" w:fill="auto"/>
            <w:noWrap/>
            <w:hideMark/>
          </w:tcPr>
          <w:p w:rsidR="00161C98" w:rsidRPr="00602E17" w:rsidRDefault="00161C98" w:rsidP="00602E17">
            <w:pPr>
              <w:jc w:val="center"/>
            </w:pPr>
            <w:r w:rsidRPr="00602E17">
              <w:t>1301</w:t>
            </w:r>
          </w:p>
        </w:tc>
        <w:tc>
          <w:tcPr>
            <w:tcW w:w="6760" w:type="dxa"/>
            <w:tcBorders>
              <w:top w:val="nil"/>
              <w:left w:val="nil"/>
              <w:bottom w:val="single" w:sz="4" w:space="0" w:color="auto"/>
              <w:right w:val="single" w:sz="4" w:space="0" w:color="auto"/>
            </w:tcBorders>
            <w:shd w:val="clear" w:color="auto" w:fill="auto"/>
            <w:hideMark/>
          </w:tcPr>
          <w:p w:rsidR="00161C98" w:rsidRPr="00602E17" w:rsidRDefault="00161C98" w:rsidP="00602E17">
            <w:pPr>
              <w:jc w:val="both"/>
            </w:pPr>
            <w:r w:rsidRPr="00602E17">
              <w:t>Обслуживание государственного внутреннего и муниципального долга</w:t>
            </w:r>
          </w:p>
        </w:tc>
        <w:tc>
          <w:tcPr>
            <w:tcW w:w="2440" w:type="dxa"/>
            <w:tcBorders>
              <w:top w:val="nil"/>
              <w:left w:val="nil"/>
              <w:bottom w:val="single" w:sz="4" w:space="0" w:color="auto"/>
              <w:right w:val="single" w:sz="4" w:space="0" w:color="auto"/>
            </w:tcBorders>
            <w:shd w:val="clear" w:color="auto" w:fill="auto"/>
            <w:noWrap/>
            <w:hideMark/>
          </w:tcPr>
          <w:p w:rsidR="00161C98" w:rsidRPr="00602E17" w:rsidRDefault="00161C98" w:rsidP="00602E17">
            <w:pPr>
              <w:jc w:val="right"/>
            </w:pPr>
            <w:r w:rsidRPr="00602E17">
              <w:t>139 616,44</w:t>
            </w:r>
          </w:p>
        </w:tc>
        <w:tc>
          <w:tcPr>
            <w:tcW w:w="2440" w:type="dxa"/>
            <w:tcBorders>
              <w:top w:val="nil"/>
              <w:left w:val="nil"/>
              <w:bottom w:val="single" w:sz="4" w:space="0" w:color="auto"/>
              <w:right w:val="single" w:sz="4" w:space="0" w:color="auto"/>
            </w:tcBorders>
            <w:shd w:val="clear" w:color="auto" w:fill="auto"/>
            <w:noWrap/>
            <w:hideMark/>
          </w:tcPr>
          <w:p w:rsidR="00161C98" w:rsidRPr="00602E17" w:rsidRDefault="00161C98" w:rsidP="00602E17">
            <w:pPr>
              <w:jc w:val="right"/>
            </w:pPr>
            <w:r w:rsidRPr="00602E17">
              <w:t>0,00</w:t>
            </w:r>
          </w:p>
        </w:tc>
        <w:tc>
          <w:tcPr>
            <w:tcW w:w="2440" w:type="dxa"/>
            <w:tcBorders>
              <w:top w:val="nil"/>
              <w:left w:val="nil"/>
              <w:bottom w:val="single" w:sz="4" w:space="0" w:color="auto"/>
              <w:right w:val="single" w:sz="8" w:space="0" w:color="auto"/>
            </w:tcBorders>
            <w:shd w:val="clear" w:color="auto" w:fill="auto"/>
            <w:noWrap/>
            <w:hideMark/>
          </w:tcPr>
          <w:p w:rsidR="00161C98" w:rsidRPr="00602E17" w:rsidRDefault="00161C98" w:rsidP="00602E17">
            <w:pPr>
              <w:jc w:val="right"/>
            </w:pPr>
            <w:r w:rsidRPr="00602E17">
              <w:t>0,00</w:t>
            </w:r>
          </w:p>
        </w:tc>
      </w:tr>
      <w:tr w:rsidR="00161C98" w:rsidRPr="00602E17" w:rsidTr="00602E17">
        <w:trPr>
          <w:trHeight w:val="390"/>
        </w:trPr>
        <w:tc>
          <w:tcPr>
            <w:tcW w:w="8220" w:type="dxa"/>
            <w:gridSpan w:val="2"/>
            <w:tcBorders>
              <w:top w:val="single" w:sz="8" w:space="0" w:color="auto"/>
              <w:left w:val="single" w:sz="8" w:space="0" w:color="auto"/>
              <w:bottom w:val="single" w:sz="8" w:space="0" w:color="auto"/>
              <w:right w:val="single" w:sz="8" w:space="0" w:color="000000"/>
            </w:tcBorders>
            <w:shd w:val="clear" w:color="auto" w:fill="auto"/>
            <w:noWrap/>
            <w:hideMark/>
          </w:tcPr>
          <w:p w:rsidR="00161C98" w:rsidRPr="00602E17" w:rsidRDefault="00161C98" w:rsidP="00602E17">
            <w:pPr>
              <w:rPr>
                <w:b/>
                <w:bCs/>
              </w:rPr>
            </w:pPr>
            <w:r w:rsidRPr="00602E17">
              <w:rPr>
                <w:b/>
                <w:bCs/>
              </w:rPr>
              <w:t>ВСЕГО:</w:t>
            </w:r>
          </w:p>
        </w:tc>
        <w:tc>
          <w:tcPr>
            <w:tcW w:w="2440" w:type="dxa"/>
            <w:tcBorders>
              <w:top w:val="single" w:sz="8" w:space="0" w:color="auto"/>
              <w:left w:val="nil"/>
              <w:bottom w:val="single" w:sz="8" w:space="0" w:color="auto"/>
              <w:right w:val="single" w:sz="8" w:space="0" w:color="auto"/>
            </w:tcBorders>
            <w:shd w:val="clear" w:color="auto" w:fill="auto"/>
            <w:noWrap/>
            <w:vAlign w:val="bottom"/>
            <w:hideMark/>
          </w:tcPr>
          <w:p w:rsidR="00161C98" w:rsidRPr="00602E17" w:rsidRDefault="00161C98" w:rsidP="00602E17">
            <w:pPr>
              <w:jc w:val="right"/>
              <w:rPr>
                <w:b/>
                <w:bCs/>
              </w:rPr>
            </w:pPr>
            <w:r w:rsidRPr="00602E17">
              <w:rPr>
                <w:b/>
                <w:bCs/>
              </w:rPr>
              <w:t>322 311 104,24</w:t>
            </w:r>
          </w:p>
        </w:tc>
        <w:tc>
          <w:tcPr>
            <w:tcW w:w="2440" w:type="dxa"/>
            <w:tcBorders>
              <w:top w:val="single" w:sz="8" w:space="0" w:color="auto"/>
              <w:left w:val="nil"/>
              <w:bottom w:val="single" w:sz="8" w:space="0" w:color="auto"/>
              <w:right w:val="single" w:sz="8" w:space="0" w:color="auto"/>
            </w:tcBorders>
            <w:shd w:val="clear" w:color="auto" w:fill="auto"/>
            <w:noWrap/>
            <w:vAlign w:val="bottom"/>
            <w:hideMark/>
          </w:tcPr>
          <w:p w:rsidR="00161C98" w:rsidRPr="00602E17" w:rsidRDefault="00161C98" w:rsidP="00602E17">
            <w:pPr>
              <w:jc w:val="right"/>
              <w:rPr>
                <w:b/>
                <w:bCs/>
              </w:rPr>
            </w:pPr>
            <w:r w:rsidRPr="00602E17">
              <w:rPr>
                <w:b/>
                <w:bCs/>
              </w:rPr>
              <w:t>283 166 893,97</w:t>
            </w:r>
          </w:p>
        </w:tc>
        <w:tc>
          <w:tcPr>
            <w:tcW w:w="2440" w:type="dxa"/>
            <w:tcBorders>
              <w:top w:val="single" w:sz="8" w:space="0" w:color="auto"/>
              <w:left w:val="nil"/>
              <w:bottom w:val="single" w:sz="8" w:space="0" w:color="auto"/>
              <w:right w:val="single" w:sz="8" w:space="0" w:color="auto"/>
            </w:tcBorders>
            <w:shd w:val="clear" w:color="auto" w:fill="auto"/>
            <w:noWrap/>
            <w:vAlign w:val="bottom"/>
            <w:hideMark/>
          </w:tcPr>
          <w:p w:rsidR="00161C98" w:rsidRPr="00602E17" w:rsidRDefault="00161C98" w:rsidP="00602E17">
            <w:pPr>
              <w:jc w:val="right"/>
              <w:rPr>
                <w:b/>
                <w:bCs/>
              </w:rPr>
            </w:pPr>
            <w:r w:rsidRPr="00602E17">
              <w:rPr>
                <w:b/>
                <w:bCs/>
              </w:rPr>
              <w:t>256 155 785,59</w:t>
            </w:r>
          </w:p>
        </w:tc>
      </w:tr>
    </w:tbl>
    <w:p w:rsidR="00161C98" w:rsidRPr="00602E17" w:rsidRDefault="00161C98" w:rsidP="00161C98">
      <w:pPr>
        <w:pStyle w:val="a4"/>
        <w:jc w:val="both"/>
        <w:rPr>
          <w:sz w:val="20"/>
          <w:szCs w:val="20"/>
        </w:rPr>
        <w:sectPr w:rsidR="00161C98" w:rsidRPr="00602E17" w:rsidSect="00602E17">
          <w:pgSz w:w="16838" w:h="11906" w:orient="landscape"/>
          <w:pgMar w:top="851" w:right="1247" w:bottom="709" w:left="709" w:header="709" w:footer="709" w:gutter="0"/>
          <w:cols w:space="708"/>
          <w:docGrid w:linePitch="360"/>
        </w:sectPr>
      </w:pPr>
    </w:p>
    <w:tbl>
      <w:tblPr>
        <w:tblW w:w="20045" w:type="dxa"/>
        <w:tblInd w:w="88" w:type="dxa"/>
        <w:tblLayout w:type="fixed"/>
        <w:tblLook w:val="04A0"/>
      </w:tblPr>
      <w:tblGrid>
        <w:gridCol w:w="1719"/>
        <w:gridCol w:w="385"/>
        <w:gridCol w:w="1036"/>
        <w:gridCol w:w="252"/>
        <w:gridCol w:w="1077"/>
        <w:gridCol w:w="94"/>
        <w:gridCol w:w="248"/>
        <w:gridCol w:w="1168"/>
        <w:gridCol w:w="264"/>
        <w:gridCol w:w="169"/>
        <w:gridCol w:w="417"/>
        <w:gridCol w:w="352"/>
        <w:gridCol w:w="829"/>
        <w:gridCol w:w="236"/>
        <w:gridCol w:w="8"/>
        <w:gridCol w:w="265"/>
        <w:gridCol w:w="1145"/>
        <w:gridCol w:w="8"/>
        <w:gridCol w:w="170"/>
        <w:gridCol w:w="90"/>
        <w:gridCol w:w="1287"/>
        <w:gridCol w:w="41"/>
        <w:gridCol w:w="763"/>
        <w:gridCol w:w="513"/>
        <w:gridCol w:w="100"/>
        <w:gridCol w:w="11"/>
        <w:gridCol w:w="1165"/>
        <w:gridCol w:w="154"/>
        <w:gridCol w:w="90"/>
        <w:gridCol w:w="11"/>
        <w:gridCol w:w="453"/>
        <w:gridCol w:w="47"/>
        <w:gridCol w:w="324"/>
        <w:gridCol w:w="722"/>
        <w:gridCol w:w="345"/>
        <w:gridCol w:w="1943"/>
        <w:gridCol w:w="1869"/>
        <w:gridCol w:w="275"/>
      </w:tblGrid>
      <w:tr w:rsidR="00161C98" w:rsidRPr="00602E17" w:rsidTr="00602E17">
        <w:trPr>
          <w:gridAfter w:val="7"/>
          <w:wAfter w:w="5525" w:type="dxa"/>
          <w:trHeight w:val="885"/>
        </w:trPr>
        <w:tc>
          <w:tcPr>
            <w:tcW w:w="14520" w:type="dxa"/>
            <w:gridSpan w:val="31"/>
            <w:tcBorders>
              <w:top w:val="nil"/>
              <w:left w:val="nil"/>
              <w:bottom w:val="nil"/>
              <w:right w:val="nil"/>
            </w:tcBorders>
            <w:shd w:val="clear" w:color="000000" w:fill="FFFFFF"/>
            <w:vAlign w:val="bottom"/>
            <w:hideMark/>
          </w:tcPr>
          <w:p w:rsidR="00161C98" w:rsidRPr="00602E17" w:rsidRDefault="00161C98" w:rsidP="00602E17">
            <w:pPr>
              <w:jc w:val="right"/>
            </w:pPr>
            <w:r w:rsidRPr="00602E17">
              <w:lastRenderedPageBreak/>
              <w:t>Приложение 12</w:t>
            </w:r>
          </w:p>
          <w:p w:rsidR="00161C98" w:rsidRPr="00602E17" w:rsidRDefault="00161C98" w:rsidP="00602E17">
            <w:pPr>
              <w:jc w:val="right"/>
            </w:pPr>
            <w:r w:rsidRPr="00602E17">
              <w:t>к Решению Совета Комсомольского  муниципального района                                                                                                                                                                                                                                                                                                                                                                                                                               "О  бюджете Комсомольского муниципального района                                                                                                                                                                                                                                                                                                                                                                                                                                              на 2020 год и на плановый период 2021 и 2022 годов"</w:t>
            </w:r>
          </w:p>
        </w:tc>
      </w:tr>
      <w:tr w:rsidR="00161C98" w:rsidRPr="00602E17" w:rsidTr="00602E17">
        <w:trPr>
          <w:gridAfter w:val="7"/>
          <w:wAfter w:w="5525" w:type="dxa"/>
          <w:trHeight w:val="80"/>
        </w:trPr>
        <w:tc>
          <w:tcPr>
            <w:tcW w:w="14520" w:type="dxa"/>
            <w:gridSpan w:val="31"/>
            <w:tcBorders>
              <w:top w:val="nil"/>
              <w:left w:val="nil"/>
              <w:bottom w:val="nil"/>
              <w:right w:val="nil"/>
            </w:tcBorders>
            <w:shd w:val="clear" w:color="000000" w:fill="FFFFFF"/>
            <w:vAlign w:val="center"/>
            <w:hideMark/>
          </w:tcPr>
          <w:p w:rsidR="00161C98" w:rsidRPr="00602E17" w:rsidRDefault="00161C98" w:rsidP="00602E17">
            <w:pPr>
              <w:jc w:val="right"/>
            </w:pPr>
            <w:r w:rsidRPr="00602E17">
              <w:t>от 13.12.</w:t>
            </w:r>
            <w:r w:rsidRPr="00602E17">
              <w:rPr>
                <w:u w:val="single"/>
              </w:rPr>
              <w:t>2019г.</w:t>
            </w:r>
            <w:r w:rsidRPr="00602E17">
              <w:t xml:space="preserve"> №487</w:t>
            </w:r>
          </w:p>
        </w:tc>
      </w:tr>
      <w:tr w:rsidR="00161C98" w:rsidRPr="00602E17" w:rsidTr="00602E17">
        <w:trPr>
          <w:gridAfter w:val="7"/>
          <w:wAfter w:w="5525" w:type="dxa"/>
          <w:trHeight w:val="360"/>
        </w:trPr>
        <w:tc>
          <w:tcPr>
            <w:tcW w:w="2104" w:type="dxa"/>
            <w:gridSpan w:val="2"/>
            <w:tcBorders>
              <w:top w:val="nil"/>
              <w:left w:val="nil"/>
              <w:bottom w:val="nil"/>
              <w:right w:val="nil"/>
            </w:tcBorders>
            <w:shd w:val="clear" w:color="auto" w:fill="auto"/>
            <w:noWrap/>
            <w:vAlign w:val="bottom"/>
            <w:hideMark/>
          </w:tcPr>
          <w:p w:rsidR="00161C98" w:rsidRPr="00602E17" w:rsidRDefault="00161C98" w:rsidP="00602E17"/>
        </w:tc>
        <w:tc>
          <w:tcPr>
            <w:tcW w:w="1288" w:type="dxa"/>
            <w:gridSpan w:val="2"/>
            <w:tcBorders>
              <w:top w:val="nil"/>
              <w:left w:val="nil"/>
              <w:bottom w:val="nil"/>
              <w:right w:val="nil"/>
            </w:tcBorders>
            <w:shd w:val="clear" w:color="auto" w:fill="auto"/>
            <w:noWrap/>
            <w:vAlign w:val="bottom"/>
            <w:hideMark/>
          </w:tcPr>
          <w:p w:rsidR="00161C98" w:rsidRPr="00602E17" w:rsidRDefault="00161C98" w:rsidP="00602E17"/>
        </w:tc>
        <w:tc>
          <w:tcPr>
            <w:tcW w:w="1419" w:type="dxa"/>
            <w:gridSpan w:val="3"/>
            <w:tcBorders>
              <w:top w:val="nil"/>
              <w:left w:val="nil"/>
              <w:bottom w:val="nil"/>
              <w:right w:val="nil"/>
            </w:tcBorders>
            <w:shd w:val="clear" w:color="000000" w:fill="FFFFFF"/>
            <w:vAlign w:val="bottom"/>
            <w:hideMark/>
          </w:tcPr>
          <w:p w:rsidR="00161C98" w:rsidRPr="00602E17" w:rsidRDefault="00161C98" w:rsidP="00602E17">
            <w:r w:rsidRPr="00602E17">
              <w:t> </w:t>
            </w:r>
          </w:p>
        </w:tc>
        <w:tc>
          <w:tcPr>
            <w:tcW w:w="1432" w:type="dxa"/>
            <w:gridSpan w:val="2"/>
            <w:tcBorders>
              <w:top w:val="nil"/>
              <w:left w:val="nil"/>
              <w:bottom w:val="nil"/>
              <w:right w:val="nil"/>
            </w:tcBorders>
            <w:shd w:val="clear" w:color="000000" w:fill="FFFFFF"/>
            <w:vAlign w:val="bottom"/>
            <w:hideMark/>
          </w:tcPr>
          <w:p w:rsidR="00161C98" w:rsidRPr="00602E17" w:rsidRDefault="00161C98" w:rsidP="00602E17">
            <w:r w:rsidRPr="00602E17">
              <w:t> </w:t>
            </w:r>
          </w:p>
        </w:tc>
        <w:tc>
          <w:tcPr>
            <w:tcW w:w="3599" w:type="dxa"/>
            <w:gridSpan w:val="10"/>
            <w:tcBorders>
              <w:top w:val="nil"/>
              <w:left w:val="nil"/>
              <w:bottom w:val="nil"/>
              <w:right w:val="nil"/>
            </w:tcBorders>
            <w:shd w:val="clear" w:color="000000" w:fill="FFFFFF"/>
            <w:vAlign w:val="center"/>
            <w:hideMark/>
          </w:tcPr>
          <w:p w:rsidR="00161C98" w:rsidRPr="00602E17" w:rsidRDefault="00161C98" w:rsidP="00602E17">
            <w:pPr>
              <w:jc w:val="right"/>
            </w:pPr>
          </w:p>
        </w:tc>
        <w:tc>
          <w:tcPr>
            <w:tcW w:w="1418" w:type="dxa"/>
            <w:gridSpan w:val="3"/>
            <w:tcBorders>
              <w:top w:val="nil"/>
              <w:left w:val="nil"/>
              <w:bottom w:val="nil"/>
              <w:right w:val="nil"/>
            </w:tcBorders>
            <w:shd w:val="clear" w:color="auto" w:fill="auto"/>
            <w:noWrap/>
            <w:vAlign w:val="bottom"/>
            <w:hideMark/>
          </w:tcPr>
          <w:p w:rsidR="00161C98" w:rsidRPr="00602E17" w:rsidRDefault="00161C98" w:rsidP="00602E17"/>
        </w:tc>
        <w:tc>
          <w:tcPr>
            <w:tcW w:w="1276" w:type="dxa"/>
            <w:gridSpan w:val="2"/>
            <w:tcBorders>
              <w:top w:val="nil"/>
              <w:left w:val="nil"/>
              <w:bottom w:val="nil"/>
              <w:right w:val="nil"/>
            </w:tcBorders>
            <w:shd w:val="clear" w:color="auto" w:fill="auto"/>
            <w:noWrap/>
            <w:vAlign w:val="bottom"/>
            <w:hideMark/>
          </w:tcPr>
          <w:p w:rsidR="00161C98" w:rsidRPr="00602E17" w:rsidRDefault="00161C98" w:rsidP="00602E17"/>
        </w:tc>
        <w:tc>
          <w:tcPr>
            <w:tcW w:w="1276" w:type="dxa"/>
            <w:gridSpan w:val="3"/>
            <w:tcBorders>
              <w:top w:val="nil"/>
              <w:left w:val="nil"/>
              <w:bottom w:val="nil"/>
              <w:right w:val="nil"/>
            </w:tcBorders>
            <w:shd w:val="clear" w:color="auto" w:fill="auto"/>
            <w:noWrap/>
            <w:vAlign w:val="bottom"/>
            <w:hideMark/>
          </w:tcPr>
          <w:p w:rsidR="00161C98" w:rsidRPr="00602E17" w:rsidRDefault="00161C98" w:rsidP="00602E17"/>
        </w:tc>
        <w:tc>
          <w:tcPr>
            <w:tcW w:w="708" w:type="dxa"/>
            <w:gridSpan w:val="4"/>
            <w:tcBorders>
              <w:top w:val="nil"/>
              <w:left w:val="nil"/>
              <w:bottom w:val="nil"/>
              <w:right w:val="nil"/>
            </w:tcBorders>
            <w:shd w:val="clear" w:color="auto" w:fill="auto"/>
            <w:noWrap/>
            <w:vAlign w:val="bottom"/>
            <w:hideMark/>
          </w:tcPr>
          <w:p w:rsidR="00161C98" w:rsidRPr="00602E17" w:rsidRDefault="00161C98" w:rsidP="00602E17"/>
        </w:tc>
      </w:tr>
      <w:tr w:rsidR="00161C98" w:rsidRPr="00602E17" w:rsidTr="00602E17">
        <w:trPr>
          <w:gridAfter w:val="7"/>
          <w:wAfter w:w="5525" w:type="dxa"/>
          <w:trHeight w:val="144"/>
        </w:trPr>
        <w:tc>
          <w:tcPr>
            <w:tcW w:w="2104" w:type="dxa"/>
            <w:gridSpan w:val="2"/>
            <w:tcBorders>
              <w:top w:val="nil"/>
              <w:left w:val="nil"/>
              <w:bottom w:val="nil"/>
              <w:right w:val="nil"/>
            </w:tcBorders>
            <w:shd w:val="clear" w:color="auto" w:fill="auto"/>
            <w:noWrap/>
            <w:vAlign w:val="bottom"/>
            <w:hideMark/>
          </w:tcPr>
          <w:p w:rsidR="00161C98" w:rsidRPr="00602E17" w:rsidRDefault="00161C98" w:rsidP="00602E17"/>
        </w:tc>
        <w:tc>
          <w:tcPr>
            <w:tcW w:w="1288" w:type="dxa"/>
            <w:gridSpan w:val="2"/>
            <w:tcBorders>
              <w:top w:val="nil"/>
              <w:left w:val="nil"/>
              <w:bottom w:val="nil"/>
              <w:right w:val="nil"/>
            </w:tcBorders>
            <w:shd w:val="clear" w:color="auto" w:fill="auto"/>
            <w:noWrap/>
            <w:vAlign w:val="bottom"/>
            <w:hideMark/>
          </w:tcPr>
          <w:p w:rsidR="00161C98" w:rsidRPr="00602E17" w:rsidRDefault="00161C98" w:rsidP="00602E17"/>
        </w:tc>
        <w:tc>
          <w:tcPr>
            <w:tcW w:w="1419" w:type="dxa"/>
            <w:gridSpan w:val="3"/>
            <w:tcBorders>
              <w:top w:val="nil"/>
              <w:left w:val="nil"/>
              <w:bottom w:val="nil"/>
              <w:right w:val="nil"/>
            </w:tcBorders>
            <w:shd w:val="clear" w:color="auto" w:fill="auto"/>
            <w:noWrap/>
            <w:vAlign w:val="bottom"/>
            <w:hideMark/>
          </w:tcPr>
          <w:p w:rsidR="00161C98" w:rsidRPr="00602E17" w:rsidRDefault="00161C98" w:rsidP="00602E17">
            <w:pPr>
              <w:jc w:val="right"/>
            </w:pPr>
          </w:p>
        </w:tc>
        <w:tc>
          <w:tcPr>
            <w:tcW w:w="1432" w:type="dxa"/>
            <w:gridSpan w:val="2"/>
            <w:tcBorders>
              <w:top w:val="nil"/>
              <w:left w:val="nil"/>
              <w:bottom w:val="nil"/>
              <w:right w:val="nil"/>
            </w:tcBorders>
            <w:shd w:val="clear" w:color="auto" w:fill="auto"/>
            <w:noWrap/>
            <w:vAlign w:val="bottom"/>
            <w:hideMark/>
          </w:tcPr>
          <w:p w:rsidR="00161C98" w:rsidRPr="00602E17" w:rsidRDefault="00161C98" w:rsidP="00602E17">
            <w:pPr>
              <w:jc w:val="right"/>
            </w:pPr>
          </w:p>
        </w:tc>
        <w:tc>
          <w:tcPr>
            <w:tcW w:w="938" w:type="dxa"/>
            <w:gridSpan w:val="3"/>
            <w:tcBorders>
              <w:top w:val="nil"/>
              <w:left w:val="nil"/>
              <w:bottom w:val="nil"/>
              <w:right w:val="nil"/>
            </w:tcBorders>
            <w:shd w:val="clear" w:color="auto" w:fill="auto"/>
            <w:noWrap/>
            <w:vAlign w:val="bottom"/>
            <w:hideMark/>
          </w:tcPr>
          <w:p w:rsidR="00161C98" w:rsidRPr="00602E17" w:rsidRDefault="00161C98" w:rsidP="00602E17">
            <w:pPr>
              <w:jc w:val="right"/>
            </w:pPr>
          </w:p>
        </w:tc>
        <w:tc>
          <w:tcPr>
            <w:tcW w:w="1338" w:type="dxa"/>
            <w:gridSpan w:val="4"/>
            <w:tcBorders>
              <w:top w:val="nil"/>
              <w:left w:val="nil"/>
              <w:bottom w:val="nil"/>
              <w:right w:val="nil"/>
            </w:tcBorders>
            <w:shd w:val="clear" w:color="auto" w:fill="auto"/>
            <w:noWrap/>
            <w:vAlign w:val="bottom"/>
            <w:hideMark/>
          </w:tcPr>
          <w:p w:rsidR="00161C98" w:rsidRPr="00602E17" w:rsidRDefault="00161C98" w:rsidP="00602E17">
            <w:pPr>
              <w:jc w:val="right"/>
            </w:pPr>
          </w:p>
        </w:tc>
        <w:tc>
          <w:tcPr>
            <w:tcW w:w="1323" w:type="dxa"/>
            <w:gridSpan w:val="3"/>
            <w:tcBorders>
              <w:top w:val="nil"/>
              <w:left w:val="nil"/>
              <w:bottom w:val="nil"/>
              <w:right w:val="nil"/>
            </w:tcBorders>
            <w:shd w:val="clear" w:color="auto" w:fill="auto"/>
            <w:noWrap/>
            <w:vAlign w:val="bottom"/>
            <w:hideMark/>
          </w:tcPr>
          <w:p w:rsidR="00161C98" w:rsidRPr="00602E17" w:rsidRDefault="00161C98" w:rsidP="00602E17"/>
        </w:tc>
        <w:tc>
          <w:tcPr>
            <w:tcW w:w="1418" w:type="dxa"/>
            <w:gridSpan w:val="3"/>
            <w:tcBorders>
              <w:top w:val="nil"/>
              <w:left w:val="nil"/>
              <w:bottom w:val="nil"/>
              <w:right w:val="nil"/>
            </w:tcBorders>
            <w:shd w:val="clear" w:color="auto" w:fill="auto"/>
            <w:noWrap/>
            <w:vAlign w:val="bottom"/>
            <w:hideMark/>
          </w:tcPr>
          <w:p w:rsidR="00161C98" w:rsidRPr="00602E17" w:rsidRDefault="00161C98" w:rsidP="00602E17"/>
        </w:tc>
        <w:tc>
          <w:tcPr>
            <w:tcW w:w="1276" w:type="dxa"/>
            <w:gridSpan w:val="2"/>
            <w:tcBorders>
              <w:top w:val="nil"/>
              <w:left w:val="nil"/>
              <w:bottom w:val="nil"/>
              <w:right w:val="nil"/>
            </w:tcBorders>
            <w:shd w:val="clear" w:color="auto" w:fill="auto"/>
            <w:noWrap/>
            <w:vAlign w:val="bottom"/>
            <w:hideMark/>
          </w:tcPr>
          <w:p w:rsidR="00161C98" w:rsidRPr="00602E17" w:rsidRDefault="00161C98" w:rsidP="00602E17"/>
        </w:tc>
        <w:tc>
          <w:tcPr>
            <w:tcW w:w="1276" w:type="dxa"/>
            <w:gridSpan w:val="3"/>
            <w:tcBorders>
              <w:top w:val="nil"/>
              <w:left w:val="nil"/>
              <w:bottom w:val="nil"/>
              <w:right w:val="nil"/>
            </w:tcBorders>
            <w:shd w:val="clear" w:color="auto" w:fill="auto"/>
            <w:noWrap/>
            <w:vAlign w:val="bottom"/>
            <w:hideMark/>
          </w:tcPr>
          <w:p w:rsidR="00161C98" w:rsidRPr="00602E17" w:rsidRDefault="00161C98" w:rsidP="00602E17"/>
        </w:tc>
        <w:tc>
          <w:tcPr>
            <w:tcW w:w="708" w:type="dxa"/>
            <w:gridSpan w:val="4"/>
            <w:tcBorders>
              <w:top w:val="nil"/>
              <w:left w:val="nil"/>
              <w:bottom w:val="nil"/>
              <w:right w:val="nil"/>
            </w:tcBorders>
            <w:shd w:val="clear" w:color="auto" w:fill="auto"/>
            <w:noWrap/>
            <w:vAlign w:val="bottom"/>
            <w:hideMark/>
          </w:tcPr>
          <w:p w:rsidR="00161C98" w:rsidRPr="00602E17" w:rsidRDefault="00161C98" w:rsidP="00602E17"/>
        </w:tc>
      </w:tr>
      <w:tr w:rsidR="00161C98" w:rsidRPr="00602E17" w:rsidTr="00602E17">
        <w:trPr>
          <w:gridAfter w:val="5"/>
          <w:wAfter w:w="5154" w:type="dxa"/>
          <w:trHeight w:val="432"/>
        </w:trPr>
        <w:tc>
          <w:tcPr>
            <w:tcW w:w="14891" w:type="dxa"/>
            <w:gridSpan w:val="33"/>
            <w:tcBorders>
              <w:top w:val="nil"/>
              <w:left w:val="nil"/>
              <w:bottom w:val="nil"/>
              <w:right w:val="nil"/>
            </w:tcBorders>
            <w:shd w:val="clear" w:color="auto" w:fill="auto"/>
            <w:vAlign w:val="bottom"/>
            <w:hideMark/>
          </w:tcPr>
          <w:p w:rsidR="00161C98" w:rsidRPr="00602E17" w:rsidRDefault="00161C98" w:rsidP="00602E17">
            <w:pPr>
              <w:jc w:val="center"/>
              <w:rPr>
                <w:b/>
                <w:bCs/>
              </w:rPr>
            </w:pPr>
            <w:r w:rsidRPr="00602E17">
              <w:rPr>
                <w:b/>
                <w:bCs/>
              </w:rPr>
              <w:t>Распределение  межбюджетных трансфертов, предоставляемых из бюджета Комсомольского муниципального района другим бюджетам бюджетной системы Российской Федерации</w:t>
            </w:r>
          </w:p>
        </w:tc>
      </w:tr>
      <w:tr w:rsidR="00161C98" w:rsidRPr="00602E17" w:rsidTr="00602E17">
        <w:trPr>
          <w:gridAfter w:val="5"/>
          <w:wAfter w:w="5154" w:type="dxa"/>
          <w:trHeight w:val="732"/>
        </w:trPr>
        <w:tc>
          <w:tcPr>
            <w:tcW w:w="14891" w:type="dxa"/>
            <w:gridSpan w:val="33"/>
            <w:tcBorders>
              <w:top w:val="nil"/>
              <w:left w:val="nil"/>
              <w:bottom w:val="nil"/>
              <w:right w:val="nil"/>
            </w:tcBorders>
            <w:shd w:val="clear" w:color="auto" w:fill="auto"/>
            <w:vAlign w:val="bottom"/>
            <w:hideMark/>
          </w:tcPr>
          <w:p w:rsidR="00161C98" w:rsidRPr="00602E17" w:rsidRDefault="00161C98" w:rsidP="00602E17">
            <w:pPr>
              <w:jc w:val="right"/>
              <w:rPr>
                <w:b/>
                <w:bCs/>
              </w:rPr>
            </w:pPr>
            <w:r w:rsidRPr="00602E17">
              <w:rPr>
                <w:b/>
                <w:bCs/>
              </w:rPr>
              <w:t>Таблица 1</w:t>
            </w:r>
          </w:p>
          <w:p w:rsidR="00161C98" w:rsidRPr="00602E17" w:rsidRDefault="00161C98" w:rsidP="00602E17">
            <w:pPr>
              <w:jc w:val="center"/>
              <w:rPr>
                <w:b/>
                <w:bCs/>
              </w:rPr>
            </w:pPr>
            <w:r w:rsidRPr="00602E17">
              <w:rPr>
                <w:b/>
                <w:bCs/>
              </w:rPr>
              <w:t xml:space="preserve">Организация в границах поселения электро-, тепло-, газо- и водоснабжения населения, водоотведения, снабжения населения топливом в пределах полномочий, установленных законодательством Российской Федерации </w:t>
            </w:r>
          </w:p>
        </w:tc>
      </w:tr>
      <w:tr w:rsidR="00161C98" w:rsidRPr="00602E17" w:rsidTr="00602E17">
        <w:trPr>
          <w:trHeight w:val="390"/>
        </w:trPr>
        <w:tc>
          <w:tcPr>
            <w:tcW w:w="4469" w:type="dxa"/>
            <w:gridSpan w:val="5"/>
            <w:tcBorders>
              <w:top w:val="nil"/>
              <w:left w:val="nil"/>
              <w:bottom w:val="nil"/>
              <w:right w:val="nil"/>
            </w:tcBorders>
            <w:shd w:val="clear" w:color="auto" w:fill="auto"/>
            <w:noWrap/>
            <w:vAlign w:val="bottom"/>
            <w:hideMark/>
          </w:tcPr>
          <w:p w:rsidR="00161C98" w:rsidRPr="00602E17" w:rsidRDefault="00161C98" w:rsidP="00602E17"/>
        </w:tc>
        <w:tc>
          <w:tcPr>
            <w:tcW w:w="1943" w:type="dxa"/>
            <w:gridSpan w:val="5"/>
            <w:tcBorders>
              <w:top w:val="nil"/>
              <w:left w:val="nil"/>
              <w:bottom w:val="nil"/>
              <w:right w:val="nil"/>
            </w:tcBorders>
            <w:shd w:val="clear" w:color="auto" w:fill="auto"/>
            <w:noWrap/>
            <w:vAlign w:val="bottom"/>
            <w:hideMark/>
          </w:tcPr>
          <w:p w:rsidR="00161C98" w:rsidRPr="00602E17" w:rsidRDefault="00161C98" w:rsidP="00602E17"/>
        </w:tc>
        <w:tc>
          <w:tcPr>
            <w:tcW w:w="1598" w:type="dxa"/>
            <w:gridSpan w:val="3"/>
            <w:tcBorders>
              <w:top w:val="nil"/>
              <w:left w:val="nil"/>
              <w:bottom w:val="nil"/>
              <w:right w:val="nil"/>
            </w:tcBorders>
            <w:shd w:val="clear" w:color="auto" w:fill="auto"/>
            <w:noWrap/>
            <w:vAlign w:val="bottom"/>
            <w:hideMark/>
          </w:tcPr>
          <w:p w:rsidR="00161C98" w:rsidRPr="00602E17" w:rsidRDefault="00161C98" w:rsidP="00602E17"/>
        </w:tc>
        <w:tc>
          <w:tcPr>
            <w:tcW w:w="1922" w:type="dxa"/>
            <w:gridSpan w:val="7"/>
            <w:tcBorders>
              <w:top w:val="nil"/>
              <w:left w:val="nil"/>
              <w:bottom w:val="nil"/>
              <w:right w:val="nil"/>
            </w:tcBorders>
            <w:shd w:val="clear" w:color="auto" w:fill="auto"/>
            <w:noWrap/>
            <w:vAlign w:val="bottom"/>
            <w:hideMark/>
          </w:tcPr>
          <w:p w:rsidR="00161C98" w:rsidRPr="00602E17" w:rsidRDefault="00161C98" w:rsidP="00602E17"/>
        </w:tc>
        <w:tc>
          <w:tcPr>
            <w:tcW w:w="2091" w:type="dxa"/>
            <w:gridSpan w:val="3"/>
            <w:tcBorders>
              <w:top w:val="nil"/>
              <w:left w:val="nil"/>
              <w:bottom w:val="nil"/>
              <w:right w:val="nil"/>
            </w:tcBorders>
            <w:shd w:val="clear" w:color="auto" w:fill="auto"/>
            <w:noWrap/>
            <w:vAlign w:val="bottom"/>
            <w:hideMark/>
          </w:tcPr>
          <w:p w:rsidR="00161C98" w:rsidRPr="00602E17" w:rsidRDefault="00161C98" w:rsidP="00602E17"/>
        </w:tc>
        <w:tc>
          <w:tcPr>
            <w:tcW w:w="1943" w:type="dxa"/>
            <w:gridSpan w:val="5"/>
            <w:tcBorders>
              <w:top w:val="nil"/>
              <w:left w:val="nil"/>
              <w:bottom w:val="nil"/>
              <w:right w:val="nil"/>
            </w:tcBorders>
            <w:shd w:val="clear" w:color="auto" w:fill="auto"/>
            <w:noWrap/>
            <w:vAlign w:val="bottom"/>
            <w:hideMark/>
          </w:tcPr>
          <w:p w:rsidR="00161C98" w:rsidRPr="00602E17" w:rsidRDefault="00161C98" w:rsidP="00602E17"/>
        </w:tc>
        <w:tc>
          <w:tcPr>
            <w:tcW w:w="601" w:type="dxa"/>
            <w:gridSpan w:val="4"/>
            <w:tcBorders>
              <w:top w:val="nil"/>
              <w:left w:val="nil"/>
              <w:bottom w:val="nil"/>
              <w:right w:val="nil"/>
            </w:tcBorders>
            <w:shd w:val="clear" w:color="auto" w:fill="auto"/>
            <w:noWrap/>
            <w:vAlign w:val="bottom"/>
            <w:hideMark/>
          </w:tcPr>
          <w:p w:rsidR="00161C98" w:rsidRPr="00602E17" w:rsidRDefault="00161C98" w:rsidP="00602E17"/>
        </w:tc>
        <w:tc>
          <w:tcPr>
            <w:tcW w:w="1391" w:type="dxa"/>
            <w:gridSpan w:val="3"/>
            <w:tcBorders>
              <w:top w:val="nil"/>
              <w:left w:val="nil"/>
              <w:bottom w:val="nil"/>
              <w:right w:val="nil"/>
            </w:tcBorders>
            <w:shd w:val="clear" w:color="auto" w:fill="auto"/>
            <w:noWrap/>
            <w:vAlign w:val="bottom"/>
            <w:hideMark/>
          </w:tcPr>
          <w:p w:rsidR="00161C98" w:rsidRPr="00602E17" w:rsidRDefault="00161C98" w:rsidP="00602E17"/>
        </w:tc>
        <w:tc>
          <w:tcPr>
            <w:tcW w:w="1943" w:type="dxa"/>
            <w:tcBorders>
              <w:top w:val="nil"/>
              <w:left w:val="nil"/>
              <w:bottom w:val="nil"/>
              <w:right w:val="nil"/>
            </w:tcBorders>
            <w:shd w:val="clear" w:color="auto" w:fill="auto"/>
            <w:noWrap/>
            <w:vAlign w:val="bottom"/>
            <w:hideMark/>
          </w:tcPr>
          <w:p w:rsidR="00161C98" w:rsidRPr="00602E17" w:rsidRDefault="00161C98" w:rsidP="00602E17"/>
        </w:tc>
        <w:tc>
          <w:tcPr>
            <w:tcW w:w="1869" w:type="dxa"/>
            <w:tcBorders>
              <w:top w:val="nil"/>
              <w:left w:val="nil"/>
              <w:bottom w:val="nil"/>
              <w:right w:val="nil"/>
            </w:tcBorders>
            <w:shd w:val="clear" w:color="auto" w:fill="auto"/>
            <w:noWrap/>
            <w:vAlign w:val="bottom"/>
            <w:hideMark/>
          </w:tcPr>
          <w:p w:rsidR="00161C98" w:rsidRPr="00602E17" w:rsidRDefault="00161C98" w:rsidP="00602E17"/>
        </w:tc>
        <w:tc>
          <w:tcPr>
            <w:tcW w:w="275" w:type="dxa"/>
            <w:tcBorders>
              <w:top w:val="nil"/>
              <w:left w:val="nil"/>
              <w:bottom w:val="nil"/>
              <w:right w:val="nil"/>
            </w:tcBorders>
            <w:shd w:val="clear" w:color="auto" w:fill="auto"/>
            <w:noWrap/>
            <w:vAlign w:val="bottom"/>
            <w:hideMark/>
          </w:tcPr>
          <w:p w:rsidR="00161C98" w:rsidRPr="00602E17" w:rsidRDefault="00161C98" w:rsidP="00602E17"/>
        </w:tc>
      </w:tr>
      <w:tr w:rsidR="00161C98" w:rsidRPr="00602E17" w:rsidTr="00602E17">
        <w:trPr>
          <w:gridAfter w:val="4"/>
          <w:wAfter w:w="4432" w:type="dxa"/>
          <w:trHeight w:val="390"/>
        </w:trPr>
        <w:tc>
          <w:tcPr>
            <w:tcW w:w="1719" w:type="dxa"/>
            <w:vMerge w:val="restart"/>
            <w:tcBorders>
              <w:top w:val="single" w:sz="4" w:space="0" w:color="auto"/>
              <w:left w:val="single" w:sz="4" w:space="0" w:color="auto"/>
              <w:bottom w:val="single" w:sz="4" w:space="0" w:color="auto"/>
              <w:right w:val="single" w:sz="4" w:space="0" w:color="auto"/>
            </w:tcBorders>
            <w:shd w:val="clear" w:color="auto" w:fill="auto"/>
            <w:noWrap/>
            <w:hideMark/>
          </w:tcPr>
          <w:p w:rsidR="00161C98" w:rsidRPr="00602E17" w:rsidRDefault="00161C98" w:rsidP="00602E17">
            <w:pPr>
              <w:jc w:val="center"/>
              <w:rPr>
                <w:b/>
                <w:bCs/>
              </w:rPr>
            </w:pPr>
            <w:r w:rsidRPr="00602E17">
              <w:rPr>
                <w:b/>
                <w:bCs/>
              </w:rPr>
              <w:t>Наименование поселения</w:t>
            </w:r>
          </w:p>
        </w:tc>
        <w:tc>
          <w:tcPr>
            <w:tcW w:w="13894" w:type="dxa"/>
            <w:gridSpan w:val="33"/>
            <w:tcBorders>
              <w:top w:val="single" w:sz="4" w:space="0" w:color="auto"/>
              <w:left w:val="single" w:sz="4" w:space="0" w:color="auto"/>
              <w:bottom w:val="single" w:sz="4" w:space="0" w:color="auto"/>
              <w:right w:val="single" w:sz="4" w:space="0" w:color="auto"/>
            </w:tcBorders>
            <w:shd w:val="clear" w:color="auto" w:fill="auto"/>
            <w:noWrap/>
            <w:hideMark/>
          </w:tcPr>
          <w:p w:rsidR="00161C98" w:rsidRPr="00602E17" w:rsidRDefault="00161C98" w:rsidP="00602E17">
            <w:pPr>
              <w:jc w:val="center"/>
              <w:rPr>
                <w:b/>
                <w:bCs/>
              </w:rPr>
            </w:pPr>
            <w:r w:rsidRPr="00602E17">
              <w:rPr>
                <w:b/>
                <w:bCs/>
              </w:rPr>
              <w:t>Сумма, руб.</w:t>
            </w:r>
          </w:p>
        </w:tc>
      </w:tr>
      <w:tr w:rsidR="00161C98" w:rsidRPr="00602E17" w:rsidTr="00602E17">
        <w:trPr>
          <w:gridAfter w:val="4"/>
          <w:wAfter w:w="4432" w:type="dxa"/>
          <w:trHeight w:val="390"/>
        </w:trPr>
        <w:tc>
          <w:tcPr>
            <w:tcW w:w="1719" w:type="dxa"/>
            <w:vMerge/>
            <w:tcBorders>
              <w:top w:val="single" w:sz="4" w:space="0" w:color="auto"/>
              <w:left w:val="single" w:sz="4" w:space="0" w:color="auto"/>
              <w:bottom w:val="single" w:sz="4" w:space="0" w:color="auto"/>
              <w:right w:val="single" w:sz="4" w:space="0" w:color="auto"/>
            </w:tcBorders>
            <w:hideMark/>
          </w:tcPr>
          <w:p w:rsidR="00161C98" w:rsidRPr="00602E17" w:rsidRDefault="00161C98" w:rsidP="00602E17">
            <w:pPr>
              <w:jc w:val="center"/>
              <w:rPr>
                <w:b/>
                <w:bCs/>
              </w:rPr>
            </w:pPr>
          </w:p>
        </w:tc>
        <w:tc>
          <w:tcPr>
            <w:tcW w:w="5110" w:type="dxa"/>
            <w:gridSpan w:val="10"/>
            <w:tcBorders>
              <w:top w:val="single" w:sz="4" w:space="0" w:color="auto"/>
              <w:left w:val="single" w:sz="4" w:space="0" w:color="auto"/>
              <w:bottom w:val="single" w:sz="4" w:space="0" w:color="auto"/>
              <w:right w:val="single" w:sz="4" w:space="0" w:color="auto"/>
            </w:tcBorders>
            <w:shd w:val="clear" w:color="auto" w:fill="auto"/>
            <w:noWrap/>
            <w:hideMark/>
          </w:tcPr>
          <w:p w:rsidR="00161C98" w:rsidRPr="00602E17" w:rsidRDefault="00161C98" w:rsidP="00602E17">
            <w:pPr>
              <w:jc w:val="center"/>
              <w:rPr>
                <w:b/>
                <w:bCs/>
              </w:rPr>
            </w:pPr>
            <w:r w:rsidRPr="00602E17">
              <w:rPr>
                <w:b/>
                <w:bCs/>
              </w:rPr>
              <w:t>2020 год</w:t>
            </w:r>
          </w:p>
        </w:tc>
        <w:tc>
          <w:tcPr>
            <w:tcW w:w="4390" w:type="dxa"/>
            <w:gridSpan w:val="10"/>
            <w:tcBorders>
              <w:top w:val="single" w:sz="4" w:space="0" w:color="auto"/>
              <w:left w:val="single" w:sz="4" w:space="0" w:color="auto"/>
              <w:bottom w:val="single" w:sz="4" w:space="0" w:color="auto"/>
              <w:right w:val="single" w:sz="4" w:space="0" w:color="auto"/>
            </w:tcBorders>
            <w:shd w:val="clear" w:color="auto" w:fill="auto"/>
            <w:noWrap/>
            <w:hideMark/>
          </w:tcPr>
          <w:p w:rsidR="00161C98" w:rsidRPr="00602E17" w:rsidRDefault="00161C98" w:rsidP="00602E17">
            <w:pPr>
              <w:jc w:val="center"/>
              <w:rPr>
                <w:b/>
                <w:bCs/>
              </w:rPr>
            </w:pPr>
            <w:r w:rsidRPr="00602E17">
              <w:rPr>
                <w:b/>
                <w:bCs/>
              </w:rPr>
              <w:t>2021 год</w:t>
            </w:r>
          </w:p>
        </w:tc>
        <w:tc>
          <w:tcPr>
            <w:tcW w:w="4394" w:type="dxa"/>
            <w:gridSpan w:val="13"/>
            <w:tcBorders>
              <w:top w:val="single" w:sz="4" w:space="0" w:color="auto"/>
              <w:left w:val="single" w:sz="4" w:space="0" w:color="auto"/>
              <w:bottom w:val="single" w:sz="4" w:space="0" w:color="auto"/>
              <w:right w:val="single" w:sz="4" w:space="0" w:color="auto"/>
            </w:tcBorders>
            <w:shd w:val="clear" w:color="auto" w:fill="auto"/>
            <w:noWrap/>
            <w:hideMark/>
          </w:tcPr>
          <w:p w:rsidR="00161C98" w:rsidRPr="00602E17" w:rsidRDefault="00161C98" w:rsidP="00602E17">
            <w:pPr>
              <w:jc w:val="center"/>
              <w:rPr>
                <w:b/>
                <w:bCs/>
              </w:rPr>
            </w:pPr>
            <w:r w:rsidRPr="00602E17">
              <w:rPr>
                <w:b/>
                <w:bCs/>
              </w:rPr>
              <w:t>2022 год</w:t>
            </w:r>
          </w:p>
        </w:tc>
      </w:tr>
      <w:tr w:rsidR="00161C98" w:rsidRPr="00602E17" w:rsidTr="00602E17">
        <w:trPr>
          <w:gridAfter w:val="4"/>
          <w:wAfter w:w="4432" w:type="dxa"/>
          <w:trHeight w:val="766"/>
        </w:trPr>
        <w:tc>
          <w:tcPr>
            <w:tcW w:w="1719" w:type="dxa"/>
            <w:vMerge/>
            <w:tcBorders>
              <w:top w:val="single" w:sz="4" w:space="0" w:color="auto"/>
              <w:left w:val="single" w:sz="4" w:space="0" w:color="auto"/>
              <w:bottom w:val="single" w:sz="4" w:space="0" w:color="auto"/>
              <w:right w:val="single" w:sz="4" w:space="0" w:color="auto"/>
            </w:tcBorders>
            <w:hideMark/>
          </w:tcPr>
          <w:p w:rsidR="00161C98" w:rsidRPr="00602E17" w:rsidRDefault="00161C98" w:rsidP="00602E17">
            <w:pPr>
              <w:jc w:val="center"/>
              <w:rPr>
                <w:b/>
                <w:bCs/>
              </w:rPr>
            </w:pPr>
          </w:p>
        </w:tc>
        <w:tc>
          <w:tcPr>
            <w:tcW w:w="1421" w:type="dxa"/>
            <w:gridSpan w:val="2"/>
            <w:tcBorders>
              <w:top w:val="single" w:sz="4" w:space="0" w:color="auto"/>
              <w:left w:val="single" w:sz="4" w:space="0" w:color="auto"/>
              <w:bottom w:val="single" w:sz="4" w:space="0" w:color="auto"/>
              <w:right w:val="single" w:sz="4" w:space="0" w:color="auto"/>
            </w:tcBorders>
            <w:shd w:val="clear" w:color="auto" w:fill="auto"/>
            <w:hideMark/>
          </w:tcPr>
          <w:p w:rsidR="00161C98" w:rsidRPr="00602E17" w:rsidRDefault="00161C98" w:rsidP="00602E17">
            <w:pPr>
              <w:jc w:val="center"/>
              <w:rPr>
                <w:b/>
                <w:bCs/>
              </w:rPr>
            </w:pPr>
            <w:r w:rsidRPr="00602E17">
              <w:rPr>
                <w:b/>
                <w:bCs/>
              </w:rPr>
              <w:t>водоснабжение</w:t>
            </w:r>
          </w:p>
        </w:tc>
        <w:tc>
          <w:tcPr>
            <w:tcW w:w="1423" w:type="dxa"/>
            <w:gridSpan w:val="3"/>
            <w:tcBorders>
              <w:top w:val="single" w:sz="4" w:space="0" w:color="auto"/>
              <w:left w:val="single" w:sz="4" w:space="0" w:color="auto"/>
              <w:bottom w:val="single" w:sz="4" w:space="0" w:color="auto"/>
              <w:right w:val="single" w:sz="4" w:space="0" w:color="auto"/>
            </w:tcBorders>
            <w:shd w:val="clear" w:color="auto" w:fill="auto"/>
            <w:hideMark/>
          </w:tcPr>
          <w:p w:rsidR="00161C98" w:rsidRPr="00602E17" w:rsidRDefault="00161C98" w:rsidP="00602E17">
            <w:pPr>
              <w:jc w:val="center"/>
              <w:rPr>
                <w:b/>
                <w:bCs/>
              </w:rPr>
            </w:pPr>
            <w:r w:rsidRPr="00602E17">
              <w:rPr>
                <w:b/>
                <w:bCs/>
              </w:rPr>
              <w:t>строительство колодцев</w:t>
            </w:r>
          </w:p>
        </w:tc>
        <w:tc>
          <w:tcPr>
            <w:tcW w:w="1416" w:type="dxa"/>
            <w:gridSpan w:val="2"/>
            <w:tcBorders>
              <w:top w:val="single" w:sz="4" w:space="0" w:color="auto"/>
              <w:left w:val="single" w:sz="4" w:space="0" w:color="auto"/>
              <w:bottom w:val="single" w:sz="4" w:space="0" w:color="auto"/>
              <w:right w:val="single" w:sz="4" w:space="0" w:color="auto"/>
            </w:tcBorders>
            <w:shd w:val="clear" w:color="auto" w:fill="auto"/>
            <w:hideMark/>
          </w:tcPr>
          <w:p w:rsidR="00161C98" w:rsidRPr="00602E17" w:rsidRDefault="00161C98" w:rsidP="00602E17">
            <w:pPr>
              <w:jc w:val="center"/>
              <w:rPr>
                <w:b/>
                <w:bCs/>
              </w:rPr>
            </w:pPr>
            <w:r w:rsidRPr="00602E17">
              <w:rPr>
                <w:b/>
                <w:bCs/>
              </w:rPr>
              <w:t>газоснабжение</w:t>
            </w:r>
          </w:p>
        </w:tc>
        <w:tc>
          <w:tcPr>
            <w:tcW w:w="850" w:type="dxa"/>
            <w:gridSpan w:val="3"/>
            <w:tcBorders>
              <w:top w:val="single" w:sz="4" w:space="0" w:color="auto"/>
              <w:left w:val="single" w:sz="4" w:space="0" w:color="auto"/>
              <w:bottom w:val="single" w:sz="4" w:space="0" w:color="auto"/>
              <w:right w:val="single" w:sz="4" w:space="0" w:color="auto"/>
            </w:tcBorders>
            <w:shd w:val="clear" w:color="auto" w:fill="auto"/>
            <w:hideMark/>
          </w:tcPr>
          <w:p w:rsidR="00161C98" w:rsidRPr="00602E17" w:rsidRDefault="00161C98" w:rsidP="00602E17">
            <w:pPr>
              <w:jc w:val="center"/>
              <w:rPr>
                <w:b/>
                <w:bCs/>
              </w:rPr>
            </w:pPr>
            <w:r w:rsidRPr="00602E17">
              <w:rPr>
                <w:b/>
                <w:bCs/>
              </w:rPr>
              <w:t>теплоснабжение</w:t>
            </w:r>
          </w:p>
        </w:tc>
        <w:tc>
          <w:tcPr>
            <w:tcW w:w="1417" w:type="dxa"/>
            <w:gridSpan w:val="3"/>
            <w:tcBorders>
              <w:top w:val="single" w:sz="4" w:space="0" w:color="auto"/>
              <w:left w:val="single" w:sz="4" w:space="0" w:color="auto"/>
              <w:bottom w:val="single" w:sz="4" w:space="0" w:color="auto"/>
              <w:right w:val="single" w:sz="4" w:space="0" w:color="auto"/>
            </w:tcBorders>
            <w:shd w:val="clear" w:color="auto" w:fill="auto"/>
            <w:hideMark/>
          </w:tcPr>
          <w:p w:rsidR="00161C98" w:rsidRPr="00602E17" w:rsidRDefault="00161C98" w:rsidP="00602E17">
            <w:pPr>
              <w:jc w:val="center"/>
              <w:rPr>
                <w:b/>
                <w:bCs/>
              </w:rPr>
            </w:pPr>
            <w:r w:rsidRPr="00602E17">
              <w:rPr>
                <w:b/>
                <w:bCs/>
              </w:rPr>
              <w:t>водоснабжение</w:t>
            </w:r>
          </w:p>
        </w:tc>
        <w:tc>
          <w:tcPr>
            <w:tcW w:w="1418" w:type="dxa"/>
            <w:gridSpan w:val="3"/>
            <w:tcBorders>
              <w:top w:val="single" w:sz="4" w:space="0" w:color="auto"/>
              <w:left w:val="single" w:sz="4" w:space="0" w:color="auto"/>
              <w:bottom w:val="single" w:sz="4" w:space="0" w:color="auto"/>
              <w:right w:val="single" w:sz="4" w:space="0" w:color="auto"/>
            </w:tcBorders>
            <w:shd w:val="clear" w:color="auto" w:fill="auto"/>
            <w:hideMark/>
          </w:tcPr>
          <w:p w:rsidR="00161C98" w:rsidRPr="00602E17" w:rsidRDefault="00161C98" w:rsidP="00602E17">
            <w:pPr>
              <w:jc w:val="center"/>
              <w:rPr>
                <w:b/>
                <w:bCs/>
              </w:rPr>
            </w:pPr>
            <w:r w:rsidRPr="00602E17">
              <w:rPr>
                <w:b/>
                <w:bCs/>
              </w:rPr>
              <w:t>строительство колодцев</w:t>
            </w:r>
          </w:p>
        </w:tc>
        <w:tc>
          <w:tcPr>
            <w:tcW w:w="1555" w:type="dxa"/>
            <w:gridSpan w:val="4"/>
            <w:tcBorders>
              <w:top w:val="single" w:sz="4" w:space="0" w:color="auto"/>
              <w:left w:val="single" w:sz="4" w:space="0" w:color="auto"/>
              <w:bottom w:val="single" w:sz="4" w:space="0" w:color="auto"/>
              <w:right w:val="single" w:sz="4" w:space="0" w:color="auto"/>
            </w:tcBorders>
            <w:shd w:val="clear" w:color="auto" w:fill="auto"/>
            <w:hideMark/>
          </w:tcPr>
          <w:p w:rsidR="00161C98" w:rsidRPr="00602E17" w:rsidRDefault="00161C98" w:rsidP="00602E17">
            <w:pPr>
              <w:jc w:val="center"/>
              <w:rPr>
                <w:b/>
                <w:bCs/>
              </w:rPr>
            </w:pPr>
            <w:r w:rsidRPr="00602E17">
              <w:rPr>
                <w:b/>
                <w:bCs/>
              </w:rPr>
              <w:t>газоснабжение</w:t>
            </w:r>
          </w:p>
        </w:tc>
        <w:tc>
          <w:tcPr>
            <w:tcW w:w="1417" w:type="dxa"/>
            <w:gridSpan w:val="4"/>
            <w:tcBorders>
              <w:top w:val="single" w:sz="4" w:space="0" w:color="auto"/>
              <w:left w:val="single" w:sz="4" w:space="0" w:color="auto"/>
              <w:bottom w:val="single" w:sz="4" w:space="0" w:color="auto"/>
              <w:right w:val="single" w:sz="4" w:space="0" w:color="auto"/>
            </w:tcBorders>
            <w:shd w:val="clear" w:color="auto" w:fill="auto"/>
            <w:hideMark/>
          </w:tcPr>
          <w:p w:rsidR="00161C98" w:rsidRPr="00602E17" w:rsidRDefault="00161C98" w:rsidP="00602E17">
            <w:pPr>
              <w:jc w:val="center"/>
              <w:rPr>
                <w:b/>
                <w:bCs/>
              </w:rPr>
            </w:pPr>
            <w:r w:rsidRPr="00602E17">
              <w:rPr>
                <w:b/>
                <w:bCs/>
              </w:rPr>
              <w:t>водоснабжение</w:t>
            </w:r>
          </w:p>
        </w:tc>
        <w:tc>
          <w:tcPr>
            <w:tcW w:w="1420" w:type="dxa"/>
            <w:gridSpan w:val="4"/>
            <w:tcBorders>
              <w:top w:val="single" w:sz="4" w:space="0" w:color="auto"/>
              <w:left w:val="single" w:sz="4" w:space="0" w:color="auto"/>
              <w:bottom w:val="single" w:sz="4" w:space="0" w:color="auto"/>
              <w:right w:val="single" w:sz="4" w:space="0" w:color="auto"/>
            </w:tcBorders>
            <w:shd w:val="clear" w:color="auto" w:fill="auto"/>
            <w:hideMark/>
          </w:tcPr>
          <w:p w:rsidR="00161C98" w:rsidRPr="00602E17" w:rsidRDefault="00161C98" w:rsidP="00602E17">
            <w:pPr>
              <w:jc w:val="center"/>
              <w:rPr>
                <w:b/>
                <w:bCs/>
              </w:rPr>
            </w:pPr>
            <w:r w:rsidRPr="00602E17">
              <w:rPr>
                <w:b/>
                <w:bCs/>
              </w:rPr>
              <w:t>строительство колодцев</w:t>
            </w:r>
          </w:p>
        </w:tc>
        <w:tc>
          <w:tcPr>
            <w:tcW w:w="1557" w:type="dxa"/>
            <w:gridSpan w:val="5"/>
            <w:tcBorders>
              <w:top w:val="single" w:sz="4" w:space="0" w:color="auto"/>
              <w:left w:val="single" w:sz="4" w:space="0" w:color="auto"/>
              <w:bottom w:val="single" w:sz="4" w:space="0" w:color="auto"/>
              <w:right w:val="single" w:sz="4" w:space="0" w:color="auto"/>
            </w:tcBorders>
            <w:shd w:val="clear" w:color="auto" w:fill="auto"/>
            <w:hideMark/>
          </w:tcPr>
          <w:p w:rsidR="00161C98" w:rsidRPr="00602E17" w:rsidRDefault="00161C98" w:rsidP="00602E17">
            <w:pPr>
              <w:jc w:val="center"/>
              <w:rPr>
                <w:b/>
                <w:bCs/>
              </w:rPr>
            </w:pPr>
            <w:r w:rsidRPr="00602E17">
              <w:rPr>
                <w:b/>
                <w:bCs/>
              </w:rPr>
              <w:t>газоснабжение</w:t>
            </w:r>
          </w:p>
        </w:tc>
      </w:tr>
      <w:tr w:rsidR="00161C98" w:rsidRPr="00602E17" w:rsidTr="00602E17">
        <w:trPr>
          <w:gridAfter w:val="4"/>
          <w:wAfter w:w="4432" w:type="dxa"/>
          <w:trHeight w:val="390"/>
        </w:trPr>
        <w:tc>
          <w:tcPr>
            <w:tcW w:w="171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61C98" w:rsidRPr="00602E17" w:rsidRDefault="00161C98" w:rsidP="00602E17">
            <w:r w:rsidRPr="00602E17">
              <w:t>Новоусадебское сельское поселение</w:t>
            </w:r>
          </w:p>
        </w:tc>
        <w:tc>
          <w:tcPr>
            <w:tcW w:w="1421"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rsidR="00161C98" w:rsidRPr="00602E17" w:rsidRDefault="00161C98" w:rsidP="00602E17">
            <w:pPr>
              <w:jc w:val="right"/>
            </w:pPr>
            <w:r w:rsidRPr="00602E17">
              <w:t>52 500,00</w:t>
            </w:r>
          </w:p>
        </w:tc>
        <w:tc>
          <w:tcPr>
            <w:tcW w:w="1423" w:type="dxa"/>
            <w:gridSpan w:val="3"/>
            <w:tcBorders>
              <w:top w:val="single" w:sz="4" w:space="0" w:color="auto"/>
              <w:left w:val="single" w:sz="4" w:space="0" w:color="auto"/>
              <w:bottom w:val="single" w:sz="4" w:space="0" w:color="auto"/>
              <w:right w:val="single" w:sz="4" w:space="0" w:color="auto"/>
            </w:tcBorders>
            <w:shd w:val="clear" w:color="auto" w:fill="auto"/>
            <w:noWrap/>
            <w:vAlign w:val="bottom"/>
            <w:hideMark/>
          </w:tcPr>
          <w:p w:rsidR="00161C98" w:rsidRPr="00602E17" w:rsidRDefault="00161C98" w:rsidP="00602E17">
            <w:pPr>
              <w:jc w:val="right"/>
            </w:pPr>
            <w:r w:rsidRPr="00602E17">
              <w:t>100 000,00</w:t>
            </w:r>
          </w:p>
        </w:tc>
        <w:tc>
          <w:tcPr>
            <w:tcW w:w="1416"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rsidR="00161C98" w:rsidRPr="00602E17" w:rsidRDefault="00161C98" w:rsidP="00602E17">
            <w:pPr>
              <w:jc w:val="right"/>
            </w:pPr>
            <w:r w:rsidRPr="00602E17">
              <w:t>360 000,00</w:t>
            </w:r>
          </w:p>
        </w:tc>
        <w:tc>
          <w:tcPr>
            <w:tcW w:w="850" w:type="dxa"/>
            <w:gridSpan w:val="3"/>
            <w:tcBorders>
              <w:top w:val="single" w:sz="4" w:space="0" w:color="auto"/>
              <w:left w:val="single" w:sz="4" w:space="0" w:color="auto"/>
              <w:bottom w:val="single" w:sz="4" w:space="0" w:color="auto"/>
              <w:right w:val="single" w:sz="4" w:space="0" w:color="auto"/>
            </w:tcBorders>
            <w:shd w:val="clear" w:color="auto" w:fill="auto"/>
            <w:noWrap/>
            <w:vAlign w:val="bottom"/>
            <w:hideMark/>
          </w:tcPr>
          <w:p w:rsidR="00161C98" w:rsidRPr="00602E17" w:rsidRDefault="00161C98" w:rsidP="00602E17">
            <w:r w:rsidRPr="00602E17">
              <w:t> </w:t>
            </w:r>
          </w:p>
        </w:tc>
        <w:tc>
          <w:tcPr>
            <w:tcW w:w="1425" w:type="dxa"/>
            <w:gridSpan w:val="4"/>
            <w:tcBorders>
              <w:top w:val="single" w:sz="4" w:space="0" w:color="auto"/>
              <w:left w:val="single" w:sz="4" w:space="0" w:color="auto"/>
              <w:bottom w:val="single" w:sz="4" w:space="0" w:color="auto"/>
              <w:right w:val="single" w:sz="4" w:space="0" w:color="auto"/>
            </w:tcBorders>
            <w:shd w:val="clear" w:color="auto" w:fill="auto"/>
            <w:noWrap/>
            <w:vAlign w:val="bottom"/>
            <w:hideMark/>
          </w:tcPr>
          <w:p w:rsidR="00161C98" w:rsidRPr="00602E17" w:rsidRDefault="00161C98" w:rsidP="00602E17">
            <w:pPr>
              <w:jc w:val="right"/>
            </w:pPr>
            <w:r w:rsidRPr="00602E17">
              <w:t>36 132,76</w:t>
            </w:r>
          </w:p>
        </w:tc>
        <w:tc>
          <w:tcPr>
            <w:tcW w:w="1418" w:type="dxa"/>
            <w:gridSpan w:val="3"/>
            <w:tcBorders>
              <w:top w:val="single" w:sz="4" w:space="0" w:color="auto"/>
              <w:left w:val="single" w:sz="4" w:space="0" w:color="auto"/>
              <w:bottom w:val="single" w:sz="4" w:space="0" w:color="auto"/>
              <w:right w:val="single" w:sz="4" w:space="0" w:color="auto"/>
            </w:tcBorders>
            <w:shd w:val="clear" w:color="auto" w:fill="auto"/>
            <w:noWrap/>
            <w:vAlign w:val="bottom"/>
            <w:hideMark/>
          </w:tcPr>
          <w:p w:rsidR="00161C98" w:rsidRPr="00602E17" w:rsidRDefault="00161C98" w:rsidP="00602E17">
            <w:pPr>
              <w:jc w:val="right"/>
            </w:pPr>
            <w:r w:rsidRPr="00602E17">
              <w:t>96 354,01</w:t>
            </w:r>
          </w:p>
        </w:tc>
        <w:tc>
          <w:tcPr>
            <w:tcW w:w="1547" w:type="dxa"/>
            <w:gridSpan w:val="3"/>
            <w:tcBorders>
              <w:top w:val="single" w:sz="4" w:space="0" w:color="auto"/>
              <w:left w:val="single" w:sz="4" w:space="0" w:color="auto"/>
              <w:bottom w:val="single" w:sz="4" w:space="0" w:color="auto"/>
              <w:right w:val="single" w:sz="4" w:space="0" w:color="auto"/>
            </w:tcBorders>
            <w:shd w:val="clear" w:color="auto" w:fill="auto"/>
            <w:noWrap/>
            <w:vAlign w:val="bottom"/>
            <w:hideMark/>
          </w:tcPr>
          <w:p w:rsidR="00161C98" w:rsidRPr="00602E17" w:rsidRDefault="00161C98" w:rsidP="00602E17">
            <w:pPr>
              <w:jc w:val="right"/>
            </w:pPr>
            <w:r w:rsidRPr="00602E17">
              <w:t>1 124 130,16</w:t>
            </w:r>
          </w:p>
        </w:tc>
        <w:tc>
          <w:tcPr>
            <w:tcW w:w="1428" w:type="dxa"/>
            <w:gridSpan w:val="5"/>
            <w:tcBorders>
              <w:top w:val="single" w:sz="4" w:space="0" w:color="auto"/>
              <w:left w:val="single" w:sz="4" w:space="0" w:color="auto"/>
              <w:bottom w:val="single" w:sz="4" w:space="0" w:color="auto"/>
              <w:right w:val="single" w:sz="4" w:space="0" w:color="auto"/>
            </w:tcBorders>
            <w:shd w:val="clear" w:color="auto" w:fill="auto"/>
            <w:noWrap/>
            <w:vAlign w:val="bottom"/>
            <w:hideMark/>
          </w:tcPr>
          <w:p w:rsidR="00161C98" w:rsidRPr="00602E17" w:rsidRDefault="00161C98" w:rsidP="00602E17">
            <w:pPr>
              <w:jc w:val="right"/>
            </w:pPr>
            <w:r w:rsidRPr="00602E17">
              <w:t>35 796,96</w:t>
            </w:r>
          </w:p>
        </w:tc>
        <w:tc>
          <w:tcPr>
            <w:tcW w:w="1420" w:type="dxa"/>
            <w:gridSpan w:val="4"/>
            <w:tcBorders>
              <w:top w:val="single" w:sz="4" w:space="0" w:color="auto"/>
              <w:left w:val="single" w:sz="4" w:space="0" w:color="auto"/>
              <w:bottom w:val="single" w:sz="4" w:space="0" w:color="auto"/>
              <w:right w:val="single" w:sz="4" w:space="0" w:color="auto"/>
            </w:tcBorders>
            <w:shd w:val="clear" w:color="auto" w:fill="auto"/>
            <w:noWrap/>
            <w:vAlign w:val="bottom"/>
            <w:hideMark/>
          </w:tcPr>
          <w:p w:rsidR="00161C98" w:rsidRPr="00602E17" w:rsidRDefault="00161C98" w:rsidP="00602E17">
            <w:pPr>
              <w:jc w:val="right"/>
            </w:pPr>
            <w:r w:rsidRPr="00602E17">
              <w:t>95 458,55</w:t>
            </w:r>
          </w:p>
        </w:tc>
        <w:tc>
          <w:tcPr>
            <w:tcW w:w="1546" w:type="dxa"/>
            <w:gridSpan w:val="4"/>
            <w:tcBorders>
              <w:top w:val="single" w:sz="4" w:space="0" w:color="auto"/>
              <w:left w:val="single" w:sz="4" w:space="0" w:color="auto"/>
              <w:bottom w:val="single" w:sz="4" w:space="0" w:color="auto"/>
              <w:right w:val="single" w:sz="4" w:space="0" w:color="auto"/>
            </w:tcBorders>
            <w:shd w:val="clear" w:color="auto" w:fill="auto"/>
            <w:noWrap/>
            <w:vAlign w:val="bottom"/>
            <w:hideMark/>
          </w:tcPr>
          <w:p w:rsidR="00161C98" w:rsidRPr="00602E17" w:rsidRDefault="00161C98" w:rsidP="00602E17">
            <w:pPr>
              <w:jc w:val="right"/>
            </w:pPr>
            <w:r w:rsidRPr="00602E17">
              <w:t>1 113 683,08</w:t>
            </w:r>
          </w:p>
        </w:tc>
      </w:tr>
      <w:tr w:rsidR="00161C98" w:rsidRPr="00602E17" w:rsidTr="00602E17">
        <w:trPr>
          <w:gridAfter w:val="4"/>
          <w:wAfter w:w="4432" w:type="dxa"/>
          <w:trHeight w:val="390"/>
        </w:trPr>
        <w:tc>
          <w:tcPr>
            <w:tcW w:w="171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61C98" w:rsidRPr="00602E17" w:rsidRDefault="00161C98" w:rsidP="00602E17">
            <w:r w:rsidRPr="00602E17">
              <w:t>Марковское сельское поселение</w:t>
            </w:r>
          </w:p>
        </w:tc>
        <w:tc>
          <w:tcPr>
            <w:tcW w:w="1421"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rsidR="00161C98" w:rsidRPr="00602E17" w:rsidRDefault="00161C98" w:rsidP="00602E17">
            <w:pPr>
              <w:jc w:val="right"/>
            </w:pPr>
            <w:r w:rsidRPr="00602E17">
              <w:t>0,00</w:t>
            </w:r>
          </w:p>
        </w:tc>
        <w:tc>
          <w:tcPr>
            <w:tcW w:w="1423" w:type="dxa"/>
            <w:gridSpan w:val="3"/>
            <w:tcBorders>
              <w:top w:val="single" w:sz="4" w:space="0" w:color="auto"/>
              <w:left w:val="single" w:sz="4" w:space="0" w:color="auto"/>
              <w:bottom w:val="single" w:sz="4" w:space="0" w:color="auto"/>
              <w:right w:val="single" w:sz="4" w:space="0" w:color="auto"/>
            </w:tcBorders>
            <w:shd w:val="clear" w:color="auto" w:fill="auto"/>
            <w:noWrap/>
            <w:vAlign w:val="bottom"/>
            <w:hideMark/>
          </w:tcPr>
          <w:p w:rsidR="00161C98" w:rsidRPr="00602E17" w:rsidRDefault="00161C98" w:rsidP="00602E17">
            <w:pPr>
              <w:jc w:val="right"/>
            </w:pPr>
            <w:r w:rsidRPr="00602E17">
              <w:t>100 000,00</w:t>
            </w:r>
          </w:p>
        </w:tc>
        <w:tc>
          <w:tcPr>
            <w:tcW w:w="1416"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rsidR="00161C98" w:rsidRPr="00602E17" w:rsidRDefault="00161C98" w:rsidP="00602E17">
            <w:r w:rsidRPr="00602E17">
              <w:t> </w:t>
            </w:r>
          </w:p>
        </w:tc>
        <w:tc>
          <w:tcPr>
            <w:tcW w:w="850" w:type="dxa"/>
            <w:gridSpan w:val="3"/>
            <w:tcBorders>
              <w:top w:val="single" w:sz="4" w:space="0" w:color="auto"/>
              <w:left w:val="single" w:sz="4" w:space="0" w:color="auto"/>
              <w:bottom w:val="single" w:sz="4" w:space="0" w:color="auto"/>
              <w:right w:val="single" w:sz="4" w:space="0" w:color="auto"/>
            </w:tcBorders>
            <w:shd w:val="clear" w:color="auto" w:fill="auto"/>
            <w:noWrap/>
            <w:vAlign w:val="bottom"/>
            <w:hideMark/>
          </w:tcPr>
          <w:p w:rsidR="00161C98" w:rsidRPr="00602E17" w:rsidRDefault="00161C98" w:rsidP="00602E17">
            <w:r w:rsidRPr="00602E17">
              <w:t> </w:t>
            </w:r>
          </w:p>
        </w:tc>
        <w:tc>
          <w:tcPr>
            <w:tcW w:w="1425" w:type="dxa"/>
            <w:gridSpan w:val="4"/>
            <w:tcBorders>
              <w:top w:val="single" w:sz="4" w:space="0" w:color="auto"/>
              <w:left w:val="single" w:sz="4" w:space="0" w:color="auto"/>
              <w:bottom w:val="single" w:sz="4" w:space="0" w:color="auto"/>
              <w:right w:val="single" w:sz="4" w:space="0" w:color="auto"/>
            </w:tcBorders>
            <w:shd w:val="clear" w:color="auto" w:fill="auto"/>
            <w:noWrap/>
            <w:vAlign w:val="bottom"/>
            <w:hideMark/>
          </w:tcPr>
          <w:p w:rsidR="00161C98" w:rsidRPr="00602E17" w:rsidRDefault="00161C98" w:rsidP="00602E17">
            <w:pPr>
              <w:jc w:val="right"/>
            </w:pPr>
            <w:r w:rsidRPr="00602E17">
              <w:t>104 383,52</w:t>
            </w:r>
          </w:p>
        </w:tc>
        <w:tc>
          <w:tcPr>
            <w:tcW w:w="1418" w:type="dxa"/>
            <w:gridSpan w:val="3"/>
            <w:tcBorders>
              <w:top w:val="single" w:sz="4" w:space="0" w:color="auto"/>
              <w:left w:val="single" w:sz="4" w:space="0" w:color="auto"/>
              <w:bottom w:val="single" w:sz="4" w:space="0" w:color="auto"/>
              <w:right w:val="single" w:sz="4" w:space="0" w:color="auto"/>
            </w:tcBorders>
            <w:shd w:val="clear" w:color="auto" w:fill="auto"/>
            <w:noWrap/>
            <w:vAlign w:val="bottom"/>
            <w:hideMark/>
          </w:tcPr>
          <w:p w:rsidR="00161C98" w:rsidRPr="00602E17" w:rsidRDefault="00161C98" w:rsidP="00602E17">
            <w:pPr>
              <w:jc w:val="right"/>
            </w:pPr>
            <w:r w:rsidRPr="00602E17">
              <w:t>80 295,01</w:t>
            </w:r>
          </w:p>
        </w:tc>
        <w:tc>
          <w:tcPr>
            <w:tcW w:w="1547" w:type="dxa"/>
            <w:gridSpan w:val="3"/>
            <w:tcBorders>
              <w:top w:val="single" w:sz="4" w:space="0" w:color="auto"/>
              <w:left w:val="single" w:sz="4" w:space="0" w:color="auto"/>
              <w:bottom w:val="single" w:sz="4" w:space="0" w:color="auto"/>
              <w:right w:val="single" w:sz="4" w:space="0" w:color="auto"/>
            </w:tcBorders>
            <w:shd w:val="clear" w:color="auto" w:fill="auto"/>
            <w:noWrap/>
            <w:vAlign w:val="bottom"/>
            <w:hideMark/>
          </w:tcPr>
          <w:p w:rsidR="00161C98" w:rsidRPr="00602E17" w:rsidRDefault="00161C98" w:rsidP="00602E17">
            <w:r w:rsidRPr="00602E17">
              <w:t> </w:t>
            </w:r>
          </w:p>
        </w:tc>
        <w:tc>
          <w:tcPr>
            <w:tcW w:w="1428" w:type="dxa"/>
            <w:gridSpan w:val="5"/>
            <w:tcBorders>
              <w:top w:val="single" w:sz="4" w:space="0" w:color="auto"/>
              <w:left w:val="single" w:sz="4" w:space="0" w:color="auto"/>
              <w:bottom w:val="single" w:sz="4" w:space="0" w:color="auto"/>
              <w:right w:val="single" w:sz="4" w:space="0" w:color="auto"/>
            </w:tcBorders>
            <w:shd w:val="clear" w:color="auto" w:fill="auto"/>
            <w:noWrap/>
            <w:vAlign w:val="bottom"/>
            <w:hideMark/>
          </w:tcPr>
          <w:p w:rsidR="00161C98" w:rsidRPr="00602E17" w:rsidRDefault="00161C98" w:rsidP="00602E17">
            <w:pPr>
              <w:jc w:val="right"/>
            </w:pPr>
            <w:r w:rsidRPr="00602E17">
              <w:t>103 413,43</w:t>
            </w:r>
          </w:p>
        </w:tc>
        <w:tc>
          <w:tcPr>
            <w:tcW w:w="1420" w:type="dxa"/>
            <w:gridSpan w:val="4"/>
            <w:tcBorders>
              <w:top w:val="single" w:sz="4" w:space="0" w:color="auto"/>
              <w:left w:val="single" w:sz="4" w:space="0" w:color="auto"/>
              <w:bottom w:val="single" w:sz="4" w:space="0" w:color="auto"/>
              <w:right w:val="single" w:sz="4" w:space="0" w:color="auto"/>
            </w:tcBorders>
            <w:shd w:val="clear" w:color="auto" w:fill="auto"/>
            <w:noWrap/>
            <w:vAlign w:val="bottom"/>
            <w:hideMark/>
          </w:tcPr>
          <w:p w:rsidR="00161C98" w:rsidRPr="00602E17" w:rsidRDefault="00161C98" w:rsidP="00602E17">
            <w:pPr>
              <w:jc w:val="right"/>
            </w:pPr>
            <w:r w:rsidRPr="00602E17">
              <w:t>79 548,79</w:t>
            </w:r>
          </w:p>
        </w:tc>
        <w:tc>
          <w:tcPr>
            <w:tcW w:w="1546" w:type="dxa"/>
            <w:gridSpan w:val="4"/>
            <w:tcBorders>
              <w:top w:val="single" w:sz="4" w:space="0" w:color="auto"/>
              <w:left w:val="single" w:sz="4" w:space="0" w:color="auto"/>
              <w:bottom w:val="single" w:sz="4" w:space="0" w:color="auto"/>
              <w:right w:val="single" w:sz="4" w:space="0" w:color="auto"/>
            </w:tcBorders>
            <w:shd w:val="clear" w:color="auto" w:fill="auto"/>
            <w:noWrap/>
            <w:vAlign w:val="bottom"/>
            <w:hideMark/>
          </w:tcPr>
          <w:p w:rsidR="00161C98" w:rsidRPr="00602E17" w:rsidRDefault="00161C98" w:rsidP="00602E17">
            <w:r w:rsidRPr="00602E17">
              <w:t> </w:t>
            </w:r>
          </w:p>
        </w:tc>
      </w:tr>
      <w:tr w:rsidR="00161C98" w:rsidRPr="00602E17" w:rsidTr="00602E17">
        <w:trPr>
          <w:gridAfter w:val="4"/>
          <w:wAfter w:w="4432" w:type="dxa"/>
          <w:trHeight w:val="375"/>
        </w:trPr>
        <w:tc>
          <w:tcPr>
            <w:tcW w:w="171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61C98" w:rsidRPr="00602E17" w:rsidRDefault="00161C98" w:rsidP="00602E17">
            <w:r w:rsidRPr="00602E17">
              <w:t>Писцовское сельское поселение</w:t>
            </w:r>
          </w:p>
        </w:tc>
        <w:tc>
          <w:tcPr>
            <w:tcW w:w="1421"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rsidR="00161C98" w:rsidRPr="00602E17" w:rsidRDefault="00161C98" w:rsidP="00602E17">
            <w:pPr>
              <w:jc w:val="right"/>
            </w:pPr>
            <w:r w:rsidRPr="00602E17">
              <w:t>395 000,00</w:t>
            </w:r>
          </w:p>
        </w:tc>
        <w:tc>
          <w:tcPr>
            <w:tcW w:w="1423" w:type="dxa"/>
            <w:gridSpan w:val="3"/>
            <w:tcBorders>
              <w:top w:val="single" w:sz="4" w:space="0" w:color="auto"/>
              <w:left w:val="single" w:sz="4" w:space="0" w:color="auto"/>
              <w:bottom w:val="single" w:sz="4" w:space="0" w:color="auto"/>
              <w:right w:val="single" w:sz="4" w:space="0" w:color="auto"/>
            </w:tcBorders>
            <w:shd w:val="clear" w:color="auto" w:fill="auto"/>
            <w:noWrap/>
            <w:vAlign w:val="bottom"/>
            <w:hideMark/>
          </w:tcPr>
          <w:p w:rsidR="00161C98" w:rsidRPr="00602E17" w:rsidRDefault="00161C98" w:rsidP="00602E17">
            <w:pPr>
              <w:jc w:val="right"/>
            </w:pPr>
            <w:r w:rsidRPr="00602E17">
              <w:t>246 000,00</w:t>
            </w:r>
          </w:p>
        </w:tc>
        <w:tc>
          <w:tcPr>
            <w:tcW w:w="1416"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rsidR="00161C98" w:rsidRPr="00602E17" w:rsidRDefault="00161C98" w:rsidP="00602E17">
            <w:r w:rsidRPr="00602E17">
              <w:t> </w:t>
            </w:r>
          </w:p>
        </w:tc>
        <w:tc>
          <w:tcPr>
            <w:tcW w:w="850" w:type="dxa"/>
            <w:gridSpan w:val="3"/>
            <w:tcBorders>
              <w:top w:val="single" w:sz="4" w:space="0" w:color="auto"/>
              <w:left w:val="single" w:sz="4" w:space="0" w:color="auto"/>
              <w:bottom w:val="single" w:sz="4" w:space="0" w:color="auto"/>
              <w:right w:val="single" w:sz="4" w:space="0" w:color="auto"/>
            </w:tcBorders>
            <w:shd w:val="clear" w:color="auto" w:fill="auto"/>
            <w:noWrap/>
            <w:vAlign w:val="bottom"/>
            <w:hideMark/>
          </w:tcPr>
          <w:p w:rsidR="00161C98" w:rsidRPr="00602E17" w:rsidRDefault="00161C98" w:rsidP="00602E17">
            <w:r w:rsidRPr="00602E17">
              <w:t> </w:t>
            </w:r>
          </w:p>
        </w:tc>
        <w:tc>
          <w:tcPr>
            <w:tcW w:w="1425" w:type="dxa"/>
            <w:gridSpan w:val="4"/>
            <w:tcBorders>
              <w:top w:val="single" w:sz="4" w:space="0" w:color="auto"/>
              <w:left w:val="single" w:sz="4" w:space="0" w:color="auto"/>
              <w:bottom w:val="single" w:sz="4" w:space="0" w:color="auto"/>
              <w:right w:val="single" w:sz="4" w:space="0" w:color="auto"/>
            </w:tcBorders>
            <w:shd w:val="clear" w:color="auto" w:fill="auto"/>
            <w:noWrap/>
            <w:vAlign w:val="bottom"/>
            <w:hideMark/>
          </w:tcPr>
          <w:p w:rsidR="00161C98" w:rsidRPr="00602E17" w:rsidRDefault="00161C98" w:rsidP="00602E17">
            <w:pPr>
              <w:jc w:val="right"/>
            </w:pPr>
            <w:r w:rsidRPr="00602E17">
              <w:t>317 165,30</w:t>
            </w:r>
          </w:p>
        </w:tc>
        <w:tc>
          <w:tcPr>
            <w:tcW w:w="1418" w:type="dxa"/>
            <w:gridSpan w:val="3"/>
            <w:tcBorders>
              <w:top w:val="single" w:sz="4" w:space="0" w:color="auto"/>
              <w:left w:val="single" w:sz="4" w:space="0" w:color="auto"/>
              <w:bottom w:val="single" w:sz="4" w:space="0" w:color="auto"/>
              <w:right w:val="single" w:sz="4" w:space="0" w:color="auto"/>
            </w:tcBorders>
            <w:shd w:val="clear" w:color="auto" w:fill="auto"/>
            <w:noWrap/>
            <w:vAlign w:val="bottom"/>
            <w:hideMark/>
          </w:tcPr>
          <w:p w:rsidR="00161C98" w:rsidRPr="00602E17" w:rsidRDefault="00161C98" w:rsidP="00602E17">
            <w:pPr>
              <w:jc w:val="right"/>
            </w:pPr>
            <w:r w:rsidRPr="00602E17">
              <w:t>80 295,02</w:t>
            </w:r>
          </w:p>
        </w:tc>
        <w:tc>
          <w:tcPr>
            <w:tcW w:w="1547" w:type="dxa"/>
            <w:gridSpan w:val="3"/>
            <w:tcBorders>
              <w:top w:val="single" w:sz="4" w:space="0" w:color="auto"/>
              <w:left w:val="single" w:sz="4" w:space="0" w:color="auto"/>
              <w:bottom w:val="single" w:sz="4" w:space="0" w:color="auto"/>
              <w:right w:val="single" w:sz="4" w:space="0" w:color="auto"/>
            </w:tcBorders>
            <w:shd w:val="clear" w:color="auto" w:fill="auto"/>
            <w:noWrap/>
            <w:vAlign w:val="bottom"/>
            <w:hideMark/>
          </w:tcPr>
          <w:p w:rsidR="00161C98" w:rsidRPr="00602E17" w:rsidRDefault="00161C98" w:rsidP="00602E17">
            <w:r w:rsidRPr="00602E17">
              <w:t> </w:t>
            </w:r>
          </w:p>
        </w:tc>
        <w:tc>
          <w:tcPr>
            <w:tcW w:w="1428" w:type="dxa"/>
            <w:gridSpan w:val="5"/>
            <w:tcBorders>
              <w:top w:val="single" w:sz="4" w:space="0" w:color="auto"/>
              <w:left w:val="single" w:sz="4" w:space="0" w:color="auto"/>
              <w:bottom w:val="single" w:sz="4" w:space="0" w:color="auto"/>
              <w:right w:val="single" w:sz="4" w:space="0" w:color="auto"/>
            </w:tcBorders>
            <w:shd w:val="clear" w:color="auto" w:fill="auto"/>
            <w:noWrap/>
            <w:vAlign w:val="bottom"/>
            <w:hideMark/>
          </w:tcPr>
          <w:p w:rsidR="00161C98" w:rsidRPr="00602E17" w:rsidRDefault="00161C98" w:rsidP="00602E17">
            <w:pPr>
              <w:jc w:val="right"/>
            </w:pPr>
            <w:r w:rsidRPr="00602E17">
              <w:t>314 217,73</w:t>
            </w:r>
          </w:p>
        </w:tc>
        <w:tc>
          <w:tcPr>
            <w:tcW w:w="1420" w:type="dxa"/>
            <w:gridSpan w:val="4"/>
            <w:tcBorders>
              <w:top w:val="single" w:sz="4" w:space="0" w:color="auto"/>
              <w:left w:val="single" w:sz="4" w:space="0" w:color="auto"/>
              <w:bottom w:val="single" w:sz="4" w:space="0" w:color="auto"/>
              <w:right w:val="single" w:sz="4" w:space="0" w:color="auto"/>
            </w:tcBorders>
            <w:shd w:val="clear" w:color="auto" w:fill="auto"/>
            <w:noWrap/>
            <w:vAlign w:val="bottom"/>
            <w:hideMark/>
          </w:tcPr>
          <w:p w:rsidR="00161C98" w:rsidRPr="00602E17" w:rsidRDefault="00161C98" w:rsidP="00602E17">
            <w:pPr>
              <w:jc w:val="right"/>
            </w:pPr>
            <w:r w:rsidRPr="00602E17">
              <w:t>79 548,79</w:t>
            </w:r>
          </w:p>
        </w:tc>
        <w:tc>
          <w:tcPr>
            <w:tcW w:w="1546" w:type="dxa"/>
            <w:gridSpan w:val="4"/>
            <w:tcBorders>
              <w:top w:val="single" w:sz="4" w:space="0" w:color="auto"/>
              <w:left w:val="single" w:sz="4" w:space="0" w:color="auto"/>
              <w:bottom w:val="single" w:sz="4" w:space="0" w:color="auto"/>
              <w:right w:val="single" w:sz="4" w:space="0" w:color="auto"/>
            </w:tcBorders>
            <w:shd w:val="clear" w:color="auto" w:fill="auto"/>
            <w:noWrap/>
            <w:vAlign w:val="bottom"/>
            <w:hideMark/>
          </w:tcPr>
          <w:p w:rsidR="00161C98" w:rsidRPr="00602E17" w:rsidRDefault="00161C98" w:rsidP="00602E17">
            <w:r w:rsidRPr="00602E17">
              <w:t> </w:t>
            </w:r>
          </w:p>
        </w:tc>
      </w:tr>
      <w:tr w:rsidR="00161C98" w:rsidRPr="00602E17" w:rsidTr="00602E17">
        <w:trPr>
          <w:gridAfter w:val="4"/>
          <w:wAfter w:w="4432" w:type="dxa"/>
          <w:trHeight w:val="375"/>
        </w:trPr>
        <w:tc>
          <w:tcPr>
            <w:tcW w:w="171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61C98" w:rsidRPr="00602E17" w:rsidRDefault="00161C98" w:rsidP="00602E17">
            <w:r w:rsidRPr="00602E17">
              <w:t>Октябрьское сельское поселение</w:t>
            </w:r>
          </w:p>
        </w:tc>
        <w:tc>
          <w:tcPr>
            <w:tcW w:w="1421"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rsidR="00161C98" w:rsidRPr="00602E17" w:rsidRDefault="00161C98" w:rsidP="00602E17">
            <w:pPr>
              <w:jc w:val="right"/>
            </w:pPr>
            <w:r w:rsidRPr="00602E17">
              <w:t>0,00</w:t>
            </w:r>
          </w:p>
        </w:tc>
        <w:tc>
          <w:tcPr>
            <w:tcW w:w="1423" w:type="dxa"/>
            <w:gridSpan w:val="3"/>
            <w:tcBorders>
              <w:top w:val="single" w:sz="4" w:space="0" w:color="auto"/>
              <w:left w:val="single" w:sz="4" w:space="0" w:color="auto"/>
              <w:bottom w:val="single" w:sz="4" w:space="0" w:color="auto"/>
              <w:right w:val="single" w:sz="4" w:space="0" w:color="auto"/>
            </w:tcBorders>
            <w:shd w:val="clear" w:color="auto" w:fill="auto"/>
            <w:noWrap/>
            <w:vAlign w:val="bottom"/>
            <w:hideMark/>
          </w:tcPr>
          <w:p w:rsidR="00161C98" w:rsidRPr="00602E17" w:rsidRDefault="00161C98" w:rsidP="00602E17">
            <w:pPr>
              <w:jc w:val="right"/>
            </w:pPr>
            <w:r w:rsidRPr="00602E17">
              <w:t>61 000,00</w:t>
            </w:r>
          </w:p>
        </w:tc>
        <w:tc>
          <w:tcPr>
            <w:tcW w:w="1416"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rsidR="00161C98" w:rsidRPr="00602E17" w:rsidRDefault="00161C98" w:rsidP="00602E17">
            <w:r w:rsidRPr="00602E17">
              <w:t> </w:t>
            </w:r>
          </w:p>
        </w:tc>
        <w:tc>
          <w:tcPr>
            <w:tcW w:w="850" w:type="dxa"/>
            <w:gridSpan w:val="3"/>
            <w:tcBorders>
              <w:top w:val="single" w:sz="4" w:space="0" w:color="auto"/>
              <w:left w:val="single" w:sz="4" w:space="0" w:color="auto"/>
              <w:bottom w:val="single" w:sz="4" w:space="0" w:color="auto"/>
              <w:right w:val="single" w:sz="4" w:space="0" w:color="auto"/>
            </w:tcBorders>
            <w:shd w:val="clear" w:color="auto" w:fill="auto"/>
            <w:noWrap/>
            <w:vAlign w:val="bottom"/>
            <w:hideMark/>
          </w:tcPr>
          <w:p w:rsidR="00161C98" w:rsidRPr="00602E17" w:rsidRDefault="00161C98" w:rsidP="00602E17">
            <w:r w:rsidRPr="00602E17">
              <w:t> </w:t>
            </w:r>
          </w:p>
        </w:tc>
        <w:tc>
          <w:tcPr>
            <w:tcW w:w="1425" w:type="dxa"/>
            <w:gridSpan w:val="4"/>
            <w:tcBorders>
              <w:top w:val="single" w:sz="4" w:space="0" w:color="auto"/>
              <w:left w:val="single" w:sz="4" w:space="0" w:color="auto"/>
              <w:bottom w:val="single" w:sz="4" w:space="0" w:color="auto"/>
              <w:right w:val="single" w:sz="4" w:space="0" w:color="auto"/>
            </w:tcBorders>
            <w:shd w:val="clear" w:color="auto" w:fill="auto"/>
            <w:noWrap/>
            <w:vAlign w:val="bottom"/>
            <w:hideMark/>
          </w:tcPr>
          <w:p w:rsidR="00161C98" w:rsidRPr="00602E17" w:rsidRDefault="00161C98" w:rsidP="00602E17">
            <w:pPr>
              <w:jc w:val="right"/>
            </w:pPr>
            <w:r w:rsidRPr="00602E17">
              <w:t>64 236,00</w:t>
            </w:r>
          </w:p>
        </w:tc>
        <w:tc>
          <w:tcPr>
            <w:tcW w:w="1418" w:type="dxa"/>
            <w:gridSpan w:val="3"/>
            <w:tcBorders>
              <w:top w:val="single" w:sz="4" w:space="0" w:color="auto"/>
              <w:left w:val="single" w:sz="4" w:space="0" w:color="auto"/>
              <w:bottom w:val="single" w:sz="4" w:space="0" w:color="auto"/>
              <w:right w:val="single" w:sz="4" w:space="0" w:color="auto"/>
            </w:tcBorders>
            <w:shd w:val="clear" w:color="auto" w:fill="auto"/>
            <w:noWrap/>
            <w:vAlign w:val="bottom"/>
            <w:hideMark/>
          </w:tcPr>
          <w:p w:rsidR="00161C98" w:rsidRPr="00602E17" w:rsidRDefault="00161C98" w:rsidP="00602E17">
            <w:pPr>
              <w:jc w:val="right"/>
            </w:pPr>
            <w:r w:rsidRPr="00602E17">
              <w:t>80 295,01</w:t>
            </w:r>
          </w:p>
        </w:tc>
        <w:tc>
          <w:tcPr>
            <w:tcW w:w="1547" w:type="dxa"/>
            <w:gridSpan w:val="3"/>
            <w:tcBorders>
              <w:top w:val="single" w:sz="4" w:space="0" w:color="auto"/>
              <w:left w:val="single" w:sz="4" w:space="0" w:color="auto"/>
              <w:bottom w:val="single" w:sz="4" w:space="0" w:color="auto"/>
              <w:right w:val="single" w:sz="4" w:space="0" w:color="auto"/>
            </w:tcBorders>
            <w:shd w:val="clear" w:color="auto" w:fill="auto"/>
            <w:noWrap/>
            <w:vAlign w:val="bottom"/>
            <w:hideMark/>
          </w:tcPr>
          <w:p w:rsidR="00161C98" w:rsidRPr="00602E17" w:rsidRDefault="00161C98" w:rsidP="00602E17">
            <w:r w:rsidRPr="00602E17">
              <w:t> </w:t>
            </w:r>
          </w:p>
        </w:tc>
        <w:tc>
          <w:tcPr>
            <w:tcW w:w="1428" w:type="dxa"/>
            <w:gridSpan w:val="5"/>
            <w:tcBorders>
              <w:top w:val="single" w:sz="4" w:space="0" w:color="auto"/>
              <w:left w:val="single" w:sz="4" w:space="0" w:color="auto"/>
              <w:bottom w:val="single" w:sz="4" w:space="0" w:color="auto"/>
              <w:right w:val="single" w:sz="4" w:space="0" w:color="auto"/>
            </w:tcBorders>
            <w:shd w:val="clear" w:color="auto" w:fill="auto"/>
            <w:noWrap/>
            <w:vAlign w:val="bottom"/>
            <w:hideMark/>
          </w:tcPr>
          <w:p w:rsidR="00161C98" w:rsidRPr="00602E17" w:rsidRDefault="00161C98" w:rsidP="00602E17">
            <w:pPr>
              <w:jc w:val="right"/>
            </w:pPr>
            <w:r w:rsidRPr="00602E17">
              <w:t>63 639,03</w:t>
            </w:r>
          </w:p>
        </w:tc>
        <w:tc>
          <w:tcPr>
            <w:tcW w:w="1420" w:type="dxa"/>
            <w:gridSpan w:val="4"/>
            <w:tcBorders>
              <w:top w:val="single" w:sz="4" w:space="0" w:color="auto"/>
              <w:left w:val="single" w:sz="4" w:space="0" w:color="auto"/>
              <w:bottom w:val="single" w:sz="4" w:space="0" w:color="auto"/>
              <w:right w:val="single" w:sz="4" w:space="0" w:color="auto"/>
            </w:tcBorders>
            <w:shd w:val="clear" w:color="auto" w:fill="auto"/>
            <w:noWrap/>
            <w:vAlign w:val="bottom"/>
            <w:hideMark/>
          </w:tcPr>
          <w:p w:rsidR="00161C98" w:rsidRPr="00602E17" w:rsidRDefault="00161C98" w:rsidP="00602E17">
            <w:pPr>
              <w:jc w:val="right"/>
            </w:pPr>
            <w:r w:rsidRPr="00602E17">
              <w:t>79 548,79</w:t>
            </w:r>
          </w:p>
        </w:tc>
        <w:tc>
          <w:tcPr>
            <w:tcW w:w="1546" w:type="dxa"/>
            <w:gridSpan w:val="4"/>
            <w:tcBorders>
              <w:top w:val="single" w:sz="4" w:space="0" w:color="auto"/>
              <w:left w:val="single" w:sz="4" w:space="0" w:color="auto"/>
              <w:bottom w:val="single" w:sz="4" w:space="0" w:color="auto"/>
              <w:right w:val="single" w:sz="4" w:space="0" w:color="auto"/>
            </w:tcBorders>
            <w:shd w:val="clear" w:color="auto" w:fill="auto"/>
            <w:noWrap/>
            <w:vAlign w:val="bottom"/>
            <w:hideMark/>
          </w:tcPr>
          <w:p w:rsidR="00161C98" w:rsidRPr="00602E17" w:rsidRDefault="00161C98" w:rsidP="00602E17">
            <w:r w:rsidRPr="00602E17">
              <w:t> </w:t>
            </w:r>
          </w:p>
        </w:tc>
      </w:tr>
      <w:tr w:rsidR="00161C98" w:rsidRPr="00602E17" w:rsidTr="00602E17">
        <w:trPr>
          <w:gridAfter w:val="4"/>
          <w:wAfter w:w="4432" w:type="dxa"/>
          <w:trHeight w:val="390"/>
        </w:trPr>
        <w:tc>
          <w:tcPr>
            <w:tcW w:w="171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61C98" w:rsidRPr="00602E17" w:rsidRDefault="00161C98" w:rsidP="00602E17">
            <w:r w:rsidRPr="00602E17">
              <w:t>Подозерское сельское поселение</w:t>
            </w:r>
          </w:p>
        </w:tc>
        <w:tc>
          <w:tcPr>
            <w:tcW w:w="1421"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rsidR="00161C98" w:rsidRPr="00602E17" w:rsidRDefault="00161C98" w:rsidP="00602E17">
            <w:pPr>
              <w:jc w:val="right"/>
            </w:pPr>
            <w:r w:rsidRPr="00602E17">
              <w:t>35 000,00</w:t>
            </w:r>
          </w:p>
        </w:tc>
        <w:tc>
          <w:tcPr>
            <w:tcW w:w="1423" w:type="dxa"/>
            <w:gridSpan w:val="3"/>
            <w:tcBorders>
              <w:top w:val="single" w:sz="4" w:space="0" w:color="auto"/>
              <w:left w:val="single" w:sz="4" w:space="0" w:color="auto"/>
              <w:bottom w:val="single" w:sz="4" w:space="0" w:color="auto"/>
              <w:right w:val="single" w:sz="4" w:space="0" w:color="auto"/>
            </w:tcBorders>
            <w:shd w:val="clear" w:color="auto" w:fill="auto"/>
            <w:noWrap/>
            <w:vAlign w:val="bottom"/>
            <w:hideMark/>
          </w:tcPr>
          <w:p w:rsidR="00161C98" w:rsidRPr="00602E17" w:rsidRDefault="00161C98" w:rsidP="00602E17">
            <w:pPr>
              <w:jc w:val="right"/>
            </w:pPr>
            <w:r w:rsidRPr="00602E17">
              <w:t>228 000,00</w:t>
            </w:r>
          </w:p>
        </w:tc>
        <w:tc>
          <w:tcPr>
            <w:tcW w:w="1416"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rsidR="00161C98" w:rsidRPr="00602E17" w:rsidRDefault="00161C98" w:rsidP="00602E17">
            <w:r w:rsidRPr="00602E17">
              <w:t> </w:t>
            </w:r>
          </w:p>
        </w:tc>
        <w:tc>
          <w:tcPr>
            <w:tcW w:w="850" w:type="dxa"/>
            <w:gridSpan w:val="3"/>
            <w:tcBorders>
              <w:top w:val="single" w:sz="4" w:space="0" w:color="auto"/>
              <w:left w:val="single" w:sz="4" w:space="0" w:color="auto"/>
              <w:bottom w:val="single" w:sz="4" w:space="0" w:color="auto"/>
              <w:right w:val="single" w:sz="4" w:space="0" w:color="auto"/>
            </w:tcBorders>
            <w:shd w:val="clear" w:color="auto" w:fill="auto"/>
            <w:noWrap/>
            <w:vAlign w:val="bottom"/>
            <w:hideMark/>
          </w:tcPr>
          <w:p w:rsidR="00161C98" w:rsidRPr="00602E17" w:rsidRDefault="00161C98" w:rsidP="00602E17">
            <w:r w:rsidRPr="00602E17">
              <w:t> </w:t>
            </w:r>
          </w:p>
        </w:tc>
        <w:tc>
          <w:tcPr>
            <w:tcW w:w="1425" w:type="dxa"/>
            <w:gridSpan w:val="4"/>
            <w:tcBorders>
              <w:top w:val="single" w:sz="4" w:space="0" w:color="auto"/>
              <w:left w:val="single" w:sz="4" w:space="0" w:color="auto"/>
              <w:bottom w:val="single" w:sz="4" w:space="0" w:color="auto"/>
              <w:right w:val="single" w:sz="4" w:space="0" w:color="auto"/>
            </w:tcBorders>
            <w:shd w:val="clear" w:color="auto" w:fill="auto"/>
            <w:noWrap/>
            <w:vAlign w:val="bottom"/>
            <w:hideMark/>
          </w:tcPr>
          <w:p w:rsidR="00161C98" w:rsidRPr="00602E17" w:rsidRDefault="00161C98" w:rsidP="00602E17">
            <w:pPr>
              <w:jc w:val="right"/>
            </w:pPr>
            <w:r w:rsidRPr="00602E17">
              <w:t>28 103,25</w:t>
            </w:r>
          </w:p>
        </w:tc>
        <w:tc>
          <w:tcPr>
            <w:tcW w:w="1418" w:type="dxa"/>
            <w:gridSpan w:val="3"/>
            <w:tcBorders>
              <w:top w:val="single" w:sz="4" w:space="0" w:color="auto"/>
              <w:left w:val="single" w:sz="4" w:space="0" w:color="auto"/>
              <w:bottom w:val="single" w:sz="4" w:space="0" w:color="auto"/>
              <w:right w:val="single" w:sz="4" w:space="0" w:color="auto"/>
            </w:tcBorders>
            <w:shd w:val="clear" w:color="auto" w:fill="auto"/>
            <w:noWrap/>
            <w:vAlign w:val="bottom"/>
            <w:hideMark/>
          </w:tcPr>
          <w:p w:rsidR="00161C98" w:rsidRPr="00602E17" w:rsidRDefault="00161C98" w:rsidP="00602E17">
            <w:pPr>
              <w:jc w:val="right"/>
            </w:pPr>
            <w:r w:rsidRPr="00602E17">
              <w:t>96 354,01</w:t>
            </w:r>
          </w:p>
        </w:tc>
        <w:tc>
          <w:tcPr>
            <w:tcW w:w="1547" w:type="dxa"/>
            <w:gridSpan w:val="3"/>
            <w:tcBorders>
              <w:top w:val="single" w:sz="4" w:space="0" w:color="auto"/>
              <w:left w:val="single" w:sz="4" w:space="0" w:color="auto"/>
              <w:bottom w:val="single" w:sz="4" w:space="0" w:color="auto"/>
              <w:right w:val="single" w:sz="4" w:space="0" w:color="auto"/>
            </w:tcBorders>
            <w:shd w:val="clear" w:color="auto" w:fill="auto"/>
            <w:noWrap/>
            <w:vAlign w:val="bottom"/>
            <w:hideMark/>
          </w:tcPr>
          <w:p w:rsidR="00161C98" w:rsidRPr="00602E17" w:rsidRDefault="00161C98" w:rsidP="00602E17">
            <w:r w:rsidRPr="00602E17">
              <w:t> </w:t>
            </w:r>
          </w:p>
        </w:tc>
        <w:tc>
          <w:tcPr>
            <w:tcW w:w="1428" w:type="dxa"/>
            <w:gridSpan w:val="5"/>
            <w:tcBorders>
              <w:top w:val="single" w:sz="4" w:space="0" w:color="auto"/>
              <w:left w:val="single" w:sz="4" w:space="0" w:color="auto"/>
              <w:bottom w:val="single" w:sz="4" w:space="0" w:color="auto"/>
              <w:right w:val="single" w:sz="4" w:space="0" w:color="auto"/>
            </w:tcBorders>
            <w:shd w:val="clear" w:color="auto" w:fill="auto"/>
            <w:noWrap/>
            <w:vAlign w:val="bottom"/>
            <w:hideMark/>
          </w:tcPr>
          <w:p w:rsidR="00161C98" w:rsidRPr="00602E17" w:rsidRDefault="00161C98" w:rsidP="00602E17">
            <w:pPr>
              <w:jc w:val="right"/>
            </w:pPr>
            <w:r w:rsidRPr="00602E17">
              <w:t>27 842,07</w:t>
            </w:r>
          </w:p>
        </w:tc>
        <w:tc>
          <w:tcPr>
            <w:tcW w:w="1420" w:type="dxa"/>
            <w:gridSpan w:val="4"/>
            <w:tcBorders>
              <w:top w:val="single" w:sz="4" w:space="0" w:color="auto"/>
              <w:left w:val="single" w:sz="4" w:space="0" w:color="auto"/>
              <w:bottom w:val="single" w:sz="4" w:space="0" w:color="auto"/>
              <w:right w:val="single" w:sz="4" w:space="0" w:color="auto"/>
            </w:tcBorders>
            <w:shd w:val="clear" w:color="auto" w:fill="auto"/>
            <w:noWrap/>
            <w:vAlign w:val="bottom"/>
            <w:hideMark/>
          </w:tcPr>
          <w:p w:rsidR="00161C98" w:rsidRPr="00602E17" w:rsidRDefault="00161C98" w:rsidP="00602E17">
            <w:pPr>
              <w:jc w:val="right"/>
            </w:pPr>
            <w:r w:rsidRPr="00602E17">
              <w:t>95 458,55</w:t>
            </w:r>
          </w:p>
        </w:tc>
        <w:tc>
          <w:tcPr>
            <w:tcW w:w="1546" w:type="dxa"/>
            <w:gridSpan w:val="4"/>
            <w:tcBorders>
              <w:top w:val="single" w:sz="4" w:space="0" w:color="auto"/>
              <w:left w:val="single" w:sz="4" w:space="0" w:color="auto"/>
              <w:bottom w:val="single" w:sz="4" w:space="0" w:color="auto"/>
              <w:right w:val="single" w:sz="4" w:space="0" w:color="auto"/>
            </w:tcBorders>
            <w:shd w:val="clear" w:color="auto" w:fill="auto"/>
            <w:noWrap/>
            <w:vAlign w:val="bottom"/>
            <w:hideMark/>
          </w:tcPr>
          <w:p w:rsidR="00161C98" w:rsidRPr="00602E17" w:rsidRDefault="00161C98" w:rsidP="00602E17">
            <w:r w:rsidRPr="00602E17">
              <w:t> </w:t>
            </w:r>
          </w:p>
        </w:tc>
      </w:tr>
      <w:tr w:rsidR="00161C98" w:rsidRPr="00602E17" w:rsidTr="00602E17">
        <w:trPr>
          <w:gridAfter w:val="4"/>
          <w:wAfter w:w="4432" w:type="dxa"/>
          <w:trHeight w:val="390"/>
        </w:trPr>
        <w:tc>
          <w:tcPr>
            <w:tcW w:w="171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61C98" w:rsidRPr="00602E17" w:rsidRDefault="00161C98" w:rsidP="00602E17">
            <w:pPr>
              <w:rPr>
                <w:b/>
                <w:bCs/>
              </w:rPr>
            </w:pPr>
            <w:r w:rsidRPr="00602E17">
              <w:rPr>
                <w:b/>
                <w:bCs/>
              </w:rPr>
              <w:t>ВСЕГО</w:t>
            </w:r>
          </w:p>
        </w:tc>
        <w:tc>
          <w:tcPr>
            <w:tcW w:w="1421"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61C98" w:rsidRPr="00602E17" w:rsidRDefault="00161C98" w:rsidP="00602E17">
            <w:pPr>
              <w:jc w:val="center"/>
              <w:rPr>
                <w:b/>
                <w:bCs/>
              </w:rPr>
            </w:pPr>
            <w:r w:rsidRPr="00602E17">
              <w:rPr>
                <w:b/>
                <w:bCs/>
              </w:rPr>
              <w:t>482 500,00</w:t>
            </w:r>
          </w:p>
        </w:tc>
        <w:tc>
          <w:tcPr>
            <w:tcW w:w="1423" w:type="dxa"/>
            <w:gridSpan w:val="3"/>
            <w:tcBorders>
              <w:top w:val="single" w:sz="4" w:space="0" w:color="auto"/>
              <w:left w:val="single" w:sz="4" w:space="0" w:color="auto"/>
              <w:bottom w:val="single" w:sz="4" w:space="0" w:color="auto"/>
              <w:right w:val="single" w:sz="4" w:space="0" w:color="auto"/>
            </w:tcBorders>
            <w:shd w:val="clear" w:color="auto" w:fill="auto"/>
            <w:noWrap/>
            <w:vAlign w:val="bottom"/>
            <w:hideMark/>
          </w:tcPr>
          <w:p w:rsidR="00161C98" w:rsidRPr="00602E17" w:rsidRDefault="00161C98" w:rsidP="00602E17">
            <w:pPr>
              <w:jc w:val="right"/>
              <w:rPr>
                <w:b/>
                <w:bCs/>
              </w:rPr>
            </w:pPr>
            <w:r w:rsidRPr="00602E17">
              <w:rPr>
                <w:b/>
                <w:bCs/>
              </w:rPr>
              <w:t>735 000,00</w:t>
            </w:r>
          </w:p>
        </w:tc>
        <w:tc>
          <w:tcPr>
            <w:tcW w:w="1416"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rsidR="00161C98" w:rsidRPr="00602E17" w:rsidRDefault="00161C98" w:rsidP="00602E17">
            <w:pPr>
              <w:jc w:val="right"/>
              <w:rPr>
                <w:b/>
                <w:bCs/>
              </w:rPr>
            </w:pPr>
            <w:r w:rsidRPr="00602E17">
              <w:rPr>
                <w:b/>
                <w:bCs/>
              </w:rPr>
              <w:t>360 000,00</w:t>
            </w:r>
          </w:p>
        </w:tc>
        <w:tc>
          <w:tcPr>
            <w:tcW w:w="850" w:type="dxa"/>
            <w:gridSpan w:val="3"/>
            <w:tcBorders>
              <w:top w:val="single" w:sz="4" w:space="0" w:color="auto"/>
              <w:left w:val="single" w:sz="4" w:space="0" w:color="auto"/>
              <w:bottom w:val="single" w:sz="4" w:space="0" w:color="auto"/>
              <w:right w:val="single" w:sz="4" w:space="0" w:color="auto"/>
            </w:tcBorders>
            <w:shd w:val="clear" w:color="auto" w:fill="auto"/>
            <w:noWrap/>
            <w:vAlign w:val="bottom"/>
            <w:hideMark/>
          </w:tcPr>
          <w:p w:rsidR="00161C98" w:rsidRPr="00602E17" w:rsidRDefault="00161C98" w:rsidP="00602E17">
            <w:pPr>
              <w:jc w:val="right"/>
              <w:rPr>
                <w:b/>
                <w:bCs/>
              </w:rPr>
            </w:pPr>
            <w:r w:rsidRPr="00602E17">
              <w:rPr>
                <w:b/>
                <w:bCs/>
              </w:rPr>
              <w:t>0,00</w:t>
            </w:r>
          </w:p>
        </w:tc>
        <w:tc>
          <w:tcPr>
            <w:tcW w:w="1425" w:type="dxa"/>
            <w:gridSpan w:val="4"/>
            <w:tcBorders>
              <w:top w:val="single" w:sz="4" w:space="0" w:color="auto"/>
              <w:left w:val="single" w:sz="4" w:space="0" w:color="auto"/>
              <w:bottom w:val="single" w:sz="4" w:space="0" w:color="auto"/>
              <w:right w:val="single" w:sz="4" w:space="0" w:color="auto"/>
            </w:tcBorders>
            <w:shd w:val="clear" w:color="auto" w:fill="auto"/>
            <w:noWrap/>
            <w:vAlign w:val="bottom"/>
            <w:hideMark/>
          </w:tcPr>
          <w:p w:rsidR="00161C98" w:rsidRPr="00602E17" w:rsidRDefault="00161C98" w:rsidP="00602E17">
            <w:pPr>
              <w:jc w:val="right"/>
              <w:rPr>
                <w:b/>
                <w:bCs/>
              </w:rPr>
            </w:pPr>
            <w:r w:rsidRPr="00602E17">
              <w:rPr>
                <w:b/>
                <w:bCs/>
              </w:rPr>
              <w:t>550 020,83</w:t>
            </w:r>
          </w:p>
        </w:tc>
        <w:tc>
          <w:tcPr>
            <w:tcW w:w="1418" w:type="dxa"/>
            <w:gridSpan w:val="3"/>
            <w:tcBorders>
              <w:top w:val="single" w:sz="4" w:space="0" w:color="auto"/>
              <w:left w:val="single" w:sz="4" w:space="0" w:color="auto"/>
              <w:bottom w:val="single" w:sz="4" w:space="0" w:color="auto"/>
              <w:right w:val="single" w:sz="4" w:space="0" w:color="auto"/>
            </w:tcBorders>
            <w:shd w:val="clear" w:color="auto" w:fill="auto"/>
            <w:noWrap/>
            <w:vAlign w:val="bottom"/>
            <w:hideMark/>
          </w:tcPr>
          <w:p w:rsidR="00161C98" w:rsidRPr="00602E17" w:rsidRDefault="00161C98" w:rsidP="00602E17">
            <w:pPr>
              <w:jc w:val="right"/>
              <w:rPr>
                <w:b/>
                <w:bCs/>
              </w:rPr>
            </w:pPr>
            <w:r w:rsidRPr="00602E17">
              <w:rPr>
                <w:b/>
                <w:bCs/>
              </w:rPr>
              <w:t>433 593,06</w:t>
            </w:r>
          </w:p>
        </w:tc>
        <w:tc>
          <w:tcPr>
            <w:tcW w:w="1547" w:type="dxa"/>
            <w:gridSpan w:val="3"/>
            <w:tcBorders>
              <w:top w:val="single" w:sz="4" w:space="0" w:color="auto"/>
              <w:left w:val="single" w:sz="4" w:space="0" w:color="auto"/>
              <w:bottom w:val="single" w:sz="4" w:space="0" w:color="auto"/>
              <w:right w:val="single" w:sz="4" w:space="0" w:color="auto"/>
            </w:tcBorders>
            <w:shd w:val="clear" w:color="auto" w:fill="auto"/>
            <w:noWrap/>
            <w:vAlign w:val="bottom"/>
            <w:hideMark/>
          </w:tcPr>
          <w:p w:rsidR="00161C98" w:rsidRPr="00602E17" w:rsidRDefault="00161C98" w:rsidP="00602E17">
            <w:pPr>
              <w:jc w:val="right"/>
              <w:rPr>
                <w:b/>
                <w:bCs/>
              </w:rPr>
            </w:pPr>
            <w:r w:rsidRPr="00602E17">
              <w:rPr>
                <w:b/>
                <w:bCs/>
              </w:rPr>
              <w:t>1 124 130,16</w:t>
            </w:r>
          </w:p>
        </w:tc>
        <w:tc>
          <w:tcPr>
            <w:tcW w:w="1428" w:type="dxa"/>
            <w:gridSpan w:val="5"/>
            <w:tcBorders>
              <w:top w:val="single" w:sz="4" w:space="0" w:color="auto"/>
              <w:left w:val="single" w:sz="4" w:space="0" w:color="auto"/>
              <w:bottom w:val="single" w:sz="4" w:space="0" w:color="auto"/>
              <w:right w:val="single" w:sz="4" w:space="0" w:color="auto"/>
            </w:tcBorders>
            <w:shd w:val="clear" w:color="auto" w:fill="auto"/>
            <w:noWrap/>
            <w:vAlign w:val="bottom"/>
            <w:hideMark/>
          </w:tcPr>
          <w:p w:rsidR="00161C98" w:rsidRPr="00602E17" w:rsidRDefault="00161C98" w:rsidP="00602E17">
            <w:pPr>
              <w:jc w:val="right"/>
              <w:rPr>
                <w:b/>
                <w:bCs/>
              </w:rPr>
            </w:pPr>
            <w:r w:rsidRPr="00602E17">
              <w:rPr>
                <w:b/>
                <w:bCs/>
              </w:rPr>
              <w:t>544 909,22</w:t>
            </w:r>
          </w:p>
        </w:tc>
        <w:tc>
          <w:tcPr>
            <w:tcW w:w="1420" w:type="dxa"/>
            <w:gridSpan w:val="4"/>
            <w:tcBorders>
              <w:top w:val="single" w:sz="4" w:space="0" w:color="auto"/>
              <w:left w:val="single" w:sz="4" w:space="0" w:color="auto"/>
              <w:bottom w:val="single" w:sz="4" w:space="0" w:color="auto"/>
              <w:right w:val="single" w:sz="4" w:space="0" w:color="auto"/>
            </w:tcBorders>
            <w:shd w:val="clear" w:color="auto" w:fill="auto"/>
            <w:noWrap/>
            <w:vAlign w:val="bottom"/>
            <w:hideMark/>
          </w:tcPr>
          <w:p w:rsidR="00161C98" w:rsidRPr="00602E17" w:rsidRDefault="00161C98" w:rsidP="00602E17">
            <w:pPr>
              <w:jc w:val="right"/>
              <w:rPr>
                <w:b/>
                <w:bCs/>
              </w:rPr>
            </w:pPr>
            <w:r w:rsidRPr="00602E17">
              <w:rPr>
                <w:b/>
                <w:bCs/>
              </w:rPr>
              <w:t>429 563,47</w:t>
            </w:r>
          </w:p>
        </w:tc>
        <w:tc>
          <w:tcPr>
            <w:tcW w:w="1546" w:type="dxa"/>
            <w:gridSpan w:val="4"/>
            <w:tcBorders>
              <w:top w:val="single" w:sz="4" w:space="0" w:color="auto"/>
              <w:left w:val="single" w:sz="4" w:space="0" w:color="auto"/>
              <w:bottom w:val="single" w:sz="4" w:space="0" w:color="auto"/>
              <w:right w:val="single" w:sz="4" w:space="0" w:color="auto"/>
            </w:tcBorders>
            <w:shd w:val="clear" w:color="auto" w:fill="auto"/>
            <w:noWrap/>
            <w:vAlign w:val="bottom"/>
            <w:hideMark/>
          </w:tcPr>
          <w:p w:rsidR="00161C98" w:rsidRPr="00602E17" w:rsidRDefault="00161C98" w:rsidP="00602E17">
            <w:pPr>
              <w:jc w:val="right"/>
              <w:rPr>
                <w:b/>
                <w:bCs/>
              </w:rPr>
            </w:pPr>
            <w:r w:rsidRPr="00602E17">
              <w:rPr>
                <w:b/>
                <w:bCs/>
              </w:rPr>
              <w:t>1 113 683,08</w:t>
            </w:r>
          </w:p>
        </w:tc>
      </w:tr>
    </w:tbl>
    <w:p w:rsidR="00161C98" w:rsidRPr="00602E17" w:rsidRDefault="00161C98" w:rsidP="00161C98">
      <w:pPr>
        <w:jc w:val="center"/>
        <w:rPr>
          <w:b/>
          <w:bCs/>
        </w:rPr>
        <w:sectPr w:rsidR="00161C98" w:rsidRPr="00602E17" w:rsidSect="00602E17">
          <w:pgSz w:w="16838" w:h="11906" w:orient="landscape"/>
          <w:pgMar w:top="993" w:right="1134" w:bottom="851" w:left="1134" w:header="709" w:footer="108" w:gutter="0"/>
          <w:cols w:space="708"/>
          <w:docGrid w:linePitch="360"/>
        </w:sectPr>
      </w:pPr>
    </w:p>
    <w:tbl>
      <w:tblPr>
        <w:tblW w:w="9518" w:type="dxa"/>
        <w:tblInd w:w="88" w:type="dxa"/>
        <w:tblLayout w:type="fixed"/>
        <w:tblLook w:val="04A0"/>
      </w:tblPr>
      <w:tblGrid>
        <w:gridCol w:w="3111"/>
        <w:gridCol w:w="878"/>
        <w:gridCol w:w="397"/>
        <w:gridCol w:w="1286"/>
        <w:gridCol w:w="18"/>
        <w:gridCol w:w="1403"/>
        <w:gridCol w:w="236"/>
        <w:gridCol w:w="204"/>
        <w:gridCol w:w="32"/>
        <w:gridCol w:w="1953"/>
      </w:tblGrid>
      <w:tr w:rsidR="00161C98" w:rsidRPr="00602E17" w:rsidTr="00602E17">
        <w:trPr>
          <w:trHeight w:val="425"/>
        </w:trPr>
        <w:tc>
          <w:tcPr>
            <w:tcW w:w="9518" w:type="dxa"/>
            <w:gridSpan w:val="10"/>
            <w:tcBorders>
              <w:top w:val="nil"/>
              <w:left w:val="nil"/>
              <w:bottom w:val="nil"/>
              <w:right w:val="nil"/>
            </w:tcBorders>
            <w:shd w:val="clear" w:color="auto" w:fill="auto"/>
            <w:vAlign w:val="bottom"/>
            <w:hideMark/>
          </w:tcPr>
          <w:p w:rsidR="00161C98" w:rsidRPr="00602E17" w:rsidRDefault="00161C98" w:rsidP="00602E17">
            <w:pPr>
              <w:jc w:val="right"/>
              <w:rPr>
                <w:b/>
                <w:bCs/>
              </w:rPr>
            </w:pPr>
            <w:r w:rsidRPr="00602E17">
              <w:rPr>
                <w:b/>
                <w:bCs/>
              </w:rPr>
              <w:lastRenderedPageBreak/>
              <w:t>Таблица 2</w:t>
            </w:r>
          </w:p>
        </w:tc>
      </w:tr>
      <w:tr w:rsidR="00161C98" w:rsidRPr="00602E17" w:rsidTr="00602E17">
        <w:trPr>
          <w:trHeight w:val="1392"/>
        </w:trPr>
        <w:tc>
          <w:tcPr>
            <w:tcW w:w="9518" w:type="dxa"/>
            <w:gridSpan w:val="10"/>
            <w:tcBorders>
              <w:top w:val="nil"/>
              <w:left w:val="nil"/>
              <w:bottom w:val="nil"/>
              <w:right w:val="nil"/>
            </w:tcBorders>
            <w:shd w:val="clear" w:color="auto" w:fill="auto"/>
            <w:vAlign w:val="bottom"/>
            <w:hideMark/>
          </w:tcPr>
          <w:p w:rsidR="00161C98" w:rsidRPr="00602E17" w:rsidRDefault="00161C98" w:rsidP="00602E17">
            <w:r w:rsidRPr="00602E17">
              <w:rPr>
                <w:b/>
                <w:bCs/>
              </w:rPr>
              <w:t>Дорожная деятельность в отношении автомобильных дорог местного значения вне границ населенных пунктов в границах муниципального района, а так же в границах населенных пунктов сельских поселений района, обеспечение безопасности дорожного движения на них, включая создание и обеспечение функционирования парковок, осуществление муниципального контроля за сохранностью автомобильных дорог, а так же осуществление иных полномочий в области использования автомобильных дорог и осуществления дорожной деятельности в соответствии с законодательством РФ</w:t>
            </w:r>
          </w:p>
        </w:tc>
      </w:tr>
      <w:tr w:rsidR="00161C98" w:rsidRPr="00602E17" w:rsidTr="00602E17">
        <w:trPr>
          <w:gridAfter w:val="1"/>
          <w:wAfter w:w="1953" w:type="dxa"/>
          <w:trHeight w:val="458"/>
        </w:trPr>
        <w:tc>
          <w:tcPr>
            <w:tcW w:w="3111" w:type="dxa"/>
            <w:tcBorders>
              <w:top w:val="nil"/>
              <w:left w:val="nil"/>
              <w:bottom w:val="nil"/>
              <w:right w:val="nil"/>
            </w:tcBorders>
            <w:shd w:val="clear" w:color="auto" w:fill="auto"/>
            <w:noWrap/>
            <w:vAlign w:val="bottom"/>
            <w:hideMark/>
          </w:tcPr>
          <w:p w:rsidR="00161C98" w:rsidRPr="00602E17" w:rsidRDefault="00161C98" w:rsidP="00602E17"/>
        </w:tc>
        <w:tc>
          <w:tcPr>
            <w:tcW w:w="1275" w:type="dxa"/>
            <w:gridSpan w:val="2"/>
            <w:tcBorders>
              <w:top w:val="nil"/>
              <w:left w:val="nil"/>
              <w:bottom w:val="nil"/>
              <w:right w:val="nil"/>
            </w:tcBorders>
            <w:shd w:val="clear" w:color="auto" w:fill="auto"/>
            <w:noWrap/>
            <w:vAlign w:val="bottom"/>
            <w:hideMark/>
          </w:tcPr>
          <w:p w:rsidR="00161C98" w:rsidRPr="00602E17" w:rsidRDefault="00161C98" w:rsidP="00602E17"/>
        </w:tc>
        <w:tc>
          <w:tcPr>
            <w:tcW w:w="1286" w:type="dxa"/>
            <w:tcBorders>
              <w:top w:val="nil"/>
              <w:left w:val="nil"/>
              <w:bottom w:val="nil"/>
              <w:right w:val="nil"/>
            </w:tcBorders>
            <w:shd w:val="clear" w:color="auto" w:fill="auto"/>
            <w:noWrap/>
            <w:vAlign w:val="bottom"/>
            <w:hideMark/>
          </w:tcPr>
          <w:p w:rsidR="00161C98" w:rsidRPr="00602E17" w:rsidRDefault="00161C98" w:rsidP="00602E17"/>
        </w:tc>
        <w:tc>
          <w:tcPr>
            <w:tcW w:w="1421" w:type="dxa"/>
            <w:gridSpan w:val="2"/>
            <w:tcBorders>
              <w:top w:val="nil"/>
              <w:left w:val="nil"/>
              <w:bottom w:val="nil"/>
              <w:right w:val="nil"/>
            </w:tcBorders>
            <w:shd w:val="clear" w:color="auto" w:fill="auto"/>
            <w:noWrap/>
            <w:vAlign w:val="bottom"/>
            <w:hideMark/>
          </w:tcPr>
          <w:p w:rsidR="00161C98" w:rsidRPr="00602E17" w:rsidRDefault="00161C98" w:rsidP="00602E17"/>
        </w:tc>
        <w:tc>
          <w:tcPr>
            <w:tcW w:w="236" w:type="dxa"/>
            <w:tcBorders>
              <w:top w:val="nil"/>
              <w:left w:val="nil"/>
              <w:bottom w:val="nil"/>
              <w:right w:val="nil"/>
            </w:tcBorders>
            <w:shd w:val="clear" w:color="auto" w:fill="auto"/>
            <w:noWrap/>
            <w:vAlign w:val="bottom"/>
            <w:hideMark/>
          </w:tcPr>
          <w:p w:rsidR="00161C98" w:rsidRPr="00602E17" w:rsidRDefault="00161C98" w:rsidP="00602E17"/>
        </w:tc>
        <w:tc>
          <w:tcPr>
            <w:tcW w:w="236" w:type="dxa"/>
            <w:gridSpan w:val="2"/>
            <w:tcBorders>
              <w:top w:val="nil"/>
              <w:left w:val="nil"/>
              <w:bottom w:val="nil"/>
              <w:right w:val="nil"/>
            </w:tcBorders>
            <w:shd w:val="clear" w:color="auto" w:fill="auto"/>
            <w:noWrap/>
            <w:vAlign w:val="bottom"/>
            <w:hideMark/>
          </w:tcPr>
          <w:p w:rsidR="00161C98" w:rsidRPr="00602E17" w:rsidRDefault="00161C98" w:rsidP="00602E17"/>
        </w:tc>
      </w:tr>
      <w:tr w:rsidR="00161C98" w:rsidRPr="00602E17" w:rsidTr="00602E17">
        <w:trPr>
          <w:trHeight w:val="390"/>
        </w:trPr>
        <w:tc>
          <w:tcPr>
            <w:tcW w:w="3989" w:type="dxa"/>
            <w:gridSpan w:val="2"/>
            <w:vMerge w:val="restart"/>
            <w:tcBorders>
              <w:top w:val="single" w:sz="8" w:space="0" w:color="auto"/>
              <w:left w:val="single" w:sz="8" w:space="0" w:color="auto"/>
              <w:bottom w:val="nil"/>
              <w:right w:val="single" w:sz="8" w:space="0" w:color="auto"/>
            </w:tcBorders>
            <w:shd w:val="clear" w:color="auto" w:fill="auto"/>
            <w:noWrap/>
            <w:vAlign w:val="center"/>
            <w:hideMark/>
          </w:tcPr>
          <w:p w:rsidR="00161C98" w:rsidRPr="00602E17" w:rsidRDefault="00161C98" w:rsidP="00602E17">
            <w:pPr>
              <w:jc w:val="center"/>
              <w:rPr>
                <w:b/>
                <w:bCs/>
              </w:rPr>
            </w:pPr>
            <w:r w:rsidRPr="00602E17">
              <w:rPr>
                <w:b/>
                <w:bCs/>
              </w:rPr>
              <w:t>Наименование поселения</w:t>
            </w:r>
          </w:p>
        </w:tc>
        <w:tc>
          <w:tcPr>
            <w:tcW w:w="5529" w:type="dxa"/>
            <w:gridSpan w:val="8"/>
            <w:tcBorders>
              <w:top w:val="single" w:sz="8" w:space="0" w:color="auto"/>
              <w:left w:val="nil"/>
              <w:bottom w:val="single" w:sz="8" w:space="0" w:color="auto"/>
              <w:right w:val="single" w:sz="8" w:space="0" w:color="000000"/>
            </w:tcBorders>
            <w:shd w:val="clear" w:color="auto" w:fill="auto"/>
            <w:noWrap/>
            <w:vAlign w:val="bottom"/>
            <w:hideMark/>
          </w:tcPr>
          <w:p w:rsidR="00161C98" w:rsidRPr="00602E17" w:rsidRDefault="00161C98" w:rsidP="00602E17">
            <w:pPr>
              <w:jc w:val="center"/>
              <w:rPr>
                <w:b/>
                <w:bCs/>
              </w:rPr>
            </w:pPr>
            <w:r w:rsidRPr="00602E17">
              <w:rPr>
                <w:b/>
                <w:bCs/>
              </w:rPr>
              <w:t>Сумма, руб.</w:t>
            </w:r>
          </w:p>
        </w:tc>
      </w:tr>
      <w:tr w:rsidR="00161C98" w:rsidRPr="00602E17" w:rsidTr="00602E17">
        <w:trPr>
          <w:trHeight w:val="390"/>
        </w:trPr>
        <w:tc>
          <w:tcPr>
            <w:tcW w:w="3989" w:type="dxa"/>
            <w:gridSpan w:val="2"/>
            <w:vMerge/>
            <w:tcBorders>
              <w:top w:val="single" w:sz="8" w:space="0" w:color="auto"/>
              <w:left w:val="single" w:sz="8" w:space="0" w:color="auto"/>
              <w:bottom w:val="nil"/>
              <w:right w:val="single" w:sz="8" w:space="0" w:color="auto"/>
            </w:tcBorders>
            <w:vAlign w:val="center"/>
            <w:hideMark/>
          </w:tcPr>
          <w:p w:rsidR="00161C98" w:rsidRPr="00602E17" w:rsidRDefault="00161C98" w:rsidP="00602E17">
            <w:pPr>
              <w:rPr>
                <w:b/>
                <w:bCs/>
              </w:rPr>
            </w:pPr>
          </w:p>
        </w:tc>
        <w:tc>
          <w:tcPr>
            <w:tcW w:w="1701" w:type="dxa"/>
            <w:gridSpan w:val="3"/>
            <w:tcBorders>
              <w:top w:val="nil"/>
              <w:left w:val="nil"/>
              <w:bottom w:val="single" w:sz="8" w:space="0" w:color="auto"/>
              <w:right w:val="single" w:sz="8" w:space="0" w:color="auto"/>
            </w:tcBorders>
            <w:shd w:val="clear" w:color="auto" w:fill="auto"/>
            <w:noWrap/>
            <w:vAlign w:val="bottom"/>
            <w:hideMark/>
          </w:tcPr>
          <w:p w:rsidR="00161C98" w:rsidRPr="00602E17" w:rsidRDefault="00161C98" w:rsidP="00602E17">
            <w:pPr>
              <w:jc w:val="center"/>
              <w:rPr>
                <w:b/>
                <w:bCs/>
              </w:rPr>
            </w:pPr>
            <w:r w:rsidRPr="00602E17">
              <w:rPr>
                <w:b/>
                <w:bCs/>
              </w:rPr>
              <w:t>2020 год</w:t>
            </w:r>
          </w:p>
        </w:tc>
        <w:tc>
          <w:tcPr>
            <w:tcW w:w="1843" w:type="dxa"/>
            <w:gridSpan w:val="3"/>
            <w:tcBorders>
              <w:top w:val="nil"/>
              <w:left w:val="nil"/>
              <w:bottom w:val="single" w:sz="8" w:space="0" w:color="auto"/>
              <w:right w:val="single" w:sz="8" w:space="0" w:color="auto"/>
            </w:tcBorders>
            <w:shd w:val="clear" w:color="auto" w:fill="auto"/>
            <w:noWrap/>
            <w:vAlign w:val="bottom"/>
            <w:hideMark/>
          </w:tcPr>
          <w:p w:rsidR="00161C98" w:rsidRPr="00602E17" w:rsidRDefault="00161C98" w:rsidP="00602E17">
            <w:pPr>
              <w:jc w:val="center"/>
              <w:rPr>
                <w:b/>
                <w:bCs/>
              </w:rPr>
            </w:pPr>
            <w:r w:rsidRPr="00602E17">
              <w:rPr>
                <w:b/>
                <w:bCs/>
              </w:rPr>
              <w:t>2021 год</w:t>
            </w:r>
          </w:p>
        </w:tc>
        <w:tc>
          <w:tcPr>
            <w:tcW w:w="1985" w:type="dxa"/>
            <w:gridSpan w:val="2"/>
            <w:tcBorders>
              <w:top w:val="nil"/>
              <w:left w:val="nil"/>
              <w:bottom w:val="single" w:sz="8" w:space="0" w:color="auto"/>
              <w:right w:val="single" w:sz="8" w:space="0" w:color="auto"/>
            </w:tcBorders>
            <w:shd w:val="clear" w:color="auto" w:fill="auto"/>
            <w:noWrap/>
            <w:vAlign w:val="bottom"/>
            <w:hideMark/>
          </w:tcPr>
          <w:p w:rsidR="00161C98" w:rsidRPr="00602E17" w:rsidRDefault="00161C98" w:rsidP="00602E17">
            <w:pPr>
              <w:jc w:val="center"/>
              <w:rPr>
                <w:b/>
                <w:bCs/>
              </w:rPr>
            </w:pPr>
            <w:r w:rsidRPr="00602E17">
              <w:rPr>
                <w:b/>
                <w:bCs/>
              </w:rPr>
              <w:t>2022 год</w:t>
            </w:r>
          </w:p>
        </w:tc>
      </w:tr>
      <w:tr w:rsidR="00161C98" w:rsidRPr="00602E17" w:rsidTr="00602E17">
        <w:trPr>
          <w:trHeight w:val="375"/>
        </w:trPr>
        <w:tc>
          <w:tcPr>
            <w:tcW w:w="3989" w:type="dxa"/>
            <w:gridSpan w:val="2"/>
            <w:tcBorders>
              <w:top w:val="single" w:sz="8" w:space="0" w:color="auto"/>
              <w:left w:val="single" w:sz="8" w:space="0" w:color="auto"/>
              <w:bottom w:val="single" w:sz="4" w:space="0" w:color="auto"/>
              <w:right w:val="single" w:sz="4" w:space="0" w:color="auto"/>
            </w:tcBorders>
            <w:shd w:val="clear" w:color="auto" w:fill="auto"/>
            <w:noWrap/>
            <w:vAlign w:val="center"/>
            <w:hideMark/>
          </w:tcPr>
          <w:p w:rsidR="00161C98" w:rsidRPr="00602E17" w:rsidRDefault="00161C98" w:rsidP="00602E17">
            <w:r w:rsidRPr="00602E17">
              <w:t>Новоусадебское сельское поселение</w:t>
            </w:r>
          </w:p>
        </w:tc>
        <w:tc>
          <w:tcPr>
            <w:tcW w:w="1701" w:type="dxa"/>
            <w:gridSpan w:val="3"/>
            <w:tcBorders>
              <w:top w:val="nil"/>
              <w:left w:val="nil"/>
              <w:bottom w:val="single" w:sz="4" w:space="0" w:color="auto"/>
              <w:right w:val="single" w:sz="4" w:space="0" w:color="auto"/>
            </w:tcBorders>
            <w:shd w:val="clear" w:color="auto" w:fill="auto"/>
            <w:noWrap/>
            <w:vAlign w:val="bottom"/>
            <w:hideMark/>
          </w:tcPr>
          <w:p w:rsidR="00161C98" w:rsidRPr="00602E17" w:rsidRDefault="00161C98" w:rsidP="00602E17">
            <w:pPr>
              <w:jc w:val="right"/>
            </w:pPr>
            <w:r w:rsidRPr="00602E17">
              <w:t>1 422 625,50</w:t>
            </w:r>
          </w:p>
        </w:tc>
        <w:tc>
          <w:tcPr>
            <w:tcW w:w="1843" w:type="dxa"/>
            <w:gridSpan w:val="3"/>
            <w:tcBorders>
              <w:top w:val="nil"/>
              <w:left w:val="nil"/>
              <w:bottom w:val="single" w:sz="4" w:space="0" w:color="auto"/>
              <w:right w:val="single" w:sz="4" w:space="0" w:color="auto"/>
            </w:tcBorders>
            <w:shd w:val="clear" w:color="auto" w:fill="auto"/>
            <w:noWrap/>
            <w:vAlign w:val="bottom"/>
            <w:hideMark/>
          </w:tcPr>
          <w:p w:rsidR="00161C98" w:rsidRPr="00602E17" w:rsidRDefault="00161C98" w:rsidP="00602E17">
            <w:pPr>
              <w:jc w:val="right"/>
            </w:pPr>
            <w:r w:rsidRPr="00602E17">
              <w:t>2 495 175,99</w:t>
            </w:r>
          </w:p>
        </w:tc>
        <w:tc>
          <w:tcPr>
            <w:tcW w:w="1985" w:type="dxa"/>
            <w:gridSpan w:val="2"/>
            <w:tcBorders>
              <w:top w:val="nil"/>
              <w:left w:val="nil"/>
              <w:bottom w:val="single" w:sz="4" w:space="0" w:color="auto"/>
              <w:right w:val="single" w:sz="4" w:space="0" w:color="auto"/>
            </w:tcBorders>
            <w:shd w:val="clear" w:color="auto" w:fill="auto"/>
            <w:noWrap/>
            <w:vAlign w:val="bottom"/>
            <w:hideMark/>
          </w:tcPr>
          <w:p w:rsidR="00161C98" w:rsidRPr="00602E17" w:rsidRDefault="00161C98" w:rsidP="00602E17">
            <w:pPr>
              <w:jc w:val="right"/>
            </w:pPr>
            <w:r w:rsidRPr="00602E17">
              <w:t>2 495 175,99</w:t>
            </w:r>
          </w:p>
        </w:tc>
      </w:tr>
      <w:tr w:rsidR="00161C98" w:rsidRPr="00602E17" w:rsidTr="00602E17">
        <w:trPr>
          <w:trHeight w:val="375"/>
        </w:trPr>
        <w:tc>
          <w:tcPr>
            <w:tcW w:w="3989" w:type="dxa"/>
            <w:gridSpan w:val="2"/>
            <w:tcBorders>
              <w:top w:val="nil"/>
              <w:left w:val="single" w:sz="8" w:space="0" w:color="auto"/>
              <w:bottom w:val="single" w:sz="4" w:space="0" w:color="auto"/>
              <w:right w:val="single" w:sz="4" w:space="0" w:color="auto"/>
            </w:tcBorders>
            <w:shd w:val="clear" w:color="auto" w:fill="auto"/>
            <w:noWrap/>
            <w:vAlign w:val="center"/>
            <w:hideMark/>
          </w:tcPr>
          <w:p w:rsidR="00161C98" w:rsidRPr="00602E17" w:rsidRDefault="00161C98" w:rsidP="00602E17">
            <w:r w:rsidRPr="00602E17">
              <w:t>Марковское сельское поселение</w:t>
            </w:r>
          </w:p>
        </w:tc>
        <w:tc>
          <w:tcPr>
            <w:tcW w:w="1701" w:type="dxa"/>
            <w:gridSpan w:val="3"/>
            <w:tcBorders>
              <w:top w:val="nil"/>
              <w:left w:val="nil"/>
              <w:bottom w:val="single" w:sz="4" w:space="0" w:color="auto"/>
              <w:right w:val="single" w:sz="4" w:space="0" w:color="auto"/>
            </w:tcBorders>
            <w:shd w:val="clear" w:color="auto" w:fill="auto"/>
            <w:noWrap/>
            <w:vAlign w:val="bottom"/>
            <w:hideMark/>
          </w:tcPr>
          <w:p w:rsidR="00161C98" w:rsidRPr="00602E17" w:rsidRDefault="00161C98" w:rsidP="00602E17">
            <w:pPr>
              <w:jc w:val="right"/>
            </w:pPr>
            <w:r w:rsidRPr="00602E17">
              <w:t>1 219 558,32</w:t>
            </w:r>
          </w:p>
        </w:tc>
        <w:tc>
          <w:tcPr>
            <w:tcW w:w="1843" w:type="dxa"/>
            <w:gridSpan w:val="3"/>
            <w:tcBorders>
              <w:top w:val="nil"/>
              <w:left w:val="nil"/>
              <w:bottom w:val="single" w:sz="4" w:space="0" w:color="auto"/>
              <w:right w:val="single" w:sz="4" w:space="0" w:color="auto"/>
            </w:tcBorders>
            <w:shd w:val="clear" w:color="auto" w:fill="auto"/>
            <w:noWrap/>
            <w:vAlign w:val="bottom"/>
            <w:hideMark/>
          </w:tcPr>
          <w:p w:rsidR="00161C98" w:rsidRPr="00602E17" w:rsidRDefault="00161C98" w:rsidP="00602E17">
            <w:pPr>
              <w:jc w:val="right"/>
            </w:pPr>
            <w:r w:rsidRPr="00602E17">
              <w:t>1 219 558,32</w:t>
            </w:r>
          </w:p>
        </w:tc>
        <w:tc>
          <w:tcPr>
            <w:tcW w:w="1985" w:type="dxa"/>
            <w:gridSpan w:val="2"/>
            <w:tcBorders>
              <w:top w:val="nil"/>
              <w:left w:val="nil"/>
              <w:bottom w:val="single" w:sz="4" w:space="0" w:color="auto"/>
              <w:right w:val="single" w:sz="4" w:space="0" w:color="auto"/>
            </w:tcBorders>
            <w:shd w:val="clear" w:color="auto" w:fill="auto"/>
            <w:noWrap/>
            <w:vAlign w:val="bottom"/>
            <w:hideMark/>
          </w:tcPr>
          <w:p w:rsidR="00161C98" w:rsidRPr="00602E17" w:rsidRDefault="00161C98" w:rsidP="00602E17">
            <w:pPr>
              <w:jc w:val="right"/>
            </w:pPr>
            <w:r w:rsidRPr="00602E17">
              <w:t>1 219 558,32</w:t>
            </w:r>
          </w:p>
        </w:tc>
      </w:tr>
      <w:tr w:rsidR="00161C98" w:rsidRPr="00602E17" w:rsidTr="00602E17">
        <w:trPr>
          <w:trHeight w:val="375"/>
        </w:trPr>
        <w:tc>
          <w:tcPr>
            <w:tcW w:w="3989" w:type="dxa"/>
            <w:gridSpan w:val="2"/>
            <w:tcBorders>
              <w:top w:val="nil"/>
              <w:left w:val="single" w:sz="8" w:space="0" w:color="auto"/>
              <w:bottom w:val="single" w:sz="4" w:space="0" w:color="auto"/>
              <w:right w:val="single" w:sz="4" w:space="0" w:color="auto"/>
            </w:tcBorders>
            <w:shd w:val="clear" w:color="auto" w:fill="auto"/>
            <w:noWrap/>
            <w:vAlign w:val="center"/>
            <w:hideMark/>
          </w:tcPr>
          <w:p w:rsidR="00161C98" w:rsidRPr="00602E17" w:rsidRDefault="00161C98" w:rsidP="00602E17">
            <w:r w:rsidRPr="00602E17">
              <w:t>Писцовское сельское поселение</w:t>
            </w:r>
          </w:p>
        </w:tc>
        <w:tc>
          <w:tcPr>
            <w:tcW w:w="1701" w:type="dxa"/>
            <w:gridSpan w:val="3"/>
            <w:tcBorders>
              <w:top w:val="nil"/>
              <w:left w:val="nil"/>
              <w:bottom w:val="single" w:sz="4" w:space="0" w:color="auto"/>
              <w:right w:val="single" w:sz="4" w:space="0" w:color="auto"/>
            </w:tcBorders>
            <w:shd w:val="clear" w:color="auto" w:fill="auto"/>
            <w:noWrap/>
            <w:vAlign w:val="bottom"/>
            <w:hideMark/>
          </w:tcPr>
          <w:p w:rsidR="00161C98" w:rsidRPr="00602E17" w:rsidRDefault="00161C98" w:rsidP="00602E17">
            <w:pPr>
              <w:jc w:val="right"/>
            </w:pPr>
            <w:r w:rsidRPr="00602E17">
              <w:t>2 663 375,99</w:t>
            </w:r>
          </w:p>
        </w:tc>
        <w:tc>
          <w:tcPr>
            <w:tcW w:w="1843" w:type="dxa"/>
            <w:gridSpan w:val="3"/>
            <w:tcBorders>
              <w:top w:val="nil"/>
              <w:left w:val="nil"/>
              <w:bottom w:val="single" w:sz="4" w:space="0" w:color="auto"/>
              <w:right w:val="single" w:sz="4" w:space="0" w:color="auto"/>
            </w:tcBorders>
            <w:shd w:val="clear" w:color="auto" w:fill="auto"/>
            <w:noWrap/>
            <w:vAlign w:val="bottom"/>
            <w:hideMark/>
          </w:tcPr>
          <w:p w:rsidR="00161C98" w:rsidRPr="00602E17" w:rsidRDefault="00161C98" w:rsidP="00602E17">
            <w:pPr>
              <w:jc w:val="right"/>
            </w:pPr>
            <w:r w:rsidRPr="00602E17">
              <w:t>1 387 825,50</w:t>
            </w:r>
          </w:p>
        </w:tc>
        <w:tc>
          <w:tcPr>
            <w:tcW w:w="1985" w:type="dxa"/>
            <w:gridSpan w:val="2"/>
            <w:tcBorders>
              <w:top w:val="nil"/>
              <w:left w:val="nil"/>
              <w:bottom w:val="single" w:sz="4" w:space="0" w:color="auto"/>
              <w:right w:val="single" w:sz="4" w:space="0" w:color="auto"/>
            </w:tcBorders>
            <w:shd w:val="clear" w:color="auto" w:fill="auto"/>
            <w:noWrap/>
            <w:vAlign w:val="bottom"/>
            <w:hideMark/>
          </w:tcPr>
          <w:p w:rsidR="00161C98" w:rsidRPr="00602E17" w:rsidRDefault="00161C98" w:rsidP="00602E17">
            <w:pPr>
              <w:jc w:val="right"/>
            </w:pPr>
            <w:r w:rsidRPr="00602E17">
              <w:t>1 387 825,49</w:t>
            </w:r>
          </w:p>
        </w:tc>
      </w:tr>
      <w:tr w:rsidR="00161C98" w:rsidRPr="00602E17" w:rsidTr="00602E17">
        <w:trPr>
          <w:trHeight w:val="375"/>
        </w:trPr>
        <w:tc>
          <w:tcPr>
            <w:tcW w:w="3989" w:type="dxa"/>
            <w:gridSpan w:val="2"/>
            <w:tcBorders>
              <w:top w:val="nil"/>
              <w:left w:val="single" w:sz="8" w:space="0" w:color="auto"/>
              <w:bottom w:val="single" w:sz="4" w:space="0" w:color="auto"/>
              <w:right w:val="single" w:sz="4" w:space="0" w:color="auto"/>
            </w:tcBorders>
            <w:shd w:val="clear" w:color="auto" w:fill="auto"/>
            <w:noWrap/>
            <w:vAlign w:val="center"/>
            <w:hideMark/>
          </w:tcPr>
          <w:p w:rsidR="00161C98" w:rsidRPr="00602E17" w:rsidRDefault="00161C98" w:rsidP="00602E17">
            <w:r w:rsidRPr="00602E17">
              <w:t>Октябрьское сельское поселение</w:t>
            </w:r>
          </w:p>
        </w:tc>
        <w:tc>
          <w:tcPr>
            <w:tcW w:w="1701" w:type="dxa"/>
            <w:gridSpan w:val="3"/>
            <w:tcBorders>
              <w:top w:val="nil"/>
              <w:left w:val="nil"/>
              <w:bottom w:val="single" w:sz="4" w:space="0" w:color="auto"/>
              <w:right w:val="single" w:sz="4" w:space="0" w:color="auto"/>
            </w:tcBorders>
            <w:shd w:val="clear" w:color="auto" w:fill="auto"/>
            <w:noWrap/>
            <w:vAlign w:val="bottom"/>
            <w:hideMark/>
          </w:tcPr>
          <w:p w:rsidR="00161C98" w:rsidRPr="00602E17" w:rsidRDefault="00161C98" w:rsidP="00602E17">
            <w:pPr>
              <w:jc w:val="right"/>
            </w:pPr>
            <w:r w:rsidRPr="00602E17">
              <w:t>445 240,18</w:t>
            </w:r>
          </w:p>
        </w:tc>
        <w:tc>
          <w:tcPr>
            <w:tcW w:w="1843" w:type="dxa"/>
            <w:gridSpan w:val="3"/>
            <w:tcBorders>
              <w:top w:val="nil"/>
              <w:left w:val="nil"/>
              <w:bottom w:val="single" w:sz="4" w:space="0" w:color="auto"/>
              <w:right w:val="single" w:sz="4" w:space="0" w:color="auto"/>
            </w:tcBorders>
            <w:shd w:val="clear" w:color="auto" w:fill="auto"/>
            <w:noWrap/>
            <w:vAlign w:val="bottom"/>
            <w:hideMark/>
          </w:tcPr>
          <w:p w:rsidR="00161C98" w:rsidRPr="00602E17" w:rsidRDefault="00161C98" w:rsidP="00602E17">
            <w:pPr>
              <w:jc w:val="right"/>
            </w:pPr>
            <w:r w:rsidRPr="00602E17">
              <w:t>445 240,18</w:t>
            </w:r>
          </w:p>
        </w:tc>
        <w:tc>
          <w:tcPr>
            <w:tcW w:w="1985" w:type="dxa"/>
            <w:gridSpan w:val="2"/>
            <w:tcBorders>
              <w:top w:val="nil"/>
              <w:left w:val="nil"/>
              <w:bottom w:val="single" w:sz="4" w:space="0" w:color="auto"/>
              <w:right w:val="single" w:sz="4" w:space="0" w:color="auto"/>
            </w:tcBorders>
            <w:shd w:val="clear" w:color="auto" w:fill="auto"/>
            <w:noWrap/>
            <w:vAlign w:val="bottom"/>
            <w:hideMark/>
          </w:tcPr>
          <w:p w:rsidR="00161C98" w:rsidRPr="00602E17" w:rsidRDefault="00161C98" w:rsidP="00602E17">
            <w:pPr>
              <w:jc w:val="right"/>
            </w:pPr>
            <w:r w:rsidRPr="00602E17">
              <w:t>445 240,18</w:t>
            </w:r>
          </w:p>
        </w:tc>
      </w:tr>
      <w:tr w:rsidR="00161C98" w:rsidRPr="00602E17" w:rsidTr="00602E17">
        <w:trPr>
          <w:trHeight w:val="390"/>
        </w:trPr>
        <w:tc>
          <w:tcPr>
            <w:tcW w:w="3989" w:type="dxa"/>
            <w:gridSpan w:val="2"/>
            <w:tcBorders>
              <w:top w:val="nil"/>
              <w:left w:val="single" w:sz="8" w:space="0" w:color="auto"/>
              <w:bottom w:val="nil"/>
              <w:right w:val="single" w:sz="4" w:space="0" w:color="auto"/>
            </w:tcBorders>
            <w:shd w:val="clear" w:color="auto" w:fill="auto"/>
            <w:noWrap/>
            <w:vAlign w:val="center"/>
            <w:hideMark/>
          </w:tcPr>
          <w:p w:rsidR="00161C98" w:rsidRPr="00602E17" w:rsidRDefault="00161C98" w:rsidP="00602E17">
            <w:r w:rsidRPr="00602E17">
              <w:t>Подозерское сельское поселение</w:t>
            </w:r>
          </w:p>
        </w:tc>
        <w:tc>
          <w:tcPr>
            <w:tcW w:w="1701" w:type="dxa"/>
            <w:gridSpan w:val="3"/>
            <w:tcBorders>
              <w:top w:val="nil"/>
              <w:left w:val="nil"/>
              <w:bottom w:val="nil"/>
              <w:right w:val="single" w:sz="4" w:space="0" w:color="auto"/>
            </w:tcBorders>
            <w:shd w:val="clear" w:color="auto" w:fill="auto"/>
            <w:noWrap/>
            <w:vAlign w:val="bottom"/>
            <w:hideMark/>
          </w:tcPr>
          <w:p w:rsidR="00161C98" w:rsidRPr="00602E17" w:rsidRDefault="00161C98" w:rsidP="00602E17">
            <w:pPr>
              <w:jc w:val="right"/>
            </w:pPr>
            <w:r w:rsidRPr="00602E17">
              <w:t>1 226 657,72</w:t>
            </w:r>
          </w:p>
        </w:tc>
        <w:tc>
          <w:tcPr>
            <w:tcW w:w="1843" w:type="dxa"/>
            <w:gridSpan w:val="3"/>
            <w:tcBorders>
              <w:top w:val="nil"/>
              <w:left w:val="nil"/>
              <w:bottom w:val="nil"/>
              <w:right w:val="single" w:sz="4" w:space="0" w:color="auto"/>
            </w:tcBorders>
            <w:shd w:val="clear" w:color="auto" w:fill="auto"/>
            <w:noWrap/>
            <w:vAlign w:val="bottom"/>
            <w:hideMark/>
          </w:tcPr>
          <w:p w:rsidR="00161C98" w:rsidRPr="00602E17" w:rsidRDefault="00161C98" w:rsidP="00602E17">
            <w:pPr>
              <w:jc w:val="right"/>
            </w:pPr>
            <w:r w:rsidRPr="00602E17">
              <w:t>1 226 657,72</w:t>
            </w:r>
          </w:p>
        </w:tc>
        <w:tc>
          <w:tcPr>
            <w:tcW w:w="1985" w:type="dxa"/>
            <w:gridSpan w:val="2"/>
            <w:tcBorders>
              <w:top w:val="nil"/>
              <w:left w:val="nil"/>
              <w:bottom w:val="nil"/>
              <w:right w:val="single" w:sz="4" w:space="0" w:color="auto"/>
            </w:tcBorders>
            <w:shd w:val="clear" w:color="auto" w:fill="auto"/>
            <w:noWrap/>
            <w:vAlign w:val="bottom"/>
            <w:hideMark/>
          </w:tcPr>
          <w:p w:rsidR="00161C98" w:rsidRPr="00602E17" w:rsidRDefault="00161C98" w:rsidP="00602E17">
            <w:pPr>
              <w:jc w:val="right"/>
            </w:pPr>
            <w:r w:rsidRPr="00602E17">
              <w:t>1 226 657,72</w:t>
            </w:r>
          </w:p>
        </w:tc>
      </w:tr>
      <w:tr w:rsidR="00161C98" w:rsidRPr="00602E17" w:rsidTr="00602E17">
        <w:trPr>
          <w:trHeight w:val="390"/>
        </w:trPr>
        <w:tc>
          <w:tcPr>
            <w:tcW w:w="3989" w:type="dxa"/>
            <w:gridSpan w:val="2"/>
            <w:tcBorders>
              <w:top w:val="single" w:sz="8" w:space="0" w:color="auto"/>
              <w:left w:val="single" w:sz="8" w:space="0" w:color="auto"/>
              <w:bottom w:val="single" w:sz="8" w:space="0" w:color="auto"/>
              <w:right w:val="single" w:sz="4" w:space="0" w:color="auto"/>
            </w:tcBorders>
            <w:shd w:val="clear" w:color="auto" w:fill="auto"/>
            <w:noWrap/>
            <w:vAlign w:val="center"/>
            <w:hideMark/>
          </w:tcPr>
          <w:p w:rsidR="00161C98" w:rsidRPr="00602E17" w:rsidRDefault="00161C98" w:rsidP="00602E17">
            <w:pPr>
              <w:rPr>
                <w:b/>
                <w:bCs/>
              </w:rPr>
            </w:pPr>
            <w:r w:rsidRPr="00602E17">
              <w:rPr>
                <w:b/>
                <w:bCs/>
              </w:rPr>
              <w:t>ВСЕГО</w:t>
            </w:r>
          </w:p>
        </w:tc>
        <w:tc>
          <w:tcPr>
            <w:tcW w:w="1701" w:type="dxa"/>
            <w:gridSpan w:val="3"/>
            <w:tcBorders>
              <w:top w:val="single" w:sz="8" w:space="0" w:color="auto"/>
              <w:left w:val="nil"/>
              <w:bottom w:val="single" w:sz="8" w:space="0" w:color="auto"/>
              <w:right w:val="single" w:sz="4" w:space="0" w:color="auto"/>
            </w:tcBorders>
            <w:shd w:val="clear" w:color="auto" w:fill="auto"/>
            <w:noWrap/>
            <w:vAlign w:val="bottom"/>
            <w:hideMark/>
          </w:tcPr>
          <w:p w:rsidR="00161C98" w:rsidRPr="00602E17" w:rsidRDefault="00161C98" w:rsidP="00602E17">
            <w:pPr>
              <w:jc w:val="right"/>
              <w:rPr>
                <w:b/>
                <w:bCs/>
              </w:rPr>
            </w:pPr>
            <w:r w:rsidRPr="00602E17">
              <w:rPr>
                <w:b/>
                <w:bCs/>
              </w:rPr>
              <w:t>6 977 457,71</w:t>
            </w:r>
          </w:p>
        </w:tc>
        <w:tc>
          <w:tcPr>
            <w:tcW w:w="1843" w:type="dxa"/>
            <w:gridSpan w:val="3"/>
            <w:tcBorders>
              <w:top w:val="single" w:sz="8" w:space="0" w:color="auto"/>
              <w:left w:val="nil"/>
              <w:bottom w:val="single" w:sz="8" w:space="0" w:color="auto"/>
              <w:right w:val="single" w:sz="4" w:space="0" w:color="auto"/>
            </w:tcBorders>
            <w:shd w:val="clear" w:color="auto" w:fill="auto"/>
            <w:noWrap/>
            <w:vAlign w:val="bottom"/>
            <w:hideMark/>
          </w:tcPr>
          <w:p w:rsidR="00161C98" w:rsidRPr="00602E17" w:rsidRDefault="00161C98" w:rsidP="00602E17">
            <w:pPr>
              <w:jc w:val="right"/>
              <w:rPr>
                <w:b/>
                <w:bCs/>
              </w:rPr>
            </w:pPr>
            <w:r w:rsidRPr="00602E17">
              <w:rPr>
                <w:b/>
                <w:bCs/>
              </w:rPr>
              <w:t>6 774 457,71</w:t>
            </w:r>
          </w:p>
        </w:tc>
        <w:tc>
          <w:tcPr>
            <w:tcW w:w="1985" w:type="dxa"/>
            <w:gridSpan w:val="2"/>
            <w:tcBorders>
              <w:top w:val="single" w:sz="8" w:space="0" w:color="auto"/>
              <w:left w:val="nil"/>
              <w:bottom w:val="single" w:sz="8" w:space="0" w:color="auto"/>
              <w:right w:val="single" w:sz="4" w:space="0" w:color="auto"/>
            </w:tcBorders>
            <w:shd w:val="clear" w:color="auto" w:fill="auto"/>
            <w:noWrap/>
            <w:vAlign w:val="bottom"/>
            <w:hideMark/>
          </w:tcPr>
          <w:p w:rsidR="00161C98" w:rsidRPr="00602E17" w:rsidRDefault="00161C98" w:rsidP="00602E17">
            <w:pPr>
              <w:jc w:val="right"/>
              <w:rPr>
                <w:b/>
                <w:bCs/>
              </w:rPr>
            </w:pPr>
            <w:r w:rsidRPr="00602E17">
              <w:rPr>
                <w:b/>
                <w:bCs/>
              </w:rPr>
              <w:t>6 774 457,70</w:t>
            </w:r>
          </w:p>
        </w:tc>
      </w:tr>
    </w:tbl>
    <w:p w:rsidR="00161C98" w:rsidRPr="00602E17" w:rsidRDefault="00161C98" w:rsidP="00161C98">
      <w:pPr>
        <w:sectPr w:rsidR="00161C98" w:rsidRPr="00602E17" w:rsidSect="00602E17">
          <w:pgSz w:w="11906" w:h="16838"/>
          <w:pgMar w:top="1134" w:right="851" w:bottom="1134" w:left="1701" w:header="709" w:footer="108" w:gutter="0"/>
          <w:cols w:space="708"/>
          <w:docGrid w:linePitch="360"/>
        </w:sectPr>
      </w:pPr>
    </w:p>
    <w:tbl>
      <w:tblPr>
        <w:tblW w:w="20045" w:type="dxa"/>
        <w:tblInd w:w="88" w:type="dxa"/>
        <w:tblLayout w:type="fixed"/>
        <w:tblLook w:val="04A0"/>
      </w:tblPr>
      <w:tblGrid>
        <w:gridCol w:w="20"/>
        <w:gridCol w:w="3091"/>
        <w:gridCol w:w="453"/>
        <w:gridCol w:w="822"/>
        <w:gridCol w:w="312"/>
        <w:gridCol w:w="709"/>
        <w:gridCol w:w="265"/>
        <w:gridCol w:w="869"/>
        <w:gridCol w:w="552"/>
        <w:gridCol w:w="298"/>
        <w:gridCol w:w="993"/>
        <w:gridCol w:w="800"/>
        <w:gridCol w:w="50"/>
        <w:gridCol w:w="1134"/>
        <w:gridCol w:w="759"/>
        <w:gridCol w:w="92"/>
        <w:gridCol w:w="992"/>
        <w:gridCol w:w="709"/>
        <w:gridCol w:w="81"/>
        <w:gridCol w:w="769"/>
        <w:gridCol w:w="709"/>
        <w:gridCol w:w="321"/>
        <w:gridCol w:w="91"/>
        <w:gridCol w:w="236"/>
        <w:gridCol w:w="1818"/>
        <w:gridCol w:w="327"/>
        <w:gridCol w:w="1568"/>
        <w:gridCol w:w="327"/>
        <w:gridCol w:w="878"/>
      </w:tblGrid>
      <w:tr w:rsidR="00161C98" w:rsidRPr="00602E17" w:rsidTr="00602E17">
        <w:trPr>
          <w:gridBefore w:val="1"/>
          <w:gridAfter w:val="1"/>
          <w:wBefore w:w="20" w:type="dxa"/>
          <w:wAfter w:w="878" w:type="dxa"/>
          <w:trHeight w:val="417"/>
        </w:trPr>
        <w:tc>
          <w:tcPr>
            <w:tcW w:w="3091" w:type="dxa"/>
            <w:tcBorders>
              <w:top w:val="nil"/>
              <w:left w:val="nil"/>
              <w:bottom w:val="nil"/>
              <w:right w:val="nil"/>
            </w:tcBorders>
            <w:shd w:val="clear" w:color="auto" w:fill="auto"/>
            <w:noWrap/>
            <w:vAlign w:val="bottom"/>
            <w:hideMark/>
          </w:tcPr>
          <w:p w:rsidR="00161C98" w:rsidRPr="00602E17" w:rsidRDefault="00161C98" w:rsidP="00602E17"/>
        </w:tc>
        <w:tc>
          <w:tcPr>
            <w:tcW w:w="1275" w:type="dxa"/>
            <w:gridSpan w:val="2"/>
            <w:tcBorders>
              <w:top w:val="nil"/>
              <w:left w:val="nil"/>
              <w:bottom w:val="nil"/>
              <w:right w:val="nil"/>
            </w:tcBorders>
            <w:shd w:val="clear" w:color="auto" w:fill="auto"/>
            <w:noWrap/>
            <w:vAlign w:val="bottom"/>
            <w:hideMark/>
          </w:tcPr>
          <w:p w:rsidR="00161C98" w:rsidRPr="00602E17" w:rsidRDefault="00161C98" w:rsidP="00602E17"/>
        </w:tc>
        <w:tc>
          <w:tcPr>
            <w:tcW w:w="1286" w:type="dxa"/>
            <w:gridSpan w:val="3"/>
            <w:tcBorders>
              <w:top w:val="nil"/>
              <w:left w:val="nil"/>
              <w:bottom w:val="nil"/>
              <w:right w:val="nil"/>
            </w:tcBorders>
            <w:shd w:val="clear" w:color="auto" w:fill="auto"/>
            <w:noWrap/>
            <w:vAlign w:val="bottom"/>
            <w:hideMark/>
          </w:tcPr>
          <w:p w:rsidR="00161C98" w:rsidRPr="00602E17" w:rsidRDefault="00161C98" w:rsidP="00602E17"/>
        </w:tc>
        <w:tc>
          <w:tcPr>
            <w:tcW w:w="1421" w:type="dxa"/>
            <w:gridSpan w:val="2"/>
            <w:tcBorders>
              <w:top w:val="nil"/>
              <w:left w:val="nil"/>
              <w:bottom w:val="nil"/>
              <w:right w:val="nil"/>
            </w:tcBorders>
            <w:shd w:val="clear" w:color="auto" w:fill="auto"/>
            <w:noWrap/>
            <w:vAlign w:val="bottom"/>
            <w:hideMark/>
          </w:tcPr>
          <w:p w:rsidR="00161C98" w:rsidRPr="00602E17" w:rsidRDefault="00161C98" w:rsidP="00602E17"/>
        </w:tc>
        <w:tc>
          <w:tcPr>
            <w:tcW w:w="2091" w:type="dxa"/>
            <w:gridSpan w:val="3"/>
            <w:tcBorders>
              <w:top w:val="nil"/>
              <w:left w:val="nil"/>
              <w:bottom w:val="nil"/>
              <w:right w:val="nil"/>
            </w:tcBorders>
            <w:shd w:val="clear" w:color="auto" w:fill="auto"/>
            <w:noWrap/>
            <w:vAlign w:val="bottom"/>
            <w:hideMark/>
          </w:tcPr>
          <w:p w:rsidR="00161C98" w:rsidRPr="00602E17" w:rsidRDefault="00161C98" w:rsidP="00602E17"/>
        </w:tc>
        <w:tc>
          <w:tcPr>
            <w:tcW w:w="1943" w:type="dxa"/>
            <w:gridSpan w:val="3"/>
            <w:tcBorders>
              <w:top w:val="nil"/>
              <w:left w:val="nil"/>
              <w:bottom w:val="nil"/>
              <w:right w:val="nil"/>
            </w:tcBorders>
            <w:shd w:val="clear" w:color="auto" w:fill="auto"/>
            <w:noWrap/>
            <w:vAlign w:val="bottom"/>
            <w:hideMark/>
          </w:tcPr>
          <w:p w:rsidR="00161C98" w:rsidRPr="00602E17" w:rsidRDefault="00161C98" w:rsidP="00602E17"/>
          <w:p w:rsidR="00161C98" w:rsidRPr="00602E17" w:rsidRDefault="00161C98" w:rsidP="00602E17"/>
          <w:p w:rsidR="00161C98" w:rsidRPr="00602E17" w:rsidRDefault="00161C98" w:rsidP="00602E17"/>
        </w:tc>
        <w:tc>
          <w:tcPr>
            <w:tcW w:w="1874" w:type="dxa"/>
            <w:gridSpan w:val="4"/>
            <w:tcBorders>
              <w:top w:val="nil"/>
              <w:left w:val="nil"/>
              <w:bottom w:val="nil"/>
              <w:right w:val="nil"/>
            </w:tcBorders>
            <w:shd w:val="clear" w:color="auto" w:fill="auto"/>
            <w:noWrap/>
            <w:vAlign w:val="bottom"/>
            <w:hideMark/>
          </w:tcPr>
          <w:p w:rsidR="00161C98" w:rsidRPr="00602E17" w:rsidRDefault="00161C98" w:rsidP="00602E17">
            <w:r w:rsidRPr="00602E17">
              <w:t>Таблица 3</w:t>
            </w:r>
          </w:p>
        </w:tc>
        <w:tc>
          <w:tcPr>
            <w:tcW w:w="1890" w:type="dxa"/>
            <w:gridSpan w:val="4"/>
            <w:tcBorders>
              <w:top w:val="nil"/>
              <w:left w:val="nil"/>
              <w:bottom w:val="nil"/>
              <w:right w:val="nil"/>
            </w:tcBorders>
            <w:shd w:val="clear" w:color="auto" w:fill="auto"/>
            <w:noWrap/>
            <w:vAlign w:val="bottom"/>
            <w:hideMark/>
          </w:tcPr>
          <w:p w:rsidR="00161C98" w:rsidRPr="00602E17" w:rsidRDefault="00161C98" w:rsidP="00602E17"/>
        </w:tc>
        <w:tc>
          <w:tcPr>
            <w:tcW w:w="236" w:type="dxa"/>
            <w:tcBorders>
              <w:top w:val="nil"/>
              <w:left w:val="nil"/>
              <w:bottom w:val="nil"/>
              <w:right w:val="nil"/>
            </w:tcBorders>
            <w:shd w:val="clear" w:color="auto" w:fill="auto"/>
            <w:noWrap/>
            <w:vAlign w:val="bottom"/>
            <w:hideMark/>
          </w:tcPr>
          <w:p w:rsidR="00161C98" w:rsidRPr="00602E17" w:rsidRDefault="00161C98" w:rsidP="00602E17"/>
        </w:tc>
        <w:tc>
          <w:tcPr>
            <w:tcW w:w="2145" w:type="dxa"/>
            <w:gridSpan w:val="2"/>
            <w:tcBorders>
              <w:top w:val="nil"/>
              <w:left w:val="nil"/>
              <w:bottom w:val="nil"/>
              <w:right w:val="nil"/>
            </w:tcBorders>
            <w:shd w:val="clear" w:color="auto" w:fill="auto"/>
            <w:noWrap/>
            <w:vAlign w:val="bottom"/>
            <w:hideMark/>
          </w:tcPr>
          <w:p w:rsidR="00161C98" w:rsidRPr="00602E17" w:rsidRDefault="00161C98" w:rsidP="00602E17"/>
        </w:tc>
        <w:tc>
          <w:tcPr>
            <w:tcW w:w="1895" w:type="dxa"/>
            <w:gridSpan w:val="2"/>
            <w:tcBorders>
              <w:top w:val="nil"/>
              <w:left w:val="nil"/>
              <w:bottom w:val="nil"/>
              <w:right w:val="nil"/>
            </w:tcBorders>
            <w:shd w:val="clear" w:color="auto" w:fill="auto"/>
            <w:noWrap/>
            <w:vAlign w:val="bottom"/>
            <w:hideMark/>
          </w:tcPr>
          <w:p w:rsidR="00161C98" w:rsidRPr="00602E17" w:rsidRDefault="00161C98" w:rsidP="00602E17"/>
        </w:tc>
      </w:tr>
      <w:tr w:rsidR="00161C98" w:rsidRPr="00602E17" w:rsidTr="00602E17">
        <w:trPr>
          <w:gridAfter w:val="1"/>
          <w:wAfter w:w="878" w:type="dxa"/>
          <w:trHeight w:val="375"/>
        </w:trPr>
        <w:tc>
          <w:tcPr>
            <w:tcW w:w="3111" w:type="dxa"/>
            <w:gridSpan w:val="2"/>
            <w:tcBorders>
              <w:top w:val="nil"/>
              <w:left w:val="nil"/>
              <w:bottom w:val="nil"/>
              <w:right w:val="nil"/>
            </w:tcBorders>
            <w:shd w:val="clear" w:color="auto" w:fill="auto"/>
            <w:noWrap/>
            <w:vAlign w:val="bottom"/>
            <w:hideMark/>
          </w:tcPr>
          <w:p w:rsidR="00161C98" w:rsidRPr="00602E17" w:rsidRDefault="00161C98" w:rsidP="00602E17"/>
        </w:tc>
        <w:tc>
          <w:tcPr>
            <w:tcW w:w="1275" w:type="dxa"/>
            <w:gridSpan w:val="2"/>
            <w:tcBorders>
              <w:top w:val="nil"/>
              <w:left w:val="nil"/>
              <w:bottom w:val="nil"/>
              <w:right w:val="nil"/>
            </w:tcBorders>
            <w:shd w:val="clear" w:color="auto" w:fill="auto"/>
            <w:noWrap/>
            <w:vAlign w:val="bottom"/>
            <w:hideMark/>
          </w:tcPr>
          <w:p w:rsidR="00161C98" w:rsidRPr="00602E17" w:rsidRDefault="00161C98" w:rsidP="00602E17"/>
        </w:tc>
        <w:tc>
          <w:tcPr>
            <w:tcW w:w="1286" w:type="dxa"/>
            <w:gridSpan w:val="3"/>
            <w:tcBorders>
              <w:top w:val="nil"/>
              <w:left w:val="nil"/>
              <w:bottom w:val="nil"/>
              <w:right w:val="nil"/>
            </w:tcBorders>
            <w:shd w:val="clear" w:color="auto" w:fill="auto"/>
            <w:noWrap/>
            <w:vAlign w:val="bottom"/>
            <w:hideMark/>
          </w:tcPr>
          <w:p w:rsidR="00161C98" w:rsidRPr="00602E17" w:rsidRDefault="00161C98" w:rsidP="00602E17"/>
        </w:tc>
        <w:tc>
          <w:tcPr>
            <w:tcW w:w="1421" w:type="dxa"/>
            <w:gridSpan w:val="2"/>
            <w:tcBorders>
              <w:top w:val="nil"/>
              <w:left w:val="nil"/>
              <w:bottom w:val="nil"/>
              <w:right w:val="nil"/>
            </w:tcBorders>
            <w:shd w:val="clear" w:color="auto" w:fill="auto"/>
            <w:noWrap/>
            <w:vAlign w:val="bottom"/>
            <w:hideMark/>
          </w:tcPr>
          <w:p w:rsidR="00161C98" w:rsidRPr="00602E17" w:rsidRDefault="00161C98" w:rsidP="00602E17"/>
        </w:tc>
        <w:tc>
          <w:tcPr>
            <w:tcW w:w="2091" w:type="dxa"/>
            <w:gridSpan w:val="3"/>
            <w:tcBorders>
              <w:top w:val="nil"/>
              <w:left w:val="nil"/>
              <w:bottom w:val="nil"/>
              <w:right w:val="nil"/>
            </w:tcBorders>
            <w:shd w:val="clear" w:color="auto" w:fill="auto"/>
            <w:noWrap/>
            <w:vAlign w:val="bottom"/>
            <w:hideMark/>
          </w:tcPr>
          <w:p w:rsidR="00161C98" w:rsidRPr="00602E17" w:rsidRDefault="00161C98" w:rsidP="00602E17"/>
        </w:tc>
        <w:tc>
          <w:tcPr>
            <w:tcW w:w="1943" w:type="dxa"/>
            <w:gridSpan w:val="3"/>
            <w:tcBorders>
              <w:top w:val="nil"/>
              <w:left w:val="nil"/>
              <w:bottom w:val="nil"/>
              <w:right w:val="nil"/>
            </w:tcBorders>
            <w:shd w:val="clear" w:color="auto" w:fill="auto"/>
            <w:noWrap/>
            <w:vAlign w:val="bottom"/>
            <w:hideMark/>
          </w:tcPr>
          <w:p w:rsidR="00161C98" w:rsidRPr="00602E17" w:rsidRDefault="00161C98" w:rsidP="00602E17"/>
        </w:tc>
        <w:tc>
          <w:tcPr>
            <w:tcW w:w="1874" w:type="dxa"/>
            <w:gridSpan w:val="4"/>
            <w:tcBorders>
              <w:top w:val="nil"/>
              <w:left w:val="nil"/>
              <w:bottom w:val="nil"/>
              <w:right w:val="nil"/>
            </w:tcBorders>
            <w:shd w:val="clear" w:color="auto" w:fill="auto"/>
            <w:noWrap/>
            <w:vAlign w:val="bottom"/>
            <w:hideMark/>
          </w:tcPr>
          <w:p w:rsidR="00161C98" w:rsidRPr="00602E17" w:rsidRDefault="00161C98" w:rsidP="00602E17"/>
        </w:tc>
        <w:tc>
          <w:tcPr>
            <w:tcW w:w="1890" w:type="dxa"/>
            <w:gridSpan w:val="4"/>
            <w:tcBorders>
              <w:top w:val="nil"/>
              <w:left w:val="nil"/>
              <w:bottom w:val="nil"/>
              <w:right w:val="nil"/>
            </w:tcBorders>
            <w:shd w:val="clear" w:color="auto" w:fill="auto"/>
            <w:noWrap/>
            <w:vAlign w:val="bottom"/>
            <w:hideMark/>
          </w:tcPr>
          <w:p w:rsidR="00161C98" w:rsidRPr="00602E17" w:rsidRDefault="00161C98" w:rsidP="00602E17"/>
        </w:tc>
        <w:tc>
          <w:tcPr>
            <w:tcW w:w="236" w:type="dxa"/>
            <w:tcBorders>
              <w:top w:val="nil"/>
              <w:left w:val="nil"/>
              <w:bottom w:val="nil"/>
              <w:right w:val="nil"/>
            </w:tcBorders>
            <w:shd w:val="clear" w:color="auto" w:fill="auto"/>
            <w:noWrap/>
            <w:vAlign w:val="bottom"/>
            <w:hideMark/>
          </w:tcPr>
          <w:p w:rsidR="00161C98" w:rsidRPr="00602E17" w:rsidRDefault="00161C98" w:rsidP="00602E17"/>
        </w:tc>
        <w:tc>
          <w:tcPr>
            <w:tcW w:w="2145" w:type="dxa"/>
            <w:gridSpan w:val="2"/>
            <w:tcBorders>
              <w:top w:val="nil"/>
              <w:left w:val="nil"/>
              <w:bottom w:val="nil"/>
              <w:right w:val="nil"/>
            </w:tcBorders>
            <w:shd w:val="clear" w:color="auto" w:fill="auto"/>
            <w:noWrap/>
            <w:vAlign w:val="bottom"/>
            <w:hideMark/>
          </w:tcPr>
          <w:p w:rsidR="00161C98" w:rsidRPr="00602E17" w:rsidRDefault="00161C98" w:rsidP="00602E17"/>
        </w:tc>
        <w:tc>
          <w:tcPr>
            <w:tcW w:w="1895" w:type="dxa"/>
            <w:gridSpan w:val="2"/>
            <w:tcBorders>
              <w:top w:val="nil"/>
              <w:left w:val="nil"/>
              <w:bottom w:val="nil"/>
              <w:right w:val="nil"/>
            </w:tcBorders>
            <w:shd w:val="clear" w:color="auto" w:fill="auto"/>
            <w:noWrap/>
            <w:vAlign w:val="bottom"/>
            <w:hideMark/>
          </w:tcPr>
          <w:p w:rsidR="00161C98" w:rsidRPr="00602E17" w:rsidRDefault="00161C98" w:rsidP="00602E17"/>
        </w:tc>
      </w:tr>
      <w:tr w:rsidR="00161C98" w:rsidRPr="00602E17" w:rsidTr="00602E17">
        <w:trPr>
          <w:gridAfter w:val="1"/>
          <w:wAfter w:w="878" w:type="dxa"/>
          <w:trHeight w:val="1392"/>
        </w:trPr>
        <w:tc>
          <w:tcPr>
            <w:tcW w:w="13001" w:type="dxa"/>
            <w:gridSpan w:val="19"/>
            <w:tcBorders>
              <w:top w:val="nil"/>
              <w:left w:val="nil"/>
              <w:bottom w:val="nil"/>
              <w:right w:val="nil"/>
            </w:tcBorders>
            <w:shd w:val="clear" w:color="auto" w:fill="auto"/>
            <w:vAlign w:val="bottom"/>
            <w:hideMark/>
          </w:tcPr>
          <w:p w:rsidR="00161C98" w:rsidRPr="00602E17" w:rsidRDefault="00161C98" w:rsidP="00602E17">
            <w:pPr>
              <w:jc w:val="center"/>
              <w:rPr>
                <w:b/>
                <w:bCs/>
              </w:rPr>
            </w:pPr>
            <w:r w:rsidRPr="00602E17">
              <w:rPr>
                <w:b/>
                <w:bCs/>
              </w:rPr>
              <w:t>Обеспечение проживающих в поселении и нуждающихся в жилых помещениях малоимущих граждан жилыми помещениями, организация строительства и содержания муниципального жилищного фонда, создание условий для жилищного строительства, осуществление муниципального жилищного контроля, а также иных полномочий органов местного самоуправления в соответствии с жилищным законодательством</w:t>
            </w:r>
          </w:p>
        </w:tc>
        <w:tc>
          <w:tcPr>
            <w:tcW w:w="1890" w:type="dxa"/>
            <w:gridSpan w:val="4"/>
            <w:tcBorders>
              <w:top w:val="nil"/>
              <w:left w:val="nil"/>
              <w:bottom w:val="nil"/>
              <w:right w:val="nil"/>
            </w:tcBorders>
            <w:shd w:val="clear" w:color="auto" w:fill="auto"/>
            <w:vAlign w:val="bottom"/>
            <w:hideMark/>
          </w:tcPr>
          <w:p w:rsidR="00161C98" w:rsidRPr="00602E17" w:rsidRDefault="00161C98" w:rsidP="00602E17">
            <w:pPr>
              <w:rPr>
                <w:b/>
                <w:bCs/>
              </w:rPr>
            </w:pPr>
          </w:p>
        </w:tc>
        <w:tc>
          <w:tcPr>
            <w:tcW w:w="236" w:type="dxa"/>
            <w:tcBorders>
              <w:top w:val="nil"/>
              <w:left w:val="nil"/>
              <w:bottom w:val="nil"/>
              <w:right w:val="nil"/>
            </w:tcBorders>
            <w:shd w:val="clear" w:color="auto" w:fill="auto"/>
            <w:vAlign w:val="bottom"/>
            <w:hideMark/>
          </w:tcPr>
          <w:p w:rsidR="00161C98" w:rsidRPr="00602E17" w:rsidRDefault="00161C98" w:rsidP="00602E17">
            <w:pPr>
              <w:rPr>
                <w:b/>
                <w:bCs/>
              </w:rPr>
            </w:pPr>
          </w:p>
        </w:tc>
        <w:tc>
          <w:tcPr>
            <w:tcW w:w="2145" w:type="dxa"/>
            <w:gridSpan w:val="2"/>
            <w:tcBorders>
              <w:top w:val="nil"/>
              <w:left w:val="nil"/>
              <w:bottom w:val="nil"/>
              <w:right w:val="nil"/>
            </w:tcBorders>
            <w:shd w:val="clear" w:color="auto" w:fill="auto"/>
            <w:noWrap/>
            <w:vAlign w:val="bottom"/>
            <w:hideMark/>
          </w:tcPr>
          <w:p w:rsidR="00161C98" w:rsidRPr="00602E17" w:rsidRDefault="00161C98" w:rsidP="00602E17"/>
        </w:tc>
        <w:tc>
          <w:tcPr>
            <w:tcW w:w="1895" w:type="dxa"/>
            <w:gridSpan w:val="2"/>
            <w:tcBorders>
              <w:top w:val="nil"/>
              <w:left w:val="nil"/>
              <w:bottom w:val="nil"/>
              <w:right w:val="nil"/>
            </w:tcBorders>
            <w:shd w:val="clear" w:color="auto" w:fill="auto"/>
            <w:noWrap/>
            <w:vAlign w:val="bottom"/>
            <w:hideMark/>
          </w:tcPr>
          <w:p w:rsidR="00161C98" w:rsidRPr="00602E17" w:rsidRDefault="00161C98" w:rsidP="00602E17"/>
        </w:tc>
      </w:tr>
      <w:tr w:rsidR="00161C98" w:rsidRPr="00602E17" w:rsidTr="00602E17">
        <w:trPr>
          <w:gridAfter w:val="1"/>
          <w:wAfter w:w="878" w:type="dxa"/>
          <w:trHeight w:val="158"/>
        </w:trPr>
        <w:tc>
          <w:tcPr>
            <w:tcW w:w="3111" w:type="dxa"/>
            <w:gridSpan w:val="2"/>
            <w:tcBorders>
              <w:top w:val="nil"/>
              <w:left w:val="nil"/>
              <w:bottom w:val="nil"/>
              <w:right w:val="nil"/>
            </w:tcBorders>
            <w:shd w:val="clear" w:color="auto" w:fill="auto"/>
            <w:noWrap/>
            <w:vAlign w:val="bottom"/>
            <w:hideMark/>
          </w:tcPr>
          <w:p w:rsidR="00161C98" w:rsidRPr="00602E17" w:rsidRDefault="00161C98" w:rsidP="00602E17"/>
        </w:tc>
        <w:tc>
          <w:tcPr>
            <w:tcW w:w="1275" w:type="dxa"/>
            <w:gridSpan w:val="2"/>
            <w:tcBorders>
              <w:top w:val="nil"/>
              <w:left w:val="nil"/>
              <w:bottom w:val="nil"/>
              <w:right w:val="nil"/>
            </w:tcBorders>
            <w:shd w:val="clear" w:color="auto" w:fill="auto"/>
            <w:noWrap/>
            <w:vAlign w:val="bottom"/>
            <w:hideMark/>
          </w:tcPr>
          <w:p w:rsidR="00161C98" w:rsidRPr="00602E17" w:rsidRDefault="00161C98" w:rsidP="00602E17"/>
        </w:tc>
        <w:tc>
          <w:tcPr>
            <w:tcW w:w="1286" w:type="dxa"/>
            <w:gridSpan w:val="3"/>
            <w:tcBorders>
              <w:top w:val="nil"/>
              <w:left w:val="nil"/>
              <w:bottom w:val="nil"/>
              <w:right w:val="nil"/>
            </w:tcBorders>
            <w:shd w:val="clear" w:color="auto" w:fill="auto"/>
            <w:noWrap/>
            <w:vAlign w:val="bottom"/>
            <w:hideMark/>
          </w:tcPr>
          <w:p w:rsidR="00161C98" w:rsidRPr="00602E17" w:rsidRDefault="00161C98" w:rsidP="00602E17"/>
        </w:tc>
        <w:tc>
          <w:tcPr>
            <w:tcW w:w="1421" w:type="dxa"/>
            <w:gridSpan w:val="2"/>
            <w:tcBorders>
              <w:top w:val="nil"/>
              <w:left w:val="nil"/>
              <w:bottom w:val="nil"/>
              <w:right w:val="nil"/>
            </w:tcBorders>
            <w:shd w:val="clear" w:color="auto" w:fill="auto"/>
            <w:noWrap/>
            <w:vAlign w:val="bottom"/>
            <w:hideMark/>
          </w:tcPr>
          <w:p w:rsidR="00161C98" w:rsidRPr="00602E17" w:rsidRDefault="00161C98" w:rsidP="00602E17"/>
        </w:tc>
        <w:tc>
          <w:tcPr>
            <w:tcW w:w="2091" w:type="dxa"/>
            <w:gridSpan w:val="3"/>
            <w:tcBorders>
              <w:top w:val="nil"/>
              <w:left w:val="nil"/>
              <w:bottom w:val="nil"/>
              <w:right w:val="nil"/>
            </w:tcBorders>
            <w:shd w:val="clear" w:color="auto" w:fill="auto"/>
            <w:noWrap/>
            <w:vAlign w:val="bottom"/>
            <w:hideMark/>
          </w:tcPr>
          <w:p w:rsidR="00161C98" w:rsidRPr="00602E17" w:rsidRDefault="00161C98" w:rsidP="00602E17"/>
        </w:tc>
        <w:tc>
          <w:tcPr>
            <w:tcW w:w="1943" w:type="dxa"/>
            <w:gridSpan w:val="3"/>
            <w:tcBorders>
              <w:top w:val="nil"/>
              <w:left w:val="nil"/>
              <w:bottom w:val="nil"/>
              <w:right w:val="nil"/>
            </w:tcBorders>
            <w:shd w:val="clear" w:color="auto" w:fill="auto"/>
            <w:noWrap/>
            <w:vAlign w:val="bottom"/>
            <w:hideMark/>
          </w:tcPr>
          <w:p w:rsidR="00161C98" w:rsidRPr="00602E17" w:rsidRDefault="00161C98" w:rsidP="00602E17"/>
        </w:tc>
        <w:tc>
          <w:tcPr>
            <w:tcW w:w="1874" w:type="dxa"/>
            <w:gridSpan w:val="4"/>
            <w:tcBorders>
              <w:top w:val="nil"/>
              <w:left w:val="nil"/>
              <w:bottom w:val="nil"/>
              <w:right w:val="nil"/>
            </w:tcBorders>
            <w:shd w:val="clear" w:color="auto" w:fill="auto"/>
            <w:noWrap/>
            <w:vAlign w:val="bottom"/>
            <w:hideMark/>
          </w:tcPr>
          <w:p w:rsidR="00161C98" w:rsidRPr="00602E17" w:rsidRDefault="00161C98" w:rsidP="00602E17"/>
        </w:tc>
        <w:tc>
          <w:tcPr>
            <w:tcW w:w="1890" w:type="dxa"/>
            <w:gridSpan w:val="4"/>
            <w:tcBorders>
              <w:top w:val="nil"/>
              <w:left w:val="nil"/>
              <w:bottom w:val="nil"/>
              <w:right w:val="nil"/>
            </w:tcBorders>
            <w:shd w:val="clear" w:color="auto" w:fill="auto"/>
            <w:noWrap/>
            <w:vAlign w:val="bottom"/>
            <w:hideMark/>
          </w:tcPr>
          <w:p w:rsidR="00161C98" w:rsidRPr="00602E17" w:rsidRDefault="00161C98" w:rsidP="00602E17"/>
        </w:tc>
        <w:tc>
          <w:tcPr>
            <w:tcW w:w="236" w:type="dxa"/>
            <w:tcBorders>
              <w:top w:val="nil"/>
              <w:left w:val="nil"/>
              <w:bottom w:val="nil"/>
              <w:right w:val="nil"/>
            </w:tcBorders>
            <w:shd w:val="clear" w:color="auto" w:fill="auto"/>
            <w:noWrap/>
            <w:vAlign w:val="bottom"/>
            <w:hideMark/>
          </w:tcPr>
          <w:p w:rsidR="00161C98" w:rsidRPr="00602E17" w:rsidRDefault="00161C98" w:rsidP="00602E17"/>
        </w:tc>
        <w:tc>
          <w:tcPr>
            <w:tcW w:w="2145" w:type="dxa"/>
            <w:gridSpan w:val="2"/>
            <w:tcBorders>
              <w:top w:val="nil"/>
              <w:left w:val="nil"/>
              <w:bottom w:val="nil"/>
              <w:right w:val="nil"/>
            </w:tcBorders>
            <w:shd w:val="clear" w:color="auto" w:fill="auto"/>
            <w:noWrap/>
            <w:vAlign w:val="bottom"/>
            <w:hideMark/>
          </w:tcPr>
          <w:p w:rsidR="00161C98" w:rsidRPr="00602E17" w:rsidRDefault="00161C98" w:rsidP="00602E17"/>
        </w:tc>
        <w:tc>
          <w:tcPr>
            <w:tcW w:w="1895" w:type="dxa"/>
            <w:gridSpan w:val="2"/>
            <w:tcBorders>
              <w:top w:val="nil"/>
              <w:left w:val="nil"/>
              <w:bottom w:val="nil"/>
              <w:right w:val="nil"/>
            </w:tcBorders>
            <w:shd w:val="clear" w:color="auto" w:fill="auto"/>
            <w:noWrap/>
            <w:vAlign w:val="bottom"/>
            <w:hideMark/>
          </w:tcPr>
          <w:p w:rsidR="00161C98" w:rsidRPr="00602E17" w:rsidRDefault="00161C98" w:rsidP="00602E17"/>
        </w:tc>
      </w:tr>
      <w:tr w:rsidR="00161C98" w:rsidRPr="00602E17" w:rsidTr="00602E17">
        <w:trPr>
          <w:gridAfter w:val="1"/>
          <w:wAfter w:w="878" w:type="dxa"/>
          <w:trHeight w:val="218"/>
        </w:trPr>
        <w:tc>
          <w:tcPr>
            <w:tcW w:w="3111" w:type="dxa"/>
            <w:gridSpan w:val="2"/>
            <w:tcBorders>
              <w:top w:val="nil"/>
              <w:left w:val="nil"/>
              <w:bottom w:val="nil"/>
              <w:right w:val="nil"/>
            </w:tcBorders>
            <w:shd w:val="clear" w:color="auto" w:fill="auto"/>
            <w:noWrap/>
            <w:vAlign w:val="bottom"/>
            <w:hideMark/>
          </w:tcPr>
          <w:p w:rsidR="00161C98" w:rsidRPr="00602E17" w:rsidRDefault="00161C98" w:rsidP="00602E17"/>
        </w:tc>
        <w:tc>
          <w:tcPr>
            <w:tcW w:w="1275" w:type="dxa"/>
            <w:gridSpan w:val="2"/>
            <w:tcBorders>
              <w:top w:val="nil"/>
              <w:left w:val="nil"/>
              <w:bottom w:val="nil"/>
              <w:right w:val="nil"/>
            </w:tcBorders>
            <w:shd w:val="clear" w:color="auto" w:fill="auto"/>
            <w:noWrap/>
            <w:vAlign w:val="bottom"/>
            <w:hideMark/>
          </w:tcPr>
          <w:p w:rsidR="00161C98" w:rsidRPr="00602E17" w:rsidRDefault="00161C98" w:rsidP="00602E17"/>
        </w:tc>
        <w:tc>
          <w:tcPr>
            <w:tcW w:w="1286" w:type="dxa"/>
            <w:gridSpan w:val="3"/>
            <w:tcBorders>
              <w:top w:val="nil"/>
              <w:left w:val="nil"/>
              <w:bottom w:val="nil"/>
              <w:right w:val="nil"/>
            </w:tcBorders>
            <w:shd w:val="clear" w:color="auto" w:fill="auto"/>
            <w:noWrap/>
            <w:vAlign w:val="bottom"/>
            <w:hideMark/>
          </w:tcPr>
          <w:p w:rsidR="00161C98" w:rsidRPr="00602E17" w:rsidRDefault="00161C98" w:rsidP="00602E17"/>
        </w:tc>
        <w:tc>
          <w:tcPr>
            <w:tcW w:w="1421" w:type="dxa"/>
            <w:gridSpan w:val="2"/>
            <w:tcBorders>
              <w:top w:val="nil"/>
              <w:left w:val="nil"/>
              <w:bottom w:val="nil"/>
              <w:right w:val="nil"/>
            </w:tcBorders>
            <w:shd w:val="clear" w:color="auto" w:fill="auto"/>
            <w:noWrap/>
            <w:vAlign w:val="bottom"/>
            <w:hideMark/>
          </w:tcPr>
          <w:p w:rsidR="00161C98" w:rsidRPr="00602E17" w:rsidRDefault="00161C98" w:rsidP="00602E17"/>
        </w:tc>
        <w:tc>
          <w:tcPr>
            <w:tcW w:w="2091" w:type="dxa"/>
            <w:gridSpan w:val="3"/>
            <w:tcBorders>
              <w:top w:val="nil"/>
              <w:left w:val="nil"/>
              <w:bottom w:val="nil"/>
              <w:right w:val="nil"/>
            </w:tcBorders>
            <w:shd w:val="clear" w:color="auto" w:fill="auto"/>
            <w:noWrap/>
            <w:vAlign w:val="bottom"/>
            <w:hideMark/>
          </w:tcPr>
          <w:p w:rsidR="00161C98" w:rsidRPr="00602E17" w:rsidRDefault="00161C98" w:rsidP="00602E17"/>
        </w:tc>
        <w:tc>
          <w:tcPr>
            <w:tcW w:w="1943" w:type="dxa"/>
            <w:gridSpan w:val="3"/>
            <w:tcBorders>
              <w:top w:val="nil"/>
              <w:left w:val="nil"/>
              <w:bottom w:val="nil"/>
              <w:right w:val="nil"/>
            </w:tcBorders>
            <w:shd w:val="clear" w:color="auto" w:fill="auto"/>
            <w:noWrap/>
            <w:vAlign w:val="bottom"/>
            <w:hideMark/>
          </w:tcPr>
          <w:p w:rsidR="00161C98" w:rsidRPr="00602E17" w:rsidRDefault="00161C98" w:rsidP="00602E17"/>
        </w:tc>
        <w:tc>
          <w:tcPr>
            <w:tcW w:w="1874" w:type="dxa"/>
            <w:gridSpan w:val="4"/>
            <w:tcBorders>
              <w:top w:val="nil"/>
              <w:left w:val="nil"/>
              <w:bottom w:val="nil"/>
              <w:right w:val="nil"/>
            </w:tcBorders>
            <w:shd w:val="clear" w:color="auto" w:fill="auto"/>
            <w:noWrap/>
            <w:vAlign w:val="bottom"/>
            <w:hideMark/>
          </w:tcPr>
          <w:p w:rsidR="00161C98" w:rsidRPr="00602E17" w:rsidRDefault="00161C98" w:rsidP="00602E17"/>
        </w:tc>
        <w:tc>
          <w:tcPr>
            <w:tcW w:w="1890" w:type="dxa"/>
            <w:gridSpan w:val="4"/>
            <w:tcBorders>
              <w:top w:val="nil"/>
              <w:left w:val="nil"/>
              <w:bottom w:val="nil"/>
              <w:right w:val="nil"/>
            </w:tcBorders>
            <w:shd w:val="clear" w:color="auto" w:fill="auto"/>
            <w:noWrap/>
            <w:vAlign w:val="bottom"/>
            <w:hideMark/>
          </w:tcPr>
          <w:p w:rsidR="00161C98" w:rsidRPr="00602E17" w:rsidRDefault="00161C98" w:rsidP="00602E17"/>
        </w:tc>
        <w:tc>
          <w:tcPr>
            <w:tcW w:w="236" w:type="dxa"/>
            <w:tcBorders>
              <w:top w:val="nil"/>
              <w:left w:val="nil"/>
              <w:bottom w:val="nil"/>
              <w:right w:val="nil"/>
            </w:tcBorders>
            <w:shd w:val="clear" w:color="auto" w:fill="auto"/>
            <w:noWrap/>
            <w:vAlign w:val="bottom"/>
            <w:hideMark/>
          </w:tcPr>
          <w:p w:rsidR="00161C98" w:rsidRPr="00602E17" w:rsidRDefault="00161C98" w:rsidP="00602E17"/>
        </w:tc>
        <w:tc>
          <w:tcPr>
            <w:tcW w:w="2145" w:type="dxa"/>
            <w:gridSpan w:val="2"/>
            <w:tcBorders>
              <w:top w:val="nil"/>
              <w:left w:val="nil"/>
              <w:bottom w:val="nil"/>
              <w:right w:val="nil"/>
            </w:tcBorders>
            <w:shd w:val="clear" w:color="auto" w:fill="auto"/>
            <w:noWrap/>
            <w:vAlign w:val="bottom"/>
            <w:hideMark/>
          </w:tcPr>
          <w:p w:rsidR="00161C98" w:rsidRPr="00602E17" w:rsidRDefault="00161C98" w:rsidP="00602E17"/>
        </w:tc>
        <w:tc>
          <w:tcPr>
            <w:tcW w:w="1895" w:type="dxa"/>
            <w:gridSpan w:val="2"/>
            <w:tcBorders>
              <w:top w:val="nil"/>
              <w:left w:val="nil"/>
              <w:bottom w:val="nil"/>
              <w:right w:val="nil"/>
            </w:tcBorders>
            <w:shd w:val="clear" w:color="auto" w:fill="auto"/>
            <w:noWrap/>
            <w:vAlign w:val="bottom"/>
            <w:hideMark/>
          </w:tcPr>
          <w:p w:rsidR="00161C98" w:rsidRPr="00602E17" w:rsidRDefault="00161C98" w:rsidP="00602E17"/>
        </w:tc>
      </w:tr>
      <w:tr w:rsidR="00161C98" w:rsidRPr="00602E17" w:rsidTr="00602E17">
        <w:trPr>
          <w:gridAfter w:val="1"/>
          <w:wAfter w:w="878" w:type="dxa"/>
          <w:trHeight w:val="390"/>
        </w:trPr>
        <w:tc>
          <w:tcPr>
            <w:tcW w:w="3564" w:type="dxa"/>
            <w:gridSpan w:val="3"/>
            <w:vMerge w:val="restart"/>
            <w:tcBorders>
              <w:top w:val="single" w:sz="8" w:space="0" w:color="auto"/>
              <w:left w:val="single" w:sz="8" w:space="0" w:color="auto"/>
              <w:bottom w:val="single" w:sz="8" w:space="0" w:color="000000"/>
              <w:right w:val="nil"/>
            </w:tcBorders>
            <w:shd w:val="clear" w:color="auto" w:fill="auto"/>
            <w:noWrap/>
            <w:vAlign w:val="center"/>
            <w:hideMark/>
          </w:tcPr>
          <w:p w:rsidR="00161C98" w:rsidRPr="00602E17" w:rsidRDefault="00161C98" w:rsidP="00602E17">
            <w:pPr>
              <w:jc w:val="center"/>
              <w:rPr>
                <w:b/>
                <w:bCs/>
              </w:rPr>
            </w:pPr>
            <w:r w:rsidRPr="00602E17">
              <w:rPr>
                <w:b/>
                <w:bCs/>
              </w:rPr>
              <w:t>Наименование поселения</w:t>
            </w:r>
          </w:p>
        </w:tc>
        <w:tc>
          <w:tcPr>
            <w:tcW w:w="10915" w:type="dxa"/>
            <w:gridSpan w:val="18"/>
            <w:tcBorders>
              <w:top w:val="single" w:sz="8" w:space="0" w:color="auto"/>
              <w:left w:val="single" w:sz="8" w:space="0" w:color="auto"/>
              <w:bottom w:val="single" w:sz="8" w:space="0" w:color="auto"/>
              <w:right w:val="single" w:sz="8" w:space="0" w:color="000000"/>
            </w:tcBorders>
            <w:shd w:val="clear" w:color="auto" w:fill="auto"/>
            <w:noWrap/>
            <w:vAlign w:val="bottom"/>
            <w:hideMark/>
          </w:tcPr>
          <w:p w:rsidR="00161C98" w:rsidRPr="00602E17" w:rsidRDefault="00161C98" w:rsidP="00602E17">
            <w:pPr>
              <w:jc w:val="center"/>
              <w:rPr>
                <w:b/>
                <w:bCs/>
              </w:rPr>
            </w:pPr>
            <w:r w:rsidRPr="00602E17">
              <w:rPr>
                <w:b/>
                <w:bCs/>
              </w:rPr>
              <w:t>Сумма, руб.</w:t>
            </w:r>
          </w:p>
        </w:tc>
        <w:tc>
          <w:tcPr>
            <w:tcW w:w="412" w:type="dxa"/>
            <w:gridSpan w:val="2"/>
            <w:tcBorders>
              <w:top w:val="nil"/>
              <w:left w:val="nil"/>
              <w:bottom w:val="nil"/>
              <w:right w:val="nil"/>
            </w:tcBorders>
            <w:shd w:val="clear" w:color="auto" w:fill="auto"/>
            <w:noWrap/>
            <w:vAlign w:val="bottom"/>
            <w:hideMark/>
          </w:tcPr>
          <w:p w:rsidR="00161C98" w:rsidRPr="00602E17" w:rsidRDefault="00161C98" w:rsidP="00602E17">
            <w:pPr>
              <w:rPr>
                <w:b/>
                <w:bCs/>
              </w:rPr>
            </w:pPr>
            <w:r w:rsidRPr="00602E17">
              <w:rPr>
                <w:b/>
                <w:bCs/>
              </w:rPr>
              <w:t> </w:t>
            </w:r>
          </w:p>
        </w:tc>
        <w:tc>
          <w:tcPr>
            <w:tcW w:w="236" w:type="dxa"/>
            <w:tcBorders>
              <w:top w:val="nil"/>
              <w:left w:val="nil"/>
              <w:bottom w:val="nil"/>
              <w:right w:val="nil"/>
            </w:tcBorders>
            <w:shd w:val="clear" w:color="auto" w:fill="auto"/>
            <w:noWrap/>
            <w:vAlign w:val="bottom"/>
            <w:hideMark/>
          </w:tcPr>
          <w:p w:rsidR="00161C98" w:rsidRPr="00602E17" w:rsidRDefault="00161C98" w:rsidP="00602E17"/>
        </w:tc>
        <w:tc>
          <w:tcPr>
            <w:tcW w:w="2145" w:type="dxa"/>
            <w:gridSpan w:val="2"/>
            <w:tcBorders>
              <w:top w:val="nil"/>
              <w:left w:val="nil"/>
              <w:bottom w:val="nil"/>
              <w:right w:val="nil"/>
            </w:tcBorders>
            <w:shd w:val="clear" w:color="auto" w:fill="auto"/>
            <w:noWrap/>
            <w:vAlign w:val="bottom"/>
            <w:hideMark/>
          </w:tcPr>
          <w:p w:rsidR="00161C98" w:rsidRPr="00602E17" w:rsidRDefault="00161C98" w:rsidP="00602E17"/>
        </w:tc>
        <w:tc>
          <w:tcPr>
            <w:tcW w:w="1895" w:type="dxa"/>
            <w:gridSpan w:val="2"/>
            <w:tcBorders>
              <w:top w:val="nil"/>
              <w:left w:val="nil"/>
              <w:bottom w:val="nil"/>
              <w:right w:val="nil"/>
            </w:tcBorders>
            <w:shd w:val="clear" w:color="auto" w:fill="auto"/>
            <w:noWrap/>
            <w:vAlign w:val="bottom"/>
            <w:hideMark/>
          </w:tcPr>
          <w:p w:rsidR="00161C98" w:rsidRPr="00602E17" w:rsidRDefault="00161C98" w:rsidP="00602E17"/>
        </w:tc>
      </w:tr>
      <w:tr w:rsidR="00161C98" w:rsidRPr="00602E17" w:rsidTr="00602E17">
        <w:trPr>
          <w:gridAfter w:val="1"/>
          <w:wAfter w:w="878" w:type="dxa"/>
          <w:trHeight w:val="390"/>
        </w:trPr>
        <w:tc>
          <w:tcPr>
            <w:tcW w:w="3564" w:type="dxa"/>
            <w:gridSpan w:val="3"/>
            <w:vMerge/>
            <w:tcBorders>
              <w:top w:val="single" w:sz="8" w:space="0" w:color="auto"/>
              <w:left w:val="single" w:sz="8" w:space="0" w:color="auto"/>
              <w:bottom w:val="single" w:sz="8" w:space="0" w:color="000000"/>
              <w:right w:val="nil"/>
            </w:tcBorders>
            <w:vAlign w:val="center"/>
            <w:hideMark/>
          </w:tcPr>
          <w:p w:rsidR="00161C98" w:rsidRPr="00602E17" w:rsidRDefault="00161C98" w:rsidP="00602E17">
            <w:pPr>
              <w:rPr>
                <w:b/>
                <w:bCs/>
              </w:rPr>
            </w:pPr>
          </w:p>
        </w:tc>
        <w:tc>
          <w:tcPr>
            <w:tcW w:w="3827" w:type="dxa"/>
            <w:gridSpan w:val="7"/>
            <w:tcBorders>
              <w:top w:val="single" w:sz="8" w:space="0" w:color="auto"/>
              <w:left w:val="single" w:sz="8" w:space="0" w:color="auto"/>
              <w:bottom w:val="single" w:sz="8" w:space="0" w:color="auto"/>
              <w:right w:val="nil"/>
            </w:tcBorders>
            <w:shd w:val="clear" w:color="auto" w:fill="auto"/>
            <w:noWrap/>
            <w:vAlign w:val="bottom"/>
            <w:hideMark/>
          </w:tcPr>
          <w:p w:rsidR="00161C98" w:rsidRPr="00602E17" w:rsidRDefault="00161C98" w:rsidP="00602E17">
            <w:pPr>
              <w:jc w:val="center"/>
              <w:rPr>
                <w:b/>
                <w:bCs/>
              </w:rPr>
            </w:pPr>
            <w:r w:rsidRPr="00602E17">
              <w:rPr>
                <w:b/>
                <w:bCs/>
              </w:rPr>
              <w:t>2020 год</w:t>
            </w:r>
          </w:p>
        </w:tc>
        <w:tc>
          <w:tcPr>
            <w:tcW w:w="3828" w:type="dxa"/>
            <w:gridSpan w:val="6"/>
            <w:tcBorders>
              <w:top w:val="single" w:sz="8" w:space="0" w:color="auto"/>
              <w:left w:val="single" w:sz="8" w:space="0" w:color="auto"/>
              <w:bottom w:val="single" w:sz="8" w:space="0" w:color="auto"/>
              <w:right w:val="single" w:sz="8" w:space="0" w:color="000000"/>
            </w:tcBorders>
            <w:shd w:val="clear" w:color="auto" w:fill="auto"/>
            <w:noWrap/>
            <w:vAlign w:val="bottom"/>
            <w:hideMark/>
          </w:tcPr>
          <w:p w:rsidR="00161C98" w:rsidRPr="00602E17" w:rsidRDefault="00161C98" w:rsidP="00602E17">
            <w:pPr>
              <w:jc w:val="center"/>
              <w:rPr>
                <w:b/>
                <w:bCs/>
              </w:rPr>
            </w:pPr>
            <w:r w:rsidRPr="00602E17">
              <w:rPr>
                <w:b/>
                <w:bCs/>
              </w:rPr>
              <w:t>2021 год</w:t>
            </w:r>
          </w:p>
        </w:tc>
        <w:tc>
          <w:tcPr>
            <w:tcW w:w="3260" w:type="dxa"/>
            <w:gridSpan w:val="5"/>
            <w:tcBorders>
              <w:top w:val="single" w:sz="8" w:space="0" w:color="auto"/>
              <w:left w:val="nil"/>
              <w:bottom w:val="single" w:sz="8" w:space="0" w:color="auto"/>
              <w:right w:val="single" w:sz="8" w:space="0" w:color="000000"/>
            </w:tcBorders>
            <w:shd w:val="clear" w:color="auto" w:fill="auto"/>
            <w:noWrap/>
            <w:vAlign w:val="bottom"/>
            <w:hideMark/>
          </w:tcPr>
          <w:p w:rsidR="00161C98" w:rsidRPr="00602E17" w:rsidRDefault="00161C98" w:rsidP="00602E17">
            <w:pPr>
              <w:jc w:val="center"/>
              <w:rPr>
                <w:b/>
                <w:bCs/>
              </w:rPr>
            </w:pPr>
            <w:r w:rsidRPr="00602E17">
              <w:rPr>
                <w:b/>
                <w:bCs/>
              </w:rPr>
              <w:t>2022 год</w:t>
            </w:r>
          </w:p>
        </w:tc>
        <w:tc>
          <w:tcPr>
            <w:tcW w:w="412" w:type="dxa"/>
            <w:gridSpan w:val="2"/>
            <w:tcBorders>
              <w:top w:val="nil"/>
              <w:left w:val="nil"/>
              <w:bottom w:val="nil"/>
              <w:right w:val="nil"/>
            </w:tcBorders>
            <w:shd w:val="clear" w:color="auto" w:fill="auto"/>
            <w:noWrap/>
            <w:vAlign w:val="bottom"/>
            <w:hideMark/>
          </w:tcPr>
          <w:p w:rsidR="00161C98" w:rsidRPr="00602E17" w:rsidRDefault="00161C98" w:rsidP="00602E17"/>
        </w:tc>
        <w:tc>
          <w:tcPr>
            <w:tcW w:w="236" w:type="dxa"/>
            <w:tcBorders>
              <w:top w:val="nil"/>
              <w:left w:val="nil"/>
              <w:bottom w:val="nil"/>
              <w:right w:val="nil"/>
            </w:tcBorders>
            <w:shd w:val="clear" w:color="auto" w:fill="auto"/>
            <w:noWrap/>
            <w:vAlign w:val="bottom"/>
            <w:hideMark/>
          </w:tcPr>
          <w:p w:rsidR="00161C98" w:rsidRPr="00602E17" w:rsidRDefault="00161C98" w:rsidP="00602E17"/>
        </w:tc>
        <w:tc>
          <w:tcPr>
            <w:tcW w:w="2145" w:type="dxa"/>
            <w:gridSpan w:val="2"/>
            <w:tcBorders>
              <w:top w:val="nil"/>
              <w:left w:val="nil"/>
              <w:bottom w:val="nil"/>
              <w:right w:val="nil"/>
            </w:tcBorders>
            <w:shd w:val="clear" w:color="auto" w:fill="auto"/>
            <w:noWrap/>
            <w:vAlign w:val="bottom"/>
            <w:hideMark/>
          </w:tcPr>
          <w:p w:rsidR="00161C98" w:rsidRPr="00602E17" w:rsidRDefault="00161C98" w:rsidP="00602E17">
            <w:pPr>
              <w:jc w:val="center"/>
            </w:pPr>
          </w:p>
        </w:tc>
        <w:tc>
          <w:tcPr>
            <w:tcW w:w="1895" w:type="dxa"/>
            <w:gridSpan w:val="2"/>
            <w:tcBorders>
              <w:top w:val="nil"/>
              <w:left w:val="nil"/>
              <w:bottom w:val="nil"/>
              <w:right w:val="nil"/>
            </w:tcBorders>
            <w:shd w:val="clear" w:color="auto" w:fill="auto"/>
            <w:noWrap/>
            <w:vAlign w:val="bottom"/>
            <w:hideMark/>
          </w:tcPr>
          <w:p w:rsidR="00161C98" w:rsidRPr="00602E17" w:rsidRDefault="00161C98" w:rsidP="00602E17">
            <w:pPr>
              <w:jc w:val="center"/>
            </w:pPr>
          </w:p>
        </w:tc>
      </w:tr>
      <w:tr w:rsidR="00161C98" w:rsidRPr="00602E17" w:rsidTr="00602E17">
        <w:trPr>
          <w:gridAfter w:val="2"/>
          <w:wAfter w:w="1205" w:type="dxa"/>
          <w:trHeight w:val="1905"/>
        </w:trPr>
        <w:tc>
          <w:tcPr>
            <w:tcW w:w="3564" w:type="dxa"/>
            <w:gridSpan w:val="3"/>
            <w:vMerge/>
            <w:tcBorders>
              <w:top w:val="single" w:sz="8" w:space="0" w:color="auto"/>
              <w:left w:val="single" w:sz="8" w:space="0" w:color="auto"/>
              <w:bottom w:val="single" w:sz="8" w:space="0" w:color="000000"/>
              <w:right w:val="nil"/>
            </w:tcBorders>
            <w:vAlign w:val="center"/>
            <w:hideMark/>
          </w:tcPr>
          <w:p w:rsidR="00161C98" w:rsidRPr="00602E17" w:rsidRDefault="00161C98" w:rsidP="00602E17">
            <w:pPr>
              <w:rPr>
                <w:b/>
                <w:bCs/>
              </w:rPr>
            </w:pPr>
          </w:p>
        </w:tc>
        <w:tc>
          <w:tcPr>
            <w:tcW w:w="1843" w:type="dxa"/>
            <w:gridSpan w:val="3"/>
            <w:tcBorders>
              <w:top w:val="nil"/>
              <w:left w:val="single" w:sz="8" w:space="0" w:color="auto"/>
              <w:bottom w:val="single" w:sz="8" w:space="0" w:color="auto"/>
              <w:right w:val="single" w:sz="8" w:space="0" w:color="auto"/>
            </w:tcBorders>
            <w:shd w:val="clear" w:color="auto" w:fill="auto"/>
            <w:vAlign w:val="center"/>
            <w:hideMark/>
          </w:tcPr>
          <w:p w:rsidR="00161C98" w:rsidRPr="00602E17" w:rsidRDefault="00161C98" w:rsidP="00602E17">
            <w:pPr>
              <w:jc w:val="center"/>
              <w:rPr>
                <w:b/>
                <w:bCs/>
              </w:rPr>
            </w:pPr>
            <w:r w:rsidRPr="00602E17">
              <w:rPr>
                <w:b/>
                <w:bCs/>
              </w:rPr>
              <w:t>содержание муниципального жилищного фонда</w:t>
            </w:r>
          </w:p>
        </w:tc>
        <w:tc>
          <w:tcPr>
            <w:tcW w:w="1984" w:type="dxa"/>
            <w:gridSpan w:val="4"/>
            <w:tcBorders>
              <w:top w:val="nil"/>
              <w:left w:val="nil"/>
              <w:bottom w:val="single" w:sz="8" w:space="0" w:color="auto"/>
              <w:right w:val="single" w:sz="8" w:space="0" w:color="auto"/>
            </w:tcBorders>
            <w:shd w:val="clear" w:color="auto" w:fill="auto"/>
            <w:vAlign w:val="center"/>
            <w:hideMark/>
          </w:tcPr>
          <w:p w:rsidR="00161C98" w:rsidRPr="00602E17" w:rsidRDefault="00161C98" w:rsidP="00602E17">
            <w:pPr>
              <w:jc w:val="center"/>
              <w:rPr>
                <w:b/>
                <w:bCs/>
              </w:rPr>
            </w:pPr>
            <w:r w:rsidRPr="00602E17">
              <w:rPr>
                <w:b/>
                <w:bCs/>
              </w:rPr>
              <w:t>взносы на капитальный ремонт муниципального жилищного фонда</w:t>
            </w:r>
          </w:p>
        </w:tc>
        <w:tc>
          <w:tcPr>
            <w:tcW w:w="1843" w:type="dxa"/>
            <w:gridSpan w:val="3"/>
            <w:tcBorders>
              <w:top w:val="nil"/>
              <w:left w:val="nil"/>
              <w:bottom w:val="single" w:sz="8" w:space="0" w:color="auto"/>
              <w:right w:val="single" w:sz="8" w:space="0" w:color="auto"/>
            </w:tcBorders>
            <w:shd w:val="clear" w:color="auto" w:fill="auto"/>
            <w:vAlign w:val="center"/>
            <w:hideMark/>
          </w:tcPr>
          <w:p w:rsidR="00161C98" w:rsidRPr="00602E17" w:rsidRDefault="00161C98" w:rsidP="00602E17">
            <w:pPr>
              <w:jc w:val="center"/>
              <w:rPr>
                <w:b/>
                <w:bCs/>
              </w:rPr>
            </w:pPr>
            <w:r w:rsidRPr="00602E17">
              <w:rPr>
                <w:b/>
                <w:bCs/>
              </w:rPr>
              <w:t>содержание муниципального жилищного фонда</w:t>
            </w:r>
          </w:p>
        </w:tc>
        <w:tc>
          <w:tcPr>
            <w:tcW w:w="1985" w:type="dxa"/>
            <w:gridSpan w:val="3"/>
            <w:tcBorders>
              <w:top w:val="nil"/>
              <w:left w:val="nil"/>
              <w:bottom w:val="single" w:sz="8" w:space="0" w:color="auto"/>
              <w:right w:val="single" w:sz="8" w:space="0" w:color="auto"/>
            </w:tcBorders>
            <w:shd w:val="clear" w:color="auto" w:fill="auto"/>
            <w:vAlign w:val="center"/>
            <w:hideMark/>
          </w:tcPr>
          <w:p w:rsidR="00161C98" w:rsidRPr="00602E17" w:rsidRDefault="00161C98" w:rsidP="00602E17">
            <w:pPr>
              <w:jc w:val="center"/>
              <w:rPr>
                <w:b/>
                <w:bCs/>
              </w:rPr>
            </w:pPr>
            <w:r w:rsidRPr="00602E17">
              <w:rPr>
                <w:b/>
                <w:bCs/>
              </w:rPr>
              <w:t>взносы на капитальный ремонт муниципального жилищного фонда</w:t>
            </w:r>
          </w:p>
        </w:tc>
        <w:tc>
          <w:tcPr>
            <w:tcW w:w="1701" w:type="dxa"/>
            <w:gridSpan w:val="2"/>
            <w:tcBorders>
              <w:top w:val="nil"/>
              <w:left w:val="nil"/>
              <w:bottom w:val="single" w:sz="8" w:space="0" w:color="auto"/>
              <w:right w:val="single" w:sz="8" w:space="0" w:color="auto"/>
            </w:tcBorders>
            <w:shd w:val="clear" w:color="auto" w:fill="auto"/>
            <w:vAlign w:val="center"/>
            <w:hideMark/>
          </w:tcPr>
          <w:p w:rsidR="00161C98" w:rsidRPr="00602E17" w:rsidRDefault="00161C98" w:rsidP="00602E17">
            <w:pPr>
              <w:jc w:val="center"/>
              <w:rPr>
                <w:b/>
                <w:bCs/>
              </w:rPr>
            </w:pPr>
            <w:r w:rsidRPr="00602E17">
              <w:rPr>
                <w:b/>
                <w:bCs/>
              </w:rPr>
              <w:t>содержание муниципального жилищного фонда</w:t>
            </w:r>
          </w:p>
        </w:tc>
        <w:tc>
          <w:tcPr>
            <w:tcW w:w="1559" w:type="dxa"/>
            <w:gridSpan w:val="3"/>
            <w:tcBorders>
              <w:top w:val="nil"/>
              <w:left w:val="nil"/>
              <w:bottom w:val="single" w:sz="8" w:space="0" w:color="auto"/>
              <w:right w:val="single" w:sz="8" w:space="0" w:color="auto"/>
            </w:tcBorders>
            <w:shd w:val="clear" w:color="auto" w:fill="auto"/>
            <w:vAlign w:val="center"/>
            <w:hideMark/>
          </w:tcPr>
          <w:p w:rsidR="00161C98" w:rsidRPr="00602E17" w:rsidRDefault="00161C98" w:rsidP="00602E17">
            <w:pPr>
              <w:jc w:val="center"/>
              <w:rPr>
                <w:b/>
                <w:bCs/>
              </w:rPr>
            </w:pPr>
            <w:r w:rsidRPr="00602E17">
              <w:rPr>
                <w:b/>
                <w:bCs/>
              </w:rPr>
              <w:t>взносы на капитальный ремонт муниципального жилищного фонда</w:t>
            </w:r>
          </w:p>
        </w:tc>
        <w:tc>
          <w:tcPr>
            <w:tcW w:w="321" w:type="dxa"/>
            <w:tcBorders>
              <w:top w:val="nil"/>
              <w:left w:val="nil"/>
              <w:bottom w:val="nil"/>
              <w:right w:val="nil"/>
            </w:tcBorders>
            <w:shd w:val="clear" w:color="auto" w:fill="auto"/>
            <w:noWrap/>
            <w:vAlign w:val="bottom"/>
            <w:hideMark/>
          </w:tcPr>
          <w:p w:rsidR="00161C98" w:rsidRPr="00602E17" w:rsidRDefault="00161C98" w:rsidP="00602E17">
            <w:pPr>
              <w:jc w:val="center"/>
            </w:pPr>
            <w:r w:rsidRPr="00602E17">
              <w:t> </w:t>
            </w:r>
          </w:p>
        </w:tc>
        <w:tc>
          <w:tcPr>
            <w:tcW w:w="2145" w:type="dxa"/>
            <w:gridSpan w:val="3"/>
            <w:tcBorders>
              <w:top w:val="nil"/>
              <w:left w:val="nil"/>
              <w:bottom w:val="nil"/>
              <w:right w:val="nil"/>
            </w:tcBorders>
            <w:shd w:val="clear" w:color="auto" w:fill="auto"/>
            <w:vAlign w:val="center"/>
            <w:hideMark/>
          </w:tcPr>
          <w:p w:rsidR="00161C98" w:rsidRPr="00602E17" w:rsidRDefault="00161C98" w:rsidP="00602E17">
            <w:pPr>
              <w:jc w:val="center"/>
              <w:rPr>
                <w:b/>
                <w:bCs/>
              </w:rPr>
            </w:pPr>
          </w:p>
        </w:tc>
        <w:tc>
          <w:tcPr>
            <w:tcW w:w="1895" w:type="dxa"/>
            <w:gridSpan w:val="2"/>
            <w:tcBorders>
              <w:top w:val="nil"/>
              <w:left w:val="nil"/>
              <w:bottom w:val="nil"/>
              <w:right w:val="nil"/>
            </w:tcBorders>
            <w:shd w:val="clear" w:color="auto" w:fill="auto"/>
            <w:vAlign w:val="center"/>
            <w:hideMark/>
          </w:tcPr>
          <w:p w:rsidR="00161C98" w:rsidRPr="00602E17" w:rsidRDefault="00161C98" w:rsidP="00602E17">
            <w:pPr>
              <w:jc w:val="center"/>
              <w:rPr>
                <w:b/>
                <w:bCs/>
              </w:rPr>
            </w:pPr>
          </w:p>
        </w:tc>
      </w:tr>
      <w:tr w:rsidR="00161C98" w:rsidRPr="00602E17" w:rsidTr="00602E17">
        <w:trPr>
          <w:trHeight w:val="390"/>
        </w:trPr>
        <w:tc>
          <w:tcPr>
            <w:tcW w:w="3564" w:type="dxa"/>
            <w:gridSpan w:val="3"/>
            <w:tcBorders>
              <w:top w:val="nil"/>
              <w:left w:val="single" w:sz="8" w:space="0" w:color="auto"/>
              <w:bottom w:val="single" w:sz="4" w:space="0" w:color="auto"/>
              <w:right w:val="single" w:sz="4" w:space="0" w:color="auto"/>
            </w:tcBorders>
            <w:shd w:val="clear" w:color="auto" w:fill="auto"/>
            <w:noWrap/>
            <w:vAlign w:val="center"/>
            <w:hideMark/>
          </w:tcPr>
          <w:p w:rsidR="00161C98" w:rsidRPr="00602E17" w:rsidRDefault="00161C98" w:rsidP="00602E17">
            <w:r w:rsidRPr="00602E17">
              <w:t>Новоусадебское сельское поселение</w:t>
            </w:r>
          </w:p>
        </w:tc>
        <w:tc>
          <w:tcPr>
            <w:tcW w:w="1843" w:type="dxa"/>
            <w:gridSpan w:val="3"/>
            <w:tcBorders>
              <w:top w:val="nil"/>
              <w:left w:val="nil"/>
              <w:bottom w:val="single" w:sz="4" w:space="0" w:color="auto"/>
              <w:right w:val="single" w:sz="4" w:space="0" w:color="auto"/>
            </w:tcBorders>
            <w:shd w:val="clear" w:color="auto" w:fill="auto"/>
            <w:noWrap/>
            <w:vAlign w:val="bottom"/>
            <w:hideMark/>
          </w:tcPr>
          <w:p w:rsidR="00161C98" w:rsidRPr="00602E17" w:rsidRDefault="00161C98" w:rsidP="00602E17">
            <w:pPr>
              <w:jc w:val="right"/>
            </w:pPr>
            <w:r w:rsidRPr="00602E17">
              <w:t>378 000,00</w:t>
            </w:r>
          </w:p>
        </w:tc>
        <w:tc>
          <w:tcPr>
            <w:tcW w:w="1984" w:type="dxa"/>
            <w:gridSpan w:val="4"/>
            <w:tcBorders>
              <w:top w:val="nil"/>
              <w:left w:val="nil"/>
              <w:bottom w:val="single" w:sz="4" w:space="0" w:color="auto"/>
              <w:right w:val="single" w:sz="4" w:space="0" w:color="auto"/>
            </w:tcBorders>
            <w:shd w:val="clear" w:color="auto" w:fill="auto"/>
            <w:noWrap/>
            <w:vAlign w:val="bottom"/>
            <w:hideMark/>
          </w:tcPr>
          <w:p w:rsidR="00161C98" w:rsidRPr="00602E17" w:rsidRDefault="00161C98" w:rsidP="00602E17">
            <w:pPr>
              <w:jc w:val="right"/>
            </w:pPr>
            <w:r w:rsidRPr="00602E17">
              <w:t>232 000,00</w:t>
            </w:r>
          </w:p>
        </w:tc>
        <w:tc>
          <w:tcPr>
            <w:tcW w:w="1843" w:type="dxa"/>
            <w:gridSpan w:val="3"/>
            <w:tcBorders>
              <w:top w:val="nil"/>
              <w:left w:val="nil"/>
              <w:bottom w:val="single" w:sz="4" w:space="0" w:color="auto"/>
              <w:right w:val="single" w:sz="4" w:space="0" w:color="auto"/>
            </w:tcBorders>
            <w:shd w:val="clear" w:color="auto" w:fill="auto"/>
            <w:noWrap/>
            <w:vAlign w:val="bottom"/>
            <w:hideMark/>
          </w:tcPr>
          <w:p w:rsidR="00161C98" w:rsidRPr="00602E17" w:rsidRDefault="00161C98" w:rsidP="00602E17">
            <w:pPr>
              <w:jc w:val="right"/>
            </w:pPr>
            <w:r w:rsidRPr="00602E17">
              <w:t>204 752,28</w:t>
            </w:r>
          </w:p>
        </w:tc>
        <w:tc>
          <w:tcPr>
            <w:tcW w:w="1985" w:type="dxa"/>
            <w:gridSpan w:val="3"/>
            <w:tcBorders>
              <w:top w:val="nil"/>
              <w:left w:val="nil"/>
              <w:bottom w:val="single" w:sz="4" w:space="0" w:color="auto"/>
              <w:right w:val="single" w:sz="4" w:space="0" w:color="auto"/>
            </w:tcBorders>
            <w:shd w:val="clear" w:color="auto" w:fill="auto"/>
            <w:noWrap/>
            <w:vAlign w:val="bottom"/>
            <w:hideMark/>
          </w:tcPr>
          <w:p w:rsidR="00161C98" w:rsidRPr="00602E17" w:rsidRDefault="00161C98" w:rsidP="00602E17">
            <w:pPr>
              <w:jc w:val="right"/>
            </w:pPr>
            <w:r w:rsidRPr="00602E17">
              <w:t>157 217,63</w:t>
            </w:r>
          </w:p>
        </w:tc>
        <w:tc>
          <w:tcPr>
            <w:tcW w:w="1701" w:type="dxa"/>
            <w:gridSpan w:val="2"/>
            <w:tcBorders>
              <w:top w:val="nil"/>
              <w:left w:val="nil"/>
              <w:bottom w:val="single" w:sz="4" w:space="0" w:color="auto"/>
              <w:right w:val="single" w:sz="8" w:space="0" w:color="auto"/>
            </w:tcBorders>
            <w:shd w:val="clear" w:color="auto" w:fill="auto"/>
            <w:noWrap/>
            <w:vAlign w:val="bottom"/>
            <w:hideMark/>
          </w:tcPr>
          <w:p w:rsidR="00161C98" w:rsidRPr="00602E17" w:rsidRDefault="00161C98" w:rsidP="00602E17">
            <w:pPr>
              <w:jc w:val="right"/>
            </w:pPr>
            <w:r w:rsidRPr="00602E17">
              <w:t>202 849,42</w:t>
            </w:r>
          </w:p>
        </w:tc>
        <w:tc>
          <w:tcPr>
            <w:tcW w:w="1559" w:type="dxa"/>
            <w:gridSpan w:val="3"/>
            <w:tcBorders>
              <w:top w:val="nil"/>
              <w:left w:val="single" w:sz="4" w:space="0" w:color="auto"/>
              <w:bottom w:val="single" w:sz="4" w:space="0" w:color="auto"/>
              <w:right w:val="single" w:sz="8" w:space="0" w:color="auto"/>
            </w:tcBorders>
            <w:shd w:val="clear" w:color="auto" w:fill="auto"/>
            <w:noWrap/>
            <w:vAlign w:val="bottom"/>
            <w:hideMark/>
          </w:tcPr>
          <w:p w:rsidR="00161C98" w:rsidRPr="00602E17" w:rsidRDefault="00161C98" w:rsidP="00602E17">
            <w:pPr>
              <w:jc w:val="right"/>
            </w:pPr>
            <w:r w:rsidRPr="00602E17">
              <w:t>155 756,53</w:t>
            </w:r>
          </w:p>
        </w:tc>
        <w:tc>
          <w:tcPr>
            <w:tcW w:w="412" w:type="dxa"/>
            <w:gridSpan w:val="2"/>
            <w:tcBorders>
              <w:top w:val="nil"/>
              <w:left w:val="nil"/>
              <w:bottom w:val="nil"/>
              <w:right w:val="nil"/>
            </w:tcBorders>
            <w:shd w:val="clear" w:color="auto" w:fill="auto"/>
            <w:noWrap/>
            <w:vAlign w:val="bottom"/>
            <w:hideMark/>
          </w:tcPr>
          <w:p w:rsidR="00161C98" w:rsidRPr="00602E17" w:rsidRDefault="00161C98" w:rsidP="00602E17">
            <w:r w:rsidRPr="00602E17">
              <w:t> </w:t>
            </w:r>
          </w:p>
        </w:tc>
        <w:tc>
          <w:tcPr>
            <w:tcW w:w="236" w:type="dxa"/>
            <w:tcBorders>
              <w:top w:val="nil"/>
              <w:left w:val="nil"/>
              <w:bottom w:val="nil"/>
              <w:right w:val="nil"/>
            </w:tcBorders>
            <w:shd w:val="clear" w:color="auto" w:fill="auto"/>
            <w:noWrap/>
            <w:vAlign w:val="bottom"/>
            <w:hideMark/>
          </w:tcPr>
          <w:p w:rsidR="00161C98" w:rsidRPr="00602E17" w:rsidRDefault="00161C98" w:rsidP="00602E17"/>
        </w:tc>
        <w:tc>
          <w:tcPr>
            <w:tcW w:w="2145" w:type="dxa"/>
            <w:gridSpan w:val="2"/>
            <w:tcBorders>
              <w:top w:val="nil"/>
              <w:left w:val="nil"/>
              <w:bottom w:val="nil"/>
              <w:right w:val="nil"/>
            </w:tcBorders>
            <w:shd w:val="clear" w:color="auto" w:fill="auto"/>
            <w:noWrap/>
            <w:vAlign w:val="bottom"/>
            <w:hideMark/>
          </w:tcPr>
          <w:p w:rsidR="00161C98" w:rsidRPr="00602E17" w:rsidRDefault="00161C98" w:rsidP="00602E17"/>
        </w:tc>
        <w:tc>
          <w:tcPr>
            <w:tcW w:w="2773" w:type="dxa"/>
            <w:gridSpan w:val="3"/>
            <w:tcBorders>
              <w:top w:val="nil"/>
              <w:left w:val="nil"/>
              <w:bottom w:val="nil"/>
              <w:right w:val="nil"/>
            </w:tcBorders>
            <w:shd w:val="clear" w:color="auto" w:fill="auto"/>
            <w:noWrap/>
            <w:vAlign w:val="bottom"/>
            <w:hideMark/>
          </w:tcPr>
          <w:p w:rsidR="00161C98" w:rsidRPr="00602E17" w:rsidRDefault="00161C98" w:rsidP="00602E17"/>
        </w:tc>
      </w:tr>
      <w:tr w:rsidR="00161C98" w:rsidRPr="00602E17" w:rsidTr="00602E17">
        <w:trPr>
          <w:trHeight w:val="390"/>
        </w:trPr>
        <w:tc>
          <w:tcPr>
            <w:tcW w:w="3564" w:type="dxa"/>
            <w:gridSpan w:val="3"/>
            <w:tcBorders>
              <w:top w:val="nil"/>
              <w:left w:val="single" w:sz="8" w:space="0" w:color="auto"/>
              <w:bottom w:val="single" w:sz="4" w:space="0" w:color="auto"/>
              <w:right w:val="single" w:sz="4" w:space="0" w:color="auto"/>
            </w:tcBorders>
            <w:shd w:val="clear" w:color="auto" w:fill="auto"/>
            <w:noWrap/>
            <w:vAlign w:val="center"/>
            <w:hideMark/>
          </w:tcPr>
          <w:p w:rsidR="00161C98" w:rsidRPr="00602E17" w:rsidRDefault="00161C98" w:rsidP="00602E17">
            <w:r w:rsidRPr="00602E17">
              <w:t>Марковское сельское поселение</w:t>
            </w:r>
          </w:p>
        </w:tc>
        <w:tc>
          <w:tcPr>
            <w:tcW w:w="1843" w:type="dxa"/>
            <w:gridSpan w:val="3"/>
            <w:tcBorders>
              <w:top w:val="nil"/>
              <w:left w:val="nil"/>
              <w:bottom w:val="single" w:sz="4" w:space="0" w:color="auto"/>
              <w:right w:val="single" w:sz="4" w:space="0" w:color="auto"/>
            </w:tcBorders>
            <w:shd w:val="clear" w:color="auto" w:fill="auto"/>
            <w:noWrap/>
            <w:vAlign w:val="bottom"/>
            <w:hideMark/>
          </w:tcPr>
          <w:p w:rsidR="00161C98" w:rsidRPr="00602E17" w:rsidRDefault="00161C98" w:rsidP="00602E17">
            <w:pPr>
              <w:jc w:val="right"/>
            </w:pPr>
            <w:r w:rsidRPr="00602E17">
              <w:t>38 130,00</w:t>
            </w:r>
          </w:p>
        </w:tc>
        <w:tc>
          <w:tcPr>
            <w:tcW w:w="1984" w:type="dxa"/>
            <w:gridSpan w:val="4"/>
            <w:tcBorders>
              <w:top w:val="nil"/>
              <w:left w:val="nil"/>
              <w:bottom w:val="single" w:sz="4" w:space="0" w:color="auto"/>
              <w:right w:val="single" w:sz="4" w:space="0" w:color="auto"/>
            </w:tcBorders>
            <w:shd w:val="clear" w:color="auto" w:fill="auto"/>
            <w:noWrap/>
            <w:vAlign w:val="bottom"/>
            <w:hideMark/>
          </w:tcPr>
          <w:p w:rsidR="00161C98" w:rsidRPr="00602E17" w:rsidRDefault="00161C98" w:rsidP="00602E17">
            <w:pPr>
              <w:jc w:val="right"/>
            </w:pPr>
            <w:r w:rsidRPr="00602E17">
              <w:t>260 000,00</w:t>
            </w:r>
          </w:p>
        </w:tc>
        <w:tc>
          <w:tcPr>
            <w:tcW w:w="1843" w:type="dxa"/>
            <w:gridSpan w:val="3"/>
            <w:tcBorders>
              <w:top w:val="nil"/>
              <w:left w:val="nil"/>
              <w:bottom w:val="single" w:sz="4" w:space="0" w:color="auto"/>
              <w:right w:val="single" w:sz="4" w:space="0" w:color="auto"/>
            </w:tcBorders>
            <w:shd w:val="clear" w:color="auto" w:fill="auto"/>
            <w:noWrap/>
            <w:vAlign w:val="bottom"/>
            <w:hideMark/>
          </w:tcPr>
          <w:p w:rsidR="00161C98" w:rsidRPr="00602E17" w:rsidRDefault="00161C98" w:rsidP="00602E17">
            <w:pPr>
              <w:jc w:val="right"/>
            </w:pPr>
            <w:r w:rsidRPr="00602E17">
              <w:t>0,00</w:t>
            </w:r>
          </w:p>
        </w:tc>
        <w:tc>
          <w:tcPr>
            <w:tcW w:w="1985" w:type="dxa"/>
            <w:gridSpan w:val="3"/>
            <w:tcBorders>
              <w:top w:val="nil"/>
              <w:left w:val="nil"/>
              <w:bottom w:val="single" w:sz="4" w:space="0" w:color="auto"/>
              <w:right w:val="single" w:sz="4" w:space="0" w:color="auto"/>
            </w:tcBorders>
            <w:shd w:val="clear" w:color="auto" w:fill="auto"/>
            <w:noWrap/>
            <w:vAlign w:val="bottom"/>
            <w:hideMark/>
          </w:tcPr>
          <w:p w:rsidR="00161C98" w:rsidRPr="00602E17" w:rsidRDefault="00161C98" w:rsidP="00602E17">
            <w:pPr>
              <w:jc w:val="right"/>
            </w:pPr>
            <w:r w:rsidRPr="00602E17">
              <w:t>169 342,18</w:t>
            </w:r>
          </w:p>
        </w:tc>
        <w:tc>
          <w:tcPr>
            <w:tcW w:w="1701" w:type="dxa"/>
            <w:gridSpan w:val="2"/>
            <w:tcBorders>
              <w:top w:val="nil"/>
              <w:left w:val="nil"/>
              <w:bottom w:val="single" w:sz="4" w:space="0" w:color="auto"/>
              <w:right w:val="single" w:sz="8" w:space="0" w:color="auto"/>
            </w:tcBorders>
            <w:shd w:val="clear" w:color="auto" w:fill="auto"/>
            <w:noWrap/>
            <w:vAlign w:val="bottom"/>
            <w:hideMark/>
          </w:tcPr>
          <w:p w:rsidR="00161C98" w:rsidRPr="00602E17" w:rsidRDefault="00161C98" w:rsidP="00602E17">
            <w:pPr>
              <w:jc w:val="right"/>
            </w:pPr>
            <w:r w:rsidRPr="00602E17">
              <w:t>0,00</w:t>
            </w:r>
          </w:p>
        </w:tc>
        <w:tc>
          <w:tcPr>
            <w:tcW w:w="1559" w:type="dxa"/>
            <w:gridSpan w:val="3"/>
            <w:tcBorders>
              <w:top w:val="nil"/>
              <w:left w:val="single" w:sz="4" w:space="0" w:color="auto"/>
              <w:bottom w:val="single" w:sz="4" w:space="0" w:color="auto"/>
              <w:right w:val="single" w:sz="8" w:space="0" w:color="auto"/>
            </w:tcBorders>
            <w:shd w:val="clear" w:color="auto" w:fill="auto"/>
            <w:noWrap/>
            <w:vAlign w:val="bottom"/>
            <w:hideMark/>
          </w:tcPr>
          <w:p w:rsidR="00161C98" w:rsidRPr="00602E17" w:rsidRDefault="00161C98" w:rsidP="00602E17">
            <w:pPr>
              <w:jc w:val="right"/>
            </w:pPr>
            <w:r w:rsidRPr="00602E17">
              <w:t>167 768,40</w:t>
            </w:r>
          </w:p>
        </w:tc>
        <w:tc>
          <w:tcPr>
            <w:tcW w:w="412" w:type="dxa"/>
            <w:gridSpan w:val="2"/>
            <w:tcBorders>
              <w:top w:val="nil"/>
              <w:left w:val="nil"/>
              <w:bottom w:val="nil"/>
              <w:right w:val="nil"/>
            </w:tcBorders>
            <w:shd w:val="clear" w:color="auto" w:fill="auto"/>
            <w:noWrap/>
            <w:vAlign w:val="bottom"/>
            <w:hideMark/>
          </w:tcPr>
          <w:p w:rsidR="00161C98" w:rsidRPr="00602E17" w:rsidRDefault="00161C98" w:rsidP="00602E17">
            <w:r w:rsidRPr="00602E17">
              <w:t> </w:t>
            </w:r>
          </w:p>
        </w:tc>
        <w:tc>
          <w:tcPr>
            <w:tcW w:w="236" w:type="dxa"/>
            <w:tcBorders>
              <w:top w:val="nil"/>
              <w:left w:val="nil"/>
              <w:bottom w:val="nil"/>
              <w:right w:val="nil"/>
            </w:tcBorders>
            <w:shd w:val="clear" w:color="auto" w:fill="auto"/>
            <w:noWrap/>
            <w:vAlign w:val="bottom"/>
            <w:hideMark/>
          </w:tcPr>
          <w:p w:rsidR="00161C98" w:rsidRPr="00602E17" w:rsidRDefault="00161C98" w:rsidP="00602E17"/>
        </w:tc>
        <w:tc>
          <w:tcPr>
            <w:tcW w:w="2145" w:type="dxa"/>
            <w:gridSpan w:val="2"/>
            <w:tcBorders>
              <w:top w:val="nil"/>
              <w:left w:val="nil"/>
              <w:bottom w:val="nil"/>
              <w:right w:val="nil"/>
            </w:tcBorders>
            <w:shd w:val="clear" w:color="auto" w:fill="auto"/>
            <w:noWrap/>
            <w:vAlign w:val="bottom"/>
            <w:hideMark/>
          </w:tcPr>
          <w:p w:rsidR="00161C98" w:rsidRPr="00602E17" w:rsidRDefault="00161C98" w:rsidP="00602E17"/>
        </w:tc>
        <w:tc>
          <w:tcPr>
            <w:tcW w:w="2773" w:type="dxa"/>
            <w:gridSpan w:val="3"/>
            <w:tcBorders>
              <w:top w:val="nil"/>
              <w:left w:val="nil"/>
              <w:bottom w:val="nil"/>
              <w:right w:val="nil"/>
            </w:tcBorders>
            <w:shd w:val="clear" w:color="auto" w:fill="auto"/>
            <w:noWrap/>
            <w:vAlign w:val="bottom"/>
            <w:hideMark/>
          </w:tcPr>
          <w:p w:rsidR="00161C98" w:rsidRPr="00602E17" w:rsidRDefault="00161C98" w:rsidP="00602E17"/>
        </w:tc>
      </w:tr>
      <w:tr w:rsidR="00161C98" w:rsidRPr="00602E17" w:rsidTr="00602E17">
        <w:trPr>
          <w:trHeight w:val="375"/>
        </w:trPr>
        <w:tc>
          <w:tcPr>
            <w:tcW w:w="3564" w:type="dxa"/>
            <w:gridSpan w:val="3"/>
            <w:tcBorders>
              <w:top w:val="nil"/>
              <w:left w:val="single" w:sz="8" w:space="0" w:color="auto"/>
              <w:bottom w:val="single" w:sz="4" w:space="0" w:color="auto"/>
              <w:right w:val="single" w:sz="4" w:space="0" w:color="auto"/>
            </w:tcBorders>
            <w:shd w:val="clear" w:color="auto" w:fill="auto"/>
            <w:noWrap/>
            <w:vAlign w:val="center"/>
            <w:hideMark/>
          </w:tcPr>
          <w:p w:rsidR="00161C98" w:rsidRPr="00602E17" w:rsidRDefault="00161C98" w:rsidP="00602E17">
            <w:r w:rsidRPr="00602E17">
              <w:t>Писцовское сельское поселение</w:t>
            </w:r>
          </w:p>
        </w:tc>
        <w:tc>
          <w:tcPr>
            <w:tcW w:w="1843" w:type="dxa"/>
            <w:gridSpan w:val="3"/>
            <w:tcBorders>
              <w:top w:val="nil"/>
              <w:left w:val="nil"/>
              <w:bottom w:val="single" w:sz="4" w:space="0" w:color="auto"/>
              <w:right w:val="single" w:sz="4" w:space="0" w:color="auto"/>
            </w:tcBorders>
            <w:shd w:val="clear" w:color="auto" w:fill="auto"/>
            <w:noWrap/>
            <w:vAlign w:val="bottom"/>
            <w:hideMark/>
          </w:tcPr>
          <w:p w:rsidR="00161C98" w:rsidRPr="00602E17" w:rsidRDefault="00161C98" w:rsidP="00602E17">
            <w:pPr>
              <w:jc w:val="right"/>
            </w:pPr>
            <w:r w:rsidRPr="00602E17">
              <w:t>280 000,00</w:t>
            </w:r>
          </w:p>
        </w:tc>
        <w:tc>
          <w:tcPr>
            <w:tcW w:w="1984" w:type="dxa"/>
            <w:gridSpan w:val="4"/>
            <w:tcBorders>
              <w:top w:val="nil"/>
              <w:left w:val="nil"/>
              <w:bottom w:val="single" w:sz="4" w:space="0" w:color="auto"/>
              <w:right w:val="single" w:sz="4" w:space="0" w:color="auto"/>
            </w:tcBorders>
            <w:shd w:val="clear" w:color="auto" w:fill="auto"/>
            <w:noWrap/>
            <w:vAlign w:val="bottom"/>
            <w:hideMark/>
          </w:tcPr>
          <w:p w:rsidR="00161C98" w:rsidRPr="00602E17" w:rsidRDefault="00161C98" w:rsidP="00602E17">
            <w:pPr>
              <w:jc w:val="right"/>
            </w:pPr>
            <w:r w:rsidRPr="00602E17">
              <w:t>241 000,00</w:t>
            </w:r>
          </w:p>
        </w:tc>
        <w:tc>
          <w:tcPr>
            <w:tcW w:w="1843" w:type="dxa"/>
            <w:gridSpan w:val="3"/>
            <w:tcBorders>
              <w:top w:val="nil"/>
              <w:left w:val="nil"/>
              <w:bottom w:val="single" w:sz="4" w:space="0" w:color="auto"/>
              <w:right w:val="single" w:sz="4" w:space="0" w:color="auto"/>
            </w:tcBorders>
            <w:shd w:val="clear" w:color="auto" w:fill="auto"/>
            <w:noWrap/>
            <w:vAlign w:val="bottom"/>
            <w:hideMark/>
          </w:tcPr>
          <w:p w:rsidR="00161C98" w:rsidRPr="00602E17" w:rsidRDefault="00161C98" w:rsidP="00602E17">
            <w:pPr>
              <w:jc w:val="right"/>
            </w:pPr>
            <w:r w:rsidRPr="00602E17">
              <w:t>224 826,03</w:t>
            </w:r>
          </w:p>
        </w:tc>
        <w:tc>
          <w:tcPr>
            <w:tcW w:w="1985" w:type="dxa"/>
            <w:gridSpan w:val="3"/>
            <w:tcBorders>
              <w:top w:val="nil"/>
              <w:left w:val="nil"/>
              <w:bottom w:val="single" w:sz="4" w:space="0" w:color="auto"/>
              <w:right w:val="single" w:sz="4" w:space="0" w:color="auto"/>
            </w:tcBorders>
            <w:shd w:val="clear" w:color="auto" w:fill="auto"/>
            <w:noWrap/>
            <w:vAlign w:val="bottom"/>
            <w:hideMark/>
          </w:tcPr>
          <w:p w:rsidR="00161C98" w:rsidRPr="00602E17" w:rsidRDefault="00161C98" w:rsidP="00602E17">
            <w:pPr>
              <w:jc w:val="right"/>
            </w:pPr>
            <w:r w:rsidRPr="00602E17">
              <w:t>88 966,87</w:t>
            </w:r>
          </w:p>
        </w:tc>
        <w:tc>
          <w:tcPr>
            <w:tcW w:w="1701" w:type="dxa"/>
            <w:gridSpan w:val="2"/>
            <w:tcBorders>
              <w:top w:val="nil"/>
              <w:left w:val="nil"/>
              <w:bottom w:val="single" w:sz="4" w:space="0" w:color="auto"/>
              <w:right w:val="single" w:sz="8" w:space="0" w:color="auto"/>
            </w:tcBorders>
            <w:shd w:val="clear" w:color="auto" w:fill="auto"/>
            <w:noWrap/>
            <w:vAlign w:val="bottom"/>
            <w:hideMark/>
          </w:tcPr>
          <w:p w:rsidR="00161C98" w:rsidRPr="00602E17" w:rsidRDefault="00161C98" w:rsidP="00602E17">
            <w:pPr>
              <w:jc w:val="right"/>
            </w:pPr>
            <w:r w:rsidRPr="00602E17">
              <w:t>222 736,62</w:t>
            </w:r>
          </w:p>
        </w:tc>
        <w:tc>
          <w:tcPr>
            <w:tcW w:w="1559" w:type="dxa"/>
            <w:gridSpan w:val="3"/>
            <w:tcBorders>
              <w:top w:val="nil"/>
              <w:left w:val="single" w:sz="4" w:space="0" w:color="auto"/>
              <w:bottom w:val="single" w:sz="4" w:space="0" w:color="auto"/>
              <w:right w:val="single" w:sz="8" w:space="0" w:color="auto"/>
            </w:tcBorders>
            <w:shd w:val="clear" w:color="auto" w:fill="auto"/>
            <w:noWrap/>
            <w:vAlign w:val="bottom"/>
            <w:hideMark/>
          </w:tcPr>
          <w:p w:rsidR="00161C98" w:rsidRPr="00602E17" w:rsidRDefault="00161C98" w:rsidP="00602E17">
            <w:pPr>
              <w:jc w:val="right"/>
            </w:pPr>
            <w:r w:rsidRPr="00602E17">
              <w:t>88 140,07</w:t>
            </w:r>
          </w:p>
        </w:tc>
        <w:tc>
          <w:tcPr>
            <w:tcW w:w="412" w:type="dxa"/>
            <w:gridSpan w:val="2"/>
            <w:tcBorders>
              <w:top w:val="nil"/>
              <w:left w:val="nil"/>
              <w:bottom w:val="nil"/>
              <w:right w:val="nil"/>
            </w:tcBorders>
            <w:shd w:val="clear" w:color="auto" w:fill="auto"/>
            <w:noWrap/>
            <w:vAlign w:val="bottom"/>
            <w:hideMark/>
          </w:tcPr>
          <w:p w:rsidR="00161C98" w:rsidRPr="00602E17" w:rsidRDefault="00161C98" w:rsidP="00602E17">
            <w:r w:rsidRPr="00602E17">
              <w:t> </w:t>
            </w:r>
          </w:p>
        </w:tc>
        <w:tc>
          <w:tcPr>
            <w:tcW w:w="236" w:type="dxa"/>
            <w:tcBorders>
              <w:top w:val="nil"/>
              <w:left w:val="nil"/>
              <w:bottom w:val="nil"/>
              <w:right w:val="nil"/>
            </w:tcBorders>
            <w:shd w:val="clear" w:color="auto" w:fill="auto"/>
            <w:noWrap/>
            <w:vAlign w:val="bottom"/>
            <w:hideMark/>
          </w:tcPr>
          <w:p w:rsidR="00161C98" w:rsidRPr="00602E17" w:rsidRDefault="00161C98" w:rsidP="00602E17"/>
        </w:tc>
        <w:tc>
          <w:tcPr>
            <w:tcW w:w="2145" w:type="dxa"/>
            <w:gridSpan w:val="2"/>
            <w:tcBorders>
              <w:top w:val="nil"/>
              <w:left w:val="nil"/>
              <w:bottom w:val="nil"/>
              <w:right w:val="nil"/>
            </w:tcBorders>
            <w:shd w:val="clear" w:color="auto" w:fill="auto"/>
            <w:noWrap/>
            <w:vAlign w:val="bottom"/>
            <w:hideMark/>
          </w:tcPr>
          <w:p w:rsidR="00161C98" w:rsidRPr="00602E17" w:rsidRDefault="00161C98" w:rsidP="00602E17"/>
        </w:tc>
        <w:tc>
          <w:tcPr>
            <w:tcW w:w="2773" w:type="dxa"/>
            <w:gridSpan w:val="3"/>
            <w:tcBorders>
              <w:top w:val="nil"/>
              <w:left w:val="nil"/>
              <w:bottom w:val="nil"/>
              <w:right w:val="nil"/>
            </w:tcBorders>
            <w:shd w:val="clear" w:color="auto" w:fill="auto"/>
            <w:noWrap/>
            <w:vAlign w:val="bottom"/>
            <w:hideMark/>
          </w:tcPr>
          <w:p w:rsidR="00161C98" w:rsidRPr="00602E17" w:rsidRDefault="00161C98" w:rsidP="00602E17"/>
        </w:tc>
      </w:tr>
      <w:tr w:rsidR="00161C98" w:rsidRPr="00602E17" w:rsidTr="00602E17">
        <w:trPr>
          <w:trHeight w:val="375"/>
        </w:trPr>
        <w:tc>
          <w:tcPr>
            <w:tcW w:w="3564" w:type="dxa"/>
            <w:gridSpan w:val="3"/>
            <w:tcBorders>
              <w:top w:val="nil"/>
              <w:left w:val="single" w:sz="8" w:space="0" w:color="auto"/>
              <w:bottom w:val="single" w:sz="4" w:space="0" w:color="auto"/>
              <w:right w:val="single" w:sz="4" w:space="0" w:color="auto"/>
            </w:tcBorders>
            <w:shd w:val="clear" w:color="auto" w:fill="auto"/>
            <w:noWrap/>
            <w:vAlign w:val="center"/>
            <w:hideMark/>
          </w:tcPr>
          <w:p w:rsidR="00161C98" w:rsidRPr="00602E17" w:rsidRDefault="00161C98" w:rsidP="00602E17">
            <w:r w:rsidRPr="00602E17">
              <w:t>Октябрьское сельское поселение</w:t>
            </w:r>
          </w:p>
        </w:tc>
        <w:tc>
          <w:tcPr>
            <w:tcW w:w="1843" w:type="dxa"/>
            <w:gridSpan w:val="3"/>
            <w:tcBorders>
              <w:top w:val="nil"/>
              <w:left w:val="nil"/>
              <w:bottom w:val="single" w:sz="4" w:space="0" w:color="auto"/>
              <w:right w:val="single" w:sz="4" w:space="0" w:color="auto"/>
            </w:tcBorders>
            <w:shd w:val="clear" w:color="auto" w:fill="auto"/>
            <w:noWrap/>
            <w:vAlign w:val="bottom"/>
            <w:hideMark/>
          </w:tcPr>
          <w:p w:rsidR="00161C98" w:rsidRPr="00602E17" w:rsidRDefault="00161C98" w:rsidP="00602E17">
            <w:pPr>
              <w:jc w:val="right"/>
            </w:pPr>
            <w:r w:rsidRPr="00602E17">
              <w:t>137 000,00</w:t>
            </w:r>
          </w:p>
        </w:tc>
        <w:tc>
          <w:tcPr>
            <w:tcW w:w="1984" w:type="dxa"/>
            <w:gridSpan w:val="4"/>
            <w:tcBorders>
              <w:top w:val="nil"/>
              <w:left w:val="nil"/>
              <w:bottom w:val="single" w:sz="4" w:space="0" w:color="auto"/>
              <w:right w:val="single" w:sz="4" w:space="0" w:color="auto"/>
            </w:tcBorders>
            <w:shd w:val="clear" w:color="auto" w:fill="auto"/>
            <w:noWrap/>
            <w:vAlign w:val="bottom"/>
            <w:hideMark/>
          </w:tcPr>
          <w:p w:rsidR="00161C98" w:rsidRPr="00602E17" w:rsidRDefault="00161C98" w:rsidP="00602E17">
            <w:pPr>
              <w:jc w:val="right"/>
            </w:pPr>
            <w:r w:rsidRPr="00602E17">
              <w:t>180 000,00</w:t>
            </w:r>
          </w:p>
        </w:tc>
        <w:tc>
          <w:tcPr>
            <w:tcW w:w="1843" w:type="dxa"/>
            <w:gridSpan w:val="3"/>
            <w:tcBorders>
              <w:top w:val="nil"/>
              <w:left w:val="nil"/>
              <w:bottom w:val="single" w:sz="4" w:space="0" w:color="auto"/>
              <w:right w:val="single" w:sz="4" w:space="0" w:color="auto"/>
            </w:tcBorders>
            <w:shd w:val="clear" w:color="auto" w:fill="auto"/>
            <w:noWrap/>
            <w:vAlign w:val="bottom"/>
            <w:hideMark/>
          </w:tcPr>
          <w:p w:rsidR="00161C98" w:rsidRPr="00602E17" w:rsidRDefault="00161C98" w:rsidP="00602E17">
            <w:pPr>
              <w:jc w:val="right"/>
            </w:pPr>
            <w:r w:rsidRPr="00602E17">
              <w:t>64 236,01</w:t>
            </w:r>
          </w:p>
        </w:tc>
        <w:tc>
          <w:tcPr>
            <w:tcW w:w="1985" w:type="dxa"/>
            <w:gridSpan w:val="3"/>
            <w:tcBorders>
              <w:top w:val="nil"/>
              <w:left w:val="nil"/>
              <w:bottom w:val="single" w:sz="4" w:space="0" w:color="auto"/>
              <w:right w:val="single" w:sz="4" w:space="0" w:color="auto"/>
            </w:tcBorders>
            <w:shd w:val="clear" w:color="auto" w:fill="auto"/>
            <w:noWrap/>
            <w:vAlign w:val="bottom"/>
            <w:hideMark/>
          </w:tcPr>
          <w:p w:rsidR="00161C98" w:rsidRPr="00602E17" w:rsidRDefault="00161C98" w:rsidP="00602E17">
            <w:pPr>
              <w:jc w:val="right"/>
            </w:pPr>
            <w:r w:rsidRPr="00602E17">
              <w:t>121 245,47</w:t>
            </w:r>
          </w:p>
        </w:tc>
        <w:tc>
          <w:tcPr>
            <w:tcW w:w="1701" w:type="dxa"/>
            <w:gridSpan w:val="2"/>
            <w:tcBorders>
              <w:top w:val="nil"/>
              <w:left w:val="nil"/>
              <w:bottom w:val="single" w:sz="4" w:space="0" w:color="auto"/>
              <w:right w:val="single" w:sz="8" w:space="0" w:color="auto"/>
            </w:tcBorders>
            <w:shd w:val="clear" w:color="auto" w:fill="auto"/>
            <w:noWrap/>
            <w:vAlign w:val="bottom"/>
            <w:hideMark/>
          </w:tcPr>
          <w:p w:rsidR="00161C98" w:rsidRPr="00602E17" w:rsidRDefault="00161C98" w:rsidP="00602E17">
            <w:pPr>
              <w:jc w:val="right"/>
            </w:pPr>
            <w:r w:rsidRPr="00602E17">
              <w:t>63 639,03</w:t>
            </w:r>
          </w:p>
        </w:tc>
        <w:tc>
          <w:tcPr>
            <w:tcW w:w="1559" w:type="dxa"/>
            <w:gridSpan w:val="3"/>
            <w:tcBorders>
              <w:top w:val="nil"/>
              <w:left w:val="single" w:sz="4" w:space="0" w:color="auto"/>
              <w:bottom w:val="single" w:sz="4" w:space="0" w:color="auto"/>
              <w:right w:val="single" w:sz="8" w:space="0" w:color="auto"/>
            </w:tcBorders>
            <w:shd w:val="clear" w:color="auto" w:fill="auto"/>
            <w:noWrap/>
            <w:vAlign w:val="bottom"/>
            <w:hideMark/>
          </w:tcPr>
          <w:p w:rsidR="00161C98" w:rsidRPr="00602E17" w:rsidRDefault="00161C98" w:rsidP="00602E17">
            <w:pPr>
              <w:jc w:val="right"/>
            </w:pPr>
            <w:r w:rsidRPr="00602E17">
              <w:t>120 118,67</w:t>
            </w:r>
          </w:p>
        </w:tc>
        <w:tc>
          <w:tcPr>
            <w:tcW w:w="412" w:type="dxa"/>
            <w:gridSpan w:val="2"/>
            <w:tcBorders>
              <w:top w:val="nil"/>
              <w:left w:val="nil"/>
              <w:bottom w:val="nil"/>
              <w:right w:val="nil"/>
            </w:tcBorders>
            <w:shd w:val="clear" w:color="auto" w:fill="auto"/>
            <w:noWrap/>
            <w:vAlign w:val="bottom"/>
            <w:hideMark/>
          </w:tcPr>
          <w:p w:rsidR="00161C98" w:rsidRPr="00602E17" w:rsidRDefault="00161C98" w:rsidP="00602E17">
            <w:r w:rsidRPr="00602E17">
              <w:t> </w:t>
            </w:r>
          </w:p>
        </w:tc>
        <w:tc>
          <w:tcPr>
            <w:tcW w:w="236" w:type="dxa"/>
            <w:tcBorders>
              <w:top w:val="nil"/>
              <w:left w:val="nil"/>
              <w:bottom w:val="nil"/>
              <w:right w:val="nil"/>
            </w:tcBorders>
            <w:shd w:val="clear" w:color="auto" w:fill="auto"/>
            <w:noWrap/>
            <w:vAlign w:val="bottom"/>
            <w:hideMark/>
          </w:tcPr>
          <w:p w:rsidR="00161C98" w:rsidRPr="00602E17" w:rsidRDefault="00161C98" w:rsidP="00602E17"/>
        </w:tc>
        <w:tc>
          <w:tcPr>
            <w:tcW w:w="2145" w:type="dxa"/>
            <w:gridSpan w:val="2"/>
            <w:tcBorders>
              <w:top w:val="nil"/>
              <w:left w:val="nil"/>
              <w:bottom w:val="nil"/>
              <w:right w:val="nil"/>
            </w:tcBorders>
            <w:shd w:val="clear" w:color="auto" w:fill="auto"/>
            <w:noWrap/>
            <w:vAlign w:val="bottom"/>
            <w:hideMark/>
          </w:tcPr>
          <w:p w:rsidR="00161C98" w:rsidRPr="00602E17" w:rsidRDefault="00161C98" w:rsidP="00602E17"/>
        </w:tc>
        <w:tc>
          <w:tcPr>
            <w:tcW w:w="2773" w:type="dxa"/>
            <w:gridSpan w:val="3"/>
            <w:tcBorders>
              <w:top w:val="nil"/>
              <w:left w:val="nil"/>
              <w:bottom w:val="nil"/>
              <w:right w:val="nil"/>
            </w:tcBorders>
            <w:shd w:val="clear" w:color="auto" w:fill="auto"/>
            <w:noWrap/>
            <w:vAlign w:val="bottom"/>
            <w:hideMark/>
          </w:tcPr>
          <w:p w:rsidR="00161C98" w:rsidRPr="00602E17" w:rsidRDefault="00161C98" w:rsidP="00602E17"/>
        </w:tc>
      </w:tr>
      <w:tr w:rsidR="00161C98" w:rsidRPr="00602E17" w:rsidTr="00602E17">
        <w:trPr>
          <w:trHeight w:val="390"/>
        </w:trPr>
        <w:tc>
          <w:tcPr>
            <w:tcW w:w="3564" w:type="dxa"/>
            <w:gridSpan w:val="3"/>
            <w:tcBorders>
              <w:top w:val="nil"/>
              <w:left w:val="single" w:sz="8" w:space="0" w:color="auto"/>
              <w:bottom w:val="single" w:sz="8" w:space="0" w:color="auto"/>
              <w:right w:val="single" w:sz="4" w:space="0" w:color="auto"/>
            </w:tcBorders>
            <w:shd w:val="clear" w:color="auto" w:fill="auto"/>
            <w:noWrap/>
            <w:vAlign w:val="center"/>
            <w:hideMark/>
          </w:tcPr>
          <w:p w:rsidR="00161C98" w:rsidRPr="00602E17" w:rsidRDefault="00161C98" w:rsidP="00602E17">
            <w:r w:rsidRPr="00602E17">
              <w:t>Подозерское сельское поселение</w:t>
            </w:r>
          </w:p>
        </w:tc>
        <w:tc>
          <w:tcPr>
            <w:tcW w:w="1843" w:type="dxa"/>
            <w:gridSpan w:val="3"/>
            <w:tcBorders>
              <w:top w:val="nil"/>
              <w:left w:val="nil"/>
              <w:bottom w:val="single" w:sz="8" w:space="0" w:color="auto"/>
              <w:right w:val="single" w:sz="4" w:space="0" w:color="auto"/>
            </w:tcBorders>
            <w:shd w:val="clear" w:color="auto" w:fill="auto"/>
            <w:noWrap/>
            <w:vAlign w:val="bottom"/>
            <w:hideMark/>
          </w:tcPr>
          <w:p w:rsidR="00161C98" w:rsidRPr="00602E17" w:rsidRDefault="00161C98" w:rsidP="00602E17">
            <w:pPr>
              <w:jc w:val="right"/>
            </w:pPr>
            <w:r w:rsidRPr="00602E17">
              <w:t>175 000,00</w:t>
            </w:r>
          </w:p>
        </w:tc>
        <w:tc>
          <w:tcPr>
            <w:tcW w:w="1984" w:type="dxa"/>
            <w:gridSpan w:val="4"/>
            <w:tcBorders>
              <w:top w:val="nil"/>
              <w:left w:val="nil"/>
              <w:bottom w:val="single" w:sz="8" w:space="0" w:color="auto"/>
              <w:right w:val="single" w:sz="4" w:space="0" w:color="auto"/>
            </w:tcBorders>
            <w:shd w:val="clear" w:color="auto" w:fill="auto"/>
            <w:noWrap/>
            <w:vAlign w:val="bottom"/>
            <w:hideMark/>
          </w:tcPr>
          <w:p w:rsidR="00161C98" w:rsidRPr="00602E17" w:rsidRDefault="00161C98" w:rsidP="00602E17">
            <w:pPr>
              <w:jc w:val="right"/>
            </w:pPr>
            <w:r w:rsidRPr="00602E17">
              <w:t>143 000,00</w:t>
            </w:r>
          </w:p>
        </w:tc>
        <w:tc>
          <w:tcPr>
            <w:tcW w:w="1843" w:type="dxa"/>
            <w:gridSpan w:val="3"/>
            <w:tcBorders>
              <w:top w:val="nil"/>
              <w:left w:val="nil"/>
              <w:bottom w:val="single" w:sz="8" w:space="0" w:color="auto"/>
              <w:right w:val="single" w:sz="4" w:space="0" w:color="auto"/>
            </w:tcBorders>
            <w:shd w:val="clear" w:color="auto" w:fill="auto"/>
            <w:noWrap/>
            <w:vAlign w:val="bottom"/>
            <w:hideMark/>
          </w:tcPr>
          <w:p w:rsidR="00161C98" w:rsidRPr="00602E17" w:rsidRDefault="00161C98" w:rsidP="00602E17">
            <w:pPr>
              <w:jc w:val="right"/>
            </w:pPr>
            <w:r w:rsidRPr="00602E17">
              <w:t>56 206,51</w:t>
            </w:r>
          </w:p>
        </w:tc>
        <w:tc>
          <w:tcPr>
            <w:tcW w:w="1985" w:type="dxa"/>
            <w:gridSpan w:val="3"/>
            <w:tcBorders>
              <w:top w:val="nil"/>
              <w:left w:val="nil"/>
              <w:bottom w:val="single" w:sz="8" w:space="0" w:color="auto"/>
              <w:right w:val="single" w:sz="4" w:space="0" w:color="auto"/>
            </w:tcBorders>
            <w:shd w:val="clear" w:color="auto" w:fill="auto"/>
            <w:noWrap/>
            <w:vAlign w:val="bottom"/>
            <w:hideMark/>
          </w:tcPr>
          <w:p w:rsidR="00161C98" w:rsidRPr="00602E17" w:rsidRDefault="00161C98" w:rsidP="00602E17">
            <w:pPr>
              <w:jc w:val="right"/>
            </w:pPr>
            <w:r w:rsidRPr="00602E17">
              <w:t>175 235,84</w:t>
            </w:r>
          </w:p>
        </w:tc>
        <w:tc>
          <w:tcPr>
            <w:tcW w:w="1701" w:type="dxa"/>
            <w:gridSpan w:val="2"/>
            <w:tcBorders>
              <w:top w:val="nil"/>
              <w:left w:val="nil"/>
              <w:bottom w:val="single" w:sz="8" w:space="0" w:color="auto"/>
              <w:right w:val="single" w:sz="8" w:space="0" w:color="auto"/>
            </w:tcBorders>
            <w:shd w:val="clear" w:color="auto" w:fill="auto"/>
            <w:noWrap/>
            <w:vAlign w:val="bottom"/>
            <w:hideMark/>
          </w:tcPr>
          <w:p w:rsidR="00161C98" w:rsidRPr="00602E17" w:rsidRDefault="00161C98" w:rsidP="00602E17">
            <w:pPr>
              <w:jc w:val="right"/>
            </w:pPr>
            <w:r w:rsidRPr="00602E17">
              <w:t>55 684,15</w:t>
            </w:r>
          </w:p>
        </w:tc>
        <w:tc>
          <w:tcPr>
            <w:tcW w:w="1559" w:type="dxa"/>
            <w:gridSpan w:val="3"/>
            <w:tcBorders>
              <w:top w:val="nil"/>
              <w:left w:val="single" w:sz="4" w:space="0" w:color="auto"/>
              <w:bottom w:val="single" w:sz="8" w:space="0" w:color="auto"/>
              <w:right w:val="single" w:sz="8" w:space="0" w:color="auto"/>
            </w:tcBorders>
            <w:shd w:val="clear" w:color="auto" w:fill="auto"/>
            <w:noWrap/>
            <w:vAlign w:val="bottom"/>
            <w:hideMark/>
          </w:tcPr>
          <w:p w:rsidR="00161C98" w:rsidRPr="00602E17" w:rsidRDefault="00161C98" w:rsidP="00602E17">
            <w:pPr>
              <w:jc w:val="right"/>
            </w:pPr>
            <w:r w:rsidRPr="00602E17">
              <w:t>173 607,28</w:t>
            </w:r>
          </w:p>
        </w:tc>
        <w:tc>
          <w:tcPr>
            <w:tcW w:w="412" w:type="dxa"/>
            <w:gridSpan w:val="2"/>
            <w:tcBorders>
              <w:top w:val="nil"/>
              <w:left w:val="nil"/>
              <w:bottom w:val="nil"/>
              <w:right w:val="nil"/>
            </w:tcBorders>
            <w:shd w:val="clear" w:color="auto" w:fill="auto"/>
            <w:noWrap/>
            <w:vAlign w:val="bottom"/>
            <w:hideMark/>
          </w:tcPr>
          <w:p w:rsidR="00161C98" w:rsidRPr="00602E17" w:rsidRDefault="00161C98" w:rsidP="00602E17">
            <w:r w:rsidRPr="00602E17">
              <w:t> </w:t>
            </w:r>
          </w:p>
        </w:tc>
        <w:tc>
          <w:tcPr>
            <w:tcW w:w="236" w:type="dxa"/>
            <w:tcBorders>
              <w:top w:val="nil"/>
              <w:left w:val="nil"/>
              <w:bottom w:val="nil"/>
              <w:right w:val="nil"/>
            </w:tcBorders>
            <w:shd w:val="clear" w:color="auto" w:fill="auto"/>
            <w:noWrap/>
            <w:vAlign w:val="bottom"/>
            <w:hideMark/>
          </w:tcPr>
          <w:p w:rsidR="00161C98" w:rsidRPr="00602E17" w:rsidRDefault="00161C98" w:rsidP="00602E17"/>
        </w:tc>
        <w:tc>
          <w:tcPr>
            <w:tcW w:w="2145" w:type="dxa"/>
            <w:gridSpan w:val="2"/>
            <w:tcBorders>
              <w:top w:val="nil"/>
              <w:left w:val="nil"/>
              <w:bottom w:val="nil"/>
              <w:right w:val="nil"/>
            </w:tcBorders>
            <w:shd w:val="clear" w:color="auto" w:fill="auto"/>
            <w:noWrap/>
            <w:vAlign w:val="bottom"/>
            <w:hideMark/>
          </w:tcPr>
          <w:p w:rsidR="00161C98" w:rsidRPr="00602E17" w:rsidRDefault="00161C98" w:rsidP="00602E17"/>
        </w:tc>
        <w:tc>
          <w:tcPr>
            <w:tcW w:w="2773" w:type="dxa"/>
            <w:gridSpan w:val="3"/>
            <w:tcBorders>
              <w:top w:val="nil"/>
              <w:left w:val="nil"/>
              <w:bottom w:val="nil"/>
              <w:right w:val="nil"/>
            </w:tcBorders>
            <w:shd w:val="clear" w:color="auto" w:fill="auto"/>
            <w:noWrap/>
            <w:vAlign w:val="bottom"/>
            <w:hideMark/>
          </w:tcPr>
          <w:p w:rsidR="00161C98" w:rsidRPr="00602E17" w:rsidRDefault="00161C98" w:rsidP="00602E17"/>
        </w:tc>
      </w:tr>
      <w:tr w:rsidR="00161C98" w:rsidRPr="00602E17" w:rsidTr="00602E17">
        <w:trPr>
          <w:trHeight w:val="390"/>
        </w:trPr>
        <w:tc>
          <w:tcPr>
            <w:tcW w:w="3564" w:type="dxa"/>
            <w:gridSpan w:val="3"/>
            <w:tcBorders>
              <w:top w:val="nil"/>
              <w:left w:val="single" w:sz="8" w:space="0" w:color="auto"/>
              <w:bottom w:val="single" w:sz="8" w:space="0" w:color="auto"/>
              <w:right w:val="single" w:sz="4" w:space="0" w:color="auto"/>
            </w:tcBorders>
            <w:shd w:val="clear" w:color="auto" w:fill="auto"/>
            <w:noWrap/>
            <w:vAlign w:val="center"/>
            <w:hideMark/>
          </w:tcPr>
          <w:p w:rsidR="00161C98" w:rsidRPr="00602E17" w:rsidRDefault="00161C98" w:rsidP="00602E17">
            <w:pPr>
              <w:rPr>
                <w:b/>
                <w:bCs/>
              </w:rPr>
            </w:pPr>
            <w:r w:rsidRPr="00602E17">
              <w:rPr>
                <w:b/>
                <w:bCs/>
              </w:rPr>
              <w:t>ВСЕГО</w:t>
            </w:r>
          </w:p>
        </w:tc>
        <w:tc>
          <w:tcPr>
            <w:tcW w:w="1843" w:type="dxa"/>
            <w:gridSpan w:val="3"/>
            <w:tcBorders>
              <w:top w:val="nil"/>
              <w:left w:val="nil"/>
              <w:bottom w:val="single" w:sz="8" w:space="0" w:color="auto"/>
              <w:right w:val="single" w:sz="4" w:space="0" w:color="auto"/>
            </w:tcBorders>
            <w:shd w:val="clear" w:color="auto" w:fill="auto"/>
            <w:noWrap/>
            <w:vAlign w:val="bottom"/>
            <w:hideMark/>
          </w:tcPr>
          <w:p w:rsidR="00161C98" w:rsidRPr="00602E17" w:rsidRDefault="00161C98" w:rsidP="00602E17">
            <w:pPr>
              <w:jc w:val="right"/>
              <w:rPr>
                <w:b/>
                <w:bCs/>
              </w:rPr>
            </w:pPr>
            <w:r w:rsidRPr="00602E17">
              <w:rPr>
                <w:b/>
                <w:bCs/>
              </w:rPr>
              <w:t>1 008 130,00</w:t>
            </w:r>
          </w:p>
        </w:tc>
        <w:tc>
          <w:tcPr>
            <w:tcW w:w="1984" w:type="dxa"/>
            <w:gridSpan w:val="4"/>
            <w:tcBorders>
              <w:top w:val="nil"/>
              <w:left w:val="nil"/>
              <w:bottom w:val="single" w:sz="8" w:space="0" w:color="auto"/>
              <w:right w:val="single" w:sz="4" w:space="0" w:color="auto"/>
            </w:tcBorders>
            <w:shd w:val="clear" w:color="auto" w:fill="auto"/>
            <w:noWrap/>
            <w:vAlign w:val="bottom"/>
            <w:hideMark/>
          </w:tcPr>
          <w:p w:rsidR="00161C98" w:rsidRPr="00602E17" w:rsidRDefault="00161C98" w:rsidP="00602E17">
            <w:pPr>
              <w:jc w:val="right"/>
              <w:rPr>
                <w:b/>
                <w:bCs/>
              </w:rPr>
            </w:pPr>
            <w:r w:rsidRPr="00602E17">
              <w:rPr>
                <w:b/>
                <w:bCs/>
              </w:rPr>
              <w:t>1 056 000,00</w:t>
            </w:r>
          </w:p>
        </w:tc>
        <w:tc>
          <w:tcPr>
            <w:tcW w:w="1843" w:type="dxa"/>
            <w:gridSpan w:val="3"/>
            <w:tcBorders>
              <w:top w:val="nil"/>
              <w:left w:val="nil"/>
              <w:bottom w:val="single" w:sz="8" w:space="0" w:color="auto"/>
              <w:right w:val="single" w:sz="4" w:space="0" w:color="auto"/>
            </w:tcBorders>
            <w:shd w:val="clear" w:color="auto" w:fill="auto"/>
            <w:noWrap/>
            <w:vAlign w:val="bottom"/>
            <w:hideMark/>
          </w:tcPr>
          <w:p w:rsidR="00161C98" w:rsidRPr="00602E17" w:rsidRDefault="00161C98" w:rsidP="00602E17">
            <w:pPr>
              <w:jc w:val="right"/>
              <w:rPr>
                <w:b/>
                <w:bCs/>
              </w:rPr>
            </w:pPr>
            <w:r w:rsidRPr="00602E17">
              <w:rPr>
                <w:b/>
                <w:bCs/>
              </w:rPr>
              <w:t>550 020,83</w:t>
            </w:r>
          </w:p>
        </w:tc>
        <w:tc>
          <w:tcPr>
            <w:tcW w:w="1985" w:type="dxa"/>
            <w:gridSpan w:val="3"/>
            <w:tcBorders>
              <w:top w:val="nil"/>
              <w:left w:val="nil"/>
              <w:bottom w:val="single" w:sz="8" w:space="0" w:color="auto"/>
              <w:right w:val="single" w:sz="4" w:space="0" w:color="auto"/>
            </w:tcBorders>
            <w:shd w:val="clear" w:color="auto" w:fill="auto"/>
            <w:noWrap/>
            <w:vAlign w:val="bottom"/>
            <w:hideMark/>
          </w:tcPr>
          <w:p w:rsidR="00161C98" w:rsidRPr="00602E17" w:rsidRDefault="00161C98" w:rsidP="00602E17">
            <w:pPr>
              <w:jc w:val="right"/>
              <w:rPr>
                <w:b/>
                <w:bCs/>
              </w:rPr>
            </w:pPr>
            <w:r w:rsidRPr="00602E17">
              <w:rPr>
                <w:b/>
                <w:bCs/>
              </w:rPr>
              <w:t>712 007,99</w:t>
            </w:r>
          </w:p>
        </w:tc>
        <w:tc>
          <w:tcPr>
            <w:tcW w:w="1701" w:type="dxa"/>
            <w:gridSpan w:val="2"/>
            <w:tcBorders>
              <w:top w:val="nil"/>
              <w:left w:val="nil"/>
              <w:bottom w:val="single" w:sz="8" w:space="0" w:color="auto"/>
              <w:right w:val="single" w:sz="8" w:space="0" w:color="auto"/>
            </w:tcBorders>
            <w:shd w:val="clear" w:color="auto" w:fill="auto"/>
            <w:noWrap/>
            <w:vAlign w:val="bottom"/>
            <w:hideMark/>
          </w:tcPr>
          <w:p w:rsidR="00161C98" w:rsidRPr="00602E17" w:rsidRDefault="00161C98" w:rsidP="00602E17">
            <w:pPr>
              <w:jc w:val="right"/>
              <w:rPr>
                <w:b/>
                <w:bCs/>
              </w:rPr>
            </w:pPr>
            <w:r w:rsidRPr="00602E17">
              <w:rPr>
                <w:b/>
                <w:bCs/>
              </w:rPr>
              <w:t>544 909,22</w:t>
            </w:r>
          </w:p>
        </w:tc>
        <w:tc>
          <w:tcPr>
            <w:tcW w:w="1559" w:type="dxa"/>
            <w:gridSpan w:val="3"/>
            <w:tcBorders>
              <w:top w:val="nil"/>
              <w:left w:val="single" w:sz="4" w:space="0" w:color="auto"/>
              <w:bottom w:val="single" w:sz="8" w:space="0" w:color="auto"/>
              <w:right w:val="single" w:sz="8" w:space="0" w:color="auto"/>
            </w:tcBorders>
            <w:shd w:val="clear" w:color="auto" w:fill="auto"/>
            <w:noWrap/>
            <w:vAlign w:val="bottom"/>
            <w:hideMark/>
          </w:tcPr>
          <w:p w:rsidR="00161C98" w:rsidRPr="00602E17" w:rsidRDefault="00161C98" w:rsidP="00602E17">
            <w:pPr>
              <w:jc w:val="right"/>
              <w:rPr>
                <w:b/>
                <w:bCs/>
              </w:rPr>
            </w:pPr>
            <w:r w:rsidRPr="00602E17">
              <w:rPr>
                <w:b/>
                <w:bCs/>
              </w:rPr>
              <w:t>705 390,95</w:t>
            </w:r>
          </w:p>
        </w:tc>
        <w:tc>
          <w:tcPr>
            <w:tcW w:w="412" w:type="dxa"/>
            <w:gridSpan w:val="2"/>
            <w:tcBorders>
              <w:top w:val="nil"/>
              <w:left w:val="nil"/>
              <w:bottom w:val="nil"/>
              <w:right w:val="nil"/>
            </w:tcBorders>
            <w:shd w:val="clear" w:color="auto" w:fill="auto"/>
            <w:noWrap/>
            <w:vAlign w:val="bottom"/>
            <w:hideMark/>
          </w:tcPr>
          <w:p w:rsidR="00161C98" w:rsidRPr="00602E17" w:rsidRDefault="00161C98" w:rsidP="00602E17"/>
        </w:tc>
        <w:tc>
          <w:tcPr>
            <w:tcW w:w="236" w:type="dxa"/>
            <w:tcBorders>
              <w:top w:val="nil"/>
              <w:left w:val="nil"/>
              <w:bottom w:val="nil"/>
              <w:right w:val="nil"/>
            </w:tcBorders>
            <w:shd w:val="clear" w:color="auto" w:fill="auto"/>
            <w:noWrap/>
            <w:vAlign w:val="bottom"/>
            <w:hideMark/>
          </w:tcPr>
          <w:p w:rsidR="00161C98" w:rsidRPr="00602E17" w:rsidRDefault="00161C98" w:rsidP="00602E17"/>
        </w:tc>
        <w:tc>
          <w:tcPr>
            <w:tcW w:w="2145" w:type="dxa"/>
            <w:gridSpan w:val="2"/>
            <w:tcBorders>
              <w:top w:val="nil"/>
              <w:left w:val="nil"/>
              <w:bottom w:val="nil"/>
              <w:right w:val="nil"/>
            </w:tcBorders>
            <w:shd w:val="clear" w:color="auto" w:fill="auto"/>
            <w:noWrap/>
            <w:vAlign w:val="bottom"/>
            <w:hideMark/>
          </w:tcPr>
          <w:p w:rsidR="00161C98" w:rsidRPr="00602E17" w:rsidRDefault="00161C98" w:rsidP="00602E17">
            <w:pPr>
              <w:rPr>
                <w:b/>
                <w:bCs/>
              </w:rPr>
            </w:pPr>
          </w:p>
        </w:tc>
        <w:tc>
          <w:tcPr>
            <w:tcW w:w="2773" w:type="dxa"/>
            <w:gridSpan w:val="3"/>
            <w:tcBorders>
              <w:top w:val="nil"/>
              <w:left w:val="nil"/>
              <w:bottom w:val="nil"/>
              <w:right w:val="nil"/>
            </w:tcBorders>
            <w:shd w:val="clear" w:color="auto" w:fill="auto"/>
            <w:noWrap/>
            <w:vAlign w:val="bottom"/>
            <w:hideMark/>
          </w:tcPr>
          <w:p w:rsidR="00161C98" w:rsidRPr="00602E17" w:rsidRDefault="00161C98" w:rsidP="00602E17">
            <w:pPr>
              <w:rPr>
                <w:b/>
                <w:bCs/>
              </w:rPr>
            </w:pPr>
          </w:p>
        </w:tc>
      </w:tr>
      <w:tr w:rsidR="00161C98" w:rsidRPr="00602E17" w:rsidTr="00602E17">
        <w:trPr>
          <w:trHeight w:val="375"/>
        </w:trPr>
        <w:tc>
          <w:tcPr>
            <w:tcW w:w="3111" w:type="dxa"/>
            <w:gridSpan w:val="2"/>
            <w:tcBorders>
              <w:top w:val="nil"/>
              <w:left w:val="nil"/>
              <w:bottom w:val="nil"/>
              <w:right w:val="nil"/>
            </w:tcBorders>
            <w:shd w:val="clear" w:color="auto" w:fill="auto"/>
            <w:noWrap/>
            <w:vAlign w:val="bottom"/>
            <w:hideMark/>
          </w:tcPr>
          <w:p w:rsidR="00161C98" w:rsidRPr="00602E17" w:rsidRDefault="00161C98" w:rsidP="00602E17"/>
        </w:tc>
        <w:tc>
          <w:tcPr>
            <w:tcW w:w="1275" w:type="dxa"/>
            <w:gridSpan w:val="2"/>
            <w:tcBorders>
              <w:top w:val="nil"/>
              <w:left w:val="nil"/>
              <w:bottom w:val="nil"/>
              <w:right w:val="nil"/>
            </w:tcBorders>
            <w:shd w:val="clear" w:color="auto" w:fill="auto"/>
            <w:noWrap/>
            <w:vAlign w:val="bottom"/>
            <w:hideMark/>
          </w:tcPr>
          <w:p w:rsidR="00161C98" w:rsidRPr="00602E17" w:rsidRDefault="00161C98" w:rsidP="00602E17"/>
        </w:tc>
        <w:tc>
          <w:tcPr>
            <w:tcW w:w="1286" w:type="dxa"/>
            <w:gridSpan w:val="3"/>
            <w:tcBorders>
              <w:top w:val="nil"/>
              <w:left w:val="nil"/>
              <w:bottom w:val="nil"/>
              <w:right w:val="nil"/>
            </w:tcBorders>
            <w:shd w:val="clear" w:color="auto" w:fill="auto"/>
            <w:noWrap/>
            <w:vAlign w:val="bottom"/>
            <w:hideMark/>
          </w:tcPr>
          <w:p w:rsidR="00161C98" w:rsidRPr="00602E17" w:rsidRDefault="00161C98" w:rsidP="00602E17"/>
        </w:tc>
        <w:tc>
          <w:tcPr>
            <w:tcW w:w="1421" w:type="dxa"/>
            <w:gridSpan w:val="2"/>
            <w:tcBorders>
              <w:top w:val="nil"/>
              <w:left w:val="nil"/>
              <w:bottom w:val="nil"/>
              <w:right w:val="nil"/>
            </w:tcBorders>
            <w:shd w:val="clear" w:color="auto" w:fill="auto"/>
            <w:noWrap/>
            <w:vAlign w:val="bottom"/>
            <w:hideMark/>
          </w:tcPr>
          <w:p w:rsidR="00161C98" w:rsidRPr="00602E17" w:rsidRDefault="00161C98" w:rsidP="00602E17"/>
        </w:tc>
        <w:tc>
          <w:tcPr>
            <w:tcW w:w="2091" w:type="dxa"/>
            <w:gridSpan w:val="3"/>
            <w:tcBorders>
              <w:top w:val="nil"/>
              <w:left w:val="nil"/>
              <w:bottom w:val="nil"/>
              <w:right w:val="nil"/>
            </w:tcBorders>
            <w:shd w:val="clear" w:color="auto" w:fill="auto"/>
            <w:noWrap/>
            <w:vAlign w:val="bottom"/>
            <w:hideMark/>
          </w:tcPr>
          <w:p w:rsidR="00161C98" w:rsidRPr="00602E17" w:rsidRDefault="00161C98" w:rsidP="00602E17"/>
        </w:tc>
        <w:tc>
          <w:tcPr>
            <w:tcW w:w="1943" w:type="dxa"/>
            <w:gridSpan w:val="3"/>
            <w:tcBorders>
              <w:top w:val="nil"/>
              <w:left w:val="nil"/>
              <w:bottom w:val="nil"/>
              <w:right w:val="nil"/>
            </w:tcBorders>
            <w:shd w:val="clear" w:color="auto" w:fill="auto"/>
            <w:noWrap/>
            <w:vAlign w:val="bottom"/>
            <w:hideMark/>
          </w:tcPr>
          <w:p w:rsidR="00161C98" w:rsidRPr="00602E17" w:rsidRDefault="00161C98" w:rsidP="00602E17"/>
        </w:tc>
        <w:tc>
          <w:tcPr>
            <w:tcW w:w="1874" w:type="dxa"/>
            <w:gridSpan w:val="4"/>
            <w:tcBorders>
              <w:top w:val="nil"/>
              <w:left w:val="nil"/>
              <w:bottom w:val="nil"/>
              <w:right w:val="nil"/>
            </w:tcBorders>
            <w:shd w:val="clear" w:color="auto" w:fill="auto"/>
            <w:noWrap/>
            <w:vAlign w:val="bottom"/>
            <w:hideMark/>
          </w:tcPr>
          <w:p w:rsidR="00161C98" w:rsidRPr="00602E17" w:rsidRDefault="00161C98" w:rsidP="00602E17"/>
        </w:tc>
        <w:tc>
          <w:tcPr>
            <w:tcW w:w="1890" w:type="dxa"/>
            <w:gridSpan w:val="4"/>
            <w:tcBorders>
              <w:top w:val="nil"/>
              <w:left w:val="nil"/>
              <w:bottom w:val="nil"/>
              <w:right w:val="nil"/>
            </w:tcBorders>
            <w:shd w:val="clear" w:color="auto" w:fill="auto"/>
            <w:noWrap/>
            <w:vAlign w:val="bottom"/>
            <w:hideMark/>
          </w:tcPr>
          <w:p w:rsidR="00161C98" w:rsidRPr="00602E17" w:rsidRDefault="00161C98" w:rsidP="00602E17"/>
        </w:tc>
        <w:tc>
          <w:tcPr>
            <w:tcW w:w="236" w:type="dxa"/>
            <w:tcBorders>
              <w:top w:val="nil"/>
              <w:left w:val="nil"/>
              <w:bottom w:val="nil"/>
              <w:right w:val="nil"/>
            </w:tcBorders>
            <w:shd w:val="clear" w:color="auto" w:fill="auto"/>
            <w:noWrap/>
            <w:vAlign w:val="bottom"/>
            <w:hideMark/>
          </w:tcPr>
          <w:p w:rsidR="00161C98" w:rsidRPr="00602E17" w:rsidRDefault="00161C98" w:rsidP="00602E17"/>
        </w:tc>
        <w:tc>
          <w:tcPr>
            <w:tcW w:w="2145" w:type="dxa"/>
            <w:gridSpan w:val="2"/>
            <w:tcBorders>
              <w:top w:val="nil"/>
              <w:left w:val="nil"/>
              <w:bottom w:val="nil"/>
              <w:right w:val="nil"/>
            </w:tcBorders>
            <w:shd w:val="clear" w:color="auto" w:fill="auto"/>
            <w:noWrap/>
            <w:vAlign w:val="bottom"/>
            <w:hideMark/>
          </w:tcPr>
          <w:p w:rsidR="00161C98" w:rsidRPr="00602E17" w:rsidRDefault="00161C98" w:rsidP="00602E17"/>
        </w:tc>
        <w:tc>
          <w:tcPr>
            <w:tcW w:w="2773" w:type="dxa"/>
            <w:gridSpan w:val="3"/>
            <w:tcBorders>
              <w:top w:val="nil"/>
              <w:left w:val="nil"/>
              <w:bottom w:val="nil"/>
              <w:right w:val="nil"/>
            </w:tcBorders>
            <w:shd w:val="clear" w:color="auto" w:fill="auto"/>
            <w:noWrap/>
            <w:vAlign w:val="bottom"/>
            <w:hideMark/>
          </w:tcPr>
          <w:p w:rsidR="00161C98" w:rsidRPr="00602E17" w:rsidRDefault="00161C98" w:rsidP="00602E17"/>
        </w:tc>
      </w:tr>
      <w:tr w:rsidR="00161C98" w:rsidRPr="00602E17" w:rsidTr="00602E17">
        <w:trPr>
          <w:trHeight w:val="375"/>
        </w:trPr>
        <w:tc>
          <w:tcPr>
            <w:tcW w:w="3111" w:type="dxa"/>
            <w:gridSpan w:val="2"/>
            <w:tcBorders>
              <w:top w:val="nil"/>
              <w:left w:val="nil"/>
              <w:bottom w:val="nil"/>
              <w:right w:val="nil"/>
            </w:tcBorders>
            <w:shd w:val="clear" w:color="auto" w:fill="auto"/>
            <w:noWrap/>
            <w:vAlign w:val="bottom"/>
            <w:hideMark/>
          </w:tcPr>
          <w:p w:rsidR="00161C98" w:rsidRPr="00602E17" w:rsidRDefault="00161C98" w:rsidP="00602E17"/>
        </w:tc>
        <w:tc>
          <w:tcPr>
            <w:tcW w:w="1275" w:type="dxa"/>
            <w:gridSpan w:val="2"/>
            <w:tcBorders>
              <w:top w:val="nil"/>
              <w:left w:val="nil"/>
              <w:bottom w:val="nil"/>
              <w:right w:val="nil"/>
            </w:tcBorders>
            <w:shd w:val="clear" w:color="auto" w:fill="auto"/>
            <w:noWrap/>
            <w:vAlign w:val="bottom"/>
            <w:hideMark/>
          </w:tcPr>
          <w:p w:rsidR="00161C98" w:rsidRPr="00602E17" w:rsidRDefault="00161C98" w:rsidP="00602E17"/>
        </w:tc>
        <w:tc>
          <w:tcPr>
            <w:tcW w:w="1286" w:type="dxa"/>
            <w:gridSpan w:val="3"/>
            <w:tcBorders>
              <w:top w:val="nil"/>
              <w:left w:val="nil"/>
              <w:bottom w:val="nil"/>
              <w:right w:val="nil"/>
            </w:tcBorders>
            <w:shd w:val="clear" w:color="auto" w:fill="auto"/>
            <w:noWrap/>
            <w:vAlign w:val="bottom"/>
            <w:hideMark/>
          </w:tcPr>
          <w:p w:rsidR="00161C98" w:rsidRPr="00602E17" w:rsidRDefault="00161C98" w:rsidP="00602E17"/>
        </w:tc>
        <w:tc>
          <w:tcPr>
            <w:tcW w:w="1421" w:type="dxa"/>
            <w:gridSpan w:val="2"/>
            <w:tcBorders>
              <w:top w:val="nil"/>
              <w:left w:val="nil"/>
              <w:bottom w:val="nil"/>
              <w:right w:val="nil"/>
            </w:tcBorders>
            <w:shd w:val="clear" w:color="auto" w:fill="auto"/>
            <w:noWrap/>
            <w:vAlign w:val="bottom"/>
            <w:hideMark/>
          </w:tcPr>
          <w:p w:rsidR="00161C98" w:rsidRPr="00602E17" w:rsidRDefault="00161C98" w:rsidP="00602E17"/>
        </w:tc>
        <w:tc>
          <w:tcPr>
            <w:tcW w:w="2091" w:type="dxa"/>
            <w:gridSpan w:val="3"/>
            <w:tcBorders>
              <w:top w:val="nil"/>
              <w:left w:val="nil"/>
              <w:bottom w:val="nil"/>
              <w:right w:val="nil"/>
            </w:tcBorders>
            <w:shd w:val="clear" w:color="auto" w:fill="auto"/>
            <w:noWrap/>
            <w:vAlign w:val="bottom"/>
            <w:hideMark/>
          </w:tcPr>
          <w:p w:rsidR="00161C98" w:rsidRPr="00602E17" w:rsidRDefault="00161C98" w:rsidP="00602E17"/>
        </w:tc>
        <w:tc>
          <w:tcPr>
            <w:tcW w:w="1943" w:type="dxa"/>
            <w:gridSpan w:val="3"/>
            <w:tcBorders>
              <w:top w:val="nil"/>
              <w:left w:val="nil"/>
              <w:bottom w:val="nil"/>
              <w:right w:val="nil"/>
            </w:tcBorders>
            <w:shd w:val="clear" w:color="auto" w:fill="auto"/>
            <w:noWrap/>
            <w:vAlign w:val="bottom"/>
            <w:hideMark/>
          </w:tcPr>
          <w:p w:rsidR="00161C98" w:rsidRPr="00602E17" w:rsidRDefault="00161C98" w:rsidP="00602E17"/>
        </w:tc>
        <w:tc>
          <w:tcPr>
            <w:tcW w:w="1874" w:type="dxa"/>
            <w:gridSpan w:val="4"/>
            <w:tcBorders>
              <w:top w:val="nil"/>
              <w:left w:val="nil"/>
              <w:bottom w:val="nil"/>
              <w:right w:val="nil"/>
            </w:tcBorders>
            <w:shd w:val="clear" w:color="auto" w:fill="auto"/>
            <w:noWrap/>
            <w:vAlign w:val="bottom"/>
            <w:hideMark/>
          </w:tcPr>
          <w:p w:rsidR="00161C98" w:rsidRPr="00602E17" w:rsidRDefault="00161C98" w:rsidP="00602E17"/>
        </w:tc>
        <w:tc>
          <w:tcPr>
            <w:tcW w:w="1890" w:type="dxa"/>
            <w:gridSpan w:val="4"/>
            <w:tcBorders>
              <w:top w:val="nil"/>
              <w:left w:val="nil"/>
              <w:bottom w:val="nil"/>
              <w:right w:val="nil"/>
            </w:tcBorders>
            <w:shd w:val="clear" w:color="auto" w:fill="auto"/>
            <w:noWrap/>
            <w:vAlign w:val="bottom"/>
            <w:hideMark/>
          </w:tcPr>
          <w:p w:rsidR="00161C98" w:rsidRPr="00602E17" w:rsidRDefault="00161C98" w:rsidP="00602E17"/>
        </w:tc>
        <w:tc>
          <w:tcPr>
            <w:tcW w:w="236" w:type="dxa"/>
            <w:tcBorders>
              <w:top w:val="nil"/>
              <w:left w:val="nil"/>
              <w:bottom w:val="nil"/>
              <w:right w:val="nil"/>
            </w:tcBorders>
            <w:shd w:val="clear" w:color="auto" w:fill="auto"/>
            <w:noWrap/>
            <w:vAlign w:val="bottom"/>
            <w:hideMark/>
          </w:tcPr>
          <w:p w:rsidR="00161C98" w:rsidRPr="00602E17" w:rsidRDefault="00161C98" w:rsidP="00602E17"/>
        </w:tc>
        <w:tc>
          <w:tcPr>
            <w:tcW w:w="2145" w:type="dxa"/>
            <w:gridSpan w:val="2"/>
            <w:tcBorders>
              <w:top w:val="nil"/>
              <w:left w:val="nil"/>
              <w:bottom w:val="nil"/>
              <w:right w:val="nil"/>
            </w:tcBorders>
            <w:shd w:val="clear" w:color="auto" w:fill="auto"/>
            <w:noWrap/>
            <w:vAlign w:val="bottom"/>
            <w:hideMark/>
          </w:tcPr>
          <w:p w:rsidR="00161C98" w:rsidRPr="00602E17" w:rsidRDefault="00161C98" w:rsidP="00602E17"/>
        </w:tc>
        <w:tc>
          <w:tcPr>
            <w:tcW w:w="2773" w:type="dxa"/>
            <w:gridSpan w:val="3"/>
            <w:tcBorders>
              <w:top w:val="nil"/>
              <w:left w:val="nil"/>
              <w:bottom w:val="nil"/>
              <w:right w:val="nil"/>
            </w:tcBorders>
            <w:shd w:val="clear" w:color="auto" w:fill="auto"/>
            <w:noWrap/>
            <w:vAlign w:val="bottom"/>
            <w:hideMark/>
          </w:tcPr>
          <w:p w:rsidR="00161C98" w:rsidRPr="00602E17" w:rsidRDefault="00161C98" w:rsidP="00602E17"/>
        </w:tc>
      </w:tr>
      <w:tr w:rsidR="00161C98" w:rsidRPr="00602E17" w:rsidTr="00602E17">
        <w:trPr>
          <w:trHeight w:val="375"/>
        </w:trPr>
        <w:tc>
          <w:tcPr>
            <w:tcW w:w="3111" w:type="dxa"/>
            <w:gridSpan w:val="2"/>
            <w:tcBorders>
              <w:top w:val="nil"/>
              <w:left w:val="nil"/>
              <w:bottom w:val="nil"/>
              <w:right w:val="nil"/>
            </w:tcBorders>
            <w:shd w:val="clear" w:color="auto" w:fill="auto"/>
            <w:noWrap/>
            <w:vAlign w:val="bottom"/>
            <w:hideMark/>
          </w:tcPr>
          <w:p w:rsidR="00161C98" w:rsidRPr="00602E17" w:rsidRDefault="00161C98" w:rsidP="00602E17"/>
        </w:tc>
        <w:tc>
          <w:tcPr>
            <w:tcW w:w="1275" w:type="dxa"/>
            <w:gridSpan w:val="2"/>
            <w:tcBorders>
              <w:top w:val="nil"/>
              <w:left w:val="nil"/>
              <w:bottom w:val="nil"/>
              <w:right w:val="nil"/>
            </w:tcBorders>
            <w:shd w:val="clear" w:color="auto" w:fill="auto"/>
            <w:noWrap/>
            <w:vAlign w:val="bottom"/>
            <w:hideMark/>
          </w:tcPr>
          <w:p w:rsidR="00161C98" w:rsidRPr="00602E17" w:rsidRDefault="00161C98" w:rsidP="00602E17"/>
        </w:tc>
        <w:tc>
          <w:tcPr>
            <w:tcW w:w="1286" w:type="dxa"/>
            <w:gridSpan w:val="3"/>
            <w:tcBorders>
              <w:top w:val="nil"/>
              <w:left w:val="nil"/>
              <w:bottom w:val="nil"/>
              <w:right w:val="nil"/>
            </w:tcBorders>
            <w:shd w:val="clear" w:color="auto" w:fill="auto"/>
            <w:noWrap/>
            <w:vAlign w:val="bottom"/>
            <w:hideMark/>
          </w:tcPr>
          <w:p w:rsidR="00161C98" w:rsidRPr="00602E17" w:rsidRDefault="00161C98" w:rsidP="00602E17"/>
        </w:tc>
        <w:tc>
          <w:tcPr>
            <w:tcW w:w="1421" w:type="dxa"/>
            <w:gridSpan w:val="2"/>
            <w:tcBorders>
              <w:top w:val="nil"/>
              <w:left w:val="nil"/>
              <w:bottom w:val="nil"/>
              <w:right w:val="nil"/>
            </w:tcBorders>
            <w:shd w:val="clear" w:color="auto" w:fill="auto"/>
            <w:noWrap/>
            <w:vAlign w:val="bottom"/>
            <w:hideMark/>
          </w:tcPr>
          <w:p w:rsidR="00161C98" w:rsidRPr="00602E17" w:rsidRDefault="00161C98" w:rsidP="00602E17"/>
        </w:tc>
        <w:tc>
          <w:tcPr>
            <w:tcW w:w="2091" w:type="dxa"/>
            <w:gridSpan w:val="3"/>
            <w:tcBorders>
              <w:top w:val="nil"/>
              <w:left w:val="nil"/>
              <w:bottom w:val="nil"/>
              <w:right w:val="nil"/>
            </w:tcBorders>
            <w:shd w:val="clear" w:color="auto" w:fill="auto"/>
            <w:noWrap/>
            <w:vAlign w:val="bottom"/>
            <w:hideMark/>
          </w:tcPr>
          <w:p w:rsidR="00161C98" w:rsidRPr="00602E17" w:rsidRDefault="00161C98" w:rsidP="00602E17"/>
        </w:tc>
        <w:tc>
          <w:tcPr>
            <w:tcW w:w="1943" w:type="dxa"/>
            <w:gridSpan w:val="3"/>
            <w:tcBorders>
              <w:top w:val="nil"/>
              <w:left w:val="nil"/>
              <w:bottom w:val="nil"/>
              <w:right w:val="nil"/>
            </w:tcBorders>
            <w:shd w:val="clear" w:color="auto" w:fill="auto"/>
            <w:noWrap/>
            <w:vAlign w:val="bottom"/>
            <w:hideMark/>
          </w:tcPr>
          <w:p w:rsidR="00161C98" w:rsidRPr="00602E17" w:rsidRDefault="00161C98" w:rsidP="00602E17"/>
        </w:tc>
        <w:tc>
          <w:tcPr>
            <w:tcW w:w="1874" w:type="dxa"/>
            <w:gridSpan w:val="4"/>
            <w:tcBorders>
              <w:top w:val="nil"/>
              <w:left w:val="nil"/>
              <w:bottom w:val="nil"/>
              <w:right w:val="nil"/>
            </w:tcBorders>
            <w:shd w:val="clear" w:color="auto" w:fill="auto"/>
            <w:noWrap/>
            <w:vAlign w:val="bottom"/>
            <w:hideMark/>
          </w:tcPr>
          <w:p w:rsidR="00161C98" w:rsidRPr="00602E17" w:rsidRDefault="00161C98" w:rsidP="00602E17">
            <w:r w:rsidRPr="00602E17">
              <w:t>Таблица 4</w:t>
            </w:r>
          </w:p>
        </w:tc>
        <w:tc>
          <w:tcPr>
            <w:tcW w:w="1890" w:type="dxa"/>
            <w:gridSpan w:val="4"/>
            <w:tcBorders>
              <w:top w:val="nil"/>
              <w:left w:val="nil"/>
              <w:bottom w:val="nil"/>
              <w:right w:val="nil"/>
            </w:tcBorders>
            <w:shd w:val="clear" w:color="auto" w:fill="auto"/>
            <w:noWrap/>
            <w:vAlign w:val="bottom"/>
            <w:hideMark/>
          </w:tcPr>
          <w:p w:rsidR="00161C98" w:rsidRPr="00602E17" w:rsidRDefault="00161C98" w:rsidP="00602E17"/>
        </w:tc>
        <w:tc>
          <w:tcPr>
            <w:tcW w:w="236" w:type="dxa"/>
            <w:tcBorders>
              <w:top w:val="nil"/>
              <w:left w:val="nil"/>
              <w:bottom w:val="nil"/>
              <w:right w:val="nil"/>
            </w:tcBorders>
            <w:shd w:val="clear" w:color="auto" w:fill="auto"/>
            <w:noWrap/>
            <w:vAlign w:val="bottom"/>
            <w:hideMark/>
          </w:tcPr>
          <w:p w:rsidR="00161C98" w:rsidRPr="00602E17" w:rsidRDefault="00161C98" w:rsidP="00602E17"/>
        </w:tc>
        <w:tc>
          <w:tcPr>
            <w:tcW w:w="2145" w:type="dxa"/>
            <w:gridSpan w:val="2"/>
            <w:tcBorders>
              <w:top w:val="nil"/>
              <w:left w:val="nil"/>
              <w:bottom w:val="nil"/>
              <w:right w:val="nil"/>
            </w:tcBorders>
            <w:shd w:val="clear" w:color="auto" w:fill="auto"/>
            <w:noWrap/>
            <w:vAlign w:val="bottom"/>
            <w:hideMark/>
          </w:tcPr>
          <w:p w:rsidR="00161C98" w:rsidRPr="00602E17" w:rsidRDefault="00161C98" w:rsidP="00602E17"/>
        </w:tc>
        <w:tc>
          <w:tcPr>
            <w:tcW w:w="2773" w:type="dxa"/>
            <w:gridSpan w:val="3"/>
            <w:tcBorders>
              <w:top w:val="nil"/>
              <w:left w:val="nil"/>
              <w:bottom w:val="nil"/>
              <w:right w:val="nil"/>
            </w:tcBorders>
            <w:shd w:val="clear" w:color="auto" w:fill="auto"/>
            <w:noWrap/>
            <w:vAlign w:val="bottom"/>
            <w:hideMark/>
          </w:tcPr>
          <w:p w:rsidR="00161C98" w:rsidRPr="00602E17" w:rsidRDefault="00161C98" w:rsidP="00602E17"/>
        </w:tc>
      </w:tr>
      <w:tr w:rsidR="00161C98" w:rsidRPr="00602E17" w:rsidTr="00602E17">
        <w:trPr>
          <w:trHeight w:val="375"/>
        </w:trPr>
        <w:tc>
          <w:tcPr>
            <w:tcW w:w="3111" w:type="dxa"/>
            <w:gridSpan w:val="2"/>
            <w:tcBorders>
              <w:top w:val="nil"/>
              <w:left w:val="nil"/>
              <w:bottom w:val="nil"/>
              <w:right w:val="nil"/>
            </w:tcBorders>
            <w:shd w:val="clear" w:color="auto" w:fill="auto"/>
            <w:noWrap/>
            <w:vAlign w:val="bottom"/>
            <w:hideMark/>
          </w:tcPr>
          <w:p w:rsidR="00161C98" w:rsidRPr="00602E17" w:rsidRDefault="00161C98" w:rsidP="00602E17"/>
        </w:tc>
        <w:tc>
          <w:tcPr>
            <w:tcW w:w="1275" w:type="dxa"/>
            <w:gridSpan w:val="2"/>
            <w:tcBorders>
              <w:top w:val="nil"/>
              <w:left w:val="nil"/>
              <w:bottom w:val="nil"/>
              <w:right w:val="nil"/>
            </w:tcBorders>
            <w:shd w:val="clear" w:color="auto" w:fill="auto"/>
            <w:noWrap/>
            <w:vAlign w:val="bottom"/>
            <w:hideMark/>
          </w:tcPr>
          <w:p w:rsidR="00161C98" w:rsidRPr="00602E17" w:rsidRDefault="00161C98" w:rsidP="00602E17"/>
        </w:tc>
        <w:tc>
          <w:tcPr>
            <w:tcW w:w="1286" w:type="dxa"/>
            <w:gridSpan w:val="3"/>
            <w:tcBorders>
              <w:top w:val="nil"/>
              <w:left w:val="nil"/>
              <w:bottom w:val="nil"/>
              <w:right w:val="nil"/>
            </w:tcBorders>
            <w:shd w:val="clear" w:color="auto" w:fill="auto"/>
            <w:noWrap/>
            <w:vAlign w:val="bottom"/>
            <w:hideMark/>
          </w:tcPr>
          <w:p w:rsidR="00161C98" w:rsidRPr="00602E17" w:rsidRDefault="00161C98" w:rsidP="00602E17"/>
        </w:tc>
        <w:tc>
          <w:tcPr>
            <w:tcW w:w="1421" w:type="dxa"/>
            <w:gridSpan w:val="2"/>
            <w:tcBorders>
              <w:top w:val="nil"/>
              <w:left w:val="nil"/>
              <w:bottom w:val="nil"/>
              <w:right w:val="nil"/>
            </w:tcBorders>
            <w:shd w:val="clear" w:color="auto" w:fill="auto"/>
            <w:noWrap/>
            <w:vAlign w:val="bottom"/>
            <w:hideMark/>
          </w:tcPr>
          <w:p w:rsidR="00161C98" w:rsidRPr="00602E17" w:rsidRDefault="00161C98" w:rsidP="00602E17"/>
        </w:tc>
        <w:tc>
          <w:tcPr>
            <w:tcW w:w="2091" w:type="dxa"/>
            <w:gridSpan w:val="3"/>
            <w:tcBorders>
              <w:top w:val="nil"/>
              <w:left w:val="nil"/>
              <w:bottom w:val="nil"/>
              <w:right w:val="nil"/>
            </w:tcBorders>
            <w:shd w:val="clear" w:color="auto" w:fill="auto"/>
            <w:noWrap/>
            <w:vAlign w:val="bottom"/>
            <w:hideMark/>
          </w:tcPr>
          <w:p w:rsidR="00161C98" w:rsidRPr="00602E17" w:rsidRDefault="00161C98" w:rsidP="00602E17"/>
        </w:tc>
        <w:tc>
          <w:tcPr>
            <w:tcW w:w="1943" w:type="dxa"/>
            <w:gridSpan w:val="3"/>
            <w:tcBorders>
              <w:top w:val="nil"/>
              <w:left w:val="nil"/>
              <w:bottom w:val="nil"/>
              <w:right w:val="nil"/>
            </w:tcBorders>
            <w:shd w:val="clear" w:color="auto" w:fill="auto"/>
            <w:noWrap/>
            <w:vAlign w:val="bottom"/>
            <w:hideMark/>
          </w:tcPr>
          <w:p w:rsidR="00161C98" w:rsidRPr="00602E17" w:rsidRDefault="00161C98" w:rsidP="00602E17"/>
        </w:tc>
        <w:tc>
          <w:tcPr>
            <w:tcW w:w="1874" w:type="dxa"/>
            <w:gridSpan w:val="4"/>
            <w:tcBorders>
              <w:top w:val="nil"/>
              <w:left w:val="nil"/>
              <w:bottom w:val="nil"/>
              <w:right w:val="nil"/>
            </w:tcBorders>
            <w:shd w:val="clear" w:color="auto" w:fill="auto"/>
            <w:noWrap/>
            <w:vAlign w:val="bottom"/>
            <w:hideMark/>
          </w:tcPr>
          <w:p w:rsidR="00161C98" w:rsidRPr="00602E17" w:rsidRDefault="00161C98" w:rsidP="00602E17"/>
        </w:tc>
        <w:tc>
          <w:tcPr>
            <w:tcW w:w="1890" w:type="dxa"/>
            <w:gridSpan w:val="4"/>
            <w:tcBorders>
              <w:top w:val="nil"/>
              <w:left w:val="nil"/>
              <w:bottom w:val="nil"/>
              <w:right w:val="nil"/>
            </w:tcBorders>
            <w:shd w:val="clear" w:color="auto" w:fill="auto"/>
            <w:noWrap/>
            <w:vAlign w:val="bottom"/>
            <w:hideMark/>
          </w:tcPr>
          <w:p w:rsidR="00161C98" w:rsidRPr="00602E17" w:rsidRDefault="00161C98" w:rsidP="00602E17"/>
        </w:tc>
        <w:tc>
          <w:tcPr>
            <w:tcW w:w="236" w:type="dxa"/>
            <w:tcBorders>
              <w:top w:val="nil"/>
              <w:left w:val="nil"/>
              <w:bottom w:val="nil"/>
              <w:right w:val="nil"/>
            </w:tcBorders>
            <w:shd w:val="clear" w:color="auto" w:fill="auto"/>
            <w:noWrap/>
            <w:vAlign w:val="bottom"/>
            <w:hideMark/>
          </w:tcPr>
          <w:p w:rsidR="00161C98" w:rsidRPr="00602E17" w:rsidRDefault="00161C98" w:rsidP="00602E17"/>
        </w:tc>
        <w:tc>
          <w:tcPr>
            <w:tcW w:w="2145" w:type="dxa"/>
            <w:gridSpan w:val="2"/>
            <w:tcBorders>
              <w:top w:val="nil"/>
              <w:left w:val="nil"/>
              <w:bottom w:val="nil"/>
              <w:right w:val="nil"/>
            </w:tcBorders>
            <w:shd w:val="clear" w:color="auto" w:fill="auto"/>
            <w:noWrap/>
            <w:vAlign w:val="bottom"/>
            <w:hideMark/>
          </w:tcPr>
          <w:p w:rsidR="00161C98" w:rsidRPr="00602E17" w:rsidRDefault="00161C98" w:rsidP="00602E17"/>
        </w:tc>
        <w:tc>
          <w:tcPr>
            <w:tcW w:w="2773" w:type="dxa"/>
            <w:gridSpan w:val="3"/>
            <w:tcBorders>
              <w:top w:val="nil"/>
              <w:left w:val="nil"/>
              <w:bottom w:val="nil"/>
              <w:right w:val="nil"/>
            </w:tcBorders>
            <w:shd w:val="clear" w:color="auto" w:fill="auto"/>
            <w:noWrap/>
            <w:vAlign w:val="bottom"/>
            <w:hideMark/>
          </w:tcPr>
          <w:p w:rsidR="00161C98" w:rsidRPr="00602E17" w:rsidRDefault="00161C98" w:rsidP="00602E17"/>
        </w:tc>
      </w:tr>
      <w:tr w:rsidR="00161C98" w:rsidRPr="00602E17" w:rsidTr="00602E17">
        <w:trPr>
          <w:trHeight w:val="375"/>
        </w:trPr>
        <w:tc>
          <w:tcPr>
            <w:tcW w:w="13001" w:type="dxa"/>
            <w:gridSpan w:val="19"/>
            <w:tcBorders>
              <w:top w:val="nil"/>
              <w:left w:val="nil"/>
              <w:bottom w:val="nil"/>
              <w:right w:val="nil"/>
            </w:tcBorders>
            <w:shd w:val="clear" w:color="auto" w:fill="auto"/>
            <w:vAlign w:val="bottom"/>
            <w:hideMark/>
          </w:tcPr>
          <w:p w:rsidR="00161C98" w:rsidRPr="00602E17" w:rsidRDefault="00161C98" w:rsidP="00602E17">
            <w:pPr>
              <w:jc w:val="center"/>
              <w:rPr>
                <w:b/>
                <w:bCs/>
              </w:rPr>
            </w:pPr>
            <w:r w:rsidRPr="00602E17">
              <w:rPr>
                <w:b/>
                <w:bCs/>
              </w:rPr>
              <w:t>Организация ритуальных услуг и содержание мест захоронения</w:t>
            </w:r>
          </w:p>
        </w:tc>
        <w:tc>
          <w:tcPr>
            <w:tcW w:w="1890" w:type="dxa"/>
            <w:gridSpan w:val="4"/>
            <w:tcBorders>
              <w:top w:val="nil"/>
              <w:left w:val="nil"/>
              <w:bottom w:val="nil"/>
              <w:right w:val="nil"/>
            </w:tcBorders>
            <w:shd w:val="clear" w:color="auto" w:fill="auto"/>
            <w:vAlign w:val="bottom"/>
            <w:hideMark/>
          </w:tcPr>
          <w:p w:rsidR="00161C98" w:rsidRPr="00602E17" w:rsidRDefault="00161C98" w:rsidP="00602E17">
            <w:pPr>
              <w:rPr>
                <w:b/>
                <w:bCs/>
              </w:rPr>
            </w:pPr>
          </w:p>
        </w:tc>
        <w:tc>
          <w:tcPr>
            <w:tcW w:w="236" w:type="dxa"/>
            <w:tcBorders>
              <w:top w:val="nil"/>
              <w:left w:val="nil"/>
              <w:bottom w:val="nil"/>
              <w:right w:val="nil"/>
            </w:tcBorders>
            <w:shd w:val="clear" w:color="auto" w:fill="auto"/>
            <w:vAlign w:val="bottom"/>
            <w:hideMark/>
          </w:tcPr>
          <w:p w:rsidR="00161C98" w:rsidRPr="00602E17" w:rsidRDefault="00161C98" w:rsidP="00602E17">
            <w:pPr>
              <w:rPr>
                <w:b/>
                <w:bCs/>
              </w:rPr>
            </w:pPr>
          </w:p>
        </w:tc>
        <w:tc>
          <w:tcPr>
            <w:tcW w:w="2145" w:type="dxa"/>
            <w:gridSpan w:val="2"/>
            <w:tcBorders>
              <w:top w:val="nil"/>
              <w:left w:val="nil"/>
              <w:bottom w:val="nil"/>
              <w:right w:val="nil"/>
            </w:tcBorders>
            <w:shd w:val="clear" w:color="auto" w:fill="auto"/>
            <w:noWrap/>
            <w:vAlign w:val="bottom"/>
            <w:hideMark/>
          </w:tcPr>
          <w:p w:rsidR="00161C98" w:rsidRPr="00602E17" w:rsidRDefault="00161C98" w:rsidP="00602E17"/>
        </w:tc>
        <w:tc>
          <w:tcPr>
            <w:tcW w:w="2773" w:type="dxa"/>
            <w:gridSpan w:val="3"/>
            <w:tcBorders>
              <w:top w:val="nil"/>
              <w:left w:val="nil"/>
              <w:bottom w:val="nil"/>
              <w:right w:val="nil"/>
            </w:tcBorders>
            <w:shd w:val="clear" w:color="auto" w:fill="auto"/>
            <w:noWrap/>
            <w:vAlign w:val="bottom"/>
            <w:hideMark/>
          </w:tcPr>
          <w:p w:rsidR="00161C98" w:rsidRPr="00602E17" w:rsidRDefault="00161C98" w:rsidP="00602E17"/>
        </w:tc>
      </w:tr>
      <w:tr w:rsidR="00161C98" w:rsidRPr="00602E17" w:rsidTr="00602E17">
        <w:trPr>
          <w:trHeight w:val="390"/>
        </w:trPr>
        <w:tc>
          <w:tcPr>
            <w:tcW w:w="3111" w:type="dxa"/>
            <w:gridSpan w:val="2"/>
            <w:tcBorders>
              <w:top w:val="nil"/>
              <w:left w:val="nil"/>
              <w:bottom w:val="nil"/>
              <w:right w:val="nil"/>
            </w:tcBorders>
            <w:shd w:val="clear" w:color="auto" w:fill="auto"/>
            <w:noWrap/>
            <w:vAlign w:val="bottom"/>
            <w:hideMark/>
          </w:tcPr>
          <w:p w:rsidR="00161C98" w:rsidRPr="00602E17" w:rsidRDefault="00161C98" w:rsidP="00602E17"/>
        </w:tc>
        <w:tc>
          <w:tcPr>
            <w:tcW w:w="1275" w:type="dxa"/>
            <w:gridSpan w:val="2"/>
            <w:tcBorders>
              <w:top w:val="nil"/>
              <w:left w:val="nil"/>
              <w:bottom w:val="nil"/>
              <w:right w:val="nil"/>
            </w:tcBorders>
            <w:shd w:val="clear" w:color="auto" w:fill="auto"/>
            <w:noWrap/>
            <w:vAlign w:val="bottom"/>
            <w:hideMark/>
          </w:tcPr>
          <w:p w:rsidR="00161C98" w:rsidRPr="00602E17" w:rsidRDefault="00161C98" w:rsidP="00602E17"/>
        </w:tc>
        <w:tc>
          <w:tcPr>
            <w:tcW w:w="1286" w:type="dxa"/>
            <w:gridSpan w:val="3"/>
            <w:tcBorders>
              <w:top w:val="nil"/>
              <w:left w:val="nil"/>
              <w:bottom w:val="nil"/>
              <w:right w:val="nil"/>
            </w:tcBorders>
            <w:shd w:val="clear" w:color="auto" w:fill="auto"/>
            <w:noWrap/>
            <w:vAlign w:val="bottom"/>
            <w:hideMark/>
          </w:tcPr>
          <w:p w:rsidR="00161C98" w:rsidRPr="00602E17" w:rsidRDefault="00161C98" w:rsidP="00602E17"/>
        </w:tc>
        <w:tc>
          <w:tcPr>
            <w:tcW w:w="1421" w:type="dxa"/>
            <w:gridSpan w:val="2"/>
            <w:tcBorders>
              <w:top w:val="nil"/>
              <w:left w:val="nil"/>
              <w:bottom w:val="nil"/>
              <w:right w:val="nil"/>
            </w:tcBorders>
            <w:shd w:val="clear" w:color="auto" w:fill="auto"/>
            <w:noWrap/>
            <w:vAlign w:val="bottom"/>
            <w:hideMark/>
          </w:tcPr>
          <w:p w:rsidR="00161C98" w:rsidRPr="00602E17" w:rsidRDefault="00161C98" w:rsidP="00602E17"/>
        </w:tc>
        <w:tc>
          <w:tcPr>
            <w:tcW w:w="2091" w:type="dxa"/>
            <w:gridSpan w:val="3"/>
            <w:tcBorders>
              <w:top w:val="nil"/>
              <w:left w:val="nil"/>
              <w:bottom w:val="nil"/>
              <w:right w:val="nil"/>
            </w:tcBorders>
            <w:shd w:val="clear" w:color="auto" w:fill="auto"/>
            <w:noWrap/>
            <w:vAlign w:val="bottom"/>
            <w:hideMark/>
          </w:tcPr>
          <w:p w:rsidR="00161C98" w:rsidRPr="00602E17" w:rsidRDefault="00161C98" w:rsidP="00602E17"/>
        </w:tc>
        <w:tc>
          <w:tcPr>
            <w:tcW w:w="1943" w:type="dxa"/>
            <w:gridSpan w:val="3"/>
            <w:tcBorders>
              <w:top w:val="nil"/>
              <w:left w:val="nil"/>
              <w:bottom w:val="nil"/>
              <w:right w:val="nil"/>
            </w:tcBorders>
            <w:shd w:val="clear" w:color="auto" w:fill="auto"/>
            <w:noWrap/>
            <w:vAlign w:val="bottom"/>
            <w:hideMark/>
          </w:tcPr>
          <w:p w:rsidR="00161C98" w:rsidRPr="00602E17" w:rsidRDefault="00161C98" w:rsidP="00602E17"/>
        </w:tc>
        <w:tc>
          <w:tcPr>
            <w:tcW w:w="1874" w:type="dxa"/>
            <w:gridSpan w:val="4"/>
            <w:tcBorders>
              <w:top w:val="nil"/>
              <w:left w:val="nil"/>
              <w:bottom w:val="nil"/>
              <w:right w:val="nil"/>
            </w:tcBorders>
            <w:shd w:val="clear" w:color="auto" w:fill="auto"/>
            <w:noWrap/>
            <w:vAlign w:val="bottom"/>
            <w:hideMark/>
          </w:tcPr>
          <w:p w:rsidR="00161C98" w:rsidRPr="00602E17" w:rsidRDefault="00161C98" w:rsidP="00602E17"/>
        </w:tc>
        <w:tc>
          <w:tcPr>
            <w:tcW w:w="1890" w:type="dxa"/>
            <w:gridSpan w:val="4"/>
            <w:tcBorders>
              <w:top w:val="nil"/>
              <w:left w:val="nil"/>
              <w:bottom w:val="nil"/>
              <w:right w:val="nil"/>
            </w:tcBorders>
            <w:shd w:val="clear" w:color="auto" w:fill="auto"/>
            <w:noWrap/>
            <w:vAlign w:val="bottom"/>
            <w:hideMark/>
          </w:tcPr>
          <w:p w:rsidR="00161C98" w:rsidRPr="00602E17" w:rsidRDefault="00161C98" w:rsidP="00602E17"/>
        </w:tc>
        <w:tc>
          <w:tcPr>
            <w:tcW w:w="236" w:type="dxa"/>
            <w:tcBorders>
              <w:top w:val="nil"/>
              <w:left w:val="nil"/>
              <w:bottom w:val="nil"/>
              <w:right w:val="nil"/>
            </w:tcBorders>
            <w:shd w:val="clear" w:color="auto" w:fill="auto"/>
            <w:noWrap/>
            <w:vAlign w:val="bottom"/>
            <w:hideMark/>
          </w:tcPr>
          <w:p w:rsidR="00161C98" w:rsidRPr="00602E17" w:rsidRDefault="00161C98" w:rsidP="00602E17"/>
        </w:tc>
        <w:tc>
          <w:tcPr>
            <w:tcW w:w="2145" w:type="dxa"/>
            <w:gridSpan w:val="2"/>
            <w:tcBorders>
              <w:top w:val="nil"/>
              <w:left w:val="nil"/>
              <w:bottom w:val="nil"/>
              <w:right w:val="nil"/>
            </w:tcBorders>
            <w:shd w:val="clear" w:color="auto" w:fill="auto"/>
            <w:noWrap/>
            <w:vAlign w:val="bottom"/>
            <w:hideMark/>
          </w:tcPr>
          <w:p w:rsidR="00161C98" w:rsidRPr="00602E17" w:rsidRDefault="00161C98" w:rsidP="00602E17"/>
        </w:tc>
        <w:tc>
          <w:tcPr>
            <w:tcW w:w="2773" w:type="dxa"/>
            <w:gridSpan w:val="3"/>
            <w:tcBorders>
              <w:top w:val="nil"/>
              <w:left w:val="nil"/>
              <w:bottom w:val="nil"/>
              <w:right w:val="nil"/>
            </w:tcBorders>
            <w:shd w:val="clear" w:color="auto" w:fill="auto"/>
            <w:noWrap/>
            <w:vAlign w:val="bottom"/>
            <w:hideMark/>
          </w:tcPr>
          <w:p w:rsidR="00161C98" w:rsidRPr="00602E17" w:rsidRDefault="00161C98" w:rsidP="00602E17"/>
        </w:tc>
      </w:tr>
      <w:tr w:rsidR="00161C98" w:rsidRPr="00602E17" w:rsidTr="00602E17">
        <w:trPr>
          <w:trHeight w:val="390"/>
        </w:trPr>
        <w:tc>
          <w:tcPr>
            <w:tcW w:w="3111" w:type="dxa"/>
            <w:gridSpan w:val="2"/>
            <w:vMerge w:val="restart"/>
            <w:tcBorders>
              <w:top w:val="single" w:sz="8" w:space="0" w:color="auto"/>
              <w:left w:val="single" w:sz="8" w:space="0" w:color="auto"/>
              <w:bottom w:val="single" w:sz="8" w:space="0" w:color="000000"/>
              <w:right w:val="single" w:sz="8" w:space="0" w:color="auto"/>
            </w:tcBorders>
            <w:shd w:val="clear" w:color="auto" w:fill="auto"/>
            <w:noWrap/>
            <w:vAlign w:val="center"/>
            <w:hideMark/>
          </w:tcPr>
          <w:p w:rsidR="00161C98" w:rsidRPr="00602E17" w:rsidRDefault="00161C98" w:rsidP="00602E17">
            <w:pPr>
              <w:jc w:val="center"/>
              <w:rPr>
                <w:b/>
                <w:bCs/>
              </w:rPr>
            </w:pPr>
            <w:r w:rsidRPr="00602E17">
              <w:rPr>
                <w:b/>
                <w:bCs/>
              </w:rPr>
              <w:t>Наименование поселения</w:t>
            </w:r>
          </w:p>
        </w:tc>
        <w:tc>
          <w:tcPr>
            <w:tcW w:w="10659" w:type="dxa"/>
            <w:gridSpan w:val="18"/>
            <w:tcBorders>
              <w:top w:val="single" w:sz="8" w:space="0" w:color="auto"/>
              <w:left w:val="nil"/>
              <w:bottom w:val="single" w:sz="8" w:space="0" w:color="auto"/>
              <w:right w:val="single" w:sz="8" w:space="0" w:color="000000"/>
            </w:tcBorders>
            <w:shd w:val="clear" w:color="auto" w:fill="auto"/>
            <w:noWrap/>
            <w:vAlign w:val="bottom"/>
            <w:hideMark/>
          </w:tcPr>
          <w:p w:rsidR="00161C98" w:rsidRPr="00602E17" w:rsidRDefault="00161C98" w:rsidP="00602E17">
            <w:pPr>
              <w:jc w:val="center"/>
              <w:rPr>
                <w:b/>
                <w:bCs/>
              </w:rPr>
            </w:pPr>
            <w:r w:rsidRPr="00602E17">
              <w:rPr>
                <w:b/>
                <w:bCs/>
              </w:rPr>
              <w:t>Сумма, руб.</w:t>
            </w:r>
          </w:p>
        </w:tc>
        <w:tc>
          <w:tcPr>
            <w:tcW w:w="1121" w:type="dxa"/>
            <w:gridSpan w:val="3"/>
            <w:tcBorders>
              <w:top w:val="nil"/>
              <w:left w:val="nil"/>
              <w:bottom w:val="nil"/>
              <w:right w:val="nil"/>
            </w:tcBorders>
            <w:shd w:val="clear" w:color="auto" w:fill="auto"/>
            <w:noWrap/>
            <w:vAlign w:val="bottom"/>
            <w:hideMark/>
          </w:tcPr>
          <w:p w:rsidR="00161C98" w:rsidRPr="00602E17" w:rsidRDefault="00161C98" w:rsidP="00602E17">
            <w:pPr>
              <w:rPr>
                <w:b/>
                <w:bCs/>
              </w:rPr>
            </w:pPr>
          </w:p>
        </w:tc>
        <w:tc>
          <w:tcPr>
            <w:tcW w:w="236" w:type="dxa"/>
            <w:tcBorders>
              <w:top w:val="nil"/>
              <w:left w:val="nil"/>
              <w:bottom w:val="nil"/>
              <w:right w:val="nil"/>
            </w:tcBorders>
            <w:shd w:val="clear" w:color="auto" w:fill="auto"/>
            <w:noWrap/>
            <w:vAlign w:val="bottom"/>
            <w:hideMark/>
          </w:tcPr>
          <w:p w:rsidR="00161C98" w:rsidRPr="00602E17" w:rsidRDefault="00161C98" w:rsidP="00602E17"/>
        </w:tc>
        <w:tc>
          <w:tcPr>
            <w:tcW w:w="2145" w:type="dxa"/>
            <w:gridSpan w:val="2"/>
            <w:tcBorders>
              <w:top w:val="nil"/>
              <w:left w:val="nil"/>
              <w:bottom w:val="nil"/>
              <w:right w:val="nil"/>
            </w:tcBorders>
            <w:shd w:val="clear" w:color="auto" w:fill="auto"/>
            <w:noWrap/>
            <w:vAlign w:val="bottom"/>
            <w:hideMark/>
          </w:tcPr>
          <w:p w:rsidR="00161C98" w:rsidRPr="00602E17" w:rsidRDefault="00161C98" w:rsidP="00602E17"/>
        </w:tc>
        <w:tc>
          <w:tcPr>
            <w:tcW w:w="2773" w:type="dxa"/>
            <w:gridSpan w:val="3"/>
            <w:tcBorders>
              <w:top w:val="nil"/>
              <w:left w:val="nil"/>
              <w:bottom w:val="nil"/>
              <w:right w:val="nil"/>
            </w:tcBorders>
            <w:shd w:val="clear" w:color="auto" w:fill="auto"/>
            <w:noWrap/>
            <w:vAlign w:val="bottom"/>
            <w:hideMark/>
          </w:tcPr>
          <w:p w:rsidR="00161C98" w:rsidRPr="00602E17" w:rsidRDefault="00161C98" w:rsidP="00602E17"/>
        </w:tc>
      </w:tr>
      <w:tr w:rsidR="00161C98" w:rsidRPr="00602E17" w:rsidTr="00602E17">
        <w:trPr>
          <w:trHeight w:val="390"/>
        </w:trPr>
        <w:tc>
          <w:tcPr>
            <w:tcW w:w="3111" w:type="dxa"/>
            <w:gridSpan w:val="2"/>
            <w:vMerge/>
            <w:tcBorders>
              <w:top w:val="single" w:sz="8" w:space="0" w:color="auto"/>
              <w:left w:val="single" w:sz="8" w:space="0" w:color="auto"/>
              <w:bottom w:val="single" w:sz="8" w:space="0" w:color="000000"/>
              <w:right w:val="single" w:sz="8" w:space="0" w:color="auto"/>
            </w:tcBorders>
            <w:vAlign w:val="center"/>
            <w:hideMark/>
          </w:tcPr>
          <w:p w:rsidR="00161C98" w:rsidRPr="00602E17" w:rsidRDefault="00161C98" w:rsidP="00602E17">
            <w:pPr>
              <w:rPr>
                <w:b/>
                <w:bCs/>
              </w:rPr>
            </w:pPr>
          </w:p>
        </w:tc>
        <w:tc>
          <w:tcPr>
            <w:tcW w:w="3430" w:type="dxa"/>
            <w:gridSpan w:val="6"/>
            <w:tcBorders>
              <w:top w:val="single" w:sz="8" w:space="0" w:color="auto"/>
              <w:left w:val="nil"/>
              <w:bottom w:val="single" w:sz="8" w:space="0" w:color="auto"/>
              <w:right w:val="nil"/>
            </w:tcBorders>
            <w:shd w:val="clear" w:color="auto" w:fill="auto"/>
            <w:noWrap/>
            <w:vAlign w:val="bottom"/>
            <w:hideMark/>
          </w:tcPr>
          <w:p w:rsidR="00161C98" w:rsidRPr="00602E17" w:rsidRDefault="00161C98" w:rsidP="00602E17">
            <w:pPr>
              <w:jc w:val="center"/>
              <w:rPr>
                <w:b/>
                <w:bCs/>
              </w:rPr>
            </w:pPr>
            <w:r w:rsidRPr="00602E17">
              <w:rPr>
                <w:b/>
                <w:bCs/>
              </w:rPr>
              <w:t>2020 год</w:t>
            </w:r>
          </w:p>
        </w:tc>
        <w:tc>
          <w:tcPr>
            <w:tcW w:w="3827" w:type="dxa"/>
            <w:gridSpan w:val="6"/>
            <w:tcBorders>
              <w:top w:val="single" w:sz="8" w:space="0" w:color="auto"/>
              <w:left w:val="nil"/>
              <w:bottom w:val="single" w:sz="8" w:space="0" w:color="auto"/>
              <w:right w:val="nil"/>
            </w:tcBorders>
            <w:shd w:val="clear" w:color="auto" w:fill="auto"/>
            <w:noWrap/>
            <w:vAlign w:val="bottom"/>
            <w:hideMark/>
          </w:tcPr>
          <w:p w:rsidR="00161C98" w:rsidRPr="00602E17" w:rsidRDefault="00161C98" w:rsidP="00602E17">
            <w:pPr>
              <w:jc w:val="center"/>
              <w:rPr>
                <w:b/>
                <w:bCs/>
              </w:rPr>
            </w:pPr>
            <w:r w:rsidRPr="00602E17">
              <w:rPr>
                <w:b/>
                <w:bCs/>
              </w:rPr>
              <w:t>2021 год</w:t>
            </w:r>
          </w:p>
        </w:tc>
        <w:tc>
          <w:tcPr>
            <w:tcW w:w="3402" w:type="dxa"/>
            <w:gridSpan w:val="6"/>
            <w:tcBorders>
              <w:top w:val="single" w:sz="8" w:space="0" w:color="auto"/>
              <w:left w:val="single" w:sz="8" w:space="0" w:color="auto"/>
              <w:bottom w:val="single" w:sz="8" w:space="0" w:color="auto"/>
              <w:right w:val="single" w:sz="8" w:space="0" w:color="000000"/>
            </w:tcBorders>
            <w:shd w:val="clear" w:color="auto" w:fill="auto"/>
            <w:noWrap/>
            <w:vAlign w:val="bottom"/>
            <w:hideMark/>
          </w:tcPr>
          <w:p w:rsidR="00161C98" w:rsidRPr="00602E17" w:rsidRDefault="00161C98" w:rsidP="00602E17">
            <w:pPr>
              <w:jc w:val="center"/>
              <w:rPr>
                <w:b/>
                <w:bCs/>
              </w:rPr>
            </w:pPr>
            <w:r w:rsidRPr="00602E17">
              <w:rPr>
                <w:b/>
                <w:bCs/>
              </w:rPr>
              <w:t>2022 год</w:t>
            </w:r>
          </w:p>
        </w:tc>
        <w:tc>
          <w:tcPr>
            <w:tcW w:w="1121" w:type="dxa"/>
            <w:gridSpan w:val="3"/>
            <w:tcBorders>
              <w:top w:val="nil"/>
              <w:left w:val="nil"/>
              <w:bottom w:val="nil"/>
              <w:right w:val="nil"/>
            </w:tcBorders>
            <w:shd w:val="clear" w:color="auto" w:fill="auto"/>
            <w:noWrap/>
            <w:vAlign w:val="bottom"/>
            <w:hideMark/>
          </w:tcPr>
          <w:p w:rsidR="00161C98" w:rsidRPr="00602E17" w:rsidRDefault="00161C98" w:rsidP="00602E17"/>
        </w:tc>
        <w:tc>
          <w:tcPr>
            <w:tcW w:w="236" w:type="dxa"/>
            <w:tcBorders>
              <w:top w:val="nil"/>
              <w:left w:val="nil"/>
              <w:bottom w:val="nil"/>
              <w:right w:val="nil"/>
            </w:tcBorders>
            <w:shd w:val="clear" w:color="auto" w:fill="auto"/>
            <w:noWrap/>
            <w:vAlign w:val="bottom"/>
            <w:hideMark/>
          </w:tcPr>
          <w:p w:rsidR="00161C98" w:rsidRPr="00602E17" w:rsidRDefault="00161C98" w:rsidP="00602E17"/>
        </w:tc>
        <w:tc>
          <w:tcPr>
            <w:tcW w:w="2145" w:type="dxa"/>
            <w:gridSpan w:val="2"/>
            <w:tcBorders>
              <w:top w:val="nil"/>
              <w:left w:val="nil"/>
              <w:bottom w:val="nil"/>
              <w:right w:val="nil"/>
            </w:tcBorders>
            <w:shd w:val="clear" w:color="auto" w:fill="auto"/>
            <w:noWrap/>
            <w:vAlign w:val="bottom"/>
            <w:hideMark/>
          </w:tcPr>
          <w:p w:rsidR="00161C98" w:rsidRPr="00602E17" w:rsidRDefault="00161C98" w:rsidP="00602E17">
            <w:pPr>
              <w:jc w:val="center"/>
            </w:pPr>
          </w:p>
        </w:tc>
        <w:tc>
          <w:tcPr>
            <w:tcW w:w="2773" w:type="dxa"/>
            <w:gridSpan w:val="3"/>
            <w:tcBorders>
              <w:top w:val="nil"/>
              <w:left w:val="nil"/>
              <w:bottom w:val="nil"/>
              <w:right w:val="nil"/>
            </w:tcBorders>
            <w:shd w:val="clear" w:color="auto" w:fill="auto"/>
            <w:noWrap/>
            <w:vAlign w:val="bottom"/>
            <w:hideMark/>
          </w:tcPr>
          <w:p w:rsidR="00161C98" w:rsidRPr="00602E17" w:rsidRDefault="00161C98" w:rsidP="00602E17">
            <w:pPr>
              <w:jc w:val="center"/>
            </w:pPr>
          </w:p>
        </w:tc>
      </w:tr>
      <w:tr w:rsidR="00161C98" w:rsidRPr="00602E17" w:rsidTr="00602E17">
        <w:trPr>
          <w:trHeight w:val="1590"/>
        </w:trPr>
        <w:tc>
          <w:tcPr>
            <w:tcW w:w="3111" w:type="dxa"/>
            <w:gridSpan w:val="2"/>
            <w:vMerge/>
            <w:tcBorders>
              <w:top w:val="single" w:sz="8" w:space="0" w:color="auto"/>
              <w:left w:val="single" w:sz="8" w:space="0" w:color="auto"/>
              <w:bottom w:val="single" w:sz="8" w:space="0" w:color="000000"/>
              <w:right w:val="single" w:sz="8" w:space="0" w:color="auto"/>
            </w:tcBorders>
            <w:vAlign w:val="center"/>
            <w:hideMark/>
          </w:tcPr>
          <w:p w:rsidR="00161C98" w:rsidRPr="00602E17" w:rsidRDefault="00161C98" w:rsidP="00602E17">
            <w:pPr>
              <w:rPr>
                <w:b/>
                <w:bCs/>
              </w:rPr>
            </w:pPr>
          </w:p>
        </w:tc>
        <w:tc>
          <w:tcPr>
            <w:tcW w:w="1587" w:type="dxa"/>
            <w:gridSpan w:val="3"/>
            <w:tcBorders>
              <w:top w:val="nil"/>
              <w:left w:val="nil"/>
              <w:bottom w:val="single" w:sz="8" w:space="0" w:color="auto"/>
              <w:right w:val="single" w:sz="8" w:space="0" w:color="auto"/>
            </w:tcBorders>
            <w:shd w:val="clear" w:color="auto" w:fill="auto"/>
            <w:vAlign w:val="center"/>
            <w:hideMark/>
          </w:tcPr>
          <w:p w:rsidR="00161C98" w:rsidRPr="00602E17" w:rsidRDefault="00161C98" w:rsidP="00602E17">
            <w:pPr>
              <w:jc w:val="center"/>
              <w:rPr>
                <w:b/>
                <w:bCs/>
              </w:rPr>
            </w:pPr>
            <w:r w:rsidRPr="00602E17">
              <w:rPr>
                <w:b/>
                <w:bCs/>
              </w:rPr>
              <w:t>Транспортные услуги по транспортировке трупов после СМЭ</w:t>
            </w:r>
          </w:p>
        </w:tc>
        <w:tc>
          <w:tcPr>
            <w:tcW w:w="1843" w:type="dxa"/>
            <w:gridSpan w:val="3"/>
            <w:tcBorders>
              <w:top w:val="nil"/>
              <w:left w:val="nil"/>
              <w:bottom w:val="single" w:sz="8" w:space="0" w:color="auto"/>
              <w:right w:val="nil"/>
            </w:tcBorders>
            <w:shd w:val="clear" w:color="auto" w:fill="auto"/>
            <w:vAlign w:val="center"/>
            <w:hideMark/>
          </w:tcPr>
          <w:p w:rsidR="00161C98" w:rsidRPr="00602E17" w:rsidRDefault="00161C98" w:rsidP="00602E17">
            <w:pPr>
              <w:jc w:val="center"/>
              <w:rPr>
                <w:b/>
                <w:bCs/>
              </w:rPr>
            </w:pPr>
            <w:r w:rsidRPr="00602E17">
              <w:rPr>
                <w:b/>
                <w:bCs/>
              </w:rPr>
              <w:t>содержание кладбищ</w:t>
            </w:r>
          </w:p>
        </w:tc>
        <w:tc>
          <w:tcPr>
            <w:tcW w:w="1843" w:type="dxa"/>
            <w:gridSpan w:val="3"/>
            <w:tcBorders>
              <w:top w:val="nil"/>
              <w:left w:val="single" w:sz="8" w:space="0" w:color="auto"/>
              <w:bottom w:val="single" w:sz="8" w:space="0" w:color="auto"/>
              <w:right w:val="single" w:sz="8" w:space="0" w:color="auto"/>
            </w:tcBorders>
            <w:shd w:val="clear" w:color="auto" w:fill="auto"/>
            <w:vAlign w:val="center"/>
            <w:hideMark/>
          </w:tcPr>
          <w:p w:rsidR="00161C98" w:rsidRPr="00602E17" w:rsidRDefault="00161C98" w:rsidP="00602E17">
            <w:pPr>
              <w:jc w:val="center"/>
              <w:rPr>
                <w:b/>
                <w:bCs/>
              </w:rPr>
            </w:pPr>
            <w:r w:rsidRPr="00602E17">
              <w:rPr>
                <w:b/>
                <w:bCs/>
              </w:rPr>
              <w:t>Транспортные услуги по транспортировке трупов после СМЭ</w:t>
            </w:r>
          </w:p>
        </w:tc>
        <w:tc>
          <w:tcPr>
            <w:tcW w:w="1984" w:type="dxa"/>
            <w:gridSpan w:val="3"/>
            <w:tcBorders>
              <w:top w:val="nil"/>
              <w:left w:val="nil"/>
              <w:bottom w:val="single" w:sz="8" w:space="0" w:color="auto"/>
              <w:right w:val="single" w:sz="8" w:space="0" w:color="auto"/>
            </w:tcBorders>
            <w:shd w:val="clear" w:color="auto" w:fill="auto"/>
            <w:vAlign w:val="center"/>
            <w:hideMark/>
          </w:tcPr>
          <w:p w:rsidR="00161C98" w:rsidRPr="00602E17" w:rsidRDefault="00161C98" w:rsidP="00602E17">
            <w:pPr>
              <w:jc w:val="center"/>
              <w:rPr>
                <w:b/>
                <w:bCs/>
              </w:rPr>
            </w:pPr>
            <w:r w:rsidRPr="00602E17">
              <w:rPr>
                <w:b/>
                <w:bCs/>
              </w:rPr>
              <w:t>содержание кладбищ</w:t>
            </w:r>
          </w:p>
        </w:tc>
        <w:tc>
          <w:tcPr>
            <w:tcW w:w="1843" w:type="dxa"/>
            <w:gridSpan w:val="3"/>
            <w:tcBorders>
              <w:top w:val="nil"/>
              <w:left w:val="nil"/>
              <w:bottom w:val="single" w:sz="8" w:space="0" w:color="auto"/>
              <w:right w:val="single" w:sz="8" w:space="0" w:color="auto"/>
            </w:tcBorders>
            <w:shd w:val="clear" w:color="auto" w:fill="auto"/>
            <w:vAlign w:val="center"/>
            <w:hideMark/>
          </w:tcPr>
          <w:p w:rsidR="00161C98" w:rsidRPr="00602E17" w:rsidRDefault="00161C98" w:rsidP="00602E17">
            <w:pPr>
              <w:jc w:val="center"/>
              <w:rPr>
                <w:b/>
                <w:bCs/>
              </w:rPr>
            </w:pPr>
            <w:r w:rsidRPr="00602E17">
              <w:rPr>
                <w:b/>
                <w:bCs/>
              </w:rPr>
              <w:t>Транспортные услуги по транспортировке трупов после СМЭ</w:t>
            </w:r>
          </w:p>
        </w:tc>
        <w:tc>
          <w:tcPr>
            <w:tcW w:w="1559" w:type="dxa"/>
            <w:gridSpan w:val="3"/>
            <w:tcBorders>
              <w:top w:val="nil"/>
              <w:left w:val="nil"/>
              <w:bottom w:val="single" w:sz="8" w:space="0" w:color="auto"/>
              <w:right w:val="single" w:sz="8" w:space="0" w:color="auto"/>
            </w:tcBorders>
            <w:shd w:val="clear" w:color="auto" w:fill="auto"/>
            <w:vAlign w:val="center"/>
            <w:hideMark/>
          </w:tcPr>
          <w:p w:rsidR="00161C98" w:rsidRPr="00602E17" w:rsidRDefault="00161C98" w:rsidP="00602E17">
            <w:pPr>
              <w:jc w:val="center"/>
              <w:rPr>
                <w:b/>
                <w:bCs/>
              </w:rPr>
            </w:pPr>
            <w:r w:rsidRPr="00602E17">
              <w:rPr>
                <w:b/>
                <w:bCs/>
              </w:rPr>
              <w:t>содержание кладбищ</w:t>
            </w:r>
          </w:p>
        </w:tc>
        <w:tc>
          <w:tcPr>
            <w:tcW w:w="1121" w:type="dxa"/>
            <w:gridSpan w:val="3"/>
            <w:tcBorders>
              <w:top w:val="nil"/>
              <w:left w:val="nil"/>
              <w:bottom w:val="nil"/>
              <w:right w:val="nil"/>
            </w:tcBorders>
            <w:shd w:val="clear" w:color="auto" w:fill="auto"/>
            <w:noWrap/>
            <w:vAlign w:val="bottom"/>
            <w:hideMark/>
          </w:tcPr>
          <w:p w:rsidR="00161C98" w:rsidRPr="00602E17" w:rsidRDefault="00161C98" w:rsidP="00602E17"/>
        </w:tc>
        <w:tc>
          <w:tcPr>
            <w:tcW w:w="236" w:type="dxa"/>
            <w:tcBorders>
              <w:top w:val="nil"/>
              <w:left w:val="nil"/>
              <w:bottom w:val="nil"/>
              <w:right w:val="nil"/>
            </w:tcBorders>
            <w:shd w:val="clear" w:color="auto" w:fill="auto"/>
            <w:noWrap/>
            <w:vAlign w:val="bottom"/>
            <w:hideMark/>
          </w:tcPr>
          <w:p w:rsidR="00161C98" w:rsidRPr="00602E17" w:rsidRDefault="00161C98" w:rsidP="00602E17"/>
        </w:tc>
        <w:tc>
          <w:tcPr>
            <w:tcW w:w="2145" w:type="dxa"/>
            <w:gridSpan w:val="2"/>
            <w:tcBorders>
              <w:top w:val="nil"/>
              <w:left w:val="nil"/>
              <w:bottom w:val="nil"/>
              <w:right w:val="nil"/>
            </w:tcBorders>
            <w:shd w:val="clear" w:color="auto" w:fill="auto"/>
            <w:vAlign w:val="center"/>
            <w:hideMark/>
          </w:tcPr>
          <w:p w:rsidR="00161C98" w:rsidRPr="00602E17" w:rsidRDefault="00161C98" w:rsidP="00602E17">
            <w:pPr>
              <w:jc w:val="center"/>
            </w:pPr>
          </w:p>
        </w:tc>
        <w:tc>
          <w:tcPr>
            <w:tcW w:w="2773" w:type="dxa"/>
            <w:gridSpan w:val="3"/>
            <w:tcBorders>
              <w:top w:val="nil"/>
              <w:left w:val="nil"/>
              <w:bottom w:val="nil"/>
              <w:right w:val="nil"/>
            </w:tcBorders>
            <w:shd w:val="clear" w:color="auto" w:fill="auto"/>
            <w:vAlign w:val="center"/>
            <w:hideMark/>
          </w:tcPr>
          <w:p w:rsidR="00161C98" w:rsidRPr="00602E17" w:rsidRDefault="00161C98" w:rsidP="00602E17">
            <w:pPr>
              <w:jc w:val="center"/>
            </w:pPr>
          </w:p>
        </w:tc>
      </w:tr>
      <w:tr w:rsidR="00161C98" w:rsidRPr="00602E17" w:rsidTr="00602E17">
        <w:trPr>
          <w:trHeight w:val="375"/>
        </w:trPr>
        <w:tc>
          <w:tcPr>
            <w:tcW w:w="3111" w:type="dxa"/>
            <w:gridSpan w:val="2"/>
            <w:tcBorders>
              <w:top w:val="nil"/>
              <w:left w:val="single" w:sz="8" w:space="0" w:color="auto"/>
              <w:bottom w:val="single" w:sz="4" w:space="0" w:color="auto"/>
              <w:right w:val="single" w:sz="4" w:space="0" w:color="auto"/>
            </w:tcBorders>
            <w:shd w:val="clear" w:color="auto" w:fill="auto"/>
            <w:noWrap/>
            <w:vAlign w:val="center"/>
            <w:hideMark/>
          </w:tcPr>
          <w:p w:rsidR="00161C98" w:rsidRPr="00602E17" w:rsidRDefault="00161C98" w:rsidP="00602E17">
            <w:r w:rsidRPr="00602E17">
              <w:t>Новоусадебское сельское поселение</w:t>
            </w:r>
          </w:p>
        </w:tc>
        <w:tc>
          <w:tcPr>
            <w:tcW w:w="1587" w:type="dxa"/>
            <w:gridSpan w:val="3"/>
            <w:tcBorders>
              <w:top w:val="nil"/>
              <w:left w:val="nil"/>
              <w:bottom w:val="single" w:sz="4" w:space="0" w:color="auto"/>
              <w:right w:val="single" w:sz="4" w:space="0" w:color="auto"/>
            </w:tcBorders>
            <w:shd w:val="clear" w:color="auto" w:fill="auto"/>
            <w:noWrap/>
            <w:vAlign w:val="bottom"/>
            <w:hideMark/>
          </w:tcPr>
          <w:p w:rsidR="00161C98" w:rsidRPr="00602E17" w:rsidRDefault="00161C98" w:rsidP="00602E17">
            <w:pPr>
              <w:jc w:val="right"/>
            </w:pPr>
            <w:r w:rsidRPr="00602E17">
              <w:t>25 000,00</w:t>
            </w:r>
          </w:p>
        </w:tc>
        <w:tc>
          <w:tcPr>
            <w:tcW w:w="1843" w:type="dxa"/>
            <w:gridSpan w:val="3"/>
            <w:tcBorders>
              <w:top w:val="nil"/>
              <w:left w:val="nil"/>
              <w:bottom w:val="single" w:sz="4" w:space="0" w:color="auto"/>
              <w:right w:val="nil"/>
            </w:tcBorders>
            <w:shd w:val="clear" w:color="auto" w:fill="auto"/>
            <w:noWrap/>
            <w:vAlign w:val="bottom"/>
            <w:hideMark/>
          </w:tcPr>
          <w:p w:rsidR="00161C98" w:rsidRPr="00602E17" w:rsidRDefault="00161C98" w:rsidP="00602E17">
            <w:pPr>
              <w:jc w:val="right"/>
            </w:pPr>
            <w:r w:rsidRPr="00602E17">
              <w:t>140 000,00</w:t>
            </w:r>
          </w:p>
        </w:tc>
        <w:tc>
          <w:tcPr>
            <w:tcW w:w="1843" w:type="dxa"/>
            <w:gridSpan w:val="3"/>
            <w:tcBorders>
              <w:top w:val="nil"/>
              <w:left w:val="single" w:sz="8" w:space="0" w:color="auto"/>
              <w:bottom w:val="single" w:sz="4" w:space="0" w:color="auto"/>
              <w:right w:val="single" w:sz="4" w:space="0" w:color="auto"/>
            </w:tcBorders>
            <w:shd w:val="clear" w:color="auto" w:fill="auto"/>
            <w:noWrap/>
            <w:vAlign w:val="bottom"/>
            <w:hideMark/>
          </w:tcPr>
          <w:p w:rsidR="00161C98" w:rsidRPr="00602E17" w:rsidRDefault="00161C98" w:rsidP="00602E17">
            <w:pPr>
              <w:jc w:val="right"/>
            </w:pPr>
            <w:r w:rsidRPr="00602E17">
              <w:t>20 073,75</w:t>
            </w:r>
          </w:p>
        </w:tc>
        <w:tc>
          <w:tcPr>
            <w:tcW w:w="1984" w:type="dxa"/>
            <w:gridSpan w:val="3"/>
            <w:tcBorders>
              <w:top w:val="nil"/>
              <w:left w:val="nil"/>
              <w:bottom w:val="single" w:sz="4" w:space="0" w:color="auto"/>
              <w:right w:val="single" w:sz="8" w:space="0" w:color="auto"/>
            </w:tcBorders>
            <w:shd w:val="clear" w:color="auto" w:fill="auto"/>
            <w:noWrap/>
            <w:vAlign w:val="bottom"/>
            <w:hideMark/>
          </w:tcPr>
          <w:p w:rsidR="00161C98" w:rsidRPr="00602E17" w:rsidRDefault="00161C98" w:rsidP="00602E17">
            <w:pPr>
              <w:jc w:val="right"/>
            </w:pPr>
            <w:r w:rsidRPr="00602E17">
              <w:t>112 413,02</w:t>
            </w:r>
          </w:p>
        </w:tc>
        <w:tc>
          <w:tcPr>
            <w:tcW w:w="1843" w:type="dxa"/>
            <w:gridSpan w:val="3"/>
            <w:tcBorders>
              <w:top w:val="nil"/>
              <w:left w:val="nil"/>
              <w:bottom w:val="single" w:sz="4" w:space="0" w:color="auto"/>
              <w:right w:val="single" w:sz="8" w:space="0" w:color="auto"/>
            </w:tcBorders>
            <w:shd w:val="clear" w:color="auto" w:fill="auto"/>
            <w:noWrap/>
            <w:vAlign w:val="bottom"/>
            <w:hideMark/>
          </w:tcPr>
          <w:p w:rsidR="00161C98" w:rsidRPr="00602E17" w:rsidRDefault="00161C98" w:rsidP="00602E17">
            <w:pPr>
              <w:jc w:val="right"/>
            </w:pPr>
            <w:r w:rsidRPr="00602E17">
              <w:t>19 887,20</w:t>
            </w:r>
          </w:p>
        </w:tc>
        <w:tc>
          <w:tcPr>
            <w:tcW w:w="1559" w:type="dxa"/>
            <w:gridSpan w:val="3"/>
            <w:tcBorders>
              <w:top w:val="nil"/>
              <w:left w:val="single" w:sz="4" w:space="0" w:color="auto"/>
              <w:bottom w:val="single" w:sz="4" w:space="0" w:color="auto"/>
              <w:right w:val="single" w:sz="8" w:space="0" w:color="auto"/>
            </w:tcBorders>
            <w:shd w:val="clear" w:color="auto" w:fill="auto"/>
            <w:noWrap/>
            <w:vAlign w:val="bottom"/>
            <w:hideMark/>
          </w:tcPr>
          <w:p w:rsidR="00161C98" w:rsidRPr="00602E17" w:rsidRDefault="00161C98" w:rsidP="00602E17">
            <w:pPr>
              <w:jc w:val="right"/>
            </w:pPr>
            <w:r w:rsidRPr="00602E17">
              <w:t>111 368,31</w:t>
            </w:r>
          </w:p>
        </w:tc>
        <w:tc>
          <w:tcPr>
            <w:tcW w:w="1121" w:type="dxa"/>
            <w:gridSpan w:val="3"/>
            <w:tcBorders>
              <w:top w:val="nil"/>
              <w:left w:val="nil"/>
              <w:bottom w:val="nil"/>
              <w:right w:val="nil"/>
            </w:tcBorders>
            <w:shd w:val="clear" w:color="auto" w:fill="auto"/>
            <w:noWrap/>
            <w:vAlign w:val="bottom"/>
            <w:hideMark/>
          </w:tcPr>
          <w:p w:rsidR="00161C98" w:rsidRPr="00602E17" w:rsidRDefault="00161C98" w:rsidP="00602E17"/>
        </w:tc>
        <w:tc>
          <w:tcPr>
            <w:tcW w:w="236" w:type="dxa"/>
            <w:tcBorders>
              <w:top w:val="nil"/>
              <w:left w:val="nil"/>
              <w:bottom w:val="nil"/>
              <w:right w:val="nil"/>
            </w:tcBorders>
            <w:shd w:val="clear" w:color="auto" w:fill="auto"/>
            <w:noWrap/>
            <w:vAlign w:val="bottom"/>
            <w:hideMark/>
          </w:tcPr>
          <w:p w:rsidR="00161C98" w:rsidRPr="00602E17" w:rsidRDefault="00161C98" w:rsidP="00602E17"/>
        </w:tc>
        <w:tc>
          <w:tcPr>
            <w:tcW w:w="2145" w:type="dxa"/>
            <w:gridSpan w:val="2"/>
            <w:tcBorders>
              <w:top w:val="nil"/>
              <w:left w:val="nil"/>
              <w:bottom w:val="nil"/>
              <w:right w:val="nil"/>
            </w:tcBorders>
            <w:shd w:val="clear" w:color="auto" w:fill="auto"/>
            <w:noWrap/>
            <w:vAlign w:val="bottom"/>
            <w:hideMark/>
          </w:tcPr>
          <w:p w:rsidR="00161C98" w:rsidRPr="00602E17" w:rsidRDefault="00161C98" w:rsidP="00602E17"/>
        </w:tc>
        <w:tc>
          <w:tcPr>
            <w:tcW w:w="2773" w:type="dxa"/>
            <w:gridSpan w:val="3"/>
            <w:tcBorders>
              <w:top w:val="nil"/>
              <w:left w:val="nil"/>
              <w:bottom w:val="nil"/>
              <w:right w:val="nil"/>
            </w:tcBorders>
            <w:shd w:val="clear" w:color="auto" w:fill="auto"/>
            <w:noWrap/>
            <w:vAlign w:val="bottom"/>
            <w:hideMark/>
          </w:tcPr>
          <w:p w:rsidR="00161C98" w:rsidRPr="00602E17" w:rsidRDefault="00161C98" w:rsidP="00602E17"/>
        </w:tc>
      </w:tr>
      <w:tr w:rsidR="00161C98" w:rsidRPr="00602E17" w:rsidTr="00602E17">
        <w:trPr>
          <w:trHeight w:val="375"/>
        </w:trPr>
        <w:tc>
          <w:tcPr>
            <w:tcW w:w="3111" w:type="dxa"/>
            <w:gridSpan w:val="2"/>
            <w:tcBorders>
              <w:top w:val="nil"/>
              <w:left w:val="single" w:sz="8" w:space="0" w:color="auto"/>
              <w:bottom w:val="single" w:sz="4" w:space="0" w:color="auto"/>
              <w:right w:val="single" w:sz="4" w:space="0" w:color="auto"/>
            </w:tcBorders>
            <w:shd w:val="clear" w:color="auto" w:fill="auto"/>
            <w:noWrap/>
            <w:vAlign w:val="center"/>
            <w:hideMark/>
          </w:tcPr>
          <w:p w:rsidR="00161C98" w:rsidRPr="00602E17" w:rsidRDefault="00161C98" w:rsidP="00602E17">
            <w:r w:rsidRPr="00602E17">
              <w:t>Марковское сельское поселение</w:t>
            </w:r>
          </w:p>
        </w:tc>
        <w:tc>
          <w:tcPr>
            <w:tcW w:w="1587" w:type="dxa"/>
            <w:gridSpan w:val="3"/>
            <w:tcBorders>
              <w:top w:val="nil"/>
              <w:left w:val="nil"/>
              <w:bottom w:val="single" w:sz="4" w:space="0" w:color="auto"/>
              <w:right w:val="single" w:sz="4" w:space="0" w:color="auto"/>
            </w:tcBorders>
            <w:shd w:val="clear" w:color="auto" w:fill="auto"/>
            <w:noWrap/>
            <w:vAlign w:val="bottom"/>
            <w:hideMark/>
          </w:tcPr>
          <w:p w:rsidR="00161C98" w:rsidRPr="00602E17" w:rsidRDefault="00161C98" w:rsidP="00602E17">
            <w:pPr>
              <w:jc w:val="right"/>
            </w:pPr>
            <w:r w:rsidRPr="00602E17">
              <w:t>15 000,00</w:t>
            </w:r>
          </w:p>
        </w:tc>
        <w:tc>
          <w:tcPr>
            <w:tcW w:w="1843" w:type="dxa"/>
            <w:gridSpan w:val="3"/>
            <w:tcBorders>
              <w:top w:val="nil"/>
              <w:left w:val="nil"/>
              <w:bottom w:val="single" w:sz="4" w:space="0" w:color="auto"/>
              <w:right w:val="nil"/>
            </w:tcBorders>
            <w:shd w:val="clear" w:color="auto" w:fill="auto"/>
            <w:noWrap/>
            <w:vAlign w:val="bottom"/>
            <w:hideMark/>
          </w:tcPr>
          <w:p w:rsidR="00161C98" w:rsidRPr="00602E17" w:rsidRDefault="00161C98" w:rsidP="00602E17">
            <w:pPr>
              <w:jc w:val="right"/>
            </w:pPr>
            <w:r w:rsidRPr="00602E17">
              <w:t>31 210,00</w:t>
            </w:r>
          </w:p>
        </w:tc>
        <w:tc>
          <w:tcPr>
            <w:tcW w:w="1843" w:type="dxa"/>
            <w:gridSpan w:val="3"/>
            <w:tcBorders>
              <w:top w:val="nil"/>
              <w:left w:val="single" w:sz="8" w:space="0" w:color="auto"/>
              <w:bottom w:val="single" w:sz="4" w:space="0" w:color="auto"/>
              <w:right w:val="single" w:sz="4" w:space="0" w:color="auto"/>
            </w:tcBorders>
            <w:shd w:val="clear" w:color="auto" w:fill="auto"/>
            <w:noWrap/>
            <w:vAlign w:val="bottom"/>
            <w:hideMark/>
          </w:tcPr>
          <w:p w:rsidR="00161C98" w:rsidRPr="00602E17" w:rsidRDefault="00161C98" w:rsidP="00602E17">
            <w:pPr>
              <w:jc w:val="right"/>
            </w:pPr>
            <w:r w:rsidRPr="00602E17">
              <w:t>12 044,25</w:t>
            </w:r>
          </w:p>
        </w:tc>
        <w:tc>
          <w:tcPr>
            <w:tcW w:w="1984" w:type="dxa"/>
            <w:gridSpan w:val="3"/>
            <w:tcBorders>
              <w:top w:val="nil"/>
              <w:left w:val="nil"/>
              <w:bottom w:val="single" w:sz="4" w:space="0" w:color="auto"/>
              <w:right w:val="single" w:sz="8" w:space="0" w:color="auto"/>
            </w:tcBorders>
            <w:shd w:val="clear" w:color="auto" w:fill="auto"/>
            <w:noWrap/>
            <w:vAlign w:val="bottom"/>
            <w:hideMark/>
          </w:tcPr>
          <w:p w:rsidR="00161C98" w:rsidRPr="00602E17" w:rsidRDefault="00161C98" w:rsidP="00602E17">
            <w:pPr>
              <w:jc w:val="right"/>
            </w:pPr>
            <w:r w:rsidRPr="00602E17">
              <w:t>44 162,25</w:t>
            </w:r>
          </w:p>
        </w:tc>
        <w:tc>
          <w:tcPr>
            <w:tcW w:w="1843" w:type="dxa"/>
            <w:gridSpan w:val="3"/>
            <w:tcBorders>
              <w:top w:val="nil"/>
              <w:left w:val="nil"/>
              <w:bottom w:val="single" w:sz="4" w:space="0" w:color="auto"/>
              <w:right w:val="single" w:sz="8" w:space="0" w:color="auto"/>
            </w:tcBorders>
            <w:shd w:val="clear" w:color="auto" w:fill="auto"/>
            <w:noWrap/>
            <w:vAlign w:val="bottom"/>
            <w:hideMark/>
          </w:tcPr>
          <w:p w:rsidR="00161C98" w:rsidRPr="00602E17" w:rsidRDefault="00161C98" w:rsidP="00602E17">
            <w:pPr>
              <w:jc w:val="right"/>
            </w:pPr>
            <w:r w:rsidRPr="00602E17">
              <w:t>11 932,32</w:t>
            </w:r>
          </w:p>
        </w:tc>
        <w:tc>
          <w:tcPr>
            <w:tcW w:w="1559" w:type="dxa"/>
            <w:gridSpan w:val="3"/>
            <w:tcBorders>
              <w:top w:val="nil"/>
              <w:left w:val="single" w:sz="4" w:space="0" w:color="auto"/>
              <w:bottom w:val="single" w:sz="4" w:space="0" w:color="auto"/>
              <w:right w:val="single" w:sz="8" w:space="0" w:color="auto"/>
            </w:tcBorders>
            <w:shd w:val="clear" w:color="auto" w:fill="auto"/>
            <w:noWrap/>
            <w:vAlign w:val="bottom"/>
            <w:hideMark/>
          </w:tcPr>
          <w:p w:rsidR="00161C98" w:rsidRPr="00602E17" w:rsidRDefault="00161C98" w:rsidP="00602E17">
            <w:pPr>
              <w:jc w:val="right"/>
            </w:pPr>
            <w:r w:rsidRPr="00602E17">
              <w:t>43 751,84</w:t>
            </w:r>
          </w:p>
        </w:tc>
        <w:tc>
          <w:tcPr>
            <w:tcW w:w="1121" w:type="dxa"/>
            <w:gridSpan w:val="3"/>
            <w:tcBorders>
              <w:top w:val="nil"/>
              <w:left w:val="nil"/>
              <w:bottom w:val="nil"/>
              <w:right w:val="nil"/>
            </w:tcBorders>
            <w:shd w:val="clear" w:color="auto" w:fill="auto"/>
            <w:noWrap/>
            <w:vAlign w:val="bottom"/>
            <w:hideMark/>
          </w:tcPr>
          <w:p w:rsidR="00161C98" w:rsidRPr="00602E17" w:rsidRDefault="00161C98" w:rsidP="00602E17"/>
        </w:tc>
        <w:tc>
          <w:tcPr>
            <w:tcW w:w="236" w:type="dxa"/>
            <w:tcBorders>
              <w:top w:val="nil"/>
              <w:left w:val="nil"/>
              <w:bottom w:val="nil"/>
              <w:right w:val="nil"/>
            </w:tcBorders>
            <w:shd w:val="clear" w:color="auto" w:fill="auto"/>
            <w:noWrap/>
            <w:vAlign w:val="bottom"/>
            <w:hideMark/>
          </w:tcPr>
          <w:p w:rsidR="00161C98" w:rsidRPr="00602E17" w:rsidRDefault="00161C98" w:rsidP="00602E17"/>
        </w:tc>
        <w:tc>
          <w:tcPr>
            <w:tcW w:w="2145" w:type="dxa"/>
            <w:gridSpan w:val="2"/>
            <w:tcBorders>
              <w:top w:val="nil"/>
              <w:left w:val="nil"/>
              <w:bottom w:val="nil"/>
              <w:right w:val="nil"/>
            </w:tcBorders>
            <w:shd w:val="clear" w:color="auto" w:fill="auto"/>
            <w:noWrap/>
            <w:vAlign w:val="bottom"/>
            <w:hideMark/>
          </w:tcPr>
          <w:p w:rsidR="00161C98" w:rsidRPr="00602E17" w:rsidRDefault="00161C98" w:rsidP="00602E17"/>
        </w:tc>
        <w:tc>
          <w:tcPr>
            <w:tcW w:w="2773" w:type="dxa"/>
            <w:gridSpan w:val="3"/>
            <w:tcBorders>
              <w:top w:val="nil"/>
              <w:left w:val="nil"/>
              <w:bottom w:val="nil"/>
              <w:right w:val="nil"/>
            </w:tcBorders>
            <w:shd w:val="clear" w:color="auto" w:fill="auto"/>
            <w:noWrap/>
            <w:vAlign w:val="bottom"/>
            <w:hideMark/>
          </w:tcPr>
          <w:p w:rsidR="00161C98" w:rsidRPr="00602E17" w:rsidRDefault="00161C98" w:rsidP="00602E17"/>
        </w:tc>
      </w:tr>
      <w:tr w:rsidR="00161C98" w:rsidRPr="00602E17" w:rsidTr="00602E17">
        <w:trPr>
          <w:trHeight w:val="375"/>
        </w:trPr>
        <w:tc>
          <w:tcPr>
            <w:tcW w:w="3111" w:type="dxa"/>
            <w:gridSpan w:val="2"/>
            <w:tcBorders>
              <w:top w:val="nil"/>
              <w:left w:val="single" w:sz="8" w:space="0" w:color="auto"/>
              <w:bottom w:val="single" w:sz="4" w:space="0" w:color="auto"/>
              <w:right w:val="single" w:sz="4" w:space="0" w:color="auto"/>
            </w:tcBorders>
            <w:shd w:val="clear" w:color="auto" w:fill="auto"/>
            <w:noWrap/>
            <w:vAlign w:val="center"/>
            <w:hideMark/>
          </w:tcPr>
          <w:p w:rsidR="00161C98" w:rsidRPr="00602E17" w:rsidRDefault="00161C98" w:rsidP="00602E17">
            <w:r w:rsidRPr="00602E17">
              <w:t>Писцовское сельское поселение</w:t>
            </w:r>
          </w:p>
        </w:tc>
        <w:tc>
          <w:tcPr>
            <w:tcW w:w="1587" w:type="dxa"/>
            <w:gridSpan w:val="3"/>
            <w:tcBorders>
              <w:top w:val="nil"/>
              <w:left w:val="nil"/>
              <w:bottom w:val="single" w:sz="4" w:space="0" w:color="auto"/>
              <w:right w:val="single" w:sz="4" w:space="0" w:color="auto"/>
            </w:tcBorders>
            <w:shd w:val="clear" w:color="auto" w:fill="auto"/>
            <w:noWrap/>
            <w:vAlign w:val="bottom"/>
            <w:hideMark/>
          </w:tcPr>
          <w:p w:rsidR="00161C98" w:rsidRPr="00602E17" w:rsidRDefault="00161C98" w:rsidP="00602E17">
            <w:pPr>
              <w:jc w:val="right"/>
            </w:pPr>
            <w:r w:rsidRPr="00602E17">
              <w:t>25 000,00</w:t>
            </w:r>
          </w:p>
        </w:tc>
        <w:tc>
          <w:tcPr>
            <w:tcW w:w="1843" w:type="dxa"/>
            <w:gridSpan w:val="3"/>
            <w:tcBorders>
              <w:top w:val="nil"/>
              <w:left w:val="nil"/>
              <w:bottom w:val="single" w:sz="4" w:space="0" w:color="auto"/>
              <w:right w:val="nil"/>
            </w:tcBorders>
            <w:shd w:val="clear" w:color="auto" w:fill="auto"/>
            <w:noWrap/>
            <w:vAlign w:val="bottom"/>
            <w:hideMark/>
          </w:tcPr>
          <w:p w:rsidR="00161C98" w:rsidRPr="00602E17" w:rsidRDefault="00161C98" w:rsidP="00602E17">
            <w:pPr>
              <w:jc w:val="right"/>
            </w:pPr>
            <w:r w:rsidRPr="00602E17">
              <w:t>180 000,00</w:t>
            </w:r>
          </w:p>
        </w:tc>
        <w:tc>
          <w:tcPr>
            <w:tcW w:w="1843" w:type="dxa"/>
            <w:gridSpan w:val="3"/>
            <w:tcBorders>
              <w:top w:val="nil"/>
              <w:left w:val="single" w:sz="8" w:space="0" w:color="auto"/>
              <w:bottom w:val="single" w:sz="4" w:space="0" w:color="auto"/>
              <w:right w:val="single" w:sz="4" w:space="0" w:color="auto"/>
            </w:tcBorders>
            <w:shd w:val="clear" w:color="auto" w:fill="auto"/>
            <w:noWrap/>
            <w:vAlign w:val="bottom"/>
            <w:hideMark/>
          </w:tcPr>
          <w:p w:rsidR="00161C98" w:rsidRPr="00602E17" w:rsidRDefault="00161C98" w:rsidP="00602E17">
            <w:pPr>
              <w:jc w:val="right"/>
            </w:pPr>
            <w:r w:rsidRPr="00602E17">
              <w:t>20 073,75</w:t>
            </w:r>
          </w:p>
        </w:tc>
        <w:tc>
          <w:tcPr>
            <w:tcW w:w="1984" w:type="dxa"/>
            <w:gridSpan w:val="3"/>
            <w:tcBorders>
              <w:top w:val="nil"/>
              <w:left w:val="nil"/>
              <w:bottom w:val="single" w:sz="4" w:space="0" w:color="auto"/>
              <w:right w:val="single" w:sz="8" w:space="0" w:color="auto"/>
            </w:tcBorders>
            <w:shd w:val="clear" w:color="auto" w:fill="auto"/>
            <w:noWrap/>
            <w:vAlign w:val="bottom"/>
            <w:hideMark/>
          </w:tcPr>
          <w:p w:rsidR="00161C98" w:rsidRPr="00602E17" w:rsidRDefault="00161C98" w:rsidP="00602E17">
            <w:pPr>
              <w:jc w:val="right"/>
            </w:pPr>
            <w:r w:rsidRPr="00602E17">
              <w:t>144 531,02</w:t>
            </w:r>
          </w:p>
        </w:tc>
        <w:tc>
          <w:tcPr>
            <w:tcW w:w="1843" w:type="dxa"/>
            <w:gridSpan w:val="3"/>
            <w:tcBorders>
              <w:top w:val="nil"/>
              <w:left w:val="nil"/>
              <w:bottom w:val="single" w:sz="4" w:space="0" w:color="auto"/>
              <w:right w:val="single" w:sz="8" w:space="0" w:color="auto"/>
            </w:tcBorders>
            <w:shd w:val="clear" w:color="auto" w:fill="auto"/>
            <w:noWrap/>
            <w:vAlign w:val="bottom"/>
            <w:hideMark/>
          </w:tcPr>
          <w:p w:rsidR="00161C98" w:rsidRPr="00602E17" w:rsidRDefault="00161C98" w:rsidP="00602E17">
            <w:pPr>
              <w:jc w:val="right"/>
            </w:pPr>
            <w:r w:rsidRPr="00602E17">
              <w:t>19 887,19</w:t>
            </w:r>
          </w:p>
        </w:tc>
        <w:tc>
          <w:tcPr>
            <w:tcW w:w="1559" w:type="dxa"/>
            <w:gridSpan w:val="3"/>
            <w:tcBorders>
              <w:top w:val="nil"/>
              <w:left w:val="single" w:sz="4" w:space="0" w:color="auto"/>
              <w:bottom w:val="single" w:sz="4" w:space="0" w:color="auto"/>
              <w:right w:val="single" w:sz="8" w:space="0" w:color="auto"/>
            </w:tcBorders>
            <w:shd w:val="clear" w:color="auto" w:fill="auto"/>
            <w:noWrap/>
            <w:vAlign w:val="bottom"/>
            <w:hideMark/>
          </w:tcPr>
          <w:p w:rsidR="00161C98" w:rsidRPr="00602E17" w:rsidRDefault="00161C98" w:rsidP="00602E17">
            <w:pPr>
              <w:jc w:val="right"/>
            </w:pPr>
            <w:r w:rsidRPr="00602E17">
              <w:t>143 187,81</w:t>
            </w:r>
          </w:p>
        </w:tc>
        <w:tc>
          <w:tcPr>
            <w:tcW w:w="1121" w:type="dxa"/>
            <w:gridSpan w:val="3"/>
            <w:tcBorders>
              <w:top w:val="nil"/>
              <w:left w:val="nil"/>
              <w:bottom w:val="nil"/>
              <w:right w:val="nil"/>
            </w:tcBorders>
            <w:shd w:val="clear" w:color="auto" w:fill="auto"/>
            <w:noWrap/>
            <w:vAlign w:val="bottom"/>
            <w:hideMark/>
          </w:tcPr>
          <w:p w:rsidR="00161C98" w:rsidRPr="00602E17" w:rsidRDefault="00161C98" w:rsidP="00602E17"/>
        </w:tc>
        <w:tc>
          <w:tcPr>
            <w:tcW w:w="236" w:type="dxa"/>
            <w:tcBorders>
              <w:top w:val="nil"/>
              <w:left w:val="nil"/>
              <w:bottom w:val="nil"/>
              <w:right w:val="nil"/>
            </w:tcBorders>
            <w:shd w:val="clear" w:color="auto" w:fill="auto"/>
            <w:noWrap/>
            <w:vAlign w:val="bottom"/>
            <w:hideMark/>
          </w:tcPr>
          <w:p w:rsidR="00161C98" w:rsidRPr="00602E17" w:rsidRDefault="00161C98" w:rsidP="00602E17"/>
        </w:tc>
        <w:tc>
          <w:tcPr>
            <w:tcW w:w="2145" w:type="dxa"/>
            <w:gridSpan w:val="2"/>
            <w:tcBorders>
              <w:top w:val="nil"/>
              <w:left w:val="nil"/>
              <w:bottom w:val="nil"/>
              <w:right w:val="nil"/>
            </w:tcBorders>
            <w:shd w:val="clear" w:color="auto" w:fill="auto"/>
            <w:noWrap/>
            <w:vAlign w:val="bottom"/>
            <w:hideMark/>
          </w:tcPr>
          <w:p w:rsidR="00161C98" w:rsidRPr="00602E17" w:rsidRDefault="00161C98" w:rsidP="00602E17"/>
        </w:tc>
        <w:tc>
          <w:tcPr>
            <w:tcW w:w="2773" w:type="dxa"/>
            <w:gridSpan w:val="3"/>
            <w:tcBorders>
              <w:top w:val="nil"/>
              <w:left w:val="nil"/>
              <w:bottom w:val="nil"/>
              <w:right w:val="nil"/>
            </w:tcBorders>
            <w:shd w:val="clear" w:color="auto" w:fill="auto"/>
            <w:noWrap/>
            <w:vAlign w:val="bottom"/>
            <w:hideMark/>
          </w:tcPr>
          <w:p w:rsidR="00161C98" w:rsidRPr="00602E17" w:rsidRDefault="00161C98" w:rsidP="00602E17"/>
        </w:tc>
      </w:tr>
      <w:tr w:rsidR="00161C98" w:rsidRPr="00602E17" w:rsidTr="00602E17">
        <w:trPr>
          <w:trHeight w:val="375"/>
        </w:trPr>
        <w:tc>
          <w:tcPr>
            <w:tcW w:w="3111" w:type="dxa"/>
            <w:gridSpan w:val="2"/>
            <w:tcBorders>
              <w:top w:val="nil"/>
              <w:left w:val="single" w:sz="8" w:space="0" w:color="auto"/>
              <w:bottom w:val="single" w:sz="4" w:space="0" w:color="auto"/>
              <w:right w:val="single" w:sz="4" w:space="0" w:color="auto"/>
            </w:tcBorders>
            <w:shd w:val="clear" w:color="auto" w:fill="auto"/>
            <w:noWrap/>
            <w:vAlign w:val="center"/>
            <w:hideMark/>
          </w:tcPr>
          <w:p w:rsidR="00161C98" w:rsidRPr="00602E17" w:rsidRDefault="00161C98" w:rsidP="00602E17">
            <w:r w:rsidRPr="00602E17">
              <w:t>Октябрьское сельское поселение</w:t>
            </w:r>
          </w:p>
        </w:tc>
        <w:tc>
          <w:tcPr>
            <w:tcW w:w="1587" w:type="dxa"/>
            <w:gridSpan w:val="3"/>
            <w:tcBorders>
              <w:top w:val="nil"/>
              <w:left w:val="nil"/>
              <w:bottom w:val="single" w:sz="4" w:space="0" w:color="auto"/>
              <w:right w:val="single" w:sz="4" w:space="0" w:color="auto"/>
            </w:tcBorders>
            <w:shd w:val="clear" w:color="auto" w:fill="auto"/>
            <w:noWrap/>
            <w:vAlign w:val="bottom"/>
            <w:hideMark/>
          </w:tcPr>
          <w:p w:rsidR="00161C98" w:rsidRPr="00602E17" w:rsidRDefault="00161C98" w:rsidP="00602E17">
            <w:pPr>
              <w:jc w:val="right"/>
            </w:pPr>
            <w:r w:rsidRPr="00602E17">
              <w:t>15 000,00</w:t>
            </w:r>
          </w:p>
        </w:tc>
        <w:tc>
          <w:tcPr>
            <w:tcW w:w="1843" w:type="dxa"/>
            <w:gridSpan w:val="3"/>
            <w:tcBorders>
              <w:top w:val="nil"/>
              <w:left w:val="nil"/>
              <w:bottom w:val="single" w:sz="4" w:space="0" w:color="auto"/>
              <w:right w:val="nil"/>
            </w:tcBorders>
            <w:shd w:val="clear" w:color="auto" w:fill="auto"/>
            <w:noWrap/>
            <w:vAlign w:val="bottom"/>
            <w:hideMark/>
          </w:tcPr>
          <w:p w:rsidR="00161C98" w:rsidRPr="00602E17" w:rsidRDefault="00161C98" w:rsidP="00602E17">
            <w:pPr>
              <w:jc w:val="right"/>
            </w:pPr>
            <w:r w:rsidRPr="00602E17">
              <w:t>0,00</w:t>
            </w:r>
          </w:p>
        </w:tc>
        <w:tc>
          <w:tcPr>
            <w:tcW w:w="1843" w:type="dxa"/>
            <w:gridSpan w:val="3"/>
            <w:tcBorders>
              <w:top w:val="nil"/>
              <w:left w:val="single" w:sz="8" w:space="0" w:color="auto"/>
              <w:bottom w:val="single" w:sz="4" w:space="0" w:color="auto"/>
              <w:right w:val="single" w:sz="4" w:space="0" w:color="auto"/>
            </w:tcBorders>
            <w:shd w:val="clear" w:color="auto" w:fill="auto"/>
            <w:noWrap/>
            <w:vAlign w:val="bottom"/>
            <w:hideMark/>
          </w:tcPr>
          <w:p w:rsidR="00161C98" w:rsidRPr="00602E17" w:rsidRDefault="00161C98" w:rsidP="00602E17">
            <w:pPr>
              <w:jc w:val="right"/>
            </w:pPr>
            <w:r w:rsidRPr="00602E17">
              <w:t>12 044,26</w:t>
            </w:r>
          </w:p>
        </w:tc>
        <w:tc>
          <w:tcPr>
            <w:tcW w:w="1984" w:type="dxa"/>
            <w:gridSpan w:val="3"/>
            <w:tcBorders>
              <w:top w:val="nil"/>
              <w:left w:val="nil"/>
              <w:bottom w:val="single" w:sz="4" w:space="0" w:color="auto"/>
              <w:right w:val="single" w:sz="8" w:space="0" w:color="auto"/>
            </w:tcBorders>
            <w:shd w:val="clear" w:color="auto" w:fill="auto"/>
            <w:noWrap/>
            <w:vAlign w:val="bottom"/>
            <w:hideMark/>
          </w:tcPr>
          <w:p w:rsidR="00161C98" w:rsidRPr="00602E17" w:rsidRDefault="00161C98" w:rsidP="00602E17">
            <w:pPr>
              <w:jc w:val="right"/>
            </w:pPr>
            <w:r w:rsidRPr="00602E17">
              <w:t>44 162,25</w:t>
            </w:r>
          </w:p>
        </w:tc>
        <w:tc>
          <w:tcPr>
            <w:tcW w:w="1843" w:type="dxa"/>
            <w:gridSpan w:val="3"/>
            <w:tcBorders>
              <w:top w:val="nil"/>
              <w:left w:val="nil"/>
              <w:bottom w:val="single" w:sz="4" w:space="0" w:color="auto"/>
              <w:right w:val="single" w:sz="8" w:space="0" w:color="auto"/>
            </w:tcBorders>
            <w:shd w:val="clear" w:color="auto" w:fill="auto"/>
            <w:noWrap/>
            <w:vAlign w:val="bottom"/>
            <w:hideMark/>
          </w:tcPr>
          <w:p w:rsidR="00161C98" w:rsidRPr="00602E17" w:rsidRDefault="00161C98" w:rsidP="00602E17">
            <w:pPr>
              <w:jc w:val="right"/>
            </w:pPr>
            <w:r w:rsidRPr="00602E17">
              <w:t>11 932,32</w:t>
            </w:r>
          </w:p>
        </w:tc>
        <w:tc>
          <w:tcPr>
            <w:tcW w:w="1559" w:type="dxa"/>
            <w:gridSpan w:val="3"/>
            <w:tcBorders>
              <w:top w:val="nil"/>
              <w:left w:val="single" w:sz="4" w:space="0" w:color="auto"/>
              <w:bottom w:val="single" w:sz="4" w:space="0" w:color="auto"/>
              <w:right w:val="single" w:sz="8" w:space="0" w:color="auto"/>
            </w:tcBorders>
            <w:shd w:val="clear" w:color="auto" w:fill="auto"/>
            <w:noWrap/>
            <w:vAlign w:val="bottom"/>
            <w:hideMark/>
          </w:tcPr>
          <w:p w:rsidR="00161C98" w:rsidRPr="00602E17" w:rsidRDefault="00161C98" w:rsidP="00602E17">
            <w:pPr>
              <w:jc w:val="right"/>
            </w:pPr>
            <w:r w:rsidRPr="00602E17">
              <w:t>43 751,84</w:t>
            </w:r>
          </w:p>
        </w:tc>
        <w:tc>
          <w:tcPr>
            <w:tcW w:w="1121" w:type="dxa"/>
            <w:gridSpan w:val="3"/>
            <w:tcBorders>
              <w:top w:val="nil"/>
              <w:left w:val="nil"/>
              <w:bottom w:val="nil"/>
              <w:right w:val="nil"/>
            </w:tcBorders>
            <w:shd w:val="clear" w:color="auto" w:fill="auto"/>
            <w:noWrap/>
            <w:vAlign w:val="bottom"/>
            <w:hideMark/>
          </w:tcPr>
          <w:p w:rsidR="00161C98" w:rsidRPr="00602E17" w:rsidRDefault="00161C98" w:rsidP="00602E17"/>
        </w:tc>
        <w:tc>
          <w:tcPr>
            <w:tcW w:w="236" w:type="dxa"/>
            <w:tcBorders>
              <w:top w:val="nil"/>
              <w:left w:val="nil"/>
              <w:bottom w:val="nil"/>
              <w:right w:val="nil"/>
            </w:tcBorders>
            <w:shd w:val="clear" w:color="auto" w:fill="auto"/>
            <w:noWrap/>
            <w:vAlign w:val="bottom"/>
            <w:hideMark/>
          </w:tcPr>
          <w:p w:rsidR="00161C98" w:rsidRPr="00602E17" w:rsidRDefault="00161C98" w:rsidP="00602E17"/>
        </w:tc>
        <w:tc>
          <w:tcPr>
            <w:tcW w:w="2145" w:type="dxa"/>
            <w:gridSpan w:val="2"/>
            <w:tcBorders>
              <w:top w:val="nil"/>
              <w:left w:val="nil"/>
              <w:bottom w:val="nil"/>
              <w:right w:val="nil"/>
            </w:tcBorders>
            <w:shd w:val="clear" w:color="auto" w:fill="auto"/>
            <w:noWrap/>
            <w:vAlign w:val="bottom"/>
            <w:hideMark/>
          </w:tcPr>
          <w:p w:rsidR="00161C98" w:rsidRPr="00602E17" w:rsidRDefault="00161C98" w:rsidP="00602E17"/>
        </w:tc>
        <w:tc>
          <w:tcPr>
            <w:tcW w:w="2773" w:type="dxa"/>
            <w:gridSpan w:val="3"/>
            <w:tcBorders>
              <w:top w:val="nil"/>
              <w:left w:val="nil"/>
              <w:bottom w:val="nil"/>
              <w:right w:val="nil"/>
            </w:tcBorders>
            <w:shd w:val="clear" w:color="auto" w:fill="auto"/>
            <w:noWrap/>
            <w:vAlign w:val="bottom"/>
            <w:hideMark/>
          </w:tcPr>
          <w:p w:rsidR="00161C98" w:rsidRPr="00602E17" w:rsidRDefault="00161C98" w:rsidP="00602E17"/>
        </w:tc>
      </w:tr>
      <w:tr w:rsidR="00161C98" w:rsidRPr="00602E17" w:rsidTr="00602E17">
        <w:trPr>
          <w:trHeight w:val="390"/>
        </w:trPr>
        <w:tc>
          <w:tcPr>
            <w:tcW w:w="3111" w:type="dxa"/>
            <w:gridSpan w:val="2"/>
            <w:tcBorders>
              <w:top w:val="nil"/>
              <w:left w:val="single" w:sz="8" w:space="0" w:color="auto"/>
              <w:bottom w:val="nil"/>
              <w:right w:val="single" w:sz="4" w:space="0" w:color="auto"/>
            </w:tcBorders>
            <w:shd w:val="clear" w:color="auto" w:fill="auto"/>
            <w:noWrap/>
            <w:vAlign w:val="center"/>
            <w:hideMark/>
          </w:tcPr>
          <w:p w:rsidR="00161C98" w:rsidRPr="00602E17" w:rsidRDefault="00161C98" w:rsidP="00602E17">
            <w:r w:rsidRPr="00602E17">
              <w:t>Подозерское сельское поселение</w:t>
            </w:r>
          </w:p>
        </w:tc>
        <w:tc>
          <w:tcPr>
            <w:tcW w:w="1587" w:type="dxa"/>
            <w:gridSpan w:val="3"/>
            <w:tcBorders>
              <w:top w:val="nil"/>
              <w:left w:val="nil"/>
              <w:bottom w:val="nil"/>
              <w:right w:val="single" w:sz="4" w:space="0" w:color="auto"/>
            </w:tcBorders>
            <w:shd w:val="clear" w:color="auto" w:fill="auto"/>
            <w:noWrap/>
            <w:vAlign w:val="bottom"/>
            <w:hideMark/>
          </w:tcPr>
          <w:p w:rsidR="00161C98" w:rsidRPr="00602E17" w:rsidRDefault="00161C98" w:rsidP="00602E17">
            <w:pPr>
              <w:jc w:val="right"/>
            </w:pPr>
            <w:r w:rsidRPr="00602E17">
              <w:t>15 000,00</w:t>
            </w:r>
          </w:p>
        </w:tc>
        <w:tc>
          <w:tcPr>
            <w:tcW w:w="1843" w:type="dxa"/>
            <w:gridSpan w:val="3"/>
            <w:tcBorders>
              <w:top w:val="nil"/>
              <w:left w:val="nil"/>
              <w:bottom w:val="nil"/>
              <w:right w:val="nil"/>
            </w:tcBorders>
            <w:shd w:val="clear" w:color="auto" w:fill="auto"/>
            <w:noWrap/>
            <w:vAlign w:val="bottom"/>
            <w:hideMark/>
          </w:tcPr>
          <w:p w:rsidR="00161C98" w:rsidRPr="00602E17" w:rsidRDefault="00161C98" w:rsidP="00602E17">
            <w:pPr>
              <w:jc w:val="right"/>
            </w:pPr>
            <w:r w:rsidRPr="00602E17">
              <w:t>170 000,00</w:t>
            </w:r>
          </w:p>
        </w:tc>
        <w:tc>
          <w:tcPr>
            <w:tcW w:w="1843" w:type="dxa"/>
            <w:gridSpan w:val="3"/>
            <w:tcBorders>
              <w:top w:val="nil"/>
              <w:left w:val="single" w:sz="8" w:space="0" w:color="auto"/>
              <w:bottom w:val="nil"/>
              <w:right w:val="single" w:sz="4" w:space="0" w:color="auto"/>
            </w:tcBorders>
            <w:shd w:val="clear" w:color="auto" w:fill="auto"/>
            <w:noWrap/>
            <w:vAlign w:val="bottom"/>
            <w:hideMark/>
          </w:tcPr>
          <w:p w:rsidR="00161C98" w:rsidRPr="00602E17" w:rsidRDefault="00161C98" w:rsidP="00602E17">
            <w:pPr>
              <w:jc w:val="right"/>
            </w:pPr>
            <w:r w:rsidRPr="00602E17">
              <w:t>12 044,25</w:t>
            </w:r>
          </w:p>
        </w:tc>
        <w:tc>
          <w:tcPr>
            <w:tcW w:w="1984" w:type="dxa"/>
            <w:gridSpan w:val="3"/>
            <w:tcBorders>
              <w:top w:val="nil"/>
              <w:left w:val="nil"/>
              <w:bottom w:val="nil"/>
              <w:right w:val="single" w:sz="8" w:space="0" w:color="auto"/>
            </w:tcBorders>
            <w:shd w:val="clear" w:color="auto" w:fill="auto"/>
            <w:noWrap/>
            <w:vAlign w:val="bottom"/>
            <w:hideMark/>
          </w:tcPr>
          <w:p w:rsidR="00161C98" w:rsidRPr="00602E17" w:rsidRDefault="00161C98" w:rsidP="00602E17">
            <w:pPr>
              <w:jc w:val="right"/>
            </w:pPr>
            <w:r w:rsidRPr="00602E17">
              <w:t>104 383,52</w:t>
            </w:r>
          </w:p>
        </w:tc>
        <w:tc>
          <w:tcPr>
            <w:tcW w:w="1843" w:type="dxa"/>
            <w:gridSpan w:val="3"/>
            <w:tcBorders>
              <w:top w:val="nil"/>
              <w:left w:val="nil"/>
              <w:bottom w:val="nil"/>
              <w:right w:val="single" w:sz="8" w:space="0" w:color="auto"/>
            </w:tcBorders>
            <w:shd w:val="clear" w:color="auto" w:fill="auto"/>
            <w:noWrap/>
            <w:vAlign w:val="bottom"/>
            <w:hideMark/>
          </w:tcPr>
          <w:p w:rsidR="00161C98" w:rsidRPr="00602E17" w:rsidRDefault="00161C98" w:rsidP="00602E17">
            <w:pPr>
              <w:jc w:val="right"/>
            </w:pPr>
            <w:r w:rsidRPr="00602E17">
              <w:t>11 932,32</w:t>
            </w:r>
          </w:p>
        </w:tc>
        <w:tc>
          <w:tcPr>
            <w:tcW w:w="1559" w:type="dxa"/>
            <w:gridSpan w:val="3"/>
            <w:tcBorders>
              <w:top w:val="nil"/>
              <w:left w:val="single" w:sz="4" w:space="0" w:color="auto"/>
              <w:bottom w:val="nil"/>
              <w:right w:val="single" w:sz="8" w:space="0" w:color="auto"/>
            </w:tcBorders>
            <w:shd w:val="clear" w:color="auto" w:fill="auto"/>
            <w:noWrap/>
            <w:vAlign w:val="bottom"/>
            <w:hideMark/>
          </w:tcPr>
          <w:p w:rsidR="00161C98" w:rsidRPr="00602E17" w:rsidRDefault="00161C98" w:rsidP="00602E17">
            <w:pPr>
              <w:jc w:val="right"/>
            </w:pPr>
            <w:r w:rsidRPr="00602E17">
              <w:t>103 413,43</w:t>
            </w:r>
          </w:p>
        </w:tc>
        <w:tc>
          <w:tcPr>
            <w:tcW w:w="1121" w:type="dxa"/>
            <w:gridSpan w:val="3"/>
            <w:tcBorders>
              <w:top w:val="nil"/>
              <w:left w:val="nil"/>
              <w:bottom w:val="nil"/>
              <w:right w:val="nil"/>
            </w:tcBorders>
            <w:shd w:val="clear" w:color="auto" w:fill="auto"/>
            <w:noWrap/>
            <w:vAlign w:val="bottom"/>
            <w:hideMark/>
          </w:tcPr>
          <w:p w:rsidR="00161C98" w:rsidRPr="00602E17" w:rsidRDefault="00161C98" w:rsidP="00602E17"/>
        </w:tc>
        <w:tc>
          <w:tcPr>
            <w:tcW w:w="236" w:type="dxa"/>
            <w:tcBorders>
              <w:top w:val="nil"/>
              <w:left w:val="nil"/>
              <w:bottom w:val="nil"/>
              <w:right w:val="nil"/>
            </w:tcBorders>
            <w:shd w:val="clear" w:color="auto" w:fill="auto"/>
            <w:noWrap/>
            <w:vAlign w:val="bottom"/>
            <w:hideMark/>
          </w:tcPr>
          <w:p w:rsidR="00161C98" w:rsidRPr="00602E17" w:rsidRDefault="00161C98" w:rsidP="00602E17"/>
        </w:tc>
        <w:tc>
          <w:tcPr>
            <w:tcW w:w="2145" w:type="dxa"/>
            <w:gridSpan w:val="2"/>
            <w:tcBorders>
              <w:top w:val="nil"/>
              <w:left w:val="nil"/>
              <w:bottom w:val="nil"/>
              <w:right w:val="nil"/>
            </w:tcBorders>
            <w:shd w:val="clear" w:color="auto" w:fill="auto"/>
            <w:noWrap/>
            <w:vAlign w:val="bottom"/>
            <w:hideMark/>
          </w:tcPr>
          <w:p w:rsidR="00161C98" w:rsidRPr="00602E17" w:rsidRDefault="00161C98" w:rsidP="00602E17"/>
        </w:tc>
        <w:tc>
          <w:tcPr>
            <w:tcW w:w="2773" w:type="dxa"/>
            <w:gridSpan w:val="3"/>
            <w:tcBorders>
              <w:top w:val="nil"/>
              <w:left w:val="nil"/>
              <w:bottom w:val="nil"/>
              <w:right w:val="nil"/>
            </w:tcBorders>
            <w:shd w:val="clear" w:color="auto" w:fill="auto"/>
            <w:noWrap/>
            <w:vAlign w:val="bottom"/>
            <w:hideMark/>
          </w:tcPr>
          <w:p w:rsidR="00161C98" w:rsidRPr="00602E17" w:rsidRDefault="00161C98" w:rsidP="00602E17"/>
        </w:tc>
      </w:tr>
      <w:tr w:rsidR="00161C98" w:rsidRPr="00602E17" w:rsidTr="00602E17">
        <w:trPr>
          <w:trHeight w:val="390"/>
        </w:trPr>
        <w:tc>
          <w:tcPr>
            <w:tcW w:w="3111" w:type="dxa"/>
            <w:gridSpan w:val="2"/>
            <w:tcBorders>
              <w:top w:val="single" w:sz="8" w:space="0" w:color="auto"/>
              <w:left w:val="single" w:sz="8" w:space="0" w:color="auto"/>
              <w:bottom w:val="single" w:sz="8" w:space="0" w:color="auto"/>
              <w:right w:val="single" w:sz="4" w:space="0" w:color="auto"/>
            </w:tcBorders>
            <w:shd w:val="clear" w:color="auto" w:fill="auto"/>
            <w:noWrap/>
            <w:vAlign w:val="center"/>
            <w:hideMark/>
          </w:tcPr>
          <w:p w:rsidR="00161C98" w:rsidRPr="00602E17" w:rsidRDefault="00161C98" w:rsidP="00602E17">
            <w:pPr>
              <w:rPr>
                <w:b/>
                <w:bCs/>
              </w:rPr>
            </w:pPr>
            <w:r w:rsidRPr="00602E17">
              <w:rPr>
                <w:b/>
                <w:bCs/>
              </w:rPr>
              <w:t>ВСЕГО</w:t>
            </w:r>
          </w:p>
        </w:tc>
        <w:tc>
          <w:tcPr>
            <w:tcW w:w="1587" w:type="dxa"/>
            <w:gridSpan w:val="3"/>
            <w:tcBorders>
              <w:top w:val="single" w:sz="8" w:space="0" w:color="auto"/>
              <w:left w:val="nil"/>
              <w:bottom w:val="single" w:sz="8" w:space="0" w:color="auto"/>
              <w:right w:val="single" w:sz="4" w:space="0" w:color="auto"/>
            </w:tcBorders>
            <w:shd w:val="clear" w:color="auto" w:fill="auto"/>
            <w:noWrap/>
            <w:vAlign w:val="bottom"/>
            <w:hideMark/>
          </w:tcPr>
          <w:p w:rsidR="00161C98" w:rsidRPr="00602E17" w:rsidRDefault="00161C98" w:rsidP="00602E17">
            <w:pPr>
              <w:jc w:val="right"/>
              <w:rPr>
                <w:b/>
                <w:bCs/>
              </w:rPr>
            </w:pPr>
            <w:r w:rsidRPr="00602E17">
              <w:rPr>
                <w:b/>
                <w:bCs/>
              </w:rPr>
              <w:t>95 000,00</w:t>
            </w:r>
          </w:p>
        </w:tc>
        <w:tc>
          <w:tcPr>
            <w:tcW w:w="1843" w:type="dxa"/>
            <w:gridSpan w:val="3"/>
            <w:tcBorders>
              <w:top w:val="single" w:sz="8" w:space="0" w:color="auto"/>
              <w:left w:val="nil"/>
              <w:bottom w:val="single" w:sz="8" w:space="0" w:color="auto"/>
              <w:right w:val="nil"/>
            </w:tcBorders>
            <w:shd w:val="clear" w:color="auto" w:fill="auto"/>
            <w:noWrap/>
            <w:vAlign w:val="bottom"/>
            <w:hideMark/>
          </w:tcPr>
          <w:p w:rsidR="00161C98" w:rsidRPr="00602E17" w:rsidRDefault="00161C98" w:rsidP="00602E17">
            <w:pPr>
              <w:jc w:val="right"/>
              <w:rPr>
                <w:b/>
                <w:bCs/>
              </w:rPr>
            </w:pPr>
            <w:r w:rsidRPr="00602E17">
              <w:rPr>
                <w:b/>
                <w:bCs/>
              </w:rPr>
              <w:t>521 210,00</w:t>
            </w:r>
          </w:p>
        </w:tc>
        <w:tc>
          <w:tcPr>
            <w:tcW w:w="1843" w:type="dxa"/>
            <w:gridSpan w:val="3"/>
            <w:tcBorders>
              <w:top w:val="single" w:sz="8" w:space="0" w:color="auto"/>
              <w:left w:val="single" w:sz="8" w:space="0" w:color="auto"/>
              <w:bottom w:val="single" w:sz="8" w:space="0" w:color="auto"/>
              <w:right w:val="single" w:sz="4" w:space="0" w:color="auto"/>
            </w:tcBorders>
            <w:shd w:val="clear" w:color="auto" w:fill="auto"/>
            <w:noWrap/>
            <w:vAlign w:val="bottom"/>
            <w:hideMark/>
          </w:tcPr>
          <w:p w:rsidR="00161C98" w:rsidRPr="00602E17" w:rsidRDefault="00161C98" w:rsidP="00602E17">
            <w:pPr>
              <w:jc w:val="right"/>
              <w:rPr>
                <w:b/>
                <w:bCs/>
              </w:rPr>
            </w:pPr>
            <w:r w:rsidRPr="00602E17">
              <w:rPr>
                <w:b/>
                <w:bCs/>
              </w:rPr>
              <w:t>76 280,26</w:t>
            </w:r>
          </w:p>
        </w:tc>
        <w:tc>
          <w:tcPr>
            <w:tcW w:w="1984" w:type="dxa"/>
            <w:gridSpan w:val="3"/>
            <w:tcBorders>
              <w:top w:val="single" w:sz="8" w:space="0" w:color="auto"/>
              <w:left w:val="nil"/>
              <w:bottom w:val="single" w:sz="8" w:space="0" w:color="auto"/>
              <w:right w:val="single" w:sz="8" w:space="0" w:color="auto"/>
            </w:tcBorders>
            <w:shd w:val="clear" w:color="auto" w:fill="auto"/>
            <w:noWrap/>
            <w:vAlign w:val="bottom"/>
            <w:hideMark/>
          </w:tcPr>
          <w:p w:rsidR="00161C98" w:rsidRPr="00602E17" w:rsidRDefault="00161C98" w:rsidP="00602E17">
            <w:pPr>
              <w:jc w:val="right"/>
              <w:rPr>
                <w:b/>
                <w:bCs/>
              </w:rPr>
            </w:pPr>
            <w:r w:rsidRPr="00602E17">
              <w:rPr>
                <w:b/>
                <w:bCs/>
              </w:rPr>
              <w:t>449 652,06</w:t>
            </w:r>
          </w:p>
        </w:tc>
        <w:tc>
          <w:tcPr>
            <w:tcW w:w="1843" w:type="dxa"/>
            <w:gridSpan w:val="3"/>
            <w:tcBorders>
              <w:top w:val="single" w:sz="8" w:space="0" w:color="auto"/>
              <w:left w:val="nil"/>
              <w:bottom w:val="single" w:sz="8" w:space="0" w:color="auto"/>
              <w:right w:val="single" w:sz="8" w:space="0" w:color="auto"/>
            </w:tcBorders>
            <w:shd w:val="clear" w:color="auto" w:fill="auto"/>
            <w:noWrap/>
            <w:vAlign w:val="bottom"/>
            <w:hideMark/>
          </w:tcPr>
          <w:p w:rsidR="00161C98" w:rsidRPr="00602E17" w:rsidRDefault="00161C98" w:rsidP="00602E17">
            <w:pPr>
              <w:jc w:val="right"/>
              <w:rPr>
                <w:b/>
                <w:bCs/>
              </w:rPr>
            </w:pPr>
            <w:r w:rsidRPr="00602E17">
              <w:rPr>
                <w:b/>
                <w:bCs/>
              </w:rPr>
              <w:t>75 571,35</w:t>
            </w:r>
          </w:p>
        </w:tc>
        <w:tc>
          <w:tcPr>
            <w:tcW w:w="1559" w:type="dxa"/>
            <w:gridSpan w:val="3"/>
            <w:tcBorders>
              <w:top w:val="single" w:sz="8" w:space="0" w:color="auto"/>
              <w:left w:val="single" w:sz="4" w:space="0" w:color="auto"/>
              <w:bottom w:val="single" w:sz="8" w:space="0" w:color="auto"/>
              <w:right w:val="single" w:sz="8" w:space="0" w:color="auto"/>
            </w:tcBorders>
            <w:shd w:val="clear" w:color="auto" w:fill="auto"/>
            <w:noWrap/>
            <w:vAlign w:val="bottom"/>
            <w:hideMark/>
          </w:tcPr>
          <w:p w:rsidR="00161C98" w:rsidRPr="00602E17" w:rsidRDefault="00161C98" w:rsidP="00602E17">
            <w:pPr>
              <w:jc w:val="right"/>
              <w:rPr>
                <w:b/>
                <w:bCs/>
              </w:rPr>
            </w:pPr>
            <w:r w:rsidRPr="00602E17">
              <w:rPr>
                <w:b/>
                <w:bCs/>
              </w:rPr>
              <w:t>445 473,23</w:t>
            </w:r>
          </w:p>
        </w:tc>
        <w:tc>
          <w:tcPr>
            <w:tcW w:w="1121" w:type="dxa"/>
            <w:gridSpan w:val="3"/>
            <w:tcBorders>
              <w:top w:val="nil"/>
              <w:left w:val="nil"/>
              <w:bottom w:val="nil"/>
              <w:right w:val="nil"/>
            </w:tcBorders>
            <w:shd w:val="clear" w:color="auto" w:fill="auto"/>
            <w:noWrap/>
            <w:vAlign w:val="bottom"/>
            <w:hideMark/>
          </w:tcPr>
          <w:p w:rsidR="00161C98" w:rsidRPr="00602E17" w:rsidRDefault="00161C98" w:rsidP="00602E17"/>
        </w:tc>
        <w:tc>
          <w:tcPr>
            <w:tcW w:w="236" w:type="dxa"/>
            <w:tcBorders>
              <w:top w:val="nil"/>
              <w:left w:val="nil"/>
              <w:bottom w:val="nil"/>
              <w:right w:val="nil"/>
            </w:tcBorders>
            <w:shd w:val="clear" w:color="auto" w:fill="auto"/>
            <w:noWrap/>
            <w:vAlign w:val="bottom"/>
            <w:hideMark/>
          </w:tcPr>
          <w:p w:rsidR="00161C98" w:rsidRPr="00602E17" w:rsidRDefault="00161C98" w:rsidP="00602E17"/>
        </w:tc>
        <w:tc>
          <w:tcPr>
            <w:tcW w:w="2145" w:type="dxa"/>
            <w:gridSpan w:val="2"/>
            <w:tcBorders>
              <w:top w:val="nil"/>
              <w:left w:val="nil"/>
              <w:bottom w:val="nil"/>
              <w:right w:val="nil"/>
            </w:tcBorders>
            <w:shd w:val="clear" w:color="auto" w:fill="auto"/>
            <w:noWrap/>
            <w:vAlign w:val="bottom"/>
            <w:hideMark/>
          </w:tcPr>
          <w:p w:rsidR="00161C98" w:rsidRPr="00602E17" w:rsidRDefault="00161C98" w:rsidP="00602E17">
            <w:pPr>
              <w:rPr>
                <w:b/>
                <w:bCs/>
              </w:rPr>
            </w:pPr>
          </w:p>
        </w:tc>
        <w:tc>
          <w:tcPr>
            <w:tcW w:w="2773" w:type="dxa"/>
            <w:gridSpan w:val="3"/>
            <w:tcBorders>
              <w:top w:val="nil"/>
              <w:left w:val="nil"/>
              <w:bottom w:val="nil"/>
              <w:right w:val="nil"/>
            </w:tcBorders>
            <w:shd w:val="clear" w:color="auto" w:fill="auto"/>
            <w:noWrap/>
            <w:vAlign w:val="bottom"/>
            <w:hideMark/>
          </w:tcPr>
          <w:p w:rsidR="00161C98" w:rsidRPr="00602E17" w:rsidRDefault="00161C98" w:rsidP="00602E17">
            <w:pPr>
              <w:rPr>
                <w:b/>
                <w:bCs/>
              </w:rPr>
            </w:pPr>
          </w:p>
        </w:tc>
      </w:tr>
      <w:tr w:rsidR="00161C98" w:rsidRPr="00602E17" w:rsidTr="00602E17">
        <w:trPr>
          <w:trHeight w:val="375"/>
        </w:trPr>
        <w:tc>
          <w:tcPr>
            <w:tcW w:w="3111" w:type="dxa"/>
            <w:gridSpan w:val="2"/>
            <w:tcBorders>
              <w:top w:val="nil"/>
              <w:left w:val="nil"/>
              <w:bottom w:val="nil"/>
              <w:right w:val="nil"/>
            </w:tcBorders>
            <w:shd w:val="clear" w:color="auto" w:fill="auto"/>
            <w:noWrap/>
            <w:vAlign w:val="bottom"/>
            <w:hideMark/>
          </w:tcPr>
          <w:p w:rsidR="00161C98" w:rsidRPr="00602E17" w:rsidRDefault="00161C98" w:rsidP="00602E17"/>
        </w:tc>
        <w:tc>
          <w:tcPr>
            <w:tcW w:w="1275" w:type="dxa"/>
            <w:gridSpan w:val="2"/>
            <w:tcBorders>
              <w:top w:val="nil"/>
              <w:left w:val="nil"/>
              <w:bottom w:val="nil"/>
              <w:right w:val="nil"/>
            </w:tcBorders>
            <w:shd w:val="clear" w:color="auto" w:fill="auto"/>
            <w:noWrap/>
            <w:vAlign w:val="bottom"/>
            <w:hideMark/>
          </w:tcPr>
          <w:p w:rsidR="00161C98" w:rsidRPr="00602E17" w:rsidRDefault="00161C98" w:rsidP="00602E17"/>
        </w:tc>
        <w:tc>
          <w:tcPr>
            <w:tcW w:w="1286" w:type="dxa"/>
            <w:gridSpan w:val="3"/>
            <w:tcBorders>
              <w:top w:val="nil"/>
              <w:left w:val="nil"/>
              <w:bottom w:val="nil"/>
              <w:right w:val="nil"/>
            </w:tcBorders>
            <w:shd w:val="clear" w:color="auto" w:fill="auto"/>
            <w:noWrap/>
            <w:vAlign w:val="bottom"/>
            <w:hideMark/>
          </w:tcPr>
          <w:p w:rsidR="00161C98" w:rsidRPr="00602E17" w:rsidRDefault="00161C98" w:rsidP="00602E17"/>
        </w:tc>
        <w:tc>
          <w:tcPr>
            <w:tcW w:w="1421" w:type="dxa"/>
            <w:gridSpan w:val="2"/>
            <w:tcBorders>
              <w:top w:val="nil"/>
              <w:left w:val="nil"/>
              <w:bottom w:val="nil"/>
              <w:right w:val="nil"/>
            </w:tcBorders>
            <w:shd w:val="clear" w:color="auto" w:fill="auto"/>
            <w:noWrap/>
            <w:vAlign w:val="bottom"/>
            <w:hideMark/>
          </w:tcPr>
          <w:p w:rsidR="00161C98" w:rsidRPr="00602E17" w:rsidRDefault="00161C98" w:rsidP="00602E17"/>
        </w:tc>
        <w:tc>
          <w:tcPr>
            <w:tcW w:w="2091" w:type="dxa"/>
            <w:gridSpan w:val="3"/>
            <w:tcBorders>
              <w:top w:val="nil"/>
              <w:left w:val="nil"/>
              <w:bottom w:val="nil"/>
              <w:right w:val="nil"/>
            </w:tcBorders>
            <w:shd w:val="clear" w:color="auto" w:fill="auto"/>
            <w:noWrap/>
            <w:vAlign w:val="bottom"/>
            <w:hideMark/>
          </w:tcPr>
          <w:p w:rsidR="00161C98" w:rsidRPr="00602E17" w:rsidRDefault="00161C98" w:rsidP="00602E17"/>
        </w:tc>
        <w:tc>
          <w:tcPr>
            <w:tcW w:w="1943" w:type="dxa"/>
            <w:gridSpan w:val="3"/>
            <w:tcBorders>
              <w:top w:val="nil"/>
              <w:left w:val="nil"/>
              <w:bottom w:val="nil"/>
              <w:right w:val="nil"/>
            </w:tcBorders>
            <w:shd w:val="clear" w:color="auto" w:fill="auto"/>
            <w:noWrap/>
            <w:vAlign w:val="bottom"/>
            <w:hideMark/>
          </w:tcPr>
          <w:p w:rsidR="00161C98" w:rsidRPr="00602E17" w:rsidRDefault="00161C98" w:rsidP="00602E17"/>
        </w:tc>
        <w:tc>
          <w:tcPr>
            <w:tcW w:w="1874" w:type="dxa"/>
            <w:gridSpan w:val="4"/>
            <w:tcBorders>
              <w:top w:val="nil"/>
              <w:left w:val="nil"/>
              <w:bottom w:val="nil"/>
              <w:right w:val="nil"/>
            </w:tcBorders>
            <w:shd w:val="clear" w:color="auto" w:fill="auto"/>
            <w:noWrap/>
            <w:vAlign w:val="bottom"/>
            <w:hideMark/>
          </w:tcPr>
          <w:p w:rsidR="00161C98" w:rsidRPr="00602E17" w:rsidRDefault="00161C98" w:rsidP="00602E17"/>
        </w:tc>
        <w:tc>
          <w:tcPr>
            <w:tcW w:w="1890" w:type="dxa"/>
            <w:gridSpan w:val="4"/>
            <w:tcBorders>
              <w:top w:val="nil"/>
              <w:left w:val="nil"/>
              <w:bottom w:val="nil"/>
              <w:right w:val="nil"/>
            </w:tcBorders>
            <w:shd w:val="clear" w:color="auto" w:fill="auto"/>
            <w:noWrap/>
            <w:vAlign w:val="bottom"/>
            <w:hideMark/>
          </w:tcPr>
          <w:p w:rsidR="00161C98" w:rsidRPr="00602E17" w:rsidRDefault="00161C98" w:rsidP="00602E17"/>
        </w:tc>
        <w:tc>
          <w:tcPr>
            <w:tcW w:w="236" w:type="dxa"/>
            <w:tcBorders>
              <w:top w:val="nil"/>
              <w:left w:val="nil"/>
              <w:bottom w:val="nil"/>
              <w:right w:val="nil"/>
            </w:tcBorders>
            <w:shd w:val="clear" w:color="auto" w:fill="auto"/>
            <w:noWrap/>
            <w:vAlign w:val="bottom"/>
            <w:hideMark/>
          </w:tcPr>
          <w:p w:rsidR="00161C98" w:rsidRPr="00602E17" w:rsidRDefault="00161C98" w:rsidP="00602E17"/>
        </w:tc>
        <w:tc>
          <w:tcPr>
            <w:tcW w:w="2145" w:type="dxa"/>
            <w:gridSpan w:val="2"/>
            <w:tcBorders>
              <w:top w:val="nil"/>
              <w:left w:val="nil"/>
              <w:bottom w:val="nil"/>
              <w:right w:val="nil"/>
            </w:tcBorders>
            <w:shd w:val="clear" w:color="auto" w:fill="auto"/>
            <w:noWrap/>
            <w:vAlign w:val="bottom"/>
            <w:hideMark/>
          </w:tcPr>
          <w:p w:rsidR="00161C98" w:rsidRPr="00602E17" w:rsidRDefault="00161C98" w:rsidP="00602E17"/>
        </w:tc>
        <w:tc>
          <w:tcPr>
            <w:tcW w:w="2773" w:type="dxa"/>
            <w:gridSpan w:val="3"/>
            <w:tcBorders>
              <w:top w:val="nil"/>
              <w:left w:val="nil"/>
              <w:bottom w:val="nil"/>
              <w:right w:val="nil"/>
            </w:tcBorders>
            <w:shd w:val="clear" w:color="auto" w:fill="auto"/>
            <w:noWrap/>
            <w:vAlign w:val="bottom"/>
            <w:hideMark/>
          </w:tcPr>
          <w:p w:rsidR="00161C98" w:rsidRPr="00602E17" w:rsidRDefault="00161C98" w:rsidP="00602E17"/>
        </w:tc>
      </w:tr>
      <w:tr w:rsidR="00161C98" w:rsidRPr="00602E17" w:rsidTr="00602E17">
        <w:trPr>
          <w:trHeight w:val="375"/>
        </w:trPr>
        <w:tc>
          <w:tcPr>
            <w:tcW w:w="3111" w:type="dxa"/>
            <w:gridSpan w:val="2"/>
            <w:tcBorders>
              <w:top w:val="nil"/>
              <w:left w:val="nil"/>
              <w:bottom w:val="nil"/>
              <w:right w:val="nil"/>
            </w:tcBorders>
            <w:shd w:val="clear" w:color="auto" w:fill="auto"/>
            <w:vAlign w:val="bottom"/>
            <w:hideMark/>
          </w:tcPr>
          <w:p w:rsidR="00161C98" w:rsidRPr="00602E17" w:rsidRDefault="00161C98" w:rsidP="00602E17">
            <w:pPr>
              <w:jc w:val="center"/>
              <w:rPr>
                <w:b/>
                <w:bCs/>
              </w:rPr>
            </w:pPr>
          </w:p>
        </w:tc>
        <w:tc>
          <w:tcPr>
            <w:tcW w:w="1275" w:type="dxa"/>
            <w:gridSpan w:val="2"/>
            <w:tcBorders>
              <w:top w:val="nil"/>
              <w:left w:val="nil"/>
              <w:bottom w:val="nil"/>
              <w:right w:val="nil"/>
            </w:tcBorders>
            <w:shd w:val="clear" w:color="auto" w:fill="auto"/>
            <w:vAlign w:val="bottom"/>
            <w:hideMark/>
          </w:tcPr>
          <w:p w:rsidR="00161C98" w:rsidRPr="00602E17" w:rsidRDefault="00161C98" w:rsidP="00602E17">
            <w:pPr>
              <w:jc w:val="center"/>
              <w:rPr>
                <w:b/>
                <w:bCs/>
              </w:rPr>
            </w:pPr>
          </w:p>
        </w:tc>
        <w:tc>
          <w:tcPr>
            <w:tcW w:w="1286" w:type="dxa"/>
            <w:gridSpan w:val="3"/>
            <w:tcBorders>
              <w:top w:val="nil"/>
              <w:left w:val="nil"/>
              <w:bottom w:val="nil"/>
              <w:right w:val="nil"/>
            </w:tcBorders>
            <w:shd w:val="clear" w:color="auto" w:fill="auto"/>
            <w:vAlign w:val="bottom"/>
            <w:hideMark/>
          </w:tcPr>
          <w:p w:rsidR="00161C98" w:rsidRPr="00602E17" w:rsidRDefault="00161C98" w:rsidP="00602E17">
            <w:pPr>
              <w:jc w:val="center"/>
              <w:rPr>
                <w:b/>
                <w:bCs/>
              </w:rPr>
            </w:pPr>
          </w:p>
        </w:tc>
        <w:tc>
          <w:tcPr>
            <w:tcW w:w="1421" w:type="dxa"/>
            <w:gridSpan w:val="2"/>
            <w:tcBorders>
              <w:top w:val="nil"/>
              <w:left w:val="nil"/>
              <w:bottom w:val="nil"/>
              <w:right w:val="nil"/>
            </w:tcBorders>
            <w:shd w:val="clear" w:color="auto" w:fill="auto"/>
            <w:vAlign w:val="bottom"/>
            <w:hideMark/>
          </w:tcPr>
          <w:p w:rsidR="00161C98" w:rsidRPr="00602E17" w:rsidRDefault="00161C98" w:rsidP="00602E17">
            <w:pPr>
              <w:jc w:val="center"/>
              <w:rPr>
                <w:b/>
                <w:bCs/>
              </w:rPr>
            </w:pPr>
          </w:p>
        </w:tc>
        <w:tc>
          <w:tcPr>
            <w:tcW w:w="2091" w:type="dxa"/>
            <w:gridSpan w:val="3"/>
            <w:tcBorders>
              <w:top w:val="nil"/>
              <w:left w:val="nil"/>
              <w:bottom w:val="nil"/>
              <w:right w:val="nil"/>
            </w:tcBorders>
            <w:shd w:val="clear" w:color="auto" w:fill="auto"/>
            <w:vAlign w:val="bottom"/>
            <w:hideMark/>
          </w:tcPr>
          <w:p w:rsidR="00161C98" w:rsidRPr="00602E17" w:rsidRDefault="00161C98" w:rsidP="00602E17">
            <w:pPr>
              <w:jc w:val="center"/>
              <w:rPr>
                <w:b/>
                <w:bCs/>
              </w:rPr>
            </w:pPr>
          </w:p>
        </w:tc>
        <w:tc>
          <w:tcPr>
            <w:tcW w:w="1943" w:type="dxa"/>
            <w:gridSpan w:val="3"/>
            <w:tcBorders>
              <w:top w:val="nil"/>
              <w:left w:val="nil"/>
              <w:bottom w:val="nil"/>
              <w:right w:val="nil"/>
            </w:tcBorders>
            <w:shd w:val="clear" w:color="auto" w:fill="auto"/>
            <w:vAlign w:val="bottom"/>
            <w:hideMark/>
          </w:tcPr>
          <w:p w:rsidR="00161C98" w:rsidRPr="00602E17" w:rsidRDefault="00161C98" w:rsidP="00602E17">
            <w:pPr>
              <w:jc w:val="center"/>
              <w:rPr>
                <w:b/>
                <w:bCs/>
              </w:rPr>
            </w:pPr>
          </w:p>
        </w:tc>
        <w:tc>
          <w:tcPr>
            <w:tcW w:w="1874" w:type="dxa"/>
            <w:gridSpan w:val="4"/>
            <w:tcBorders>
              <w:top w:val="nil"/>
              <w:left w:val="nil"/>
              <w:bottom w:val="nil"/>
              <w:right w:val="nil"/>
            </w:tcBorders>
            <w:shd w:val="clear" w:color="auto" w:fill="auto"/>
            <w:noWrap/>
            <w:vAlign w:val="bottom"/>
            <w:hideMark/>
          </w:tcPr>
          <w:p w:rsidR="00161C98" w:rsidRPr="00602E17" w:rsidRDefault="00161C98" w:rsidP="00602E17"/>
        </w:tc>
        <w:tc>
          <w:tcPr>
            <w:tcW w:w="1890" w:type="dxa"/>
            <w:gridSpan w:val="4"/>
            <w:tcBorders>
              <w:top w:val="nil"/>
              <w:left w:val="nil"/>
              <w:bottom w:val="nil"/>
              <w:right w:val="nil"/>
            </w:tcBorders>
            <w:shd w:val="clear" w:color="auto" w:fill="auto"/>
            <w:noWrap/>
            <w:vAlign w:val="bottom"/>
            <w:hideMark/>
          </w:tcPr>
          <w:p w:rsidR="00161C98" w:rsidRPr="00602E17" w:rsidRDefault="00161C98" w:rsidP="00602E17"/>
        </w:tc>
        <w:tc>
          <w:tcPr>
            <w:tcW w:w="236" w:type="dxa"/>
            <w:tcBorders>
              <w:top w:val="nil"/>
              <w:left w:val="nil"/>
              <w:bottom w:val="nil"/>
              <w:right w:val="nil"/>
            </w:tcBorders>
            <w:shd w:val="clear" w:color="auto" w:fill="auto"/>
            <w:noWrap/>
            <w:vAlign w:val="bottom"/>
            <w:hideMark/>
          </w:tcPr>
          <w:p w:rsidR="00161C98" w:rsidRPr="00602E17" w:rsidRDefault="00161C98" w:rsidP="00602E17"/>
        </w:tc>
        <w:tc>
          <w:tcPr>
            <w:tcW w:w="2145" w:type="dxa"/>
            <w:gridSpan w:val="2"/>
            <w:tcBorders>
              <w:top w:val="nil"/>
              <w:left w:val="nil"/>
              <w:bottom w:val="nil"/>
              <w:right w:val="nil"/>
            </w:tcBorders>
            <w:shd w:val="clear" w:color="auto" w:fill="auto"/>
            <w:noWrap/>
            <w:vAlign w:val="bottom"/>
            <w:hideMark/>
          </w:tcPr>
          <w:p w:rsidR="00161C98" w:rsidRPr="00602E17" w:rsidRDefault="00161C98" w:rsidP="00602E17"/>
        </w:tc>
        <w:tc>
          <w:tcPr>
            <w:tcW w:w="2773" w:type="dxa"/>
            <w:gridSpan w:val="3"/>
            <w:tcBorders>
              <w:top w:val="nil"/>
              <w:left w:val="nil"/>
              <w:bottom w:val="nil"/>
              <w:right w:val="nil"/>
            </w:tcBorders>
            <w:shd w:val="clear" w:color="auto" w:fill="auto"/>
            <w:noWrap/>
            <w:vAlign w:val="bottom"/>
            <w:hideMark/>
          </w:tcPr>
          <w:p w:rsidR="00161C98" w:rsidRPr="00602E17" w:rsidRDefault="00161C98" w:rsidP="00602E17"/>
        </w:tc>
      </w:tr>
    </w:tbl>
    <w:p w:rsidR="00161C98" w:rsidRPr="00602E17" w:rsidRDefault="00161C98" w:rsidP="00161C98">
      <w:pPr>
        <w:sectPr w:rsidR="00161C98" w:rsidRPr="00602E17" w:rsidSect="00602E17">
          <w:pgSz w:w="16838" w:h="11906" w:orient="landscape"/>
          <w:pgMar w:top="993" w:right="1134" w:bottom="851" w:left="1134" w:header="709" w:footer="108" w:gutter="0"/>
          <w:cols w:space="708"/>
          <w:docGrid w:linePitch="360"/>
        </w:sectPr>
      </w:pPr>
    </w:p>
    <w:tbl>
      <w:tblPr>
        <w:tblW w:w="21903" w:type="dxa"/>
        <w:tblInd w:w="88" w:type="dxa"/>
        <w:tblLayout w:type="fixed"/>
        <w:tblLook w:val="04A0"/>
      </w:tblPr>
      <w:tblGrid>
        <w:gridCol w:w="3111"/>
        <w:gridCol w:w="1275"/>
        <w:gridCol w:w="596"/>
        <w:gridCol w:w="141"/>
        <w:gridCol w:w="549"/>
        <w:gridCol w:w="1294"/>
        <w:gridCol w:w="127"/>
        <w:gridCol w:w="2091"/>
        <w:gridCol w:w="50"/>
        <w:gridCol w:w="1808"/>
        <w:gridCol w:w="51"/>
        <w:gridCol w:w="34"/>
        <w:gridCol w:w="1858"/>
        <w:gridCol w:w="16"/>
        <w:gridCol w:w="865"/>
        <w:gridCol w:w="993"/>
        <w:gridCol w:w="32"/>
        <w:gridCol w:w="236"/>
        <w:gridCol w:w="1622"/>
        <w:gridCol w:w="236"/>
        <w:gridCol w:w="287"/>
        <w:gridCol w:w="1858"/>
        <w:gridCol w:w="915"/>
        <w:gridCol w:w="1858"/>
      </w:tblGrid>
      <w:tr w:rsidR="00161C98" w:rsidRPr="00602E17" w:rsidTr="00602E17">
        <w:trPr>
          <w:trHeight w:val="375"/>
        </w:trPr>
        <w:tc>
          <w:tcPr>
            <w:tcW w:w="3111" w:type="dxa"/>
            <w:tcBorders>
              <w:top w:val="nil"/>
              <w:left w:val="nil"/>
              <w:bottom w:val="nil"/>
              <w:right w:val="nil"/>
            </w:tcBorders>
            <w:shd w:val="clear" w:color="auto" w:fill="auto"/>
            <w:noWrap/>
            <w:vAlign w:val="bottom"/>
            <w:hideMark/>
          </w:tcPr>
          <w:p w:rsidR="00161C98" w:rsidRPr="00602E17" w:rsidRDefault="00161C98" w:rsidP="00602E17"/>
        </w:tc>
        <w:tc>
          <w:tcPr>
            <w:tcW w:w="2012" w:type="dxa"/>
            <w:gridSpan w:val="3"/>
            <w:tcBorders>
              <w:top w:val="nil"/>
              <w:left w:val="nil"/>
              <w:bottom w:val="nil"/>
              <w:right w:val="nil"/>
            </w:tcBorders>
            <w:shd w:val="clear" w:color="auto" w:fill="auto"/>
            <w:noWrap/>
            <w:vAlign w:val="bottom"/>
            <w:hideMark/>
          </w:tcPr>
          <w:p w:rsidR="00161C98" w:rsidRPr="00602E17" w:rsidRDefault="00161C98" w:rsidP="00602E17"/>
        </w:tc>
        <w:tc>
          <w:tcPr>
            <w:tcW w:w="1843" w:type="dxa"/>
            <w:gridSpan w:val="2"/>
            <w:tcBorders>
              <w:top w:val="nil"/>
              <w:left w:val="nil"/>
              <w:bottom w:val="nil"/>
              <w:right w:val="nil"/>
            </w:tcBorders>
            <w:shd w:val="clear" w:color="auto" w:fill="auto"/>
            <w:noWrap/>
            <w:vAlign w:val="bottom"/>
            <w:hideMark/>
          </w:tcPr>
          <w:p w:rsidR="00161C98" w:rsidRPr="00602E17" w:rsidRDefault="00161C98" w:rsidP="00602E17"/>
        </w:tc>
        <w:tc>
          <w:tcPr>
            <w:tcW w:w="2268" w:type="dxa"/>
            <w:gridSpan w:val="3"/>
            <w:tcBorders>
              <w:top w:val="nil"/>
              <w:left w:val="nil"/>
              <w:bottom w:val="nil"/>
              <w:right w:val="nil"/>
            </w:tcBorders>
            <w:shd w:val="clear" w:color="auto" w:fill="auto"/>
            <w:noWrap/>
            <w:vAlign w:val="bottom"/>
            <w:hideMark/>
          </w:tcPr>
          <w:p w:rsidR="00161C98" w:rsidRPr="00602E17" w:rsidRDefault="00161C98" w:rsidP="00602E17"/>
          <w:p w:rsidR="00161C98" w:rsidRPr="00602E17" w:rsidRDefault="00161C98" w:rsidP="00602E17">
            <w:r w:rsidRPr="00602E17">
              <w:t>Таблица 5</w:t>
            </w:r>
          </w:p>
        </w:tc>
        <w:tc>
          <w:tcPr>
            <w:tcW w:w="1808" w:type="dxa"/>
            <w:tcBorders>
              <w:top w:val="nil"/>
              <w:left w:val="nil"/>
              <w:bottom w:val="nil"/>
              <w:right w:val="nil"/>
            </w:tcBorders>
            <w:shd w:val="clear" w:color="auto" w:fill="auto"/>
            <w:noWrap/>
            <w:vAlign w:val="bottom"/>
            <w:hideMark/>
          </w:tcPr>
          <w:p w:rsidR="00161C98" w:rsidRPr="00602E17" w:rsidRDefault="00161C98" w:rsidP="00602E17"/>
        </w:tc>
        <w:tc>
          <w:tcPr>
            <w:tcW w:w="1943" w:type="dxa"/>
            <w:gridSpan w:val="3"/>
            <w:tcBorders>
              <w:top w:val="nil"/>
              <w:left w:val="nil"/>
              <w:bottom w:val="nil"/>
              <w:right w:val="nil"/>
            </w:tcBorders>
            <w:shd w:val="clear" w:color="auto" w:fill="auto"/>
            <w:noWrap/>
            <w:vAlign w:val="bottom"/>
            <w:hideMark/>
          </w:tcPr>
          <w:p w:rsidR="00161C98" w:rsidRPr="00602E17" w:rsidRDefault="00161C98" w:rsidP="00602E17"/>
        </w:tc>
        <w:tc>
          <w:tcPr>
            <w:tcW w:w="1874" w:type="dxa"/>
            <w:gridSpan w:val="3"/>
            <w:tcBorders>
              <w:top w:val="nil"/>
              <w:left w:val="nil"/>
              <w:bottom w:val="nil"/>
              <w:right w:val="nil"/>
            </w:tcBorders>
            <w:shd w:val="clear" w:color="auto" w:fill="auto"/>
            <w:noWrap/>
            <w:vAlign w:val="bottom"/>
            <w:hideMark/>
          </w:tcPr>
          <w:p w:rsidR="00161C98" w:rsidRPr="00602E17" w:rsidRDefault="00161C98" w:rsidP="00602E17"/>
        </w:tc>
        <w:tc>
          <w:tcPr>
            <w:tcW w:w="1890" w:type="dxa"/>
            <w:gridSpan w:val="3"/>
            <w:tcBorders>
              <w:top w:val="nil"/>
              <w:left w:val="nil"/>
              <w:bottom w:val="nil"/>
              <w:right w:val="nil"/>
            </w:tcBorders>
            <w:shd w:val="clear" w:color="auto" w:fill="auto"/>
            <w:noWrap/>
            <w:vAlign w:val="bottom"/>
            <w:hideMark/>
          </w:tcPr>
          <w:p w:rsidR="00161C98" w:rsidRPr="00602E17" w:rsidRDefault="00161C98" w:rsidP="00602E17"/>
        </w:tc>
        <w:tc>
          <w:tcPr>
            <w:tcW w:w="236" w:type="dxa"/>
            <w:tcBorders>
              <w:top w:val="nil"/>
              <w:left w:val="nil"/>
              <w:bottom w:val="nil"/>
              <w:right w:val="nil"/>
            </w:tcBorders>
            <w:shd w:val="clear" w:color="auto" w:fill="auto"/>
            <w:noWrap/>
            <w:vAlign w:val="bottom"/>
            <w:hideMark/>
          </w:tcPr>
          <w:p w:rsidR="00161C98" w:rsidRPr="00602E17" w:rsidRDefault="00161C98" w:rsidP="00602E17"/>
        </w:tc>
        <w:tc>
          <w:tcPr>
            <w:tcW w:w="2145" w:type="dxa"/>
            <w:gridSpan w:val="2"/>
            <w:tcBorders>
              <w:top w:val="nil"/>
              <w:left w:val="nil"/>
              <w:bottom w:val="nil"/>
              <w:right w:val="nil"/>
            </w:tcBorders>
            <w:shd w:val="clear" w:color="auto" w:fill="auto"/>
            <w:noWrap/>
            <w:vAlign w:val="bottom"/>
            <w:hideMark/>
          </w:tcPr>
          <w:p w:rsidR="00161C98" w:rsidRPr="00602E17" w:rsidRDefault="00161C98" w:rsidP="00602E17"/>
        </w:tc>
        <w:tc>
          <w:tcPr>
            <w:tcW w:w="2773" w:type="dxa"/>
            <w:gridSpan w:val="2"/>
            <w:tcBorders>
              <w:top w:val="nil"/>
              <w:left w:val="nil"/>
              <w:bottom w:val="nil"/>
              <w:right w:val="nil"/>
            </w:tcBorders>
            <w:shd w:val="clear" w:color="auto" w:fill="auto"/>
            <w:noWrap/>
            <w:vAlign w:val="bottom"/>
            <w:hideMark/>
          </w:tcPr>
          <w:p w:rsidR="00161C98" w:rsidRPr="00602E17" w:rsidRDefault="00161C98" w:rsidP="00602E17"/>
        </w:tc>
      </w:tr>
      <w:tr w:rsidR="00161C98" w:rsidRPr="00602E17" w:rsidTr="00602E17">
        <w:trPr>
          <w:trHeight w:val="375"/>
        </w:trPr>
        <w:tc>
          <w:tcPr>
            <w:tcW w:w="3111" w:type="dxa"/>
            <w:tcBorders>
              <w:top w:val="nil"/>
              <w:left w:val="nil"/>
              <w:bottom w:val="nil"/>
              <w:right w:val="nil"/>
            </w:tcBorders>
            <w:shd w:val="clear" w:color="auto" w:fill="auto"/>
            <w:noWrap/>
            <w:vAlign w:val="bottom"/>
            <w:hideMark/>
          </w:tcPr>
          <w:p w:rsidR="00161C98" w:rsidRPr="00602E17" w:rsidRDefault="00161C98" w:rsidP="00602E17"/>
        </w:tc>
        <w:tc>
          <w:tcPr>
            <w:tcW w:w="2012" w:type="dxa"/>
            <w:gridSpan w:val="3"/>
            <w:tcBorders>
              <w:top w:val="nil"/>
              <w:left w:val="nil"/>
              <w:bottom w:val="nil"/>
              <w:right w:val="nil"/>
            </w:tcBorders>
            <w:shd w:val="clear" w:color="auto" w:fill="auto"/>
            <w:noWrap/>
            <w:vAlign w:val="bottom"/>
            <w:hideMark/>
          </w:tcPr>
          <w:p w:rsidR="00161C98" w:rsidRPr="00602E17" w:rsidRDefault="00161C98" w:rsidP="00602E17"/>
        </w:tc>
        <w:tc>
          <w:tcPr>
            <w:tcW w:w="1843" w:type="dxa"/>
            <w:gridSpan w:val="2"/>
            <w:tcBorders>
              <w:top w:val="nil"/>
              <w:left w:val="nil"/>
              <w:bottom w:val="nil"/>
              <w:right w:val="nil"/>
            </w:tcBorders>
            <w:shd w:val="clear" w:color="auto" w:fill="auto"/>
            <w:noWrap/>
            <w:vAlign w:val="bottom"/>
            <w:hideMark/>
          </w:tcPr>
          <w:p w:rsidR="00161C98" w:rsidRPr="00602E17" w:rsidRDefault="00161C98" w:rsidP="00602E17"/>
        </w:tc>
        <w:tc>
          <w:tcPr>
            <w:tcW w:w="2268" w:type="dxa"/>
            <w:gridSpan w:val="3"/>
            <w:tcBorders>
              <w:top w:val="nil"/>
              <w:left w:val="nil"/>
              <w:bottom w:val="nil"/>
              <w:right w:val="nil"/>
            </w:tcBorders>
            <w:shd w:val="clear" w:color="auto" w:fill="auto"/>
            <w:noWrap/>
            <w:vAlign w:val="bottom"/>
            <w:hideMark/>
          </w:tcPr>
          <w:p w:rsidR="00161C98" w:rsidRPr="00602E17" w:rsidRDefault="00161C98" w:rsidP="00602E17"/>
        </w:tc>
        <w:tc>
          <w:tcPr>
            <w:tcW w:w="1808" w:type="dxa"/>
            <w:tcBorders>
              <w:top w:val="nil"/>
              <w:left w:val="nil"/>
              <w:bottom w:val="nil"/>
              <w:right w:val="nil"/>
            </w:tcBorders>
            <w:shd w:val="clear" w:color="auto" w:fill="auto"/>
            <w:noWrap/>
            <w:vAlign w:val="bottom"/>
            <w:hideMark/>
          </w:tcPr>
          <w:p w:rsidR="00161C98" w:rsidRPr="00602E17" w:rsidRDefault="00161C98" w:rsidP="00602E17"/>
        </w:tc>
        <w:tc>
          <w:tcPr>
            <w:tcW w:w="1943" w:type="dxa"/>
            <w:gridSpan w:val="3"/>
            <w:tcBorders>
              <w:top w:val="nil"/>
              <w:left w:val="nil"/>
              <w:bottom w:val="nil"/>
              <w:right w:val="nil"/>
            </w:tcBorders>
            <w:shd w:val="clear" w:color="auto" w:fill="auto"/>
            <w:noWrap/>
            <w:vAlign w:val="bottom"/>
            <w:hideMark/>
          </w:tcPr>
          <w:p w:rsidR="00161C98" w:rsidRPr="00602E17" w:rsidRDefault="00161C98" w:rsidP="00602E17"/>
        </w:tc>
        <w:tc>
          <w:tcPr>
            <w:tcW w:w="1874" w:type="dxa"/>
            <w:gridSpan w:val="3"/>
            <w:tcBorders>
              <w:top w:val="nil"/>
              <w:left w:val="nil"/>
              <w:bottom w:val="nil"/>
              <w:right w:val="nil"/>
            </w:tcBorders>
            <w:shd w:val="clear" w:color="auto" w:fill="auto"/>
            <w:noWrap/>
            <w:vAlign w:val="bottom"/>
            <w:hideMark/>
          </w:tcPr>
          <w:p w:rsidR="00161C98" w:rsidRPr="00602E17" w:rsidRDefault="00161C98" w:rsidP="00602E17"/>
        </w:tc>
        <w:tc>
          <w:tcPr>
            <w:tcW w:w="1890" w:type="dxa"/>
            <w:gridSpan w:val="3"/>
            <w:tcBorders>
              <w:top w:val="nil"/>
              <w:left w:val="nil"/>
              <w:bottom w:val="nil"/>
              <w:right w:val="nil"/>
            </w:tcBorders>
            <w:shd w:val="clear" w:color="auto" w:fill="auto"/>
            <w:noWrap/>
            <w:vAlign w:val="bottom"/>
            <w:hideMark/>
          </w:tcPr>
          <w:p w:rsidR="00161C98" w:rsidRPr="00602E17" w:rsidRDefault="00161C98" w:rsidP="00602E17"/>
        </w:tc>
        <w:tc>
          <w:tcPr>
            <w:tcW w:w="236" w:type="dxa"/>
            <w:tcBorders>
              <w:top w:val="nil"/>
              <w:left w:val="nil"/>
              <w:bottom w:val="nil"/>
              <w:right w:val="nil"/>
            </w:tcBorders>
            <w:shd w:val="clear" w:color="auto" w:fill="auto"/>
            <w:noWrap/>
            <w:vAlign w:val="bottom"/>
            <w:hideMark/>
          </w:tcPr>
          <w:p w:rsidR="00161C98" w:rsidRPr="00602E17" w:rsidRDefault="00161C98" w:rsidP="00602E17"/>
        </w:tc>
        <w:tc>
          <w:tcPr>
            <w:tcW w:w="2145" w:type="dxa"/>
            <w:gridSpan w:val="2"/>
            <w:tcBorders>
              <w:top w:val="nil"/>
              <w:left w:val="nil"/>
              <w:bottom w:val="nil"/>
              <w:right w:val="nil"/>
            </w:tcBorders>
            <w:shd w:val="clear" w:color="auto" w:fill="auto"/>
            <w:noWrap/>
            <w:vAlign w:val="bottom"/>
            <w:hideMark/>
          </w:tcPr>
          <w:p w:rsidR="00161C98" w:rsidRPr="00602E17" w:rsidRDefault="00161C98" w:rsidP="00602E17"/>
        </w:tc>
        <w:tc>
          <w:tcPr>
            <w:tcW w:w="2773" w:type="dxa"/>
            <w:gridSpan w:val="2"/>
            <w:tcBorders>
              <w:top w:val="nil"/>
              <w:left w:val="nil"/>
              <w:bottom w:val="nil"/>
              <w:right w:val="nil"/>
            </w:tcBorders>
            <w:shd w:val="clear" w:color="auto" w:fill="auto"/>
            <w:noWrap/>
            <w:vAlign w:val="bottom"/>
            <w:hideMark/>
          </w:tcPr>
          <w:p w:rsidR="00161C98" w:rsidRPr="00602E17" w:rsidRDefault="00161C98" w:rsidP="00602E17"/>
        </w:tc>
      </w:tr>
      <w:tr w:rsidR="00161C98" w:rsidRPr="00602E17" w:rsidTr="00602E17">
        <w:trPr>
          <w:trHeight w:val="1058"/>
        </w:trPr>
        <w:tc>
          <w:tcPr>
            <w:tcW w:w="9234" w:type="dxa"/>
            <w:gridSpan w:val="9"/>
            <w:tcBorders>
              <w:top w:val="nil"/>
              <w:left w:val="nil"/>
              <w:bottom w:val="nil"/>
              <w:right w:val="nil"/>
            </w:tcBorders>
            <w:shd w:val="clear" w:color="auto" w:fill="auto"/>
            <w:vAlign w:val="bottom"/>
            <w:hideMark/>
          </w:tcPr>
          <w:p w:rsidR="00161C98" w:rsidRPr="00602E17" w:rsidRDefault="00161C98" w:rsidP="00602E17">
            <w:pPr>
              <w:jc w:val="center"/>
              <w:rPr>
                <w:b/>
                <w:bCs/>
              </w:rPr>
            </w:pPr>
            <w:r w:rsidRPr="00602E17">
              <w:rPr>
                <w:b/>
                <w:bCs/>
              </w:rPr>
              <w:t>Участие в организации деятельности по сбору (в том числе раздельному сбору), транспортированию, обработке, утилизации, обезвреживанию, захоронению твердых коммунальных отходов на территории поселения</w:t>
            </w:r>
          </w:p>
        </w:tc>
        <w:tc>
          <w:tcPr>
            <w:tcW w:w="1808" w:type="dxa"/>
            <w:tcBorders>
              <w:top w:val="nil"/>
              <w:left w:val="nil"/>
              <w:bottom w:val="nil"/>
              <w:right w:val="nil"/>
            </w:tcBorders>
            <w:shd w:val="clear" w:color="auto" w:fill="auto"/>
            <w:vAlign w:val="bottom"/>
            <w:hideMark/>
          </w:tcPr>
          <w:p w:rsidR="00161C98" w:rsidRPr="00602E17" w:rsidRDefault="00161C98" w:rsidP="00602E17">
            <w:pPr>
              <w:rPr>
                <w:b/>
                <w:bCs/>
              </w:rPr>
            </w:pPr>
          </w:p>
        </w:tc>
        <w:tc>
          <w:tcPr>
            <w:tcW w:w="1943" w:type="dxa"/>
            <w:gridSpan w:val="3"/>
            <w:tcBorders>
              <w:top w:val="nil"/>
              <w:left w:val="nil"/>
              <w:bottom w:val="nil"/>
              <w:right w:val="nil"/>
            </w:tcBorders>
            <w:shd w:val="clear" w:color="auto" w:fill="auto"/>
            <w:vAlign w:val="bottom"/>
            <w:hideMark/>
          </w:tcPr>
          <w:p w:rsidR="00161C98" w:rsidRPr="00602E17" w:rsidRDefault="00161C98" w:rsidP="00602E17">
            <w:pPr>
              <w:rPr>
                <w:b/>
                <w:bCs/>
              </w:rPr>
            </w:pPr>
          </w:p>
        </w:tc>
        <w:tc>
          <w:tcPr>
            <w:tcW w:w="1874" w:type="dxa"/>
            <w:gridSpan w:val="3"/>
            <w:tcBorders>
              <w:top w:val="nil"/>
              <w:left w:val="nil"/>
              <w:bottom w:val="nil"/>
              <w:right w:val="nil"/>
            </w:tcBorders>
            <w:shd w:val="clear" w:color="auto" w:fill="auto"/>
            <w:noWrap/>
            <w:vAlign w:val="bottom"/>
            <w:hideMark/>
          </w:tcPr>
          <w:p w:rsidR="00161C98" w:rsidRPr="00602E17" w:rsidRDefault="00161C98" w:rsidP="00602E17"/>
        </w:tc>
        <w:tc>
          <w:tcPr>
            <w:tcW w:w="1890" w:type="dxa"/>
            <w:gridSpan w:val="3"/>
            <w:tcBorders>
              <w:top w:val="nil"/>
              <w:left w:val="nil"/>
              <w:bottom w:val="nil"/>
              <w:right w:val="nil"/>
            </w:tcBorders>
            <w:shd w:val="clear" w:color="auto" w:fill="auto"/>
            <w:noWrap/>
            <w:vAlign w:val="bottom"/>
            <w:hideMark/>
          </w:tcPr>
          <w:p w:rsidR="00161C98" w:rsidRPr="00602E17" w:rsidRDefault="00161C98" w:rsidP="00602E17"/>
        </w:tc>
        <w:tc>
          <w:tcPr>
            <w:tcW w:w="236" w:type="dxa"/>
            <w:tcBorders>
              <w:top w:val="nil"/>
              <w:left w:val="nil"/>
              <w:bottom w:val="nil"/>
              <w:right w:val="nil"/>
            </w:tcBorders>
            <w:shd w:val="clear" w:color="auto" w:fill="auto"/>
            <w:noWrap/>
            <w:vAlign w:val="bottom"/>
            <w:hideMark/>
          </w:tcPr>
          <w:p w:rsidR="00161C98" w:rsidRPr="00602E17" w:rsidRDefault="00161C98" w:rsidP="00602E17"/>
        </w:tc>
        <w:tc>
          <w:tcPr>
            <w:tcW w:w="2145" w:type="dxa"/>
            <w:gridSpan w:val="2"/>
            <w:tcBorders>
              <w:top w:val="nil"/>
              <w:left w:val="nil"/>
              <w:bottom w:val="nil"/>
              <w:right w:val="nil"/>
            </w:tcBorders>
            <w:shd w:val="clear" w:color="auto" w:fill="auto"/>
            <w:noWrap/>
            <w:vAlign w:val="bottom"/>
            <w:hideMark/>
          </w:tcPr>
          <w:p w:rsidR="00161C98" w:rsidRPr="00602E17" w:rsidRDefault="00161C98" w:rsidP="00602E17"/>
        </w:tc>
        <w:tc>
          <w:tcPr>
            <w:tcW w:w="2773" w:type="dxa"/>
            <w:gridSpan w:val="2"/>
            <w:tcBorders>
              <w:top w:val="nil"/>
              <w:left w:val="nil"/>
              <w:bottom w:val="nil"/>
              <w:right w:val="nil"/>
            </w:tcBorders>
            <w:shd w:val="clear" w:color="auto" w:fill="auto"/>
            <w:noWrap/>
            <w:vAlign w:val="bottom"/>
            <w:hideMark/>
          </w:tcPr>
          <w:p w:rsidR="00161C98" w:rsidRPr="00602E17" w:rsidRDefault="00161C98" w:rsidP="00602E17"/>
        </w:tc>
      </w:tr>
      <w:tr w:rsidR="00161C98" w:rsidRPr="00602E17" w:rsidTr="00602E17">
        <w:trPr>
          <w:trHeight w:val="390"/>
        </w:trPr>
        <w:tc>
          <w:tcPr>
            <w:tcW w:w="3111" w:type="dxa"/>
            <w:tcBorders>
              <w:top w:val="nil"/>
              <w:left w:val="nil"/>
              <w:bottom w:val="nil"/>
              <w:right w:val="nil"/>
            </w:tcBorders>
            <w:shd w:val="clear" w:color="auto" w:fill="auto"/>
            <w:noWrap/>
            <w:vAlign w:val="bottom"/>
            <w:hideMark/>
          </w:tcPr>
          <w:p w:rsidR="00161C98" w:rsidRPr="00602E17" w:rsidRDefault="00161C98" w:rsidP="00602E17"/>
        </w:tc>
        <w:tc>
          <w:tcPr>
            <w:tcW w:w="2012" w:type="dxa"/>
            <w:gridSpan w:val="3"/>
            <w:tcBorders>
              <w:top w:val="nil"/>
              <w:left w:val="nil"/>
              <w:bottom w:val="nil"/>
              <w:right w:val="nil"/>
            </w:tcBorders>
            <w:shd w:val="clear" w:color="auto" w:fill="auto"/>
            <w:noWrap/>
            <w:vAlign w:val="bottom"/>
            <w:hideMark/>
          </w:tcPr>
          <w:p w:rsidR="00161C98" w:rsidRPr="00602E17" w:rsidRDefault="00161C98" w:rsidP="00602E17"/>
        </w:tc>
        <w:tc>
          <w:tcPr>
            <w:tcW w:w="1843" w:type="dxa"/>
            <w:gridSpan w:val="2"/>
            <w:tcBorders>
              <w:top w:val="nil"/>
              <w:left w:val="nil"/>
              <w:bottom w:val="nil"/>
              <w:right w:val="nil"/>
            </w:tcBorders>
            <w:shd w:val="clear" w:color="auto" w:fill="auto"/>
            <w:noWrap/>
            <w:vAlign w:val="bottom"/>
            <w:hideMark/>
          </w:tcPr>
          <w:p w:rsidR="00161C98" w:rsidRPr="00602E17" w:rsidRDefault="00161C98" w:rsidP="00602E17"/>
        </w:tc>
        <w:tc>
          <w:tcPr>
            <w:tcW w:w="2268" w:type="dxa"/>
            <w:gridSpan w:val="3"/>
            <w:tcBorders>
              <w:top w:val="nil"/>
              <w:left w:val="nil"/>
              <w:bottom w:val="nil"/>
              <w:right w:val="nil"/>
            </w:tcBorders>
            <w:shd w:val="clear" w:color="auto" w:fill="auto"/>
            <w:noWrap/>
            <w:vAlign w:val="bottom"/>
            <w:hideMark/>
          </w:tcPr>
          <w:p w:rsidR="00161C98" w:rsidRPr="00602E17" w:rsidRDefault="00161C98" w:rsidP="00602E17"/>
        </w:tc>
        <w:tc>
          <w:tcPr>
            <w:tcW w:w="1808" w:type="dxa"/>
            <w:tcBorders>
              <w:top w:val="nil"/>
              <w:left w:val="nil"/>
              <w:bottom w:val="nil"/>
              <w:right w:val="nil"/>
            </w:tcBorders>
            <w:shd w:val="clear" w:color="auto" w:fill="auto"/>
            <w:noWrap/>
            <w:vAlign w:val="bottom"/>
            <w:hideMark/>
          </w:tcPr>
          <w:p w:rsidR="00161C98" w:rsidRPr="00602E17" w:rsidRDefault="00161C98" w:rsidP="00602E17"/>
        </w:tc>
        <w:tc>
          <w:tcPr>
            <w:tcW w:w="1943" w:type="dxa"/>
            <w:gridSpan w:val="3"/>
            <w:tcBorders>
              <w:top w:val="nil"/>
              <w:left w:val="nil"/>
              <w:bottom w:val="nil"/>
              <w:right w:val="nil"/>
            </w:tcBorders>
            <w:shd w:val="clear" w:color="auto" w:fill="auto"/>
            <w:noWrap/>
            <w:vAlign w:val="bottom"/>
            <w:hideMark/>
          </w:tcPr>
          <w:p w:rsidR="00161C98" w:rsidRPr="00602E17" w:rsidRDefault="00161C98" w:rsidP="00602E17"/>
        </w:tc>
        <w:tc>
          <w:tcPr>
            <w:tcW w:w="1874" w:type="dxa"/>
            <w:gridSpan w:val="3"/>
            <w:tcBorders>
              <w:top w:val="nil"/>
              <w:left w:val="nil"/>
              <w:bottom w:val="nil"/>
              <w:right w:val="nil"/>
            </w:tcBorders>
            <w:shd w:val="clear" w:color="auto" w:fill="auto"/>
            <w:noWrap/>
            <w:vAlign w:val="bottom"/>
            <w:hideMark/>
          </w:tcPr>
          <w:p w:rsidR="00161C98" w:rsidRPr="00602E17" w:rsidRDefault="00161C98" w:rsidP="00602E17"/>
        </w:tc>
        <w:tc>
          <w:tcPr>
            <w:tcW w:w="1890" w:type="dxa"/>
            <w:gridSpan w:val="3"/>
            <w:tcBorders>
              <w:top w:val="nil"/>
              <w:left w:val="nil"/>
              <w:bottom w:val="nil"/>
              <w:right w:val="nil"/>
            </w:tcBorders>
            <w:shd w:val="clear" w:color="auto" w:fill="auto"/>
            <w:noWrap/>
            <w:vAlign w:val="bottom"/>
            <w:hideMark/>
          </w:tcPr>
          <w:p w:rsidR="00161C98" w:rsidRPr="00602E17" w:rsidRDefault="00161C98" w:rsidP="00602E17"/>
        </w:tc>
        <w:tc>
          <w:tcPr>
            <w:tcW w:w="236" w:type="dxa"/>
            <w:tcBorders>
              <w:top w:val="nil"/>
              <w:left w:val="nil"/>
              <w:bottom w:val="nil"/>
              <w:right w:val="nil"/>
            </w:tcBorders>
            <w:shd w:val="clear" w:color="auto" w:fill="auto"/>
            <w:noWrap/>
            <w:vAlign w:val="bottom"/>
            <w:hideMark/>
          </w:tcPr>
          <w:p w:rsidR="00161C98" w:rsidRPr="00602E17" w:rsidRDefault="00161C98" w:rsidP="00602E17"/>
        </w:tc>
        <w:tc>
          <w:tcPr>
            <w:tcW w:w="2145" w:type="dxa"/>
            <w:gridSpan w:val="2"/>
            <w:tcBorders>
              <w:top w:val="nil"/>
              <w:left w:val="nil"/>
              <w:bottom w:val="nil"/>
              <w:right w:val="nil"/>
            </w:tcBorders>
            <w:shd w:val="clear" w:color="auto" w:fill="auto"/>
            <w:noWrap/>
            <w:vAlign w:val="bottom"/>
            <w:hideMark/>
          </w:tcPr>
          <w:p w:rsidR="00161C98" w:rsidRPr="00602E17" w:rsidRDefault="00161C98" w:rsidP="00602E17">
            <w:pPr>
              <w:rPr>
                <w:b/>
                <w:bCs/>
              </w:rPr>
            </w:pPr>
          </w:p>
        </w:tc>
        <w:tc>
          <w:tcPr>
            <w:tcW w:w="2773" w:type="dxa"/>
            <w:gridSpan w:val="2"/>
            <w:tcBorders>
              <w:top w:val="nil"/>
              <w:left w:val="nil"/>
              <w:bottom w:val="nil"/>
              <w:right w:val="nil"/>
            </w:tcBorders>
            <w:shd w:val="clear" w:color="auto" w:fill="auto"/>
            <w:noWrap/>
            <w:vAlign w:val="bottom"/>
            <w:hideMark/>
          </w:tcPr>
          <w:p w:rsidR="00161C98" w:rsidRPr="00602E17" w:rsidRDefault="00161C98" w:rsidP="00602E17"/>
        </w:tc>
      </w:tr>
      <w:tr w:rsidR="00161C98" w:rsidRPr="00602E17" w:rsidTr="00602E17">
        <w:trPr>
          <w:trHeight w:val="390"/>
        </w:trPr>
        <w:tc>
          <w:tcPr>
            <w:tcW w:w="3111" w:type="dxa"/>
            <w:tcBorders>
              <w:top w:val="single" w:sz="8" w:space="0" w:color="auto"/>
              <w:left w:val="single" w:sz="8" w:space="0" w:color="auto"/>
              <w:bottom w:val="single" w:sz="8" w:space="0" w:color="auto"/>
              <w:right w:val="single" w:sz="8" w:space="0" w:color="auto"/>
            </w:tcBorders>
            <w:shd w:val="clear" w:color="auto" w:fill="auto"/>
            <w:noWrap/>
            <w:vAlign w:val="bottom"/>
            <w:hideMark/>
          </w:tcPr>
          <w:p w:rsidR="00161C98" w:rsidRPr="00602E17" w:rsidRDefault="00161C98" w:rsidP="00602E17">
            <w:r w:rsidRPr="00602E17">
              <w:t> </w:t>
            </w:r>
          </w:p>
        </w:tc>
        <w:tc>
          <w:tcPr>
            <w:tcW w:w="2012" w:type="dxa"/>
            <w:gridSpan w:val="3"/>
            <w:tcBorders>
              <w:top w:val="single" w:sz="8" w:space="0" w:color="auto"/>
              <w:left w:val="nil"/>
              <w:bottom w:val="single" w:sz="8" w:space="0" w:color="auto"/>
              <w:right w:val="single" w:sz="8" w:space="0" w:color="auto"/>
            </w:tcBorders>
            <w:shd w:val="clear" w:color="auto" w:fill="auto"/>
            <w:noWrap/>
            <w:vAlign w:val="bottom"/>
            <w:hideMark/>
          </w:tcPr>
          <w:p w:rsidR="00161C98" w:rsidRPr="00602E17" w:rsidRDefault="00161C98" w:rsidP="00602E17">
            <w:pPr>
              <w:jc w:val="center"/>
              <w:rPr>
                <w:b/>
                <w:bCs/>
              </w:rPr>
            </w:pPr>
            <w:r w:rsidRPr="00602E17">
              <w:rPr>
                <w:b/>
                <w:bCs/>
              </w:rPr>
              <w:t>2020 год</w:t>
            </w:r>
          </w:p>
        </w:tc>
        <w:tc>
          <w:tcPr>
            <w:tcW w:w="1843" w:type="dxa"/>
            <w:gridSpan w:val="2"/>
            <w:tcBorders>
              <w:top w:val="single" w:sz="8" w:space="0" w:color="auto"/>
              <w:left w:val="nil"/>
              <w:bottom w:val="single" w:sz="8" w:space="0" w:color="auto"/>
              <w:right w:val="single" w:sz="8" w:space="0" w:color="auto"/>
            </w:tcBorders>
            <w:shd w:val="clear" w:color="auto" w:fill="auto"/>
            <w:noWrap/>
            <w:vAlign w:val="bottom"/>
            <w:hideMark/>
          </w:tcPr>
          <w:p w:rsidR="00161C98" w:rsidRPr="00602E17" w:rsidRDefault="00161C98" w:rsidP="00602E17">
            <w:pPr>
              <w:jc w:val="center"/>
              <w:rPr>
                <w:b/>
                <w:bCs/>
              </w:rPr>
            </w:pPr>
            <w:r w:rsidRPr="00602E17">
              <w:rPr>
                <w:b/>
                <w:bCs/>
              </w:rPr>
              <w:t>2021 год</w:t>
            </w:r>
          </w:p>
        </w:tc>
        <w:tc>
          <w:tcPr>
            <w:tcW w:w="2268" w:type="dxa"/>
            <w:gridSpan w:val="3"/>
            <w:tcBorders>
              <w:top w:val="single" w:sz="8" w:space="0" w:color="auto"/>
              <w:left w:val="nil"/>
              <w:bottom w:val="single" w:sz="8" w:space="0" w:color="auto"/>
              <w:right w:val="single" w:sz="8" w:space="0" w:color="auto"/>
            </w:tcBorders>
            <w:shd w:val="clear" w:color="auto" w:fill="auto"/>
            <w:noWrap/>
            <w:vAlign w:val="bottom"/>
            <w:hideMark/>
          </w:tcPr>
          <w:p w:rsidR="00161C98" w:rsidRPr="00602E17" w:rsidRDefault="00161C98" w:rsidP="00602E17">
            <w:pPr>
              <w:jc w:val="center"/>
              <w:rPr>
                <w:b/>
                <w:bCs/>
              </w:rPr>
            </w:pPr>
            <w:r w:rsidRPr="00602E17">
              <w:rPr>
                <w:b/>
                <w:bCs/>
              </w:rPr>
              <w:t>2022 год</w:t>
            </w:r>
          </w:p>
        </w:tc>
        <w:tc>
          <w:tcPr>
            <w:tcW w:w="1808" w:type="dxa"/>
            <w:tcBorders>
              <w:top w:val="nil"/>
              <w:left w:val="nil"/>
              <w:bottom w:val="nil"/>
              <w:right w:val="nil"/>
            </w:tcBorders>
            <w:shd w:val="clear" w:color="auto" w:fill="auto"/>
            <w:noWrap/>
            <w:vAlign w:val="bottom"/>
            <w:hideMark/>
          </w:tcPr>
          <w:p w:rsidR="00161C98" w:rsidRPr="00602E17" w:rsidRDefault="00161C98" w:rsidP="00602E17"/>
        </w:tc>
        <w:tc>
          <w:tcPr>
            <w:tcW w:w="1943" w:type="dxa"/>
            <w:gridSpan w:val="3"/>
            <w:tcBorders>
              <w:top w:val="nil"/>
              <w:left w:val="nil"/>
              <w:bottom w:val="nil"/>
              <w:right w:val="nil"/>
            </w:tcBorders>
            <w:shd w:val="clear" w:color="auto" w:fill="auto"/>
            <w:noWrap/>
            <w:vAlign w:val="bottom"/>
            <w:hideMark/>
          </w:tcPr>
          <w:p w:rsidR="00161C98" w:rsidRPr="00602E17" w:rsidRDefault="00161C98" w:rsidP="00602E17"/>
        </w:tc>
        <w:tc>
          <w:tcPr>
            <w:tcW w:w="1874" w:type="dxa"/>
            <w:gridSpan w:val="3"/>
            <w:tcBorders>
              <w:top w:val="nil"/>
              <w:left w:val="nil"/>
              <w:bottom w:val="nil"/>
              <w:right w:val="nil"/>
            </w:tcBorders>
            <w:shd w:val="clear" w:color="auto" w:fill="auto"/>
            <w:noWrap/>
            <w:vAlign w:val="bottom"/>
            <w:hideMark/>
          </w:tcPr>
          <w:p w:rsidR="00161C98" w:rsidRPr="00602E17" w:rsidRDefault="00161C98" w:rsidP="00602E17"/>
        </w:tc>
        <w:tc>
          <w:tcPr>
            <w:tcW w:w="1890" w:type="dxa"/>
            <w:gridSpan w:val="3"/>
            <w:tcBorders>
              <w:top w:val="nil"/>
              <w:left w:val="nil"/>
              <w:bottom w:val="nil"/>
              <w:right w:val="nil"/>
            </w:tcBorders>
            <w:shd w:val="clear" w:color="auto" w:fill="auto"/>
            <w:noWrap/>
            <w:vAlign w:val="bottom"/>
            <w:hideMark/>
          </w:tcPr>
          <w:p w:rsidR="00161C98" w:rsidRPr="00602E17" w:rsidRDefault="00161C98" w:rsidP="00602E17"/>
        </w:tc>
        <w:tc>
          <w:tcPr>
            <w:tcW w:w="236" w:type="dxa"/>
            <w:tcBorders>
              <w:top w:val="nil"/>
              <w:left w:val="nil"/>
              <w:bottom w:val="nil"/>
              <w:right w:val="nil"/>
            </w:tcBorders>
            <w:shd w:val="clear" w:color="auto" w:fill="auto"/>
            <w:noWrap/>
            <w:vAlign w:val="bottom"/>
            <w:hideMark/>
          </w:tcPr>
          <w:p w:rsidR="00161C98" w:rsidRPr="00602E17" w:rsidRDefault="00161C98" w:rsidP="00602E17"/>
        </w:tc>
        <w:tc>
          <w:tcPr>
            <w:tcW w:w="2145" w:type="dxa"/>
            <w:gridSpan w:val="2"/>
            <w:tcBorders>
              <w:top w:val="nil"/>
              <w:left w:val="nil"/>
              <w:bottom w:val="nil"/>
              <w:right w:val="nil"/>
            </w:tcBorders>
            <w:shd w:val="clear" w:color="auto" w:fill="auto"/>
            <w:noWrap/>
            <w:vAlign w:val="bottom"/>
            <w:hideMark/>
          </w:tcPr>
          <w:p w:rsidR="00161C98" w:rsidRPr="00602E17" w:rsidRDefault="00161C98" w:rsidP="00602E17">
            <w:pPr>
              <w:jc w:val="center"/>
            </w:pPr>
          </w:p>
        </w:tc>
        <w:tc>
          <w:tcPr>
            <w:tcW w:w="2773" w:type="dxa"/>
            <w:gridSpan w:val="2"/>
            <w:tcBorders>
              <w:top w:val="nil"/>
              <w:left w:val="nil"/>
              <w:bottom w:val="nil"/>
              <w:right w:val="nil"/>
            </w:tcBorders>
            <w:shd w:val="clear" w:color="auto" w:fill="auto"/>
            <w:noWrap/>
            <w:vAlign w:val="bottom"/>
            <w:hideMark/>
          </w:tcPr>
          <w:p w:rsidR="00161C98" w:rsidRPr="00602E17" w:rsidRDefault="00161C98" w:rsidP="00602E17">
            <w:pPr>
              <w:jc w:val="center"/>
            </w:pPr>
          </w:p>
        </w:tc>
      </w:tr>
      <w:tr w:rsidR="00161C98" w:rsidRPr="00602E17" w:rsidTr="00602E17">
        <w:trPr>
          <w:trHeight w:val="375"/>
        </w:trPr>
        <w:tc>
          <w:tcPr>
            <w:tcW w:w="3111" w:type="dxa"/>
            <w:tcBorders>
              <w:top w:val="nil"/>
              <w:left w:val="single" w:sz="8" w:space="0" w:color="auto"/>
              <w:bottom w:val="single" w:sz="4" w:space="0" w:color="auto"/>
              <w:right w:val="single" w:sz="4" w:space="0" w:color="auto"/>
            </w:tcBorders>
            <w:shd w:val="clear" w:color="auto" w:fill="auto"/>
            <w:noWrap/>
            <w:vAlign w:val="center"/>
            <w:hideMark/>
          </w:tcPr>
          <w:p w:rsidR="00161C98" w:rsidRPr="00602E17" w:rsidRDefault="00161C98" w:rsidP="00602E17">
            <w:r w:rsidRPr="00602E17">
              <w:t>Новоусадебское сельское поселение</w:t>
            </w:r>
          </w:p>
        </w:tc>
        <w:tc>
          <w:tcPr>
            <w:tcW w:w="2012" w:type="dxa"/>
            <w:gridSpan w:val="3"/>
            <w:tcBorders>
              <w:top w:val="nil"/>
              <w:left w:val="nil"/>
              <w:bottom w:val="single" w:sz="4" w:space="0" w:color="auto"/>
              <w:right w:val="single" w:sz="4" w:space="0" w:color="auto"/>
            </w:tcBorders>
            <w:shd w:val="clear" w:color="auto" w:fill="auto"/>
            <w:noWrap/>
            <w:vAlign w:val="bottom"/>
            <w:hideMark/>
          </w:tcPr>
          <w:p w:rsidR="00161C98" w:rsidRPr="00602E17" w:rsidRDefault="00161C98" w:rsidP="00602E17">
            <w:pPr>
              <w:jc w:val="right"/>
            </w:pPr>
            <w:r w:rsidRPr="00602E17">
              <w:t>110 000,00</w:t>
            </w:r>
          </w:p>
        </w:tc>
        <w:tc>
          <w:tcPr>
            <w:tcW w:w="1843" w:type="dxa"/>
            <w:gridSpan w:val="2"/>
            <w:tcBorders>
              <w:top w:val="nil"/>
              <w:left w:val="nil"/>
              <w:bottom w:val="single" w:sz="4" w:space="0" w:color="auto"/>
              <w:right w:val="single" w:sz="4" w:space="0" w:color="auto"/>
            </w:tcBorders>
            <w:shd w:val="clear" w:color="auto" w:fill="auto"/>
            <w:noWrap/>
            <w:vAlign w:val="bottom"/>
            <w:hideMark/>
          </w:tcPr>
          <w:p w:rsidR="00161C98" w:rsidRPr="00602E17" w:rsidRDefault="00161C98" w:rsidP="00602E17">
            <w:pPr>
              <w:jc w:val="right"/>
            </w:pPr>
            <w:r w:rsidRPr="00602E17">
              <w:t>64 236,01</w:t>
            </w:r>
          </w:p>
        </w:tc>
        <w:tc>
          <w:tcPr>
            <w:tcW w:w="2268" w:type="dxa"/>
            <w:gridSpan w:val="3"/>
            <w:tcBorders>
              <w:top w:val="nil"/>
              <w:left w:val="nil"/>
              <w:bottom w:val="single" w:sz="4" w:space="0" w:color="auto"/>
              <w:right w:val="single" w:sz="8" w:space="0" w:color="auto"/>
            </w:tcBorders>
            <w:shd w:val="clear" w:color="auto" w:fill="auto"/>
            <w:noWrap/>
            <w:vAlign w:val="bottom"/>
            <w:hideMark/>
          </w:tcPr>
          <w:p w:rsidR="00161C98" w:rsidRPr="00602E17" w:rsidRDefault="00161C98" w:rsidP="00602E17">
            <w:pPr>
              <w:jc w:val="right"/>
            </w:pPr>
            <w:r w:rsidRPr="00602E17">
              <w:t>63 639,03</w:t>
            </w:r>
          </w:p>
        </w:tc>
        <w:tc>
          <w:tcPr>
            <w:tcW w:w="1808" w:type="dxa"/>
            <w:tcBorders>
              <w:top w:val="nil"/>
              <w:left w:val="nil"/>
              <w:bottom w:val="nil"/>
              <w:right w:val="nil"/>
            </w:tcBorders>
            <w:shd w:val="clear" w:color="auto" w:fill="auto"/>
            <w:noWrap/>
            <w:vAlign w:val="bottom"/>
            <w:hideMark/>
          </w:tcPr>
          <w:p w:rsidR="00161C98" w:rsidRPr="00602E17" w:rsidRDefault="00161C98" w:rsidP="00602E17"/>
        </w:tc>
        <w:tc>
          <w:tcPr>
            <w:tcW w:w="1943" w:type="dxa"/>
            <w:gridSpan w:val="3"/>
            <w:tcBorders>
              <w:top w:val="nil"/>
              <w:left w:val="nil"/>
              <w:bottom w:val="nil"/>
              <w:right w:val="nil"/>
            </w:tcBorders>
            <w:shd w:val="clear" w:color="auto" w:fill="auto"/>
            <w:noWrap/>
            <w:vAlign w:val="bottom"/>
            <w:hideMark/>
          </w:tcPr>
          <w:p w:rsidR="00161C98" w:rsidRPr="00602E17" w:rsidRDefault="00161C98" w:rsidP="00602E17"/>
        </w:tc>
        <w:tc>
          <w:tcPr>
            <w:tcW w:w="1874" w:type="dxa"/>
            <w:gridSpan w:val="3"/>
            <w:tcBorders>
              <w:top w:val="nil"/>
              <w:left w:val="nil"/>
              <w:bottom w:val="nil"/>
              <w:right w:val="nil"/>
            </w:tcBorders>
            <w:shd w:val="clear" w:color="auto" w:fill="auto"/>
            <w:noWrap/>
            <w:vAlign w:val="bottom"/>
            <w:hideMark/>
          </w:tcPr>
          <w:p w:rsidR="00161C98" w:rsidRPr="00602E17" w:rsidRDefault="00161C98" w:rsidP="00602E17"/>
        </w:tc>
        <w:tc>
          <w:tcPr>
            <w:tcW w:w="1890" w:type="dxa"/>
            <w:gridSpan w:val="3"/>
            <w:tcBorders>
              <w:top w:val="nil"/>
              <w:left w:val="nil"/>
              <w:bottom w:val="nil"/>
              <w:right w:val="nil"/>
            </w:tcBorders>
            <w:shd w:val="clear" w:color="auto" w:fill="auto"/>
            <w:noWrap/>
            <w:vAlign w:val="bottom"/>
            <w:hideMark/>
          </w:tcPr>
          <w:p w:rsidR="00161C98" w:rsidRPr="00602E17" w:rsidRDefault="00161C98" w:rsidP="00602E17"/>
        </w:tc>
        <w:tc>
          <w:tcPr>
            <w:tcW w:w="236" w:type="dxa"/>
            <w:tcBorders>
              <w:top w:val="nil"/>
              <w:left w:val="nil"/>
              <w:bottom w:val="nil"/>
              <w:right w:val="nil"/>
            </w:tcBorders>
            <w:shd w:val="clear" w:color="auto" w:fill="auto"/>
            <w:noWrap/>
            <w:vAlign w:val="bottom"/>
            <w:hideMark/>
          </w:tcPr>
          <w:p w:rsidR="00161C98" w:rsidRPr="00602E17" w:rsidRDefault="00161C98" w:rsidP="00602E17"/>
        </w:tc>
        <w:tc>
          <w:tcPr>
            <w:tcW w:w="2145" w:type="dxa"/>
            <w:gridSpan w:val="2"/>
            <w:tcBorders>
              <w:top w:val="nil"/>
              <w:left w:val="nil"/>
              <w:bottom w:val="nil"/>
              <w:right w:val="nil"/>
            </w:tcBorders>
            <w:shd w:val="clear" w:color="auto" w:fill="auto"/>
            <w:noWrap/>
            <w:vAlign w:val="bottom"/>
            <w:hideMark/>
          </w:tcPr>
          <w:p w:rsidR="00161C98" w:rsidRPr="00602E17" w:rsidRDefault="00161C98" w:rsidP="00602E17"/>
        </w:tc>
        <w:tc>
          <w:tcPr>
            <w:tcW w:w="2773" w:type="dxa"/>
            <w:gridSpan w:val="2"/>
            <w:tcBorders>
              <w:top w:val="nil"/>
              <w:left w:val="nil"/>
              <w:bottom w:val="nil"/>
              <w:right w:val="nil"/>
            </w:tcBorders>
            <w:shd w:val="clear" w:color="auto" w:fill="auto"/>
            <w:noWrap/>
            <w:vAlign w:val="bottom"/>
            <w:hideMark/>
          </w:tcPr>
          <w:p w:rsidR="00161C98" w:rsidRPr="00602E17" w:rsidRDefault="00161C98" w:rsidP="00602E17"/>
        </w:tc>
      </w:tr>
      <w:tr w:rsidR="00161C98" w:rsidRPr="00602E17" w:rsidTr="00602E17">
        <w:trPr>
          <w:trHeight w:val="375"/>
        </w:trPr>
        <w:tc>
          <w:tcPr>
            <w:tcW w:w="3111" w:type="dxa"/>
            <w:tcBorders>
              <w:top w:val="nil"/>
              <w:left w:val="single" w:sz="8" w:space="0" w:color="auto"/>
              <w:bottom w:val="single" w:sz="4" w:space="0" w:color="auto"/>
              <w:right w:val="single" w:sz="4" w:space="0" w:color="auto"/>
            </w:tcBorders>
            <w:shd w:val="clear" w:color="auto" w:fill="auto"/>
            <w:noWrap/>
            <w:vAlign w:val="center"/>
            <w:hideMark/>
          </w:tcPr>
          <w:p w:rsidR="00161C98" w:rsidRPr="00602E17" w:rsidRDefault="00161C98" w:rsidP="00602E17">
            <w:r w:rsidRPr="00602E17">
              <w:t>Марковское сельское поселение</w:t>
            </w:r>
          </w:p>
        </w:tc>
        <w:tc>
          <w:tcPr>
            <w:tcW w:w="2012" w:type="dxa"/>
            <w:gridSpan w:val="3"/>
            <w:tcBorders>
              <w:top w:val="nil"/>
              <w:left w:val="nil"/>
              <w:bottom w:val="single" w:sz="4" w:space="0" w:color="auto"/>
              <w:right w:val="single" w:sz="4" w:space="0" w:color="auto"/>
            </w:tcBorders>
            <w:shd w:val="clear" w:color="auto" w:fill="auto"/>
            <w:noWrap/>
            <w:vAlign w:val="bottom"/>
            <w:hideMark/>
          </w:tcPr>
          <w:p w:rsidR="00161C98" w:rsidRPr="00602E17" w:rsidRDefault="00161C98" w:rsidP="00602E17">
            <w:pPr>
              <w:jc w:val="right"/>
            </w:pPr>
            <w:r w:rsidRPr="00602E17">
              <w:t>200 000,00</w:t>
            </w:r>
          </w:p>
        </w:tc>
        <w:tc>
          <w:tcPr>
            <w:tcW w:w="1843" w:type="dxa"/>
            <w:gridSpan w:val="2"/>
            <w:tcBorders>
              <w:top w:val="nil"/>
              <w:left w:val="nil"/>
              <w:bottom w:val="single" w:sz="4" w:space="0" w:color="auto"/>
              <w:right w:val="single" w:sz="4" w:space="0" w:color="auto"/>
            </w:tcBorders>
            <w:shd w:val="clear" w:color="auto" w:fill="auto"/>
            <w:noWrap/>
            <w:vAlign w:val="bottom"/>
            <w:hideMark/>
          </w:tcPr>
          <w:p w:rsidR="00161C98" w:rsidRPr="00602E17" w:rsidRDefault="00161C98" w:rsidP="00602E17">
            <w:pPr>
              <w:jc w:val="right"/>
            </w:pPr>
            <w:r w:rsidRPr="00602E17">
              <w:t>64 236,01</w:t>
            </w:r>
          </w:p>
        </w:tc>
        <w:tc>
          <w:tcPr>
            <w:tcW w:w="2268" w:type="dxa"/>
            <w:gridSpan w:val="3"/>
            <w:tcBorders>
              <w:top w:val="nil"/>
              <w:left w:val="nil"/>
              <w:bottom w:val="single" w:sz="4" w:space="0" w:color="auto"/>
              <w:right w:val="single" w:sz="8" w:space="0" w:color="auto"/>
            </w:tcBorders>
            <w:shd w:val="clear" w:color="auto" w:fill="auto"/>
            <w:noWrap/>
            <w:vAlign w:val="bottom"/>
            <w:hideMark/>
          </w:tcPr>
          <w:p w:rsidR="00161C98" w:rsidRPr="00602E17" w:rsidRDefault="00161C98" w:rsidP="00602E17">
            <w:pPr>
              <w:jc w:val="right"/>
            </w:pPr>
            <w:r w:rsidRPr="00602E17">
              <w:t>63 639,03</w:t>
            </w:r>
          </w:p>
        </w:tc>
        <w:tc>
          <w:tcPr>
            <w:tcW w:w="1808" w:type="dxa"/>
            <w:tcBorders>
              <w:top w:val="nil"/>
              <w:left w:val="nil"/>
              <w:bottom w:val="nil"/>
              <w:right w:val="nil"/>
            </w:tcBorders>
            <w:shd w:val="clear" w:color="auto" w:fill="auto"/>
            <w:noWrap/>
            <w:vAlign w:val="bottom"/>
            <w:hideMark/>
          </w:tcPr>
          <w:p w:rsidR="00161C98" w:rsidRPr="00602E17" w:rsidRDefault="00161C98" w:rsidP="00602E17"/>
        </w:tc>
        <w:tc>
          <w:tcPr>
            <w:tcW w:w="1943" w:type="dxa"/>
            <w:gridSpan w:val="3"/>
            <w:tcBorders>
              <w:top w:val="nil"/>
              <w:left w:val="nil"/>
              <w:bottom w:val="nil"/>
              <w:right w:val="nil"/>
            </w:tcBorders>
            <w:shd w:val="clear" w:color="auto" w:fill="auto"/>
            <w:noWrap/>
            <w:vAlign w:val="bottom"/>
            <w:hideMark/>
          </w:tcPr>
          <w:p w:rsidR="00161C98" w:rsidRPr="00602E17" w:rsidRDefault="00161C98" w:rsidP="00602E17"/>
        </w:tc>
        <w:tc>
          <w:tcPr>
            <w:tcW w:w="1874" w:type="dxa"/>
            <w:gridSpan w:val="3"/>
            <w:tcBorders>
              <w:top w:val="nil"/>
              <w:left w:val="nil"/>
              <w:bottom w:val="nil"/>
              <w:right w:val="nil"/>
            </w:tcBorders>
            <w:shd w:val="clear" w:color="auto" w:fill="auto"/>
            <w:noWrap/>
            <w:vAlign w:val="bottom"/>
            <w:hideMark/>
          </w:tcPr>
          <w:p w:rsidR="00161C98" w:rsidRPr="00602E17" w:rsidRDefault="00161C98" w:rsidP="00602E17"/>
        </w:tc>
        <w:tc>
          <w:tcPr>
            <w:tcW w:w="1890" w:type="dxa"/>
            <w:gridSpan w:val="3"/>
            <w:tcBorders>
              <w:top w:val="nil"/>
              <w:left w:val="nil"/>
              <w:bottom w:val="nil"/>
              <w:right w:val="nil"/>
            </w:tcBorders>
            <w:shd w:val="clear" w:color="auto" w:fill="auto"/>
            <w:noWrap/>
            <w:vAlign w:val="bottom"/>
            <w:hideMark/>
          </w:tcPr>
          <w:p w:rsidR="00161C98" w:rsidRPr="00602E17" w:rsidRDefault="00161C98" w:rsidP="00602E17"/>
        </w:tc>
        <w:tc>
          <w:tcPr>
            <w:tcW w:w="236" w:type="dxa"/>
            <w:tcBorders>
              <w:top w:val="nil"/>
              <w:left w:val="nil"/>
              <w:bottom w:val="nil"/>
              <w:right w:val="nil"/>
            </w:tcBorders>
            <w:shd w:val="clear" w:color="auto" w:fill="auto"/>
            <w:noWrap/>
            <w:vAlign w:val="bottom"/>
            <w:hideMark/>
          </w:tcPr>
          <w:p w:rsidR="00161C98" w:rsidRPr="00602E17" w:rsidRDefault="00161C98" w:rsidP="00602E17"/>
        </w:tc>
        <w:tc>
          <w:tcPr>
            <w:tcW w:w="2145" w:type="dxa"/>
            <w:gridSpan w:val="2"/>
            <w:tcBorders>
              <w:top w:val="nil"/>
              <w:left w:val="nil"/>
              <w:bottom w:val="nil"/>
              <w:right w:val="nil"/>
            </w:tcBorders>
            <w:shd w:val="clear" w:color="auto" w:fill="auto"/>
            <w:noWrap/>
            <w:vAlign w:val="bottom"/>
            <w:hideMark/>
          </w:tcPr>
          <w:p w:rsidR="00161C98" w:rsidRPr="00602E17" w:rsidRDefault="00161C98" w:rsidP="00602E17"/>
        </w:tc>
        <w:tc>
          <w:tcPr>
            <w:tcW w:w="2773" w:type="dxa"/>
            <w:gridSpan w:val="2"/>
            <w:tcBorders>
              <w:top w:val="nil"/>
              <w:left w:val="nil"/>
              <w:bottom w:val="nil"/>
              <w:right w:val="nil"/>
            </w:tcBorders>
            <w:shd w:val="clear" w:color="auto" w:fill="auto"/>
            <w:noWrap/>
            <w:vAlign w:val="bottom"/>
            <w:hideMark/>
          </w:tcPr>
          <w:p w:rsidR="00161C98" w:rsidRPr="00602E17" w:rsidRDefault="00161C98" w:rsidP="00602E17"/>
        </w:tc>
      </w:tr>
      <w:tr w:rsidR="00161C98" w:rsidRPr="00602E17" w:rsidTr="00602E17">
        <w:trPr>
          <w:trHeight w:val="375"/>
        </w:trPr>
        <w:tc>
          <w:tcPr>
            <w:tcW w:w="3111" w:type="dxa"/>
            <w:tcBorders>
              <w:top w:val="nil"/>
              <w:left w:val="single" w:sz="8" w:space="0" w:color="auto"/>
              <w:bottom w:val="single" w:sz="4" w:space="0" w:color="auto"/>
              <w:right w:val="single" w:sz="4" w:space="0" w:color="auto"/>
            </w:tcBorders>
            <w:shd w:val="clear" w:color="auto" w:fill="auto"/>
            <w:noWrap/>
            <w:vAlign w:val="center"/>
            <w:hideMark/>
          </w:tcPr>
          <w:p w:rsidR="00161C98" w:rsidRPr="00602E17" w:rsidRDefault="00161C98" w:rsidP="00602E17">
            <w:r w:rsidRPr="00602E17">
              <w:t>Писцовское сельское поселение</w:t>
            </w:r>
          </w:p>
        </w:tc>
        <w:tc>
          <w:tcPr>
            <w:tcW w:w="2012" w:type="dxa"/>
            <w:gridSpan w:val="3"/>
            <w:tcBorders>
              <w:top w:val="nil"/>
              <w:left w:val="nil"/>
              <w:bottom w:val="single" w:sz="4" w:space="0" w:color="auto"/>
              <w:right w:val="single" w:sz="4" w:space="0" w:color="auto"/>
            </w:tcBorders>
            <w:shd w:val="clear" w:color="auto" w:fill="auto"/>
            <w:noWrap/>
            <w:vAlign w:val="bottom"/>
            <w:hideMark/>
          </w:tcPr>
          <w:p w:rsidR="00161C98" w:rsidRPr="00602E17" w:rsidRDefault="00161C98" w:rsidP="00602E17">
            <w:pPr>
              <w:jc w:val="right"/>
            </w:pPr>
            <w:r w:rsidRPr="00602E17">
              <w:t>216 028,80</w:t>
            </w:r>
          </w:p>
        </w:tc>
        <w:tc>
          <w:tcPr>
            <w:tcW w:w="1843" w:type="dxa"/>
            <w:gridSpan w:val="2"/>
            <w:tcBorders>
              <w:top w:val="nil"/>
              <w:left w:val="nil"/>
              <w:bottom w:val="single" w:sz="4" w:space="0" w:color="auto"/>
              <w:right w:val="single" w:sz="4" w:space="0" w:color="auto"/>
            </w:tcBorders>
            <w:shd w:val="clear" w:color="auto" w:fill="auto"/>
            <w:noWrap/>
            <w:vAlign w:val="bottom"/>
            <w:hideMark/>
          </w:tcPr>
          <w:p w:rsidR="00161C98" w:rsidRPr="00602E17" w:rsidRDefault="00161C98" w:rsidP="00602E17">
            <w:pPr>
              <w:jc w:val="right"/>
            </w:pPr>
            <w:r w:rsidRPr="00602E17">
              <w:t>64 236,01</w:t>
            </w:r>
          </w:p>
        </w:tc>
        <w:tc>
          <w:tcPr>
            <w:tcW w:w="2268" w:type="dxa"/>
            <w:gridSpan w:val="3"/>
            <w:tcBorders>
              <w:top w:val="nil"/>
              <w:left w:val="nil"/>
              <w:bottom w:val="single" w:sz="4" w:space="0" w:color="auto"/>
              <w:right w:val="single" w:sz="8" w:space="0" w:color="auto"/>
            </w:tcBorders>
            <w:shd w:val="clear" w:color="auto" w:fill="auto"/>
            <w:noWrap/>
            <w:vAlign w:val="bottom"/>
            <w:hideMark/>
          </w:tcPr>
          <w:p w:rsidR="00161C98" w:rsidRPr="00602E17" w:rsidRDefault="00161C98" w:rsidP="00602E17">
            <w:pPr>
              <w:jc w:val="right"/>
            </w:pPr>
            <w:r w:rsidRPr="00602E17">
              <w:t>63 639,05</w:t>
            </w:r>
          </w:p>
        </w:tc>
        <w:tc>
          <w:tcPr>
            <w:tcW w:w="1808" w:type="dxa"/>
            <w:tcBorders>
              <w:top w:val="nil"/>
              <w:left w:val="nil"/>
              <w:bottom w:val="nil"/>
              <w:right w:val="nil"/>
            </w:tcBorders>
            <w:shd w:val="clear" w:color="auto" w:fill="auto"/>
            <w:noWrap/>
            <w:vAlign w:val="bottom"/>
            <w:hideMark/>
          </w:tcPr>
          <w:p w:rsidR="00161C98" w:rsidRPr="00602E17" w:rsidRDefault="00161C98" w:rsidP="00602E17"/>
        </w:tc>
        <w:tc>
          <w:tcPr>
            <w:tcW w:w="1943" w:type="dxa"/>
            <w:gridSpan w:val="3"/>
            <w:tcBorders>
              <w:top w:val="nil"/>
              <w:left w:val="nil"/>
              <w:bottom w:val="nil"/>
              <w:right w:val="nil"/>
            </w:tcBorders>
            <w:shd w:val="clear" w:color="auto" w:fill="auto"/>
            <w:noWrap/>
            <w:vAlign w:val="bottom"/>
            <w:hideMark/>
          </w:tcPr>
          <w:p w:rsidR="00161C98" w:rsidRPr="00602E17" w:rsidRDefault="00161C98" w:rsidP="00602E17"/>
        </w:tc>
        <w:tc>
          <w:tcPr>
            <w:tcW w:w="1874" w:type="dxa"/>
            <w:gridSpan w:val="3"/>
            <w:tcBorders>
              <w:top w:val="nil"/>
              <w:left w:val="nil"/>
              <w:bottom w:val="nil"/>
              <w:right w:val="nil"/>
            </w:tcBorders>
            <w:shd w:val="clear" w:color="auto" w:fill="auto"/>
            <w:noWrap/>
            <w:vAlign w:val="bottom"/>
            <w:hideMark/>
          </w:tcPr>
          <w:p w:rsidR="00161C98" w:rsidRPr="00602E17" w:rsidRDefault="00161C98" w:rsidP="00602E17"/>
        </w:tc>
        <w:tc>
          <w:tcPr>
            <w:tcW w:w="1890" w:type="dxa"/>
            <w:gridSpan w:val="3"/>
            <w:tcBorders>
              <w:top w:val="nil"/>
              <w:left w:val="nil"/>
              <w:bottom w:val="nil"/>
              <w:right w:val="nil"/>
            </w:tcBorders>
            <w:shd w:val="clear" w:color="auto" w:fill="auto"/>
            <w:noWrap/>
            <w:vAlign w:val="bottom"/>
            <w:hideMark/>
          </w:tcPr>
          <w:p w:rsidR="00161C98" w:rsidRPr="00602E17" w:rsidRDefault="00161C98" w:rsidP="00602E17"/>
        </w:tc>
        <w:tc>
          <w:tcPr>
            <w:tcW w:w="236" w:type="dxa"/>
            <w:tcBorders>
              <w:top w:val="nil"/>
              <w:left w:val="nil"/>
              <w:bottom w:val="nil"/>
              <w:right w:val="nil"/>
            </w:tcBorders>
            <w:shd w:val="clear" w:color="auto" w:fill="auto"/>
            <w:noWrap/>
            <w:vAlign w:val="bottom"/>
            <w:hideMark/>
          </w:tcPr>
          <w:p w:rsidR="00161C98" w:rsidRPr="00602E17" w:rsidRDefault="00161C98" w:rsidP="00602E17"/>
        </w:tc>
        <w:tc>
          <w:tcPr>
            <w:tcW w:w="2145" w:type="dxa"/>
            <w:gridSpan w:val="2"/>
            <w:tcBorders>
              <w:top w:val="nil"/>
              <w:left w:val="nil"/>
              <w:bottom w:val="nil"/>
              <w:right w:val="nil"/>
            </w:tcBorders>
            <w:shd w:val="clear" w:color="auto" w:fill="auto"/>
            <w:noWrap/>
            <w:vAlign w:val="bottom"/>
            <w:hideMark/>
          </w:tcPr>
          <w:p w:rsidR="00161C98" w:rsidRPr="00602E17" w:rsidRDefault="00161C98" w:rsidP="00602E17"/>
        </w:tc>
        <w:tc>
          <w:tcPr>
            <w:tcW w:w="2773" w:type="dxa"/>
            <w:gridSpan w:val="2"/>
            <w:tcBorders>
              <w:top w:val="nil"/>
              <w:left w:val="nil"/>
              <w:bottom w:val="nil"/>
              <w:right w:val="nil"/>
            </w:tcBorders>
            <w:shd w:val="clear" w:color="auto" w:fill="auto"/>
            <w:noWrap/>
            <w:vAlign w:val="bottom"/>
            <w:hideMark/>
          </w:tcPr>
          <w:p w:rsidR="00161C98" w:rsidRPr="00602E17" w:rsidRDefault="00161C98" w:rsidP="00602E17"/>
        </w:tc>
      </w:tr>
      <w:tr w:rsidR="00161C98" w:rsidRPr="00602E17" w:rsidTr="00602E17">
        <w:trPr>
          <w:trHeight w:val="375"/>
        </w:trPr>
        <w:tc>
          <w:tcPr>
            <w:tcW w:w="3111" w:type="dxa"/>
            <w:tcBorders>
              <w:top w:val="nil"/>
              <w:left w:val="single" w:sz="8" w:space="0" w:color="auto"/>
              <w:bottom w:val="single" w:sz="4" w:space="0" w:color="auto"/>
              <w:right w:val="single" w:sz="4" w:space="0" w:color="auto"/>
            </w:tcBorders>
            <w:shd w:val="clear" w:color="auto" w:fill="auto"/>
            <w:noWrap/>
            <w:vAlign w:val="center"/>
            <w:hideMark/>
          </w:tcPr>
          <w:p w:rsidR="00161C98" w:rsidRPr="00602E17" w:rsidRDefault="00161C98" w:rsidP="00602E17">
            <w:r w:rsidRPr="00602E17">
              <w:t>Октябрьское сельское поселение</w:t>
            </w:r>
          </w:p>
        </w:tc>
        <w:tc>
          <w:tcPr>
            <w:tcW w:w="2012" w:type="dxa"/>
            <w:gridSpan w:val="3"/>
            <w:tcBorders>
              <w:top w:val="nil"/>
              <w:left w:val="nil"/>
              <w:bottom w:val="single" w:sz="4" w:space="0" w:color="auto"/>
              <w:right w:val="single" w:sz="4" w:space="0" w:color="auto"/>
            </w:tcBorders>
            <w:shd w:val="clear" w:color="auto" w:fill="auto"/>
            <w:noWrap/>
            <w:vAlign w:val="bottom"/>
            <w:hideMark/>
          </w:tcPr>
          <w:p w:rsidR="00161C98" w:rsidRPr="00602E17" w:rsidRDefault="00161C98" w:rsidP="00602E17">
            <w:pPr>
              <w:jc w:val="right"/>
            </w:pPr>
            <w:r w:rsidRPr="00602E17">
              <w:t>20 000,00</w:t>
            </w:r>
          </w:p>
        </w:tc>
        <w:tc>
          <w:tcPr>
            <w:tcW w:w="1843" w:type="dxa"/>
            <w:gridSpan w:val="2"/>
            <w:tcBorders>
              <w:top w:val="nil"/>
              <w:left w:val="nil"/>
              <w:bottom w:val="single" w:sz="4" w:space="0" w:color="auto"/>
              <w:right w:val="single" w:sz="4" w:space="0" w:color="auto"/>
            </w:tcBorders>
            <w:shd w:val="clear" w:color="auto" w:fill="auto"/>
            <w:noWrap/>
            <w:vAlign w:val="bottom"/>
            <w:hideMark/>
          </w:tcPr>
          <w:p w:rsidR="00161C98" w:rsidRPr="00602E17" w:rsidRDefault="00161C98" w:rsidP="00602E17">
            <w:pPr>
              <w:jc w:val="right"/>
            </w:pPr>
            <w:r w:rsidRPr="00602E17">
              <w:t>64 236,01</w:t>
            </w:r>
          </w:p>
        </w:tc>
        <w:tc>
          <w:tcPr>
            <w:tcW w:w="2268" w:type="dxa"/>
            <w:gridSpan w:val="3"/>
            <w:tcBorders>
              <w:top w:val="nil"/>
              <w:left w:val="nil"/>
              <w:bottom w:val="single" w:sz="4" w:space="0" w:color="auto"/>
              <w:right w:val="single" w:sz="8" w:space="0" w:color="auto"/>
            </w:tcBorders>
            <w:shd w:val="clear" w:color="auto" w:fill="auto"/>
            <w:noWrap/>
            <w:vAlign w:val="bottom"/>
            <w:hideMark/>
          </w:tcPr>
          <w:p w:rsidR="00161C98" w:rsidRPr="00602E17" w:rsidRDefault="00161C98" w:rsidP="00602E17">
            <w:pPr>
              <w:jc w:val="right"/>
            </w:pPr>
            <w:r w:rsidRPr="00602E17">
              <w:t>63 639,03</w:t>
            </w:r>
          </w:p>
        </w:tc>
        <w:tc>
          <w:tcPr>
            <w:tcW w:w="1808" w:type="dxa"/>
            <w:tcBorders>
              <w:top w:val="nil"/>
              <w:left w:val="nil"/>
              <w:bottom w:val="nil"/>
              <w:right w:val="nil"/>
            </w:tcBorders>
            <w:shd w:val="clear" w:color="auto" w:fill="auto"/>
            <w:noWrap/>
            <w:vAlign w:val="bottom"/>
            <w:hideMark/>
          </w:tcPr>
          <w:p w:rsidR="00161C98" w:rsidRPr="00602E17" w:rsidRDefault="00161C98" w:rsidP="00602E17"/>
        </w:tc>
        <w:tc>
          <w:tcPr>
            <w:tcW w:w="1943" w:type="dxa"/>
            <w:gridSpan w:val="3"/>
            <w:tcBorders>
              <w:top w:val="nil"/>
              <w:left w:val="nil"/>
              <w:bottom w:val="nil"/>
              <w:right w:val="nil"/>
            </w:tcBorders>
            <w:shd w:val="clear" w:color="auto" w:fill="auto"/>
            <w:noWrap/>
            <w:vAlign w:val="bottom"/>
            <w:hideMark/>
          </w:tcPr>
          <w:p w:rsidR="00161C98" w:rsidRPr="00602E17" w:rsidRDefault="00161C98" w:rsidP="00602E17"/>
        </w:tc>
        <w:tc>
          <w:tcPr>
            <w:tcW w:w="1874" w:type="dxa"/>
            <w:gridSpan w:val="3"/>
            <w:tcBorders>
              <w:top w:val="nil"/>
              <w:left w:val="nil"/>
              <w:bottom w:val="nil"/>
              <w:right w:val="nil"/>
            </w:tcBorders>
            <w:shd w:val="clear" w:color="auto" w:fill="auto"/>
            <w:noWrap/>
            <w:vAlign w:val="bottom"/>
            <w:hideMark/>
          </w:tcPr>
          <w:p w:rsidR="00161C98" w:rsidRPr="00602E17" w:rsidRDefault="00161C98" w:rsidP="00602E17"/>
        </w:tc>
        <w:tc>
          <w:tcPr>
            <w:tcW w:w="1890" w:type="dxa"/>
            <w:gridSpan w:val="3"/>
            <w:tcBorders>
              <w:top w:val="nil"/>
              <w:left w:val="nil"/>
              <w:bottom w:val="nil"/>
              <w:right w:val="nil"/>
            </w:tcBorders>
            <w:shd w:val="clear" w:color="auto" w:fill="auto"/>
            <w:noWrap/>
            <w:vAlign w:val="bottom"/>
            <w:hideMark/>
          </w:tcPr>
          <w:p w:rsidR="00161C98" w:rsidRPr="00602E17" w:rsidRDefault="00161C98" w:rsidP="00602E17"/>
        </w:tc>
        <w:tc>
          <w:tcPr>
            <w:tcW w:w="236" w:type="dxa"/>
            <w:tcBorders>
              <w:top w:val="nil"/>
              <w:left w:val="nil"/>
              <w:bottom w:val="nil"/>
              <w:right w:val="nil"/>
            </w:tcBorders>
            <w:shd w:val="clear" w:color="auto" w:fill="auto"/>
            <w:noWrap/>
            <w:vAlign w:val="bottom"/>
            <w:hideMark/>
          </w:tcPr>
          <w:p w:rsidR="00161C98" w:rsidRPr="00602E17" w:rsidRDefault="00161C98" w:rsidP="00602E17"/>
        </w:tc>
        <w:tc>
          <w:tcPr>
            <w:tcW w:w="2145" w:type="dxa"/>
            <w:gridSpan w:val="2"/>
            <w:tcBorders>
              <w:top w:val="nil"/>
              <w:left w:val="nil"/>
              <w:bottom w:val="nil"/>
              <w:right w:val="nil"/>
            </w:tcBorders>
            <w:shd w:val="clear" w:color="auto" w:fill="auto"/>
            <w:noWrap/>
            <w:vAlign w:val="bottom"/>
            <w:hideMark/>
          </w:tcPr>
          <w:p w:rsidR="00161C98" w:rsidRPr="00602E17" w:rsidRDefault="00161C98" w:rsidP="00602E17"/>
        </w:tc>
        <w:tc>
          <w:tcPr>
            <w:tcW w:w="2773" w:type="dxa"/>
            <w:gridSpan w:val="2"/>
            <w:tcBorders>
              <w:top w:val="nil"/>
              <w:left w:val="nil"/>
              <w:bottom w:val="nil"/>
              <w:right w:val="nil"/>
            </w:tcBorders>
            <w:shd w:val="clear" w:color="auto" w:fill="auto"/>
            <w:noWrap/>
            <w:vAlign w:val="bottom"/>
            <w:hideMark/>
          </w:tcPr>
          <w:p w:rsidR="00161C98" w:rsidRPr="00602E17" w:rsidRDefault="00161C98" w:rsidP="00602E17"/>
        </w:tc>
      </w:tr>
      <w:tr w:rsidR="00161C98" w:rsidRPr="00602E17" w:rsidTr="00602E17">
        <w:trPr>
          <w:trHeight w:val="375"/>
        </w:trPr>
        <w:tc>
          <w:tcPr>
            <w:tcW w:w="3111" w:type="dxa"/>
            <w:tcBorders>
              <w:top w:val="nil"/>
              <w:left w:val="single" w:sz="8" w:space="0" w:color="auto"/>
              <w:bottom w:val="nil"/>
              <w:right w:val="single" w:sz="4" w:space="0" w:color="auto"/>
            </w:tcBorders>
            <w:shd w:val="clear" w:color="auto" w:fill="auto"/>
            <w:noWrap/>
            <w:vAlign w:val="center"/>
            <w:hideMark/>
          </w:tcPr>
          <w:p w:rsidR="00161C98" w:rsidRPr="00602E17" w:rsidRDefault="00161C98" w:rsidP="00602E17">
            <w:r w:rsidRPr="00602E17">
              <w:t>Подозерское сельское поселение</w:t>
            </w:r>
          </w:p>
        </w:tc>
        <w:tc>
          <w:tcPr>
            <w:tcW w:w="2012" w:type="dxa"/>
            <w:gridSpan w:val="3"/>
            <w:tcBorders>
              <w:top w:val="nil"/>
              <w:left w:val="nil"/>
              <w:bottom w:val="nil"/>
              <w:right w:val="single" w:sz="4" w:space="0" w:color="auto"/>
            </w:tcBorders>
            <w:shd w:val="clear" w:color="auto" w:fill="auto"/>
            <w:noWrap/>
            <w:vAlign w:val="bottom"/>
            <w:hideMark/>
          </w:tcPr>
          <w:p w:rsidR="00161C98" w:rsidRPr="00602E17" w:rsidRDefault="00161C98" w:rsidP="00602E17">
            <w:pPr>
              <w:jc w:val="right"/>
            </w:pPr>
            <w:r w:rsidRPr="00602E17">
              <w:t>170 000,00</w:t>
            </w:r>
          </w:p>
        </w:tc>
        <w:tc>
          <w:tcPr>
            <w:tcW w:w="1843" w:type="dxa"/>
            <w:gridSpan w:val="2"/>
            <w:tcBorders>
              <w:top w:val="nil"/>
              <w:left w:val="nil"/>
              <w:bottom w:val="nil"/>
              <w:right w:val="single" w:sz="4" w:space="0" w:color="auto"/>
            </w:tcBorders>
            <w:shd w:val="clear" w:color="auto" w:fill="auto"/>
            <w:noWrap/>
            <w:vAlign w:val="bottom"/>
            <w:hideMark/>
          </w:tcPr>
          <w:p w:rsidR="00161C98" w:rsidRPr="00602E17" w:rsidRDefault="00161C98" w:rsidP="00602E17">
            <w:pPr>
              <w:jc w:val="right"/>
            </w:pPr>
            <w:r w:rsidRPr="00602E17">
              <w:t>64 236,01</w:t>
            </w:r>
          </w:p>
        </w:tc>
        <w:tc>
          <w:tcPr>
            <w:tcW w:w="2268" w:type="dxa"/>
            <w:gridSpan w:val="3"/>
            <w:tcBorders>
              <w:top w:val="nil"/>
              <w:left w:val="nil"/>
              <w:bottom w:val="nil"/>
              <w:right w:val="single" w:sz="8" w:space="0" w:color="auto"/>
            </w:tcBorders>
            <w:shd w:val="clear" w:color="auto" w:fill="auto"/>
            <w:noWrap/>
            <w:vAlign w:val="bottom"/>
            <w:hideMark/>
          </w:tcPr>
          <w:p w:rsidR="00161C98" w:rsidRPr="00602E17" w:rsidRDefault="00161C98" w:rsidP="00602E17">
            <w:pPr>
              <w:jc w:val="right"/>
            </w:pPr>
            <w:r w:rsidRPr="00602E17">
              <w:t>63 639,03</w:t>
            </w:r>
          </w:p>
        </w:tc>
        <w:tc>
          <w:tcPr>
            <w:tcW w:w="1808" w:type="dxa"/>
            <w:tcBorders>
              <w:top w:val="nil"/>
              <w:left w:val="nil"/>
              <w:bottom w:val="nil"/>
              <w:right w:val="nil"/>
            </w:tcBorders>
            <w:shd w:val="clear" w:color="auto" w:fill="auto"/>
            <w:noWrap/>
            <w:vAlign w:val="bottom"/>
            <w:hideMark/>
          </w:tcPr>
          <w:p w:rsidR="00161C98" w:rsidRPr="00602E17" w:rsidRDefault="00161C98" w:rsidP="00602E17"/>
        </w:tc>
        <w:tc>
          <w:tcPr>
            <w:tcW w:w="1943" w:type="dxa"/>
            <w:gridSpan w:val="3"/>
            <w:tcBorders>
              <w:top w:val="nil"/>
              <w:left w:val="nil"/>
              <w:bottom w:val="nil"/>
              <w:right w:val="nil"/>
            </w:tcBorders>
            <w:shd w:val="clear" w:color="auto" w:fill="auto"/>
            <w:noWrap/>
            <w:vAlign w:val="bottom"/>
            <w:hideMark/>
          </w:tcPr>
          <w:p w:rsidR="00161C98" w:rsidRPr="00602E17" w:rsidRDefault="00161C98" w:rsidP="00602E17"/>
        </w:tc>
        <w:tc>
          <w:tcPr>
            <w:tcW w:w="1874" w:type="dxa"/>
            <w:gridSpan w:val="3"/>
            <w:tcBorders>
              <w:top w:val="nil"/>
              <w:left w:val="nil"/>
              <w:bottom w:val="nil"/>
              <w:right w:val="nil"/>
            </w:tcBorders>
            <w:shd w:val="clear" w:color="auto" w:fill="auto"/>
            <w:noWrap/>
            <w:vAlign w:val="bottom"/>
            <w:hideMark/>
          </w:tcPr>
          <w:p w:rsidR="00161C98" w:rsidRPr="00602E17" w:rsidRDefault="00161C98" w:rsidP="00602E17"/>
        </w:tc>
        <w:tc>
          <w:tcPr>
            <w:tcW w:w="1890" w:type="dxa"/>
            <w:gridSpan w:val="3"/>
            <w:tcBorders>
              <w:top w:val="nil"/>
              <w:left w:val="nil"/>
              <w:bottom w:val="nil"/>
              <w:right w:val="nil"/>
            </w:tcBorders>
            <w:shd w:val="clear" w:color="auto" w:fill="auto"/>
            <w:noWrap/>
            <w:vAlign w:val="bottom"/>
            <w:hideMark/>
          </w:tcPr>
          <w:p w:rsidR="00161C98" w:rsidRPr="00602E17" w:rsidRDefault="00161C98" w:rsidP="00602E17"/>
        </w:tc>
        <w:tc>
          <w:tcPr>
            <w:tcW w:w="236" w:type="dxa"/>
            <w:tcBorders>
              <w:top w:val="nil"/>
              <w:left w:val="nil"/>
              <w:bottom w:val="nil"/>
              <w:right w:val="nil"/>
            </w:tcBorders>
            <w:shd w:val="clear" w:color="auto" w:fill="auto"/>
            <w:noWrap/>
            <w:vAlign w:val="bottom"/>
            <w:hideMark/>
          </w:tcPr>
          <w:p w:rsidR="00161C98" w:rsidRPr="00602E17" w:rsidRDefault="00161C98" w:rsidP="00602E17"/>
        </w:tc>
        <w:tc>
          <w:tcPr>
            <w:tcW w:w="2145" w:type="dxa"/>
            <w:gridSpan w:val="2"/>
            <w:tcBorders>
              <w:top w:val="nil"/>
              <w:left w:val="nil"/>
              <w:bottom w:val="nil"/>
              <w:right w:val="nil"/>
            </w:tcBorders>
            <w:shd w:val="clear" w:color="auto" w:fill="auto"/>
            <w:noWrap/>
            <w:vAlign w:val="bottom"/>
            <w:hideMark/>
          </w:tcPr>
          <w:p w:rsidR="00161C98" w:rsidRPr="00602E17" w:rsidRDefault="00161C98" w:rsidP="00602E17"/>
        </w:tc>
        <w:tc>
          <w:tcPr>
            <w:tcW w:w="2773" w:type="dxa"/>
            <w:gridSpan w:val="2"/>
            <w:tcBorders>
              <w:top w:val="nil"/>
              <w:left w:val="nil"/>
              <w:bottom w:val="nil"/>
              <w:right w:val="nil"/>
            </w:tcBorders>
            <w:shd w:val="clear" w:color="auto" w:fill="auto"/>
            <w:noWrap/>
            <w:vAlign w:val="bottom"/>
            <w:hideMark/>
          </w:tcPr>
          <w:p w:rsidR="00161C98" w:rsidRPr="00602E17" w:rsidRDefault="00161C98" w:rsidP="00602E17"/>
        </w:tc>
      </w:tr>
      <w:tr w:rsidR="00161C98" w:rsidRPr="00602E17" w:rsidTr="00602E17">
        <w:trPr>
          <w:trHeight w:val="537"/>
        </w:trPr>
        <w:tc>
          <w:tcPr>
            <w:tcW w:w="3111" w:type="dxa"/>
            <w:tcBorders>
              <w:top w:val="single" w:sz="8" w:space="0" w:color="auto"/>
              <w:left w:val="single" w:sz="8" w:space="0" w:color="auto"/>
              <w:bottom w:val="single" w:sz="8" w:space="0" w:color="auto"/>
              <w:right w:val="single" w:sz="4" w:space="0" w:color="auto"/>
            </w:tcBorders>
            <w:shd w:val="clear" w:color="auto" w:fill="auto"/>
            <w:noWrap/>
            <w:vAlign w:val="center"/>
            <w:hideMark/>
          </w:tcPr>
          <w:p w:rsidR="00161C98" w:rsidRPr="00602E17" w:rsidRDefault="00161C98" w:rsidP="00602E17">
            <w:pPr>
              <w:rPr>
                <w:b/>
                <w:bCs/>
              </w:rPr>
            </w:pPr>
            <w:r w:rsidRPr="00602E17">
              <w:rPr>
                <w:b/>
                <w:bCs/>
              </w:rPr>
              <w:t>ВСЕГО</w:t>
            </w:r>
          </w:p>
        </w:tc>
        <w:tc>
          <w:tcPr>
            <w:tcW w:w="2012" w:type="dxa"/>
            <w:gridSpan w:val="3"/>
            <w:tcBorders>
              <w:top w:val="single" w:sz="8" w:space="0" w:color="auto"/>
              <w:left w:val="nil"/>
              <w:bottom w:val="single" w:sz="8" w:space="0" w:color="auto"/>
              <w:right w:val="single" w:sz="4" w:space="0" w:color="auto"/>
            </w:tcBorders>
            <w:shd w:val="clear" w:color="auto" w:fill="auto"/>
            <w:noWrap/>
            <w:vAlign w:val="bottom"/>
            <w:hideMark/>
          </w:tcPr>
          <w:p w:rsidR="00161C98" w:rsidRPr="00602E17" w:rsidRDefault="00161C98" w:rsidP="00602E17">
            <w:pPr>
              <w:jc w:val="right"/>
              <w:rPr>
                <w:b/>
                <w:bCs/>
              </w:rPr>
            </w:pPr>
            <w:r w:rsidRPr="00602E17">
              <w:rPr>
                <w:b/>
                <w:bCs/>
              </w:rPr>
              <w:t>716 028,80</w:t>
            </w:r>
          </w:p>
        </w:tc>
        <w:tc>
          <w:tcPr>
            <w:tcW w:w="1843" w:type="dxa"/>
            <w:gridSpan w:val="2"/>
            <w:tcBorders>
              <w:top w:val="single" w:sz="8" w:space="0" w:color="auto"/>
              <w:left w:val="nil"/>
              <w:bottom w:val="single" w:sz="8" w:space="0" w:color="auto"/>
              <w:right w:val="single" w:sz="4" w:space="0" w:color="auto"/>
            </w:tcBorders>
            <w:shd w:val="clear" w:color="auto" w:fill="auto"/>
            <w:noWrap/>
            <w:vAlign w:val="bottom"/>
            <w:hideMark/>
          </w:tcPr>
          <w:p w:rsidR="00161C98" w:rsidRPr="00602E17" w:rsidRDefault="00161C98" w:rsidP="00602E17">
            <w:pPr>
              <w:jc w:val="right"/>
              <w:rPr>
                <w:b/>
                <w:bCs/>
              </w:rPr>
            </w:pPr>
            <w:r w:rsidRPr="00602E17">
              <w:rPr>
                <w:b/>
                <w:bCs/>
              </w:rPr>
              <w:t>321 180,05</w:t>
            </w:r>
          </w:p>
        </w:tc>
        <w:tc>
          <w:tcPr>
            <w:tcW w:w="2268" w:type="dxa"/>
            <w:gridSpan w:val="3"/>
            <w:tcBorders>
              <w:top w:val="single" w:sz="8" w:space="0" w:color="auto"/>
              <w:left w:val="nil"/>
              <w:bottom w:val="single" w:sz="8" w:space="0" w:color="auto"/>
              <w:right w:val="single" w:sz="4" w:space="0" w:color="auto"/>
            </w:tcBorders>
            <w:shd w:val="clear" w:color="auto" w:fill="auto"/>
            <w:noWrap/>
            <w:vAlign w:val="bottom"/>
            <w:hideMark/>
          </w:tcPr>
          <w:p w:rsidR="00161C98" w:rsidRPr="00602E17" w:rsidRDefault="00161C98" w:rsidP="00602E17">
            <w:pPr>
              <w:jc w:val="right"/>
              <w:rPr>
                <w:b/>
                <w:bCs/>
              </w:rPr>
            </w:pPr>
            <w:r w:rsidRPr="00602E17">
              <w:rPr>
                <w:b/>
                <w:bCs/>
              </w:rPr>
              <w:t>318 195,17</w:t>
            </w:r>
          </w:p>
        </w:tc>
        <w:tc>
          <w:tcPr>
            <w:tcW w:w="1808" w:type="dxa"/>
            <w:tcBorders>
              <w:top w:val="nil"/>
              <w:left w:val="nil"/>
              <w:bottom w:val="nil"/>
              <w:right w:val="nil"/>
            </w:tcBorders>
            <w:shd w:val="clear" w:color="auto" w:fill="auto"/>
            <w:noWrap/>
            <w:vAlign w:val="bottom"/>
            <w:hideMark/>
          </w:tcPr>
          <w:p w:rsidR="00161C98" w:rsidRPr="00602E17" w:rsidRDefault="00161C98" w:rsidP="00602E17">
            <w:pPr>
              <w:rPr>
                <w:b/>
                <w:bCs/>
              </w:rPr>
            </w:pPr>
          </w:p>
        </w:tc>
        <w:tc>
          <w:tcPr>
            <w:tcW w:w="1943" w:type="dxa"/>
            <w:gridSpan w:val="3"/>
            <w:tcBorders>
              <w:top w:val="nil"/>
              <w:left w:val="nil"/>
              <w:bottom w:val="nil"/>
              <w:right w:val="nil"/>
            </w:tcBorders>
            <w:shd w:val="clear" w:color="auto" w:fill="auto"/>
            <w:noWrap/>
            <w:vAlign w:val="bottom"/>
            <w:hideMark/>
          </w:tcPr>
          <w:p w:rsidR="00161C98" w:rsidRPr="00602E17" w:rsidRDefault="00161C98" w:rsidP="00602E17">
            <w:pPr>
              <w:rPr>
                <w:b/>
                <w:bCs/>
              </w:rPr>
            </w:pPr>
          </w:p>
        </w:tc>
        <w:tc>
          <w:tcPr>
            <w:tcW w:w="1874" w:type="dxa"/>
            <w:gridSpan w:val="3"/>
            <w:tcBorders>
              <w:top w:val="nil"/>
              <w:left w:val="nil"/>
              <w:bottom w:val="nil"/>
              <w:right w:val="nil"/>
            </w:tcBorders>
            <w:shd w:val="clear" w:color="auto" w:fill="auto"/>
            <w:noWrap/>
            <w:vAlign w:val="bottom"/>
            <w:hideMark/>
          </w:tcPr>
          <w:p w:rsidR="00161C98" w:rsidRPr="00602E17" w:rsidRDefault="00161C98" w:rsidP="00602E17">
            <w:pPr>
              <w:rPr>
                <w:b/>
                <w:bCs/>
              </w:rPr>
            </w:pPr>
          </w:p>
        </w:tc>
        <w:tc>
          <w:tcPr>
            <w:tcW w:w="1890" w:type="dxa"/>
            <w:gridSpan w:val="3"/>
            <w:tcBorders>
              <w:top w:val="nil"/>
              <w:left w:val="nil"/>
              <w:bottom w:val="nil"/>
              <w:right w:val="nil"/>
            </w:tcBorders>
            <w:shd w:val="clear" w:color="auto" w:fill="auto"/>
            <w:noWrap/>
            <w:vAlign w:val="bottom"/>
            <w:hideMark/>
          </w:tcPr>
          <w:p w:rsidR="00161C98" w:rsidRPr="00602E17" w:rsidRDefault="00161C98" w:rsidP="00602E17">
            <w:pPr>
              <w:rPr>
                <w:b/>
                <w:bCs/>
              </w:rPr>
            </w:pPr>
          </w:p>
        </w:tc>
        <w:tc>
          <w:tcPr>
            <w:tcW w:w="236" w:type="dxa"/>
            <w:tcBorders>
              <w:top w:val="nil"/>
              <w:left w:val="nil"/>
              <w:bottom w:val="nil"/>
              <w:right w:val="nil"/>
            </w:tcBorders>
            <w:shd w:val="clear" w:color="auto" w:fill="auto"/>
            <w:noWrap/>
            <w:vAlign w:val="bottom"/>
            <w:hideMark/>
          </w:tcPr>
          <w:p w:rsidR="00161C98" w:rsidRPr="00602E17" w:rsidRDefault="00161C98" w:rsidP="00602E17">
            <w:pPr>
              <w:rPr>
                <w:b/>
                <w:bCs/>
              </w:rPr>
            </w:pPr>
          </w:p>
        </w:tc>
        <w:tc>
          <w:tcPr>
            <w:tcW w:w="2145" w:type="dxa"/>
            <w:gridSpan w:val="2"/>
            <w:tcBorders>
              <w:top w:val="nil"/>
              <w:left w:val="nil"/>
              <w:bottom w:val="nil"/>
              <w:right w:val="nil"/>
            </w:tcBorders>
            <w:shd w:val="clear" w:color="auto" w:fill="auto"/>
            <w:noWrap/>
            <w:vAlign w:val="bottom"/>
            <w:hideMark/>
          </w:tcPr>
          <w:p w:rsidR="00161C98" w:rsidRPr="00602E17" w:rsidRDefault="00161C98" w:rsidP="00602E17">
            <w:pPr>
              <w:rPr>
                <w:b/>
                <w:bCs/>
              </w:rPr>
            </w:pPr>
          </w:p>
        </w:tc>
        <w:tc>
          <w:tcPr>
            <w:tcW w:w="2773" w:type="dxa"/>
            <w:gridSpan w:val="2"/>
            <w:tcBorders>
              <w:top w:val="nil"/>
              <w:left w:val="nil"/>
              <w:bottom w:val="nil"/>
              <w:right w:val="nil"/>
            </w:tcBorders>
            <w:shd w:val="clear" w:color="auto" w:fill="auto"/>
            <w:noWrap/>
            <w:vAlign w:val="bottom"/>
            <w:hideMark/>
          </w:tcPr>
          <w:p w:rsidR="00161C98" w:rsidRPr="00602E17" w:rsidRDefault="00161C98" w:rsidP="00602E17">
            <w:pPr>
              <w:rPr>
                <w:b/>
                <w:bCs/>
              </w:rPr>
            </w:pPr>
          </w:p>
        </w:tc>
      </w:tr>
      <w:tr w:rsidR="00161C98" w:rsidRPr="00602E17" w:rsidTr="00602E17">
        <w:trPr>
          <w:trHeight w:val="375"/>
        </w:trPr>
        <w:tc>
          <w:tcPr>
            <w:tcW w:w="3111" w:type="dxa"/>
            <w:tcBorders>
              <w:top w:val="nil"/>
              <w:left w:val="nil"/>
              <w:bottom w:val="nil"/>
              <w:right w:val="nil"/>
            </w:tcBorders>
            <w:shd w:val="clear" w:color="auto" w:fill="auto"/>
            <w:noWrap/>
            <w:vAlign w:val="center"/>
            <w:hideMark/>
          </w:tcPr>
          <w:p w:rsidR="00161C98" w:rsidRPr="00602E17" w:rsidRDefault="00161C98" w:rsidP="00602E17">
            <w:pPr>
              <w:rPr>
                <w:b/>
                <w:bCs/>
              </w:rPr>
            </w:pPr>
          </w:p>
        </w:tc>
        <w:tc>
          <w:tcPr>
            <w:tcW w:w="2012" w:type="dxa"/>
            <w:gridSpan w:val="3"/>
            <w:tcBorders>
              <w:top w:val="nil"/>
              <w:left w:val="nil"/>
              <w:bottom w:val="nil"/>
              <w:right w:val="nil"/>
            </w:tcBorders>
            <w:shd w:val="clear" w:color="auto" w:fill="auto"/>
            <w:noWrap/>
            <w:vAlign w:val="center"/>
            <w:hideMark/>
          </w:tcPr>
          <w:p w:rsidR="00161C98" w:rsidRPr="00602E17" w:rsidRDefault="00161C98" w:rsidP="00602E17">
            <w:pPr>
              <w:rPr>
                <w:b/>
                <w:bCs/>
              </w:rPr>
            </w:pPr>
          </w:p>
        </w:tc>
        <w:tc>
          <w:tcPr>
            <w:tcW w:w="1843" w:type="dxa"/>
            <w:gridSpan w:val="2"/>
            <w:tcBorders>
              <w:top w:val="nil"/>
              <w:left w:val="nil"/>
              <w:bottom w:val="nil"/>
              <w:right w:val="nil"/>
            </w:tcBorders>
            <w:shd w:val="clear" w:color="auto" w:fill="auto"/>
            <w:noWrap/>
            <w:vAlign w:val="bottom"/>
            <w:hideMark/>
          </w:tcPr>
          <w:p w:rsidR="00161C98" w:rsidRPr="00602E17" w:rsidRDefault="00161C98" w:rsidP="00602E17">
            <w:pPr>
              <w:rPr>
                <w:b/>
                <w:bCs/>
              </w:rPr>
            </w:pPr>
          </w:p>
        </w:tc>
        <w:tc>
          <w:tcPr>
            <w:tcW w:w="2268" w:type="dxa"/>
            <w:gridSpan w:val="3"/>
            <w:tcBorders>
              <w:top w:val="nil"/>
              <w:left w:val="nil"/>
              <w:bottom w:val="nil"/>
              <w:right w:val="nil"/>
            </w:tcBorders>
            <w:shd w:val="clear" w:color="auto" w:fill="auto"/>
            <w:noWrap/>
            <w:vAlign w:val="bottom"/>
            <w:hideMark/>
          </w:tcPr>
          <w:p w:rsidR="00161C98" w:rsidRPr="00602E17" w:rsidRDefault="00161C98" w:rsidP="00602E17">
            <w:pPr>
              <w:rPr>
                <w:b/>
                <w:bCs/>
              </w:rPr>
            </w:pPr>
          </w:p>
        </w:tc>
        <w:tc>
          <w:tcPr>
            <w:tcW w:w="1808" w:type="dxa"/>
            <w:tcBorders>
              <w:top w:val="nil"/>
              <w:left w:val="nil"/>
              <w:bottom w:val="nil"/>
              <w:right w:val="nil"/>
            </w:tcBorders>
            <w:shd w:val="clear" w:color="auto" w:fill="auto"/>
            <w:noWrap/>
            <w:vAlign w:val="bottom"/>
            <w:hideMark/>
          </w:tcPr>
          <w:p w:rsidR="00161C98" w:rsidRPr="00602E17" w:rsidRDefault="00161C98" w:rsidP="00602E17">
            <w:pPr>
              <w:rPr>
                <w:b/>
                <w:bCs/>
              </w:rPr>
            </w:pPr>
          </w:p>
        </w:tc>
        <w:tc>
          <w:tcPr>
            <w:tcW w:w="1943" w:type="dxa"/>
            <w:gridSpan w:val="3"/>
            <w:tcBorders>
              <w:top w:val="nil"/>
              <w:left w:val="nil"/>
              <w:bottom w:val="nil"/>
              <w:right w:val="nil"/>
            </w:tcBorders>
            <w:shd w:val="clear" w:color="auto" w:fill="auto"/>
            <w:noWrap/>
            <w:vAlign w:val="bottom"/>
            <w:hideMark/>
          </w:tcPr>
          <w:p w:rsidR="00161C98" w:rsidRPr="00602E17" w:rsidRDefault="00161C98" w:rsidP="00602E17">
            <w:pPr>
              <w:rPr>
                <w:b/>
                <w:bCs/>
              </w:rPr>
            </w:pPr>
          </w:p>
        </w:tc>
        <w:tc>
          <w:tcPr>
            <w:tcW w:w="1874" w:type="dxa"/>
            <w:gridSpan w:val="3"/>
            <w:tcBorders>
              <w:top w:val="nil"/>
              <w:left w:val="nil"/>
              <w:bottom w:val="nil"/>
              <w:right w:val="nil"/>
            </w:tcBorders>
            <w:shd w:val="clear" w:color="auto" w:fill="auto"/>
            <w:noWrap/>
            <w:vAlign w:val="bottom"/>
            <w:hideMark/>
          </w:tcPr>
          <w:p w:rsidR="00161C98" w:rsidRPr="00602E17" w:rsidRDefault="00161C98" w:rsidP="00602E17"/>
        </w:tc>
        <w:tc>
          <w:tcPr>
            <w:tcW w:w="1890" w:type="dxa"/>
            <w:gridSpan w:val="3"/>
            <w:tcBorders>
              <w:top w:val="nil"/>
              <w:left w:val="nil"/>
              <w:bottom w:val="nil"/>
              <w:right w:val="nil"/>
            </w:tcBorders>
            <w:shd w:val="clear" w:color="auto" w:fill="auto"/>
            <w:noWrap/>
            <w:vAlign w:val="bottom"/>
            <w:hideMark/>
          </w:tcPr>
          <w:p w:rsidR="00161C98" w:rsidRPr="00602E17" w:rsidRDefault="00161C98" w:rsidP="00602E17"/>
        </w:tc>
        <w:tc>
          <w:tcPr>
            <w:tcW w:w="236" w:type="dxa"/>
            <w:tcBorders>
              <w:top w:val="nil"/>
              <w:left w:val="nil"/>
              <w:bottom w:val="nil"/>
              <w:right w:val="nil"/>
            </w:tcBorders>
            <w:shd w:val="clear" w:color="auto" w:fill="auto"/>
            <w:noWrap/>
            <w:vAlign w:val="bottom"/>
            <w:hideMark/>
          </w:tcPr>
          <w:p w:rsidR="00161C98" w:rsidRPr="00602E17" w:rsidRDefault="00161C98" w:rsidP="00602E17"/>
        </w:tc>
        <w:tc>
          <w:tcPr>
            <w:tcW w:w="2145" w:type="dxa"/>
            <w:gridSpan w:val="2"/>
            <w:tcBorders>
              <w:top w:val="nil"/>
              <w:left w:val="nil"/>
              <w:bottom w:val="nil"/>
              <w:right w:val="nil"/>
            </w:tcBorders>
            <w:shd w:val="clear" w:color="auto" w:fill="auto"/>
            <w:noWrap/>
            <w:vAlign w:val="bottom"/>
            <w:hideMark/>
          </w:tcPr>
          <w:p w:rsidR="00161C98" w:rsidRPr="00602E17" w:rsidRDefault="00161C98" w:rsidP="00602E17"/>
        </w:tc>
        <w:tc>
          <w:tcPr>
            <w:tcW w:w="2773" w:type="dxa"/>
            <w:gridSpan w:val="2"/>
            <w:tcBorders>
              <w:top w:val="nil"/>
              <w:left w:val="nil"/>
              <w:bottom w:val="nil"/>
              <w:right w:val="nil"/>
            </w:tcBorders>
            <w:shd w:val="clear" w:color="auto" w:fill="auto"/>
            <w:noWrap/>
            <w:vAlign w:val="bottom"/>
            <w:hideMark/>
          </w:tcPr>
          <w:p w:rsidR="00161C98" w:rsidRPr="00602E17" w:rsidRDefault="00161C98" w:rsidP="00602E17"/>
        </w:tc>
      </w:tr>
      <w:tr w:rsidR="00161C98" w:rsidRPr="00602E17" w:rsidTr="00602E17">
        <w:trPr>
          <w:gridAfter w:val="1"/>
          <w:wAfter w:w="1858" w:type="dxa"/>
          <w:trHeight w:val="375"/>
        </w:trPr>
        <w:tc>
          <w:tcPr>
            <w:tcW w:w="3111" w:type="dxa"/>
            <w:tcBorders>
              <w:top w:val="nil"/>
              <w:left w:val="nil"/>
              <w:bottom w:val="nil"/>
              <w:right w:val="nil"/>
            </w:tcBorders>
            <w:shd w:val="clear" w:color="auto" w:fill="auto"/>
            <w:noWrap/>
            <w:vAlign w:val="center"/>
            <w:hideMark/>
          </w:tcPr>
          <w:p w:rsidR="00161C98" w:rsidRPr="00602E17" w:rsidRDefault="00161C98" w:rsidP="00602E17">
            <w:pPr>
              <w:rPr>
                <w:b/>
                <w:bCs/>
              </w:rPr>
            </w:pPr>
          </w:p>
        </w:tc>
        <w:tc>
          <w:tcPr>
            <w:tcW w:w="1275" w:type="dxa"/>
            <w:tcBorders>
              <w:top w:val="nil"/>
              <w:left w:val="nil"/>
              <w:bottom w:val="nil"/>
              <w:right w:val="nil"/>
            </w:tcBorders>
            <w:shd w:val="clear" w:color="auto" w:fill="auto"/>
            <w:noWrap/>
            <w:vAlign w:val="center"/>
            <w:hideMark/>
          </w:tcPr>
          <w:p w:rsidR="00161C98" w:rsidRPr="00602E17" w:rsidRDefault="00161C98" w:rsidP="00602E17">
            <w:pPr>
              <w:rPr>
                <w:b/>
                <w:bCs/>
              </w:rPr>
            </w:pPr>
          </w:p>
        </w:tc>
        <w:tc>
          <w:tcPr>
            <w:tcW w:w="1286" w:type="dxa"/>
            <w:gridSpan w:val="3"/>
            <w:tcBorders>
              <w:top w:val="nil"/>
              <w:left w:val="nil"/>
              <w:bottom w:val="nil"/>
              <w:right w:val="nil"/>
            </w:tcBorders>
            <w:shd w:val="clear" w:color="auto" w:fill="auto"/>
            <w:noWrap/>
            <w:vAlign w:val="bottom"/>
            <w:hideMark/>
          </w:tcPr>
          <w:p w:rsidR="00161C98" w:rsidRPr="00602E17" w:rsidRDefault="00161C98" w:rsidP="00602E17">
            <w:pPr>
              <w:rPr>
                <w:b/>
                <w:bCs/>
              </w:rPr>
            </w:pPr>
          </w:p>
        </w:tc>
        <w:tc>
          <w:tcPr>
            <w:tcW w:w="1421" w:type="dxa"/>
            <w:gridSpan w:val="2"/>
            <w:tcBorders>
              <w:top w:val="nil"/>
              <w:left w:val="nil"/>
              <w:bottom w:val="nil"/>
              <w:right w:val="nil"/>
            </w:tcBorders>
            <w:shd w:val="clear" w:color="auto" w:fill="auto"/>
            <w:noWrap/>
            <w:vAlign w:val="bottom"/>
            <w:hideMark/>
          </w:tcPr>
          <w:p w:rsidR="00161C98" w:rsidRPr="00602E17" w:rsidRDefault="00161C98" w:rsidP="00602E17">
            <w:pPr>
              <w:rPr>
                <w:b/>
                <w:bCs/>
              </w:rPr>
            </w:pPr>
          </w:p>
        </w:tc>
        <w:tc>
          <w:tcPr>
            <w:tcW w:w="2091" w:type="dxa"/>
            <w:tcBorders>
              <w:top w:val="nil"/>
              <w:left w:val="nil"/>
              <w:bottom w:val="nil"/>
              <w:right w:val="nil"/>
            </w:tcBorders>
            <w:shd w:val="clear" w:color="auto" w:fill="auto"/>
            <w:noWrap/>
            <w:vAlign w:val="bottom"/>
            <w:hideMark/>
          </w:tcPr>
          <w:p w:rsidR="00161C98" w:rsidRPr="00602E17" w:rsidRDefault="00161C98" w:rsidP="00602E17">
            <w:pPr>
              <w:rPr>
                <w:b/>
                <w:bCs/>
              </w:rPr>
            </w:pPr>
          </w:p>
        </w:tc>
        <w:tc>
          <w:tcPr>
            <w:tcW w:w="1943" w:type="dxa"/>
            <w:gridSpan w:val="4"/>
            <w:tcBorders>
              <w:top w:val="nil"/>
              <w:left w:val="nil"/>
              <w:bottom w:val="nil"/>
              <w:right w:val="nil"/>
            </w:tcBorders>
            <w:shd w:val="clear" w:color="auto" w:fill="auto"/>
            <w:noWrap/>
            <w:vAlign w:val="bottom"/>
            <w:hideMark/>
          </w:tcPr>
          <w:p w:rsidR="00161C98" w:rsidRPr="00602E17" w:rsidRDefault="00161C98" w:rsidP="00602E17">
            <w:pPr>
              <w:rPr>
                <w:b/>
                <w:bCs/>
              </w:rPr>
            </w:pPr>
          </w:p>
        </w:tc>
        <w:tc>
          <w:tcPr>
            <w:tcW w:w="1874" w:type="dxa"/>
            <w:gridSpan w:val="2"/>
            <w:tcBorders>
              <w:top w:val="nil"/>
              <w:left w:val="nil"/>
              <w:bottom w:val="nil"/>
              <w:right w:val="nil"/>
            </w:tcBorders>
            <w:shd w:val="clear" w:color="auto" w:fill="auto"/>
            <w:noWrap/>
            <w:vAlign w:val="bottom"/>
            <w:hideMark/>
          </w:tcPr>
          <w:p w:rsidR="00161C98" w:rsidRPr="00602E17" w:rsidRDefault="00161C98" w:rsidP="00602E17"/>
        </w:tc>
        <w:tc>
          <w:tcPr>
            <w:tcW w:w="1890" w:type="dxa"/>
            <w:gridSpan w:val="3"/>
            <w:tcBorders>
              <w:top w:val="nil"/>
              <w:left w:val="nil"/>
              <w:bottom w:val="nil"/>
              <w:right w:val="nil"/>
            </w:tcBorders>
            <w:shd w:val="clear" w:color="auto" w:fill="auto"/>
            <w:noWrap/>
            <w:vAlign w:val="bottom"/>
            <w:hideMark/>
          </w:tcPr>
          <w:p w:rsidR="00161C98" w:rsidRPr="00602E17" w:rsidRDefault="00161C98" w:rsidP="00602E17"/>
        </w:tc>
        <w:tc>
          <w:tcPr>
            <w:tcW w:w="236" w:type="dxa"/>
            <w:tcBorders>
              <w:top w:val="nil"/>
              <w:left w:val="nil"/>
              <w:bottom w:val="nil"/>
              <w:right w:val="nil"/>
            </w:tcBorders>
            <w:shd w:val="clear" w:color="auto" w:fill="auto"/>
            <w:noWrap/>
            <w:vAlign w:val="bottom"/>
            <w:hideMark/>
          </w:tcPr>
          <w:p w:rsidR="00161C98" w:rsidRPr="00602E17" w:rsidRDefault="00161C98" w:rsidP="00602E17"/>
        </w:tc>
        <w:tc>
          <w:tcPr>
            <w:tcW w:w="2145" w:type="dxa"/>
            <w:gridSpan w:val="3"/>
            <w:tcBorders>
              <w:top w:val="nil"/>
              <w:left w:val="nil"/>
              <w:bottom w:val="nil"/>
              <w:right w:val="nil"/>
            </w:tcBorders>
            <w:shd w:val="clear" w:color="auto" w:fill="auto"/>
            <w:noWrap/>
            <w:vAlign w:val="bottom"/>
            <w:hideMark/>
          </w:tcPr>
          <w:p w:rsidR="00161C98" w:rsidRPr="00602E17" w:rsidRDefault="00161C98" w:rsidP="00602E17"/>
        </w:tc>
        <w:tc>
          <w:tcPr>
            <w:tcW w:w="2773" w:type="dxa"/>
            <w:gridSpan w:val="2"/>
            <w:tcBorders>
              <w:top w:val="nil"/>
              <w:left w:val="nil"/>
              <w:bottom w:val="nil"/>
              <w:right w:val="nil"/>
            </w:tcBorders>
            <w:shd w:val="clear" w:color="auto" w:fill="auto"/>
            <w:noWrap/>
            <w:vAlign w:val="bottom"/>
            <w:hideMark/>
          </w:tcPr>
          <w:p w:rsidR="00161C98" w:rsidRPr="00602E17" w:rsidRDefault="00161C98" w:rsidP="00602E17"/>
        </w:tc>
      </w:tr>
      <w:tr w:rsidR="00161C98" w:rsidRPr="00602E17" w:rsidTr="00602E17">
        <w:trPr>
          <w:gridAfter w:val="9"/>
          <w:wAfter w:w="8037" w:type="dxa"/>
          <w:trHeight w:val="375"/>
        </w:trPr>
        <w:tc>
          <w:tcPr>
            <w:tcW w:w="3111" w:type="dxa"/>
            <w:tcBorders>
              <w:top w:val="nil"/>
              <w:left w:val="nil"/>
              <w:bottom w:val="nil"/>
              <w:right w:val="nil"/>
            </w:tcBorders>
            <w:shd w:val="clear" w:color="auto" w:fill="auto"/>
            <w:noWrap/>
            <w:vAlign w:val="center"/>
            <w:hideMark/>
          </w:tcPr>
          <w:p w:rsidR="00161C98" w:rsidRPr="00602E17" w:rsidRDefault="00161C98" w:rsidP="00602E17">
            <w:pPr>
              <w:rPr>
                <w:b/>
                <w:bCs/>
              </w:rPr>
            </w:pPr>
          </w:p>
        </w:tc>
        <w:tc>
          <w:tcPr>
            <w:tcW w:w="1871" w:type="dxa"/>
            <w:gridSpan w:val="2"/>
            <w:tcBorders>
              <w:top w:val="nil"/>
              <w:left w:val="nil"/>
              <w:bottom w:val="nil"/>
              <w:right w:val="nil"/>
            </w:tcBorders>
            <w:shd w:val="clear" w:color="auto" w:fill="auto"/>
            <w:noWrap/>
            <w:vAlign w:val="center"/>
            <w:hideMark/>
          </w:tcPr>
          <w:p w:rsidR="00161C98" w:rsidRPr="00602E17" w:rsidRDefault="00161C98" w:rsidP="00602E17">
            <w:pPr>
              <w:rPr>
                <w:b/>
                <w:bCs/>
              </w:rPr>
            </w:pPr>
          </w:p>
        </w:tc>
        <w:tc>
          <w:tcPr>
            <w:tcW w:w="1984" w:type="dxa"/>
            <w:gridSpan w:val="3"/>
            <w:tcBorders>
              <w:top w:val="nil"/>
              <w:left w:val="nil"/>
              <w:bottom w:val="nil"/>
              <w:right w:val="nil"/>
            </w:tcBorders>
            <w:shd w:val="clear" w:color="auto" w:fill="auto"/>
            <w:noWrap/>
            <w:vAlign w:val="bottom"/>
            <w:hideMark/>
          </w:tcPr>
          <w:p w:rsidR="00161C98" w:rsidRPr="00602E17" w:rsidRDefault="00161C98" w:rsidP="00602E17">
            <w:pPr>
              <w:rPr>
                <w:b/>
                <w:bCs/>
              </w:rPr>
            </w:pPr>
          </w:p>
        </w:tc>
        <w:tc>
          <w:tcPr>
            <w:tcW w:w="2268" w:type="dxa"/>
            <w:gridSpan w:val="3"/>
            <w:tcBorders>
              <w:top w:val="nil"/>
              <w:left w:val="nil"/>
              <w:bottom w:val="nil"/>
              <w:right w:val="nil"/>
            </w:tcBorders>
            <w:shd w:val="clear" w:color="auto" w:fill="auto"/>
            <w:noWrap/>
            <w:vAlign w:val="bottom"/>
            <w:hideMark/>
          </w:tcPr>
          <w:p w:rsidR="00161C98" w:rsidRPr="00602E17" w:rsidRDefault="00161C98" w:rsidP="00602E17">
            <w:r w:rsidRPr="00602E17">
              <w:t>Таблица 6</w:t>
            </w:r>
          </w:p>
        </w:tc>
        <w:tc>
          <w:tcPr>
            <w:tcW w:w="1859" w:type="dxa"/>
            <w:gridSpan w:val="2"/>
            <w:tcBorders>
              <w:top w:val="nil"/>
              <w:left w:val="nil"/>
              <w:bottom w:val="nil"/>
              <w:right w:val="nil"/>
            </w:tcBorders>
            <w:shd w:val="clear" w:color="auto" w:fill="auto"/>
            <w:noWrap/>
            <w:vAlign w:val="bottom"/>
            <w:hideMark/>
          </w:tcPr>
          <w:p w:rsidR="00161C98" w:rsidRPr="00602E17" w:rsidRDefault="00161C98" w:rsidP="00602E17"/>
        </w:tc>
        <w:tc>
          <w:tcPr>
            <w:tcW w:w="2773" w:type="dxa"/>
            <w:gridSpan w:val="4"/>
            <w:tcBorders>
              <w:top w:val="nil"/>
              <w:left w:val="nil"/>
              <w:bottom w:val="nil"/>
              <w:right w:val="nil"/>
            </w:tcBorders>
            <w:shd w:val="clear" w:color="auto" w:fill="auto"/>
            <w:noWrap/>
            <w:vAlign w:val="bottom"/>
            <w:hideMark/>
          </w:tcPr>
          <w:p w:rsidR="00161C98" w:rsidRPr="00602E17" w:rsidRDefault="00161C98" w:rsidP="00602E17"/>
        </w:tc>
      </w:tr>
      <w:tr w:rsidR="00161C98" w:rsidRPr="00602E17" w:rsidTr="00602E17">
        <w:trPr>
          <w:gridAfter w:val="15"/>
          <w:wAfter w:w="12669" w:type="dxa"/>
          <w:trHeight w:val="743"/>
        </w:trPr>
        <w:tc>
          <w:tcPr>
            <w:tcW w:w="9234" w:type="dxa"/>
            <w:gridSpan w:val="9"/>
            <w:tcBorders>
              <w:top w:val="nil"/>
              <w:left w:val="nil"/>
              <w:bottom w:val="nil"/>
              <w:right w:val="nil"/>
            </w:tcBorders>
            <w:shd w:val="clear" w:color="auto" w:fill="auto"/>
            <w:vAlign w:val="bottom"/>
            <w:hideMark/>
          </w:tcPr>
          <w:p w:rsidR="00161C98" w:rsidRPr="00602E17" w:rsidRDefault="00161C98" w:rsidP="00602E17">
            <w:pPr>
              <w:jc w:val="center"/>
              <w:rPr>
                <w:b/>
                <w:bCs/>
              </w:rPr>
            </w:pPr>
            <w:r w:rsidRPr="00602E17">
              <w:rPr>
                <w:b/>
                <w:bCs/>
              </w:rPr>
              <w:t>Обеспечение деятельности органов местного самоуправления по передаче части полномочий</w:t>
            </w:r>
          </w:p>
        </w:tc>
      </w:tr>
      <w:tr w:rsidR="00161C98" w:rsidRPr="00602E17" w:rsidTr="00602E17">
        <w:trPr>
          <w:gridAfter w:val="15"/>
          <w:wAfter w:w="12669" w:type="dxa"/>
          <w:trHeight w:val="390"/>
        </w:trPr>
        <w:tc>
          <w:tcPr>
            <w:tcW w:w="3111" w:type="dxa"/>
            <w:tcBorders>
              <w:top w:val="nil"/>
              <w:left w:val="nil"/>
              <w:bottom w:val="nil"/>
              <w:right w:val="nil"/>
            </w:tcBorders>
            <w:shd w:val="clear" w:color="auto" w:fill="auto"/>
            <w:noWrap/>
            <w:vAlign w:val="bottom"/>
            <w:hideMark/>
          </w:tcPr>
          <w:p w:rsidR="00161C98" w:rsidRPr="00602E17" w:rsidRDefault="00161C98" w:rsidP="00602E17"/>
        </w:tc>
        <w:tc>
          <w:tcPr>
            <w:tcW w:w="1871" w:type="dxa"/>
            <w:gridSpan w:val="2"/>
            <w:tcBorders>
              <w:top w:val="nil"/>
              <w:left w:val="nil"/>
              <w:bottom w:val="nil"/>
              <w:right w:val="nil"/>
            </w:tcBorders>
            <w:shd w:val="clear" w:color="auto" w:fill="auto"/>
            <w:noWrap/>
            <w:vAlign w:val="bottom"/>
            <w:hideMark/>
          </w:tcPr>
          <w:p w:rsidR="00161C98" w:rsidRPr="00602E17" w:rsidRDefault="00161C98" w:rsidP="00602E17"/>
        </w:tc>
        <w:tc>
          <w:tcPr>
            <w:tcW w:w="1984" w:type="dxa"/>
            <w:gridSpan w:val="3"/>
            <w:tcBorders>
              <w:top w:val="nil"/>
              <w:left w:val="nil"/>
              <w:bottom w:val="nil"/>
              <w:right w:val="nil"/>
            </w:tcBorders>
            <w:shd w:val="clear" w:color="auto" w:fill="auto"/>
            <w:noWrap/>
            <w:vAlign w:val="bottom"/>
            <w:hideMark/>
          </w:tcPr>
          <w:p w:rsidR="00161C98" w:rsidRPr="00602E17" w:rsidRDefault="00161C98" w:rsidP="00602E17"/>
        </w:tc>
        <w:tc>
          <w:tcPr>
            <w:tcW w:w="2268" w:type="dxa"/>
            <w:gridSpan w:val="3"/>
            <w:tcBorders>
              <w:top w:val="nil"/>
              <w:left w:val="nil"/>
              <w:bottom w:val="nil"/>
              <w:right w:val="nil"/>
            </w:tcBorders>
            <w:shd w:val="clear" w:color="auto" w:fill="auto"/>
            <w:noWrap/>
            <w:vAlign w:val="bottom"/>
            <w:hideMark/>
          </w:tcPr>
          <w:p w:rsidR="00161C98" w:rsidRPr="00602E17" w:rsidRDefault="00161C98" w:rsidP="00602E17"/>
        </w:tc>
      </w:tr>
      <w:tr w:rsidR="00161C98" w:rsidRPr="00602E17" w:rsidTr="00602E17">
        <w:trPr>
          <w:gridAfter w:val="15"/>
          <w:wAfter w:w="12669" w:type="dxa"/>
          <w:trHeight w:val="390"/>
        </w:trPr>
        <w:tc>
          <w:tcPr>
            <w:tcW w:w="3111" w:type="dxa"/>
            <w:tcBorders>
              <w:top w:val="single" w:sz="8" w:space="0" w:color="auto"/>
              <w:left w:val="single" w:sz="8" w:space="0" w:color="auto"/>
              <w:bottom w:val="single" w:sz="8" w:space="0" w:color="auto"/>
              <w:right w:val="single" w:sz="8" w:space="0" w:color="auto"/>
            </w:tcBorders>
            <w:shd w:val="clear" w:color="auto" w:fill="auto"/>
            <w:noWrap/>
            <w:vAlign w:val="bottom"/>
            <w:hideMark/>
          </w:tcPr>
          <w:p w:rsidR="00161C98" w:rsidRPr="00602E17" w:rsidRDefault="00161C98" w:rsidP="00602E17">
            <w:r w:rsidRPr="00602E17">
              <w:t> </w:t>
            </w:r>
          </w:p>
        </w:tc>
        <w:tc>
          <w:tcPr>
            <w:tcW w:w="1871" w:type="dxa"/>
            <w:gridSpan w:val="2"/>
            <w:tcBorders>
              <w:top w:val="single" w:sz="8" w:space="0" w:color="auto"/>
              <w:left w:val="nil"/>
              <w:bottom w:val="single" w:sz="8" w:space="0" w:color="auto"/>
              <w:right w:val="single" w:sz="8" w:space="0" w:color="auto"/>
            </w:tcBorders>
            <w:shd w:val="clear" w:color="auto" w:fill="auto"/>
            <w:noWrap/>
            <w:vAlign w:val="bottom"/>
            <w:hideMark/>
          </w:tcPr>
          <w:p w:rsidR="00161C98" w:rsidRPr="00602E17" w:rsidRDefault="00161C98" w:rsidP="00602E17">
            <w:pPr>
              <w:jc w:val="center"/>
              <w:rPr>
                <w:b/>
                <w:bCs/>
              </w:rPr>
            </w:pPr>
            <w:r w:rsidRPr="00602E17">
              <w:rPr>
                <w:b/>
                <w:bCs/>
              </w:rPr>
              <w:t>2020 год</w:t>
            </w:r>
          </w:p>
        </w:tc>
        <w:tc>
          <w:tcPr>
            <w:tcW w:w="1984" w:type="dxa"/>
            <w:gridSpan w:val="3"/>
            <w:tcBorders>
              <w:top w:val="single" w:sz="8" w:space="0" w:color="auto"/>
              <w:left w:val="nil"/>
              <w:bottom w:val="single" w:sz="8" w:space="0" w:color="auto"/>
              <w:right w:val="single" w:sz="8" w:space="0" w:color="auto"/>
            </w:tcBorders>
            <w:shd w:val="clear" w:color="auto" w:fill="auto"/>
            <w:noWrap/>
            <w:vAlign w:val="bottom"/>
            <w:hideMark/>
          </w:tcPr>
          <w:p w:rsidR="00161C98" w:rsidRPr="00602E17" w:rsidRDefault="00161C98" w:rsidP="00602E17">
            <w:pPr>
              <w:jc w:val="center"/>
              <w:rPr>
                <w:b/>
                <w:bCs/>
              </w:rPr>
            </w:pPr>
            <w:r w:rsidRPr="00602E17">
              <w:rPr>
                <w:b/>
                <w:bCs/>
              </w:rPr>
              <w:t>2021год</w:t>
            </w:r>
          </w:p>
        </w:tc>
        <w:tc>
          <w:tcPr>
            <w:tcW w:w="2268" w:type="dxa"/>
            <w:gridSpan w:val="3"/>
            <w:tcBorders>
              <w:top w:val="single" w:sz="8" w:space="0" w:color="auto"/>
              <w:left w:val="nil"/>
              <w:bottom w:val="single" w:sz="8" w:space="0" w:color="auto"/>
              <w:right w:val="single" w:sz="8" w:space="0" w:color="auto"/>
            </w:tcBorders>
            <w:shd w:val="clear" w:color="auto" w:fill="auto"/>
            <w:noWrap/>
            <w:vAlign w:val="bottom"/>
            <w:hideMark/>
          </w:tcPr>
          <w:p w:rsidR="00161C98" w:rsidRPr="00602E17" w:rsidRDefault="00161C98" w:rsidP="00602E17">
            <w:pPr>
              <w:jc w:val="center"/>
              <w:rPr>
                <w:b/>
                <w:bCs/>
              </w:rPr>
            </w:pPr>
            <w:r w:rsidRPr="00602E17">
              <w:rPr>
                <w:b/>
                <w:bCs/>
              </w:rPr>
              <w:t>2022год</w:t>
            </w:r>
          </w:p>
        </w:tc>
      </w:tr>
      <w:tr w:rsidR="00161C98" w:rsidRPr="00602E17" w:rsidTr="00602E17">
        <w:trPr>
          <w:gridAfter w:val="15"/>
          <w:wAfter w:w="12669" w:type="dxa"/>
          <w:trHeight w:val="375"/>
        </w:trPr>
        <w:tc>
          <w:tcPr>
            <w:tcW w:w="3111" w:type="dxa"/>
            <w:tcBorders>
              <w:top w:val="nil"/>
              <w:left w:val="single" w:sz="8" w:space="0" w:color="auto"/>
              <w:bottom w:val="single" w:sz="4" w:space="0" w:color="auto"/>
              <w:right w:val="single" w:sz="4" w:space="0" w:color="auto"/>
            </w:tcBorders>
            <w:shd w:val="clear" w:color="auto" w:fill="auto"/>
            <w:noWrap/>
            <w:vAlign w:val="center"/>
            <w:hideMark/>
          </w:tcPr>
          <w:p w:rsidR="00161C98" w:rsidRPr="00602E17" w:rsidRDefault="00161C98" w:rsidP="00602E17">
            <w:r w:rsidRPr="00602E17">
              <w:t>Новоусадебское сельское поселение</w:t>
            </w:r>
          </w:p>
        </w:tc>
        <w:tc>
          <w:tcPr>
            <w:tcW w:w="1871" w:type="dxa"/>
            <w:gridSpan w:val="2"/>
            <w:tcBorders>
              <w:top w:val="nil"/>
              <w:left w:val="nil"/>
              <w:bottom w:val="single" w:sz="4" w:space="0" w:color="auto"/>
              <w:right w:val="single" w:sz="4" w:space="0" w:color="auto"/>
            </w:tcBorders>
            <w:shd w:val="clear" w:color="auto" w:fill="auto"/>
            <w:noWrap/>
            <w:vAlign w:val="bottom"/>
            <w:hideMark/>
          </w:tcPr>
          <w:p w:rsidR="00161C98" w:rsidRPr="00602E17" w:rsidRDefault="00161C98" w:rsidP="00602E17">
            <w:pPr>
              <w:jc w:val="right"/>
            </w:pPr>
            <w:r w:rsidRPr="00602E17">
              <w:t>0,00</w:t>
            </w:r>
          </w:p>
        </w:tc>
        <w:tc>
          <w:tcPr>
            <w:tcW w:w="1984" w:type="dxa"/>
            <w:gridSpan w:val="3"/>
            <w:tcBorders>
              <w:top w:val="nil"/>
              <w:left w:val="nil"/>
              <w:bottom w:val="single" w:sz="4" w:space="0" w:color="auto"/>
              <w:right w:val="single" w:sz="4" w:space="0" w:color="auto"/>
            </w:tcBorders>
            <w:shd w:val="clear" w:color="auto" w:fill="auto"/>
            <w:noWrap/>
            <w:vAlign w:val="bottom"/>
            <w:hideMark/>
          </w:tcPr>
          <w:p w:rsidR="00161C98" w:rsidRPr="00602E17" w:rsidRDefault="00161C98" w:rsidP="00602E17">
            <w:pPr>
              <w:jc w:val="right"/>
            </w:pPr>
            <w:r w:rsidRPr="00602E17">
              <w:t>0,00</w:t>
            </w:r>
          </w:p>
        </w:tc>
        <w:tc>
          <w:tcPr>
            <w:tcW w:w="2268" w:type="dxa"/>
            <w:gridSpan w:val="3"/>
            <w:tcBorders>
              <w:top w:val="nil"/>
              <w:left w:val="nil"/>
              <w:bottom w:val="single" w:sz="4" w:space="0" w:color="auto"/>
              <w:right w:val="single" w:sz="4" w:space="0" w:color="auto"/>
            </w:tcBorders>
            <w:shd w:val="clear" w:color="auto" w:fill="auto"/>
            <w:noWrap/>
            <w:vAlign w:val="bottom"/>
            <w:hideMark/>
          </w:tcPr>
          <w:p w:rsidR="00161C98" w:rsidRPr="00602E17" w:rsidRDefault="00161C98" w:rsidP="00602E17">
            <w:pPr>
              <w:jc w:val="right"/>
            </w:pPr>
            <w:r w:rsidRPr="00602E17">
              <w:t>0,00</w:t>
            </w:r>
          </w:p>
        </w:tc>
      </w:tr>
      <w:tr w:rsidR="00161C98" w:rsidRPr="00602E17" w:rsidTr="00602E17">
        <w:trPr>
          <w:gridAfter w:val="15"/>
          <w:wAfter w:w="12669" w:type="dxa"/>
          <w:trHeight w:val="375"/>
        </w:trPr>
        <w:tc>
          <w:tcPr>
            <w:tcW w:w="3111" w:type="dxa"/>
            <w:tcBorders>
              <w:top w:val="nil"/>
              <w:left w:val="single" w:sz="8" w:space="0" w:color="auto"/>
              <w:bottom w:val="single" w:sz="4" w:space="0" w:color="auto"/>
              <w:right w:val="single" w:sz="4" w:space="0" w:color="auto"/>
            </w:tcBorders>
            <w:shd w:val="clear" w:color="auto" w:fill="auto"/>
            <w:noWrap/>
            <w:vAlign w:val="center"/>
            <w:hideMark/>
          </w:tcPr>
          <w:p w:rsidR="00161C98" w:rsidRPr="00602E17" w:rsidRDefault="00161C98" w:rsidP="00602E17">
            <w:r w:rsidRPr="00602E17">
              <w:t>Марковское сельское поселение</w:t>
            </w:r>
          </w:p>
        </w:tc>
        <w:tc>
          <w:tcPr>
            <w:tcW w:w="1871" w:type="dxa"/>
            <w:gridSpan w:val="2"/>
            <w:tcBorders>
              <w:top w:val="nil"/>
              <w:left w:val="nil"/>
              <w:bottom w:val="single" w:sz="4" w:space="0" w:color="auto"/>
              <w:right w:val="single" w:sz="4" w:space="0" w:color="auto"/>
            </w:tcBorders>
            <w:shd w:val="clear" w:color="auto" w:fill="auto"/>
            <w:noWrap/>
            <w:vAlign w:val="bottom"/>
            <w:hideMark/>
          </w:tcPr>
          <w:p w:rsidR="00161C98" w:rsidRPr="00602E17" w:rsidRDefault="00161C98" w:rsidP="00602E17">
            <w:pPr>
              <w:jc w:val="right"/>
            </w:pPr>
            <w:r w:rsidRPr="00602E17">
              <w:t>0,00</w:t>
            </w:r>
          </w:p>
        </w:tc>
        <w:tc>
          <w:tcPr>
            <w:tcW w:w="1984" w:type="dxa"/>
            <w:gridSpan w:val="3"/>
            <w:tcBorders>
              <w:top w:val="nil"/>
              <w:left w:val="nil"/>
              <w:bottom w:val="single" w:sz="4" w:space="0" w:color="auto"/>
              <w:right w:val="single" w:sz="4" w:space="0" w:color="auto"/>
            </w:tcBorders>
            <w:shd w:val="clear" w:color="auto" w:fill="auto"/>
            <w:noWrap/>
            <w:vAlign w:val="bottom"/>
            <w:hideMark/>
          </w:tcPr>
          <w:p w:rsidR="00161C98" w:rsidRPr="00602E17" w:rsidRDefault="00161C98" w:rsidP="00602E17">
            <w:pPr>
              <w:jc w:val="right"/>
            </w:pPr>
            <w:r w:rsidRPr="00602E17">
              <w:t>0,00</w:t>
            </w:r>
          </w:p>
        </w:tc>
        <w:tc>
          <w:tcPr>
            <w:tcW w:w="2268" w:type="dxa"/>
            <w:gridSpan w:val="3"/>
            <w:tcBorders>
              <w:top w:val="nil"/>
              <w:left w:val="nil"/>
              <w:bottom w:val="single" w:sz="4" w:space="0" w:color="auto"/>
              <w:right w:val="single" w:sz="4" w:space="0" w:color="auto"/>
            </w:tcBorders>
            <w:shd w:val="clear" w:color="auto" w:fill="auto"/>
            <w:noWrap/>
            <w:vAlign w:val="bottom"/>
            <w:hideMark/>
          </w:tcPr>
          <w:p w:rsidR="00161C98" w:rsidRPr="00602E17" w:rsidRDefault="00161C98" w:rsidP="00602E17">
            <w:pPr>
              <w:jc w:val="right"/>
            </w:pPr>
            <w:r w:rsidRPr="00602E17">
              <w:t>0,00</w:t>
            </w:r>
          </w:p>
        </w:tc>
      </w:tr>
      <w:tr w:rsidR="00161C98" w:rsidRPr="00602E17" w:rsidTr="00602E17">
        <w:trPr>
          <w:gridAfter w:val="15"/>
          <w:wAfter w:w="12669" w:type="dxa"/>
          <w:trHeight w:val="375"/>
        </w:trPr>
        <w:tc>
          <w:tcPr>
            <w:tcW w:w="3111" w:type="dxa"/>
            <w:tcBorders>
              <w:top w:val="nil"/>
              <w:left w:val="single" w:sz="8" w:space="0" w:color="auto"/>
              <w:bottom w:val="single" w:sz="4" w:space="0" w:color="auto"/>
              <w:right w:val="single" w:sz="4" w:space="0" w:color="auto"/>
            </w:tcBorders>
            <w:shd w:val="clear" w:color="auto" w:fill="auto"/>
            <w:noWrap/>
            <w:vAlign w:val="center"/>
            <w:hideMark/>
          </w:tcPr>
          <w:p w:rsidR="00161C98" w:rsidRPr="00602E17" w:rsidRDefault="00161C98" w:rsidP="00602E17">
            <w:r w:rsidRPr="00602E17">
              <w:t>Писцовское сельское поселение</w:t>
            </w:r>
          </w:p>
        </w:tc>
        <w:tc>
          <w:tcPr>
            <w:tcW w:w="1871" w:type="dxa"/>
            <w:gridSpan w:val="2"/>
            <w:tcBorders>
              <w:top w:val="nil"/>
              <w:left w:val="nil"/>
              <w:bottom w:val="single" w:sz="4" w:space="0" w:color="auto"/>
              <w:right w:val="single" w:sz="4" w:space="0" w:color="auto"/>
            </w:tcBorders>
            <w:shd w:val="clear" w:color="auto" w:fill="auto"/>
            <w:noWrap/>
            <w:vAlign w:val="bottom"/>
            <w:hideMark/>
          </w:tcPr>
          <w:p w:rsidR="00161C98" w:rsidRPr="00602E17" w:rsidRDefault="00161C98" w:rsidP="00602E17">
            <w:pPr>
              <w:jc w:val="right"/>
            </w:pPr>
            <w:r w:rsidRPr="00602E17">
              <w:t>0,00</w:t>
            </w:r>
          </w:p>
        </w:tc>
        <w:tc>
          <w:tcPr>
            <w:tcW w:w="1984" w:type="dxa"/>
            <w:gridSpan w:val="3"/>
            <w:tcBorders>
              <w:top w:val="nil"/>
              <w:left w:val="nil"/>
              <w:bottom w:val="single" w:sz="4" w:space="0" w:color="auto"/>
              <w:right w:val="single" w:sz="4" w:space="0" w:color="auto"/>
            </w:tcBorders>
            <w:shd w:val="clear" w:color="auto" w:fill="auto"/>
            <w:noWrap/>
            <w:vAlign w:val="bottom"/>
            <w:hideMark/>
          </w:tcPr>
          <w:p w:rsidR="00161C98" w:rsidRPr="00602E17" w:rsidRDefault="00161C98" w:rsidP="00602E17">
            <w:pPr>
              <w:jc w:val="right"/>
            </w:pPr>
            <w:r w:rsidRPr="00602E17">
              <w:t>0,00</w:t>
            </w:r>
          </w:p>
        </w:tc>
        <w:tc>
          <w:tcPr>
            <w:tcW w:w="2268" w:type="dxa"/>
            <w:gridSpan w:val="3"/>
            <w:tcBorders>
              <w:top w:val="nil"/>
              <w:left w:val="nil"/>
              <w:bottom w:val="single" w:sz="4" w:space="0" w:color="auto"/>
              <w:right w:val="single" w:sz="4" w:space="0" w:color="auto"/>
            </w:tcBorders>
            <w:shd w:val="clear" w:color="auto" w:fill="auto"/>
            <w:noWrap/>
            <w:vAlign w:val="bottom"/>
            <w:hideMark/>
          </w:tcPr>
          <w:p w:rsidR="00161C98" w:rsidRPr="00602E17" w:rsidRDefault="00161C98" w:rsidP="00602E17">
            <w:pPr>
              <w:jc w:val="right"/>
            </w:pPr>
            <w:r w:rsidRPr="00602E17">
              <w:t>0,00</w:t>
            </w:r>
          </w:p>
        </w:tc>
      </w:tr>
      <w:tr w:rsidR="00161C98" w:rsidRPr="00602E17" w:rsidTr="00602E17">
        <w:trPr>
          <w:gridAfter w:val="15"/>
          <w:wAfter w:w="12669" w:type="dxa"/>
          <w:trHeight w:val="375"/>
        </w:trPr>
        <w:tc>
          <w:tcPr>
            <w:tcW w:w="3111" w:type="dxa"/>
            <w:tcBorders>
              <w:top w:val="nil"/>
              <w:left w:val="single" w:sz="8" w:space="0" w:color="auto"/>
              <w:bottom w:val="single" w:sz="4" w:space="0" w:color="auto"/>
              <w:right w:val="single" w:sz="4" w:space="0" w:color="auto"/>
            </w:tcBorders>
            <w:shd w:val="clear" w:color="auto" w:fill="auto"/>
            <w:noWrap/>
            <w:vAlign w:val="center"/>
            <w:hideMark/>
          </w:tcPr>
          <w:p w:rsidR="00161C98" w:rsidRPr="00602E17" w:rsidRDefault="00161C98" w:rsidP="00602E17">
            <w:r w:rsidRPr="00602E17">
              <w:t>Октябрьское сельское поселение</w:t>
            </w:r>
          </w:p>
        </w:tc>
        <w:tc>
          <w:tcPr>
            <w:tcW w:w="1871" w:type="dxa"/>
            <w:gridSpan w:val="2"/>
            <w:tcBorders>
              <w:top w:val="nil"/>
              <w:left w:val="nil"/>
              <w:bottom w:val="single" w:sz="4" w:space="0" w:color="auto"/>
              <w:right w:val="single" w:sz="4" w:space="0" w:color="auto"/>
            </w:tcBorders>
            <w:shd w:val="clear" w:color="auto" w:fill="auto"/>
            <w:noWrap/>
            <w:vAlign w:val="bottom"/>
            <w:hideMark/>
          </w:tcPr>
          <w:p w:rsidR="00161C98" w:rsidRPr="00602E17" w:rsidRDefault="00161C98" w:rsidP="00602E17">
            <w:pPr>
              <w:jc w:val="right"/>
            </w:pPr>
            <w:r w:rsidRPr="00602E17">
              <w:t>0,00</w:t>
            </w:r>
          </w:p>
        </w:tc>
        <w:tc>
          <w:tcPr>
            <w:tcW w:w="1984" w:type="dxa"/>
            <w:gridSpan w:val="3"/>
            <w:tcBorders>
              <w:top w:val="nil"/>
              <w:left w:val="nil"/>
              <w:bottom w:val="single" w:sz="4" w:space="0" w:color="auto"/>
              <w:right w:val="single" w:sz="4" w:space="0" w:color="auto"/>
            </w:tcBorders>
            <w:shd w:val="clear" w:color="auto" w:fill="auto"/>
            <w:noWrap/>
            <w:vAlign w:val="bottom"/>
            <w:hideMark/>
          </w:tcPr>
          <w:p w:rsidR="00161C98" w:rsidRPr="00602E17" w:rsidRDefault="00161C98" w:rsidP="00602E17">
            <w:pPr>
              <w:jc w:val="right"/>
            </w:pPr>
            <w:r w:rsidRPr="00602E17">
              <w:t>0,00</w:t>
            </w:r>
          </w:p>
        </w:tc>
        <w:tc>
          <w:tcPr>
            <w:tcW w:w="2268" w:type="dxa"/>
            <w:gridSpan w:val="3"/>
            <w:tcBorders>
              <w:top w:val="nil"/>
              <w:left w:val="nil"/>
              <w:bottom w:val="single" w:sz="4" w:space="0" w:color="auto"/>
              <w:right w:val="single" w:sz="4" w:space="0" w:color="auto"/>
            </w:tcBorders>
            <w:shd w:val="clear" w:color="auto" w:fill="auto"/>
            <w:noWrap/>
            <w:vAlign w:val="bottom"/>
            <w:hideMark/>
          </w:tcPr>
          <w:p w:rsidR="00161C98" w:rsidRPr="00602E17" w:rsidRDefault="00161C98" w:rsidP="00602E17">
            <w:pPr>
              <w:jc w:val="right"/>
            </w:pPr>
            <w:r w:rsidRPr="00602E17">
              <w:t>0,00</w:t>
            </w:r>
          </w:p>
        </w:tc>
      </w:tr>
      <w:tr w:rsidR="00161C98" w:rsidRPr="00602E17" w:rsidTr="00602E17">
        <w:trPr>
          <w:gridAfter w:val="15"/>
          <w:wAfter w:w="12669" w:type="dxa"/>
          <w:trHeight w:val="390"/>
        </w:trPr>
        <w:tc>
          <w:tcPr>
            <w:tcW w:w="3111" w:type="dxa"/>
            <w:tcBorders>
              <w:top w:val="nil"/>
              <w:left w:val="single" w:sz="8" w:space="0" w:color="auto"/>
              <w:bottom w:val="nil"/>
              <w:right w:val="single" w:sz="4" w:space="0" w:color="auto"/>
            </w:tcBorders>
            <w:shd w:val="clear" w:color="auto" w:fill="auto"/>
            <w:noWrap/>
            <w:vAlign w:val="center"/>
            <w:hideMark/>
          </w:tcPr>
          <w:p w:rsidR="00161C98" w:rsidRPr="00602E17" w:rsidRDefault="00161C98" w:rsidP="00602E17">
            <w:r w:rsidRPr="00602E17">
              <w:lastRenderedPageBreak/>
              <w:t>Подозерское сельское поселение</w:t>
            </w:r>
          </w:p>
        </w:tc>
        <w:tc>
          <w:tcPr>
            <w:tcW w:w="1871" w:type="dxa"/>
            <w:gridSpan w:val="2"/>
            <w:tcBorders>
              <w:top w:val="nil"/>
              <w:left w:val="nil"/>
              <w:bottom w:val="nil"/>
              <w:right w:val="single" w:sz="4" w:space="0" w:color="auto"/>
            </w:tcBorders>
            <w:shd w:val="clear" w:color="auto" w:fill="auto"/>
            <w:noWrap/>
            <w:vAlign w:val="bottom"/>
            <w:hideMark/>
          </w:tcPr>
          <w:p w:rsidR="00161C98" w:rsidRPr="00602E17" w:rsidRDefault="00161C98" w:rsidP="00602E17">
            <w:pPr>
              <w:jc w:val="right"/>
            </w:pPr>
            <w:r w:rsidRPr="00602E17">
              <w:t>0,00</w:t>
            </w:r>
          </w:p>
        </w:tc>
        <w:tc>
          <w:tcPr>
            <w:tcW w:w="1984" w:type="dxa"/>
            <w:gridSpan w:val="3"/>
            <w:tcBorders>
              <w:top w:val="nil"/>
              <w:left w:val="nil"/>
              <w:bottom w:val="nil"/>
              <w:right w:val="single" w:sz="4" w:space="0" w:color="auto"/>
            </w:tcBorders>
            <w:shd w:val="clear" w:color="auto" w:fill="auto"/>
            <w:noWrap/>
            <w:vAlign w:val="bottom"/>
            <w:hideMark/>
          </w:tcPr>
          <w:p w:rsidR="00161C98" w:rsidRPr="00602E17" w:rsidRDefault="00161C98" w:rsidP="00602E17">
            <w:pPr>
              <w:jc w:val="right"/>
            </w:pPr>
            <w:r w:rsidRPr="00602E17">
              <w:t>0,00</w:t>
            </w:r>
          </w:p>
        </w:tc>
        <w:tc>
          <w:tcPr>
            <w:tcW w:w="2268" w:type="dxa"/>
            <w:gridSpan w:val="3"/>
            <w:tcBorders>
              <w:top w:val="nil"/>
              <w:left w:val="nil"/>
              <w:bottom w:val="nil"/>
              <w:right w:val="single" w:sz="4" w:space="0" w:color="auto"/>
            </w:tcBorders>
            <w:shd w:val="clear" w:color="auto" w:fill="auto"/>
            <w:noWrap/>
            <w:vAlign w:val="bottom"/>
            <w:hideMark/>
          </w:tcPr>
          <w:p w:rsidR="00161C98" w:rsidRPr="00602E17" w:rsidRDefault="00161C98" w:rsidP="00602E17">
            <w:pPr>
              <w:jc w:val="right"/>
            </w:pPr>
            <w:r w:rsidRPr="00602E17">
              <w:t>0,00</w:t>
            </w:r>
          </w:p>
        </w:tc>
      </w:tr>
      <w:tr w:rsidR="00161C98" w:rsidRPr="00602E17" w:rsidTr="00602E17">
        <w:trPr>
          <w:gridAfter w:val="15"/>
          <w:wAfter w:w="12669" w:type="dxa"/>
          <w:trHeight w:val="390"/>
        </w:trPr>
        <w:tc>
          <w:tcPr>
            <w:tcW w:w="3111" w:type="dxa"/>
            <w:tcBorders>
              <w:top w:val="single" w:sz="8" w:space="0" w:color="auto"/>
              <w:left w:val="single" w:sz="8" w:space="0" w:color="auto"/>
              <w:bottom w:val="single" w:sz="8" w:space="0" w:color="auto"/>
              <w:right w:val="single" w:sz="4" w:space="0" w:color="auto"/>
            </w:tcBorders>
            <w:shd w:val="clear" w:color="auto" w:fill="auto"/>
            <w:noWrap/>
            <w:vAlign w:val="center"/>
            <w:hideMark/>
          </w:tcPr>
          <w:p w:rsidR="00161C98" w:rsidRPr="00602E17" w:rsidRDefault="00161C98" w:rsidP="00602E17">
            <w:pPr>
              <w:rPr>
                <w:b/>
                <w:bCs/>
              </w:rPr>
            </w:pPr>
            <w:r w:rsidRPr="00602E17">
              <w:rPr>
                <w:b/>
                <w:bCs/>
              </w:rPr>
              <w:t>ВСЕГО</w:t>
            </w:r>
          </w:p>
        </w:tc>
        <w:tc>
          <w:tcPr>
            <w:tcW w:w="1871" w:type="dxa"/>
            <w:gridSpan w:val="2"/>
            <w:tcBorders>
              <w:top w:val="single" w:sz="8" w:space="0" w:color="auto"/>
              <w:left w:val="nil"/>
              <w:bottom w:val="single" w:sz="8" w:space="0" w:color="auto"/>
              <w:right w:val="single" w:sz="4" w:space="0" w:color="auto"/>
            </w:tcBorders>
            <w:shd w:val="clear" w:color="auto" w:fill="auto"/>
            <w:noWrap/>
            <w:vAlign w:val="bottom"/>
            <w:hideMark/>
          </w:tcPr>
          <w:p w:rsidR="00161C98" w:rsidRPr="00602E17" w:rsidRDefault="00161C98" w:rsidP="00602E17">
            <w:pPr>
              <w:jc w:val="right"/>
              <w:rPr>
                <w:b/>
                <w:bCs/>
              </w:rPr>
            </w:pPr>
            <w:r w:rsidRPr="00602E17">
              <w:rPr>
                <w:b/>
                <w:bCs/>
              </w:rPr>
              <w:t>0,00</w:t>
            </w:r>
          </w:p>
        </w:tc>
        <w:tc>
          <w:tcPr>
            <w:tcW w:w="1984" w:type="dxa"/>
            <w:gridSpan w:val="3"/>
            <w:tcBorders>
              <w:top w:val="single" w:sz="8" w:space="0" w:color="auto"/>
              <w:left w:val="nil"/>
              <w:bottom w:val="single" w:sz="8" w:space="0" w:color="auto"/>
              <w:right w:val="single" w:sz="4" w:space="0" w:color="auto"/>
            </w:tcBorders>
            <w:shd w:val="clear" w:color="auto" w:fill="auto"/>
            <w:noWrap/>
            <w:vAlign w:val="bottom"/>
            <w:hideMark/>
          </w:tcPr>
          <w:p w:rsidR="00161C98" w:rsidRPr="00602E17" w:rsidRDefault="00161C98" w:rsidP="00602E17">
            <w:pPr>
              <w:jc w:val="right"/>
              <w:rPr>
                <w:b/>
                <w:bCs/>
              </w:rPr>
            </w:pPr>
            <w:r w:rsidRPr="00602E17">
              <w:rPr>
                <w:b/>
                <w:bCs/>
              </w:rPr>
              <w:t>0,00</w:t>
            </w:r>
          </w:p>
        </w:tc>
        <w:tc>
          <w:tcPr>
            <w:tcW w:w="2268" w:type="dxa"/>
            <w:gridSpan w:val="3"/>
            <w:tcBorders>
              <w:top w:val="single" w:sz="8" w:space="0" w:color="auto"/>
              <w:left w:val="nil"/>
              <w:bottom w:val="single" w:sz="8" w:space="0" w:color="auto"/>
              <w:right w:val="single" w:sz="4" w:space="0" w:color="auto"/>
            </w:tcBorders>
            <w:shd w:val="clear" w:color="auto" w:fill="auto"/>
            <w:noWrap/>
            <w:vAlign w:val="bottom"/>
            <w:hideMark/>
          </w:tcPr>
          <w:p w:rsidR="00161C98" w:rsidRPr="00602E17" w:rsidRDefault="00161C98" w:rsidP="00602E17">
            <w:pPr>
              <w:jc w:val="right"/>
              <w:rPr>
                <w:b/>
                <w:bCs/>
              </w:rPr>
            </w:pPr>
            <w:r w:rsidRPr="00602E17">
              <w:rPr>
                <w:b/>
                <w:bCs/>
              </w:rPr>
              <w:t>0,00</w:t>
            </w:r>
          </w:p>
        </w:tc>
      </w:tr>
    </w:tbl>
    <w:p w:rsidR="00161C98" w:rsidRPr="00602E17" w:rsidRDefault="00161C98" w:rsidP="00161C98">
      <w:pPr>
        <w:pStyle w:val="a4"/>
        <w:jc w:val="both"/>
        <w:rPr>
          <w:sz w:val="20"/>
          <w:szCs w:val="20"/>
        </w:rPr>
      </w:pPr>
    </w:p>
    <w:p w:rsidR="00161C98" w:rsidRPr="00602E17" w:rsidRDefault="00161C98" w:rsidP="00161C98">
      <w:pPr>
        <w:jc w:val="center"/>
        <w:rPr>
          <w:noProof/>
          <w:color w:val="000080"/>
        </w:rPr>
      </w:pPr>
      <w:r w:rsidRPr="00602E17">
        <w:rPr>
          <w:noProof/>
          <w:color w:val="000080"/>
        </w:rPr>
        <w:drawing>
          <wp:inline distT="0" distB="0" distL="0" distR="0">
            <wp:extent cx="543560" cy="664210"/>
            <wp:effectExtent l="19050" t="0" r="8890" b="0"/>
            <wp:docPr id="7" name="Рисунок 1" descr="Untitled-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Untitled-1"/>
                    <pic:cNvPicPr>
                      <a:picLocks noChangeAspect="1" noChangeArrowheads="1"/>
                    </pic:cNvPicPr>
                  </pic:nvPicPr>
                  <pic:blipFill>
                    <a:blip r:embed="rId23" cstate="print">
                      <a:lum bright="6000" contrast="42000"/>
                    </a:blip>
                    <a:srcRect/>
                    <a:stretch>
                      <a:fillRect/>
                    </a:stretch>
                  </pic:blipFill>
                  <pic:spPr bwMode="auto">
                    <a:xfrm>
                      <a:off x="0" y="0"/>
                      <a:ext cx="543560" cy="664210"/>
                    </a:xfrm>
                    <a:prstGeom prst="rect">
                      <a:avLst/>
                    </a:prstGeom>
                    <a:noFill/>
                    <a:ln w="9525">
                      <a:noFill/>
                      <a:miter lim="800000"/>
                      <a:headEnd/>
                      <a:tailEnd/>
                    </a:ln>
                  </pic:spPr>
                </pic:pic>
              </a:graphicData>
            </a:graphic>
          </wp:inline>
        </w:drawing>
      </w:r>
    </w:p>
    <w:p w:rsidR="00161C98" w:rsidRPr="00602E17" w:rsidRDefault="00161C98" w:rsidP="00161C98">
      <w:pPr>
        <w:pStyle w:val="1"/>
        <w:jc w:val="center"/>
        <w:rPr>
          <w:sz w:val="20"/>
          <w:szCs w:val="20"/>
        </w:rPr>
      </w:pPr>
      <w:r w:rsidRPr="00602E17">
        <w:rPr>
          <w:sz w:val="20"/>
          <w:szCs w:val="20"/>
        </w:rPr>
        <w:t>ИВАНОВСКАЯ ОБЛАСТЬ</w:t>
      </w:r>
    </w:p>
    <w:p w:rsidR="00161C98" w:rsidRPr="00602E17" w:rsidRDefault="00161C98" w:rsidP="00161C98">
      <w:pPr>
        <w:jc w:val="center"/>
        <w:rPr>
          <w:b/>
        </w:rPr>
      </w:pPr>
      <w:r w:rsidRPr="00602E17">
        <w:rPr>
          <w:b/>
        </w:rPr>
        <w:t>СОВЕТ КОМСОМОЛЬСКОГО МУНИЦИПАЛЬНОГО РАЙОНА</w:t>
      </w:r>
    </w:p>
    <w:tbl>
      <w:tblPr>
        <w:tblW w:w="0" w:type="auto"/>
        <w:tblInd w:w="-777" w:type="dxa"/>
        <w:tblBorders>
          <w:top w:val="single" w:sz="4" w:space="0" w:color="auto"/>
        </w:tblBorders>
        <w:tblLayout w:type="fixed"/>
        <w:tblLook w:val="0000"/>
      </w:tblPr>
      <w:tblGrid>
        <w:gridCol w:w="11001"/>
      </w:tblGrid>
      <w:tr w:rsidR="00161C98" w:rsidRPr="00602E17" w:rsidTr="00602E17">
        <w:trPr>
          <w:trHeight w:val="100"/>
        </w:trPr>
        <w:tc>
          <w:tcPr>
            <w:tcW w:w="11001" w:type="dxa"/>
            <w:tcBorders>
              <w:top w:val="thinThickThinSmallGap" w:sz="24" w:space="0" w:color="auto"/>
              <w:left w:val="nil"/>
              <w:bottom w:val="nil"/>
              <w:right w:val="nil"/>
            </w:tcBorders>
          </w:tcPr>
          <w:p w:rsidR="00161C98" w:rsidRPr="00602E17" w:rsidRDefault="00161C98" w:rsidP="00602E17">
            <w:pPr>
              <w:jc w:val="center"/>
              <w:rPr>
                <w:b/>
                <w:i/>
              </w:rPr>
            </w:pPr>
            <w:r w:rsidRPr="00602E17">
              <w:rPr>
                <w:b/>
                <w:i/>
              </w:rPr>
              <w:t>155150 Ивановская область, г. Комсомольск, ул. 50 лет ВЛКСМ, д. 2</w:t>
            </w:r>
          </w:p>
        </w:tc>
      </w:tr>
    </w:tbl>
    <w:p w:rsidR="00161C98" w:rsidRPr="00602E17" w:rsidRDefault="00161C98" w:rsidP="00161C98">
      <w:pPr>
        <w:rPr>
          <w:b/>
          <w:bCs/>
        </w:rPr>
      </w:pPr>
    </w:p>
    <w:p w:rsidR="00161C98" w:rsidRPr="00602E17" w:rsidRDefault="00161C98" w:rsidP="00161C98">
      <w:pPr>
        <w:jc w:val="center"/>
        <w:rPr>
          <w:b/>
        </w:rPr>
      </w:pPr>
      <w:r w:rsidRPr="00602E17">
        <w:rPr>
          <w:b/>
        </w:rPr>
        <w:t>РЕШЕНИЕ</w:t>
      </w:r>
    </w:p>
    <w:p w:rsidR="00161C98" w:rsidRPr="00602E17" w:rsidRDefault="00161C98" w:rsidP="00161C98">
      <w:pPr>
        <w:rPr>
          <w:b/>
        </w:rPr>
      </w:pPr>
      <w:r w:rsidRPr="00602E17">
        <w:rPr>
          <w:b/>
          <w:spacing w:val="-15"/>
        </w:rPr>
        <w:t>от   13 августа 2020г.</w:t>
      </w:r>
      <w:r w:rsidRPr="00602E17">
        <w:rPr>
          <w:b/>
        </w:rPr>
        <w:t xml:space="preserve">                                                                                 №  544</w:t>
      </w:r>
    </w:p>
    <w:p w:rsidR="00161C98" w:rsidRPr="00602E17" w:rsidRDefault="00161C98" w:rsidP="00161C98">
      <w:pPr>
        <w:jc w:val="center"/>
        <w:rPr>
          <w:b/>
        </w:rPr>
      </w:pPr>
    </w:p>
    <w:p w:rsidR="00161C98" w:rsidRPr="00602E17" w:rsidRDefault="00161C98" w:rsidP="00161C98">
      <w:pPr>
        <w:jc w:val="center"/>
        <w:rPr>
          <w:b/>
        </w:rPr>
      </w:pPr>
      <w:r w:rsidRPr="00602E17">
        <w:rPr>
          <w:b/>
        </w:rPr>
        <w:t>О внесении изменений в решение Совета Комсомольского муниципального района от 14.12.2018г. № 367 «О принятии  органами  местного самоуправления   Комсомольского  муниципального района части полномочий  по решению вопросов  местного  значения Комсомольского  городского поселения Комсомольского  муниципального района»</w:t>
      </w:r>
    </w:p>
    <w:p w:rsidR="00161C98" w:rsidRPr="00602E17" w:rsidRDefault="00161C98" w:rsidP="00161C98">
      <w:pPr>
        <w:jc w:val="center"/>
      </w:pPr>
    </w:p>
    <w:p w:rsidR="00161C98" w:rsidRPr="00602E17" w:rsidRDefault="00161C98" w:rsidP="00161C98">
      <w:pPr>
        <w:ind w:firstLine="567"/>
        <w:jc w:val="both"/>
        <w:rPr>
          <w:b/>
        </w:rPr>
      </w:pPr>
      <w:r w:rsidRPr="00602E17">
        <w:t xml:space="preserve">Руководствуясь частью 4 статьи 15 Федерального  закона от 06.10.2003 № 131-ФЗ «Об общих принципах организации местного самоуправления в Российской Федерации», в соответствии с Порядком   заключения соглашений органами местного  самоуправления Комсомольского  муниципального района с органами местного самоуправления поселений, входящих в его состав, о передаче (принятии) части полномочий по решению вопросов местного значения, утвержденного решением Совета Комсомольского муниципального района от 01.11.2017 №233, Совет Комсомольского   муниципального района    </w:t>
      </w:r>
      <w:r w:rsidRPr="00602E17">
        <w:rPr>
          <w:b/>
        </w:rPr>
        <w:t>РЕШИЛ:</w:t>
      </w:r>
    </w:p>
    <w:p w:rsidR="00161C98" w:rsidRPr="00602E17" w:rsidRDefault="00161C98" w:rsidP="00161C98">
      <w:pPr>
        <w:ind w:firstLine="567"/>
        <w:jc w:val="both"/>
      </w:pPr>
      <w:r w:rsidRPr="00602E17">
        <w:t>Внести в решение Совета Комсомольского муниципального района от 14.12.2018г. № 367 «О принятии  органами  местного самоуправления   Комсомольского  муниципального района части полномочий  по решению вопросов  местного  значения Комсомольского  городского поселения Комсомольского  муниципального района» следующие изменения:</w:t>
      </w:r>
    </w:p>
    <w:p w:rsidR="00161C98" w:rsidRPr="00602E17" w:rsidRDefault="00161C98" w:rsidP="00161C98">
      <w:pPr>
        <w:pStyle w:val="af5"/>
        <w:numPr>
          <w:ilvl w:val="1"/>
          <w:numId w:val="29"/>
        </w:numPr>
        <w:suppressAutoHyphens w:val="0"/>
        <w:autoSpaceDN w:val="0"/>
        <w:adjustRightInd w:val="0"/>
        <w:spacing w:line="240" w:lineRule="auto"/>
        <w:ind w:left="0" w:firstLine="567"/>
        <w:contextualSpacing/>
        <w:rPr>
          <w:rFonts w:cs="Times New Roman"/>
          <w:sz w:val="20"/>
          <w:szCs w:val="20"/>
          <w:lang w:eastAsia="en-US"/>
        </w:rPr>
      </w:pPr>
      <w:r w:rsidRPr="00602E17">
        <w:rPr>
          <w:rFonts w:cs="Times New Roman"/>
          <w:sz w:val="20"/>
          <w:szCs w:val="20"/>
          <w:lang w:eastAsia="en-US"/>
        </w:rPr>
        <w:t>Приложение №1 к решению Совета Комсомольского муниципального района изложить в  новой редакции согласно приложению к настоящему решению Совета Комсомольского муниципального района.</w:t>
      </w:r>
    </w:p>
    <w:p w:rsidR="00161C98" w:rsidRPr="00602E17" w:rsidRDefault="00161C98" w:rsidP="00161C98">
      <w:pPr>
        <w:widowControl w:val="0"/>
        <w:numPr>
          <w:ilvl w:val="1"/>
          <w:numId w:val="29"/>
        </w:numPr>
        <w:autoSpaceDE w:val="0"/>
        <w:autoSpaceDN w:val="0"/>
        <w:adjustRightInd w:val="0"/>
        <w:ind w:left="0" w:firstLine="540"/>
        <w:jc w:val="both"/>
        <w:rPr>
          <w:lang w:eastAsia="en-US"/>
        </w:rPr>
      </w:pPr>
      <w:r w:rsidRPr="00602E17">
        <w:t>Настоящее решение вступает в силу со дня официального опубликования в Вестнике нормативных правовых актов органов местного самоуправления Комсомольского муниципального района и подлежит размещению на официальном сайте органов местного самоуправления Комсомольского муниципального района в сети Интернет.</w:t>
      </w:r>
    </w:p>
    <w:p w:rsidR="00161C98" w:rsidRPr="00602E17" w:rsidRDefault="00161C98" w:rsidP="00161C98">
      <w:pPr>
        <w:tabs>
          <w:tab w:val="left" w:pos="900"/>
        </w:tabs>
        <w:jc w:val="both"/>
      </w:pPr>
    </w:p>
    <w:p w:rsidR="00161C98" w:rsidRPr="00602E17" w:rsidRDefault="00161C98" w:rsidP="00161C98">
      <w:pPr>
        <w:tabs>
          <w:tab w:val="left" w:pos="900"/>
        </w:tabs>
        <w:jc w:val="both"/>
      </w:pPr>
    </w:p>
    <w:p w:rsidR="00161C98" w:rsidRPr="00602E17" w:rsidRDefault="00161C98" w:rsidP="00161C98">
      <w:pPr>
        <w:shd w:val="clear" w:color="auto" w:fill="FFFFFF"/>
        <w:ind w:right="442"/>
        <w:jc w:val="both"/>
        <w:rPr>
          <w:b/>
          <w:spacing w:val="-7"/>
        </w:rPr>
      </w:pPr>
      <w:r w:rsidRPr="00602E17">
        <w:rPr>
          <w:b/>
          <w:spacing w:val="-7"/>
        </w:rPr>
        <w:t>Председатель Совета</w:t>
      </w:r>
    </w:p>
    <w:p w:rsidR="00161C98" w:rsidRPr="00602E17" w:rsidRDefault="00161C98" w:rsidP="00161C98">
      <w:pPr>
        <w:shd w:val="clear" w:color="auto" w:fill="FFFFFF"/>
        <w:ind w:right="442"/>
        <w:jc w:val="both"/>
        <w:rPr>
          <w:b/>
          <w:spacing w:val="-7"/>
        </w:rPr>
      </w:pPr>
      <w:r w:rsidRPr="00602E17">
        <w:rPr>
          <w:b/>
          <w:spacing w:val="-7"/>
        </w:rPr>
        <w:t xml:space="preserve">Комсомольского </w:t>
      </w:r>
      <w:r w:rsidRPr="00602E17">
        <w:rPr>
          <w:b/>
        </w:rPr>
        <w:t xml:space="preserve">муниципального района </w:t>
      </w:r>
    </w:p>
    <w:p w:rsidR="00161C98" w:rsidRPr="00602E17" w:rsidRDefault="00161C98" w:rsidP="00161C98">
      <w:pPr>
        <w:shd w:val="clear" w:color="auto" w:fill="FFFFFF"/>
        <w:ind w:right="442"/>
        <w:jc w:val="both"/>
        <w:rPr>
          <w:b/>
        </w:rPr>
      </w:pPr>
      <w:r w:rsidRPr="00602E17">
        <w:rPr>
          <w:b/>
        </w:rPr>
        <w:t>Ивановской области:                                                     Т.В. Воронина</w:t>
      </w:r>
    </w:p>
    <w:p w:rsidR="00161C98" w:rsidRPr="00602E17" w:rsidRDefault="00161C98" w:rsidP="00161C98">
      <w:pPr>
        <w:shd w:val="clear" w:color="auto" w:fill="FFFFFF"/>
        <w:ind w:right="442"/>
        <w:jc w:val="both"/>
        <w:rPr>
          <w:b/>
        </w:rPr>
      </w:pPr>
    </w:p>
    <w:p w:rsidR="00161C98" w:rsidRPr="00602E17" w:rsidRDefault="00161C98" w:rsidP="00161C98">
      <w:pPr>
        <w:jc w:val="both"/>
        <w:rPr>
          <w:b/>
        </w:rPr>
      </w:pPr>
      <w:r w:rsidRPr="00602E17">
        <w:rPr>
          <w:b/>
        </w:rPr>
        <w:t xml:space="preserve">Глава Комсомольского </w:t>
      </w:r>
    </w:p>
    <w:p w:rsidR="00161C98" w:rsidRPr="00602E17" w:rsidRDefault="00161C98" w:rsidP="00161C98">
      <w:pPr>
        <w:pStyle w:val="a4"/>
        <w:jc w:val="both"/>
        <w:rPr>
          <w:b/>
          <w:sz w:val="20"/>
          <w:szCs w:val="20"/>
        </w:rPr>
      </w:pPr>
      <w:r w:rsidRPr="00602E17">
        <w:rPr>
          <w:b/>
          <w:sz w:val="20"/>
          <w:szCs w:val="20"/>
        </w:rPr>
        <w:lastRenderedPageBreak/>
        <w:t>муниципального района                                               О.В.Бузулуцкая</w:t>
      </w:r>
    </w:p>
    <w:p w:rsidR="00161C98" w:rsidRPr="00602E17" w:rsidRDefault="00161C98" w:rsidP="00161C98">
      <w:pPr>
        <w:jc w:val="right"/>
        <w:outlineLvl w:val="0"/>
      </w:pPr>
    </w:p>
    <w:p w:rsidR="00161C98" w:rsidRPr="00602E17" w:rsidRDefault="00161C98" w:rsidP="00161C98">
      <w:pPr>
        <w:jc w:val="right"/>
        <w:outlineLvl w:val="0"/>
      </w:pPr>
    </w:p>
    <w:p w:rsidR="00161C98" w:rsidRPr="00602E17" w:rsidRDefault="00161C98" w:rsidP="00161C98">
      <w:pPr>
        <w:jc w:val="right"/>
        <w:outlineLvl w:val="0"/>
      </w:pPr>
    </w:p>
    <w:p w:rsidR="00161C98" w:rsidRPr="00602E17" w:rsidRDefault="00161C98" w:rsidP="00161C98">
      <w:pPr>
        <w:jc w:val="right"/>
        <w:outlineLvl w:val="0"/>
      </w:pPr>
      <w:r w:rsidRPr="00602E17">
        <w:t xml:space="preserve">Приложение №1 </w:t>
      </w:r>
    </w:p>
    <w:p w:rsidR="00161C98" w:rsidRPr="00602E17" w:rsidRDefault="00161C98" w:rsidP="00161C98">
      <w:pPr>
        <w:jc w:val="right"/>
        <w:outlineLvl w:val="0"/>
      </w:pPr>
      <w:r w:rsidRPr="00602E17">
        <w:t>к решению Совета</w:t>
      </w:r>
    </w:p>
    <w:p w:rsidR="00161C98" w:rsidRPr="00602E17" w:rsidRDefault="00161C98" w:rsidP="00161C98">
      <w:pPr>
        <w:jc w:val="right"/>
        <w:outlineLvl w:val="0"/>
      </w:pPr>
      <w:r w:rsidRPr="00602E17">
        <w:t>Комсомольского муниципального района</w:t>
      </w:r>
    </w:p>
    <w:p w:rsidR="00161C98" w:rsidRPr="00602E17" w:rsidRDefault="00161C98" w:rsidP="00161C98">
      <w:pPr>
        <w:jc w:val="right"/>
        <w:outlineLvl w:val="0"/>
      </w:pPr>
      <w:r w:rsidRPr="00602E17">
        <w:t>от   13.08. 2020 г.  №544</w:t>
      </w:r>
    </w:p>
    <w:p w:rsidR="00161C98" w:rsidRPr="00602E17" w:rsidRDefault="00161C98" w:rsidP="00161C98">
      <w:pPr>
        <w:jc w:val="right"/>
        <w:outlineLvl w:val="0"/>
      </w:pPr>
      <w:r w:rsidRPr="00602E17">
        <w:t xml:space="preserve">Приложение №1 </w:t>
      </w:r>
    </w:p>
    <w:p w:rsidR="00161C98" w:rsidRPr="00602E17" w:rsidRDefault="00161C98" w:rsidP="00161C98">
      <w:pPr>
        <w:jc w:val="right"/>
        <w:outlineLvl w:val="0"/>
      </w:pPr>
      <w:r w:rsidRPr="00602E17">
        <w:t>к решению Совета</w:t>
      </w:r>
    </w:p>
    <w:p w:rsidR="00161C98" w:rsidRPr="00602E17" w:rsidRDefault="00161C98" w:rsidP="00161C98">
      <w:pPr>
        <w:jc w:val="right"/>
        <w:outlineLvl w:val="0"/>
      </w:pPr>
      <w:r w:rsidRPr="00602E17">
        <w:t>Комсомольского муниципального района</w:t>
      </w:r>
    </w:p>
    <w:p w:rsidR="00161C98" w:rsidRPr="00602E17" w:rsidRDefault="00161C98" w:rsidP="00161C98">
      <w:pPr>
        <w:jc w:val="right"/>
        <w:outlineLvl w:val="0"/>
      </w:pPr>
      <w:r w:rsidRPr="00602E17">
        <w:t>от  14 декабря 2018г. № 367</w:t>
      </w:r>
    </w:p>
    <w:p w:rsidR="00161C98" w:rsidRPr="00602E17" w:rsidRDefault="00161C98" w:rsidP="00161C98">
      <w:pPr>
        <w:jc w:val="right"/>
        <w:outlineLvl w:val="0"/>
      </w:pPr>
    </w:p>
    <w:p w:rsidR="00161C98" w:rsidRPr="00602E17" w:rsidRDefault="00161C98" w:rsidP="00161C98">
      <w:pPr>
        <w:pStyle w:val="Heading"/>
        <w:autoSpaceDE/>
        <w:jc w:val="center"/>
        <w:outlineLvl w:val="0"/>
        <w:rPr>
          <w:rFonts w:ascii="Times New Roman" w:hAnsi="Times New Roman" w:cs="Times New Roman"/>
          <w:color w:val="000000"/>
          <w:sz w:val="20"/>
          <w:szCs w:val="20"/>
        </w:rPr>
      </w:pPr>
      <w:r w:rsidRPr="00602E17">
        <w:rPr>
          <w:rFonts w:ascii="Times New Roman" w:hAnsi="Times New Roman" w:cs="Times New Roman"/>
          <w:color w:val="000000"/>
          <w:sz w:val="20"/>
          <w:szCs w:val="20"/>
        </w:rPr>
        <w:t xml:space="preserve">Объем межбюджетных трансфертов, передаваемых из бюджета Комсомольского городского поселения бюджету Комсомольского муниципального района </w:t>
      </w:r>
    </w:p>
    <w:p w:rsidR="00161C98" w:rsidRPr="00602E17" w:rsidRDefault="00161C98" w:rsidP="00161C98">
      <w:pPr>
        <w:pStyle w:val="Heading"/>
        <w:autoSpaceDE/>
        <w:jc w:val="center"/>
        <w:outlineLvl w:val="0"/>
        <w:rPr>
          <w:rFonts w:ascii="Times New Roman" w:hAnsi="Times New Roman" w:cs="Times New Roman"/>
          <w:b w:val="0"/>
          <w:color w:val="000000"/>
          <w:sz w:val="20"/>
          <w:szCs w:val="20"/>
        </w:rPr>
      </w:pPr>
    </w:p>
    <w:tbl>
      <w:tblPr>
        <w:tblW w:w="1013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5245"/>
        <w:gridCol w:w="1701"/>
        <w:gridCol w:w="1596"/>
        <w:gridCol w:w="1596"/>
      </w:tblGrid>
      <w:tr w:rsidR="00161C98" w:rsidRPr="00602E17" w:rsidTr="00602E17">
        <w:tc>
          <w:tcPr>
            <w:tcW w:w="5245" w:type="dxa"/>
            <w:vMerge w:val="restart"/>
          </w:tcPr>
          <w:p w:rsidR="00161C98" w:rsidRPr="00602E17" w:rsidRDefault="00161C98" w:rsidP="00602E17">
            <w:pPr>
              <w:jc w:val="center"/>
              <w:rPr>
                <w:b/>
              </w:rPr>
            </w:pPr>
            <w:r w:rsidRPr="00602E17">
              <w:rPr>
                <w:b/>
              </w:rPr>
              <w:t>Наименование межбюджетного трансферта</w:t>
            </w:r>
          </w:p>
        </w:tc>
        <w:tc>
          <w:tcPr>
            <w:tcW w:w="4893" w:type="dxa"/>
            <w:gridSpan w:val="3"/>
          </w:tcPr>
          <w:p w:rsidR="00161C98" w:rsidRPr="00602E17" w:rsidRDefault="00161C98" w:rsidP="00602E17">
            <w:pPr>
              <w:jc w:val="center"/>
              <w:rPr>
                <w:b/>
              </w:rPr>
            </w:pPr>
            <w:r w:rsidRPr="00602E17">
              <w:rPr>
                <w:b/>
              </w:rPr>
              <w:t>Сумма, руб.</w:t>
            </w:r>
          </w:p>
        </w:tc>
      </w:tr>
      <w:tr w:rsidR="00161C98" w:rsidRPr="00602E17" w:rsidTr="00602E17">
        <w:tc>
          <w:tcPr>
            <w:tcW w:w="5245" w:type="dxa"/>
            <w:vMerge/>
          </w:tcPr>
          <w:p w:rsidR="00161C98" w:rsidRPr="00602E17" w:rsidRDefault="00161C98" w:rsidP="00602E17">
            <w:pPr>
              <w:jc w:val="center"/>
              <w:rPr>
                <w:b/>
              </w:rPr>
            </w:pPr>
          </w:p>
        </w:tc>
        <w:tc>
          <w:tcPr>
            <w:tcW w:w="1701" w:type="dxa"/>
          </w:tcPr>
          <w:p w:rsidR="00161C98" w:rsidRPr="00602E17" w:rsidRDefault="00161C98" w:rsidP="00602E17">
            <w:pPr>
              <w:jc w:val="center"/>
              <w:rPr>
                <w:b/>
              </w:rPr>
            </w:pPr>
            <w:r w:rsidRPr="00602E17">
              <w:rPr>
                <w:b/>
              </w:rPr>
              <w:t>2020 год</w:t>
            </w:r>
          </w:p>
        </w:tc>
        <w:tc>
          <w:tcPr>
            <w:tcW w:w="1596" w:type="dxa"/>
          </w:tcPr>
          <w:p w:rsidR="00161C98" w:rsidRPr="00602E17" w:rsidRDefault="00161C98" w:rsidP="00602E17">
            <w:pPr>
              <w:jc w:val="center"/>
              <w:rPr>
                <w:b/>
              </w:rPr>
            </w:pPr>
            <w:r w:rsidRPr="00602E17">
              <w:rPr>
                <w:b/>
              </w:rPr>
              <w:t>2021 год</w:t>
            </w:r>
          </w:p>
        </w:tc>
        <w:tc>
          <w:tcPr>
            <w:tcW w:w="1596" w:type="dxa"/>
          </w:tcPr>
          <w:p w:rsidR="00161C98" w:rsidRPr="00602E17" w:rsidRDefault="00161C98" w:rsidP="00602E17">
            <w:pPr>
              <w:jc w:val="center"/>
              <w:rPr>
                <w:b/>
              </w:rPr>
            </w:pPr>
            <w:r w:rsidRPr="00602E17">
              <w:rPr>
                <w:b/>
              </w:rPr>
              <w:t>2022 год</w:t>
            </w:r>
          </w:p>
        </w:tc>
      </w:tr>
      <w:tr w:rsidR="00161C98" w:rsidRPr="00602E17" w:rsidTr="00602E17">
        <w:tc>
          <w:tcPr>
            <w:tcW w:w="5245" w:type="dxa"/>
          </w:tcPr>
          <w:p w:rsidR="00161C98" w:rsidRPr="00602E17" w:rsidRDefault="00161C98" w:rsidP="00602E17">
            <w:pPr>
              <w:jc w:val="center"/>
            </w:pPr>
            <w:r w:rsidRPr="00602E17">
              <w:t>1</w:t>
            </w:r>
          </w:p>
        </w:tc>
        <w:tc>
          <w:tcPr>
            <w:tcW w:w="1701" w:type="dxa"/>
          </w:tcPr>
          <w:p w:rsidR="00161C98" w:rsidRPr="00602E17" w:rsidRDefault="00161C98" w:rsidP="00602E17">
            <w:pPr>
              <w:jc w:val="center"/>
            </w:pPr>
            <w:r w:rsidRPr="00602E17">
              <w:t>2</w:t>
            </w:r>
          </w:p>
        </w:tc>
        <w:tc>
          <w:tcPr>
            <w:tcW w:w="1596" w:type="dxa"/>
          </w:tcPr>
          <w:p w:rsidR="00161C98" w:rsidRPr="00602E17" w:rsidRDefault="00161C98" w:rsidP="00602E17">
            <w:pPr>
              <w:jc w:val="center"/>
            </w:pPr>
            <w:r w:rsidRPr="00602E17">
              <w:t>3</w:t>
            </w:r>
          </w:p>
        </w:tc>
        <w:tc>
          <w:tcPr>
            <w:tcW w:w="1596" w:type="dxa"/>
          </w:tcPr>
          <w:p w:rsidR="00161C98" w:rsidRPr="00602E17" w:rsidRDefault="00161C98" w:rsidP="00602E17">
            <w:pPr>
              <w:jc w:val="center"/>
            </w:pPr>
            <w:r w:rsidRPr="00602E17">
              <w:t>4</w:t>
            </w:r>
          </w:p>
        </w:tc>
      </w:tr>
      <w:tr w:rsidR="00161C98" w:rsidRPr="00602E17" w:rsidTr="00602E17">
        <w:trPr>
          <w:trHeight w:val="1353"/>
        </w:trPr>
        <w:tc>
          <w:tcPr>
            <w:tcW w:w="5245" w:type="dxa"/>
          </w:tcPr>
          <w:p w:rsidR="00161C98" w:rsidRPr="00602E17" w:rsidRDefault="00161C98" w:rsidP="00602E17">
            <w:pPr>
              <w:jc w:val="both"/>
              <w:rPr>
                <w:lang w:eastAsia="en-US"/>
              </w:rPr>
            </w:pPr>
            <w:r w:rsidRPr="00602E17">
              <w:t xml:space="preserve">Иные межбюджетные трансферты бюджету муниципального района на  </w:t>
            </w:r>
            <w:r w:rsidRPr="00602E17">
              <w:rPr>
                <w:lang w:eastAsia="en-US"/>
              </w:rPr>
              <w:t>организацию библиотечного обслуживания населения, комплектование и обеспечение сохранности библиотечных фондов библиотек пос</w:t>
            </w:r>
            <w:r w:rsidRPr="00602E17">
              <w:rPr>
                <w:lang w:eastAsia="en-US"/>
              </w:rPr>
              <w:t>е</w:t>
            </w:r>
            <w:r w:rsidRPr="00602E17">
              <w:rPr>
                <w:lang w:eastAsia="en-US"/>
              </w:rPr>
              <w:t>ления</w:t>
            </w:r>
          </w:p>
          <w:p w:rsidR="00161C98" w:rsidRPr="00602E17" w:rsidRDefault="00161C98" w:rsidP="00602E17"/>
        </w:tc>
        <w:tc>
          <w:tcPr>
            <w:tcW w:w="1701" w:type="dxa"/>
          </w:tcPr>
          <w:p w:rsidR="00161C98" w:rsidRPr="00602E17" w:rsidRDefault="00161C98" w:rsidP="00602E17">
            <w:pPr>
              <w:jc w:val="center"/>
            </w:pPr>
            <w:r w:rsidRPr="00602E17">
              <w:t>5 727 911,68</w:t>
            </w:r>
          </w:p>
        </w:tc>
        <w:tc>
          <w:tcPr>
            <w:tcW w:w="1596" w:type="dxa"/>
          </w:tcPr>
          <w:p w:rsidR="00161C98" w:rsidRPr="00602E17" w:rsidRDefault="00161C98" w:rsidP="00602E17">
            <w:pPr>
              <w:jc w:val="center"/>
            </w:pPr>
            <w:r w:rsidRPr="00602E17">
              <w:t>6 092 300,00</w:t>
            </w:r>
          </w:p>
        </w:tc>
        <w:tc>
          <w:tcPr>
            <w:tcW w:w="1596" w:type="dxa"/>
          </w:tcPr>
          <w:p w:rsidR="00161C98" w:rsidRPr="00602E17" w:rsidRDefault="00161C98" w:rsidP="00602E17">
            <w:pPr>
              <w:jc w:val="center"/>
            </w:pPr>
            <w:r w:rsidRPr="00602E17">
              <w:t>6 362 725,00</w:t>
            </w:r>
          </w:p>
        </w:tc>
      </w:tr>
      <w:tr w:rsidR="00161C98" w:rsidRPr="00602E17" w:rsidTr="00602E17">
        <w:tc>
          <w:tcPr>
            <w:tcW w:w="5245" w:type="dxa"/>
          </w:tcPr>
          <w:p w:rsidR="00161C98" w:rsidRPr="00602E17" w:rsidRDefault="00161C98" w:rsidP="00602E17">
            <w:r w:rsidRPr="00602E17">
              <w:t>Иные межбюджетные трансферты бюджету муниципального района на создание условий для организации досуга и обеспечения жителей поселения услугами организаций культ</w:t>
            </w:r>
            <w:r w:rsidRPr="00602E17">
              <w:t>у</w:t>
            </w:r>
            <w:r w:rsidRPr="00602E17">
              <w:t>ры</w:t>
            </w:r>
          </w:p>
        </w:tc>
        <w:tc>
          <w:tcPr>
            <w:tcW w:w="1701" w:type="dxa"/>
          </w:tcPr>
          <w:p w:rsidR="00161C98" w:rsidRPr="00602E17" w:rsidRDefault="00161C98" w:rsidP="00602E17">
            <w:pPr>
              <w:jc w:val="center"/>
            </w:pPr>
            <w:r w:rsidRPr="00602E17">
              <w:t>14 742 385,00</w:t>
            </w:r>
          </w:p>
        </w:tc>
        <w:tc>
          <w:tcPr>
            <w:tcW w:w="1596" w:type="dxa"/>
          </w:tcPr>
          <w:p w:rsidR="00161C98" w:rsidRPr="00602E17" w:rsidRDefault="00161C98" w:rsidP="00602E17">
            <w:pPr>
              <w:jc w:val="center"/>
            </w:pPr>
            <w:r w:rsidRPr="00602E17">
              <w:t>15 587 300,21</w:t>
            </w:r>
          </w:p>
        </w:tc>
        <w:tc>
          <w:tcPr>
            <w:tcW w:w="1596" w:type="dxa"/>
          </w:tcPr>
          <w:p w:rsidR="00161C98" w:rsidRPr="00602E17" w:rsidRDefault="00161C98" w:rsidP="00602E17">
            <w:pPr>
              <w:jc w:val="center"/>
            </w:pPr>
            <w:r w:rsidRPr="00602E17">
              <w:t>16 348 748,19</w:t>
            </w:r>
          </w:p>
        </w:tc>
      </w:tr>
      <w:tr w:rsidR="00161C98" w:rsidRPr="00602E17" w:rsidTr="00602E17">
        <w:tc>
          <w:tcPr>
            <w:tcW w:w="5245" w:type="dxa"/>
          </w:tcPr>
          <w:p w:rsidR="00161C98" w:rsidRPr="00602E17" w:rsidRDefault="00161C98" w:rsidP="00602E17">
            <w:r w:rsidRPr="00602E17">
              <w:t>Иные межбюджетные трансферты бюджету муниципального района на сохранение, использование и популяризация объектов культурного наследия (памятников истории и культуры), находящихся в собственности поселения, охрана объектов культурного наследия (памятников истории и культуры) местного (муниципального) значения, расположенных на территории пос</w:t>
            </w:r>
            <w:r w:rsidRPr="00602E17">
              <w:t>е</w:t>
            </w:r>
            <w:r w:rsidRPr="00602E17">
              <w:t>ления</w:t>
            </w:r>
          </w:p>
        </w:tc>
        <w:tc>
          <w:tcPr>
            <w:tcW w:w="1701" w:type="dxa"/>
          </w:tcPr>
          <w:p w:rsidR="00161C98" w:rsidRPr="00602E17" w:rsidRDefault="00161C98" w:rsidP="00602E17">
            <w:pPr>
              <w:jc w:val="center"/>
            </w:pPr>
            <w:r w:rsidRPr="00602E17">
              <w:t>0,00</w:t>
            </w:r>
          </w:p>
        </w:tc>
        <w:tc>
          <w:tcPr>
            <w:tcW w:w="1596" w:type="dxa"/>
          </w:tcPr>
          <w:p w:rsidR="00161C98" w:rsidRPr="00602E17" w:rsidRDefault="00161C98" w:rsidP="00602E17">
            <w:pPr>
              <w:jc w:val="center"/>
            </w:pPr>
            <w:r w:rsidRPr="00602E17">
              <w:t>0,00</w:t>
            </w:r>
          </w:p>
        </w:tc>
        <w:tc>
          <w:tcPr>
            <w:tcW w:w="1596" w:type="dxa"/>
          </w:tcPr>
          <w:p w:rsidR="00161C98" w:rsidRPr="00602E17" w:rsidRDefault="00161C98" w:rsidP="00602E17">
            <w:pPr>
              <w:jc w:val="center"/>
            </w:pPr>
            <w:r w:rsidRPr="00602E17">
              <w:t>0,00</w:t>
            </w:r>
          </w:p>
        </w:tc>
      </w:tr>
      <w:tr w:rsidR="00161C98" w:rsidRPr="00602E17" w:rsidTr="00602E17">
        <w:tc>
          <w:tcPr>
            <w:tcW w:w="5245" w:type="dxa"/>
          </w:tcPr>
          <w:p w:rsidR="00161C98" w:rsidRPr="00602E17" w:rsidRDefault="00161C98" w:rsidP="00602E17">
            <w:pPr>
              <w:tabs>
                <w:tab w:val="left" w:pos="540"/>
              </w:tabs>
            </w:pPr>
            <w:r w:rsidRPr="00602E17">
              <w:t>Иные межбюджетные трансферты бюджету муниципального района на создание условий для развития местного традиционного народного художественного творчества, участие в сохранении, возрождении и развитии народных художественных промыслов в пос</w:t>
            </w:r>
            <w:r w:rsidRPr="00602E17">
              <w:t>е</w:t>
            </w:r>
            <w:r w:rsidRPr="00602E17">
              <w:t>лении</w:t>
            </w:r>
          </w:p>
        </w:tc>
        <w:tc>
          <w:tcPr>
            <w:tcW w:w="1701" w:type="dxa"/>
          </w:tcPr>
          <w:p w:rsidR="00161C98" w:rsidRPr="00602E17" w:rsidRDefault="00161C98" w:rsidP="00602E17">
            <w:pPr>
              <w:jc w:val="center"/>
            </w:pPr>
            <w:r w:rsidRPr="00602E17">
              <w:t>0,00</w:t>
            </w:r>
          </w:p>
        </w:tc>
        <w:tc>
          <w:tcPr>
            <w:tcW w:w="1596" w:type="dxa"/>
          </w:tcPr>
          <w:p w:rsidR="00161C98" w:rsidRPr="00602E17" w:rsidRDefault="00161C98" w:rsidP="00602E17">
            <w:pPr>
              <w:jc w:val="center"/>
            </w:pPr>
            <w:r w:rsidRPr="00602E17">
              <w:t>0,00</w:t>
            </w:r>
          </w:p>
        </w:tc>
        <w:tc>
          <w:tcPr>
            <w:tcW w:w="1596" w:type="dxa"/>
          </w:tcPr>
          <w:p w:rsidR="00161C98" w:rsidRPr="00602E17" w:rsidRDefault="00161C98" w:rsidP="00602E17">
            <w:pPr>
              <w:jc w:val="center"/>
            </w:pPr>
            <w:r w:rsidRPr="00602E17">
              <w:t>0,00</w:t>
            </w:r>
          </w:p>
        </w:tc>
      </w:tr>
      <w:tr w:rsidR="00161C98" w:rsidRPr="00602E17" w:rsidTr="00602E17">
        <w:trPr>
          <w:trHeight w:val="2099"/>
        </w:trPr>
        <w:tc>
          <w:tcPr>
            <w:tcW w:w="5245" w:type="dxa"/>
          </w:tcPr>
          <w:p w:rsidR="00161C98" w:rsidRPr="00602E17" w:rsidRDefault="00161C98" w:rsidP="00602E17">
            <w:r w:rsidRPr="00602E17">
              <w:lastRenderedPageBreak/>
              <w:t>Иные межбюджетные трансферты бюджету муниципального района на обеспечение условий для развития на территории поселения физической культуры, школьного спорта и массового спорта, организация проведения официальных физкультурно-оздоровительных и спортивных мероприятий пос</w:t>
            </w:r>
            <w:r w:rsidRPr="00602E17">
              <w:t>е</w:t>
            </w:r>
            <w:r w:rsidRPr="00602E17">
              <w:t>ления</w:t>
            </w:r>
          </w:p>
        </w:tc>
        <w:tc>
          <w:tcPr>
            <w:tcW w:w="1701" w:type="dxa"/>
          </w:tcPr>
          <w:p w:rsidR="00161C98" w:rsidRPr="00602E17" w:rsidRDefault="00161C98" w:rsidP="00602E17">
            <w:pPr>
              <w:jc w:val="center"/>
            </w:pPr>
            <w:r w:rsidRPr="00602E17">
              <w:t>0,00</w:t>
            </w:r>
          </w:p>
        </w:tc>
        <w:tc>
          <w:tcPr>
            <w:tcW w:w="1596" w:type="dxa"/>
          </w:tcPr>
          <w:p w:rsidR="00161C98" w:rsidRPr="00602E17" w:rsidRDefault="00161C98" w:rsidP="00602E17">
            <w:pPr>
              <w:jc w:val="center"/>
            </w:pPr>
            <w:r w:rsidRPr="00602E17">
              <w:t>0,00</w:t>
            </w:r>
          </w:p>
        </w:tc>
        <w:tc>
          <w:tcPr>
            <w:tcW w:w="1596" w:type="dxa"/>
          </w:tcPr>
          <w:p w:rsidR="00161C98" w:rsidRPr="00602E17" w:rsidRDefault="00161C98" w:rsidP="00602E17">
            <w:pPr>
              <w:jc w:val="center"/>
            </w:pPr>
            <w:r w:rsidRPr="00602E17">
              <w:t>0,00</w:t>
            </w:r>
          </w:p>
        </w:tc>
      </w:tr>
      <w:tr w:rsidR="00161C98" w:rsidRPr="00602E17" w:rsidTr="00602E17">
        <w:trPr>
          <w:trHeight w:val="834"/>
        </w:trPr>
        <w:tc>
          <w:tcPr>
            <w:tcW w:w="5245" w:type="dxa"/>
          </w:tcPr>
          <w:p w:rsidR="00161C98" w:rsidRPr="00602E17" w:rsidRDefault="00161C98" w:rsidP="00602E17">
            <w:r w:rsidRPr="00602E17">
              <w:t>Иные межбюджетные трансферты бюджету муниципального района на о</w:t>
            </w:r>
            <w:r w:rsidRPr="00602E17">
              <w:rPr>
                <w:lang w:eastAsia="en-US"/>
              </w:rPr>
              <w:t>рганизацию и осуществление мероприятий по работе с детьми и молодежью в Комсомольском городском посел</w:t>
            </w:r>
            <w:r w:rsidRPr="00602E17">
              <w:rPr>
                <w:lang w:eastAsia="en-US"/>
              </w:rPr>
              <w:t>е</w:t>
            </w:r>
            <w:r w:rsidRPr="00602E17">
              <w:rPr>
                <w:lang w:eastAsia="en-US"/>
              </w:rPr>
              <w:t>нии</w:t>
            </w:r>
          </w:p>
        </w:tc>
        <w:tc>
          <w:tcPr>
            <w:tcW w:w="1701" w:type="dxa"/>
          </w:tcPr>
          <w:p w:rsidR="00161C98" w:rsidRPr="00602E17" w:rsidRDefault="00161C98" w:rsidP="00602E17">
            <w:pPr>
              <w:jc w:val="center"/>
            </w:pPr>
            <w:r w:rsidRPr="00602E17">
              <w:t>0,00</w:t>
            </w:r>
          </w:p>
        </w:tc>
        <w:tc>
          <w:tcPr>
            <w:tcW w:w="1596" w:type="dxa"/>
          </w:tcPr>
          <w:p w:rsidR="00161C98" w:rsidRPr="00602E17" w:rsidRDefault="00161C98" w:rsidP="00602E17">
            <w:pPr>
              <w:jc w:val="center"/>
            </w:pPr>
            <w:r w:rsidRPr="00602E17">
              <w:t>413 240,00</w:t>
            </w:r>
          </w:p>
        </w:tc>
        <w:tc>
          <w:tcPr>
            <w:tcW w:w="1596" w:type="dxa"/>
          </w:tcPr>
          <w:p w:rsidR="00161C98" w:rsidRPr="00602E17" w:rsidRDefault="00161C98" w:rsidP="00602E17">
            <w:pPr>
              <w:jc w:val="center"/>
            </w:pPr>
            <w:r w:rsidRPr="00602E17">
              <w:t>413 240,00</w:t>
            </w:r>
          </w:p>
        </w:tc>
      </w:tr>
      <w:tr w:rsidR="00161C98" w:rsidRPr="00602E17" w:rsidTr="00602E17">
        <w:trPr>
          <w:trHeight w:val="268"/>
        </w:trPr>
        <w:tc>
          <w:tcPr>
            <w:tcW w:w="5245" w:type="dxa"/>
          </w:tcPr>
          <w:p w:rsidR="00161C98" w:rsidRPr="00602E17" w:rsidRDefault="00161C98" w:rsidP="00602E17">
            <w:pPr>
              <w:rPr>
                <w:b/>
              </w:rPr>
            </w:pPr>
            <w:r w:rsidRPr="00602E17">
              <w:rPr>
                <w:b/>
              </w:rPr>
              <w:t>Всего:</w:t>
            </w:r>
          </w:p>
        </w:tc>
        <w:tc>
          <w:tcPr>
            <w:tcW w:w="1701" w:type="dxa"/>
          </w:tcPr>
          <w:p w:rsidR="00161C98" w:rsidRPr="00602E17" w:rsidRDefault="00161C98" w:rsidP="00602E17">
            <w:pPr>
              <w:jc w:val="center"/>
              <w:rPr>
                <w:b/>
              </w:rPr>
            </w:pPr>
            <w:r w:rsidRPr="00602E17">
              <w:rPr>
                <w:b/>
              </w:rPr>
              <w:t>20 470 296,68</w:t>
            </w:r>
          </w:p>
        </w:tc>
        <w:tc>
          <w:tcPr>
            <w:tcW w:w="1596" w:type="dxa"/>
          </w:tcPr>
          <w:p w:rsidR="00161C98" w:rsidRPr="00602E17" w:rsidRDefault="00161C98" w:rsidP="00602E17">
            <w:pPr>
              <w:jc w:val="center"/>
              <w:rPr>
                <w:b/>
              </w:rPr>
            </w:pPr>
            <w:r w:rsidRPr="00602E17">
              <w:rPr>
                <w:b/>
              </w:rPr>
              <w:t>22 092 840,21</w:t>
            </w:r>
          </w:p>
        </w:tc>
        <w:tc>
          <w:tcPr>
            <w:tcW w:w="1596" w:type="dxa"/>
          </w:tcPr>
          <w:p w:rsidR="00161C98" w:rsidRPr="00602E17" w:rsidRDefault="00161C98" w:rsidP="00602E17">
            <w:pPr>
              <w:jc w:val="center"/>
              <w:rPr>
                <w:b/>
              </w:rPr>
            </w:pPr>
            <w:r w:rsidRPr="00602E17">
              <w:rPr>
                <w:b/>
              </w:rPr>
              <w:t>23 124 713,19</w:t>
            </w:r>
          </w:p>
        </w:tc>
      </w:tr>
    </w:tbl>
    <w:p w:rsidR="00161C98" w:rsidRPr="00602E17" w:rsidRDefault="00161C98" w:rsidP="00161C98"/>
    <w:p w:rsidR="00161C98" w:rsidRPr="00602E17" w:rsidRDefault="00161C98" w:rsidP="00161C98">
      <w:pPr>
        <w:pStyle w:val="Style1"/>
        <w:widowControl/>
        <w:spacing w:before="509" w:line="298" w:lineRule="exact"/>
        <w:jc w:val="center"/>
        <w:rPr>
          <w:rStyle w:val="FontStyle15"/>
          <w:sz w:val="20"/>
          <w:szCs w:val="20"/>
        </w:rPr>
      </w:pPr>
    </w:p>
    <w:p w:rsidR="00161C98" w:rsidRPr="00602E17" w:rsidRDefault="00161C98" w:rsidP="00161C98">
      <w:pPr>
        <w:jc w:val="center"/>
        <w:rPr>
          <w:b/>
        </w:rPr>
      </w:pPr>
      <w:r w:rsidRPr="00602E17">
        <w:rPr>
          <w:noProof/>
          <w:color w:val="000080"/>
        </w:rPr>
        <w:drawing>
          <wp:inline distT="0" distB="0" distL="0" distR="0">
            <wp:extent cx="542925" cy="676275"/>
            <wp:effectExtent l="19050" t="0" r="9525" b="0"/>
            <wp:docPr id="8" name="Рисунок 1" descr="Untitled-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Untitled-1"/>
                    <pic:cNvPicPr>
                      <a:picLocks noChangeAspect="1" noChangeArrowheads="1"/>
                    </pic:cNvPicPr>
                  </pic:nvPicPr>
                  <pic:blipFill>
                    <a:blip r:embed="rId24" cstate="print">
                      <a:lum bright="6000" contrast="42000"/>
                    </a:blip>
                    <a:srcRect/>
                    <a:stretch>
                      <a:fillRect/>
                    </a:stretch>
                  </pic:blipFill>
                  <pic:spPr bwMode="auto">
                    <a:xfrm>
                      <a:off x="0" y="0"/>
                      <a:ext cx="542925" cy="676275"/>
                    </a:xfrm>
                    <a:prstGeom prst="rect">
                      <a:avLst/>
                    </a:prstGeom>
                    <a:noFill/>
                    <a:ln w="9525">
                      <a:noFill/>
                      <a:miter lim="800000"/>
                      <a:headEnd/>
                      <a:tailEnd/>
                    </a:ln>
                  </pic:spPr>
                </pic:pic>
              </a:graphicData>
            </a:graphic>
          </wp:inline>
        </w:drawing>
      </w:r>
    </w:p>
    <w:p w:rsidR="00161C98" w:rsidRPr="00602E17" w:rsidRDefault="00161C98" w:rsidP="00161C98">
      <w:pPr>
        <w:jc w:val="center"/>
        <w:rPr>
          <w:b/>
        </w:rPr>
      </w:pPr>
      <w:r w:rsidRPr="00602E17">
        <w:rPr>
          <w:b/>
        </w:rPr>
        <w:t>ИВАНОВСКАЯ ОБЛАСТЬ</w:t>
      </w:r>
    </w:p>
    <w:p w:rsidR="00161C98" w:rsidRPr="00602E17" w:rsidRDefault="00161C98" w:rsidP="00161C98">
      <w:pPr>
        <w:jc w:val="center"/>
        <w:rPr>
          <w:b/>
        </w:rPr>
      </w:pPr>
      <w:r w:rsidRPr="00602E17">
        <w:rPr>
          <w:b/>
        </w:rPr>
        <w:t xml:space="preserve">СОВЕТ КОМСОМОЛЬСКОГО МУНИЦИПАЛЬНОГО РАЙОНА </w:t>
      </w:r>
    </w:p>
    <w:tbl>
      <w:tblPr>
        <w:tblW w:w="9058" w:type="dxa"/>
        <w:tblInd w:w="108" w:type="dxa"/>
        <w:tblBorders>
          <w:top w:val="single" w:sz="4" w:space="0" w:color="auto"/>
        </w:tblBorders>
        <w:tblLayout w:type="fixed"/>
        <w:tblLook w:val="04A0"/>
      </w:tblPr>
      <w:tblGrid>
        <w:gridCol w:w="9058"/>
      </w:tblGrid>
      <w:tr w:rsidR="00161C98" w:rsidRPr="00602E17" w:rsidTr="00602E17">
        <w:trPr>
          <w:trHeight w:val="119"/>
        </w:trPr>
        <w:tc>
          <w:tcPr>
            <w:tcW w:w="9058" w:type="dxa"/>
            <w:tcBorders>
              <w:top w:val="thinThickThinSmallGap" w:sz="24" w:space="0" w:color="auto"/>
              <w:left w:val="nil"/>
              <w:bottom w:val="nil"/>
              <w:right w:val="nil"/>
            </w:tcBorders>
            <w:hideMark/>
          </w:tcPr>
          <w:p w:rsidR="00161C98" w:rsidRPr="00602E17" w:rsidRDefault="00161C98" w:rsidP="00602E17">
            <w:pPr>
              <w:pStyle w:val="a4"/>
              <w:jc w:val="center"/>
              <w:rPr>
                <w:rFonts w:ascii="Times New Roman" w:hAnsi="Times New Roman"/>
                <w:sz w:val="20"/>
                <w:szCs w:val="20"/>
              </w:rPr>
            </w:pPr>
            <w:smartTag w:uri="urn:schemas-microsoft-com:office:smarttags" w:element="metricconverter">
              <w:smartTagPr>
                <w:attr w:name="ProductID" w:val="155150, г"/>
              </w:smartTagPr>
              <w:r w:rsidRPr="00602E17">
                <w:rPr>
                  <w:rFonts w:ascii="Times New Roman" w:hAnsi="Times New Roman"/>
                  <w:sz w:val="20"/>
                  <w:szCs w:val="20"/>
                </w:rPr>
                <w:t>155150, г</w:t>
              </w:r>
            </w:smartTag>
            <w:r w:rsidRPr="00602E17">
              <w:rPr>
                <w:rFonts w:ascii="Times New Roman" w:hAnsi="Times New Roman"/>
                <w:sz w:val="20"/>
                <w:szCs w:val="20"/>
              </w:rPr>
              <w:t>. Комсомольск, ул. 50 лет ВЛКСМ, д. 2</w:t>
            </w:r>
          </w:p>
          <w:p w:rsidR="00161C98" w:rsidRPr="00602E17" w:rsidRDefault="00161C98" w:rsidP="00602E17">
            <w:pPr>
              <w:pStyle w:val="a4"/>
              <w:jc w:val="center"/>
              <w:rPr>
                <w:rFonts w:ascii="Times New Roman" w:hAnsi="Times New Roman"/>
                <w:b/>
                <w:sz w:val="20"/>
                <w:szCs w:val="20"/>
              </w:rPr>
            </w:pPr>
            <w:r w:rsidRPr="00602E17">
              <w:rPr>
                <w:rFonts w:ascii="Times New Roman" w:hAnsi="Times New Roman"/>
                <w:b/>
                <w:sz w:val="20"/>
                <w:szCs w:val="20"/>
              </w:rPr>
              <w:t>Р Е Ш Е Н И Е</w:t>
            </w:r>
          </w:p>
          <w:p w:rsidR="00161C98" w:rsidRPr="00602E17" w:rsidRDefault="00161C98" w:rsidP="00602E17">
            <w:pPr>
              <w:pStyle w:val="a4"/>
              <w:jc w:val="center"/>
              <w:rPr>
                <w:rFonts w:ascii="Times New Roman" w:hAnsi="Times New Roman"/>
                <w:b/>
                <w:sz w:val="20"/>
                <w:szCs w:val="20"/>
              </w:rPr>
            </w:pPr>
          </w:p>
          <w:p w:rsidR="00161C98" w:rsidRPr="00602E17" w:rsidRDefault="00161C98" w:rsidP="00602E17">
            <w:pPr>
              <w:pStyle w:val="a4"/>
              <w:rPr>
                <w:rFonts w:ascii="Times New Roman" w:hAnsi="Times New Roman"/>
                <w:b/>
                <w:sz w:val="20"/>
                <w:szCs w:val="20"/>
              </w:rPr>
            </w:pPr>
            <w:r w:rsidRPr="00602E17">
              <w:rPr>
                <w:rFonts w:ascii="Times New Roman" w:hAnsi="Times New Roman"/>
                <w:b/>
                <w:sz w:val="20"/>
                <w:szCs w:val="20"/>
              </w:rPr>
              <w:t>От 13 августа 2020 г.                                                                   №545</w:t>
            </w:r>
          </w:p>
          <w:p w:rsidR="00161C98" w:rsidRPr="00602E17" w:rsidRDefault="00161C98" w:rsidP="00602E17">
            <w:pPr>
              <w:pStyle w:val="a4"/>
              <w:jc w:val="center"/>
              <w:rPr>
                <w:rFonts w:ascii="Times New Roman" w:hAnsi="Times New Roman"/>
                <w:b/>
                <w:sz w:val="20"/>
                <w:szCs w:val="20"/>
              </w:rPr>
            </w:pPr>
          </w:p>
        </w:tc>
      </w:tr>
    </w:tbl>
    <w:p w:rsidR="00161C98" w:rsidRPr="00602E17" w:rsidRDefault="00161C98" w:rsidP="00161C98">
      <w:pPr>
        <w:pStyle w:val="a4"/>
        <w:jc w:val="center"/>
        <w:rPr>
          <w:rStyle w:val="FontStyle19"/>
          <w:sz w:val="20"/>
          <w:szCs w:val="20"/>
        </w:rPr>
      </w:pPr>
      <w:r w:rsidRPr="00602E17">
        <w:rPr>
          <w:rStyle w:val="FontStyle19"/>
          <w:sz w:val="20"/>
          <w:szCs w:val="20"/>
        </w:rPr>
        <w:t>О внесении изменений в решение Совета Комсомольского муниципального района от 28.08.2014 г. № 377 «О комиссии по делам несовершеннолетних и защите их нрав Комсомольского муниципального района»</w:t>
      </w:r>
    </w:p>
    <w:p w:rsidR="00161C98" w:rsidRPr="00602E17" w:rsidRDefault="00161C98" w:rsidP="00161C98">
      <w:pPr>
        <w:pStyle w:val="a4"/>
        <w:jc w:val="both"/>
        <w:rPr>
          <w:rStyle w:val="FontStyle20"/>
          <w:sz w:val="20"/>
          <w:szCs w:val="20"/>
        </w:rPr>
      </w:pPr>
      <w:r w:rsidRPr="00602E17">
        <w:rPr>
          <w:rStyle w:val="FontStyle21"/>
          <w:sz w:val="20"/>
          <w:szCs w:val="20"/>
        </w:rPr>
        <w:t xml:space="preserve">В </w:t>
      </w:r>
      <w:r w:rsidRPr="00602E17">
        <w:rPr>
          <w:rStyle w:val="FontStyle20"/>
          <w:sz w:val="20"/>
          <w:szCs w:val="20"/>
        </w:rPr>
        <w:t xml:space="preserve">святи </w:t>
      </w:r>
      <w:r w:rsidRPr="00602E17">
        <w:rPr>
          <w:rStyle w:val="FontStyle22"/>
          <w:sz w:val="20"/>
          <w:szCs w:val="20"/>
        </w:rPr>
        <w:t xml:space="preserve">с </w:t>
      </w:r>
      <w:r w:rsidRPr="00602E17">
        <w:rPr>
          <w:rStyle w:val="FontStyle20"/>
          <w:sz w:val="20"/>
          <w:szCs w:val="20"/>
        </w:rPr>
        <w:t xml:space="preserve">кадровыми </w:t>
      </w:r>
      <w:r w:rsidRPr="00602E17">
        <w:rPr>
          <w:rStyle w:val="FontStyle22"/>
          <w:sz w:val="20"/>
          <w:szCs w:val="20"/>
        </w:rPr>
        <w:t xml:space="preserve">изменениями в Администрации Октябрьского сельского поселенияСовет Комсомольского муниципального </w:t>
      </w:r>
      <w:r w:rsidRPr="00602E17">
        <w:rPr>
          <w:rStyle w:val="FontStyle20"/>
          <w:sz w:val="20"/>
          <w:szCs w:val="20"/>
        </w:rPr>
        <w:t>района</w:t>
      </w:r>
    </w:p>
    <w:p w:rsidR="00161C98" w:rsidRPr="00602E17" w:rsidRDefault="00161C98" w:rsidP="00161C98">
      <w:pPr>
        <w:pStyle w:val="a4"/>
        <w:jc w:val="center"/>
        <w:rPr>
          <w:rStyle w:val="FontStyle22"/>
          <w:sz w:val="20"/>
          <w:szCs w:val="20"/>
        </w:rPr>
      </w:pPr>
      <w:r w:rsidRPr="00602E17">
        <w:rPr>
          <w:rStyle w:val="FontStyle22"/>
          <w:sz w:val="20"/>
          <w:szCs w:val="20"/>
        </w:rPr>
        <w:t>РЕШИЛ:</w:t>
      </w:r>
    </w:p>
    <w:p w:rsidR="00161C98" w:rsidRPr="00602E17" w:rsidRDefault="00161C98" w:rsidP="00161C98">
      <w:pPr>
        <w:pStyle w:val="a4"/>
        <w:jc w:val="both"/>
        <w:rPr>
          <w:rStyle w:val="FontStyle20"/>
          <w:sz w:val="20"/>
          <w:szCs w:val="20"/>
        </w:rPr>
      </w:pPr>
      <w:r w:rsidRPr="00602E17">
        <w:rPr>
          <w:rStyle w:val="FontStyle22"/>
          <w:sz w:val="20"/>
          <w:szCs w:val="20"/>
        </w:rPr>
        <w:t>1.</w:t>
      </w:r>
      <w:r w:rsidRPr="00602E17">
        <w:rPr>
          <w:rStyle w:val="FontStyle22"/>
          <w:sz w:val="20"/>
          <w:szCs w:val="20"/>
        </w:rPr>
        <w:tab/>
        <w:t xml:space="preserve">Внести изменения в решение Совета Комсомольского муниципального </w:t>
      </w:r>
      <w:r w:rsidRPr="00602E17">
        <w:rPr>
          <w:rStyle w:val="FontStyle20"/>
          <w:sz w:val="20"/>
          <w:szCs w:val="20"/>
        </w:rPr>
        <w:t xml:space="preserve">района </w:t>
      </w:r>
      <w:r w:rsidRPr="00602E17">
        <w:rPr>
          <w:rStyle w:val="FontStyle22"/>
          <w:sz w:val="20"/>
          <w:szCs w:val="20"/>
        </w:rPr>
        <w:t xml:space="preserve">от 28.08.2014 </w:t>
      </w:r>
      <w:r w:rsidRPr="00602E17">
        <w:rPr>
          <w:rStyle w:val="FontStyle20"/>
          <w:sz w:val="20"/>
          <w:szCs w:val="20"/>
        </w:rPr>
        <w:t xml:space="preserve">г. </w:t>
      </w:r>
      <w:r w:rsidRPr="00602E17">
        <w:rPr>
          <w:rStyle w:val="FontStyle22"/>
          <w:sz w:val="20"/>
          <w:szCs w:val="20"/>
        </w:rPr>
        <w:t>№ 377 «О комиссии по делам несовершеннолетних</w:t>
      </w:r>
      <w:r w:rsidRPr="00602E17">
        <w:rPr>
          <w:rStyle w:val="FontStyle20"/>
          <w:sz w:val="20"/>
          <w:szCs w:val="20"/>
        </w:rPr>
        <w:t xml:space="preserve">защите </w:t>
      </w:r>
      <w:r w:rsidRPr="00602E17">
        <w:rPr>
          <w:rStyle w:val="FontStyle22"/>
          <w:sz w:val="20"/>
          <w:szCs w:val="20"/>
        </w:rPr>
        <w:t xml:space="preserve">их </w:t>
      </w:r>
      <w:r w:rsidRPr="00602E17">
        <w:rPr>
          <w:rStyle w:val="FontStyle20"/>
          <w:sz w:val="20"/>
          <w:szCs w:val="20"/>
        </w:rPr>
        <w:t xml:space="preserve">прав Комсомольского </w:t>
      </w:r>
      <w:r w:rsidRPr="00602E17">
        <w:rPr>
          <w:rStyle w:val="FontStyle22"/>
          <w:sz w:val="20"/>
          <w:szCs w:val="20"/>
        </w:rPr>
        <w:t xml:space="preserve">муниципального </w:t>
      </w:r>
      <w:r w:rsidRPr="00602E17">
        <w:rPr>
          <w:rStyle w:val="FontStyle20"/>
          <w:sz w:val="20"/>
          <w:szCs w:val="20"/>
        </w:rPr>
        <w:t>района»:</w:t>
      </w:r>
    </w:p>
    <w:p w:rsidR="00161C98" w:rsidRPr="00602E17" w:rsidRDefault="00161C98" w:rsidP="00161C98">
      <w:pPr>
        <w:pStyle w:val="a4"/>
        <w:ind w:right="-13"/>
        <w:jc w:val="both"/>
        <w:rPr>
          <w:sz w:val="20"/>
          <w:szCs w:val="20"/>
        </w:rPr>
      </w:pPr>
      <w:r w:rsidRPr="00602E17">
        <w:rPr>
          <w:rStyle w:val="FontStyle22"/>
          <w:sz w:val="20"/>
          <w:szCs w:val="20"/>
        </w:rPr>
        <w:t xml:space="preserve">     - в </w:t>
      </w:r>
      <w:r w:rsidRPr="00602E17">
        <w:rPr>
          <w:rStyle w:val="FontStyle20"/>
          <w:sz w:val="20"/>
          <w:szCs w:val="20"/>
        </w:rPr>
        <w:t xml:space="preserve">абзаце </w:t>
      </w:r>
      <w:r w:rsidRPr="00602E17">
        <w:rPr>
          <w:rStyle w:val="FontStyle22"/>
          <w:sz w:val="20"/>
          <w:szCs w:val="20"/>
        </w:rPr>
        <w:t xml:space="preserve">5 приложения № </w:t>
      </w:r>
      <w:r w:rsidRPr="00602E17">
        <w:rPr>
          <w:rStyle w:val="FontStyle17"/>
          <w:sz w:val="20"/>
          <w:szCs w:val="20"/>
        </w:rPr>
        <w:t xml:space="preserve">2 исключить </w:t>
      </w:r>
      <w:r w:rsidRPr="00602E17">
        <w:rPr>
          <w:rStyle w:val="FontStyle22"/>
          <w:sz w:val="20"/>
          <w:szCs w:val="20"/>
        </w:rPr>
        <w:t xml:space="preserve">слова </w:t>
      </w:r>
      <w:r w:rsidRPr="00602E17">
        <w:rPr>
          <w:rStyle w:val="FontStyle22"/>
          <w:b/>
          <w:i/>
          <w:sz w:val="20"/>
          <w:szCs w:val="20"/>
        </w:rPr>
        <w:t>«</w:t>
      </w:r>
      <w:r w:rsidRPr="00602E17">
        <w:rPr>
          <w:rStyle w:val="FontStyle13"/>
          <w:b w:val="0"/>
          <w:sz w:val="20"/>
          <w:szCs w:val="20"/>
        </w:rPr>
        <w:t>Камышева Е.В</w:t>
      </w:r>
      <w:r w:rsidRPr="00602E17">
        <w:rPr>
          <w:rStyle w:val="FontStyle13"/>
          <w:sz w:val="20"/>
          <w:szCs w:val="20"/>
        </w:rPr>
        <w:t xml:space="preserve">.-  </w:t>
      </w:r>
      <w:r w:rsidRPr="00602E17">
        <w:rPr>
          <w:rStyle w:val="FontStyle14"/>
          <w:sz w:val="20"/>
          <w:szCs w:val="20"/>
        </w:rPr>
        <w:t xml:space="preserve"> главный специалист  Администрации Октябрьского сельского поселения».</w:t>
      </w:r>
    </w:p>
    <w:p w:rsidR="00161C98" w:rsidRPr="00602E17" w:rsidRDefault="00161C98" w:rsidP="00161C98">
      <w:pPr>
        <w:pStyle w:val="a4"/>
        <w:jc w:val="both"/>
        <w:rPr>
          <w:rStyle w:val="FontStyle22"/>
          <w:sz w:val="20"/>
          <w:szCs w:val="20"/>
        </w:rPr>
      </w:pPr>
      <w:r w:rsidRPr="00602E17">
        <w:rPr>
          <w:rStyle w:val="FontStyle22"/>
          <w:sz w:val="20"/>
          <w:szCs w:val="20"/>
        </w:rPr>
        <w:t>2.</w:t>
      </w:r>
      <w:r w:rsidRPr="00602E17">
        <w:rPr>
          <w:rStyle w:val="FontStyle22"/>
          <w:sz w:val="20"/>
          <w:szCs w:val="20"/>
        </w:rPr>
        <w:tab/>
        <w:t>Настоящее решение вступает в силу со дня его официального</w:t>
      </w:r>
      <w:r w:rsidRPr="00602E17">
        <w:rPr>
          <w:rStyle w:val="FontStyle22"/>
          <w:sz w:val="20"/>
          <w:szCs w:val="20"/>
        </w:rPr>
        <w:br/>
        <w:t>опубликования в «Вестнике нормативных правовых, актов органов местногосамоуправления Комсомольского муниципального района».</w:t>
      </w:r>
    </w:p>
    <w:p w:rsidR="00161C98" w:rsidRPr="00602E17" w:rsidRDefault="00161C98" w:rsidP="00161C98">
      <w:pPr>
        <w:pStyle w:val="a4"/>
        <w:jc w:val="both"/>
        <w:rPr>
          <w:rStyle w:val="FontStyle22"/>
          <w:b/>
          <w:sz w:val="20"/>
          <w:szCs w:val="20"/>
        </w:rPr>
      </w:pPr>
    </w:p>
    <w:p w:rsidR="00161C98" w:rsidRPr="00602E17" w:rsidRDefault="00161C98" w:rsidP="00161C98">
      <w:pPr>
        <w:pStyle w:val="a4"/>
        <w:jc w:val="both"/>
        <w:rPr>
          <w:rStyle w:val="FontStyle22"/>
          <w:b/>
          <w:sz w:val="20"/>
          <w:szCs w:val="20"/>
        </w:rPr>
      </w:pPr>
    </w:p>
    <w:p w:rsidR="00161C98" w:rsidRPr="00602E17" w:rsidRDefault="00161C98" w:rsidP="00161C98">
      <w:pPr>
        <w:pStyle w:val="a4"/>
        <w:jc w:val="both"/>
        <w:rPr>
          <w:rStyle w:val="FontStyle22"/>
          <w:b/>
          <w:sz w:val="20"/>
          <w:szCs w:val="20"/>
        </w:rPr>
      </w:pPr>
      <w:r w:rsidRPr="00602E17">
        <w:rPr>
          <w:rStyle w:val="FontStyle22"/>
          <w:b/>
          <w:sz w:val="20"/>
          <w:szCs w:val="20"/>
        </w:rPr>
        <w:lastRenderedPageBreak/>
        <w:t>Председатель Совета</w:t>
      </w:r>
    </w:p>
    <w:p w:rsidR="00161C98" w:rsidRPr="00602E17" w:rsidRDefault="00161C98" w:rsidP="00161C98">
      <w:pPr>
        <w:pStyle w:val="a4"/>
        <w:jc w:val="both"/>
        <w:rPr>
          <w:rStyle w:val="FontStyle19"/>
          <w:sz w:val="20"/>
          <w:szCs w:val="20"/>
        </w:rPr>
      </w:pPr>
      <w:r w:rsidRPr="00602E17">
        <w:rPr>
          <w:rStyle w:val="FontStyle22"/>
          <w:b/>
          <w:sz w:val="20"/>
          <w:szCs w:val="20"/>
        </w:rPr>
        <w:t xml:space="preserve">Комсомольского муниципального </w:t>
      </w:r>
      <w:r w:rsidRPr="00602E17">
        <w:rPr>
          <w:rStyle w:val="FontStyle19"/>
          <w:sz w:val="20"/>
          <w:szCs w:val="20"/>
        </w:rPr>
        <w:t>района: Т.В.Воронина</w:t>
      </w:r>
    </w:p>
    <w:p w:rsidR="00161C98" w:rsidRPr="00602E17" w:rsidRDefault="00161C98" w:rsidP="00161C98">
      <w:pPr>
        <w:pStyle w:val="a4"/>
        <w:jc w:val="both"/>
        <w:rPr>
          <w:rStyle w:val="FontStyle22"/>
          <w:b/>
          <w:sz w:val="20"/>
          <w:szCs w:val="20"/>
        </w:rPr>
      </w:pPr>
    </w:p>
    <w:p w:rsidR="00161C98" w:rsidRPr="00602E17" w:rsidRDefault="00161C98" w:rsidP="00161C98">
      <w:pPr>
        <w:pStyle w:val="a4"/>
        <w:jc w:val="both"/>
        <w:rPr>
          <w:rStyle w:val="FontStyle22"/>
          <w:b/>
          <w:sz w:val="20"/>
          <w:szCs w:val="20"/>
        </w:rPr>
      </w:pPr>
    </w:p>
    <w:p w:rsidR="00161C98" w:rsidRPr="00602E17" w:rsidRDefault="00161C98" w:rsidP="00161C98">
      <w:pPr>
        <w:pStyle w:val="a4"/>
        <w:jc w:val="both"/>
        <w:rPr>
          <w:rStyle w:val="FontStyle22"/>
          <w:b/>
          <w:sz w:val="20"/>
          <w:szCs w:val="20"/>
        </w:rPr>
      </w:pPr>
      <w:r w:rsidRPr="00602E17">
        <w:rPr>
          <w:rStyle w:val="FontStyle22"/>
          <w:b/>
          <w:sz w:val="20"/>
          <w:szCs w:val="20"/>
        </w:rPr>
        <w:t>Глава Ко</w:t>
      </w:r>
      <w:r w:rsidRPr="00602E17">
        <w:rPr>
          <w:rStyle w:val="FontStyle19"/>
          <w:sz w:val="20"/>
          <w:szCs w:val="20"/>
        </w:rPr>
        <w:t>мсом</w:t>
      </w:r>
      <w:r w:rsidRPr="00602E17">
        <w:rPr>
          <w:rStyle w:val="FontStyle22"/>
          <w:b/>
          <w:sz w:val="20"/>
          <w:szCs w:val="20"/>
        </w:rPr>
        <w:t xml:space="preserve">ольского муниципального  </w:t>
      </w:r>
    </w:p>
    <w:p w:rsidR="00161C98" w:rsidRPr="00602E17" w:rsidRDefault="00161C98" w:rsidP="00161C98">
      <w:pPr>
        <w:pStyle w:val="a4"/>
        <w:jc w:val="both"/>
        <w:rPr>
          <w:rStyle w:val="FontStyle19"/>
          <w:sz w:val="20"/>
          <w:szCs w:val="20"/>
        </w:rPr>
      </w:pPr>
      <w:r w:rsidRPr="00602E17">
        <w:rPr>
          <w:rStyle w:val="FontStyle22"/>
          <w:b/>
          <w:sz w:val="20"/>
          <w:szCs w:val="20"/>
        </w:rPr>
        <w:t>ра</w:t>
      </w:r>
      <w:r w:rsidRPr="00602E17">
        <w:rPr>
          <w:rStyle w:val="FontStyle19"/>
          <w:sz w:val="20"/>
          <w:szCs w:val="20"/>
        </w:rPr>
        <w:t>й</w:t>
      </w:r>
      <w:r w:rsidRPr="00602E17">
        <w:rPr>
          <w:rStyle w:val="FontStyle22"/>
          <w:b/>
          <w:sz w:val="20"/>
          <w:szCs w:val="20"/>
        </w:rPr>
        <w:t>она</w:t>
      </w:r>
      <w:r w:rsidRPr="00602E17">
        <w:rPr>
          <w:rStyle w:val="FontStyle19"/>
          <w:sz w:val="20"/>
          <w:szCs w:val="20"/>
        </w:rPr>
        <w:t>Ивановской области:</w:t>
      </w:r>
      <w:r w:rsidRPr="00602E17">
        <w:rPr>
          <w:rStyle w:val="FontStyle19"/>
          <w:sz w:val="20"/>
          <w:szCs w:val="20"/>
        </w:rPr>
        <w:tab/>
        <w:t>О.В. Бузулуцкая</w:t>
      </w:r>
    </w:p>
    <w:p w:rsidR="009D17E7" w:rsidRPr="00602E17" w:rsidRDefault="009D17E7" w:rsidP="009D17E7">
      <w:pPr>
        <w:pStyle w:val="ConsPlusNormal"/>
        <w:rPr>
          <w:rFonts w:ascii="Times New Roman" w:hAnsi="Times New Roman" w:cs="Times New Roman"/>
        </w:rPr>
      </w:pPr>
    </w:p>
    <w:p w:rsidR="009D17E7" w:rsidRPr="00602E17" w:rsidRDefault="009D17E7" w:rsidP="009D17E7">
      <w:pPr>
        <w:pStyle w:val="ConsPlusNormal"/>
        <w:rPr>
          <w:rFonts w:ascii="Times New Roman" w:hAnsi="Times New Roman" w:cs="Times New Roman"/>
        </w:rPr>
      </w:pPr>
    </w:p>
    <w:p w:rsidR="009D17E7" w:rsidRPr="00602E17" w:rsidRDefault="009D17E7" w:rsidP="009D17E7">
      <w:pPr>
        <w:pStyle w:val="ConsPlusNormal"/>
        <w:rPr>
          <w:rFonts w:ascii="Times New Roman" w:hAnsi="Times New Roman" w:cs="Times New Roman"/>
        </w:rPr>
      </w:pPr>
    </w:p>
    <w:p w:rsidR="009D17E7" w:rsidRPr="00602E17" w:rsidRDefault="009D17E7" w:rsidP="009D17E7">
      <w:pPr>
        <w:pStyle w:val="ConsPlusNormal"/>
        <w:rPr>
          <w:rFonts w:ascii="Times New Roman" w:hAnsi="Times New Roman" w:cs="Times New Roman"/>
        </w:rPr>
      </w:pPr>
    </w:p>
    <w:p w:rsidR="009D17E7" w:rsidRPr="00602E17" w:rsidRDefault="009D17E7" w:rsidP="009D17E7">
      <w:pPr>
        <w:pStyle w:val="ConsPlusNormal"/>
        <w:rPr>
          <w:rFonts w:ascii="Times New Roman" w:hAnsi="Times New Roman" w:cs="Times New Roman"/>
        </w:rPr>
      </w:pPr>
    </w:p>
    <w:p w:rsidR="009D17E7" w:rsidRPr="00602E17" w:rsidRDefault="009D17E7" w:rsidP="009D17E7">
      <w:pPr>
        <w:pStyle w:val="ConsPlusNormal"/>
        <w:rPr>
          <w:rFonts w:ascii="Times New Roman" w:hAnsi="Times New Roman" w:cs="Times New Roman"/>
          <w:b/>
        </w:rPr>
      </w:pPr>
    </w:p>
    <w:p w:rsidR="009D17E7" w:rsidRPr="00602E17" w:rsidRDefault="009D17E7" w:rsidP="009D17E7">
      <w:pPr>
        <w:pStyle w:val="af7"/>
        <w:ind w:left="426" w:hanging="426"/>
      </w:pPr>
    </w:p>
    <w:p w:rsidR="009D17E7" w:rsidRPr="00602E17" w:rsidRDefault="009D17E7" w:rsidP="009D17E7">
      <w:pPr>
        <w:pStyle w:val="af7"/>
        <w:ind w:left="426" w:hanging="426"/>
      </w:pPr>
    </w:p>
    <w:p w:rsidR="009D17E7" w:rsidRPr="00602E17" w:rsidRDefault="009D17E7" w:rsidP="009D17E7">
      <w:pPr>
        <w:pStyle w:val="af7"/>
        <w:ind w:left="426" w:hanging="426"/>
      </w:pPr>
    </w:p>
    <w:p w:rsidR="009D17E7" w:rsidRPr="00602E17" w:rsidRDefault="009D17E7" w:rsidP="009D17E7">
      <w:pPr>
        <w:pStyle w:val="af7"/>
        <w:ind w:left="426" w:hanging="426"/>
      </w:pPr>
    </w:p>
    <w:p w:rsidR="00210054" w:rsidRPr="00602E17" w:rsidRDefault="00210054" w:rsidP="00210054">
      <w:pPr>
        <w:jc w:val="both"/>
      </w:pPr>
    </w:p>
    <w:p w:rsidR="00210054" w:rsidRPr="00602E17" w:rsidRDefault="00210054" w:rsidP="00210054">
      <w:pPr>
        <w:jc w:val="both"/>
      </w:pPr>
    </w:p>
    <w:p w:rsidR="00210054" w:rsidRPr="00602E17" w:rsidRDefault="00210054" w:rsidP="00210054">
      <w:pPr>
        <w:jc w:val="both"/>
      </w:pPr>
    </w:p>
    <w:p w:rsidR="00210054" w:rsidRPr="00602E17" w:rsidRDefault="00210054" w:rsidP="00210054">
      <w:pPr>
        <w:jc w:val="both"/>
      </w:pPr>
    </w:p>
    <w:p w:rsidR="00210054" w:rsidRPr="00602E17" w:rsidRDefault="00210054" w:rsidP="00210054">
      <w:pPr>
        <w:jc w:val="both"/>
      </w:pPr>
    </w:p>
    <w:p w:rsidR="00210054" w:rsidRPr="00602E17" w:rsidRDefault="00210054" w:rsidP="00210054">
      <w:pPr>
        <w:jc w:val="both"/>
      </w:pPr>
    </w:p>
    <w:p w:rsidR="00210054" w:rsidRPr="00602E17" w:rsidRDefault="00210054" w:rsidP="00210054">
      <w:pPr>
        <w:jc w:val="both"/>
      </w:pPr>
    </w:p>
    <w:p w:rsidR="00210054" w:rsidRPr="00602E17" w:rsidRDefault="00210054" w:rsidP="00210054">
      <w:pPr>
        <w:jc w:val="both"/>
      </w:pPr>
    </w:p>
    <w:p w:rsidR="00210054" w:rsidRPr="00602E17" w:rsidRDefault="00210054" w:rsidP="00210054">
      <w:pPr>
        <w:jc w:val="both"/>
      </w:pPr>
    </w:p>
    <w:p w:rsidR="00210054" w:rsidRPr="00602E17" w:rsidRDefault="00210054" w:rsidP="00210054">
      <w:pPr>
        <w:jc w:val="both"/>
      </w:pPr>
    </w:p>
    <w:p w:rsidR="00210054" w:rsidRPr="00602E17" w:rsidRDefault="00210054" w:rsidP="00210054">
      <w:pPr>
        <w:jc w:val="both"/>
      </w:pPr>
    </w:p>
    <w:p w:rsidR="00210054" w:rsidRPr="00602E17" w:rsidRDefault="00210054" w:rsidP="00210054">
      <w:pPr>
        <w:jc w:val="both"/>
      </w:pPr>
    </w:p>
    <w:p w:rsidR="00210054" w:rsidRPr="00602E17" w:rsidRDefault="00210054" w:rsidP="00210054">
      <w:pPr>
        <w:jc w:val="both"/>
      </w:pPr>
    </w:p>
    <w:p w:rsidR="00210054" w:rsidRPr="00602E17" w:rsidRDefault="00210054" w:rsidP="00210054">
      <w:pPr>
        <w:jc w:val="both"/>
      </w:pPr>
    </w:p>
    <w:p w:rsidR="00210054" w:rsidRPr="00602E17" w:rsidRDefault="00210054" w:rsidP="00210054">
      <w:pPr>
        <w:jc w:val="both"/>
      </w:pPr>
    </w:p>
    <w:p w:rsidR="00210054" w:rsidRPr="00602E17" w:rsidRDefault="00210054" w:rsidP="00210054">
      <w:pPr>
        <w:jc w:val="both"/>
      </w:pPr>
    </w:p>
    <w:p w:rsidR="00210054" w:rsidRPr="00602E17" w:rsidRDefault="00210054" w:rsidP="00210054">
      <w:pPr>
        <w:jc w:val="both"/>
      </w:pPr>
    </w:p>
    <w:p w:rsidR="00210054" w:rsidRPr="00602E17" w:rsidRDefault="00210054" w:rsidP="00210054">
      <w:pPr>
        <w:jc w:val="both"/>
      </w:pPr>
    </w:p>
    <w:p w:rsidR="00210054" w:rsidRPr="00602E17" w:rsidRDefault="00210054" w:rsidP="00210054">
      <w:pPr>
        <w:jc w:val="both"/>
      </w:pPr>
    </w:p>
    <w:p w:rsidR="00210054" w:rsidRPr="00602E17" w:rsidRDefault="00210054" w:rsidP="00210054">
      <w:pPr>
        <w:tabs>
          <w:tab w:val="left" w:pos="142"/>
          <w:tab w:val="left" w:pos="567"/>
        </w:tabs>
        <w:jc w:val="both"/>
        <w:rPr>
          <w:b/>
        </w:rPr>
      </w:pPr>
    </w:p>
    <w:p w:rsidR="00210054" w:rsidRPr="00602E17" w:rsidRDefault="00210054" w:rsidP="00210054">
      <w:pPr>
        <w:tabs>
          <w:tab w:val="left" w:pos="142"/>
          <w:tab w:val="left" w:pos="567"/>
        </w:tabs>
        <w:jc w:val="both"/>
        <w:rPr>
          <w:b/>
        </w:rPr>
      </w:pPr>
    </w:p>
    <w:p w:rsidR="00210054" w:rsidRPr="00602E17" w:rsidRDefault="00210054" w:rsidP="00210054">
      <w:pPr>
        <w:tabs>
          <w:tab w:val="left" w:pos="142"/>
          <w:tab w:val="left" w:pos="567"/>
        </w:tabs>
        <w:jc w:val="both"/>
        <w:rPr>
          <w:b/>
        </w:rPr>
      </w:pPr>
    </w:p>
    <w:p w:rsidR="00084B88" w:rsidRPr="00602E17" w:rsidRDefault="00084B88"/>
    <w:p w:rsidR="00084B88" w:rsidRPr="00602E17" w:rsidRDefault="00084B88"/>
    <w:p w:rsidR="00786FD7" w:rsidRPr="00602E17" w:rsidRDefault="00786FD7"/>
    <w:p w:rsidR="00786FD7" w:rsidRPr="00602E17" w:rsidRDefault="00786FD7"/>
    <w:p w:rsidR="00084B88" w:rsidRPr="00602E17" w:rsidRDefault="00084B88"/>
    <w:p w:rsidR="00084B88" w:rsidRPr="00602E17" w:rsidRDefault="00084B88"/>
    <w:p w:rsidR="00084B88" w:rsidRPr="00602E17" w:rsidRDefault="00084B88" w:rsidP="00084B88">
      <w:pPr>
        <w:jc w:val="both"/>
      </w:pPr>
    </w:p>
    <w:p w:rsidR="00084B88" w:rsidRPr="00602E17" w:rsidRDefault="00084B88" w:rsidP="00084B88">
      <w:pPr>
        <w:jc w:val="both"/>
      </w:pPr>
    </w:p>
    <w:p w:rsidR="00084B88" w:rsidRPr="00602E17" w:rsidRDefault="00084B88" w:rsidP="00084B88">
      <w:pPr>
        <w:jc w:val="both"/>
      </w:pPr>
    </w:p>
    <w:p w:rsidR="00084B88" w:rsidRPr="00602E17" w:rsidRDefault="00084B88" w:rsidP="00084B88">
      <w:pPr>
        <w:jc w:val="both"/>
      </w:pPr>
    </w:p>
    <w:p w:rsidR="00084B88" w:rsidRPr="00602E17" w:rsidRDefault="00084B88" w:rsidP="00084B88">
      <w:pPr>
        <w:jc w:val="both"/>
      </w:pPr>
    </w:p>
    <w:p w:rsidR="00084B88" w:rsidRPr="00602E17" w:rsidRDefault="00084B88" w:rsidP="00084B88">
      <w:pPr>
        <w:jc w:val="both"/>
      </w:pPr>
    </w:p>
    <w:p w:rsidR="00084B88" w:rsidRPr="00602E17" w:rsidRDefault="00084B88" w:rsidP="00084B88">
      <w:pPr>
        <w:jc w:val="both"/>
      </w:pPr>
    </w:p>
    <w:p w:rsidR="00084B88" w:rsidRPr="00602E17" w:rsidRDefault="00084B88" w:rsidP="00084B88">
      <w:pPr>
        <w:jc w:val="both"/>
      </w:pPr>
    </w:p>
    <w:p w:rsidR="00084B88" w:rsidRPr="00602E17" w:rsidRDefault="00084B88" w:rsidP="00084B88">
      <w:pPr>
        <w:jc w:val="both"/>
      </w:pPr>
    </w:p>
    <w:p w:rsidR="00084B88" w:rsidRPr="00602E17" w:rsidRDefault="00084B88" w:rsidP="00084B88">
      <w:pPr>
        <w:rPr>
          <w:b/>
        </w:rPr>
      </w:pPr>
    </w:p>
    <w:p w:rsidR="00084B88" w:rsidRPr="00602E17" w:rsidRDefault="00084B88"/>
    <w:p w:rsidR="00170890" w:rsidRPr="00602E17" w:rsidRDefault="00170890"/>
    <w:p w:rsidR="00170890" w:rsidRPr="00602E17" w:rsidRDefault="00170890"/>
    <w:p w:rsidR="00170890" w:rsidRPr="00602E17" w:rsidRDefault="00170890"/>
    <w:p w:rsidR="00170890" w:rsidRPr="00602E17" w:rsidRDefault="00170890"/>
    <w:p w:rsidR="00170890" w:rsidRPr="00602E17" w:rsidRDefault="00170890"/>
    <w:p w:rsidR="00170890" w:rsidRPr="00602E17" w:rsidRDefault="00170890"/>
    <w:p w:rsidR="00170890" w:rsidRPr="00602E17" w:rsidRDefault="00170890"/>
    <w:p w:rsidR="00170890" w:rsidRPr="00602E17" w:rsidRDefault="00170890"/>
    <w:p w:rsidR="00170890" w:rsidRPr="00602E17" w:rsidRDefault="00170890"/>
    <w:p w:rsidR="00170890" w:rsidRPr="00602E17" w:rsidRDefault="00170890"/>
    <w:p w:rsidR="00170890" w:rsidRPr="00602E17" w:rsidRDefault="00170890" w:rsidP="00170890">
      <w:pPr>
        <w:widowControl w:val="0"/>
        <w:jc w:val="center"/>
        <w:rPr>
          <w:b/>
        </w:rPr>
      </w:pPr>
      <w:r w:rsidRPr="00602E17">
        <w:rPr>
          <w:b/>
        </w:rPr>
        <w:t>Ответственный за выпуск -</w:t>
      </w:r>
    </w:p>
    <w:p w:rsidR="00170890" w:rsidRPr="00602E17" w:rsidRDefault="00170890" w:rsidP="00170890">
      <w:pPr>
        <w:widowControl w:val="0"/>
        <w:jc w:val="center"/>
        <w:rPr>
          <w:b/>
        </w:rPr>
      </w:pPr>
      <w:r w:rsidRPr="00602E17">
        <w:rPr>
          <w:b/>
        </w:rPr>
        <w:t>заместитель Главы Администрации, руководителя аппарата</w:t>
      </w:r>
    </w:p>
    <w:p w:rsidR="00170890" w:rsidRPr="00602E17" w:rsidRDefault="00170890" w:rsidP="00170890">
      <w:pPr>
        <w:widowControl w:val="0"/>
        <w:jc w:val="center"/>
        <w:rPr>
          <w:b/>
        </w:rPr>
      </w:pPr>
      <w:r w:rsidRPr="00602E17">
        <w:rPr>
          <w:b/>
        </w:rPr>
        <w:t>Шарыгина  И.А.</w:t>
      </w:r>
    </w:p>
    <w:p w:rsidR="00170890" w:rsidRPr="00602E17" w:rsidRDefault="00170890" w:rsidP="00170890">
      <w:pPr>
        <w:widowControl w:val="0"/>
        <w:jc w:val="center"/>
        <w:rPr>
          <w:b/>
        </w:rPr>
      </w:pPr>
      <w:r w:rsidRPr="00602E17">
        <w:rPr>
          <w:b/>
        </w:rPr>
        <w:t> </w:t>
      </w:r>
    </w:p>
    <w:p w:rsidR="00170890" w:rsidRPr="00602E17" w:rsidRDefault="00170890" w:rsidP="00170890">
      <w:pPr>
        <w:widowControl w:val="0"/>
        <w:jc w:val="center"/>
        <w:rPr>
          <w:b/>
        </w:rPr>
      </w:pPr>
      <w:r w:rsidRPr="00602E17">
        <w:rPr>
          <w:b/>
        </w:rPr>
        <w:t> </w:t>
      </w:r>
    </w:p>
    <w:p w:rsidR="00170890" w:rsidRPr="00602E17" w:rsidRDefault="00170890" w:rsidP="00170890">
      <w:pPr>
        <w:widowControl w:val="0"/>
        <w:jc w:val="center"/>
        <w:rPr>
          <w:b/>
        </w:rPr>
      </w:pPr>
      <w:r w:rsidRPr="00602E17">
        <w:rPr>
          <w:b/>
        </w:rPr>
        <w:t>Тираж 50 экз. Распространяется бесплатно.</w:t>
      </w:r>
    </w:p>
    <w:p w:rsidR="00170890" w:rsidRPr="00602E17" w:rsidRDefault="00170890" w:rsidP="00170890">
      <w:pPr>
        <w:widowControl w:val="0"/>
        <w:jc w:val="center"/>
        <w:rPr>
          <w:b/>
        </w:rPr>
      </w:pPr>
      <w:r w:rsidRPr="00602E17">
        <w:rPr>
          <w:b/>
        </w:rPr>
        <w:t> </w:t>
      </w:r>
    </w:p>
    <w:p w:rsidR="00170890" w:rsidRPr="00602E17" w:rsidRDefault="00170890" w:rsidP="00170890">
      <w:pPr>
        <w:widowControl w:val="0"/>
        <w:jc w:val="center"/>
        <w:rPr>
          <w:b/>
        </w:rPr>
      </w:pPr>
      <w:r w:rsidRPr="00602E17">
        <w:rPr>
          <w:b/>
        </w:rPr>
        <w:t xml:space="preserve">Администрация </w:t>
      </w:r>
    </w:p>
    <w:p w:rsidR="00170890" w:rsidRPr="00602E17" w:rsidRDefault="00170890" w:rsidP="00170890">
      <w:pPr>
        <w:widowControl w:val="0"/>
        <w:jc w:val="center"/>
        <w:rPr>
          <w:b/>
        </w:rPr>
      </w:pPr>
      <w:r w:rsidRPr="00602E17">
        <w:rPr>
          <w:b/>
        </w:rPr>
        <w:t>Комсомольского муниципального района</w:t>
      </w:r>
    </w:p>
    <w:p w:rsidR="00170890" w:rsidRPr="00602E17" w:rsidRDefault="00170890" w:rsidP="00170890">
      <w:pPr>
        <w:widowControl w:val="0"/>
        <w:jc w:val="center"/>
        <w:rPr>
          <w:b/>
        </w:rPr>
      </w:pPr>
      <w:r w:rsidRPr="00602E17">
        <w:rPr>
          <w:b/>
        </w:rPr>
        <w:t>Ивановской области</w:t>
      </w:r>
    </w:p>
    <w:p w:rsidR="00170890" w:rsidRPr="00602E17" w:rsidRDefault="00170890" w:rsidP="00170890">
      <w:pPr>
        <w:widowControl w:val="0"/>
        <w:jc w:val="center"/>
        <w:rPr>
          <w:b/>
        </w:rPr>
      </w:pPr>
      <w:r w:rsidRPr="00602E17">
        <w:rPr>
          <w:b/>
        </w:rPr>
        <w:t> </w:t>
      </w:r>
    </w:p>
    <w:p w:rsidR="00170890" w:rsidRPr="00602E17" w:rsidRDefault="00170890" w:rsidP="00170890">
      <w:pPr>
        <w:widowControl w:val="0"/>
        <w:jc w:val="center"/>
        <w:rPr>
          <w:b/>
        </w:rPr>
      </w:pPr>
      <w:r w:rsidRPr="00602E17">
        <w:rPr>
          <w:b/>
        </w:rPr>
        <w:t>Индекс: 155150</w:t>
      </w:r>
    </w:p>
    <w:p w:rsidR="00170890" w:rsidRPr="00602E17" w:rsidRDefault="00170890" w:rsidP="00170890">
      <w:pPr>
        <w:widowControl w:val="0"/>
        <w:jc w:val="center"/>
        <w:rPr>
          <w:b/>
        </w:rPr>
      </w:pPr>
      <w:r w:rsidRPr="00602E17">
        <w:rPr>
          <w:b/>
        </w:rPr>
        <w:t>Ивановская область,</w:t>
      </w:r>
    </w:p>
    <w:p w:rsidR="00170890" w:rsidRPr="00602E17" w:rsidRDefault="00170890" w:rsidP="00170890">
      <w:pPr>
        <w:widowControl w:val="0"/>
        <w:jc w:val="center"/>
        <w:rPr>
          <w:b/>
        </w:rPr>
      </w:pPr>
      <w:r w:rsidRPr="00602E17">
        <w:rPr>
          <w:b/>
        </w:rPr>
        <w:t>г.Комсомольск,</w:t>
      </w:r>
    </w:p>
    <w:p w:rsidR="00170890" w:rsidRPr="00602E17" w:rsidRDefault="00170890" w:rsidP="00170890">
      <w:pPr>
        <w:widowControl w:val="0"/>
        <w:jc w:val="center"/>
        <w:rPr>
          <w:b/>
        </w:rPr>
      </w:pPr>
      <w:r w:rsidRPr="00602E17">
        <w:rPr>
          <w:b/>
        </w:rPr>
        <w:t>ул.50 лет ВЛКСМ, д.2</w:t>
      </w:r>
    </w:p>
    <w:p w:rsidR="00170890" w:rsidRPr="00602E17" w:rsidRDefault="00170890" w:rsidP="00170890">
      <w:pPr>
        <w:widowControl w:val="0"/>
        <w:jc w:val="center"/>
        <w:rPr>
          <w:b/>
        </w:rPr>
      </w:pPr>
      <w:r w:rsidRPr="00602E17">
        <w:rPr>
          <w:b/>
        </w:rPr>
        <w:t>Тел.: 8 (49352) 2-11-78</w:t>
      </w:r>
    </w:p>
    <w:p w:rsidR="00170890" w:rsidRPr="00602E17" w:rsidRDefault="00170890" w:rsidP="00170890">
      <w:pPr>
        <w:widowControl w:val="0"/>
        <w:jc w:val="center"/>
        <w:rPr>
          <w:b/>
          <w:lang w:val="en-US"/>
        </w:rPr>
      </w:pPr>
      <w:r w:rsidRPr="00602E17">
        <w:rPr>
          <w:b/>
          <w:lang w:val="en-US"/>
        </w:rPr>
        <w:t>E-mail: admin.komsomolsk@mail.ru</w:t>
      </w:r>
    </w:p>
    <w:p w:rsidR="00170890" w:rsidRPr="00602E17" w:rsidRDefault="00170890" w:rsidP="00170890">
      <w:pPr>
        <w:widowControl w:val="0"/>
        <w:rPr>
          <w:lang w:val="en-US"/>
        </w:rPr>
      </w:pPr>
      <w:r w:rsidRPr="00602E17">
        <w:rPr>
          <w:lang w:val="en-US"/>
        </w:rPr>
        <w:t> </w:t>
      </w:r>
      <w:bookmarkStart w:id="6" w:name="_GoBack"/>
      <w:bookmarkEnd w:id="6"/>
    </w:p>
    <w:p w:rsidR="00170890" w:rsidRPr="00602E17" w:rsidRDefault="00170890" w:rsidP="00170890">
      <w:pPr>
        <w:jc w:val="center"/>
        <w:rPr>
          <w:lang w:val="en-US"/>
        </w:rPr>
      </w:pPr>
    </w:p>
    <w:sectPr w:rsidR="00170890" w:rsidRPr="00602E17" w:rsidSect="009D17E7">
      <w:pgSz w:w="16838" w:h="11906" w:orient="landscape"/>
      <w:pgMar w:top="1134" w:right="851" w:bottom="850" w:left="1134"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7B0799" w:rsidRDefault="007B0799" w:rsidP="00C66F05">
      <w:r>
        <w:separator/>
      </w:r>
    </w:p>
  </w:endnote>
  <w:endnote w:type="continuationSeparator" w:id="1">
    <w:p w:rsidR="007B0799" w:rsidRDefault="007B0799" w:rsidP="00C66F05">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10006FF" w:usb1="4000205B" w:usb2="00000010" w:usb3="00000000" w:csb0="0000019F" w:csb1="00000000"/>
  </w:font>
  <w:font w:name="Lucida Sans Unicode">
    <w:panose1 w:val="020B0602030504020204"/>
    <w:charset w:val="CC"/>
    <w:family w:val="swiss"/>
    <w:pitch w:val="variable"/>
    <w:sig w:usb0="80000AFF" w:usb1="0000396B" w:usb2="00000000" w:usb3="00000000" w:csb0="000000BF" w:csb1="00000000"/>
  </w:font>
  <w:font w:name="Mangal">
    <w:panose1 w:val="02040503050203030202"/>
    <w:charset w:val="00"/>
    <w:family w:val="roman"/>
    <w:pitch w:val="variable"/>
    <w:sig w:usb0="00008003" w:usb1="00000000" w:usb2="00000000" w:usb3="00000000" w:csb0="00000001" w:csb1="00000000"/>
  </w:font>
  <w:font w:name="Georgia">
    <w:panose1 w:val="02040502050405020303"/>
    <w:charset w:val="CC"/>
    <w:family w:val="roman"/>
    <w:pitch w:val="variable"/>
    <w:sig w:usb0="00000287" w:usb1="000000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Bodoni MT">
    <w:panose1 w:val="02070603080606020203"/>
    <w:charset w:val="00"/>
    <w:family w:val="roman"/>
    <w:pitch w:val="variable"/>
    <w:sig w:usb0="00000003" w:usb1="00000000" w:usb2="00000000" w:usb3="00000000" w:csb0="00000001" w:csb1="00000000"/>
  </w:font>
  <w:font w:name="Palatino Linotype">
    <w:panose1 w:val="02040502050505030304"/>
    <w:charset w:val="CC"/>
    <w:family w:val="roman"/>
    <w:pitch w:val="variable"/>
    <w:sig w:usb0="E0000287" w:usb1="40000013" w:usb2="00000000" w:usb3="00000000" w:csb0="0000019F" w:csb1="00000000"/>
  </w:font>
  <w:font w:name="Times New Roman CYR">
    <w:panose1 w:val="02020603050405020304"/>
    <w:charset w:val="CC"/>
    <w:family w:val="roman"/>
    <w:pitch w:val="variable"/>
    <w:sig w:usb0="E0002EFF" w:usb1="C000785B"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9951819"/>
      <w:docPartObj>
        <w:docPartGallery w:val="Номера страниц (внизу страницы)"/>
        <w:docPartUnique/>
      </w:docPartObj>
    </w:sdtPr>
    <w:sdtContent>
      <w:p w:rsidR="00602E17" w:rsidRDefault="00602E17">
        <w:pPr>
          <w:pStyle w:val="a9"/>
        </w:pPr>
        <w:fldSimple w:instr=" PAGE   \* MERGEFORMAT ">
          <w:r>
            <w:rPr>
              <w:noProof/>
            </w:rPr>
            <w:t>2</w:t>
          </w:r>
        </w:fldSimple>
      </w:p>
    </w:sdtContent>
  </w:sdt>
  <w:p w:rsidR="00602E17" w:rsidRDefault="00602E17">
    <w:pPr>
      <w:pStyle w:val="a9"/>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2E17" w:rsidRDefault="00602E17" w:rsidP="00602E17">
    <w:pPr>
      <w:pStyle w:val="a9"/>
      <w:framePr w:wrap="around" w:vAnchor="text" w:hAnchor="margin" w:xAlign="right" w:y="1"/>
      <w:rPr>
        <w:rStyle w:val="af6"/>
      </w:rPr>
    </w:pPr>
    <w:r>
      <w:rPr>
        <w:rStyle w:val="af6"/>
      </w:rPr>
      <w:fldChar w:fldCharType="begin"/>
    </w:r>
    <w:r>
      <w:rPr>
        <w:rStyle w:val="af6"/>
      </w:rPr>
      <w:instrText xml:space="preserve">PAGE  </w:instrText>
    </w:r>
    <w:r>
      <w:rPr>
        <w:rStyle w:val="af6"/>
      </w:rPr>
      <w:fldChar w:fldCharType="end"/>
    </w:r>
  </w:p>
  <w:p w:rsidR="00602E17" w:rsidRDefault="00602E17" w:rsidP="00602E17">
    <w:pPr>
      <w:pStyle w:val="a9"/>
      <w:ind w:right="360"/>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2E17" w:rsidRDefault="00602E17" w:rsidP="00602E17">
    <w:pPr>
      <w:pStyle w:val="a9"/>
      <w:ind w:right="360"/>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7B0799" w:rsidRDefault="007B0799" w:rsidP="00C66F05">
      <w:r>
        <w:separator/>
      </w:r>
    </w:p>
  </w:footnote>
  <w:footnote w:type="continuationSeparator" w:id="1">
    <w:p w:rsidR="007B0799" w:rsidRDefault="007B0799" w:rsidP="00C66F05">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2E17" w:rsidRDefault="00602E17">
    <w:pPr>
      <w:pStyle w:val="a7"/>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2"/>
    <w:multiLevelType w:val="singleLevel"/>
    <w:tmpl w:val="00000002"/>
    <w:name w:val="WW8Num2"/>
    <w:lvl w:ilvl="0">
      <w:start w:val="7"/>
      <w:numFmt w:val="decimal"/>
      <w:lvlText w:val="%1."/>
      <w:lvlJc w:val="left"/>
      <w:pPr>
        <w:tabs>
          <w:tab w:val="num" w:pos="720"/>
        </w:tabs>
        <w:ind w:left="720" w:hanging="360"/>
      </w:pPr>
    </w:lvl>
  </w:abstractNum>
  <w:abstractNum w:abstractNumId="1">
    <w:nsid w:val="00000005"/>
    <w:multiLevelType w:val="multilevel"/>
    <w:tmpl w:val="00000005"/>
    <w:name w:val="WW8Num5"/>
    <w:lvl w:ilvl="0">
      <w:start w:val="1"/>
      <w:numFmt w:val="decimal"/>
      <w:lvlText w:val="%1."/>
      <w:lvlJc w:val="left"/>
      <w:pPr>
        <w:tabs>
          <w:tab w:val="num" w:pos="0"/>
        </w:tabs>
        <w:ind w:left="360" w:hanging="360"/>
      </w:pPr>
    </w:lvl>
    <w:lvl w:ilvl="1">
      <w:start w:val="1"/>
      <w:numFmt w:val="decimal"/>
      <w:lvlText w:val="%1.%2."/>
      <w:lvlJc w:val="left"/>
      <w:pPr>
        <w:tabs>
          <w:tab w:val="num" w:pos="0"/>
        </w:tabs>
        <w:ind w:left="1429" w:hanging="720"/>
      </w:pPr>
    </w:lvl>
    <w:lvl w:ilvl="2">
      <w:start w:val="1"/>
      <w:numFmt w:val="decimal"/>
      <w:lvlText w:val="%1.%2.%3."/>
      <w:lvlJc w:val="left"/>
      <w:pPr>
        <w:tabs>
          <w:tab w:val="num" w:pos="0"/>
        </w:tabs>
        <w:ind w:left="1854" w:hanging="720"/>
      </w:pPr>
    </w:lvl>
    <w:lvl w:ilvl="3">
      <w:start w:val="1"/>
      <w:numFmt w:val="decimal"/>
      <w:lvlText w:val="%1.%2.%3.%4."/>
      <w:lvlJc w:val="left"/>
      <w:pPr>
        <w:tabs>
          <w:tab w:val="num" w:pos="0"/>
        </w:tabs>
        <w:ind w:left="2639" w:hanging="1080"/>
      </w:pPr>
    </w:lvl>
    <w:lvl w:ilvl="4">
      <w:start w:val="1"/>
      <w:numFmt w:val="decimal"/>
      <w:lvlText w:val="%1.%2.%3.%4.%5."/>
      <w:lvlJc w:val="left"/>
      <w:pPr>
        <w:tabs>
          <w:tab w:val="num" w:pos="0"/>
        </w:tabs>
        <w:ind w:left="3064" w:hanging="1080"/>
      </w:pPr>
    </w:lvl>
    <w:lvl w:ilvl="5">
      <w:start w:val="1"/>
      <w:numFmt w:val="decimal"/>
      <w:lvlText w:val="%1.%2.%3.%4.%5.%6."/>
      <w:lvlJc w:val="left"/>
      <w:pPr>
        <w:tabs>
          <w:tab w:val="num" w:pos="0"/>
        </w:tabs>
        <w:ind w:left="3849" w:hanging="1440"/>
      </w:pPr>
    </w:lvl>
    <w:lvl w:ilvl="6">
      <w:start w:val="1"/>
      <w:numFmt w:val="decimal"/>
      <w:lvlText w:val="%1.%2.%3.%4.%5.%6.%7."/>
      <w:lvlJc w:val="left"/>
      <w:pPr>
        <w:tabs>
          <w:tab w:val="num" w:pos="0"/>
        </w:tabs>
        <w:ind w:left="4634" w:hanging="1800"/>
      </w:pPr>
    </w:lvl>
    <w:lvl w:ilvl="7">
      <w:start w:val="1"/>
      <w:numFmt w:val="decimal"/>
      <w:lvlText w:val="%1.%2.%3.%4.%5.%6.%7.%8."/>
      <w:lvlJc w:val="left"/>
      <w:pPr>
        <w:tabs>
          <w:tab w:val="num" w:pos="0"/>
        </w:tabs>
        <w:ind w:left="5059" w:hanging="1800"/>
      </w:pPr>
    </w:lvl>
    <w:lvl w:ilvl="8">
      <w:start w:val="1"/>
      <w:numFmt w:val="decimal"/>
      <w:lvlText w:val="%1.%2.%3.%4.%5.%6.%7.%8.%9."/>
      <w:lvlJc w:val="left"/>
      <w:pPr>
        <w:tabs>
          <w:tab w:val="num" w:pos="0"/>
        </w:tabs>
        <w:ind w:left="5844" w:hanging="2160"/>
      </w:pPr>
    </w:lvl>
  </w:abstractNum>
  <w:abstractNum w:abstractNumId="2">
    <w:nsid w:val="0066662F"/>
    <w:multiLevelType w:val="hybridMultilevel"/>
    <w:tmpl w:val="757A30B4"/>
    <w:lvl w:ilvl="0" w:tplc="75F6C29A">
      <w:start w:val="1"/>
      <w:numFmt w:val="decimal"/>
      <w:lvlText w:val="%1."/>
      <w:lvlJc w:val="left"/>
      <w:pPr>
        <w:ind w:left="1759" w:hanging="105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3">
    <w:nsid w:val="0373737C"/>
    <w:multiLevelType w:val="hybridMultilevel"/>
    <w:tmpl w:val="49B88BC2"/>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4">
    <w:nsid w:val="0D5408F7"/>
    <w:multiLevelType w:val="hybridMultilevel"/>
    <w:tmpl w:val="B226F88A"/>
    <w:lvl w:ilvl="0" w:tplc="3F5AD17A">
      <w:start w:val="1"/>
      <w:numFmt w:val="decimal"/>
      <w:lvlText w:val="%1."/>
      <w:lvlJc w:val="left"/>
      <w:pPr>
        <w:ind w:left="1429"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5">
    <w:nsid w:val="0E26795A"/>
    <w:multiLevelType w:val="hybridMultilevel"/>
    <w:tmpl w:val="8CE0CEA8"/>
    <w:lvl w:ilvl="0" w:tplc="B11C2F16">
      <w:start w:val="1"/>
      <w:numFmt w:val="decimal"/>
      <w:lvlText w:val="%1."/>
      <w:lvlJc w:val="left"/>
      <w:pPr>
        <w:ind w:left="1429"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6">
    <w:nsid w:val="0FCA7D98"/>
    <w:multiLevelType w:val="hybridMultilevel"/>
    <w:tmpl w:val="EE5609BA"/>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7">
    <w:nsid w:val="133E6C1E"/>
    <w:multiLevelType w:val="hybridMultilevel"/>
    <w:tmpl w:val="5C64F96A"/>
    <w:lvl w:ilvl="0" w:tplc="0419000F">
      <w:start w:val="1"/>
      <w:numFmt w:val="decimal"/>
      <w:lvlText w:val="%1."/>
      <w:lvlJc w:val="left"/>
      <w:pPr>
        <w:ind w:left="1429" w:hanging="360"/>
      </w:pPr>
    </w:lvl>
    <w:lvl w:ilvl="1" w:tplc="04190019">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8">
    <w:nsid w:val="165D146D"/>
    <w:multiLevelType w:val="multilevel"/>
    <w:tmpl w:val="7F52E1E4"/>
    <w:lvl w:ilvl="0">
      <w:start w:val="1"/>
      <w:numFmt w:val="decimal"/>
      <w:lvlText w:val="%1."/>
      <w:lvlJc w:val="left"/>
      <w:pPr>
        <w:ind w:left="1494" w:hanging="360"/>
      </w:pPr>
      <w:rPr>
        <w:rFonts w:hint="default"/>
      </w:rPr>
    </w:lvl>
    <w:lvl w:ilvl="1">
      <w:start w:val="1"/>
      <w:numFmt w:val="decimal"/>
      <w:isLgl/>
      <w:lvlText w:val="%1.%2."/>
      <w:lvlJc w:val="left"/>
      <w:pPr>
        <w:ind w:left="1854" w:hanging="720"/>
      </w:pPr>
      <w:rPr>
        <w:rFonts w:hint="default"/>
      </w:rPr>
    </w:lvl>
    <w:lvl w:ilvl="2">
      <w:start w:val="1"/>
      <w:numFmt w:val="decimal"/>
      <w:isLgl/>
      <w:lvlText w:val="%1.%2.%3."/>
      <w:lvlJc w:val="left"/>
      <w:pPr>
        <w:ind w:left="1854" w:hanging="720"/>
      </w:pPr>
      <w:rPr>
        <w:rFonts w:hint="default"/>
      </w:rPr>
    </w:lvl>
    <w:lvl w:ilvl="3">
      <w:start w:val="1"/>
      <w:numFmt w:val="decimal"/>
      <w:isLgl/>
      <w:lvlText w:val="%1.%2.%3.%4."/>
      <w:lvlJc w:val="left"/>
      <w:pPr>
        <w:ind w:left="2214" w:hanging="1080"/>
      </w:pPr>
      <w:rPr>
        <w:rFonts w:hint="default"/>
      </w:rPr>
    </w:lvl>
    <w:lvl w:ilvl="4">
      <w:start w:val="1"/>
      <w:numFmt w:val="decimal"/>
      <w:isLgl/>
      <w:lvlText w:val="%1.%2.%3.%4.%5."/>
      <w:lvlJc w:val="left"/>
      <w:pPr>
        <w:ind w:left="2214" w:hanging="1080"/>
      </w:pPr>
      <w:rPr>
        <w:rFonts w:hint="default"/>
      </w:rPr>
    </w:lvl>
    <w:lvl w:ilvl="5">
      <w:start w:val="1"/>
      <w:numFmt w:val="decimal"/>
      <w:isLgl/>
      <w:lvlText w:val="%1.%2.%3.%4.%5.%6."/>
      <w:lvlJc w:val="left"/>
      <w:pPr>
        <w:ind w:left="2574" w:hanging="1440"/>
      </w:pPr>
      <w:rPr>
        <w:rFonts w:hint="default"/>
      </w:rPr>
    </w:lvl>
    <w:lvl w:ilvl="6">
      <w:start w:val="1"/>
      <w:numFmt w:val="decimal"/>
      <w:isLgl/>
      <w:lvlText w:val="%1.%2.%3.%4.%5.%6.%7."/>
      <w:lvlJc w:val="left"/>
      <w:pPr>
        <w:ind w:left="2934" w:hanging="1800"/>
      </w:pPr>
      <w:rPr>
        <w:rFonts w:hint="default"/>
      </w:rPr>
    </w:lvl>
    <w:lvl w:ilvl="7">
      <w:start w:val="1"/>
      <w:numFmt w:val="decimal"/>
      <w:isLgl/>
      <w:lvlText w:val="%1.%2.%3.%4.%5.%6.%7.%8."/>
      <w:lvlJc w:val="left"/>
      <w:pPr>
        <w:ind w:left="2934" w:hanging="1800"/>
      </w:pPr>
      <w:rPr>
        <w:rFonts w:hint="default"/>
      </w:rPr>
    </w:lvl>
    <w:lvl w:ilvl="8">
      <w:start w:val="1"/>
      <w:numFmt w:val="decimal"/>
      <w:isLgl/>
      <w:lvlText w:val="%1.%2.%3.%4.%5.%6.%7.%8.%9."/>
      <w:lvlJc w:val="left"/>
      <w:pPr>
        <w:ind w:left="3294" w:hanging="2160"/>
      </w:pPr>
      <w:rPr>
        <w:rFonts w:hint="default"/>
      </w:rPr>
    </w:lvl>
  </w:abstractNum>
  <w:abstractNum w:abstractNumId="9">
    <w:nsid w:val="1C3724C7"/>
    <w:multiLevelType w:val="hybridMultilevel"/>
    <w:tmpl w:val="24B234D2"/>
    <w:lvl w:ilvl="0" w:tplc="0896D762">
      <w:start w:val="1"/>
      <w:numFmt w:val="decimal"/>
      <w:lvlText w:val="%1."/>
      <w:lvlJc w:val="left"/>
      <w:pPr>
        <w:ind w:left="2407" w:hanging="705"/>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0">
    <w:nsid w:val="211D1633"/>
    <w:multiLevelType w:val="hybridMultilevel"/>
    <w:tmpl w:val="70363990"/>
    <w:lvl w:ilvl="0" w:tplc="0896D762">
      <w:start w:val="1"/>
      <w:numFmt w:val="decimal"/>
      <w:lvlText w:val="%1."/>
      <w:lvlJc w:val="left"/>
      <w:pPr>
        <w:ind w:left="1698" w:hanging="705"/>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1">
    <w:nsid w:val="25223EEF"/>
    <w:multiLevelType w:val="hybridMultilevel"/>
    <w:tmpl w:val="A2704F64"/>
    <w:lvl w:ilvl="0" w:tplc="0896D762">
      <w:start w:val="1"/>
      <w:numFmt w:val="decimal"/>
      <w:lvlText w:val="%1."/>
      <w:lvlJc w:val="left"/>
      <w:pPr>
        <w:ind w:left="1415" w:hanging="705"/>
      </w:pPr>
      <w:rPr>
        <w:rFonts w:hint="default"/>
      </w:rPr>
    </w:lvl>
    <w:lvl w:ilvl="1" w:tplc="04190019" w:tentative="1">
      <w:start w:val="1"/>
      <w:numFmt w:val="lowerLetter"/>
      <w:lvlText w:val="%2."/>
      <w:lvlJc w:val="left"/>
      <w:pPr>
        <w:ind w:left="1506" w:hanging="360"/>
      </w:pPr>
    </w:lvl>
    <w:lvl w:ilvl="2" w:tplc="0419001B" w:tentative="1">
      <w:start w:val="1"/>
      <w:numFmt w:val="lowerRoman"/>
      <w:lvlText w:val="%3."/>
      <w:lvlJc w:val="right"/>
      <w:pPr>
        <w:ind w:left="2226" w:hanging="180"/>
      </w:pPr>
    </w:lvl>
    <w:lvl w:ilvl="3" w:tplc="0419000F" w:tentative="1">
      <w:start w:val="1"/>
      <w:numFmt w:val="decimal"/>
      <w:lvlText w:val="%4."/>
      <w:lvlJc w:val="left"/>
      <w:pPr>
        <w:ind w:left="2946" w:hanging="360"/>
      </w:pPr>
    </w:lvl>
    <w:lvl w:ilvl="4" w:tplc="04190019" w:tentative="1">
      <w:start w:val="1"/>
      <w:numFmt w:val="lowerLetter"/>
      <w:lvlText w:val="%5."/>
      <w:lvlJc w:val="left"/>
      <w:pPr>
        <w:ind w:left="3666" w:hanging="360"/>
      </w:pPr>
    </w:lvl>
    <w:lvl w:ilvl="5" w:tplc="0419001B" w:tentative="1">
      <w:start w:val="1"/>
      <w:numFmt w:val="lowerRoman"/>
      <w:lvlText w:val="%6."/>
      <w:lvlJc w:val="right"/>
      <w:pPr>
        <w:ind w:left="4386" w:hanging="180"/>
      </w:pPr>
    </w:lvl>
    <w:lvl w:ilvl="6" w:tplc="0419000F" w:tentative="1">
      <w:start w:val="1"/>
      <w:numFmt w:val="decimal"/>
      <w:lvlText w:val="%7."/>
      <w:lvlJc w:val="left"/>
      <w:pPr>
        <w:ind w:left="5106" w:hanging="360"/>
      </w:pPr>
    </w:lvl>
    <w:lvl w:ilvl="7" w:tplc="04190019" w:tentative="1">
      <w:start w:val="1"/>
      <w:numFmt w:val="lowerLetter"/>
      <w:lvlText w:val="%8."/>
      <w:lvlJc w:val="left"/>
      <w:pPr>
        <w:ind w:left="5826" w:hanging="360"/>
      </w:pPr>
    </w:lvl>
    <w:lvl w:ilvl="8" w:tplc="0419001B" w:tentative="1">
      <w:start w:val="1"/>
      <w:numFmt w:val="lowerRoman"/>
      <w:lvlText w:val="%9."/>
      <w:lvlJc w:val="right"/>
      <w:pPr>
        <w:ind w:left="6546" w:hanging="180"/>
      </w:pPr>
    </w:lvl>
  </w:abstractNum>
  <w:abstractNum w:abstractNumId="12">
    <w:nsid w:val="2B9E023A"/>
    <w:multiLevelType w:val="hybridMultilevel"/>
    <w:tmpl w:val="217C19A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nsid w:val="2FB0293C"/>
    <w:multiLevelType w:val="hybridMultilevel"/>
    <w:tmpl w:val="DEBC6E8A"/>
    <w:lvl w:ilvl="0" w:tplc="CA3E202A">
      <w:start w:val="1"/>
      <w:numFmt w:val="russianLower"/>
      <w:lvlText w:val="%1)"/>
      <w:lvlJc w:val="left"/>
      <w:pPr>
        <w:ind w:left="720" w:hanging="360"/>
      </w:pPr>
      <w:rPr>
        <w:rFonts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cs="Wingdings" w:hint="default"/>
      </w:rPr>
    </w:lvl>
    <w:lvl w:ilvl="3" w:tplc="04190001">
      <w:start w:val="1"/>
      <w:numFmt w:val="bullet"/>
      <w:lvlText w:val=""/>
      <w:lvlJc w:val="left"/>
      <w:pPr>
        <w:ind w:left="2880" w:hanging="360"/>
      </w:pPr>
      <w:rPr>
        <w:rFonts w:ascii="Symbol" w:hAnsi="Symbol" w:cs="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cs="Wingdings" w:hint="default"/>
      </w:rPr>
    </w:lvl>
    <w:lvl w:ilvl="6" w:tplc="04190001">
      <w:start w:val="1"/>
      <w:numFmt w:val="bullet"/>
      <w:lvlText w:val=""/>
      <w:lvlJc w:val="left"/>
      <w:pPr>
        <w:ind w:left="5040" w:hanging="360"/>
      </w:pPr>
      <w:rPr>
        <w:rFonts w:ascii="Symbol" w:hAnsi="Symbol" w:cs="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cs="Wingdings" w:hint="default"/>
      </w:rPr>
    </w:lvl>
  </w:abstractNum>
  <w:abstractNum w:abstractNumId="14">
    <w:nsid w:val="39790B36"/>
    <w:multiLevelType w:val="hybridMultilevel"/>
    <w:tmpl w:val="8D14D23E"/>
    <w:lvl w:ilvl="0" w:tplc="0419000F">
      <w:start w:val="1"/>
      <w:numFmt w:val="decimal"/>
      <w:lvlText w:val="%1."/>
      <w:lvlJc w:val="left"/>
      <w:pPr>
        <w:ind w:left="2134" w:hanging="360"/>
      </w:pPr>
    </w:lvl>
    <w:lvl w:ilvl="1" w:tplc="04190019" w:tentative="1">
      <w:start w:val="1"/>
      <w:numFmt w:val="lowerLetter"/>
      <w:lvlText w:val="%2."/>
      <w:lvlJc w:val="left"/>
      <w:pPr>
        <w:ind w:left="2854" w:hanging="360"/>
      </w:pPr>
    </w:lvl>
    <w:lvl w:ilvl="2" w:tplc="0419001B" w:tentative="1">
      <w:start w:val="1"/>
      <w:numFmt w:val="lowerRoman"/>
      <w:lvlText w:val="%3."/>
      <w:lvlJc w:val="right"/>
      <w:pPr>
        <w:ind w:left="3574" w:hanging="180"/>
      </w:pPr>
    </w:lvl>
    <w:lvl w:ilvl="3" w:tplc="0419000F" w:tentative="1">
      <w:start w:val="1"/>
      <w:numFmt w:val="decimal"/>
      <w:lvlText w:val="%4."/>
      <w:lvlJc w:val="left"/>
      <w:pPr>
        <w:ind w:left="4294" w:hanging="360"/>
      </w:pPr>
    </w:lvl>
    <w:lvl w:ilvl="4" w:tplc="04190019" w:tentative="1">
      <w:start w:val="1"/>
      <w:numFmt w:val="lowerLetter"/>
      <w:lvlText w:val="%5."/>
      <w:lvlJc w:val="left"/>
      <w:pPr>
        <w:ind w:left="5014" w:hanging="360"/>
      </w:pPr>
    </w:lvl>
    <w:lvl w:ilvl="5" w:tplc="0419001B" w:tentative="1">
      <w:start w:val="1"/>
      <w:numFmt w:val="lowerRoman"/>
      <w:lvlText w:val="%6."/>
      <w:lvlJc w:val="right"/>
      <w:pPr>
        <w:ind w:left="5734" w:hanging="180"/>
      </w:pPr>
    </w:lvl>
    <w:lvl w:ilvl="6" w:tplc="0419000F" w:tentative="1">
      <w:start w:val="1"/>
      <w:numFmt w:val="decimal"/>
      <w:lvlText w:val="%7."/>
      <w:lvlJc w:val="left"/>
      <w:pPr>
        <w:ind w:left="6454" w:hanging="360"/>
      </w:pPr>
    </w:lvl>
    <w:lvl w:ilvl="7" w:tplc="04190019" w:tentative="1">
      <w:start w:val="1"/>
      <w:numFmt w:val="lowerLetter"/>
      <w:lvlText w:val="%8."/>
      <w:lvlJc w:val="left"/>
      <w:pPr>
        <w:ind w:left="7174" w:hanging="360"/>
      </w:pPr>
    </w:lvl>
    <w:lvl w:ilvl="8" w:tplc="0419001B" w:tentative="1">
      <w:start w:val="1"/>
      <w:numFmt w:val="lowerRoman"/>
      <w:lvlText w:val="%9."/>
      <w:lvlJc w:val="right"/>
      <w:pPr>
        <w:ind w:left="7894" w:hanging="180"/>
      </w:pPr>
    </w:lvl>
  </w:abstractNum>
  <w:abstractNum w:abstractNumId="15">
    <w:nsid w:val="41662678"/>
    <w:multiLevelType w:val="hybridMultilevel"/>
    <w:tmpl w:val="1F72A7E8"/>
    <w:lvl w:ilvl="0" w:tplc="53A42ACC">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6">
    <w:nsid w:val="42C5525C"/>
    <w:multiLevelType w:val="hybridMultilevel"/>
    <w:tmpl w:val="D2E2D078"/>
    <w:lvl w:ilvl="0" w:tplc="3F5AD17A">
      <w:start w:val="1"/>
      <w:numFmt w:val="decimal"/>
      <w:lvlText w:val="%1."/>
      <w:lvlJc w:val="left"/>
      <w:pPr>
        <w:ind w:left="1429"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7">
    <w:nsid w:val="42FF7866"/>
    <w:multiLevelType w:val="hybridMultilevel"/>
    <w:tmpl w:val="57F025A6"/>
    <w:lvl w:ilvl="0" w:tplc="348E7C0E">
      <w:start w:val="2"/>
      <w:numFmt w:val="decimal"/>
      <w:lvlText w:val="%1."/>
      <w:lvlJc w:val="left"/>
      <w:pPr>
        <w:ind w:left="1429"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nsid w:val="49545A3C"/>
    <w:multiLevelType w:val="hybridMultilevel"/>
    <w:tmpl w:val="A2704F64"/>
    <w:lvl w:ilvl="0" w:tplc="0896D762">
      <w:start w:val="1"/>
      <w:numFmt w:val="decimal"/>
      <w:lvlText w:val="%1."/>
      <w:lvlJc w:val="left"/>
      <w:pPr>
        <w:ind w:left="1415" w:hanging="705"/>
      </w:pPr>
      <w:rPr>
        <w:rFonts w:hint="default"/>
      </w:rPr>
    </w:lvl>
    <w:lvl w:ilvl="1" w:tplc="04190019" w:tentative="1">
      <w:start w:val="1"/>
      <w:numFmt w:val="lowerLetter"/>
      <w:lvlText w:val="%2."/>
      <w:lvlJc w:val="left"/>
      <w:pPr>
        <w:ind w:left="1506" w:hanging="360"/>
      </w:pPr>
    </w:lvl>
    <w:lvl w:ilvl="2" w:tplc="0419001B" w:tentative="1">
      <w:start w:val="1"/>
      <w:numFmt w:val="lowerRoman"/>
      <w:lvlText w:val="%3."/>
      <w:lvlJc w:val="right"/>
      <w:pPr>
        <w:ind w:left="2226" w:hanging="180"/>
      </w:pPr>
    </w:lvl>
    <w:lvl w:ilvl="3" w:tplc="0419000F" w:tentative="1">
      <w:start w:val="1"/>
      <w:numFmt w:val="decimal"/>
      <w:lvlText w:val="%4."/>
      <w:lvlJc w:val="left"/>
      <w:pPr>
        <w:ind w:left="2946" w:hanging="360"/>
      </w:pPr>
    </w:lvl>
    <w:lvl w:ilvl="4" w:tplc="04190019" w:tentative="1">
      <w:start w:val="1"/>
      <w:numFmt w:val="lowerLetter"/>
      <w:lvlText w:val="%5."/>
      <w:lvlJc w:val="left"/>
      <w:pPr>
        <w:ind w:left="3666" w:hanging="360"/>
      </w:pPr>
    </w:lvl>
    <w:lvl w:ilvl="5" w:tplc="0419001B" w:tentative="1">
      <w:start w:val="1"/>
      <w:numFmt w:val="lowerRoman"/>
      <w:lvlText w:val="%6."/>
      <w:lvlJc w:val="right"/>
      <w:pPr>
        <w:ind w:left="4386" w:hanging="180"/>
      </w:pPr>
    </w:lvl>
    <w:lvl w:ilvl="6" w:tplc="0419000F" w:tentative="1">
      <w:start w:val="1"/>
      <w:numFmt w:val="decimal"/>
      <w:lvlText w:val="%7."/>
      <w:lvlJc w:val="left"/>
      <w:pPr>
        <w:ind w:left="5106" w:hanging="360"/>
      </w:pPr>
    </w:lvl>
    <w:lvl w:ilvl="7" w:tplc="04190019" w:tentative="1">
      <w:start w:val="1"/>
      <w:numFmt w:val="lowerLetter"/>
      <w:lvlText w:val="%8."/>
      <w:lvlJc w:val="left"/>
      <w:pPr>
        <w:ind w:left="5826" w:hanging="360"/>
      </w:pPr>
    </w:lvl>
    <w:lvl w:ilvl="8" w:tplc="0419001B" w:tentative="1">
      <w:start w:val="1"/>
      <w:numFmt w:val="lowerRoman"/>
      <w:lvlText w:val="%9."/>
      <w:lvlJc w:val="right"/>
      <w:pPr>
        <w:ind w:left="6546" w:hanging="180"/>
      </w:pPr>
    </w:lvl>
  </w:abstractNum>
  <w:abstractNum w:abstractNumId="19">
    <w:nsid w:val="4A531600"/>
    <w:multiLevelType w:val="hybridMultilevel"/>
    <w:tmpl w:val="590CA6F8"/>
    <w:lvl w:ilvl="0" w:tplc="B2DA02F2">
      <w:start w:val="5"/>
      <w:numFmt w:val="decimal"/>
      <w:lvlText w:val="%1."/>
      <w:lvlJc w:val="left"/>
      <w:pPr>
        <w:ind w:left="1070" w:hanging="360"/>
      </w:pPr>
      <w:rPr>
        <w:rFonts w:hint="default"/>
      </w:rPr>
    </w:lvl>
    <w:lvl w:ilvl="1" w:tplc="04190019" w:tentative="1">
      <w:start w:val="1"/>
      <w:numFmt w:val="lowerLetter"/>
      <w:lvlText w:val="%2."/>
      <w:lvlJc w:val="left"/>
      <w:pPr>
        <w:ind w:left="1790" w:hanging="360"/>
      </w:pPr>
    </w:lvl>
    <w:lvl w:ilvl="2" w:tplc="0419001B" w:tentative="1">
      <w:start w:val="1"/>
      <w:numFmt w:val="lowerRoman"/>
      <w:lvlText w:val="%3."/>
      <w:lvlJc w:val="right"/>
      <w:pPr>
        <w:ind w:left="2510" w:hanging="180"/>
      </w:pPr>
    </w:lvl>
    <w:lvl w:ilvl="3" w:tplc="0419000F" w:tentative="1">
      <w:start w:val="1"/>
      <w:numFmt w:val="decimal"/>
      <w:lvlText w:val="%4."/>
      <w:lvlJc w:val="left"/>
      <w:pPr>
        <w:ind w:left="3230" w:hanging="360"/>
      </w:pPr>
    </w:lvl>
    <w:lvl w:ilvl="4" w:tplc="04190019" w:tentative="1">
      <w:start w:val="1"/>
      <w:numFmt w:val="lowerLetter"/>
      <w:lvlText w:val="%5."/>
      <w:lvlJc w:val="left"/>
      <w:pPr>
        <w:ind w:left="3950" w:hanging="360"/>
      </w:pPr>
    </w:lvl>
    <w:lvl w:ilvl="5" w:tplc="0419001B" w:tentative="1">
      <w:start w:val="1"/>
      <w:numFmt w:val="lowerRoman"/>
      <w:lvlText w:val="%6."/>
      <w:lvlJc w:val="right"/>
      <w:pPr>
        <w:ind w:left="4670" w:hanging="180"/>
      </w:pPr>
    </w:lvl>
    <w:lvl w:ilvl="6" w:tplc="0419000F" w:tentative="1">
      <w:start w:val="1"/>
      <w:numFmt w:val="decimal"/>
      <w:lvlText w:val="%7."/>
      <w:lvlJc w:val="left"/>
      <w:pPr>
        <w:ind w:left="5390" w:hanging="360"/>
      </w:pPr>
    </w:lvl>
    <w:lvl w:ilvl="7" w:tplc="04190019" w:tentative="1">
      <w:start w:val="1"/>
      <w:numFmt w:val="lowerLetter"/>
      <w:lvlText w:val="%8."/>
      <w:lvlJc w:val="left"/>
      <w:pPr>
        <w:ind w:left="6110" w:hanging="360"/>
      </w:pPr>
    </w:lvl>
    <w:lvl w:ilvl="8" w:tplc="0419001B" w:tentative="1">
      <w:start w:val="1"/>
      <w:numFmt w:val="lowerRoman"/>
      <w:lvlText w:val="%9."/>
      <w:lvlJc w:val="right"/>
      <w:pPr>
        <w:ind w:left="6830" w:hanging="180"/>
      </w:pPr>
    </w:lvl>
  </w:abstractNum>
  <w:abstractNum w:abstractNumId="20">
    <w:nsid w:val="4EE30DF3"/>
    <w:multiLevelType w:val="hybridMultilevel"/>
    <w:tmpl w:val="B1929998"/>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21">
    <w:nsid w:val="50CB30C5"/>
    <w:multiLevelType w:val="multilevel"/>
    <w:tmpl w:val="7F381AE8"/>
    <w:lvl w:ilvl="0">
      <w:start w:val="1"/>
      <w:numFmt w:val="decimal"/>
      <w:lvlText w:val="%1."/>
      <w:lvlJc w:val="left"/>
      <w:pPr>
        <w:ind w:left="1230" w:hanging="690"/>
      </w:pPr>
      <w:rPr>
        <w:rFonts w:ascii="Times New Roman" w:eastAsia="Times New Roman" w:hAnsi="Times New Roman" w:cs="Times New Roman"/>
      </w:rPr>
    </w:lvl>
    <w:lvl w:ilvl="1">
      <w:start w:val="1"/>
      <w:numFmt w:val="decimal"/>
      <w:isLgl/>
      <w:lvlText w:val="%1.%2."/>
      <w:lvlJc w:val="left"/>
      <w:pPr>
        <w:ind w:left="1950" w:hanging="720"/>
      </w:pPr>
      <w:rPr>
        <w:rFonts w:hint="default"/>
      </w:rPr>
    </w:lvl>
    <w:lvl w:ilvl="2">
      <w:start w:val="1"/>
      <w:numFmt w:val="decimal"/>
      <w:isLgl/>
      <w:lvlText w:val="%1.%2.%3."/>
      <w:lvlJc w:val="left"/>
      <w:pPr>
        <w:ind w:left="2640" w:hanging="720"/>
      </w:pPr>
      <w:rPr>
        <w:rFonts w:hint="default"/>
      </w:rPr>
    </w:lvl>
    <w:lvl w:ilvl="3">
      <w:start w:val="1"/>
      <w:numFmt w:val="decimal"/>
      <w:isLgl/>
      <w:lvlText w:val="%1.%2.%3.%4."/>
      <w:lvlJc w:val="left"/>
      <w:pPr>
        <w:ind w:left="3690" w:hanging="1080"/>
      </w:pPr>
      <w:rPr>
        <w:rFonts w:hint="default"/>
      </w:rPr>
    </w:lvl>
    <w:lvl w:ilvl="4">
      <w:start w:val="1"/>
      <w:numFmt w:val="decimal"/>
      <w:isLgl/>
      <w:lvlText w:val="%1.%2.%3.%4.%5."/>
      <w:lvlJc w:val="left"/>
      <w:pPr>
        <w:ind w:left="4380" w:hanging="1080"/>
      </w:pPr>
      <w:rPr>
        <w:rFonts w:hint="default"/>
      </w:rPr>
    </w:lvl>
    <w:lvl w:ilvl="5">
      <w:start w:val="1"/>
      <w:numFmt w:val="decimal"/>
      <w:isLgl/>
      <w:lvlText w:val="%1.%2.%3.%4.%5.%6."/>
      <w:lvlJc w:val="left"/>
      <w:pPr>
        <w:ind w:left="5430" w:hanging="1440"/>
      </w:pPr>
      <w:rPr>
        <w:rFonts w:hint="default"/>
      </w:rPr>
    </w:lvl>
    <w:lvl w:ilvl="6">
      <w:start w:val="1"/>
      <w:numFmt w:val="decimal"/>
      <w:isLgl/>
      <w:lvlText w:val="%1.%2.%3.%4.%5.%6.%7."/>
      <w:lvlJc w:val="left"/>
      <w:pPr>
        <w:ind w:left="6480" w:hanging="1800"/>
      </w:pPr>
      <w:rPr>
        <w:rFonts w:hint="default"/>
      </w:rPr>
    </w:lvl>
    <w:lvl w:ilvl="7">
      <w:start w:val="1"/>
      <w:numFmt w:val="decimal"/>
      <w:isLgl/>
      <w:lvlText w:val="%1.%2.%3.%4.%5.%6.%7.%8."/>
      <w:lvlJc w:val="left"/>
      <w:pPr>
        <w:ind w:left="7170" w:hanging="1800"/>
      </w:pPr>
      <w:rPr>
        <w:rFonts w:hint="default"/>
      </w:rPr>
    </w:lvl>
    <w:lvl w:ilvl="8">
      <w:start w:val="1"/>
      <w:numFmt w:val="decimal"/>
      <w:isLgl/>
      <w:lvlText w:val="%1.%2.%3.%4.%5.%6.%7.%8.%9."/>
      <w:lvlJc w:val="left"/>
      <w:pPr>
        <w:ind w:left="8220" w:hanging="2160"/>
      </w:pPr>
      <w:rPr>
        <w:rFonts w:hint="default"/>
      </w:rPr>
    </w:lvl>
  </w:abstractNum>
  <w:abstractNum w:abstractNumId="22">
    <w:nsid w:val="575B7BE3"/>
    <w:multiLevelType w:val="hybridMultilevel"/>
    <w:tmpl w:val="1FEC10EA"/>
    <w:lvl w:ilvl="0" w:tplc="0419000F">
      <w:start w:val="1"/>
      <w:numFmt w:val="decimal"/>
      <w:lvlText w:val="%1."/>
      <w:lvlJc w:val="left"/>
      <w:pPr>
        <w:ind w:left="2134" w:hanging="360"/>
      </w:pPr>
    </w:lvl>
    <w:lvl w:ilvl="1" w:tplc="04190019" w:tentative="1">
      <w:start w:val="1"/>
      <w:numFmt w:val="lowerLetter"/>
      <w:lvlText w:val="%2."/>
      <w:lvlJc w:val="left"/>
      <w:pPr>
        <w:ind w:left="2854" w:hanging="360"/>
      </w:pPr>
    </w:lvl>
    <w:lvl w:ilvl="2" w:tplc="0419001B" w:tentative="1">
      <w:start w:val="1"/>
      <w:numFmt w:val="lowerRoman"/>
      <w:lvlText w:val="%3."/>
      <w:lvlJc w:val="right"/>
      <w:pPr>
        <w:ind w:left="3574" w:hanging="180"/>
      </w:pPr>
    </w:lvl>
    <w:lvl w:ilvl="3" w:tplc="0419000F" w:tentative="1">
      <w:start w:val="1"/>
      <w:numFmt w:val="decimal"/>
      <w:lvlText w:val="%4."/>
      <w:lvlJc w:val="left"/>
      <w:pPr>
        <w:ind w:left="4294" w:hanging="360"/>
      </w:pPr>
    </w:lvl>
    <w:lvl w:ilvl="4" w:tplc="04190019" w:tentative="1">
      <w:start w:val="1"/>
      <w:numFmt w:val="lowerLetter"/>
      <w:lvlText w:val="%5."/>
      <w:lvlJc w:val="left"/>
      <w:pPr>
        <w:ind w:left="5014" w:hanging="360"/>
      </w:pPr>
    </w:lvl>
    <w:lvl w:ilvl="5" w:tplc="0419001B" w:tentative="1">
      <w:start w:val="1"/>
      <w:numFmt w:val="lowerRoman"/>
      <w:lvlText w:val="%6."/>
      <w:lvlJc w:val="right"/>
      <w:pPr>
        <w:ind w:left="5734" w:hanging="180"/>
      </w:pPr>
    </w:lvl>
    <w:lvl w:ilvl="6" w:tplc="0419000F" w:tentative="1">
      <w:start w:val="1"/>
      <w:numFmt w:val="decimal"/>
      <w:lvlText w:val="%7."/>
      <w:lvlJc w:val="left"/>
      <w:pPr>
        <w:ind w:left="6454" w:hanging="360"/>
      </w:pPr>
    </w:lvl>
    <w:lvl w:ilvl="7" w:tplc="04190019" w:tentative="1">
      <w:start w:val="1"/>
      <w:numFmt w:val="lowerLetter"/>
      <w:lvlText w:val="%8."/>
      <w:lvlJc w:val="left"/>
      <w:pPr>
        <w:ind w:left="7174" w:hanging="360"/>
      </w:pPr>
    </w:lvl>
    <w:lvl w:ilvl="8" w:tplc="0419001B" w:tentative="1">
      <w:start w:val="1"/>
      <w:numFmt w:val="lowerRoman"/>
      <w:lvlText w:val="%9."/>
      <w:lvlJc w:val="right"/>
      <w:pPr>
        <w:ind w:left="7894" w:hanging="180"/>
      </w:pPr>
    </w:lvl>
  </w:abstractNum>
  <w:abstractNum w:abstractNumId="23">
    <w:nsid w:val="60310418"/>
    <w:multiLevelType w:val="hybridMultilevel"/>
    <w:tmpl w:val="A2704F64"/>
    <w:lvl w:ilvl="0" w:tplc="0896D762">
      <w:start w:val="1"/>
      <w:numFmt w:val="decimal"/>
      <w:lvlText w:val="%1."/>
      <w:lvlJc w:val="left"/>
      <w:pPr>
        <w:ind w:left="1415" w:hanging="705"/>
      </w:pPr>
      <w:rPr>
        <w:rFonts w:hint="default"/>
      </w:rPr>
    </w:lvl>
    <w:lvl w:ilvl="1" w:tplc="04190019" w:tentative="1">
      <w:start w:val="1"/>
      <w:numFmt w:val="lowerLetter"/>
      <w:lvlText w:val="%2."/>
      <w:lvlJc w:val="left"/>
      <w:pPr>
        <w:ind w:left="1506" w:hanging="360"/>
      </w:pPr>
    </w:lvl>
    <w:lvl w:ilvl="2" w:tplc="0419001B" w:tentative="1">
      <w:start w:val="1"/>
      <w:numFmt w:val="lowerRoman"/>
      <w:lvlText w:val="%3."/>
      <w:lvlJc w:val="right"/>
      <w:pPr>
        <w:ind w:left="2226" w:hanging="180"/>
      </w:pPr>
    </w:lvl>
    <w:lvl w:ilvl="3" w:tplc="0419000F" w:tentative="1">
      <w:start w:val="1"/>
      <w:numFmt w:val="decimal"/>
      <w:lvlText w:val="%4."/>
      <w:lvlJc w:val="left"/>
      <w:pPr>
        <w:ind w:left="2946" w:hanging="360"/>
      </w:pPr>
    </w:lvl>
    <w:lvl w:ilvl="4" w:tplc="04190019" w:tentative="1">
      <w:start w:val="1"/>
      <w:numFmt w:val="lowerLetter"/>
      <w:lvlText w:val="%5."/>
      <w:lvlJc w:val="left"/>
      <w:pPr>
        <w:ind w:left="3666" w:hanging="360"/>
      </w:pPr>
    </w:lvl>
    <w:lvl w:ilvl="5" w:tplc="0419001B" w:tentative="1">
      <w:start w:val="1"/>
      <w:numFmt w:val="lowerRoman"/>
      <w:lvlText w:val="%6."/>
      <w:lvlJc w:val="right"/>
      <w:pPr>
        <w:ind w:left="4386" w:hanging="180"/>
      </w:pPr>
    </w:lvl>
    <w:lvl w:ilvl="6" w:tplc="0419000F" w:tentative="1">
      <w:start w:val="1"/>
      <w:numFmt w:val="decimal"/>
      <w:lvlText w:val="%7."/>
      <w:lvlJc w:val="left"/>
      <w:pPr>
        <w:ind w:left="5106" w:hanging="360"/>
      </w:pPr>
    </w:lvl>
    <w:lvl w:ilvl="7" w:tplc="04190019" w:tentative="1">
      <w:start w:val="1"/>
      <w:numFmt w:val="lowerLetter"/>
      <w:lvlText w:val="%8."/>
      <w:lvlJc w:val="left"/>
      <w:pPr>
        <w:ind w:left="5826" w:hanging="360"/>
      </w:pPr>
    </w:lvl>
    <w:lvl w:ilvl="8" w:tplc="0419001B" w:tentative="1">
      <w:start w:val="1"/>
      <w:numFmt w:val="lowerRoman"/>
      <w:lvlText w:val="%9."/>
      <w:lvlJc w:val="right"/>
      <w:pPr>
        <w:ind w:left="6546" w:hanging="180"/>
      </w:pPr>
    </w:lvl>
  </w:abstractNum>
  <w:abstractNum w:abstractNumId="24">
    <w:nsid w:val="65B47847"/>
    <w:multiLevelType w:val="hybridMultilevel"/>
    <w:tmpl w:val="A036CD1E"/>
    <w:lvl w:ilvl="0" w:tplc="3F5AD17A">
      <w:start w:val="1"/>
      <w:numFmt w:val="decimal"/>
      <w:lvlText w:val="%1."/>
      <w:lvlJc w:val="left"/>
      <w:pPr>
        <w:ind w:left="1429" w:hanging="360"/>
      </w:pPr>
      <w:rPr>
        <w:rFonts w:hint="default"/>
      </w:rPr>
    </w:lvl>
    <w:lvl w:ilvl="1" w:tplc="937221E6">
      <w:start w:val="1"/>
      <w:numFmt w:val="decimal"/>
      <w:lvlText w:val="%2."/>
      <w:lvlJc w:val="left"/>
      <w:pPr>
        <w:ind w:left="2340" w:hanging="1260"/>
      </w:pPr>
      <w:rPr>
        <w:rFonts w:hint="default"/>
        <w:b w:val="0"/>
        <w:sz w:val="28"/>
      </w:rPr>
    </w:lvl>
    <w:lvl w:ilvl="2" w:tplc="0419001B">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5">
    <w:nsid w:val="6821146F"/>
    <w:multiLevelType w:val="hybridMultilevel"/>
    <w:tmpl w:val="1F80B32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6">
    <w:nsid w:val="70AB1355"/>
    <w:multiLevelType w:val="multilevel"/>
    <w:tmpl w:val="32C2824A"/>
    <w:lvl w:ilvl="0">
      <w:start w:val="1"/>
      <w:numFmt w:val="decimal"/>
      <w:lvlText w:val="%1."/>
      <w:lvlJc w:val="left"/>
      <w:pPr>
        <w:ind w:left="960" w:hanging="420"/>
      </w:pPr>
      <w:rPr>
        <w:rFonts w:hint="default"/>
      </w:rPr>
    </w:lvl>
    <w:lvl w:ilvl="1">
      <w:start w:val="1"/>
      <w:numFmt w:val="decimal"/>
      <w:isLgl/>
      <w:lvlText w:val="%2."/>
      <w:lvlJc w:val="left"/>
      <w:pPr>
        <w:ind w:left="1620" w:hanging="1080"/>
      </w:pPr>
      <w:rPr>
        <w:rFonts w:ascii="Times New Roman" w:eastAsia="Calibri" w:hAnsi="Times New Roman" w:cs="Times New Roman"/>
      </w:rPr>
    </w:lvl>
    <w:lvl w:ilvl="2">
      <w:start w:val="1"/>
      <w:numFmt w:val="decimal"/>
      <w:isLgl/>
      <w:lvlText w:val="%1.%2.%3."/>
      <w:lvlJc w:val="left"/>
      <w:pPr>
        <w:ind w:left="1620" w:hanging="1080"/>
      </w:pPr>
      <w:rPr>
        <w:rFonts w:eastAsia="Times New Roman" w:hint="default"/>
      </w:rPr>
    </w:lvl>
    <w:lvl w:ilvl="3">
      <w:start w:val="1"/>
      <w:numFmt w:val="decimal"/>
      <w:isLgl/>
      <w:lvlText w:val="%1.%2.%3.%4."/>
      <w:lvlJc w:val="left"/>
      <w:pPr>
        <w:ind w:left="1620" w:hanging="1080"/>
      </w:pPr>
      <w:rPr>
        <w:rFonts w:eastAsia="Times New Roman" w:hint="default"/>
      </w:rPr>
    </w:lvl>
    <w:lvl w:ilvl="4">
      <w:start w:val="1"/>
      <w:numFmt w:val="decimal"/>
      <w:isLgl/>
      <w:lvlText w:val="%1.%2.%3.%4.%5."/>
      <w:lvlJc w:val="left"/>
      <w:pPr>
        <w:ind w:left="1620" w:hanging="1080"/>
      </w:pPr>
      <w:rPr>
        <w:rFonts w:eastAsia="Times New Roman" w:hint="default"/>
      </w:rPr>
    </w:lvl>
    <w:lvl w:ilvl="5">
      <w:start w:val="1"/>
      <w:numFmt w:val="decimal"/>
      <w:isLgl/>
      <w:lvlText w:val="%1.%2.%3.%4.%5.%6."/>
      <w:lvlJc w:val="left"/>
      <w:pPr>
        <w:ind w:left="1980" w:hanging="1440"/>
      </w:pPr>
      <w:rPr>
        <w:rFonts w:eastAsia="Times New Roman" w:hint="default"/>
      </w:rPr>
    </w:lvl>
    <w:lvl w:ilvl="6">
      <w:start w:val="1"/>
      <w:numFmt w:val="decimal"/>
      <w:isLgl/>
      <w:lvlText w:val="%1.%2.%3.%4.%5.%6.%7."/>
      <w:lvlJc w:val="left"/>
      <w:pPr>
        <w:ind w:left="2340" w:hanging="1800"/>
      </w:pPr>
      <w:rPr>
        <w:rFonts w:eastAsia="Times New Roman" w:hint="default"/>
      </w:rPr>
    </w:lvl>
    <w:lvl w:ilvl="7">
      <w:start w:val="1"/>
      <w:numFmt w:val="decimal"/>
      <w:isLgl/>
      <w:lvlText w:val="%1.%2.%3.%4.%5.%6.%7.%8."/>
      <w:lvlJc w:val="left"/>
      <w:pPr>
        <w:ind w:left="2340" w:hanging="1800"/>
      </w:pPr>
      <w:rPr>
        <w:rFonts w:eastAsia="Times New Roman" w:hint="default"/>
      </w:rPr>
    </w:lvl>
    <w:lvl w:ilvl="8">
      <w:start w:val="1"/>
      <w:numFmt w:val="decimal"/>
      <w:isLgl/>
      <w:lvlText w:val="%1.%2.%3.%4.%5.%6.%7.%8.%9."/>
      <w:lvlJc w:val="left"/>
      <w:pPr>
        <w:ind w:left="2700" w:hanging="2160"/>
      </w:pPr>
      <w:rPr>
        <w:rFonts w:eastAsia="Times New Roman" w:hint="default"/>
      </w:rPr>
    </w:lvl>
  </w:abstractNum>
  <w:abstractNum w:abstractNumId="27">
    <w:nsid w:val="713A098D"/>
    <w:multiLevelType w:val="hybridMultilevel"/>
    <w:tmpl w:val="A2704F64"/>
    <w:lvl w:ilvl="0" w:tplc="0896D762">
      <w:start w:val="1"/>
      <w:numFmt w:val="decimal"/>
      <w:lvlText w:val="%1."/>
      <w:lvlJc w:val="left"/>
      <w:pPr>
        <w:ind w:left="1698" w:hanging="705"/>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8">
    <w:nsid w:val="7D4B7DC6"/>
    <w:multiLevelType w:val="hybridMultilevel"/>
    <w:tmpl w:val="F7701864"/>
    <w:lvl w:ilvl="0" w:tplc="56EABAF6">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num w:numId="1">
    <w:abstractNumId w:val="21"/>
  </w:num>
  <w:num w:numId="2">
    <w:abstractNumId w:val="8"/>
  </w:num>
  <w:num w:numId="3">
    <w:abstractNumId w:val="0"/>
  </w:num>
  <w:num w:numId="4">
    <w:abstractNumId w:val="1"/>
  </w:num>
  <w:num w:numId="5">
    <w:abstractNumId w:val="13"/>
  </w:num>
  <w:num w:numId="6">
    <w:abstractNumId w:val="12"/>
  </w:num>
  <w:num w:numId="7">
    <w:abstractNumId w:val="25"/>
  </w:num>
  <w:num w:numId="8">
    <w:abstractNumId w:val="7"/>
  </w:num>
  <w:num w:numId="9">
    <w:abstractNumId w:val="24"/>
  </w:num>
  <w:num w:numId="10">
    <w:abstractNumId w:val="16"/>
  </w:num>
  <w:num w:numId="11">
    <w:abstractNumId w:val="4"/>
  </w:num>
  <w:num w:numId="12">
    <w:abstractNumId w:val="5"/>
  </w:num>
  <w:num w:numId="13">
    <w:abstractNumId w:val="17"/>
  </w:num>
  <w:num w:numId="14">
    <w:abstractNumId w:val="11"/>
  </w:num>
  <w:num w:numId="15">
    <w:abstractNumId w:val="3"/>
  </w:num>
  <w:num w:numId="16">
    <w:abstractNumId w:val="15"/>
  </w:num>
  <w:num w:numId="17">
    <w:abstractNumId w:val="22"/>
  </w:num>
  <w:num w:numId="18">
    <w:abstractNumId w:val="14"/>
  </w:num>
  <w:num w:numId="19">
    <w:abstractNumId w:val="6"/>
  </w:num>
  <w:num w:numId="20">
    <w:abstractNumId w:val="20"/>
  </w:num>
  <w:num w:numId="21">
    <w:abstractNumId w:val="10"/>
  </w:num>
  <w:num w:numId="22">
    <w:abstractNumId w:val="9"/>
  </w:num>
  <w:num w:numId="23">
    <w:abstractNumId w:val="27"/>
  </w:num>
  <w:num w:numId="24">
    <w:abstractNumId w:val="2"/>
  </w:num>
  <w:num w:numId="25">
    <w:abstractNumId w:val="18"/>
  </w:num>
  <w:num w:numId="26">
    <w:abstractNumId w:val="19"/>
  </w:num>
  <w:num w:numId="27">
    <w:abstractNumId w:val="23"/>
  </w:num>
  <w:num w:numId="28">
    <w:abstractNumId w:val="28"/>
  </w:num>
  <w:num w:numId="29">
    <w:abstractNumId w:val="26"/>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defaultTabStop w:val="708"/>
  <w:drawingGridHorizontalSpacing w:val="100"/>
  <w:displayHorizontalDrawingGridEvery w:val="2"/>
  <w:characterSpacingControl w:val="doNotCompress"/>
  <w:footnotePr>
    <w:footnote w:id="0"/>
    <w:footnote w:id="1"/>
  </w:footnotePr>
  <w:endnotePr>
    <w:endnote w:id="0"/>
    <w:endnote w:id="1"/>
  </w:endnotePr>
  <w:compat/>
  <w:rsids>
    <w:rsidRoot w:val="006A20AD"/>
    <w:rsid w:val="00015382"/>
    <w:rsid w:val="00084B88"/>
    <w:rsid w:val="00092878"/>
    <w:rsid w:val="00161C98"/>
    <w:rsid w:val="00170890"/>
    <w:rsid w:val="001A1123"/>
    <w:rsid w:val="001D1DE9"/>
    <w:rsid w:val="00210054"/>
    <w:rsid w:val="00222441"/>
    <w:rsid w:val="00262E92"/>
    <w:rsid w:val="002656D3"/>
    <w:rsid w:val="00270BFA"/>
    <w:rsid w:val="002911FA"/>
    <w:rsid w:val="002E277D"/>
    <w:rsid w:val="003048F2"/>
    <w:rsid w:val="003A6779"/>
    <w:rsid w:val="003A7FDD"/>
    <w:rsid w:val="003E2E77"/>
    <w:rsid w:val="003E3899"/>
    <w:rsid w:val="003E6CBE"/>
    <w:rsid w:val="00421D7F"/>
    <w:rsid w:val="00426F9F"/>
    <w:rsid w:val="00446D8E"/>
    <w:rsid w:val="00467C5E"/>
    <w:rsid w:val="004743A2"/>
    <w:rsid w:val="00484DB4"/>
    <w:rsid w:val="00490378"/>
    <w:rsid w:val="0058153E"/>
    <w:rsid w:val="005B5E79"/>
    <w:rsid w:val="005E26B1"/>
    <w:rsid w:val="00602E17"/>
    <w:rsid w:val="00604CF5"/>
    <w:rsid w:val="006240D4"/>
    <w:rsid w:val="00624949"/>
    <w:rsid w:val="00625C34"/>
    <w:rsid w:val="00667317"/>
    <w:rsid w:val="0068148D"/>
    <w:rsid w:val="006A20AD"/>
    <w:rsid w:val="006C4A64"/>
    <w:rsid w:val="00721D09"/>
    <w:rsid w:val="00760D12"/>
    <w:rsid w:val="00786FD7"/>
    <w:rsid w:val="007B0799"/>
    <w:rsid w:val="007B319F"/>
    <w:rsid w:val="008E2601"/>
    <w:rsid w:val="008F15AB"/>
    <w:rsid w:val="00951054"/>
    <w:rsid w:val="00956BC0"/>
    <w:rsid w:val="00980141"/>
    <w:rsid w:val="009D17E7"/>
    <w:rsid w:val="00A12E71"/>
    <w:rsid w:val="00A20B8A"/>
    <w:rsid w:val="00AD02C0"/>
    <w:rsid w:val="00AE6529"/>
    <w:rsid w:val="00B16129"/>
    <w:rsid w:val="00BE7A92"/>
    <w:rsid w:val="00C12A72"/>
    <w:rsid w:val="00C45D67"/>
    <w:rsid w:val="00C631BE"/>
    <w:rsid w:val="00C66F05"/>
    <w:rsid w:val="00CE7135"/>
    <w:rsid w:val="00D070B7"/>
    <w:rsid w:val="00D168EB"/>
    <w:rsid w:val="00DA4CB1"/>
    <w:rsid w:val="00DC234B"/>
    <w:rsid w:val="00E07005"/>
    <w:rsid w:val="00E26A39"/>
    <w:rsid w:val="00E352EA"/>
    <w:rsid w:val="00E9785B"/>
    <w:rsid w:val="00F1470D"/>
    <w:rsid w:val="00F315DC"/>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945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ru-RU"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uiPriority="9"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header" w:uiPriority="0"/>
    <w:lsdException w:name="caption" w:uiPriority="0" w:qFormat="1"/>
    <w:lsdException w:name="page number" w:uiPriority="0"/>
    <w:lsdException w:name="List" w:uiPriority="0"/>
    <w:lsdException w:name="Title" w:semiHidden="0" w:uiPriority="0" w:unhideWhenUsed="0" w:qFormat="1"/>
    <w:lsdException w:name="Default Paragraph Font" w:uiPriority="1"/>
    <w:lsdException w:name="Body Text" w:uiPriority="0"/>
    <w:lsdException w:name="Body Text Indent" w:uiPriority="0"/>
    <w:lsdException w:name="Subtitle" w:semiHidden="0" w:uiPriority="0" w:unhideWhenUsed="0" w:qFormat="1"/>
    <w:lsdException w:name="Body Text Indent 2" w:uiPriority="0"/>
    <w:lsdException w:name="Strong" w:semiHidden="0" w:uiPriority="0" w:unhideWhenUsed="0" w:qFormat="1"/>
    <w:lsdException w:name="Emphasis" w:semiHidden="0" w:uiPriority="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22441"/>
    <w:rPr>
      <w:color w:val="000000"/>
      <w:kern w:val="28"/>
      <w:lang w:eastAsia="ru-RU"/>
    </w:rPr>
  </w:style>
  <w:style w:type="paragraph" w:styleId="1">
    <w:name w:val="heading 1"/>
    <w:aliases w:val="Document Header1,H1,Заголовок 1 Знак2 Знак,Заголовок 1 Знак1 Знак Знак,Заголовок 1 Знак Знак Знак Знак,Заголовок 1 Знак Знак1 Знак Знак,Заголовок 1 Знак Знак2 Знак,Заголовок 1 Знак1 Знак1,Заголовок 1 Знак Знак Знак1"/>
    <w:basedOn w:val="a"/>
    <w:link w:val="10"/>
    <w:uiPriority w:val="99"/>
    <w:qFormat/>
    <w:rsid w:val="008F15AB"/>
    <w:pPr>
      <w:spacing w:before="100" w:beforeAutospacing="1" w:after="100" w:afterAutospacing="1"/>
      <w:outlineLvl w:val="0"/>
    </w:pPr>
    <w:rPr>
      <w:b/>
      <w:bCs/>
      <w:color w:val="auto"/>
      <w:kern w:val="36"/>
      <w:sz w:val="48"/>
      <w:szCs w:val="48"/>
      <w:lang w:eastAsia="en-US"/>
    </w:rPr>
  </w:style>
  <w:style w:type="paragraph" w:styleId="2">
    <w:name w:val="heading 2"/>
    <w:basedOn w:val="a"/>
    <w:next w:val="a"/>
    <w:link w:val="20"/>
    <w:uiPriority w:val="9"/>
    <w:unhideWhenUsed/>
    <w:qFormat/>
    <w:rsid w:val="009D17E7"/>
    <w:pPr>
      <w:keepNext/>
      <w:suppressAutoHyphens/>
      <w:spacing w:before="240" w:after="60"/>
      <w:outlineLvl w:val="1"/>
    </w:pPr>
    <w:rPr>
      <w:rFonts w:ascii="Cambria" w:hAnsi="Cambria"/>
      <w:b/>
      <w:bCs/>
      <w:i/>
      <w:iCs/>
      <w:color w:val="auto"/>
      <w:kern w:val="0"/>
      <w:sz w:val="28"/>
      <w:szCs w:val="28"/>
      <w:lang w:eastAsia="ar-SA"/>
    </w:rPr>
  </w:style>
  <w:style w:type="paragraph" w:styleId="3">
    <w:name w:val="heading 3"/>
    <w:basedOn w:val="a"/>
    <w:next w:val="a"/>
    <w:link w:val="30"/>
    <w:qFormat/>
    <w:rsid w:val="009D17E7"/>
    <w:pPr>
      <w:keepNext/>
      <w:tabs>
        <w:tab w:val="num" w:pos="0"/>
      </w:tabs>
      <w:suppressAutoHyphens/>
      <w:spacing w:before="240" w:after="60"/>
      <w:ind w:left="720" w:hanging="720"/>
      <w:outlineLvl w:val="2"/>
    </w:pPr>
    <w:rPr>
      <w:rFonts w:ascii="Arial" w:hAnsi="Arial"/>
      <w:b/>
      <w:bCs/>
      <w:kern w:val="0"/>
      <w:sz w:val="26"/>
      <w:szCs w:val="26"/>
      <w:lang w:eastAsia="ar-SA"/>
    </w:rPr>
  </w:style>
  <w:style w:type="paragraph" w:styleId="4">
    <w:name w:val="heading 4"/>
    <w:basedOn w:val="a"/>
    <w:next w:val="a"/>
    <w:link w:val="40"/>
    <w:qFormat/>
    <w:rsid w:val="009D17E7"/>
    <w:pPr>
      <w:keepNext/>
      <w:tabs>
        <w:tab w:val="num" w:pos="0"/>
      </w:tabs>
      <w:suppressAutoHyphens/>
      <w:spacing w:before="240" w:after="60"/>
      <w:ind w:left="864" w:hanging="864"/>
      <w:outlineLvl w:val="3"/>
    </w:pPr>
    <w:rPr>
      <w:b/>
      <w:bCs/>
      <w:kern w:val="0"/>
      <w:sz w:val="28"/>
      <w:szCs w:val="28"/>
      <w:lang w:eastAsia="ar-SA"/>
    </w:rPr>
  </w:style>
  <w:style w:type="paragraph" w:styleId="5">
    <w:name w:val="heading 5"/>
    <w:basedOn w:val="a"/>
    <w:next w:val="a"/>
    <w:link w:val="50"/>
    <w:qFormat/>
    <w:rsid w:val="009D17E7"/>
    <w:pPr>
      <w:keepNext/>
      <w:tabs>
        <w:tab w:val="num" w:pos="0"/>
      </w:tabs>
      <w:suppressAutoHyphens/>
      <w:ind w:left="1008" w:hanging="1008"/>
      <w:jc w:val="center"/>
      <w:outlineLvl w:val="4"/>
    </w:pPr>
    <w:rPr>
      <w:b/>
      <w:bCs/>
      <w:color w:val="auto"/>
      <w:kern w:val="0"/>
      <w:lang w:eastAsia="ar-SA"/>
    </w:rPr>
  </w:style>
  <w:style w:type="paragraph" w:styleId="6">
    <w:name w:val="heading 6"/>
    <w:basedOn w:val="a"/>
    <w:next w:val="a"/>
    <w:link w:val="60"/>
    <w:qFormat/>
    <w:rsid w:val="009D17E7"/>
    <w:pPr>
      <w:tabs>
        <w:tab w:val="num" w:pos="0"/>
      </w:tabs>
      <w:suppressAutoHyphens/>
      <w:spacing w:before="240" w:after="60"/>
      <w:ind w:left="1152" w:hanging="1152"/>
      <w:outlineLvl w:val="5"/>
    </w:pPr>
    <w:rPr>
      <w:b/>
      <w:bCs/>
      <w:color w:val="auto"/>
      <w:kern w:val="0"/>
      <w:sz w:val="22"/>
      <w:szCs w:val="22"/>
      <w:lang w:eastAsia="ar-SA"/>
    </w:rPr>
  </w:style>
  <w:style w:type="paragraph" w:styleId="7">
    <w:name w:val="heading 7"/>
    <w:basedOn w:val="a"/>
    <w:next w:val="a"/>
    <w:link w:val="70"/>
    <w:qFormat/>
    <w:rsid w:val="009D17E7"/>
    <w:pPr>
      <w:tabs>
        <w:tab w:val="num" w:pos="0"/>
      </w:tabs>
      <w:suppressAutoHyphens/>
      <w:spacing w:before="240" w:after="60"/>
      <w:ind w:left="1296" w:hanging="1296"/>
      <w:outlineLvl w:val="6"/>
    </w:pPr>
    <w:rPr>
      <w:color w:val="auto"/>
      <w:kern w:val="0"/>
      <w:sz w:val="24"/>
      <w:szCs w:val="24"/>
      <w:lang w:eastAsia="ar-SA"/>
    </w:rPr>
  </w:style>
  <w:style w:type="paragraph" w:styleId="8">
    <w:name w:val="heading 8"/>
    <w:basedOn w:val="a"/>
    <w:next w:val="a"/>
    <w:link w:val="80"/>
    <w:qFormat/>
    <w:rsid w:val="009D17E7"/>
    <w:pPr>
      <w:tabs>
        <w:tab w:val="num" w:pos="0"/>
      </w:tabs>
      <w:suppressAutoHyphens/>
      <w:spacing w:before="240" w:after="60"/>
      <w:ind w:left="1440" w:hanging="1440"/>
      <w:outlineLvl w:val="7"/>
    </w:pPr>
    <w:rPr>
      <w:i/>
      <w:iCs/>
      <w:kern w:val="0"/>
      <w:sz w:val="24"/>
      <w:szCs w:val="24"/>
      <w:lang w:eastAsia="ar-SA"/>
    </w:rPr>
  </w:style>
  <w:style w:type="paragraph" w:styleId="9">
    <w:name w:val="heading 9"/>
    <w:basedOn w:val="a"/>
    <w:next w:val="a"/>
    <w:link w:val="90"/>
    <w:unhideWhenUsed/>
    <w:qFormat/>
    <w:rsid w:val="00210054"/>
    <w:pPr>
      <w:keepNext/>
      <w:keepLines/>
      <w:spacing w:before="200"/>
      <w:outlineLvl w:val="8"/>
    </w:pPr>
    <w:rPr>
      <w:rFonts w:asciiTheme="majorHAnsi" w:eastAsiaTheme="majorEastAsia" w:hAnsiTheme="majorHAnsi" w:cstheme="majorBidi"/>
      <w:i/>
      <w:iCs/>
      <w:color w:val="404040" w:themeColor="text1" w:themeTint="BF"/>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9"/>
    <w:rsid w:val="008F15AB"/>
    <w:rPr>
      <w:b/>
      <w:bCs/>
      <w:kern w:val="36"/>
      <w:sz w:val="48"/>
      <w:szCs w:val="48"/>
    </w:rPr>
  </w:style>
  <w:style w:type="character" w:customStyle="1" w:styleId="20">
    <w:name w:val="Заголовок 2 Знак"/>
    <w:basedOn w:val="a0"/>
    <w:link w:val="2"/>
    <w:uiPriority w:val="9"/>
    <w:rsid w:val="009D17E7"/>
    <w:rPr>
      <w:rFonts w:ascii="Cambria" w:hAnsi="Cambria"/>
      <w:b/>
      <w:bCs/>
      <w:i/>
      <w:iCs/>
      <w:sz w:val="28"/>
      <w:szCs w:val="28"/>
      <w:lang w:eastAsia="ar-SA"/>
    </w:rPr>
  </w:style>
  <w:style w:type="character" w:customStyle="1" w:styleId="30">
    <w:name w:val="Заголовок 3 Знак"/>
    <w:basedOn w:val="a0"/>
    <w:link w:val="3"/>
    <w:rsid w:val="009D17E7"/>
    <w:rPr>
      <w:rFonts w:ascii="Arial" w:hAnsi="Arial"/>
      <w:b/>
      <w:bCs/>
      <w:color w:val="000000"/>
      <w:sz w:val="26"/>
      <w:szCs w:val="26"/>
      <w:lang w:eastAsia="ar-SA"/>
    </w:rPr>
  </w:style>
  <w:style w:type="character" w:customStyle="1" w:styleId="40">
    <w:name w:val="Заголовок 4 Знак"/>
    <w:basedOn w:val="a0"/>
    <w:link w:val="4"/>
    <w:rsid w:val="009D17E7"/>
    <w:rPr>
      <w:b/>
      <w:bCs/>
      <w:color w:val="000000"/>
      <w:sz w:val="28"/>
      <w:szCs w:val="28"/>
      <w:lang w:eastAsia="ar-SA"/>
    </w:rPr>
  </w:style>
  <w:style w:type="character" w:customStyle="1" w:styleId="50">
    <w:name w:val="Заголовок 5 Знак"/>
    <w:basedOn w:val="a0"/>
    <w:link w:val="5"/>
    <w:rsid w:val="009D17E7"/>
    <w:rPr>
      <w:b/>
      <w:bCs/>
      <w:lang w:eastAsia="ar-SA"/>
    </w:rPr>
  </w:style>
  <w:style w:type="character" w:customStyle="1" w:styleId="60">
    <w:name w:val="Заголовок 6 Знак"/>
    <w:basedOn w:val="a0"/>
    <w:link w:val="6"/>
    <w:rsid w:val="009D17E7"/>
    <w:rPr>
      <w:b/>
      <w:bCs/>
      <w:sz w:val="22"/>
      <w:szCs w:val="22"/>
      <w:lang w:eastAsia="ar-SA"/>
    </w:rPr>
  </w:style>
  <w:style w:type="character" w:customStyle="1" w:styleId="70">
    <w:name w:val="Заголовок 7 Знак"/>
    <w:basedOn w:val="a0"/>
    <w:link w:val="7"/>
    <w:rsid w:val="009D17E7"/>
    <w:rPr>
      <w:sz w:val="24"/>
      <w:szCs w:val="24"/>
      <w:lang w:eastAsia="ar-SA"/>
    </w:rPr>
  </w:style>
  <w:style w:type="character" w:customStyle="1" w:styleId="80">
    <w:name w:val="Заголовок 8 Знак"/>
    <w:basedOn w:val="a0"/>
    <w:link w:val="8"/>
    <w:rsid w:val="009D17E7"/>
    <w:rPr>
      <w:i/>
      <w:iCs/>
      <w:color w:val="000000"/>
      <w:sz w:val="24"/>
      <w:szCs w:val="24"/>
      <w:lang w:eastAsia="ar-SA"/>
    </w:rPr>
  </w:style>
  <w:style w:type="character" w:customStyle="1" w:styleId="90">
    <w:name w:val="Заголовок 9 Знак"/>
    <w:basedOn w:val="a0"/>
    <w:link w:val="9"/>
    <w:rsid w:val="00210054"/>
    <w:rPr>
      <w:rFonts w:asciiTheme="majorHAnsi" w:eastAsiaTheme="majorEastAsia" w:hAnsiTheme="majorHAnsi" w:cstheme="majorBidi"/>
      <w:i/>
      <w:iCs/>
      <w:color w:val="404040" w:themeColor="text1" w:themeTint="BF"/>
      <w:kern w:val="28"/>
      <w:lang w:eastAsia="ru-RU"/>
    </w:rPr>
  </w:style>
  <w:style w:type="character" w:styleId="a3">
    <w:name w:val="Hyperlink"/>
    <w:basedOn w:val="a0"/>
    <w:uiPriority w:val="99"/>
    <w:rsid w:val="00084B88"/>
    <w:rPr>
      <w:color w:val="0000FF"/>
      <w:u w:val="single"/>
    </w:rPr>
  </w:style>
  <w:style w:type="paragraph" w:styleId="a4">
    <w:name w:val="No Spacing"/>
    <w:uiPriority w:val="1"/>
    <w:qFormat/>
    <w:rsid w:val="00084B88"/>
    <w:rPr>
      <w:rFonts w:ascii="Calibri" w:hAnsi="Calibri"/>
      <w:sz w:val="22"/>
      <w:szCs w:val="22"/>
      <w:lang w:eastAsia="ru-RU"/>
    </w:rPr>
  </w:style>
  <w:style w:type="paragraph" w:styleId="a5">
    <w:name w:val="Balloon Text"/>
    <w:basedOn w:val="a"/>
    <w:link w:val="a6"/>
    <w:uiPriority w:val="99"/>
    <w:unhideWhenUsed/>
    <w:rsid w:val="00084B88"/>
    <w:rPr>
      <w:rFonts w:ascii="Tahoma" w:hAnsi="Tahoma" w:cs="Tahoma"/>
      <w:sz w:val="16"/>
      <w:szCs w:val="16"/>
    </w:rPr>
  </w:style>
  <w:style w:type="character" w:customStyle="1" w:styleId="a6">
    <w:name w:val="Текст выноски Знак"/>
    <w:basedOn w:val="a0"/>
    <w:link w:val="a5"/>
    <w:uiPriority w:val="99"/>
    <w:rsid w:val="00084B88"/>
    <w:rPr>
      <w:rFonts w:ascii="Tahoma" w:hAnsi="Tahoma" w:cs="Tahoma"/>
      <w:color w:val="000000"/>
      <w:kern w:val="28"/>
      <w:sz w:val="16"/>
      <w:szCs w:val="16"/>
      <w:lang w:eastAsia="ru-RU"/>
    </w:rPr>
  </w:style>
  <w:style w:type="paragraph" w:customStyle="1" w:styleId="ConsPlusNormal">
    <w:name w:val="ConsPlusNormal"/>
    <w:link w:val="ConsPlusNormal0"/>
    <w:rsid w:val="00084B88"/>
    <w:pPr>
      <w:autoSpaceDE w:val="0"/>
      <w:autoSpaceDN w:val="0"/>
      <w:adjustRightInd w:val="0"/>
    </w:pPr>
    <w:rPr>
      <w:rFonts w:ascii="Arial" w:hAnsi="Arial" w:cs="Arial"/>
      <w:lang w:eastAsia="ru-RU"/>
    </w:rPr>
  </w:style>
  <w:style w:type="character" w:customStyle="1" w:styleId="ConsPlusNormal0">
    <w:name w:val="ConsPlusNormal Знак"/>
    <w:link w:val="ConsPlusNormal"/>
    <w:rsid w:val="009D17E7"/>
    <w:rPr>
      <w:rFonts w:ascii="Arial" w:hAnsi="Arial" w:cs="Arial"/>
      <w:lang w:eastAsia="ru-RU"/>
    </w:rPr>
  </w:style>
  <w:style w:type="paragraph" w:customStyle="1" w:styleId="s1">
    <w:name w:val="s_1"/>
    <w:basedOn w:val="a"/>
    <w:rsid w:val="00084B88"/>
    <w:pPr>
      <w:spacing w:before="100" w:beforeAutospacing="1" w:after="100" w:afterAutospacing="1"/>
    </w:pPr>
    <w:rPr>
      <w:color w:val="auto"/>
      <w:kern w:val="0"/>
      <w:sz w:val="24"/>
      <w:szCs w:val="24"/>
    </w:rPr>
  </w:style>
  <w:style w:type="paragraph" w:customStyle="1" w:styleId="s3">
    <w:name w:val="s_3"/>
    <w:basedOn w:val="a"/>
    <w:rsid w:val="00084B88"/>
    <w:pPr>
      <w:spacing w:before="100" w:beforeAutospacing="1" w:after="100" w:afterAutospacing="1"/>
    </w:pPr>
    <w:rPr>
      <w:color w:val="auto"/>
      <w:kern w:val="0"/>
      <w:sz w:val="24"/>
      <w:szCs w:val="24"/>
    </w:rPr>
  </w:style>
  <w:style w:type="paragraph" w:styleId="a7">
    <w:name w:val="header"/>
    <w:basedOn w:val="a"/>
    <w:link w:val="a8"/>
    <w:unhideWhenUsed/>
    <w:rsid w:val="00C66F05"/>
    <w:pPr>
      <w:tabs>
        <w:tab w:val="center" w:pos="4677"/>
        <w:tab w:val="right" w:pos="9355"/>
      </w:tabs>
    </w:pPr>
  </w:style>
  <w:style w:type="character" w:customStyle="1" w:styleId="a8">
    <w:name w:val="Верхний колонтитул Знак"/>
    <w:basedOn w:val="a0"/>
    <w:link w:val="a7"/>
    <w:uiPriority w:val="99"/>
    <w:rsid w:val="00C66F05"/>
    <w:rPr>
      <w:color w:val="000000"/>
      <w:kern w:val="28"/>
      <w:lang w:eastAsia="ru-RU"/>
    </w:rPr>
  </w:style>
  <w:style w:type="paragraph" w:styleId="a9">
    <w:name w:val="footer"/>
    <w:basedOn w:val="a"/>
    <w:link w:val="aa"/>
    <w:uiPriority w:val="99"/>
    <w:unhideWhenUsed/>
    <w:rsid w:val="00C66F05"/>
    <w:pPr>
      <w:tabs>
        <w:tab w:val="center" w:pos="4677"/>
        <w:tab w:val="right" w:pos="9355"/>
      </w:tabs>
    </w:pPr>
  </w:style>
  <w:style w:type="character" w:customStyle="1" w:styleId="aa">
    <w:name w:val="Нижний колонтитул Знак"/>
    <w:basedOn w:val="a0"/>
    <w:link w:val="a9"/>
    <w:uiPriority w:val="99"/>
    <w:rsid w:val="00C66F05"/>
    <w:rPr>
      <w:color w:val="000000"/>
      <w:kern w:val="28"/>
      <w:lang w:eastAsia="ru-RU"/>
    </w:rPr>
  </w:style>
  <w:style w:type="paragraph" w:customStyle="1" w:styleId="ab">
    <w:name w:val="Заголовок стандарт"/>
    <w:basedOn w:val="9"/>
    <w:link w:val="ac"/>
    <w:qFormat/>
    <w:rsid w:val="00210054"/>
    <w:pPr>
      <w:keepNext w:val="0"/>
      <w:keepLines w:val="0"/>
      <w:spacing w:before="0"/>
      <w:ind w:left="-567" w:firstLine="567"/>
      <w:jc w:val="center"/>
    </w:pPr>
    <w:rPr>
      <w:rFonts w:ascii="Times New Roman" w:eastAsia="Times New Roman" w:hAnsi="Times New Roman" w:cs="Times New Roman"/>
      <w:b/>
      <w:i w:val="0"/>
      <w:iCs w:val="0"/>
      <w:color w:val="auto"/>
      <w:kern w:val="0"/>
      <w:sz w:val="28"/>
      <w:szCs w:val="28"/>
    </w:rPr>
  </w:style>
  <w:style w:type="character" w:customStyle="1" w:styleId="ac">
    <w:name w:val="Заголовок стандарт Знак"/>
    <w:link w:val="ab"/>
    <w:rsid w:val="00210054"/>
    <w:rPr>
      <w:b/>
      <w:sz w:val="28"/>
      <w:szCs w:val="28"/>
      <w:lang w:eastAsia="ru-RU"/>
    </w:rPr>
  </w:style>
  <w:style w:type="paragraph" w:styleId="21">
    <w:name w:val="Body Text Indent 2"/>
    <w:basedOn w:val="a"/>
    <w:link w:val="22"/>
    <w:rsid w:val="00210054"/>
    <w:pPr>
      <w:spacing w:after="120" w:line="480" w:lineRule="auto"/>
      <w:ind w:left="283"/>
    </w:pPr>
    <w:rPr>
      <w:color w:val="auto"/>
      <w:kern w:val="0"/>
      <w:sz w:val="24"/>
      <w:szCs w:val="24"/>
    </w:rPr>
  </w:style>
  <w:style w:type="character" w:customStyle="1" w:styleId="22">
    <w:name w:val="Основной текст с отступом 2 Знак"/>
    <w:basedOn w:val="a0"/>
    <w:link w:val="21"/>
    <w:rsid w:val="00210054"/>
    <w:rPr>
      <w:sz w:val="24"/>
      <w:szCs w:val="24"/>
      <w:lang w:eastAsia="ru-RU"/>
    </w:rPr>
  </w:style>
  <w:style w:type="paragraph" w:customStyle="1" w:styleId="ad">
    <w:name w:val="Прижатый влево"/>
    <w:basedOn w:val="a"/>
    <w:next w:val="a"/>
    <w:uiPriority w:val="99"/>
    <w:rsid w:val="00210054"/>
    <w:pPr>
      <w:widowControl w:val="0"/>
      <w:autoSpaceDE w:val="0"/>
      <w:autoSpaceDN w:val="0"/>
      <w:adjustRightInd w:val="0"/>
    </w:pPr>
    <w:rPr>
      <w:rFonts w:ascii="Arial" w:hAnsi="Arial" w:cs="Arial"/>
      <w:color w:val="auto"/>
      <w:kern w:val="0"/>
      <w:sz w:val="24"/>
      <w:szCs w:val="24"/>
    </w:rPr>
  </w:style>
  <w:style w:type="paragraph" w:customStyle="1" w:styleId="ae">
    <w:name w:val="Нормальный (таблица)"/>
    <w:basedOn w:val="a"/>
    <w:next w:val="a"/>
    <w:uiPriority w:val="99"/>
    <w:rsid w:val="00210054"/>
    <w:pPr>
      <w:widowControl w:val="0"/>
      <w:autoSpaceDE w:val="0"/>
      <w:autoSpaceDN w:val="0"/>
      <w:adjustRightInd w:val="0"/>
      <w:jc w:val="both"/>
    </w:pPr>
    <w:rPr>
      <w:rFonts w:ascii="Arial" w:hAnsi="Arial" w:cs="Arial"/>
      <w:color w:val="auto"/>
      <w:kern w:val="0"/>
      <w:sz w:val="24"/>
      <w:szCs w:val="24"/>
    </w:rPr>
  </w:style>
  <w:style w:type="paragraph" w:styleId="af">
    <w:name w:val="Body Text"/>
    <w:basedOn w:val="a"/>
    <w:link w:val="af0"/>
    <w:unhideWhenUsed/>
    <w:rsid w:val="009D17E7"/>
    <w:pPr>
      <w:spacing w:after="120"/>
    </w:pPr>
  </w:style>
  <w:style w:type="character" w:customStyle="1" w:styleId="af0">
    <w:name w:val="Основной текст Знак"/>
    <w:basedOn w:val="a0"/>
    <w:link w:val="af"/>
    <w:rsid w:val="009D17E7"/>
    <w:rPr>
      <w:color w:val="000000"/>
      <w:kern w:val="28"/>
      <w:lang w:eastAsia="ru-RU"/>
    </w:rPr>
  </w:style>
  <w:style w:type="paragraph" w:styleId="af1">
    <w:name w:val="Body Text Indent"/>
    <w:basedOn w:val="a"/>
    <w:link w:val="af2"/>
    <w:unhideWhenUsed/>
    <w:rsid w:val="009D17E7"/>
    <w:pPr>
      <w:spacing w:after="120"/>
      <w:ind w:left="283"/>
    </w:pPr>
  </w:style>
  <w:style w:type="character" w:customStyle="1" w:styleId="af2">
    <w:name w:val="Основной текст с отступом Знак"/>
    <w:basedOn w:val="a0"/>
    <w:link w:val="af1"/>
    <w:rsid w:val="009D17E7"/>
    <w:rPr>
      <w:color w:val="000000"/>
      <w:kern w:val="28"/>
      <w:lang w:eastAsia="ru-RU"/>
    </w:rPr>
  </w:style>
  <w:style w:type="paragraph" w:customStyle="1" w:styleId="11">
    <w:name w:val=" Знак1 Знак Знак Знак"/>
    <w:basedOn w:val="a"/>
    <w:rsid w:val="009D17E7"/>
    <w:pPr>
      <w:spacing w:after="160" w:line="240" w:lineRule="exact"/>
    </w:pPr>
    <w:rPr>
      <w:rFonts w:ascii="Verdana" w:hAnsi="Verdana"/>
      <w:color w:val="auto"/>
      <w:kern w:val="0"/>
      <w:sz w:val="24"/>
      <w:szCs w:val="24"/>
      <w:lang w:val="en-US" w:eastAsia="en-US"/>
    </w:rPr>
  </w:style>
  <w:style w:type="character" w:customStyle="1" w:styleId="Absatz-Standardschriftart">
    <w:name w:val="Absatz-Standardschriftart"/>
    <w:rsid w:val="009D17E7"/>
  </w:style>
  <w:style w:type="character" w:customStyle="1" w:styleId="WW-Absatz-Standardschriftart">
    <w:name w:val="WW-Absatz-Standardschriftart"/>
    <w:rsid w:val="009D17E7"/>
  </w:style>
  <w:style w:type="character" w:customStyle="1" w:styleId="WW-Absatz-Standardschriftart1">
    <w:name w:val="WW-Absatz-Standardschriftart1"/>
    <w:rsid w:val="009D17E7"/>
  </w:style>
  <w:style w:type="character" w:customStyle="1" w:styleId="WW8Num8z0">
    <w:name w:val="WW8Num8z0"/>
    <w:rsid w:val="009D17E7"/>
    <w:rPr>
      <w:rFonts w:ascii="Symbol" w:hAnsi="Symbol" w:cs="Symbol"/>
    </w:rPr>
  </w:style>
  <w:style w:type="character" w:customStyle="1" w:styleId="12">
    <w:name w:val="Основной шрифт абзаца1"/>
    <w:rsid w:val="009D17E7"/>
  </w:style>
  <w:style w:type="paragraph" w:customStyle="1" w:styleId="13">
    <w:name w:val="Заголовок1"/>
    <w:basedOn w:val="a"/>
    <w:next w:val="af"/>
    <w:rsid w:val="009D17E7"/>
    <w:pPr>
      <w:keepNext/>
      <w:suppressAutoHyphens/>
      <w:spacing w:before="240" w:after="120"/>
    </w:pPr>
    <w:rPr>
      <w:rFonts w:ascii="Arial" w:eastAsia="Lucida Sans Unicode" w:hAnsi="Arial" w:cs="Mangal"/>
      <w:color w:val="auto"/>
      <w:kern w:val="0"/>
      <w:sz w:val="28"/>
      <w:szCs w:val="28"/>
      <w:lang w:eastAsia="ar-SA"/>
    </w:rPr>
  </w:style>
  <w:style w:type="paragraph" w:styleId="af3">
    <w:name w:val="List"/>
    <w:basedOn w:val="af"/>
    <w:rsid w:val="009D17E7"/>
    <w:pPr>
      <w:suppressAutoHyphens/>
    </w:pPr>
    <w:rPr>
      <w:rFonts w:cs="Mangal"/>
      <w:color w:val="auto"/>
      <w:kern w:val="0"/>
      <w:sz w:val="24"/>
      <w:szCs w:val="24"/>
      <w:lang w:eastAsia="ar-SA"/>
    </w:rPr>
  </w:style>
  <w:style w:type="paragraph" w:customStyle="1" w:styleId="31">
    <w:name w:val="Основной текст с отступом 31"/>
    <w:basedOn w:val="a"/>
    <w:rsid w:val="009D17E7"/>
    <w:pPr>
      <w:suppressAutoHyphens/>
      <w:spacing w:after="120"/>
      <w:ind w:left="283"/>
    </w:pPr>
    <w:rPr>
      <w:color w:val="auto"/>
      <w:kern w:val="0"/>
      <w:sz w:val="16"/>
      <w:szCs w:val="16"/>
      <w:lang w:eastAsia="ar-SA"/>
    </w:rPr>
  </w:style>
  <w:style w:type="paragraph" w:customStyle="1" w:styleId="14">
    <w:name w:val="Обычный1"/>
    <w:rsid w:val="009D17E7"/>
    <w:pPr>
      <w:suppressAutoHyphens/>
    </w:pPr>
    <w:rPr>
      <w:rFonts w:eastAsia="Arial"/>
      <w:lang w:eastAsia="ar-SA"/>
    </w:rPr>
  </w:style>
  <w:style w:type="paragraph" w:customStyle="1" w:styleId="af4">
    <w:name w:val="Обычный КМРТ"/>
    <w:basedOn w:val="a"/>
    <w:rsid w:val="009D17E7"/>
    <w:pPr>
      <w:shd w:val="clear" w:color="auto" w:fill="FFFFFF"/>
      <w:suppressAutoHyphens/>
      <w:ind w:firstLine="709"/>
      <w:jc w:val="both"/>
    </w:pPr>
    <w:rPr>
      <w:spacing w:val="-1"/>
      <w:kern w:val="0"/>
      <w:sz w:val="24"/>
      <w:szCs w:val="29"/>
      <w:lang w:eastAsia="ar-SA"/>
    </w:rPr>
  </w:style>
  <w:style w:type="paragraph" w:customStyle="1" w:styleId="ConsNonformat">
    <w:name w:val="ConsNonformat"/>
    <w:rsid w:val="009D17E7"/>
    <w:pPr>
      <w:widowControl w:val="0"/>
      <w:suppressAutoHyphens/>
      <w:autoSpaceDE w:val="0"/>
    </w:pPr>
    <w:rPr>
      <w:rFonts w:ascii="Courier New" w:eastAsia="Arial" w:hAnsi="Courier New" w:cs="Courier New"/>
      <w:lang w:eastAsia="ar-SA"/>
    </w:rPr>
  </w:style>
  <w:style w:type="paragraph" w:styleId="af5">
    <w:name w:val="List Paragraph"/>
    <w:basedOn w:val="a"/>
    <w:uiPriority w:val="34"/>
    <w:qFormat/>
    <w:rsid w:val="009D17E7"/>
    <w:pPr>
      <w:suppressAutoHyphens/>
      <w:autoSpaceDE w:val="0"/>
      <w:spacing w:line="320" w:lineRule="exact"/>
      <w:ind w:left="720"/>
      <w:jc w:val="both"/>
    </w:pPr>
    <w:rPr>
      <w:rFonts w:cs="Calibri"/>
      <w:color w:val="auto"/>
      <w:kern w:val="0"/>
      <w:sz w:val="28"/>
      <w:szCs w:val="28"/>
      <w:lang w:eastAsia="ar-SA"/>
    </w:rPr>
  </w:style>
  <w:style w:type="character" w:styleId="af6">
    <w:name w:val="page number"/>
    <w:basedOn w:val="a0"/>
    <w:rsid w:val="009D17E7"/>
  </w:style>
  <w:style w:type="paragraph" w:customStyle="1" w:styleId="ConsPlusCell">
    <w:name w:val="ConsPlusCell"/>
    <w:rsid w:val="009D17E7"/>
    <w:pPr>
      <w:widowControl w:val="0"/>
      <w:autoSpaceDE w:val="0"/>
      <w:autoSpaceDN w:val="0"/>
      <w:adjustRightInd w:val="0"/>
    </w:pPr>
    <w:rPr>
      <w:rFonts w:ascii="Arial" w:hAnsi="Arial" w:cs="Arial"/>
      <w:lang w:eastAsia="ru-RU"/>
    </w:rPr>
  </w:style>
  <w:style w:type="paragraph" w:customStyle="1" w:styleId="ConsPlusTitle">
    <w:name w:val="ConsPlusTitle"/>
    <w:rsid w:val="009D17E7"/>
    <w:pPr>
      <w:widowControl w:val="0"/>
      <w:suppressAutoHyphens/>
      <w:autoSpaceDE w:val="0"/>
    </w:pPr>
    <w:rPr>
      <w:rFonts w:ascii="Arial" w:eastAsia="Arial" w:hAnsi="Arial" w:cs="Arial"/>
      <w:b/>
      <w:bCs/>
      <w:lang w:eastAsia="ar-SA"/>
    </w:rPr>
  </w:style>
  <w:style w:type="character" w:customStyle="1" w:styleId="apple-converted-space">
    <w:name w:val="apple-converted-space"/>
    <w:basedOn w:val="a0"/>
    <w:rsid w:val="009D17E7"/>
  </w:style>
  <w:style w:type="paragraph" w:customStyle="1" w:styleId="ConsPlusNonformat">
    <w:name w:val="ConsPlusNonformat"/>
    <w:rsid w:val="009D17E7"/>
    <w:pPr>
      <w:widowControl w:val="0"/>
      <w:suppressAutoHyphens/>
      <w:autoSpaceDE w:val="0"/>
    </w:pPr>
    <w:rPr>
      <w:rFonts w:ascii="Courier New" w:eastAsia="Arial" w:hAnsi="Courier New" w:cs="Courier New"/>
      <w:lang w:eastAsia="ar-SA"/>
    </w:rPr>
  </w:style>
  <w:style w:type="paragraph" w:styleId="af7">
    <w:name w:val="annotation text"/>
    <w:basedOn w:val="a"/>
    <w:link w:val="af8"/>
    <w:uiPriority w:val="99"/>
    <w:rsid w:val="009D17E7"/>
    <w:rPr>
      <w:color w:val="auto"/>
      <w:kern w:val="0"/>
    </w:rPr>
  </w:style>
  <w:style w:type="character" w:customStyle="1" w:styleId="af8">
    <w:name w:val="Текст примечания Знак"/>
    <w:basedOn w:val="a0"/>
    <w:link w:val="af7"/>
    <w:uiPriority w:val="99"/>
    <w:rsid w:val="009D17E7"/>
    <w:rPr>
      <w:lang w:eastAsia="ru-RU"/>
    </w:rPr>
  </w:style>
  <w:style w:type="character" w:customStyle="1" w:styleId="WW8Num1z0">
    <w:name w:val="WW8Num1z0"/>
    <w:rsid w:val="009D17E7"/>
    <w:rPr>
      <w:rFonts w:ascii="Times New Roman" w:eastAsia="Times New Roman" w:hAnsi="Times New Roman" w:cs="Times New Roman"/>
    </w:rPr>
  </w:style>
  <w:style w:type="character" w:customStyle="1" w:styleId="WW8Num1z1">
    <w:name w:val="WW8Num1z1"/>
    <w:rsid w:val="009D17E7"/>
    <w:rPr>
      <w:rFonts w:ascii="Courier New" w:hAnsi="Courier New"/>
    </w:rPr>
  </w:style>
  <w:style w:type="character" w:customStyle="1" w:styleId="WW8Num1z2">
    <w:name w:val="WW8Num1z2"/>
    <w:rsid w:val="009D17E7"/>
    <w:rPr>
      <w:rFonts w:ascii="Wingdings" w:hAnsi="Wingdings"/>
    </w:rPr>
  </w:style>
  <w:style w:type="character" w:customStyle="1" w:styleId="WW8Num1z3">
    <w:name w:val="WW8Num1z3"/>
    <w:rsid w:val="009D17E7"/>
    <w:rPr>
      <w:rFonts w:ascii="Symbol" w:hAnsi="Symbol"/>
    </w:rPr>
  </w:style>
  <w:style w:type="character" w:customStyle="1" w:styleId="WW8Num2z1">
    <w:name w:val="WW8Num2z1"/>
    <w:rsid w:val="009D17E7"/>
    <w:rPr>
      <w:i w:val="0"/>
    </w:rPr>
  </w:style>
  <w:style w:type="character" w:customStyle="1" w:styleId="WW8Num3z0">
    <w:name w:val="WW8Num3z0"/>
    <w:rsid w:val="009D17E7"/>
    <w:rPr>
      <w:rFonts w:ascii="Symbol" w:hAnsi="Symbol"/>
    </w:rPr>
  </w:style>
  <w:style w:type="character" w:customStyle="1" w:styleId="WW8Num3z1">
    <w:name w:val="WW8Num3z1"/>
    <w:rsid w:val="009D17E7"/>
    <w:rPr>
      <w:rFonts w:ascii="Courier New" w:hAnsi="Courier New" w:cs="Courier New"/>
    </w:rPr>
  </w:style>
  <w:style w:type="character" w:customStyle="1" w:styleId="WW8Num3z2">
    <w:name w:val="WW8Num3z2"/>
    <w:rsid w:val="009D17E7"/>
    <w:rPr>
      <w:rFonts w:ascii="Wingdings" w:hAnsi="Wingdings"/>
    </w:rPr>
  </w:style>
  <w:style w:type="character" w:customStyle="1" w:styleId="WW8Num4z0">
    <w:name w:val="WW8Num4z0"/>
    <w:rsid w:val="009D17E7"/>
    <w:rPr>
      <w:rFonts w:ascii="Symbol" w:hAnsi="Symbol"/>
    </w:rPr>
  </w:style>
  <w:style w:type="character" w:customStyle="1" w:styleId="WW8Num4z1">
    <w:name w:val="WW8Num4z1"/>
    <w:rsid w:val="009D17E7"/>
    <w:rPr>
      <w:rFonts w:ascii="Courier New" w:hAnsi="Courier New" w:cs="Courier New"/>
    </w:rPr>
  </w:style>
  <w:style w:type="character" w:customStyle="1" w:styleId="WW8Num4z2">
    <w:name w:val="WW8Num4z2"/>
    <w:rsid w:val="009D17E7"/>
    <w:rPr>
      <w:rFonts w:ascii="Wingdings" w:hAnsi="Wingdings"/>
    </w:rPr>
  </w:style>
  <w:style w:type="character" w:customStyle="1" w:styleId="WW8Num5z0">
    <w:name w:val="WW8Num5z0"/>
    <w:rsid w:val="009D17E7"/>
    <w:rPr>
      <w:rFonts w:ascii="Wingdings" w:hAnsi="Wingdings"/>
    </w:rPr>
  </w:style>
  <w:style w:type="character" w:customStyle="1" w:styleId="WW8Num5z1">
    <w:name w:val="WW8Num5z1"/>
    <w:rsid w:val="009D17E7"/>
    <w:rPr>
      <w:rFonts w:ascii="Courier New" w:hAnsi="Courier New" w:cs="Courier New"/>
    </w:rPr>
  </w:style>
  <w:style w:type="character" w:customStyle="1" w:styleId="WW8Num5z3">
    <w:name w:val="WW8Num5z3"/>
    <w:rsid w:val="009D17E7"/>
    <w:rPr>
      <w:rFonts w:ascii="Symbol" w:hAnsi="Symbol"/>
    </w:rPr>
  </w:style>
  <w:style w:type="character" w:customStyle="1" w:styleId="WW8Num7z0">
    <w:name w:val="WW8Num7z0"/>
    <w:rsid w:val="009D17E7"/>
    <w:rPr>
      <w:rFonts w:ascii="Wingdings" w:hAnsi="Wingdings"/>
    </w:rPr>
  </w:style>
  <w:style w:type="character" w:customStyle="1" w:styleId="WW8Num7z1">
    <w:name w:val="WW8Num7z1"/>
    <w:rsid w:val="009D17E7"/>
    <w:rPr>
      <w:rFonts w:ascii="Courier New" w:hAnsi="Courier New" w:cs="Courier New"/>
    </w:rPr>
  </w:style>
  <w:style w:type="character" w:customStyle="1" w:styleId="WW8Num7z3">
    <w:name w:val="WW8Num7z3"/>
    <w:rsid w:val="009D17E7"/>
    <w:rPr>
      <w:rFonts w:ascii="Symbol" w:hAnsi="Symbol"/>
    </w:rPr>
  </w:style>
  <w:style w:type="character" w:customStyle="1" w:styleId="WW8Num8z1">
    <w:name w:val="WW8Num8z1"/>
    <w:rsid w:val="009D17E7"/>
    <w:rPr>
      <w:rFonts w:ascii="Courier New" w:hAnsi="Courier New" w:cs="Courier New"/>
    </w:rPr>
  </w:style>
  <w:style w:type="character" w:customStyle="1" w:styleId="WW8Num8z3">
    <w:name w:val="WW8Num8z3"/>
    <w:rsid w:val="009D17E7"/>
    <w:rPr>
      <w:rFonts w:ascii="Symbol" w:hAnsi="Symbol"/>
    </w:rPr>
  </w:style>
  <w:style w:type="character" w:customStyle="1" w:styleId="WW8Num9z0">
    <w:name w:val="WW8Num9z0"/>
    <w:rsid w:val="009D17E7"/>
    <w:rPr>
      <w:rFonts w:ascii="Wingdings" w:hAnsi="Wingdings"/>
    </w:rPr>
  </w:style>
  <w:style w:type="character" w:customStyle="1" w:styleId="WW8Num9z1">
    <w:name w:val="WW8Num9z1"/>
    <w:rsid w:val="009D17E7"/>
    <w:rPr>
      <w:rFonts w:ascii="Courier New" w:hAnsi="Courier New" w:cs="Courier New"/>
    </w:rPr>
  </w:style>
  <w:style w:type="character" w:customStyle="1" w:styleId="WW8Num9z3">
    <w:name w:val="WW8Num9z3"/>
    <w:rsid w:val="009D17E7"/>
    <w:rPr>
      <w:rFonts w:ascii="Symbol" w:hAnsi="Symbol"/>
    </w:rPr>
  </w:style>
  <w:style w:type="character" w:customStyle="1" w:styleId="WW8Num10z0">
    <w:name w:val="WW8Num10z0"/>
    <w:rsid w:val="009D17E7"/>
    <w:rPr>
      <w:rFonts w:ascii="Wingdings" w:hAnsi="Wingdings"/>
    </w:rPr>
  </w:style>
  <w:style w:type="character" w:customStyle="1" w:styleId="WW8Num10z1">
    <w:name w:val="WW8Num10z1"/>
    <w:rsid w:val="009D17E7"/>
    <w:rPr>
      <w:rFonts w:ascii="Courier New" w:hAnsi="Courier New" w:cs="Courier New"/>
    </w:rPr>
  </w:style>
  <w:style w:type="character" w:customStyle="1" w:styleId="WW8Num10z3">
    <w:name w:val="WW8Num10z3"/>
    <w:rsid w:val="009D17E7"/>
    <w:rPr>
      <w:rFonts w:ascii="Symbol" w:hAnsi="Symbol"/>
    </w:rPr>
  </w:style>
  <w:style w:type="character" w:customStyle="1" w:styleId="WW8Num11z0">
    <w:name w:val="WW8Num11z0"/>
    <w:rsid w:val="009D17E7"/>
    <w:rPr>
      <w:rFonts w:ascii="Wingdings" w:hAnsi="Wingdings"/>
    </w:rPr>
  </w:style>
  <w:style w:type="character" w:customStyle="1" w:styleId="WW8Num11z1">
    <w:name w:val="WW8Num11z1"/>
    <w:rsid w:val="009D17E7"/>
    <w:rPr>
      <w:rFonts w:ascii="Symbol" w:hAnsi="Symbol"/>
    </w:rPr>
  </w:style>
  <w:style w:type="character" w:customStyle="1" w:styleId="WW8Num11z4">
    <w:name w:val="WW8Num11z4"/>
    <w:rsid w:val="009D17E7"/>
    <w:rPr>
      <w:rFonts w:ascii="Courier New" w:hAnsi="Courier New"/>
    </w:rPr>
  </w:style>
  <w:style w:type="character" w:customStyle="1" w:styleId="WW8Num14z0">
    <w:name w:val="WW8Num14z0"/>
    <w:rsid w:val="009D17E7"/>
    <w:rPr>
      <w:rFonts w:ascii="Wingdings" w:hAnsi="Wingdings"/>
    </w:rPr>
  </w:style>
  <w:style w:type="character" w:customStyle="1" w:styleId="WW8Num14z1">
    <w:name w:val="WW8Num14z1"/>
    <w:rsid w:val="009D17E7"/>
    <w:rPr>
      <w:rFonts w:ascii="Courier New" w:hAnsi="Courier New" w:cs="Courier New"/>
    </w:rPr>
  </w:style>
  <w:style w:type="character" w:customStyle="1" w:styleId="WW8Num14z3">
    <w:name w:val="WW8Num14z3"/>
    <w:rsid w:val="009D17E7"/>
    <w:rPr>
      <w:rFonts w:ascii="Symbol" w:hAnsi="Symbol"/>
    </w:rPr>
  </w:style>
  <w:style w:type="character" w:customStyle="1" w:styleId="WW8Num15z0">
    <w:name w:val="WW8Num15z0"/>
    <w:rsid w:val="009D17E7"/>
    <w:rPr>
      <w:rFonts w:ascii="Wingdings" w:hAnsi="Wingdings"/>
    </w:rPr>
  </w:style>
  <w:style w:type="character" w:customStyle="1" w:styleId="WW8Num15z1">
    <w:name w:val="WW8Num15z1"/>
    <w:rsid w:val="009D17E7"/>
    <w:rPr>
      <w:rFonts w:ascii="Courier New" w:hAnsi="Courier New" w:cs="Courier New"/>
    </w:rPr>
  </w:style>
  <w:style w:type="character" w:customStyle="1" w:styleId="WW8Num15z3">
    <w:name w:val="WW8Num15z3"/>
    <w:rsid w:val="009D17E7"/>
    <w:rPr>
      <w:rFonts w:ascii="Symbol" w:hAnsi="Symbol"/>
    </w:rPr>
  </w:style>
  <w:style w:type="character" w:customStyle="1" w:styleId="WW8Num17z0">
    <w:name w:val="WW8Num17z0"/>
    <w:rsid w:val="009D17E7"/>
    <w:rPr>
      <w:rFonts w:ascii="Symbol" w:hAnsi="Symbol"/>
    </w:rPr>
  </w:style>
  <w:style w:type="character" w:customStyle="1" w:styleId="WW8Num17z1">
    <w:name w:val="WW8Num17z1"/>
    <w:rsid w:val="009D17E7"/>
    <w:rPr>
      <w:rFonts w:ascii="Courier New" w:hAnsi="Courier New" w:cs="Courier New"/>
    </w:rPr>
  </w:style>
  <w:style w:type="character" w:customStyle="1" w:styleId="WW8Num17z2">
    <w:name w:val="WW8Num17z2"/>
    <w:rsid w:val="009D17E7"/>
    <w:rPr>
      <w:rFonts w:ascii="Wingdings" w:hAnsi="Wingdings"/>
    </w:rPr>
  </w:style>
  <w:style w:type="character" w:customStyle="1" w:styleId="WW8Num18z0">
    <w:name w:val="WW8Num18z0"/>
    <w:rsid w:val="009D17E7"/>
    <w:rPr>
      <w:rFonts w:ascii="Wingdings" w:hAnsi="Wingdings"/>
    </w:rPr>
  </w:style>
  <w:style w:type="character" w:customStyle="1" w:styleId="WW8Num18z1">
    <w:name w:val="WW8Num18z1"/>
    <w:rsid w:val="009D17E7"/>
    <w:rPr>
      <w:rFonts w:ascii="Courier New" w:hAnsi="Courier New" w:cs="Courier New"/>
    </w:rPr>
  </w:style>
  <w:style w:type="character" w:customStyle="1" w:styleId="WW8Num18z3">
    <w:name w:val="WW8Num18z3"/>
    <w:rsid w:val="009D17E7"/>
    <w:rPr>
      <w:rFonts w:ascii="Symbol" w:hAnsi="Symbol"/>
    </w:rPr>
  </w:style>
  <w:style w:type="character" w:customStyle="1" w:styleId="WW8Num19z0">
    <w:name w:val="WW8Num19z0"/>
    <w:rsid w:val="009D17E7"/>
    <w:rPr>
      <w:rFonts w:ascii="Wingdings" w:hAnsi="Wingdings"/>
    </w:rPr>
  </w:style>
  <w:style w:type="character" w:customStyle="1" w:styleId="WW8Num19z1">
    <w:name w:val="WW8Num19z1"/>
    <w:rsid w:val="009D17E7"/>
    <w:rPr>
      <w:rFonts w:ascii="Courier New" w:hAnsi="Courier New" w:cs="Courier New"/>
    </w:rPr>
  </w:style>
  <w:style w:type="character" w:customStyle="1" w:styleId="WW8Num19z3">
    <w:name w:val="WW8Num19z3"/>
    <w:rsid w:val="009D17E7"/>
    <w:rPr>
      <w:rFonts w:ascii="Symbol" w:hAnsi="Symbol"/>
    </w:rPr>
  </w:style>
  <w:style w:type="character" w:customStyle="1" w:styleId="WW8Num20z0">
    <w:name w:val="WW8Num20z0"/>
    <w:rsid w:val="009D17E7"/>
    <w:rPr>
      <w:rFonts w:ascii="Wingdings" w:hAnsi="Wingdings"/>
    </w:rPr>
  </w:style>
  <w:style w:type="character" w:customStyle="1" w:styleId="WW8Num20z1">
    <w:name w:val="WW8Num20z1"/>
    <w:rsid w:val="009D17E7"/>
    <w:rPr>
      <w:rFonts w:ascii="Courier New" w:hAnsi="Courier New" w:cs="Courier New"/>
    </w:rPr>
  </w:style>
  <w:style w:type="character" w:customStyle="1" w:styleId="WW8Num20z3">
    <w:name w:val="WW8Num20z3"/>
    <w:rsid w:val="009D17E7"/>
    <w:rPr>
      <w:rFonts w:ascii="Symbol" w:hAnsi="Symbol"/>
    </w:rPr>
  </w:style>
  <w:style w:type="character" w:customStyle="1" w:styleId="WW8Num21z0">
    <w:name w:val="WW8Num21z0"/>
    <w:rsid w:val="009D17E7"/>
    <w:rPr>
      <w:rFonts w:ascii="Wingdings" w:hAnsi="Wingdings"/>
    </w:rPr>
  </w:style>
  <w:style w:type="character" w:customStyle="1" w:styleId="WW8Num21z1">
    <w:name w:val="WW8Num21z1"/>
    <w:rsid w:val="009D17E7"/>
    <w:rPr>
      <w:rFonts w:ascii="Courier New" w:hAnsi="Courier New" w:cs="Courier New"/>
    </w:rPr>
  </w:style>
  <w:style w:type="character" w:customStyle="1" w:styleId="WW8Num21z3">
    <w:name w:val="WW8Num21z3"/>
    <w:rsid w:val="009D17E7"/>
    <w:rPr>
      <w:rFonts w:ascii="Symbol" w:hAnsi="Symbol"/>
    </w:rPr>
  </w:style>
  <w:style w:type="character" w:customStyle="1" w:styleId="WW8Num22z0">
    <w:name w:val="WW8Num22z0"/>
    <w:rsid w:val="009D17E7"/>
    <w:rPr>
      <w:rFonts w:ascii="Wingdings" w:hAnsi="Wingdings"/>
    </w:rPr>
  </w:style>
  <w:style w:type="character" w:customStyle="1" w:styleId="WW8Num22z1">
    <w:name w:val="WW8Num22z1"/>
    <w:rsid w:val="009D17E7"/>
    <w:rPr>
      <w:rFonts w:ascii="Courier New" w:hAnsi="Courier New" w:cs="Courier New"/>
    </w:rPr>
  </w:style>
  <w:style w:type="character" w:customStyle="1" w:styleId="WW8Num22z3">
    <w:name w:val="WW8Num22z3"/>
    <w:rsid w:val="009D17E7"/>
    <w:rPr>
      <w:rFonts w:ascii="Symbol" w:hAnsi="Symbol"/>
    </w:rPr>
  </w:style>
  <w:style w:type="character" w:customStyle="1" w:styleId="WW8Num23z0">
    <w:name w:val="WW8Num23z0"/>
    <w:rsid w:val="009D17E7"/>
    <w:rPr>
      <w:rFonts w:ascii="Wingdings" w:hAnsi="Wingdings"/>
    </w:rPr>
  </w:style>
  <w:style w:type="character" w:customStyle="1" w:styleId="WW8Num23z1">
    <w:name w:val="WW8Num23z1"/>
    <w:rsid w:val="009D17E7"/>
    <w:rPr>
      <w:rFonts w:ascii="Courier New" w:hAnsi="Courier New" w:cs="Courier New"/>
    </w:rPr>
  </w:style>
  <w:style w:type="character" w:customStyle="1" w:styleId="WW8Num23z3">
    <w:name w:val="WW8Num23z3"/>
    <w:rsid w:val="009D17E7"/>
    <w:rPr>
      <w:rFonts w:ascii="Symbol" w:hAnsi="Symbol"/>
    </w:rPr>
  </w:style>
  <w:style w:type="character" w:customStyle="1" w:styleId="WW8Num24z0">
    <w:name w:val="WW8Num24z0"/>
    <w:rsid w:val="009D17E7"/>
    <w:rPr>
      <w:rFonts w:ascii="Wingdings" w:hAnsi="Wingdings"/>
    </w:rPr>
  </w:style>
  <w:style w:type="character" w:customStyle="1" w:styleId="WW8Num24z1">
    <w:name w:val="WW8Num24z1"/>
    <w:rsid w:val="009D17E7"/>
    <w:rPr>
      <w:rFonts w:ascii="Courier New" w:hAnsi="Courier New" w:cs="Courier New"/>
    </w:rPr>
  </w:style>
  <w:style w:type="character" w:customStyle="1" w:styleId="WW8Num24z3">
    <w:name w:val="WW8Num24z3"/>
    <w:rsid w:val="009D17E7"/>
    <w:rPr>
      <w:rFonts w:ascii="Symbol" w:hAnsi="Symbol"/>
    </w:rPr>
  </w:style>
  <w:style w:type="character" w:customStyle="1" w:styleId="WW8Num25z0">
    <w:name w:val="WW8Num25z0"/>
    <w:rsid w:val="009D17E7"/>
    <w:rPr>
      <w:rFonts w:ascii="Symbol" w:hAnsi="Symbol"/>
    </w:rPr>
  </w:style>
  <w:style w:type="character" w:customStyle="1" w:styleId="WW8Num25z1">
    <w:name w:val="WW8Num25z1"/>
    <w:rsid w:val="009D17E7"/>
    <w:rPr>
      <w:rFonts w:ascii="Courier New" w:hAnsi="Courier New" w:cs="Courier New"/>
    </w:rPr>
  </w:style>
  <w:style w:type="character" w:customStyle="1" w:styleId="WW8Num25z2">
    <w:name w:val="WW8Num25z2"/>
    <w:rsid w:val="009D17E7"/>
    <w:rPr>
      <w:rFonts w:ascii="Wingdings" w:hAnsi="Wingdings"/>
    </w:rPr>
  </w:style>
  <w:style w:type="character" w:customStyle="1" w:styleId="WW8Num26z0">
    <w:name w:val="WW8Num26z0"/>
    <w:rsid w:val="009D17E7"/>
    <w:rPr>
      <w:rFonts w:ascii="Wingdings" w:hAnsi="Wingdings"/>
    </w:rPr>
  </w:style>
  <w:style w:type="character" w:customStyle="1" w:styleId="WW8Num26z1">
    <w:name w:val="WW8Num26z1"/>
    <w:rsid w:val="009D17E7"/>
    <w:rPr>
      <w:rFonts w:ascii="Courier New" w:hAnsi="Courier New" w:cs="Courier New"/>
    </w:rPr>
  </w:style>
  <w:style w:type="character" w:customStyle="1" w:styleId="WW8Num26z3">
    <w:name w:val="WW8Num26z3"/>
    <w:rsid w:val="009D17E7"/>
    <w:rPr>
      <w:rFonts w:ascii="Symbol" w:hAnsi="Symbol"/>
    </w:rPr>
  </w:style>
  <w:style w:type="character" w:customStyle="1" w:styleId="WW8Num27z0">
    <w:name w:val="WW8Num27z0"/>
    <w:rsid w:val="009D17E7"/>
    <w:rPr>
      <w:rFonts w:ascii="Wingdings" w:hAnsi="Wingdings"/>
    </w:rPr>
  </w:style>
  <w:style w:type="character" w:customStyle="1" w:styleId="WW8Num27z3">
    <w:name w:val="WW8Num27z3"/>
    <w:rsid w:val="009D17E7"/>
    <w:rPr>
      <w:rFonts w:ascii="Symbol" w:hAnsi="Symbol"/>
    </w:rPr>
  </w:style>
  <w:style w:type="character" w:customStyle="1" w:styleId="WW8Num27z4">
    <w:name w:val="WW8Num27z4"/>
    <w:rsid w:val="009D17E7"/>
    <w:rPr>
      <w:rFonts w:ascii="Courier New" w:hAnsi="Courier New" w:cs="Courier New"/>
    </w:rPr>
  </w:style>
  <w:style w:type="character" w:customStyle="1" w:styleId="WW8Num28z0">
    <w:name w:val="WW8Num28z0"/>
    <w:rsid w:val="009D17E7"/>
    <w:rPr>
      <w:rFonts w:ascii="Wingdings" w:hAnsi="Wingdings"/>
    </w:rPr>
  </w:style>
  <w:style w:type="character" w:customStyle="1" w:styleId="WW8Num28z1">
    <w:name w:val="WW8Num28z1"/>
    <w:rsid w:val="009D17E7"/>
    <w:rPr>
      <w:rFonts w:ascii="Courier New" w:hAnsi="Courier New" w:cs="Courier New"/>
    </w:rPr>
  </w:style>
  <w:style w:type="character" w:customStyle="1" w:styleId="WW8Num28z3">
    <w:name w:val="WW8Num28z3"/>
    <w:rsid w:val="009D17E7"/>
    <w:rPr>
      <w:rFonts w:ascii="Symbol" w:hAnsi="Symbol"/>
    </w:rPr>
  </w:style>
  <w:style w:type="character" w:customStyle="1" w:styleId="WW8Num29z0">
    <w:name w:val="WW8Num29z0"/>
    <w:rsid w:val="009D17E7"/>
    <w:rPr>
      <w:rFonts w:ascii="Wingdings" w:hAnsi="Wingdings"/>
    </w:rPr>
  </w:style>
  <w:style w:type="character" w:customStyle="1" w:styleId="WW8Num29z1">
    <w:name w:val="WW8Num29z1"/>
    <w:rsid w:val="009D17E7"/>
    <w:rPr>
      <w:rFonts w:ascii="Courier New" w:hAnsi="Courier New" w:cs="Courier New"/>
    </w:rPr>
  </w:style>
  <w:style w:type="character" w:customStyle="1" w:styleId="WW8Num29z3">
    <w:name w:val="WW8Num29z3"/>
    <w:rsid w:val="009D17E7"/>
    <w:rPr>
      <w:rFonts w:ascii="Symbol" w:hAnsi="Symbol"/>
    </w:rPr>
  </w:style>
  <w:style w:type="character" w:customStyle="1" w:styleId="WW8Num30z0">
    <w:name w:val="WW8Num30z0"/>
    <w:rsid w:val="009D17E7"/>
    <w:rPr>
      <w:rFonts w:ascii="Wingdings" w:hAnsi="Wingdings"/>
    </w:rPr>
  </w:style>
  <w:style w:type="character" w:customStyle="1" w:styleId="WW8Num30z1">
    <w:name w:val="WW8Num30z1"/>
    <w:rsid w:val="009D17E7"/>
    <w:rPr>
      <w:rFonts w:ascii="Courier New" w:hAnsi="Courier New" w:cs="Courier New"/>
    </w:rPr>
  </w:style>
  <w:style w:type="character" w:customStyle="1" w:styleId="WW8Num30z3">
    <w:name w:val="WW8Num30z3"/>
    <w:rsid w:val="009D17E7"/>
    <w:rPr>
      <w:rFonts w:ascii="Symbol" w:hAnsi="Symbol"/>
    </w:rPr>
  </w:style>
  <w:style w:type="character" w:customStyle="1" w:styleId="WW8Num31z0">
    <w:name w:val="WW8Num31z0"/>
    <w:rsid w:val="009D17E7"/>
    <w:rPr>
      <w:rFonts w:ascii="Times New Roman" w:eastAsia="Times New Roman" w:hAnsi="Times New Roman" w:cs="Times New Roman"/>
    </w:rPr>
  </w:style>
  <w:style w:type="character" w:customStyle="1" w:styleId="WW8Num31z1">
    <w:name w:val="WW8Num31z1"/>
    <w:rsid w:val="009D17E7"/>
    <w:rPr>
      <w:rFonts w:ascii="Courier New" w:hAnsi="Courier New"/>
    </w:rPr>
  </w:style>
  <w:style w:type="character" w:customStyle="1" w:styleId="WW8Num31z2">
    <w:name w:val="WW8Num31z2"/>
    <w:rsid w:val="009D17E7"/>
    <w:rPr>
      <w:rFonts w:ascii="Wingdings" w:hAnsi="Wingdings"/>
    </w:rPr>
  </w:style>
  <w:style w:type="character" w:customStyle="1" w:styleId="WW8Num31z3">
    <w:name w:val="WW8Num31z3"/>
    <w:rsid w:val="009D17E7"/>
    <w:rPr>
      <w:rFonts w:ascii="Symbol" w:hAnsi="Symbol"/>
    </w:rPr>
  </w:style>
  <w:style w:type="character" w:customStyle="1" w:styleId="WW8Num32z0">
    <w:name w:val="WW8Num32z0"/>
    <w:rsid w:val="009D17E7"/>
    <w:rPr>
      <w:rFonts w:ascii="Wingdings" w:hAnsi="Wingdings"/>
    </w:rPr>
  </w:style>
  <w:style w:type="character" w:customStyle="1" w:styleId="WW8Num32z1">
    <w:name w:val="WW8Num32z1"/>
    <w:rsid w:val="009D17E7"/>
    <w:rPr>
      <w:rFonts w:ascii="Courier New" w:hAnsi="Courier New" w:cs="Courier New"/>
    </w:rPr>
  </w:style>
  <w:style w:type="character" w:customStyle="1" w:styleId="WW8Num32z3">
    <w:name w:val="WW8Num32z3"/>
    <w:rsid w:val="009D17E7"/>
    <w:rPr>
      <w:rFonts w:ascii="Symbol" w:hAnsi="Symbol"/>
    </w:rPr>
  </w:style>
  <w:style w:type="character" w:customStyle="1" w:styleId="WW8Num33z0">
    <w:name w:val="WW8Num33z0"/>
    <w:rsid w:val="009D17E7"/>
    <w:rPr>
      <w:rFonts w:ascii="Wingdings" w:hAnsi="Wingdings"/>
    </w:rPr>
  </w:style>
  <w:style w:type="character" w:customStyle="1" w:styleId="WW8Num33z1">
    <w:name w:val="WW8Num33z1"/>
    <w:rsid w:val="009D17E7"/>
    <w:rPr>
      <w:rFonts w:ascii="Courier New" w:hAnsi="Courier New" w:cs="Courier New"/>
    </w:rPr>
  </w:style>
  <w:style w:type="character" w:customStyle="1" w:styleId="WW8Num33z3">
    <w:name w:val="WW8Num33z3"/>
    <w:rsid w:val="009D17E7"/>
    <w:rPr>
      <w:rFonts w:ascii="Symbol" w:hAnsi="Symbol"/>
    </w:rPr>
  </w:style>
  <w:style w:type="character" w:customStyle="1" w:styleId="WW8Num34z0">
    <w:name w:val="WW8Num34z0"/>
    <w:rsid w:val="009D17E7"/>
    <w:rPr>
      <w:rFonts w:ascii="Wingdings" w:hAnsi="Wingdings"/>
    </w:rPr>
  </w:style>
  <w:style w:type="character" w:customStyle="1" w:styleId="WW8Num34z1">
    <w:name w:val="WW8Num34z1"/>
    <w:rsid w:val="009D17E7"/>
    <w:rPr>
      <w:rFonts w:ascii="Courier New" w:hAnsi="Courier New" w:cs="Courier New"/>
    </w:rPr>
  </w:style>
  <w:style w:type="character" w:customStyle="1" w:styleId="WW8Num34z3">
    <w:name w:val="WW8Num34z3"/>
    <w:rsid w:val="009D17E7"/>
    <w:rPr>
      <w:rFonts w:ascii="Symbol" w:hAnsi="Symbol"/>
    </w:rPr>
  </w:style>
  <w:style w:type="character" w:customStyle="1" w:styleId="WW8Num35z0">
    <w:name w:val="WW8Num35z0"/>
    <w:rsid w:val="009D17E7"/>
    <w:rPr>
      <w:rFonts w:ascii="Times New Roman" w:eastAsia="Times New Roman" w:hAnsi="Times New Roman" w:cs="Times New Roman"/>
    </w:rPr>
  </w:style>
  <w:style w:type="character" w:customStyle="1" w:styleId="WW8Num35z1">
    <w:name w:val="WW8Num35z1"/>
    <w:rsid w:val="009D17E7"/>
    <w:rPr>
      <w:rFonts w:ascii="Courier New" w:hAnsi="Courier New"/>
    </w:rPr>
  </w:style>
  <w:style w:type="character" w:customStyle="1" w:styleId="WW8Num35z2">
    <w:name w:val="WW8Num35z2"/>
    <w:rsid w:val="009D17E7"/>
    <w:rPr>
      <w:rFonts w:ascii="Wingdings" w:hAnsi="Wingdings"/>
    </w:rPr>
  </w:style>
  <w:style w:type="character" w:customStyle="1" w:styleId="WW8Num35z3">
    <w:name w:val="WW8Num35z3"/>
    <w:rsid w:val="009D17E7"/>
    <w:rPr>
      <w:rFonts w:ascii="Symbol" w:hAnsi="Symbol"/>
    </w:rPr>
  </w:style>
  <w:style w:type="character" w:customStyle="1" w:styleId="Pro-Gramma">
    <w:name w:val="Pro-Gramma Знак"/>
    <w:rsid w:val="009D17E7"/>
    <w:rPr>
      <w:rFonts w:ascii="Georgia" w:hAnsi="Georgia"/>
      <w:szCs w:val="24"/>
      <w:lang w:val="ru-RU" w:eastAsia="ar-SA" w:bidi="ar-SA"/>
    </w:rPr>
  </w:style>
  <w:style w:type="character" w:customStyle="1" w:styleId="af9">
    <w:name w:val="Знак Знак"/>
    <w:rsid w:val="009D17E7"/>
    <w:rPr>
      <w:rFonts w:ascii="Arial" w:hAnsi="Arial" w:cs="Arial"/>
      <w:b/>
      <w:bCs/>
      <w:color w:val="000000"/>
      <w:kern w:val="1"/>
      <w:sz w:val="32"/>
      <w:szCs w:val="32"/>
      <w:lang w:val="ru-RU" w:eastAsia="ar-SA" w:bidi="ar-SA"/>
    </w:rPr>
  </w:style>
  <w:style w:type="character" w:customStyle="1" w:styleId="Web">
    <w:name w:val="Обычный (Web) Знак Знак"/>
    <w:rsid w:val="009D17E7"/>
    <w:rPr>
      <w:sz w:val="24"/>
      <w:szCs w:val="24"/>
      <w:lang w:val="ru-RU" w:eastAsia="ar-SA" w:bidi="ar-SA"/>
    </w:rPr>
  </w:style>
  <w:style w:type="character" w:customStyle="1" w:styleId="23">
    <w:name w:val="Знак Знак2"/>
    <w:rsid w:val="009D17E7"/>
    <w:rPr>
      <w:rFonts w:ascii="Arial" w:hAnsi="Arial" w:cs="Arial"/>
      <w:b/>
      <w:bCs/>
      <w:color w:val="000000"/>
      <w:sz w:val="26"/>
      <w:szCs w:val="26"/>
      <w:lang w:val="ru-RU" w:eastAsia="ar-SA" w:bidi="ar-SA"/>
    </w:rPr>
  </w:style>
  <w:style w:type="character" w:customStyle="1" w:styleId="afa">
    <w:name w:val="Текст сноски Знак Знак"/>
    <w:rsid w:val="009D17E7"/>
    <w:rPr>
      <w:rFonts w:ascii="Courier New" w:hAnsi="Courier New"/>
      <w:lang w:val="ru-RU" w:eastAsia="ar-SA" w:bidi="ar-SA"/>
    </w:rPr>
  </w:style>
  <w:style w:type="character" w:customStyle="1" w:styleId="afb">
    <w:name w:val="Символ сноски"/>
    <w:rsid w:val="009D17E7"/>
    <w:rPr>
      <w:sz w:val="24"/>
      <w:szCs w:val="24"/>
      <w:vertAlign w:val="superscript"/>
      <w:lang w:val="en-US" w:eastAsia="ar-SA" w:bidi="ar-SA"/>
    </w:rPr>
  </w:style>
  <w:style w:type="paragraph" w:customStyle="1" w:styleId="210">
    <w:name w:val="Основной текст 21"/>
    <w:basedOn w:val="a"/>
    <w:rsid w:val="009D17E7"/>
    <w:pPr>
      <w:suppressAutoHyphens/>
      <w:spacing w:after="120" w:line="480" w:lineRule="auto"/>
    </w:pPr>
    <w:rPr>
      <w:color w:val="auto"/>
      <w:kern w:val="0"/>
      <w:sz w:val="24"/>
      <w:szCs w:val="24"/>
      <w:lang w:eastAsia="ar-SA"/>
    </w:rPr>
  </w:style>
  <w:style w:type="paragraph" w:styleId="afc">
    <w:name w:val="Title"/>
    <w:basedOn w:val="a"/>
    <w:next w:val="afd"/>
    <w:link w:val="afe"/>
    <w:qFormat/>
    <w:rsid w:val="009D17E7"/>
    <w:pPr>
      <w:suppressAutoHyphens/>
      <w:jc w:val="center"/>
    </w:pPr>
    <w:rPr>
      <w:b/>
      <w:color w:val="auto"/>
      <w:kern w:val="0"/>
      <w:sz w:val="28"/>
      <w:lang w:eastAsia="ar-SA"/>
    </w:rPr>
  </w:style>
  <w:style w:type="paragraph" w:styleId="afd">
    <w:name w:val="Subtitle"/>
    <w:basedOn w:val="13"/>
    <w:next w:val="af"/>
    <w:link w:val="aff"/>
    <w:qFormat/>
    <w:rsid w:val="009D17E7"/>
    <w:pPr>
      <w:jc w:val="center"/>
    </w:pPr>
    <w:rPr>
      <w:rFonts w:cs="Times New Roman"/>
      <w:i/>
      <w:iCs/>
      <w:color w:val="000000"/>
      <w:lang/>
    </w:rPr>
  </w:style>
  <w:style w:type="character" w:customStyle="1" w:styleId="aff">
    <w:name w:val="Подзаголовок Знак"/>
    <w:basedOn w:val="a0"/>
    <w:link w:val="afd"/>
    <w:rsid w:val="009D17E7"/>
    <w:rPr>
      <w:rFonts w:ascii="Arial" w:eastAsia="Lucida Sans Unicode" w:hAnsi="Arial"/>
      <w:i/>
      <w:iCs/>
      <w:color w:val="000000"/>
      <w:sz w:val="28"/>
      <w:szCs w:val="28"/>
      <w:lang w:eastAsia="ar-SA"/>
    </w:rPr>
  </w:style>
  <w:style w:type="character" w:customStyle="1" w:styleId="afe">
    <w:name w:val="Название Знак"/>
    <w:basedOn w:val="a0"/>
    <w:link w:val="afc"/>
    <w:rsid w:val="009D17E7"/>
    <w:rPr>
      <w:b/>
      <w:sz w:val="28"/>
      <w:lang w:eastAsia="ar-SA"/>
    </w:rPr>
  </w:style>
  <w:style w:type="character" w:customStyle="1" w:styleId="aff0">
    <w:name w:val="Текст сноски Знак"/>
    <w:link w:val="aff1"/>
    <w:rsid w:val="009D17E7"/>
    <w:rPr>
      <w:rFonts w:ascii="Courier New" w:hAnsi="Courier New"/>
      <w:lang w:eastAsia="ar-SA"/>
    </w:rPr>
  </w:style>
  <w:style w:type="paragraph" w:styleId="aff1">
    <w:name w:val="footnote text"/>
    <w:basedOn w:val="a"/>
    <w:link w:val="aff0"/>
    <w:rsid w:val="009D17E7"/>
    <w:pPr>
      <w:widowControl w:val="0"/>
      <w:suppressAutoHyphens/>
      <w:spacing w:line="319" w:lineRule="auto"/>
      <w:ind w:firstLine="400"/>
      <w:jc w:val="both"/>
    </w:pPr>
    <w:rPr>
      <w:rFonts w:ascii="Courier New" w:hAnsi="Courier New"/>
      <w:color w:val="auto"/>
      <w:kern w:val="0"/>
      <w:lang w:eastAsia="ar-SA"/>
    </w:rPr>
  </w:style>
  <w:style w:type="character" w:customStyle="1" w:styleId="15">
    <w:name w:val="Текст сноски Знак1"/>
    <w:basedOn w:val="a0"/>
    <w:link w:val="aff1"/>
    <w:uiPriority w:val="99"/>
    <w:semiHidden/>
    <w:rsid w:val="009D17E7"/>
    <w:rPr>
      <w:color w:val="000000"/>
      <w:kern w:val="28"/>
      <w:lang w:eastAsia="ru-RU"/>
    </w:rPr>
  </w:style>
  <w:style w:type="paragraph" w:customStyle="1" w:styleId="ConsNormal">
    <w:name w:val="ConsNormal"/>
    <w:rsid w:val="009D17E7"/>
    <w:pPr>
      <w:widowControl w:val="0"/>
      <w:suppressAutoHyphens/>
      <w:autoSpaceDE w:val="0"/>
      <w:ind w:firstLine="720"/>
    </w:pPr>
    <w:rPr>
      <w:rFonts w:ascii="Arial" w:eastAsia="Arial" w:hAnsi="Arial" w:cs="Arial"/>
      <w:lang w:eastAsia="ar-SA"/>
    </w:rPr>
  </w:style>
  <w:style w:type="character" w:customStyle="1" w:styleId="16">
    <w:name w:val="Название Знак1"/>
    <w:basedOn w:val="a0"/>
    <w:uiPriority w:val="10"/>
    <w:rsid w:val="009D17E7"/>
    <w:rPr>
      <w:rFonts w:asciiTheme="majorHAnsi" w:eastAsiaTheme="majorEastAsia" w:hAnsiTheme="majorHAnsi" w:cstheme="majorBidi"/>
      <w:color w:val="17365D" w:themeColor="text2" w:themeShade="BF"/>
      <w:spacing w:val="5"/>
      <w:kern w:val="28"/>
      <w:sz w:val="52"/>
      <w:szCs w:val="52"/>
    </w:rPr>
  </w:style>
  <w:style w:type="character" w:customStyle="1" w:styleId="FontStyle19">
    <w:name w:val="Font Style19"/>
    <w:basedOn w:val="a0"/>
    <w:uiPriority w:val="99"/>
    <w:rsid w:val="00161C98"/>
    <w:rPr>
      <w:rFonts w:ascii="Times New Roman" w:hAnsi="Times New Roman" w:cs="Times New Roman"/>
      <w:b/>
      <w:bCs/>
      <w:spacing w:val="10"/>
      <w:sz w:val="24"/>
      <w:szCs w:val="24"/>
    </w:rPr>
  </w:style>
  <w:style w:type="paragraph" w:customStyle="1" w:styleId="font5">
    <w:name w:val="font5"/>
    <w:basedOn w:val="a"/>
    <w:rsid w:val="00161C98"/>
    <w:pPr>
      <w:spacing w:before="100" w:beforeAutospacing="1" w:after="100" w:afterAutospacing="1"/>
    </w:pPr>
    <w:rPr>
      <w:kern w:val="0"/>
      <w:sz w:val="24"/>
      <w:szCs w:val="24"/>
    </w:rPr>
  </w:style>
  <w:style w:type="paragraph" w:customStyle="1" w:styleId="font6">
    <w:name w:val="font6"/>
    <w:basedOn w:val="a"/>
    <w:rsid w:val="00161C98"/>
    <w:pPr>
      <w:spacing w:before="100" w:beforeAutospacing="1" w:after="100" w:afterAutospacing="1"/>
    </w:pPr>
    <w:rPr>
      <w:b/>
      <w:bCs/>
      <w:i/>
      <w:iCs/>
      <w:kern w:val="0"/>
      <w:sz w:val="24"/>
      <w:szCs w:val="24"/>
    </w:rPr>
  </w:style>
  <w:style w:type="paragraph" w:customStyle="1" w:styleId="font7">
    <w:name w:val="font7"/>
    <w:basedOn w:val="a"/>
    <w:rsid w:val="00161C98"/>
    <w:pPr>
      <w:spacing w:before="100" w:beforeAutospacing="1" w:after="100" w:afterAutospacing="1"/>
    </w:pPr>
    <w:rPr>
      <w:kern w:val="0"/>
      <w:sz w:val="24"/>
      <w:szCs w:val="24"/>
    </w:rPr>
  </w:style>
  <w:style w:type="paragraph" w:customStyle="1" w:styleId="font8">
    <w:name w:val="font8"/>
    <w:basedOn w:val="a"/>
    <w:rsid w:val="00161C98"/>
    <w:pPr>
      <w:spacing w:before="100" w:beforeAutospacing="1" w:after="100" w:afterAutospacing="1"/>
    </w:pPr>
    <w:rPr>
      <w:i/>
      <w:iCs/>
      <w:kern w:val="0"/>
      <w:sz w:val="24"/>
      <w:szCs w:val="24"/>
    </w:rPr>
  </w:style>
  <w:style w:type="paragraph" w:customStyle="1" w:styleId="font9">
    <w:name w:val="font9"/>
    <w:basedOn w:val="a"/>
    <w:rsid w:val="00161C98"/>
    <w:pPr>
      <w:spacing w:before="100" w:beforeAutospacing="1" w:after="100" w:afterAutospacing="1"/>
    </w:pPr>
    <w:rPr>
      <w:i/>
      <w:iCs/>
      <w:kern w:val="0"/>
      <w:sz w:val="24"/>
      <w:szCs w:val="24"/>
    </w:rPr>
  </w:style>
  <w:style w:type="paragraph" w:customStyle="1" w:styleId="xl63">
    <w:name w:val="xl63"/>
    <w:basedOn w:val="a"/>
    <w:rsid w:val="00161C98"/>
    <w:pPr>
      <w:spacing w:before="100" w:beforeAutospacing="1" w:after="100" w:afterAutospacing="1"/>
    </w:pPr>
    <w:rPr>
      <w:b/>
      <w:bCs/>
      <w:kern w:val="0"/>
      <w:sz w:val="24"/>
      <w:szCs w:val="24"/>
    </w:rPr>
  </w:style>
  <w:style w:type="paragraph" w:customStyle="1" w:styleId="xl64">
    <w:name w:val="xl64"/>
    <w:basedOn w:val="a"/>
    <w:rsid w:val="00161C98"/>
    <w:pPr>
      <w:spacing w:before="100" w:beforeAutospacing="1" w:after="100" w:afterAutospacing="1"/>
      <w:jc w:val="center"/>
    </w:pPr>
    <w:rPr>
      <w:b/>
      <w:bCs/>
      <w:kern w:val="0"/>
      <w:sz w:val="24"/>
      <w:szCs w:val="24"/>
    </w:rPr>
  </w:style>
  <w:style w:type="paragraph" w:customStyle="1" w:styleId="xl65">
    <w:name w:val="xl65"/>
    <w:basedOn w:val="a"/>
    <w:rsid w:val="00161C98"/>
    <w:pPr>
      <w:pBdr>
        <w:left w:val="single" w:sz="8" w:space="0" w:color="000000"/>
      </w:pBdr>
      <w:spacing w:before="100" w:beforeAutospacing="1" w:after="100" w:afterAutospacing="1"/>
      <w:jc w:val="center"/>
    </w:pPr>
    <w:rPr>
      <w:b/>
      <w:bCs/>
      <w:kern w:val="0"/>
      <w:sz w:val="24"/>
      <w:szCs w:val="24"/>
    </w:rPr>
  </w:style>
  <w:style w:type="paragraph" w:customStyle="1" w:styleId="xl66">
    <w:name w:val="xl66"/>
    <w:basedOn w:val="a"/>
    <w:rsid w:val="00161C98"/>
    <w:pPr>
      <w:pBdr>
        <w:left w:val="single" w:sz="8" w:space="0" w:color="000000"/>
        <w:right w:val="single" w:sz="8" w:space="0" w:color="auto"/>
      </w:pBdr>
      <w:spacing w:before="100" w:beforeAutospacing="1" w:after="100" w:afterAutospacing="1"/>
      <w:jc w:val="center"/>
    </w:pPr>
    <w:rPr>
      <w:b/>
      <w:bCs/>
      <w:kern w:val="0"/>
      <w:sz w:val="24"/>
      <w:szCs w:val="24"/>
    </w:rPr>
  </w:style>
  <w:style w:type="paragraph" w:customStyle="1" w:styleId="xl67">
    <w:name w:val="xl67"/>
    <w:basedOn w:val="a"/>
    <w:rsid w:val="00161C98"/>
    <w:pPr>
      <w:pBdr>
        <w:left w:val="single" w:sz="8" w:space="0" w:color="auto"/>
        <w:bottom w:val="single" w:sz="8" w:space="0" w:color="auto"/>
        <w:right w:val="single" w:sz="8" w:space="0" w:color="auto"/>
      </w:pBdr>
      <w:spacing w:before="100" w:beforeAutospacing="1" w:after="100" w:afterAutospacing="1"/>
      <w:textAlignment w:val="top"/>
    </w:pPr>
    <w:rPr>
      <w:b/>
      <w:bCs/>
      <w:kern w:val="0"/>
      <w:sz w:val="24"/>
      <w:szCs w:val="24"/>
    </w:rPr>
  </w:style>
  <w:style w:type="paragraph" w:customStyle="1" w:styleId="xl68">
    <w:name w:val="xl68"/>
    <w:basedOn w:val="a"/>
    <w:rsid w:val="00161C98"/>
    <w:pPr>
      <w:pBdr>
        <w:bottom w:val="single" w:sz="8" w:space="0" w:color="auto"/>
        <w:right w:val="single" w:sz="8" w:space="0" w:color="auto"/>
      </w:pBdr>
      <w:spacing w:before="100" w:beforeAutospacing="1" w:after="100" w:afterAutospacing="1"/>
      <w:jc w:val="center"/>
      <w:textAlignment w:val="top"/>
    </w:pPr>
    <w:rPr>
      <w:b/>
      <w:bCs/>
      <w:kern w:val="0"/>
      <w:sz w:val="24"/>
      <w:szCs w:val="24"/>
    </w:rPr>
  </w:style>
  <w:style w:type="paragraph" w:customStyle="1" w:styleId="xl69">
    <w:name w:val="xl69"/>
    <w:basedOn w:val="a"/>
    <w:rsid w:val="00161C98"/>
    <w:pPr>
      <w:pBdr>
        <w:bottom w:val="single" w:sz="8" w:space="0" w:color="auto"/>
        <w:right w:val="single" w:sz="8" w:space="0" w:color="auto"/>
      </w:pBdr>
      <w:spacing w:before="100" w:beforeAutospacing="1" w:after="100" w:afterAutospacing="1"/>
      <w:jc w:val="both"/>
      <w:textAlignment w:val="top"/>
    </w:pPr>
    <w:rPr>
      <w:b/>
      <w:bCs/>
      <w:kern w:val="0"/>
      <w:sz w:val="24"/>
      <w:szCs w:val="24"/>
    </w:rPr>
  </w:style>
  <w:style w:type="paragraph" w:customStyle="1" w:styleId="xl70">
    <w:name w:val="xl70"/>
    <w:basedOn w:val="a"/>
    <w:rsid w:val="00161C98"/>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b/>
      <w:bCs/>
      <w:kern w:val="0"/>
      <w:sz w:val="24"/>
      <w:szCs w:val="24"/>
    </w:rPr>
  </w:style>
  <w:style w:type="paragraph" w:customStyle="1" w:styleId="xl71">
    <w:name w:val="xl71"/>
    <w:basedOn w:val="a"/>
    <w:rsid w:val="00161C98"/>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b/>
      <w:bCs/>
      <w:kern w:val="0"/>
      <w:sz w:val="24"/>
      <w:szCs w:val="24"/>
    </w:rPr>
  </w:style>
  <w:style w:type="paragraph" w:customStyle="1" w:styleId="xl72">
    <w:name w:val="xl72"/>
    <w:basedOn w:val="a"/>
    <w:rsid w:val="00161C98"/>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b/>
      <w:bCs/>
      <w:i/>
      <w:iCs/>
      <w:kern w:val="0"/>
      <w:sz w:val="24"/>
      <w:szCs w:val="24"/>
    </w:rPr>
  </w:style>
  <w:style w:type="paragraph" w:customStyle="1" w:styleId="xl73">
    <w:name w:val="xl73"/>
    <w:basedOn w:val="a"/>
    <w:rsid w:val="00161C98"/>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b/>
      <w:bCs/>
      <w:i/>
      <w:iCs/>
      <w:kern w:val="0"/>
      <w:sz w:val="24"/>
      <w:szCs w:val="24"/>
    </w:rPr>
  </w:style>
  <w:style w:type="paragraph" w:customStyle="1" w:styleId="xl74">
    <w:name w:val="xl74"/>
    <w:basedOn w:val="a"/>
    <w:rsid w:val="00161C98"/>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kern w:val="0"/>
      <w:sz w:val="24"/>
      <w:szCs w:val="24"/>
    </w:rPr>
  </w:style>
  <w:style w:type="paragraph" w:customStyle="1" w:styleId="xl75">
    <w:name w:val="xl75"/>
    <w:basedOn w:val="a"/>
    <w:rsid w:val="00161C98"/>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kern w:val="0"/>
      <w:sz w:val="24"/>
      <w:szCs w:val="24"/>
    </w:rPr>
  </w:style>
  <w:style w:type="paragraph" w:customStyle="1" w:styleId="xl76">
    <w:name w:val="xl76"/>
    <w:basedOn w:val="a"/>
    <w:rsid w:val="00161C98"/>
    <w:pPr>
      <w:pBdr>
        <w:top w:val="single" w:sz="4" w:space="0" w:color="auto"/>
        <w:left w:val="single" w:sz="4" w:space="0" w:color="auto"/>
        <w:bottom w:val="single" w:sz="4" w:space="0" w:color="auto"/>
        <w:right w:val="single" w:sz="4" w:space="0" w:color="auto"/>
      </w:pBdr>
      <w:spacing w:before="100" w:beforeAutospacing="1" w:after="100" w:afterAutospacing="1"/>
      <w:jc w:val="both"/>
      <w:textAlignment w:val="top"/>
    </w:pPr>
    <w:rPr>
      <w:b/>
      <w:bCs/>
      <w:kern w:val="0"/>
      <w:sz w:val="24"/>
      <w:szCs w:val="24"/>
    </w:rPr>
  </w:style>
  <w:style w:type="paragraph" w:customStyle="1" w:styleId="xl77">
    <w:name w:val="xl77"/>
    <w:basedOn w:val="a"/>
    <w:rsid w:val="00161C98"/>
    <w:pPr>
      <w:pBdr>
        <w:top w:val="single" w:sz="4" w:space="0" w:color="auto"/>
        <w:left w:val="single" w:sz="4" w:space="0" w:color="auto"/>
        <w:bottom w:val="single" w:sz="4" w:space="0" w:color="auto"/>
        <w:right w:val="single" w:sz="4" w:space="0" w:color="auto"/>
      </w:pBdr>
      <w:spacing w:before="100" w:beforeAutospacing="1" w:after="100" w:afterAutospacing="1"/>
      <w:jc w:val="both"/>
      <w:textAlignment w:val="top"/>
    </w:pPr>
    <w:rPr>
      <w:b/>
      <w:bCs/>
      <w:i/>
      <w:iCs/>
      <w:kern w:val="0"/>
      <w:sz w:val="24"/>
      <w:szCs w:val="24"/>
    </w:rPr>
  </w:style>
  <w:style w:type="paragraph" w:customStyle="1" w:styleId="xl78">
    <w:name w:val="xl78"/>
    <w:basedOn w:val="a"/>
    <w:rsid w:val="00161C98"/>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i/>
      <w:iCs/>
      <w:kern w:val="0"/>
      <w:sz w:val="24"/>
      <w:szCs w:val="24"/>
    </w:rPr>
  </w:style>
  <w:style w:type="paragraph" w:customStyle="1" w:styleId="xl79">
    <w:name w:val="xl79"/>
    <w:basedOn w:val="a"/>
    <w:rsid w:val="00161C98"/>
    <w:pPr>
      <w:pBdr>
        <w:top w:val="single" w:sz="4" w:space="0" w:color="auto"/>
        <w:left w:val="single" w:sz="4" w:space="0" w:color="auto"/>
        <w:bottom w:val="single" w:sz="4" w:space="0" w:color="auto"/>
        <w:right w:val="single" w:sz="4" w:space="0" w:color="auto"/>
      </w:pBdr>
      <w:spacing w:before="100" w:beforeAutospacing="1" w:after="100" w:afterAutospacing="1"/>
      <w:jc w:val="both"/>
      <w:textAlignment w:val="top"/>
    </w:pPr>
    <w:rPr>
      <w:i/>
      <w:iCs/>
      <w:kern w:val="0"/>
      <w:sz w:val="24"/>
      <w:szCs w:val="24"/>
    </w:rPr>
  </w:style>
  <w:style w:type="paragraph" w:customStyle="1" w:styleId="xl80">
    <w:name w:val="xl80"/>
    <w:basedOn w:val="a"/>
    <w:rsid w:val="00161C98"/>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i/>
      <w:iCs/>
      <w:kern w:val="0"/>
      <w:sz w:val="24"/>
      <w:szCs w:val="24"/>
    </w:rPr>
  </w:style>
  <w:style w:type="paragraph" w:customStyle="1" w:styleId="xl81">
    <w:name w:val="xl81"/>
    <w:basedOn w:val="a"/>
    <w:rsid w:val="00161C98"/>
    <w:pPr>
      <w:pBdr>
        <w:top w:val="single" w:sz="4" w:space="0" w:color="auto"/>
        <w:left w:val="single" w:sz="4" w:space="0" w:color="auto"/>
        <w:bottom w:val="single" w:sz="4" w:space="0" w:color="auto"/>
        <w:right w:val="single" w:sz="4" w:space="0" w:color="auto"/>
      </w:pBdr>
      <w:spacing w:before="100" w:beforeAutospacing="1" w:after="100" w:afterAutospacing="1"/>
      <w:jc w:val="both"/>
      <w:textAlignment w:val="top"/>
    </w:pPr>
    <w:rPr>
      <w:kern w:val="0"/>
      <w:sz w:val="24"/>
      <w:szCs w:val="24"/>
    </w:rPr>
  </w:style>
  <w:style w:type="paragraph" w:customStyle="1" w:styleId="xl82">
    <w:name w:val="xl82"/>
    <w:basedOn w:val="a"/>
    <w:rsid w:val="00161C98"/>
    <w:pPr>
      <w:pBdr>
        <w:top w:val="single" w:sz="8" w:space="0" w:color="auto"/>
        <w:left w:val="single" w:sz="8" w:space="0" w:color="auto"/>
        <w:bottom w:val="single" w:sz="4" w:space="0" w:color="auto"/>
        <w:right w:val="single" w:sz="4" w:space="0" w:color="auto"/>
      </w:pBdr>
      <w:spacing w:before="100" w:beforeAutospacing="1" w:after="100" w:afterAutospacing="1"/>
      <w:textAlignment w:val="top"/>
    </w:pPr>
    <w:rPr>
      <w:b/>
      <w:bCs/>
      <w:kern w:val="0"/>
      <w:sz w:val="24"/>
      <w:szCs w:val="24"/>
    </w:rPr>
  </w:style>
  <w:style w:type="paragraph" w:customStyle="1" w:styleId="xl83">
    <w:name w:val="xl83"/>
    <w:basedOn w:val="a"/>
    <w:rsid w:val="00161C98"/>
    <w:pPr>
      <w:pBdr>
        <w:top w:val="single" w:sz="8" w:space="0" w:color="auto"/>
        <w:left w:val="single" w:sz="4" w:space="0" w:color="auto"/>
        <w:bottom w:val="single" w:sz="4" w:space="0" w:color="auto"/>
        <w:right w:val="single" w:sz="4" w:space="0" w:color="auto"/>
      </w:pBdr>
      <w:spacing w:before="100" w:beforeAutospacing="1" w:after="100" w:afterAutospacing="1"/>
      <w:textAlignment w:val="top"/>
    </w:pPr>
    <w:rPr>
      <w:b/>
      <w:bCs/>
      <w:kern w:val="0"/>
      <w:sz w:val="24"/>
      <w:szCs w:val="24"/>
    </w:rPr>
  </w:style>
  <w:style w:type="paragraph" w:customStyle="1" w:styleId="xl84">
    <w:name w:val="xl84"/>
    <w:basedOn w:val="a"/>
    <w:rsid w:val="00161C98"/>
    <w:pPr>
      <w:pBdr>
        <w:top w:val="single" w:sz="8" w:space="0" w:color="auto"/>
        <w:left w:val="single" w:sz="4" w:space="0" w:color="auto"/>
        <w:bottom w:val="single" w:sz="4" w:space="0" w:color="auto"/>
        <w:right w:val="single" w:sz="4" w:space="0" w:color="auto"/>
      </w:pBdr>
      <w:spacing w:before="100" w:beforeAutospacing="1" w:after="100" w:afterAutospacing="1"/>
      <w:jc w:val="center"/>
      <w:textAlignment w:val="top"/>
    </w:pPr>
    <w:rPr>
      <w:b/>
      <w:bCs/>
      <w:kern w:val="0"/>
      <w:sz w:val="24"/>
      <w:szCs w:val="24"/>
    </w:rPr>
  </w:style>
  <w:style w:type="paragraph" w:customStyle="1" w:styleId="xl85">
    <w:name w:val="xl85"/>
    <w:basedOn w:val="a"/>
    <w:rsid w:val="00161C98"/>
    <w:pPr>
      <w:pBdr>
        <w:top w:val="single" w:sz="8" w:space="0" w:color="auto"/>
        <w:left w:val="single" w:sz="4" w:space="0" w:color="auto"/>
        <w:bottom w:val="single" w:sz="4" w:space="0" w:color="auto"/>
        <w:right w:val="single" w:sz="8" w:space="0" w:color="auto"/>
      </w:pBdr>
      <w:spacing w:before="100" w:beforeAutospacing="1" w:after="100" w:afterAutospacing="1"/>
      <w:jc w:val="center"/>
      <w:textAlignment w:val="top"/>
    </w:pPr>
    <w:rPr>
      <w:b/>
      <w:bCs/>
      <w:kern w:val="0"/>
      <w:sz w:val="24"/>
      <w:szCs w:val="24"/>
    </w:rPr>
  </w:style>
  <w:style w:type="paragraph" w:customStyle="1" w:styleId="xl86">
    <w:name w:val="xl86"/>
    <w:basedOn w:val="a"/>
    <w:rsid w:val="00161C98"/>
    <w:pPr>
      <w:pBdr>
        <w:top w:val="single" w:sz="4" w:space="0" w:color="auto"/>
        <w:left w:val="single" w:sz="8" w:space="0" w:color="auto"/>
        <w:bottom w:val="single" w:sz="4" w:space="0" w:color="auto"/>
        <w:right w:val="single" w:sz="4" w:space="0" w:color="auto"/>
      </w:pBdr>
      <w:spacing w:before="100" w:beforeAutospacing="1" w:after="100" w:afterAutospacing="1"/>
      <w:textAlignment w:val="top"/>
    </w:pPr>
    <w:rPr>
      <w:b/>
      <w:bCs/>
      <w:kern w:val="0"/>
      <w:sz w:val="24"/>
      <w:szCs w:val="24"/>
    </w:rPr>
  </w:style>
  <w:style w:type="paragraph" w:customStyle="1" w:styleId="xl87">
    <w:name w:val="xl87"/>
    <w:basedOn w:val="a"/>
    <w:rsid w:val="00161C98"/>
    <w:pPr>
      <w:pBdr>
        <w:top w:val="single" w:sz="4" w:space="0" w:color="auto"/>
        <w:left w:val="single" w:sz="4" w:space="0" w:color="auto"/>
        <w:bottom w:val="single" w:sz="4" w:space="0" w:color="auto"/>
        <w:right w:val="single" w:sz="8" w:space="0" w:color="auto"/>
      </w:pBdr>
      <w:spacing w:before="100" w:beforeAutospacing="1" w:after="100" w:afterAutospacing="1"/>
      <w:jc w:val="center"/>
      <w:textAlignment w:val="top"/>
    </w:pPr>
    <w:rPr>
      <w:b/>
      <w:bCs/>
      <w:kern w:val="0"/>
      <w:sz w:val="24"/>
      <w:szCs w:val="24"/>
    </w:rPr>
  </w:style>
  <w:style w:type="paragraph" w:customStyle="1" w:styleId="xl88">
    <w:name w:val="xl88"/>
    <w:basedOn w:val="a"/>
    <w:rsid w:val="00161C98"/>
    <w:pPr>
      <w:pBdr>
        <w:top w:val="single" w:sz="4" w:space="0" w:color="auto"/>
        <w:left w:val="single" w:sz="8" w:space="0" w:color="auto"/>
        <w:bottom w:val="single" w:sz="4" w:space="0" w:color="auto"/>
        <w:right w:val="single" w:sz="4" w:space="0" w:color="auto"/>
      </w:pBdr>
      <w:spacing w:before="100" w:beforeAutospacing="1" w:after="100" w:afterAutospacing="1"/>
      <w:textAlignment w:val="top"/>
    </w:pPr>
    <w:rPr>
      <w:b/>
      <w:bCs/>
      <w:i/>
      <w:iCs/>
      <w:kern w:val="0"/>
      <w:sz w:val="24"/>
      <w:szCs w:val="24"/>
    </w:rPr>
  </w:style>
  <w:style w:type="paragraph" w:customStyle="1" w:styleId="xl89">
    <w:name w:val="xl89"/>
    <w:basedOn w:val="a"/>
    <w:rsid w:val="00161C98"/>
    <w:pPr>
      <w:pBdr>
        <w:top w:val="single" w:sz="4" w:space="0" w:color="auto"/>
        <w:left w:val="single" w:sz="4" w:space="0" w:color="auto"/>
        <w:bottom w:val="single" w:sz="4" w:space="0" w:color="auto"/>
        <w:right w:val="single" w:sz="8" w:space="0" w:color="auto"/>
      </w:pBdr>
      <w:spacing w:before="100" w:beforeAutospacing="1" w:after="100" w:afterAutospacing="1"/>
      <w:jc w:val="center"/>
      <w:textAlignment w:val="top"/>
    </w:pPr>
    <w:rPr>
      <w:b/>
      <w:bCs/>
      <w:i/>
      <w:iCs/>
      <w:kern w:val="0"/>
      <w:sz w:val="24"/>
      <w:szCs w:val="24"/>
    </w:rPr>
  </w:style>
  <w:style w:type="paragraph" w:customStyle="1" w:styleId="xl90">
    <w:name w:val="xl90"/>
    <w:basedOn w:val="a"/>
    <w:rsid w:val="00161C98"/>
    <w:pPr>
      <w:pBdr>
        <w:top w:val="single" w:sz="4" w:space="0" w:color="auto"/>
        <w:left w:val="single" w:sz="8" w:space="0" w:color="auto"/>
        <w:bottom w:val="single" w:sz="4" w:space="0" w:color="auto"/>
        <w:right w:val="single" w:sz="4" w:space="0" w:color="auto"/>
      </w:pBdr>
      <w:spacing w:before="100" w:beforeAutospacing="1" w:after="100" w:afterAutospacing="1"/>
      <w:textAlignment w:val="top"/>
    </w:pPr>
    <w:rPr>
      <w:kern w:val="0"/>
      <w:sz w:val="24"/>
      <w:szCs w:val="24"/>
    </w:rPr>
  </w:style>
  <w:style w:type="paragraph" w:customStyle="1" w:styleId="xl91">
    <w:name w:val="xl91"/>
    <w:basedOn w:val="a"/>
    <w:rsid w:val="00161C98"/>
    <w:pPr>
      <w:pBdr>
        <w:top w:val="single" w:sz="4" w:space="0" w:color="auto"/>
        <w:left w:val="single" w:sz="4" w:space="0" w:color="auto"/>
        <w:bottom w:val="single" w:sz="4" w:space="0" w:color="auto"/>
        <w:right w:val="single" w:sz="8" w:space="0" w:color="auto"/>
      </w:pBdr>
      <w:spacing w:before="100" w:beforeAutospacing="1" w:after="100" w:afterAutospacing="1"/>
      <w:jc w:val="center"/>
      <w:textAlignment w:val="top"/>
    </w:pPr>
    <w:rPr>
      <w:kern w:val="0"/>
      <w:sz w:val="24"/>
      <w:szCs w:val="24"/>
    </w:rPr>
  </w:style>
  <w:style w:type="paragraph" w:customStyle="1" w:styleId="xl92">
    <w:name w:val="xl92"/>
    <w:basedOn w:val="a"/>
    <w:rsid w:val="00161C98"/>
    <w:pPr>
      <w:pBdr>
        <w:top w:val="single" w:sz="4" w:space="0" w:color="auto"/>
        <w:left w:val="single" w:sz="8" w:space="0" w:color="auto"/>
        <w:bottom w:val="single" w:sz="4" w:space="0" w:color="auto"/>
        <w:right w:val="single" w:sz="4" w:space="0" w:color="auto"/>
      </w:pBdr>
      <w:spacing w:before="100" w:beforeAutospacing="1" w:after="100" w:afterAutospacing="1"/>
      <w:textAlignment w:val="top"/>
    </w:pPr>
    <w:rPr>
      <w:i/>
      <w:iCs/>
      <w:kern w:val="0"/>
      <w:sz w:val="24"/>
      <w:szCs w:val="24"/>
    </w:rPr>
  </w:style>
  <w:style w:type="paragraph" w:customStyle="1" w:styleId="xl93">
    <w:name w:val="xl93"/>
    <w:basedOn w:val="a"/>
    <w:rsid w:val="00161C98"/>
    <w:pPr>
      <w:pBdr>
        <w:top w:val="single" w:sz="4" w:space="0" w:color="auto"/>
        <w:left w:val="single" w:sz="4" w:space="0" w:color="auto"/>
        <w:bottom w:val="single" w:sz="4" w:space="0" w:color="auto"/>
        <w:right w:val="single" w:sz="8" w:space="0" w:color="auto"/>
      </w:pBdr>
      <w:spacing w:before="100" w:beforeAutospacing="1" w:after="100" w:afterAutospacing="1"/>
      <w:jc w:val="center"/>
      <w:textAlignment w:val="top"/>
    </w:pPr>
    <w:rPr>
      <w:i/>
      <w:iCs/>
      <w:kern w:val="0"/>
      <w:sz w:val="24"/>
      <w:szCs w:val="24"/>
    </w:rPr>
  </w:style>
  <w:style w:type="paragraph" w:customStyle="1" w:styleId="xl94">
    <w:name w:val="xl94"/>
    <w:basedOn w:val="a"/>
    <w:rsid w:val="00161C98"/>
    <w:pPr>
      <w:pBdr>
        <w:top w:val="single" w:sz="4" w:space="0" w:color="auto"/>
        <w:left w:val="single" w:sz="8" w:space="0" w:color="auto"/>
        <w:bottom w:val="single" w:sz="8" w:space="0" w:color="auto"/>
        <w:right w:val="single" w:sz="4" w:space="0" w:color="auto"/>
      </w:pBdr>
      <w:spacing w:before="100" w:beforeAutospacing="1" w:after="100" w:afterAutospacing="1"/>
      <w:textAlignment w:val="top"/>
    </w:pPr>
    <w:rPr>
      <w:kern w:val="0"/>
      <w:sz w:val="24"/>
      <w:szCs w:val="24"/>
    </w:rPr>
  </w:style>
  <w:style w:type="paragraph" w:customStyle="1" w:styleId="xl95">
    <w:name w:val="xl95"/>
    <w:basedOn w:val="a"/>
    <w:rsid w:val="00161C98"/>
    <w:pPr>
      <w:pBdr>
        <w:top w:val="single" w:sz="4" w:space="0" w:color="auto"/>
        <w:left w:val="single" w:sz="4" w:space="0" w:color="auto"/>
        <w:bottom w:val="single" w:sz="8" w:space="0" w:color="auto"/>
        <w:right w:val="single" w:sz="4" w:space="0" w:color="auto"/>
      </w:pBdr>
      <w:spacing w:before="100" w:beforeAutospacing="1" w:after="100" w:afterAutospacing="1"/>
      <w:textAlignment w:val="top"/>
    </w:pPr>
    <w:rPr>
      <w:kern w:val="0"/>
      <w:sz w:val="24"/>
      <w:szCs w:val="24"/>
    </w:rPr>
  </w:style>
  <w:style w:type="paragraph" w:customStyle="1" w:styleId="xl96">
    <w:name w:val="xl96"/>
    <w:basedOn w:val="a"/>
    <w:rsid w:val="00161C98"/>
    <w:pPr>
      <w:pBdr>
        <w:top w:val="single" w:sz="4" w:space="0" w:color="auto"/>
        <w:left w:val="single" w:sz="8" w:space="0" w:color="auto"/>
        <w:bottom w:val="single" w:sz="4" w:space="0" w:color="auto"/>
      </w:pBdr>
      <w:spacing w:before="100" w:beforeAutospacing="1" w:after="100" w:afterAutospacing="1"/>
      <w:textAlignment w:val="top"/>
    </w:pPr>
    <w:rPr>
      <w:b/>
      <w:bCs/>
      <w:i/>
      <w:iCs/>
      <w:kern w:val="0"/>
      <w:sz w:val="24"/>
      <w:szCs w:val="24"/>
    </w:rPr>
  </w:style>
  <w:style w:type="paragraph" w:customStyle="1" w:styleId="xl97">
    <w:name w:val="xl97"/>
    <w:basedOn w:val="a"/>
    <w:rsid w:val="00161C98"/>
    <w:pPr>
      <w:pBdr>
        <w:top w:val="single" w:sz="4" w:space="0" w:color="auto"/>
        <w:left w:val="single" w:sz="8" w:space="0" w:color="auto"/>
        <w:bottom w:val="single" w:sz="4" w:space="0" w:color="auto"/>
      </w:pBdr>
      <w:spacing w:before="100" w:beforeAutospacing="1" w:after="100" w:afterAutospacing="1"/>
      <w:textAlignment w:val="top"/>
    </w:pPr>
    <w:rPr>
      <w:kern w:val="0"/>
      <w:sz w:val="24"/>
      <w:szCs w:val="24"/>
    </w:rPr>
  </w:style>
  <w:style w:type="paragraph" w:customStyle="1" w:styleId="xl98">
    <w:name w:val="xl98"/>
    <w:basedOn w:val="a"/>
    <w:rsid w:val="00161C98"/>
    <w:pPr>
      <w:pBdr>
        <w:top w:val="single" w:sz="8" w:space="0" w:color="auto"/>
        <w:left w:val="single" w:sz="8" w:space="0" w:color="auto"/>
        <w:bottom w:val="single" w:sz="8" w:space="0" w:color="auto"/>
      </w:pBdr>
      <w:spacing w:before="100" w:beforeAutospacing="1" w:after="100" w:afterAutospacing="1"/>
      <w:textAlignment w:val="top"/>
    </w:pPr>
    <w:rPr>
      <w:i/>
      <w:iCs/>
      <w:color w:val="auto"/>
      <w:kern w:val="0"/>
      <w:sz w:val="24"/>
      <w:szCs w:val="24"/>
    </w:rPr>
  </w:style>
  <w:style w:type="paragraph" w:customStyle="1" w:styleId="xl99">
    <w:name w:val="xl99"/>
    <w:basedOn w:val="a"/>
    <w:rsid w:val="00161C98"/>
    <w:pPr>
      <w:pBdr>
        <w:top w:val="single" w:sz="8" w:space="0" w:color="auto"/>
        <w:left w:val="single" w:sz="8" w:space="0" w:color="auto"/>
        <w:bottom w:val="single" w:sz="8" w:space="0" w:color="auto"/>
      </w:pBdr>
      <w:spacing w:before="100" w:beforeAutospacing="1" w:after="100" w:afterAutospacing="1"/>
      <w:jc w:val="center"/>
      <w:textAlignment w:val="top"/>
    </w:pPr>
    <w:rPr>
      <w:i/>
      <w:iCs/>
      <w:color w:val="auto"/>
      <w:kern w:val="0"/>
      <w:sz w:val="24"/>
      <w:szCs w:val="24"/>
    </w:rPr>
  </w:style>
  <w:style w:type="paragraph" w:customStyle="1" w:styleId="xl100">
    <w:name w:val="xl100"/>
    <w:basedOn w:val="a"/>
    <w:rsid w:val="00161C98"/>
    <w:pPr>
      <w:pBdr>
        <w:left w:val="single" w:sz="4" w:space="0" w:color="auto"/>
        <w:bottom w:val="single" w:sz="4" w:space="0" w:color="auto"/>
        <w:right w:val="single" w:sz="4" w:space="0" w:color="auto"/>
      </w:pBdr>
      <w:spacing w:before="100" w:beforeAutospacing="1" w:after="100" w:afterAutospacing="1"/>
      <w:jc w:val="both"/>
      <w:textAlignment w:val="top"/>
    </w:pPr>
    <w:rPr>
      <w:b/>
      <w:bCs/>
      <w:kern w:val="0"/>
      <w:sz w:val="24"/>
      <w:szCs w:val="24"/>
    </w:rPr>
  </w:style>
  <w:style w:type="paragraph" w:customStyle="1" w:styleId="xl101">
    <w:name w:val="xl101"/>
    <w:basedOn w:val="a"/>
    <w:rsid w:val="00161C98"/>
    <w:pPr>
      <w:pBdr>
        <w:top w:val="single" w:sz="4" w:space="0" w:color="auto"/>
        <w:left w:val="single" w:sz="4" w:space="0" w:color="auto"/>
        <w:bottom w:val="single" w:sz="4" w:space="0" w:color="auto"/>
        <w:right w:val="single" w:sz="4" w:space="0" w:color="auto"/>
      </w:pBdr>
      <w:spacing w:before="100" w:beforeAutospacing="1" w:after="100" w:afterAutospacing="1"/>
      <w:jc w:val="both"/>
      <w:textAlignment w:val="top"/>
    </w:pPr>
    <w:rPr>
      <w:i/>
      <w:iCs/>
      <w:color w:val="auto"/>
      <w:kern w:val="0"/>
      <w:sz w:val="24"/>
      <w:szCs w:val="24"/>
    </w:rPr>
  </w:style>
  <w:style w:type="paragraph" w:customStyle="1" w:styleId="xl102">
    <w:name w:val="xl102"/>
    <w:basedOn w:val="a"/>
    <w:rsid w:val="00161C98"/>
    <w:pPr>
      <w:pBdr>
        <w:left w:val="single" w:sz="8" w:space="0" w:color="auto"/>
        <w:bottom w:val="single" w:sz="4" w:space="0" w:color="auto"/>
        <w:right w:val="single" w:sz="4" w:space="0" w:color="auto"/>
      </w:pBdr>
      <w:spacing w:before="100" w:beforeAutospacing="1" w:after="100" w:afterAutospacing="1"/>
      <w:textAlignment w:val="top"/>
    </w:pPr>
    <w:rPr>
      <w:b/>
      <w:bCs/>
      <w:kern w:val="0"/>
      <w:sz w:val="24"/>
      <w:szCs w:val="24"/>
    </w:rPr>
  </w:style>
  <w:style w:type="paragraph" w:customStyle="1" w:styleId="xl103">
    <w:name w:val="xl103"/>
    <w:basedOn w:val="a"/>
    <w:rsid w:val="00161C98"/>
    <w:pPr>
      <w:pBdr>
        <w:left w:val="single" w:sz="4" w:space="0" w:color="auto"/>
        <w:bottom w:val="single" w:sz="4" w:space="0" w:color="auto"/>
        <w:right w:val="single" w:sz="4" w:space="0" w:color="auto"/>
      </w:pBdr>
      <w:spacing w:before="100" w:beforeAutospacing="1" w:after="100" w:afterAutospacing="1"/>
      <w:jc w:val="center"/>
      <w:textAlignment w:val="top"/>
    </w:pPr>
    <w:rPr>
      <w:b/>
      <w:bCs/>
      <w:kern w:val="0"/>
      <w:sz w:val="24"/>
      <w:szCs w:val="24"/>
    </w:rPr>
  </w:style>
  <w:style w:type="paragraph" w:customStyle="1" w:styleId="xl104">
    <w:name w:val="xl104"/>
    <w:basedOn w:val="a"/>
    <w:rsid w:val="00161C98"/>
    <w:pPr>
      <w:pBdr>
        <w:top w:val="single" w:sz="8" w:space="0" w:color="auto"/>
        <w:left w:val="single" w:sz="8" w:space="0" w:color="auto"/>
        <w:bottom w:val="single" w:sz="4" w:space="0" w:color="auto"/>
      </w:pBdr>
      <w:spacing w:before="100" w:beforeAutospacing="1" w:after="100" w:afterAutospacing="1"/>
      <w:jc w:val="center"/>
      <w:textAlignment w:val="top"/>
    </w:pPr>
    <w:rPr>
      <w:i/>
      <w:iCs/>
      <w:color w:val="auto"/>
      <w:kern w:val="0"/>
      <w:sz w:val="24"/>
      <w:szCs w:val="24"/>
    </w:rPr>
  </w:style>
  <w:style w:type="paragraph" w:customStyle="1" w:styleId="xl105">
    <w:name w:val="xl105"/>
    <w:basedOn w:val="a"/>
    <w:rsid w:val="00161C98"/>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color w:val="auto"/>
      <w:kern w:val="0"/>
      <w:sz w:val="24"/>
      <w:szCs w:val="24"/>
    </w:rPr>
  </w:style>
  <w:style w:type="paragraph" w:customStyle="1" w:styleId="xl106">
    <w:name w:val="xl106"/>
    <w:basedOn w:val="a"/>
    <w:rsid w:val="00161C98"/>
    <w:pPr>
      <w:spacing w:before="100" w:beforeAutospacing="1" w:after="100" w:afterAutospacing="1"/>
    </w:pPr>
    <w:rPr>
      <w:i/>
      <w:iCs/>
      <w:color w:val="auto"/>
      <w:kern w:val="0"/>
      <w:sz w:val="24"/>
      <w:szCs w:val="24"/>
    </w:rPr>
  </w:style>
  <w:style w:type="paragraph" w:customStyle="1" w:styleId="xl107">
    <w:name w:val="xl107"/>
    <w:basedOn w:val="a"/>
    <w:rsid w:val="00161C98"/>
    <w:pPr>
      <w:pBdr>
        <w:top w:val="single" w:sz="4" w:space="0" w:color="auto"/>
        <w:left w:val="single" w:sz="8" w:space="0" w:color="auto"/>
        <w:right w:val="single" w:sz="4" w:space="0" w:color="auto"/>
      </w:pBdr>
      <w:spacing w:before="100" w:beforeAutospacing="1" w:after="100" w:afterAutospacing="1"/>
      <w:textAlignment w:val="top"/>
    </w:pPr>
    <w:rPr>
      <w:kern w:val="0"/>
      <w:sz w:val="24"/>
      <w:szCs w:val="24"/>
    </w:rPr>
  </w:style>
  <w:style w:type="paragraph" w:customStyle="1" w:styleId="xl108">
    <w:name w:val="xl108"/>
    <w:basedOn w:val="a"/>
    <w:rsid w:val="00161C98"/>
    <w:pPr>
      <w:pBdr>
        <w:top w:val="single" w:sz="4" w:space="0" w:color="auto"/>
        <w:left w:val="single" w:sz="4" w:space="0" w:color="auto"/>
        <w:right w:val="single" w:sz="4" w:space="0" w:color="auto"/>
      </w:pBdr>
      <w:spacing w:before="100" w:beforeAutospacing="1" w:after="100" w:afterAutospacing="1"/>
      <w:textAlignment w:val="top"/>
    </w:pPr>
    <w:rPr>
      <w:kern w:val="0"/>
      <w:sz w:val="24"/>
      <w:szCs w:val="24"/>
    </w:rPr>
  </w:style>
  <w:style w:type="paragraph" w:customStyle="1" w:styleId="xl109">
    <w:name w:val="xl109"/>
    <w:basedOn w:val="a"/>
    <w:rsid w:val="00161C98"/>
    <w:pPr>
      <w:pBdr>
        <w:left w:val="single" w:sz="8" w:space="0" w:color="auto"/>
        <w:bottom w:val="single" w:sz="4" w:space="0" w:color="auto"/>
      </w:pBdr>
      <w:spacing w:before="100" w:beforeAutospacing="1" w:after="100" w:afterAutospacing="1"/>
      <w:textAlignment w:val="top"/>
    </w:pPr>
    <w:rPr>
      <w:b/>
      <w:bCs/>
      <w:i/>
      <w:iCs/>
      <w:kern w:val="0"/>
      <w:sz w:val="24"/>
      <w:szCs w:val="24"/>
    </w:rPr>
  </w:style>
  <w:style w:type="paragraph" w:customStyle="1" w:styleId="xl110">
    <w:name w:val="xl110"/>
    <w:basedOn w:val="a"/>
    <w:rsid w:val="00161C98"/>
    <w:pPr>
      <w:pBdr>
        <w:top w:val="single" w:sz="4" w:space="0" w:color="auto"/>
        <w:left w:val="single" w:sz="8" w:space="0" w:color="auto"/>
        <w:bottom w:val="single" w:sz="4" w:space="0" w:color="auto"/>
        <w:right w:val="single" w:sz="4" w:space="0" w:color="auto"/>
      </w:pBdr>
      <w:spacing w:before="100" w:beforeAutospacing="1" w:after="100" w:afterAutospacing="1"/>
      <w:textAlignment w:val="top"/>
    </w:pPr>
    <w:rPr>
      <w:i/>
      <w:iCs/>
      <w:color w:val="auto"/>
      <w:kern w:val="0"/>
      <w:sz w:val="24"/>
      <w:szCs w:val="24"/>
    </w:rPr>
  </w:style>
  <w:style w:type="paragraph" w:customStyle="1" w:styleId="xl111">
    <w:name w:val="xl111"/>
    <w:basedOn w:val="a"/>
    <w:rsid w:val="00161C98"/>
    <w:pPr>
      <w:spacing w:before="100" w:beforeAutospacing="1" w:after="100" w:afterAutospacing="1"/>
    </w:pPr>
    <w:rPr>
      <w:b/>
      <w:bCs/>
      <w:i/>
      <w:iCs/>
      <w:color w:val="auto"/>
      <w:kern w:val="0"/>
      <w:sz w:val="24"/>
      <w:szCs w:val="24"/>
    </w:rPr>
  </w:style>
  <w:style w:type="paragraph" w:customStyle="1" w:styleId="xl112">
    <w:name w:val="xl112"/>
    <w:basedOn w:val="a"/>
    <w:rsid w:val="00161C98"/>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both"/>
      <w:textAlignment w:val="top"/>
    </w:pPr>
    <w:rPr>
      <w:b/>
      <w:bCs/>
      <w:kern w:val="0"/>
      <w:sz w:val="24"/>
      <w:szCs w:val="24"/>
    </w:rPr>
  </w:style>
  <w:style w:type="paragraph" w:customStyle="1" w:styleId="xl113">
    <w:name w:val="xl113"/>
    <w:basedOn w:val="a"/>
    <w:rsid w:val="00161C98"/>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color w:val="auto"/>
      <w:kern w:val="0"/>
      <w:sz w:val="24"/>
      <w:szCs w:val="24"/>
    </w:rPr>
  </w:style>
  <w:style w:type="paragraph" w:customStyle="1" w:styleId="xl114">
    <w:name w:val="xl114"/>
    <w:basedOn w:val="a"/>
    <w:rsid w:val="00161C98"/>
    <w:pPr>
      <w:pBdr>
        <w:top w:val="single" w:sz="4" w:space="0" w:color="auto"/>
        <w:left w:val="single" w:sz="4" w:space="0" w:color="auto"/>
        <w:bottom w:val="single" w:sz="4" w:space="0" w:color="auto"/>
        <w:right w:val="single" w:sz="8" w:space="0" w:color="auto"/>
      </w:pBdr>
      <w:spacing w:before="100" w:beforeAutospacing="1" w:after="100" w:afterAutospacing="1"/>
      <w:jc w:val="center"/>
      <w:textAlignment w:val="top"/>
    </w:pPr>
    <w:rPr>
      <w:color w:val="auto"/>
      <w:kern w:val="0"/>
      <w:sz w:val="24"/>
      <w:szCs w:val="24"/>
    </w:rPr>
  </w:style>
  <w:style w:type="paragraph" w:customStyle="1" w:styleId="xl115">
    <w:name w:val="xl115"/>
    <w:basedOn w:val="a"/>
    <w:rsid w:val="00161C98"/>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i/>
      <w:iCs/>
      <w:color w:val="auto"/>
      <w:kern w:val="0"/>
      <w:sz w:val="24"/>
      <w:szCs w:val="24"/>
    </w:rPr>
  </w:style>
  <w:style w:type="paragraph" w:customStyle="1" w:styleId="xl116">
    <w:name w:val="xl116"/>
    <w:basedOn w:val="a"/>
    <w:rsid w:val="00161C98"/>
    <w:pPr>
      <w:pBdr>
        <w:top w:val="single" w:sz="4" w:space="0" w:color="auto"/>
        <w:left w:val="single" w:sz="4" w:space="0" w:color="auto"/>
        <w:bottom w:val="single" w:sz="4" w:space="0" w:color="auto"/>
        <w:right w:val="single" w:sz="8" w:space="0" w:color="auto"/>
      </w:pBdr>
      <w:spacing w:before="100" w:beforeAutospacing="1" w:after="100" w:afterAutospacing="1"/>
      <w:jc w:val="center"/>
      <w:textAlignment w:val="top"/>
    </w:pPr>
    <w:rPr>
      <w:i/>
      <w:iCs/>
      <w:color w:val="auto"/>
      <w:kern w:val="0"/>
      <w:sz w:val="24"/>
      <w:szCs w:val="24"/>
    </w:rPr>
  </w:style>
  <w:style w:type="paragraph" w:customStyle="1" w:styleId="xl117">
    <w:name w:val="xl117"/>
    <w:basedOn w:val="a"/>
    <w:rsid w:val="00161C98"/>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b/>
      <w:bCs/>
      <w:i/>
      <w:iCs/>
      <w:color w:val="auto"/>
      <w:kern w:val="0"/>
      <w:sz w:val="24"/>
      <w:szCs w:val="24"/>
    </w:rPr>
  </w:style>
  <w:style w:type="paragraph" w:customStyle="1" w:styleId="xl118">
    <w:name w:val="xl118"/>
    <w:basedOn w:val="a"/>
    <w:rsid w:val="00161C98"/>
    <w:pPr>
      <w:pBdr>
        <w:top w:val="single" w:sz="4" w:space="0" w:color="auto"/>
        <w:left w:val="single" w:sz="4" w:space="0" w:color="auto"/>
        <w:bottom w:val="single" w:sz="8" w:space="0" w:color="auto"/>
        <w:right w:val="single" w:sz="4" w:space="0" w:color="auto"/>
      </w:pBdr>
      <w:spacing w:before="100" w:beforeAutospacing="1" w:after="100" w:afterAutospacing="1"/>
      <w:jc w:val="center"/>
      <w:textAlignment w:val="top"/>
    </w:pPr>
    <w:rPr>
      <w:color w:val="auto"/>
      <w:kern w:val="0"/>
      <w:sz w:val="24"/>
      <w:szCs w:val="24"/>
    </w:rPr>
  </w:style>
  <w:style w:type="paragraph" w:customStyle="1" w:styleId="xl119">
    <w:name w:val="xl119"/>
    <w:basedOn w:val="a"/>
    <w:rsid w:val="00161C98"/>
    <w:pPr>
      <w:pBdr>
        <w:top w:val="single" w:sz="4" w:space="0" w:color="auto"/>
        <w:left w:val="single" w:sz="4" w:space="0" w:color="auto"/>
        <w:bottom w:val="single" w:sz="8" w:space="0" w:color="auto"/>
        <w:right w:val="single" w:sz="8" w:space="0" w:color="auto"/>
      </w:pBdr>
      <w:spacing w:before="100" w:beforeAutospacing="1" w:after="100" w:afterAutospacing="1"/>
      <w:jc w:val="center"/>
      <w:textAlignment w:val="top"/>
    </w:pPr>
    <w:rPr>
      <w:color w:val="auto"/>
      <w:kern w:val="0"/>
      <w:sz w:val="24"/>
      <w:szCs w:val="24"/>
    </w:rPr>
  </w:style>
  <w:style w:type="paragraph" w:customStyle="1" w:styleId="xl120">
    <w:name w:val="xl120"/>
    <w:basedOn w:val="a"/>
    <w:rsid w:val="00161C98"/>
    <w:pPr>
      <w:spacing w:before="100" w:beforeAutospacing="1" w:after="100" w:afterAutospacing="1"/>
    </w:pPr>
    <w:rPr>
      <w:color w:val="auto"/>
      <w:kern w:val="0"/>
      <w:sz w:val="24"/>
      <w:szCs w:val="24"/>
    </w:rPr>
  </w:style>
  <w:style w:type="paragraph" w:customStyle="1" w:styleId="xl121">
    <w:name w:val="xl121"/>
    <w:basedOn w:val="a"/>
    <w:rsid w:val="00161C98"/>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both"/>
      <w:textAlignment w:val="top"/>
    </w:pPr>
    <w:rPr>
      <w:kern w:val="0"/>
      <w:sz w:val="24"/>
      <w:szCs w:val="24"/>
    </w:rPr>
  </w:style>
  <w:style w:type="paragraph" w:customStyle="1" w:styleId="xl122">
    <w:name w:val="xl122"/>
    <w:basedOn w:val="a"/>
    <w:rsid w:val="00161C98"/>
    <w:pPr>
      <w:pBdr>
        <w:top w:val="single" w:sz="4" w:space="0" w:color="auto"/>
        <w:left w:val="single" w:sz="4" w:space="0" w:color="auto"/>
        <w:bottom w:val="single" w:sz="4" w:space="0" w:color="auto"/>
      </w:pBdr>
      <w:spacing w:before="100" w:beforeAutospacing="1" w:after="100" w:afterAutospacing="1"/>
      <w:jc w:val="center"/>
      <w:textAlignment w:val="top"/>
    </w:pPr>
    <w:rPr>
      <w:b/>
      <w:bCs/>
      <w:kern w:val="0"/>
      <w:sz w:val="24"/>
      <w:szCs w:val="24"/>
    </w:rPr>
  </w:style>
  <w:style w:type="paragraph" w:customStyle="1" w:styleId="xl123">
    <w:name w:val="xl123"/>
    <w:basedOn w:val="a"/>
    <w:rsid w:val="00161C98"/>
    <w:pPr>
      <w:pBdr>
        <w:top w:val="single" w:sz="4" w:space="0" w:color="auto"/>
        <w:left w:val="single" w:sz="8" w:space="0" w:color="auto"/>
        <w:bottom w:val="single" w:sz="4" w:space="0" w:color="auto"/>
        <w:right w:val="single" w:sz="4" w:space="0" w:color="auto"/>
      </w:pBdr>
      <w:spacing w:before="100" w:beforeAutospacing="1" w:after="100" w:afterAutospacing="1"/>
      <w:jc w:val="center"/>
      <w:textAlignment w:val="top"/>
    </w:pPr>
    <w:rPr>
      <w:b/>
      <w:bCs/>
      <w:i/>
      <w:iCs/>
      <w:color w:val="auto"/>
      <w:kern w:val="0"/>
      <w:sz w:val="24"/>
      <w:szCs w:val="24"/>
    </w:rPr>
  </w:style>
  <w:style w:type="paragraph" w:customStyle="1" w:styleId="xl124">
    <w:name w:val="xl124"/>
    <w:basedOn w:val="a"/>
    <w:rsid w:val="00161C98"/>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b/>
      <w:bCs/>
      <w:i/>
      <w:iCs/>
      <w:color w:val="auto"/>
      <w:kern w:val="0"/>
      <w:sz w:val="24"/>
      <w:szCs w:val="24"/>
    </w:rPr>
  </w:style>
  <w:style w:type="paragraph" w:customStyle="1" w:styleId="xl125">
    <w:name w:val="xl125"/>
    <w:basedOn w:val="a"/>
    <w:rsid w:val="00161C98"/>
    <w:pPr>
      <w:pBdr>
        <w:top w:val="single" w:sz="4" w:space="0" w:color="auto"/>
        <w:left w:val="single" w:sz="8" w:space="0" w:color="auto"/>
        <w:bottom w:val="single" w:sz="4" w:space="0" w:color="auto"/>
        <w:right w:val="single" w:sz="4" w:space="0" w:color="auto"/>
      </w:pBdr>
      <w:spacing w:before="100" w:beforeAutospacing="1" w:after="100" w:afterAutospacing="1"/>
      <w:jc w:val="center"/>
      <w:textAlignment w:val="top"/>
    </w:pPr>
    <w:rPr>
      <w:color w:val="auto"/>
      <w:kern w:val="0"/>
      <w:sz w:val="24"/>
      <w:szCs w:val="24"/>
    </w:rPr>
  </w:style>
  <w:style w:type="paragraph" w:customStyle="1" w:styleId="xl126">
    <w:name w:val="xl126"/>
    <w:basedOn w:val="a"/>
    <w:rsid w:val="00161C98"/>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color w:val="auto"/>
      <w:kern w:val="0"/>
      <w:sz w:val="24"/>
      <w:szCs w:val="24"/>
    </w:rPr>
  </w:style>
  <w:style w:type="paragraph" w:customStyle="1" w:styleId="xl127">
    <w:name w:val="xl127"/>
    <w:basedOn w:val="a"/>
    <w:rsid w:val="00161C98"/>
    <w:pPr>
      <w:pBdr>
        <w:top w:val="single" w:sz="4" w:space="0" w:color="auto"/>
        <w:left w:val="single" w:sz="8" w:space="0" w:color="auto"/>
        <w:bottom w:val="single" w:sz="4" w:space="0" w:color="auto"/>
        <w:right w:val="single" w:sz="4" w:space="0" w:color="auto"/>
      </w:pBdr>
      <w:spacing w:before="100" w:beforeAutospacing="1" w:after="100" w:afterAutospacing="1"/>
      <w:jc w:val="center"/>
      <w:textAlignment w:val="top"/>
    </w:pPr>
    <w:rPr>
      <w:b/>
      <w:bCs/>
      <w:color w:val="auto"/>
      <w:kern w:val="0"/>
      <w:sz w:val="24"/>
      <w:szCs w:val="24"/>
    </w:rPr>
  </w:style>
  <w:style w:type="paragraph" w:customStyle="1" w:styleId="xl128">
    <w:name w:val="xl128"/>
    <w:basedOn w:val="a"/>
    <w:rsid w:val="00161C98"/>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b/>
      <w:bCs/>
      <w:color w:val="auto"/>
      <w:kern w:val="0"/>
      <w:sz w:val="24"/>
      <w:szCs w:val="24"/>
    </w:rPr>
  </w:style>
  <w:style w:type="paragraph" w:customStyle="1" w:styleId="xl129">
    <w:name w:val="xl129"/>
    <w:basedOn w:val="a"/>
    <w:rsid w:val="00161C98"/>
    <w:pPr>
      <w:pBdr>
        <w:top w:val="single" w:sz="4" w:space="0" w:color="auto"/>
        <w:left w:val="single" w:sz="4" w:space="0" w:color="auto"/>
        <w:bottom w:val="single" w:sz="4" w:space="0" w:color="auto"/>
      </w:pBdr>
      <w:spacing w:before="100" w:beforeAutospacing="1" w:after="100" w:afterAutospacing="1"/>
      <w:jc w:val="center"/>
      <w:textAlignment w:val="top"/>
    </w:pPr>
    <w:rPr>
      <w:kern w:val="0"/>
      <w:sz w:val="24"/>
      <w:szCs w:val="24"/>
    </w:rPr>
  </w:style>
  <w:style w:type="paragraph" w:customStyle="1" w:styleId="xl130">
    <w:name w:val="xl130"/>
    <w:basedOn w:val="a"/>
    <w:rsid w:val="00161C98"/>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b/>
      <w:bCs/>
      <w:i/>
      <w:iCs/>
      <w:color w:val="auto"/>
      <w:kern w:val="0"/>
      <w:sz w:val="24"/>
      <w:szCs w:val="24"/>
    </w:rPr>
  </w:style>
  <w:style w:type="paragraph" w:customStyle="1" w:styleId="xl131">
    <w:name w:val="xl131"/>
    <w:basedOn w:val="a"/>
    <w:rsid w:val="00161C98"/>
    <w:pPr>
      <w:pBdr>
        <w:top w:val="single" w:sz="4" w:space="0" w:color="auto"/>
        <w:left w:val="single" w:sz="4" w:space="0" w:color="auto"/>
        <w:bottom w:val="single" w:sz="4" w:space="0" w:color="auto"/>
      </w:pBdr>
      <w:spacing w:before="100" w:beforeAutospacing="1" w:after="100" w:afterAutospacing="1"/>
      <w:jc w:val="center"/>
      <w:textAlignment w:val="top"/>
    </w:pPr>
    <w:rPr>
      <w:b/>
      <w:bCs/>
      <w:i/>
      <w:iCs/>
      <w:kern w:val="0"/>
      <w:sz w:val="24"/>
      <w:szCs w:val="24"/>
    </w:rPr>
  </w:style>
  <w:style w:type="paragraph" w:customStyle="1" w:styleId="xl132">
    <w:name w:val="xl132"/>
    <w:basedOn w:val="a"/>
    <w:rsid w:val="00161C98"/>
    <w:pPr>
      <w:spacing w:before="100" w:beforeAutospacing="1" w:after="100" w:afterAutospacing="1"/>
    </w:pPr>
    <w:rPr>
      <w:b/>
      <w:bCs/>
      <w:i/>
      <w:iCs/>
      <w:color w:val="auto"/>
      <w:kern w:val="0"/>
      <w:sz w:val="24"/>
      <w:szCs w:val="24"/>
    </w:rPr>
  </w:style>
  <w:style w:type="paragraph" w:customStyle="1" w:styleId="xl133">
    <w:name w:val="xl133"/>
    <w:basedOn w:val="a"/>
    <w:rsid w:val="00161C98"/>
    <w:pPr>
      <w:pBdr>
        <w:left w:val="single" w:sz="8" w:space="0" w:color="auto"/>
        <w:right w:val="single" w:sz="4" w:space="0" w:color="auto"/>
      </w:pBdr>
      <w:spacing w:before="100" w:beforeAutospacing="1" w:after="100" w:afterAutospacing="1"/>
      <w:textAlignment w:val="top"/>
    </w:pPr>
    <w:rPr>
      <w:kern w:val="0"/>
      <w:sz w:val="24"/>
      <w:szCs w:val="24"/>
    </w:rPr>
  </w:style>
  <w:style w:type="paragraph" w:customStyle="1" w:styleId="xl134">
    <w:name w:val="xl134"/>
    <w:basedOn w:val="a"/>
    <w:rsid w:val="00161C98"/>
    <w:pPr>
      <w:pBdr>
        <w:top w:val="single" w:sz="4" w:space="0" w:color="auto"/>
        <w:left w:val="single" w:sz="4" w:space="0" w:color="auto"/>
        <w:bottom w:val="single" w:sz="4" w:space="0" w:color="auto"/>
      </w:pBdr>
      <w:spacing w:before="100" w:beforeAutospacing="1" w:after="100" w:afterAutospacing="1"/>
      <w:jc w:val="center"/>
      <w:textAlignment w:val="top"/>
    </w:pPr>
    <w:rPr>
      <w:color w:val="auto"/>
      <w:kern w:val="0"/>
      <w:sz w:val="24"/>
      <w:szCs w:val="24"/>
    </w:rPr>
  </w:style>
  <w:style w:type="paragraph" w:customStyle="1" w:styleId="xl135">
    <w:name w:val="xl135"/>
    <w:basedOn w:val="a"/>
    <w:rsid w:val="00161C98"/>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both"/>
      <w:textAlignment w:val="top"/>
    </w:pPr>
    <w:rPr>
      <w:i/>
      <w:iCs/>
      <w:kern w:val="0"/>
      <w:sz w:val="24"/>
      <w:szCs w:val="24"/>
    </w:rPr>
  </w:style>
  <w:style w:type="paragraph" w:customStyle="1" w:styleId="xl136">
    <w:name w:val="xl136"/>
    <w:basedOn w:val="a"/>
    <w:rsid w:val="00161C98"/>
    <w:pPr>
      <w:pBdr>
        <w:bottom w:val="single" w:sz="8" w:space="0" w:color="auto"/>
      </w:pBdr>
      <w:spacing w:before="100" w:beforeAutospacing="1" w:after="100" w:afterAutospacing="1"/>
      <w:jc w:val="both"/>
      <w:textAlignment w:val="top"/>
    </w:pPr>
    <w:rPr>
      <w:b/>
      <w:bCs/>
      <w:i/>
      <w:iCs/>
      <w:color w:val="auto"/>
      <w:kern w:val="0"/>
      <w:sz w:val="24"/>
      <w:szCs w:val="24"/>
    </w:rPr>
  </w:style>
  <w:style w:type="paragraph" w:customStyle="1" w:styleId="xl137">
    <w:name w:val="xl137"/>
    <w:basedOn w:val="a"/>
    <w:rsid w:val="00161C98"/>
    <w:pPr>
      <w:spacing w:before="100" w:beforeAutospacing="1" w:after="100" w:afterAutospacing="1"/>
      <w:textAlignment w:val="top"/>
    </w:pPr>
    <w:rPr>
      <w:b/>
      <w:bCs/>
      <w:i/>
      <w:iCs/>
      <w:kern w:val="0"/>
      <w:sz w:val="24"/>
      <w:szCs w:val="24"/>
    </w:rPr>
  </w:style>
  <w:style w:type="paragraph" w:customStyle="1" w:styleId="xl138">
    <w:name w:val="xl138"/>
    <w:basedOn w:val="a"/>
    <w:rsid w:val="00161C98"/>
    <w:pPr>
      <w:spacing w:before="100" w:beforeAutospacing="1" w:after="100" w:afterAutospacing="1"/>
    </w:pPr>
    <w:rPr>
      <w:color w:val="auto"/>
      <w:kern w:val="0"/>
      <w:sz w:val="24"/>
      <w:szCs w:val="24"/>
    </w:rPr>
  </w:style>
  <w:style w:type="paragraph" w:customStyle="1" w:styleId="xl139">
    <w:name w:val="xl139"/>
    <w:basedOn w:val="a"/>
    <w:rsid w:val="00161C98"/>
    <w:pPr>
      <w:pBdr>
        <w:top w:val="single" w:sz="4" w:space="0" w:color="auto"/>
        <w:bottom w:val="single" w:sz="4" w:space="0" w:color="auto"/>
        <w:right w:val="single" w:sz="4" w:space="0" w:color="auto"/>
      </w:pBdr>
      <w:spacing w:before="100" w:beforeAutospacing="1" w:after="100" w:afterAutospacing="1"/>
      <w:textAlignment w:val="top"/>
    </w:pPr>
    <w:rPr>
      <w:kern w:val="0"/>
      <w:sz w:val="24"/>
      <w:szCs w:val="24"/>
    </w:rPr>
  </w:style>
  <w:style w:type="paragraph" w:customStyle="1" w:styleId="xl140">
    <w:name w:val="xl140"/>
    <w:basedOn w:val="a"/>
    <w:rsid w:val="00161C98"/>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b/>
      <w:bCs/>
      <w:color w:val="auto"/>
      <w:kern w:val="0"/>
      <w:sz w:val="24"/>
      <w:szCs w:val="24"/>
    </w:rPr>
  </w:style>
  <w:style w:type="paragraph" w:customStyle="1" w:styleId="xl141">
    <w:name w:val="xl141"/>
    <w:basedOn w:val="a"/>
    <w:rsid w:val="00161C98"/>
    <w:pPr>
      <w:spacing w:before="100" w:beforeAutospacing="1" w:after="100" w:afterAutospacing="1"/>
    </w:pPr>
    <w:rPr>
      <w:b/>
      <w:bCs/>
      <w:color w:val="auto"/>
      <w:kern w:val="0"/>
      <w:sz w:val="24"/>
      <w:szCs w:val="24"/>
    </w:rPr>
  </w:style>
  <w:style w:type="paragraph" w:customStyle="1" w:styleId="xl142">
    <w:name w:val="xl142"/>
    <w:basedOn w:val="a"/>
    <w:rsid w:val="00161C98"/>
    <w:pPr>
      <w:spacing w:before="100" w:beforeAutospacing="1" w:after="100" w:afterAutospacing="1"/>
      <w:textAlignment w:val="top"/>
    </w:pPr>
    <w:rPr>
      <w:color w:val="auto"/>
      <w:kern w:val="0"/>
      <w:sz w:val="24"/>
      <w:szCs w:val="24"/>
    </w:rPr>
  </w:style>
  <w:style w:type="paragraph" w:customStyle="1" w:styleId="xl143">
    <w:name w:val="xl143"/>
    <w:basedOn w:val="a"/>
    <w:rsid w:val="00161C98"/>
    <w:pPr>
      <w:pBdr>
        <w:left w:val="single" w:sz="8" w:space="0" w:color="auto"/>
        <w:right w:val="single" w:sz="4" w:space="0" w:color="auto"/>
      </w:pBdr>
      <w:spacing w:before="100" w:beforeAutospacing="1" w:after="100" w:afterAutospacing="1"/>
      <w:textAlignment w:val="top"/>
    </w:pPr>
    <w:rPr>
      <w:i/>
      <w:iCs/>
      <w:kern w:val="0"/>
      <w:sz w:val="24"/>
      <w:szCs w:val="24"/>
    </w:rPr>
  </w:style>
  <w:style w:type="paragraph" w:customStyle="1" w:styleId="xl144">
    <w:name w:val="xl144"/>
    <w:basedOn w:val="a"/>
    <w:rsid w:val="00161C98"/>
    <w:pPr>
      <w:spacing w:before="100" w:beforeAutospacing="1" w:after="100" w:afterAutospacing="1"/>
      <w:jc w:val="right"/>
    </w:pPr>
    <w:rPr>
      <w:kern w:val="0"/>
      <w:sz w:val="24"/>
      <w:szCs w:val="24"/>
    </w:rPr>
  </w:style>
  <w:style w:type="paragraph" w:customStyle="1" w:styleId="xl145">
    <w:name w:val="xl145"/>
    <w:basedOn w:val="a"/>
    <w:rsid w:val="00161C98"/>
    <w:pPr>
      <w:spacing w:before="100" w:beforeAutospacing="1" w:after="100" w:afterAutospacing="1"/>
      <w:jc w:val="center"/>
    </w:pPr>
    <w:rPr>
      <w:b/>
      <w:bCs/>
      <w:kern w:val="0"/>
      <w:sz w:val="24"/>
      <w:szCs w:val="24"/>
    </w:rPr>
  </w:style>
  <w:style w:type="paragraph" w:customStyle="1" w:styleId="xl146">
    <w:name w:val="xl146"/>
    <w:basedOn w:val="a"/>
    <w:rsid w:val="00161C98"/>
    <w:pPr>
      <w:pBdr>
        <w:top w:val="single" w:sz="8" w:space="0" w:color="auto"/>
        <w:left w:val="single" w:sz="8" w:space="0" w:color="auto"/>
        <w:right w:val="single" w:sz="8" w:space="0" w:color="000000"/>
      </w:pBdr>
      <w:spacing w:before="100" w:beforeAutospacing="1" w:after="100" w:afterAutospacing="1"/>
      <w:jc w:val="center"/>
    </w:pPr>
    <w:rPr>
      <w:b/>
      <w:bCs/>
      <w:kern w:val="0"/>
      <w:sz w:val="24"/>
      <w:szCs w:val="24"/>
    </w:rPr>
  </w:style>
  <w:style w:type="paragraph" w:customStyle="1" w:styleId="xl147">
    <w:name w:val="xl147"/>
    <w:basedOn w:val="a"/>
    <w:rsid w:val="00161C98"/>
    <w:pPr>
      <w:pBdr>
        <w:left w:val="single" w:sz="8" w:space="0" w:color="auto"/>
        <w:right w:val="single" w:sz="8" w:space="0" w:color="000000"/>
      </w:pBdr>
      <w:spacing w:before="100" w:beforeAutospacing="1" w:after="100" w:afterAutospacing="1"/>
      <w:jc w:val="center"/>
    </w:pPr>
    <w:rPr>
      <w:b/>
      <w:bCs/>
      <w:kern w:val="0"/>
      <w:sz w:val="24"/>
      <w:szCs w:val="24"/>
    </w:rPr>
  </w:style>
  <w:style w:type="paragraph" w:customStyle="1" w:styleId="xl148">
    <w:name w:val="xl148"/>
    <w:basedOn w:val="a"/>
    <w:rsid w:val="00161C98"/>
    <w:pPr>
      <w:pBdr>
        <w:top w:val="single" w:sz="8" w:space="0" w:color="auto"/>
        <w:left w:val="single" w:sz="8" w:space="0" w:color="000000"/>
        <w:right w:val="single" w:sz="8" w:space="0" w:color="000000"/>
      </w:pBdr>
      <w:spacing w:before="100" w:beforeAutospacing="1" w:after="100" w:afterAutospacing="1"/>
      <w:jc w:val="center"/>
    </w:pPr>
    <w:rPr>
      <w:b/>
      <w:bCs/>
      <w:kern w:val="0"/>
      <w:sz w:val="24"/>
      <w:szCs w:val="24"/>
    </w:rPr>
  </w:style>
  <w:style w:type="paragraph" w:customStyle="1" w:styleId="xl149">
    <w:name w:val="xl149"/>
    <w:basedOn w:val="a"/>
    <w:rsid w:val="00161C98"/>
    <w:pPr>
      <w:pBdr>
        <w:left w:val="single" w:sz="8" w:space="0" w:color="000000"/>
        <w:right w:val="single" w:sz="8" w:space="0" w:color="000000"/>
      </w:pBdr>
      <w:spacing w:before="100" w:beforeAutospacing="1" w:after="100" w:afterAutospacing="1"/>
      <w:jc w:val="center"/>
    </w:pPr>
    <w:rPr>
      <w:b/>
      <w:bCs/>
      <w:kern w:val="0"/>
      <w:sz w:val="24"/>
      <w:szCs w:val="24"/>
    </w:rPr>
  </w:style>
  <w:style w:type="paragraph" w:customStyle="1" w:styleId="xl150">
    <w:name w:val="xl150"/>
    <w:basedOn w:val="a"/>
    <w:rsid w:val="00161C98"/>
    <w:pPr>
      <w:pBdr>
        <w:top w:val="single" w:sz="8" w:space="0" w:color="auto"/>
        <w:bottom w:val="single" w:sz="8" w:space="0" w:color="auto"/>
      </w:pBdr>
      <w:spacing w:before="100" w:beforeAutospacing="1" w:after="100" w:afterAutospacing="1"/>
      <w:jc w:val="center"/>
    </w:pPr>
    <w:rPr>
      <w:rFonts w:ascii="Arial" w:hAnsi="Arial" w:cs="Arial"/>
      <w:kern w:val="0"/>
      <w:sz w:val="24"/>
      <w:szCs w:val="24"/>
    </w:rPr>
  </w:style>
  <w:style w:type="paragraph" w:customStyle="1" w:styleId="xl151">
    <w:name w:val="xl151"/>
    <w:basedOn w:val="a"/>
    <w:rsid w:val="00161C98"/>
    <w:pPr>
      <w:pBdr>
        <w:top w:val="single" w:sz="8" w:space="0" w:color="auto"/>
        <w:bottom w:val="single" w:sz="8" w:space="0" w:color="auto"/>
        <w:right w:val="single" w:sz="8" w:space="0" w:color="000000"/>
      </w:pBdr>
      <w:spacing w:before="100" w:beforeAutospacing="1" w:after="100" w:afterAutospacing="1"/>
      <w:jc w:val="center"/>
    </w:pPr>
    <w:rPr>
      <w:rFonts w:ascii="Arial" w:hAnsi="Arial" w:cs="Arial"/>
      <w:kern w:val="0"/>
      <w:sz w:val="24"/>
      <w:szCs w:val="24"/>
    </w:rPr>
  </w:style>
  <w:style w:type="paragraph" w:customStyle="1" w:styleId="xl152">
    <w:name w:val="xl152"/>
    <w:basedOn w:val="a"/>
    <w:rsid w:val="00161C98"/>
    <w:pPr>
      <w:shd w:val="clear" w:color="000000" w:fill="FFFFFF"/>
      <w:spacing w:before="100" w:beforeAutospacing="1" w:after="100" w:afterAutospacing="1"/>
      <w:jc w:val="right"/>
    </w:pPr>
    <w:rPr>
      <w:kern w:val="0"/>
      <w:sz w:val="24"/>
      <w:szCs w:val="24"/>
    </w:rPr>
  </w:style>
  <w:style w:type="paragraph" w:customStyle="1" w:styleId="xl153">
    <w:name w:val="xl153"/>
    <w:basedOn w:val="a"/>
    <w:rsid w:val="00161C98"/>
    <w:pPr>
      <w:spacing w:before="100" w:beforeAutospacing="1" w:after="100" w:afterAutospacing="1"/>
      <w:jc w:val="right"/>
    </w:pPr>
    <w:rPr>
      <w:color w:val="auto"/>
      <w:kern w:val="0"/>
      <w:sz w:val="24"/>
      <w:szCs w:val="24"/>
    </w:rPr>
  </w:style>
  <w:style w:type="paragraph" w:customStyle="1" w:styleId="aff2">
    <w:name w:val="Содержимое таблицы"/>
    <w:basedOn w:val="a"/>
    <w:rsid w:val="00161C98"/>
    <w:pPr>
      <w:widowControl w:val="0"/>
      <w:suppressLineNumbers/>
      <w:suppressAutoHyphens/>
    </w:pPr>
    <w:rPr>
      <w:rFonts w:ascii="Arial" w:eastAsia="Arial Unicode MS" w:hAnsi="Arial"/>
      <w:color w:val="auto"/>
      <w:kern w:val="1"/>
      <w:szCs w:val="24"/>
    </w:rPr>
  </w:style>
  <w:style w:type="paragraph" w:customStyle="1" w:styleId="Heading">
    <w:name w:val="Heading"/>
    <w:rsid w:val="00161C98"/>
    <w:pPr>
      <w:suppressAutoHyphens/>
      <w:autoSpaceDE w:val="0"/>
    </w:pPr>
    <w:rPr>
      <w:rFonts w:ascii="Arial" w:hAnsi="Arial" w:cs="Arial"/>
      <w:b/>
      <w:bCs/>
      <w:sz w:val="22"/>
      <w:szCs w:val="22"/>
      <w:lang w:eastAsia="ar-SA"/>
    </w:rPr>
  </w:style>
  <w:style w:type="paragraph" w:customStyle="1" w:styleId="Style1">
    <w:name w:val="Style1"/>
    <w:basedOn w:val="a"/>
    <w:uiPriority w:val="99"/>
    <w:rsid w:val="00161C98"/>
    <w:pPr>
      <w:widowControl w:val="0"/>
      <w:autoSpaceDE w:val="0"/>
      <w:autoSpaceDN w:val="0"/>
      <w:adjustRightInd w:val="0"/>
    </w:pPr>
    <w:rPr>
      <w:color w:val="auto"/>
      <w:kern w:val="0"/>
      <w:sz w:val="24"/>
      <w:szCs w:val="24"/>
    </w:rPr>
  </w:style>
  <w:style w:type="character" w:customStyle="1" w:styleId="FontStyle15">
    <w:name w:val="Font Style15"/>
    <w:basedOn w:val="a0"/>
    <w:uiPriority w:val="99"/>
    <w:rsid w:val="00161C98"/>
    <w:rPr>
      <w:rFonts w:ascii="Times New Roman" w:hAnsi="Times New Roman" w:cs="Times New Roman"/>
      <w:b/>
      <w:bCs/>
      <w:i/>
      <w:iCs/>
      <w:w w:val="50"/>
      <w:sz w:val="204"/>
      <w:szCs w:val="204"/>
    </w:rPr>
  </w:style>
  <w:style w:type="character" w:customStyle="1" w:styleId="FontStyle17">
    <w:name w:val="Font Style17"/>
    <w:basedOn w:val="a0"/>
    <w:uiPriority w:val="99"/>
    <w:rsid w:val="00161C98"/>
    <w:rPr>
      <w:rFonts w:ascii="Times New Roman" w:hAnsi="Times New Roman" w:cs="Times New Roman"/>
      <w:b/>
      <w:bCs/>
      <w:i/>
      <w:iCs/>
      <w:sz w:val="24"/>
      <w:szCs w:val="24"/>
    </w:rPr>
  </w:style>
  <w:style w:type="character" w:customStyle="1" w:styleId="FontStyle20">
    <w:name w:val="Font Style20"/>
    <w:basedOn w:val="a0"/>
    <w:uiPriority w:val="99"/>
    <w:rsid w:val="00161C98"/>
    <w:rPr>
      <w:rFonts w:ascii="Times New Roman" w:hAnsi="Times New Roman" w:cs="Times New Roman"/>
      <w:sz w:val="24"/>
      <w:szCs w:val="24"/>
    </w:rPr>
  </w:style>
  <w:style w:type="character" w:customStyle="1" w:styleId="FontStyle21">
    <w:name w:val="Font Style21"/>
    <w:basedOn w:val="a0"/>
    <w:uiPriority w:val="99"/>
    <w:rsid w:val="00161C98"/>
    <w:rPr>
      <w:rFonts w:ascii="Times New Roman" w:hAnsi="Times New Roman" w:cs="Times New Roman"/>
      <w:i/>
      <w:iCs/>
      <w:sz w:val="24"/>
      <w:szCs w:val="24"/>
    </w:rPr>
  </w:style>
  <w:style w:type="character" w:customStyle="1" w:styleId="FontStyle22">
    <w:name w:val="Font Style22"/>
    <w:basedOn w:val="a0"/>
    <w:uiPriority w:val="99"/>
    <w:rsid w:val="00161C98"/>
    <w:rPr>
      <w:rFonts w:ascii="Times New Roman" w:hAnsi="Times New Roman" w:cs="Times New Roman"/>
      <w:sz w:val="24"/>
      <w:szCs w:val="24"/>
    </w:rPr>
  </w:style>
  <w:style w:type="character" w:customStyle="1" w:styleId="FontStyle13">
    <w:name w:val="Font Style13"/>
    <w:basedOn w:val="a0"/>
    <w:uiPriority w:val="99"/>
    <w:rsid w:val="00161C98"/>
    <w:rPr>
      <w:rFonts w:ascii="Times New Roman" w:hAnsi="Times New Roman" w:cs="Times New Roman" w:hint="default"/>
      <w:b/>
      <w:bCs/>
      <w:i/>
      <w:iCs/>
      <w:sz w:val="16"/>
      <w:szCs w:val="16"/>
    </w:rPr>
  </w:style>
  <w:style w:type="character" w:customStyle="1" w:styleId="FontStyle14">
    <w:name w:val="Font Style14"/>
    <w:basedOn w:val="a0"/>
    <w:uiPriority w:val="99"/>
    <w:rsid w:val="00161C98"/>
    <w:rPr>
      <w:rFonts w:ascii="Times New Roman" w:hAnsi="Times New Roman" w:cs="Times New Roman" w:hint="default"/>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ru-RU"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0" w:qFormat="1"/>
    <w:lsdException w:name="Title" w:semiHidden="0" w:uiPriority="0" w:unhideWhenUsed="0" w:qFormat="1"/>
    <w:lsdException w:name="Default Paragraph Font" w:uiPriority="1"/>
    <w:lsdException w:name="Subtitle" w:semiHidden="0" w:uiPriority="0" w:unhideWhenUsed="0" w:qFormat="1"/>
    <w:lsdException w:name="Strong" w:semiHidden="0" w:uiPriority="0" w:unhideWhenUsed="0" w:qFormat="1"/>
    <w:lsdException w:name="Emphasis" w:semiHidden="0" w:uiPriority="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22441"/>
    <w:rPr>
      <w:color w:val="000000"/>
      <w:kern w:val="28"/>
      <w:lang w:eastAsia="ru-RU"/>
      <w14:ligatures w14:val="standard"/>
      <w14:cntxtAlts/>
    </w:rPr>
  </w:style>
  <w:style w:type="paragraph" w:styleId="1">
    <w:name w:val="heading 1"/>
    <w:basedOn w:val="a"/>
    <w:link w:val="10"/>
    <w:qFormat/>
    <w:rsid w:val="008F15AB"/>
    <w:pPr>
      <w:spacing w:before="100" w:beforeAutospacing="1" w:after="100" w:afterAutospacing="1"/>
      <w:outlineLvl w:val="0"/>
    </w:pPr>
    <w:rPr>
      <w:b/>
      <w:bCs/>
      <w:color w:val="auto"/>
      <w:kern w:val="36"/>
      <w:sz w:val="48"/>
      <w:szCs w:val="48"/>
      <w:lang w:eastAsia="en-US"/>
      <w14:ligatures w14:val="none"/>
      <w14:cntxtAlts w14:val="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8F15AB"/>
    <w:rPr>
      <w:b/>
      <w:bCs/>
      <w:kern w:val="36"/>
      <w:sz w:val="48"/>
      <w:szCs w:val="48"/>
    </w:rPr>
  </w:style>
</w:styles>
</file>

<file path=word/webSettings.xml><?xml version="1.0" encoding="utf-8"?>
<w:webSettings xmlns:r="http://schemas.openxmlformats.org/officeDocument/2006/relationships" xmlns:w="http://schemas.openxmlformats.org/wordprocessingml/2006/main">
  <w:divs>
    <w:div w:id="18926459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gif"/><Relationship Id="rId13" Type="http://schemas.openxmlformats.org/officeDocument/2006/relationships/hyperlink" Target="mailto:admin.komsomolsk@mail.ru" TargetMode="External"/><Relationship Id="rId18" Type="http://schemas.openxmlformats.org/officeDocument/2006/relationships/header" Target="header1.xml"/><Relationship Id="rId26" Type="http://schemas.openxmlformats.org/officeDocument/2006/relationships/theme" Target="theme/theme1.xml"/><Relationship Id="rId3" Type="http://schemas.openxmlformats.org/officeDocument/2006/relationships/styles" Target="styles.xml"/><Relationship Id="rId21" Type="http://schemas.openxmlformats.org/officeDocument/2006/relationships/hyperlink" Target="http://docs.cntd.ru/document/902361843" TargetMode="External"/><Relationship Id="rId7" Type="http://schemas.openxmlformats.org/officeDocument/2006/relationships/endnotes" Target="endnotes.xml"/><Relationship Id="rId12" Type="http://schemas.openxmlformats.org/officeDocument/2006/relationships/image" Target="media/image3.jpeg"/><Relationship Id="rId17" Type="http://schemas.openxmlformats.org/officeDocument/2006/relationships/footer" Target="footer3.xml"/><Relationship Id="rId25"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2.xml"/><Relationship Id="rId20" Type="http://schemas.openxmlformats.org/officeDocument/2006/relationships/hyperlink" Target="http://docs.cntd.ru/document/902361843"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admin.komsomolsk@mail.ru" TargetMode="External"/><Relationship Id="rId24" Type="http://schemas.openxmlformats.org/officeDocument/2006/relationships/image" Target="media/image6.jpeg"/><Relationship Id="rId5" Type="http://schemas.openxmlformats.org/officeDocument/2006/relationships/webSettings" Target="webSettings.xml"/><Relationship Id="rId15" Type="http://schemas.openxmlformats.org/officeDocument/2006/relationships/hyperlink" Target="mailto:admin.komsomolsk@mail.ru" TargetMode="External"/><Relationship Id="rId23" Type="http://schemas.openxmlformats.org/officeDocument/2006/relationships/image" Target="media/image5.jpeg"/><Relationship Id="rId10" Type="http://schemas.openxmlformats.org/officeDocument/2006/relationships/image" Target="media/image2.jpeg"/><Relationship Id="rId19" Type="http://schemas.openxmlformats.org/officeDocument/2006/relationships/hyperlink" Target="http://docs.cntd.ru/document/902361843" TargetMode="Externa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hyperlink" Target="mailto:admin.komsomolsk@mail.ru" TargetMode="External"/><Relationship Id="rId22" Type="http://schemas.openxmlformats.org/officeDocument/2006/relationships/image" Target="media/image4.jpeg"/><Relationship Id="rId27" Type="http://schemas.microsoft.com/office/2007/relationships/stylesWithEffects" Target="stylesWithEffect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76F6649-1D3B-43DA-AE09-EAD7DCC83D7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136</TotalTime>
  <Pages>213</Pages>
  <Words>66718</Words>
  <Characters>380295</Characters>
  <Application>Microsoft Office Word</Application>
  <DocSecurity>0</DocSecurity>
  <Lines>3169</Lines>
  <Paragraphs>892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446121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Novojilova</dc:creator>
  <cp:keywords/>
  <dc:description/>
  <cp:lastModifiedBy>FadeevaLB</cp:lastModifiedBy>
  <cp:revision>33</cp:revision>
  <cp:lastPrinted>2018-03-12T14:58:00Z</cp:lastPrinted>
  <dcterms:created xsi:type="dcterms:W3CDTF">2017-11-09T13:46:00Z</dcterms:created>
  <dcterms:modified xsi:type="dcterms:W3CDTF">2020-08-21T12:38:00Z</dcterms:modified>
</cp:coreProperties>
</file>